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71AAC" w:rsidRPr="00C71AAC" w:rsidP="004456D3" w14:paraId="12EBF187" w14:textId="57541E0C">
      <w:pPr>
        <w:tabs>
          <w:tab w:val="left" w:pos="360"/>
        </w:tabs>
        <w:jc w:val="center"/>
        <w:rPr>
          <w:b/>
          <w:bCs/>
        </w:rPr>
      </w:pPr>
      <w:r w:rsidRPr="4A293D11">
        <w:rPr>
          <w:b/>
          <w:bCs/>
        </w:rPr>
        <w:t xml:space="preserve">Addendum to the </w:t>
      </w:r>
      <w:r w:rsidRPr="4A293D11">
        <w:rPr>
          <w:b/>
          <w:bCs/>
        </w:rPr>
        <w:t>Supporting Statement for Request for Evidence from Doctor (HA-</w:t>
      </w:r>
      <w:r w:rsidRPr="4A293D11" w:rsidR="1E1BBEB6">
        <w:rPr>
          <w:b/>
          <w:bCs/>
        </w:rPr>
        <w:t>L</w:t>
      </w:r>
      <w:r w:rsidRPr="4A293D11">
        <w:rPr>
          <w:b/>
          <w:bCs/>
        </w:rPr>
        <w:t>66) and Evidence from Hospital (HA-</w:t>
      </w:r>
      <w:r w:rsidRPr="4A293D11" w:rsidR="50C31F18">
        <w:rPr>
          <w:b/>
          <w:bCs/>
        </w:rPr>
        <w:t>L</w:t>
      </w:r>
      <w:r w:rsidRPr="4A293D11">
        <w:rPr>
          <w:b/>
          <w:bCs/>
        </w:rPr>
        <w:t>67)</w:t>
      </w:r>
    </w:p>
    <w:p w:rsidR="00C71AAC" w:rsidRPr="00C71AAC" w:rsidP="00C71AAC" w14:paraId="30890128" w14:textId="77777777">
      <w:pPr>
        <w:jc w:val="center"/>
        <w:rPr>
          <w:b/>
        </w:rPr>
      </w:pPr>
      <w:r w:rsidRPr="00C71AAC">
        <w:rPr>
          <w:b/>
        </w:rPr>
        <w:t>20 CFR 404 Subpart P and 20 CFR 416 Subpart I</w:t>
      </w:r>
    </w:p>
    <w:p w:rsidR="00EB5D3E" w:rsidP="000D26F7" w14:paraId="672A6659" w14:textId="00A7D1A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C71AAC">
        <w:rPr>
          <w:rFonts w:ascii="Times New Roman" w:hAnsi="Times New Roman" w:cs="Times New Roman"/>
        </w:rPr>
        <w:t>OMB No. 0960-0722</w:t>
      </w:r>
    </w:p>
    <w:p w:rsidR="000D26F7" w14:paraId="437E85E7" w14:textId="77777777">
      <w:pPr>
        <w:rPr>
          <w:b/>
          <w:bCs/>
          <w:u w:val="single"/>
        </w:rPr>
      </w:pPr>
    </w:p>
    <w:p w:rsidR="00EB5D3E" w14:paraId="3121A325" w14:textId="0231971B">
      <w:pPr>
        <w:rPr>
          <w:b/>
          <w:bCs/>
          <w:u w:val="single"/>
        </w:rPr>
      </w:pPr>
      <w:r>
        <w:rPr>
          <w:b/>
          <w:bCs/>
          <w:u w:val="single"/>
        </w:rPr>
        <w:t>Revisions to the Collection Instrument</w:t>
      </w:r>
    </w:p>
    <w:p w:rsidR="00EB5D3E" w14:paraId="5DAB6C7B" w14:textId="77777777">
      <w:pPr>
        <w:rPr>
          <w:b/>
          <w:bCs/>
        </w:rPr>
      </w:pPr>
    </w:p>
    <w:p w:rsidR="00D94B27" w:rsidP="00D94B27" w14:paraId="52F54EEC" w14:textId="343549F9">
      <w:pPr>
        <w:rPr>
          <w:rFonts w:eastAsia="Times New Roman"/>
          <w:kern w:val="0"/>
          <w:lang w:eastAsia="ar-SA"/>
        </w:rPr>
      </w:pPr>
      <w:r>
        <w:t xml:space="preserve">SSA is making </w:t>
      </w:r>
      <w:r w:rsidR="000D26F7">
        <w:t>the following revisions:</w:t>
      </w:r>
    </w:p>
    <w:p w:rsidR="00D94B27" w:rsidRPr="000D26F7" w:rsidP="00D94B27" w14:paraId="02EB378F" w14:textId="398830F2">
      <w:pPr>
        <w:rPr>
          <w:b/>
          <w:bCs/>
          <w:u w:val="single"/>
        </w:rPr>
      </w:pPr>
      <w:r>
        <w:t xml:space="preserve"> </w:t>
      </w:r>
    </w:p>
    <w:p w:rsidR="0005392C" w:rsidP="0005392C" w14:paraId="185E2978" w14:textId="50B010D6">
      <w:pPr>
        <w:widowControl/>
        <w:numPr>
          <w:ilvl w:val="0"/>
          <w:numId w:val="2"/>
        </w:numPr>
        <w:suppressAutoHyphens w:val="0"/>
      </w:pPr>
      <w:r w:rsidRPr="04E33F8A">
        <w:rPr>
          <w:b/>
          <w:bCs/>
          <w:u w:val="single"/>
        </w:rPr>
        <w:t>Change #1</w:t>
      </w:r>
      <w:r w:rsidRPr="04E33F8A">
        <w:rPr>
          <w:b/>
          <w:bCs/>
        </w:rPr>
        <w:t>:</w:t>
      </w:r>
      <w:r>
        <w:t xml:space="preserve">  </w:t>
      </w:r>
      <w:r w:rsidR="00E51198">
        <w:t xml:space="preserve">We removed instances of “Office of Hearings </w:t>
      </w:r>
      <w:r w:rsidR="002C4AA3">
        <w:t>Operations” on both the HA-66 and HA-67.</w:t>
      </w:r>
    </w:p>
    <w:p w:rsidR="0005392C" w:rsidRPr="0005392C" w:rsidP="0005392C" w14:paraId="6A05A809" w14:textId="77777777">
      <w:pPr>
        <w:widowControl/>
        <w:suppressAutoHyphens w:val="0"/>
        <w:ind w:left="360"/>
      </w:pPr>
    </w:p>
    <w:p w:rsidR="00740C26" w:rsidP="005A7F84" w14:paraId="0363E9C8" w14:textId="36DAB712">
      <w:pPr>
        <w:suppressAutoHyphens w:val="0"/>
        <w:ind w:left="450" w:hanging="90"/>
      </w:pPr>
      <w:r w:rsidRPr="4A293D11">
        <w:rPr>
          <w:b/>
          <w:bCs/>
          <w:u w:val="single"/>
        </w:rPr>
        <w:t>Justification #1</w:t>
      </w:r>
      <w:r w:rsidRPr="4A293D11">
        <w:rPr>
          <w:b/>
          <w:bCs/>
        </w:rPr>
        <w:t xml:space="preserve">: </w:t>
      </w:r>
      <w:r>
        <w:t xml:space="preserve"> </w:t>
      </w:r>
      <w:r w:rsidR="000D26F7">
        <w:t>We are removing the instance of “Office of Hearing Operations, due</w:t>
      </w:r>
      <w:r w:rsidR="007F7E19">
        <w:t xml:space="preserve"> to reorganizational changes, the “Office of Hearings Operations” name is no longer applicable.</w:t>
      </w:r>
    </w:p>
    <w:sect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121157">
    <w:abstractNumId w:val="0"/>
  </w:num>
  <w:num w:numId="2" w16cid:durableId="213401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04"/>
    <w:rsid w:val="0005392C"/>
    <w:rsid w:val="000563BF"/>
    <w:rsid w:val="0009650E"/>
    <w:rsid w:val="000D26F7"/>
    <w:rsid w:val="001B15C3"/>
    <w:rsid w:val="00217728"/>
    <w:rsid w:val="002C4AA3"/>
    <w:rsid w:val="004456D3"/>
    <w:rsid w:val="004522C0"/>
    <w:rsid w:val="00464104"/>
    <w:rsid w:val="004C6E5B"/>
    <w:rsid w:val="00506A04"/>
    <w:rsid w:val="00542014"/>
    <w:rsid w:val="005A6794"/>
    <w:rsid w:val="005A7F84"/>
    <w:rsid w:val="006818AD"/>
    <w:rsid w:val="007339C5"/>
    <w:rsid w:val="00740C26"/>
    <w:rsid w:val="007F7E19"/>
    <w:rsid w:val="0088583F"/>
    <w:rsid w:val="0089008A"/>
    <w:rsid w:val="008A3704"/>
    <w:rsid w:val="008B096A"/>
    <w:rsid w:val="008E2968"/>
    <w:rsid w:val="009B08DA"/>
    <w:rsid w:val="00A472EC"/>
    <w:rsid w:val="00A8774E"/>
    <w:rsid w:val="00A939E1"/>
    <w:rsid w:val="00AF0629"/>
    <w:rsid w:val="00C71AAC"/>
    <w:rsid w:val="00D340EA"/>
    <w:rsid w:val="00D84C9D"/>
    <w:rsid w:val="00D94B27"/>
    <w:rsid w:val="00D97256"/>
    <w:rsid w:val="00DA7B3F"/>
    <w:rsid w:val="00E007F3"/>
    <w:rsid w:val="00E51198"/>
    <w:rsid w:val="00E74FF0"/>
    <w:rsid w:val="00E84316"/>
    <w:rsid w:val="00EA74B5"/>
    <w:rsid w:val="00EB5D3E"/>
    <w:rsid w:val="00FB70AD"/>
    <w:rsid w:val="00FB7AC3"/>
    <w:rsid w:val="038AC428"/>
    <w:rsid w:val="04E33F8A"/>
    <w:rsid w:val="1E1BBEB6"/>
    <w:rsid w:val="3DD26F1C"/>
    <w:rsid w:val="4A293D11"/>
    <w:rsid w:val="4F7DE33F"/>
    <w:rsid w:val="50C31F18"/>
    <w:rsid w:val="53D915A3"/>
    <w:rsid w:val="5D31750E"/>
    <w:rsid w:val="633D397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57D60CA0"/>
  <w15:chartTrackingRefBased/>
  <w15:docId w15:val="{C108D045-08E4-43CD-8ADC-2F4964B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-1440"/>
        <w:tab w:val="left" w:pos="-720"/>
        <w:tab w:val="clear" w:pos="432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normaltextrun">
    <w:name w:val="normaltextrun"/>
    <w:basedOn w:val="DefaultParagraphFont"/>
    <w:rsid w:val="00D340EA"/>
  </w:style>
  <w:style w:type="paragraph" w:styleId="Revision">
    <w:name w:val="Revision"/>
    <w:hidden/>
    <w:uiPriority w:val="99"/>
    <w:semiHidden/>
    <w:rsid w:val="0089008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Widget, Inc.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SSA-2528</dc:title>
  <dc:creator>Naomi Lebowitz</dc:creator>
  <cp:lastModifiedBy>SSA Response</cp:lastModifiedBy>
  <cp:revision>3</cp:revision>
  <cp:lastPrinted>2010-12-23T18:39:00Z</cp:lastPrinted>
  <dcterms:created xsi:type="dcterms:W3CDTF">2026-01-05T22:28:00Z</dcterms:created>
  <dcterms:modified xsi:type="dcterms:W3CDTF">2026-05-04T17:49:00Z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1094958043</vt:i4>
  </property>
  <property fmtid="{D5CDD505-2E9C-101B-9397-08002B2CF9AE}" pid="3" name="_AuthorEmail">
    <vt:lpwstr>Danielle.Muriel@ssa.gov</vt:lpwstr>
  </property>
  <property fmtid="{D5CDD505-2E9C-101B-9397-08002B2CF9AE}" pid="4" name="_AuthorEmailDisplayName">
    <vt:lpwstr>Muriel, Danielle</vt:lpwstr>
  </property>
  <property fmtid="{D5CDD505-2E9C-101B-9397-08002B2CF9AE}" pid="5" name="_EmailSubject">
    <vt:lpwstr>For DD Review: Final Packet for HA-L66 and HA-L67 OMB Form Renewal </vt:lpwstr>
  </property>
  <property fmtid="{D5CDD505-2E9C-101B-9397-08002B2CF9AE}" pid="6" name="_NewReviewCycle">
    <vt:lpwstr/>
  </property>
  <property fmtid="{D5CDD505-2E9C-101B-9397-08002B2CF9AE}" pid="7" name="_PreviousAdHocReviewCycleID">
    <vt:i4>-1828075515</vt:i4>
  </property>
  <property fmtid="{D5CDD505-2E9C-101B-9397-08002B2CF9AE}" pid="8" name="_ReviewingToolsShownOnce">
    <vt:lpwstr/>
  </property>
</Properties>
</file>