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02CCA" w:rsidP="00243017" w14:paraId="3C44E4B2" w14:textId="46417873">
      <w:pPr>
        <w:spacing w:line="240" w:lineRule="auto"/>
        <w:jc w:val="center"/>
        <w:rPr>
          <w:b/>
          <w:bCs/>
        </w:rPr>
      </w:pPr>
      <w:r>
        <w:rPr>
          <w:b/>
          <w:bCs/>
        </w:rPr>
        <w:t>Appendix B</w:t>
      </w:r>
    </w:p>
    <w:p w:rsidR="0091285A" w:rsidP="00243017" w14:paraId="0B095AAE" w14:textId="08D7076F">
      <w:pPr>
        <w:spacing w:line="240" w:lineRule="auto"/>
        <w:jc w:val="center"/>
        <w:rPr>
          <w:b/>
          <w:bCs/>
        </w:rPr>
      </w:pPr>
      <w:r>
        <w:rPr>
          <w:b/>
          <w:bCs/>
        </w:rPr>
        <w:t xml:space="preserve">Next Steps for </w:t>
      </w:r>
      <w:r w:rsidRPr="00756474" w:rsidR="00951630">
        <w:rPr>
          <w:b/>
          <w:bCs/>
        </w:rPr>
        <w:t xml:space="preserve">Tribal TANF </w:t>
      </w:r>
      <w:r>
        <w:rPr>
          <w:b/>
          <w:bCs/>
        </w:rPr>
        <w:t>Research and Data</w:t>
      </w:r>
    </w:p>
    <w:p w:rsidR="00C51440" w:rsidRPr="00756474" w:rsidP="00243017" w14:paraId="74F3131C" w14:textId="7DE9BD1F">
      <w:pPr>
        <w:spacing w:line="240" w:lineRule="auto"/>
        <w:jc w:val="center"/>
        <w:rPr>
          <w:b/>
          <w:bCs/>
        </w:rPr>
      </w:pPr>
      <w:r w:rsidRPr="00756474">
        <w:rPr>
          <w:b/>
          <w:bCs/>
        </w:rPr>
        <w:t>Frequently Asked Questions</w:t>
      </w:r>
    </w:p>
    <w:p w:rsidR="004358F6" w:rsidP="00243017" w14:paraId="3AE8931B" w14:textId="01A606DB">
      <w:pPr>
        <w:spacing w:line="240" w:lineRule="auto"/>
      </w:pPr>
      <w:r w:rsidRPr="7BA8076C">
        <w:rPr>
          <w:b/>
          <w:bCs/>
        </w:rPr>
        <w:t>Who is conducting this study?</w:t>
      </w:r>
      <w:r>
        <w:t xml:space="preserve"> Th</w:t>
      </w:r>
      <w:r w:rsidR="0088459C">
        <w:t>is study is being conducted by the</w:t>
      </w:r>
      <w:r>
        <w:t xml:space="preserve"> Office of Planning, Research, and Evaluation (OPRE) </w:t>
      </w:r>
      <w:r w:rsidR="000E0D62">
        <w:t xml:space="preserve">and </w:t>
      </w:r>
      <w:r>
        <w:t xml:space="preserve">the Office of Family Assistance (OFA), </w:t>
      </w:r>
      <w:r w:rsidR="0088459C">
        <w:t>which are both part of</w:t>
      </w:r>
      <w:r>
        <w:t xml:space="preserve"> the </w:t>
      </w:r>
      <w:r w:rsidR="0091285A">
        <w:t xml:space="preserve">federal </w:t>
      </w:r>
      <w:r>
        <w:t>Administration for Children and Families (ACF)</w:t>
      </w:r>
      <w:r w:rsidR="0088459C">
        <w:t xml:space="preserve">. ACF </w:t>
      </w:r>
      <w:r w:rsidR="003458E1">
        <w:t xml:space="preserve">contracted with </w:t>
      </w:r>
      <w:r>
        <w:t xml:space="preserve">MEF Associates </w:t>
      </w:r>
      <w:r w:rsidR="00C02CCA">
        <w:t xml:space="preserve">(MEF) </w:t>
      </w:r>
      <w:r>
        <w:t>and Kauffman and Associates</w:t>
      </w:r>
      <w:r w:rsidR="00756474">
        <w:t xml:space="preserve"> </w:t>
      </w:r>
      <w:r w:rsidR="00745FE4">
        <w:t xml:space="preserve">(KAI) </w:t>
      </w:r>
      <w:r w:rsidR="0091285A">
        <w:t xml:space="preserve">to </w:t>
      </w:r>
      <w:r w:rsidR="0088459C">
        <w:t>carry out the project</w:t>
      </w:r>
      <w:r w:rsidR="00756474">
        <w:t xml:space="preserve">. </w:t>
      </w:r>
      <w:r w:rsidRPr="7BA8076C" w:rsidR="00A12C80">
        <w:rPr>
          <w:rFonts w:ascii="Aptos" w:hAnsi="Aptos" w:cs="Calibri"/>
        </w:rPr>
        <w:t>MEF is</w:t>
      </w:r>
      <w:r w:rsidRPr="7BA8076C" w:rsidR="00A12C80">
        <w:rPr>
          <w:rFonts w:ascii="Aptos" w:hAnsi="Aptos"/>
        </w:rPr>
        <w:t xml:space="preserve"> a small company that works to improve the lives of children and families through research and program assistance</w:t>
      </w:r>
      <w:r w:rsidRPr="7BA8076C" w:rsidR="00710369">
        <w:rPr>
          <w:rFonts w:cs="Calibri"/>
        </w:rPr>
        <w:t>. K</w:t>
      </w:r>
      <w:r w:rsidRPr="7BA8076C" w:rsidR="009F0445">
        <w:rPr>
          <w:rFonts w:cs="Calibri"/>
        </w:rPr>
        <w:t>AI</w:t>
      </w:r>
      <w:r w:rsidRPr="7BA8076C" w:rsidR="00710369">
        <w:rPr>
          <w:rFonts w:cs="Calibri"/>
        </w:rPr>
        <w:t xml:space="preserve"> is an American Indian woman-owned consulting firm </w:t>
      </w:r>
      <w:r w:rsidRPr="7BA8076C" w:rsidR="00E46A6B">
        <w:rPr>
          <w:rFonts w:cs="Calibri"/>
        </w:rPr>
        <w:t xml:space="preserve">dedicated to uplifting American Indian and Alaska Native </w:t>
      </w:r>
      <w:r w:rsidRPr="7BA8076C" w:rsidR="009D02D3">
        <w:rPr>
          <w:rFonts w:cs="Calibri"/>
        </w:rPr>
        <w:t xml:space="preserve">(AIAN) </w:t>
      </w:r>
      <w:r w:rsidRPr="7BA8076C" w:rsidR="00E46A6B">
        <w:rPr>
          <w:rFonts w:cs="Calibri"/>
        </w:rPr>
        <w:t>people, communities, and programs</w:t>
      </w:r>
      <w:r w:rsidRPr="7BA8076C" w:rsidR="00710369">
        <w:rPr>
          <w:rFonts w:cs="Calibri"/>
        </w:rPr>
        <w:t>.</w:t>
      </w:r>
    </w:p>
    <w:p w:rsidR="00136BE7" w:rsidP="00243017" w14:paraId="1541A040" w14:textId="596B93B7">
      <w:pPr>
        <w:spacing w:after="0" w:line="240" w:lineRule="auto"/>
        <w:rPr>
          <w:rFonts w:cstheme="minorHAnsi"/>
        </w:rPr>
      </w:pPr>
      <w:r w:rsidRPr="00756474">
        <w:rPr>
          <w:b/>
          <w:bCs/>
        </w:rPr>
        <w:t>What is the purpose of this study?</w:t>
      </w:r>
      <w:r>
        <w:t xml:space="preserve"> </w:t>
      </w:r>
      <w:r w:rsidRPr="00A9067C" w:rsidR="00A9067C">
        <w:t>The purpose of this study is to</w:t>
      </w:r>
      <w:r w:rsidRPr="001F58EC" w:rsidR="00312EAC">
        <w:rPr>
          <w:rFonts w:ascii="Aptos" w:hAnsi="Aptos" w:cs="Calibri"/>
        </w:rPr>
        <w:t xml:space="preserve"> hear directly from </w:t>
      </w:r>
      <w:r w:rsidR="00C71262">
        <w:rPr>
          <w:rFonts w:ascii="Aptos" w:hAnsi="Aptos" w:cs="Calibri"/>
        </w:rPr>
        <w:t>AIAN</w:t>
      </w:r>
      <w:r w:rsidRPr="001F58EC" w:rsidR="00312EAC">
        <w:rPr>
          <w:rFonts w:ascii="Aptos" w:hAnsi="Aptos" w:cs="Calibri"/>
        </w:rPr>
        <w:t xml:space="preserve"> communities about their experiences with Tribal </w:t>
      </w:r>
      <w:r w:rsidR="00312EAC">
        <w:rPr>
          <w:rFonts w:ascii="Aptos" w:hAnsi="Aptos" w:cs="Calibri"/>
        </w:rPr>
        <w:t xml:space="preserve">Temporary Assistance for Needy Families (Tribal </w:t>
      </w:r>
      <w:r w:rsidRPr="001F58EC" w:rsidR="00312EAC">
        <w:rPr>
          <w:rFonts w:ascii="Aptos" w:hAnsi="Aptos" w:cs="Calibri"/>
        </w:rPr>
        <w:t>TANF</w:t>
      </w:r>
      <w:r w:rsidR="00312EAC">
        <w:rPr>
          <w:rFonts w:ascii="Aptos" w:hAnsi="Aptos" w:cs="Calibri"/>
        </w:rPr>
        <w:t xml:space="preserve">). </w:t>
      </w:r>
      <w:r w:rsidR="00B55126">
        <w:rPr>
          <w:rFonts w:ascii="Aptos" w:hAnsi="Aptos" w:cs="Calibri"/>
        </w:rPr>
        <w:t xml:space="preserve">The project team is </w:t>
      </w:r>
      <w:r w:rsidR="0062715B">
        <w:rPr>
          <w:rFonts w:ascii="Aptos" w:hAnsi="Aptos" w:cs="Calibri"/>
        </w:rPr>
        <w:t xml:space="preserve">working directly </w:t>
      </w:r>
      <w:r w:rsidR="00B55126">
        <w:rPr>
          <w:rFonts w:ascii="Aptos" w:hAnsi="Aptos" w:cs="Calibri"/>
        </w:rPr>
        <w:t>with Tribal TANF knowledge holders to gather information about what is going well, what is challenging, and recommendations for future directions for Tribal TANF</w:t>
      </w:r>
      <w:r w:rsidR="00A97CB8">
        <w:rPr>
          <w:rFonts w:ascii="Aptos" w:hAnsi="Aptos" w:cs="Calibri"/>
        </w:rPr>
        <w:t xml:space="preserve"> research and data</w:t>
      </w:r>
      <w:r w:rsidR="00B55126">
        <w:rPr>
          <w:rFonts w:ascii="Aptos" w:hAnsi="Aptos" w:cs="Calibri"/>
        </w:rPr>
        <w:t>.</w:t>
      </w:r>
      <w:r w:rsidRPr="001F58EC" w:rsidR="00B55126">
        <w:rPr>
          <w:rFonts w:ascii="Aptos" w:hAnsi="Aptos" w:cs="Calibri"/>
        </w:rPr>
        <w:t xml:space="preserve"> </w:t>
      </w:r>
      <w:r w:rsidRPr="00DA3CD2">
        <w:rPr>
          <w:rFonts w:cstheme="minorHAnsi"/>
        </w:rPr>
        <w:t>ACF will use this information</w:t>
      </w:r>
      <w:r w:rsidR="007316B3">
        <w:rPr>
          <w:rFonts w:cstheme="minorHAnsi"/>
        </w:rPr>
        <w:t xml:space="preserve"> to </w:t>
      </w:r>
      <w:r w:rsidRPr="00637A22" w:rsidR="00687EB3">
        <w:rPr>
          <w:rFonts w:cstheme="minorHAnsi"/>
        </w:rPr>
        <w:t>inform future directions for Tribal TANF research, technical assistance, and related programs</w:t>
      </w:r>
      <w:r w:rsidR="007316B3">
        <w:rPr>
          <w:rFonts w:cstheme="minorHAnsi"/>
        </w:rPr>
        <w:t xml:space="preserve">. </w:t>
      </w:r>
    </w:p>
    <w:p w:rsidR="003B36A1" w:rsidP="00243017" w14:paraId="33F9F8DD" w14:textId="77777777">
      <w:pPr>
        <w:spacing w:after="0" w:line="240" w:lineRule="auto"/>
        <w:rPr>
          <w:rFonts w:cs="Calibri"/>
        </w:rPr>
      </w:pPr>
    </w:p>
    <w:p w:rsidR="004358F6" w:rsidRPr="004358F6" w:rsidP="00243017" w14:paraId="10718AD4" w14:textId="224A0218">
      <w:pPr>
        <w:spacing w:line="240" w:lineRule="auto"/>
      </w:pPr>
      <w:r w:rsidRPr="004358F6">
        <w:t xml:space="preserve">The main objectives of the </w:t>
      </w:r>
      <w:r w:rsidR="00EA4C10">
        <w:t>study</w:t>
      </w:r>
      <w:r w:rsidRPr="004358F6">
        <w:t xml:space="preserve"> are to answer the following questions: </w:t>
      </w:r>
    </w:p>
    <w:p w:rsidR="00707E21" w:rsidRPr="008947BA" w:rsidP="00243017" w14:paraId="651DF26F" w14:textId="5A3E2413">
      <w:pPr>
        <w:numPr>
          <w:ilvl w:val="0"/>
          <w:numId w:val="2"/>
        </w:numPr>
        <w:spacing w:after="0" w:line="240" w:lineRule="auto"/>
      </w:pPr>
      <w:r w:rsidRPr="008947BA">
        <w:t>What are successes, challenges, and opportunities experienced by Tribal TANF programs?</w:t>
      </w:r>
    </w:p>
    <w:p w:rsidR="00707E21" w:rsidRPr="008947BA" w:rsidP="00243017" w14:paraId="48EA81D0" w14:textId="7A9F4EB8">
      <w:pPr>
        <w:numPr>
          <w:ilvl w:val="0"/>
          <w:numId w:val="2"/>
        </w:numPr>
        <w:spacing w:after="0" w:line="240" w:lineRule="auto"/>
      </w:pPr>
      <w:r w:rsidRPr="008947BA">
        <w:t>What are Tribal TANF programs' needs and experiences related to TANF data collection, use</w:t>
      </w:r>
      <w:r w:rsidRPr="008947BA" w:rsidR="00576543">
        <w:t>, and reporting</w:t>
      </w:r>
      <w:r w:rsidRPr="008947BA">
        <w:t>?</w:t>
      </w:r>
    </w:p>
    <w:p w:rsidR="00707E21" w:rsidRPr="008947BA" w:rsidP="00243017" w14:paraId="7755D25C" w14:textId="4C918C79">
      <w:pPr>
        <w:numPr>
          <w:ilvl w:val="0"/>
          <w:numId w:val="2"/>
        </w:numPr>
        <w:spacing w:after="0" w:line="240" w:lineRule="auto"/>
      </w:pPr>
      <w:r w:rsidRPr="008947BA">
        <w:t xml:space="preserve">What recommendations do Tribal TANF </w:t>
      </w:r>
      <w:r w:rsidRPr="008947BA" w:rsidR="00FF7048">
        <w:t>programs</w:t>
      </w:r>
      <w:r w:rsidRPr="008947BA">
        <w:t xml:space="preserve"> have for next steps for Tribal TANF research and data?</w:t>
      </w:r>
    </w:p>
    <w:p w:rsidR="006E4D5C" w:rsidRPr="008947BA" w:rsidP="00243017" w14:paraId="2211CB5B" w14:textId="5B426BF7">
      <w:pPr>
        <w:pStyle w:val="ListParagraph"/>
        <w:numPr>
          <w:ilvl w:val="0"/>
          <w:numId w:val="2"/>
        </w:numPr>
        <w:spacing w:after="0" w:line="240" w:lineRule="auto"/>
      </w:pPr>
      <w:r w:rsidRPr="008947BA">
        <w:t>How can we ensure this study is responsive and beneficial to tribal communities and Tribal TANF agencies?</w:t>
      </w:r>
    </w:p>
    <w:p w:rsidR="003F5714" w:rsidP="00243017" w14:paraId="05A2ECEE" w14:textId="77777777">
      <w:pPr>
        <w:spacing w:after="0" w:line="240" w:lineRule="auto"/>
        <w:rPr>
          <w:b/>
          <w:bCs/>
        </w:rPr>
      </w:pPr>
    </w:p>
    <w:p w:rsidR="00951630" w:rsidP="00243017" w14:paraId="59E5735D" w14:textId="694DCD36">
      <w:pPr>
        <w:spacing w:after="0" w:line="240" w:lineRule="auto"/>
      </w:pPr>
      <w:r w:rsidRPr="004358F6">
        <w:rPr>
          <w:b/>
          <w:bCs/>
        </w:rPr>
        <w:t>Why are you asking me to participate?</w:t>
      </w:r>
      <w:r w:rsidR="00AB0234">
        <w:rPr>
          <w:b/>
          <w:bCs/>
        </w:rPr>
        <w:t xml:space="preserve"> </w:t>
      </w:r>
      <w:r w:rsidR="00AB0234">
        <w:t xml:space="preserve">You are being asked </w:t>
      </w:r>
      <w:r w:rsidR="002B1AA7">
        <w:t xml:space="preserve">to </w:t>
      </w:r>
      <w:r w:rsidR="00AB0234">
        <w:t xml:space="preserve">provide </w:t>
      </w:r>
      <w:r w:rsidR="002B1AA7">
        <w:t xml:space="preserve">your </w:t>
      </w:r>
      <w:r w:rsidR="0024479A">
        <w:t>wisdom and perspective on</w:t>
      </w:r>
      <w:r w:rsidR="00450342">
        <w:t xml:space="preserve"> </w:t>
      </w:r>
      <w:r w:rsidR="00302CF8">
        <w:t xml:space="preserve">Tribal </w:t>
      </w:r>
      <w:r w:rsidR="00450342">
        <w:t>TANF</w:t>
      </w:r>
      <w:r w:rsidR="005427EF">
        <w:t xml:space="preserve">. You </w:t>
      </w:r>
      <w:r w:rsidR="00420D6D">
        <w:t xml:space="preserve">can </w:t>
      </w:r>
      <w:r w:rsidR="005427EF">
        <w:t xml:space="preserve">help us </w:t>
      </w:r>
      <w:r w:rsidR="001D3FA3">
        <w:t>u</w:t>
      </w:r>
      <w:r w:rsidR="003635BC">
        <w:t xml:space="preserve">nderstand </w:t>
      </w:r>
      <w:r w:rsidR="001D3FA3">
        <w:t xml:space="preserve">how ACF can better </w:t>
      </w:r>
      <w:r w:rsidR="00BF621B">
        <w:t xml:space="preserve">learn about and </w:t>
      </w:r>
      <w:r w:rsidR="001D3FA3">
        <w:t>support Tribal TANF programs</w:t>
      </w:r>
      <w:r w:rsidR="00EA223E">
        <w:t xml:space="preserve">. </w:t>
      </w:r>
    </w:p>
    <w:p w:rsidR="00302CF8" w:rsidRPr="00AB0234" w:rsidP="00243017" w14:paraId="5E78B83C" w14:textId="77777777">
      <w:pPr>
        <w:spacing w:after="0" w:line="240" w:lineRule="auto"/>
      </w:pPr>
    </w:p>
    <w:p w:rsidR="005858BA" w:rsidP="00243017" w14:paraId="621D8B5F" w14:textId="77777777">
      <w:pPr>
        <w:spacing w:line="240" w:lineRule="auto"/>
        <w:rPr>
          <w:b/>
          <w:bCs/>
        </w:rPr>
      </w:pPr>
      <w:r w:rsidRPr="004358F6">
        <w:rPr>
          <w:b/>
          <w:bCs/>
        </w:rPr>
        <w:t>How do I participate?</w:t>
      </w:r>
    </w:p>
    <w:p w:rsidR="00951630" w:rsidP="00243017" w14:paraId="58287CC3" w14:textId="0BCCC120">
      <w:pPr>
        <w:pStyle w:val="ListParagraph"/>
        <w:numPr>
          <w:ilvl w:val="0"/>
          <w:numId w:val="6"/>
        </w:numPr>
        <w:spacing w:line="240" w:lineRule="auto"/>
      </w:pPr>
      <w:r w:rsidRPr="0FC135E1">
        <w:rPr>
          <w:b/>
          <w:bCs/>
        </w:rPr>
        <w:t xml:space="preserve">Talking Circles - </w:t>
      </w:r>
      <w:r w:rsidR="00DB6648">
        <w:t xml:space="preserve">You </w:t>
      </w:r>
      <w:r w:rsidR="00A270E4">
        <w:t>may</w:t>
      </w:r>
      <w:r>
        <w:t xml:space="preserve"> be contacted </w:t>
      </w:r>
      <w:r w:rsidR="00185DC4">
        <w:t xml:space="preserve">by email and invited to </w:t>
      </w:r>
      <w:r>
        <w:t xml:space="preserve">participate in </w:t>
      </w:r>
      <w:r w:rsidR="008351DF">
        <w:t>a</w:t>
      </w:r>
      <w:r w:rsidR="00E8557F">
        <w:t>n</w:t>
      </w:r>
      <w:r w:rsidR="008351DF">
        <w:t xml:space="preserve"> in-person or virtual talking circle. </w:t>
      </w:r>
      <w:r w:rsidR="00EF4BE2">
        <w:t xml:space="preserve">Some </w:t>
      </w:r>
      <w:r w:rsidR="00F719FA">
        <w:t>t</w:t>
      </w:r>
      <w:r w:rsidR="00EF4BE2">
        <w:t xml:space="preserve">alking </w:t>
      </w:r>
      <w:r w:rsidR="00F719FA">
        <w:t>c</w:t>
      </w:r>
      <w:r w:rsidR="00EF4BE2">
        <w:t xml:space="preserve">ircles will be an opportunity to </w:t>
      </w:r>
      <w:r w:rsidR="00F719FA">
        <w:t xml:space="preserve">discuss overall </w:t>
      </w:r>
      <w:r w:rsidRPr="0FC135E1" w:rsidR="00EF4BE2">
        <w:t>needs and experiences related to Tribal TANF</w:t>
      </w:r>
      <w:r w:rsidR="00F719FA">
        <w:t xml:space="preserve">. Some talking circles will be </w:t>
      </w:r>
      <w:r w:rsidR="003C6BB3">
        <w:t>focused on needs and experience</w:t>
      </w:r>
      <w:r w:rsidR="00CB5377">
        <w:t>s</w:t>
      </w:r>
      <w:r w:rsidR="003C6BB3">
        <w:t xml:space="preserve"> related to Tribal TANF data</w:t>
      </w:r>
      <w:r w:rsidR="00B83917">
        <w:t xml:space="preserve">. Talking </w:t>
      </w:r>
      <w:r w:rsidR="00CB5377">
        <w:t>c</w:t>
      </w:r>
      <w:r w:rsidR="00B83917">
        <w:t>ircles are expected to take place in 202</w:t>
      </w:r>
      <w:r w:rsidR="00E81AF8">
        <w:t>6</w:t>
      </w:r>
      <w:r w:rsidR="00B83917">
        <w:t xml:space="preserve"> and 202</w:t>
      </w:r>
      <w:r w:rsidR="00E81AF8">
        <w:t>7</w:t>
      </w:r>
      <w:r w:rsidR="00B83917">
        <w:t>.</w:t>
      </w:r>
      <w:r w:rsidR="00D145C3">
        <w:t xml:space="preserve"> </w:t>
      </w:r>
    </w:p>
    <w:p w:rsidR="003C6BB3" w:rsidRPr="00084AF9" w:rsidP="00243017" w14:paraId="6553BEA2" w14:textId="4919A6AA">
      <w:pPr>
        <w:pStyle w:val="ListParagraph"/>
        <w:numPr>
          <w:ilvl w:val="0"/>
          <w:numId w:val="6"/>
        </w:numPr>
        <w:spacing w:line="240" w:lineRule="auto"/>
      </w:pPr>
      <w:r w:rsidRPr="003C6BB3">
        <w:rPr>
          <w:b/>
          <w:bCs/>
        </w:rPr>
        <w:t>Survey</w:t>
      </w:r>
      <w:r>
        <w:t xml:space="preserve"> - </w:t>
      </w:r>
      <w:r w:rsidRPr="007516DC">
        <w:t>You</w:t>
      </w:r>
      <w:r>
        <w:t xml:space="preserve"> </w:t>
      </w:r>
      <w:r w:rsidR="00A270E4">
        <w:t>may</w:t>
      </w:r>
      <w:r>
        <w:t xml:space="preserve"> be contacted by email and invited to participate in a</w:t>
      </w:r>
      <w:r w:rsidR="00AC29B9">
        <w:t xml:space="preserve"> </w:t>
      </w:r>
      <w:r w:rsidR="00D145C3">
        <w:t xml:space="preserve">survey about </w:t>
      </w:r>
      <w:r w:rsidR="003152C2">
        <w:rPr>
          <w:rFonts w:cstheme="minorHAnsi"/>
        </w:rPr>
        <w:t>Tribal</w:t>
      </w:r>
      <w:r w:rsidRPr="00D85719" w:rsidR="00D145C3">
        <w:rPr>
          <w:rFonts w:cstheme="minorHAnsi"/>
        </w:rPr>
        <w:t xml:space="preserve"> TANF data</w:t>
      </w:r>
      <w:r w:rsidR="00B83917">
        <w:rPr>
          <w:rFonts w:cstheme="minorHAnsi"/>
        </w:rPr>
        <w:t xml:space="preserve">. The survey is expected to be available in </w:t>
      </w:r>
      <w:r w:rsidR="00C911CA">
        <w:rPr>
          <w:rFonts w:cstheme="minorHAnsi"/>
        </w:rPr>
        <w:t>202</w:t>
      </w:r>
      <w:r w:rsidR="00E81AF8">
        <w:rPr>
          <w:rFonts w:cstheme="minorHAnsi"/>
        </w:rPr>
        <w:t>7</w:t>
      </w:r>
      <w:r w:rsidR="00C911CA">
        <w:rPr>
          <w:rFonts w:cstheme="minorHAnsi"/>
        </w:rPr>
        <w:t>.</w:t>
      </w:r>
    </w:p>
    <w:p w:rsidR="00084AF9" w:rsidRPr="00544638" w:rsidP="00243017" w14:paraId="3C11AC0D" w14:textId="595DA1DF">
      <w:pPr>
        <w:pStyle w:val="ListParagraph"/>
        <w:numPr>
          <w:ilvl w:val="0"/>
          <w:numId w:val="6"/>
        </w:numPr>
        <w:spacing w:line="240" w:lineRule="auto"/>
      </w:pPr>
      <w:r>
        <w:rPr>
          <w:b/>
          <w:bCs/>
        </w:rPr>
        <w:t>Knowledge Sharing Visits</w:t>
      </w:r>
      <w:r>
        <w:t xml:space="preserve"> </w:t>
      </w:r>
      <w:r w:rsidR="00BA6435">
        <w:t>–</w:t>
      </w:r>
      <w:r>
        <w:t xml:space="preserve"> </w:t>
      </w:r>
      <w:r w:rsidR="00BA6435">
        <w:t xml:space="preserve">The study team will visit up to five Tribal TANF programs </w:t>
      </w:r>
      <w:r w:rsidR="00B91AF9">
        <w:t xml:space="preserve">for </w:t>
      </w:r>
      <w:r w:rsidR="00BA6435">
        <w:t>in-person</w:t>
      </w:r>
      <w:r w:rsidR="00B91AF9">
        <w:t xml:space="preserve"> knowledge sharing visits to gain a deeper understanding of Tribal TANF </w:t>
      </w:r>
      <w:r w:rsidR="00B50C5E">
        <w:t xml:space="preserve">in a few communities. </w:t>
      </w:r>
      <w:r w:rsidR="00826AC7">
        <w:t xml:space="preserve">The study team may reach out to your program to ask </w:t>
      </w:r>
      <w:r w:rsidR="00062B2B">
        <w:t>about</w:t>
      </w:r>
      <w:r w:rsidR="00826AC7">
        <w:t xml:space="preserve"> your interest in hosting a visit, or you may reach out to the study team directly to express interest</w:t>
      </w:r>
      <w:r w:rsidR="003A5251">
        <w:t xml:space="preserve"> (see contact information below)</w:t>
      </w:r>
      <w:r w:rsidR="00826AC7">
        <w:t xml:space="preserve">. </w:t>
      </w:r>
      <w:r w:rsidR="00867ADD">
        <w:t xml:space="preserve">Knowledge sharing visits are expected to take place in </w:t>
      </w:r>
      <w:r w:rsidR="00492A0D">
        <w:t>2027</w:t>
      </w:r>
      <w:r w:rsidR="00867ADD">
        <w:t xml:space="preserve">. </w:t>
      </w:r>
    </w:p>
    <w:p w:rsidR="00951630" w:rsidRPr="008351DF" w:rsidP="00243017" w14:paraId="6400256C" w14:textId="7B6953A6">
      <w:pPr>
        <w:spacing w:line="240" w:lineRule="auto"/>
      </w:pPr>
      <w:r w:rsidRPr="004358F6">
        <w:rPr>
          <w:b/>
          <w:bCs/>
        </w:rPr>
        <w:t>Is my participation voluntary?</w:t>
      </w:r>
      <w:r w:rsidR="008351DF">
        <w:rPr>
          <w:b/>
          <w:bCs/>
        </w:rPr>
        <w:t xml:space="preserve"> </w:t>
      </w:r>
      <w:r w:rsidRPr="00E94118" w:rsidR="003A44EA">
        <w:t>Your participation is entirely voluntary</w:t>
      </w:r>
      <w:r w:rsidR="008351DF">
        <w:t xml:space="preserve">. </w:t>
      </w:r>
      <w:r w:rsidR="003A44EA">
        <w:t>Even i</w:t>
      </w:r>
      <w:r w:rsidR="0029130D">
        <w:t xml:space="preserve">f you choose to </w:t>
      </w:r>
      <w:r w:rsidR="006D5D08">
        <w:t xml:space="preserve">participate </w:t>
      </w:r>
      <w:r w:rsidR="003A44EA">
        <w:t>in any of the study activities</w:t>
      </w:r>
      <w:r w:rsidR="006D5D08">
        <w:t>, y</w:t>
      </w:r>
      <w:r w:rsidR="0029130D">
        <w:t xml:space="preserve">ou can </w:t>
      </w:r>
      <w:r w:rsidR="003A44EA">
        <w:t xml:space="preserve">also </w:t>
      </w:r>
      <w:r w:rsidR="0029130D">
        <w:t xml:space="preserve">choose to stop </w:t>
      </w:r>
      <w:r w:rsidR="001E5A7E">
        <w:t xml:space="preserve">or take a break </w:t>
      </w:r>
      <w:r w:rsidR="0029130D">
        <w:t xml:space="preserve">at any point. </w:t>
      </w:r>
    </w:p>
    <w:p w:rsidR="00951630" w:rsidRPr="006D5D08" w:rsidP="00243017" w14:paraId="39BAA28C" w14:textId="0A74A947">
      <w:pPr>
        <w:spacing w:line="240" w:lineRule="auto"/>
      </w:pPr>
      <w:r w:rsidRPr="004358F6">
        <w:rPr>
          <w:b/>
          <w:bCs/>
        </w:rPr>
        <w:t xml:space="preserve">Will my TANF benefits be affected if I decline to participate? </w:t>
      </w:r>
      <w:r w:rsidRPr="009154CB" w:rsidR="00E86075">
        <w:t xml:space="preserve">Your </w:t>
      </w:r>
      <w:r w:rsidR="009154CB">
        <w:t>decision to participate in this study or to not participate will not affect your T</w:t>
      </w:r>
      <w:r w:rsidRPr="009154CB" w:rsidR="009154CB">
        <w:t>ANF benefits in any way, now or in the future</w:t>
      </w:r>
      <w:r w:rsidR="001E5A7E">
        <w:t xml:space="preserve">. </w:t>
      </w:r>
      <w:r w:rsidR="0090499D">
        <w:t xml:space="preserve">Your decision to participate or not, as well as what you share, will be kept </w:t>
      </w:r>
      <w:r w:rsidR="000C767D">
        <w:t xml:space="preserve">private by the study team </w:t>
      </w:r>
      <w:r w:rsidR="0090499D">
        <w:t>and will not be shared with your Tribal TANF program.</w:t>
      </w:r>
    </w:p>
    <w:p w:rsidR="004358F6" w:rsidRPr="004358F6" w:rsidP="673967B6" w14:paraId="57624B62" w14:textId="5A59A711">
      <w:pPr>
        <w:spacing w:line="240" w:lineRule="auto"/>
        <w:rPr>
          <w:b/>
          <w:bCs/>
        </w:rPr>
      </w:pPr>
      <w:r w:rsidRPr="673967B6">
        <w:rPr>
          <w:b/>
          <w:bCs/>
        </w:rPr>
        <w:t>Are there any risks?</w:t>
      </w:r>
      <w:r w:rsidRPr="673967B6" w:rsidR="61D084C6">
        <w:rPr>
          <w:b/>
          <w:bCs/>
        </w:rPr>
        <w:t xml:space="preserve"> </w:t>
      </w:r>
      <w:r w:rsidR="6FC23CED">
        <w:t xml:space="preserve">Participation in this study involves minimal risks. You may feel uncomfortable answering certain questions, but you are free to skip any question you do not wish to answer. We will take every precaution to </w:t>
      </w:r>
      <w:r w:rsidR="0901895D">
        <w:t xml:space="preserve">keep </w:t>
      </w:r>
      <w:r w:rsidR="2C6C1839">
        <w:t xml:space="preserve">your </w:t>
      </w:r>
      <w:r w:rsidR="0901895D">
        <w:t>information private to the extent permitted by la</w:t>
      </w:r>
      <w:r w:rsidR="22635E9B">
        <w:t>w</w:t>
      </w:r>
      <w:r w:rsidR="16B2468D">
        <w:t>.</w:t>
      </w:r>
      <w:r w:rsidR="63BC3ABB">
        <w:t xml:space="preserve"> We will also stress the importance of privacy during Talking </w:t>
      </w:r>
      <w:r w:rsidR="1D4F80FB">
        <w:t>Circles</w:t>
      </w:r>
      <w:r w:rsidR="63BC3ABB">
        <w:t xml:space="preserve"> and ask participants to keep what is shared within the </w:t>
      </w:r>
      <w:r w:rsidR="130C168D">
        <w:t>c</w:t>
      </w:r>
      <w:r w:rsidR="63BC3ABB">
        <w:t xml:space="preserve">ircle private. However, </w:t>
      </w:r>
      <w:r w:rsidR="3E81BB16">
        <w:t xml:space="preserve">there is </w:t>
      </w:r>
      <w:r w:rsidR="63BC3ABB">
        <w:t xml:space="preserve">a risk that the participants in </w:t>
      </w:r>
      <w:r w:rsidR="2D7CAD4C">
        <w:t xml:space="preserve">the </w:t>
      </w:r>
      <w:r w:rsidR="63BC3ABB">
        <w:t xml:space="preserve">Talking Circles </w:t>
      </w:r>
      <w:r w:rsidR="47EFF11C">
        <w:t xml:space="preserve">will share </w:t>
      </w:r>
      <w:r w:rsidR="63BC3ABB">
        <w:t xml:space="preserve">information </w:t>
      </w:r>
      <w:r w:rsidR="608CC602">
        <w:t xml:space="preserve">with individuals </w:t>
      </w:r>
      <w:r w:rsidR="63BC3ABB">
        <w:t xml:space="preserve">outside the </w:t>
      </w:r>
      <w:r w:rsidR="2B4F89BB">
        <w:t>circle</w:t>
      </w:r>
      <w:r w:rsidR="63BC3ABB">
        <w:t>.</w:t>
      </w:r>
    </w:p>
    <w:p w:rsidR="00207658" w:rsidP="00243017" w14:paraId="757BB797" w14:textId="2F4E4F38">
      <w:pPr>
        <w:spacing w:line="240" w:lineRule="auto"/>
        <w:rPr>
          <w:color w:val="000000"/>
          <w:shd w:val="clear" w:color="auto" w:fill="FFFFFF"/>
        </w:rPr>
      </w:pPr>
      <w:r>
        <w:t xml:space="preserve"> We will </w:t>
      </w:r>
      <w:r w:rsidR="3DACA662">
        <w:t>securely sto</w:t>
      </w:r>
      <w:r w:rsidR="6BDE18DC">
        <w:t>r</w:t>
      </w:r>
      <w:r w:rsidR="4DA95E35">
        <w:t>e</w:t>
      </w:r>
      <w:r w:rsidR="3DACA662">
        <w:t xml:space="preserve"> </w:t>
      </w:r>
      <w:r w:rsidR="6D59911A">
        <w:t>information co</w:t>
      </w:r>
      <w:r w:rsidR="2049E847">
        <w:t>llected f</w:t>
      </w:r>
      <w:r w:rsidR="2B924DAC">
        <w:t>rom th</w:t>
      </w:r>
      <w:r w:rsidR="2640D67C">
        <w:t>is s</w:t>
      </w:r>
      <w:r w:rsidR="3C675238">
        <w:t>t</w:t>
      </w:r>
      <w:r w:rsidR="40476826">
        <w:t xml:space="preserve">udy </w:t>
      </w:r>
      <w:r w:rsidR="723DDAC5">
        <w:t>and w</w:t>
      </w:r>
      <w:r w:rsidR="373EC468">
        <w:t>ill rem</w:t>
      </w:r>
      <w:r w:rsidR="7433BDD0">
        <w:t xml:space="preserve">ove any </w:t>
      </w:r>
      <w:r w:rsidR="711CD69C">
        <w:t>personally identifying</w:t>
      </w:r>
      <w:r w:rsidR="7433BDD0">
        <w:t xml:space="preserve"> </w:t>
      </w:r>
      <w:r w:rsidR="32D9F8A1">
        <w:t xml:space="preserve">information </w:t>
      </w:r>
      <w:r w:rsidR="49979B0C">
        <w:t>fro</w:t>
      </w:r>
      <w:r w:rsidR="229A1EB9">
        <w:t xml:space="preserve">m the </w:t>
      </w:r>
      <w:r w:rsidR="47FBA242">
        <w:t>information that we s</w:t>
      </w:r>
      <w:r w:rsidR="43C3AEE6">
        <w:t xml:space="preserve">tore. </w:t>
      </w:r>
      <w:r w:rsidR="4B0E76B7">
        <w:t>H</w:t>
      </w:r>
      <w:r w:rsidR="0E1B6AE6">
        <w:t>owever</w:t>
      </w:r>
      <w:r w:rsidR="3DACA662">
        <w:t xml:space="preserve">, there is always </w:t>
      </w:r>
      <w:r w:rsidR="40D4BB0D">
        <w:t xml:space="preserve">a </w:t>
      </w:r>
      <w:r w:rsidR="3DACA662">
        <w:t xml:space="preserve">small risk </w:t>
      </w:r>
      <w:r w:rsidR="625BEFBC">
        <w:t>that so</w:t>
      </w:r>
      <w:r w:rsidR="672BD4EE">
        <w:t>meone out</w:t>
      </w:r>
      <w:r w:rsidR="3536A471">
        <w:t xml:space="preserve">side the </w:t>
      </w:r>
      <w:r w:rsidR="1EAD5F07">
        <w:t>study team w</w:t>
      </w:r>
      <w:r w:rsidR="5E20025E">
        <w:t>ill see t</w:t>
      </w:r>
      <w:r w:rsidR="738E2E4A">
        <w:t>he information</w:t>
      </w:r>
      <w:r w:rsidR="35C94892">
        <w:t xml:space="preserve"> that we co</w:t>
      </w:r>
      <w:r w:rsidR="5ECE3183">
        <w:t>llect</w:t>
      </w:r>
      <w:r w:rsidR="3DACA662">
        <w:t>.</w:t>
      </w:r>
      <w:r w:rsidR="6DC97B9B">
        <w:t xml:space="preserve"> If this occurs, we will make multiple efforts to notify you.</w:t>
      </w:r>
      <w:r w:rsidR="3DACA662">
        <w:t xml:space="preserve"> </w:t>
      </w:r>
      <w:r w:rsidRPr="235CAB39" w:rsidR="579C16C9">
        <w:rPr>
          <w:b/>
          <w:bCs/>
        </w:rPr>
        <w:t>Are there benefits by agreeing to participate?</w:t>
      </w:r>
      <w:r w:rsidRPr="235CAB39" w:rsidR="23E94334">
        <w:rPr>
          <w:b/>
          <w:bCs/>
        </w:rPr>
        <w:t xml:space="preserve"> </w:t>
      </w:r>
      <w:r w:rsidRPr="235CAB39" w:rsidR="0C23F484">
        <w:rPr>
          <w:color w:val="000000" w:themeColor="text1"/>
        </w:rPr>
        <w:t>While you may not benefit directly, f</w:t>
      </w:r>
      <w:r w:rsidRPr="235CAB39" w:rsidR="30A8F79A">
        <w:rPr>
          <w:color w:val="000000" w:themeColor="text1"/>
        </w:rPr>
        <w:t xml:space="preserve">indings from this study </w:t>
      </w:r>
      <w:r w:rsidRPr="235CAB39" w:rsidR="402D4D55">
        <w:rPr>
          <w:color w:val="000000" w:themeColor="text1"/>
        </w:rPr>
        <w:t xml:space="preserve">may </w:t>
      </w:r>
      <w:r w:rsidRPr="235CAB39" w:rsidR="2D7A8C4B">
        <w:rPr>
          <w:color w:val="000000" w:themeColor="text1"/>
        </w:rPr>
        <w:t xml:space="preserve">shape future directions for Tribal TANF research and data, which may lead to </w:t>
      </w:r>
      <w:r w:rsidRPr="235CAB39" w:rsidR="402D4D55">
        <w:rPr>
          <w:color w:val="000000" w:themeColor="text1"/>
        </w:rPr>
        <w:t xml:space="preserve">new </w:t>
      </w:r>
      <w:r w:rsidRPr="235CAB39" w:rsidR="30A8F79A">
        <w:rPr>
          <w:color w:val="000000" w:themeColor="text1"/>
        </w:rPr>
        <w:t xml:space="preserve">opportunities related to </w:t>
      </w:r>
      <w:r w:rsidRPr="235CAB39" w:rsidR="5D938DD5">
        <w:rPr>
          <w:color w:val="000000" w:themeColor="text1"/>
        </w:rPr>
        <w:t xml:space="preserve">Tribal </w:t>
      </w:r>
      <w:r w:rsidRPr="235CAB39" w:rsidR="30A8F79A">
        <w:rPr>
          <w:color w:val="000000" w:themeColor="text1"/>
        </w:rPr>
        <w:t xml:space="preserve">TANF and </w:t>
      </w:r>
      <w:r w:rsidRPr="235CAB39" w:rsidR="5D938DD5">
        <w:rPr>
          <w:color w:val="000000" w:themeColor="text1"/>
        </w:rPr>
        <w:t xml:space="preserve">its </w:t>
      </w:r>
      <w:r w:rsidRPr="235CAB39" w:rsidR="30A8F79A">
        <w:rPr>
          <w:color w:val="000000" w:themeColor="text1"/>
        </w:rPr>
        <w:t>services.</w:t>
      </w:r>
      <w:r w:rsidRPr="235CAB39" w:rsidR="0C23F484">
        <w:rPr>
          <w:color w:val="000000" w:themeColor="text1"/>
        </w:rPr>
        <w:t xml:space="preserve"> </w:t>
      </w:r>
      <w:r w:rsidRPr="235CAB39" w:rsidR="30A8F79A">
        <w:rPr>
          <w:color w:val="000000" w:themeColor="text1"/>
        </w:rPr>
        <w:t xml:space="preserve"> </w:t>
      </w:r>
    </w:p>
    <w:p w:rsidR="00951630" w:rsidP="00243017" w14:paraId="2679EC69" w14:textId="299D51DF">
      <w:pPr>
        <w:spacing w:line="240" w:lineRule="auto"/>
      </w:pPr>
      <w:r w:rsidRPr="277311A7">
        <w:rPr>
          <w:b/>
          <w:bCs/>
        </w:rPr>
        <w:t>What will happen to my information?</w:t>
      </w:r>
      <w:r w:rsidRPr="277311A7" w:rsidR="007A1839">
        <w:rPr>
          <w:b/>
          <w:bCs/>
        </w:rPr>
        <w:t xml:space="preserve"> </w:t>
      </w:r>
      <w:r w:rsidR="0080051A">
        <w:t>A</w:t>
      </w:r>
      <w:r w:rsidR="007A1839">
        <w:t xml:space="preserve">ll information </w:t>
      </w:r>
      <w:r w:rsidR="006F7A86">
        <w:t xml:space="preserve">you share </w:t>
      </w:r>
      <w:r w:rsidR="007A1839">
        <w:t xml:space="preserve">will be </w:t>
      </w:r>
      <w:r w:rsidR="00790F77">
        <w:t>s</w:t>
      </w:r>
      <w:r w:rsidR="00724DC7">
        <w:t>tored securely</w:t>
      </w:r>
      <w:r w:rsidR="00F13654">
        <w:t xml:space="preserve"> and </w:t>
      </w:r>
      <w:r w:rsidR="0080051A">
        <w:t>kept private</w:t>
      </w:r>
      <w:r w:rsidR="007A1839">
        <w:t xml:space="preserve"> </w:t>
      </w:r>
      <w:r w:rsidR="00AF57BD">
        <w:t>to the</w:t>
      </w:r>
      <w:r w:rsidR="00F67E39">
        <w:t xml:space="preserve"> extent </w:t>
      </w:r>
      <w:r w:rsidR="00657E74">
        <w:t>permitted b</w:t>
      </w:r>
      <w:r w:rsidR="00AF0A35">
        <w:t>y law</w:t>
      </w:r>
      <w:r w:rsidR="007A1839">
        <w:t xml:space="preserve">. </w:t>
      </w:r>
      <w:r w:rsidR="00EC2FE6">
        <w:t xml:space="preserve">Any </w:t>
      </w:r>
      <w:r w:rsidRPr="277311A7" w:rsidR="00EC2FE6">
        <w:rPr>
          <w:rFonts w:ascii="Aptos" w:hAnsi="Aptos"/>
        </w:rPr>
        <w:t>r</w:t>
      </w:r>
      <w:r w:rsidRPr="277311A7" w:rsidR="00EA5A79">
        <w:rPr>
          <w:rFonts w:ascii="Aptos" w:hAnsi="Aptos"/>
        </w:rPr>
        <w:t>ecordings</w:t>
      </w:r>
      <w:r w:rsidRPr="277311A7" w:rsidR="00EC2FE6">
        <w:rPr>
          <w:rFonts w:ascii="Aptos" w:hAnsi="Aptos"/>
        </w:rPr>
        <w:t xml:space="preserve"> </w:t>
      </w:r>
      <w:r w:rsidRPr="277311A7" w:rsidR="00EA5A79">
        <w:rPr>
          <w:rFonts w:ascii="Aptos" w:hAnsi="Aptos"/>
        </w:rPr>
        <w:t xml:space="preserve">will be used </w:t>
      </w:r>
      <w:r w:rsidRPr="277311A7" w:rsidR="00EC2FE6">
        <w:rPr>
          <w:rFonts w:ascii="Aptos" w:hAnsi="Aptos"/>
        </w:rPr>
        <w:t xml:space="preserve">only </w:t>
      </w:r>
      <w:r w:rsidRPr="277311A7" w:rsidR="00EA5A79">
        <w:rPr>
          <w:rFonts w:ascii="Aptos" w:hAnsi="Aptos"/>
        </w:rPr>
        <w:t xml:space="preserve">to check our notes and </w:t>
      </w:r>
      <w:r w:rsidRPr="277311A7" w:rsidR="00EC2FE6">
        <w:rPr>
          <w:rFonts w:ascii="Aptos" w:hAnsi="Aptos"/>
        </w:rPr>
        <w:t>the</w:t>
      </w:r>
      <w:r w:rsidRPr="277311A7" w:rsidR="0010261D">
        <w:rPr>
          <w:rFonts w:ascii="Aptos" w:hAnsi="Aptos"/>
        </w:rPr>
        <w:t>n the</w:t>
      </w:r>
      <w:r w:rsidRPr="277311A7" w:rsidR="00EC2FE6">
        <w:rPr>
          <w:rFonts w:ascii="Aptos" w:hAnsi="Aptos"/>
        </w:rPr>
        <w:t xml:space="preserve"> recordings </w:t>
      </w:r>
      <w:r w:rsidRPr="277311A7" w:rsidR="00EA5A79">
        <w:rPr>
          <w:rFonts w:ascii="Aptos" w:hAnsi="Aptos"/>
        </w:rPr>
        <w:t>will be destroyed as soon as possible. Notes will be destroyed at the end of the project.</w:t>
      </w:r>
      <w:r w:rsidR="00EA5A79">
        <w:t xml:space="preserve"> When we share what we have learned from this project</w:t>
      </w:r>
      <w:r w:rsidR="00DF6743">
        <w:t xml:space="preserve"> publicly</w:t>
      </w:r>
      <w:r w:rsidR="00EA5A79">
        <w:t xml:space="preserve">, </w:t>
      </w:r>
      <w:r w:rsidR="00EA5A79">
        <w:rPr>
          <w:rFonts w:ascii="Aptos" w:hAnsi="Aptos"/>
        </w:rPr>
        <w:t>t</w:t>
      </w:r>
      <w:r w:rsidRPr="00770F3F" w:rsidR="00EA5A79">
        <w:rPr>
          <w:rFonts w:ascii="Aptos" w:hAnsi="Aptos"/>
        </w:rPr>
        <w:t>he information you share will be combined with what we hear from others</w:t>
      </w:r>
      <w:r w:rsidR="00EA5A79">
        <w:rPr>
          <w:rFonts w:ascii="Aptos" w:hAnsi="Aptos"/>
        </w:rPr>
        <w:t xml:space="preserve">. </w:t>
      </w:r>
      <w:r w:rsidR="00375A67">
        <w:t>W</w:t>
      </w:r>
      <w:r w:rsidR="00C253E6">
        <w:t>e will</w:t>
      </w:r>
      <w:r w:rsidR="0070773B">
        <w:t xml:space="preserve"> not include</w:t>
      </w:r>
      <w:r w:rsidR="00A219EA">
        <w:t xml:space="preserve"> </w:t>
      </w:r>
      <w:r w:rsidRPr="005909DF" w:rsidR="006F7A86">
        <w:rPr>
          <w:rFonts w:ascii="Aptos" w:hAnsi="Aptos"/>
        </w:rPr>
        <w:t xml:space="preserve">your name or any personal details in </w:t>
      </w:r>
      <w:r w:rsidR="00375A67">
        <w:rPr>
          <w:rFonts w:ascii="Aptos" w:hAnsi="Aptos"/>
        </w:rPr>
        <w:t>any information that we share publicly</w:t>
      </w:r>
      <w:r w:rsidRPr="001F58EC" w:rsidR="006F7A86">
        <w:rPr>
          <w:rFonts w:ascii="Aptos" w:hAnsi="Aptos"/>
        </w:rPr>
        <w:t>.</w:t>
      </w:r>
      <w:r w:rsidR="006F7A86">
        <w:t xml:space="preserve"> </w:t>
      </w:r>
    </w:p>
    <w:p w:rsidR="00951630" w:rsidP="00243017" w14:paraId="281FAD6D" w14:textId="15C08763">
      <w:pPr>
        <w:spacing w:line="240" w:lineRule="auto"/>
      </w:pPr>
      <w:r w:rsidRPr="004358F6">
        <w:rPr>
          <w:b/>
          <w:bCs/>
        </w:rPr>
        <w:t>Who can I contact if I have questions</w:t>
      </w:r>
      <w:r w:rsidR="00C00127">
        <w:rPr>
          <w:b/>
          <w:bCs/>
        </w:rPr>
        <w:t xml:space="preserve"> about the study</w:t>
      </w:r>
      <w:r w:rsidRPr="004358F6">
        <w:rPr>
          <w:b/>
          <w:bCs/>
        </w:rPr>
        <w:t>?</w:t>
      </w:r>
      <w:r w:rsidR="007A1839">
        <w:rPr>
          <w:b/>
          <w:bCs/>
        </w:rPr>
        <w:t xml:space="preserve"> </w:t>
      </w:r>
      <w:r w:rsidR="00FE7AB3">
        <w:t xml:space="preserve">You may contact </w:t>
      </w:r>
      <w:r w:rsidR="0018289A">
        <w:t xml:space="preserve">MEF Project Director </w:t>
      </w:r>
      <w:r w:rsidR="0040701C">
        <w:t>Emily Schmitt</w:t>
      </w:r>
      <w:r w:rsidR="0018289A">
        <w:t xml:space="preserve"> (</w:t>
      </w:r>
      <w:hyperlink r:id="rId7" w:history="1">
        <w:r w:rsidRPr="0041041F" w:rsidR="00745FE4">
          <w:rPr>
            <w:rStyle w:val="Hyperlink"/>
          </w:rPr>
          <w:t>emily.schmitt@mefassociates.com</w:t>
        </w:r>
      </w:hyperlink>
      <w:r w:rsidR="0018289A">
        <w:t xml:space="preserve">) or KAI </w:t>
      </w:r>
      <w:r w:rsidR="00745FE4">
        <w:t>P</w:t>
      </w:r>
      <w:r w:rsidR="0018289A">
        <w:t>roje</w:t>
      </w:r>
      <w:r w:rsidR="00745FE4">
        <w:t xml:space="preserve">ct Director </w:t>
      </w:r>
      <w:r w:rsidR="0040701C">
        <w:t>Tyler LaPlaunt</w:t>
      </w:r>
      <w:r w:rsidR="00745FE4">
        <w:t xml:space="preserve"> (</w:t>
      </w:r>
      <w:hyperlink r:id="rId8" w:history="1">
        <w:r w:rsidRPr="0041041F" w:rsidR="00745FE4">
          <w:rPr>
            <w:rStyle w:val="Hyperlink"/>
          </w:rPr>
          <w:t>tyler.laplaunt@kauffmaninc.com</w:t>
        </w:r>
      </w:hyperlink>
      <w:r w:rsidR="00745FE4">
        <w:t>)</w:t>
      </w:r>
      <w:r w:rsidR="00756474">
        <w:t>.</w:t>
      </w:r>
    </w:p>
    <w:p w:rsidR="0033092B" w:rsidRPr="008658F2" w:rsidP="00243017" w14:paraId="61AD21E1" w14:textId="4777EA9C">
      <w:pPr>
        <w:spacing w:line="240" w:lineRule="auto"/>
      </w:pPr>
      <w:r>
        <w:rPr>
          <w:b/>
          <w:bCs/>
        </w:rPr>
        <w:t xml:space="preserve">Who can I contact if I have questions about </w:t>
      </w:r>
      <w:r w:rsidR="008658F2">
        <w:rPr>
          <w:b/>
          <w:bCs/>
        </w:rPr>
        <w:t xml:space="preserve">my rights as a study participant? </w:t>
      </w:r>
      <w:r w:rsidR="008658F2">
        <w:t>You may contact the Health Media Lab Institutional Review Board (</w:t>
      </w:r>
      <w:hyperlink r:id="rId9" w:history="1">
        <w:r w:rsidRPr="00845EE4" w:rsidR="008658F2">
          <w:rPr>
            <w:rStyle w:val="Hyperlink"/>
          </w:rPr>
          <w:t>info@hmlirb.com</w:t>
        </w:r>
      </w:hyperlink>
      <w:r w:rsidR="008658F2">
        <w:t>, 202-246-8504)</w:t>
      </w:r>
    </w:p>
    <w:p w:rsidR="0033092B" w:rsidP="0033092B" w14:paraId="765F13D4" w14:textId="77777777"/>
    <w:p w:rsidR="00951630" w:rsidP="00EE1CCA" w14:paraId="4FA9EB85" w14:textId="1390C8A4">
      <w:pPr>
        <w:jc w:val="center"/>
      </w:pPr>
      <w:r w:rsidRPr="0033092B">
        <w:rPr>
          <w:sz w:val="18"/>
          <w:szCs w:val="18"/>
        </w:rPr>
        <w:t>A government agency may not conduct or sponsor, and a person is not required to respond to, a collection of information unless it displays a currently valid OMB control number. The OMB number for this information collection is XXXX-</w:t>
      </w:r>
      <w:r w:rsidRPr="0033092B">
        <w:rPr>
          <w:sz w:val="18"/>
          <w:szCs w:val="18"/>
        </w:rPr>
        <w:t>XXXX</w:t>
      </w:r>
      <w:r w:rsidRPr="0033092B">
        <w:rPr>
          <w:sz w:val="18"/>
          <w:szCs w:val="18"/>
        </w:rPr>
        <w:t xml:space="preserve"> and the expiration date is XX/XX/XXXX.</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C16FF26"/>
    <w:multiLevelType w:val="hybridMultilevel"/>
    <w:tmpl w:val="FFFFFFFF"/>
    <w:lvl w:ilvl="0">
      <w:start w:val="1"/>
      <w:numFmt w:val="ideographDigital"/>
      <w:lvlJc w:val="left"/>
    </w:lvl>
    <w:lvl w:ilvl="1">
      <w:start w:val="1"/>
      <w:numFmt w:val="lowerLetter"/>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9E3DB7"/>
    <w:multiLevelType w:val="hybridMultilevel"/>
    <w:tmpl w:val="CEB6B28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
    <w:nsid w:val="42806486"/>
    <w:multiLevelType w:val="multilevel"/>
    <w:tmpl w:val="484AC3D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49A0497E"/>
    <w:multiLevelType w:val="hybridMultilevel"/>
    <w:tmpl w:val="22A694A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D20752"/>
    <w:multiLevelType w:val="hybridMultilevel"/>
    <w:tmpl w:val="2CB0DC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DD57CC4"/>
    <w:multiLevelType w:val="multilevel"/>
    <w:tmpl w:val="8604C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5427447">
    <w:abstractNumId w:val="2"/>
  </w:num>
  <w:num w:numId="2" w16cid:durableId="1697190327">
    <w:abstractNumId w:val="5"/>
  </w:num>
  <w:num w:numId="3" w16cid:durableId="1964993124">
    <w:abstractNumId w:val="4"/>
  </w:num>
  <w:num w:numId="4" w16cid:durableId="227501756">
    <w:abstractNumId w:val="3"/>
  </w:num>
  <w:num w:numId="5" w16cid:durableId="373045604">
    <w:abstractNumId w:val="0"/>
  </w:num>
  <w:num w:numId="6" w16cid:durableId="808353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30"/>
    <w:rsid w:val="000004BE"/>
    <w:rsid w:val="00011BB8"/>
    <w:rsid w:val="00061144"/>
    <w:rsid w:val="00062B2B"/>
    <w:rsid w:val="00064B2C"/>
    <w:rsid w:val="00084AF9"/>
    <w:rsid w:val="000919F4"/>
    <w:rsid w:val="000C0D32"/>
    <w:rsid w:val="000C40E0"/>
    <w:rsid w:val="000C767D"/>
    <w:rsid w:val="000D5CBD"/>
    <w:rsid w:val="000E0D62"/>
    <w:rsid w:val="000F6FD7"/>
    <w:rsid w:val="000F71BF"/>
    <w:rsid w:val="0010261D"/>
    <w:rsid w:val="00113604"/>
    <w:rsid w:val="00114957"/>
    <w:rsid w:val="00115BD3"/>
    <w:rsid w:val="00115E20"/>
    <w:rsid w:val="00123015"/>
    <w:rsid w:val="001262F6"/>
    <w:rsid w:val="00133EEA"/>
    <w:rsid w:val="00136BE7"/>
    <w:rsid w:val="00141A82"/>
    <w:rsid w:val="00152891"/>
    <w:rsid w:val="00152D13"/>
    <w:rsid w:val="00181D00"/>
    <w:rsid w:val="0018289A"/>
    <w:rsid w:val="00185DC4"/>
    <w:rsid w:val="001928A1"/>
    <w:rsid w:val="001B34C5"/>
    <w:rsid w:val="001D02E0"/>
    <w:rsid w:val="001D3FA3"/>
    <w:rsid w:val="001E12D1"/>
    <w:rsid w:val="001E5A7E"/>
    <w:rsid w:val="001F58EC"/>
    <w:rsid w:val="00207658"/>
    <w:rsid w:val="00215214"/>
    <w:rsid w:val="0023464F"/>
    <w:rsid w:val="00243017"/>
    <w:rsid w:val="00244107"/>
    <w:rsid w:val="0024479A"/>
    <w:rsid w:val="002545E4"/>
    <w:rsid w:val="00266E6E"/>
    <w:rsid w:val="00271FE2"/>
    <w:rsid w:val="00284811"/>
    <w:rsid w:val="0029130D"/>
    <w:rsid w:val="0029321E"/>
    <w:rsid w:val="002959D4"/>
    <w:rsid w:val="002B1AA7"/>
    <w:rsid w:val="002B2BE2"/>
    <w:rsid w:val="002B2FCD"/>
    <w:rsid w:val="002C3248"/>
    <w:rsid w:val="00302CF8"/>
    <w:rsid w:val="00302E1F"/>
    <w:rsid w:val="0030550F"/>
    <w:rsid w:val="00312EAC"/>
    <w:rsid w:val="003152C2"/>
    <w:rsid w:val="003215E3"/>
    <w:rsid w:val="0033092B"/>
    <w:rsid w:val="003458E1"/>
    <w:rsid w:val="00346DF1"/>
    <w:rsid w:val="003555F6"/>
    <w:rsid w:val="00356D16"/>
    <w:rsid w:val="003635BC"/>
    <w:rsid w:val="00373229"/>
    <w:rsid w:val="00375A67"/>
    <w:rsid w:val="003A44EA"/>
    <w:rsid w:val="003A5251"/>
    <w:rsid w:val="003B2912"/>
    <w:rsid w:val="003B36A1"/>
    <w:rsid w:val="003C1D19"/>
    <w:rsid w:val="003C6BB3"/>
    <w:rsid w:val="003F5714"/>
    <w:rsid w:val="003F57E9"/>
    <w:rsid w:val="0040701C"/>
    <w:rsid w:val="0041041F"/>
    <w:rsid w:val="0042087B"/>
    <w:rsid w:val="00420D6D"/>
    <w:rsid w:val="00423A93"/>
    <w:rsid w:val="00430977"/>
    <w:rsid w:val="004357C9"/>
    <w:rsid w:val="004358F6"/>
    <w:rsid w:val="00450342"/>
    <w:rsid w:val="00467F4F"/>
    <w:rsid w:val="00475A3A"/>
    <w:rsid w:val="00492A0D"/>
    <w:rsid w:val="00495672"/>
    <w:rsid w:val="004C0E54"/>
    <w:rsid w:val="004E7A83"/>
    <w:rsid w:val="00510FFF"/>
    <w:rsid w:val="00511320"/>
    <w:rsid w:val="00540374"/>
    <w:rsid w:val="005416A3"/>
    <w:rsid w:val="005427EF"/>
    <w:rsid w:val="00544638"/>
    <w:rsid w:val="005578C7"/>
    <w:rsid w:val="00576543"/>
    <w:rsid w:val="0058284C"/>
    <w:rsid w:val="00582994"/>
    <w:rsid w:val="00582A6A"/>
    <w:rsid w:val="005858BA"/>
    <w:rsid w:val="005909DF"/>
    <w:rsid w:val="005A4A7C"/>
    <w:rsid w:val="005B1121"/>
    <w:rsid w:val="005B3B87"/>
    <w:rsid w:val="005C4233"/>
    <w:rsid w:val="005C6FB9"/>
    <w:rsid w:val="005D5E16"/>
    <w:rsid w:val="005D6F03"/>
    <w:rsid w:val="005E7E0F"/>
    <w:rsid w:val="00602B4B"/>
    <w:rsid w:val="00610A65"/>
    <w:rsid w:val="00613400"/>
    <w:rsid w:val="00625D13"/>
    <w:rsid w:val="0062715B"/>
    <w:rsid w:val="006275EB"/>
    <w:rsid w:val="00630271"/>
    <w:rsid w:val="00637A22"/>
    <w:rsid w:val="00657E74"/>
    <w:rsid w:val="00675BDB"/>
    <w:rsid w:val="00687EB3"/>
    <w:rsid w:val="00695D21"/>
    <w:rsid w:val="006A4A88"/>
    <w:rsid w:val="006B2898"/>
    <w:rsid w:val="006C551F"/>
    <w:rsid w:val="006D5D08"/>
    <w:rsid w:val="006E4D5C"/>
    <w:rsid w:val="006F7A86"/>
    <w:rsid w:val="00701799"/>
    <w:rsid w:val="0070773B"/>
    <w:rsid w:val="00707E21"/>
    <w:rsid w:val="00710369"/>
    <w:rsid w:val="00720EC6"/>
    <w:rsid w:val="00724DC7"/>
    <w:rsid w:val="00727F56"/>
    <w:rsid w:val="007316B3"/>
    <w:rsid w:val="00734C94"/>
    <w:rsid w:val="00745FE4"/>
    <w:rsid w:val="007516DC"/>
    <w:rsid w:val="00756474"/>
    <w:rsid w:val="00766C04"/>
    <w:rsid w:val="00770F3F"/>
    <w:rsid w:val="00774681"/>
    <w:rsid w:val="00775DD0"/>
    <w:rsid w:val="00783A97"/>
    <w:rsid w:val="00790F77"/>
    <w:rsid w:val="007A1839"/>
    <w:rsid w:val="007A603A"/>
    <w:rsid w:val="007B6267"/>
    <w:rsid w:val="007C3551"/>
    <w:rsid w:val="007F7E89"/>
    <w:rsid w:val="0080051A"/>
    <w:rsid w:val="00806D7D"/>
    <w:rsid w:val="008262B6"/>
    <w:rsid w:val="00826AC7"/>
    <w:rsid w:val="0083378F"/>
    <w:rsid w:val="008351DF"/>
    <w:rsid w:val="00845EE4"/>
    <w:rsid w:val="008625CF"/>
    <w:rsid w:val="008658F2"/>
    <w:rsid w:val="00867ADD"/>
    <w:rsid w:val="0088459C"/>
    <w:rsid w:val="00886290"/>
    <w:rsid w:val="008947BA"/>
    <w:rsid w:val="008A2150"/>
    <w:rsid w:val="008A57AB"/>
    <w:rsid w:val="008B5C66"/>
    <w:rsid w:val="008C376B"/>
    <w:rsid w:val="008E3E3F"/>
    <w:rsid w:val="008F115D"/>
    <w:rsid w:val="00901249"/>
    <w:rsid w:val="0090499D"/>
    <w:rsid w:val="0091285A"/>
    <w:rsid w:val="009130F1"/>
    <w:rsid w:val="009154CB"/>
    <w:rsid w:val="0092233C"/>
    <w:rsid w:val="00951630"/>
    <w:rsid w:val="00957183"/>
    <w:rsid w:val="00975822"/>
    <w:rsid w:val="009A41BB"/>
    <w:rsid w:val="009B1182"/>
    <w:rsid w:val="009D02D3"/>
    <w:rsid w:val="009F0445"/>
    <w:rsid w:val="009F755E"/>
    <w:rsid w:val="00A05951"/>
    <w:rsid w:val="00A12AE8"/>
    <w:rsid w:val="00A12C80"/>
    <w:rsid w:val="00A219EA"/>
    <w:rsid w:val="00A22FB8"/>
    <w:rsid w:val="00A2444B"/>
    <w:rsid w:val="00A270E4"/>
    <w:rsid w:val="00A52A07"/>
    <w:rsid w:val="00A64550"/>
    <w:rsid w:val="00A7031D"/>
    <w:rsid w:val="00A81083"/>
    <w:rsid w:val="00A9067C"/>
    <w:rsid w:val="00A97CB8"/>
    <w:rsid w:val="00AA43AA"/>
    <w:rsid w:val="00AA5828"/>
    <w:rsid w:val="00AB0234"/>
    <w:rsid w:val="00AB09C9"/>
    <w:rsid w:val="00AB714D"/>
    <w:rsid w:val="00AC11CC"/>
    <w:rsid w:val="00AC1ECA"/>
    <w:rsid w:val="00AC29B9"/>
    <w:rsid w:val="00AF0A35"/>
    <w:rsid w:val="00AF57BD"/>
    <w:rsid w:val="00B21464"/>
    <w:rsid w:val="00B254AE"/>
    <w:rsid w:val="00B50C5E"/>
    <w:rsid w:val="00B55126"/>
    <w:rsid w:val="00B55647"/>
    <w:rsid w:val="00B83917"/>
    <w:rsid w:val="00B91AF9"/>
    <w:rsid w:val="00B93498"/>
    <w:rsid w:val="00BA62BC"/>
    <w:rsid w:val="00BA6435"/>
    <w:rsid w:val="00BC010B"/>
    <w:rsid w:val="00BC3EC7"/>
    <w:rsid w:val="00BD5A24"/>
    <w:rsid w:val="00BE32FC"/>
    <w:rsid w:val="00BE5B1E"/>
    <w:rsid w:val="00BE71BC"/>
    <w:rsid w:val="00BF3D6E"/>
    <w:rsid w:val="00BF45DB"/>
    <w:rsid w:val="00BF621B"/>
    <w:rsid w:val="00C00127"/>
    <w:rsid w:val="00C02CCA"/>
    <w:rsid w:val="00C253E6"/>
    <w:rsid w:val="00C324FA"/>
    <w:rsid w:val="00C354DD"/>
    <w:rsid w:val="00C45EC8"/>
    <w:rsid w:val="00C474AA"/>
    <w:rsid w:val="00C47B40"/>
    <w:rsid w:val="00C51440"/>
    <w:rsid w:val="00C71262"/>
    <w:rsid w:val="00C911CA"/>
    <w:rsid w:val="00CB16B0"/>
    <w:rsid w:val="00CB5377"/>
    <w:rsid w:val="00CC1CF6"/>
    <w:rsid w:val="00CC3080"/>
    <w:rsid w:val="00CD5BE0"/>
    <w:rsid w:val="00CE4E36"/>
    <w:rsid w:val="00CE53A4"/>
    <w:rsid w:val="00CF0392"/>
    <w:rsid w:val="00CF1E76"/>
    <w:rsid w:val="00D01C73"/>
    <w:rsid w:val="00D145C3"/>
    <w:rsid w:val="00D17089"/>
    <w:rsid w:val="00D40B82"/>
    <w:rsid w:val="00D50388"/>
    <w:rsid w:val="00D57747"/>
    <w:rsid w:val="00D713C7"/>
    <w:rsid w:val="00D771E4"/>
    <w:rsid w:val="00D85719"/>
    <w:rsid w:val="00DA3CD2"/>
    <w:rsid w:val="00DA463C"/>
    <w:rsid w:val="00DA74F4"/>
    <w:rsid w:val="00DB3043"/>
    <w:rsid w:val="00DB4BB6"/>
    <w:rsid w:val="00DB6648"/>
    <w:rsid w:val="00DC6174"/>
    <w:rsid w:val="00DD7FCC"/>
    <w:rsid w:val="00DF2021"/>
    <w:rsid w:val="00DF6743"/>
    <w:rsid w:val="00E04D63"/>
    <w:rsid w:val="00E15BE3"/>
    <w:rsid w:val="00E209E2"/>
    <w:rsid w:val="00E25156"/>
    <w:rsid w:val="00E271B5"/>
    <w:rsid w:val="00E344DE"/>
    <w:rsid w:val="00E34C3A"/>
    <w:rsid w:val="00E421E4"/>
    <w:rsid w:val="00E45463"/>
    <w:rsid w:val="00E46A6B"/>
    <w:rsid w:val="00E5582C"/>
    <w:rsid w:val="00E67D25"/>
    <w:rsid w:val="00E70A9B"/>
    <w:rsid w:val="00E71562"/>
    <w:rsid w:val="00E73965"/>
    <w:rsid w:val="00E81AF8"/>
    <w:rsid w:val="00E8557F"/>
    <w:rsid w:val="00E86075"/>
    <w:rsid w:val="00E94118"/>
    <w:rsid w:val="00E95B20"/>
    <w:rsid w:val="00EA223E"/>
    <w:rsid w:val="00EA2B3B"/>
    <w:rsid w:val="00EA4C10"/>
    <w:rsid w:val="00EA5A79"/>
    <w:rsid w:val="00EB04B8"/>
    <w:rsid w:val="00EC2FE6"/>
    <w:rsid w:val="00ED2F3D"/>
    <w:rsid w:val="00ED714D"/>
    <w:rsid w:val="00EE1CCA"/>
    <w:rsid w:val="00EF4BE2"/>
    <w:rsid w:val="00EF7261"/>
    <w:rsid w:val="00F00E14"/>
    <w:rsid w:val="00F13654"/>
    <w:rsid w:val="00F20799"/>
    <w:rsid w:val="00F33C92"/>
    <w:rsid w:val="00F473BD"/>
    <w:rsid w:val="00F473C2"/>
    <w:rsid w:val="00F67E39"/>
    <w:rsid w:val="00F70274"/>
    <w:rsid w:val="00F719FA"/>
    <w:rsid w:val="00F7209F"/>
    <w:rsid w:val="00F96752"/>
    <w:rsid w:val="00FC038E"/>
    <w:rsid w:val="00FC0994"/>
    <w:rsid w:val="00FC19D0"/>
    <w:rsid w:val="00FC7626"/>
    <w:rsid w:val="00FE7AB3"/>
    <w:rsid w:val="00FF7048"/>
    <w:rsid w:val="0114A62B"/>
    <w:rsid w:val="0901895D"/>
    <w:rsid w:val="0BC09069"/>
    <w:rsid w:val="0C23F484"/>
    <w:rsid w:val="0E1B6AE6"/>
    <w:rsid w:val="0E1C3EF4"/>
    <w:rsid w:val="0EE4DD6B"/>
    <w:rsid w:val="0FC135E1"/>
    <w:rsid w:val="111527A2"/>
    <w:rsid w:val="130C168D"/>
    <w:rsid w:val="13FA8381"/>
    <w:rsid w:val="1648DC21"/>
    <w:rsid w:val="16B2468D"/>
    <w:rsid w:val="19571E61"/>
    <w:rsid w:val="1D4F80FB"/>
    <w:rsid w:val="1EAD5F07"/>
    <w:rsid w:val="2049E847"/>
    <w:rsid w:val="22635E9B"/>
    <w:rsid w:val="227A87DE"/>
    <w:rsid w:val="229A1EB9"/>
    <w:rsid w:val="234F7CC4"/>
    <w:rsid w:val="235CAB39"/>
    <w:rsid w:val="23671EEA"/>
    <w:rsid w:val="23E94334"/>
    <w:rsid w:val="2499E8B8"/>
    <w:rsid w:val="2640D67C"/>
    <w:rsid w:val="2672BF08"/>
    <w:rsid w:val="277311A7"/>
    <w:rsid w:val="29057C0C"/>
    <w:rsid w:val="2B4F89BB"/>
    <w:rsid w:val="2B924DAC"/>
    <w:rsid w:val="2C6C1839"/>
    <w:rsid w:val="2D5D9616"/>
    <w:rsid w:val="2D7A8C4B"/>
    <w:rsid w:val="2D7CAD4C"/>
    <w:rsid w:val="2D7CDF5F"/>
    <w:rsid w:val="30A8F79A"/>
    <w:rsid w:val="31DB0258"/>
    <w:rsid w:val="32D9F8A1"/>
    <w:rsid w:val="35126CC5"/>
    <w:rsid w:val="3536A471"/>
    <w:rsid w:val="35C94892"/>
    <w:rsid w:val="373EC468"/>
    <w:rsid w:val="38A63437"/>
    <w:rsid w:val="3998FF85"/>
    <w:rsid w:val="39C379EE"/>
    <w:rsid w:val="3C675238"/>
    <w:rsid w:val="3DACA662"/>
    <w:rsid w:val="3E81BB16"/>
    <w:rsid w:val="402D4D55"/>
    <w:rsid w:val="40476826"/>
    <w:rsid w:val="4047A7E5"/>
    <w:rsid w:val="40D4BB0D"/>
    <w:rsid w:val="43217323"/>
    <w:rsid w:val="43C3AEE6"/>
    <w:rsid w:val="4798F963"/>
    <w:rsid w:val="47EFF11C"/>
    <w:rsid w:val="47FBA242"/>
    <w:rsid w:val="49979B0C"/>
    <w:rsid w:val="4B0E76B7"/>
    <w:rsid w:val="4DA95E35"/>
    <w:rsid w:val="4E1D63EA"/>
    <w:rsid w:val="536EBFE2"/>
    <w:rsid w:val="56AC178D"/>
    <w:rsid w:val="579C16C9"/>
    <w:rsid w:val="582E16AD"/>
    <w:rsid w:val="59841529"/>
    <w:rsid w:val="5AEF050E"/>
    <w:rsid w:val="5D938DD5"/>
    <w:rsid w:val="5E20025E"/>
    <w:rsid w:val="5ECE3183"/>
    <w:rsid w:val="5F21A919"/>
    <w:rsid w:val="608CC602"/>
    <w:rsid w:val="61D084C6"/>
    <w:rsid w:val="625BEFBC"/>
    <w:rsid w:val="62687883"/>
    <w:rsid w:val="62E29FBA"/>
    <w:rsid w:val="63021506"/>
    <w:rsid w:val="63BC3ABB"/>
    <w:rsid w:val="652712AF"/>
    <w:rsid w:val="66AE0463"/>
    <w:rsid w:val="66B77FBE"/>
    <w:rsid w:val="672BD4EE"/>
    <w:rsid w:val="673967B6"/>
    <w:rsid w:val="6879D3C3"/>
    <w:rsid w:val="6930A1CA"/>
    <w:rsid w:val="6BDE18DC"/>
    <w:rsid w:val="6C4C6440"/>
    <w:rsid w:val="6D59911A"/>
    <w:rsid w:val="6D681EB7"/>
    <w:rsid w:val="6DC97B9B"/>
    <w:rsid w:val="6E4B3017"/>
    <w:rsid w:val="6FC23CED"/>
    <w:rsid w:val="711CD69C"/>
    <w:rsid w:val="723DDAC5"/>
    <w:rsid w:val="738E2E4A"/>
    <w:rsid w:val="7433BDD0"/>
    <w:rsid w:val="78D7658F"/>
    <w:rsid w:val="7BA8076C"/>
    <w:rsid w:val="7D083CA0"/>
    <w:rsid w:val="7E2814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46A5D8"/>
  <w15:chartTrackingRefBased/>
  <w15:docId w15:val="{859ECCFD-52F5-4152-AF13-06545EAF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6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6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630"/>
    <w:rPr>
      <w:rFonts w:eastAsiaTheme="majorEastAsia" w:cstheme="majorBidi"/>
      <w:color w:val="272727" w:themeColor="text1" w:themeTint="D8"/>
    </w:rPr>
  </w:style>
  <w:style w:type="paragraph" w:styleId="Title">
    <w:name w:val="Title"/>
    <w:basedOn w:val="Normal"/>
    <w:next w:val="Normal"/>
    <w:link w:val="TitleChar"/>
    <w:uiPriority w:val="10"/>
    <w:qFormat/>
    <w:rsid w:val="00951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630"/>
    <w:pPr>
      <w:spacing w:before="160"/>
      <w:jc w:val="center"/>
    </w:pPr>
    <w:rPr>
      <w:i/>
      <w:iCs/>
      <w:color w:val="404040" w:themeColor="text1" w:themeTint="BF"/>
    </w:rPr>
  </w:style>
  <w:style w:type="character" w:customStyle="1" w:styleId="QuoteChar">
    <w:name w:val="Quote Char"/>
    <w:basedOn w:val="DefaultParagraphFont"/>
    <w:link w:val="Quote"/>
    <w:uiPriority w:val="29"/>
    <w:rsid w:val="00951630"/>
    <w:rPr>
      <w:i/>
      <w:iCs/>
      <w:color w:val="404040" w:themeColor="text1" w:themeTint="BF"/>
    </w:rPr>
  </w:style>
  <w:style w:type="paragraph" w:styleId="ListParagraph">
    <w:name w:val="List Paragraph"/>
    <w:basedOn w:val="Normal"/>
    <w:uiPriority w:val="34"/>
    <w:qFormat/>
    <w:rsid w:val="00951630"/>
    <w:pPr>
      <w:ind w:left="720"/>
      <w:contextualSpacing/>
    </w:pPr>
  </w:style>
  <w:style w:type="character" w:styleId="IntenseEmphasis">
    <w:name w:val="Intense Emphasis"/>
    <w:basedOn w:val="DefaultParagraphFont"/>
    <w:uiPriority w:val="21"/>
    <w:qFormat/>
    <w:rsid w:val="00951630"/>
    <w:rPr>
      <w:i/>
      <w:iCs/>
      <w:color w:val="0F4761" w:themeColor="accent1" w:themeShade="BF"/>
    </w:rPr>
  </w:style>
  <w:style w:type="paragraph" w:styleId="IntenseQuote">
    <w:name w:val="Intense Quote"/>
    <w:basedOn w:val="Normal"/>
    <w:next w:val="Normal"/>
    <w:link w:val="IntenseQuoteChar"/>
    <w:uiPriority w:val="30"/>
    <w:qFormat/>
    <w:rsid w:val="00951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630"/>
    <w:rPr>
      <w:i/>
      <w:iCs/>
      <w:color w:val="0F4761" w:themeColor="accent1" w:themeShade="BF"/>
    </w:rPr>
  </w:style>
  <w:style w:type="character" w:styleId="IntenseReference">
    <w:name w:val="Intense Reference"/>
    <w:basedOn w:val="DefaultParagraphFont"/>
    <w:uiPriority w:val="32"/>
    <w:qFormat/>
    <w:rsid w:val="00951630"/>
    <w:rPr>
      <w:b/>
      <w:bCs/>
      <w:smallCaps/>
      <w:color w:val="0F4761" w:themeColor="accent1" w:themeShade="BF"/>
      <w:spacing w:val="5"/>
    </w:rPr>
  </w:style>
  <w:style w:type="character" w:styleId="Hyperlink">
    <w:name w:val="Hyperlink"/>
    <w:basedOn w:val="DefaultParagraphFont"/>
    <w:uiPriority w:val="99"/>
    <w:unhideWhenUsed/>
    <w:rsid w:val="00951630"/>
    <w:rPr>
      <w:color w:val="467886" w:themeColor="hyperlink"/>
      <w:u w:val="single"/>
    </w:rPr>
  </w:style>
  <w:style w:type="character" w:styleId="UnresolvedMention">
    <w:name w:val="Unresolved Mention"/>
    <w:basedOn w:val="DefaultParagraphFont"/>
    <w:uiPriority w:val="99"/>
    <w:semiHidden/>
    <w:unhideWhenUsed/>
    <w:rsid w:val="00951630"/>
    <w:rPr>
      <w:color w:val="605E5C"/>
      <w:shd w:val="clear" w:color="auto" w:fill="E1DFDD"/>
    </w:rPr>
  </w:style>
  <w:style w:type="paragraph" w:styleId="Revision">
    <w:name w:val="Revision"/>
    <w:hidden/>
    <w:uiPriority w:val="99"/>
    <w:semiHidden/>
    <w:rsid w:val="00271FE2"/>
    <w:pPr>
      <w:spacing w:after="0" w:line="240" w:lineRule="auto"/>
    </w:pPr>
  </w:style>
  <w:style w:type="character" w:styleId="CommentReference">
    <w:name w:val="annotation reference"/>
    <w:basedOn w:val="DefaultParagraphFont"/>
    <w:uiPriority w:val="99"/>
    <w:semiHidden/>
    <w:unhideWhenUsed/>
    <w:rsid w:val="007A603A"/>
    <w:rPr>
      <w:sz w:val="16"/>
      <w:szCs w:val="16"/>
    </w:rPr>
  </w:style>
  <w:style w:type="paragraph" w:styleId="CommentText">
    <w:name w:val="annotation text"/>
    <w:basedOn w:val="Normal"/>
    <w:link w:val="CommentTextChar"/>
    <w:uiPriority w:val="99"/>
    <w:unhideWhenUsed/>
    <w:rsid w:val="007A603A"/>
    <w:pPr>
      <w:spacing w:line="240" w:lineRule="auto"/>
    </w:pPr>
    <w:rPr>
      <w:sz w:val="20"/>
      <w:szCs w:val="20"/>
    </w:rPr>
  </w:style>
  <w:style w:type="character" w:customStyle="1" w:styleId="CommentTextChar">
    <w:name w:val="Comment Text Char"/>
    <w:basedOn w:val="DefaultParagraphFont"/>
    <w:link w:val="CommentText"/>
    <w:uiPriority w:val="99"/>
    <w:rsid w:val="007A603A"/>
    <w:rPr>
      <w:sz w:val="20"/>
      <w:szCs w:val="20"/>
    </w:rPr>
  </w:style>
  <w:style w:type="paragraph" w:styleId="CommentSubject">
    <w:name w:val="annotation subject"/>
    <w:basedOn w:val="CommentText"/>
    <w:next w:val="CommentText"/>
    <w:link w:val="CommentSubjectChar"/>
    <w:uiPriority w:val="99"/>
    <w:semiHidden/>
    <w:unhideWhenUsed/>
    <w:rsid w:val="007A603A"/>
    <w:rPr>
      <w:b/>
      <w:bCs/>
    </w:rPr>
  </w:style>
  <w:style w:type="character" w:customStyle="1" w:styleId="CommentSubjectChar">
    <w:name w:val="Comment Subject Char"/>
    <w:basedOn w:val="CommentTextChar"/>
    <w:link w:val="CommentSubject"/>
    <w:uiPriority w:val="99"/>
    <w:semiHidden/>
    <w:rsid w:val="007A60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mily.schmitt@mefassociates.com" TargetMode="External" /><Relationship Id="rId8" Type="http://schemas.openxmlformats.org/officeDocument/2006/relationships/hyperlink" Target="mailto:tyler.laplaunt@kauffmaninc.com" TargetMode="External" /><Relationship Id="rId9" Type="http://schemas.openxmlformats.org/officeDocument/2006/relationships/hyperlink" Target="mailto:info@hmlirb.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8C652E9FF0A44AA989A878612B7567" ma:contentTypeVersion="15" ma:contentTypeDescription="Create a new document." ma:contentTypeScope="" ma:versionID="4121df0b24e3f69f226d0ad8d895f65b">
  <xsd:schema xmlns:xsd="http://www.w3.org/2001/XMLSchema" xmlns:xs="http://www.w3.org/2001/XMLSchema" xmlns:p="http://schemas.microsoft.com/office/2006/metadata/properties" xmlns:ns2="2c50b0d9-68f9-41b4-a1d7-f5940d5ced19" xmlns:ns3="fc46f747-ea57-4270-b3d2-ad6ad601fc58" targetNamespace="http://schemas.microsoft.com/office/2006/metadata/properties" ma:root="true" ma:fieldsID="21e7051e4327006e57e3d68aadd15f50" ns2:_="" ns3:_="">
    <xsd:import namespace="2c50b0d9-68f9-41b4-a1d7-f5940d5ced19"/>
    <xsd:import namespace="fc46f747-ea57-4270-b3d2-ad6ad601fc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Cit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0b0d9-68f9-41b4-a1d7-f5940d5ce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itation" ma:index="18" nillable="true" ma:displayName="Citation" ma:format="Dropdown" ma:internalName="Cit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6f747-ea57-4270-b3d2-ad6ad601fc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42204-89ff-4b06-9d5c-2ac9831fc1f8}" ma:internalName="TaxCatchAll" ma:showField="CatchAllData" ma:web="fc46f747-ea57-4270-b3d2-ad6ad601f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46f747-ea57-4270-b3d2-ad6ad601fc58" xsi:nil="true"/>
    <lcf76f155ced4ddcb4097134ff3c332f xmlns="2c50b0d9-68f9-41b4-a1d7-f5940d5ced19">
      <Terms xmlns="http://schemas.microsoft.com/office/infopath/2007/PartnerControls"/>
    </lcf76f155ced4ddcb4097134ff3c332f>
    <Citation xmlns="2c50b0d9-68f9-41b4-a1d7-f5940d5ced19" xsi:nil="true"/>
  </documentManagement>
</p:properties>
</file>

<file path=customXml/itemProps1.xml><?xml version="1.0" encoding="utf-8"?>
<ds:datastoreItem xmlns:ds="http://schemas.openxmlformats.org/officeDocument/2006/customXml" ds:itemID="{212813B4-01C3-4506-ADFB-037F0CDFE5C4}">
  <ds:schemaRefs>
    <ds:schemaRef ds:uri="http://schemas.microsoft.com/sharepoint/v3/contenttype/forms"/>
  </ds:schemaRefs>
</ds:datastoreItem>
</file>

<file path=customXml/itemProps2.xml><?xml version="1.0" encoding="utf-8"?>
<ds:datastoreItem xmlns:ds="http://schemas.openxmlformats.org/officeDocument/2006/customXml" ds:itemID="{84BA5216-EC51-4AF1-8A96-05E8C6F8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0b0d9-68f9-41b4-a1d7-f5940d5ced19"/>
    <ds:schemaRef ds:uri="fc46f747-ea57-4270-b3d2-ad6ad601f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0F056-B9E2-4C6E-9EE6-463A9FA9FE8E}">
  <ds:schemaRefs>
    <ds:schemaRef ds:uri="http://schemas.microsoft.com/office/2006/metadata/properties"/>
    <ds:schemaRef ds:uri="http://schemas.microsoft.com/office/infopath/2007/PartnerControls"/>
    <ds:schemaRef ds:uri="fc46f747-ea57-4270-b3d2-ad6ad601fc58"/>
    <ds:schemaRef ds:uri="2c50b0d9-68f9-41b4-a1d7-f5940d5ced19"/>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5071</Characters>
  <Application>Microsoft Office Word</Application>
  <DocSecurity>0</DocSecurity>
  <Lines>42</Lines>
  <Paragraphs>11</Paragraphs>
  <ScaleCrop>false</ScaleCrop>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Zephier Olson</dc:creator>
  <cp:lastModifiedBy>Jeremy Rosen</cp:lastModifiedBy>
  <cp:revision>120</cp:revision>
  <dcterms:created xsi:type="dcterms:W3CDTF">2025-07-02T16:44:00Z</dcterms:created>
  <dcterms:modified xsi:type="dcterms:W3CDTF">2026-05-05T17:58:00Z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0x010100CE8C652E9FF0A44AA989A878612B7567</vt:lpwstr>
  </property>
  <property fmtid="{D5CDD505-2E9C-101B-9397-08002B2CF9AE}" pid="3" name="ItemRetentionFormula">
    <vt:lpwstr/>
  </property>
  <property fmtid="{D5CDD505-2E9C-101B-9397-08002B2CF9AE}" pid="4" name="MediaServiceImageTags">
    <vt:lpwstr/>
  </property>
  <property fmtid="{D5CDD505-2E9C-101B-9397-08002B2CF9AE}" pid="5" name="Topical Area">
    <vt:lpwstr/>
  </property>
  <property fmtid="{D5CDD505-2E9C-101B-9397-08002B2CF9AE}" pid="6" name="Topical_x0020_Area">
    <vt:lpwstr/>
  </property>
  <property fmtid="{D5CDD505-2E9C-101B-9397-08002B2CF9AE}" pid="7" name="_dlc_DocIdItemGuid">
    <vt:lpwstr>d51812fc-60b3-4e9e-bc0c-828106528de2</vt:lpwstr>
  </property>
  <property fmtid="{D5CDD505-2E9C-101B-9397-08002B2CF9AE}" pid="8" name="_dlc_policyId">
    <vt:lpwstr>0x01|786624863</vt:lpwstr>
  </property>
</Properties>
</file>