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E50E559" w:rsidRPr="009306AF" w:rsidP="009306AF" w14:paraId="71645C3D" w14:textId="7FDC2C12">
      <w:pPr>
        <w:jc w:val="center"/>
        <w:rPr>
          <w:b/>
          <w:bCs/>
        </w:rPr>
      </w:pPr>
      <w:r w:rsidRPr="009306AF">
        <w:rPr>
          <w:b/>
          <w:bCs/>
        </w:rPr>
        <w:t xml:space="preserve">Fiscal Responsibility Act (FRA) </w:t>
      </w:r>
      <w:r w:rsidRPr="009306AF" w:rsidR="0E86A394">
        <w:rPr>
          <w:b/>
          <w:bCs/>
        </w:rPr>
        <w:t xml:space="preserve">Outcomes </w:t>
      </w:r>
      <w:r w:rsidRPr="009306AF">
        <w:rPr>
          <w:b/>
          <w:bCs/>
        </w:rPr>
        <w:t>Working Group</w:t>
      </w:r>
      <w:r w:rsidRPr="009306AF" w:rsidR="00D71224">
        <w:rPr>
          <w:b/>
          <w:bCs/>
        </w:rPr>
        <w:t>s</w:t>
      </w:r>
      <w:r w:rsidRPr="009306AF">
        <w:rPr>
          <w:b/>
          <w:bCs/>
        </w:rPr>
        <w:t xml:space="preserve"> Interest Form</w:t>
      </w:r>
    </w:p>
    <w:p w:rsidR="5E50E559" w:rsidP="6BA75B7D" w14:paraId="0D58E9C8" w14:textId="3895E29D">
      <w:r>
        <w:t xml:space="preserve">The </w:t>
      </w:r>
      <w:r w:rsidR="59C9B510">
        <w:t xml:space="preserve">FRA Outcomes </w:t>
      </w:r>
      <w:r>
        <w:t xml:space="preserve">Working Groups will </w:t>
      </w:r>
      <w:r w:rsidR="0066698F">
        <w:t>consist of small</w:t>
      </w:r>
      <w:r>
        <w:t xml:space="preserve"> virtual groups that </w:t>
      </w:r>
      <w:r w:rsidR="00E55878">
        <w:t xml:space="preserve">will </w:t>
      </w:r>
      <w:r>
        <w:t>meet several times in 2026</w:t>
      </w:r>
      <w:r w:rsidR="00824E4B">
        <w:t xml:space="preserve">. These groups will focus on exploring </w:t>
      </w:r>
      <w:r>
        <w:t>FRA reporting topics and sha</w:t>
      </w:r>
      <w:r w:rsidR="0074574C">
        <w:t xml:space="preserve">ring </w:t>
      </w:r>
      <w:r>
        <w:t>ideas</w:t>
      </w:r>
      <w:r w:rsidR="0074574C">
        <w:t xml:space="preserve">, </w:t>
      </w:r>
      <w:r>
        <w:t>challenges</w:t>
      </w:r>
      <w:r w:rsidR="0074574C">
        <w:t>, and best practices</w:t>
      </w:r>
      <w:r>
        <w:t xml:space="preserve">. Participation will include actively engaging in discussions (e.g., sharing your experiences and progress, asking questions, raising discussion items). </w:t>
      </w:r>
      <w:r w:rsidR="00D71224">
        <w:t xml:space="preserve">States at all stages of the data collection process are encouraged to join. </w:t>
      </w:r>
      <w:r>
        <w:t>Meetings will be facilitated, but their success will depend on everyone’s participation!</w:t>
      </w:r>
      <w:r>
        <w:br/>
      </w:r>
    </w:p>
    <w:p w:rsidR="5E50E559" w:rsidP="6BA75B7D" w14:paraId="073ECC13" w14:textId="19490DD6">
      <w:r>
        <w:t xml:space="preserve">* </w:t>
      </w:r>
      <w:r>
        <w:t>Required</w:t>
      </w:r>
    </w:p>
    <w:p w:rsidR="00940B19" w:rsidP="6BA75B7D" w14:paraId="7ABFE325" w14:textId="7FA9E2A6">
      <w:r>
        <w:t>1.</w:t>
      </w:r>
      <w:r w:rsidR="27ACDEA5">
        <w:t xml:space="preserve"> </w:t>
      </w:r>
      <w:r>
        <w:t>Name</w:t>
      </w:r>
      <w:r w:rsidR="009306AF">
        <w:t>*</w:t>
      </w:r>
    </w:p>
    <w:p w:rsidR="004B3798" w:rsidP="6BA75B7D" w14:paraId="576DEC7A" w14:textId="0561D26A">
      <w:r>
        <w:t>_______________________________________________________________________</w:t>
      </w:r>
    </w:p>
    <w:p w:rsidR="00940B19" w:rsidP="6BA75B7D" w14:paraId="4079A7D9" w14:textId="3368F0D8">
      <w:r>
        <w:t>2. State</w:t>
      </w:r>
      <w:r w:rsidR="009306AF">
        <w:t>*</w:t>
      </w:r>
    </w:p>
    <w:p w:rsidR="004B3798" w:rsidP="6BA75B7D" w14:paraId="269777BA" w14:textId="6DBE97FD">
      <w:r>
        <w:t>_______________________________________________________________________</w:t>
      </w:r>
    </w:p>
    <w:p w:rsidR="5E50E559" w:rsidP="6BA75B7D" w14:paraId="53B13706" w14:textId="4E913C55">
      <w:r>
        <w:t xml:space="preserve">3. </w:t>
      </w:r>
      <w:r>
        <w:t>Which Working Group(s) are you interested in joining? If you would like to participate in both, please select both answers.</w:t>
      </w:r>
      <w:r w:rsidR="34A6DA7A">
        <w:t>*</w:t>
      </w:r>
    </w:p>
    <w:p w:rsidR="5E50E559" w:rsidP="6BA75B7D" w14:paraId="279F9E99" w14:textId="37B02C76">
      <w:pPr>
        <w:ind w:firstLine="720"/>
      </w:pPr>
      <w:r>
        <w:t xml:space="preserve">□ </w:t>
      </w:r>
      <w:r>
        <w:t>Administering Surveys to Collect Education Data</w:t>
      </w:r>
    </w:p>
    <w:p w:rsidR="5E50E559" w:rsidP="6BA75B7D" w14:paraId="75024A29" w14:textId="2AA47995">
      <w:pPr>
        <w:ind w:firstLine="720"/>
      </w:pPr>
      <w:r>
        <w:t>□</w:t>
      </w:r>
      <w:r>
        <w:t xml:space="preserve"> </w:t>
      </w:r>
      <w:r>
        <w:t>Collecting Administrative Records from State Education Agencies</w:t>
      </w:r>
    </w:p>
    <w:p w:rsidR="5E50E559" w:rsidP="6BA75B7D" w14:paraId="60F6D4CE" w14:textId="558756BC">
      <w:r>
        <w:t>4</w:t>
      </w:r>
      <w:r>
        <w:t>.To help us prepare for the working groups</w:t>
      </w:r>
      <w:r w:rsidR="00647E7A">
        <w:t xml:space="preserve">, </w:t>
      </w:r>
      <w:r w:rsidR="47F1EBAD">
        <w:t xml:space="preserve">please describe </w:t>
      </w:r>
      <w:r>
        <w:t xml:space="preserve">where </w:t>
      </w:r>
      <w:r w:rsidR="002A43B3">
        <w:t>your state</w:t>
      </w:r>
      <w:r w:rsidR="00FC5DBB">
        <w:t xml:space="preserve"> </w:t>
      </w:r>
      <w:r w:rsidR="15F31363">
        <w:t xml:space="preserve">currently stands </w:t>
      </w:r>
      <w:r w:rsidR="115F8738">
        <w:t>i</w:t>
      </w:r>
      <w:r>
        <w:t xml:space="preserve">n the process </w:t>
      </w:r>
      <w:r w:rsidR="3B5C783B">
        <w:t xml:space="preserve">of </w:t>
      </w:r>
      <w:r>
        <w:t>collecting education data</w:t>
      </w:r>
      <w:r w:rsidR="52589F5F">
        <w:t>.</w:t>
      </w:r>
      <w:r w:rsidR="00647E7A">
        <w:t xml:space="preserve"> </w:t>
      </w:r>
      <w:r w:rsidR="779FF99C">
        <w:t>S</w:t>
      </w:r>
      <w:r w:rsidR="003B3709">
        <w:t xml:space="preserve">tates at all stages </w:t>
      </w:r>
      <w:r w:rsidR="0A8A3055">
        <w:t xml:space="preserve">of this process </w:t>
      </w:r>
      <w:r w:rsidR="003B3709">
        <w:t>are encouraged to join</w:t>
      </w:r>
      <w:r w:rsidR="4AB48DEB">
        <w:t>.</w:t>
      </w:r>
    </w:p>
    <w:p w:rsidR="5E50E559" w:rsidP="6BA75B7D" w14:paraId="356BF334" w14:textId="49886D3F">
      <w:r>
        <w:t>_______________________________________________________________________</w:t>
      </w:r>
    </w:p>
    <w:p w:rsidR="5E50E559" w:rsidP="6BA75B7D" w14:paraId="6BCCE36D" w14:textId="4EF93DB8">
      <w:r>
        <w:t>5</w:t>
      </w:r>
      <w:r>
        <w:t xml:space="preserve">.Do you have any ideas for discussion </w:t>
      </w:r>
      <w:r w:rsidR="002004C1">
        <w:t xml:space="preserve">topics </w:t>
      </w:r>
      <w:r>
        <w:t>or questions you would like to explore with your colleagues?</w:t>
      </w:r>
    </w:p>
    <w:p w:rsidR="5E50E559" w:rsidP="6BA75B7D" w14:paraId="191E92B9" w14:textId="54430485">
      <w:r>
        <w:t>_______________________________________________________________________</w:t>
      </w:r>
    </w:p>
    <w:p w:rsidR="5E50E559" w:rsidP="6BA75B7D" w14:paraId="6BEBB635" w14:textId="13BB9ACB">
      <w:r>
        <w:t>6</w:t>
      </w:r>
      <w:r>
        <w:t>.Please share your email to be added to the Working Groups</w:t>
      </w:r>
      <w:r w:rsidR="00DD4B65">
        <w:t xml:space="preserve"> contact list</w:t>
      </w:r>
      <w:r w:rsidR="009306AF">
        <w:t>.</w:t>
      </w:r>
      <w:r w:rsidR="6441C85A">
        <w:t>*</w:t>
      </w:r>
    </w:p>
    <w:p w:rsidR="4BC67F7D" w:rsidP="4BC67F7D" w14:paraId="6EF7E1D2" w14:textId="36D01B76">
      <w:r>
        <w:t>_______________________________________________________________________</w:t>
      </w:r>
    </w:p>
    <w:p w:rsidR="6BA75B7D" w:rsidRPr="00483D0C" w:rsidP="00483D0C" w14:paraId="720B2349" w14:textId="50EDB2F2">
      <w:pPr>
        <w:spacing w:before="100" w:beforeAutospacing="1" w:after="100" w:afterAutospacing="1"/>
        <w:rPr>
          <w:i/>
          <w:iCs/>
          <w:sz w:val="20"/>
          <w:szCs w:val="20"/>
        </w:rPr>
      </w:pPr>
      <w:r w:rsidRPr="00483D0C">
        <w:rPr>
          <w:i/>
          <w:iCs/>
          <w:sz w:val="20"/>
          <w:szCs w:val="20"/>
        </w:rPr>
        <w:t xml:space="preserve">PAPERWORK REDUCTION ACT OF 1995 (Pub. L. 104-13) STATEMENT OF PUBLIC BURDEN: The purpose of this information collection is to ask TANF agencies if they are interested in participating in a Fiscal Responsibility Act (FRA) Outcomes Working Group. Public reporting burden for this collection of information is estimated to average 0.083 hours per grantee, including the time for reviewing instructions, gathering and maintaining the data needed, and reviewing the collection of information. This collection of information is </w:t>
      </w:r>
      <w:r w:rsidRPr="00483D0C">
        <w:rPr>
          <w:i/>
          <w:iCs/>
          <w:sz w:val="20"/>
          <w:szCs w:val="20"/>
        </w:rPr>
        <w:t xml:space="preserve">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Victoria Kabak at </w:t>
      </w:r>
      <w:hyperlink r:id="rId7" w:history="1">
        <w:r w:rsidRPr="00483D0C">
          <w:rPr>
            <w:rStyle w:val="Hyperlink"/>
            <w:i/>
            <w:iCs/>
            <w:sz w:val="20"/>
            <w:szCs w:val="20"/>
          </w:rPr>
          <w:t>Victoria.Kabak@acf.hhs.gov</w:t>
        </w:r>
      </w:hyperlink>
      <w:r w:rsidRPr="00483D0C">
        <w:rPr>
          <w:i/>
          <w:iCs/>
          <w:sz w:val="20"/>
          <w:szCs w:val="20"/>
        </w:rPr>
        <w:t>.</w:t>
      </w:r>
    </w:p>
    <w:sectPr w:rsidSect="00483D0C">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D0C" w:rsidP="00483D0C" w14:paraId="558A5350" w14:textId="77777777">
    <w:pPr>
      <w:pStyle w:val="Header"/>
      <w:jc w:val="right"/>
    </w:pPr>
    <w:r w:rsidRPr="00A913C5">
      <w:t>OMB Control Number: 0970-0</w:t>
    </w:r>
    <w:r>
      <w:t>617</w:t>
    </w:r>
    <w:r w:rsidRPr="00483D0C">
      <w:t xml:space="preserve"> </w:t>
    </w:r>
  </w:p>
  <w:p w:rsidR="00483D0C" w:rsidP="00483D0C" w14:paraId="4D974C79" w14:textId="111F62DA">
    <w:pPr>
      <w:pStyle w:val="Header"/>
      <w:jc w:val="right"/>
    </w:pPr>
    <w:r w:rsidRPr="00A913C5">
      <w:t xml:space="preserve">Expiration date: </w:t>
    </w:r>
    <w:r>
      <w:t>09/30/2026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817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682439"/>
    <w:rsid w:val="00000FC2"/>
    <w:rsid w:val="00043D1A"/>
    <w:rsid w:val="00046995"/>
    <w:rsid w:val="000717CE"/>
    <w:rsid w:val="00071935"/>
    <w:rsid w:val="000A6056"/>
    <w:rsid w:val="000C48AB"/>
    <w:rsid w:val="000D3A1A"/>
    <w:rsid w:val="000E659C"/>
    <w:rsid w:val="00101F08"/>
    <w:rsid w:val="001318B5"/>
    <w:rsid w:val="0018451C"/>
    <w:rsid w:val="001849B9"/>
    <w:rsid w:val="001E7717"/>
    <w:rsid w:val="002004C1"/>
    <w:rsid w:val="0020375E"/>
    <w:rsid w:val="00226148"/>
    <w:rsid w:val="00265853"/>
    <w:rsid w:val="002A43B3"/>
    <w:rsid w:val="002B2A81"/>
    <w:rsid w:val="00307C8C"/>
    <w:rsid w:val="003A0A14"/>
    <w:rsid w:val="003A3B67"/>
    <w:rsid w:val="003B3709"/>
    <w:rsid w:val="003B7E4B"/>
    <w:rsid w:val="004421E5"/>
    <w:rsid w:val="00452372"/>
    <w:rsid w:val="00476AED"/>
    <w:rsid w:val="004823B1"/>
    <w:rsid w:val="00483D0C"/>
    <w:rsid w:val="004B3798"/>
    <w:rsid w:val="00504385"/>
    <w:rsid w:val="00511BA5"/>
    <w:rsid w:val="005600BC"/>
    <w:rsid w:val="00584876"/>
    <w:rsid w:val="005908B9"/>
    <w:rsid w:val="005A0BA3"/>
    <w:rsid w:val="005C1150"/>
    <w:rsid w:val="005C1239"/>
    <w:rsid w:val="005E7DB2"/>
    <w:rsid w:val="00601B0F"/>
    <w:rsid w:val="00617857"/>
    <w:rsid w:val="00642535"/>
    <w:rsid w:val="00647E7A"/>
    <w:rsid w:val="0066698F"/>
    <w:rsid w:val="006669B7"/>
    <w:rsid w:val="00667516"/>
    <w:rsid w:val="006E12D5"/>
    <w:rsid w:val="00743CC0"/>
    <w:rsid w:val="0074574C"/>
    <w:rsid w:val="00763D58"/>
    <w:rsid w:val="00772052"/>
    <w:rsid w:val="007A3092"/>
    <w:rsid w:val="007B630C"/>
    <w:rsid w:val="00824E4B"/>
    <w:rsid w:val="00830A1B"/>
    <w:rsid w:val="008710F7"/>
    <w:rsid w:val="00874B99"/>
    <w:rsid w:val="008A673B"/>
    <w:rsid w:val="008E350D"/>
    <w:rsid w:val="009306AF"/>
    <w:rsid w:val="00940B19"/>
    <w:rsid w:val="00952E98"/>
    <w:rsid w:val="00971CE2"/>
    <w:rsid w:val="00992024"/>
    <w:rsid w:val="009D2DF0"/>
    <w:rsid w:val="00A913C5"/>
    <w:rsid w:val="00AB24AA"/>
    <w:rsid w:val="00AC0918"/>
    <w:rsid w:val="00AF3E4D"/>
    <w:rsid w:val="00B73A2F"/>
    <w:rsid w:val="00B972BA"/>
    <w:rsid w:val="00BD36B4"/>
    <w:rsid w:val="00C47ED9"/>
    <w:rsid w:val="00D179BE"/>
    <w:rsid w:val="00D357CD"/>
    <w:rsid w:val="00D71224"/>
    <w:rsid w:val="00D746F7"/>
    <w:rsid w:val="00D8108E"/>
    <w:rsid w:val="00DB3E90"/>
    <w:rsid w:val="00DD4B65"/>
    <w:rsid w:val="00E024C7"/>
    <w:rsid w:val="00E24E9B"/>
    <w:rsid w:val="00E274E2"/>
    <w:rsid w:val="00E46B7D"/>
    <w:rsid w:val="00E55878"/>
    <w:rsid w:val="00E60C2A"/>
    <w:rsid w:val="00E65D91"/>
    <w:rsid w:val="00E919CE"/>
    <w:rsid w:val="00EA1F0A"/>
    <w:rsid w:val="00EA57BB"/>
    <w:rsid w:val="00ED6AFA"/>
    <w:rsid w:val="00F36875"/>
    <w:rsid w:val="00F61836"/>
    <w:rsid w:val="00F6195E"/>
    <w:rsid w:val="00F94A2B"/>
    <w:rsid w:val="00FA6859"/>
    <w:rsid w:val="00FC5DBB"/>
    <w:rsid w:val="01EDB5B1"/>
    <w:rsid w:val="04682439"/>
    <w:rsid w:val="055CEBFC"/>
    <w:rsid w:val="087AC2A1"/>
    <w:rsid w:val="09D27B75"/>
    <w:rsid w:val="0A39D14C"/>
    <w:rsid w:val="0A8A3055"/>
    <w:rsid w:val="0B7F70E6"/>
    <w:rsid w:val="0E86A394"/>
    <w:rsid w:val="115F8738"/>
    <w:rsid w:val="15B7334C"/>
    <w:rsid w:val="15F31363"/>
    <w:rsid w:val="17E48154"/>
    <w:rsid w:val="17F18900"/>
    <w:rsid w:val="2540C260"/>
    <w:rsid w:val="25AB80A3"/>
    <w:rsid w:val="27ACDEA5"/>
    <w:rsid w:val="2FB10950"/>
    <w:rsid w:val="30877FAF"/>
    <w:rsid w:val="318F3428"/>
    <w:rsid w:val="3491BEF5"/>
    <w:rsid w:val="34A6DA7A"/>
    <w:rsid w:val="371C953A"/>
    <w:rsid w:val="377D0548"/>
    <w:rsid w:val="37935E9E"/>
    <w:rsid w:val="3872DEF1"/>
    <w:rsid w:val="38E2AC6B"/>
    <w:rsid w:val="3930D65D"/>
    <w:rsid w:val="3A8AFD58"/>
    <w:rsid w:val="3B5C783B"/>
    <w:rsid w:val="3F176E38"/>
    <w:rsid w:val="423D90CE"/>
    <w:rsid w:val="432D3A71"/>
    <w:rsid w:val="44CB8D1D"/>
    <w:rsid w:val="4509FCC2"/>
    <w:rsid w:val="454BAFDE"/>
    <w:rsid w:val="47F1EBAD"/>
    <w:rsid w:val="493D0299"/>
    <w:rsid w:val="4A354695"/>
    <w:rsid w:val="4A3C7303"/>
    <w:rsid w:val="4AB48DEB"/>
    <w:rsid w:val="4B549BB5"/>
    <w:rsid w:val="4BC67F7D"/>
    <w:rsid w:val="4F17EFC7"/>
    <w:rsid w:val="5245247B"/>
    <w:rsid w:val="52589F5F"/>
    <w:rsid w:val="54DD29CA"/>
    <w:rsid w:val="567B7089"/>
    <w:rsid w:val="59C9B510"/>
    <w:rsid w:val="5BD32C51"/>
    <w:rsid w:val="5E50E559"/>
    <w:rsid w:val="5F17CF4F"/>
    <w:rsid w:val="5F8DFD1A"/>
    <w:rsid w:val="605E0DD4"/>
    <w:rsid w:val="60834189"/>
    <w:rsid w:val="63F36606"/>
    <w:rsid w:val="640E305D"/>
    <w:rsid w:val="6441C85A"/>
    <w:rsid w:val="68A193A0"/>
    <w:rsid w:val="69581886"/>
    <w:rsid w:val="6993F6E9"/>
    <w:rsid w:val="6A7CB39A"/>
    <w:rsid w:val="6BA75B7D"/>
    <w:rsid w:val="6D075B08"/>
    <w:rsid w:val="707F2FBB"/>
    <w:rsid w:val="75C05C64"/>
    <w:rsid w:val="779FF99C"/>
    <w:rsid w:val="78A6E1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5576F1"/>
  <w15:chartTrackingRefBased/>
  <w15:docId w15:val="{5F21A128-663A-496F-8726-A8CC0CF9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D71224"/>
    <w:pPr>
      <w:spacing w:after="0" w:line="240" w:lineRule="auto"/>
    </w:pPr>
  </w:style>
  <w:style w:type="paragraph" w:styleId="CommentSubject">
    <w:name w:val="annotation subject"/>
    <w:basedOn w:val="CommentText"/>
    <w:next w:val="CommentText"/>
    <w:link w:val="CommentSubjectChar"/>
    <w:uiPriority w:val="99"/>
    <w:semiHidden/>
    <w:unhideWhenUsed/>
    <w:rsid w:val="00D71224"/>
    <w:rPr>
      <w:b/>
      <w:bCs/>
    </w:rPr>
  </w:style>
  <w:style w:type="character" w:customStyle="1" w:styleId="CommentSubjectChar">
    <w:name w:val="Comment Subject Char"/>
    <w:basedOn w:val="CommentTextChar"/>
    <w:link w:val="CommentSubject"/>
    <w:uiPriority w:val="99"/>
    <w:semiHidden/>
    <w:rsid w:val="00D71224"/>
    <w:rPr>
      <w:b/>
      <w:bCs/>
      <w:sz w:val="20"/>
      <w:szCs w:val="20"/>
    </w:rPr>
  </w:style>
  <w:style w:type="paragraph" w:styleId="ListParagraph">
    <w:name w:val="List Paragraph"/>
    <w:basedOn w:val="Normal"/>
    <w:uiPriority w:val="34"/>
    <w:qFormat/>
    <w:rsid w:val="00483D0C"/>
    <w:pPr>
      <w:spacing w:after="0" w:line="240" w:lineRule="auto"/>
      <w:ind w:left="720"/>
      <w:contextualSpacing/>
    </w:pPr>
    <w:rPr>
      <w:rFonts w:ascii="Times New Roman" w:eastAsia="Times New Roman" w:hAnsi="Times New Roman" w:cs="Times New Roman"/>
      <w:lang w:eastAsia="en-US"/>
    </w:rPr>
  </w:style>
  <w:style w:type="character" w:styleId="Hyperlink">
    <w:name w:val="Hyperlink"/>
    <w:basedOn w:val="DefaultParagraphFont"/>
    <w:rsid w:val="00483D0C"/>
    <w:rPr>
      <w:color w:val="467886" w:themeColor="hyperlink"/>
      <w:u w:val="single"/>
    </w:rPr>
  </w:style>
  <w:style w:type="paragraph" w:styleId="Header">
    <w:name w:val="header"/>
    <w:basedOn w:val="Normal"/>
    <w:link w:val="HeaderChar"/>
    <w:uiPriority w:val="99"/>
    <w:unhideWhenUsed/>
    <w:rsid w:val="00483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D0C"/>
  </w:style>
  <w:style w:type="paragraph" w:styleId="Footer">
    <w:name w:val="footer"/>
    <w:basedOn w:val="Normal"/>
    <w:link w:val="FooterChar"/>
    <w:uiPriority w:val="99"/>
    <w:unhideWhenUsed/>
    <w:rsid w:val="00483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ictoria.Kabak@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b34640c-b230-4aea-83bd-19c0811e10f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8" ma:contentTypeDescription="Create a new document." ma:contentTypeScope="" ma:versionID="cad0072954b5a1bc7e4001545aa37d78">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2247752f4d31614c3ddb64040d4eeeb8"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1A158-3529-4C3F-A3E9-7554E10B86FC}">
  <ds:schemaRefs>
    <ds:schemaRef ds:uri="http://schemas.microsoft.com/office/2006/metadata/properties"/>
    <ds:schemaRef ds:uri="http://schemas.microsoft.com/office/infopath/2007/PartnerControls"/>
    <ds:schemaRef ds:uri="http://schemas.microsoft.com/sharepoint/v3"/>
    <ds:schemaRef ds:uri="ab34640c-b230-4aea-83bd-19c0811e10f6"/>
  </ds:schemaRefs>
</ds:datastoreItem>
</file>

<file path=customXml/itemProps2.xml><?xml version="1.0" encoding="utf-8"?>
<ds:datastoreItem xmlns:ds="http://schemas.openxmlformats.org/officeDocument/2006/customXml" ds:itemID="{0B57952F-9CE3-46F9-8487-8FFEEB011F47}">
  <ds:schemaRefs>
    <ds:schemaRef ds:uri="http://schemas.microsoft.com/sharepoint/v3/contenttype/forms"/>
  </ds:schemaRefs>
</ds:datastoreItem>
</file>

<file path=customXml/itemProps3.xml><?xml version="1.0" encoding="utf-8"?>
<ds:datastoreItem xmlns:ds="http://schemas.openxmlformats.org/officeDocument/2006/customXml" ds:itemID="{A860D8D0-5419-4546-A0AE-38999A2A3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Galkin</dc:creator>
  <cp:lastModifiedBy>Kabak, Victoria (ACF)</cp:lastModifiedBy>
  <cp:revision>6</cp:revision>
  <dcterms:created xsi:type="dcterms:W3CDTF">2025-12-18T15:22:00Z</dcterms:created>
  <dcterms:modified xsi:type="dcterms:W3CDTF">2025-12-18T15:25:00Z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y fmtid="{D5CDD505-2E9C-101B-9397-08002B2CF9AE}" pid="3" name="MediaServiceImageTags">
    <vt:lpwstr/>
  </property>
</Properties>
</file>