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RPr="00765A08" w:rsidP="0005680D" w14:paraId="7B098020" w14:textId="43C15DD0">
      <w:pPr>
        <w:tabs>
          <w:tab w:val="left" w:pos="1080"/>
        </w:tabs>
        <w:ind w:left="1080" w:hanging="1080"/>
      </w:pPr>
      <w:r w:rsidRPr="00765A08">
        <w:rPr>
          <w:b/>
          <w:bCs/>
        </w:rPr>
        <w:t>To:</w:t>
      </w:r>
      <w:r w:rsidRPr="00765A08">
        <w:tab/>
      </w:r>
      <w:r w:rsidRPr="00765A08" w:rsidR="00D01FB8">
        <w:t>Kelsi Feltz</w:t>
      </w:r>
      <w:r w:rsidRPr="00765A08" w:rsidR="00A5681E">
        <w:t xml:space="preserve"> </w:t>
      </w:r>
    </w:p>
    <w:p w:rsidR="0005680D" w:rsidRPr="00765A08" w:rsidP="0005680D" w14:paraId="36853E0B" w14:textId="77777777">
      <w:pPr>
        <w:tabs>
          <w:tab w:val="left" w:pos="1080"/>
        </w:tabs>
        <w:ind w:left="1080" w:hanging="1080"/>
      </w:pPr>
      <w:r w:rsidRPr="00765A08">
        <w:rPr>
          <w:b/>
          <w:bCs/>
        </w:rPr>
        <w:tab/>
      </w:r>
      <w:r w:rsidRPr="00765A08">
        <w:t>Office of Information and Regulatory Affairs (OIRA)</w:t>
      </w:r>
    </w:p>
    <w:p w:rsidR="0005680D" w:rsidRPr="00765A08" w:rsidP="0005680D" w14:paraId="30A9ED8F" w14:textId="77777777">
      <w:pPr>
        <w:tabs>
          <w:tab w:val="left" w:pos="1080"/>
        </w:tabs>
        <w:ind w:left="1080" w:hanging="1080"/>
      </w:pPr>
      <w:r w:rsidRPr="00765A08">
        <w:tab/>
        <w:t>Office of Management and Budget (OMB)</w:t>
      </w:r>
    </w:p>
    <w:p w:rsidR="0005680D" w:rsidRPr="00765A08" w:rsidP="0005680D" w14:paraId="020B5E52" w14:textId="77777777">
      <w:pPr>
        <w:tabs>
          <w:tab w:val="left" w:pos="1080"/>
        </w:tabs>
        <w:ind w:left="1080" w:hanging="1080"/>
      </w:pPr>
    </w:p>
    <w:p w:rsidR="0005680D" w:rsidRPr="00765A08" w:rsidP="0005680D" w14:paraId="092E1B53" w14:textId="222AFD98">
      <w:pPr>
        <w:tabs>
          <w:tab w:val="left" w:pos="1080"/>
        </w:tabs>
        <w:ind w:left="1080" w:hanging="1080"/>
      </w:pPr>
      <w:r w:rsidRPr="00765A08">
        <w:rPr>
          <w:b/>
          <w:bCs/>
        </w:rPr>
        <w:t>From:</w:t>
      </w:r>
      <w:r w:rsidRPr="00765A08">
        <w:tab/>
      </w:r>
      <w:r w:rsidRPr="00765A08" w:rsidR="00457CA0">
        <w:t>Betsie Kalicos</w:t>
      </w:r>
      <w:r w:rsidRPr="00765A08" w:rsidR="00457CA0">
        <w:tab/>
      </w:r>
    </w:p>
    <w:p w:rsidR="0005680D" w:rsidRPr="00765A08" w:rsidP="0005680D" w14:paraId="48DB0716" w14:textId="26BEB9D2">
      <w:pPr>
        <w:tabs>
          <w:tab w:val="left" w:pos="1080"/>
        </w:tabs>
        <w:ind w:left="1080" w:hanging="1080"/>
      </w:pPr>
      <w:r w:rsidRPr="00765A08">
        <w:rPr>
          <w:b/>
          <w:bCs/>
        </w:rPr>
        <w:tab/>
      </w:r>
      <w:r w:rsidRPr="00765A08" w:rsidR="00457CA0">
        <w:t>Office of Child Care</w:t>
      </w:r>
    </w:p>
    <w:p w:rsidR="0005680D" w:rsidRPr="00765A08" w:rsidP="0005680D" w14:paraId="15ABAFDA" w14:textId="77777777">
      <w:pPr>
        <w:tabs>
          <w:tab w:val="left" w:pos="1080"/>
        </w:tabs>
        <w:ind w:left="1080" w:hanging="1080"/>
      </w:pPr>
      <w:r w:rsidRPr="00765A08">
        <w:tab/>
        <w:t>Administration for Children and Families (ACF)</w:t>
      </w:r>
    </w:p>
    <w:p w:rsidR="0005680D" w:rsidRPr="00765A08" w:rsidP="0005680D" w14:paraId="7685F2B8" w14:textId="77777777">
      <w:pPr>
        <w:tabs>
          <w:tab w:val="left" w:pos="1080"/>
        </w:tabs>
        <w:ind w:left="1080" w:hanging="1080"/>
      </w:pPr>
    </w:p>
    <w:p w:rsidR="0005680D" w:rsidRPr="00765A08" w:rsidP="0005680D" w14:paraId="0BBD6359" w14:textId="7D2A1209">
      <w:pPr>
        <w:tabs>
          <w:tab w:val="left" w:pos="1080"/>
        </w:tabs>
      </w:pPr>
      <w:r w:rsidRPr="00765A08">
        <w:rPr>
          <w:b/>
          <w:bCs/>
        </w:rPr>
        <w:t>Date:</w:t>
      </w:r>
      <w:r w:rsidRPr="00765A08">
        <w:tab/>
      </w:r>
      <w:r w:rsidRPr="00765A08" w:rsidR="00457CA0">
        <w:t xml:space="preserve">May </w:t>
      </w:r>
      <w:r w:rsidR="006B7B89">
        <w:t>20</w:t>
      </w:r>
      <w:r w:rsidRPr="00765A08" w:rsidR="00457CA0">
        <w:t>, 2026</w:t>
      </w:r>
    </w:p>
    <w:p w:rsidR="0005680D" w:rsidRPr="00765A08" w:rsidP="0005680D" w14:paraId="7B991363" w14:textId="77777777">
      <w:pPr>
        <w:tabs>
          <w:tab w:val="left" w:pos="1080"/>
        </w:tabs>
      </w:pPr>
    </w:p>
    <w:p w:rsidR="0005680D" w:rsidRPr="00765A08" w:rsidP="00F46388" w14:paraId="3A89B6CD" w14:textId="499879AA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b/>
          <w:bCs/>
          <w:highlight w:val="yellow"/>
        </w:rPr>
      </w:pPr>
      <w:r w:rsidRPr="00765A08">
        <w:rPr>
          <w:b/>
          <w:bCs/>
        </w:rPr>
        <w:t>Subject:</w:t>
      </w:r>
      <w:r w:rsidRPr="00765A08">
        <w:tab/>
        <w:t xml:space="preserve">Change Request – </w:t>
      </w:r>
      <w:r w:rsidRPr="00765A08" w:rsidR="00F46388">
        <w:t>State and Territory CCDF Administrators Meeting: Registration Questions</w:t>
      </w:r>
      <w:r w:rsidRPr="00765A08" w:rsidR="00F46388">
        <w:rPr>
          <w:b/>
          <w:bCs/>
        </w:rPr>
        <w:t xml:space="preserve"> </w:t>
      </w:r>
      <w:r w:rsidRPr="00765A08">
        <w:t>(OMB #0970-0</w:t>
      </w:r>
      <w:r w:rsidRPr="00765A08" w:rsidR="00F46388">
        <w:t>617</w:t>
      </w:r>
      <w:r w:rsidRPr="00765A08">
        <w:t xml:space="preserve">) </w:t>
      </w:r>
    </w:p>
    <w:p w:rsidR="0005680D" w:rsidRPr="0085447E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765A08" w:rsidP="0005680D" w14:paraId="595C69AB" w14:textId="77777777">
      <w:pPr>
        <w:tabs>
          <w:tab w:val="left" w:pos="1080"/>
        </w:tabs>
        <w:ind w:left="1080" w:hanging="1080"/>
      </w:pPr>
    </w:p>
    <w:p w:rsidR="00E525D4" w:rsidRPr="00765A08" w:rsidP="00BF696B" w14:paraId="494EB7FC" w14:textId="182129AC">
      <w:r w:rsidRPr="00765A08">
        <w:t xml:space="preserve">This memo requests approval of changes to the approved information collection, </w:t>
      </w:r>
      <w:r w:rsidRPr="00765A08" w:rsidR="00F46388">
        <w:t>State and Territory CCDF Administrators Meeting: Registration Questions</w:t>
      </w:r>
      <w:r w:rsidRPr="00765A08" w:rsidR="00A5681E">
        <w:t xml:space="preserve">, approved under the </w:t>
      </w:r>
      <w:r w:rsidRPr="00765A08" w:rsidR="007438CE">
        <w:t>Administration for Children and Families Generic for Information Collections related to Gatherings</w:t>
      </w:r>
      <w:r w:rsidRPr="00765A08" w:rsidR="007438CE">
        <w:t xml:space="preserve"> </w:t>
      </w:r>
      <w:r w:rsidRPr="00765A08">
        <w:t>(OMB #0970-0</w:t>
      </w:r>
      <w:r w:rsidRPr="00765A08" w:rsidR="00F46388">
        <w:t>617</w:t>
      </w:r>
      <w:r w:rsidRPr="00765A08">
        <w:t xml:space="preserve">). </w:t>
      </w:r>
    </w:p>
    <w:p w:rsidR="0005680D" w:rsidRPr="00765A08" w:rsidP="00BF696B" w14:paraId="6BF529D8" w14:textId="77777777"/>
    <w:p w:rsidR="0005680D" w:rsidRPr="00765A08" w:rsidP="00F46388" w14:paraId="0B392A35" w14:textId="54FE0CAE">
      <w:pPr>
        <w:spacing w:after="120"/>
      </w:pPr>
      <w:r w:rsidRPr="00765A08">
        <w:rPr>
          <w:b/>
          <w:i/>
        </w:rPr>
        <w:t>Background</w:t>
      </w:r>
    </w:p>
    <w:p w:rsidR="007438CE" w:rsidRPr="00765A08" w:rsidP="0085447E" w14:paraId="6D6A1504" w14:textId="02A68555">
      <w:r w:rsidRPr="00765A08">
        <w:t>The Office of Child Care</w:t>
      </w:r>
      <w:r w:rsidRPr="00765A08">
        <w:t xml:space="preserve"> (OCC) has a set of registration questions that are approved for use at State and Territory CCDF Administrators Meetings. OCC has identified a number of revisions to reflect the current estimated number and type of respondents, current plans for this year’s meeting, and some clarifying edits. </w:t>
      </w:r>
    </w:p>
    <w:p w:rsidR="0005680D" w:rsidRPr="00765A08" w:rsidP="00BF696B" w14:paraId="2B14ECA7" w14:textId="77777777"/>
    <w:p w:rsidR="0005680D" w:rsidRPr="00765A08" w:rsidP="00BF696B" w14:paraId="5CC77B63" w14:textId="77777777">
      <w:pPr>
        <w:spacing w:after="120"/>
        <w:rPr>
          <w:b/>
          <w:i/>
        </w:rPr>
      </w:pPr>
      <w:r w:rsidRPr="00765A08">
        <w:rPr>
          <w:b/>
          <w:i/>
        </w:rPr>
        <w:t>Overview of Requested Changes</w:t>
      </w:r>
    </w:p>
    <w:p w:rsidR="00765A08" w:rsidRPr="00765A08" w:rsidP="0085447E" w14:paraId="03DA0131" w14:textId="7E094BF5">
      <w:pPr>
        <w:spacing w:after="120"/>
      </w:pPr>
      <w:r w:rsidRPr="00765A08">
        <w:t xml:space="preserve">We are currently requesting the following changes. These do not </w:t>
      </w:r>
      <w:r w:rsidRPr="00765A08">
        <w:t>impact</w:t>
      </w:r>
      <w:r w:rsidRPr="00765A08">
        <w:t xml:space="preserve"> the estimated burden or the purpose or use of </w:t>
      </w:r>
      <w:r w:rsidRPr="00765A08">
        <w:t>the data</w:t>
      </w:r>
      <w:r w:rsidRPr="00765A08">
        <w:t xml:space="preserve"> collection. </w:t>
      </w:r>
    </w:p>
    <w:p w:rsidR="00F02338" w:rsidRPr="00765A08" w:rsidP="00F02338" w14:paraId="4D5AC2DB" w14:textId="0B818BB9">
      <w:pPr>
        <w:pStyle w:val="ListParagraph"/>
        <w:numPr>
          <w:ilvl w:val="0"/>
          <w:numId w:val="2"/>
        </w:numPr>
        <w:spacing w:after="120"/>
      </w:pPr>
      <w:r w:rsidRPr="00765A08">
        <w:t xml:space="preserve">The first change is to the OCC National TA Centers identified in the drop down. This change is due to the fact that we no longer have as many </w:t>
      </w:r>
      <w:r w:rsidRPr="00765A08">
        <w:t>TA</w:t>
      </w:r>
      <w:r w:rsidRPr="00765A08">
        <w:t xml:space="preserve"> centers. These are the current TA centers:</w:t>
      </w:r>
    </w:p>
    <w:p w:rsidR="00F02338" w:rsidRPr="0085447E" w:rsidP="00F02338" w14:paraId="7C60E0FA" w14:textId="77777777">
      <w:pPr>
        <w:pStyle w:val="ListParagraph"/>
        <w:widowControl/>
        <w:numPr>
          <w:ilvl w:val="1"/>
          <w:numId w:val="2"/>
        </w:numPr>
        <w:suppressAutoHyphens w:val="0"/>
      </w:pPr>
      <w:r w:rsidRPr="0085447E">
        <w:t>Child Care Automated Reporting System</w:t>
      </w:r>
    </w:p>
    <w:p w:rsidR="00F02338" w:rsidRPr="0085447E" w:rsidP="00F02338" w14:paraId="2BA3DF57" w14:textId="77777777">
      <w:pPr>
        <w:pStyle w:val="ListParagraph"/>
        <w:widowControl/>
        <w:numPr>
          <w:ilvl w:val="1"/>
          <w:numId w:val="2"/>
        </w:numPr>
        <w:suppressAutoHyphens w:val="0"/>
      </w:pPr>
      <w:r w:rsidRPr="0085447E">
        <w:t xml:space="preserve">Child Care State Capacity Building </w:t>
      </w:r>
    </w:p>
    <w:p w:rsidR="00F02338" w:rsidRPr="0085447E" w:rsidP="00F02338" w14:paraId="48BBE4A5" w14:textId="77777777">
      <w:pPr>
        <w:pStyle w:val="ListParagraph"/>
        <w:widowControl/>
        <w:numPr>
          <w:ilvl w:val="1"/>
          <w:numId w:val="2"/>
        </w:numPr>
        <w:suppressAutoHyphens w:val="0"/>
      </w:pPr>
      <w:r w:rsidRPr="0085447E">
        <w:t>Child Care Quality and Business Support Center</w:t>
      </w:r>
    </w:p>
    <w:p w:rsidR="00F02338" w:rsidRPr="0085447E" w:rsidP="00F02338" w14:paraId="6B3F7830" w14:textId="77777777">
      <w:pPr>
        <w:pStyle w:val="ListParagraph"/>
        <w:widowControl/>
        <w:numPr>
          <w:ilvl w:val="1"/>
          <w:numId w:val="2"/>
        </w:numPr>
        <w:suppressAutoHyphens w:val="0"/>
      </w:pPr>
      <w:r w:rsidRPr="0085447E">
        <w:t>Subsidy Innovation and Accountability</w:t>
      </w:r>
    </w:p>
    <w:p w:rsidR="00F02338" w:rsidP="006B7B89" w14:paraId="4312E523" w14:textId="47CA3009">
      <w:pPr>
        <w:pStyle w:val="ListParagraph"/>
        <w:widowControl/>
        <w:numPr>
          <w:ilvl w:val="1"/>
          <w:numId w:val="2"/>
        </w:numPr>
        <w:suppressAutoHyphens w:val="0"/>
      </w:pPr>
      <w:r w:rsidRPr="0085447E">
        <w:t>Tribal Child Care Capacity Building Center</w:t>
      </w:r>
    </w:p>
    <w:p w:rsidR="006B7B89" w:rsidRPr="006B7B89" w:rsidP="006B7B89" w14:paraId="55E2D36D" w14:textId="77777777">
      <w:pPr>
        <w:pStyle w:val="ListParagraph"/>
        <w:widowControl/>
        <w:suppressAutoHyphens w:val="0"/>
        <w:ind w:left="1440"/>
        <w:rPr>
          <w:sz w:val="20"/>
          <w:szCs w:val="20"/>
        </w:rPr>
      </w:pPr>
    </w:p>
    <w:p w:rsidR="00F02338" w:rsidP="00F02338" w14:paraId="2DF22C11" w14:textId="143AA6CB">
      <w:pPr>
        <w:pStyle w:val="ListParagraph"/>
        <w:numPr>
          <w:ilvl w:val="0"/>
          <w:numId w:val="2"/>
        </w:numPr>
        <w:spacing w:after="120"/>
      </w:pPr>
      <w:r w:rsidRPr="00765A08">
        <w:t>Next</w:t>
      </w:r>
      <w:r w:rsidRPr="00765A08">
        <w:t xml:space="preserve"> we are adding “/Territory” after State in the Contact Information as some participants are coming from Territories</w:t>
      </w:r>
    </w:p>
    <w:p w:rsidR="006B7B89" w:rsidRPr="006B7B89" w:rsidP="006B7B89" w14:paraId="1A9C035B" w14:textId="77777777">
      <w:pPr>
        <w:pStyle w:val="ListParagraph"/>
        <w:spacing w:after="120"/>
        <w:rPr>
          <w:sz w:val="20"/>
          <w:szCs w:val="20"/>
        </w:rPr>
      </w:pPr>
    </w:p>
    <w:p w:rsidR="00F02338" w:rsidRPr="00765A08" w:rsidP="00F02338" w14:paraId="3E916038" w14:textId="77777777">
      <w:pPr>
        <w:pStyle w:val="ListParagraph"/>
        <w:numPr>
          <w:ilvl w:val="0"/>
          <w:numId w:val="2"/>
        </w:numPr>
        <w:spacing w:after="120"/>
      </w:pPr>
      <w:r w:rsidRPr="00765A08">
        <w:t>We are also editing the OCC Regions as we went from 10 regions to 5</w:t>
      </w:r>
    </w:p>
    <w:p w:rsidR="00F02338" w:rsidRPr="0085447E" w:rsidP="00F02338" w14:paraId="622D31B5" w14:textId="77777777">
      <w:pPr>
        <w:pStyle w:val="ListParagraph"/>
        <w:widowControl/>
        <w:numPr>
          <w:ilvl w:val="0"/>
          <w:numId w:val="4"/>
        </w:numPr>
        <w:suppressAutoHyphens w:val="0"/>
      </w:pPr>
      <w:r w:rsidRPr="00765A08">
        <w:t>Removing previous regions:</w:t>
      </w:r>
    </w:p>
    <w:p w:rsidR="00F02338" w:rsidRPr="0085447E" w:rsidP="00F02338" w14:paraId="60E9038A" w14:textId="1F64340A">
      <w:pPr>
        <w:pStyle w:val="ListParagraph"/>
        <w:widowControl/>
        <w:numPr>
          <w:ilvl w:val="1"/>
          <w:numId w:val="4"/>
        </w:numPr>
        <w:suppressAutoHyphens w:val="0"/>
      </w:pPr>
      <w:r w:rsidRPr="0085447E">
        <w:t>Region I (CT, MA, ME, NH, RI, VT)</w:t>
      </w:r>
    </w:p>
    <w:p w:rsidR="00F02338" w:rsidRPr="0085447E" w:rsidP="00F02338" w14:paraId="6639AE55" w14:textId="77777777">
      <w:pPr>
        <w:pStyle w:val="ListParagraph"/>
        <w:widowControl/>
        <w:numPr>
          <w:ilvl w:val="1"/>
          <w:numId w:val="4"/>
        </w:numPr>
        <w:suppressAutoHyphens w:val="0"/>
      </w:pPr>
      <w:r w:rsidRPr="0085447E">
        <w:t xml:space="preserve">Region II (NJ, NY, PR, VI) </w:t>
      </w:r>
    </w:p>
    <w:p w:rsidR="00F02338" w:rsidRPr="0085447E" w:rsidP="00F02338" w14:paraId="4DE1CD9E" w14:textId="77777777">
      <w:pPr>
        <w:pStyle w:val="ListParagraph"/>
        <w:widowControl/>
        <w:numPr>
          <w:ilvl w:val="1"/>
          <w:numId w:val="4"/>
        </w:numPr>
        <w:suppressAutoHyphens w:val="0"/>
        <w:rPr>
          <w:lang w:val=""/>
        </w:rPr>
      </w:pPr>
      <w:r w:rsidRPr="0085447E">
        <w:rPr>
          <w:lang w:val=""/>
        </w:rPr>
        <w:t>Region III (DC, DE, MD, PA, VA, WV)</w:t>
      </w:r>
    </w:p>
    <w:p w:rsidR="00F02338" w:rsidRPr="0085447E" w:rsidP="00F02338" w14:paraId="6A99FEF6" w14:textId="77777777">
      <w:pPr>
        <w:pStyle w:val="ListParagraph"/>
        <w:widowControl/>
        <w:numPr>
          <w:ilvl w:val="1"/>
          <w:numId w:val="4"/>
        </w:numPr>
        <w:suppressAutoHyphens w:val="0"/>
      </w:pPr>
      <w:r w:rsidRPr="0085447E">
        <w:t xml:space="preserve">Region IV (AL, FL, GA, KY, MS, NC, SC, TN) </w:t>
      </w:r>
    </w:p>
    <w:p w:rsidR="00F02338" w:rsidRPr="0085447E" w:rsidP="00F02338" w14:paraId="30D71808" w14:textId="77777777">
      <w:pPr>
        <w:pStyle w:val="ListParagraph"/>
        <w:widowControl/>
        <w:numPr>
          <w:ilvl w:val="1"/>
          <w:numId w:val="4"/>
        </w:numPr>
        <w:suppressAutoHyphens w:val="0"/>
      </w:pPr>
      <w:r w:rsidRPr="0085447E">
        <w:t>Region V (IL, IN, MI, MN, OH, WI)</w:t>
      </w:r>
    </w:p>
    <w:p w:rsidR="00F02338" w:rsidRPr="0085447E" w:rsidP="00F02338" w14:paraId="46C1BDA1" w14:textId="77777777">
      <w:pPr>
        <w:pStyle w:val="ListParagraph"/>
        <w:widowControl/>
        <w:numPr>
          <w:ilvl w:val="1"/>
          <w:numId w:val="4"/>
        </w:numPr>
        <w:suppressAutoHyphens w:val="0"/>
        <w:rPr>
          <w:lang w:val=""/>
        </w:rPr>
      </w:pPr>
      <w:r w:rsidRPr="0085447E">
        <w:rPr>
          <w:lang w:val=""/>
        </w:rPr>
        <w:t>Region VI (AR, LA, OK, NM, TX)</w:t>
      </w:r>
    </w:p>
    <w:p w:rsidR="00F02338" w:rsidRPr="0085447E" w:rsidP="00F02338" w14:paraId="11949159" w14:textId="77777777">
      <w:pPr>
        <w:pStyle w:val="ListParagraph"/>
        <w:widowControl/>
        <w:numPr>
          <w:ilvl w:val="1"/>
          <w:numId w:val="4"/>
        </w:numPr>
        <w:suppressAutoHyphens w:val="0"/>
        <w:rPr>
          <w:lang w:val="pt-BR"/>
        </w:rPr>
      </w:pPr>
      <w:r w:rsidRPr="0085447E">
        <w:rPr>
          <w:lang w:val="pt-BR"/>
        </w:rPr>
        <w:t>Region VII (IA, KS, MO, NE)</w:t>
      </w:r>
    </w:p>
    <w:p w:rsidR="00F02338" w:rsidRPr="0085447E" w:rsidP="00F02338" w14:paraId="0B98BE3B" w14:textId="77777777">
      <w:pPr>
        <w:pStyle w:val="ListParagraph"/>
        <w:widowControl/>
        <w:numPr>
          <w:ilvl w:val="1"/>
          <w:numId w:val="4"/>
        </w:numPr>
        <w:suppressAutoHyphens w:val="0"/>
      </w:pPr>
      <w:r w:rsidRPr="0085447E">
        <w:t>Region VIII (CO, MT, ND, SD, UT, WY)</w:t>
      </w:r>
    </w:p>
    <w:p w:rsidR="00F02338" w:rsidRPr="0085447E" w:rsidP="00F02338" w14:paraId="7DC68810" w14:textId="77777777">
      <w:pPr>
        <w:pStyle w:val="ListParagraph"/>
        <w:widowControl/>
        <w:numPr>
          <w:ilvl w:val="1"/>
          <w:numId w:val="4"/>
        </w:numPr>
        <w:suppressAutoHyphens w:val="0"/>
        <w:rPr>
          <w:lang w:val="pt-BR"/>
        </w:rPr>
      </w:pPr>
      <w:r w:rsidRPr="0085447E">
        <w:rPr>
          <w:lang w:val="pt-BR"/>
        </w:rPr>
        <w:t>Region IX (AS, AZ, CA, GU, HI, MP, NV)</w:t>
      </w:r>
    </w:p>
    <w:p w:rsidR="00F02338" w:rsidRPr="0085447E" w:rsidP="00F02338" w14:paraId="69AECCF8" w14:textId="6CEDB886">
      <w:pPr>
        <w:pStyle w:val="ListParagraph"/>
        <w:widowControl/>
        <w:numPr>
          <w:ilvl w:val="1"/>
          <w:numId w:val="4"/>
        </w:numPr>
        <w:suppressAutoHyphens w:val="0"/>
      </w:pPr>
      <w:r w:rsidRPr="0085447E">
        <w:t>Region X (AK, ID, OR, WA)</w:t>
      </w:r>
    </w:p>
    <w:p w:rsidR="00F02338" w:rsidRPr="0085447E" w:rsidP="00F02338" w14:paraId="2A10C0D2" w14:textId="7A088520">
      <w:pPr>
        <w:pStyle w:val="ListParagraph"/>
        <w:widowControl/>
        <w:numPr>
          <w:ilvl w:val="0"/>
          <w:numId w:val="4"/>
        </w:numPr>
        <w:suppressAutoHyphens w:val="0"/>
      </w:pPr>
      <w:r w:rsidRPr="0085447E">
        <w:t xml:space="preserve">Changing to: </w:t>
      </w:r>
    </w:p>
    <w:p w:rsidR="00F02338" w:rsidRPr="0085447E" w:rsidP="00F02338" w14:paraId="78C8DD8B" w14:textId="77777777">
      <w:pPr>
        <w:pStyle w:val="ListParagraph"/>
        <w:widowControl/>
        <w:numPr>
          <w:ilvl w:val="1"/>
          <w:numId w:val="4"/>
        </w:numPr>
        <w:suppressAutoHyphens w:val="0"/>
        <w:rPr>
          <w:lang w:val="fr-FR"/>
        </w:rPr>
      </w:pPr>
      <w:r w:rsidRPr="0085447E">
        <w:rPr>
          <w:lang w:val="fr-FR"/>
        </w:rPr>
        <w:t>Northeast</w:t>
      </w:r>
      <w:r w:rsidRPr="0085447E">
        <w:rPr>
          <w:lang w:val="fr-FR"/>
        </w:rPr>
        <w:t xml:space="preserve"> (CT, DE, DC, MA, MD, ME, NH, PA, RI, VA, VT, WV)</w:t>
      </w:r>
    </w:p>
    <w:p w:rsidR="00F02338" w:rsidRPr="0085447E" w:rsidP="00F02338" w14:paraId="4CE819A7" w14:textId="77777777">
      <w:pPr>
        <w:pStyle w:val="ListParagraph"/>
        <w:widowControl/>
        <w:numPr>
          <w:ilvl w:val="1"/>
          <w:numId w:val="4"/>
        </w:numPr>
        <w:suppressAutoHyphens w:val="0"/>
      </w:pPr>
      <w:r w:rsidRPr="0085447E">
        <w:t>Southeast (AL, FL, GA, KY, MS, NC, NJ, NY, PR, SC, TN, VI)</w:t>
      </w:r>
    </w:p>
    <w:p w:rsidR="00F02338" w:rsidRPr="0085447E" w:rsidP="00F02338" w14:paraId="7F2D0BAF" w14:textId="77777777">
      <w:pPr>
        <w:pStyle w:val="ListParagraph"/>
        <w:widowControl/>
        <w:numPr>
          <w:ilvl w:val="1"/>
          <w:numId w:val="4"/>
        </w:numPr>
        <w:suppressAutoHyphens w:val="0"/>
      </w:pPr>
      <w:r w:rsidRPr="0085447E">
        <w:t>Midwest (IA, IL, KS, MI, MN, MO, NE, WI)</w:t>
      </w:r>
    </w:p>
    <w:p w:rsidR="00F02338" w:rsidRPr="0085447E" w:rsidP="00F02338" w14:paraId="7E26279D" w14:textId="77777777">
      <w:pPr>
        <w:pStyle w:val="ListParagraph"/>
        <w:widowControl/>
        <w:numPr>
          <w:ilvl w:val="1"/>
          <w:numId w:val="4"/>
        </w:numPr>
        <w:suppressAutoHyphens w:val="0"/>
      </w:pPr>
      <w:r w:rsidRPr="0085447E">
        <w:t>Northwest (AK, CO, ID, MT, ND, OR, SD, UT, WA, WY)</w:t>
      </w:r>
    </w:p>
    <w:p w:rsidR="00F02338" w:rsidP="00F02338" w14:paraId="5FB52D4B" w14:textId="5ABDF228">
      <w:pPr>
        <w:pStyle w:val="ListParagraph"/>
        <w:widowControl/>
        <w:numPr>
          <w:ilvl w:val="1"/>
          <w:numId w:val="4"/>
        </w:numPr>
        <w:suppressAutoHyphens w:val="0"/>
      </w:pPr>
      <w:r w:rsidRPr="0085447E">
        <w:t>Southwest (AR, AS, AZ, CA, GU, HI, IN, LA, MP, NM, NV, OH, OK, TX)</w:t>
      </w:r>
    </w:p>
    <w:p w:rsidR="006B7B89" w:rsidRPr="006B7B89" w:rsidP="006B7B89" w14:paraId="2CDE2A6D" w14:textId="77777777">
      <w:pPr>
        <w:pStyle w:val="ListParagraph"/>
        <w:widowControl/>
        <w:suppressAutoHyphens w:val="0"/>
        <w:ind w:left="1800"/>
        <w:rPr>
          <w:sz w:val="20"/>
          <w:szCs w:val="20"/>
        </w:rPr>
      </w:pPr>
    </w:p>
    <w:p w:rsidR="00F02338" w:rsidRPr="00765A08" w:rsidP="00F02338" w14:paraId="6A25083A" w14:textId="77777777">
      <w:pPr>
        <w:pStyle w:val="ListParagraph"/>
        <w:numPr>
          <w:ilvl w:val="0"/>
          <w:numId w:val="2"/>
        </w:numPr>
        <w:spacing w:after="120"/>
      </w:pPr>
      <w:r w:rsidRPr="00765A08">
        <w:t xml:space="preserve">We are </w:t>
      </w:r>
      <w:r w:rsidRPr="00765A08">
        <w:t>removing</w:t>
      </w:r>
      <w:r w:rsidRPr="00765A08">
        <w:t xml:space="preserve"> a question about translation services</w:t>
      </w:r>
    </w:p>
    <w:p w:rsidR="00F02338" w:rsidRPr="0085447E" w:rsidP="00F02338" w14:paraId="5845B52F" w14:textId="20C1E78D">
      <w:pPr>
        <w:pStyle w:val="ListParagraph"/>
        <w:numPr>
          <w:ilvl w:val="1"/>
          <w:numId w:val="2"/>
        </w:numPr>
        <w:rPr>
          <w:b/>
          <w:bCs/>
          <w:lang w:val="es-ES"/>
        </w:rPr>
      </w:pPr>
      <w:r w:rsidRPr="0085447E">
        <w:rPr>
          <w:b/>
          <w:bCs/>
        </w:rPr>
        <w:t xml:space="preserve">Do you require any translation services? </w:t>
      </w:r>
      <w:r w:rsidRPr="0085447E">
        <w:rPr>
          <w:b/>
          <w:bCs/>
          <w:lang w:val="es-ES"/>
        </w:rPr>
        <w:t xml:space="preserve">[Requieres </w:t>
      </w:r>
      <w:r w:rsidRPr="0085447E">
        <w:rPr>
          <w:b/>
          <w:bCs/>
          <w:lang w:val="es-ES"/>
        </w:rPr>
        <w:t>algun</w:t>
      </w:r>
      <w:r w:rsidRPr="0085447E">
        <w:rPr>
          <w:b/>
          <w:bCs/>
          <w:lang w:val="es-ES"/>
        </w:rPr>
        <w:t xml:space="preserve"> servicio de traducción?]</w:t>
      </w:r>
    </w:p>
    <w:p w:rsidR="00F02338" w:rsidRPr="0085447E" w:rsidP="00F02338" w14:paraId="0544A58B" w14:textId="77777777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447E">
        <w:rPr>
          <w:rFonts w:ascii="Times New Roman" w:hAnsi="Times New Roman" w:cs="Times New Roman"/>
          <w:sz w:val="24"/>
          <w:szCs w:val="24"/>
        </w:rPr>
        <w:t>Yes [</w:t>
      </w:r>
      <w:r w:rsidRPr="0085447E">
        <w:rPr>
          <w:rFonts w:ascii="Times New Roman" w:hAnsi="Times New Roman" w:cs="Times New Roman"/>
          <w:sz w:val="24"/>
          <w:szCs w:val="24"/>
        </w:rPr>
        <w:t>Sí</w:t>
      </w:r>
      <w:r w:rsidRPr="0085447E">
        <w:rPr>
          <w:rFonts w:ascii="Times New Roman" w:hAnsi="Times New Roman" w:cs="Times New Roman"/>
          <w:sz w:val="24"/>
          <w:szCs w:val="24"/>
        </w:rPr>
        <w:t>]</w:t>
      </w:r>
    </w:p>
    <w:p w:rsidR="00F02338" w:rsidRPr="0085447E" w:rsidP="00F02338" w14:paraId="358F7454" w14:textId="77777777">
      <w:pPr>
        <w:pStyle w:val="NoSpacing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85447E">
        <w:rPr>
          <w:rFonts w:ascii="Times New Roman" w:hAnsi="Times New Roman" w:cs="Times New Roman"/>
          <w:sz w:val="24"/>
          <w:szCs w:val="24"/>
          <w:lang w:val="es-ES"/>
        </w:rPr>
        <w:t>Please</w:t>
      </w:r>
      <w:r w:rsidRPr="008544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5447E">
        <w:rPr>
          <w:rFonts w:ascii="Times New Roman" w:hAnsi="Times New Roman" w:cs="Times New Roman"/>
          <w:sz w:val="24"/>
          <w:szCs w:val="24"/>
          <w:lang w:val="es-ES"/>
        </w:rPr>
        <w:t>specify</w:t>
      </w:r>
      <w:r w:rsidRPr="0085447E">
        <w:rPr>
          <w:rFonts w:ascii="Times New Roman" w:hAnsi="Times New Roman" w:cs="Times New Roman"/>
          <w:sz w:val="24"/>
          <w:szCs w:val="24"/>
          <w:lang w:val="es-ES"/>
        </w:rPr>
        <w:t xml:space="preserve">. [Por favor sea especifico.] </w:t>
      </w:r>
      <w:r w:rsidRPr="0085447E">
        <w:rPr>
          <w:rFonts w:ascii="Times New Roman" w:hAnsi="Times New Roman" w:cs="Times New Roman"/>
          <w:sz w:val="24"/>
          <w:szCs w:val="24"/>
        </w:rPr>
        <w:t>______________</w:t>
      </w:r>
    </w:p>
    <w:p w:rsidR="00F02338" w:rsidRPr="0085447E" w:rsidP="00F02338" w14:paraId="5B6E8225" w14:textId="77777777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447E">
        <w:rPr>
          <w:rFonts w:ascii="Times New Roman" w:hAnsi="Times New Roman" w:cs="Times New Roman"/>
          <w:sz w:val="24"/>
          <w:szCs w:val="24"/>
        </w:rPr>
        <w:t>No</w:t>
      </w:r>
    </w:p>
    <w:p w:rsidR="00F02338" w:rsidRPr="006B7B89" w:rsidP="00F02338" w14:paraId="4626C44E" w14:textId="77777777">
      <w:pPr>
        <w:pStyle w:val="ListParagraph"/>
        <w:spacing w:after="120"/>
        <w:ind w:left="1440"/>
        <w:rPr>
          <w:sz w:val="20"/>
          <w:szCs w:val="20"/>
        </w:rPr>
      </w:pPr>
    </w:p>
    <w:p w:rsidR="0005680D" w:rsidRPr="00765A08" w:rsidP="00BF696B" w14:paraId="6BD5720F" w14:textId="3695BB63">
      <w:pPr>
        <w:pStyle w:val="ListParagraph"/>
        <w:numPr>
          <w:ilvl w:val="0"/>
          <w:numId w:val="2"/>
        </w:numPr>
        <w:spacing w:after="120"/>
      </w:pPr>
      <w:r w:rsidRPr="00765A08">
        <w:t xml:space="preserve">Lastly, </w:t>
      </w:r>
      <w:r w:rsidRPr="00765A08">
        <w:t>under</w:t>
      </w:r>
      <w:r w:rsidRPr="00765A08">
        <w:t xml:space="preserve"> additional information, we are updating the topics to reflect this year’s agenda items</w:t>
      </w:r>
    </w:p>
    <w:p w:rsidR="00CF5D52" w:rsidRPr="00765A08" w:rsidP="00CF5D52" w14:paraId="5B6FFC88" w14:textId="22DED23F">
      <w:pPr>
        <w:pStyle w:val="ListParagraph"/>
        <w:numPr>
          <w:ilvl w:val="1"/>
          <w:numId w:val="2"/>
        </w:numPr>
        <w:spacing w:after="120"/>
      </w:pPr>
      <w:r w:rsidRPr="00765A08">
        <w:t>Removing last year’s topics:</w:t>
      </w:r>
    </w:p>
    <w:p w:rsidR="00CF5D52" w:rsidRPr="0085447E" w:rsidP="00CF5D52" w14:paraId="6C461C90" w14:textId="77777777">
      <w:pPr>
        <w:widowControl/>
        <w:numPr>
          <w:ilvl w:val="2"/>
          <w:numId w:val="2"/>
        </w:numPr>
        <w:suppressAutoHyphens w:val="0"/>
        <w:rPr>
          <w:rFonts w:eastAsia="Times New Roman"/>
          <w:color w:val="000000"/>
        </w:rPr>
      </w:pPr>
      <w:r w:rsidRPr="0085447E">
        <w:rPr>
          <w:rFonts w:eastAsia="Times New Roman"/>
          <w:color w:val="000000"/>
        </w:rPr>
        <w:t>Payment rates and co-payments</w:t>
      </w:r>
    </w:p>
    <w:p w:rsidR="00CF5D52" w:rsidRPr="0085447E" w:rsidP="00CF5D52" w14:paraId="58C2B978" w14:textId="77777777">
      <w:pPr>
        <w:widowControl/>
        <w:numPr>
          <w:ilvl w:val="2"/>
          <w:numId w:val="2"/>
        </w:numPr>
        <w:suppressAutoHyphens w:val="0"/>
        <w:rPr>
          <w:rFonts w:eastAsia="Times New Roman"/>
          <w:color w:val="000000"/>
        </w:rPr>
      </w:pPr>
      <w:r w:rsidRPr="0085447E">
        <w:rPr>
          <w:rFonts w:eastAsia="Times New Roman"/>
          <w:color w:val="000000"/>
        </w:rPr>
        <w:t>Grants and contracts</w:t>
      </w:r>
    </w:p>
    <w:p w:rsidR="00CF5D52" w:rsidRPr="0085447E" w:rsidP="00CF5D52" w14:paraId="415225DB" w14:textId="77777777">
      <w:pPr>
        <w:widowControl/>
        <w:numPr>
          <w:ilvl w:val="2"/>
          <w:numId w:val="2"/>
        </w:numPr>
        <w:suppressAutoHyphens w:val="0"/>
        <w:rPr>
          <w:rFonts w:eastAsia="Times New Roman"/>
          <w:color w:val="000000"/>
        </w:rPr>
      </w:pPr>
      <w:r w:rsidRPr="0085447E">
        <w:rPr>
          <w:rFonts w:eastAsia="Times New Roman"/>
          <w:color w:val="000000"/>
        </w:rPr>
        <w:t>Prospective payments</w:t>
      </w:r>
    </w:p>
    <w:p w:rsidR="00CF5D52" w:rsidRPr="0085447E" w:rsidP="00CF5D52" w14:paraId="078326AB" w14:textId="77777777">
      <w:pPr>
        <w:widowControl/>
        <w:numPr>
          <w:ilvl w:val="2"/>
          <w:numId w:val="2"/>
        </w:numPr>
        <w:suppressAutoHyphens w:val="0"/>
        <w:rPr>
          <w:rFonts w:eastAsia="Times New Roman"/>
          <w:color w:val="000000"/>
        </w:rPr>
      </w:pPr>
      <w:r w:rsidRPr="0085447E">
        <w:rPr>
          <w:rFonts w:eastAsia="Times New Roman"/>
          <w:color w:val="000000"/>
        </w:rPr>
        <w:t>Paying by enrollment</w:t>
      </w:r>
    </w:p>
    <w:p w:rsidR="00CF5D52" w:rsidRPr="0085447E" w:rsidP="00CF5D52" w14:paraId="4D6F1502" w14:textId="77777777">
      <w:pPr>
        <w:widowControl/>
        <w:numPr>
          <w:ilvl w:val="2"/>
          <w:numId w:val="2"/>
        </w:numPr>
        <w:suppressAutoHyphens w:val="0"/>
        <w:rPr>
          <w:rFonts w:eastAsia="Times New Roman"/>
          <w:color w:val="000000"/>
        </w:rPr>
      </w:pPr>
      <w:r w:rsidRPr="0085447E">
        <w:rPr>
          <w:rFonts w:eastAsia="Times New Roman"/>
          <w:color w:val="000000"/>
        </w:rPr>
        <w:t>Presumptive eligibility</w:t>
      </w:r>
    </w:p>
    <w:p w:rsidR="00CF5D52" w:rsidRPr="0085447E" w:rsidP="00CF5D52" w14:paraId="3985D1FB" w14:textId="77777777">
      <w:pPr>
        <w:widowControl/>
        <w:numPr>
          <w:ilvl w:val="2"/>
          <w:numId w:val="2"/>
        </w:numPr>
        <w:suppressAutoHyphens w:val="0"/>
        <w:rPr>
          <w:rFonts w:eastAsia="Times New Roman"/>
          <w:color w:val="000000"/>
        </w:rPr>
      </w:pPr>
      <w:r w:rsidRPr="0085447E">
        <w:rPr>
          <w:rFonts w:eastAsia="Times New Roman"/>
          <w:color w:val="000000"/>
        </w:rPr>
        <w:t>12 month</w:t>
      </w:r>
      <w:r w:rsidRPr="0085447E">
        <w:rPr>
          <w:rFonts w:eastAsia="Times New Roman"/>
          <w:color w:val="000000"/>
        </w:rPr>
        <w:t xml:space="preserve"> eligibility</w:t>
      </w:r>
    </w:p>
    <w:p w:rsidR="00CF5D52" w:rsidRPr="0085447E" w:rsidP="00CF5D52" w14:paraId="5DD5655F" w14:textId="77777777">
      <w:pPr>
        <w:widowControl/>
        <w:numPr>
          <w:ilvl w:val="2"/>
          <w:numId w:val="2"/>
        </w:numPr>
        <w:suppressAutoHyphens w:val="0"/>
        <w:rPr>
          <w:rFonts w:eastAsia="Times New Roman"/>
          <w:color w:val="000000"/>
        </w:rPr>
      </w:pPr>
      <w:r w:rsidRPr="0085447E">
        <w:rPr>
          <w:rFonts w:eastAsia="Times New Roman"/>
          <w:color w:val="000000"/>
        </w:rPr>
        <w:t>Consumer education</w:t>
      </w:r>
    </w:p>
    <w:p w:rsidR="00CF5D52" w:rsidRPr="00765A08" w:rsidP="00CF5D52" w14:paraId="50689EAF" w14:textId="5E9EC986">
      <w:pPr>
        <w:pStyle w:val="ListParagraph"/>
        <w:numPr>
          <w:ilvl w:val="2"/>
          <w:numId w:val="2"/>
        </w:numPr>
        <w:spacing w:after="120"/>
      </w:pPr>
      <w:r w:rsidRPr="0085447E">
        <w:rPr>
          <w:rFonts w:eastAsia="Times New Roman"/>
          <w:color w:val="000000"/>
        </w:rPr>
        <w:t>Data and IT Systems</w:t>
      </w:r>
    </w:p>
    <w:p w:rsidR="00CF5D52" w:rsidRPr="00765A08" w:rsidP="00CF5D52" w14:paraId="24851050" w14:textId="2EC2CCBB">
      <w:pPr>
        <w:pStyle w:val="ListParagraph"/>
        <w:numPr>
          <w:ilvl w:val="1"/>
          <w:numId w:val="2"/>
        </w:numPr>
        <w:spacing w:after="120"/>
      </w:pPr>
      <w:r w:rsidRPr="0085447E">
        <w:rPr>
          <w:rFonts w:eastAsia="Times New Roman"/>
          <w:color w:val="000000"/>
        </w:rPr>
        <w:t>Adding this year’s topics:</w:t>
      </w:r>
    </w:p>
    <w:p w:rsidR="00CF5D52" w:rsidRPr="0085447E" w:rsidP="00CF5D52" w14:paraId="46F04017" w14:textId="77777777">
      <w:pPr>
        <w:pStyle w:val="ListParagraph"/>
        <w:widowControl/>
        <w:numPr>
          <w:ilvl w:val="2"/>
          <w:numId w:val="2"/>
        </w:numPr>
        <w:suppressAutoHyphens w:val="0"/>
        <w:contextualSpacing w:val="0"/>
        <w:rPr>
          <w:rFonts w:eastAsia="Times New Roman"/>
        </w:rPr>
      </w:pPr>
      <w:r w:rsidRPr="00765A08">
        <w:rPr>
          <w:rFonts w:eastAsia="Times New Roman"/>
        </w:rPr>
        <w:t>Program Integrity and Fraud Prevention</w:t>
      </w:r>
    </w:p>
    <w:p w:rsidR="00CF5D52" w:rsidRPr="00765A08" w:rsidP="00CF5D52" w14:paraId="09D79CFB" w14:textId="77777777">
      <w:pPr>
        <w:pStyle w:val="ListParagraph"/>
        <w:widowControl/>
        <w:numPr>
          <w:ilvl w:val="2"/>
          <w:numId w:val="2"/>
        </w:numPr>
        <w:suppressAutoHyphens w:val="0"/>
        <w:contextualSpacing w:val="0"/>
        <w:rPr>
          <w:rFonts w:eastAsia="Times New Roman"/>
        </w:rPr>
      </w:pPr>
      <w:r w:rsidRPr="00765A08">
        <w:rPr>
          <w:rFonts w:eastAsia="Times New Roman"/>
        </w:rPr>
        <w:t>CCDF Administrator Training and Tools</w:t>
      </w:r>
    </w:p>
    <w:p w:rsidR="00CF5D52" w:rsidRPr="00765A08" w:rsidP="00CF5D52" w14:paraId="2FAE0EDE" w14:textId="77777777">
      <w:pPr>
        <w:pStyle w:val="ListParagraph"/>
        <w:widowControl/>
        <w:numPr>
          <w:ilvl w:val="2"/>
          <w:numId w:val="2"/>
        </w:numPr>
        <w:suppressAutoHyphens w:val="0"/>
        <w:contextualSpacing w:val="0"/>
        <w:rPr>
          <w:rFonts w:eastAsia="Times New Roman"/>
        </w:rPr>
      </w:pPr>
      <w:r w:rsidRPr="00765A08">
        <w:rPr>
          <w:rFonts w:eastAsia="Times New Roman"/>
        </w:rPr>
        <w:t>Consumer Education</w:t>
      </w:r>
    </w:p>
    <w:p w:rsidR="00CF5D52" w:rsidRPr="00765A08" w:rsidP="00CF5D52" w14:paraId="437D31A4" w14:textId="77777777">
      <w:pPr>
        <w:pStyle w:val="ListParagraph"/>
        <w:widowControl/>
        <w:numPr>
          <w:ilvl w:val="2"/>
          <w:numId w:val="2"/>
        </w:numPr>
        <w:suppressAutoHyphens w:val="0"/>
        <w:contextualSpacing w:val="0"/>
        <w:rPr>
          <w:rFonts w:eastAsia="Times New Roman"/>
        </w:rPr>
      </w:pPr>
      <w:r w:rsidRPr="00765A08">
        <w:rPr>
          <w:rFonts w:eastAsia="Times New Roman"/>
        </w:rPr>
        <w:t>Data and IT</w:t>
      </w:r>
    </w:p>
    <w:p w:rsidR="00CF5D52" w:rsidRPr="00765A08" w:rsidP="00CF5D52" w14:paraId="34E635FF" w14:textId="77777777">
      <w:pPr>
        <w:pStyle w:val="ListParagraph"/>
        <w:widowControl/>
        <w:numPr>
          <w:ilvl w:val="2"/>
          <w:numId w:val="2"/>
        </w:numPr>
        <w:suppressAutoHyphens w:val="0"/>
        <w:contextualSpacing w:val="0"/>
        <w:rPr>
          <w:rFonts w:eastAsia="Times New Roman"/>
        </w:rPr>
      </w:pPr>
      <w:r w:rsidRPr="00765A08">
        <w:rPr>
          <w:rFonts w:eastAsia="Times New Roman"/>
        </w:rPr>
        <w:t>Fiscal Strategies</w:t>
      </w:r>
    </w:p>
    <w:p w:rsidR="00CF5D52" w:rsidRPr="00765A08" w:rsidP="00CF5D52" w14:paraId="7EB2542B" w14:textId="77777777">
      <w:pPr>
        <w:pStyle w:val="ListParagraph"/>
        <w:widowControl/>
        <w:numPr>
          <w:ilvl w:val="2"/>
          <w:numId w:val="2"/>
        </w:numPr>
        <w:suppressAutoHyphens w:val="0"/>
        <w:contextualSpacing w:val="0"/>
        <w:rPr>
          <w:rFonts w:eastAsia="Times New Roman"/>
        </w:rPr>
      </w:pPr>
      <w:r w:rsidRPr="00765A08">
        <w:rPr>
          <w:rFonts w:eastAsia="Times New Roman"/>
        </w:rPr>
        <w:t>Innovations in Quality</w:t>
      </w:r>
    </w:p>
    <w:p w:rsidR="00CF5D52" w:rsidRPr="00765A08" w:rsidP="00CF5D52" w14:paraId="1A540257" w14:textId="77777777">
      <w:pPr>
        <w:pStyle w:val="ListParagraph"/>
        <w:widowControl/>
        <w:numPr>
          <w:ilvl w:val="2"/>
          <w:numId w:val="2"/>
        </w:numPr>
        <w:suppressAutoHyphens w:val="0"/>
        <w:contextualSpacing w:val="0"/>
        <w:rPr>
          <w:rFonts w:eastAsia="Times New Roman"/>
        </w:rPr>
      </w:pPr>
      <w:r w:rsidRPr="00765A08">
        <w:rPr>
          <w:rFonts w:eastAsia="Times New Roman"/>
        </w:rPr>
        <w:t>Licensing, Health, Safety, and Comprehensive Background Checks</w:t>
      </w:r>
    </w:p>
    <w:p w:rsidR="00CF5D52" w:rsidRPr="00765A08" w:rsidP="00CF5D52" w14:paraId="23EA7BE1" w14:textId="77777777">
      <w:pPr>
        <w:pStyle w:val="ListParagraph"/>
        <w:widowControl/>
        <w:numPr>
          <w:ilvl w:val="2"/>
          <w:numId w:val="2"/>
        </w:numPr>
        <w:suppressAutoHyphens w:val="0"/>
        <w:contextualSpacing w:val="0"/>
        <w:rPr>
          <w:rFonts w:eastAsia="Times New Roman"/>
        </w:rPr>
      </w:pPr>
      <w:r w:rsidRPr="00765A08">
        <w:rPr>
          <w:rFonts w:eastAsia="Times New Roman"/>
        </w:rPr>
        <w:t>Supply-Building and Parental Choice</w:t>
      </w:r>
    </w:p>
    <w:p w:rsidR="00CF5D52" w:rsidRPr="00765A08" w:rsidP="00CF5D52" w14:paraId="759F2A05" w14:textId="77777777">
      <w:pPr>
        <w:pStyle w:val="ListParagraph"/>
        <w:widowControl/>
        <w:numPr>
          <w:ilvl w:val="2"/>
          <w:numId w:val="2"/>
        </w:numPr>
        <w:suppressAutoHyphens w:val="0"/>
        <w:contextualSpacing w:val="0"/>
        <w:rPr>
          <w:rFonts w:eastAsia="Times New Roman"/>
        </w:rPr>
      </w:pPr>
      <w:r w:rsidRPr="00765A08">
        <w:rPr>
          <w:rFonts w:eastAsia="Times New Roman"/>
        </w:rPr>
        <w:t>Supports</w:t>
      </w:r>
      <w:r w:rsidRPr="00765A08">
        <w:rPr>
          <w:rFonts w:eastAsia="Times New Roman"/>
        </w:rPr>
        <w:t xml:space="preserve"> for the Workforce</w:t>
      </w:r>
    </w:p>
    <w:p w:rsidR="0005680D" w:rsidRPr="00765A08" w:rsidP="00BF696B" w14:paraId="76859545" w14:textId="77777777"/>
    <w:p w:rsidR="00CF5D52" w:rsidRPr="00765A08" w:rsidP="00BF696B" w14:paraId="3E81073F" w14:textId="0DC87012">
      <w:pPr>
        <w:spacing w:after="120"/>
        <w:rPr>
          <w:b/>
          <w:i/>
        </w:rPr>
      </w:pPr>
      <w:r w:rsidRPr="00765A08">
        <w:rPr>
          <w:b/>
          <w:i/>
        </w:rPr>
        <w:t xml:space="preserve">Time Sensitivities </w:t>
      </w:r>
    </w:p>
    <w:p w:rsidR="00CF5D52" w:rsidRPr="00765A08" w:rsidP="00BF696B" w14:paraId="4E63E181" w14:textId="23F17F33">
      <w:pPr>
        <w:spacing w:after="120"/>
        <w:rPr>
          <w:bCs/>
          <w:iCs/>
        </w:rPr>
      </w:pPr>
      <w:r w:rsidRPr="00765A08">
        <w:rPr>
          <w:bCs/>
          <w:iCs/>
        </w:rPr>
        <w:t>This request is time sensitive as we would like to open registration as soon as possible. The meeting is happening in the week of 7/20/2026.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37981"/>
    <w:multiLevelType w:val="hybridMultilevel"/>
    <w:tmpl w:val="36443E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04330"/>
    <w:multiLevelType w:val="hybridMultilevel"/>
    <w:tmpl w:val="695A2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C424B"/>
    <w:multiLevelType w:val="hybridMultilevel"/>
    <w:tmpl w:val="012C565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0F506F"/>
    <w:multiLevelType w:val="hybridMultilevel"/>
    <w:tmpl w:val="102A74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42236"/>
    <w:multiLevelType w:val="multilevel"/>
    <w:tmpl w:val="7BF85E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519827">
    <w:abstractNumId w:val="0"/>
  </w:num>
  <w:num w:numId="2" w16cid:durableId="1393456738">
    <w:abstractNumId w:val="2"/>
  </w:num>
  <w:num w:numId="3" w16cid:durableId="241454743">
    <w:abstractNumId w:val="1"/>
  </w:num>
  <w:num w:numId="4" w16cid:durableId="303512174">
    <w:abstractNumId w:val="3"/>
  </w:num>
  <w:num w:numId="5" w16cid:durableId="132914520">
    <w:abstractNumId w:val="4"/>
  </w:num>
  <w:num w:numId="6" w16cid:durableId="1854413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192CB7"/>
    <w:rsid w:val="00201D4A"/>
    <w:rsid w:val="002C13C2"/>
    <w:rsid w:val="00416E1B"/>
    <w:rsid w:val="00432707"/>
    <w:rsid w:val="00457CA0"/>
    <w:rsid w:val="004A777C"/>
    <w:rsid w:val="004D30A0"/>
    <w:rsid w:val="00501AA6"/>
    <w:rsid w:val="00587941"/>
    <w:rsid w:val="00616FEF"/>
    <w:rsid w:val="006B7B89"/>
    <w:rsid w:val="007438CE"/>
    <w:rsid w:val="00765A08"/>
    <w:rsid w:val="007748B5"/>
    <w:rsid w:val="00790A1D"/>
    <w:rsid w:val="0085447E"/>
    <w:rsid w:val="009435E7"/>
    <w:rsid w:val="00995018"/>
    <w:rsid w:val="00A316DD"/>
    <w:rsid w:val="00A44387"/>
    <w:rsid w:val="00A5681E"/>
    <w:rsid w:val="00BF696B"/>
    <w:rsid w:val="00C14172"/>
    <w:rsid w:val="00CF5D52"/>
    <w:rsid w:val="00D01FB8"/>
    <w:rsid w:val="00E525D4"/>
    <w:rsid w:val="00F02338"/>
    <w:rsid w:val="00F463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457CA0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9435E7"/>
    <w:pPr>
      <w:ind w:left="720"/>
      <w:contextualSpacing/>
    </w:pPr>
  </w:style>
  <w:style w:type="paragraph" w:styleId="NoSpacing">
    <w:name w:val="No Spacing"/>
    <w:uiPriority w:val="1"/>
    <w:qFormat/>
    <w:rsid w:val="00F02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82584D82404DB0BEED0EDE58D593" ma:contentTypeVersion="17" ma:contentTypeDescription="Create a new document." ma:contentTypeScope="" ma:versionID="9098a90cee4b5acffdf70bae121ea432">
  <xsd:schema xmlns:xsd="http://www.w3.org/2001/XMLSchema" xmlns:xs="http://www.w3.org/2001/XMLSchema" xmlns:p="http://schemas.microsoft.com/office/2006/metadata/properties" xmlns:ns3="fcb14c05-cba3-470e-8970-bf9dfd158a6f" xmlns:ns4="d2f89513-e400-49a1-81ae-a79968d68916" targetNamespace="http://schemas.microsoft.com/office/2006/metadata/properties" ma:root="true" ma:fieldsID="1feec11deff1252ab9cf869da11980d3" ns3:_="" ns4:_="">
    <xsd:import namespace="fcb14c05-cba3-470e-8970-bf9dfd158a6f"/>
    <xsd:import namespace="d2f89513-e400-49a1-81ae-a79968d689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4c05-cba3-470e-8970-bf9dfd158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89513-e400-49a1-81ae-a79968d68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b14c05-cba3-470e-8970-bf9dfd158a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B123D-BD30-4063-8DC4-78FC85C08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14c05-cba3-470e-8970-bf9dfd158a6f"/>
    <ds:schemaRef ds:uri="d2f89513-e400-49a1-81ae-a79968d68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cb14c05-cba3-470e-8970-bf9dfd158a6f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2026-05-19T21:37:00Z</dcterms:created>
  <dcterms:modified xsi:type="dcterms:W3CDTF">2026-05-20T12:36:00Z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0x010100A74D82584D82404DB0BEED0EDE58D593</vt:lpwstr>
  </property>
</Properties>
</file>