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340E84" w:rsidP="004C4646" w14:paraId="5D046B21" w14:textId="317BC60F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1AD2B71" w:rsidR="005E714A">
        <w:rPr>
          <w:b/>
          <w:bCs/>
        </w:rPr>
        <w:t>TITLE OF INFORMATION COLLECTION:</w:t>
      </w:r>
      <w:r w:rsidR="005E714A">
        <w:t xml:space="preserve"> </w:t>
      </w:r>
      <w:r w:rsidR="79472713">
        <w:t xml:space="preserve">Participant Feedback for the Office of Head Start </w:t>
      </w:r>
      <w:r w:rsidR="00907C7D">
        <w:t xml:space="preserve">(OHS) Head Start Collaboration Office (HSCO) Directors’ Annual Meeting </w:t>
      </w:r>
    </w:p>
    <w:p w:rsidR="00BD053F" w14:paraId="26A0C0ED" w14:textId="77777777"/>
    <w:p w:rsidR="00074A37" w:rsidRPr="00074A37" w:rsidP="00074A37" w14:paraId="5F43F44B" w14:textId="5A54E991">
      <w:r>
        <w:rPr>
          <w:b/>
        </w:rPr>
        <w:t>PURPOSE AND USE</w:t>
      </w:r>
      <w:r w:rsidRPr="009239AA">
        <w:rPr>
          <w:b/>
        </w:rPr>
        <w:t xml:space="preserve">: </w:t>
      </w:r>
      <w:r w:rsidR="00BC3878">
        <w:rPr>
          <w:bCs/>
        </w:rPr>
        <w:t xml:space="preserve">OHS </w:t>
      </w:r>
      <w:r w:rsidRPr="002B16AA" w:rsidR="004C4646">
        <w:rPr>
          <w:bCs/>
        </w:rPr>
        <w:t>host</w:t>
      </w:r>
      <w:r w:rsidR="004C4646">
        <w:rPr>
          <w:bCs/>
        </w:rPr>
        <w:t>s</w:t>
      </w:r>
      <w:r w:rsidRPr="002B16AA" w:rsidR="004C4646">
        <w:rPr>
          <w:bCs/>
        </w:rPr>
        <w:t xml:space="preserve"> </w:t>
      </w:r>
      <w:r w:rsidR="00060BC2">
        <w:rPr>
          <w:bCs/>
        </w:rPr>
        <w:t>an HSCO</w:t>
      </w:r>
      <w:r w:rsidR="00907C7D">
        <w:rPr>
          <w:bCs/>
        </w:rPr>
        <w:t xml:space="preserve"> Director</w:t>
      </w:r>
      <w:r w:rsidR="00E0089A">
        <w:rPr>
          <w:bCs/>
        </w:rPr>
        <w:t>s meeting each year</w:t>
      </w:r>
      <w:r w:rsidR="00060BC2">
        <w:rPr>
          <w:bCs/>
        </w:rPr>
        <w:t xml:space="preserve"> and </w:t>
      </w:r>
      <w:r w:rsidR="00BC3878">
        <w:rPr>
          <w:bCs/>
        </w:rPr>
        <w:t xml:space="preserve">would like to collect feedback from participants following the </w:t>
      </w:r>
      <w:r w:rsidR="00060BC2">
        <w:rPr>
          <w:bCs/>
        </w:rPr>
        <w:t>meeting</w:t>
      </w:r>
      <w:r w:rsidRPr="002B16AA" w:rsidR="004C4646">
        <w:rPr>
          <w:bCs/>
        </w:rPr>
        <w:t>.</w:t>
      </w:r>
      <w:r w:rsidR="00907C7D">
        <w:t xml:space="preserve"> </w:t>
      </w:r>
      <w:r w:rsidR="79472713">
        <w:t xml:space="preserve">After the </w:t>
      </w:r>
      <w:r w:rsidR="00060BC2">
        <w:t>meeting</w:t>
      </w:r>
      <w:r w:rsidR="79472713">
        <w:t xml:space="preserve">, all participants will receive </w:t>
      </w:r>
      <w:r w:rsidR="00E73542">
        <w:t>a</w:t>
      </w:r>
      <w:r w:rsidR="79472713">
        <w:t xml:space="preserve"> feedback form to provide information on their experience. Responses will be used to inform future planning, improve meetings, and </w:t>
      </w:r>
      <w:r w:rsidR="006A0F7D">
        <w:t>strengthen coordination among early childhood programs</w:t>
      </w:r>
      <w:r w:rsidR="79472713">
        <w:t xml:space="preserve">. Feedback will be collected anonymously to encourage candid responses, and all responses will be kept </w:t>
      </w:r>
      <w:r w:rsidR="00BC3878">
        <w:t>private</w:t>
      </w:r>
      <w:r w:rsidR="79472713">
        <w:t xml:space="preserve">. </w:t>
      </w:r>
    </w:p>
    <w:p w:rsidR="00074A37" w:rsidP="00683C09" w14:paraId="1B5E7F7D" w14:textId="77777777">
      <w:pPr>
        <w:rPr>
          <w:bCs/>
        </w:rPr>
      </w:pPr>
    </w:p>
    <w:p w:rsidR="00E26329" w:rsidP="00E73542" w14:paraId="3EA850A4" w14:textId="591A253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368E3">
        <w:t xml:space="preserve">Respondents </w:t>
      </w:r>
      <w:r w:rsidR="00F633BD">
        <w:t xml:space="preserve">will include </w:t>
      </w:r>
      <w:r w:rsidR="00F626CE">
        <w:t>attendees of the HSCO Directors meeting (</w:t>
      </w:r>
      <w:r w:rsidR="00EC3069">
        <w:t>Federal</w:t>
      </w:r>
      <w:r w:rsidR="002B16AA">
        <w:t>/contract</w:t>
      </w:r>
      <w:r w:rsidR="00EC3069">
        <w:t xml:space="preserve"> staff and State, Local, or Tribal government staff</w:t>
      </w:r>
      <w:r w:rsidR="00F626CE">
        <w:t>)</w:t>
      </w:r>
      <w:r w:rsidR="00EC3069"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43A00E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Customer Comment Card/Complaint </w:t>
      </w:r>
      <w:r w:rsidRPr="00F06866">
        <w:rPr>
          <w:bCs/>
          <w:sz w:val="24"/>
        </w:rPr>
        <w:t>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C440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279D841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35B5D">
        <w:rPr>
          <w:bCs/>
          <w:sz w:val="24"/>
        </w:rPr>
        <w:t>)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5231B6DA" w14:textId="43DE165E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</w:t>
      </w:r>
      <w:r>
        <w:rPr>
          <w:bCs/>
          <w:sz w:val="24"/>
        </w:rPr>
        <w:t xml:space="preserve">Group  </w:t>
      </w:r>
      <w:r w:rsidR="00074A37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5A360792">
      <w:r>
        <w:t>Name</w:t>
      </w:r>
      <w:r w:rsidR="00340E84">
        <w:t xml:space="preserve"> and affiliation</w:t>
      </w:r>
      <w:r>
        <w:t>:</w:t>
      </w:r>
      <w:r w:rsidR="00683C09">
        <w:t xml:space="preserve"> </w:t>
      </w:r>
      <w:r w:rsidRPr="00AB27BE" w:rsidR="00AB27BE">
        <w:rPr>
          <w:u w:val="single"/>
        </w:rPr>
        <w:t>Dayana Garcia, Senior Health Program Specialist, Office of Head Start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 xml:space="preserve">To </w:t>
      </w:r>
      <w:r>
        <w:t>assist</w:t>
      </w:r>
      <w:r>
        <w:t xml:space="preserve">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24543A2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074A37">
        <w:t>X] No</w:t>
      </w:r>
      <w:r w:rsidR="009239AA">
        <w:t xml:space="preserve">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P="763201CD" w14:paraId="6567916E" w14:textId="0D59079B">
      <w:r w:rsidRPr="763201CD">
        <w:rPr>
          <w:b/>
          <w:bCs/>
        </w:rPr>
        <w:t>Tokens of Appreciation or Honoraria:</w:t>
      </w:r>
    </w:p>
    <w:p w:rsidR="00C86E91" w:rsidP="763201CD" w14:paraId="2E1C8400" w14:textId="31D6196B">
      <w:r>
        <w:t xml:space="preserve">Will a token of appreciation or honoraria be </w:t>
      </w:r>
      <w:r w:rsidRPr="79472713">
        <w:rPr>
          <w:color w:val="000000" w:themeColor="text1"/>
        </w:rPr>
        <w:t xml:space="preserve">provided to participants? </w:t>
      </w:r>
      <w:r>
        <w:t xml:space="preserve">  </w:t>
      </w:r>
      <w:r>
        <w:t>[  ]</w:t>
      </w:r>
      <w:r>
        <w:t xml:space="preserve"> </w:t>
      </w:r>
      <w:r>
        <w:t>Yes</w:t>
      </w:r>
      <w:r>
        <w:t xml:space="preserve"> [</w:t>
      </w:r>
      <w:r w:rsidR="00E73542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CB7C43" w:rsidP="00C86E91" w14:paraId="3EBE6C9F" w14:textId="77777777">
      <w:pPr>
        <w:rPr>
          <w:b/>
        </w:rPr>
      </w:pPr>
    </w:p>
    <w:p w:rsidR="00EC3069" w:rsidP="00C86E91" w14:paraId="61FFF872" w14:textId="77777777">
      <w:pPr>
        <w:rPr>
          <w:b/>
        </w:rPr>
      </w:pPr>
    </w:p>
    <w:p w:rsidR="005E714A" w:rsidP="00C86E91" w14:paraId="23B139B4" w14:textId="5E2B3020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1731CD" w:rsidRPr="002B16AA" w:rsidP="00C86E91" w14:paraId="63C75C60" w14:textId="14CD831A">
      <w:pPr>
        <w:rPr>
          <w:iCs/>
        </w:rPr>
      </w:pPr>
      <w:r w:rsidRPr="002B16AA">
        <w:rPr>
          <w:iCs/>
        </w:rPr>
        <w:t>The following burden table reflects annual burden estimates.</w:t>
      </w:r>
      <w:r w:rsidRPr="002B16AA" w:rsidR="00BC3878">
        <w:rPr>
          <w:iCs/>
        </w:rPr>
        <w:t xml:space="preserve"> OHS anticipates hosting the </w:t>
      </w:r>
      <w:r w:rsidR="00CB7C43">
        <w:rPr>
          <w:iCs/>
        </w:rPr>
        <w:t xml:space="preserve">HSCO Directors meeting once a year. </w:t>
      </w:r>
      <w:r w:rsidRPr="002B16AA" w:rsidR="00BC3878">
        <w:rPr>
          <w:iCs/>
        </w:rP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1890"/>
        <w:gridCol w:w="1530"/>
        <w:gridCol w:w="1710"/>
        <w:gridCol w:w="1440"/>
        <w:gridCol w:w="1080"/>
      </w:tblGrid>
      <w:tr w14:paraId="14D0480D" w14:textId="77777777" w:rsidTr="008A282B">
        <w:tblPrEx>
          <w:tblW w:w="95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21A4EBEA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340E84" w:rsidRPr="0001027E" w:rsidP="00843796" w14:paraId="0BA6B090" w14:textId="7AC6B3A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  <w:tr w14:paraId="468A1D2D" w14:textId="77777777" w:rsidTr="003D387C">
        <w:tblPrEx>
          <w:tblW w:w="9535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F633BD" w:rsidP="00F633BD" w14:paraId="35C47455" w14:textId="2CD3E8C6">
            <w:r>
              <w:t>OHS HSCO Directors’ Annual Meeting Evaluation Form</w:t>
            </w:r>
          </w:p>
        </w:tc>
        <w:tc>
          <w:tcPr>
            <w:tcW w:w="1890" w:type="dxa"/>
          </w:tcPr>
          <w:p w:rsidR="00F633BD" w:rsidP="00F633BD" w14:paraId="184BE662" w14:textId="2025D96B">
            <w:r>
              <w:t>State, Local,</w:t>
            </w:r>
            <w:r w:rsidR="0035713F">
              <w:t xml:space="preserve"> or </w:t>
            </w:r>
            <w:r>
              <w:t>Tribal Government</w:t>
            </w:r>
            <w:r w:rsidR="008940A7">
              <w:t xml:space="preserve"> </w:t>
            </w:r>
          </w:p>
        </w:tc>
        <w:tc>
          <w:tcPr>
            <w:tcW w:w="1530" w:type="dxa"/>
            <w:vAlign w:val="center"/>
          </w:tcPr>
          <w:p w:rsidR="00F633BD" w:rsidRPr="008A282B" w:rsidP="003D387C" w14:paraId="32D1FB7E" w14:textId="7949B4A4">
            <w:pPr>
              <w:jc w:val="center"/>
            </w:pPr>
            <w:r>
              <w:t>54</w:t>
            </w:r>
          </w:p>
        </w:tc>
        <w:tc>
          <w:tcPr>
            <w:tcW w:w="1710" w:type="dxa"/>
            <w:vAlign w:val="center"/>
          </w:tcPr>
          <w:p w:rsidR="00F633BD" w:rsidRPr="008A282B" w:rsidP="003D387C" w14:paraId="62283D9B" w14:textId="5B121CC6">
            <w:pPr>
              <w:jc w:val="center"/>
            </w:pPr>
            <w:r w:rsidRPr="008A282B">
              <w:t>1</w:t>
            </w:r>
          </w:p>
        </w:tc>
        <w:tc>
          <w:tcPr>
            <w:tcW w:w="1440" w:type="dxa"/>
            <w:vAlign w:val="center"/>
          </w:tcPr>
          <w:p w:rsidR="00F633BD" w:rsidRPr="008A282B" w:rsidP="003D387C" w14:paraId="3CA9EBF6" w14:textId="7E183E98">
            <w:pPr>
              <w:jc w:val="center"/>
            </w:pPr>
            <w:r w:rsidRPr="008A282B">
              <w:t>5</w:t>
            </w:r>
            <w:r w:rsidRPr="008A282B">
              <w:t xml:space="preserve"> minutes</w:t>
            </w:r>
            <w:r w:rsidR="00BC3878">
              <w:t xml:space="preserve"> (.083 hours)</w:t>
            </w:r>
          </w:p>
        </w:tc>
        <w:tc>
          <w:tcPr>
            <w:tcW w:w="1080" w:type="dxa"/>
            <w:vAlign w:val="center"/>
          </w:tcPr>
          <w:p w:rsidR="00F633BD" w:rsidP="003D387C" w14:paraId="5DCE1861" w14:textId="15767CDF">
            <w:pPr>
              <w:jc w:val="center"/>
            </w:pPr>
            <w:r>
              <w:t>4.5</w:t>
            </w:r>
          </w:p>
        </w:tc>
      </w:tr>
    </w:tbl>
    <w:p w:rsidR="00F3170F" w:rsidP="00F3170F" w14:paraId="3CF8F186" w14:textId="77777777"/>
    <w:p w:rsidR="00ED6492" w14:paraId="51DEAE36" w14:textId="28B7A07B">
      <w:pPr>
        <w:rPr>
          <w:b/>
          <w:bCs/>
          <w:u w:val="single"/>
        </w:rPr>
      </w:pPr>
      <w:r w:rsidRPr="79472713">
        <w:rPr>
          <w:b/>
          <w:bCs/>
        </w:rPr>
        <w:t xml:space="preserve">FEDERAL COST: </w:t>
      </w:r>
      <w:r>
        <w:t xml:space="preserve">The estimated annual cost to the Federal government is: </w:t>
      </w:r>
      <w:r w:rsidRPr="79472713">
        <w:rPr>
          <w:u w:val="single"/>
        </w:rPr>
        <w:t>$</w:t>
      </w:r>
      <w:r w:rsidR="004279BC">
        <w:rPr>
          <w:u w:val="single"/>
        </w:rPr>
        <w:t>1,</w:t>
      </w:r>
      <w:r w:rsidR="004B1C3E">
        <w:rPr>
          <w:u w:val="single"/>
        </w:rPr>
        <w:t>385.93</w:t>
      </w:r>
      <w:r w:rsidRPr="79472713">
        <w:rPr>
          <w:u w:val="single"/>
        </w:rPr>
        <w:t xml:space="preserve"> </w:t>
      </w: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551BD59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</w:t>
      </w:r>
      <w:r w:rsidR="6129C8C1">
        <w:t>X</w:t>
      </w:r>
      <w:r>
        <w:t>] Yes</w:t>
      </w:r>
      <w:r>
        <w:tab/>
      </w:r>
      <w:r>
        <w:t>[</w:t>
      </w:r>
      <w:r w:rsidR="00BD053F">
        <w:t xml:space="preserve"> </w:t>
      </w:r>
      <w:r>
        <w:t>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B52BAE3">
      <w:r>
        <w:t>If the answer is yes, please provide a description of both below</w:t>
      </w:r>
      <w:r w:rsidR="00A403BB">
        <w:t xml:space="preserve"> (or attach the sampling plan)</w:t>
      </w:r>
      <w:r w:rsidR="19C53F9D">
        <w:t>.</w:t>
      </w:r>
      <w:r>
        <w:t xml:space="preserve">   If the answer is no, please provide a description of how you plan to identify your potential group of respondents</w:t>
      </w:r>
      <w:r w:rsidR="001B0AAA">
        <w:t xml:space="preserve"> and how you will select them</w:t>
      </w:r>
      <w:r w:rsidR="19BDAF8E">
        <w:t>.</w:t>
      </w:r>
    </w:p>
    <w:p w:rsidR="001F6F7F" w:rsidP="00A403BB" w14:paraId="62EC1361" w14:textId="77777777">
      <w:pPr>
        <w:pStyle w:val="ListParagraph"/>
      </w:pPr>
    </w:p>
    <w:p w:rsidR="00E73542" w:rsidP="00A403BB" w14:paraId="1AF0CF3C" w14:textId="2ED569D1">
      <w:pPr>
        <w:pStyle w:val="ListParagraph"/>
      </w:pPr>
      <w:r>
        <w:t>The potential group of respondents will be registrants that have attended the meeting.</w:t>
      </w:r>
      <w:r w:rsidR="420DFBA8">
        <w:t xml:space="preserve"> All registrants will be invited to complete the feedback survey.</w:t>
      </w:r>
      <w:r w:rsidR="00BC3878">
        <w:t xml:space="preserve">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0A61BDD7">
      <w:pPr>
        <w:ind w:left="720"/>
      </w:pPr>
      <w:r>
        <w:t>[</w:t>
      </w:r>
      <w:r w:rsidR="00074A37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2C6F3F01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</w:t>
      </w:r>
      <w:r>
        <w:t>Yes</w:t>
      </w:r>
      <w:r>
        <w:t xml:space="preserve"> [</w:t>
      </w:r>
      <w:r w:rsidR="00074A37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41C6"/>
    <w:rsid w:val="00047A64"/>
    <w:rsid w:val="000561C0"/>
    <w:rsid w:val="00060BC2"/>
    <w:rsid w:val="00067329"/>
    <w:rsid w:val="0007128B"/>
    <w:rsid w:val="00074A37"/>
    <w:rsid w:val="00076B3B"/>
    <w:rsid w:val="000B2838"/>
    <w:rsid w:val="000D44CA"/>
    <w:rsid w:val="000E200B"/>
    <w:rsid w:val="000F68BE"/>
    <w:rsid w:val="00133A79"/>
    <w:rsid w:val="001519EA"/>
    <w:rsid w:val="001711B7"/>
    <w:rsid w:val="001731CD"/>
    <w:rsid w:val="00190872"/>
    <w:rsid w:val="001927A4"/>
    <w:rsid w:val="00194AC6"/>
    <w:rsid w:val="001A23B0"/>
    <w:rsid w:val="001A25CC"/>
    <w:rsid w:val="001B0AAA"/>
    <w:rsid w:val="001C39F7"/>
    <w:rsid w:val="001F6F7F"/>
    <w:rsid w:val="0020062D"/>
    <w:rsid w:val="0020580B"/>
    <w:rsid w:val="00227AEF"/>
    <w:rsid w:val="00237B48"/>
    <w:rsid w:val="00237F58"/>
    <w:rsid w:val="0024521E"/>
    <w:rsid w:val="00263C3D"/>
    <w:rsid w:val="00267EE1"/>
    <w:rsid w:val="00274D0B"/>
    <w:rsid w:val="00276589"/>
    <w:rsid w:val="002B052D"/>
    <w:rsid w:val="002B16AA"/>
    <w:rsid w:val="002B34CD"/>
    <w:rsid w:val="002B3C95"/>
    <w:rsid w:val="002C4408"/>
    <w:rsid w:val="002D0B92"/>
    <w:rsid w:val="00306AF6"/>
    <w:rsid w:val="00340E84"/>
    <w:rsid w:val="00352C2A"/>
    <w:rsid w:val="0035713F"/>
    <w:rsid w:val="00377383"/>
    <w:rsid w:val="003A74BD"/>
    <w:rsid w:val="003B049C"/>
    <w:rsid w:val="003D137A"/>
    <w:rsid w:val="003D387C"/>
    <w:rsid w:val="003D5BBE"/>
    <w:rsid w:val="003E3C61"/>
    <w:rsid w:val="003F1C5B"/>
    <w:rsid w:val="00414269"/>
    <w:rsid w:val="004279BC"/>
    <w:rsid w:val="00434E33"/>
    <w:rsid w:val="0044025C"/>
    <w:rsid w:val="00440B14"/>
    <w:rsid w:val="00441434"/>
    <w:rsid w:val="0045264C"/>
    <w:rsid w:val="0046026C"/>
    <w:rsid w:val="00463495"/>
    <w:rsid w:val="00482CE1"/>
    <w:rsid w:val="00487078"/>
    <w:rsid w:val="004876EC"/>
    <w:rsid w:val="004B1C3E"/>
    <w:rsid w:val="004C4646"/>
    <w:rsid w:val="004D46E9"/>
    <w:rsid w:val="004D6E14"/>
    <w:rsid w:val="004F13E8"/>
    <w:rsid w:val="005009B0"/>
    <w:rsid w:val="00504F30"/>
    <w:rsid w:val="005055B8"/>
    <w:rsid w:val="00506757"/>
    <w:rsid w:val="00561477"/>
    <w:rsid w:val="005A1006"/>
    <w:rsid w:val="005E714A"/>
    <w:rsid w:val="005F693D"/>
    <w:rsid w:val="00607BD4"/>
    <w:rsid w:val="006140A0"/>
    <w:rsid w:val="00620233"/>
    <w:rsid w:val="00636621"/>
    <w:rsid w:val="00641C1C"/>
    <w:rsid w:val="00642B49"/>
    <w:rsid w:val="006832D9"/>
    <w:rsid w:val="00683C09"/>
    <w:rsid w:val="00686701"/>
    <w:rsid w:val="00687F2E"/>
    <w:rsid w:val="00691AE3"/>
    <w:rsid w:val="0069403B"/>
    <w:rsid w:val="006A0F7D"/>
    <w:rsid w:val="006B6170"/>
    <w:rsid w:val="006D67C1"/>
    <w:rsid w:val="006F3DDE"/>
    <w:rsid w:val="00704678"/>
    <w:rsid w:val="007160DE"/>
    <w:rsid w:val="007425E7"/>
    <w:rsid w:val="00753DB7"/>
    <w:rsid w:val="007F7080"/>
    <w:rsid w:val="007F7202"/>
    <w:rsid w:val="007F7F62"/>
    <w:rsid w:val="008007B0"/>
    <w:rsid w:val="00802607"/>
    <w:rsid w:val="008101A5"/>
    <w:rsid w:val="00822664"/>
    <w:rsid w:val="00830827"/>
    <w:rsid w:val="0084043F"/>
    <w:rsid w:val="00843796"/>
    <w:rsid w:val="00863349"/>
    <w:rsid w:val="008940A7"/>
    <w:rsid w:val="00895229"/>
    <w:rsid w:val="008A282B"/>
    <w:rsid w:val="008B2EB3"/>
    <w:rsid w:val="008F0203"/>
    <w:rsid w:val="008F1442"/>
    <w:rsid w:val="008F50D4"/>
    <w:rsid w:val="00907C7D"/>
    <w:rsid w:val="00920FD6"/>
    <w:rsid w:val="009239AA"/>
    <w:rsid w:val="009321B0"/>
    <w:rsid w:val="00935ADA"/>
    <w:rsid w:val="00935B5D"/>
    <w:rsid w:val="00946B6C"/>
    <w:rsid w:val="00955A71"/>
    <w:rsid w:val="00956005"/>
    <w:rsid w:val="0096108F"/>
    <w:rsid w:val="009671F1"/>
    <w:rsid w:val="00970D1C"/>
    <w:rsid w:val="00982CE5"/>
    <w:rsid w:val="009B1EC8"/>
    <w:rsid w:val="009C13B9"/>
    <w:rsid w:val="009C497F"/>
    <w:rsid w:val="009D01A2"/>
    <w:rsid w:val="009D7573"/>
    <w:rsid w:val="009E38B5"/>
    <w:rsid w:val="009F5923"/>
    <w:rsid w:val="00A11922"/>
    <w:rsid w:val="00A403BB"/>
    <w:rsid w:val="00A4421F"/>
    <w:rsid w:val="00A61314"/>
    <w:rsid w:val="00A674DF"/>
    <w:rsid w:val="00A83AA6"/>
    <w:rsid w:val="00A9097E"/>
    <w:rsid w:val="00A934D6"/>
    <w:rsid w:val="00AB27BE"/>
    <w:rsid w:val="00AE1809"/>
    <w:rsid w:val="00B068FD"/>
    <w:rsid w:val="00B21251"/>
    <w:rsid w:val="00B26963"/>
    <w:rsid w:val="00B370D6"/>
    <w:rsid w:val="00B80505"/>
    <w:rsid w:val="00B80D76"/>
    <w:rsid w:val="00B86DB2"/>
    <w:rsid w:val="00BA2105"/>
    <w:rsid w:val="00BA7E06"/>
    <w:rsid w:val="00BB0948"/>
    <w:rsid w:val="00BB43B5"/>
    <w:rsid w:val="00BB6219"/>
    <w:rsid w:val="00BC3878"/>
    <w:rsid w:val="00BD053F"/>
    <w:rsid w:val="00BD290F"/>
    <w:rsid w:val="00BD7D71"/>
    <w:rsid w:val="00C14CC4"/>
    <w:rsid w:val="00C33C52"/>
    <w:rsid w:val="00C368E3"/>
    <w:rsid w:val="00C36F5C"/>
    <w:rsid w:val="00C40D8B"/>
    <w:rsid w:val="00C6569A"/>
    <w:rsid w:val="00C8407A"/>
    <w:rsid w:val="00C8488C"/>
    <w:rsid w:val="00C86E91"/>
    <w:rsid w:val="00CA2650"/>
    <w:rsid w:val="00CA43BC"/>
    <w:rsid w:val="00CB0E76"/>
    <w:rsid w:val="00CB1078"/>
    <w:rsid w:val="00CB7C43"/>
    <w:rsid w:val="00CC6FAF"/>
    <w:rsid w:val="00CE5BCE"/>
    <w:rsid w:val="00CE7AA0"/>
    <w:rsid w:val="00CF05EE"/>
    <w:rsid w:val="00CF6542"/>
    <w:rsid w:val="00CF6933"/>
    <w:rsid w:val="00D24698"/>
    <w:rsid w:val="00D41D4B"/>
    <w:rsid w:val="00D478E1"/>
    <w:rsid w:val="00D6383F"/>
    <w:rsid w:val="00D7527F"/>
    <w:rsid w:val="00DA788F"/>
    <w:rsid w:val="00DB59D0"/>
    <w:rsid w:val="00DC33D3"/>
    <w:rsid w:val="00DE227A"/>
    <w:rsid w:val="00E0089A"/>
    <w:rsid w:val="00E02B8A"/>
    <w:rsid w:val="00E075EA"/>
    <w:rsid w:val="00E26329"/>
    <w:rsid w:val="00E26684"/>
    <w:rsid w:val="00E40B50"/>
    <w:rsid w:val="00E43ADF"/>
    <w:rsid w:val="00E50293"/>
    <w:rsid w:val="00E50F5B"/>
    <w:rsid w:val="00E65FFC"/>
    <w:rsid w:val="00E73542"/>
    <w:rsid w:val="00E744EA"/>
    <w:rsid w:val="00E75195"/>
    <w:rsid w:val="00E80951"/>
    <w:rsid w:val="00E809EF"/>
    <w:rsid w:val="00E854FE"/>
    <w:rsid w:val="00E86CC6"/>
    <w:rsid w:val="00E93921"/>
    <w:rsid w:val="00EB56B3"/>
    <w:rsid w:val="00EC3069"/>
    <w:rsid w:val="00ED6492"/>
    <w:rsid w:val="00EE00E7"/>
    <w:rsid w:val="00EF2095"/>
    <w:rsid w:val="00F0216C"/>
    <w:rsid w:val="00F02235"/>
    <w:rsid w:val="00F06866"/>
    <w:rsid w:val="00F10224"/>
    <w:rsid w:val="00F15956"/>
    <w:rsid w:val="00F16B38"/>
    <w:rsid w:val="00F24CFC"/>
    <w:rsid w:val="00F2736A"/>
    <w:rsid w:val="00F3170F"/>
    <w:rsid w:val="00F626CE"/>
    <w:rsid w:val="00F633BD"/>
    <w:rsid w:val="00F83A28"/>
    <w:rsid w:val="00F976B0"/>
    <w:rsid w:val="00FA6DE7"/>
    <w:rsid w:val="00FA79EB"/>
    <w:rsid w:val="00FC0A8E"/>
    <w:rsid w:val="00FD1CF3"/>
    <w:rsid w:val="00FE2FA6"/>
    <w:rsid w:val="00FE3DF2"/>
    <w:rsid w:val="00FE7468"/>
    <w:rsid w:val="00FF08DC"/>
    <w:rsid w:val="025632D2"/>
    <w:rsid w:val="12952677"/>
    <w:rsid w:val="185C5D82"/>
    <w:rsid w:val="19BDAF8E"/>
    <w:rsid w:val="19C53F9D"/>
    <w:rsid w:val="24632FEA"/>
    <w:rsid w:val="30717277"/>
    <w:rsid w:val="420DFBA8"/>
    <w:rsid w:val="42398F09"/>
    <w:rsid w:val="51AD2B71"/>
    <w:rsid w:val="5EFC95CE"/>
    <w:rsid w:val="6129C8C1"/>
    <w:rsid w:val="6594D669"/>
    <w:rsid w:val="65F6BC27"/>
    <w:rsid w:val="664DDD1A"/>
    <w:rsid w:val="68415CC6"/>
    <w:rsid w:val="75D1B2DA"/>
    <w:rsid w:val="763201CD"/>
    <w:rsid w:val="79472713"/>
    <w:rsid w:val="7C500E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368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6f8c92-a7f3-4f06-9c99-ec3bb32373d1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0CD2D4B368B4FB555A36D6EF9A316" ma:contentTypeVersion="16" ma:contentTypeDescription="Create a new document." ma:contentTypeScope="" ma:versionID="959ffe1ebf90b9c33b16ba0f0af83eba">
  <xsd:schema xmlns:xsd="http://www.w3.org/2001/XMLSchema" xmlns:xs="http://www.w3.org/2001/XMLSchema" xmlns:p="http://schemas.microsoft.com/office/2006/metadata/properties" xmlns:ns2="356f8c92-a7f3-4f06-9c99-ec3bb32373d1" xmlns:ns3="9467bc93-173b-492b-a6a2-6c7d038ce9ce" targetNamespace="http://schemas.microsoft.com/office/2006/metadata/properties" ma:root="true" ma:fieldsID="55fcd65c37281499ed9bb0ed6541e49b" ns2:_="" ns3:_="">
    <xsd:import namespace="356f8c92-a7f3-4f06-9c99-ec3bb32373d1"/>
    <xsd:import namespace="9467bc93-173b-492b-a6a2-6c7d038ce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8c92-a7f3-4f06-9c99-ec3bb3237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bc93-173b-492b-a6a2-6c7d038ce9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356f8c92-a7f3-4f06-9c99-ec3bb32373d1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20A2FC-3048-493B-9D8E-D4D94453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f8c92-a7f3-4f06-9c99-ec3bb32373d1"/>
    <ds:schemaRef ds:uri="9467bc93-173b-492b-a6a2-6c7d038ce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3233</Characters>
  <Application>Microsoft Office Word</Application>
  <DocSecurity>0</DocSecurity>
  <Lines>111</Lines>
  <Paragraphs>61</Paragraphs>
  <ScaleCrop>false</ScaleCrop>
  <Company>ssa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2026-06-10T16:25:00Z</dcterms:created>
  <dcterms:modified xsi:type="dcterms:W3CDTF">2026-06-10T18:21:00Z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0x010100E400CD2D4B368B4FB555A36D6EF9A316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