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6A47D638"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60F202ED"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3F671D1B" w14:textId="4969CA2E">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22669F">
        <w:t>Cognitive</w:t>
      </w:r>
      <w:r w:rsidRPr="00544C43" w:rsidR="0022669F">
        <w:t xml:space="preserve"> </w:t>
      </w:r>
      <w:r w:rsidRPr="00544C43" w:rsidR="0022669F">
        <w:rPr>
          <w:rFonts w:eastAsia="Calibri"/>
        </w:rPr>
        <w:t>Testing</w:t>
      </w:r>
      <w:r w:rsidR="0022669F">
        <w:rPr>
          <w:rFonts w:eastAsia="Calibri"/>
        </w:rPr>
        <w:t xml:space="preserve"> of</w:t>
      </w:r>
      <w:r w:rsidRPr="00544C43" w:rsidR="0022669F">
        <w:rPr>
          <w:rFonts w:eastAsia="Calibri"/>
        </w:rPr>
        <w:t xml:space="preserve"> 2024 Statistical Policy Directive No. 15 Standards in Establishment Surveys</w:t>
      </w:r>
    </w:p>
    <w:p w:rsidR="005E714A" w:rsidRPr="00DE1431" w14:paraId="71D47AEF" w14:textId="77777777"/>
    <w:p w:rsidR="00D06A7A" w:rsidP="00D06A7A" w14:paraId="1ECE142B" w14:textId="1165519B">
      <w:r w:rsidRPr="00D22933">
        <w:rPr>
          <w:b/>
        </w:rPr>
        <w:t>PURPOSE:</w:t>
      </w:r>
      <w:r w:rsidRPr="00DE1431" w:rsidR="00C14CC4">
        <w:rPr>
          <w:b/>
        </w:rPr>
        <w:t xml:space="preserve">  </w:t>
      </w:r>
      <w:r w:rsidRPr="69ADC467">
        <w:t xml:space="preserve">The Bureau of Justice Statistics (BJS) is requesting to conduct cognitive testing </w:t>
      </w:r>
      <w:r>
        <w:t>of</w:t>
      </w:r>
      <w:r w:rsidRPr="69ADC467">
        <w:t xml:space="preserve"> </w:t>
      </w:r>
      <w:r>
        <w:t xml:space="preserve">updated race and ethnicity items developed for law enforcement and correctional establishment surveys in response to the 2024 </w:t>
      </w:r>
      <w:r>
        <w:rPr>
          <w:rFonts w:eastAsia="Calibri"/>
        </w:rPr>
        <w:t>revisions to OMB’s</w:t>
      </w:r>
      <w:r w:rsidRPr="00544C43">
        <w:rPr>
          <w:rFonts w:eastAsia="Calibri"/>
        </w:rPr>
        <w:t xml:space="preserve"> Statistical Policy Directive No. 1</w:t>
      </w:r>
      <w:r w:rsidR="0031679F">
        <w:rPr>
          <w:rFonts w:eastAsia="Calibri"/>
        </w:rPr>
        <w:t>5 (SPD 15)</w:t>
      </w:r>
      <w:r>
        <w:rPr>
          <w:rFonts w:eastAsia="Calibri"/>
        </w:rPr>
        <w:t xml:space="preserve">. </w:t>
      </w:r>
      <w:r w:rsidR="0031679F">
        <w:rPr>
          <w:rFonts w:eastAsia="Calibri"/>
        </w:rPr>
        <w:t>T</w:t>
      </w:r>
      <w:r>
        <w:rPr>
          <w:rFonts w:eastAsia="Calibri"/>
        </w:rPr>
        <w:t>esting will provide guidance on how to implement the 2024 SPD 15 updates to collect aggregate counts on establishment surveys and facilitate an</w:t>
      </w:r>
      <w:r w:rsidRPr="69ADC467">
        <w:t xml:space="preserve"> understand</w:t>
      </w:r>
      <w:r>
        <w:t>ing</w:t>
      </w:r>
      <w:r w:rsidRPr="69ADC467">
        <w:t xml:space="preserve"> </w:t>
      </w:r>
      <w:r>
        <w:t>of</w:t>
      </w:r>
      <w:r w:rsidRPr="69ADC467">
        <w:t xml:space="preserve"> the issues involved in measuring </w:t>
      </w:r>
      <w:r>
        <w:t>race and ethnicity in BJS’ portfolio of establishment surveys</w:t>
      </w:r>
      <w:r w:rsidRPr="69ADC467">
        <w:t xml:space="preserve">. </w:t>
      </w:r>
    </w:p>
    <w:p w:rsidR="001B0AAA" w:rsidRPr="00DE1431" w:rsidP="00434E33" w14:paraId="7C45D16D" w14:textId="77777777">
      <w:pPr>
        <w:pStyle w:val="Header"/>
        <w:tabs>
          <w:tab w:val="clear" w:pos="4320"/>
          <w:tab w:val="clear" w:pos="8640"/>
        </w:tabs>
        <w:rPr>
          <w:b/>
        </w:rPr>
      </w:pPr>
    </w:p>
    <w:p w:rsidR="00996C3B" w:rsidRPr="00DE1431" w:rsidP="00996C3B" w14:paraId="1D8035EA" w14:textId="4CF62AA2">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00EE18CA">
        <w:rPr>
          <w:rFonts w:ascii="Times New Roman" w:hAnsi="Times New Roman" w:cs="Times New Roman"/>
        </w:rPr>
        <w:t>Federal, state</w:t>
      </w:r>
      <w:r w:rsidR="008A4D97">
        <w:rPr>
          <w:rFonts w:ascii="Times New Roman" w:hAnsi="Times New Roman" w:cs="Times New Roman"/>
        </w:rPr>
        <w:t xml:space="preserve">, and local law enforcement </w:t>
      </w:r>
      <w:r w:rsidR="00C2655E">
        <w:rPr>
          <w:rFonts w:ascii="Times New Roman" w:hAnsi="Times New Roman" w:cs="Times New Roman"/>
        </w:rPr>
        <w:t xml:space="preserve">and correctional </w:t>
      </w:r>
      <w:r w:rsidR="008A4D97">
        <w:rPr>
          <w:rFonts w:ascii="Times New Roman" w:hAnsi="Times New Roman" w:cs="Times New Roman"/>
        </w:rPr>
        <w:t xml:space="preserve">agencies. </w:t>
      </w:r>
      <w:r w:rsidR="00C2655E">
        <w:rPr>
          <w:rFonts w:ascii="Times New Roman" w:hAnsi="Times New Roman" w:cs="Times New Roman"/>
        </w:rPr>
        <w:t>Private</w:t>
      </w:r>
      <w:r w:rsidR="003D3C85">
        <w:rPr>
          <w:rFonts w:ascii="Times New Roman" w:hAnsi="Times New Roman" w:cs="Times New Roman"/>
        </w:rPr>
        <w:t xml:space="preserve"> campus law enforcement and</w:t>
      </w:r>
      <w:r w:rsidR="00C2655E">
        <w:rPr>
          <w:rFonts w:ascii="Times New Roman" w:hAnsi="Times New Roman" w:cs="Times New Roman"/>
        </w:rPr>
        <w:t xml:space="preserve"> correctional agencies</w:t>
      </w:r>
      <w:r w:rsidR="003D3C85">
        <w:rPr>
          <w:rFonts w:ascii="Times New Roman" w:hAnsi="Times New Roman" w:cs="Times New Roman"/>
        </w:rPr>
        <w:t>.</w:t>
      </w:r>
    </w:p>
    <w:p w:rsidR="00906B5E" w:rsidRPr="00DE1431" w:rsidP="00996C3B" w14:paraId="5AA11A76" w14:textId="77777777">
      <w:pPr>
        <w:pStyle w:val="Default"/>
        <w:rPr>
          <w:rFonts w:ascii="Times New Roman" w:hAnsi="Times New Roman" w:cs="Times New Roman"/>
        </w:rPr>
      </w:pPr>
    </w:p>
    <w:p w:rsidR="00E26329" w:rsidRPr="00DE1431" w14:paraId="71811381" w14:textId="77777777">
      <w:pPr>
        <w:rPr>
          <w:b/>
        </w:rPr>
      </w:pPr>
    </w:p>
    <w:p w:rsidR="00F06866" w:rsidRPr="00DE1431" w14:paraId="7FD6389E" w14:textId="77777777">
      <w:pPr>
        <w:rPr>
          <w:b/>
        </w:rPr>
      </w:pPr>
      <w:r w:rsidRPr="003F393F">
        <w:rPr>
          <w:b/>
        </w:rPr>
        <w:t>TYPE OF COLLECTION:</w:t>
      </w:r>
      <w:r w:rsidRPr="00DE1431">
        <w:t xml:space="preserve"> (Check one)</w:t>
      </w:r>
    </w:p>
    <w:p w:rsidR="00441434" w:rsidRPr="00DE1431" w:rsidP="0096108F" w14:paraId="5846EFDF" w14:textId="77777777">
      <w:pPr>
        <w:pStyle w:val="BodyTextIndent"/>
        <w:tabs>
          <w:tab w:val="left" w:pos="360"/>
        </w:tabs>
        <w:ind w:left="0"/>
        <w:rPr>
          <w:bCs/>
          <w:sz w:val="24"/>
          <w:szCs w:val="24"/>
        </w:rPr>
      </w:pPr>
    </w:p>
    <w:p w:rsidR="00F06866" w:rsidRPr="00DE1431" w:rsidP="0096108F" w14:paraId="346D1C33"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8DF905D"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13B236B3" w14:textId="327E6D68">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003D3C85">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Pr="00DE1431" w:rsidR="00996C3B">
        <w:rPr>
          <w:bCs/>
          <w:sz w:val="24"/>
          <w:szCs w:val="24"/>
          <w:u w:val="single"/>
        </w:rPr>
        <w:t>(please describe</w:t>
      </w:r>
      <w:r w:rsidRPr="00DE1431" w:rsidR="00DF5E90">
        <w:rPr>
          <w:bCs/>
          <w:sz w:val="24"/>
          <w:szCs w:val="24"/>
          <w:u w:val="single"/>
        </w:rPr>
        <w:t xml:space="preserve">) </w:t>
      </w:r>
      <w:r w:rsidR="002D372B">
        <w:rPr>
          <w:bCs/>
          <w:sz w:val="24"/>
          <w:szCs w:val="24"/>
          <w:u w:val="single"/>
        </w:rPr>
        <w:t>Cognitive testing</w:t>
      </w:r>
    </w:p>
    <w:p w:rsidR="00342553" w:rsidRPr="00DE1431" w:rsidP="00342553" w14:paraId="36E92E9F" w14:textId="77777777">
      <w:pPr>
        <w:pStyle w:val="BodyTextIndent"/>
        <w:tabs>
          <w:tab w:val="left" w:pos="360"/>
        </w:tabs>
        <w:ind w:left="0"/>
        <w:rPr>
          <w:bCs/>
          <w:sz w:val="24"/>
          <w:szCs w:val="24"/>
          <w:u w:val="single"/>
        </w:rPr>
      </w:pPr>
    </w:p>
    <w:p w:rsidR="00CA2650" w:rsidRPr="00DE1431" w:rsidP="00342553" w14:paraId="2AAE4914"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7B364A65" w14:textId="77777777"/>
    <w:p w:rsidR="008101A5" w:rsidRPr="00DE1431" w:rsidP="008101A5" w14:paraId="6CD1057E" w14:textId="77777777">
      <w:r w:rsidRPr="00DE1431">
        <w:t xml:space="preserve">I certify the following to be true: </w:t>
      </w:r>
    </w:p>
    <w:p w:rsidR="008101A5" w:rsidRPr="00DE1431" w:rsidP="008101A5" w14:paraId="29CC95E8" w14:textId="77777777">
      <w:pPr>
        <w:pStyle w:val="ListParagraph"/>
        <w:numPr>
          <w:ilvl w:val="0"/>
          <w:numId w:val="14"/>
        </w:numPr>
      </w:pPr>
      <w:r w:rsidRPr="00DE1431">
        <w:t xml:space="preserve">The collection is voluntary. </w:t>
      </w:r>
    </w:p>
    <w:p w:rsidR="008101A5" w:rsidRPr="00DE1431" w:rsidP="008101A5" w14:paraId="289FA4BF"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0F800776"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3DAAE5B3"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603AE7D5"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4EDCAE1F"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0310A9A4" w14:textId="77777777"/>
    <w:p w:rsidR="009C13B9" w:rsidRPr="00DE1431" w:rsidP="009C13B9" w14:paraId="3148ABE8" w14:textId="77777777">
      <w:r w:rsidRPr="00DE1431">
        <w:t>Name</w:t>
      </w:r>
      <w:r w:rsidRPr="00DE1431" w:rsidR="00DF5E90">
        <w:rPr>
          <w:u w:val="single"/>
        </w:rPr>
        <w:t xml:space="preserve">: </w:t>
      </w:r>
      <w:r w:rsidR="00296338">
        <w:rPr>
          <w:u w:val="single"/>
        </w:rPr>
        <w:t>Devon Adams</w:t>
      </w:r>
    </w:p>
    <w:p w:rsidR="00C57479" w:rsidRPr="00DE1431" w:rsidP="009C13B9" w14:paraId="4BF7A705" w14:textId="77777777">
      <w:pPr>
        <w:pStyle w:val="ListParagraph"/>
        <w:ind w:left="360"/>
      </w:pPr>
      <w:r w:rsidRPr="00DE1431">
        <w:t xml:space="preserve">       </w:t>
      </w:r>
    </w:p>
    <w:p w:rsidR="009C13B9" w:rsidRPr="00DE1431" w:rsidP="009C13B9" w14:paraId="76CF3D16" w14:textId="77777777">
      <w:r w:rsidRPr="00DE1431">
        <w:t>To assist review, please provide answers to the following question:</w:t>
      </w:r>
    </w:p>
    <w:p w:rsidR="009C13B9" w:rsidRPr="00DE1431" w:rsidP="009C13B9" w14:paraId="07675FC5" w14:textId="77777777">
      <w:pPr>
        <w:pStyle w:val="ListParagraph"/>
        <w:ind w:left="360"/>
      </w:pPr>
    </w:p>
    <w:p w:rsidR="009C13B9" w:rsidRPr="00DE1431" w:rsidP="00C86E91" w14:paraId="23D1B5E6" w14:textId="77777777">
      <w:pPr>
        <w:rPr>
          <w:b/>
        </w:rPr>
      </w:pPr>
      <w:r w:rsidRPr="00462E26">
        <w:rPr>
          <w:b/>
          <w:highlight w:val="yellow"/>
        </w:rPr>
        <w:t>Personally Identifiable Information:</w:t>
      </w:r>
    </w:p>
    <w:p w:rsidR="00C86E91" w:rsidRPr="00DE1431" w:rsidP="00C86E91" w14:paraId="3F3C0E46" w14:textId="7B7EAFA1">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2D372B">
        <w:t>X</w:t>
      </w:r>
      <w:r w:rsidRPr="00DE1431" w:rsidR="009239AA">
        <w:t xml:space="preserve">]  No </w:t>
      </w:r>
    </w:p>
    <w:p w:rsidR="00C86E91" w:rsidRPr="00DE1431" w:rsidP="00C86E91" w14:paraId="7DFC6579"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56CDCF30"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30924492"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765D7099" w14:textId="77777777">
      <w:pPr>
        <w:pStyle w:val="ListParagraph"/>
        <w:ind w:left="0"/>
      </w:pPr>
    </w:p>
    <w:p w:rsidR="00CF6542" w:rsidRPr="00DE1431" w:rsidP="00C86E91" w14:paraId="79B59C6F" w14:textId="77777777">
      <w:pPr>
        <w:pStyle w:val="ListParagraph"/>
        <w:ind w:left="0"/>
        <w:rPr>
          <w:b/>
        </w:rPr>
      </w:pPr>
    </w:p>
    <w:p w:rsidR="00C86E91" w:rsidRPr="00DE1431" w:rsidP="00C86E91" w14:paraId="473F3C18"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5FF1429A" w14:textId="07FD4B43">
      <w:r w:rsidRPr="00DE1431">
        <w:t xml:space="preserve">Is an incentive (e.g., money or reimbursement of expenses, token of appreciation) provided to participants?  </w:t>
      </w:r>
      <w:r w:rsidRPr="00DE1431">
        <w:t>[  ]</w:t>
      </w:r>
      <w:r w:rsidRPr="00DE1431">
        <w:t xml:space="preserve"> Yes [</w:t>
      </w:r>
      <w:r w:rsidR="002D372B">
        <w:t>X</w:t>
      </w:r>
      <w:r w:rsidRPr="00DE1431">
        <w:t xml:space="preserve">] No  </w:t>
      </w:r>
    </w:p>
    <w:p w:rsidR="00996C3B" w:rsidRPr="00DE1431" w:rsidP="00996C3B" w14:paraId="4594FEA3" w14:textId="77777777">
      <w:pPr>
        <w:pStyle w:val="Default"/>
        <w:rPr>
          <w:rFonts w:ascii="Times New Roman" w:hAnsi="Times New Roman" w:cs="Times New Roman"/>
        </w:rPr>
      </w:pPr>
    </w:p>
    <w:p w:rsidR="00996C3B" w:rsidRPr="00DE1431" w:rsidP="00996C3B" w14:paraId="7FF9943E"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24B91758" w14:textId="77777777"/>
    <w:p w:rsidR="004D6E14" w:rsidRPr="00DE1431" w14:paraId="6BC15884" w14:textId="77777777">
      <w:pPr>
        <w:rPr>
          <w:b/>
        </w:rPr>
      </w:pPr>
    </w:p>
    <w:p w:rsidR="00996C3B" w:rsidRPr="00DE1431" w:rsidP="00996C3B" w14:paraId="736DC014"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546EB07B"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5754A35"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6FAC9FD4"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4C7C7A48"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5E6BF625"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6ECEC90C"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0E03C8E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423DE21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5B164B7D"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015AE5C9"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172E0EAA" w14:textId="77777777">
      <w:pPr>
        <w:rPr>
          <w:i/>
        </w:rPr>
      </w:pPr>
    </w:p>
    <w:p w:rsidR="006832D9" w:rsidRPr="00DE1431" w:rsidP="00F3170F" w14:paraId="5CF53D8A" w14:textId="77777777">
      <w:pPr>
        <w:keepNext/>
        <w:keepLines/>
        <w:rPr>
          <w:b/>
        </w:rPr>
      </w:pPr>
      <w:r w:rsidRPr="00C61393">
        <w:rPr>
          <w:b/>
          <w:highlight w:val="yellow"/>
        </w:rPr>
        <w:t>Burden Table</w:t>
      </w:r>
    </w:p>
    <w:tbl>
      <w:tblPr>
        <w:tblStyle w:val="TableGrid"/>
        <w:tblW w:w="9360" w:type="dxa"/>
        <w:tblInd w:w="-5" w:type="dxa"/>
        <w:tblLayout w:type="fixed"/>
        <w:tblLook w:val="04A0"/>
      </w:tblPr>
      <w:tblGrid>
        <w:gridCol w:w="4140"/>
        <w:gridCol w:w="1530"/>
        <w:gridCol w:w="1890"/>
        <w:gridCol w:w="1800"/>
      </w:tblGrid>
      <w:tr w14:paraId="3802937C" w14:textId="77777777" w:rsidTr="00B5772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shd w:val="clear" w:color="auto" w:fill="D9D9D9"/>
            <w:vAlign w:val="center"/>
          </w:tcPr>
          <w:p w:rsidR="00B57729" w:rsidRPr="009F2A1E" w:rsidP="003B4A3D" w14:paraId="53865D4E" w14:textId="77777777">
            <w:pPr>
              <w:jc w:val="center"/>
              <w:rPr>
                <w:b/>
                <w:bCs/>
                <w:i/>
              </w:rPr>
            </w:pPr>
            <w:r w:rsidRPr="009F2A1E">
              <w:rPr>
                <w:b/>
                <w:bCs/>
              </w:rPr>
              <w:t>Task Description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7729" w:rsidRPr="009F2A1E" w:rsidP="003B4A3D" w14:paraId="64B666E1" w14:textId="77777777">
            <w:pPr>
              <w:jc w:val="center"/>
              <w:rPr>
                <w:b/>
                <w:bCs/>
              </w:rPr>
            </w:pPr>
            <w:r w:rsidRPr="009F2A1E">
              <w:rPr>
                <w:b/>
                <w:bCs/>
              </w:rPr>
              <w:t>Maximum # of Respondents</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7729" w:rsidRPr="009F2A1E" w:rsidP="003B4A3D" w14:paraId="4495B502" w14:textId="77777777">
            <w:pPr>
              <w:jc w:val="center"/>
              <w:rPr>
                <w:b/>
                <w:bCs/>
              </w:rPr>
            </w:pPr>
            <w:r w:rsidRPr="009F2A1E">
              <w:rPr>
                <w:b/>
                <w:bCs/>
              </w:rPr>
              <w:t>Participation Time</w:t>
            </w:r>
          </w:p>
          <w:p w:rsidR="00B57729" w:rsidRPr="009F2A1E" w:rsidP="003B4A3D" w14:paraId="3E4DDD73" w14:textId="77777777">
            <w:pPr>
              <w:jc w:val="center"/>
              <w:rPr>
                <w:b/>
                <w:bCs/>
                <w:i/>
              </w:rPr>
            </w:pPr>
            <w:r w:rsidRPr="009F2A1E">
              <w:rPr>
                <w:b/>
                <w:bCs/>
                <w:i/>
              </w:rPr>
              <w:t>(minutes)</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57729" w:rsidRPr="009F2A1E" w:rsidP="003B4A3D" w14:paraId="4C3568CE" w14:textId="77777777">
            <w:pPr>
              <w:jc w:val="center"/>
              <w:rPr>
                <w:b/>
                <w:bCs/>
              </w:rPr>
            </w:pPr>
            <w:r w:rsidRPr="009F2A1E">
              <w:rPr>
                <w:b/>
                <w:bCs/>
              </w:rPr>
              <w:t xml:space="preserve">Total Burden </w:t>
            </w:r>
            <w:r w:rsidRPr="009F2A1E">
              <w:rPr>
                <w:b/>
                <w:bCs/>
                <w:i/>
              </w:rPr>
              <w:t>(in hours)</w:t>
            </w:r>
          </w:p>
        </w:tc>
      </w:tr>
      <w:tr w14:paraId="0FD78FFD" w14:textId="77777777" w:rsidTr="003B4A3D">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57729" w:rsidP="003B4A3D" w14:paraId="55E0BE0F" w14:textId="77777777">
            <w:r w:rsidRPr="1CBA3DB0">
              <w:t>State, Local, or Tribal Governments</w:t>
            </w:r>
          </w:p>
          <w:p w:rsidR="00B57729" w:rsidRPr="001F6328" w:rsidP="003B4A3D" w14:paraId="29E82044" w14:textId="77777777">
            <w:r>
              <w:t>--Recruitment</w:t>
            </w:r>
            <w:r w:rsidRPr="001F6328">
              <w:t xml:space="preserve"> outreach (email or mail) </w:t>
            </w:r>
          </w:p>
        </w:tc>
        <w:tc>
          <w:tcPr>
            <w:tcW w:w="153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492A89E0" w14:textId="77777777">
            <w:pPr>
              <w:jc w:val="center"/>
            </w:pPr>
            <w:r>
              <w:t>174</w:t>
            </w:r>
          </w:p>
        </w:tc>
        <w:tc>
          <w:tcPr>
            <w:tcW w:w="189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7FF8208D" w14:textId="77777777">
            <w:pPr>
              <w:jc w:val="center"/>
            </w:pPr>
            <w:r w:rsidRPr="001F6328">
              <w:t>10</w:t>
            </w:r>
          </w:p>
        </w:tc>
        <w:tc>
          <w:tcPr>
            <w:tcW w:w="180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6D05BAAE" w14:textId="77777777">
            <w:pPr>
              <w:jc w:val="center"/>
            </w:pPr>
            <w:r>
              <w:t>29</w:t>
            </w:r>
          </w:p>
        </w:tc>
      </w:tr>
      <w:tr w14:paraId="1D91E655" w14:textId="77777777" w:rsidTr="003B4A3D">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57729" w:rsidP="003B4A3D" w14:paraId="5BBB8A3E" w14:textId="77777777">
            <w:r>
              <w:t>State, Local, or Tribal Governments</w:t>
            </w:r>
          </w:p>
          <w:p w:rsidR="00B57729" w:rsidRPr="001F6328" w:rsidP="003B4A3D" w14:paraId="44B3423E" w14:textId="77777777">
            <w:r>
              <w:t xml:space="preserve">--Pre-interview </w:t>
            </w:r>
            <w:r w:rsidRPr="001F6328">
              <w:t>survey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2C011692" w14:textId="77777777">
            <w:pPr>
              <w:jc w:val="center"/>
            </w:pPr>
            <w:r>
              <w:t>72</w:t>
            </w:r>
          </w:p>
        </w:tc>
        <w:tc>
          <w:tcPr>
            <w:tcW w:w="189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40CBB4E8" w14:textId="77777777">
            <w:pPr>
              <w:jc w:val="center"/>
            </w:pPr>
            <w:r>
              <w:t>25</w:t>
            </w:r>
          </w:p>
        </w:tc>
        <w:tc>
          <w:tcPr>
            <w:tcW w:w="180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61E80843" w14:textId="77777777">
            <w:pPr>
              <w:jc w:val="center"/>
            </w:pPr>
            <w:r>
              <w:t>30</w:t>
            </w:r>
          </w:p>
        </w:tc>
      </w:tr>
      <w:tr w14:paraId="743A97E9" w14:textId="77777777" w:rsidTr="003B4A3D">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57729" w:rsidP="003B4A3D" w14:paraId="013E0541" w14:textId="77777777">
            <w:r>
              <w:t>State, Local, or Tribal Governments</w:t>
            </w:r>
          </w:p>
          <w:p w:rsidR="00B57729" w:rsidRPr="001F6328" w:rsidP="003B4A3D" w14:paraId="435C2ED5" w14:textId="77777777">
            <w:r>
              <w:rPr>
                <w:color w:val="000000"/>
              </w:rPr>
              <w:t>--C</w:t>
            </w:r>
            <w:r w:rsidRPr="001F6328">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427D7F44" w14:textId="77777777">
            <w:pPr>
              <w:jc w:val="center"/>
            </w:pPr>
            <w:r>
              <w:t>72</w:t>
            </w:r>
          </w:p>
        </w:tc>
        <w:tc>
          <w:tcPr>
            <w:tcW w:w="189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6388297F" w14:textId="77777777">
            <w:pPr>
              <w:jc w:val="center"/>
            </w:pPr>
            <w:r>
              <w:t>45</w:t>
            </w:r>
          </w:p>
        </w:tc>
        <w:tc>
          <w:tcPr>
            <w:tcW w:w="180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79ACC626" w14:textId="77777777">
            <w:pPr>
              <w:jc w:val="center"/>
            </w:pPr>
            <w:r>
              <w:t>54</w:t>
            </w:r>
          </w:p>
        </w:tc>
      </w:tr>
      <w:tr w14:paraId="42E131FB" w14:textId="77777777" w:rsidTr="003B4A3D">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57729" w:rsidP="003B4A3D" w14:paraId="06E2CC72" w14:textId="77777777">
            <w:r>
              <w:t>Private sector</w:t>
            </w:r>
          </w:p>
          <w:p w:rsidR="00B57729" w:rsidRPr="001F6328" w:rsidP="003B4A3D" w14:paraId="45C9DC33" w14:textId="77777777">
            <w:r>
              <w:t>--Recruitment</w:t>
            </w:r>
            <w:r w:rsidRPr="001F6328">
              <w:t xml:space="preserve"> outreach (email or mail) </w:t>
            </w:r>
          </w:p>
        </w:tc>
        <w:tc>
          <w:tcPr>
            <w:tcW w:w="153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6C115F80" w14:textId="77777777">
            <w:pPr>
              <w:jc w:val="center"/>
            </w:pPr>
            <w:r>
              <w:t>18</w:t>
            </w:r>
          </w:p>
        </w:tc>
        <w:tc>
          <w:tcPr>
            <w:tcW w:w="189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71899C92" w14:textId="77777777">
            <w:pPr>
              <w:jc w:val="center"/>
            </w:pPr>
            <w:r w:rsidRPr="001F6328">
              <w:t>10</w:t>
            </w:r>
          </w:p>
        </w:tc>
        <w:tc>
          <w:tcPr>
            <w:tcW w:w="180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47487C9B" w14:textId="77777777">
            <w:pPr>
              <w:jc w:val="center"/>
            </w:pPr>
            <w:r>
              <w:t>3</w:t>
            </w:r>
          </w:p>
        </w:tc>
      </w:tr>
      <w:tr w14:paraId="06F6B0B9" w14:textId="77777777" w:rsidTr="003B4A3D">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57729" w:rsidP="003B4A3D" w14:paraId="544744B2" w14:textId="77777777">
            <w:r>
              <w:t>Private sector</w:t>
            </w:r>
          </w:p>
          <w:p w:rsidR="00B57729" w:rsidRPr="001F6328" w:rsidP="003B4A3D" w14:paraId="4D234AB0" w14:textId="77777777">
            <w:r>
              <w:t xml:space="preserve">--Pre-interview </w:t>
            </w:r>
            <w:r w:rsidRPr="001F6328">
              <w:t>survey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5DF51C99" w14:textId="77777777">
            <w:pPr>
              <w:jc w:val="center"/>
            </w:pPr>
            <w:r>
              <w:t>9</w:t>
            </w:r>
          </w:p>
        </w:tc>
        <w:tc>
          <w:tcPr>
            <w:tcW w:w="189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1F57118B" w14:textId="77777777">
            <w:pPr>
              <w:jc w:val="center"/>
            </w:pPr>
            <w:r>
              <w:t>25</w:t>
            </w:r>
          </w:p>
        </w:tc>
        <w:tc>
          <w:tcPr>
            <w:tcW w:w="180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6A48D3EA" w14:textId="77777777">
            <w:pPr>
              <w:jc w:val="center"/>
            </w:pPr>
            <w:r>
              <w:t>4</w:t>
            </w:r>
          </w:p>
        </w:tc>
      </w:tr>
      <w:tr w14:paraId="7789D612" w14:textId="77777777" w:rsidTr="003B4A3D">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57729" w:rsidP="003B4A3D" w14:paraId="40E64E39" w14:textId="77777777">
            <w:r>
              <w:t>Private sector</w:t>
            </w:r>
          </w:p>
          <w:p w:rsidR="00B57729" w:rsidRPr="001F6328" w:rsidP="003B4A3D" w14:paraId="5E53B034" w14:textId="77777777">
            <w:r>
              <w:rPr>
                <w:color w:val="000000"/>
              </w:rPr>
              <w:t>--C</w:t>
            </w:r>
            <w:r w:rsidRPr="001F6328">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4B9BB061" w14:textId="77777777">
            <w:pPr>
              <w:jc w:val="center"/>
            </w:pPr>
            <w:r>
              <w:t>9</w:t>
            </w:r>
          </w:p>
        </w:tc>
        <w:tc>
          <w:tcPr>
            <w:tcW w:w="189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2ECA4BE3" w14:textId="77777777">
            <w:pPr>
              <w:jc w:val="center"/>
            </w:pPr>
            <w:r>
              <w:t>45</w:t>
            </w:r>
          </w:p>
        </w:tc>
        <w:tc>
          <w:tcPr>
            <w:tcW w:w="1800" w:type="dxa"/>
            <w:tcBorders>
              <w:top w:val="single" w:sz="4" w:space="0" w:color="auto"/>
              <w:left w:val="single" w:sz="4" w:space="0" w:color="auto"/>
              <w:bottom w:val="single" w:sz="4" w:space="0" w:color="auto"/>
              <w:right w:val="single" w:sz="4" w:space="0" w:color="auto"/>
            </w:tcBorders>
            <w:vAlign w:val="center"/>
          </w:tcPr>
          <w:p w:rsidR="00B57729" w:rsidRPr="001F6328" w:rsidP="003B4A3D" w14:paraId="21CE045B" w14:textId="77777777">
            <w:pPr>
              <w:jc w:val="center"/>
            </w:pPr>
            <w:r>
              <w:t>7</w:t>
            </w:r>
          </w:p>
        </w:tc>
      </w:tr>
      <w:tr w14:paraId="2691BB52" w14:textId="77777777" w:rsidTr="003B4A3D">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57729" w:rsidRPr="000D48BA" w:rsidP="003B4A3D" w14:paraId="7DE66786" w14:textId="77777777">
            <w:pPr>
              <w:rPr>
                <w:b/>
                <w:bCs/>
              </w:rPr>
            </w:pPr>
            <w:r w:rsidRPr="000D48BA">
              <w:rPr>
                <w:b/>
                <w:bCs/>
              </w:rPr>
              <w:t xml:space="preserve">Total </w:t>
            </w:r>
          </w:p>
        </w:tc>
        <w:tc>
          <w:tcPr>
            <w:tcW w:w="1530" w:type="dxa"/>
            <w:tcBorders>
              <w:top w:val="single" w:sz="4" w:space="0" w:color="auto"/>
              <w:left w:val="single" w:sz="4" w:space="0" w:color="auto"/>
              <w:bottom w:val="single" w:sz="4" w:space="0" w:color="auto"/>
              <w:right w:val="single" w:sz="4" w:space="0" w:color="auto"/>
            </w:tcBorders>
            <w:vAlign w:val="center"/>
          </w:tcPr>
          <w:p w:rsidR="00B57729" w:rsidRPr="000D48BA" w:rsidP="003B4A3D" w14:paraId="0B1E6A9B" w14:textId="77777777">
            <w:pPr>
              <w:jc w:val="center"/>
              <w:rPr>
                <w:b/>
                <w:bCs/>
              </w:rPr>
            </w:pPr>
            <w:r>
              <w:rPr>
                <w:b/>
                <w:bCs/>
              </w:rPr>
              <w:t>192</w:t>
            </w:r>
          </w:p>
        </w:tc>
        <w:tc>
          <w:tcPr>
            <w:tcW w:w="1890" w:type="dxa"/>
          </w:tcPr>
          <w:p w:rsidR="00B57729" w:rsidRPr="000D48BA" w:rsidP="003B4A3D" w14:paraId="28EC7794" w14:textId="77777777">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B57729" w:rsidRPr="000D48BA" w:rsidP="003B4A3D" w14:paraId="12B4363F" w14:textId="77777777">
            <w:pPr>
              <w:jc w:val="center"/>
              <w:rPr>
                <w:b/>
                <w:bCs/>
              </w:rPr>
            </w:pPr>
            <w:r>
              <w:rPr>
                <w:b/>
                <w:bCs/>
              </w:rPr>
              <w:t>127</w:t>
            </w:r>
          </w:p>
        </w:tc>
      </w:tr>
    </w:tbl>
    <w:p w:rsidR="00F3170F" w:rsidRPr="00DE1431" w:rsidP="00F3170F" w14:paraId="5BB0D610" w14:textId="77777777"/>
    <w:p w:rsidR="0023025C" w:rsidRPr="00DE1431" w:rsidP="00F3170F" w14:paraId="2A1107D8" w14:textId="77777777"/>
    <w:p w:rsidR="005E714A" w:rsidRPr="00DE1431" w14:paraId="6A66AFC0" w14:textId="6F87443E">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DE1431" w:rsidR="00EA0B6D">
        <w:rPr>
          <w:u w:val="single"/>
        </w:rPr>
        <w:t>$</w:t>
      </w:r>
      <w:r w:rsidRPr="00DE1431" w:rsidR="00C86E91">
        <w:t>_</w:t>
      </w:r>
      <w:r w:rsidRPr="00956787" w:rsidR="00956787">
        <w:rPr>
          <w:u w:val="single"/>
        </w:rPr>
        <w:t>$68,221</w:t>
      </w:r>
      <w:r w:rsidRPr="00DE1431" w:rsidR="00C86E91">
        <w:t>___</w:t>
      </w:r>
    </w:p>
    <w:p w:rsidR="00C57479" w:rsidRPr="00DE1431" w14:paraId="00714121" w14:textId="77777777">
      <w:pPr>
        <w:rPr>
          <w:bCs/>
        </w:rPr>
      </w:pPr>
    </w:p>
    <w:p w:rsidR="0069403B" w:rsidRPr="00DE1431" w:rsidP="00F06866" w14:paraId="13DC4371"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0413FF3A" w14:textId="77777777">
      <w:pPr>
        <w:rPr>
          <w:b/>
        </w:rPr>
      </w:pPr>
    </w:p>
    <w:p w:rsidR="00F06866" w:rsidRPr="00DE1431" w:rsidP="00F06866" w14:paraId="0E330364"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5615CEB5" w14:textId="6C01F32D">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956787">
        <w:t>X</w:t>
      </w:r>
      <w:r w:rsidRPr="00DE1431">
        <w:t>] Yes</w:t>
      </w:r>
      <w:r w:rsidRPr="00DE1431">
        <w:tab/>
      </w:r>
      <w:r w:rsidRPr="00DE1431">
        <w:t>[</w:t>
      </w:r>
      <w:r w:rsidRPr="00DE1431" w:rsidR="00AB5B0F">
        <w:t xml:space="preserve"> </w:t>
      </w:r>
      <w:r w:rsidRPr="00DE1431">
        <w:t>]</w:t>
      </w:r>
      <w:r w:rsidRPr="00DE1431">
        <w:t xml:space="preserve"> No</w:t>
      </w:r>
    </w:p>
    <w:p w:rsidR="00636621" w:rsidRPr="00DE1431" w:rsidP="001B0AAA" w14:paraId="1DA7E0DE"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4C6A5E0B" w14:textId="77777777"/>
    <w:p w:rsidR="00C17721" w:rsidRPr="00DE1431" w:rsidP="001B0AAA" w14:paraId="6F284788" w14:textId="519EB8B6">
      <w:r>
        <w:t>Since the proposed project involves multiple BJS data collections across law enforcement and corrections,</w:t>
      </w:r>
      <w:r w:rsidR="007741D3">
        <w:t xml:space="preserve"> the data collection partner, RTI International,</w:t>
      </w:r>
      <w:r>
        <w:t xml:space="preserve"> will use various frames to pull sampled agencies. For law enforcement agencies, the Law Enforcement Agency Roster (LEAR) will be used. The LEAR was created in 2016 to serve as a frame for BJS’</w:t>
      </w:r>
      <w:r>
        <w:t>s core</w:t>
      </w:r>
      <w:r>
        <w:t xml:space="preserve"> law enforcement collections. For correctional agencies, the frame from the most recent data collection will be used. For example, parole and probation agencies will be pulled from the 2024 A</w:t>
      </w:r>
      <w:r w:rsidR="00EE3E44">
        <w:t xml:space="preserve">nnual Surveys of Probation and Parole </w:t>
      </w:r>
      <w:r>
        <w:t>frame</w:t>
      </w:r>
      <w:r>
        <w:t xml:space="preserve"> and prisons will be pulled from the 2024 N</w:t>
      </w:r>
      <w:r w:rsidR="00EE3E44">
        <w:t>ational Prisoners Statistics</w:t>
      </w:r>
      <w:r>
        <w:t>.</w:t>
      </w:r>
      <w:r w:rsidR="0075786D">
        <w:t xml:space="preserve"> BJS will provide RTI International with all current frames for the purposes of pulling the cognitive interview sample. </w:t>
      </w:r>
    </w:p>
    <w:p w:rsidR="004D6E14" w:rsidRPr="00DE1431" w:rsidP="00A403BB" w14:paraId="27A6AB15" w14:textId="77777777">
      <w:pPr>
        <w:rPr>
          <w:b/>
        </w:rPr>
      </w:pPr>
    </w:p>
    <w:p w:rsidR="00A403BB" w:rsidRPr="00DE1431" w:rsidP="00A403BB" w14:paraId="3FFE0B5D" w14:textId="77777777">
      <w:pPr>
        <w:rPr>
          <w:b/>
        </w:rPr>
      </w:pPr>
      <w:r w:rsidRPr="00DE1431">
        <w:rPr>
          <w:b/>
        </w:rPr>
        <w:t>Administration of the Instrument</w:t>
      </w:r>
    </w:p>
    <w:p w:rsidR="00A403BB" w:rsidRPr="00DE1431" w:rsidP="00A403BB" w14:paraId="1006B43F" w14:textId="77777777">
      <w:pPr>
        <w:pStyle w:val="ListParagraph"/>
        <w:numPr>
          <w:ilvl w:val="0"/>
          <w:numId w:val="17"/>
        </w:numPr>
      </w:pPr>
      <w:r w:rsidRPr="00DE1431">
        <w:t>H</w:t>
      </w:r>
      <w:r w:rsidRPr="00DE1431">
        <w:t>ow will you collect the information? (Check all that apply)</w:t>
      </w:r>
    </w:p>
    <w:p w:rsidR="001B0AAA" w:rsidRPr="00DE1431" w:rsidP="001B0AAA" w14:paraId="6C3D96F9" w14:textId="4E7FE6CF">
      <w:pPr>
        <w:ind w:left="720"/>
      </w:pPr>
      <w:r w:rsidRPr="00DE1431">
        <w:t>[</w:t>
      </w:r>
      <w:r w:rsidR="00C17721">
        <w:t>X</w:t>
      </w:r>
      <w:r w:rsidRPr="00DE1431">
        <w:t>] Web-based</w:t>
      </w:r>
      <w:r w:rsidRPr="00DE1431">
        <w:t xml:space="preserve"> or other forms of </w:t>
      </w:r>
      <w:r w:rsidRPr="00DE1431">
        <w:t>Social Media</w:t>
      </w:r>
      <w:r w:rsidRPr="00DE1431">
        <w:t xml:space="preserve"> </w:t>
      </w:r>
    </w:p>
    <w:p w:rsidR="001B0AAA" w:rsidRPr="00DE1431" w:rsidP="001B0AAA" w14:paraId="11D5B03E" w14:textId="709CE812">
      <w:pPr>
        <w:ind w:left="720"/>
      </w:pPr>
      <w:r w:rsidRPr="00DE1431">
        <w:t>[</w:t>
      </w:r>
      <w:r w:rsidR="00C17721">
        <w:t>X</w:t>
      </w:r>
      <w:r w:rsidRPr="00DE1431">
        <w:t>] Telephone</w:t>
      </w:r>
      <w:r w:rsidRPr="00DE1431">
        <w:tab/>
      </w:r>
    </w:p>
    <w:p w:rsidR="001B0AAA" w:rsidRPr="00DE1431" w:rsidP="001B0AAA" w14:paraId="4DD6EFA6"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49B484D4"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2D588478" w14:textId="77777777">
      <w:pPr>
        <w:ind w:left="720"/>
      </w:pPr>
      <w:r w:rsidRPr="00DE1431">
        <w:t xml:space="preserve">[ </w:t>
      </w:r>
      <w:r w:rsidRPr="00DE1431">
        <w:t xml:space="preserve"> </w:t>
      </w:r>
      <w:r w:rsidRPr="00DE1431">
        <w:t>]</w:t>
      </w:r>
      <w:r w:rsidRPr="00DE1431">
        <w:t xml:space="preserve"> Other, Explain</w:t>
      </w:r>
    </w:p>
    <w:p w:rsidR="00F24CFC" w:rsidRPr="00DE1431" w:rsidP="00F24CFC" w14:paraId="37DEC610" w14:textId="7D7DF14E">
      <w:pPr>
        <w:pStyle w:val="ListParagraph"/>
        <w:numPr>
          <w:ilvl w:val="0"/>
          <w:numId w:val="17"/>
        </w:numPr>
      </w:pPr>
      <w:r w:rsidRPr="00DE1431">
        <w:t>Will interviewers or facilitators be used?  [</w:t>
      </w:r>
      <w:r w:rsidR="00C17721">
        <w:t>X</w:t>
      </w:r>
      <w:r w:rsidRPr="00DE1431">
        <w:t xml:space="preserve">] Yes </w:t>
      </w:r>
      <w:r w:rsidRPr="00DE1431">
        <w:t>[</w:t>
      </w:r>
      <w:r w:rsidR="00C17721">
        <w:t xml:space="preserve"> </w:t>
      </w:r>
      <w:r w:rsidRPr="00DE1431" w:rsidR="00AB5B0F">
        <w:t xml:space="preserve"> </w:t>
      </w:r>
      <w:r w:rsidRPr="00DE1431">
        <w:t>]</w:t>
      </w:r>
      <w:r w:rsidRPr="00DE1431">
        <w:t xml:space="preserve"> No</w:t>
      </w:r>
    </w:p>
    <w:p w:rsidR="00F24CFC" w:rsidRPr="00DE1431" w:rsidP="00F24CFC" w14:paraId="78611ED0" w14:textId="77777777">
      <w:pPr>
        <w:pStyle w:val="ListParagraph"/>
        <w:ind w:left="360"/>
      </w:pPr>
      <w:r w:rsidRPr="00DE1431">
        <w:t xml:space="preserve"> </w:t>
      </w:r>
    </w:p>
    <w:p w:rsidR="00F24CFC" w:rsidRPr="00DE1431" w:rsidP="00F24CFC" w14:paraId="40E80AF2" w14:textId="77777777">
      <w:pPr>
        <w:pStyle w:val="ListParagraph"/>
        <w:ind w:left="360"/>
      </w:pPr>
    </w:p>
    <w:p w:rsidR="005E714A" w:rsidRPr="00DE1431" w:rsidP="008228C3" w14:paraId="20F8C9A5"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035C8FB8" w14:textId="77777777">
      <w:pPr>
        <w:rPr>
          <w:b/>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AEB57E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1744547">
    <w:abstractNumId w:val="11"/>
  </w:num>
  <w:num w:numId="2" w16cid:durableId="33122574">
    <w:abstractNumId w:val="18"/>
  </w:num>
  <w:num w:numId="3" w16cid:durableId="499465734">
    <w:abstractNumId w:val="17"/>
  </w:num>
  <w:num w:numId="4" w16cid:durableId="553666352">
    <w:abstractNumId w:val="20"/>
  </w:num>
  <w:num w:numId="5" w16cid:durableId="780806646">
    <w:abstractNumId w:val="4"/>
  </w:num>
  <w:num w:numId="6" w16cid:durableId="2107728988">
    <w:abstractNumId w:val="1"/>
  </w:num>
  <w:num w:numId="7" w16cid:durableId="1709447365">
    <w:abstractNumId w:val="9"/>
  </w:num>
  <w:num w:numId="8" w16cid:durableId="1770197323">
    <w:abstractNumId w:val="15"/>
  </w:num>
  <w:num w:numId="9" w16cid:durableId="596715501">
    <w:abstractNumId w:val="10"/>
  </w:num>
  <w:num w:numId="10" w16cid:durableId="1663193364">
    <w:abstractNumId w:val="2"/>
  </w:num>
  <w:num w:numId="11" w16cid:durableId="867139227">
    <w:abstractNumId w:val="7"/>
  </w:num>
  <w:num w:numId="12" w16cid:durableId="1542790210">
    <w:abstractNumId w:val="8"/>
  </w:num>
  <w:num w:numId="13" w16cid:durableId="988938924">
    <w:abstractNumId w:val="0"/>
  </w:num>
  <w:num w:numId="14" w16cid:durableId="951206108">
    <w:abstractNumId w:val="16"/>
  </w:num>
  <w:num w:numId="15" w16cid:durableId="1837071609">
    <w:abstractNumId w:val="14"/>
  </w:num>
  <w:num w:numId="16" w16cid:durableId="944967896">
    <w:abstractNumId w:val="13"/>
  </w:num>
  <w:num w:numId="17" w16cid:durableId="1953783949">
    <w:abstractNumId w:val="5"/>
  </w:num>
  <w:num w:numId="18" w16cid:durableId="1422094817">
    <w:abstractNumId w:val="6"/>
  </w:num>
  <w:num w:numId="19" w16cid:durableId="473370000">
    <w:abstractNumId w:val="3"/>
  </w:num>
  <w:num w:numId="20" w16cid:durableId="1948927015">
    <w:abstractNumId w:val="12"/>
  </w:num>
  <w:num w:numId="21" w16cid:durableId="1561136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D40"/>
    <w:rsid w:val="000B2838"/>
    <w:rsid w:val="000B44E6"/>
    <w:rsid w:val="000C4D31"/>
    <w:rsid w:val="000C6A89"/>
    <w:rsid w:val="000D44CA"/>
    <w:rsid w:val="000D48BA"/>
    <w:rsid w:val="000E200B"/>
    <w:rsid w:val="000F68BE"/>
    <w:rsid w:val="0010488D"/>
    <w:rsid w:val="00144D53"/>
    <w:rsid w:val="0017640C"/>
    <w:rsid w:val="00191B02"/>
    <w:rsid w:val="001927A4"/>
    <w:rsid w:val="00194AC6"/>
    <w:rsid w:val="001A23B0"/>
    <w:rsid w:val="001A25CC"/>
    <w:rsid w:val="001B0AAA"/>
    <w:rsid w:val="001C39F7"/>
    <w:rsid w:val="001F39E4"/>
    <w:rsid w:val="001F6328"/>
    <w:rsid w:val="00220747"/>
    <w:rsid w:val="0022669F"/>
    <w:rsid w:val="0023025C"/>
    <w:rsid w:val="00237B48"/>
    <w:rsid w:val="0024521E"/>
    <w:rsid w:val="0025468A"/>
    <w:rsid w:val="00263C3D"/>
    <w:rsid w:val="00274D0B"/>
    <w:rsid w:val="00292D34"/>
    <w:rsid w:val="00296338"/>
    <w:rsid w:val="002B052D"/>
    <w:rsid w:val="002B34CD"/>
    <w:rsid w:val="002B3C95"/>
    <w:rsid w:val="002D0B92"/>
    <w:rsid w:val="002D372B"/>
    <w:rsid w:val="002D7918"/>
    <w:rsid w:val="002E57D0"/>
    <w:rsid w:val="0031679F"/>
    <w:rsid w:val="00335D7B"/>
    <w:rsid w:val="00342553"/>
    <w:rsid w:val="003B4A3D"/>
    <w:rsid w:val="003D3C85"/>
    <w:rsid w:val="003D5BBE"/>
    <w:rsid w:val="003E3C61"/>
    <w:rsid w:val="003F1C5B"/>
    <w:rsid w:val="003F393F"/>
    <w:rsid w:val="004101AB"/>
    <w:rsid w:val="0041242E"/>
    <w:rsid w:val="00434E33"/>
    <w:rsid w:val="00441434"/>
    <w:rsid w:val="0045264C"/>
    <w:rsid w:val="00462E26"/>
    <w:rsid w:val="00484CC5"/>
    <w:rsid w:val="004876EC"/>
    <w:rsid w:val="00495E1F"/>
    <w:rsid w:val="004D6E14"/>
    <w:rsid w:val="004E5905"/>
    <w:rsid w:val="005009B0"/>
    <w:rsid w:val="00511CA6"/>
    <w:rsid w:val="0052005B"/>
    <w:rsid w:val="005236BD"/>
    <w:rsid w:val="00544C43"/>
    <w:rsid w:val="005A1006"/>
    <w:rsid w:val="005D5192"/>
    <w:rsid w:val="005E714A"/>
    <w:rsid w:val="005F693D"/>
    <w:rsid w:val="006140A0"/>
    <w:rsid w:val="00636621"/>
    <w:rsid w:val="00642B49"/>
    <w:rsid w:val="00667FC8"/>
    <w:rsid w:val="006832D9"/>
    <w:rsid w:val="0069403B"/>
    <w:rsid w:val="006A1518"/>
    <w:rsid w:val="006A7783"/>
    <w:rsid w:val="006C524E"/>
    <w:rsid w:val="006D1FA8"/>
    <w:rsid w:val="006F3DDE"/>
    <w:rsid w:val="00704678"/>
    <w:rsid w:val="00730611"/>
    <w:rsid w:val="007425E7"/>
    <w:rsid w:val="0075786D"/>
    <w:rsid w:val="00771B6F"/>
    <w:rsid w:val="007741D3"/>
    <w:rsid w:val="007D2DB2"/>
    <w:rsid w:val="007F7080"/>
    <w:rsid w:val="00802607"/>
    <w:rsid w:val="008101A5"/>
    <w:rsid w:val="00822664"/>
    <w:rsid w:val="008228C3"/>
    <w:rsid w:val="00843796"/>
    <w:rsid w:val="00846A23"/>
    <w:rsid w:val="00895229"/>
    <w:rsid w:val="008A4D97"/>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56787"/>
    <w:rsid w:val="0096108F"/>
    <w:rsid w:val="0098404E"/>
    <w:rsid w:val="00996C3B"/>
    <w:rsid w:val="009C13B9"/>
    <w:rsid w:val="009D01A2"/>
    <w:rsid w:val="009F2A1E"/>
    <w:rsid w:val="009F5923"/>
    <w:rsid w:val="00A05814"/>
    <w:rsid w:val="00A403BB"/>
    <w:rsid w:val="00A427DE"/>
    <w:rsid w:val="00A674DF"/>
    <w:rsid w:val="00A82DF1"/>
    <w:rsid w:val="00A83AA6"/>
    <w:rsid w:val="00A934D6"/>
    <w:rsid w:val="00AB5B0F"/>
    <w:rsid w:val="00AE1809"/>
    <w:rsid w:val="00B30429"/>
    <w:rsid w:val="00B34C70"/>
    <w:rsid w:val="00B41076"/>
    <w:rsid w:val="00B57729"/>
    <w:rsid w:val="00B80D76"/>
    <w:rsid w:val="00B824F4"/>
    <w:rsid w:val="00BA2105"/>
    <w:rsid w:val="00BA7E06"/>
    <w:rsid w:val="00BB43B5"/>
    <w:rsid w:val="00BB6219"/>
    <w:rsid w:val="00BD290F"/>
    <w:rsid w:val="00BD78CA"/>
    <w:rsid w:val="00C14CC4"/>
    <w:rsid w:val="00C17721"/>
    <w:rsid w:val="00C2655E"/>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06A7A"/>
    <w:rsid w:val="00D1575A"/>
    <w:rsid w:val="00D22933"/>
    <w:rsid w:val="00D24698"/>
    <w:rsid w:val="00D428A1"/>
    <w:rsid w:val="00D57300"/>
    <w:rsid w:val="00D6383F"/>
    <w:rsid w:val="00D86DC0"/>
    <w:rsid w:val="00DB59D0"/>
    <w:rsid w:val="00DC33D3"/>
    <w:rsid w:val="00DE1431"/>
    <w:rsid w:val="00DE36F7"/>
    <w:rsid w:val="00DF5E90"/>
    <w:rsid w:val="00E211C6"/>
    <w:rsid w:val="00E26329"/>
    <w:rsid w:val="00E40B50"/>
    <w:rsid w:val="00E50293"/>
    <w:rsid w:val="00E624FB"/>
    <w:rsid w:val="00E65FFC"/>
    <w:rsid w:val="00E744EA"/>
    <w:rsid w:val="00E80951"/>
    <w:rsid w:val="00E86CC6"/>
    <w:rsid w:val="00EA0B6D"/>
    <w:rsid w:val="00EB56B3"/>
    <w:rsid w:val="00ED4F60"/>
    <w:rsid w:val="00ED6492"/>
    <w:rsid w:val="00EE18CA"/>
    <w:rsid w:val="00EE3E44"/>
    <w:rsid w:val="00EF2095"/>
    <w:rsid w:val="00F06866"/>
    <w:rsid w:val="00F15956"/>
    <w:rsid w:val="00F24CFC"/>
    <w:rsid w:val="00F3170F"/>
    <w:rsid w:val="00F51AC7"/>
    <w:rsid w:val="00F7764F"/>
    <w:rsid w:val="00F976B0"/>
    <w:rsid w:val="00FA6DE7"/>
    <w:rsid w:val="00FC0A8E"/>
    <w:rsid w:val="00FE2FA6"/>
    <w:rsid w:val="00FE3DF2"/>
    <w:rsid w:val="1CBA3DB0"/>
    <w:rsid w:val="69ADC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6937A"/>
  <w15:docId w15:val="{521F0B90-8DC2-4837-885C-2DB6041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9836F0D9584CA1B19164E1AC1BAA" ma:contentTypeVersion="3" ma:contentTypeDescription="Create a new document." ma:contentTypeScope="" ma:versionID="3b326f7c730cc6f3405a58adc6898847">
  <xsd:schema xmlns:xsd="http://www.w3.org/2001/XMLSchema" xmlns:xs="http://www.w3.org/2001/XMLSchema" xmlns:p="http://schemas.microsoft.com/office/2006/metadata/properties" xmlns:ns2="df58bf08-73f3-4a3a-ac30-de1024a7178a" targetNamespace="http://schemas.microsoft.com/office/2006/metadata/properties" ma:root="true" ma:fieldsID="fc5fb10f6c30824939ba80ae61c01f4d" ns2:_="">
    <xsd:import namespace="df58bf08-73f3-4a3a-ac30-de1024a717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8bf08-73f3-4a3a-ac30-de1024a71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F4D2B-55A4-4939-991F-B1F78DD0BB54}">
  <ds:schemaRefs/>
</ds:datastoreItem>
</file>

<file path=customXml/itemProps2.xml><?xml version="1.0" encoding="utf-8"?>
<ds:datastoreItem xmlns:ds="http://schemas.openxmlformats.org/officeDocument/2006/customXml" ds:itemID="{3DA0D3C8-654E-41B5-9BD3-C2B087E4EC08}">
  <ds:schemaRefs/>
</ds:datastoreItem>
</file>

<file path=customXml/itemProps3.xml><?xml version="1.0" encoding="utf-8"?>
<ds:datastoreItem xmlns:ds="http://schemas.openxmlformats.org/officeDocument/2006/customXml" ds:itemID="{02A52347-928C-4A88-88CC-5776D5B2C369}">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dc:creator>
  <cp:lastModifiedBy>Hyland, Shelley (OJP)</cp:lastModifiedBy>
  <cp:revision>2</cp:revision>
  <cp:lastPrinted>2019-10-28T14:28:00Z</cp:lastPrinted>
  <dcterms:created xsi:type="dcterms:W3CDTF">2025-08-28T12:23:00Z</dcterms:created>
  <dcterms:modified xsi:type="dcterms:W3CDTF">2025-08-28T12:23:00Z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0x010100EB629836F0D9584CA1B19164E1AC1BAA</vt:lpwstr>
  </property>
  <property fmtid="{D5CDD505-2E9C-101B-9397-08002B2CF9AE}" pid="4" name="Order">
    <vt:r8>144400</vt:r8>
  </property>
  <property fmtid="{D5CDD505-2E9C-101B-9397-08002B2CF9AE}" pid="5" name="TriggerFlowInfo">
    <vt:lpwstr/>
  </property>
  <property fmtid="{D5CDD505-2E9C-101B-9397-08002B2CF9AE}" pid="6" name="_ExtendedDescription">
    <vt:lpwstr/>
  </property>
  <property fmtid="{D5CDD505-2E9C-101B-9397-08002B2CF9AE}" pid="7" name="_NewReviewCycle">
    <vt:lpwstr/>
  </property>
  <property fmtid="{D5CDD505-2E9C-101B-9397-08002B2CF9AE}" pid="8" name="_SharedFileIndex">
    <vt:lpwstr/>
  </property>
  <property fmtid="{D5CDD505-2E9C-101B-9397-08002B2CF9AE}" pid="9" name="_SourceUrl">
    <vt:lpwstr/>
  </property>
</Properties>
</file>