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F518A" w:rsidRPr="000F518A" w:rsidP="000F518A" w14:paraId="498CE410" w14:textId="414F002C">
      <w:pPr>
        <w:outlineLvl w:val="0"/>
        <w:rPr>
          <w:b/>
          <w:bCs/>
          <w:sz w:val="32"/>
          <w:szCs w:val="32"/>
        </w:rPr>
      </w:pPr>
      <w:r w:rsidRPr="000F518A">
        <w:rPr>
          <w:b/>
          <w:bCs/>
          <w:sz w:val="32"/>
          <w:szCs w:val="32"/>
        </w:rPr>
        <w:t>Welcome Email/Video</w:t>
      </w:r>
    </w:p>
    <w:p w:rsidR="000F518A" w:rsidRPr="00DC19DD" w:rsidP="000F518A" w14:paraId="3D160BDC" w14:textId="77777777">
      <w:pPr>
        <w:rPr>
          <w:i/>
          <w:iCs/>
        </w:rPr>
      </w:pPr>
      <w:r>
        <w:rPr>
          <w:i/>
          <w:iCs/>
        </w:rPr>
        <w:t>Emails will be sent about 4 weeks after survey response is received and thank you card is mailed.</w:t>
      </w:r>
    </w:p>
    <w:p w:rsidR="000F518A" w:rsidP="000F518A" w14:paraId="11D1CCCB" w14:textId="77777777">
      <w:pPr>
        <w:pStyle w:val="ListParagraph"/>
        <w:numPr>
          <w:ilvl w:val="1"/>
          <w:numId w:val="1"/>
        </w:numPr>
        <w:outlineLvl w:val="1"/>
        <w:rPr>
          <w:b/>
          <w:bCs/>
        </w:rPr>
      </w:pPr>
      <w:r>
        <w:rPr>
          <w:b/>
          <w:bCs/>
        </w:rPr>
        <w:t>Parent Email</w:t>
      </w:r>
    </w:p>
    <w:p w:rsidR="000F518A" w:rsidRPr="000D248B" w:rsidP="000F518A" w14:paraId="38AA415E" w14:textId="77777777">
      <w:r w:rsidRPr="000D248B">
        <w:t xml:space="preserve">Subject: Thank you for participating in the </w:t>
      </w:r>
      <w:r>
        <w:t>NLSY27</w:t>
      </w:r>
      <w:r w:rsidRPr="000D248B">
        <w:t xml:space="preserve"> — watch a short welcome video</w:t>
      </w:r>
    </w:p>
    <w:p w:rsidR="000F518A" w:rsidRPr="000D248B" w:rsidP="000F518A" w14:paraId="769A80C5" w14:textId="77777777">
      <w:r w:rsidRPr="000D248B">
        <w:t>Dear [Parent Name],</w:t>
      </w:r>
    </w:p>
    <w:p w:rsidR="000F518A" w:rsidRPr="000D248B" w:rsidP="000F518A" w14:paraId="204B0CAA" w14:textId="77777777">
      <w:r>
        <w:t>Thank you for taking part in the National Longitudinal Survey of Youth 2027 (NLSY27). We’re excited to be kicking off the study with you and your [child/ren], and we appreciate your involvement.</w:t>
      </w:r>
    </w:p>
    <w:p w:rsidR="000F518A" w:rsidP="000F518A" w14:paraId="7A319C69" w14:textId="77777777">
      <w:r w:rsidRPr="000D248B">
        <w:t xml:space="preserve">The </w:t>
      </w:r>
      <w:r>
        <w:t>NLSY27</w:t>
      </w:r>
      <w:r w:rsidRPr="000D248B">
        <w:t xml:space="preserve"> </w:t>
      </w:r>
      <w:r>
        <w:t>stays in contact with</w:t>
      </w:r>
      <w:r w:rsidRPr="000D248B">
        <w:t xml:space="preserve"> young people </w:t>
      </w:r>
      <w:r>
        <w:t xml:space="preserve">at different points over time </w:t>
      </w:r>
      <w:r w:rsidRPr="000D248B">
        <w:t xml:space="preserve">to better understand how early experiences shape </w:t>
      </w:r>
      <w:r w:rsidRPr="00E36BA0">
        <w:t>education, work, health, and life</w:t>
      </w:r>
      <w:r>
        <w:t xml:space="preserve"> </w:t>
      </w:r>
      <w:r w:rsidRPr="000D248B">
        <w:t xml:space="preserve">as adults. </w:t>
      </w:r>
      <w:r>
        <w:t xml:space="preserve">Parents play an important role in helping young people stay engaged in long-term studies like the NLSY27, particularly while they are still living at home.  Your support and encouragement can help your child to see their participation as meaningful and worthwhile. </w:t>
      </w:r>
    </w:p>
    <w:p w:rsidR="000F518A" w:rsidRPr="000D248B" w:rsidP="000F518A" w14:paraId="5C4A735C" w14:textId="77777777">
      <w:r w:rsidRPr="000D248B">
        <w:t>We’ve created a short video to welcome you to the study and explain why your involvement is so important.</w:t>
      </w:r>
    </w:p>
    <w:p w:rsidR="000F518A" w:rsidRPr="000D248B" w:rsidP="000F518A" w14:paraId="2F387D25" w14:textId="77777777">
      <w:pPr>
        <w:rPr>
          <w:b/>
          <w:bCs/>
        </w:rPr>
      </w:pPr>
      <w:r w:rsidRPr="000D248B">
        <w:rPr>
          <w:b/>
          <w:bCs/>
        </w:rPr>
        <w:t>Watch the welcome video: [INSERT VIDEO LINK]</w:t>
      </w:r>
    </w:p>
    <w:p w:rsidR="000F518A" w:rsidRPr="000D248B" w:rsidP="000F518A" w14:paraId="2525BD6C" w14:textId="77777777">
      <w:r>
        <w:t>As the study continues, staying in touch matters. If your child’s contact information changes, you can update it anytime in the NLSY27 participant portal at [URL]. This helps ensure we can reach you when it’s time for the next part of the study.</w:t>
      </w:r>
    </w:p>
    <w:p w:rsidR="000F518A" w:rsidRPr="000D248B" w:rsidP="000F518A" w14:paraId="33E0AEED" w14:textId="77777777">
      <w:r>
        <w:t>Thank you again for your time and participation! We’re glad to have you involved.</w:t>
      </w:r>
    </w:p>
    <w:p w:rsidR="000F518A" w:rsidP="000F518A" w14:paraId="4DA39A01" w14:textId="77777777">
      <w:pPr>
        <w:spacing w:after="0" w:line="240" w:lineRule="auto"/>
      </w:pPr>
      <w:r w:rsidRPr="000D248B">
        <w:t>Sincerely,</w:t>
      </w:r>
      <w:r w:rsidRPr="000D248B">
        <w:br/>
      </w:r>
      <w:r>
        <w:t>Keenan Dworak-Fisher</w:t>
      </w:r>
    </w:p>
    <w:p w:rsidR="000F518A" w:rsidP="000F518A" w14:paraId="18580563" w14:textId="77777777">
      <w:pPr>
        <w:spacing w:after="0" w:line="240" w:lineRule="auto"/>
      </w:pPr>
      <w:r>
        <w:t>Director, National Longitudinal Surveys</w:t>
      </w:r>
    </w:p>
    <w:p w:rsidR="000F518A" w:rsidP="000F518A" w14:paraId="03D36576" w14:textId="77777777">
      <w:pPr>
        <w:spacing w:line="240" w:lineRule="auto"/>
      </w:pPr>
      <w:r>
        <w:t>U.S. Bureau of Labor Statistics</w:t>
      </w:r>
    </w:p>
    <w:p w:rsidR="000F518A" w:rsidP="000F518A" w14:paraId="5FE7FFB6" w14:textId="77777777">
      <w:pPr>
        <w:pStyle w:val="ListParagraph"/>
        <w:numPr>
          <w:ilvl w:val="1"/>
          <w:numId w:val="1"/>
        </w:numPr>
        <w:outlineLvl w:val="1"/>
        <w:rPr>
          <w:b/>
          <w:bCs/>
        </w:rPr>
      </w:pPr>
      <w:r>
        <w:rPr>
          <w:b/>
          <w:bCs/>
        </w:rPr>
        <w:t>Youth Email</w:t>
      </w:r>
    </w:p>
    <w:p w:rsidR="000F518A" w:rsidRPr="0095741F" w:rsidP="000F518A" w14:paraId="6249CA86" w14:textId="4502B257">
      <w:r w:rsidRPr="0095741F">
        <w:t xml:space="preserve">Subject: </w:t>
      </w:r>
      <w:r w:rsidRPr="000D248B" w:rsidR="00B204E5">
        <w:t xml:space="preserve">Thank you for participating in the </w:t>
      </w:r>
      <w:r w:rsidR="00B204E5">
        <w:t>NLSY27</w:t>
      </w:r>
      <w:r w:rsidRPr="000D248B" w:rsidR="00B204E5">
        <w:t xml:space="preserve"> — watch a short welcome video</w:t>
      </w:r>
    </w:p>
    <w:p w:rsidR="000F518A" w:rsidRPr="0095741F" w:rsidP="000F518A" w14:paraId="43EB559D" w14:textId="77777777">
      <w:r w:rsidRPr="0095741F">
        <w:t>Hi [First Name],</w:t>
      </w:r>
    </w:p>
    <w:p w:rsidR="000F518A" w:rsidRPr="0095741F" w:rsidP="000F518A" w14:paraId="36404732" w14:textId="77777777">
      <w:r>
        <w:t>Thanks for taking part in the National Longitudinal Survey of Youth 2027 (NLSY27). We’re excited to be kicking off the study with you!</w:t>
      </w:r>
    </w:p>
    <w:p w:rsidR="000F518A" w:rsidRPr="0095741F" w:rsidP="000F518A" w14:paraId="5AF816DD" w14:textId="77777777">
      <w:r>
        <w:t>The NLSY27</w:t>
      </w:r>
      <w:r>
        <w:t xml:space="preserve"> will check in with people at different points to learn what growing up is really like for your generation, and how today’s world shapes your future. We made a short video to welcome you and explain why your participation matters.</w:t>
      </w:r>
    </w:p>
    <w:p w:rsidR="000F518A" w:rsidRPr="0095741F" w:rsidP="000F518A" w14:paraId="7A9203FC" w14:textId="77777777">
      <w:pPr>
        <w:rPr>
          <w:b/>
          <w:bCs/>
        </w:rPr>
      </w:pPr>
      <w:r w:rsidRPr="0095741F">
        <w:rPr>
          <w:b/>
          <w:bCs/>
        </w:rPr>
        <w:t>Watch the welcome video: [INSERT VIDEO LINK]</w:t>
      </w:r>
    </w:p>
    <w:p w:rsidR="000F518A" w:rsidP="000F518A" w14:paraId="4EAFC35F" w14:textId="77777777">
      <w:r w:rsidRPr="0095741F">
        <w:t xml:space="preserve">Thanks for being part of something </w:t>
      </w:r>
      <w:r>
        <w:t>important!</w:t>
      </w:r>
    </w:p>
    <w:p w:rsidR="000F518A" w:rsidP="000F518A" w14:paraId="47E6F1D9" w14:textId="77777777">
      <w:pPr>
        <w:spacing w:after="0" w:line="240" w:lineRule="auto"/>
      </w:pPr>
      <w:r>
        <w:t>Keenan Dworak-Fisher</w:t>
      </w:r>
    </w:p>
    <w:p w:rsidR="000F518A" w:rsidP="000F518A" w14:paraId="01D8DF9D" w14:textId="77777777">
      <w:pPr>
        <w:spacing w:after="0" w:line="240" w:lineRule="auto"/>
      </w:pPr>
      <w:r>
        <w:t>Director, National Longitudinal Surveys</w:t>
      </w:r>
      <w:r w:rsidRPr="00F35205">
        <w:t xml:space="preserve"> </w:t>
      </w:r>
    </w:p>
    <w:p w:rsidR="000F518A" w:rsidP="000F518A" w14:paraId="78072BF9" w14:textId="77777777">
      <w:pPr>
        <w:spacing w:line="240" w:lineRule="auto"/>
      </w:pPr>
      <w:r>
        <w:t>U.S. Bureau of Labor Statistics</w:t>
      </w:r>
    </w:p>
    <w:p w:rsidR="000F518A" w:rsidP="0004144B" w14:paraId="3047B238" w14:textId="77777777">
      <w:pPr>
        <w:rPr>
          <w:b/>
          <w:bCs/>
          <w:sz w:val="32"/>
          <w:szCs w:val="32"/>
        </w:rPr>
      </w:pPr>
    </w:p>
    <w:p w:rsidR="000F518A" w14:paraId="706AE1E8" w14:textId="77777777">
      <w:pPr>
        <w:rPr>
          <w:b/>
          <w:bCs/>
          <w:sz w:val="32"/>
          <w:szCs w:val="32"/>
        </w:rPr>
      </w:pPr>
      <w:r>
        <w:rPr>
          <w:b/>
          <w:bCs/>
          <w:sz w:val="32"/>
          <w:szCs w:val="32"/>
        </w:rPr>
        <w:br w:type="page"/>
      </w:r>
    </w:p>
    <w:p w:rsidR="00255C8B" w:rsidP="0004144B" w14:paraId="49545230" w14:textId="65A38539">
      <w:r w:rsidRPr="0087649B">
        <w:rPr>
          <w:b/>
          <w:bCs/>
          <w:sz w:val="32"/>
          <w:szCs w:val="32"/>
        </w:rPr>
        <w:t>NLSY27 Welcome Video Script</w:t>
      </w:r>
      <w:r w:rsidR="004860A4">
        <w:rPr>
          <w:b/>
          <w:bCs/>
          <w:sz w:val="32"/>
          <w:szCs w:val="32"/>
        </w:rPr>
        <w:br/>
      </w:r>
      <w:r w:rsidR="004860A4">
        <w:rPr>
          <w:b/>
          <w:bCs/>
          <w:sz w:val="32"/>
          <w:szCs w:val="32"/>
        </w:rPr>
        <w:br/>
      </w:r>
      <w:r w:rsidRPr="004860A4" w:rsidR="004860A4">
        <w:t>(3</w:t>
      </w:r>
      <w:r w:rsidR="00413917">
        <w:t>3</w:t>
      </w:r>
      <w:r w:rsidR="000401E6">
        <w:t>7</w:t>
      </w:r>
      <w:r w:rsidRPr="004860A4" w:rsidR="004860A4">
        <w:t xml:space="preserve"> words</w:t>
      </w:r>
      <w:r w:rsidR="00954F8C">
        <w:t xml:space="preserve"> </w:t>
      </w:r>
      <w:r w:rsidR="00637655">
        <w:t>/</w:t>
      </w:r>
      <w:r w:rsidR="00954F8C">
        <w:t xml:space="preserve"> </w:t>
      </w:r>
      <w:r w:rsidR="00637655">
        <w:t>130 words per minute</w:t>
      </w:r>
      <w:r w:rsidR="001E4641">
        <w:t xml:space="preserve"> </w:t>
      </w:r>
      <w:r w:rsidR="00637655">
        <w:t>=</w:t>
      </w:r>
      <w:r w:rsidR="001E4641">
        <w:t xml:space="preserve"> </w:t>
      </w:r>
      <w:r w:rsidR="000401E6">
        <w:t>~</w:t>
      </w:r>
      <w:r w:rsidR="001E4641">
        <w:t>2.</w:t>
      </w:r>
      <w:r w:rsidR="000401E6">
        <w:t>5</w:t>
      </w:r>
      <w:r w:rsidR="001E4641">
        <w:t xml:space="preserve"> minutes</w:t>
      </w:r>
      <w:r w:rsidR="002054CE">
        <w:t>)</w:t>
      </w:r>
      <w:r>
        <w:rPr>
          <w:b/>
          <w:bCs/>
        </w:rPr>
        <w:br/>
      </w:r>
      <w:r>
        <w:rPr>
          <w:b/>
          <w:bCs/>
        </w:rPr>
        <w:br/>
      </w:r>
      <w:r w:rsidR="0004144B">
        <w:rPr>
          <w:b/>
          <w:bCs/>
        </w:rPr>
        <w:t xml:space="preserve">Speaker 1 (with other speakers in frame): </w:t>
      </w:r>
      <w:r w:rsidRPr="00CD1736" w:rsidR="0004144B">
        <w:t xml:space="preserve">Hi! We’re the team behind the </w:t>
      </w:r>
      <w:r w:rsidR="0004144B">
        <w:t>National Longitudinal Survey of Youth 2027</w:t>
      </w:r>
      <w:r w:rsidRPr="00CD1736" w:rsidR="0004144B">
        <w:t xml:space="preserve">— </w:t>
      </w:r>
      <w:r w:rsidR="0004144B">
        <w:t>NLSY27</w:t>
      </w:r>
      <w:r w:rsidRPr="00CD1736" w:rsidR="0004144B">
        <w:t xml:space="preserve"> — and we’re </w:t>
      </w:r>
      <w:r w:rsidR="0004144B">
        <w:t>excited</w:t>
      </w:r>
      <w:r w:rsidRPr="00CD1736" w:rsidR="0004144B">
        <w:t xml:space="preserve"> you decided to </w:t>
      </w:r>
      <w:r w:rsidR="00AA1ACF">
        <w:t>participate</w:t>
      </w:r>
      <w:r w:rsidR="0004144B">
        <w:t>!</w:t>
      </w:r>
    </w:p>
    <w:p w:rsidR="0004144B" w:rsidRPr="00CD1736" w:rsidP="0004144B" w14:paraId="2F41D684" w14:textId="05E65A72">
      <w:r>
        <w:t>You’re helping launch an important s</w:t>
      </w:r>
      <w:r w:rsidR="00247FB5">
        <w:t xml:space="preserve">urvey </w:t>
      </w:r>
      <w:r w:rsidR="000401E6">
        <w:t>where</w:t>
      </w:r>
      <w:r w:rsidR="009331DB">
        <w:t xml:space="preserve"> </w:t>
      </w:r>
      <w:r w:rsidR="00247FB5">
        <w:t>researcher</w:t>
      </w:r>
      <w:r w:rsidR="00B65514">
        <w:t>s</w:t>
      </w:r>
      <w:r>
        <w:t xml:space="preserve"> stay in contact with p</w:t>
      </w:r>
      <w:r w:rsidR="002D66C2">
        <w:t>articipants</w:t>
      </w:r>
      <w:r>
        <w:t xml:space="preserve"> over time</w:t>
      </w:r>
      <w:r w:rsidR="000A4302">
        <w:t xml:space="preserve"> to </w:t>
      </w:r>
      <w:r w:rsidR="005601AD">
        <w:t>document</w:t>
      </w:r>
      <w:r w:rsidR="003F6BCD">
        <w:t xml:space="preserve"> how</w:t>
      </w:r>
      <w:r>
        <w:t xml:space="preserve"> </w:t>
      </w:r>
      <w:r w:rsidR="00667216">
        <w:t>early life experiences</w:t>
      </w:r>
      <w:r w:rsidR="007C3070">
        <w:t xml:space="preserve"> </w:t>
      </w:r>
      <w:r>
        <w:t>shape</w:t>
      </w:r>
      <w:r w:rsidR="00667216">
        <w:t xml:space="preserve"> adulthood</w:t>
      </w:r>
      <w:r>
        <w:t>.</w:t>
      </w:r>
    </w:p>
    <w:p w:rsidR="0084558F" w:rsidP="00D1189B" w14:paraId="680BFF0C" w14:textId="562D5DEA">
      <w:r>
        <w:rPr>
          <w:b/>
          <w:bCs/>
        </w:rPr>
        <w:t xml:space="preserve">Speaker 2: </w:t>
      </w:r>
      <w:r>
        <w:t xml:space="preserve">To understand </w:t>
      </w:r>
      <w:r w:rsidR="004D42AA">
        <w:t>why this</w:t>
      </w:r>
      <w:r>
        <w:t xml:space="preserve"> s</w:t>
      </w:r>
      <w:r w:rsidR="009C02BA">
        <w:t>urvey</w:t>
      </w:r>
      <w:r>
        <w:t xml:space="preserve"> matters, think about how much the world can change</w:t>
      </w:r>
      <w:r w:rsidR="00871C3C">
        <w:t xml:space="preserve"> </w:t>
      </w:r>
      <w:r>
        <w:t xml:space="preserve">in just a few decades. The last time a group of youth joined </w:t>
      </w:r>
      <w:r w:rsidR="007359F1">
        <w:t xml:space="preserve">an </w:t>
      </w:r>
      <w:r>
        <w:t xml:space="preserve">NLSY </w:t>
      </w:r>
      <w:r w:rsidR="007359F1">
        <w:t>survey</w:t>
      </w:r>
      <w:r w:rsidR="004B7A24">
        <w:t xml:space="preserve"> </w:t>
      </w:r>
      <w:r>
        <w:t>was in 1997</w:t>
      </w:r>
      <w:r w:rsidR="00A2582C">
        <w:t xml:space="preserve">, </w:t>
      </w:r>
      <w:r w:rsidR="00CE56ED">
        <w:t>a time when</w:t>
      </w:r>
      <w:r>
        <w:t xml:space="preserve"> many of today’s jobs</w:t>
      </w:r>
      <w:r w:rsidR="007732F9">
        <w:t xml:space="preserve"> </w:t>
      </w:r>
      <w:r>
        <w:t>and technologies</w:t>
      </w:r>
      <w:r w:rsidR="007732F9">
        <w:t>—</w:t>
      </w:r>
      <w:r w:rsidR="00262AD1">
        <w:t xml:space="preserve">like </w:t>
      </w:r>
      <w:r w:rsidR="002859C1">
        <w:t>smartphones and social media</w:t>
      </w:r>
      <w:r w:rsidR="00A2582C">
        <w:t>—</w:t>
      </w:r>
      <w:r>
        <w:t xml:space="preserve">weren’t even imaginable. By staying connected with </w:t>
      </w:r>
      <w:r w:rsidR="00896FA6">
        <w:t xml:space="preserve">that </w:t>
      </w:r>
      <w:r w:rsidR="002E711C">
        <w:t>group</w:t>
      </w:r>
      <w:r w:rsidR="00896FA6">
        <w:t>,</w:t>
      </w:r>
      <w:r w:rsidR="00703E59">
        <w:t xml:space="preserve"> </w:t>
      </w:r>
      <w:r>
        <w:t xml:space="preserve">researchers </w:t>
      </w:r>
      <w:r w:rsidR="005E3EFE">
        <w:t>could</w:t>
      </w:r>
      <w:r>
        <w:t xml:space="preserve"> see how</w:t>
      </w:r>
      <w:r w:rsidR="008C4E75">
        <w:t xml:space="preserve"> </w:t>
      </w:r>
      <w:r w:rsidR="00262AD1">
        <w:t>changes</w:t>
      </w:r>
      <w:r>
        <w:t xml:space="preserve"> shaped th</w:t>
      </w:r>
      <w:r w:rsidR="0081412F">
        <w:t>at</w:t>
      </w:r>
      <w:r>
        <w:t xml:space="preserve"> generation</w:t>
      </w:r>
      <w:r w:rsidR="00286A7B">
        <w:t xml:space="preserve"> and </w:t>
      </w:r>
      <w:r>
        <w:t xml:space="preserve">what growing up typically looked like. </w:t>
      </w:r>
    </w:p>
    <w:p w:rsidR="0004144B" w:rsidP="00D1189B" w14:paraId="178465D1" w14:textId="1D01CD6C">
      <w:r>
        <w:t>For example, NLSY data</w:t>
      </w:r>
      <w:r w:rsidR="00264433">
        <w:t xml:space="preserve"> </w:t>
      </w:r>
      <w:r>
        <w:t>show</w:t>
      </w:r>
      <w:r w:rsidR="00264433">
        <w:t>ed</w:t>
      </w:r>
      <w:r>
        <w:t xml:space="preserve"> that </w:t>
      </w:r>
      <w:r w:rsidR="00BF57AD">
        <w:t xml:space="preserve">it was normal for </w:t>
      </w:r>
      <w:r>
        <w:t>most young people</w:t>
      </w:r>
      <w:r w:rsidR="00466FCC">
        <w:t xml:space="preserve"> </w:t>
      </w:r>
      <w:r>
        <w:t>t</w:t>
      </w:r>
      <w:r w:rsidR="00F54E70">
        <w:t>o try</w:t>
      </w:r>
      <w:r w:rsidR="00313C18">
        <w:t xml:space="preserve"> </w:t>
      </w:r>
      <w:r>
        <w:t xml:space="preserve">several jobs </w:t>
      </w:r>
      <w:r w:rsidR="00722A15">
        <w:t xml:space="preserve">early </w:t>
      </w:r>
      <w:r w:rsidR="002953FC">
        <w:t>in their careers</w:t>
      </w:r>
      <w:r w:rsidR="004A1ED3">
        <w:t xml:space="preserve"> </w:t>
      </w:r>
      <w:r w:rsidR="00300FD4">
        <w:t xml:space="preserve">to </w:t>
      </w:r>
      <w:r w:rsidR="00BE207F">
        <w:t>find</w:t>
      </w:r>
      <w:r w:rsidR="00941993">
        <w:t xml:space="preserve"> </w:t>
      </w:r>
      <w:r w:rsidR="00D333A1">
        <w:t xml:space="preserve">the </w:t>
      </w:r>
      <w:r w:rsidR="00941993">
        <w:t>right</w:t>
      </w:r>
      <w:r w:rsidR="00300FD4">
        <w:t xml:space="preserve"> </w:t>
      </w:r>
      <w:r w:rsidR="004944B7">
        <w:t>path</w:t>
      </w:r>
      <w:r>
        <w:t xml:space="preserve">. But we don’t know how </w:t>
      </w:r>
      <w:r w:rsidR="00162CD9">
        <w:t xml:space="preserve">your generation’s </w:t>
      </w:r>
      <w:r>
        <w:t xml:space="preserve">experiences </w:t>
      </w:r>
      <w:r w:rsidR="00162CD9">
        <w:t xml:space="preserve">will </w:t>
      </w:r>
      <w:r>
        <w:t>be different</w:t>
      </w:r>
      <w:r w:rsidR="006D19D5">
        <w:t>.</w:t>
      </w:r>
      <w:r w:rsidR="00832021">
        <w:t xml:space="preserve"> </w:t>
      </w:r>
      <w:r w:rsidR="00191836">
        <w:t>That’s where you come in.</w:t>
      </w:r>
    </w:p>
    <w:p w:rsidR="0004144B" w:rsidRPr="00CD1736" w:rsidP="0004144B" w14:paraId="4D42BF78" w14:textId="6A6CCF0E">
      <w:r>
        <w:rPr>
          <w:b/>
          <w:bCs/>
        </w:rPr>
        <w:t xml:space="preserve">Speaker 3: </w:t>
      </w:r>
      <w:r>
        <w:t>Now imagine</w:t>
      </w:r>
      <w:r w:rsidR="00C06E1E">
        <w:t xml:space="preserve"> what the world will look like</w:t>
      </w:r>
      <w:r>
        <w:t xml:space="preserve"> 20 or 30 years from now</w:t>
      </w:r>
      <w:r w:rsidR="00C37001">
        <w:t xml:space="preserve">, </w:t>
      </w:r>
      <w:r>
        <w:t>and</w:t>
      </w:r>
      <w:r w:rsidR="007D63D1">
        <w:t xml:space="preserve"> </w:t>
      </w:r>
      <w:r>
        <w:t>what your own path might be. By part</w:t>
      </w:r>
      <w:r w:rsidR="00AF235A">
        <w:t>icipating</w:t>
      </w:r>
      <w:r w:rsidR="005E0E58">
        <w:t xml:space="preserve"> in</w:t>
      </w:r>
      <w:r w:rsidR="00A456BC">
        <w:t xml:space="preserve"> the</w:t>
      </w:r>
      <w:r w:rsidR="005E0E58">
        <w:t xml:space="preserve"> NLSY27</w:t>
      </w:r>
      <w:r>
        <w:t xml:space="preserve"> </w:t>
      </w:r>
      <w:r w:rsidR="00570E2A">
        <w:t xml:space="preserve">and </w:t>
      </w:r>
      <w:r w:rsidR="00EA4D43">
        <w:t>staying connected</w:t>
      </w:r>
      <w:r>
        <w:t>, you’re document</w:t>
      </w:r>
      <w:r w:rsidR="00570E2A">
        <w:t>ing</w:t>
      </w:r>
      <w:r>
        <w:t xml:space="preserve"> what it’s like to grow up during this time</w:t>
      </w:r>
      <w:r w:rsidR="0011234F">
        <w:t>, and y</w:t>
      </w:r>
      <w:r w:rsidR="00EE72A6">
        <w:t>our participation</w:t>
      </w:r>
      <w:r w:rsidR="00901447">
        <w:t xml:space="preserve"> </w:t>
      </w:r>
      <w:r w:rsidR="003F310A">
        <w:t xml:space="preserve">will help </w:t>
      </w:r>
      <w:r w:rsidR="00A90948">
        <w:t>future</w:t>
      </w:r>
      <w:r w:rsidR="001E27ED">
        <w:t xml:space="preserve"> </w:t>
      </w:r>
      <w:r>
        <w:t>researchers</w:t>
      </w:r>
      <w:r w:rsidR="005F7876">
        <w:t xml:space="preserve"> </w:t>
      </w:r>
      <w:r w:rsidR="00993A47">
        <w:t>and polic</w:t>
      </w:r>
      <w:r w:rsidR="00A90948">
        <w:t>ymake</w:t>
      </w:r>
      <w:r w:rsidR="00CC475A">
        <w:t>r</w:t>
      </w:r>
      <w:r w:rsidR="00A90948">
        <w:t>s</w:t>
      </w:r>
      <w:r>
        <w:t xml:space="preserve"> understand how today’s world shapes your generation. </w:t>
      </w:r>
    </w:p>
    <w:p w:rsidR="0004144B" w:rsidRPr="00CD1736" w:rsidP="0004144B" w14:paraId="55947583" w14:textId="1A35833D">
      <w:r>
        <w:t xml:space="preserve">Only a small number of people </w:t>
      </w:r>
      <w:r w:rsidR="004943F2">
        <w:t>were</w:t>
      </w:r>
      <w:r>
        <w:t xml:space="preserve"> selected to </w:t>
      </w:r>
      <w:r w:rsidR="00D632A3">
        <w:t xml:space="preserve">participate </w:t>
      </w:r>
      <w:r>
        <w:t xml:space="preserve">in </w:t>
      </w:r>
      <w:r w:rsidR="00D632A3">
        <w:t>this</w:t>
      </w:r>
      <w:r>
        <w:t xml:space="preserve"> </w:t>
      </w:r>
      <w:r w:rsidR="0087331F">
        <w:t>survey</w:t>
      </w:r>
      <w:r>
        <w:t>. That means you’re part of something special</w:t>
      </w:r>
      <w:r w:rsidR="00DA16E2">
        <w:t>.</w:t>
      </w:r>
      <w:r w:rsidR="009B1238">
        <w:t xml:space="preserve"> </w:t>
      </w:r>
      <w:r w:rsidR="00405A54">
        <w:t>Each young person who participates makes unique contributions to a s</w:t>
      </w:r>
      <w:r w:rsidR="0008380F">
        <w:t>urvey</w:t>
      </w:r>
      <w:r w:rsidR="00405A54">
        <w:t xml:space="preserve"> that matters now and into the future.</w:t>
      </w:r>
      <w:r w:rsidR="00AF0AFC">
        <w:t xml:space="preserve"> </w:t>
      </w:r>
      <w:r w:rsidR="00E80DE7">
        <w:t>And p</w:t>
      </w:r>
      <w:r>
        <w:t>arents</w:t>
      </w:r>
      <w:r w:rsidR="00735954">
        <w:t xml:space="preserve"> and guardians</w:t>
      </w:r>
      <w:r w:rsidR="005033C3">
        <w:t xml:space="preserve">, </w:t>
      </w:r>
      <w:r>
        <w:t xml:space="preserve">your </w:t>
      </w:r>
      <w:r w:rsidR="0008380F">
        <w:t>engagement</w:t>
      </w:r>
      <w:r>
        <w:t xml:space="preserve"> mak</w:t>
      </w:r>
      <w:r w:rsidR="005E07B2">
        <w:t>e</w:t>
      </w:r>
      <w:r w:rsidR="00AB1BF8">
        <w:t>s</w:t>
      </w:r>
      <w:r>
        <w:t xml:space="preserve"> a long-term s</w:t>
      </w:r>
      <w:r w:rsidR="00824E5A">
        <w:t>urvey</w:t>
      </w:r>
      <w:r>
        <w:t xml:space="preserve"> like this possible.</w:t>
      </w:r>
      <w:r w:rsidRPr="00020598" w:rsidR="00020598">
        <w:t xml:space="preserve"> </w:t>
      </w:r>
    </w:p>
    <w:p w:rsidR="0004144B" w:rsidP="0004144B" w14:paraId="3B6CF5E9" w14:textId="7CF4585D">
      <w:r>
        <w:rPr>
          <w:b/>
          <w:bCs/>
        </w:rPr>
        <w:t xml:space="preserve">Speaker </w:t>
      </w:r>
      <w:r w:rsidR="006A4957">
        <w:rPr>
          <w:b/>
          <w:bCs/>
        </w:rPr>
        <w:t>1</w:t>
      </w:r>
      <w:r>
        <w:rPr>
          <w:b/>
          <w:bCs/>
        </w:rPr>
        <w:t xml:space="preserve"> (with other speakers in frame):</w:t>
      </w:r>
      <w:r w:rsidR="00FB14C1">
        <w:rPr>
          <w:b/>
          <w:bCs/>
        </w:rPr>
        <w:t xml:space="preserve"> </w:t>
      </w:r>
      <w:r w:rsidRPr="0091118D">
        <w:t>The success of this s</w:t>
      </w:r>
      <w:r w:rsidR="00824E5A">
        <w:t>urvey</w:t>
      </w:r>
      <w:r w:rsidRPr="0091118D">
        <w:t xml:space="preserve"> depends on staying in touch</w:t>
      </w:r>
      <w:r>
        <w:t xml:space="preserve"> </w:t>
      </w:r>
      <w:r>
        <w:t>with you</w:t>
      </w:r>
      <w:r w:rsidR="0089023F">
        <w:t>—</w:t>
      </w:r>
      <w:r>
        <w:t>our</w:t>
      </w:r>
      <w:r>
        <w:t xml:space="preserve"> participants, spokespeople for your generation. If your </w:t>
      </w:r>
      <w:r w:rsidR="00303562">
        <w:t>contact info</w:t>
      </w:r>
      <w:r w:rsidR="00B83841">
        <w:t xml:space="preserve">rmation </w:t>
      </w:r>
      <w:r w:rsidR="00A22B74">
        <w:t>change</w:t>
      </w:r>
      <w:r w:rsidR="00303562">
        <w:t>s</w:t>
      </w:r>
      <w:r>
        <w:t xml:space="preserve">, </w:t>
      </w:r>
      <w:r w:rsidR="00C300EE">
        <w:t>please</w:t>
      </w:r>
      <w:r>
        <w:t xml:space="preserve"> update </w:t>
      </w:r>
      <w:r w:rsidR="00382949">
        <w:t>it</w:t>
      </w:r>
      <w:r>
        <w:t xml:space="preserve"> by logging into the NLSY27 participant portal at [URL].</w:t>
      </w:r>
    </w:p>
    <w:p w:rsidR="0001386C" w:rsidRPr="00CD1736" w:rsidP="0004144B" w14:paraId="2F5C3FCC" w14:textId="3C96D5B4">
      <w:r>
        <w:t>Keep in mind</w:t>
      </w:r>
      <w:r w:rsidR="00F62089">
        <w:t xml:space="preserve"> that </w:t>
      </w:r>
      <w:r>
        <w:t>your p</w:t>
      </w:r>
      <w:r w:rsidRPr="00CD1736">
        <w:t>articipat</w:t>
      </w:r>
      <w:r>
        <w:t xml:space="preserve">ion is always </w:t>
      </w:r>
      <w:r w:rsidR="008759F5">
        <w:t>voluntary,</w:t>
      </w:r>
      <w:r w:rsidRPr="00CD1736">
        <w:t xml:space="preserve"> and we’ll make sure you know what to expect </w:t>
      </w:r>
      <w:r>
        <w:t>when</w:t>
      </w:r>
      <w:r w:rsidRPr="00CD1736">
        <w:t xml:space="preserve"> we reach out.</w:t>
      </w:r>
      <w:r>
        <w:t xml:space="preserve">  </w:t>
      </w:r>
    </w:p>
    <w:p w:rsidR="00F8614E" w14:paraId="5A0C1CB8" w14:textId="7E7FE2EA">
      <w:r w:rsidRPr="00CD1736">
        <w:t>Thank you for helping tell your generation’s story. We’re excited to continue this journey with you.</w:t>
      </w:r>
    </w:p>
    <w:tbl>
      <w:tblPr>
        <w:tblStyle w:val="TableGrid"/>
        <w:tblW w:w="9350" w:type="dxa"/>
        <w:tblInd w:w="-5" w:type="dxa"/>
        <w:tblCellMar>
          <w:top w:w="115" w:type="dxa"/>
          <w:bottom w:w="115" w:type="dxa"/>
        </w:tblCellMar>
        <w:tblLook w:val="04A0"/>
      </w:tblPr>
      <w:tblGrid>
        <w:gridCol w:w="4675"/>
        <w:gridCol w:w="4675"/>
      </w:tblGrid>
      <w:tr w14:paraId="5CE3E021" w14:textId="77777777" w:rsidTr="00DC7170">
        <w:tblPrEx>
          <w:tblW w:w="9350" w:type="dxa"/>
          <w:tblInd w:w="-5" w:type="dxa"/>
          <w:tblCellMar>
            <w:top w:w="115" w:type="dxa"/>
            <w:bottom w:w="115" w:type="dxa"/>
          </w:tblCellMar>
          <w:tblLook w:val="04A0"/>
        </w:tblPrEx>
        <w:trPr>
          <w:trHeight w:val="612"/>
        </w:trPr>
        <w:tc>
          <w:tcPr>
            <w:tcW w:w="4675" w:type="dxa"/>
            <w:shd w:val="clear" w:color="auto" w:fill="1E4896"/>
            <w:tcMar>
              <w:top w:w="0" w:type="dxa"/>
              <w:left w:w="115" w:type="dxa"/>
              <w:bottom w:w="0" w:type="dxa"/>
              <w:right w:w="115" w:type="dxa"/>
            </w:tcMar>
            <w:vAlign w:val="center"/>
          </w:tcPr>
          <w:p w:rsidR="004B2DD7" w:rsidRPr="001039A4" w:rsidP="00DC7170" w14:paraId="07C1DC62" w14:textId="1AFF9537">
            <w:pPr>
              <w:jc w:val="center"/>
              <w:rPr>
                <w:rFonts w:cs="Arial"/>
                <w:b/>
                <w:bCs/>
                <w:sz w:val="24"/>
                <w:szCs w:val="24"/>
              </w:rPr>
            </w:pPr>
            <w:r w:rsidRPr="001039A4">
              <w:rPr>
                <w:rFonts w:cs="Arial"/>
                <w:b/>
                <w:bCs/>
                <w:color w:val="FFFFFF" w:themeColor="background1"/>
                <w:sz w:val="24"/>
                <w:szCs w:val="24"/>
              </w:rPr>
              <w:t>A</w:t>
            </w:r>
            <w:r w:rsidRPr="001039A4">
              <w:rPr>
                <w:rFonts w:cs="Arial"/>
                <w:b/>
                <w:bCs/>
                <w:color w:val="FFFFFF" w:themeColor="background1"/>
                <w:sz w:val="24"/>
                <w:szCs w:val="24"/>
              </w:rPr>
              <w:t>UDIO</w:t>
            </w:r>
          </w:p>
        </w:tc>
        <w:tc>
          <w:tcPr>
            <w:tcW w:w="4675" w:type="dxa"/>
            <w:shd w:val="clear" w:color="auto" w:fill="1E4896"/>
            <w:tcMar>
              <w:top w:w="0" w:type="dxa"/>
              <w:left w:w="115" w:type="dxa"/>
              <w:bottom w:w="0" w:type="dxa"/>
              <w:right w:w="115" w:type="dxa"/>
            </w:tcMar>
            <w:vAlign w:val="center"/>
          </w:tcPr>
          <w:p w:rsidR="004B2DD7" w:rsidRPr="001039A4" w:rsidP="00DC7170" w14:paraId="33303EBE" w14:textId="77777777">
            <w:pPr>
              <w:jc w:val="center"/>
              <w:rPr>
                <w:rFonts w:cs="Arial"/>
                <w:b/>
                <w:bCs/>
                <w:sz w:val="24"/>
                <w:szCs w:val="24"/>
              </w:rPr>
            </w:pPr>
            <w:r w:rsidRPr="001039A4">
              <w:rPr>
                <w:rFonts w:cs="Arial"/>
                <w:b/>
                <w:bCs/>
                <w:color w:val="FFFFFF" w:themeColor="background1"/>
                <w:sz w:val="24"/>
                <w:szCs w:val="24"/>
              </w:rPr>
              <w:t>VIDEO</w:t>
            </w:r>
          </w:p>
        </w:tc>
      </w:tr>
      <w:tr w14:paraId="021E8397" w14:textId="77777777" w:rsidTr="00DC7170">
        <w:tblPrEx>
          <w:tblW w:w="9350" w:type="dxa"/>
          <w:tblInd w:w="-5" w:type="dxa"/>
          <w:tblCellMar>
            <w:top w:w="115" w:type="dxa"/>
            <w:bottom w:w="115" w:type="dxa"/>
          </w:tblCellMar>
          <w:tblLook w:val="04A0"/>
        </w:tblPrEx>
        <w:trPr>
          <w:trHeight w:val="1124"/>
        </w:trPr>
        <w:tc>
          <w:tcPr>
            <w:tcW w:w="4675" w:type="dxa"/>
            <w:tcMar>
              <w:top w:w="115" w:type="dxa"/>
              <w:left w:w="115" w:type="dxa"/>
              <w:bottom w:w="115" w:type="dxa"/>
              <w:right w:w="115" w:type="dxa"/>
            </w:tcMar>
          </w:tcPr>
          <w:p w:rsidR="004B2DD7" w:rsidRPr="00CF62DB" w:rsidP="000E36D8" w14:paraId="2D1A3B6A" w14:textId="1C40CD3E">
            <w:pPr>
              <w:rPr>
                <w:rFonts w:cstheme="minorHAnsi"/>
                <w:i/>
                <w:iCs/>
              </w:rPr>
            </w:pPr>
            <w:r w:rsidRPr="00CF62DB">
              <w:rPr>
                <w:rFonts w:cstheme="minorHAnsi"/>
                <w:i/>
                <w:iCs/>
              </w:rPr>
              <w:t>Optimistic music fades in</w:t>
            </w:r>
          </w:p>
        </w:tc>
        <w:tc>
          <w:tcPr>
            <w:tcW w:w="4675" w:type="dxa"/>
            <w:tcMar>
              <w:top w:w="115" w:type="dxa"/>
              <w:left w:w="115" w:type="dxa"/>
              <w:bottom w:w="115" w:type="dxa"/>
              <w:right w:w="115" w:type="dxa"/>
            </w:tcMar>
          </w:tcPr>
          <w:p w:rsidR="004B2DD7" w:rsidRPr="00446D63" w:rsidP="00DC7170" w14:paraId="62661AC9" w14:textId="499EA57B">
            <w:pPr>
              <w:rPr>
                <w:rFonts w:cstheme="minorHAnsi"/>
                <w:i/>
                <w:iCs/>
              </w:rPr>
            </w:pPr>
            <w:r w:rsidRPr="00446D63">
              <w:rPr>
                <w:rFonts w:cstheme="minorHAnsi"/>
                <w:i/>
                <w:iCs/>
              </w:rPr>
              <w:t>The</w:t>
            </w:r>
            <w:r w:rsidRPr="00446D63" w:rsidR="002B278A">
              <w:rPr>
                <w:rFonts w:cstheme="minorHAnsi"/>
                <w:i/>
                <w:iCs/>
              </w:rPr>
              <w:t xml:space="preserve"> NLSY27 logo </w:t>
            </w:r>
            <w:r w:rsidRPr="00446D63">
              <w:rPr>
                <w:rFonts w:cstheme="minorHAnsi"/>
                <w:i/>
                <w:iCs/>
              </w:rPr>
              <w:t>animates</w:t>
            </w:r>
            <w:r w:rsidRPr="00446D63">
              <w:rPr>
                <w:rFonts w:cstheme="minorHAnsi"/>
                <w:i/>
                <w:iCs/>
              </w:rPr>
              <w:t xml:space="preserve"> on screen</w:t>
            </w:r>
            <w:r w:rsidR="00B33166">
              <w:rPr>
                <w:rFonts w:cstheme="minorHAnsi"/>
                <w:i/>
                <w:iCs/>
              </w:rPr>
              <w:t>.</w:t>
            </w:r>
            <w:r w:rsidRPr="00446D63" w:rsidR="008633D2">
              <w:rPr>
                <w:rFonts w:cstheme="minorHAnsi"/>
                <w:i/>
                <w:iCs/>
              </w:rPr>
              <w:t xml:space="preserve"> </w:t>
            </w:r>
          </w:p>
        </w:tc>
      </w:tr>
      <w:tr w14:paraId="47F4ABD0" w14:textId="77777777" w:rsidTr="00DC7170">
        <w:tblPrEx>
          <w:tblW w:w="9350" w:type="dxa"/>
          <w:tblInd w:w="-5" w:type="dxa"/>
          <w:tblCellMar>
            <w:top w:w="115" w:type="dxa"/>
            <w:bottom w:w="115" w:type="dxa"/>
          </w:tblCellMar>
          <w:tblLook w:val="04A0"/>
        </w:tblPrEx>
        <w:trPr>
          <w:trHeight w:val="1187"/>
        </w:trPr>
        <w:tc>
          <w:tcPr>
            <w:tcW w:w="4675" w:type="dxa"/>
          </w:tcPr>
          <w:p w:rsidR="000E36D8" w:rsidRPr="00CD1736" w:rsidP="000E36D8" w14:paraId="75CEEF9F" w14:textId="6B50482A">
            <w:r w:rsidRPr="00C143A5">
              <w:rPr>
                <w:b/>
                <w:bCs/>
              </w:rPr>
              <w:t>Speaker 1</w:t>
            </w:r>
            <w:r>
              <w:t xml:space="preserve">: </w:t>
            </w:r>
            <w:r w:rsidRPr="00CD1736">
              <w:t xml:space="preserve">Hi! We’re the team behind the </w:t>
            </w:r>
            <w:r>
              <w:t>National Longitudinal Survey of Youth 2027</w:t>
            </w:r>
            <w:r w:rsidRPr="00CD1736">
              <w:t xml:space="preserve">— </w:t>
            </w:r>
            <w:r>
              <w:t>NLSY27</w:t>
            </w:r>
            <w:r w:rsidRPr="00CD1736">
              <w:t xml:space="preserve"> — and we’re </w:t>
            </w:r>
            <w:r>
              <w:t>excited</w:t>
            </w:r>
            <w:r w:rsidRPr="00CD1736">
              <w:t xml:space="preserve"> you decided to </w:t>
            </w:r>
            <w:r w:rsidR="00FF014F">
              <w:t>participate</w:t>
            </w:r>
            <w:r>
              <w:t>!</w:t>
            </w:r>
          </w:p>
          <w:p w:rsidR="000E36D8" w:rsidRPr="00472DCF" w:rsidP="000E36D8" w14:paraId="67AAE0EA" w14:textId="77777777">
            <w:pPr>
              <w:rPr>
                <w:rFonts w:cstheme="minorHAnsi"/>
              </w:rPr>
            </w:pPr>
          </w:p>
        </w:tc>
        <w:tc>
          <w:tcPr>
            <w:tcW w:w="4675" w:type="dxa"/>
          </w:tcPr>
          <w:p w:rsidR="000E36D8" w:rsidP="000E36D8" w14:paraId="1CCA41C9" w14:textId="77777777">
            <w:pPr>
              <w:rPr>
                <w:rFonts w:cstheme="minorHAnsi"/>
                <w:i/>
                <w:iCs/>
              </w:rPr>
            </w:pPr>
            <w:r w:rsidRPr="00446D63">
              <w:rPr>
                <w:rFonts w:cstheme="minorHAnsi"/>
                <w:i/>
                <w:iCs/>
              </w:rPr>
              <w:t xml:space="preserve">A team or three </w:t>
            </w:r>
            <w:r w:rsidRPr="00446D63" w:rsidR="00043034">
              <w:rPr>
                <w:rFonts w:cstheme="minorHAnsi"/>
                <w:i/>
                <w:iCs/>
              </w:rPr>
              <w:t xml:space="preserve">NLSY27 team members </w:t>
            </w:r>
            <w:r w:rsidRPr="00446D63">
              <w:rPr>
                <w:rFonts w:cstheme="minorHAnsi"/>
                <w:i/>
                <w:iCs/>
              </w:rPr>
              <w:t>appear on screen</w:t>
            </w:r>
            <w:r w:rsidRPr="00446D63" w:rsidR="00CD46A1">
              <w:rPr>
                <w:rFonts w:cstheme="minorHAnsi"/>
                <w:i/>
                <w:iCs/>
              </w:rPr>
              <w:t>, each</w:t>
            </w:r>
            <w:r w:rsidRPr="00446D63">
              <w:rPr>
                <w:rFonts w:cstheme="minorHAnsi"/>
                <w:i/>
                <w:iCs/>
              </w:rPr>
              <w:t xml:space="preserve"> </w:t>
            </w:r>
            <w:r w:rsidRPr="00446D63" w:rsidR="004B59E0">
              <w:rPr>
                <w:rFonts w:cstheme="minorHAnsi"/>
                <w:i/>
                <w:iCs/>
              </w:rPr>
              <w:t xml:space="preserve">on </w:t>
            </w:r>
            <w:r w:rsidRPr="00446D63" w:rsidR="00043034">
              <w:rPr>
                <w:rFonts w:cstheme="minorHAnsi"/>
                <w:i/>
                <w:iCs/>
              </w:rPr>
              <w:t>a branded color background.</w:t>
            </w:r>
            <w:r w:rsidR="00446D63">
              <w:rPr>
                <w:rFonts w:cstheme="minorHAnsi"/>
                <w:i/>
                <w:iCs/>
              </w:rPr>
              <w:t xml:space="preserve"> The</w:t>
            </w:r>
            <w:r w:rsidR="00352876">
              <w:rPr>
                <w:rFonts w:cstheme="minorHAnsi"/>
                <w:i/>
                <w:iCs/>
              </w:rPr>
              <w:t xml:space="preserve"> team member </w:t>
            </w:r>
            <w:r w:rsidR="00421374">
              <w:rPr>
                <w:rFonts w:cstheme="minorHAnsi"/>
                <w:i/>
                <w:iCs/>
              </w:rPr>
              <w:t xml:space="preserve">in the middle </w:t>
            </w:r>
            <w:r w:rsidR="00E5262C">
              <w:rPr>
                <w:rFonts w:cstheme="minorHAnsi"/>
                <w:i/>
                <w:iCs/>
              </w:rPr>
              <w:t xml:space="preserve">(Speaker 1) </w:t>
            </w:r>
            <w:r w:rsidR="00421374">
              <w:rPr>
                <w:rFonts w:cstheme="minorHAnsi"/>
                <w:i/>
                <w:iCs/>
              </w:rPr>
              <w:t xml:space="preserve">speaks. </w:t>
            </w:r>
          </w:p>
          <w:p w:rsidR="00CC4937" w:rsidP="000E36D8" w14:paraId="41A6ECAC" w14:textId="77777777">
            <w:pPr>
              <w:rPr>
                <w:rFonts w:cstheme="minorHAnsi"/>
                <w:i/>
                <w:iCs/>
              </w:rPr>
            </w:pPr>
          </w:p>
          <w:p w:rsidR="00CC4937" w:rsidRPr="00CC4937" w:rsidP="000E36D8" w14:paraId="21835F88" w14:textId="0ADCBF39">
            <w:pPr>
              <w:rPr>
                <w:rFonts w:cstheme="minorHAnsi"/>
                <w:i/>
                <w:iCs/>
              </w:rPr>
            </w:pPr>
            <w:r>
              <w:rPr>
                <w:rFonts w:ascii="Arial" w:hAnsi="Arial" w:cs="Arial"/>
                <w:i/>
                <w:iCs/>
                <w:color w:val="000000" w:themeColor="text1"/>
              </w:rPr>
              <w:t>*</w:t>
            </w:r>
            <w:r w:rsidRPr="00E742E4">
              <w:rPr>
                <w:rFonts w:cs="Arial"/>
                <w:i/>
                <w:iCs/>
                <w:color w:val="000000" w:themeColor="text1"/>
              </w:rPr>
              <w:t>Each NLSY27 participant will be filmed on green screen, allowing flexibility to be placed on any desired background</w:t>
            </w:r>
            <w:r w:rsidR="007A1BE0">
              <w:rPr>
                <w:rFonts w:cs="Arial"/>
                <w:i/>
                <w:iCs/>
                <w:color w:val="000000" w:themeColor="text1"/>
              </w:rPr>
              <w:t xml:space="preserve"> in the edit</w:t>
            </w:r>
            <w:r w:rsidRPr="00E742E4">
              <w:rPr>
                <w:rFonts w:cs="Arial"/>
                <w:i/>
                <w:iCs/>
                <w:color w:val="000000" w:themeColor="text1"/>
              </w:rPr>
              <w:t>.</w:t>
            </w:r>
          </w:p>
        </w:tc>
      </w:tr>
      <w:tr w14:paraId="092E18F4" w14:textId="77777777" w:rsidTr="007A1BE0">
        <w:tblPrEx>
          <w:tblW w:w="9350" w:type="dxa"/>
          <w:tblInd w:w="-5" w:type="dxa"/>
          <w:tblCellMar>
            <w:top w:w="115" w:type="dxa"/>
            <w:bottom w:w="115" w:type="dxa"/>
          </w:tblCellMar>
          <w:tblLook w:val="04A0"/>
        </w:tblPrEx>
        <w:trPr>
          <w:trHeight w:val="811"/>
        </w:trPr>
        <w:tc>
          <w:tcPr>
            <w:tcW w:w="4675" w:type="dxa"/>
          </w:tcPr>
          <w:p w:rsidR="000E36D8" w:rsidRPr="0083717D" w:rsidP="000E36D8" w14:paraId="10702860" w14:textId="658F0C30">
            <w:r>
              <w:t>You’re helping launch a s</w:t>
            </w:r>
            <w:r w:rsidR="004F3294">
              <w:t>urvey</w:t>
            </w:r>
            <w:r>
              <w:t xml:space="preserve"> </w:t>
            </w:r>
            <w:r w:rsidR="000401E6">
              <w:t>where</w:t>
            </w:r>
            <w:r w:rsidR="004F3294">
              <w:t xml:space="preserve"> researchers </w:t>
            </w:r>
            <w:r w:rsidR="005B5049">
              <w:t>stay in contact with</w:t>
            </w:r>
            <w:r>
              <w:t xml:space="preserve"> participants over time to document how early life experiences shape adulthood.</w:t>
            </w:r>
          </w:p>
        </w:tc>
        <w:tc>
          <w:tcPr>
            <w:tcW w:w="4675" w:type="dxa"/>
          </w:tcPr>
          <w:p w:rsidR="003E2396" w:rsidP="000E36D8" w14:paraId="1B38DDE0" w14:textId="77777777">
            <w:pPr>
              <w:rPr>
                <w:rFonts w:cstheme="minorHAnsi"/>
                <w:i/>
                <w:iCs/>
              </w:rPr>
            </w:pPr>
            <w:r w:rsidRPr="002E4B3D">
              <w:rPr>
                <w:rFonts w:cstheme="minorHAnsi"/>
                <w:i/>
                <w:iCs/>
              </w:rPr>
              <w:t>Transition to</w:t>
            </w:r>
            <w:r w:rsidRPr="002E4B3D" w:rsidR="002E4B3D">
              <w:rPr>
                <w:rFonts w:cstheme="minorHAnsi"/>
                <w:i/>
                <w:iCs/>
              </w:rPr>
              <w:t xml:space="preserve"> only </w:t>
            </w:r>
            <w:r w:rsidR="005474C9">
              <w:rPr>
                <w:rFonts w:cstheme="minorHAnsi"/>
                <w:i/>
                <w:iCs/>
              </w:rPr>
              <w:t>S</w:t>
            </w:r>
            <w:r w:rsidRPr="002E4B3D" w:rsidR="002E4B3D">
              <w:rPr>
                <w:rFonts w:cstheme="minorHAnsi"/>
                <w:i/>
                <w:iCs/>
              </w:rPr>
              <w:t xml:space="preserve">peaker </w:t>
            </w:r>
            <w:r w:rsidR="005474C9">
              <w:rPr>
                <w:rFonts w:cstheme="minorHAnsi"/>
                <w:i/>
                <w:iCs/>
              </w:rPr>
              <w:t>1</w:t>
            </w:r>
            <w:r w:rsidRPr="002E4B3D" w:rsidR="002E4B3D">
              <w:rPr>
                <w:rFonts w:cstheme="minorHAnsi"/>
                <w:i/>
                <w:iCs/>
              </w:rPr>
              <w:t xml:space="preserve"> in the frame.</w:t>
            </w:r>
            <w:r w:rsidR="00CB08C6">
              <w:rPr>
                <w:rFonts w:cstheme="minorHAnsi"/>
                <w:i/>
                <w:iCs/>
              </w:rPr>
              <w:t xml:space="preserve"> </w:t>
            </w:r>
          </w:p>
          <w:p w:rsidR="000E36D8" w:rsidRPr="002E4B3D" w:rsidP="000E36D8" w14:paraId="39C9AE3C" w14:textId="7538B306">
            <w:pPr>
              <w:rPr>
                <w:rFonts w:cstheme="minorHAnsi"/>
                <w:i/>
                <w:iCs/>
              </w:rPr>
            </w:pPr>
            <w:r>
              <w:rPr>
                <w:rFonts w:cstheme="minorHAnsi"/>
                <w:i/>
                <w:iCs/>
              </w:rPr>
              <w:t xml:space="preserve">A graphic </w:t>
            </w:r>
            <w:r>
              <w:rPr>
                <w:rFonts w:cstheme="minorHAnsi"/>
                <w:i/>
                <w:iCs/>
              </w:rPr>
              <w:t>animates</w:t>
            </w:r>
            <w:r>
              <w:rPr>
                <w:rFonts w:cstheme="minorHAnsi"/>
                <w:i/>
                <w:iCs/>
              </w:rPr>
              <w:t xml:space="preserve"> on screen showing their name and title.</w:t>
            </w:r>
          </w:p>
        </w:tc>
      </w:tr>
      <w:tr w14:paraId="52172667" w14:textId="77777777" w:rsidTr="0083717D">
        <w:tblPrEx>
          <w:tblW w:w="9350" w:type="dxa"/>
          <w:tblInd w:w="-5" w:type="dxa"/>
          <w:tblCellMar>
            <w:top w:w="115" w:type="dxa"/>
            <w:bottom w:w="115" w:type="dxa"/>
          </w:tblCellMar>
          <w:tblLook w:val="04A0"/>
        </w:tblPrEx>
        <w:trPr>
          <w:trHeight w:val="847"/>
        </w:trPr>
        <w:tc>
          <w:tcPr>
            <w:tcW w:w="4675" w:type="dxa"/>
          </w:tcPr>
          <w:p w:rsidR="000E36D8" w:rsidRPr="00472DCF" w:rsidP="00836D83" w14:paraId="4880045C" w14:textId="43C4FF9B">
            <w:pPr>
              <w:rPr>
                <w:rFonts w:cstheme="minorHAnsi"/>
              </w:rPr>
            </w:pPr>
            <w:r w:rsidRPr="00C143A5">
              <w:rPr>
                <w:b/>
                <w:bCs/>
              </w:rPr>
              <w:t>Speaker 2:</w:t>
            </w:r>
            <w:r>
              <w:t xml:space="preserve"> </w:t>
            </w:r>
            <w:r w:rsidR="0083717D">
              <w:t>To understand why this s</w:t>
            </w:r>
            <w:r w:rsidR="005B5049">
              <w:t>urvey</w:t>
            </w:r>
            <w:r w:rsidR="0083717D">
              <w:t xml:space="preserve"> matters, think about how much the world can change in just a few decades.</w:t>
            </w:r>
          </w:p>
        </w:tc>
        <w:tc>
          <w:tcPr>
            <w:tcW w:w="4675" w:type="dxa"/>
          </w:tcPr>
          <w:p w:rsidR="00CE7281" w:rsidP="000E36D8" w14:paraId="7B6476EA" w14:textId="77777777">
            <w:pPr>
              <w:rPr>
                <w:rFonts w:cstheme="minorHAnsi"/>
              </w:rPr>
            </w:pPr>
            <w:r w:rsidRPr="00CA77B9">
              <w:rPr>
                <w:rFonts w:cstheme="minorHAnsi"/>
                <w:i/>
                <w:iCs/>
              </w:rPr>
              <w:t>Transition to see only Speaker 2 in frame.</w:t>
            </w:r>
            <w:r>
              <w:rPr>
                <w:rFonts w:cstheme="minorHAnsi"/>
              </w:rPr>
              <w:t xml:space="preserve"> </w:t>
            </w:r>
            <w:r w:rsidR="00CA77B9">
              <w:rPr>
                <w:rFonts w:cstheme="minorHAnsi"/>
              </w:rPr>
              <w:t xml:space="preserve"> </w:t>
            </w:r>
          </w:p>
          <w:p w:rsidR="000E36D8" w:rsidRPr="00472DCF" w:rsidP="000E36D8" w14:paraId="72340E57" w14:textId="0F4F971A">
            <w:pPr>
              <w:rPr>
                <w:rFonts w:cstheme="minorHAnsi"/>
              </w:rPr>
            </w:pPr>
            <w:r>
              <w:rPr>
                <w:rFonts w:cstheme="minorHAnsi"/>
                <w:i/>
                <w:iCs/>
              </w:rPr>
              <w:t xml:space="preserve">A graphic </w:t>
            </w:r>
            <w:r>
              <w:rPr>
                <w:rFonts w:cstheme="minorHAnsi"/>
                <w:i/>
                <w:iCs/>
              </w:rPr>
              <w:t>animates</w:t>
            </w:r>
            <w:r>
              <w:rPr>
                <w:rFonts w:cstheme="minorHAnsi"/>
                <w:i/>
                <w:iCs/>
              </w:rPr>
              <w:t xml:space="preserve"> on screen showing their name and title.</w:t>
            </w:r>
          </w:p>
        </w:tc>
      </w:tr>
      <w:tr w14:paraId="7D998E60" w14:textId="77777777" w:rsidTr="0083717D">
        <w:tblPrEx>
          <w:tblW w:w="9350" w:type="dxa"/>
          <w:tblInd w:w="-5" w:type="dxa"/>
          <w:tblCellMar>
            <w:top w:w="115" w:type="dxa"/>
            <w:bottom w:w="115" w:type="dxa"/>
          </w:tblCellMar>
          <w:tblLook w:val="04A0"/>
        </w:tblPrEx>
        <w:trPr>
          <w:trHeight w:val="1108"/>
        </w:trPr>
        <w:tc>
          <w:tcPr>
            <w:tcW w:w="4675" w:type="dxa"/>
          </w:tcPr>
          <w:p w:rsidR="000E36D8" w:rsidRPr="0083717D" w:rsidP="000E53A8" w14:paraId="5D290E90" w14:textId="7253C4F4">
            <w:r>
              <w:t xml:space="preserve">The last time a group of youth joined </w:t>
            </w:r>
            <w:r w:rsidR="007359F1">
              <w:t>an NLSY survey</w:t>
            </w:r>
            <w:r>
              <w:t xml:space="preserve"> was in 1997, a time when many of today’s jobs and technologies—like smartphones and social media—weren’t even imaginable.</w:t>
            </w:r>
          </w:p>
        </w:tc>
        <w:tc>
          <w:tcPr>
            <w:tcW w:w="4675" w:type="dxa"/>
          </w:tcPr>
          <w:p w:rsidR="000E36D8" w:rsidRPr="00B4133B" w:rsidP="000E36D8" w14:paraId="0B209FA7" w14:textId="77372E23">
            <w:pPr>
              <w:rPr>
                <w:rFonts w:cstheme="minorHAnsi"/>
                <w:i/>
                <w:iCs/>
              </w:rPr>
            </w:pPr>
            <w:r w:rsidRPr="00B4133B">
              <w:rPr>
                <w:rFonts w:cstheme="minorHAnsi"/>
                <w:i/>
                <w:iCs/>
              </w:rPr>
              <w:t xml:space="preserve">Graphics </w:t>
            </w:r>
            <w:r w:rsidRPr="00B4133B" w:rsidR="00B4133B">
              <w:rPr>
                <w:rFonts w:cstheme="minorHAnsi"/>
                <w:i/>
                <w:iCs/>
              </w:rPr>
              <w:t xml:space="preserve">or imagery </w:t>
            </w:r>
            <w:r w:rsidRPr="00B4133B">
              <w:rPr>
                <w:rFonts w:cstheme="minorHAnsi"/>
                <w:i/>
                <w:iCs/>
              </w:rPr>
              <w:t>represent</w:t>
            </w:r>
            <w:r w:rsidRPr="00B4133B" w:rsidR="00B4133B">
              <w:rPr>
                <w:rFonts w:cstheme="minorHAnsi"/>
                <w:i/>
                <w:iCs/>
              </w:rPr>
              <w:t>ing</w:t>
            </w:r>
            <w:r w:rsidRPr="00B4133B">
              <w:rPr>
                <w:rFonts w:cstheme="minorHAnsi"/>
                <w:i/>
                <w:iCs/>
              </w:rPr>
              <w:t xml:space="preserve"> 1997</w:t>
            </w:r>
            <w:r w:rsidRPr="00B4133B" w:rsidR="00B4133B">
              <w:rPr>
                <w:rFonts w:cstheme="minorHAnsi"/>
                <w:i/>
                <w:iCs/>
              </w:rPr>
              <w:t xml:space="preserve"> </w:t>
            </w:r>
            <w:r w:rsidRPr="00B4133B" w:rsidR="00B4133B">
              <w:rPr>
                <w:rFonts w:cstheme="minorHAnsi"/>
                <w:i/>
                <w:iCs/>
              </w:rPr>
              <w:t>animate</w:t>
            </w:r>
            <w:r w:rsidRPr="00B4133B" w:rsidR="00B4133B">
              <w:rPr>
                <w:rFonts w:cstheme="minorHAnsi"/>
                <w:i/>
                <w:iCs/>
              </w:rPr>
              <w:t xml:space="preserve"> on sc</w:t>
            </w:r>
            <w:r w:rsidR="00A46231">
              <w:rPr>
                <w:rFonts w:cstheme="minorHAnsi"/>
                <w:i/>
                <w:iCs/>
              </w:rPr>
              <w:t>r</w:t>
            </w:r>
            <w:r w:rsidR="00B8513F">
              <w:rPr>
                <w:rFonts w:cstheme="minorHAnsi"/>
                <w:i/>
                <w:iCs/>
              </w:rPr>
              <w:t xml:space="preserve">een. </w:t>
            </w:r>
            <w:r w:rsidR="007A1BE0">
              <w:rPr>
                <w:rFonts w:cstheme="minorHAnsi"/>
                <w:i/>
                <w:iCs/>
              </w:rPr>
              <w:t>T</w:t>
            </w:r>
            <w:r w:rsidR="00B8513F">
              <w:rPr>
                <w:rFonts w:cstheme="minorHAnsi"/>
                <w:i/>
                <w:iCs/>
              </w:rPr>
              <w:t>ransition to smart phones and social media imagery of today.</w:t>
            </w:r>
          </w:p>
        </w:tc>
      </w:tr>
      <w:tr w14:paraId="74BB38C0" w14:textId="77777777" w:rsidTr="007A1BE0">
        <w:tblPrEx>
          <w:tblW w:w="9350" w:type="dxa"/>
          <w:tblInd w:w="-5" w:type="dxa"/>
          <w:tblCellMar>
            <w:top w:w="115" w:type="dxa"/>
            <w:bottom w:w="115" w:type="dxa"/>
          </w:tblCellMar>
          <w:tblLook w:val="04A0"/>
        </w:tblPrEx>
        <w:trPr>
          <w:trHeight w:val="568"/>
        </w:trPr>
        <w:tc>
          <w:tcPr>
            <w:tcW w:w="4675" w:type="dxa"/>
          </w:tcPr>
          <w:p w:rsidR="000E36D8" w:rsidRPr="00472DCF" w:rsidP="0083717D" w14:paraId="06F7E85F" w14:textId="0128A5F2">
            <w:pPr>
              <w:rPr>
                <w:rFonts w:cstheme="minorHAnsi"/>
              </w:rPr>
            </w:pPr>
            <w:r>
              <w:t>By staying connected with that group, researchers could see how changes shaped that generation and what growing up typically looked like</w:t>
            </w:r>
            <w:r w:rsidR="00151DE5">
              <w:t>.</w:t>
            </w:r>
          </w:p>
        </w:tc>
        <w:tc>
          <w:tcPr>
            <w:tcW w:w="4675" w:type="dxa"/>
          </w:tcPr>
          <w:p w:rsidR="000E36D8" w:rsidRPr="00472DCF" w:rsidP="000E36D8" w14:paraId="0F9EDBC7" w14:textId="0DFF8130">
            <w:pPr>
              <w:rPr>
                <w:rFonts w:cstheme="minorHAnsi"/>
              </w:rPr>
            </w:pPr>
            <w:r w:rsidRPr="00414037">
              <w:rPr>
                <w:rFonts w:cstheme="minorHAnsi"/>
                <w:i/>
                <w:iCs/>
              </w:rPr>
              <w:t>Transition back to Speaker 2.</w:t>
            </w:r>
          </w:p>
          <w:p w:rsidR="000E36D8" w:rsidRPr="00472DCF" w:rsidP="000E36D8" w14:paraId="5C6218BD" w14:textId="77777777">
            <w:pPr>
              <w:rPr>
                <w:rFonts w:cstheme="minorHAnsi"/>
              </w:rPr>
            </w:pPr>
          </w:p>
          <w:p w:rsidR="000E36D8" w:rsidRPr="00472DCF" w:rsidP="000E36D8" w14:paraId="3A5BF462" w14:textId="77777777">
            <w:pPr>
              <w:rPr>
                <w:rFonts w:cstheme="minorHAnsi"/>
              </w:rPr>
            </w:pPr>
          </w:p>
        </w:tc>
      </w:tr>
      <w:tr w14:paraId="107608F9" w14:textId="77777777" w:rsidTr="00E81DCD">
        <w:tblPrEx>
          <w:tblW w:w="9350" w:type="dxa"/>
          <w:tblInd w:w="-5" w:type="dxa"/>
          <w:tblCellMar>
            <w:top w:w="115" w:type="dxa"/>
            <w:bottom w:w="115" w:type="dxa"/>
          </w:tblCellMar>
          <w:tblLook w:val="04A0"/>
        </w:tblPrEx>
        <w:trPr>
          <w:trHeight w:val="1909"/>
        </w:trPr>
        <w:tc>
          <w:tcPr>
            <w:tcW w:w="4675" w:type="dxa"/>
          </w:tcPr>
          <w:p w:rsidR="0083717D" w:rsidP="0083717D" w14:paraId="5F2A1886" w14:textId="21C3D688">
            <w:r>
              <w:t>For example, NLSY data showed that it was normal for most young people to try several jobs early in their careers to find the right path. But we don’t know how your generation’s experiences will be different. That’s where you come in.</w:t>
            </w:r>
          </w:p>
          <w:p w:rsidR="00E81DCD" w:rsidRPr="00472DCF" w:rsidP="0083717D" w14:paraId="2F6FC9B2" w14:textId="77777777">
            <w:pPr>
              <w:rPr>
                <w:rFonts w:cstheme="minorHAnsi"/>
              </w:rPr>
            </w:pPr>
          </w:p>
        </w:tc>
        <w:tc>
          <w:tcPr>
            <w:tcW w:w="4675" w:type="dxa"/>
          </w:tcPr>
          <w:p w:rsidR="00E81DCD" w:rsidRPr="006016A3" w:rsidP="000E36D8" w14:paraId="6E9976F8" w14:textId="69102EAC">
            <w:pPr>
              <w:rPr>
                <w:rFonts w:cstheme="minorHAnsi"/>
                <w:i/>
                <w:iCs/>
              </w:rPr>
            </w:pPr>
            <w:r w:rsidRPr="006016A3">
              <w:rPr>
                <w:rFonts w:cstheme="minorHAnsi"/>
                <w:i/>
                <w:iCs/>
                <w:color w:val="000000" w:themeColor="text1"/>
              </w:rPr>
              <w:t>I</w:t>
            </w:r>
            <w:r w:rsidRPr="006016A3" w:rsidR="0005257D">
              <w:rPr>
                <w:rFonts w:cstheme="minorHAnsi"/>
                <w:i/>
                <w:iCs/>
                <w:color w:val="000000" w:themeColor="text1"/>
              </w:rPr>
              <w:t>cons representing</w:t>
            </w:r>
            <w:r w:rsidRPr="006016A3" w:rsidR="002172AA">
              <w:rPr>
                <w:rFonts w:cstheme="minorHAnsi"/>
                <w:i/>
                <w:iCs/>
                <w:color w:val="000000" w:themeColor="text1"/>
              </w:rPr>
              <w:t xml:space="preserve"> jobs</w:t>
            </w:r>
            <w:r w:rsidRPr="006016A3" w:rsidR="004E6F74">
              <w:rPr>
                <w:rFonts w:cstheme="minorHAnsi"/>
                <w:i/>
                <w:iCs/>
                <w:color w:val="000000" w:themeColor="text1"/>
              </w:rPr>
              <w:t xml:space="preserve"> a</w:t>
            </w:r>
            <w:r w:rsidRPr="006016A3" w:rsidR="00CD7079">
              <w:rPr>
                <w:rFonts w:cstheme="minorHAnsi"/>
                <w:i/>
                <w:iCs/>
                <w:color w:val="000000" w:themeColor="text1"/>
              </w:rPr>
              <w:t>ppear</w:t>
            </w:r>
            <w:r w:rsidRPr="006016A3" w:rsidR="00140360">
              <w:rPr>
                <w:rFonts w:cstheme="minorHAnsi"/>
                <w:i/>
                <w:iCs/>
                <w:color w:val="000000" w:themeColor="text1"/>
              </w:rPr>
              <w:t>.</w:t>
            </w:r>
            <w:r w:rsidRPr="006016A3" w:rsidR="002172AA">
              <w:rPr>
                <w:rFonts w:cstheme="minorHAnsi"/>
                <w:i/>
                <w:iCs/>
                <w:color w:val="000000" w:themeColor="text1"/>
              </w:rPr>
              <w:t xml:space="preserve"> </w:t>
            </w:r>
            <w:r w:rsidRPr="006016A3" w:rsidR="00A12A3B">
              <w:rPr>
                <w:rFonts w:cstheme="minorHAnsi"/>
                <w:i/>
                <w:iCs/>
                <w:color w:val="000000" w:themeColor="text1"/>
              </w:rPr>
              <w:t xml:space="preserve">Lines </w:t>
            </w:r>
            <w:r w:rsidRPr="006016A3" w:rsidR="009A53EF">
              <w:rPr>
                <w:rFonts w:cstheme="minorHAnsi"/>
                <w:i/>
                <w:iCs/>
                <w:color w:val="000000" w:themeColor="text1"/>
              </w:rPr>
              <w:t>extend</w:t>
            </w:r>
            <w:r w:rsidRPr="006016A3" w:rsidR="009769B4">
              <w:rPr>
                <w:rFonts w:cstheme="minorHAnsi"/>
                <w:i/>
                <w:iCs/>
                <w:color w:val="000000" w:themeColor="text1"/>
              </w:rPr>
              <w:t xml:space="preserve"> </w:t>
            </w:r>
            <w:r w:rsidRPr="006016A3" w:rsidR="00A12A3B">
              <w:rPr>
                <w:rFonts w:cstheme="minorHAnsi"/>
                <w:i/>
                <w:iCs/>
                <w:color w:val="000000" w:themeColor="text1"/>
              </w:rPr>
              <w:t xml:space="preserve">from </w:t>
            </w:r>
            <w:r w:rsidRPr="006016A3" w:rsidR="00A35F14">
              <w:rPr>
                <w:rFonts w:cstheme="minorHAnsi"/>
                <w:i/>
                <w:iCs/>
                <w:color w:val="000000" w:themeColor="text1"/>
              </w:rPr>
              <w:t xml:space="preserve">the side of each </w:t>
            </w:r>
            <w:r w:rsidRPr="006016A3" w:rsidR="00A35F14">
              <w:rPr>
                <w:rFonts w:cstheme="minorHAnsi"/>
                <w:i/>
                <w:iCs/>
                <w:color w:val="000000" w:themeColor="text1"/>
              </w:rPr>
              <w:t>icon</w:t>
            </w:r>
            <w:r w:rsidRPr="006016A3" w:rsidR="00A35F14">
              <w:rPr>
                <w:rFonts w:cstheme="minorHAnsi"/>
                <w:i/>
                <w:iCs/>
                <w:color w:val="000000" w:themeColor="text1"/>
              </w:rPr>
              <w:t xml:space="preserve"> </w:t>
            </w:r>
            <w:r w:rsidRPr="006016A3" w:rsidR="00D93FB6">
              <w:rPr>
                <w:rFonts w:cstheme="minorHAnsi"/>
                <w:i/>
                <w:iCs/>
                <w:color w:val="000000" w:themeColor="text1"/>
              </w:rPr>
              <w:t xml:space="preserve">and </w:t>
            </w:r>
            <w:r w:rsidR="007A1BE0">
              <w:rPr>
                <w:rFonts w:cstheme="minorHAnsi"/>
                <w:i/>
                <w:iCs/>
                <w:color w:val="000000" w:themeColor="text1"/>
              </w:rPr>
              <w:t xml:space="preserve">they </w:t>
            </w:r>
            <w:r w:rsidRPr="006016A3" w:rsidR="00D93FB6">
              <w:rPr>
                <w:rFonts w:cstheme="minorHAnsi"/>
                <w:i/>
                <w:iCs/>
                <w:color w:val="000000" w:themeColor="text1"/>
              </w:rPr>
              <w:t>begin to re</w:t>
            </w:r>
            <w:r w:rsidRPr="006016A3" w:rsidR="0095603F">
              <w:rPr>
                <w:rFonts w:cstheme="minorHAnsi"/>
                <w:i/>
                <w:iCs/>
                <w:color w:val="000000" w:themeColor="text1"/>
              </w:rPr>
              <w:t xml:space="preserve">semble </w:t>
            </w:r>
            <w:r w:rsidRPr="006016A3" w:rsidR="002C09D7">
              <w:rPr>
                <w:rFonts w:cstheme="minorHAnsi"/>
                <w:i/>
                <w:iCs/>
                <w:color w:val="000000" w:themeColor="text1"/>
              </w:rPr>
              <w:t>data</w:t>
            </w:r>
            <w:r w:rsidRPr="006016A3" w:rsidR="00333128">
              <w:rPr>
                <w:rFonts w:cstheme="minorHAnsi"/>
                <w:i/>
                <w:iCs/>
                <w:color w:val="000000" w:themeColor="text1"/>
              </w:rPr>
              <w:t xml:space="preserve"> on a line chart</w:t>
            </w:r>
            <w:r w:rsidRPr="006016A3" w:rsidR="002A32FA">
              <w:rPr>
                <w:rFonts w:cstheme="minorHAnsi"/>
                <w:i/>
                <w:iCs/>
                <w:color w:val="000000" w:themeColor="text1"/>
              </w:rPr>
              <w:t>. The lines</w:t>
            </w:r>
            <w:r w:rsidRPr="006016A3" w:rsidR="00AC3C60">
              <w:rPr>
                <w:rFonts w:cstheme="minorHAnsi"/>
                <w:i/>
                <w:iCs/>
                <w:color w:val="000000" w:themeColor="text1"/>
              </w:rPr>
              <w:t xml:space="preserve"> then</w:t>
            </w:r>
            <w:r w:rsidRPr="006016A3" w:rsidR="002A32FA">
              <w:rPr>
                <w:rFonts w:cstheme="minorHAnsi"/>
                <w:i/>
                <w:iCs/>
                <w:color w:val="000000" w:themeColor="text1"/>
              </w:rPr>
              <w:t xml:space="preserve"> </w:t>
            </w:r>
            <w:r w:rsidRPr="006016A3" w:rsidR="00144670">
              <w:rPr>
                <w:rFonts w:cstheme="minorHAnsi"/>
                <w:i/>
                <w:iCs/>
                <w:color w:val="000000" w:themeColor="text1"/>
              </w:rPr>
              <w:t>lead to a question mark</w:t>
            </w:r>
            <w:r w:rsidRPr="006016A3" w:rsidR="00943693">
              <w:rPr>
                <w:rFonts w:cstheme="minorHAnsi"/>
                <w:i/>
                <w:iCs/>
                <w:color w:val="000000" w:themeColor="text1"/>
              </w:rPr>
              <w:t>.</w:t>
            </w:r>
            <w:r>
              <w:rPr>
                <w:rFonts w:cstheme="minorHAnsi"/>
                <w:i/>
                <w:iCs/>
              </w:rPr>
              <w:br/>
            </w:r>
            <w:r>
              <w:rPr>
                <w:rFonts w:cstheme="minorHAnsi"/>
              </w:rPr>
              <w:br/>
            </w:r>
            <w:r w:rsidRPr="008F5061">
              <w:rPr>
                <w:rFonts w:cstheme="minorHAnsi"/>
                <w:i/>
                <w:iCs/>
              </w:rPr>
              <w:t xml:space="preserve">Cut back to speaker </w:t>
            </w:r>
            <w:r w:rsidR="00E06917">
              <w:rPr>
                <w:rFonts w:cstheme="minorHAnsi"/>
                <w:i/>
                <w:iCs/>
              </w:rPr>
              <w:t xml:space="preserve">when they say, “That’s </w:t>
            </w:r>
            <w:r w:rsidRPr="008F5061">
              <w:rPr>
                <w:rFonts w:cstheme="minorHAnsi"/>
                <w:i/>
                <w:iCs/>
              </w:rPr>
              <w:t>where you come in</w:t>
            </w:r>
            <w:r w:rsidR="00E06917">
              <w:rPr>
                <w:rFonts w:cstheme="minorHAnsi"/>
                <w:i/>
                <w:iCs/>
              </w:rPr>
              <w:t>”</w:t>
            </w:r>
            <w:r w:rsidRPr="008F5061">
              <w:rPr>
                <w:rFonts w:cstheme="minorHAnsi"/>
                <w:i/>
                <w:iCs/>
              </w:rPr>
              <w:t>.</w:t>
            </w:r>
          </w:p>
        </w:tc>
      </w:tr>
      <w:tr w14:paraId="46C7CBCA" w14:textId="77777777" w:rsidTr="00E81DCD">
        <w:tblPrEx>
          <w:tblW w:w="9350" w:type="dxa"/>
          <w:tblInd w:w="-5" w:type="dxa"/>
          <w:tblCellMar>
            <w:top w:w="115" w:type="dxa"/>
            <w:bottom w:w="115" w:type="dxa"/>
          </w:tblCellMar>
          <w:tblLook w:val="04A0"/>
        </w:tblPrEx>
        <w:trPr>
          <w:trHeight w:val="1909"/>
        </w:trPr>
        <w:tc>
          <w:tcPr>
            <w:tcW w:w="4675" w:type="dxa"/>
          </w:tcPr>
          <w:p w:rsidR="00E81DCD" w:rsidP="006E5927" w14:paraId="157552D6" w14:textId="0C485511">
            <w:r>
              <w:rPr>
                <w:b/>
                <w:bCs/>
              </w:rPr>
              <w:t xml:space="preserve">Speaker 3: </w:t>
            </w:r>
            <w:r w:rsidR="007D63D1">
              <w:t xml:space="preserve">Now imagine what the world will look like 20 or 30 years from now, and what your own path might be. By participating in </w:t>
            </w:r>
            <w:r w:rsidR="00703A02">
              <w:t xml:space="preserve">the </w:t>
            </w:r>
            <w:r w:rsidR="007D63D1">
              <w:t>NLSY27 and staying connected, you’re documenting what it’s like to grow up during this time, and your participation will help future researchers</w:t>
            </w:r>
            <w:r w:rsidR="00703A02">
              <w:t xml:space="preserve"> </w:t>
            </w:r>
            <w:r w:rsidR="007D63D1">
              <w:t xml:space="preserve">and policymakers understand how today’s world shapes your generation. </w:t>
            </w:r>
          </w:p>
        </w:tc>
        <w:tc>
          <w:tcPr>
            <w:tcW w:w="4675" w:type="dxa"/>
          </w:tcPr>
          <w:p w:rsidR="0032355C" w:rsidP="000E36D8" w14:paraId="649C8D21" w14:textId="77777777">
            <w:pPr>
              <w:rPr>
                <w:rFonts w:cstheme="minorHAnsi"/>
                <w:i/>
                <w:iCs/>
              </w:rPr>
            </w:pPr>
            <w:r w:rsidRPr="002E4B3D">
              <w:rPr>
                <w:rFonts w:cstheme="minorHAnsi"/>
                <w:i/>
                <w:iCs/>
              </w:rPr>
              <w:t xml:space="preserve">Transition to only </w:t>
            </w:r>
            <w:r>
              <w:rPr>
                <w:rFonts w:cstheme="minorHAnsi"/>
                <w:i/>
                <w:iCs/>
              </w:rPr>
              <w:t>S</w:t>
            </w:r>
            <w:r w:rsidRPr="002E4B3D">
              <w:rPr>
                <w:rFonts w:cstheme="minorHAnsi"/>
                <w:i/>
                <w:iCs/>
              </w:rPr>
              <w:t xml:space="preserve">peaker </w:t>
            </w:r>
            <w:r>
              <w:rPr>
                <w:rFonts w:cstheme="minorHAnsi"/>
                <w:i/>
                <w:iCs/>
              </w:rPr>
              <w:t>1</w:t>
            </w:r>
            <w:r w:rsidRPr="002E4B3D">
              <w:rPr>
                <w:rFonts w:cstheme="minorHAnsi"/>
                <w:i/>
                <w:iCs/>
              </w:rPr>
              <w:t xml:space="preserve"> in the frame.</w:t>
            </w:r>
            <w:r>
              <w:rPr>
                <w:rFonts w:cstheme="minorHAnsi"/>
                <w:i/>
                <w:iCs/>
              </w:rPr>
              <w:t xml:space="preserve"> </w:t>
            </w:r>
          </w:p>
          <w:p w:rsidR="00E81DCD" w:rsidRPr="009E7AE1" w:rsidP="000E36D8" w14:paraId="50F7A027" w14:textId="59246752">
            <w:pPr>
              <w:rPr>
                <w:rFonts w:cstheme="minorHAnsi"/>
                <w:i/>
                <w:iCs/>
              </w:rPr>
            </w:pPr>
            <w:r>
              <w:rPr>
                <w:rFonts w:cstheme="minorHAnsi"/>
                <w:i/>
                <w:iCs/>
              </w:rPr>
              <w:t>A graphic animates</w:t>
            </w:r>
            <w:r>
              <w:rPr>
                <w:rFonts w:cstheme="minorHAnsi"/>
                <w:i/>
                <w:iCs/>
              </w:rPr>
              <w:t xml:space="preserve"> on screen showing their name and title.</w:t>
            </w:r>
            <w:r w:rsidR="00DA7695">
              <w:rPr>
                <w:rFonts w:cstheme="minorHAnsi"/>
                <w:i/>
                <w:iCs/>
              </w:rPr>
              <w:br/>
            </w:r>
            <w:r w:rsidR="00DA7695">
              <w:rPr>
                <w:rFonts w:cstheme="minorHAnsi"/>
                <w:i/>
                <w:iCs/>
              </w:rPr>
              <w:br/>
              <w:t>Motion graphics appear representing research, programs, and policy.</w:t>
            </w:r>
          </w:p>
        </w:tc>
      </w:tr>
      <w:tr w14:paraId="1F2F53BC" w14:textId="77777777" w:rsidTr="00DC7170">
        <w:tblPrEx>
          <w:tblW w:w="9350" w:type="dxa"/>
          <w:tblInd w:w="-5" w:type="dxa"/>
          <w:tblCellMar>
            <w:top w:w="115" w:type="dxa"/>
            <w:bottom w:w="115" w:type="dxa"/>
          </w:tblCellMar>
          <w:tblLook w:val="04A0"/>
        </w:tblPrEx>
        <w:tc>
          <w:tcPr>
            <w:tcW w:w="4675" w:type="dxa"/>
          </w:tcPr>
          <w:p w:rsidR="00414037" w:rsidRPr="004860A4" w:rsidP="000E36D8" w14:paraId="2F5A2D57" w14:textId="42B8CF48">
            <w:r>
              <w:t>Only a small number of people were selected to participate in this s</w:t>
            </w:r>
            <w:r w:rsidR="007359F1">
              <w:t>urvey</w:t>
            </w:r>
            <w:r>
              <w:t xml:space="preserve">. That means you’re part of something special. </w:t>
            </w:r>
            <w:r w:rsidR="0089023F">
              <w:t xml:space="preserve">Each young person who participates makes unique contributions to a survey that matters now and into the future. </w:t>
            </w:r>
            <w:r>
              <w:t>And parents and guardians, your involvement makes a long-term s</w:t>
            </w:r>
            <w:r w:rsidR="007359F1">
              <w:t xml:space="preserve">urvey </w:t>
            </w:r>
            <w:r>
              <w:t>like this possible.</w:t>
            </w:r>
            <w:r w:rsidRPr="00020598">
              <w:t xml:space="preserve"> </w:t>
            </w:r>
          </w:p>
        </w:tc>
        <w:tc>
          <w:tcPr>
            <w:tcW w:w="4675" w:type="dxa"/>
          </w:tcPr>
          <w:p w:rsidR="00414037" w:rsidRPr="00B4474A" w:rsidP="000E36D8" w14:paraId="318A3C12" w14:textId="0D8EFF44">
            <w:pPr>
              <w:rPr>
                <w:rFonts w:cstheme="minorHAnsi"/>
                <w:i/>
                <w:iCs/>
              </w:rPr>
            </w:pPr>
            <w:r w:rsidRPr="00B4474A">
              <w:rPr>
                <w:rFonts w:cstheme="minorHAnsi"/>
                <w:i/>
                <w:iCs/>
              </w:rPr>
              <w:t>Speaker 3 talks to camera.</w:t>
            </w:r>
          </w:p>
        </w:tc>
      </w:tr>
      <w:tr w14:paraId="19883880" w14:textId="77777777" w:rsidTr="007E0A79">
        <w:tblPrEx>
          <w:tblW w:w="9350" w:type="dxa"/>
          <w:tblInd w:w="-5" w:type="dxa"/>
          <w:tblCellMar>
            <w:top w:w="115" w:type="dxa"/>
            <w:bottom w:w="115" w:type="dxa"/>
          </w:tblCellMar>
          <w:tblLook w:val="04A0"/>
        </w:tblPrEx>
        <w:trPr>
          <w:trHeight w:val="505"/>
        </w:trPr>
        <w:tc>
          <w:tcPr>
            <w:tcW w:w="4675" w:type="dxa"/>
          </w:tcPr>
          <w:p w:rsidR="00FC08A8" w:rsidP="00FC08A8" w14:paraId="3BAF4D90" w14:textId="5154B405">
            <w:r w:rsidRPr="003053AF">
              <w:rPr>
                <w:b/>
                <w:bCs/>
              </w:rPr>
              <w:t>Speaker 1:</w:t>
            </w:r>
            <w:r>
              <w:t xml:space="preserve"> </w:t>
            </w:r>
            <w:r w:rsidRPr="0091118D">
              <w:t>The success of this s</w:t>
            </w:r>
            <w:r w:rsidR="009A7371">
              <w:t>urvey</w:t>
            </w:r>
            <w:r w:rsidR="00DB53B0">
              <w:t xml:space="preserve"> </w:t>
            </w:r>
            <w:r w:rsidRPr="0091118D">
              <w:t>depends on staying in touch</w:t>
            </w:r>
            <w:r w:rsidR="0089023F">
              <w:t>—our participants, spokespeople for your generation.</w:t>
            </w:r>
          </w:p>
          <w:p w:rsidR="00414037" w:rsidRPr="00472DCF" w:rsidP="00FC08A8" w14:paraId="069D5100" w14:textId="77777777">
            <w:pPr>
              <w:rPr>
                <w:rFonts w:cstheme="minorHAnsi"/>
              </w:rPr>
            </w:pPr>
          </w:p>
        </w:tc>
        <w:tc>
          <w:tcPr>
            <w:tcW w:w="4675" w:type="dxa"/>
          </w:tcPr>
          <w:p w:rsidR="00414037" w:rsidRPr="00B4474A" w:rsidP="000E36D8" w14:paraId="5C3933E1" w14:textId="2F61A508">
            <w:pPr>
              <w:rPr>
                <w:rFonts w:cstheme="minorHAnsi"/>
                <w:i/>
                <w:iCs/>
              </w:rPr>
            </w:pPr>
            <w:r w:rsidRPr="00B4474A">
              <w:rPr>
                <w:rFonts w:cstheme="minorHAnsi"/>
                <w:i/>
                <w:iCs/>
              </w:rPr>
              <w:t>Speaker 1 talk</w:t>
            </w:r>
            <w:r w:rsidR="002E0E8E">
              <w:rPr>
                <w:rFonts w:cstheme="minorHAnsi"/>
                <w:i/>
                <w:iCs/>
              </w:rPr>
              <w:t>s</w:t>
            </w:r>
            <w:r w:rsidRPr="00B4474A">
              <w:rPr>
                <w:rFonts w:cstheme="minorHAnsi"/>
                <w:i/>
                <w:iCs/>
              </w:rPr>
              <w:t xml:space="preserve"> to camera.</w:t>
            </w:r>
          </w:p>
        </w:tc>
      </w:tr>
      <w:tr w14:paraId="352ABC2A" w14:textId="77777777" w:rsidTr="00DC7170">
        <w:tblPrEx>
          <w:tblW w:w="9350" w:type="dxa"/>
          <w:tblInd w:w="-5" w:type="dxa"/>
          <w:tblCellMar>
            <w:top w:w="115" w:type="dxa"/>
            <w:bottom w:w="115" w:type="dxa"/>
          </w:tblCellMar>
          <w:tblLook w:val="04A0"/>
        </w:tblPrEx>
        <w:tc>
          <w:tcPr>
            <w:tcW w:w="4675" w:type="dxa"/>
          </w:tcPr>
          <w:p w:rsidR="00414037" w:rsidRPr="00472DCF" w:rsidP="00FC08A8" w14:paraId="5802CCDE" w14:textId="322AB92A">
            <w:pPr>
              <w:rPr>
                <w:rFonts w:cstheme="minorHAnsi"/>
              </w:rPr>
            </w:pPr>
            <w:r>
              <w:t>If your contact information changes, please update it by logging into the NLSY27 participant portal at [URL].</w:t>
            </w:r>
          </w:p>
        </w:tc>
        <w:tc>
          <w:tcPr>
            <w:tcW w:w="4675" w:type="dxa"/>
          </w:tcPr>
          <w:p w:rsidR="00414037" w:rsidRPr="002B072A" w:rsidP="000E36D8" w14:paraId="7E7A4EB7" w14:textId="297AB18D">
            <w:pPr>
              <w:rPr>
                <w:rFonts w:cstheme="minorHAnsi"/>
                <w:i/>
                <w:iCs/>
              </w:rPr>
            </w:pPr>
            <w:r w:rsidRPr="002B072A">
              <w:rPr>
                <w:rFonts w:cstheme="minorHAnsi"/>
                <w:i/>
                <w:iCs/>
              </w:rPr>
              <w:t xml:space="preserve">Show screen recording </w:t>
            </w:r>
            <w:r w:rsidR="001F6B95">
              <w:rPr>
                <w:rFonts w:cstheme="minorHAnsi"/>
                <w:i/>
                <w:iCs/>
              </w:rPr>
              <w:t xml:space="preserve">that demonstrates how to </w:t>
            </w:r>
            <w:r w:rsidRPr="002B072A">
              <w:rPr>
                <w:rFonts w:cstheme="minorHAnsi"/>
                <w:i/>
                <w:iCs/>
              </w:rPr>
              <w:t>navigat</w:t>
            </w:r>
            <w:r w:rsidR="001F6B95">
              <w:rPr>
                <w:rFonts w:cstheme="minorHAnsi"/>
                <w:i/>
                <w:iCs/>
              </w:rPr>
              <w:t>e</w:t>
            </w:r>
            <w:r w:rsidR="002E0E8E">
              <w:rPr>
                <w:rFonts w:cstheme="minorHAnsi"/>
                <w:i/>
                <w:iCs/>
              </w:rPr>
              <w:t xml:space="preserve"> to </w:t>
            </w:r>
            <w:r w:rsidRPr="002B072A">
              <w:rPr>
                <w:rFonts w:cstheme="minorHAnsi"/>
                <w:i/>
                <w:iCs/>
              </w:rPr>
              <w:t>and log into the portal.</w:t>
            </w:r>
          </w:p>
        </w:tc>
      </w:tr>
      <w:tr w14:paraId="241BF828" w14:textId="77777777" w:rsidTr="00DC7170">
        <w:tblPrEx>
          <w:tblW w:w="9350" w:type="dxa"/>
          <w:tblInd w:w="-5" w:type="dxa"/>
          <w:tblCellMar>
            <w:top w:w="115" w:type="dxa"/>
            <w:bottom w:w="115" w:type="dxa"/>
          </w:tblCellMar>
          <w:tblLook w:val="04A0"/>
        </w:tblPrEx>
        <w:tc>
          <w:tcPr>
            <w:tcW w:w="4675" w:type="dxa"/>
          </w:tcPr>
          <w:p w:rsidR="00FC08A8" w:rsidRPr="00CD1736" w:rsidP="00FC08A8" w14:paraId="468A4989" w14:textId="6B46D69C">
            <w:r>
              <w:t>Keep in mind</w:t>
            </w:r>
            <w:r w:rsidR="004860A4">
              <w:t xml:space="preserve"> that </w:t>
            </w:r>
            <w:r>
              <w:t>your p</w:t>
            </w:r>
            <w:r w:rsidRPr="00CD1736">
              <w:t>articipat</w:t>
            </w:r>
            <w:r>
              <w:t xml:space="preserve">ion is always </w:t>
            </w:r>
            <w:r>
              <w:t>voluntary</w:t>
            </w:r>
            <w:r w:rsidRPr="00CD1736">
              <w:t xml:space="preserve"> and we’ll make sure you know what to expect </w:t>
            </w:r>
            <w:r>
              <w:t>when</w:t>
            </w:r>
            <w:r w:rsidRPr="00CD1736">
              <w:t xml:space="preserve"> we reach out.</w:t>
            </w:r>
            <w:r>
              <w:t xml:space="preserve">  </w:t>
            </w:r>
          </w:p>
          <w:p w:rsidR="00414037" w:rsidRPr="00472DCF" w:rsidP="000E36D8" w14:paraId="53697F60" w14:textId="77777777">
            <w:pPr>
              <w:rPr>
                <w:rFonts w:cstheme="minorHAnsi"/>
              </w:rPr>
            </w:pPr>
          </w:p>
        </w:tc>
        <w:tc>
          <w:tcPr>
            <w:tcW w:w="4675" w:type="dxa"/>
          </w:tcPr>
          <w:p w:rsidR="00414037" w:rsidRPr="002B072A" w:rsidP="000E36D8" w14:paraId="11487778" w14:textId="7951C76C">
            <w:pPr>
              <w:rPr>
                <w:rFonts w:cstheme="minorHAnsi"/>
                <w:i/>
                <w:iCs/>
              </w:rPr>
            </w:pPr>
            <w:r w:rsidRPr="002B072A">
              <w:rPr>
                <w:rFonts w:cstheme="minorHAnsi"/>
                <w:i/>
                <w:iCs/>
              </w:rPr>
              <w:t>Speaker 1 talk</w:t>
            </w:r>
            <w:r w:rsidR="00B4474A">
              <w:rPr>
                <w:rFonts w:cstheme="minorHAnsi"/>
                <w:i/>
                <w:iCs/>
              </w:rPr>
              <w:t>s</w:t>
            </w:r>
            <w:r w:rsidRPr="002B072A">
              <w:rPr>
                <w:rFonts w:cstheme="minorHAnsi"/>
                <w:i/>
                <w:iCs/>
              </w:rPr>
              <w:t xml:space="preserve"> to camera.</w:t>
            </w:r>
          </w:p>
        </w:tc>
      </w:tr>
      <w:tr w14:paraId="75721B50" w14:textId="77777777" w:rsidTr="00DC7170">
        <w:tblPrEx>
          <w:tblW w:w="9350" w:type="dxa"/>
          <w:tblInd w:w="-5" w:type="dxa"/>
          <w:tblCellMar>
            <w:top w:w="115" w:type="dxa"/>
            <w:bottom w:w="115" w:type="dxa"/>
          </w:tblCellMar>
          <w:tblLook w:val="04A0"/>
        </w:tblPrEx>
        <w:tc>
          <w:tcPr>
            <w:tcW w:w="4675" w:type="dxa"/>
          </w:tcPr>
          <w:p w:rsidR="001D31D3" w:rsidRPr="000E0D17" w:rsidP="001D31D3" w14:paraId="595312D5" w14:textId="77777777">
            <w:r w:rsidRPr="00CD1736">
              <w:t>Thank you for helping tell your generation’s story. We’re excited to continue this journey with you.</w:t>
            </w:r>
            <w:r>
              <w:rPr>
                <w:b/>
                <w:bCs/>
              </w:rPr>
              <w:br w:type="page"/>
            </w:r>
          </w:p>
          <w:p w:rsidR="00C76BAB" w:rsidP="00FC08A8" w14:paraId="3CA5E3D0" w14:textId="77777777"/>
        </w:tc>
        <w:tc>
          <w:tcPr>
            <w:tcW w:w="4675" w:type="dxa"/>
          </w:tcPr>
          <w:p w:rsidR="00C76BAB" w:rsidRPr="005C746A" w:rsidP="000E36D8" w14:paraId="43217429" w14:textId="52D2E0FF">
            <w:pPr>
              <w:rPr>
                <w:rFonts w:cstheme="minorHAnsi"/>
                <w:i/>
                <w:iCs/>
              </w:rPr>
            </w:pPr>
            <w:r w:rsidRPr="005C746A">
              <w:rPr>
                <w:rFonts w:cstheme="minorHAnsi"/>
                <w:i/>
                <w:iCs/>
              </w:rPr>
              <w:t>Speaker 1 talk</w:t>
            </w:r>
            <w:r w:rsidR="00B4474A">
              <w:rPr>
                <w:rFonts w:cstheme="minorHAnsi"/>
                <w:i/>
                <w:iCs/>
              </w:rPr>
              <w:t>s</w:t>
            </w:r>
            <w:r w:rsidR="002E0E8E">
              <w:rPr>
                <w:rFonts w:cstheme="minorHAnsi"/>
                <w:i/>
                <w:iCs/>
              </w:rPr>
              <w:t xml:space="preserve"> to camera</w:t>
            </w:r>
            <w:r w:rsidR="00B4474A">
              <w:rPr>
                <w:rFonts w:cstheme="minorHAnsi"/>
                <w:i/>
                <w:iCs/>
              </w:rPr>
              <w:t xml:space="preserve"> </w:t>
            </w:r>
            <w:r w:rsidRPr="005C746A">
              <w:rPr>
                <w:rFonts w:cstheme="minorHAnsi"/>
                <w:i/>
                <w:iCs/>
              </w:rPr>
              <w:t xml:space="preserve">with </w:t>
            </w:r>
            <w:r w:rsidR="00641B25">
              <w:rPr>
                <w:rFonts w:cstheme="minorHAnsi"/>
                <w:i/>
                <w:iCs/>
              </w:rPr>
              <w:t>other speakers</w:t>
            </w:r>
            <w:r w:rsidRPr="005C746A">
              <w:rPr>
                <w:rFonts w:cstheme="minorHAnsi"/>
                <w:i/>
                <w:iCs/>
              </w:rPr>
              <w:t xml:space="preserve"> in</w:t>
            </w:r>
            <w:r w:rsidR="00641B25">
              <w:rPr>
                <w:rFonts w:cstheme="minorHAnsi"/>
                <w:i/>
                <w:iCs/>
              </w:rPr>
              <w:t xml:space="preserve"> the</w:t>
            </w:r>
            <w:r w:rsidRPr="005C746A">
              <w:rPr>
                <w:rFonts w:cstheme="minorHAnsi"/>
                <w:i/>
                <w:iCs/>
              </w:rPr>
              <w:t xml:space="preserve"> frame.</w:t>
            </w:r>
          </w:p>
        </w:tc>
      </w:tr>
    </w:tbl>
    <w:p w:rsidR="004B2DD7" w:rsidP="004B2DD7" w14:paraId="1B42FC1F" w14:textId="77777777"/>
    <w:p w:rsidR="000F518A" w14:paraId="7F8BA9FA" w14:textId="4F69635D">
      <w:r>
        <w:br w:type="page"/>
      </w:r>
    </w:p>
    <w:p w:rsidR="000F518A" w:rsidRPr="000F518A" w:rsidP="000F518A" w14:paraId="484698FE" w14:textId="198102AF">
      <w:pPr>
        <w:outlineLvl w:val="0"/>
        <w:rPr>
          <w:b/>
          <w:bCs/>
          <w:sz w:val="32"/>
          <w:szCs w:val="32"/>
        </w:rPr>
      </w:pPr>
      <w:r w:rsidRPr="000F518A">
        <w:rPr>
          <w:b/>
          <w:bCs/>
          <w:sz w:val="32"/>
          <w:szCs w:val="32"/>
        </w:rPr>
        <w:t>Bifold Postcard</w:t>
      </w:r>
    </w:p>
    <w:p w:rsidR="000F518A" w:rsidP="000F518A" w14:paraId="57681200" w14:textId="77777777">
      <w:pPr>
        <w:rPr>
          <w:b/>
          <w:bCs/>
          <w:u w:val="single"/>
        </w:rPr>
      </w:pPr>
      <w:r>
        <w:rPr>
          <w:b/>
          <w:bCs/>
          <w:u w:val="single"/>
        </w:rPr>
        <w:t>Front/Outside</w:t>
      </w:r>
    </w:p>
    <w:p w:rsidR="000F518A" w:rsidRPr="005E6C71" w:rsidP="000F518A" w14:paraId="4E878003" w14:textId="77777777">
      <w:r>
        <w:t>You’re part of something special — and it’s just getting started!</w:t>
      </w:r>
    </w:p>
    <w:p w:rsidR="000F518A" w:rsidP="000F518A" w14:paraId="3F46D027" w14:textId="77777777">
      <w:pPr>
        <w:rPr>
          <w:b/>
          <w:bCs/>
          <w:u w:val="single"/>
        </w:rPr>
      </w:pPr>
      <w:r>
        <w:rPr>
          <w:b/>
          <w:bCs/>
          <w:u w:val="single"/>
        </w:rPr>
        <w:t>Inside</w:t>
      </w:r>
    </w:p>
    <w:p w:rsidR="000F518A" w:rsidRPr="00416B4F" w:rsidP="000F518A" w14:paraId="1AAC3293" w14:textId="77777777">
      <w:r>
        <w:t>Thank you for taking part in the National Longitudinal Survey of Youth 2027 (NLSY27).</w:t>
      </w:r>
    </w:p>
    <w:p w:rsidR="000F518A" w:rsidP="000F518A" w14:paraId="5B1CF30A" w14:textId="77777777">
      <w:r>
        <w:t>Because of participants like you, the study is off to a strong start. Young people from across the country have joined, and together, you’re helping create a study that reflects the experiences of a new generation. You’re part of a nationwide group of youth who…</w:t>
      </w:r>
    </w:p>
    <w:p w:rsidR="000F518A" w:rsidP="000F518A" w14:paraId="00A4A4F9" w14:textId="77777777">
      <w:pPr>
        <w:pStyle w:val="ListParagraph"/>
        <w:numPr>
          <w:ilvl w:val="0"/>
          <w:numId w:val="2"/>
        </w:numPr>
      </w:pPr>
      <w:r>
        <w:t>Go to different kinds of schools</w:t>
      </w:r>
    </w:p>
    <w:p w:rsidR="000F518A" w:rsidP="000F518A" w14:paraId="47598BDF" w14:textId="77777777">
      <w:pPr>
        <w:pStyle w:val="ListParagraph"/>
        <w:numPr>
          <w:ilvl w:val="0"/>
          <w:numId w:val="2"/>
        </w:numPr>
      </w:pPr>
      <w:r>
        <w:t>Learn in classrooms, online, or both</w:t>
      </w:r>
    </w:p>
    <w:p w:rsidR="000F518A" w:rsidP="000F518A" w14:paraId="5157B251" w14:textId="77777777">
      <w:pPr>
        <w:pStyle w:val="ListParagraph"/>
        <w:numPr>
          <w:ilvl w:val="0"/>
          <w:numId w:val="2"/>
        </w:numPr>
      </w:pPr>
      <w:r>
        <w:t>Live in cities, suburbs, and rural communities</w:t>
      </w:r>
    </w:p>
    <w:p w:rsidR="000F518A" w:rsidP="000F518A" w14:paraId="2C60BD98" w14:textId="77777777">
      <w:pPr>
        <w:pStyle w:val="ListParagraph"/>
        <w:numPr>
          <w:ilvl w:val="0"/>
          <w:numId w:val="2"/>
        </w:numPr>
      </w:pPr>
      <w:r>
        <w:t>Balance school, friends, activities, jobs, and free time</w:t>
      </w:r>
    </w:p>
    <w:p w:rsidR="000F518A" w:rsidRPr="00416B4F" w:rsidP="000F518A" w14:paraId="165646D7" w14:textId="2B8C98B4">
      <w:r>
        <w:t>What makes the NLSY27 unique is that we stay connected with participants at different points over time. By checking in</w:t>
      </w:r>
      <w:r w:rsidR="00394C13">
        <w:t xml:space="preserve"> </w:t>
      </w:r>
      <w:r w:rsidR="005F7876">
        <w:t>we</w:t>
      </w:r>
      <w:r>
        <w:t xml:space="preserve"> can better understand how experiences in childhood and adolescence shape education, future jobs, health, and everyday life </w:t>
      </w:r>
      <w:r>
        <w:t>later on</w:t>
      </w:r>
      <w:r>
        <w:t>.</w:t>
      </w:r>
    </w:p>
    <w:p w:rsidR="000F518A" w:rsidRPr="00416B4F" w:rsidP="000F518A" w14:paraId="06E858B0" w14:textId="77777777">
      <w:r w:rsidRPr="00416B4F">
        <w:rPr>
          <w:b/>
          <w:bCs/>
        </w:rPr>
        <w:t>What’s next?</w:t>
      </w:r>
      <w:r w:rsidRPr="00416B4F">
        <w:br/>
        <w:t>Your next survey will take place in [MONTH, YEAR</w:t>
      </w:r>
      <w:r>
        <w:t xml:space="preserve"> // in about 1-2 years</w:t>
      </w:r>
      <w:r w:rsidRPr="00416B4F">
        <w:t>]. We’ll reach out ahead of time to confirm your contact information and share what to expect.</w:t>
      </w:r>
    </w:p>
    <w:p w:rsidR="000F518A" w:rsidRPr="00416B4F" w:rsidP="000F518A" w14:paraId="1A9EFC5B" w14:textId="77777777">
      <w:r w:rsidRPr="06149268">
        <w:rPr>
          <w:b/>
          <w:bCs/>
        </w:rPr>
        <w:t>A quick reminder:</w:t>
      </w:r>
      <w:r>
        <w:br/>
        <w:t>When you complete a survey, you’ll receive cash or a gift card as a thank you for your time.</w:t>
      </w:r>
    </w:p>
    <w:p w:rsidR="000F518A" w:rsidRPr="00416B4F" w:rsidP="000F518A" w14:paraId="6043ED2C" w14:textId="77777777">
      <w:r w:rsidRPr="00416B4F">
        <w:t>Only a small number of people are selected for a study like this. By participating, you’re helping tell your generation’s story and shap</w:t>
      </w:r>
      <w:r>
        <w:t>ing</w:t>
      </w:r>
      <w:r w:rsidRPr="00416B4F">
        <w:t xml:space="preserve"> research, programs, and policies that affect young people nationwide.</w:t>
      </w:r>
    </w:p>
    <w:p w:rsidR="000F518A" w:rsidP="000F518A" w14:paraId="28EEA114" w14:textId="17FF244F">
      <w:r w:rsidRPr="00416B4F">
        <w:t xml:space="preserve">Thank you for being part of the </w:t>
      </w:r>
      <w:r>
        <w:t>NLSY27!</w:t>
      </w:r>
    </w:p>
    <w:p w:rsidR="000F518A" w14:paraId="3220AAEA" w14:textId="77777777">
      <w:r>
        <w:br w:type="page"/>
      </w:r>
    </w:p>
    <w:p w:rsidR="009C1BA5" w:rsidP="00AA6568" w14:paraId="20656D0A" w14:textId="77777777">
      <w:pPr>
        <w:outlineLvl w:val="0"/>
        <w:rPr>
          <w:b/>
          <w:bCs/>
          <w:sz w:val="32"/>
          <w:szCs w:val="32"/>
        </w:rPr>
      </w:pPr>
      <w:r w:rsidRPr="00AA6568">
        <w:rPr>
          <w:b/>
          <w:bCs/>
          <w:sz w:val="32"/>
          <w:szCs w:val="32"/>
        </w:rPr>
        <w:t>Birthday Card</w:t>
      </w:r>
    </w:p>
    <w:p w:rsidR="002736B9" w:rsidRPr="002736B9" w:rsidP="00AA6568" w14:paraId="26DAD387" w14:textId="5A320EB5">
      <w:pPr>
        <w:outlineLvl w:val="0"/>
      </w:pPr>
      <w:r>
        <w:t xml:space="preserve">Birthday cards will be sent </w:t>
      </w:r>
      <w:r w:rsidR="00554A73">
        <w:t xml:space="preserve">monthly </w:t>
      </w:r>
      <w:r>
        <w:t>beginning 6 months after the end of R1 Pretest data collection.</w:t>
      </w:r>
    </w:p>
    <w:p w:rsidR="009C1BA5" w:rsidRPr="00442793" w:rsidP="009C1BA5" w14:paraId="6E14E4FB" w14:textId="77777777">
      <w:pPr>
        <w:jc w:val="center"/>
        <w:outlineLvl w:val="0"/>
        <w:rPr>
          <w:b/>
          <w:bCs/>
        </w:rPr>
      </w:pPr>
      <w:r w:rsidRPr="00442793">
        <w:rPr>
          <w:b/>
          <w:bCs/>
        </w:rPr>
        <w:t>2009 Version</w:t>
      </w:r>
    </w:p>
    <w:p w:rsidR="009C1BA5" w:rsidP="009C1BA5" w14:paraId="32A174E9" w14:textId="77777777">
      <w:pPr>
        <w:outlineLvl w:val="0"/>
        <w:rPr>
          <w:b/>
          <w:bCs/>
        </w:rPr>
      </w:pPr>
      <w:r w:rsidRPr="05910807">
        <w:rPr>
          <w:b/>
          <w:bCs/>
          <w:u w:val="single"/>
        </w:rPr>
        <w:t>Envelope</w:t>
      </w:r>
      <w:r w:rsidRPr="00817C02">
        <w:rPr>
          <w:b/>
          <w:bCs/>
        </w:rPr>
        <w:t xml:space="preserve"> – </w:t>
      </w:r>
      <w:r w:rsidRPr="00CF7062">
        <w:t>Bright color (i.e., not white) and ideally with a physical stamp and/or birthday sticker</w:t>
      </w:r>
    </w:p>
    <w:p w:rsidR="009C1BA5" w:rsidP="009C1BA5" w14:paraId="770ECEB5" w14:textId="77777777">
      <w:pPr>
        <w:rPr>
          <w:b/>
          <w:bCs/>
          <w:u w:val="single"/>
        </w:rPr>
      </w:pPr>
      <w:r w:rsidRPr="05910807">
        <w:rPr>
          <w:b/>
          <w:bCs/>
          <w:u w:val="single"/>
        </w:rPr>
        <w:t>Front/Outside of Card</w:t>
      </w:r>
    </w:p>
    <w:p w:rsidR="009C1BA5" w:rsidP="009C1BA5" w14:paraId="0E1CDB36" w14:textId="77777777">
      <w:r>
        <w:t>Happy Birthday!</w:t>
      </w:r>
    </w:p>
    <w:p w:rsidR="009C1BA5" w:rsidP="009C1BA5" w14:paraId="04125800" w14:textId="77777777">
      <w:r>
        <w:t>From the National Longitudinal Survey of Youth 2027</w:t>
      </w:r>
    </w:p>
    <w:p w:rsidR="009C1BA5" w:rsidP="009C1BA5" w14:paraId="4EC6A003" w14:textId="77777777">
      <w:pPr>
        <w:rPr>
          <w:b/>
          <w:bCs/>
          <w:u w:val="single"/>
        </w:rPr>
      </w:pPr>
      <w:r w:rsidRPr="05910807">
        <w:rPr>
          <w:b/>
          <w:bCs/>
          <w:u w:val="single"/>
        </w:rPr>
        <w:t>Inside of Card</w:t>
      </w:r>
    </w:p>
    <w:p w:rsidR="009C1BA5" w:rsidP="009C1BA5" w14:paraId="34F56CC8" w14:textId="2507C08C">
      <w:r>
        <w:t xml:space="preserve">Happy Birthday from all of us at </w:t>
      </w:r>
      <w:r w:rsidR="0066328F">
        <w:t xml:space="preserve">the </w:t>
      </w:r>
      <w:r>
        <w:t>NLSY27!</w:t>
      </w:r>
    </w:p>
    <w:p w:rsidR="009C1BA5" w:rsidRPr="0077712A" w:rsidP="009C1BA5" w14:paraId="465AF864" w14:textId="77777777">
      <w:r w:rsidRPr="0077712A">
        <w:t>You were born in</w:t>
      </w:r>
      <w:r>
        <w:t xml:space="preserve"> 2009</w:t>
      </w:r>
      <w:r w:rsidRPr="0077712A">
        <w:t xml:space="preserve"> – a year when:</w:t>
      </w:r>
    </w:p>
    <w:p w:rsidR="009C1BA5" w:rsidP="009C1BA5" w14:paraId="2AF7F5F6" w14:textId="77777777">
      <w:pPr>
        <w:pStyle w:val="ListParagraph"/>
        <w:numPr>
          <w:ilvl w:val="0"/>
          <w:numId w:val="4"/>
        </w:numPr>
      </w:pPr>
      <w:r>
        <w:t>The most popular baby names included Jacob, Isabella, Ethan, Emma, Jayden, and Olivia.</w:t>
      </w:r>
    </w:p>
    <w:p w:rsidR="009C1BA5" w:rsidP="009C1BA5" w14:paraId="05A3ABD9" w14:textId="77777777">
      <w:pPr>
        <w:pStyle w:val="ListParagraph"/>
        <w:numPr>
          <w:ilvl w:val="0"/>
          <w:numId w:val="4"/>
        </w:numPr>
      </w:pPr>
      <w:r>
        <w:t>Minecraft was first released, and it went on to become one of the best-selling games of all time.</w:t>
      </w:r>
    </w:p>
    <w:p w:rsidR="009C1BA5" w:rsidP="009C1BA5" w14:paraId="73045043" w14:textId="77777777">
      <w:pPr>
        <w:pStyle w:val="ListParagraph"/>
        <w:numPr>
          <w:ilvl w:val="0"/>
          <w:numId w:val="4"/>
        </w:numPr>
      </w:pPr>
      <w:r>
        <w:t>Most people watched shows on a shared TV, so family members often had to agree on what to watch—or wait their turn—since streaming on personal devices was still just starting to take off.</w:t>
      </w:r>
    </w:p>
    <w:p w:rsidR="009C1BA5" w:rsidP="009C1BA5" w14:paraId="07880F88" w14:textId="77777777">
      <w:pPr>
        <w:pStyle w:val="ListParagraph"/>
        <w:numPr>
          <w:ilvl w:val="0"/>
          <w:numId w:val="4"/>
        </w:numPr>
      </w:pPr>
      <w:r>
        <w:t>Santonio Holmes made a toe-tapping catch in the final seconds of the Super Bowl, one of the most famous plays in the history of the National Football League (NFL).</w:t>
      </w:r>
    </w:p>
    <w:p w:rsidR="009C1BA5" w:rsidP="009C1BA5" w14:paraId="09C88B2F" w14:textId="0452DE7A">
      <w:r>
        <w:t xml:space="preserve">Since then, the world has changed in ways no one could have predicted. By being part of </w:t>
      </w:r>
      <w:r w:rsidR="000567DC">
        <w:t xml:space="preserve">the </w:t>
      </w:r>
      <w:r>
        <w:t>NLSY27, you’re helping to show what it’s really like to grow up during this time.</w:t>
      </w:r>
    </w:p>
    <w:p w:rsidR="009C1BA5" w:rsidRPr="00416B4F" w:rsidP="009C1BA5" w14:paraId="6D903515" w14:textId="77777777">
      <w:r>
        <w:t>Thanks for being part of something important. We hope this year brings great things your way!</w:t>
      </w:r>
    </w:p>
    <w:p w:rsidR="009C1BA5" w:rsidP="009C1BA5" w14:paraId="50514A82" w14:textId="77777777">
      <w:r>
        <w:t>Happy Birthday!</w:t>
      </w:r>
    </w:p>
    <w:p w:rsidR="009C1BA5" w:rsidP="009C1BA5" w14:paraId="59A43C02" w14:textId="77777777">
      <w:r>
        <w:t>The NLSY27 Study Team</w:t>
      </w:r>
      <w:r>
        <w:br w:type="page"/>
      </w:r>
    </w:p>
    <w:p w:rsidR="009C1BA5" w:rsidRPr="00442793" w:rsidP="009C1BA5" w14:paraId="0C9F1051" w14:textId="77777777">
      <w:pPr>
        <w:jc w:val="center"/>
        <w:outlineLvl w:val="0"/>
        <w:rPr>
          <w:b/>
          <w:bCs/>
        </w:rPr>
      </w:pPr>
      <w:r w:rsidRPr="00442793">
        <w:rPr>
          <w:b/>
          <w:bCs/>
        </w:rPr>
        <w:t>2010 Version</w:t>
      </w:r>
    </w:p>
    <w:p w:rsidR="009C1BA5" w:rsidP="009C1BA5" w14:paraId="4D41A301" w14:textId="77777777">
      <w:pPr>
        <w:outlineLvl w:val="0"/>
        <w:rPr>
          <w:b/>
          <w:bCs/>
        </w:rPr>
      </w:pPr>
      <w:r w:rsidRPr="05910807">
        <w:rPr>
          <w:b/>
          <w:bCs/>
          <w:u w:val="single"/>
        </w:rPr>
        <w:t>Envelope</w:t>
      </w:r>
      <w:r w:rsidRPr="00817C02">
        <w:rPr>
          <w:b/>
          <w:bCs/>
        </w:rPr>
        <w:t xml:space="preserve"> – </w:t>
      </w:r>
      <w:r w:rsidRPr="00CF7062">
        <w:t>Bright color (i.e., not white) and ideally with a physical stamp and/or birthday sticker</w:t>
      </w:r>
    </w:p>
    <w:p w:rsidR="009C1BA5" w:rsidP="009C1BA5" w14:paraId="6A174450" w14:textId="77777777">
      <w:pPr>
        <w:rPr>
          <w:b/>
          <w:bCs/>
          <w:u w:val="single"/>
        </w:rPr>
      </w:pPr>
      <w:r w:rsidRPr="05910807">
        <w:rPr>
          <w:b/>
          <w:bCs/>
          <w:u w:val="single"/>
        </w:rPr>
        <w:t>Front/Outside of Card</w:t>
      </w:r>
    </w:p>
    <w:p w:rsidR="009C1BA5" w:rsidP="009C1BA5" w14:paraId="19A4A0EF" w14:textId="77777777">
      <w:r>
        <w:t>Happy Birthday!</w:t>
      </w:r>
    </w:p>
    <w:p w:rsidR="009C1BA5" w:rsidP="009C1BA5" w14:paraId="5BBEAB91" w14:textId="77777777">
      <w:r>
        <w:t>From the National Longitudinal Survey of Youth 2027</w:t>
      </w:r>
    </w:p>
    <w:p w:rsidR="009C1BA5" w:rsidP="009C1BA5" w14:paraId="3CC8C31A" w14:textId="77777777">
      <w:pPr>
        <w:rPr>
          <w:b/>
          <w:bCs/>
          <w:u w:val="single"/>
        </w:rPr>
      </w:pPr>
      <w:r w:rsidRPr="05910807">
        <w:rPr>
          <w:b/>
          <w:bCs/>
          <w:u w:val="single"/>
        </w:rPr>
        <w:t>Inside of Card</w:t>
      </w:r>
    </w:p>
    <w:p w:rsidR="009C1BA5" w:rsidP="009C1BA5" w14:paraId="7CF185B9" w14:textId="591DDBAD">
      <w:r>
        <w:t xml:space="preserve">Happy Birthday from all of us at </w:t>
      </w:r>
      <w:r w:rsidR="0066328F">
        <w:t xml:space="preserve">the </w:t>
      </w:r>
      <w:r>
        <w:t>NLSY27!</w:t>
      </w:r>
    </w:p>
    <w:p w:rsidR="009C1BA5" w:rsidRPr="0077712A" w:rsidP="009C1BA5" w14:paraId="58A3FCC5" w14:textId="77777777">
      <w:r w:rsidRPr="0077712A">
        <w:t>You were born in</w:t>
      </w:r>
      <w:r>
        <w:t xml:space="preserve"> 2010</w:t>
      </w:r>
      <w:r w:rsidRPr="0077712A">
        <w:t xml:space="preserve"> – a year when:</w:t>
      </w:r>
    </w:p>
    <w:p w:rsidR="009C1BA5" w:rsidRPr="00871BCE" w:rsidP="009C1BA5" w14:paraId="2625076E" w14:textId="77777777">
      <w:pPr>
        <w:pStyle w:val="ListParagraph"/>
        <w:numPr>
          <w:ilvl w:val="0"/>
          <w:numId w:val="3"/>
        </w:numPr>
        <w:spacing w:after="0"/>
        <w:contextualSpacing w:val="0"/>
      </w:pPr>
      <w:r w:rsidRPr="00871BCE">
        <w:t>The most popular baby names included Jacob, Isabella, Ethan, Sophia, Jayden, and Emma.</w:t>
      </w:r>
    </w:p>
    <w:p w:rsidR="009C1BA5" w:rsidRPr="00871BCE" w:rsidP="009C1BA5" w14:paraId="759AD615" w14:textId="77777777">
      <w:pPr>
        <w:pStyle w:val="ListParagraph"/>
        <w:numPr>
          <w:ilvl w:val="0"/>
          <w:numId w:val="3"/>
        </w:numPr>
        <w:spacing w:after="0"/>
        <w:contextualSpacing w:val="0"/>
      </w:pPr>
      <w:r w:rsidRPr="00871BCE">
        <w:t>The volcano, Eyjafjallajökull, erupted in Iceland, creating an ash cloud that forced much of air travel in Europe to be shut down—causing the biggest disruption to flights since World War II.</w:t>
      </w:r>
    </w:p>
    <w:p w:rsidR="009C1BA5" w:rsidRPr="00871BCE" w:rsidP="009C1BA5" w14:paraId="5013DCA3" w14:textId="77777777">
      <w:pPr>
        <w:pStyle w:val="ListParagraph"/>
        <w:numPr>
          <w:ilvl w:val="0"/>
          <w:numId w:val="3"/>
        </w:numPr>
        <w:spacing w:after="0"/>
        <w:contextualSpacing w:val="0"/>
      </w:pPr>
      <w:r w:rsidRPr="00871BCE">
        <w:t xml:space="preserve">Toy Story 3 was the top movie of the year. </w:t>
      </w:r>
    </w:p>
    <w:p w:rsidR="009C1BA5" w:rsidRPr="00871BCE" w:rsidP="009C1BA5" w14:paraId="2504408B" w14:textId="77777777">
      <w:pPr>
        <w:pStyle w:val="ListParagraph"/>
        <w:numPr>
          <w:ilvl w:val="0"/>
          <w:numId w:val="3"/>
        </w:numPr>
        <w:contextualSpacing w:val="0"/>
      </w:pPr>
      <w:r w:rsidRPr="00871BCE">
        <w:t>The New Orleans Saints won their first Super Bowl just years after the city was devastated by Hurricane Katrina, symbolizing strength, hope, and resilience.</w:t>
      </w:r>
    </w:p>
    <w:p w:rsidR="009C1BA5" w:rsidP="009C1BA5" w14:paraId="2F2CDA7B" w14:textId="46C6EF9D">
      <w:r>
        <w:t xml:space="preserve">Since then, the world has changed in ways no one could have predicted. By being part of </w:t>
      </w:r>
      <w:r w:rsidR="000567DC">
        <w:t xml:space="preserve">the </w:t>
      </w:r>
      <w:r>
        <w:t>NLSY27, you’re helping to show what it’s really like to grow up during this time.</w:t>
      </w:r>
    </w:p>
    <w:p w:rsidR="009C1BA5" w:rsidRPr="00416B4F" w:rsidP="009C1BA5" w14:paraId="66C66D2F" w14:textId="77777777">
      <w:r>
        <w:t>Thanks for being part of something important. We hope this year brings great things your way!</w:t>
      </w:r>
    </w:p>
    <w:p w:rsidR="009C1BA5" w:rsidP="009C1BA5" w14:paraId="65578F5F" w14:textId="77777777">
      <w:r>
        <w:t>Happy Birthday!</w:t>
      </w:r>
    </w:p>
    <w:p w:rsidR="009C1BA5" w:rsidP="009C1BA5" w14:paraId="6B240D8B" w14:textId="77777777">
      <w:r>
        <w:t>The NLSY27 Study Team</w:t>
      </w:r>
      <w:r>
        <w:br w:type="page"/>
      </w:r>
    </w:p>
    <w:p w:rsidR="009C1BA5" w:rsidRPr="00442793" w:rsidP="009C1BA5" w14:paraId="61288C20" w14:textId="77777777">
      <w:pPr>
        <w:jc w:val="center"/>
        <w:outlineLvl w:val="0"/>
        <w:rPr>
          <w:b/>
          <w:bCs/>
        </w:rPr>
      </w:pPr>
      <w:r w:rsidRPr="00442793">
        <w:rPr>
          <w:b/>
          <w:bCs/>
        </w:rPr>
        <w:t>2011 Version</w:t>
      </w:r>
    </w:p>
    <w:p w:rsidR="009C1BA5" w:rsidP="009C1BA5" w14:paraId="6B948090" w14:textId="77777777">
      <w:pPr>
        <w:outlineLvl w:val="0"/>
        <w:rPr>
          <w:b/>
          <w:bCs/>
        </w:rPr>
      </w:pPr>
      <w:r w:rsidRPr="05910807">
        <w:rPr>
          <w:b/>
          <w:bCs/>
          <w:u w:val="single"/>
        </w:rPr>
        <w:t>Envelope</w:t>
      </w:r>
      <w:r w:rsidRPr="00817C02">
        <w:rPr>
          <w:b/>
          <w:bCs/>
        </w:rPr>
        <w:t xml:space="preserve"> – </w:t>
      </w:r>
      <w:r w:rsidRPr="00CF7062">
        <w:t>Bright color (i.e., not white) and ideally with a physical stamp and/or birthday sticker</w:t>
      </w:r>
    </w:p>
    <w:p w:rsidR="009C1BA5" w:rsidP="009C1BA5" w14:paraId="3B150574" w14:textId="77777777">
      <w:pPr>
        <w:rPr>
          <w:b/>
          <w:bCs/>
          <w:u w:val="single"/>
        </w:rPr>
      </w:pPr>
      <w:r w:rsidRPr="05910807">
        <w:rPr>
          <w:b/>
          <w:bCs/>
          <w:u w:val="single"/>
        </w:rPr>
        <w:t>Front/Outside of Card</w:t>
      </w:r>
    </w:p>
    <w:p w:rsidR="009C1BA5" w:rsidP="009C1BA5" w14:paraId="307F17C5" w14:textId="77777777">
      <w:r>
        <w:t>Happy Birthday!</w:t>
      </w:r>
    </w:p>
    <w:p w:rsidR="009C1BA5" w:rsidP="009C1BA5" w14:paraId="16BFB83C" w14:textId="77777777">
      <w:r>
        <w:t>From the National Longitudinal Survey of Youth 2027</w:t>
      </w:r>
    </w:p>
    <w:p w:rsidR="009C1BA5" w:rsidP="009C1BA5" w14:paraId="540B9D34" w14:textId="77777777">
      <w:pPr>
        <w:rPr>
          <w:b/>
          <w:bCs/>
          <w:u w:val="single"/>
        </w:rPr>
      </w:pPr>
      <w:r w:rsidRPr="05910807">
        <w:rPr>
          <w:b/>
          <w:bCs/>
          <w:u w:val="single"/>
        </w:rPr>
        <w:t>Inside of Card</w:t>
      </w:r>
    </w:p>
    <w:p w:rsidR="009C1BA5" w:rsidP="009C1BA5" w14:paraId="5C9AB1B3" w14:textId="1D6601A6">
      <w:r>
        <w:t>Happy Birthday from all of us at</w:t>
      </w:r>
      <w:r w:rsidR="0066328F">
        <w:t xml:space="preserve"> the</w:t>
      </w:r>
      <w:r>
        <w:t xml:space="preserve"> NLSY27!</w:t>
      </w:r>
    </w:p>
    <w:p w:rsidR="009C1BA5" w:rsidRPr="0077712A" w:rsidP="009C1BA5" w14:paraId="35A009C1" w14:textId="77777777">
      <w:r w:rsidRPr="0077712A">
        <w:t>You were born in</w:t>
      </w:r>
      <w:r>
        <w:t xml:space="preserve"> 2011</w:t>
      </w:r>
      <w:r w:rsidRPr="0077712A">
        <w:t xml:space="preserve"> – a year when:</w:t>
      </w:r>
    </w:p>
    <w:p w:rsidR="009C1BA5" w:rsidRPr="007B40D4" w:rsidP="009C1BA5" w14:paraId="57A2EFE7" w14:textId="77777777">
      <w:pPr>
        <w:pStyle w:val="ListParagraph"/>
        <w:numPr>
          <w:ilvl w:val="0"/>
          <w:numId w:val="3"/>
        </w:numPr>
        <w:spacing w:after="0"/>
        <w:contextualSpacing w:val="0"/>
      </w:pPr>
      <w:r w:rsidRPr="007B40D4">
        <w:t>The most popular baby names included Jacob, Sophia, Mason, Isabella, Jayden, and Emma.</w:t>
      </w:r>
    </w:p>
    <w:p w:rsidR="009C1BA5" w:rsidRPr="007B40D4" w:rsidP="009C1BA5" w14:paraId="20DA5300" w14:textId="77777777">
      <w:pPr>
        <w:pStyle w:val="ListParagraph"/>
        <w:numPr>
          <w:ilvl w:val="0"/>
          <w:numId w:val="3"/>
        </w:numPr>
        <w:spacing w:after="0"/>
        <w:contextualSpacing w:val="0"/>
      </w:pPr>
      <w:r w:rsidRPr="007B40D4">
        <w:t>Snapchat was first released. Did you know it was originally called Picaboo?</w:t>
      </w:r>
    </w:p>
    <w:p w:rsidR="009C1BA5" w:rsidRPr="007B40D4" w:rsidP="009C1BA5" w14:paraId="72AEF7EB" w14:textId="77777777">
      <w:pPr>
        <w:pStyle w:val="ListParagraph"/>
        <w:numPr>
          <w:ilvl w:val="0"/>
          <w:numId w:val="3"/>
        </w:numPr>
        <w:spacing w:after="0"/>
        <w:contextualSpacing w:val="0"/>
      </w:pPr>
      <w:r w:rsidRPr="007B40D4">
        <w:t>Facebook was the most popular</w:t>
      </w:r>
      <w:r w:rsidRPr="007B40D4">
        <w:t xml:space="preserve"> </w:t>
      </w:r>
      <w:r w:rsidRPr="007B40D4">
        <w:t>social media platform among teens; TikTok didn’t exist yet.</w:t>
      </w:r>
    </w:p>
    <w:p w:rsidR="009C1BA5" w:rsidRPr="007B40D4" w:rsidP="009C1BA5" w14:paraId="3D69F92B" w14:textId="77777777">
      <w:pPr>
        <w:pStyle w:val="ListParagraph"/>
        <w:numPr>
          <w:ilvl w:val="0"/>
          <w:numId w:val="3"/>
        </w:numPr>
      </w:pPr>
      <w:r w:rsidRPr="007B40D4">
        <w:t>Most people watched shows on a shared TV, so family members often had to agree on what to watch—or wait their turn—since streaming on personal devices was still just starting to take off.</w:t>
      </w:r>
    </w:p>
    <w:p w:rsidR="009C1BA5" w:rsidP="009C1BA5" w14:paraId="2588B7C5" w14:textId="78F83402">
      <w:r>
        <w:t xml:space="preserve">Since then, the world has changed in ways no one could have predicted. By being part of </w:t>
      </w:r>
      <w:r w:rsidR="000567DC">
        <w:t xml:space="preserve">the </w:t>
      </w:r>
      <w:r>
        <w:t>NLSY27, you’re helping to show what it’s really like to grow up during this time.</w:t>
      </w:r>
    </w:p>
    <w:p w:rsidR="009C1BA5" w:rsidRPr="00416B4F" w:rsidP="009C1BA5" w14:paraId="08FECF8B" w14:textId="77777777">
      <w:r>
        <w:t>Thanks for being part of something important. We hope this year brings great things your way!</w:t>
      </w:r>
    </w:p>
    <w:p w:rsidR="009C1BA5" w:rsidP="009C1BA5" w14:paraId="326CCC35" w14:textId="77777777">
      <w:r>
        <w:t>Happy Birthday!</w:t>
      </w:r>
    </w:p>
    <w:p w:rsidR="009C1BA5" w:rsidP="009C1BA5" w14:paraId="12E2D663" w14:textId="77777777">
      <w:r>
        <w:t>The NLSY27 Study Team</w:t>
      </w:r>
      <w:r>
        <w:br w:type="page"/>
      </w:r>
    </w:p>
    <w:p w:rsidR="009C1BA5" w:rsidRPr="00442793" w:rsidP="009C1BA5" w14:paraId="2347523B" w14:textId="77777777">
      <w:pPr>
        <w:jc w:val="center"/>
        <w:outlineLvl w:val="0"/>
        <w:rPr>
          <w:b/>
          <w:bCs/>
        </w:rPr>
      </w:pPr>
      <w:r w:rsidRPr="00442793">
        <w:rPr>
          <w:b/>
          <w:bCs/>
        </w:rPr>
        <w:t>2012 Version</w:t>
      </w:r>
    </w:p>
    <w:p w:rsidR="009C1BA5" w:rsidP="009C1BA5" w14:paraId="022A791B" w14:textId="77777777">
      <w:pPr>
        <w:outlineLvl w:val="0"/>
        <w:rPr>
          <w:b/>
          <w:bCs/>
        </w:rPr>
      </w:pPr>
      <w:r w:rsidRPr="05910807">
        <w:rPr>
          <w:b/>
          <w:bCs/>
          <w:u w:val="single"/>
        </w:rPr>
        <w:t>Envelope</w:t>
      </w:r>
      <w:r w:rsidRPr="00817C02">
        <w:rPr>
          <w:b/>
          <w:bCs/>
        </w:rPr>
        <w:t xml:space="preserve"> – </w:t>
      </w:r>
      <w:r w:rsidRPr="00CF7062">
        <w:t>Bright color (i.e., not white) and ideally with a physical stamp and/or birthday sticker</w:t>
      </w:r>
    </w:p>
    <w:p w:rsidR="009C1BA5" w:rsidP="009C1BA5" w14:paraId="3274A1DA" w14:textId="77777777">
      <w:pPr>
        <w:rPr>
          <w:b/>
          <w:bCs/>
          <w:u w:val="single"/>
        </w:rPr>
      </w:pPr>
      <w:r w:rsidRPr="05910807">
        <w:rPr>
          <w:b/>
          <w:bCs/>
          <w:u w:val="single"/>
        </w:rPr>
        <w:t>Front/Outside of Card</w:t>
      </w:r>
    </w:p>
    <w:p w:rsidR="009C1BA5" w:rsidP="009C1BA5" w14:paraId="3F720602" w14:textId="77777777">
      <w:r>
        <w:t>Happy Birthday!</w:t>
      </w:r>
    </w:p>
    <w:p w:rsidR="009C1BA5" w:rsidP="009C1BA5" w14:paraId="145D5518" w14:textId="77777777">
      <w:r>
        <w:t>From the National Longitudinal Survey of Youth 2027</w:t>
      </w:r>
    </w:p>
    <w:p w:rsidR="009C1BA5" w:rsidP="009C1BA5" w14:paraId="5B962F71" w14:textId="77777777">
      <w:pPr>
        <w:rPr>
          <w:b/>
          <w:bCs/>
          <w:u w:val="single"/>
        </w:rPr>
      </w:pPr>
      <w:r w:rsidRPr="05910807">
        <w:rPr>
          <w:b/>
          <w:bCs/>
          <w:u w:val="single"/>
        </w:rPr>
        <w:t>Inside of Card</w:t>
      </w:r>
    </w:p>
    <w:p w:rsidR="009C1BA5" w:rsidP="009C1BA5" w14:paraId="2BA6E4F5" w14:textId="0B982857">
      <w:r>
        <w:t xml:space="preserve">Happy Birthday from all of us at </w:t>
      </w:r>
      <w:r w:rsidR="00B12C91">
        <w:t xml:space="preserve">the </w:t>
      </w:r>
      <w:r>
        <w:t>NLSY27!</w:t>
      </w:r>
    </w:p>
    <w:p w:rsidR="009C1BA5" w:rsidRPr="0077712A" w:rsidP="009C1BA5" w14:paraId="3CAA5BDA" w14:textId="77777777">
      <w:r w:rsidRPr="0077712A">
        <w:t>You were born in</w:t>
      </w:r>
      <w:r>
        <w:t xml:space="preserve"> 2012</w:t>
      </w:r>
      <w:r w:rsidRPr="0077712A">
        <w:t xml:space="preserve"> – a year when:</w:t>
      </w:r>
    </w:p>
    <w:p w:rsidR="009C1BA5" w:rsidRPr="007B40D4" w:rsidP="009C1BA5" w14:paraId="6E9293A8" w14:textId="77777777">
      <w:pPr>
        <w:pStyle w:val="ListParagraph"/>
        <w:numPr>
          <w:ilvl w:val="0"/>
          <w:numId w:val="3"/>
        </w:numPr>
      </w:pPr>
      <w:r w:rsidRPr="007B40D4">
        <w:t>The most popular baby names included Jacob, Sophia, Mason, Isabella, Ethan, and Emma.</w:t>
      </w:r>
    </w:p>
    <w:p w:rsidR="009C1BA5" w:rsidRPr="007B40D4" w:rsidP="009C1BA5" w14:paraId="08378F97" w14:textId="77777777">
      <w:pPr>
        <w:pStyle w:val="ListParagraph"/>
        <w:numPr>
          <w:ilvl w:val="0"/>
          <w:numId w:val="3"/>
        </w:numPr>
        <w:spacing w:after="0"/>
        <w:contextualSpacing w:val="0"/>
      </w:pPr>
      <w:r w:rsidRPr="007B40D4">
        <w:t>Snapchat had been around for only about a year. Did you know it was originally called Picaboo?</w:t>
      </w:r>
    </w:p>
    <w:p w:rsidR="009C1BA5" w:rsidRPr="007B40D4" w:rsidP="009C1BA5" w14:paraId="568C5B90" w14:textId="4EEE1AE9">
      <w:pPr>
        <w:pStyle w:val="ListParagraph"/>
        <w:numPr>
          <w:ilvl w:val="0"/>
          <w:numId w:val="3"/>
        </w:numPr>
      </w:pPr>
      <w:r w:rsidRPr="007B40D4">
        <w:t>“Call Me Maybe”</w:t>
      </w:r>
      <w:r w:rsidRPr="007B40D4">
        <w:rPr>
          <w:i/>
          <w:iCs/>
        </w:rPr>
        <w:t xml:space="preserve"> </w:t>
      </w:r>
      <w:r w:rsidRPr="007B40D4">
        <w:t xml:space="preserve">by Carly Rae Jepsen was one of the most popular songs.  Lots of lip-syncing videos, including ones from the United States Olympic swimming </w:t>
      </w:r>
      <w:r w:rsidRPr="007B40D4" w:rsidR="002F6088">
        <w:t>team, Justin</w:t>
      </w:r>
      <w:r>
        <w:t xml:space="preserve"> Bieber, </w:t>
      </w:r>
      <w:r w:rsidRPr="007B40D4">
        <w:t>the Harvard University baseball team</w:t>
      </w:r>
      <w:r>
        <w:t>, and even Sesame Street</w:t>
      </w:r>
      <w:r w:rsidRPr="007B40D4">
        <w:t xml:space="preserve"> were uploaded to YouTube.</w:t>
      </w:r>
    </w:p>
    <w:p w:rsidR="009C1BA5" w:rsidRPr="007B40D4" w:rsidP="009C1BA5" w14:paraId="61A176A2" w14:textId="77777777">
      <w:pPr>
        <w:pStyle w:val="ListParagraph"/>
        <w:numPr>
          <w:ilvl w:val="0"/>
          <w:numId w:val="3"/>
        </w:numPr>
      </w:pPr>
      <w:r w:rsidRPr="007B40D4">
        <w:t>Usain Bolt defended his Olympic sprint titles, becoming the first man to win the 100</w:t>
      </w:r>
      <w:r w:rsidRPr="007B40D4">
        <w:rPr>
          <w:rFonts w:ascii="Cambria Math" w:hAnsi="Cambria Math" w:cs="Cambria Math"/>
        </w:rPr>
        <w:t>‑</w:t>
      </w:r>
      <w:r w:rsidRPr="007B40D4">
        <w:t xml:space="preserve"> and 200</w:t>
      </w:r>
      <w:r w:rsidRPr="007B40D4">
        <w:rPr>
          <w:rFonts w:ascii="Cambria Math" w:hAnsi="Cambria Math" w:cs="Cambria Math"/>
        </w:rPr>
        <w:t>‑</w:t>
      </w:r>
      <w:r w:rsidRPr="007B40D4">
        <w:t>meter races twice.</w:t>
      </w:r>
    </w:p>
    <w:p w:rsidR="009C1BA5" w:rsidP="009C1BA5" w14:paraId="0A50FE18" w14:textId="6DAF4ABC">
      <w:r>
        <w:t xml:space="preserve">Since then, the world has changed in ways no one could have predicted. By being part of </w:t>
      </w:r>
      <w:r w:rsidR="00B12C91">
        <w:t xml:space="preserve">the </w:t>
      </w:r>
      <w:r>
        <w:t>NLSY27, you’re helping to show what it’s really like to grow up during this time.</w:t>
      </w:r>
    </w:p>
    <w:p w:rsidR="009C1BA5" w:rsidRPr="00416B4F" w:rsidP="009C1BA5" w14:paraId="60309F01" w14:textId="77777777">
      <w:r>
        <w:t>Thanks for being part of something important. We hope this year brings great things your way!</w:t>
      </w:r>
    </w:p>
    <w:p w:rsidR="009C1BA5" w:rsidP="009C1BA5" w14:paraId="4450E3B9" w14:textId="77777777">
      <w:r>
        <w:t>Happy Birthday!</w:t>
      </w:r>
    </w:p>
    <w:p w:rsidR="009C1BA5" w:rsidP="009C1BA5" w14:paraId="6E3CFB6F" w14:textId="77777777">
      <w:r>
        <w:t>The NLSY27 Study Team</w:t>
      </w:r>
      <w:r>
        <w:br w:type="page"/>
      </w:r>
    </w:p>
    <w:p w:rsidR="009C1BA5" w:rsidRPr="00442793" w:rsidP="009C1BA5" w14:paraId="3486B940" w14:textId="77777777">
      <w:pPr>
        <w:jc w:val="center"/>
        <w:outlineLvl w:val="0"/>
        <w:rPr>
          <w:b/>
          <w:bCs/>
        </w:rPr>
      </w:pPr>
      <w:r w:rsidRPr="00442793">
        <w:rPr>
          <w:b/>
          <w:bCs/>
        </w:rPr>
        <w:t>2013 Version</w:t>
      </w:r>
    </w:p>
    <w:p w:rsidR="009C1BA5" w:rsidP="009C1BA5" w14:paraId="2F7DA3B1" w14:textId="77777777">
      <w:pPr>
        <w:outlineLvl w:val="0"/>
        <w:rPr>
          <w:b/>
          <w:bCs/>
        </w:rPr>
      </w:pPr>
      <w:r w:rsidRPr="05910807">
        <w:rPr>
          <w:b/>
          <w:bCs/>
          <w:u w:val="single"/>
        </w:rPr>
        <w:t>Envelope</w:t>
      </w:r>
      <w:r w:rsidRPr="00817C02">
        <w:rPr>
          <w:b/>
          <w:bCs/>
        </w:rPr>
        <w:t xml:space="preserve"> – </w:t>
      </w:r>
      <w:r w:rsidRPr="00CF7062">
        <w:t>Bright color (i.e., not white) and ideally with a physical stamp and/or birthday sticker</w:t>
      </w:r>
    </w:p>
    <w:p w:rsidR="009C1BA5" w:rsidP="009C1BA5" w14:paraId="01FD962B" w14:textId="77777777">
      <w:pPr>
        <w:rPr>
          <w:b/>
          <w:bCs/>
          <w:u w:val="single"/>
        </w:rPr>
      </w:pPr>
      <w:r w:rsidRPr="05910807">
        <w:rPr>
          <w:b/>
          <w:bCs/>
          <w:u w:val="single"/>
        </w:rPr>
        <w:t>Front/Outside of Card</w:t>
      </w:r>
    </w:p>
    <w:p w:rsidR="009C1BA5" w:rsidP="009C1BA5" w14:paraId="7876B36E" w14:textId="77777777">
      <w:r>
        <w:t>Happy Birthday!</w:t>
      </w:r>
    </w:p>
    <w:p w:rsidR="009C1BA5" w:rsidP="009C1BA5" w14:paraId="7CCE6B8F" w14:textId="77777777">
      <w:r>
        <w:t>From the National Longitudinal Survey of Youth 2027</w:t>
      </w:r>
    </w:p>
    <w:p w:rsidR="009C1BA5" w:rsidP="009C1BA5" w14:paraId="160153C0" w14:textId="77777777">
      <w:pPr>
        <w:rPr>
          <w:b/>
          <w:bCs/>
          <w:u w:val="single"/>
        </w:rPr>
      </w:pPr>
      <w:r w:rsidRPr="05910807">
        <w:rPr>
          <w:b/>
          <w:bCs/>
          <w:u w:val="single"/>
        </w:rPr>
        <w:t>Inside of Card</w:t>
      </w:r>
    </w:p>
    <w:p w:rsidR="009C1BA5" w:rsidP="009C1BA5" w14:paraId="4BF69789" w14:textId="34E529E7">
      <w:r>
        <w:t xml:space="preserve">Happy Birthday from all of us at </w:t>
      </w:r>
      <w:r w:rsidR="00B12C91">
        <w:t xml:space="preserve">the </w:t>
      </w:r>
      <w:r>
        <w:t>NLSY27!</w:t>
      </w:r>
    </w:p>
    <w:p w:rsidR="009C1BA5" w:rsidRPr="0077712A" w:rsidP="009C1BA5" w14:paraId="4E2031BE" w14:textId="77777777">
      <w:r w:rsidRPr="0077712A">
        <w:t>You were born in</w:t>
      </w:r>
      <w:r>
        <w:t xml:space="preserve"> 2013</w:t>
      </w:r>
      <w:r w:rsidRPr="0077712A">
        <w:t xml:space="preserve"> – a year when:</w:t>
      </w:r>
    </w:p>
    <w:p w:rsidR="009C1BA5" w:rsidRPr="007B40D4" w:rsidP="009C1BA5" w14:paraId="44213119" w14:textId="77777777">
      <w:pPr>
        <w:pStyle w:val="ListParagraph"/>
        <w:numPr>
          <w:ilvl w:val="0"/>
          <w:numId w:val="3"/>
        </w:numPr>
      </w:pPr>
      <w:r w:rsidRPr="007B40D4">
        <w:t>The most popular baby names included Noah, Sophia, Jacob, Emma, Liam, and Olivia.</w:t>
      </w:r>
    </w:p>
    <w:p w:rsidR="009C1BA5" w:rsidRPr="007B40D4" w:rsidP="009C1BA5" w14:paraId="48655536" w14:textId="77777777">
      <w:pPr>
        <w:pStyle w:val="ListParagraph"/>
        <w:numPr>
          <w:ilvl w:val="0"/>
          <w:numId w:val="3"/>
        </w:numPr>
        <w:spacing w:after="0"/>
        <w:contextualSpacing w:val="0"/>
      </w:pPr>
      <w:r w:rsidRPr="007B40D4">
        <w:t>Facebook was the most popular social media platform among teens; TikTok didn’t exist yet.</w:t>
      </w:r>
      <w:r w:rsidRPr="007B40D4">
        <w:rPr>
          <w:rStyle w:val="FootnoteReference"/>
        </w:rPr>
        <w:t xml:space="preserve"> </w:t>
      </w:r>
    </w:p>
    <w:p w:rsidR="009C1BA5" w:rsidRPr="007B40D4" w:rsidP="009C1BA5" w14:paraId="7282DD3E" w14:textId="77777777">
      <w:pPr>
        <w:pStyle w:val="ListParagraph"/>
        <w:numPr>
          <w:ilvl w:val="0"/>
          <w:numId w:val="3"/>
        </w:numPr>
      </w:pPr>
      <w:r w:rsidRPr="007B40D4">
        <w:rPr>
          <w:i/>
          <w:iCs/>
        </w:rPr>
        <w:t>Frozen</w:t>
      </w:r>
      <w:r w:rsidRPr="007B40D4">
        <w:t xml:space="preserve"> was a top movie, and the song, “Let It Go” was stuck in everyone’s head.</w:t>
      </w:r>
    </w:p>
    <w:p w:rsidR="009C1BA5" w:rsidRPr="007B40D4" w:rsidP="009C1BA5" w14:paraId="216E918E" w14:textId="77777777">
      <w:pPr>
        <w:pStyle w:val="ListParagraph"/>
        <w:numPr>
          <w:ilvl w:val="0"/>
          <w:numId w:val="3"/>
        </w:numPr>
      </w:pPr>
      <w:r w:rsidRPr="007B40D4">
        <w:t>A power outage during Super Bowl XLVII in New Orleans halted the game for more than 30 minutes, turning the “Blackout Bowl” into one of the most talked-about sports events of the year.</w:t>
      </w:r>
    </w:p>
    <w:p w:rsidR="009C1BA5" w:rsidP="009C1BA5" w14:paraId="29D2BC25" w14:textId="1DB74290">
      <w:r>
        <w:t xml:space="preserve">Since then, the world has changed in ways no one could have predicted. By being part of </w:t>
      </w:r>
      <w:r w:rsidR="00B12C91">
        <w:t xml:space="preserve">the </w:t>
      </w:r>
      <w:r>
        <w:t>NLSY27, you’re helping to show what it’s really like to grow up during this time.</w:t>
      </w:r>
    </w:p>
    <w:p w:rsidR="009C1BA5" w:rsidRPr="00416B4F" w:rsidP="009C1BA5" w14:paraId="14889CD4" w14:textId="77777777">
      <w:r>
        <w:t>Thanks for being part of something important. We hope this year brings great things your way!</w:t>
      </w:r>
    </w:p>
    <w:p w:rsidR="009C1BA5" w:rsidP="009C1BA5" w14:paraId="57F52C22" w14:textId="77777777">
      <w:r>
        <w:t>Happy Birthday!</w:t>
      </w:r>
    </w:p>
    <w:p w:rsidR="009C1BA5" w:rsidP="009C1BA5" w14:paraId="73AAFA40" w14:textId="77777777">
      <w:r>
        <w:t>The NLSY27 Study Team</w:t>
      </w:r>
      <w:r>
        <w:br w:type="page"/>
      </w:r>
    </w:p>
    <w:p w:rsidR="009C1BA5" w:rsidRPr="00442793" w:rsidP="009C1BA5" w14:paraId="014F6AA8" w14:textId="77777777">
      <w:pPr>
        <w:jc w:val="center"/>
        <w:outlineLvl w:val="0"/>
        <w:rPr>
          <w:b/>
          <w:bCs/>
        </w:rPr>
      </w:pPr>
      <w:r w:rsidRPr="00442793">
        <w:rPr>
          <w:b/>
          <w:bCs/>
        </w:rPr>
        <w:t>2014 Version</w:t>
      </w:r>
    </w:p>
    <w:p w:rsidR="009C1BA5" w:rsidP="009C1BA5" w14:paraId="5EBB56D1" w14:textId="77777777">
      <w:pPr>
        <w:outlineLvl w:val="0"/>
        <w:rPr>
          <w:b/>
          <w:bCs/>
        </w:rPr>
      </w:pPr>
      <w:r w:rsidRPr="05910807">
        <w:rPr>
          <w:b/>
          <w:bCs/>
          <w:u w:val="single"/>
        </w:rPr>
        <w:t>Envelope</w:t>
      </w:r>
      <w:r w:rsidRPr="00817C02">
        <w:rPr>
          <w:b/>
          <w:bCs/>
        </w:rPr>
        <w:t xml:space="preserve"> – </w:t>
      </w:r>
      <w:r w:rsidRPr="00CF7062">
        <w:t>Bright color (i.e., not white) and ideally with a physical stamp and/or birthday sticker</w:t>
      </w:r>
    </w:p>
    <w:p w:rsidR="009C1BA5" w:rsidP="009C1BA5" w14:paraId="53FE7B13" w14:textId="77777777">
      <w:pPr>
        <w:rPr>
          <w:b/>
          <w:bCs/>
          <w:u w:val="single"/>
        </w:rPr>
      </w:pPr>
      <w:r w:rsidRPr="05910807">
        <w:rPr>
          <w:b/>
          <w:bCs/>
          <w:u w:val="single"/>
        </w:rPr>
        <w:t>Front/Outside of Card</w:t>
      </w:r>
    </w:p>
    <w:p w:rsidR="009C1BA5" w:rsidP="009C1BA5" w14:paraId="64C46376" w14:textId="77777777">
      <w:r>
        <w:t>Happy Birthday!</w:t>
      </w:r>
    </w:p>
    <w:p w:rsidR="009C1BA5" w:rsidP="009C1BA5" w14:paraId="5D28A4B8" w14:textId="77777777">
      <w:r>
        <w:t>From the National Longitudinal Survey of Youth 2027</w:t>
      </w:r>
    </w:p>
    <w:p w:rsidR="009C1BA5" w:rsidP="009C1BA5" w14:paraId="7B441489" w14:textId="77777777">
      <w:pPr>
        <w:rPr>
          <w:b/>
          <w:bCs/>
          <w:u w:val="single"/>
        </w:rPr>
      </w:pPr>
      <w:r w:rsidRPr="05910807">
        <w:rPr>
          <w:b/>
          <w:bCs/>
          <w:u w:val="single"/>
        </w:rPr>
        <w:t>Inside of Card</w:t>
      </w:r>
    </w:p>
    <w:p w:rsidR="009C1BA5" w:rsidRPr="007B40D4" w:rsidP="009C1BA5" w14:paraId="7DD4C8F9" w14:textId="47A1740D">
      <w:r>
        <w:t xml:space="preserve">Happy Birthday </w:t>
      </w:r>
      <w:r w:rsidRPr="007B40D4">
        <w:t xml:space="preserve">from all of us at </w:t>
      </w:r>
      <w:r w:rsidR="000F7E46">
        <w:t xml:space="preserve">the </w:t>
      </w:r>
      <w:r w:rsidRPr="007B40D4">
        <w:t>NLSY27!</w:t>
      </w:r>
    </w:p>
    <w:p w:rsidR="009C1BA5" w:rsidRPr="007B40D4" w:rsidP="009C1BA5" w14:paraId="672EE660" w14:textId="77777777">
      <w:r w:rsidRPr="007B40D4">
        <w:t>You were born in 2014 – a year when:</w:t>
      </w:r>
    </w:p>
    <w:p w:rsidR="009C1BA5" w:rsidRPr="007B40D4" w:rsidP="009C1BA5" w14:paraId="0D48DCB3" w14:textId="77777777">
      <w:pPr>
        <w:pStyle w:val="ListParagraph"/>
        <w:numPr>
          <w:ilvl w:val="0"/>
          <w:numId w:val="3"/>
        </w:numPr>
      </w:pPr>
      <w:r w:rsidRPr="007B40D4">
        <w:t xml:space="preserve">The most popular baby names included Noah, Emma, Liam, Olivia, Mason, and Sophia. </w:t>
      </w:r>
    </w:p>
    <w:p w:rsidR="009C1BA5" w:rsidRPr="007B40D4" w:rsidP="009C1BA5" w14:paraId="3F47811D" w14:textId="77777777">
      <w:pPr>
        <w:pStyle w:val="ListParagraph"/>
        <w:numPr>
          <w:ilvl w:val="0"/>
          <w:numId w:val="3"/>
        </w:numPr>
        <w:spacing w:after="0"/>
        <w:contextualSpacing w:val="0"/>
      </w:pPr>
      <w:r w:rsidRPr="007B40D4">
        <w:t>Facebook was the most popular</w:t>
      </w:r>
      <w:r w:rsidRPr="007B40D4">
        <w:t xml:space="preserve"> </w:t>
      </w:r>
      <w:r w:rsidRPr="007B40D4">
        <w:t>social media platform among teens; TikTok didn’t exist yet.</w:t>
      </w:r>
      <w:r w:rsidRPr="007B40D4">
        <w:rPr>
          <w:rStyle w:val="FootnoteReference"/>
        </w:rPr>
        <w:t xml:space="preserve"> </w:t>
      </w:r>
    </w:p>
    <w:p w:rsidR="009C1BA5" w:rsidRPr="007B40D4" w:rsidP="009C1BA5" w14:paraId="35311751" w14:textId="77777777">
      <w:pPr>
        <w:numPr>
          <w:ilvl w:val="0"/>
          <w:numId w:val="3"/>
        </w:numPr>
        <w:spacing w:after="0"/>
      </w:pPr>
      <w:r w:rsidRPr="007B40D4">
        <w:t>The Ice Bucket Challenge went viral, with millions of people—including celebrities such as LeBron James and Taylor Swift—dumping ice water on themselves to raise awareness for ALS (also known as Lou Gehrig’s disease).</w:t>
      </w:r>
    </w:p>
    <w:p w:rsidR="009C1BA5" w:rsidRPr="007B40D4" w:rsidP="009C1BA5" w14:paraId="375859D7" w14:textId="77777777">
      <w:pPr>
        <w:pStyle w:val="ListParagraph"/>
        <w:numPr>
          <w:ilvl w:val="0"/>
          <w:numId w:val="3"/>
        </w:numPr>
      </w:pPr>
      <w:r w:rsidRPr="007B40D4">
        <w:rPr>
          <w:i/>
          <w:iCs/>
        </w:rPr>
        <w:t>Frozen</w:t>
      </w:r>
      <w:r w:rsidRPr="007B40D4">
        <w:t xml:space="preserve"> was a top movie, and the song, “Let It Go” was stuck in everyone’s head.</w:t>
      </w:r>
    </w:p>
    <w:p w:rsidR="009C1BA5" w:rsidP="009C1BA5" w14:paraId="537B57A9" w14:textId="537969BB">
      <w:r w:rsidRPr="007B40D4">
        <w:t>Since then, the world has changed in ways no one could have predicted. By being part of</w:t>
      </w:r>
      <w:r w:rsidR="000F7E46">
        <w:t xml:space="preserve"> the</w:t>
      </w:r>
      <w:r w:rsidRPr="007B40D4">
        <w:t xml:space="preserve"> NLSY27, you’re helping to show what it’s really like to grow up during</w:t>
      </w:r>
      <w:r>
        <w:t xml:space="preserve"> this time.</w:t>
      </w:r>
    </w:p>
    <w:p w:rsidR="009C1BA5" w:rsidRPr="00416B4F" w:rsidP="009C1BA5" w14:paraId="3DDEBDF8" w14:textId="77777777">
      <w:r>
        <w:t>Thanks for being part of something important. We hope this year brings great things your way!</w:t>
      </w:r>
    </w:p>
    <w:p w:rsidR="009C1BA5" w:rsidP="009C1BA5" w14:paraId="252AA930" w14:textId="77777777">
      <w:r>
        <w:t>Happy Birthday!</w:t>
      </w:r>
    </w:p>
    <w:p w:rsidR="009C1BA5" w:rsidP="009C1BA5" w14:paraId="70A964F6" w14:textId="77777777">
      <w:r>
        <w:t>The NLSY27 Study Team</w:t>
      </w:r>
      <w:r>
        <w:br w:type="page"/>
      </w:r>
    </w:p>
    <w:p w:rsidR="009C1BA5" w:rsidRPr="00442793" w:rsidP="009C1BA5" w14:paraId="2D9318FF" w14:textId="77777777">
      <w:pPr>
        <w:jc w:val="center"/>
        <w:outlineLvl w:val="0"/>
        <w:rPr>
          <w:b/>
          <w:bCs/>
        </w:rPr>
      </w:pPr>
      <w:r w:rsidRPr="00442793">
        <w:rPr>
          <w:b/>
          <w:bCs/>
        </w:rPr>
        <w:t>2015 Version</w:t>
      </w:r>
    </w:p>
    <w:p w:rsidR="009C1BA5" w:rsidP="009C1BA5" w14:paraId="7F32AA34" w14:textId="77777777">
      <w:pPr>
        <w:outlineLvl w:val="0"/>
        <w:rPr>
          <w:b/>
          <w:bCs/>
        </w:rPr>
      </w:pPr>
      <w:r w:rsidRPr="05910807">
        <w:rPr>
          <w:b/>
          <w:bCs/>
          <w:u w:val="single"/>
        </w:rPr>
        <w:t>Envelope</w:t>
      </w:r>
      <w:r w:rsidRPr="00817C02">
        <w:rPr>
          <w:b/>
          <w:bCs/>
        </w:rPr>
        <w:t xml:space="preserve"> – </w:t>
      </w:r>
      <w:r w:rsidRPr="00CF7062">
        <w:t>Bright color (i.e., not white) and ideally with a physical stamp and/or birthday sticker</w:t>
      </w:r>
    </w:p>
    <w:p w:rsidR="009C1BA5" w:rsidP="009C1BA5" w14:paraId="55B8763D" w14:textId="77777777">
      <w:pPr>
        <w:rPr>
          <w:b/>
          <w:bCs/>
          <w:u w:val="single"/>
        </w:rPr>
      </w:pPr>
      <w:r w:rsidRPr="05910807">
        <w:rPr>
          <w:b/>
          <w:bCs/>
          <w:u w:val="single"/>
        </w:rPr>
        <w:t>Front/Outside of Card</w:t>
      </w:r>
    </w:p>
    <w:p w:rsidR="009C1BA5" w:rsidP="009C1BA5" w14:paraId="209CEAFD" w14:textId="77777777">
      <w:r>
        <w:t>Happy Birthday!</w:t>
      </w:r>
    </w:p>
    <w:p w:rsidR="009C1BA5" w:rsidP="009C1BA5" w14:paraId="3EEFA3CF" w14:textId="77777777">
      <w:r>
        <w:t>From the National Longitudinal Survey of Youth 2027</w:t>
      </w:r>
    </w:p>
    <w:p w:rsidR="009C1BA5" w:rsidRPr="007B40D4" w:rsidP="009C1BA5" w14:paraId="0A6C0303" w14:textId="77777777">
      <w:pPr>
        <w:rPr>
          <w:b/>
          <w:bCs/>
          <w:u w:val="single"/>
        </w:rPr>
      </w:pPr>
      <w:r w:rsidRPr="007B40D4">
        <w:rPr>
          <w:b/>
          <w:bCs/>
          <w:u w:val="single"/>
        </w:rPr>
        <w:t>Inside of Card</w:t>
      </w:r>
    </w:p>
    <w:p w:rsidR="009C1BA5" w:rsidRPr="007B40D4" w:rsidP="009C1BA5" w14:paraId="6CBC3027" w14:textId="2E502E5A">
      <w:r w:rsidRPr="007B40D4">
        <w:t>Happy Birthday from all of us at</w:t>
      </w:r>
      <w:r w:rsidR="000F7E46">
        <w:t xml:space="preserve"> the</w:t>
      </w:r>
      <w:r w:rsidRPr="007B40D4">
        <w:t xml:space="preserve"> NLSY27!</w:t>
      </w:r>
    </w:p>
    <w:p w:rsidR="009C1BA5" w:rsidRPr="007B40D4" w:rsidP="009C1BA5" w14:paraId="0A902C80" w14:textId="77777777">
      <w:r w:rsidRPr="007B40D4">
        <w:t>You were born in 2015 – a year when:</w:t>
      </w:r>
    </w:p>
    <w:p w:rsidR="009C1BA5" w:rsidRPr="007B40D4" w:rsidP="009C1BA5" w14:paraId="5807E65E" w14:textId="77777777">
      <w:pPr>
        <w:pStyle w:val="ListParagraph"/>
        <w:numPr>
          <w:ilvl w:val="0"/>
          <w:numId w:val="3"/>
        </w:numPr>
      </w:pPr>
      <w:r w:rsidRPr="007B40D4">
        <w:t>The most popular baby names included Noah, Emma, Liam, Olivia, Mason, and Sophia.</w:t>
      </w:r>
    </w:p>
    <w:p w:rsidR="009C1BA5" w:rsidRPr="007B40D4" w:rsidP="009C1BA5" w14:paraId="421D8302" w14:textId="77777777">
      <w:pPr>
        <w:pStyle w:val="ListParagraph"/>
        <w:numPr>
          <w:ilvl w:val="0"/>
          <w:numId w:val="3"/>
        </w:numPr>
        <w:spacing w:after="0"/>
        <w:contextualSpacing w:val="0"/>
      </w:pPr>
      <w:r w:rsidRPr="007B40D4">
        <w:t>Facebook was the most popular</w:t>
      </w:r>
      <w:r w:rsidRPr="007B40D4">
        <w:t xml:space="preserve"> </w:t>
      </w:r>
      <w:r w:rsidRPr="007B40D4">
        <w:t>social media platform among teens; TikTok didn’t exist yet.</w:t>
      </w:r>
      <w:r w:rsidRPr="007B40D4">
        <w:rPr>
          <w:rStyle w:val="FootnoteReference"/>
        </w:rPr>
        <w:t xml:space="preserve"> </w:t>
      </w:r>
    </w:p>
    <w:p w:rsidR="009C1BA5" w:rsidRPr="007B40D4" w:rsidP="009C1BA5" w14:paraId="0137BBEC" w14:textId="77777777">
      <w:pPr>
        <w:numPr>
          <w:ilvl w:val="0"/>
          <w:numId w:val="3"/>
        </w:numPr>
        <w:spacing w:after="0"/>
      </w:pPr>
      <w:r w:rsidRPr="007B40D4">
        <w:t>Matt “Megatoad” Stonie became the international hot dog eating champion at Coney Island by eating 62 hot dogs and buns in 10 minutes.</w:t>
      </w:r>
    </w:p>
    <w:p w:rsidR="009C1BA5" w:rsidRPr="007B40D4" w:rsidP="009C1BA5" w14:paraId="5230F831" w14:textId="77777777">
      <w:pPr>
        <w:numPr>
          <w:ilvl w:val="0"/>
          <w:numId w:val="3"/>
        </w:numPr>
      </w:pPr>
      <w:r w:rsidRPr="007B40D4">
        <w:rPr>
          <w:i/>
          <w:iCs/>
        </w:rPr>
        <w:t>Star Wars: The Force Awakens</w:t>
      </w:r>
      <w:r w:rsidRPr="007B40D4">
        <w:t xml:space="preserve"> was the top movie of the year.</w:t>
      </w:r>
    </w:p>
    <w:p w:rsidR="009C1BA5" w:rsidP="009C1BA5" w14:paraId="3BAE5721" w14:textId="60EE113C">
      <w:r w:rsidRPr="007B40D4">
        <w:t>Since then, the world has changed in ways no one could have predicted. By being part of</w:t>
      </w:r>
      <w:r w:rsidR="000F7E46">
        <w:t xml:space="preserve"> the</w:t>
      </w:r>
      <w:r w:rsidRPr="007B40D4">
        <w:t xml:space="preserve"> NLSY27, you’re helping to show what it’s really like</w:t>
      </w:r>
      <w:r>
        <w:t xml:space="preserve"> to grow up during this time.</w:t>
      </w:r>
    </w:p>
    <w:p w:rsidR="009C1BA5" w:rsidRPr="00416B4F" w:rsidP="009C1BA5" w14:paraId="2A515E70" w14:textId="77777777">
      <w:r>
        <w:t>Thanks for being part of something important. We hope this year brings great things your way!</w:t>
      </w:r>
    </w:p>
    <w:p w:rsidR="009C1BA5" w:rsidP="009C1BA5" w14:paraId="0EA0B32D" w14:textId="77777777">
      <w:r>
        <w:t>Happy Birthday!</w:t>
      </w:r>
    </w:p>
    <w:p w:rsidR="009C1BA5" w:rsidRPr="00E71CBB" w:rsidP="009C1BA5" w14:paraId="46067993" w14:textId="77777777">
      <w:r>
        <w:t>The NLSY27 Study Team</w:t>
      </w:r>
    </w:p>
    <w:p w:rsidR="000F518A" w:rsidRPr="0061764D" w:rsidP="000F518A" w14:paraId="754CA266" w14:textId="77777777"/>
    <w:p w:rsidR="0004144B" w14:paraId="1915B7C9" w14:textId="77777777"/>
    <w:sectPr w:rsidSect="00E258C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4841678"/>
      <w:docPartObj>
        <w:docPartGallery w:val="Page Numbers (Bottom of Page)"/>
        <w:docPartUnique/>
      </w:docPartObj>
    </w:sdtPr>
    <w:sdtEndPr>
      <w:rPr>
        <w:noProof/>
      </w:rPr>
    </w:sdtEndPr>
    <w:sdtContent>
      <w:p w:rsidR="0082127F" w14:paraId="4D604957" w14:textId="2C19B8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2127F" w14:paraId="04CD909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FE5E39"/>
    <w:multiLevelType w:val="hybridMultilevel"/>
    <w:tmpl w:val="F4E22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7B0985"/>
    <w:multiLevelType w:val="hybridMultilevel"/>
    <w:tmpl w:val="0890E8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B6E2E59"/>
    <w:multiLevelType w:val="hybridMultilevel"/>
    <w:tmpl w:val="B274A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766C1E"/>
    <w:multiLevelType w:val="hybridMultilevel"/>
    <w:tmpl w:val="0E9CD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1758049">
    <w:abstractNumId w:val="1"/>
  </w:num>
  <w:num w:numId="2" w16cid:durableId="598831419">
    <w:abstractNumId w:val="2"/>
  </w:num>
  <w:num w:numId="3" w16cid:durableId="1707631510">
    <w:abstractNumId w:val="3"/>
  </w:num>
  <w:num w:numId="4" w16cid:durableId="10257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4B"/>
    <w:rsid w:val="000008AA"/>
    <w:rsid w:val="00003AE3"/>
    <w:rsid w:val="000055F1"/>
    <w:rsid w:val="0001386C"/>
    <w:rsid w:val="00020598"/>
    <w:rsid w:val="00036424"/>
    <w:rsid w:val="00036E94"/>
    <w:rsid w:val="000401E6"/>
    <w:rsid w:val="0004144B"/>
    <w:rsid w:val="00043034"/>
    <w:rsid w:val="0004773D"/>
    <w:rsid w:val="00050270"/>
    <w:rsid w:val="0005257D"/>
    <w:rsid w:val="0005574B"/>
    <w:rsid w:val="00056747"/>
    <w:rsid w:val="000567DC"/>
    <w:rsid w:val="000630B2"/>
    <w:rsid w:val="0006458F"/>
    <w:rsid w:val="00071EEA"/>
    <w:rsid w:val="0008380F"/>
    <w:rsid w:val="000860BE"/>
    <w:rsid w:val="000A4302"/>
    <w:rsid w:val="000B014A"/>
    <w:rsid w:val="000B2DC6"/>
    <w:rsid w:val="000C489A"/>
    <w:rsid w:val="000C7C4A"/>
    <w:rsid w:val="000D248B"/>
    <w:rsid w:val="000D53AC"/>
    <w:rsid w:val="000E0D17"/>
    <w:rsid w:val="000E36D8"/>
    <w:rsid w:val="000E53A8"/>
    <w:rsid w:val="000E585B"/>
    <w:rsid w:val="000F2D81"/>
    <w:rsid w:val="000F518A"/>
    <w:rsid w:val="000F7E46"/>
    <w:rsid w:val="001030BA"/>
    <w:rsid w:val="001039A4"/>
    <w:rsid w:val="0011234F"/>
    <w:rsid w:val="00113F09"/>
    <w:rsid w:val="00116A78"/>
    <w:rsid w:val="001215F0"/>
    <w:rsid w:val="00124C3C"/>
    <w:rsid w:val="00135876"/>
    <w:rsid w:val="00140360"/>
    <w:rsid w:val="0014308C"/>
    <w:rsid w:val="00143862"/>
    <w:rsid w:val="00143D50"/>
    <w:rsid w:val="00144670"/>
    <w:rsid w:val="00151241"/>
    <w:rsid w:val="00151DE5"/>
    <w:rsid w:val="00156075"/>
    <w:rsid w:val="00162CD9"/>
    <w:rsid w:val="00166A66"/>
    <w:rsid w:val="00170E7F"/>
    <w:rsid w:val="00176A6A"/>
    <w:rsid w:val="00191836"/>
    <w:rsid w:val="001A4722"/>
    <w:rsid w:val="001A7DA9"/>
    <w:rsid w:val="001B3DE1"/>
    <w:rsid w:val="001C1907"/>
    <w:rsid w:val="001C47F9"/>
    <w:rsid w:val="001C5040"/>
    <w:rsid w:val="001D31D3"/>
    <w:rsid w:val="001E1329"/>
    <w:rsid w:val="001E1EA7"/>
    <w:rsid w:val="001E27ED"/>
    <w:rsid w:val="001E4641"/>
    <w:rsid w:val="001F0E8C"/>
    <w:rsid w:val="001F2506"/>
    <w:rsid w:val="001F6B95"/>
    <w:rsid w:val="00204072"/>
    <w:rsid w:val="002054CE"/>
    <w:rsid w:val="0020769E"/>
    <w:rsid w:val="002172AA"/>
    <w:rsid w:val="00233A22"/>
    <w:rsid w:val="00247448"/>
    <w:rsid w:val="00247FB5"/>
    <w:rsid w:val="00255C8B"/>
    <w:rsid w:val="00261C65"/>
    <w:rsid w:val="00262AD1"/>
    <w:rsid w:val="002630E8"/>
    <w:rsid w:val="00264433"/>
    <w:rsid w:val="0026568C"/>
    <w:rsid w:val="00266405"/>
    <w:rsid w:val="002736B9"/>
    <w:rsid w:val="00277746"/>
    <w:rsid w:val="002859C1"/>
    <w:rsid w:val="00286A7B"/>
    <w:rsid w:val="00286AC8"/>
    <w:rsid w:val="002953FC"/>
    <w:rsid w:val="002955B9"/>
    <w:rsid w:val="002A32FA"/>
    <w:rsid w:val="002A5FF0"/>
    <w:rsid w:val="002B072A"/>
    <w:rsid w:val="002B278A"/>
    <w:rsid w:val="002C09D7"/>
    <w:rsid w:val="002C4FCD"/>
    <w:rsid w:val="002C5B5D"/>
    <w:rsid w:val="002D032C"/>
    <w:rsid w:val="002D28B8"/>
    <w:rsid w:val="002D399B"/>
    <w:rsid w:val="002D66C2"/>
    <w:rsid w:val="002E0E8E"/>
    <w:rsid w:val="002E4373"/>
    <w:rsid w:val="002E497C"/>
    <w:rsid w:val="002E4B3D"/>
    <w:rsid w:val="002E6C26"/>
    <w:rsid w:val="002E711C"/>
    <w:rsid w:val="002E7483"/>
    <w:rsid w:val="002F1D59"/>
    <w:rsid w:val="002F5677"/>
    <w:rsid w:val="002F6088"/>
    <w:rsid w:val="00300FD4"/>
    <w:rsid w:val="00303562"/>
    <w:rsid w:val="003053AF"/>
    <w:rsid w:val="00311228"/>
    <w:rsid w:val="00313C18"/>
    <w:rsid w:val="003157A3"/>
    <w:rsid w:val="00320738"/>
    <w:rsid w:val="0032355C"/>
    <w:rsid w:val="003330BC"/>
    <w:rsid w:val="00333128"/>
    <w:rsid w:val="00352876"/>
    <w:rsid w:val="0035639A"/>
    <w:rsid w:val="00356F2E"/>
    <w:rsid w:val="0036077A"/>
    <w:rsid w:val="00362E87"/>
    <w:rsid w:val="003713AE"/>
    <w:rsid w:val="00382949"/>
    <w:rsid w:val="00386652"/>
    <w:rsid w:val="00394C13"/>
    <w:rsid w:val="00397645"/>
    <w:rsid w:val="003A2B7A"/>
    <w:rsid w:val="003A33E8"/>
    <w:rsid w:val="003D07F2"/>
    <w:rsid w:val="003E2396"/>
    <w:rsid w:val="003E4BAC"/>
    <w:rsid w:val="003F310A"/>
    <w:rsid w:val="003F35C3"/>
    <w:rsid w:val="003F6BCD"/>
    <w:rsid w:val="00405A54"/>
    <w:rsid w:val="004123F5"/>
    <w:rsid w:val="00413917"/>
    <w:rsid w:val="00414037"/>
    <w:rsid w:val="00415C76"/>
    <w:rsid w:val="00416B4F"/>
    <w:rsid w:val="00417B54"/>
    <w:rsid w:val="00421374"/>
    <w:rsid w:val="004343B5"/>
    <w:rsid w:val="00442793"/>
    <w:rsid w:val="00445F1B"/>
    <w:rsid w:val="0044658E"/>
    <w:rsid w:val="00446D63"/>
    <w:rsid w:val="0045723E"/>
    <w:rsid w:val="0046276B"/>
    <w:rsid w:val="004630B0"/>
    <w:rsid w:val="00466191"/>
    <w:rsid w:val="00466FCC"/>
    <w:rsid w:val="00472DCF"/>
    <w:rsid w:val="00477B0B"/>
    <w:rsid w:val="00483D18"/>
    <w:rsid w:val="004860A4"/>
    <w:rsid w:val="004905CB"/>
    <w:rsid w:val="004943F2"/>
    <w:rsid w:val="004944B7"/>
    <w:rsid w:val="004A1ED3"/>
    <w:rsid w:val="004B0F0E"/>
    <w:rsid w:val="004B19B2"/>
    <w:rsid w:val="004B1A1C"/>
    <w:rsid w:val="004B2DD7"/>
    <w:rsid w:val="004B31A3"/>
    <w:rsid w:val="004B59E0"/>
    <w:rsid w:val="004B7A24"/>
    <w:rsid w:val="004D04CB"/>
    <w:rsid w:val="004D42AA"/>
    <w:rsid w:val="004D47E0"/>
    <w:rsid w:val="004D4B19"/>
    <w:rsid w:val="004E6F74"/>
    <w:rsid w:val="004E75F9"/>
    <w:rsid w:val="004F3294"/>
    <w:rsid w:val="005033C3"/>
    <w:rsid w:val="005079B6"/>
    <w:rsid w:val="00512A7D"/>
    <w:rsid w:val="00523886"/>
    <w:rsid w:val="00523E5F"/>
    <w:rsid w:val="005305A7"/>
    <w:rsid w:val="005474C9"/>
    <w:rsid w:val="00547DF3"/>
    <w:rsid w:val="00552E30"/>
    <w:rsid w:val="00554A73"/>
    <w:rsid w:val="005601AD"/>
    <w:rsid w:val="00560DC5"/>
    <w:rsid w:val="00570E2A"/>
    <w:rsid w:val="005805D9"/>
    <w:rsid w:val="00590B58"/>
    <w:rsid w:val="00591DA9"/>
    <w:rsid w:val="005B5049"/>
    <w:rsid w:val="005B6210"/>
    <w:rsid w:val="005C01AA"/>
    <w:rsid w:val="005C3039"/>
    <w:rsid w:val="005C746A"/>
    <w:rsid w:val="005E07B2"/>
    <w:rsid w:val="005E0E58"/>
    <w:rsid w:val="005E3EFE"/>
    <w:rsid w:val="005E6C71"/>
    <w:rsid w:val="005F2629"/>
    <w:rsid w:val="005F7876"/>
    <w:rsid w:val="006016A3"/>
    <w:rsid w:val="0061764D"/>
    <w:rsid w:val="006267B7"/>
    <w:rsid w:val="00637655"/>
    <w:rsid w:val="00641B25"/>
    <w:rsid w:val="00645AE2"/>
    <w:rsid w:val="00651858"/>
    <w:rsid w:val="0066328F"/>
    <w:rsid w:val="00665F2B"/>
    <w:rsid w:val="00667216"/>
    <w:rsid w:val="0068581F"/>
    <w:rsid w:val="00694CF3"/>
    <w:rsid w:val="006A4957"/>
    <w:rsid w:val="006B4CEF"/>
    <w:rsid w:val="006B5988"/>
    <w:rsid w:val="006B6885"/>
    <w:rsid w:val="006C168D"/>
    <w:rsid w:val="006C297A"/>
    <w:rsid w:val="006C5451"/>
    <w:rsid w:val="006D19D5"/>
    <w:rsid w:val="006D216C"/>
    <w:rsid w:val="006E1BCA"/>
    <w:rsid w:val="006E35A3"/>
    <w:rsid w:val="006E3E20"/>
    <w:rsid w:val="006E5927"/>
    <w:rsid w:val="006E5D8E"/>
    <w:rsid w:val="00703A02"/>
    <w:rsid w:val="00703E59"/>
    <w:rsid w:val="00722A15"/>
    <w:rsid w:val="007246AA"/>
    <w:rsid w:val="0073053B"/>
    <w:rsid w:val="00735954"/>
    <w:rsid w:val="007359F1"/>
    <w:rsid w:val="00745E98"/>
    <w:rsid w:val="007463FD"/>
    <w:rsid w:val="00751828"/>
    <w:rsid w:val="00755099"/>
    <w:rsid w:val="00772678"/>
    <w:rsid w:val="007732F9"/>
    <w:rsid w:val="00773845"/>
    <w:rsid w:val="00775795"/>
    <w:rsid w:val="0077712A"/>
    <w:rsid w:val="00783610"/>
    <w:rsid w:val="007A1BE0"/>
    <w:rsid w:val="007A73AF"/>
    <w:rsid w:val="007B396F"/>
    <w:rsid w:val="007B40D4"/>
    <w:rsid w:val="007B71DD"/>
    <w:rsid w:val="007C3070"/>
    <w:rsid w:val="007C7E3D"/>
    <w:rsid w:val="007D63D1"/>
    <w:rsid w:val="007E0A79"/>
    <w:rsid w:val="007F0E10"/>
    <w:rsid w:val="007F5576"/>
    <w:rsid w:val="00811740"/>
    <w:rsid w:val="0081412F"/>
    <w:rsid w:val="00815F08"/>
    <w:rsid w:val="00817C02"/>
    <w:rsid w:val="0082127F"/>
    <w:rsid w:val="00824E5A"/>
    <w:rsid w:val="00832021"/>
    <w:rsid w:val="00832C81"/>
    <w:rsid w:val="008341FF"/>
    <w:rsid w:val="00836D83"/>
    <w:rsid w:val="0083717D"/>
    <w:rsid w:val="00837379"/>
    <w:rsid w:val="0084558F"/>
    <w:rsid w:val="00847729"/>
    <w:rsid w:val="0085792A"/>
    <w:rsid w:val="008633D2"/>
    <w:rsid w:val="00871BCE"/>
    <w:rsid w:val="00871C3C"/>
    <w:rsid w:val="0087331F"/>
    <w:rsid w:val="0087583B"/>
    <w:rsid w:val="008759F5"/>
    <w:rsid w:val="0087649B"/>
    <w:rsid w:val="00876FC9"/>
    <w:rsid w:val="00880CFE"/>
    <w:rsid w:val="008858B6"/>
    <w:rsid w:val="00885E7F"/>
    <w:rsid w:val="0089023F"/>
    <w:rsid w:val="00896E94"/>
    <w:rsid w:val="00896FA6"/>
    <w:rsid w:val="008A15C6"/>
    <w:rsid w:val="008A5F4B"/>
    <w:rsid w:val="008B1866"/>
    <w:rsid w:val="008C4E75"/>
    <w:rsid w:val="008D5807"/>
    <w:rsid w:val="008E241D"/>
    <w:rsid w:val="008E5229"/>
    <w:rsid w:val="008F5061"/>
    <w:rsid w:val="00900CD9"/>
    <w:rsid w:val="00901447"/>
    <w:rsid w:val="0090771A"/>
    <w:rsid w:val="0091118D"/>
    <w:rsid w:val="00922C42"/>
    <w:rsid w:val="009235C6"/>
    <w:rsid w:val="009331DB"/>
    <w:rsid w:val="009413E3"/>
    <w:rsid w:val="00941993"/>
    <w:rsid w:val="00943693"/>
    <w:rsid w:val="0095042E"/>
    <w:rsid w:val="00954F8C"/>
    <w:rsid w:val="0095603F"/>
    <w:rsid w:val="0095741F"/>
    <w:rsid w:val="00965EDD"/>
    <w:rsid w:val="0097311D"/>
    <w:rsid w:val="00973615"/>
    <w:rsid w:val="00975AA3"/>
    <w:rsid w:val="009769B4"/>
    <w:rsid w:val="00993A47"/>
    <w:rsid w:val="009975D2"/>
    <w:rsid w:val="009A0B6B"/>
    <w:rsid w:val="009A53EF"/>
    <w:rsid w:val="009A7371"/>
    <w:rsid w:val="009B1238"/>
    <w:rsid w:val="009C02BA"/>
    <w:rsid w:val="009C1BA5"/>
    <w:rsid w:val="009C24FF"/>
    <w:rsid w:val="009C6031"/>
    <w:rsid w:val="009D480E"/>
    <w:rsid w:val="009D7079"/>
    <w:rsid w:val="009E6606"/>
    <w:rsid w:val="009E7AE1"/>
    <w:rsid w:val="009F0BBD"/>
    <w:rsid w:val="00A12A3B"/>
    <w:rsid w:val="00A15F7E"/>
    <w:rsid w:val="00A17F41"/>
    <w:rsid w:val="00A22B74"/>
    <w:rsid w:val="00A2378C"/>
    <w:rsid w:val="00A23E63"/>
    <w:rsid w:val="00A2582C"/>
    <w:rsid w:val="00A317F6"/>
    <w:rsid w:val="00A3219F"/>
    <w:rsid w:val="00A35F14"/>
    <w:rsid w:val="00A40504"/>
    <w:rsid w:val="00A432E5"/>
    <w:rsid w:val="00A456BC"/>
    <w:rsid w:val="00A46231"/>
    <w:rsid w:val="00A4711E"/>
    <w:rsid w:val="00A52627"/>
    <w:rsid w:val="00A558A3"/>
    <w:rsid w:val="00A57656"/>
    <w:rsid w:val="00A605A8"/>
    <w:rsid w:val="00A66F4A"/>
    <w:rsid w:val="00A72416"/>
    <w:rsid w:val="00A75C88"/>
    <w:rsid w:val="00A8030D"/>
    <w:rsid w:val="00A8164F"/>
    <w:rsid w:val="00A90948"/>
    <w:rsid w:val="00A964CC"/>
    <w:rsid w:val="00AA1ACF"/>
    <w:rsid w:val="00AA6568"/>
    <w:rsid w:val="00AB0752"/>
    <w:rsid w:val="00AB1BF8"/>
    <w:rsid w:val="00AB2001"/>
    <w:rsid w:val="00AB2F5E"/>
    <w:rsid w:val="00AC23EC"/>
    <w:rsid w:val="00AC3C60"/>
    <w:rsid w:val="00AD0B2F"/>
    <w:rsid w:val="00AF0AFC"/>
    <w:rsid w:val="00AF235A"/>
    <w:rsid w:val="00B03C54"/>
    <w:rsid w:val="00B064BC"/>
    <w:rsid w:val="00B12C91"/>
    <w:rsid w:val="00B1301D"/>
    <w:rsid w:val="00B17DCF"/>
    <w:rsid w:val="00B204E5"/>
    <w:rsid w:val="00B31168"/>
    <w:rsid w:val="00B33166"/>
    <w:rsid w:val="00B4133B"/>
    <w:rsid w:val="00B4474A"/>
    <w:rsid w:val="00B55187"/>
    <w:rsid w:val="00B605CA"/>
    <w:rsid w:val="00B65514"/>
    <w:rsid w:val="00B6670E"/>
    <w:rsid w:val="00B81C6E"/>
    <w:rsid w:val="00B83841"/>
    <w:rsid w:val="00B8513F"/>
    <w:rsid w:val="00B8646D"/>
    <w:rsid w:val="00B97A34"/>
    <w:rsid w:val="00BB1A7E"/>
    <w:rsid w:val="00BB38D2"/>
    <w:rsid w:val="00BB7F3F"/>
    <w:rsid w:val="00BC0E99"/>
    <w:rsid w:val="00BC14D8"/>
    <w:rsid w:val="00BD4355"/>
    <w:rsid w:val="00BD5E64"/>
    <w:rsid w:val="00BD69D4"/>
    <w:rsid w:val="00BD76C6"/>
    <w:rsid w:val="00BE207F"/>
    <w:rsid w:val="00BF57AD"/>
    <w:rsid w:val="00C05BCE"/>
    <w:rsid w:val="00C06E1E"/>
    <w:rsid w:val="00C143A5"/>
    <w:rsid w:val="00C174C4"/>
    <w:rsid w:val="00C213AB"/>
    <w:rsid w:val="00C230B0"/>
    <w:rsid w:val="00C24302"/>
    <w:rsid w:val="00C300EE"/>
    <w:rsid w:val="00C30FEA"/>
    <w:rsid w:val="00C33A78"/>
    <w:rsid w:val="00C37001"/>
    <w:rsid w:val="00C421F7"/>
    <w:rsid w:val="00C42FB6"/>
    <w:rsid w:val="00C44F6E"/>
    <w:rsid w:val="00C45C6E"/>
    <w:rsid w:val="00C4737C"/>
    <w:rsid w:val="00C50445"/>
    <w:rsid w:val="00C733B1"/>
    <w:rsid w:val="00C752C5"/>
    <w:rsid w:val="00C76BAB"/>
    <w:rsid w:val="00C83DCE"/>
    <w:rsid w:val="00C8469E"/>
    <w:rsid w:val="00C90C89"/>
    <w:rsid w:val="00C93D76"/>
    <w:rsid w:val="00C951FE"/>
    <w:rsid w:val="00CA77B9"/>
    <w:rsid w:val="00CB08C6"/>
    <w:rsid w:val="00CB2E5E"/>
    <w:rsid w:val="00CC1C75"/>
    <w:rsid w:val="00CC2335"/>
    <w:rsid w:val="00CC308C"/>
    <w:rsid w:val="00CC475A"/>
    <w:rsid w:val="00CC4937"/>
    <w:rsid w:val="00CD1736"/>
    <w:rsid w:val="00CD46A1"/>
    <w:rsid w:val="00CD4D86"/>
    <w:rsid w:val="00CD7079"/>
    <w:rsid w:val="00CE56ED"/>
    <w:rsid w:val="00CE6558"/>
    <w:rsid w:val="00CE7281"/>
    <w:rsid w:val="00CE79B4"/>
    <w:rsid w:val="00CF4D4F"/>
    <w:rsid w:val="00CF62DB"/>
    <w:rsid w:val="00CF7062"/>
    <w:rsid w:val="00D0527A"/>
    <w:rsid w:val="00D1189B"/>
    <w:rsid w:val="00D318E1"/>
    <w:rsid w:val="00D333A1"/>
    <w:rsid w:val="00D469FE"/>
    <w:rsid w:val="00D479B1"/>
    <w:rsid w:val="00D53370"/>
    <w:rsid w:val="00D617D2"/>
    <w:rsid w:val="00D61C12"/>
    <w:rsid w:val="00D61E11"/>
    <w:rsid w:val="00D632A3"/>
    <w:rsid w:val="00D72D0C"/>
    <w:rsid w:val="00D730AB"/>
    <w:rsid w:val="00D74906"/>
    <w:rsid w:val="00D83111"/>
    <w:rsid w:val="00D93FB6"/>
    <w:rsid w:val="00DA16E2"/>
    <w:rsid w:val="00DA7695"/>
    <w:rsid w:val="00DB53B0"/>
    <w:rsid w:val="00DB6C3D"/>
    <w:rsid w:val="00DB7B5F"/>
    <w:rsid w:val="00DC19DD"/>
    <w:rsid w:val="00DC7170"/>
    <w:rsid w:val="00DE372B"/>
    <w:rsid w:val="00DE4CAC"/>
    <w:rsid w:val="00DE5BAB"/>
    <w:rsid w:val="00DE61AB"/>
    <w:rsid w:val="00DE67FC"/>
    <w:rsid w:val="00E06169"/>
    <w:rsid w:val="00E06917"/>
    <w:rsid w:val="00E258CC"/>
    <w:rsid w:val="00E30156"/>
    <w:rsid w:val="00E3405D"/>
    <w:rsid w:val="00E34F7B"/>
    <w:rsid w:val="00E353BC"/>
    <w:rsid w:val="00E36BA0"/>
    <w:rsid w:val="00E371E9"/>
    <w:rsid w:val="00E5262C"/>
    <w:rsid w:val="00E71CBB"/>
    <w:rsid w:val="00E742E4"/>
    <w:rsid w:val="00E80DE7"/>
    <w:rsid w:val="00E81DCD"/>
    <w:rsid w:val="00E830E1"/>
    <w:rsid w:val="00EA2572"/>
    <w:rsid w:val="00EA4D43"/>
    <w:rsid w:val="00EB2992"/>
    <w:rsid w:val="00EB6E60"/>
    <w:rsid w:val="00EC06B2"/>
    <w:rsid w:val="00ED62DE"/>
    <w:rsid w:val="00EE12DF"/>
    <w:rsid w:val="00EE3D89"/>
    <w:rsid w:val="00EE72A6"/>
    <w:rsid w:val="00EF314D"/>
    <w:rsid w:val="00EF4DE9"/>
    <w:rsid w:val="00F014DA"/>
    <w:rsid w:val="00F024F6"/>
    <w:rsid w:val="00F165EE"/>
    <w:rsid w:val="00F27098"/>
    <w:rsid w:val="00F34BB2"/>
    <w:rsid w:val="00F35205"/>
    <w:rsid w:val="00F54E70"/>
    <w:rsid w:val="00F56F98"/>
    <w:rsid w:val="00F60CB2"/>
    <w:rsid w:val="00F62089"/>
    <w:rsid w:val="00F65B55"/>
    <w:rsid w:val="00F85CDF"/>
    <w:rsid w:val="00F8614E"/>
    <w:rsid w:val="00F91BB8"/>
    <w:rsid w:val="00F95C15"/>
    <w:rsid w:val="00FA3010"/>
    <w:rsid w:val="00FB14C1"/>
    <w:rsid w:val="00FC0542"/>
    <w:rsid w:val="00FC08A8"/>
    <w:rsid w:val="00FC7894"/>
    <w:rsid w:val="00FD1CE1"/>
    <w:rsid w:val="00FE6F59"/>
    <w:rsid w:val="00FF014F"/>
    <w:rsid w:val="00FF169A"/>
    <w:rsid w:val="05910807"/>
    <w:rsid w:val="061492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53729B"/>
  <w15:chartTrackingRefBased/>
  <w15:docId w15:val="{8A54B6CA-F10F-4E9C-A8C5-59EB145A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44B"/>
  </w:style>
  <w:style w:type="paragraph" w:styleId="Heading1">
    <w:name w:val="heading 1"/>
    <w:basedOn w:val="Normal"/>
    <w:next w:val="Normal"/>
    <w:link w:val="Heading1Char"/>
    <w:uiPriority w:val="9"/>
    <w:qFormat/>
    <w:rsid w:val="00041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44B"/>
    <w:rPr>
      <w:rFonts w:eastAsiaTheme="majorEastAsia" w:cstheme="majorBidi"/>
      <w:color w:val="272727" w:themeColor="text1" w:themeTint="D8"/>
    </w:rPr>
  </w:style>
  <w:style w:type="paragraph" w:styleId="Title">
    <w:name w:val="Title"/>
    <w:basedOn w:val="Normal"/>
    <w:next w:val="Normal"/>
    <w:link w:val="TitleChar"/>
    <w:uiPriority w:val="10"/>
    <w:qFormat/>
    <w:rsid w:val="00041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44B"/>
    <w:pPr>
      <w:spacing w:before="160"/>
      <w:jc w:val="center"/>
    </w:pPr>
    <w:rPr>
      <w:i/>
      <w:iCs/>
      <w:color w:val="404040" w:themeColor="text1" w:themeTint="BF"/>
    </w:rPr>
  </w:style>
  <w:style w:type="character" w:customStyle="1" w:styleId="QuoteChar">
    <w:name w:val="Quote Char"/>
    <w:basedOn w:val="DefaultParagraphFont"/>
    <w:link w:val="Quote"/>
    <w:uiPriority w:val="29"/>
    <w:rsid w:val="0004144B"/>
    <w:rPr>
      <w:i/>
      <w:iCs/>
      <w:color w:val="404040" w:themeColor="text1" w:themeTint="BF"/>
    </w:rPr>
  </w:style>
  <w:style w:type="paragraph" w:styleId="ListParagraph">
    <w:name w:val="List Paragraph"/>
    <w:basedOn w:val="Normal"/>
    <w:uiPriority w:val="34"/>
    <w:qFormat/>
    <w:rsid w:val="0004144B"/>
    <w:pPr>
      <w:ind w:left="720"/>
      <w:contextualSpacing/>
    </w:pPr>
  </w:style>
  <w:style w:type="character" w:styleId="IntenseEmphasis">
    <w:name w:val="Intense Emphasis"/>
    <w:basedOn w:val="DefaultParagraphFont"/>
    <w:uiPriority w:val="21"/>
    <w:qFormat/>
    <w:rsid w:val="0004144B"/>
    <w:rPr>
      <w:i/>
      <w:iCs/>
      <w:color w:val="0F4761" w:themeColor="accent1" w:themeShade="BF"/>
    </w:rPr>
  </w:style>
  <w:style w:type="paragraph" w:styleId="IntenseQuote">
    <w:name w:val="Intense Quote"/>
    <w:basedOn w:val="Normal"/>
    <w:next w:val="Normal"/>
    <w:link w:val="IntenseQuoteChar"/>
    <w:uiPriority w:val="30"/>
    <w:qFormat/>
    <w:rsid w:val="00041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44B"/>
    <w:rPr>
      <w:i/>
      <w:iCs/>
      <w:color w:val="0F4761" w:themeColor="accent1" w:themeShade="BF"/>
    </w:rPr>
  </w:style>
  <w:style w:type="character" w:styleId="IntenseReference">
    <w:name w:val="Intense Reference"/>
    <w:basedOn w:val="DefaultParagraphFont"/>
    <w:uiPriority w:val="32"/>
    <w:qFormat/>
    <w:rsid w:val="0004144B"/>
    <w:rPr>
      <w:b/>
      <w:bCs/>
      <w:smallCaps/>
      <w:color w:val="0F4761" w:themeColor="accent1" w:themeShade="BF"/>
      <w:spacing w:val="5"/>
    </w:rPr>
  </w:style>
  <w:style w:type="character" w:styleId="CommentReference">
    <w:name w:val="annotation reference"/>
    <w:basedOn w:val="DefaultParagraphFont"/>
    <w:uiPriority w:val="99"/>
    <w:semiHidden/>
    <w:unhideWhenUsed/>
    <w:rsid w:val="0004144B"/>
    <w:rPr>
      <w:sz w:val="16"/>
      <w:szCs w:val="16"/>
    </w:rPr>
  </w:style>
  <w:style w:type="paragraph" w:styleId="CommentText">
    <w:name w:val="annotation text"/>
    <w:basedOn w:val="Normal"/>
    <w:link w:val="CommentTextChar"/>
    <w:uiPriority w:val="99"/>
    <w:unhideWhenUsed/>
    <w:rsid w:val="0004144B"/>
    <w:pPr>
      <w:spacing w:line="240" w:lineRule="auto"/>
    </w:pPr>
    <w:rPr>
      <w:sz w:val="20"/>
      <w:szCs w:val="20"/>
    </w:rPr>
  </w:style>
  <w:style w:type="character" w:customStyle="1" w:styleId="CommentTextChar">
    <w:name w:val="Comment Text Char"/>
    <w:basedOn w:val="DefaultParagraphFont"/>
    <w:link w:val="CommentText"/>
    <w:uiPriority w:val="99"/>
    <w:rsid w:val="0004144B"/>
    <w:rPr>
      <w:sz w:val="20"/>
      <w:szCs w:val="20"/>
    </w:rPr>
  </w:style>
  <w:style w:type="paragraph" w:styleId="Revision">
    <w:name w:val="Revision"/>
    <w:hidden/>
    <w:uiPriority w:val="99"/>
    <w:semiHidden/>
    <w:rsid w:val="0004144B"/>
    <w:pPr>
      <w:spacing w:after="0" w:line="240" w:lineRule="auto"/>
    </w:pPr>
  </w:style>
  <w:style w:type="table" w:styleId="TableGrid">
    <w:name w:val="Table Grid"/>
    <w:basedOn w:val="TableNormal"/>
    <w:uiPriority w:val="39"/>
    <w:rsid w:val="004B2DD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62089"/>
    <w:rPr>
      <w:b/>
      <w:bCs/>
    </w:rPr>
  </w:style>
  <w:style w:type="character" w:customStyle="1" w:styleId="CommentSubjectChar">
    <w:name w:val="Comment Subject Char"/>
    <w:basedOn w:val="CommentTextChar"/>
    <w:link w:val="CommentSubject"/>
    <w:uiPriority w:val="99"/>
    <w:semiHidden/>
    <w:rsid w:val="00F62089"/>
    <w:rPr>
      <w:b/>
      <w:bCs/>
      <w:sz w:val="20"/>
      <w:szCs w:val="20"/>
    </w:rPr>
  </w:style>
  <w:style w:type="paragraph" w:styleId="Header">
    <w:name w:val="header"/>
    <w:basedOn w:val="Normal"/>
    <w:link w:val="HeaderChar"/>
    <w:uiPriority w:val="99"/>
    <w:unhideWhenUsed/>
    <w:rsid w:val="00821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27F"/>
  </w:style>
  <w:style w:type="paragraph" w:styleId="Footer">
    <w:name w:val="footer"/>
    <w:basedOn w:val="Normal"/>
    <w:link w:val="FooterChar"/>
    <w:uiPriority w:val="99"/>
    <w:unhideWhenUsed/>
    <w:rsid w:val="00821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27F"/>
  </w:style>
  <w:style w:type="character" w:styleId="FootnoteReference">
    <w:name w:val="footnote reference"/>
    <w:basedOn w:val="DefaultParagraphFont"/>
    <w:uiPriority w:val="99"/>
    <w:semiHidden/>
    <w:unhideWhenUsed/>
    <w:rsid w:val="009C1BA5"/>
    <w:rPr>
      <w:vertAlign w:val="superscript"/>
    </w:rPr>
  </w:style>
  <w:style w:type="character" w:styleId="Hyperlink">
    <w:name w:val="Hyperlink"/>
    <w:basedOn w:val="DefaultParagraphFont"/>
    <w:uiPriority w:val="99"/>
    <w:unhideWhenUsed/>
    <w:rsid w:val="000F7E46"/>
    <w:rPr>
      <w:color w:val="467886" w:themeColor="hyperlink"/>
      <w:u w:val="single"/>
    </w:rPr>
  </w:style>
  <w:style w:type="character" w:styleId="UnresolvedMention">
    <w:name w:val="Unresolved Mention"/>
    <w:basedOn w:val="DefaultParagraphFont"/>
    <w:uiPriority w:val="99"/>
    <w:semiHidden/>
    <w:unhideWhenUsed/>
    <w:rsid w:val="000F7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2887fe-a76e-4c4d-acc7-142d1bb0201d" xsi:nil="true"/>
    <lcf76f155ced4ddcb4097134ff3c332f xmlns="a9e4f772-15a3-4e90-b4bb-476944ebede1">
      <Terms xmlns="http://schemas.microsoft.com/office/infopath/2007/PartnerControls"/>
    </lcf76f155ced4ddcb4097134ff3c332f>
    <FolderCat xmlns="a9e4f772-15a3-4e90-b4bb-476944ebede1">NLSY27 Templates</FolderC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15" ma:contentTypeDescription="Create a new document." ma:contentTypeScope="" ma:versionID="0e95def6ab0cfab5561906248b55a123">
  <xsd:schema xmlns:xsd="http://www.w3.org/2001/XMLSchema" xmlns:xs="http://www.w3.org/2001/XMLSchema" xmlns:p="http://schemas.microsoft.com/office/2006/metadata/properties" xmlns:ns2="a9e4f772-15a3-4e90-b4bb-476944ebede1" xmlns:ns3="6e2887fe-a76e-4c4d-acc7-142d1bb0201d" targetNamespace="http://schemas.microsoft.com/office/2006/metadata/properties" ma:root="true" ma:fieldsID="730b958f35c2678a3b0c7d762454aa25" ns2:_="" ns3:_="">
    <xsd:import namespace="a9e4f772-15a3-4e90-b4bb-476944ebede1"/>
    <xsd:import namespace="6e2887fe-a76e-4c4d-acc7-142d1bb0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FolderC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FolderCat" ma:index="22" nillable="true" ma:displayName="FolderCat" ma:default="NLSY27 Templates" ma:format="Dropdown" ma:internalName="FolderCa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2887fe-a76e-4c4d-acc7-142d1bb02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7e1485-910a-4f26-bbe2-fa1d9fc25701}" ma:internalName="TaxCatchAll" ma:showField="CatchAllData" ma:web="6e2887fe-a76e-4c4d-acc7-142d1bb02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49AEB-AFA9-408C-AF25-9D0B88661549}">
  <ds:schemaRefs>
    <ds:schemaRef ds:uri="http://purl.org/dc/dcmitype/"/>
    <ds:schemaRef ds:uri="http://schemas.microsoft.com/office/infopath/2007/PartnerControls"/>
    <ds:schemaRef ds:uri="http://purl.org/dc/elements/1.1/"/>
    <ds:schemaRef ds:uri="http://schemas.microsoft.com/office/2006/metadata/properties"/>
    <ds:schemaRef ds:uri="a9e4f772-15a3-4e90-b4bb-476944ebede1"/>
    <ds:schemaRef ds:uri="http://schemas.openxmlformats.org/package/2006/metadata/core-properties"/>
    <ds:schemaRef ds:uri="http://schemas.microsoft.com/office/2006/documentManagement/types"/>
    <ds:schemaRef ds:uri="6e2887fe-a76e-4c4d-acc7-142d1bb0201d"/>
    <ds:schemaRef ds:uri="http://www.w3.org/XML/1998/namespace"/>
    <ds:schemaRef ds:uri="http://purl.org/dc/terms/"/>
  </ds:schemaRefs>
</ds:datastoreItem>
</file>

<file path=customXml/itemProps2.xml><?xml version="1.0" encoding="utf-8"?>
<ds:datastoreItem xmlns:ds="http://schemas.openxmlformats.org/officeDocument/2006/customXml" ds:itemID="{482D36F9-3B38-4418-9C61-84558211EEE6}">
  <ds:schemaRefs>
    <ds:schemaRef ds:uri="http://schemas.microsoft.com/sharepoint/v3/contenttype/forms"/>
  </ds:schemaRefs>
</ds:datastoreItem>
</file>

<file path=customXml/itemProps3.xml><?xml version="1.0" encoding="utf-8"?>
<ds:datastoreItem xmlns:ds="http://schemas.openxmlformats.org/officeDocument/2006/customXml" ds:itemID="{1F478EB7-53FE-49F2-8D41-923FAE443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4f772-15a3-4e90-b4bb-476944ebede1"/>
    <ds:schemaRef ds:uri="6e2887fe-a76e-4c4d-acc7-142d1bb0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Puckett, David</dc:creator>
  <cp:lastModifiedBy>Scheinin, Morgan - BLS</cp:lastModifiedBy>
  <cp:revision>3</cp:revision>
  <dcterms:created xsi:type="dcterms:W3CDTF">2026-05-13T11:51:00Z</dcterms:created>
  <dcterms:modified xsi:type="dcterms:W3CDTF">2026-05-13T11:52:00Z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0x0101008829D1CB72C8334987A83FC9E875CE05</vt:lpwstr>
  </property>
  <property fmtid="{D5CDD505-2E9C-101B-9397-08002B2CF9AE}" pid="3" name="docLang">
    <vt:lpwstr>en</vt:lpwstr>
  </property>
  <property fmtid="{D5CDD505-2E9C-101B-9397-08002B2CF9AE}" pid="4" name="MediaServiceImageTags">
    <vt:lpwstr/>
  </property>
</Properties>
</file>