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0E21" w:rsidRPr="0027407C" w:rsidP="00CA3724" w14:paraId="7D651619" w14:textId="01C1669F">
      <w:pPr>
        <w:spacing w:line="240" w:lineRule="auto"/>
        <w:contextualSpacing/>
      </w:pPr>
      <w:r w:rsidRPr="0027407C">
        <w:rPr>
          <w:rFonts w:eastAsia="Times New Roman"/>
        </w:rPr>
        <w:t xml:space="preserve">The </w:t>
      </w:r>
      <w:r w:rsidRPr="0027407C" w:rsidR="002C5DA6">
        <w:rPr>
          <w:rFonts w:eastAsia="Times New Roman"/>
        </w:rPr>
        <w:t>Department is</w:t>
      </w:r>
      <w:r w:rsidRPr="0027407C" w:rsidR="00D453EA">
        <w:rPr>
          <w:rFonts w:eastAsia="Times New Roman"/>
        </w:rPr>
        <w:t xml:space="preserve"> proposing to </w:t>
      </w:r>
      <w:r w:rsidR="004B03DA">
        <w:rPr>
          <w:rFonts w:eastAsia="Times New Roman"/>
        </w:rPr>
        <w:t>extend</w:t>
      </w:r>
      <w:r w:rsidRPr="0027407C" w:rsidR="004B03DA">
        <w:rPr>
          <w:rFonts w:eastAsia="Times New Roman"/>
        </w:rPr>
        <w:t xml:space="preserve"> </w:t>
      </w:r>
      <w:r w:rsidRPr="0027407C" w:rsidR="002C5DA6">
        <w:rPr>
          <w:rFonts w:eastAsia="Times New Roman"/>
        </w:rPr>
        <w:t xml:space="preserve">its information collection request (ICR) related to the Family and Medical Leave Act </w:t>
      </w:r>
      <w:r w:rsidRPr="0027407C" w:rsidR="004012EE">
        <w:rPr>
          <w:rFonts w:eastAsia="Times New Roman"/>
        </w:rPr>
        <w:t xml:space="preserve">of 1993 </w:t>
      </w:r>
      <w:r w:rsidRPr="0027407C" w:rsidR="002C5DA6">
        <w:rPr>
          <w:rFonts w:eastAsia="Times New Roman"/>
        </w:rPr>
        <w:t>(FMLA).</w:t>
      </w:r>
      <w:r w:rsidRPr="0027407C" w:rsidR="384112A2">
        <w:rPr>
          <w:rFonts w:eastAsia="Times New Roman"/>
        </w:rPr>
        <w:t xml:space="preserve"> </w:t>
      </w:r>
      <w:r w:rsidRPr="0027407C" w:rsidR="006455F9">
        <w:rPr>
          <w:rFonts w:eastAsia="Times New Roman"/>
        </w:rPr>
        <w:t>T</w:t>
      </w:r>
      <w:r w:rsidRPr="0027407C" w:rsidR="384112A2">
        <w:rPr>
          <w:rFonts w:eastAsia="Times New Roman"/>
        </w:rPr>
        <w:t>he</w:t>
      </w:r>
      <w:r w:rsidRPr="0027407C" w:rsidR="002C5DA6">
        <w:rPr>
          <w:rFonts w:eastAsia="Times New Roman"/>
        </w:rPr>
        <w:t xml:space="preserve"> </w:t>
      </w:r>
      <w:r w:rsidRPr="0027407C" w:rsidR="007E52C5">
        <w:rPr>
          <w:rFonts w:eastAsia="Times New Roman"/>
        </w:rPr>
        <w:t xml:space="preserve">calculations for </w:t>
      </w:r>
      <w:r w:rsidRPr="0027407C" w:rsidR="004F695B">
        <w:rPr>
          <w:rFonts w:eastAsia="Times New Roman"/>
        </w:rPr>
        <w:t xml:space="preserve">information collections </w:t>
      </w:r>
      <w:r w:rsidRPr="0027407C" w:rsidR="00A560DD">
        <w:rPr>
          <w:rFonts w:eastAsia="Times New Roman"/>
        </w:rPr>
        <w:t>required by</w:t>
      </w:r>
      <w:r w:rsidRPr="0027407C" w:rsidR="004F695B">
        <w:rPr>
          <w:rFonts w:eastAsia="Times New Roman"/>
        </w:rPr>
        <w:t xml:space="preserve"> 29 CFR</w:t>
      </w:r>
      <w:r w:rsidRPr="0027407C" w:rsidR="37D89079">
        <w:rPr>
          <w:rFonts w:eastAsia="Times New Roman"/>
        </w:rPr>
        <w:t xml:space="preserve"> part</w:t>
      </w:r>
      <w:r w:rsidRPr="0027407C" w:rsidR="004F695B">
        <w:rPr>
          <w:rFonts w:eastAsia="Times New Roman"/>
        </w:rPr>
        <w:t xml:space="preserve"> 825 </w:t>
      </w:r>
      <w:r w:rsidRPr="0027407C" w:rsidR="002C5DA6">
        <w:rPr>
          <w:rFonts w:eastAsia="Times New Roman"/>
        </w:rPr>
        <w:t xml:space="preserve">have been updated </w:t>
      </w:r>
      <w:r w:rsidRPr="0027407C" w:rsidR="006455F9">
        <w:rPr>
          <w:rFonts w:eastAsia="Times New Roman"/>
        </w:rPr>
        <w:t>using current data</w:t>
      </w:r>
      <w:r w:rsidR="00650158">
        <w:rPr>
          <w:rFonts w:eastAsia="Times New Roman"/>
        </w:rPr>
        <w:t xml:space="preserve"> </w:t>
      </w:r>
      <w:r w:rsidRPr="0027407C" w:rsidR="004F695B">
        <w:rPr>
          <w:rFonts w:eastAsia="Times New Roman"/>
        </w:rPr>
        <w:t>result</w:t>
      </w:r>
      <w:r w:rsidRPr="0027407C" w:rsidR="002C5DA6">
        <w:rPr>
          <w:rFonts w:eastAsia="Times New Roman"/>
        </w:rPr>
        <w:t>ing</w:t>
      </w:r>
      <w:r w:rsidRPr="0027407C" w:rsidR="004F695B">
        <w:rPr>
          <w:rFonts w:eastAsia="Times New Roman"/>
        </w:rPr>
        <w:t xml:space="preserve"> in a</w:t>
      </w:r>
      <w:r w:rsidRPr="0027407C" w:rsidR="003E6BCC">
        <w:rPr>
          <w:rFonts w:eastAsia="Times New Roman"/>
        </w:rPr>
        <w:t xml:space="preserve"> change</w:t>
      </w:r>
      <w:r w:rsidRPr="0027407C" w:rsidR="004F695B">
        <w:rPr>
          <w:rFonts w:eastAsia="Times New Roman"/>
        </w:rPr>
        <w:t xml:space="preserve"> in the number of </w:t>
      </w:r>
      <w:r w:rsidR="00650158">
        <w:rPr>
          <w:rFonts w:eastAsia="Times New Roman"/>
        </w:rPr>
        <w:t xml:space="preserve">respondents and </w:t>
      </w:r>
      <w:r w:rsidRPr="0027407C" w:rsidR="004F695B">
        <w:rPr>
          <w:rFonts w:eastAsia="Times New Roman"/>
        </w:rPr>
        <w:t xml:space="preserve">responses to certain collections of information </w:t>
      </w:r>
      <w:r w:rsidRPr="0027407C" w:rsidR="009658AD">
        <w:rPr>
          <w:rFonts w:eastAsia="Times New Roman"/>
        </w:rPr>
        <w:t xml:space="preserve">as well as to hours and cost burdens </w:t>
      </w:r>
      <w:r w:rsidRPr="0027407C" w:rsidR="004F695B">
        <w:rPr>
          <w:rFonts w:eastAsia="Times New Roman"/>
        </w:rPr>
        <w:t>covered by th</w:t>
      </w:r>
      <w:r w:rsidRPr="0027407C" w:rsidR="002C5DA6">
        <w:rPr>
          <w:rFonts w:eastAsia="Times New Roman"/>
        </w:rPr>
        <w:t>e</w:t>
      </w:r>
      <w:r w:rsidRPr="0027407C" w:rsidR="004F695B">
        <w:rPr>
          <w:rFonts w:eastAsia="Times New Roman"/>
        </w:rPr>
        <w:t xml:space="preserve"> ICR</w:t>
      </w:r>
      <w:r w:rsidRPr="0027407C" w:rsidR="00C63BB6">
        <w:rPr>
          <w:rFonts w:eastAsia="Times New Roman"/>
        </w:rPr>
        <w:t xml:space="preserve">. </w:t>
      </w:r>
      <w:r w:rsidRPr="0027407C" w:rsidR="002A5353">
        <w:rPr>
          <w:rFonts w:eastAsia="Times New Roman"/>
        </w:rPr>
        <w:t xml:space="preserve">This </w:t>
      </w:r>
      <w:r w:rsidRPr="0027407C" w:rsidR="00DD779D">
        <w:rPr>
          <w:rFonts w:eastAsia="Times New Roman"/>
        </w:rPr>
        <w:t>ICR</w:t>
      </w:r>
      <w:r w:rsidRPr="0027407C" w:rsidR="00EC01A5">
        <w:rPr>
          <w:rFonts w:eastAsia="Times New Roman"/>
        </w:rPr>
        <w:t xml:space="preserve"> is being submitted under</w:t>
      </w:r>
      <w:r w:rsidRPr="0027407C" w:rsidR="00DD779D">
        <w:rPr>
          <w:rFonts w:eastAsia="Times New Roman"/>
        </w:rPr>
        <w:t xml:space="preserve"> </w:t>
      </w:r>
      <w:r w:rsidRPr="0027407C" w:rsidR="009658AD">
        <w:rPr>
          <w:rFonts w:eastAsia="Times New Roman"/>
        </w:rPr>
        <w:t xml:space="preserve">OMB </w:t>
      </w:r>
      <w:r w:rsidRPr="0027407C" w:rsidR="00D453EA">
        <w:rPr>
          <w:rFonts w:eastAsia="Times New Roman"/>
        </w:rPr>
        <w:t xml:space="preserve">Control </w:t>
      </w:r>
      <w:r w:rsidRPr="0027407C" w:rsidR="009658AD">
        <w:rPr>
          <w:rFonts w:eastAsia="Times New Roman"/>
        </w:rPr>
        <w:t>N</w:t>
      </w:r>
      <w:r w:rsidRPr="0027407C" w:rsidR="000707AA">
        <w:rPr>
          <w:rFonts w:eastAsia="Times New Roman"/>
        </w:rPr>
        <w:t>o</w:t>
      </w:r>
      <w:r w:rsidRPr="0027407C" w:rsidR="009658AD">
        <w:rPr>
          <w:rFonts w:eastAsia="Times New Roman"/>
        </w:rPr>
        <w:t>. 1235-0003</w:t>
      </w:r>
      <w:r w:rsidRPr="0027407C" w:rsidR="00EC01A5">
        <w:rPr>
          <w:rFonts w:eastAsia="Times New Roman"/>
        </w:rPr>
        <w:t xml:space="preserve"> and</w:t>
      </w:r>
      <w:r w:rsidRPr="0027407C" w:rsidR="009658AD">
        <w:rPr>
          <w:rFonts w:eastAsia="Times New Roman"/>
        </w:rPr>
        <w:t xml:space="preserve"> expires on </w:t>
      </w:r>
      <w:r w:rsidRPr="0027407C" w:rsidR="007F13EF">
        <w:rPr>
          <w:rFonts w:eastAsia="Times New Roman"/>
        </w:rPr>
        <w:t>June</w:t>
      </w:r>
      <w:r w:rsidRPr="0027407C" w:rsidR="00BB0E39">
        <w:rPr>
          <w:rFonts w:eastAsia="Times New Roman"/>
        </w:rPr>
        <w:t xml:space="preserve"> 30</w:t>
      </w:r>
      <w:r w:rsidRPr="0027407C" w:rsidR="009658AD">
        <w:rPr>
          <w:rFonts w:eastAsia="Times New Roman"/>
        </w:rPr>
        <w:t>, 20</w:t>
      </w:r>
      <w:r w:rsidRPr="0027407C" w:rsidR="009C258E">
        <w:rPr>
          <w:rFonts w:eastAsia="Times New Roman"/>
        </w:rPr>
        <w:t>2</w:t>
      </w:r>
      <w:r w:rsidRPr="0027407C" w:rsidR="0026623F">
        <w:rPr>
          <w:rFonts w:eastAsia="Times New Roman"/>
        </w:rPr>
        <w:t>6</w:t>
      </w:r>
      <w:r w:rsidRPr="0027407C" w:rsidR="00EC01A5">
        <w:rPr>
          <w:rFonts w:eastAsia="Times New Roman"/>
        </w:rPr>
        <w:t>.</w:t>
      </w:r>
      <w:r w:rsidRPr="0027407C" w:rsidR="00691017">
        <w:rPr>
          <w:rFonts w:eastAsia="Times New Roman"/>
        </w:rPr>
        <w:t xml:space="preserve"> </w:t>
      </w:r>
      <w:r w:rsidRPr="0027407C" w:rsidR="00EC01A5">
        <w:rPr>
          <w:rFonts w:eastAsia="Times New Roman"/>
        </w:rPr>
        <w:t>T</w:t>
      </w:r>
      <w:r w:rsidRPr="0027407C" w:rsidR="009658AD">
        <w:rPr>
          <w:rFonts w:eastAsia="Times New Roman"/>
        </w:rPr>
        <w:t xml:space="preserve">he Department is submitting this ICR as </w:t>
      </w:r>
      <w:r w:rsidRPr="0027407C" w:rsidR="009658AD">
        <w:rPr>
          <w:rFonts w:eastAsia="Times New Roman"/>
        </w:rPr>
        <w:t>a</w:t>
      </w:r>
      <w:r w:rsidR="00000C87">
        <w:rPr>
          <w:rFonts w:eastAsia="Times New Roman"/>
        </w:rPr>
        <w:t>nextension</w:t>
      </w:r>
      <w:r w:rsidRPr="0027407C" w:rsidR="00D453EA">
        <w:rPr>
          <w:rFonts w:eastAsia="Times New Roman"/>
        </w:rPr>
        <w:t>.</w:t>
      </w:r>
      <w:r w:rsidRPr="0027407C" w:rsidR="25DC9D18">
        <w:rPr>
          <w:rFonts w:eastAsia="Times New Roman"/>
        </w:rPr>
        <w:t xml:space="preserve"> </w:t>
      </w:r>
    </w:p>
    <w:p w:rsidR="00F7183C" w:rsidRPr="0027407C" w:rsidP="00246487" w14:paraId="2A0DBE2F" w14:textId="77777777">
      <w:pPr>
        <w:pStyle w:val="Heading1"/>
        <w:rPr>
          <w:b/>
          <w:bCs/>
        </w:rPr>
      </w:pPr>
      <w:r w:rsidRPr="0027407C">
        <w:rPr>
          <w:b/>
          <w:bCs/>
        </w:rPr>
        <w:t xml:space="preserve">Part A: </w:t>
      </w:r>
      <w:r w:rsidRPr="0027407C" w:rsidR="00AD53E8">
        <w:rPr>
          <w:b/>
          <w:bCs/>
        </w:rPr>
        <w:t>JUSTIFICATION</w:t>
      </w:r>
    </w:p>
    <w:p w:rsidR="000D167C" w:rsidRPr="0027407C" w:rsidP="002A4777" w14:paraId="6C45E9B6" w14:textId="77777777">
      <w:pPr>
        <w:pStyle w:val="Heading2"/>
      </w:pPr>
      <w:r w:rsidRPr="0027407C">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66F9A" w:rsidRPr="006734C9" w:rsidP="006734C9" w14:paraId="5123E6C0" w14:textId="77777777">
      <w:pPr>
        <w:tabs>
          <w:tab w:val="left" w:pos="-720"/>
        </w:tabs>
        <w:spacing w:after="240" w:line="240" w:lineRule="auto"/>
        <w:rPr>
          <w:szCs w:val="24"/>
        </w:rPr>
      </w:pPr>
      <w:r w:rsidRPr="006734C9">
        <w:rPr>
          <w:szCs w:val="24"/>
        </w:rPr>
        <w:t xml:space="preserve">The FMLA, 29 U.S.C. 2601, </w:t>
      </w:r>
      <w:r w:rsidRPr="006734C9">
        <w:rPr>
          <w:i/>
          <w:szCs w:val="24"/>
        </w:rPr>
        <w:t>et seq</w:t>
      </w:r>
      <w:r w:rsidRPr="006734C9">
        <w:rPr>
          <w:i/>
          <w:iCs/>
          <w:szCs w:val="24"/>
        </w:rPr>
        <w:t>.</w:t>
      </w:r>
      <w:r w:rsidRPr="006734C9">
        <w:rPr>
          <w:szCs w:val="24"/>
        </w:rPr>
        <w:t xml:space="preserve">, requires private sector employers </w:t>
      </w:r>
      <w:r w:rsidRPr="006734C9" w:rsidR="000E024B">
        <w:rPr>
          <w:szCs w:val="24"/>
        </w:rPr>
        <w:t xml:space="preserve">that </w:t>
      </w:r>
      <w:r w:rsidRPr="006734C9">
        <w:rPr>
          <w:szCs w:val="24"/>
        </w:rPr>
        <w:t>employ 50 or more employees, all public and private elementary schools, and all public agencies to provide up to 12 weeks of unpaid, job-protected leave during any 12-month period to eligible employees for certain family and medical reasons (</w:t>
      </w:r>
      <w:r w:rsidRPr="006734C9">
        <w:rPr>
          <w:iCs/>
          <w:szCs w:val="24"/>
        </w:rPr>
        <w:t>i.e.,</w:t>
      </w:r>
      <w:r w:rsidRPr="006734C9">
        <w:rPr>
          <w:szCs w:val="24"/>
        </w:rPr>
        <w:t xml:space="preserve"> for </w:t>
      </w:r>
      <w:r w:rsidRPr="006734C9" w:rsidR="00A52609">
        <w:rPr>
          <w:szCs w:val="24"/>
        </w:rPr>
        <w:t xml:space="preserve">the </w:t>
      </w:r>
      <w:r w:rsidRPr="006734C9">
        <w:rPr>
          <w:szCs w:val="24"/>
        </w:rPr>
        <w:t xml:space="preserve">birth of a son or daughter and to care for </w:t>
      </w:r>
      <w:r w:rsidRPr="006734C9" w:rsidR="00293BB8">
        <w:rPr>
          <w:szCs w:val="24"/>
        </w:rPr>
        <w:t xml:space="preserve">a </w:t>
      </w:r>
      <w:r w:rsidRPr="006734C9">
        <w:rPr>
          <w:szCs w:val="24"/>
        </w:rPr>
        <w:t xml:space="preserve">newborn child; for </w:t>
      </w:r>
      <w:r w:rsidRPr="006734C9" w:rsidR="00A52609">
        <w:rPr>
          <w:szCs w:val="24"/>
        </w:rPr>
        <w:t xml:space="preserve">the </w:t>
      </w:r>
      <w:r w:rsidRPr="006734C9">
        <w:rPr>
          <w:szCs w:val="24"/>
        </w:rPr>
        <w:t>placement with the employee of a son or daughter for adoption or foster care; to care for the employee’s spouse, son, daughter, or parent with a serious health condition; because of a serious health condition that makes the employee unable to perform the functions of the employee’s job; to address qualifying exigencies arising out of the deployment of the employee’s spouse, son, daughter, or parent to covered</w:t>
      </w:r>
      <w:r w:rsidRPr="006734C9" w:rsidR="00BC130E">
        <w:rPr>
          <w:szCs w:val="24"/>
        </w:rPr>
        <w:t xml:space="preserve"> active duty</w:t>
      </w:r>
      <w:r w:rsidRPr="006734C9">
        <w:rPr>
          <w:szCs w:val="24"/>
        </w:rPr>
        <w:t xml:space="preserve"> in the military), and up to 26 workweeks of unpaid, job</w:t>
      </w:r>
      <w:r w:rsidRPr="006734C9" w:rsidR="00293BB8">
        <w:rPr>
          <w:szCs w:val="24"/>
        </w:rPr>
        <w:t>-</w:t>
      </w:r>
      <w:r w:rsidRPr="006734C9">
        <w:rPr>
          <w:szCs w:val="24"/>
        </w:rPr>
        <w:t xml:space="preserve">protected leave </w:t>
      </w:r>
      <w:r w:rsidRPr="006734C9">
        <w:rPr>
          <w:color w:val="000000"/>
          <w:szCs w:val="24"/>
        </w:rPr>
        <w:t xml:space="preserve">during a single 12-month period to </w:t>
      </w:r>
      <w:r w:rsidRPr="006734C9" w:rsidR="002E3F20">
        <w:rPr>
          <w:color w:val="000000"/>
          <w:szCs w:val="24"/>
        </w:rPr>
        <w:t xml:space="preserve">an eligible employee </w:t>
      </w:r>
      <w:r w:rsidRPr="006734C9">
        <w:rPr>
          <w:color w:val="000000"/>
          <w:szCs w:val="24"/>
        </w:rPr>
        <w:t xml:space="preserve">who is the spouse, son, daughter, parent, or next of kin </w:t>
      </w:r>
      <w:r w:rsidRPr="006734C9" w:rsidR="002E3F20">
        <w:rPr>
          <w:color w:val="000000"/>
          <w:szCs w:val="24"/>
        </w:rPr>
        <w:t xml:space="preserve">of a covered </w:t>
      </w:r>
      <w:r w:rsidRPr="006734C9" w:rsidR="00BC130E">
        <w:rPr>
          <w:color w:val="000000"/>
          <w:szCs w:val="24"/>
        </w:rPr>
        <w:t xml:space="preserve">current </w:t>
      </w:r>
      <w:r w:rsidRPr="006734C9" w:rsidR="002E3F20">
        <w:rPr>
          <w:color w:val="000000"/>
          <w:szCs w:val="24"/>
        </w:rPr>
        <w:t xml:space="preserve">servicemember </w:t>
      </w:r>
      <w:r w:rsidRPr="006734C9" w:rsidR="00BC130E">
        <w:rPr>
          <w:color w:val="000000"/>
          <w:szCs w:val="24"/>
        </w:rPr>
        <w:t xml:space="preserve">or veteran </w:t>
      </w:r>
      <w:r w:rsidRPr="006734C9" w:rsidR="002E3F20">
        <w:rPr>
          <w:color w:val="000000"/>
          <w:szCs w:val="24"/>
        </w:rPr>
        <w:t>for the employee to provide care for the covered servicemember with a serious injury or illness</w:t>
      </w:r>
      <w:r w:rsidRPr="006734C9">
        <w:rPr>
          <w:szCs w:val="24"/>
        </w:rPr>
        <w:t>. FMLA section 404 requires the Secretary of Labor to prescribe such regulations as necessary to enforce this Act. 29 U.S.C. 2654</w:t>
      </w:r>
      <w:r w:rsidRPr="006734C9" w:rsidR="00C63BB6">
        <w:rPr>
          <w:szCs w:val="24"/>
        </w:rPr>
        <w:t xml:space="preserve">. </w:t>
      </w:r>
    </w:p>
    <w:p w:rsidR="009D2E48" w:rsidRPr="00F65108" w:rsidP="00F65108" w14:paraId="6958227F" w14:textId="77777777">
      <w:pPr>
        <w:spacing w:after="240" w:line="240" w:lineRule="auto"/>
      </w:pPr>
      <w:r w:rsidRPr="006734C9">
        <w:t xml:space="preserve">The Department’s authority for the collection of information and the required disclosure of information </w:t>
      </w:r>
      <w:r w:rsidRPr="006734C9" w:rsidR="4A5B3B7F">
        <w:t>by</w:t>
      </w:r>
      <w:r w:rsidRPr="006734C9" w:rsidR="00870B6F">
        <w:t xml:space="preserve"> </w:t>
      </w:r>
      <w:r w:rsidRPr="006734C9" w:rsidR="004E0CBC">
        <w:t xml:space="preserve">employers, employees, and </w:t>
      </w:r>
      <w:r w:rsidRPr="006734C9" w:rsidR="00870B6F">
        <w:t xml:space="preserve">third parties </w:t>
      </w:r>
      <w:r w:rsidRPr="006734C9" w:rsidR="0088483F">
        <w:t>(</w:t>
      </w:r>
      <w:r w:rsidRPr="006734C9" w:rsidR="00870B6F">
        <w:t>e.g., health care providers</w:t>
      </w:r>
      <w:r w:rsidRPr="006734C9" w:rsidR="0088483F">
        <w:t>)</w:t>
      </w:r>
      <w:r w:rsidRPr="006734C9" w:rsidR="00870B6F">
        <w:t xml:space="preserve"> </w:t>
      </w:r>
      <w:r w:rsidRPr="006734C9">
        <w:t xml:space="preserve">under the FMLA stems from the statute and </w:t>
      </w:r>
      <w:r w:rsidRPr="006734C9">
        <w:t>implementing</w:t>
      </w:r>
      <w:r w:rsidRPr="006734C9">
        <w:t xml:space="preserve"> regulations</w:t>
      </w:r>
      <w:r w:rsidRPr="006734C9" w:rsidR="00C63BB6">
        <w:t xml:space="preserve">. </w:t>
      </w:r>
      <w:r w:rsidRPr="006734C9">
        <w:t xml:space="preserve">These disclosures ensure that both employers and employees are aware of and can exercise their rights and meet their respective obligations under </w:t>
      </w:r>
      <w:r w:rsidRPr="006734C9" w:rsidR="00A01880">
        <w:t xml:space="preserve">the </w:t>
      </w:r>
      <w:r w:rsidRPr="006734C9">
        <w:t xml:space="preserve">FMLA. The required disclosures are </w:t>
      </w:r>
      <w:r w:rsidRPr="006734C9" w:rsidR="00870B6F">
        <w:t xml:space="preserve">discussed </w:t>
      </w:r>
      <w:r w:rsidRPr="006734C9">
        <w:t>below.</w:t>
      </w:r>
    </w:p>
    <w:p w:rsidR="00584384" w:rsidRPr="006734C9" w:rsidP="00F65108" w14:paraId="75305EAA" w14:textId="77777777">
      <w:pPr>
        <w:tabs>
          <w:tab w:val="left" w:pos="-720"/>
        </w:tabs>
        <w:spacing w:after="240" w:line="240" w:lineRule="auto"/>
        <w:rPr>
          <w:szCs w:val="24"/>
        </w:rPr>
      </w:pPr>
      <w:r w:rsidRPr="006734C9">
        <w:rPr>
          <w:szCs w:val="24"/>
        </w:rPr>
        <w:t xml:space="preserve">Among other requirements, 29 U.S.C. 2601, </w:t>
      </w:r>
      <w:r w:rsidRPr="006734C9">
        <w:rPr>
          <w:i/>
          <w:szCs w:val="24"/>
        </w:rPr>
        <w:t>et seq</w:t>
      </w:r>
      <w:r w:rsidRPr="006734C9">
        <w:rPr>
          <w:i/>
          <w:iCs/>
          <w:szCs w:val="24"/>
        </w:rPr>
        <w:t>.</w:t>
      </w:r>
      <w:r w:rsidRPr="006734C9">
        <w:rPr>
          <w:szCs w:val="24"/>
        </w:rPr>
        <w:t xml:space="preserve">, and the regulations at </w:t>
      </w:r>
      <w:hyperlink r:id="rId11" w:history="1">
        <w:r w:rsidRPr="00255C23">
          <w:rPr>
            <w:rStyle w:val="Hyperlink"/>
            <w:szCs w:val="24"/>
          </w:rPr>
          <w:t>29 CFR part 825</w:t>
        </w:r>
      </w:hyperlink>
      <w:r w:rsidRPr="006734C9" w:rsidR="00F86171">
        <w:rPr>
          <w:szCs w:val="24"/>
        </w:rPr>
        <w:t>,</w:t>
      </w:r>
      <w:r w:rsidRPr="006734C9">
        <w:rPr>
          <w:szCs w:val="24"/>
        </w:rPr>
        <w:t xml:space="preserve"> require employers covered by the FMLA to make and maintain records for notices from employees </w:t>
      </w:r>
      <w:r w:rsidRPr="006734C9" w:rsidR="004B1991">
        <w:rPr>
          <w:szCs w:val="24"/>
        </w:rPr>
        <w:t>regarding</w:t>
      </w:r>
      <w:r w:rsidRPr="006734C9">
        <w:rPr>
          <w:szCs w:val="24"/>
        </w:rPr>
        <w:t xml:space="preserve"> their need for leave as well as notices to employees regarding </w:t>
      </w:r>
      <w:r w:rsidRPr="006734C9" w:rsidR="00BC130E">
        <w:rPr>
          <w:szCs w:val="24"/>
        </w:rPr>
        <w:t xml:space="preserve">the protections of the FMLA generally, employee </w:t>
      </w:r>
      <w:r w:rsidRPr="006734C9">
        <w:rPr>
          <w:szCs w:val="24"/>
        </w:rPr>
        <w:t xml:space="preserve">FMLA eligibility status, employee rights and responsibilities under the FMLA, and designation of FMLA covered leave. Employers must keep records of employee certifications for </w:t>
      </w:r>
      <w:r w:rsidRPr="006734C9" w:rsidR="00447323">
        <w:rPr>
          <w:szCs w:val="24"/>
        </w:rPr>
        <w:t xml:space="preserve">the </w:t>
      </w:r>
      <w:r w:rsidRPr="006734C9">
        <w:rPr>
          <w:szCs w:val="24"/>
        </w:rPr>
        <w:t xml:space="preserve">serious health condition of an employee or an employee’s family member, any recertifications, fitness for duty to return to work, leave for a qualifying exigency, and leave to care for a covered servicemember. In addition, </w:t>
      </w:r>
      <w:r w:rsidRPr="006734C9" w:rsidR="00370D0D">
        <w:rPr>
          <w:szCs w:val="24"/>
        </w:rPr>
        <w:t xml:space="preserve">covered </w:t>
      </w:r>
      <w:r w:rsidRPr="006734C9">
        <w:rPr>
          <w:szCs w:val="24"/>
        </w:rPr>
        <w:t xml:space="preserve">employers must </w:t>
      </w:r>
      <w:r w:rsidRPr="006734C9" w:rsidR="00D531A0">
        <w:rPr>
          <w:szCs w:val="24"/>
        </w:rPr>
        <w:t xml:space="preserve">post </w:t>
      </w:r>
      <w:r w:rsidRPr="006734C9" w:rsidR="00BC130E">
        <w:rPr>
          <w:szCs w:val="24"/>
        </w:rPr>
        <w:t xml:space="preserve">a </w:t>
      </w:r>
      <w:r w:rsidRPr="006734C9" w:rsidR="00D531A0">
        <w:rPr>
          <w:szCs w:val="24"/>
        </w:rPr>
        <w:t>general FMLA notice and</w:t>
      </w:r>
      <w:r w:rsidRPr="006734C9" w:rsidR="00370D0D">
        <w:rPr>
          <w:szCs w:val="24"/>
        </w:rPr>
        <w:t xml:space="preserve">, for covered </w:t>
      </w:r>
      <w:r w:rsidRPr="006734C9" w:rsidR="00370D0D">
        <w:rPr>
          <w:szCs w:val="24"/>
        </w:rPr>
        <w:t>employers</w:t>
      </w:r>
      <w:r w:rsidRPr="006734C9" w:rsidR="00370D0D">
        <w:rPr>
          <w:szCs w:val="24"/>
        </w:rPr>
        <w:t xml:space="preserve"> with any eligible employees,</w:t>
      </w:r>
      <w:r w:rsidRPr="006734C9" w:rsidR="00D531A0">
        <w:rPr>
          <w:szCs w:val="24"/>
        </w:rPr>
        <w:t xml:space="preserve"> </w:t>
      </w:r>
      <w:r w:rsidRPr="006734C9" w:rsidR="00370D0D">
        <w:rPr>
          <w:szCs w:val="24"/>
        </w:rPr>
        <w:t xml:space="preserve">include information about the FMLA in their employee handbook or provide a copy of such general notice to each new employee upon hire. Employers also must </w:t>
      </w:r>
      <w:r w:rsidRPr="006734C9">
        <w:rPr>
          <w:szCs w:val="24"/>
        </w:rPr>
        <w:t xml:space="preserve">keep records of </w:t>
      </w:r>
      <w:r w:rsidRPr="006734C9">
        <w:rPr>
          <w:szCs w:val="24"/>
        </w:rPr>
        <w:t xml:space="preserve">periodic employee status reports, documentation of family relationships, </w:t>
      </w:r>
      <w:r w:rsidRPr="006734C9" w:rsidR="00370D0D">
        <w:rPr>
          <w:szCs w:val="24"/>
        </w:rPr>
        <w:t xml:space="preserve">and </w:t>
      </w:r>
      <w:r w:rsidRPr="006734C9">
        <w:rPr>
          <w:szCs w:val="24"/>
        </w:rPr>
        <w:t xml:space="preserve">notices to employees for pending cancellation of health benefits, key employee status, and change of 12-month period for determining FMLA entitlement. </w:t>
      </w:r>
    </w:p>
    <w:p w:rsidR="00CD5979" w:rsidRPr="006734C9" w:rsidP="006734C9" w14:paraId="5BAC9B9D" w14:textId="77777777">
      <w:pPr>
        <w:tabs>
          <w:tab w:val="left" w:pos="-720"/>
        </w:tabs>
        <w:spacing w:after="240" w:line="240" w:lineRule="auto"/>
        <w:rPr>
          <w:szCs w:val="24"/>
        </w:rPr>
      </w:pPr>
      <w:r w:rsidRPr="006734C9">
        <w:rPr>
          <w:szCs w:val="24"/>
        </w:rPr>
        <w:t xml:space="preserve">Covered employers </w:t>
      </w:r>
      <w:r w:rsidRPr="006734C9" w:rsidR="00D531A0">
        <w:rPr>
          <w:szCs w:val="24"/>
        </w:rPr>
        <w:t xml:space="preserve">that </w:t>
      </w:r>
      <w:r w:rsidRPr="006734C9">
        <w:rPr>
          <w:szCs w:val="24"/>
        </w:rPr>
        <w:t xml:space="preserve">have eligible employees must maintain basic payroll and identifying employee data, including name, address, and occupation; rate or basis of pay and terms of compensation; daily and weekly hours worked per pay period; additions to or deductions from wages; </w:t>
      </w:r>
      <w:r w:rsidRPr="006734C9" w:rsidR="002D1C57">
        <w:rPr>
          <w:szCs w:val="24"/>
        </w:rPr>
        <w:t xml:space="preserve">and </w:t>
      </w:r>
      <w:r w:rsidRPr="006734C9">
        <w:rPr>
          <w:szCs w:val="24"/>
        </w:rPr>
        <w:t>total compensation paid</w:t>
      </w:r>
      <w:r w:rsidRPr="006734C9" w:rsidR="00B66566">
        <w:rPr>
          <w:szCs w:val="24"/>
        </w:rPr>
        <w:t>.</w:t>
      </w:r>
      <w:r w:rsidRPr="006734C9" w:rsidR="006B2855">
        <w:rPr>
          <w:szCs w:val="24"/>
        </w:rPr>
        <w:t xml:space="preserve"> The employer must record d</w:t>
      </w:r>
      <w:r w:rsidRPr="006734C9">
        <w:rPr>
          <w:szCs w:val="24"/>
        </w:rPr>
        <w:t>ates FMLA leave is taken by FMLA eligible employees</w:t>
      </w:r>
      <w:r w:rsidRPr="006734C9" w:rsidR="00B66566">
        <w:rPr>
          <w:szCs w:val="24"/>
        </w:rPr>
        <w:t xml:space="preserve">. </w:t>
      </w:r>
      <w:r w:rsidRPr="006734C9" w:rsidR="00F65E2F">
        <w:rPr>
          <w:szCs w:val="24"/>
        </w:rPr>
        <w:t>The employer is required to</w:t>
      </w:r>
      <w:r w:rsidRPr="006734C9">
        <w:rPr>
          <w:szCs w:val="24"/>
        </w:rPr>
        <w:t xml:space="preserve"> designat</w:t>
      </w:r>
      <w:r w:rsidRPr="006734C9" w:rsidR="00F65E2F">
        <w:rPr>
          <w:szCs w:val="24"/>
        </w:rPr>
        <w:t>e</w:t>
      </w:r>
      <w:r w:rsidRPr="006734C9" w:rsidR="00542C90">
        <w:rPr>
          <w:szCs w:val="24"/>
        </w:rPr>
        <w:t xml:space="preserve"> </w:t>
      </w:r>
      <w:r w:rsidRPr="006734C9" w:rsidR="00FC6285">
        <w:rPr>
          <w:szCs w:val="24"/>
        </w:rPr>
        <w:t>in its records all employees’ FMLA leave</w:t>
      </w:r>
      <w:r w:rsidRPr="006734C9" w:rsidR="00D24F77">
        <w:rPr>
          <w:szCs w:val="24"/>
        </w:rPr>
        <w:t>;</w:t>
      </w:r>
      <w:r w:rsidRPr="006734C9" w:rsidR="000E0378">
        <w:rPr>
          <w:szCs w:val="24"/>
        </w:rPr>
        <w:t xml:space="preserve"> this includes the hours of leave</w:t>
      </w:r>
      <w:r w:rsidRPr="006734C9" w:rsidR="00D24F77">
        <w:rPr>
          <w:szCs w:val="24"/>
        </w:rPr>
        <w:t xml:space="preserve"> i</w:t>
      </w:r>
      <w:r w:rsidRPr="006734C9">
        <w:rPr>
          <w:szCs w:val="24"/>
        </w:rPr>
        <w:t xml:space="preserve">f FMLA leave is taken in increments of less than one full day; any documents (including written and electronic records) describing employee benefits or employer policies and practices regarding taking paid and unpaid leaves; premium payments of employee benefits; </w:t>
      </w:r>
      <w:r w:rsidRPr="006734C9" w:rsidR="003E0A19">
        <w:rPr>
          <w:szCs w:val="24"/>
        </w:rPr>
        <w:t xml:space="preserve">and </w:t>
      </w:r>
      <w:r w:rsidRPr="006734C9">
        <w:rPr>
          <w:szCs w:val="24"/>
        </w:rPr>
        <w:t xml:space="preserve">records of any dispute </w:t>
      </w:r>
      <w:r w:rsidRPr="006734C9" w:rsidR="003E0A19">
        <w:rPr>
          <w:szCs w:val="24"/>
        </w:rPr>
        <w:t xml:space="preserve">between </w:t>
      </w:r>
      <w:r w:rsidRPr="006734C9">
        <w:rPr>
          <w:szCs w:val="24"/>
        </w:rPr>
        <w:t>the employer and an eligible employee regarding designation of leave as FMLA leave, including any written statement from the employer or employee of the reasons for the designation and for the disagreement.</w:t>
      </w:r>
    </w:p>
    <w:p w:rsidR="00CD5979" w:rsidRPr="006734C9" w:rsidP="006734C9" w14:paraId="07DAB99E" w14:textId="77777777">
      <w:pPr>
        <w:tabs>
          <w:tab w:val="left" w:pos="-720"/>
        </w:tabs>
        <w:spacing w:after="240" w:line="240" w:lineRule="auto"/>
        <w:rPr>
          <w:szCs w:val="24"/>
        </w:rPr>
      </w:pPr>
      <w:r w:rsidRPr="006734C9">
        <w:rPr>
          <w:szCs w:val="24"/>
        </w:rPr>
        <w:t>Covered employers with no eligible employees must maintain the basic payroll and identifying employee data already discussed</w:t>
      </w:r>
      <w:r w:rsidRPr="006734C9" w:rsidR="00C63BB6">
        <w:rPr>
          <w:szCs w:val="24"/>
        </w:rPr>
        <w:t xml:space="preserve">. </w:t>
      </w:r>
      <w:r w:rsidRPr="006734C9">
        <w:rPr>
          <w:szCs w:val="24"/>
        </w:rPr>
        <w:t>Covered employers that jointly employ workers with other employers must keep all the records required by the regulations with respect to any primary employees and must keep the basic payroll and identifying employee data with respect to any secondary employees.</w:t>
      </w:r>
    </w:p>
    <w:p w:rsidR="009B1315" w:rsidRPr="006734C9" w:rsidP="006734C9" w14:paraId="6D0FA53B" w14:textId="77777777">
      <w:pPr>
        <w:tabs>
          <w:tab w:val="left" w:pos="-720"/>
        </w:tabs>
        <w:spacing w:after="240" w:line="240" w:lineRule="auto"/>
        <w:rPr>
          <w:szCs w:val="24"/>
        </w:rPr>
      </w:pPr>
      <w:r w:rsidRPr="006734C9">
        <w:rPr>
          <w:szCs w:val="24"/>
        </w:rPr>
        <w:t>If FMLA-eligible employees are not subject to</w:t>
      </w:r>
      <w:r w:rsidRPr="006734C9" w:rsidR="009B1FEC">
        <w:rPr>
          <w:szCs w:val="24"/>
        </w:rPr>
        <w:t xml:space="preserve"> the Fair Labor Standards Act</w:t>
      </w:r>
      <w:r w:rsidRPr="006734C9">
        <w:rPr>
          <w:szCs w:val="24"/>
        </w:rPr>
        <w:t xml:space="preserve"> </w:t>
      </w:r>
      <w:r w:rsidRPr="006734C9" w:rsidR="001263E1">
        <w:rPr>
          <w:szCs w:val="24"/>
        </w:rPr>
        <w:t>(</w:t>
      </w:r>
      <w:r w:rsidRPr="006734C9">
        <w:rPr>
          <w:szCs w:val="24"/>
        </w:rPr>
        <w:t>FLSA</w:t>
      </w:r>
      <w:r w:rsidRPr="006734C9" w:rsidR="001263E1">
        <w:rPr>
          <w:szCs w:val="24"/>
        </w:rPr>
        <w:t>)</w:t>
      </w:r>
      <w:r w:rsidRPr="006734C9">
        <w:rPr>
          <w:szCs w:val="24"/>
        </w:rPr>
        <w:t xml:space="preserve"> recordkeeping regulations for purposes of minimum wage or overtime compliance (</w:t>
      </w:r>
      <w:r w:rsidRPr="006734C9">
        <w:rPr>
          <w:iCs/>
          <w:szCs w:val="24"/>
        </w:rPr>
        <w:t>i.e.</w:t>
      </w:r>
      <w:r w:rsidRPr="006734C9">
        <w:rPr>
          <w:szCs w:val="24"/>
        </w:rPr>
        <w:t>, not covered by, or exempt from,</w:t>
      </w:r>
      <w:r w:rsidRPr="006734C9" w:rsidR="004E5BDE">
        <w:rPr>
          <w:szCs w:val="24"/>
        </w:rPr>
        <w:t xml:space="preserve"> the</w:t>
      </w:r>
      <w:r w:rsidRPr="006734C9">
        <w:rPr>
          <w:szCs w:val="24"/>
        </w:rPr>
        <w:t xml:space="preserve"> FLSA), an employer need not keep a record of actual hours worked (as otherwise required</w:t>
      </w:r>
      <w:r w:rsidRPr="006734C9" w:rsidR="004E5BDE">
        <w:rPr>
          <w:szCs w:val="24"/>
        </w:rPr>
        <w:t xml:space="preserve"> by</w:t>
      </w:r>
      <w:r w:rsidRPr="006734C9">
        <w:rPr>
          <w:szCs w:val="24"/>
        </w:rPr>
        <w:t xml:space="preserve"> </w:t>
      </w:r>
      <w:hyperlink r:id="rId12" w:anchor="p-516.2(a)(7)" w:history="1">
        <w:r w:rsidRPr="00255C23">
          <w:rPr>
            <w:rStyle w:val="Hyperlink"/>
            <w:szCs w:val="24"/>
          </w:rPr>
          <w:t>29 CFR 516.2(a)(7)</w:t>
        </w:r>
      </w:hyperlink>
      <w:r w:rsidRPr="006734C9">
        <w:rPr>
          <w:szCs w:val="24"/>
        </w:rPr>
        <w:t>), provided that eligibility for FMLA leave is presumed for any employee who has been employed for at least 12 months; and with respect to employees who take FMLA leave intermittently or on a reduced leave schedule, the employer and employee agree on the employee’s normal schedule or average hours worked each week and reduce their agreement to a written record.</w:t>
      </w:r>
    </w:p>
    <w:p w:rsidR="00EB10B0" w:rsidRPr="00FA70BD" w:rsidP="00F7775B" w14:paraId="0C42C98A" w14:textId="77777777">
      <w:pPr>
        <w:pStyle w:val="Heading2"/>
      </w:pPr>
      <w:r w:rsidRPr="00FA70BD">
        <w:t>Indicate how, by whom, and for what purpose the information is to be used. Except for a new collection, indicate the actual use the agency has made of the information received from the current collection.</w:t>
      </w:r>
    </w:p>
    <w:p w:rsidR="009E04B3" w:rsidRPr="00FA70BD" w:rsidP="21EE2BF1" w14:paraId="793A6568" w14:textId="77777777">
      <w:pPr>
        <w:spacing w:line="240" w:lineRule="auto"/>
        <w:contextualSpacing/>
        <w:rPr>
          <w:rFonts w:eastAsia="Times New Roman"/>
        </w:rPr>
      </w:pPr>
      <w:r w:rsidRPr="00FA70BD">
        <w:rPr>
          <w:rFonts w:eastAsia="Times New Roman"/>
        </w:rPr>
        <w:t xml:space="preserve">According to </w:t>
      </w:r>
      <w:r w:rsidRPr="00FA70BD" w:rsidR="00F20DAF">
        <w:rPr>
          <w:rFonts w:eastAsia="Times New Roman"/>
        </w:rPr>
        <w:t xml:space="preserve">the FMLA </w:t>
      </w:r>
      <w:r w:rsidRPr="00FA70BD">
        <w:rPr>
          <w:rFonts w:eastAsia="Times New Roman"/>
        </w:rPr>
        <w:t xml:space="preserve">and the regulations, no </w:t>
      </w:r>
      <w:r w:rsidRPr="00FA70BD">
        <w:rPr>
          <w:rFonts w:eastAsia="Times New Roman"/>
        </w:rPr>
        <w:t>particular form</w:t>
      </w:r>
      <w:r w:rsidRPr="00FA70BD" w:rsidR="00217273">
        <w:rPr>
          <w:rFonts w:eastAsia="Times New Roman"/>
        </w:rPr>
        <w:t xml:space="preserve"> for notices</w:t>
      </w:r>
      <w:r w:rsidRPr="00FA70BD" w:rsidR="00F20DAF">
        <w:rPr>
          <w:rFonts w:eastAsia="Times New Roman"/>
        </w:rPr>
        <w:t xml:space="preserve"> or</w:t>
      </w:r>
      <w:r w:rsidRPr="00FA70BD" w:rsidR="00217273">
        <w:rPr>
          <w:rFonts w:eastAsia="Times New Roman"/>
        </w:rPr>
        <w:t xml:space="preserve"> certifications</w:t>
      </w:r>
      <w:r w:rsidRPr="00FA70BD" w:rsidR="00F20DAF">
        <w:rPr>
          <w:rFonts w:eastAsia="Times New Roman"/>
        </w:rPr>
        <w:t xml:space="preserve"> </w:t>
      </w:r>
      <w:r w:rsidRPr="00FA70BD" w:rsidR="00BC7116">
        <w:rPr>
          <w:rFonts w:eastAsia="Times New Roman"/>
        </w:rPr>
        <w:t xml:space="preserve">is </w:t>
      </w:r>
      <w:r w:rsidRPr="00FA70BD" w:rsidR="00F20DAF">
        <w:rPr>
          <w:rFonts w:eastAsia="Times New Roman"/>
        </w:rPr>
        <w:t xml:space="preserve">required. </w:t>
      </w:r>
      <w:r w:rsidRPr="00FA70BD" w:rsidR="002A0DA8">
        <w:rPr>
          <w:rFonts w:eastAsia="Times New Roman"/>
        </w:rPr>
        <w:t xml:space="preserve">However, </w:t>
      </w:r>
      <w:r w:rsidRPr="00FA70BD" w:rsidR="00794352">
        <w:rPr>
          <w:rFonts w:eastAsia="Times New Roman"/>
        </w:rPr>
        <w:t>the Department has developed optional-use forms which can be used by employers to provide required notices to employees and by employees to provide certification of their need for leave for an FMLA</w:t>
      </w:r>
      <w:r w:rsidRPr="00FA70BD" w:rsidR="00BC7116">
        <w:rPr>
          <w:rFonts w:eastAsia="Times New Roman"/>
        </w:rPr>
        <w:t>-</w:t>
      </w:r>
      <w:r w:rsidRPr="00FA70BD" w:rsidR="00794352">
        <w:rPr>
          <w:rFonts w:eastAsia="Times New Roman"/>
        </w:rPr>
        <w:t>qualifying reason.</w:t>
      </w:r>
      <w:r w:rsidRPr="00FA70BD" w:rsidR="00C63BB6">
        <w:rPr>
          <w:rFonts w:eastAsia="Times New Roman"/>
        </w:rPr>
        <w:t xml:space="preserve"> </w:t>
      </w:r>
      <w:r w:rsidRPr="00FA70BD" w:rsidR="006B0CA8">
        <w:rPr>
          <w:rFonts w:eastAsia="Times New Roman"/>
        </w:rPr>
        <w:t xml:space="preserve">The FMLA disclosures ensure that both employers and employees are aware of and can exercise their rights and meet their respective obligations under </w:t>
      </w:r>
      <w:r w:rsidRPr="00FA70BD" w:rsidR="00BC7116">
        <w:rPr>
          <w:rFonts w:eastAsia="Times New Roman"/>
        </w:rPr>
        <w:t xml:space="preserve">the </w:t>
      </w:r>
      <w:r w:rsidRPr="00FA70BD" w:rsidR="006B0CA8">
        <w:rPr>
          <w:rFonts w:eastAsia="Times New Roman"/>
        </w:rPr>
        <w:t>FMLA.</w:t>
      </w:r>
      <w:r w:rsidRPr="00FA70BD" w:rsidR="00D07389">
        <w:rPr>
          <w:rFonts w:eastAsia="Times New Roman"/>
        </w:rPr>
        <w:t xml:space="preserve"> </w:t>
      </w:r>
      <w:r w:rsidRPr="00FA70BD" w:rsidR="00EB5025">
        <w:rPr>
          <w:rFonts w:eastAsia="Times New Roman"/>
        </w:rPr>
        <w:t>The information collected allows employers to properly</w:t>
      </w:r>
      <w:r w:rsidRPr="00FA70BD" w:rsidR="00F31A38">
        <w:rPr>
          <w:rFonts w:eastAsia="Times New Roman"/>
        </w:rPr>
        <w:t xml:space="preserve"> communicate with employees about their eligibility for FMLA leave and their rights and responsibilities under the FMLA and on the designation of </w:t>
      </w:r>
      <w:r w:rsidRPr="00FA70BD" w:rsidR="00EB5025">
        <w:rPr>
          <w:rFonts w:eastAsia="Times New Roman"/>
        </w:rPr>
        <w:t xml:space="preserve">FMLA </w:t>
      </w:r>
      <w:r w:rsidRPr="00FA70BD" w:rsidR="00F31A38">
        <w:rPr>
          <w:rFonts w:eastAsia="Times New Roman"/>
        </w:rPr>
        <w:t>leave</w:t>
      </w:r>
      <w:r w:rsidRPr="00FA70BD" w:rsidR="00EB5025">
        <w:rPr>
          <w:rFonts w:eastAsia="Times New Roman"/>
        </w:rPr>
        <w:t xml:space="preserve">. </w:t>
      </w:r>
      <w:r w:rsidRPr="00FA70BD" w:rsidR="00F31A38">
        <w:rPr>
          <w:rFonts w:eastAsia="Times New Roman"/>
        </w:rPr>
        <w:t xml:space="preserve">The information collection also allows employers to verify whether a leave request is FMLA qualifying. </w:t>
      </w:r>
      <w:r w:rsidRPr="00FA70BD">
        <w:rPr>
          <w:rFonts w:eastAsia="Times New Roman"/>
        </w:rPr>
        <w:t xml:space="preserve">The recordkeeping requirements are necessary for the Department to carry out its statutory obligation </w:t>
      </w:r>
      <w:r w:rsidRPr="00FA70BD">
        <w:rPr>
          <w:rFonts w:eastAsia="Times New Roman"/>
        </w:rPr>
        <w:t>under FMLA section 106 to investigate and ensure employer compliance. WHD uses these records to determine employer compliance.</w:t>
      </w:r>
    </w:p>
    <w:p w:rsidR="00474C28" w:rsidRPr="00FA70BD" w:rsidP="00F7775B" w14:paraId="5051426A" w14:textId="77777777">
      <w:pPr>
        <w:pStyle w:val="Heading2"/>
      </w:pPr>
      <w:r w:rsidRPr="00FA70BD">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64B8" w:rsidRPr="00FA70BD" w:rsidP="00581FE5" w14:paraId="586DAB42" w14:textId="77777777">
      <w:pPr>
        <w:tabs>
          <w:tab w:val="left" w:pos="0"/>
          <w:tab w:val="left" w:pos="180"/>
          <w:tab w:val="right" w:pos="360"/>
        </w:tabs>
        <w:spacing w:after="240" w:line="240" w:lineRule="auto"/>
        <w:rPr>
          <w:rFonts w:eastAsia="Times New Roman"/>
          <w:szCs w:val="24"/>
        </w:rPr>
      </w:pPr>
      <w:r w:rsidRPr="00FA70BD">
        <w:rPr>
          <w:rFonts w:eastAsia="Times New Roman"/>
          <w:szCs w:val="24"/>
        </w:rPr>
        <w:t xml:space="preserve">The regulations prescribe no </w:t>
      </w:r>
      <w:r w:rsidRPr="00FA70BD">
        <w:rPr>
          <w:rFonts w:eastAsia="Times New Roman"/>
          <w:szCs w:val="24"/>
        </w:rPr>
        <w:t>particular form</w:t>
      </w:r>
      <w:r w:rsidRPr="00FA70BD">
        <w:rPr>
          <w:rFonts w:eastAsia="Times New Roman"/>
          <w:szCs w:val="24"/>
        </w:rPr>
        <w:t xml:space="preserve"> of records</w:t>
      </w:r>
      <w:r w:rsidRPr="00FA70BD" w:rsidR="00C63BB6">
        <w:rPr>
          <w:rFonts w:eastAsia="Times New Roman"/>
          <w:szCs w:val="24"/>
        </w:rPr>
        <w:t xml:space="preserve">. </w:t>
      </w:r>
      <w:r w:rsidRPr="00FA70BD" w:rsidR="00C63BB6">
        <w:rPr>
          <w:rFonts w:eastAsia="Times New Roman"/>
          <w:i/>
          <w:szCs w:val="24"/>
        </w:rPr>
        <w:t>See</w:t>
      </w:r>
      <w:r w:rsidRPr="00FA70BD" w:rsidR="00554B0F">
        <w:rPr>
          <w:rFonts w:eastAsia="Times New Roman"/>
          <w:i/>
          <w:szCs w:val="24"/>
        </w:rPr>
        <w:t xml:space="preserve"> </w:t>
      </w:r>
      <w:hyperlink r:id="rId13" w:anchor="p-825.500(b)" w:history="1">
        <w:r w:rsidRPr="009A6A8C" w:rsidR="00554B0F">
          <w:rPr>
            <w:rStyle w:val="Hyperlink"/>
            <w:rFonts w:eastAsia="Times New Roman"/>
            <w:iCs/>
            <w:szCs w:val="24"/>
          </w:rPr>
          <w:t>29 CFR</w:t>
        </w:r>
        <w:r w:rsidRPr="009A6A8C">
          <w:rPr>
            <w:rStyle w:val="Hyperlink"/>
            <w:rFonts w:eastAsia="Times New Roman"/>
            <w:szCs w:val="24"/>
          </w:rPr>
          <w:t xml:space="preserve"> 825.500(b)</w:t>
        </w:r>
      </w:hyperlink>
      <w:r w:rsidRPr="00FA70BD" w:rsidR="00C63BB6">
        <w:rPr>
          <w:rFonts w:eastAsia="Times New Roman"/>
          <w:szCs w:val="24"/>
        </w:rPr>
        <w:t xml:space="preserve">. </w:t>
      </w:r>
      <w:r w:rsidRPr="00FA70BD">
        <w:rPr>
          <w:rFonts w:eastAsia="Times New Roman"/>
          <w:szCs w:val="24"/>
        </w:rPr>
        <w:t>The preservation of records in such forms as microfilm or automated word or data processing memory is acceptable, provided the employer maintains the information and provides adequate facilities to the Department for inspection, copying, and transcription of the records</w:t>
      </w:r>
      <w:r w:rsidRPr="00FA70BD" w:rsidR="00C63BB6">
        <w:rPr>
          <w:rFonts w:eastAsia="Times New Roman"/>
          <w:szCs w:val="24"/>
        </w:rPr>
        <w:t xml:space="preserve">. </w:t>
      </w:r>
      <w:r w:rsidRPr="00FA70BD">
        <w:rPr>
          <w:rFonts w:eastAsia="Times New Roman"/>
          <w:szCs w:val="24"/>
        </w:rPr>
        <w:t>In addition, photocopies of records are also acceptable under the regulations.</w:t>
      </w:r>
    </w:p>
    <w:p w:rsidR="004608DE" w:rsidRPr="00FA70BD" w:rsidP="00581FE5" w14:paraId="024FD926" w14:textId="77777777">
      <w:pPr>
        <w:tabs>
          <w:tab w:val="left" w:pos="0"/>
          <w:tab w:val="left" w:pos="11520"/>
        </w:tabs>
        <w:spacing w:after="240" w:line="240" w:lineRule="auto"/>
        <w:rPr>
          <w:rFonts w:eastAsia="Times New Roman"/>
          <w:szCs w:val="24"/>
        </w:rPr>
      </w:pPr>
      <w:r w:rsidRPr="00FA70BD">
        <w:rPr>
          <w:rFonts w:eastAsia="Times New Roman"/>
          <w:szCs w:val="24"/>
        </w:rPr>
        <w:t xml:space="preserve">Aside from the </w:t>
      </w:r>
      <w:r w:rsidRPr="00FA70BD" w:rsidR="00D0677F">
        <w:rPr>
          <w:rFonts w:eastAsia="Times New Roman"/>
          <w:szCs w:val="24"/>
        </w:rPr>
        <w:t xml:space="preserve">general </w:t>
      </w:r>
      <w:r w:rsidRPr="00FA70BD">
        <w:rPr>
          <w:rFonts w:eastAsia="Times New Roman"/>
          <w:szCs w:val="24"/>
        </w:rPr>
        <w:t>requirement that all notifications be in writing, there are no restrictions on the method of transmission</w:t>
      </w:r>
      <w:r w:rsidRPr="00FA70BD" w:rsidR="00C63BB6">
        <w:rPr>
          <w:rFonts w:eastAsia="Times New Roman"/>
          <w:szCs w:val="24"/>
        </w:rPr>
        <w:t xml:space="preserve">. </w:t>
      </w:r>
      <w:r w:rsidRPr="00FA70BD" w:rsidR="00981658">
        <w:rPr>
          <w:rFonts w:eastAsia="Times New Roman"/>
          <w:bCs/>
          <w:szCs w:val="24"/>
        </w:rPr>
        <w:t xml:space="preserve">Respondents may meet many of their notification obligations by using Department-prepared publications available on the WHD website, </w:t>
      </w:r>
      <w:hyperlink r:id="rId14" w:history="1">
        <w:r w:rsidRPr="00FA70BD" w:rsidR="00981658">
          <w:rPr>
            <w:rStyle w:val="Hyperlink"/>
            <w:rFonts w:eastAsia="Times New Roman"/>
            <w:bCs/>
            <w:szCs w:val="24"/>
          </w:rPr>
          <w:t>https://www.dol.gov/agencies/whd/fmla/forms</w:t>
        </w:r>
      </w:hyperlink>
      <w:r w:rsidRPr="00FA70BD" w:rsidR="00981658">
        <w:rPr>
          <w:rFonts w:eastAsia="Times New Roman"/>
          <w:bCs/>
          <w:szCs w:val="24"/>
        </w:rPr>
        <w:t xml:space="preserve">. These forms are </w:t>
      </w:r>
      <w:r w:rsidRPr="00FA70BD" w:rsidR="00FE6456">
        <w:rPr>
          <w:rFonts w:eastAsia="Times New Roman"/>
          <w:bCs/>
          <w:szCs w:val="24"/>
        </w:rPr>
        <w:t xml:space="preserve">available </w:t>
      </w:r>
      <w:r w:rsidRPr="00FA70BD" w:rsidR="00981658">
        <w:rPr>
          <w:rFonts w:eastAsia="Times New Roman"/>
          <w:bCs/>
          <w:szCs w:val="24"/>
        </w:rPr>
        <w:t>in PDF,</w:t>
      </w:r>
      <w:r w:rsidRPr="00FA70BD" w:rsidR="005B0984">
        <w:rPr>
          <w:rFonts w:eastAsia="Times New Roman"/>
          <w:bCs/>
          <w:szCs w:val="24"/>
        </w:rPr>
        <w:t xml:space="preserve"> a</w:t>
      </w:r>
      <w:r w:rsidRPr="00FA70BD" w:rsidR="00981658">
        <w:rPr>
          <w:rFonts w:eastAsia="Times New Roman"/>
          <w:bCs/>
          <w:szCs w:val="24"/>
        </w:rPr>
        <w:t xml:space="preserve"> fillable format for downloading and printing. Employers may maintain records in any format, including electronic, when adhering to the recordkeeping requirements covered by this information collection.</w:t>
      </w:r>
    </w:p>
    <w:p w:rsidR="00CD39A3" w:rsidRPr="00675886" w:rsidP="00581FE5" w14:paraId="4C4A35EF" w14:textId="77777777">
      <w:pPr>
        <w:pStyle w:val="Heading2"/>
        <w:spacing w:before="0"/>
      </w:pPr>
      <w:r w:rsidRPr="00675886">
        <w:t>Describe efforts to identify duplication. Show specifically why any similar information already available cannot be used or modified for use for the purposes described in Item 2 above.</w:t>
      </w:r>
    </w:p>
    <w:p w:rsidR="004264B8" w:rsidRPr="00675886" w:rsidP="000D167C" w14:paraId="5603F555" w14:textId="77777777">
      <w:pPr>
        <w:tabs>
          <w:tab w:val="left" w:pos="0"/>
          <w:tab w:val="left" w:pos="180"/>
          <w:tab w:val="right" w:pos="360"/>
        </w:tabs>
        <w:spacing w:line="240" w:lineRule="auto"/>
        <w:contextualSpacing/>
        <w:rPr>
          <w:rFonts w:eastAsia="Times New Roman"/>
          <w:szCs w:val="24"/>
        </w:rPr>
      </w:pPr>
      <w:r w:rsidRPr="00675886">
        <w:rPr>
          <w:rFonts w:eastAsia="Times New Roman"/>
          <w:szCs w:val="24"/>
        </w:rPr>
        <w:t>The FMLA information collections do not duplicate other existing information collections</w:t>
      </w:r>
      <w:r w:rsidRPr="00675886" w:rsidR="00C63BB6">
        <w:rPr>
          <w:rFonts w:eastAsia="Times New Roman"/>
          <w:szCs w:val="24"/>
        </w:rPr>
        <w:t xml:space="preserve">. </w:t>
      </w:r>
      <w:r w:rsidRPr="00675886" w:rsidR="00815C30">
        <w:rPr>
          <w:rFonts w:eastAsia="Times New Roman"/>
          <w:szCs w:val="24"/>
        </w:rPr>
        <w:t>However,</w:t>
      </w:r>
      <w:r w:rsidRPr="00675886">
        <w:rPr>
          <w:rFonts w:eastAsia="Times New Roman"/>
          <w:szCs w:val="24"/>
        </w:rPr>
        <w:t xml:space="preserve"> to </w:t>
      </w:r>
      <w:r w:rsidRPr="00675886" w:rsidR="00084400">
        <w:rPr>
          <w:rFonts w:eastAsia="Times New Roman"/>
          <w:szCs w:val="24"/>
        </w:rPr>
        <w:t xml:space="preserve">outline </w:t>
      </w:r>
      <w:r w:rsidRPr="00675886">
        <w:rPr>
          <w:rFonts w:eastAsia="Times New Roman"/>
          <w:szCs w:val="24"/>
        </w:rPr>
        <w:t xml:space="preserve">all relevant FMLA information in one set </w:t>
      </w:r>
      <w:r w:rsidRPr="00675886" w:rsidR="00A916DC">
        <w:rPr>
          <w:rFonts w:eastAsia="Times New Roman"/>
          <w:szCs w:val="24"/>
        </w:rPr>
        <w:t>place</w:t>
      </w:r>
      <w:r w:rsidRPr="00675886">
        <w:rPr>
          <w:rFonts w:eastAsia="Times New Roman"/>
          <w:szCs w:val="24"/>
        </w:rPr>
        <w:t xml:space="preserve">, the </w:t>
      </w:r>
      <w:r w:rsidRPr="00675886" w:rsidR="001F47E1">
        <w:rPr>
          <w:rFonts w:eastAsia="Times New Roman"/>
          <w:szCs w:val="24"/>
        </w:rPr>
        <w:t xml:space="preserve">FMLA </w:t>
      </w:r>
      <w:r w:rsidRPr="00675886">
        <w:rPr>
          <w:rFonts w:eastAsia="Times New Roman"/>
          <w:szCs w:val="24"/>
        </w:rPr>
        <w:t>recordkeeping requirements restate a portion of the records employers must maintain under the FLSA</w:t>
      </w:r>
      <w:r w:rsidRPr="00675886" w:rsidR="00C63BB6">
        <w:rPr>
          <w:rFonts w:eastAsia="Times New Roman"/>
          <w:szCs w:val="24"/>
        </w:rPr>
        <w:t xml:space="preserve">. </w:t>
      </w:r>
      <w:r w:rsidRPr="00675886" w:rsidR="00815C30">
        <w:rPr>
          <w:rFonts w:eastAsia="Times New Roman"/>
          <w:szCs w:val="24"/>
        </w:rPr>
        <w:t>Th</w:t>
      </w:r>
      <w:r w:rsidRPr="00675886" w:rsidR="00C529AC">
        <w:rPr>
          <w:rFonts w:eastAsia="Times New Roman"/>
          <w:szCs w:val="24"/>
        </w:rPr>
        <w:t>e</w:t>
      </w:r>
      <w:r w:rsidRPr="00675886" w:rsidR="00432A1D">
        <w:rPr>
          <w:rFonts w:eastAsia="Times New Roman"/>
          <w:szCs w:val="24"/>
        </w:rPr>
        <w:t xml:space="preserve">se </w:t>
      </w:r>
      <w:r w:rsidRPr="00675886" w:rsidR="00815C30">
        <w:rPr>
          <w:rFonts w:eastAsia="Times New Roman"/>
          <w:szCs w:val="24"/>
        </w:rPr>
        <w:t xml:space="preserve">FLSA recordkeeping requirements, </w:t>
      </w:r>
      <w:r w:rsidRPr="00675886" w:rsidR="00C529AC">
        <w:rPr>
          <w:rFonts w:eastAsia="Times New Roman"/>
          <w:szCs w:val="24"/>
        </w:rPr>
        <w:t xml:space="preserve">found in </w:t>
      </w:r>
      <w:hyperlink r:id="rId15" w:history="1">
        <w:r w:rsidRPr="00675886" w:rsidR="00815C30">
          <w:rPr>
            <w:rStyle w:val="Hyperlink"/>
            <w:rFonts w:eastAsia="Times New Roman"/>
            <w:szCs w:val="24"/>
          </w:rPr>
          <w:t>29 CFR part 516</w:t>
        </w:r>
      </w:hyperlink>
      <w:r w:rsidRPr="00675886" w:rsidR="00815C30">
        <w:rPr>
          <w:rFonts w:eastAsia="Times New Roman"/>
          <w:szCs w:val="24"/>
        </w:rPr>
        <w:t>, are currently approved under OMB control number 1235-0018</w:t>
      </w:r>
      <w:r w:rsidRPr="00675886" w:rsidR="00E11C7F">
        <w:rPr>
          <w:rFonts w:eastAsia="Times New Roman"/>
          <w:szCs w:val="24"/>
        </w:rPr>
        <w:t xml:space="preserve"> and are restated here for clarity</w:t>
      </w:r>
      <w:r w:rsidRPr="00675886" w:rsidR="00432A1D">
        <w:rPr>
          <w:rFonts w:eastAsia="Times New Roman"/>
          <w:szCs w:val="24"/>
        </w:rPr>
        <w:t>.</w:t>
      </w:r>
      <w:r w:rsidRPr="00675886" w:rsidR="00815C30">
        <w:rPr>
          <w:rFonts w:eastAsia="Times New Roman"/>
          <w:szCs w:val="24"/>
        </w:rPr>
        <w:t xml:space="preserve"> </w:t>
      </w:r>
      <w:r w:rsidRPr="00675886">
        <w:rPr>
          <w:rFonts w:eastAsia="Times New Roman"/>
          <w:szCs w:val="24"/>
        </w:rPr>
        <w:t xml:space="preserve">Employers do not need to duplicate </w:t>
      </w:r>
      <w:r w:rsidRPr="00675886" w:rsidR="00B27C5C">
        <w:rPr>
          <w:rFonts w:eastAsia="Times New Roman"/>
          <w:szCs w:val="24"/>
        </w:rPr>
        <w:t>any</w:t>
      </w:r>
      <w:r w:rsidRPr="00675886">
        <w:rPr>
          <w:rFonts w:eastAsia="Times New Roman"/>
          <w:szCs w:val="24"/>
        </w:rPr>
        <w:t xml:space="preserve"> records </w:t>
      </w:r>
      <w:r w:rsidRPr="00675886" w:rsidR="00500C91">
        <w:rPr>
          <w:rFonts w:eastAsia="Times New Roman"/>
          <w:szCs w:val="24"/>
        </w:rPr>
        <w:t xml:space="preserve">provided that </w:t>
      </w:r>
      <w:r w:rsidRPr="00675886" w:rsidR="00E11C7F">
        <w:rPr>
          <w:rFonts w:eastAsia="Times New Roman"/>
          <w:szCs w:val="24"/>
        </w:rPr>
        <w:t xml:space="preserve">these </w:t>
      </w:r>
      <w:r w:rsidRPr="00675886">
        <w:rPr>
          <w:rFonts w:eastAsia="Times New Roman"/>
          <w:szCs w:val="24"/>
        </w:rPr>
        <w:t xml:space="preserve">records maintained </w:t>
      </w:r>
      <w:r w:rsidRPr="00675886" w:rsidR="00FE6456">
        <w:rPr>
          <w:rFonts w:eastAsia="Times New Roman"/>
          <w:szCs w:val="24"/>
        </w:rPr>
        <w:t xml:space="preserve">pursuant to FLSA requirements </w:t>
      </w:r>
      <w:r w:rsidRPr="00675886" w:rsidR="00E11C7F">
        <w:rPr>
          <w:rFonts w:eastAsia="Times New Roman"/>
          <w:szCs w:val="24"/>
        </w:rPr>
        <w:t xml:space="preserve">are available </w:t>
      </w:r>
      <w:r w:rsidRPr="00675886" w:rsidR="00090936">
        <w:rPr>
          <w:rFonts w:eastAsia="Times New Roman"/>
          <w:szCs w:val="24"/>
        </w:rPr>
        <w:t>to</w:t>
      </w:r>
      <w:r w:rsidRPr="00675886">
        <w:rPr>
          <w:rFonts w:eastAsia="Times New Roman"/>
          <w:szCs w:val="24"/>
        </w:rPr>
        <w:t xml:space="preserve"> </w:t>
      </w:r>
      <w:r w:rsidRPr="00675886" w:rsidR="00DD073D">
        <w:rPr>
          <w:rFonts w:eastAsia="Times New Roman"/>
          <w:szCs w:val="24"/>
        </w:rPr>
        <w:t xml:space="preserve">meet the </w:t>
      </w:r>
      <w:r w:rsidRPr="00675886">
        <w:rPr>
          <w:rFonts w:eastAsia="Times New Roman"/>
          <w:szCs w:val="24"/>
        </w:rPr>
        <w:t xml:space="preserve">FMLA </w:t>
      </w:r>
      <w:r w:rsidRPr="00675886" w:rsidR="00DD073D">
        <w:rPr>
          <w:rFonts w:eastAsia="Times New Roman"/>
          <w:szCs w:val="24"/>
        </w:rPr>
        <w:t>requirements</w:t>
      </w:r>
      <w:r w:rsidRPr="00675886" w:rsidR="00C63BB6">
        <w:rPr>
          <w:rFonts w:eastAsia="Times New Roman"/>
          <w:szCs w:val="24"/>
        </w:rPr>
        <w:t xml:space="preserve">. </w:t>
      </w:r>
      <w:r w:rsidRPr="00675886">
        <w:rPr>
          <w:rFonts w:eastAsia="Times New Roman"/>
          <w:szCs w:val="24"/>
        </w:rPr>
        <w:t>The Department also accepts records kept due to other governmental requirements (e.g., records maintained for tax and payroll purposes)</w:t>
      </w:r>
      <w:r w:rsidRPr="00675886" w:rsidR="00C63BB6">
        <w:rPr>
          <w:rFonts w:eastAsia="Times New Roman"/>
          <w:szCs w:val="24"/>
        </w:rPr>
        <w:t>.</w:t>
      </w:r>
    </w:p>
    <w:p w:rsidR="00BE25C6" w:rsidRPr="00F8485E" w:rsidP="00F7775B" w14:paraId="70E790BF" w14:textId="77777777">
      <w:pPr>
        <w:pStyle w:val="Heading2"/>
      </w:pPr>
      <w:r w:rsidRPr="00F8485E">
        <w:t>If the collection of information impacts small businesses or other small entities describe any methods used to minimize burden.</w:t>
      </w:r>
    </w:p>
    <w:p w:rsidR="004264B8" w:rsidRPr="00F8485E" w:rsidP="000D167C" w14:paraId="7EA8EB8A" w14:textId="77777777">
      <w:pPr>
        <w:tabs>
          <w:tab w:val="left" w:pos="0"/>
          <w:tab w:val="right" w:pos="360"/>
        </w:tabs>
        <w:spacing w:line="240" w:lineRule="auto"/>
        <w:contextualSpacing/>
        <w:rPr>
          <w:rFonts w:eastAsia="Times New Roman"/>
          <w:szCs w:val="24"/>
        </w:rPr>
      </w:pPr>
      <w:r w:rsidRPr="00F8485E">
        <w:rPr>
          <w:rFonts w:eastAsia="Times New Roman"/>
          <w:bCs/>
          <w:szCs w:val="24"/>
        </w:rPr>
        <w:t>While these information collections may involve some small businesses, the collections do not have a significant impact on small entities.</w:t>
      </w:r>
      <w:r w:rsidRPr="00F8485E" w:rsidR="00E11C7F">
        <w:rPr>
          <w:rFonts w:eastAsia="Times New Roman"/>
          <w:bCs/>
          <w:szCs w:val="24"/>
        </w:rPr>
        <w:t xml:space="preserve"> </w:t>
      </w:r>
      <w:r w:rsidRPr="00F8485E" w:rsidR="00893253">
        <w:rPr>
          <w:rFonts w:eastAsia="Times New Roman"/>
          <w:bCs/>
          <w:szCs w:val="24"/>
        </w:rPr>
        <w:t>T</w:t>
      </w:r>
      <w:r w:rsidRPr="00F8485E" w:rsidR="00E11C7F">
        <w:rPr>
          <w:rFonts w:eastAsia="Times New Roman"/>
          <w:bCs/>
          <w:szCs w:val="24"/>
        </w:rPr>
        <w:t>he FMLA applies to all public agencies, public and private elementary and secondary schools, and to private employers if they employ 50 or more employees in any 20 workweeks in the current or preceding calendar year.</w:t>
      </w:r>
    </w:p>
    <w:p w:rsidR="00E2275F" w:rsidRPr="00852D5D" w:rsidP="00F7775B" w14:paraId="31610C96" w14:textId="77777777">
      <w:pPr>
        <w:pStyle w:val="Heading2"/>
      </w:pPr>
      <w:r w:rsidRPr="00852D5D">
        <w:t>Describe the consequence to federal program or policy activities if the collection is not conducted or is conducted less frequently, as well as any technical or legal obstacles to reducing burden.</w:t>
      </w:r>
    </w:p>
    <w:p w:rsidR="004264B8" w:rsidRPr="00852D5D" w:rsidP="00F46E5C" w14:paraId="732CAF48" w14:textId="77777777">
      <w:pPr>
        <w:rPr>
          <w:rFonts w:eastAsia="Times New Roman"/>
          <w:szCs w:val="24"/>
        </w:rPr>
      </w:pPr>
      <w:r w:rsidRPr="00852D5D">
        <w:rPr>
          <w:rFonts w:eastAsia="Times New Roman"/>
          <w:szCs w:val="24"/>
        </w:rPr>
        <w:t>The Department is assigned a statutory responsibility to ensure employer compliance with the FMLA</w:t>
      </w:r>
      <w:r w:rsidRPr="00852D5D" w:rsidR="00C63BB6">
        <w:rPr>
          <w:rFonts w:eastAsia="Times New Roman"/>
          <w:szCs w:val="24"/>
        </w:rPr>
        <w:t xml:space="preserve">. </w:t>
      </w:r>
      <w:r w:rsidRPr="00852D5D">
        <w:rPr>
          <w:rFonts w:eastAsia="Times New Roman"/>
          <w:szCs w:val="24"/>
        </w:rPr>
        <w:t>The Department uses records covered by this information collection to determine compliance, as required of the agency by FMLA section 107(b)(1)</w:t>
      </w:r>
      <w:r w:rsidRPr="00852D5D" w:rsidR="00C63BB6">
        <w:rPr>
          <w:rFonts w:eastAsia="Times New Roman"/>
          <w:szCs w:val="24"/>
        </w:rPr>
        <w:t xml:space="preserve">. </w:t>
      </w:r>
      <w:r w:rsidRPr="00852D5D">
        <w:rPr>
          <w:rFonts w:eastAsia="Times New Roman"/>
          <w:szCs w:val="24"/>
        </w:rPr>
        <w:t>29 U.S.C. 2617(b)(1)</w:t>
      </w:r>
      <w:r w:rsidRPr="00852D5D" w:rsidR="00C63BB6">
        <w:rPr>
          <w:rFonts w:eastAsia="Times New Roman"/>
          <w:szCs w:val="24"/>
        </w:rPr>
        <w:t xml:space="preserve">. </w:t>
      </w:r>
      <w:r w:rsidRPr="00852D5D">
        <w:rPr>
          <w:rFonts w:eastAsia="Times New Roman"/>
          <w:szCs w:val="24"/>
        </w:rPr>
        <w:t xml:space="preserve">Without the </w:t>
      </w:r>
      <w:r w:rsidRPr="00852D5D" w:rsidR="00932733">
        <w:rPr>
          <w:rFonts w:eastAsia="Times New Roman"/>
          <w:szCs w:val="24"/>
        </w:rPr>
        <w:t>information disclosed and collected</w:t>
      </w:r>
      <w:r w:rsidRPr="00852D5D">
        <w:rPr>
          <w:rFonts w:eastAsia="Times New Roman"/>
          <w:szCs w:val="24"/>
        </w:rPr>
        <w:t>, employers and employees would have difficulty knowing</w:t>
      </w:r>
      <w:r w:rsidRPr="00852D5D" w:rsidR="005D2019">
        <w:rPr>
          <w:rFonts w:eastAsia="Times New Roman"/>
          <w:szCs w:val="24"/>
        </w:rPr>
        <w:t xml:space="preserve"> and carrying out</w:t>
      </w:r>
      <w:r w:rsidRPr="00852D5D">
        <w:rPr>
          <w:rFonts w:eastAsia="Times New Roman"/>
          <w:szCs w:val="24"/>
        </w:rPr>
        <w:t xml:space="preserve"> their FMLA rights and obligations.</w:t>
      </w:r>
    </w:p>
    <w:p w:rsidR="00065618" w:rsidRPr="00AD40E3" w:rsidP="00F7775B" w14:paraId="144D405D" w14:textId="77777777">
      <w:pPr>
        <w:pStyle w:val="Heading2"/>
      </w:pPr>
      <w:r w:rsidRPr="00AD40E3">
        <w:t>Explain any special circumstances that would cause an information collection to be conducted in a manner:</w:t>
      </w:r>
    </w:p>
    <w:p w:rsidR="005D22CB" w:rsidRPr="00AD40E3" w:rsidP="00F07EB3" w14:paraId="72AAF624" w14:textId="77777777">
      <w:pPr>
        <w:numPr>
          <w:ilvl w:val="0"/>
          <w:numId w:val="20"/>
        </w:numPr>
        <w:tabs>
          <w:tab w:val="clear" w:pos="1512"/>
        </w:tabs>
        <w:autoSpaceDE w:val="0"/>
        <w:autoSpaceDN w:val="0"/>
        <w:spacing w:after="120" w:line="240" w:lineRule="auto"/>
        <w:ind w:left="1080" w:hanging="360"/>
        <w:rPr>
          <w:b/>
          <w:bCs/>
          <w:szCs w:val="24"/>
        </w:rPr>
      </w:pPr>
      <w:r w:rsidRPr="00AD40E3">
        <w:rPr>
          <w:b/>
          <w:bCs/>
          <w:szCs w:val="24"/>
        </w:rPr>
        <w:t>requiring respondents to report information to the agency more often than quarterly;</w:t>
      </w:r>
    </w:p>
    <w:p w:rsidR="005D22CB" w:rsidRPr="00AD40E3" w:rsidP="00F07EB3" w14:paraId="23B1B26C" w14:textId="77777777">
      <w:pPr>
        <w:numPr>
          <w:ilvl w:val="0"/>
          <w:numId w:val="21"/>
        </w:numPr>
        <w:tabs>
          <w:tab w:val="clear" w:pos="1512"/>
        </w:tabs>
        <w:autoSpaceDE w:val="0"/>
        <w:autoSpaceDN w:val="0"/>
        <w:spacing w:after="120" w:line="240" w:lineRule="auto"/>
        <w:ind w:left="1080" w:hanging="360"/>
        <w:rPr>
          <w:b/>
          <w:bCs/>
          <w:szCs w:val="24"/>
        </w:rPr>
      </w:pPr>
      <w:r w:rsidRPr="00AD40E3">
        <w:rPr>
          <w:b/>
          <w:bCs/>
          <w:szCs w:val="24"/>
        </w:rPr>
        <w:t>requiring respondents to prepare a written response to a collection of information in fewer than 30 days after receipt of it;</w:t>
      </w:r>
    </w:p>
    <w:p w:rsidR="005D22CB" w:rsidRPr="00AD40E3" w:rsidP="00F07EB3" w14:paraId="7316B013" w14:textId="77777777">
      <w:pPr>
        <w:numPr>
          <w:ilvl w:val="0"/>
          <w:numId w:val="22"/>
        </w:numPr>
        <w:tabs>
          <w:tab w:val="clear" w:pos="1512"/>
        </w:tabs>
        <w:autoSpaceDE w:val="0"/>
        <w:autoSpaceDN w:val="0"/>
        <w:spacing w:after="120" w:line="240" w:lineRule="auto"/>
        <w:ind w:left="1080" w:hanging="360"/>
        <w:rPr>
          <w:b/>
          <w:bCs/>
          <w:szCs w:val="24"/>
        </w:rPr>
      </w:pPr>
      <w:r w:rsidRPr="00AD40E3">
        <w:rPr>
          <w:b/>
          <w:bCs/>
          <w:szCs w:val="24"/>
        </w:rPr>
        <w:t>requiring respondents to submit more than an original and two copies of any document;</w:t>
      </w:r>
    </w:p>
    <w:p w:rsidR="005D22CB" w:rsidRPr="00AD40E3" w:rsidP="00F07EB3" w14:paraId="486DB6BF" w14:textId="77777777">
      <w:pPr>
        <w:numPr>
          <w:ilvl w:val="0"/>
          <w:numId w:val="21"/>
        </w:numPr>
        <w:tabs>
          <w:tab w:val="clear" w:pos="1512"/>
        </w:tabs>
        <w:autoSpaceDE w:val="0"/>
        <w:autoSpaceDN w:val="0"/>
        <w:spacing w:after="120" w:line="240" w:lineRule="auto"/>
        <w:ind w:left="1080" w:hanging="360"/>
        <w:rPr>
          <w:b/>
          <w:bCs/>
          <w:szCs w:val="24"/>
        </w:rPr>
      </w:pPr>
      <w:r w:rsidRPr="00AD40E3">
        <w:rPr>
          <w:b/>
          <w:bCs/>
          <w:szCs w:val="24"/>
        </w:rPr>
        <w:t>requiring respondents to retain records, other than health, medical, government contract, grant-in-aid, or tax records, for more than three years;</w:t>
      </w:r>
    </w:p>
    <w:p w:rsidR="005D22CB" w:rsidRPr="00AD40E3" w:rsidP="00F07EB3" w14:paraId="3408A251" w14:textId="77777777">
      <w:pPr>
        <w:numPr>
          <w:ilvl w:val="0"/>
          <w:numId w:val="21"/>
        </w:numPr>
        <w:tabs>
          <w:tab w:val="clear" w:pos="1512"/>
        </w:tabs>
        <w:autoSpaceDE w:val="0"/>
        <w:autoSpaceDN w:val="0"/>
        <w:spacing w:after="120" w:line="240" w:lineRule="auto"/>
        <w:ind w:left="1080" w:hanging="360"/>
        <w:rPr>
          <w:b/>
          <w:bCs/>
          <w:szCs w:val="24"/>
        </w:rPr>
      </w:pPr>
      <w:r w:rsidRPr="00AD40E3">
        <w:rPr>
          <w:b/>
          <w:bCs/>
          <w:szCs w:val="24"/>
        </w:rPr>
        <w:t>in connection with a statistical survey, that is not designed to produce valid and reliable results that can be generalized to the universe of study;</w:t>
      </w:r>
    </w:p>
    <w:p w:rsidR="005D22CB" w:rsidRPr="00AD40E3" w:rsidP="00F07EB3" w14:paraId="4A47CA9A" w14:textId="77777777">
      <w:pPr>
        <w:numPr>
          <w:ilvl w:val="0"/>
          <w:numId w:val="21"/>
        </w:numPr>
        <w:tabs>
          <w:tab w:val="clear" w:pos="1512"/>
        </w:tabs>
        <w:autoSpaceDE w:val="0"/>
        <w:autoSpaceDN w:val="0"/>
        <w:spacing w:after="120" w:line="240" w:lineRule="auto"/>
        <w:ind w:left="1080" w:hanging="360"/>
        <w:rPr>
          <w:b/>
          <w:bCs/>
          <w:szCs w:val="24"/>
        </w:rPr>
      </w:pPr>
      <w:r w:rsidRPr="00AD40E3">
        <w:rPr>
          <w:b/>
          <w:bCs/>
          <w:szCs w:val="24"/>
        </w:rPr>
        <w:t>requiring the use of a statistical data classification that has not been reviewed and approved by OMB;</w:t>
      </w:r>
    </w:p>
    <w:p w:rsidR="005D22CB" w:rsidRPr="00AD40E3" w:rsidP="00F07EB3" w14:paraId="3F34533B" w14:textId="77777777">
      <w:pPr>
        <w:numPr>
          <w:ilvl w:val="0"/>
          <w:numId w:val="21"/>
        </w:numPr>
        <w:tabs>
          <w:tab w:val="clear" w:pos="1512"/>
        </w:tabs>
        <w:autoSpaceDE w:val="0"/>
        <w:autoSpaceDN w:val="0"/>
        <w:spacing w:after="120" w:line="240" w:lineRule="auto"/>
        <w:ind w:left="1080" w:hanging="360"/>
        <w:rPr>
          <w:b/>
          <w:bCs/>
          <w:szCs w:val="24"/>
        </w:rPr>
      </w:pPr>
      <w:r w:rsidRPr="00AD40E3">
        <w:rPr>
          <w:b/>
          <w:bCs/>
          <w:szCs w:val="24"/>
        </w:rPr>
        <w:t xml:space="preserve">that includes a pledge of confidentiality that is not supported by authority established in statute or regulation, that is not supported by disclosure and data </w:t>
      </w:r>
      <w:r w:rsidRPr="00AD40E3">
        <w:rPr>
          <w:b/>
          <w:bCs/>
          <w:spacing w:val="-2"/>
          <w:szCs w:val="24"/>
        </w:rPr>
        <w:t>security policies that are consistent with the pledge, or which unnecessarily impedes</w:t>
      </w:r>
      <w:r w:rsidRPr="00AD40E3">
        <w:rPr>
          <w:b/>
          <w:bCs/>
          <w:szCs w:val="24"/>
        </w:rPr>
        <w:t xml:space="preserve"> sharing of data with other agencies for compatible confidential use; or</w:t>
      </w:r>
    </w:p>
    <w:p w:rsidR="005D22CB" w:rsidRPr="00AD40E3" w:rsidP="00F07EB3" w14:paraId="5569DDBE" w14:textId="77777777">
      <w:pPr>
        <w:numPr>
          <w:ilvl w:val="0"/>
          <w:numId w:val="21"/>
        </w:numPr>
        <w:tabs>
          <w:tab w:val="clear" w:pos="1512"/>
        </w:tabs>
        <w:autoSpaceDE w:val="0"/>
        <w:autoSpaceDN w:val="0"/>
        <w:spacing w:after="120" w:line="240" w:lineRule="auto"/>
        <w:ind w:left="1080" w:hanging="360"/>
        <w:rPr>
          <w:b/>
          <w:bCs/>
          <w:szCs w:val="24"/>
        </w:rPr>
      </w:pPr>
      <w:r w:rsidRPr="00AD40E3">
        <w:rPr>
          <w:b/>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990052" w:rsidRPr="0075592F" w:rsidP="00990052" w14:paraId="596C9DA9" w14:textId="77777777">
      <w:pPr>
        <w:tabs>
          <w:tab w:val="left" w:pos="0"/>
          <w:tab w:val="right" w:pos="360"/>
        </w:tabs>
        <w:spacing w:line="240" w:lineRule="auto"/>
        <w:contextualSpacing/>
        <w:rPr>
          <w:rFonts w:eastAsia="Times New Roman"/>
          <w:szCs w:val="24"/>
        </w:rPr>
      </w:pPr>
      <w:r w:rsidRPr="0075592F">
        <w:rPr>
          <w:rFonts w:eastAsia="Times New Roman"/>
          <w:szCs w:val="24"/>
        </w:rPr>
        <w:t>There are no special conditions associated with these information collections.</w:t>
      </w:r>
    </w:p>
    <w:p w:rsidR="00D266CA" w:rsidRPr="0075592F" w:rsidP="00F7775B" w14:paraId="36E93BDB" w14:textId="77777777">
      <w:pPr>
        <w:pStyle w:val="Heading2"/>
      </w:pPr>
      <w:r w:rsidRPr="0075592F">
        <w:t xml:space="preserve">If applicable, provide a copy and identify the date and page number of </w:t>
      </w:r>
      <w:r w:rsidRPr="0075592F">
        <w:t>publication</w:t>
      </w:r>
      <w:r w:rsidRPr="0075592F">
        <w:t xml:space="preserve"> in the </w:t>
      </w:r>
      <w:r w:rsidRPr="0048591C">
        <w:rPr>
          <w:i/>
        </w:rPr>
        <w:t>Federal Register</w:t>
      </w:r>
      <w:r w:rsidRPr="0075592F">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66CA" w:rsidRPr="0075592F" w:rsidP="00DC6D88" w14:paraId="2CAA03C5" w14:textId="77777777">
      <w:pPr>
        <w:spacing w:after="100" w:afterAutospacing="1"/>
        <w:ind w:left="1080"/>
        <w:rPr>
          <w:b/>
          <w:bCs/>
          <w:szCs w:val="24"/>
        </w:rPr>
      </w:pPr>
      <w:r w:rsidRPr="0075592F">
        <w:rPr>
          <w:b/>
          <w:bCs/>
          <w:szCs w:val="24"/>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D266CA" w:rsidRPr="0075592F" w:rsidP="00DC6D88" w14:paraId="115F73C9" w14:textId="77777777">
      <w:pPr>
        <w:spacing w:after="120"/>
        <w:ind w:left="1080"/>
        <w:rPr>
          <w:b/>
          <w:bCs/>
          <w:szCs w:val="24"/>
        </w:rPr>
      </w:pPr>
      <w:r w:rsidRPr="0075592F">
        <w:rPr>
          <w:b/>
          <w:bCs/>
          <w:szCs w:val="24"/>
        </w:rPr>
        <w:t>Consultation with representatives of those from whom information is to be obtained or those who must compile records should occur at least once every 3 years</w:t>
      </w:r>
      <w:r w:rsidR="007B5FAB">
        <w:rPr>
          <w:b/>
          <w:bCs/>
          <w:szCs w:val="24"/>
        </w:rPr>
        <w:t>—</w:t>
      </w:r>
      <w:r w:rsidRPr="0075592F">
        <w:rPr>
          <w:b/>
          <w:bCs/>
          <w:szCs w:val="24"/>
        </w:rPr>
        <w:t>even if the collection of information activity is the same as in prior periods. There may be circumstances that may preclude consultation in a specific situation. These circumstances should be explained.</w:t>
      </w:r>
    </w:p>
    <w:p w:rsidR="2A827941" w:rsidRPr="008C5FED" w:rsidP="00CD35C2" w14:paraId="15E9A9FB" w14:textId="77777777">
      <w:pPr>
        <w:tabs>
          <w:tab w:val="right" w:pos="360"/>
        </w:tabs>
        <w:spacing w:after="240" w:line="240" w:lineRule="auto"/>
        <w:rPr>
          <w:rFonts w:eastAsia="Times New Roman"/>
        </w:rPr>
      </w:pPr>
      <w:r w:rsidRPr="00E976C5">
        <w:rPr>
          <w:rFonts w:eastAsia="Times New Roman"/>
        </w:rPr>
        <w:t xml:space="preserve">On </w:t>
      </w:r>
      <w:r w:rsidR="008C5FED">
        <w:rPr>
          <w:rFonts w:eastAsia="Times New Roman"/>
        </w:rPr>
        <w:t>March 30, 2026</w:t>
      </w:r>
      <w:r w:rsidRPr="008C5FED" w:rsidR="00093F8E">
        <w:rPr>
          <w:rFonts w:eastAsia="Times New Roman"/>
        </w:rPr>
        <w:t>,</w:t>
      </w:r>
      <w:r w:rsidRPr="008C5FED">
        <w:rPr>
          <w:rFonts w:eastAsia="Times New Roman"/>
        </w:rPr>
        <w:t xml:space="preserve"> the Department published a notice in the </w:t>
      </w:r>
      <w:r w:rsidRPr="008C5FED">
        <w:rPr>
          <w:rFonts w:eastAsia="Times New Roman"/>
          <w:i/>
          <w:iCs/>
        </w:rPr>
        <w:t>Federal Register</w:t>
      </w:r>
      <w:r w:rsidRPr="008C5FED">
        <w:rPr>
          <w:rFonts w:eastAsia="Times New Roman"/>
        </w:rPr>
        <w:t xml:space="preserve"> inviting public comment about this information collection (</w:t>
      </w:r>
      <w:r w:rsidR="008C5FED">
        <w:rPr>
          <w:rFonts w:eastAsia="Times New Roman"/>
        </w:rPr>
        <w:t xml:space="preserve">91 FR </w:t>
      </w:r>
      <w:r w:rsidR="00B77A34">
        <w:rPr>
          <w:rFonts w:eastAsia="Times New Roman"/>
        </w:rPr>
        <w:t>15642</w:t>
      </w:r>
      <w:r w:rsidRPr="008C5FED">
        <w:rPr>
          <w:rFonts w:eastAsia="Times New Roman"/>
        </w:rPr>
        <w:t xml:space="preserve">). </w:t>
      </w:r>
      <w:r w:rsidRPr="008C5FED" w:rsidR="0022584E">
        <w:rPr>
          <w:rFonts w:eastAsia="Times New Roman"/>
        </w:rPr>
        <w:t>No</w:t>
      </w:r>
      <w:r w:rsidRPr="008C5FED">
        <w:rPr>
          <w:rFonts w:eastAsia="Times New Roman"/>
        </w:rPr>
        <w:t xml:space="preserve"> comments were received.</w:t>
      </w:r>
    </w:p>
    <w:p w:rsidR="00F54282" w:rsidRPr="00E976C5" w:rsidP="00F7775B" w14:paraId="402AD25B" w14:textId="77777777">
      <w:pPr>
        <w:pStyle w:val="Heading2"/>
      </w:pPr>
      <w:r w:rsidRPr="00E976C5">
        <w:t>Explain any decision to provide any payment or gift to respondents, other than remuneration of contractors or grantees.</w:t>
      </w:r>
    </w:p>
    <w:p w:rsidR="004264B8" w:rsidRPr="0007556C" w:rsidP="000D167C" w14:paraId="45D4D489" w14:textId="77777777">
      <w:pPr>
        <w:tabs>
          <w:tab w:val="right" w:pos="360"/>
        </w:tabs>
        <w:spacing w:line="240" w:lineRule="auto"/>
        <w:contextualSpacing/>
        <w:rPr>
          <w:rFonts w:eastAsia="Times New Roman"/>
          <w:szCs w:val="24"/>
        </w:rPr>
      </w:pPr>
      <w:r w:rsidRPr="0007556C">
        <w:rPr>
          <w:rFonts w:eastAsia="Times New Roman"/>
          <w:szCs w:val="24"/>
        </w:rPr>
        <w:t>The Department makes no payments or gifts to respondents completing these information collections.</w:t>
      </w:r>
    </w:p>
    <w:p w:rsidR="003F2CA9" w:rsidRPr="0007556C" w:rsidP="00F7775B" w14:paraId="10EA5FB1" w14:textId="77777777">
      <w:pPr>
        <w:pStyle w:val="Heading2"/>
      </w:pPr>
      <w:r w:rsidRPr="0007556C">
        <w:t xml:space="preserve">Describe any assurance of confidentiality provided to respondents and the basis for the assurance in statute, regulation, or agency policy. If the collection requires a </w:t>
      </w:r>
      <w:r w:rsidRPr="0007556C">
        <w:t>systems</w:t>
      </w:r>
      <w:r w:rsidRPr="0007556C">
        <w:t xml:space="preserve"> of records notice (SORN) or privacy impact assessment (PIA), those should be cited and described here.</w:t>
      </w:r>
    </w:p>
    <w:p w:rsidR="00AB15A9" w:rsidRPr="0007556C" w:rsidP="000D167C" w14:paraId="0A65CD90" w14:textId="77777777">
      <w:pPr>
        <w:tabs>
          <w:tab w:val="right" w:pos="360"/>
        </w:tabs>
        <w:spacing w:line="240" w:lineRule="auto"/>
        <w:contextualSpacing/>
        <w:rPr>
          <w:rFonts w:eastAsia="Times New Roman"/>
          <w:szCs w:val="24"/>
        </w:rPr>
      </w:pPr>
      <w:r w:rsidRPr="0007556C">
        <w:rPr>
          <w:rFonts w:eastAsia="Times New Roman"/>
          <w:szCs w:val="24"/>
        </w:rPr>
        <w:t>The Department makes no assurances of confidentiality to respondents. As a practical matter, the Department</w:t>
      </w:r>
      <w:r w:rsidRPr="0007556C" w:rsidR="0080232B">
        <w:rPr>
          <w:rFonts w:eastAsia="Times New Roman"/>
          <w:szCs w:val="24"/>
        </w:rPr>
        <w:t xml:space="preserve"> </w:t>
      </w:r>
      <w:r w:rsidRPr="0007556C">
        <w:rPr>
          <w:rFonts w:eastAsia="Times New Roman"/>
          <w:szCs w:val="24"/>
        </w:rPr>
        <w:t>only disclose</w:t>
      </w:r>
      <w:r w:rsidRPr="0007556C" w:rsidR="0080232B">
        <w:rPr>
          <w:rFonts w:eastAsia="Times New Roman"/>
          <w:szCs w:val="24"/>
        </w:rPr>
        <w:t>s</w:t>
      </w:r>
      <w:r w:rsidRPr="0007556C">
        <w:rPr>
          <w:rFonts w:eastAsia="Times New Roman"/>
          <w:szCs w:val="24"/>
        </w:rPr>
        <w:t xml:space="preserve"> information collected under these requests in accordance with the provisions of the Freedom of Information Act (FOIA), 5 U.S.C. 552; and the attendant regulations, </w:t>
      </w:r>
      <w:hyperlink r:id="rId16" w:history="1">
        <w:r w:rsidRPr="001B2DE1">
          <w:rPr>
            <w:rStyle w:val="Hyperlink"/>
            <w:rFonts w:eastAsia="Times New Roman"/>
            <w:szCs w:val="24"/>
          </w:rPr>
          <w:t>29 CFR part 70</w:t>
        </w:r>
      </w:hyperlink>
      <w:r w:rsidRPr="0007556C">
        <w:rPr>
          <w:rFonts w:eastAsia="Times New Roman"/>
          <w:szCs w:val="24"/>
        </w:rPr>
        <w:t xml:space="preserve">, and the Privacy Act, 5 U.S.C. 552a; and related regulations, </w:t>
      </w:r>
      <w:hyperlink r:id="rId17" w:history="1">
        <w:r w:rsidRPr="001B2DE1">
          <w:rPr>
            <w:rStyle w:val="Hyperlink"/>
            <w:rFonts w:eastAsia="Times New Roman"/>
            <w:szCs w:val="24"/>
          </w:rPr>
          <w:t>29 CFR part 71</w:t>
        </w:r>
      </w:hyperlink>
      <w:r w:rsidRPr="0007556C">
        <w:rPr>
          <w:rFonts w:eastAsia="Times New Roman"/>
          <w:szCs w:val="24"/>
        </w:rPr>
        <w:t>.</w:t>
      </w:r>
    </w:p>
    <w:p w:rsidR="00530BCB" w:rsidRPr="001A371B" w:rsidP="006864E7" w14:paraId="7E8BD2FE" w14:textId="77777777">
      <w:pPr>
        <w:pStyle w:val="Heading2"/>
      </w:pPr>
      <w:r w:rsidRPr="001A371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64B8" w:rsidRPr="007E2596" w:rsidP="000D167C" w14:paraId="552A57A1" w14:textId="77777777">
      <w:pPr>
        <w:tabs>
          <w:tab w:val="right" w:pos="360"/>
        </w:tabs>
        <w:spacing w:line="240" w:lineRule="auto"/>
        <w:contextualSpacing/>
        <w:rPr>
          <w:rFonts w:eastAsia="Times New Roman"/>
          <w:szCs w:val="24"/>
        </w:rPr>
      </w:pPr>
      <w:r w:rsidRPr="007E2596">
        <w:rPr>
          <w:rFonts w:eastAsia="Times New Roman"/>
          <w:szCs w:val="24"/>
        </w:rPr>
        <w:t xml:space="preserve">The FMLA authorizes employers to require </w:t>
      </w:r>
      <w:r w:rsidRPr="007E2596" w:rsidR="002D3754">
        <w:rPr>
          <w:rFonts w:eastAsia="Times New Roman"/>
          <w:szCs w:val="24"/>
        </w:rPr>
        <w:t xml:space="preserve">its </w:t>
      </w:r>
      <w:r w:rsidRPr="007E2596">
        <w:rPr>
          <w:rFonts w:eastAsia="Times New Roman"/>
          <w:szCs w:val="24"/>
        </w:rPr>
        <w:t xml:space="preserve">employees to submit a medical certification, including a second or third opinion and subsequent </w:t>
      </w:r>
      <w:r w:rsidRPr="007E2596" w:rsidR="00B04A00">
        <w:rPr>
          <w:rFonts w:eastAsia="Times New Roman"/>
          <w:szCs w:val="24"/>
        </w:rPr>
        <w:t>recertifications</w:t>
      </w:r>
      <w:r w:rsidRPr="007E2596">
        <w:rPr>
          <w:rFonts w:eastAsia="Times New Roman"/>
          <w:szCs w:val="24"/>
        </w:rPr>
        <w:t>, to substantiate the need for FMLA leave</w:t>
      </w:r>
      <w:r w:rsidRPr="007E2596" w:rsidR="00C63BB6">
        <w:rPr>
          <w:rFonts w:eastAsia="Times New Roman"/>
          <w:szCs w:val="24"/>
        </w:rPr>
        <w:t xml:space="preserve">. </w:t>
      </w:r>
      <w:r w:rsidRPr="007E2596">
        <w:rPr>
          <w:rFonts w:eastAsia="Times New Roman"/>
          <w:szCs w:val="24"/>
        </w:rPr>
        <w:t>These records may contain sensitive information because of the personal nature of a request for FMLA leave</w:t>
      </w:r>
      <w:r w:rsidRPr="007E2596" w:rsidR="002D3754">
        <w:rPr>
          <w:rFonts w:eastAsia="Times New Roman"/>
          <w:szCs w:val="24"/>
        </w:rPr>
        <w:t xml:space="preserve">. </w:t>
      </w:r>
      <w:r w:rsidRPr="007E2596" w:rsidR="00365E1F">
        <w:rPr>
          <w:rFonts w:eastAsia="Times New Roman"/>
          <w:szCs w:val="24"/>
        </w:rPr>
        <w:t>However, the</w:t>
      </w:r>
      <w:r w:rsidRPr="007E2596">
        <w:rPr>
          <w:rFonts w:eastAsia="Times New Roman"/>
          <w:szCs w:val="24"/>
        </w:rPr>
        <w:t xml:space="preserve"> regulations specify how employers must limit access to such information.</w:t>
      </w:r>
    </w:p>
    <w:p w:rsidR="00847C62" w:rsidRPr="00A81279" w:rsidP="006864E7" w14:paraId="547090FB" w14:textId="77777777">
      <w:pPr>
        <w:pStyle w:val="Heading2"/>
      </w:pPr>
      <w:r w:rsidRPr="00A81279">
        <w:t>Provide estimates of the hour burden of the collection of information. The statement should:</w:t>
      </w:r>
    </w:p>
    <w:p w:rsidR="00847C62" w:rsidRPr="00345398" w:rsidP="00F07EB3" w14:paraId="7D76D0AF" w14:textId="77777777">
      <w:pPr>
        <w:numPr>
          <w:ilvl w:val="0"/>
          <w:numId w:val="23"/>
        </w:numPr>
        <w:tabs>
          <w:tab w:val="clear" w:pos="1512"/>
        </w:tabs>
        <w:autoSpaceDE w:val="0"/>
        <w:autoSpaceDN w:val="0"/>
        <w:spacing w:after="120" w:line="240" w:lineRule="auto"/>
        <w:ind w:left="1080" w:hanging="360"/>
        <w:rPr>
          <w:b/>
          <w:bCs/>
          <w:szCs w:val="24"/>
        </w:rPr>
      </w:pPr>
      <w:r w:rsidRPr="00345398">
        <w:rPr>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47C62" w:rsidRPr="00A81279" w:rsidP="00F07EB3" w14:paraId="5230D22B" w14:textId="77777777">
      <w:pPr>
        <w:numPr>
          <w:ilvl w:val="0"/>
          <w:numId w:val="23"/>
        </w:numPr>
        <w:tabs>
          <w:tab w:val="clear" w:pos="1512"/>
        </w:tabs>
        <w:autoSpaceDE w:val="0"/>
        <w:autoSpaceDN w:val="0"/>
        <w:spacing w:after="120" w:line="240" w:lineRule="auto"/>
        <w:ind w:left="1080" w:hanging="360"/>
        <w:rPr>
          <w:b/>
          <w:bCs/>
          <w:szCs w:val="24"/>
        </w:rPr>
      </w:pPr>
      <w:r w:rsidRPr="00A81279">
        <w:rPr>
          <w:b/>
          <w:bCs/>
          <w:szCs w:val="24"/>
        </w:rPr>
        <w:t>If this request for approval covers more than one form, provide separate hour burden estimates for each form and aggregate the hour burdens.</w:t>
      </w:r>
    </w:p>
    <w:p w:rsidR="00847C62" w:rsidRPr="006A32FC" w:rsidP="00F07EB3" w14:paraId="35FB9A8E" w14:textId="77777777">
      <w:pPr>
        <w:pStyle w:val="ListParagraph"/>
        <w:numPr>
          <w:ilvl w:val="0"/>
          <w:numId w:val="23"/>
        </w:numPr>
        <w:tabs>
          <w:tab w:val="clear" w:pos="1512"/>
        </w:tabs>
        <w:autoSpaceDE w:val="0"/>
        <w:autoSpaceDN w:val="0"/>
        <w:adjustRightInd w:val="0"/>
        <w:spacing w:after="120" w:line="240" w:lineRule="auto"/>
        <w:ind w:left="1080" w:hanging="360"/>
        <w:contextualSpacing w:val="0"/>
        <w:rPr>
          <w:szCs w:val="24"/>
        </w:rPr>
      </w:pPr>
      <w:r w:rsidRPr="006A32FC">
        <w:rPr>
          <w:b/>
          <w:color w:val="000000"/>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3132AD" w:rsidRPr="0048591C" w:rsidP="30213714" w14:paraId="106518C0" w14:textId="77777777">
      <w:pPr>
        <w:tabs>
          <w:tab w:val="right" w:pos="360"/>
        </w:tabs>
        <w:spacing w:line="240" w:lineRule="auto"/>
        <w:contextualSpacing/>
        <w:rPr>
          <w:rFonts w:eastAsia="Times New Roman"/>
        </w:rPr>
      </w:pPr>
      <w:bookmarkStart w:id="0" w:name="_Hlk112327908"/>
      <w:r w:rsidRPr="0048591C">
        <w:t>The Department estimates that the</w:t>
      </w:r>
      <w:r w:rsidRPr="0048591C" w:rsidR="00BE4763">
        <w:t>re are</w:t>
      </w:r>
      <w:r w:rsidRPr="0048591C">
        <w:rPr>
          <w:szCs w:val="24"/>
        </w:rPr>
        <w:t xml:space="preserve"> </w:t>
      </w:r>
      <w:r w:rsidRPr="0048591C" w:rsidR="00CD12F8">
        <w:t>91.6</w:t>
      </w:r>
      <w:r w:rsidRPr="0048591C" w:rsidR="00BE4763">
        <w:rPr>
          <w:szCs w:val="24"/>
        </w:rPr>
        <w:t xml:space="preserve"> </w:t>
      </w:r>
      <w:r w:rsidRPr="0048591C">
        <w:t xml:space="preserve">million </w:t>
      </w:r>
      <w:r w:rsidRPr="0048591C" w:rsidR="00BE4763">
        <w:t xml:space="preserve">FMLA eligible </w:t>
      </w:r>
      <w:r w:rsidRPr="0048591C">
        <w:t>workers</w:t>
      </w:r>
      <w:r w:rsidRPr="0048591C" w:rsidR="001E3FAD">
        <w:t xml:space="preserve"> and</w:t>
      </w:r>
      <w:r w:rsidRPr="0048591C">
        <w:rPr>
          <w:szCs w:val="24"/>
        </w:rPr>
        <w:t xml:space="preserve"> </w:t>
      </w:r>
      <w:r w:rsidRPr="0048591C" w:rsidR="00013464">
        <w:t xml:space="preserve">that </w:t>
      </w:r>
      <w:r w:rsidR="00323F8D">
        <w:t>35</w:t>
      </w:r>
      <w:r w:rsidR="004F09EC">
        <w:t>3,37</w:t>
      </w:r>
      <w:r w:rsidR="006A2307">
        <w:t>4</w:t>
      </w:r>
      <w:r w:rsidRPr="0048591C">
        <w:t xml:space="preserve"> employers</w:t>
      </w:r>
      <w:r w:rsidRPr="0048591C" w:rsidR="004C1A19">
        <w:rPr>
          <w:szCs w:val="24"/>
        </w:rPr>
        <w:t xml:space="preserve"> </w:t>
      </w:r>
      <w:r w:rsidRPr="0048591C" w:rsidR="004C1A19">
        <w:t>respond to the FMLA collections</w:t>
      </w:r>
      <w:r w:rsidRPr="0048591C" w:rsidR="004C1A19">
        <w:rPr>
          <w:szCs w:val="24"/>
        </w:rPr>
        <w:t>.</w:t>
      </w:r>
      <w:r w:rsidRPr="0048591C" w:rsidR="00AB2ACF">
        <w:t xml:space="preserve"> Of</w:t>
      </w:r>
      <w:r w:rsidRPr="0048591C" w:rsidR="00923969">
        <w:t xml:space="preserve"> these</w:t>
      </w:r>
      <w:r w:rsidRPr="0048591C" w:rsidR="004C1A19">
        <w:t xml:space="preserve"> </w:t>
      </w:r>
      <w:r w:rsidR="00323F8D">
        <w:t>35</w:t>
      </w:r>
      <w:r w:rsidR="004F09EC">
        <w:t>3,37</w:t>
      </w:r>
      <w:r w:rsidR="00476C00">
        <w:t>4</w:t>
      </w:r>
      <w:r w:rsidRPr="0048591C" w:rsidR="004C1A19">
        <w:t xml:space="preserve"> employers</w:t>
      </w:r>
      <w:r w:rsidRPr="0048591C" w:rsidR="00AB2ACF">
        <w:rPr>
          <w:szCs w:val="24"/>
        </w:rPr>
        <w:t>,</w:t>
      </w:r>
      <w:r w:rsidRPr="0048591C" w:rsidR="004C1A19">
        <w:rPr>
          <w:szCs w:val="24"/>
        </w:rPr>
        <w:t xml:space="preserve"> </w:t>
      </w:r>
      <w:r w:rsidRPr="0048591C" w:rsidR="00EE5956">
        <w:t xml:space="preserve">the Department estimates that </w:t>
      </w:r>
      <w:r w:rsidRPr="0048591C" w:rsidR="006A2307">
        <w:t>261,911</w:t>
      </w:r>
      <w:r w:rsidRPr="0048591C" w:rsidR="00587AB1">
        <w:t xml:space="preserve"> </w:t>
      </w:r>
      <w:r w:rsidRPr="0048591C" w:rsidR="00C75831">
        <w:t xml:space="preserve">are </w:t>
      </w:r>
      <w:r w:rsidRPr="0048591C">
        <w:t>private businesses</w:t>
      </w:r>
      <w:r w:rsidRPr="00705FF9" w:rsidR="006A2307">
        <w:t xml:space="preserve">; 91,462 are </w:t>
      </w:r>
      <w:r w:rsidRPr="0048591C">
        <w:t xml:space="preserve">state, local, </w:t>
      </w:r>
      <w:r w:rsidRPr="0048591C" w:rsidR="00013464">
        <w:t xml:space="preserve">or </w:t>
      </w:r>
      <w:r w:rsidRPr="0048591C">
        <w:t xml:space="preserve">tribal government </w:t>
      </w:r>
      <w:r w:rsidRPr="0048591C" w:rsidR="0080746A">
        <w:t>employers</w:t>
      </w:r>
      <w:r w:rsidRPr="0048591C" w:rsidR="00913FCB">
        <w:rPr>
          <w:szCs w:val="24"/>
        </w:rPr>
        <w:t>;</w:t>
      </w:r>
      <w:r w:rsidRPr="0048591C">
        <w:t xml:space="preserve"> and</w:t>
      </w:r>
      <w:r w:rsidRPr="0048591C" w:rsidR="00913FCB">
        <w:t xml:space="preserve"> </w:t>
      </w:r>
      <w:r w:rsidRPr="0048591C" w:rsidR="006A2307">
        <w:t>1</w:t>
      </w:r>
      <w:r w:rsidRPr="0048591C" w:rsidR="00A820D1">
        <w:t xml:space="preserve"> </w:t>
      </w:r>
      <w:r w:rsidRPr="0048591C" w:rsidR="003B718D">
        <w:t xml:space="preserve">federal </w:t>
      </w:r>
      <w:r w:rsidRPr="0048591C" w:rsidR="0080746A">
        <w:t>government</w:t>
      </w:r>
      <w:r w:rsidRPr="0048591C" w:rsidR="00BB7DAD">
        <w:t xml:space="preserve"> employer</w:t>
      </w:r>
      <w:r w:rsidRPr="0048591C">
        <w:rPr>
          <w:szCs w:val="24"/>
        </w:rPr>
        <w:t xml:space="preserve">. </w:t>
      </w:r>
      <w:r w:rsidRPr="00705FF9">
        <w:rPr>
          <w:rFonts w:eastAsia="Times New Roman"/>
        </w:rPr>
        <w:t>The</w:t>
      </w:r>
      <w:r w:rsidRPr="001D5BBB">
        <w:rPr>
          <w:rFonts w:eastAsia="Times New Roman"/>
        </w:rPr>
        <w:t xml:space="preserve"> Department </w:t>
      </w:r>
      <w:r w:rsidRPr="001D5BBB" w:rsidR="003862A7">
        <w:rPr>
          <w:rFonts w:eastAsia="Times New Roman"/>
        </w:rPr>
        <w:t xml:space="preserve">estimates </w:t>
      </w:r>
      <w:r w:rsidRPr="001D5BBB">
        <w:rPr>
          <w:rFonts w:eastAsia="Times New Roman"/>
        </w:rPr>
        <w:t>that the number of respondents</w:t>
      </w:r>
      <w:r w:rsidRPr="001D5BBB" w:rsidR="00FB3D08">
        <w:rPr>
          <w:rFonts w:eastAsia="Times New Roman"/>
        </w:rPr>
        <w:t xml:space="preserve"> </w:t>
      </w:r>
      <w:r w:rsidRPr="001D5BBB" w:rsidR="00995471">
        <w:rPr>
          <w:rFonts w:eastAsia="Times New Roman"/>
        </w:rPr>
        <w:t>(</w:t>
      </w:r>
      <w:r w:rsidRPr="001D5BBB" w:rsidR="00135D55">
        <w:rPr>
          <w:rFonts w:eastAsia="Times New Roman"/>
        </w:rPr>
        <w:t>in this instance</w:t>
      </w:r>
      <w:r w:rsidRPr="001D5BBB" w:rsidR="00FB3D08">
        <w:rPr>
          <w:rFonts w:eastAsia="Times New Roman"/>
        </w:rPr>
        <w:t xml:space="preserve">, </w:t>
      </w:r>
      <w:r w:rsidRPr="001D5BBB">
        <w:rPr>
          <w:rFonts w:eastAsia="Times New Roman"/>
        </w:rPr>
        <w:t>employees who work for covered employers</w:t>
      </w:r>
      <w:r w:rsidRPr="001D5BBB" w:rsidR="008D200F">
        <w:rPr>
          <w:rFonts w:eastAsia="Times New Roman"/>
        </w:rPr>
        <w:t xml:space="preserve"> </w:t>
      </w:r>
      <w:r w:rsidRPr="001D5BBB" w:rsidR="00757806">
        <w:rPr>
          <w:rFonts w:eastAsia="Times New Roman"/>
        </w:rPr>
        <w:t>who</w:t>
      </w:r>
      <w:r w:rsidRPr="001D5BBB">
        <w:rPr>
          <w:rFonts w:eastAsia="Times New Roman"/>
        </w:rPr>
        <w:t xml:space="preserve"> are </w:t>
      </w:r>
      <w:r w:rsidRPr="001D5BBB" w:rsidR="004C1A19">
        <w:rPr>
          <w:rFonts w:eastAsia="Times New Roman"/>
        </w:rPr>
        <w:t xml:space="preserve">FMLA </w:t>
      </w:r>
      <w:r w:rsidRPr="001D5BBB" w:rsidR="00467964">
        <w:rPr>
          <w:rFonts w:eastAsia="Times New Roman"/>
        </w:rPr>
        <w:t>eligible</w:t>
      </w:r>
      <w:r w:rsidRPr="001D5BBB" w:rsidR="00757806">
        <w:rPr>
          <w:rFonts w:eastAsia="Times New Roman"/>
        </w:rPr>
        <w:t xml:space="preserve"> and</w:t>
      </w:r>
      <w:r w:rsidRPr="001D5BBB">
        <w:rPr>
          <w:rFonts w:eastAsia="Times New Roman"/>
        </w:rPr>
        <w:t xml:space="preserve"> </w:t>
      </w:r>
      <w:r w:rsidRPr="001D5BBB">
        <w:rPr>
          <w:rFonts w:eastAsia="Times New Roman"/>
        </w:rPr>
        <w:t>actually take</w:t>
      </w:r>
      <w:r w:rsidRPr="001D5BBB">
        <w:rPr>
          <w:rFonts w:eastAsia="Times New Roman"/>
        </w:rPr>
        <w:t xml:space="preserve"> FMLA leave</w:t>
      </w:r>
      <w:r w:rsidRPr="001D5BBB" w:rsidR="008D200F">
        <w:rPr>
          <w:rFonts w:eastAsia="Times New Roman"/>
        </w:rPr>
        <w:t xml:space="preserve">) </w:t>
      </w:r>
      <w:r w:rsidRPr="001D5BBB" w:rsidR="003862A7">
        <w:rPr>
          <w:rFonts w:eastAsia="Times New Roman"/>
        </w:rPr>
        <w:t>to be</w:t>
      </w:r>
      <w:r w:rsidRPr="001D5BBB" w:rsidR="00467964">
        <w:rPr>
          <w:rFonts w:eastAsia="Times New Roman"/>
        </w:rPr>
        <w:t xml:space="preserve"> approximately</w:t>
      </w:r>
      <w:r w:rsidRPr="001D5BBB">
        <w:rPr>
          <w:rFonts w:eastAsia="Times New Roman"/>
        </w:rPr>
        <w:t xml:space="preserve"> </w:t>
      </w:r>
      <w:r w:rsidR="00B532EC">
        <w:rPr>
          <w:rFonts w:eastAsia="Times New Roman"/>
        </w:rPr>
        <w:t>7,22</w:t>
      </w:r>
      <w:r w:rsidR="001A7455">
        <w:rPr>
          <w:rFonts w:eastAsia="Times New Roman"/>
        </w:rPr>
        <w:t>3</w:t>
      </w:r>
      <w:r w:rsidR="00B532EC">
        <w:rPr>
          <w:rFonts w:eastAsia="Times New Roman"/>
        </w:rPr>
        <w:t>,</w:t>
      </w:r>
      <w:r w:rsidR="001A7455">
        <w:rPr>
          <w:rFonts w:eastAsia="Times New Roman"/>
        </w:rPr>
        <w:t>061</w:t>
      </w:r>
      <w:r w:rsidRPr="001D5BBB">
        <w:rPr>
          <w:rFonts w:eastAsia="Times New Roman"/>
        </w:rPr>
        <w:t>.</w:t>
      </w:r>
      <w:r>
        <w:rPr>
          <w:rStyle w:val="FootnoteReference"/>
        </w:rPr>
        <w:footnoteReference w:id="3"/>
      </w:r>
      <w:r w:rsidR="006A2307">
        <w:t xml:space="preserve"> </w:t>
      </w:r>
      <w:r>
        <w:rPr>
          <w:rStyle w:val="FootnoteReference"/>
          <w:rFonts w:eastAsia="Times New Roman"/>
        </w:rPr>
        <w:footnoteReference w:id="4"/>
      </w:r>
      <w:r w:rsidRPr="0048591C">
        <w:rPr>
          <w:rFonts w:eastAsia="Times New Roman"/>
        </w:rPr>
        <w:t xml:space="preserve"> </w:t>
      </w:r>
    </w:p>
    <w:p w:rsidR="00E424F2" w:rsidRPr="001D5BBB" w:rsidP="005634F5" w14:paraId="11732517" w14:textId="77777777">
      <w:pPr>
        <w:tabs>
          <w:tab w:val="right" w:pos="360"/>
        </w:tabs>
        <w:spacing w:line="240" w:lineRule="auto"/>
        <w:contextualSpacing/>
        <w:rPr>
          <w:rFonts w:eastAsia="Times New Roman"/>
          <w:b/>
          <w:szCs w:val="24"/>
        </w:rPr>
      </w:pPr>
    </w:p>
    <w:p w:rsidR="00DE2A61" w:rsidRPr="001D5BBB" w:rsidP="005634F5" w14:paraId="0962A4B2" w14:textId="77777777">
      <w:pPr>
        <w:tabs>
          <w:tab w:val="right" w:pos="360"/>
        </w:tabs>
        <w:spacing w:line="240" w:lineRule="auto"/>
        <w:contextualSpacing/>
        <w:rPr>
          <w:rFonts w:eastAsia="Times New Roman"/>
          <w:b/>
          <w:szCs w:val="24"/>
        </w:rPr>
      </w:pPr>
      <w:r w:rsidRPr="001D5BBB">
        <w:rPr>
          <w:rFonts w:eastAsia="Times New Roman"/>
          <w:b/>
          <w:szCs w:val="24"/>
        </w:rPr>
        <w:t xml:space="preserve">Total Respondents: </w:t>
      </w:r>
      <w:r w:rsidR="00307521">
        <w:rPr>
          <w:rFonts w:eastAsia="Times New Roman"/>
          <w:b/>
          <w:szCs w:val="24"/>
        </w:rPr>
        <w:t>7,223,061</w:t>
      </w:r>
    </w:p>
    <w:p w:rsidR="0027146D" w:rsidRPr="0048591C" w:rsidP="00561EB7" w14:paraId="28550321" w14:textId="77777777">
      <w:pPr>
        <w:pStyle w:val="Heading3"/>
        <w:rPr>
          <w:rFonts w:eastAsia="Times New Roman"/>
          <w:szCs w:val="24"/>
        </w:rPr>
      </w:pPr>
      <w:r w:rsidRPr="0048591C">
        <w:t>Employee Notice of Need for FMLA Leave</w:t>
      </w:r>
      <w:r w:rsidRPr="0048591C" w:rsidR="00C63BB6">
        <w:t xml:space="preserve"> </w:t>
      </w:r>
    </w:p>
    <w:p w:rsidR="00A046EF" w:rsidRPr="00362804" w:rsidP="00343CF3" w14:paraId="6065C0E2" w14:textId="77777777">
      <w:pPr>
        <w:spacing w:line="240" w:lineRule="auto"/>
        <w:contextualSpacing/>
        <w:rPr>
          <w:szCs w:val="24"/>
        </w:rPr>
      </w:pPr>
      <w:r w:rsidRPr="00362804">
        <w:rPr>
          <w:szCs w:val="24"/>
        </w:rPr>
        <w:t xml:space="preserve">While employees normally will provide general information regarding their absences, the regulations may impose requirements for workers to provide their employers with more detailed information </w:t>
      </w:r>
      <w:r w:rsidRPr="00362804" w:rsidR="00F55C56">
        <w:rPr>
          <w:szCs w:val="24"/>
        </w:rPr>
        <w:t>indicating that the leave is potentially FMLA</w:t>
      </w:r>
      <w:r w:rsidRPr="00362804" w:rsidR="00BE4FD4">
        <w:rPr>
          <w:szCs w:val="24"/>
        </w:rPr>
        <w:t xml:space="preserve"> </w:t>
      </w:r>
      <w:r w:rsidRPr="00362804" w:rsidR="00F55C56">
        <w:rPr>
          <w:szCs w:val="24"/>
        </w:rPr>
        <w:t>qualifying</w:t>
      </w:r>
      <w:r w:rsidRPr="00362804" w:rsidR="00C63BB6">
        <w:rPr>
          <w:szCs w:val="24"/>
        </w:rPr>
        <w:t xml:space="preserve">. </w:t>
      </w:r>
    </w:p>
    <w:p w:rsidR="00A046EF" w:rsidRPr="00362804" w:rsidP="008E71B6" w14:paraId="3AA58B46" w14:textId="77777777">
      <w:pPr>
        <w:spacing w:line="240" w:lineRule="auto"/>
        <w:contextualSpacing/>
        <w:rPr>
          <w:szCs w:val="24"/>
        </w:rPr>
      </w:pPr>
    </w:p>
    <w:p w:rsidR="00063094" w:rsidRPr="00362804" w:rsidP="00063094" w14:paraId="7BDCC8DA" w14:textId="77777777">
      <w:pPr>
        <w:spacing w:line="240" w:lineRule="auto"/>
        <w:contextualSpacing/>
      </w:pPr>
      <w:r w:rsidRPr="00362804">
        <w:t>T</w:t>
      </w:r>
      <w:r w:rsidRPr="00362804" w:rsidR="000C7732">
        <w:t xml:space="preserve">he </w:t>
      </w:r>
      <w:r w:rsidRPr="00362804" w:rsidR="001D5CFA">
        <w:t>Department estimates</w:t>
      </w:r>
      <w:r w:rsidRPr="00362804" w:rsidR="00A046EF">
        <w:t xml:space="preserve"> that there are</w:t>
      </w:r>
      <w:r w:rsidRPr="00362804" w:rsidR="000C7732">
        <w:t xml:space="preserve"> </w:t>
      </w:r>
      <w:r w:rsidR="00307521">
        <w:t>7,223,061</w:t>
      </w:r>
      <w:r w:rsidRPr="00362804" w:rsidR="002548F6">
        <w:t xml:space="preserve"> respondents</w:t>
      </w:r>
      <w:r w:rsidRPr="00362804" w:rsidR="00C63BB6">
        <w:t xml:space="preserve">. </w:t>
      </w:r>
      <w:r w:rsidRPr="00362804" w:rsidR="00CD5C5A">
        <w:t>To determine the number of</w:t>
      </w:r>
      <w:r w:rsidRPr="00362804" w:rsidR="00F22F3E">
        <w:t xml:space="preserve"> </w:t>
      </w:r>
      <w:r w:rsidRPr="00362804" w:rsidR="002D6AC7">
        <w:t xml:space="preserve">valid </w:t>
      </w:r>
      <w:r w:rsidRPr="00362804" w:rsidR="00CD5C5A">
        <w:t xml:space="preserve">responses the Department applied the average number of </w:t>
      </w:r>
      <w:r w:rsidRPr="00362804" w:rsidR="00C1147C">
        <w:t>responses</w:t>
      </w:r>
      <w:r w:rsidRPr="00362804" w:rsidR="00CD5C5A">
        <w:t xml:space="preserve"> per type of leave</w:t>
      </w:r>
      <w:r w:rsidRPr="00362804" w:rsidR="002D6AC7">
        <w:t xml:space="preserve"> </w:t>
      </w:r>
      <w:r w:rsidRPr="00362804" w:rsidR="005A760D">
        <w:t>respondent</w:t>
      </w:r>
      <w:r w:rsidRPr="00362804" w:rsidR="00A257AD">
        <w:t xml:space="preserve"> per year</w:t>
      </w:r>
      <w:r w:rsidRPr="00362804" w:rsidR="005A760D">
        <w:t>.</w:t>
      </w:r>
      <w:r w:rsidRPr="00362804" w:rsidR="009C6814">
        <w:t xml:space="preserve"> </w:t>
      </w:r>
      <w:r w:rsidRPr="00362804" w:rsidR="00660C36">
        <w:t>Based on a 201</w:t>
      </w:r>
      <w:r w:rsidRPr="00362804" w:rsidR="00A944A9">
        <w:t>8</w:t>
      </w:r>
      <w:r w:rsidRPr="00362804" w:rsidR="00660C36">
        <w:t xml:space="preserve"> survey, the Department estimates that there are 1.</w:t>
      </w:r>
      <w:r w:rsidRPr="00362804" w:rsidR="00A944A9">
        <w:t>6</w:t>
      </w:r>
      <w:r w:rsidRPr="00362804" w:rsidR="00660C36">
        <w:t xml:space="preserve"> traditional FMLA leave requests annually per respondent.</w:t>
      </w:r>
      <w:r w:rsidRPr="00362804" w:rsidR="00771716">
        <w:t xml:space="preserve"> </w:t>
      </w:r>
      <w:r w:rsidRPr="00362804" w:rsidR="00447678">
        <w:t xml:space="preserve">See </w:t>
      </w:r>
      <w:r w:rsidRPr="00362804" w:rsidR="00771716">
        <w:rPr>
          <w:i/>
          <w:iCs/>
        </w:rPr>
        <w:t xml:space="preserve">Employee and Worksite Perspectives of the Family and Medical Leave Act: </w:t>
      </w:r>
      <w:r w:rsidRPr="00362804" w:rsidR="00847EF1">
        <w:rPr>
          <w:i/>
          <w:iCs/>
        </w:rPr>
        <w:t xml:space="preserve">Supplemental </w:t>
      </w:r>
      <w:r w:rsidRPr="00362804" w:rsidR="00771716">
        <w:rPr>
          <w:i/>
          <w:iCs/>
        </w:rPr>
        <w:t>Results from the 2018 Surveys</w:t>
      </w:r>
      <w:r w:rsidRPr="00362804" w:rsidR="00EB06F5">
        <w:t xml:space="preserve">, </w:t>
      </w:r>
      <w:r w:rsidRPr="00362804" w:rsidR="005D5480">
        <w:t xml:space="preserve">at </w:t>
      </w:r>
      <w:r w:rsidRPr="00362804" w:rsidR="005638D1">
        <w:rPr>
          <w:iCs/>
          <w:szCs w:val="24"/>
        </w:rPr>
        <w:t>p</w:t>
      </w:r>
      <w:r w:rsidRPr="00362804" w:rsidR="005638D1">
        <w:rPr>
          <w:i/>
          <w:szCs w:val="24"/>
        </w:rPr>
        <w:t xml:space="preserve">. </w:t>
      </w:r>
      <w:r w:rsidRPr="00362804" w:rsidR="002E726A">
        <w:rPr>
          <w:szCs w:val="24"/>
        </w:rPr>
        <w:t>20</w:t>
      </w:r>
      <w:r w:rsidRPr="00362804" w:rsidR="00771716">
        <w:rPr>
          <w:szCs w:val="24"/>
        </w:rPr>
        <w:t>,</w:t>
      </w:r>
      <w:r w:rsidRPr="00362804" w:rsidR="005638D1">
        <w:rPr>
          <w:szCs w:val="24"/>
        </w:rPr>
        <w:t xml:space="preserve"> </w:t>
      </w:r>
      <w:hyperlink r:id="rId18" w:history="1">
        <w:r w:rsidRPr="00362804" w:rsidR="00FC4613">
          <w:rPr>
            <w:rStyle w:val="Hyperlink"/>
          </w:rPr>
          <w:t>https://www.dol.gov/sites/dolgov/files/OASP/evaluation/pdf/WHD_FMLA2018Survey</w:t>
        </w:r>
        <w:r w:rsidRPr="00362804" w:rsidR="00EF172B">
          <w:rPr>
            <w:rStyle w:val="Hyperlink"/>
          </w:rPr>
          <w:t>‌</w:t>
        </w:r>
        <w:r w:rsidRPr="00362804" w:rsidR="00FC4613">
          <w:rPr>
            <w:rStyle w:val="Hyperlink"/>
          </w:rPr>
          <w:t>Results_Appendices_Aug2020.pdf</w:t>
        </w:r>
      </w:hyperlink>
      <w:r w:rsidRPr="00362804" w:rsidR="00447678">
        <w:t xml:space="preserve">. </w:t>
      </w:r>
      <w:r w:rsidRPr="00362804" w:rsidR="00660C36">
        <w:t xml:space="preserve">In addition, the Department estimates the following </w:t>
      </w:r>
      <w:r w:rsidRPr="00362804" w:rsidR="008B19B3">
        <w:t xml:space="preserve">FMLA </w:t>
      </w:r>
      <w:r w:rsidRPr="00362804" w:rsidR="00660C36">
        <w:t xml:space="preserve">leave </w:t>
      </w:r>
      <w:r w:rsidRPr="00362804" w:rsidR="009C6814">
        <w:t>requests annually per respondent</w:t>
      </w:r>
      <w:r w:rsidRPr="00362804" w:rsidR="00AB4F94">
        <w:t xml:space="preserve"> by leave type:</w:t>
      </w:r>
      <w:r w:rsidRPr="00362804" w:rsidR="009C6814">
        <w:t xml:space="preserve"> 13 </w:t>
      </w:r>
      <w:r w:rsidRPr="00362804" w:rsidR="00DA6B2C">
        <w:t xml:space="preserve">for a </w:t>
      </w:r>
      <w:r w:rsidRPr="00362804" w:rsidR="009C6814">
        <w:t xml:space="preserve">qualifying exigency, </w:t>
      </w:r>
      <w:r w:rsidRPr="00362804" w:rsidR="00A257AD">
        <w:t>44</w:t>
      </w:r>
      <w:r w:rsidRPr="00362804" w:rsidR="009C6814">
        <w:t xml:space="preserve"> </w:t>
      </w:r>
      <w:r w:rsidRPr="00362804" w:rsidR="00DA6B2C">
        <w:t xml:space="preserve">for </w:t>
      </w:r>
      <w:r w:rsidRPr="00362804" w:rsidR="009C6814">
        <w:t>military caregiver (</w:t>
      </w:r>
      <w:r w:rsidRPr="00362804" w:rsidR="00A257AD">
        <w:t>current servicemember</w:t>
      </w:r>
      <w:r w:rsidRPr="00362804" w:rsidR="009C6814">
        <w:t xml:space="preserve">), and </w:t>
      </w:r>
      <w:r w:rsidRPr="00362804" w:rsidR="00A257AD">
        <w:t>51</w:t>
      </w:r>
      <w:r w:rsidRPr="00362804" w:rsidR="009C6814">
        <w:t xml:space="preserve"> </w:t>
      </w:r>
      <w:r w:rsidRPr="00362804" w:rsidR="00DA6B2C">
        <w:t xml:space="preserve">for </w:t>
      </w:r>
      <w:r w:rsidRPr="00362804" w:rsidR="009C6814">
        <w:t>military caregiver (veteran).</w:t>
      </w:r>
      <w:r w:rsidRPr="00362804" w:rsidR="00660C36">
        <w:t xml:space="preserve"> </w:t>
      </w:r>
      <w:r w:rsidRPr="00362804">
        <w:t xml:space="preserve">The Department anticipates the additional submission of 2,200,000 invalid responses where either the employer was not covered or the employee was not eligible for leave. </w:t>
      </w:r>
    </w:p>
    <w:p w:rsidR="002D6AC7" w:rsidRPr="00362804" w:rsidP="00504DCD" w14:paraId="60125DE3" w14:textId="77777777">
      <w:pPr>
        <w:spacing w:line="240" w:lineRule="auto"/>
        <w:contextualSpacing/>
        <w:jc w:val="right"/>
        <w:rPr>
          <w:szCs w:val="24"/>
        </w:rPr>
      </w:pPr>
    </w:p>
    <w:p w:rsidR="00B00B32" w:rsidRPr="00362804" w:rsidP="000E14CF" w14:paraId="3BA8AFB2" w14:textId="77777777">
      <w:pPr>
        <w:spacing w:line="240" w:lineRule="auto"/>
        <w:ind w:left="720"/>
        <w:contextualSpacing/>
        <w:rPr>
          <w:szCs w:val="24"/>
        </w:rPr>
      </w:pPr>
      <w:r w:rsidRPr="00362804">
        <w:rPr>
          <w:szCs w:val="24"/>
        </w:rPr>
        <w:t>Traditional FMLA leave respon</w:t>
      </w:r>
      <w:r w:rsidRPr="00362804" w:rsidR="00C35984">
        <w:rPr>
          <w:szCs w:val="24"/>
        </w:rPr>
        <w:t>ses</w:t>
      </w:r>
      <w:r w:rsidRPr="00362804">
        <w:rPr>
          <w:szCs w:val="24"/>
        </w:rPr>
        <w:t xml:space="preserve">: </w:t>
      </w:r>
      <w:r w:rsidR="00307521">
        <w:rPr>
          <w:szCs w:val="24"/>
        </w:rPr>
        <w:t>7,044,669</w:t>
      </w:r>
      <w:r>
        <w:rPr>
          <w:rStyle w:val="FootnoteReference"/>
          <w:szCs w:val="24"/>
        </w:rPr>
        <w:footnoteReference w:id="5"/>
      </w:r>
      <w:r w:rsidRPr="00362804" w:rsidR="00F96CAA">
        <w:rPr>
          <w:szCs w:val="24"/>
        </w:rPr>
        <w:t xml:space="preserve"> </w:t>
      </w:r>
      <w:r w:rsidRPr="00362804">
        <w:rPr>
          <w:szCs w:val="24"/>
        </w:rPr>
        <w:t>× 1.</w:t>
      </w:r>
      <w:r w:rsidRPr="00362804" w:rsidR="00F83338">
        <w:rPr>
          <w:szCs w:val="24"/>
        </w:rPr>
        <w:t>6</w:t>
      </w:r>
      <w:r w:rsidRPr="00362804">
        <w:rPr>
          <w:szCs w:val="24"/>
        </w:rPr>
        <w:t xml:space="preserve"> responses</w:t>
      </w:r>
      <w:r>
        <w:rPr>
          <w:rStyle w:val="FootnoteReference"/>
          <w:szCs w:val="24"/>
        </w:rPr>
        <w:footnoteReference w:id="6"/>
      </w:r>
      <w:r w:rsidRPr="00362804">
        <w:rPr>
          <w:szCs w:val="24"/>
        </w:rPr>
        <w:t xml:space="preserve"> = </w:t>
      </w:r>
      <w:r w:rsidR="00015356">
        <w:rPr>
          <w:szCs w:val="24"/>
        </w:rPr>
        <w:t xml:space="preserve">11,271,470 </w:t>
      </w:r>
      <w:r w:rsidRPr="00362804" w:rsidR="001F5B32">
        <w:rPr>
          <w:szCs w:val="24"/>
        </w:rPr>
        <w:t>responses</w:t>
      </w:r>
    </w:p>
    <w:p w:rsidR="003D5299" w:rsidRPr="00362804" w:rsidP="00BD3FE6" w14:paraId="51691E86" w14:textId="77777777">
      <w:pPr>
        <w:spacing w:line="240" w:lineRule="auto"/>
        <w:ind w:left="720"/>
        <w:contextualSpacing/>
        <w:rPr>
          <w:szCs w:val="24"/>
        </w:rPr>
      </w:pPr>
      <w:r w:rsidRPr="00362804">
        <w:rPr>
          <w:szCs w:val="24"/>
        </w:rPr>
        <w:t xml:space="preserve">Qualifying Exigency </w:t>
      </w:r>
      <w:r w:rsidRPr="00362804">
        <w:rPr>
          <w:szCs w:val="24"/>
        </w:rPr>
        <w:t>leave</w:t>
      </w:r>
      <w:r w:rsidRPr="00362804">
        <w:rPr>
          <w:szCs w:val="24"/>
        </w:rPr>
        <w:t xml:space="preserve"> respon</w:t>
      </w:r>
      <w:r w:rsidRPr="00362804" w:rsidR="000E14CF">
        <w:rPr>
          <w:szCs w:val="24"/>
        </w:rPr>
        <w:t>ses</w:t>
      </w:r>
      <w:r w:rsidRPr="00362804">
        <w:rPr>
          <w:szCs w:val="24"/>
        </w:rPr>
        <w:t xml:space="preserve">: </w:t>
      </w:r>
      <w:r w:rsidR="00015356">
        <w:rPr>
          <w:szCs w:val="24"/>
        </w:rPr>
        <w:t xml:space="preserve">141,558 </w:t>
      </w:r>
      <w:r w:rsidRPr="00362804">
        <w:rPr>
          <w:szCs w:val="24"/>
        </w:rPr>
        <w:t xml:space="preserve">× 13 responses = </w:t>
      </w:r>
      <w:r w:rsidR="00720A28">
        <w:rPr>
          <w:szCs w:val="24"/>
        </w:rPr>
        <w:t xml:space="preserve">1,840,254 </w:t>
      </w:r>
      <w:r w:rsidRPr="00362804" w:rsidR="001F5B32">
        <w:rPr>
          <w:szCs w:val="24"/>
        </w:rPr>
        <w:t>responses</w:t>
      </w:r>
    </w:p>
    <w:p w:rsidR="00E85FF4" w:rsidRPr="00362804" w:rsidP="001F5B32" w14:paraId="48C4D2DF" w14:textId="77777777">
      <w:pPr>
        <w:spacing w:before="240" w:line="240" w:lineRule="auto"/>
        <w:ind w:left="720"/>
        <w:contextualSpacing/>
        <w:rPr>
          <w:szCs w:val="24"/>
        </w:rPr>
      </w:pPr>
      <w:r w:rsidRPr="00362804">
        <w:rPr>
          <w:szCs w:val="24"/>
        </w:rPr>
        <w:t>Military Caregiver (</w:t>
      </w:r>
      <w:r w:rsidRPr="00362804" w:rsidR="00A257AD">
        <w:rPr>
          <w:szCs w:val="24"/>
        </w:rPr>
        <w:t>current servicemember</w:t>
      </w:r>
      <w:r w:rsidRPr="00362804">
        <w:rPr>
          <w:szCs w:val="24"/>
        </w:rPr>
        <w:t xml:space="preserve">) </w:t>
      </w:r>
      <w:r w:rsidRPr="00362804">
        <w:rPr>
          <w:szCs w:val="24"/>
        </w:rPr>
        <w:t>leave</w:t>
      </w:r>
      <w:r w:rsidRPr="00362804">
        <w:rPr>
          <w:szCs w:val="24"/>
        </w:rPr>
        <w:t xml:space="preserve"> respon</w:t>
      </w:r>
      <w:r w:rsidRPr="00362804" w:rsidR="000E14CF">
        <w:rPr>
          <w:szCs w:val="24"/>
        </w:rPr>
        <w:t>ses</w:t>
      </w:r>
      <w:r w:rsidRPr="00362804">
        <w:rPr>
          <w:szCs w:val="24"/>
        </w:rPr>
        <w:t xml:space="preserve">: </w:t>
      </w:r>
      <w:r w:rsidR="00720A28">
        <w:rPr>
          <w:szCs w:val="24"/>
        </w:rPr>
        <w:t>29,612</w:t>
      </w:r>
      <w:r w:rsidRPr="00362804">
        <w:rPr>
          <w:szCs w:val="24"/>
        </w:rPr>
        <w:t xml:space="preserve"> × 44 responses = </w:t>
      </w:r>
      <w:r w:rsidR="00720A28">
        <w:rPr>
          <w:szCs w:val="24"/>
        </w:rPr>
        <w:t>1,302,928</w:t>
      </w:r>
      <w:r w:rsidRPr="00362804" w:rsidR="001F5B32">
        <w:rPr>
          <w:szCs w:val="24"/>
        </w:rPr>
        <w:t xml:space="preserve"> responses</w:t>
      </w:r>
    </w:p>
    <w:p w:rsidR="003D5299" w:rsidRPr="00362804" w:rsidP="00BD3FE6" w14:paraId="41DA86D5" w14:textId="77777777">
      <w:pPr>
        <w:spacing w:before="240" w:line="240" w:lineRule="auto"/>
        <w:ind w:left="720"/>
        <w:contextualSpacing/>
        <w:rPr>
          <w:szCs w:val="24"/>
        </w:rPr>
      </w:pPr>
      <w:r w:rsidRPr="00362804">
        <w:rPr>
          <w:szCs w:val="24"/>
        </w:rPr>
        <w:t xml:space="preserve">Military Caregiver (veteran) </w:t>
      </w:r>
      <w:r w:rsidRPr="00362804">
        <w:rPr>
          <w:szCs w:val="24"/>
        </w:rPr>
        <w:t>leave</w:t>
      </w:r>
      <w:r w:rsidRPr="00362804">
        <w:rPr>
          <w:szCs w:val="24"/>
        </w:rPr>
        <w:t xml:space="preserve"> </w:t>
      </w:r>
      <w:r w:rsidRPr="00362804" w:rsidR="000E14CF">
        <w:rPr>
          <w:szCs w:val="24"/>
        </w:rPr>
        <w:t>responses</w:t>
      </w:r>
      <w:r w:rsidRPr="00362804">
        <w:rPr>
          <w:szCs w:val="24"/>
        </w:rPr>
        <w:t xml:space="preserve">: </w:t>
      </w:r>
      <w:r w:rsidR="00720A28">
        <w:rPr>
          <w:szCs w:val="24"/>
        </w:rPr>
        <w:t>7,222</w:t>
      </w:r>
      <w:r w:rsidRPr="00362804" w:rsidR="00743927">
        <w:rPr>
          <w:szCs w:val="24"/>
        </w:rPr>
        <w:t xml:space="preserve"> × 51 responses = </w:t>
      </w:r>
      <w:r w:rsidR="00720A28">
        <w:rPr>
          <w:szCs w:val="24"/>
        </w:rPr>
        <w:t xml:space="preserve">368,322 </w:t>
      </w:r>
      <w:r w:rsidRPr="00362804" w:rsidR="001F5B32">
        <w:rPr>
          <w:szCs w:val="24"/>
        </w:rPr>
        <w:t>responses</w:t>
      </w:r>
    </w:p>
    <w:p w:rsidR="00036AD4" w:rsidRPr="00362804" w:rsidP="003D5299" w14:paraId="777380B4" w14:textId="77777777">
      <w:pPr>
        <w:spacing w:before="240" w:line="240" w:lineRule="auto"/>
        <w:ind w:firstLine="720"/>
        <w:contextualSpacing/>
        <w:rPr>
          <w:szCs w:val="24"/>
        </w:rPr>
      </w:pPr>
      <w:r w:rsidRPr="00362804">
        <w:rPr>
          <w:szCs w:val="24"/>
        </w:rPr>
        <w:t xml:space="preserve">Invalid responses: </w:t>
      </w:r>
      <w:r w:rsidRPr="00362804" w:rsidR="00352FF5">
        <w:rPr>
          <w:szCs w:val="24"/>
        </w:rPr>
        <w:t>2,200,000</w:t>
      </w:r>
    </w:p>
    <w:p w:rsidR="00046473" w:rsidRPr="00362804" w:rsidP="00046473" w14:paraId="251D65BD" w14:textId="77777777">
      <w:pPr>
        <w:spacing w:line="240" w:lineRule="auto"/>
        <w:ind w:firstLine="720"/>
        <w:contextualSpacing/>
        <w:rPr>
          <w:szCs w:val="24"/>
        </w:rPr>
      </w:pPr>
    </w:p>
    <w:p w:rsidR="00705F56" w:rsidRPr="00362804" w:rsidP="00BD3FE6" w14:paraId="73D4D04F" w14:textId="77777777">
      <w:pPr>
        <w:spacing w:line="240" w:lineRule="auto"/>
        <w:ind w:left="720"/>
        <w:contextualSpacing/>
        <w:rPr>
          <w:szCs w:val="24"/>
        </w:rPr>
      </w:pPr>
      <w:r w:rsidRPr="00362804">
        <w:rPr>
          <w:szCs w:val="24"/>
        </w:rPr>
        <w:t xml:space="preserve">Total: </w:t>
      </w:r>
      <w:r w:rsidR="00720A28">
        <w:rPr>
          <w:szCs w:val="24"/>
        </w:rPr>
        <w:t xml:space="preserve">11,271,470 + 1,840,254 + 1,302,928 + 368,322 + 2,200,000 = 16,982,974 </w:t>
      </w:r>
      <w:r w:rsidRPr="00362804" w:rsidR="00811696">
        <w:rPr>
          <w:szCs w:val="24"/>
        </w:rPr>
        <w:t>responses</w:t>
      </w:r>
    </w:p>
    <w:p w:rsidR="004F01FC" w:rsidRPr="00362804" w:rsidP="00224342" w14:paraId="46485FEF" w14:textId="77777777">
      <w:pPr>
        <w:spacing w:line="240" w:lineRule="auto"/>
        <w:contextualSpacing/>
        <w:rPr>
          <w:szCs w:val="24"/>
        </w:rPr>
      </w:pPr>
    </w:p>
    <w:p w:rsidR="004F01FC" w:rsidRPr="00362804" w:rsidP="00224342" w14:paraId="619529C4" w14:textId="77777777">
      <w:pPr>
        <w:spacing w:line="240" w:lineRule="auto"/>
        <w:contextualSpacing/>
        <w:rPr>
          <w:b/>
          <w:bCs/>
          <w:szCs w:val="24"/>
        </w:rPr>
      </w:pPr>
      <w:r w:rsidRPr="00362804">
        <w:rPr>
          <w:b/>
          <w:bCs/>
          <w:szCs w:val="24"/>
        </w:rPr>
        <w:t>Total E</w:t>
      </w:r>
      <w:r w:rsidRPr="00362804" w:rsidR="00B07F01">
        <w:rPr>
          <w:b/>
          <w:bCs/>
          <w:szCs w:val="24"/>
        </w:rPr>
        <w:t xml:space="preserve">mployee </w:t>
      </w:r>
      <w:r w:rsidRPr="00362804" w:rsidR="00052A95">
        <w:rPr>
          <w:b/>
          <w:bCs/>
          <w:szCs w:val="24"/>
        </w:rPr>
        <w:t>N</w:t>
      </w:r>
      <w:r w:rsidRPr="00362804" w:rsidR="00B07F01">
        <w:rPr>
          <w:b/>
          <w:bCs/>
          <w:szCs w:val="24"/>
        </w:rPr>
        <w:t>otice</w:t>
      </w:r>
      <w:r w:rsidRPr="00362804" w:rsidR="00B97DBD">
        <w:rPr>
          <w:b/>
          <w:bCs/>
          <w:szCs w:val="24"/>
        </w:rPr>
        <w:t xml:space="preserve"> </w:t>
      </w:r>
      <w:r w:rsidRPr="00362804" w:rsidR="00052A95">
        <w:rPr>
          <w:b/>
          <w:bCs/>
          <w:szCs w:val="24"/>
        </w:rPr>
        <w:t>R</w:t>
      </w:r>
      <w:r w:rsidRPr="00362804" w:rsidR="00722C3C">
        <w:rPr>
          <w:b/>
          <w:bCs/>
          <w:szCs w:val="24"/>
        </w:rPr>
        <w:t xml:space="preserve">esponses: </w:t>
      </w:r>
      <w:r w:rsidR="00720A28">
        <w:rPr>
          <w:szCs w:val="24"/>
        </w:rPr>
        <w:t>16,982,974</w:t>
      </w:r>
    </w:p>
    <w:p w:rsidR="00722C3C" w:rsidRPr="00362804" w:rsidP="00224342" w14:paraId="32702B28" w14:textId="77777777">
      <w:pPr>
        <w:spacing w:line="240" w:lineRule="auto"/>
        <w:contextualSpacing/>
        <w:rPr>
          <w:b/>
          <w:bCs/>
          <w:szCs w:val="24"/>
        </w:rPr>
      </w:pPr>
    </w:p>
    <w:p w:rsidR="001C1D68" w:rsidRPr="00362804" w:rsidP="001C1D68" w14:paraId="1434670A" w14:textId="77777777">
      <w:pPr>
        <w:spacing w:line="240" w:lineRule="auto"/>
        <w:contextualSpacing/>
        <w:rPr>
          <w:szCs w:val="24"/>
        </w:rPr>
      </w:pPr>
      <w:r w:rsidRPr="00362804">
        <w:rPr>
          <w:szCs w:val="24"/>
        </w:rPr>
        <w:t>The Department estimates that</w:t>
      </w:r>
      <w:r w:rsidRPr="00362804" w:rsidR="0076753F">
        <w:rPr>
          <w:szCs w:val="24"/>
        </w:rPr>
        <w:t xml:space="preserve"> it </w:t>
      </w:r>
      <w:r w:rsidRPr="00362804">
        <w:rPr>
          <w:szCs w:val="24"/>
        </w:rPr>
        <w:t xml:space="preserve">will take an employee approximately 2 minutes per employee </w:t>
      </w:r>
      <w:r w:rsidRPr="00362804" w:rsidR="00881282">
        <w:rPr>
          <w:szCs w:val="24"/>
        </w:rPr>
        <w:t xml:space="preserve">to provide </w:t>
      </w:r>
      <w:r w:rsidRPr="00362804">
        <w:rPr>
          <w:szCs w:val="24"/>
        </w:rPr>
        <w:t>notice of the need to take FMLA leave.</w:t>
      </w:r>
    </w:p>
    <w:p w:rsidR="00775738" w:rsidRPr="00362804" w:rsidP="001C1D68" w14:paraId="3961A561" w14:textId="77777777">
      <w:pPr>
        <w:spacing w:line="240" w:lineRule="auto"/>
        <w:contextualSpacing/>
        <w:rPr>
          <w:szCs w:val="24"/>
        </w:rPr>
      </w:pPr>
    </w:p>
    <w:p w:rsidR="001F5EAF" w:rsidRPr="0048591C" w:rsidP="0048591C" w14:paraId="72123D4C" w14:textId="77777777">
      <w:pPr>
        <w:spacing w:line="240" w:lineRule="auto"/>
        <w:contextualSpacing/>
        <w:rPr>
          <w:b/>
          <w:bCs/>
          <w:szCs w:val="24"/>
        </w:rPr>
      </w:pPr>
      <w:r>
        <w:rPr>
          <w:szCs w:val="24"/>
        </w:rPr>
        <w:t>16,982,974</w:t>
      </w:r>
      <w:r>
        <w:rPr>
          <w:b/>
          <w:bCs/>
          <w:szCs w:val="24"/>
        </w:rPr>
        <w:t xml:space="preserve"> </w:t>
      </w:r>
      <w:r w:rsidRPr="00362804" w:rsidR="00E748D0">
        <w:rPr>
          <w:szCs w:val="24"/>
        </w:rPr>
        <w:t xml:space="preserve">responses </w:t>
      </w:r>
      <w:r w:rsidRPr="00362804" w:rsidR="003A1DBB">
        <w:rPr>
          <w:szCs w:val="24"/>
        </w:rPr>
        <w:t xml:space="preserve">× </w:t>
      </w:r>
      <w:r w:rsidRPr="00362804" w:rsidR="00E748D0">
        <w:rPr>
          <w:szCs w:val="24"/>
        </w:rPr>
        <w:t>2 minutes per response</w:t>
      </w:r>
      <w:r w:rsidRPr="00362804" w:rsidR="00B55B6E">
        <w:rPr>
          <w:szCs w:val="24"/>
        </w:rPr>
        <w:t xml:space="preserve"> </w:t>
      </w:r>
      <w:r w:rsidRPr="00362804" w:rsidR="00AF7348">
        <w:rPr>
          <w:szCs w:val="24"/>
        </w:rPr>
        <w:t>÷</w:t>
      </w:r>
      <w:r w:rsidRPr="00362804" w:rsidR="000C7732">
        <w:rPr>
          <w:szCs w:val="24"/>
        </w:rPr>
        <w:t xml:space="preserve"> </w:t>
      </w:r>
      <w:r w:rsidRPr="00362804" w:rsidR="00B55B6E">
        <w:rPr>
          <w:szCs w:val="24"/>
        </w:rPr>
        <w:t>60 minutes per hour</w:t>
      </w:r>
      <w:r w:rsidRPr="00362804" w:rsidR="00AF7348">
        <w:rPr>
          <w:szCs w:val="24"/>
        </w:rPr>
        <w:t xml:space="preserve"> = </w:t>
      </w:r>
      <w:r>
        <w:rPr>
          <w:szCs w:val="24"/>
        </w:rPr>
        <w:t>566,099</w:t>
      </w:r>
      <w:r w:rsidRPr="00362804" w:rsidR="00E676BD">
        <w:rPr>
          <w:szCs w:val="24"/>
        </w:rPr>
        <w:t xml:space="preserve"> hours</w:t>
      </w:r>
    </w:p>
    <w:p w:rsidR="00A84FDF" w:rsidRPr="00E748D0" w:rsidP="003A1DBB" w14:paraId="40C67C41" w14:textId="77777777">
      <w:pPr>
        <w:spacing w:line="240" w:lineRule="auto"/>
        <w:ind w:firstLine="720"/>
        <w:contextualSpacing/>
        <w:rPr>
          <w:szCs w:val="24"/>
          <w:highlight w:val="yellow"/>
        </w:rPr>
      </w:pPr>
    </w:p>
    <w:p w:rsidR="00A84FDF" w:rsidRPr="0048591C" w:rsidP="0012390D" w14:paraId="199995F8" w14:textId="77777777">
      <w:pPr>
        <w:spacing w:line="240" w:lineRule="auto"/>
        <w:contextualSpacing/>
        <w:rPr>
          <w:b/>
          <w:bCs/>
          <w:szCs w:val="24"/>
        </w:rPr>
      </w:pPr>
      <w:r w:rsidRPr="0048591C">
        <w:rPr>
          <w:b/>
          <w:bCs/>
          <w:szCs w:val="24"/>
        </w:rPr>
        <w:t xml:space="preserve">Total Employee </w:t>
      </w:r>
      <w:r w:rsidRPr="0048591C" w:rsidR="00DD32D9">
        <w:rPr>
          <w:b/>
          <w:bCs/>
          <w:szCs w:val="24"/>
        </w:rPr>
        <w:t>N</w:t>
      </w:r>
      <w:r w:rsidRPr="0048591C">
        <w:rPr>
          <w:b/>
          <w:bCs/>
          <w:szCs w:val="24"/>
        </w:rPr>
        <w:t xml:space="preserve">otice </w:t>
      </w:r>
      <w:r w:rsidRPr="0048591C" w:rsidR="00DD32D9">
        <w:rPr>
          <w:b/>
          <w:bCs/>
          <w:szCs w:val="24"/>
        </w:rPr>
        <w:t>B</w:t>
      </w:r>
      <w:r w:rsidRPr="0048591C">
        <w:rPr>
          <w:b/>
          <w:bCs/>
          <w:szCs w:val="24"/>
        </w:rPr>
        <w:t xml:space="preserve">urden </w:t>
      </w:r>
      <w:r w:rsidRPr="0048591C" w:rsidR="00DD32D9">
        <w:rPr>
          <w:b/>
          <w:bCs/>
          <w:szCs w:val="24"/>
        </w:rPr>
        <w:t>H</w:t>
      </w:r>
      <w:r w:rsidRPr="0048591C">
        <w:rPr>
          <w:b/>
          <w:bCs/>
          <w:szCs w:val="24"/>
        </w:rPr>
        <w:t xml:space="preserve">ours: </w:t>
      </w:r>
      <w:r w:rsidRPr="0048591C" w:rsidR="000F2790">
        <w:rPr>
          <w:b/>
          <w:bCs/>
          <w:szCs w:val="24"/>
        </w:rPr>
        <w:t>566,099</w:t>
      </w:r>
    </w:p>
    <w:p w:rsidR="00695641" w:rsidRPr="00371E87" w:rsidP="00C06A40" w14:paraId="341B0218" w14:textId="77777777">
      <w:pPr>
        <w:pStyle w:val="Heading3"/>
        <w:rPr>
          <w:rFonts w:eastAsia="Times New Roman"/>
          <w:szCs w:val="24"/>
        </w:rPr>
      </w:pPr>
      <w:r w:rsidRPr="00371E87">
        <w:t xml:space="preserve">Notices to </w:t>
      </w:r>
      <w:r w:rsidRPr="00371E87" w:rsidR="004264B8">
        <w:t>Employee FMLA Eligibility</w:t>
      </w:r>
      <w:r w:rsidRPr="00371E87" w:rsidR="00C345A7">
        <w:t xml:space="preserve"> and Rights and Responsibilities</w:t>
      </w:r>
      <w:r w:rsidRPr="00371E87" w:rsidR="00C63BB6">
        <w:t xml:space="preserve"> </w:t>
      </w:r>
    </w:p>
    <w:p w:rsidR="00EC381C" w:rsidRPr="00E748D0" w:rsidP="000D167C" w14:paraId="0B2C12A3" w14:textId="77777777">
      <w:pPr>
        <w:spacing w:line="240" w:lineRule="auto"/>
        <w:contextualSpacing/>
        <w:rPr>
          <w:szCs w:val="24"/>
          <w:highlight w:val="yellow"/>
        </w:rPr>
      </w:pPr>
      <w:r w:rsidRPr="00371E87">
        <w:rPr>
          <w:szCs w:val="24"/>
        </w:rPr>
        <w:t xml:space="preserve">The Department </w:t>
      </w:r>
      <w:r w:rsidRPr="00371E87" w:rsidR="005D2FD4">
        <w:rPr>
          <w:szCs w:val="24"/>
        </w:rPr>
        <w:t>assumes</w:t>
      </w:r>
      <w:r w:rsidRPr="00371E87">
        <w:rPr>
          <w:szCs w:val="24"/>
        </w:rPr>
        <w:t xml:space="preserve"> </w:t>
      </w:r>
      <w:r w:rsidRPr="00371E87" w:rsidR="00347BB7">
        <w:rPr>
          <w:szCs w:val="24"/>
        </w:rPr>
        <w:t>that</w:t>
      </w:r>
      <w:r w:rsidRPr="00371E87" w:rsidR="007F386E">
        <w:rPr>
          <w:szCs w:val="24"/>
        </w:rPr>
        <w:t>,</w:t>
      </w:r>
      <w:r w:rsidRPr="00371E87" w:rsidR="00347BB7">
        <w:rPr>
          <w:szCs w:val="24"/>
        </w:rPr>
        <w:t xml:space="preserve"> in response to each </w:t>
      </w:r>
      <w:r w:rsidRPr="00371E87" w:rsidR="007F386E">
        <w:rPr>
          <w:szCs w:val="24"/>
        </w:rPr>
        <w:t>e</w:t>
      </w:r>
      <w:r w:rsidRPr="00371E87" w:rsidR="00347BB7">
        <w:rPr>
          <w:szCs w:val="24"/>
        </w:rPr>
        <w:t>mployee</w:t>
      </w:r>
      <w:r w:rsidRPr="00371E87" w:rsidR="00347BB7">
        <w:rPr>
          <w:szCs w:val="24"/>
        </w:rPr>
        <w:t xml:space="preserve"> </w:t>
      </w:r>
      <w:r w:rsidRPr="00371E87" w:rsidR="007F386E">
        <w:rPr>
          <w:szCs w:val="24"/>
        </w:rPr>
        <w:t>n</w:t>
      </w:r>
      <w:r w:rsidRPr="00371E87" w:rsidR="00347BB7">
        <w:rPr>
          <w:szCs w:val="24"/>
        </w:rPr>
        <w:t xml:space="preserve">otice of </w:t>
      </w:r>
      <w:r w:rsidRPr="00371E87" w:rsidR="007F386E">
        <w:rPr>
          <w:szCs w:val="24"/>
        </w:rPr>
        <w:t>n</w:t>
      </w:r>
      <w:r w:rsidRPr="00371E87" w:rsidR="00347BB7">
        <w:rPr>
          <w:szCs w:val="24"/>
        </w:rPr>
        <w:t xml:space="preserve">eed for FMLA </w:t>
      </w:r>
      <w:r w:rsidRPr="00371E87" w:rsidR="007F386E">
        <w:rPr>
          <w:szCs w:val="24"/>
        </w:rPr>
        <w:t>l</w:t>
      </w:r>
      <w:r w:rsidRPr="00371E87" w:rsidR="00347BB7">
        <w:rPr>
          <w:szCs w:val="24"/>
        </w:rPr>
        <w:t>eave</w:t>
      </w:r>
      <w:r w:rsidRPr="00371E87" w:rsidR="007F386E">
        <w:rPr>
          <w:szCs w:val="24"/>
        </w:rPr>
        <w:t>,</w:t>
      </w:r>
      <w:r w:rsidRPr="00371E87" w:rsidR="00347BB7">
        <w:rPr>
          <w:szCs w:val="24"/>
        </w:rPr>
        <w:t xml:space="preserve"> </w:t>
      </w:r>
      <w:r w:rsidRPr="00371E87">
        <w:rPr>
          <w:szCs w:val="24"/>
        </w:rPr>
        <w:t>all covered employers with eligible employees will notify their employees of their FMLA leave eligibility</w:t>
      </w:r>
      <w:r w:rsidRPr="00371E87" w:rsidR="00C63BB6">
        <w:rPr>
          <w:szCs w:val="24"/>
        </w:rPr>
        <w:t xml:space="preserve">. </w:t>
      </w:r>
      <w:r w:rsidRPr="00371E87" w:rsidR="00343CF3">
        <w:rPr>
          <w:szCs w:val="24"/>
        </w:rPr>
        <w:t>Covered employers with eligible employees are in this instance the respondents and are estimated to be</w:t>
      </w:r>
      <w:r w:rsidRPr="00371E87" w:rsidR="0056599D">
        <w:rPr>
          <w:szCs w:val="24"/>
        </w:rPr>
        <w:t xml:space="preserve"> </w:t>
      </w:r>
      <w:r w:rsidRPr="0048591C" w:rsidR="0056173B">
        <w:rPr>
          <w:szCs w:val="24"/>
        </w:rPr>
        <w:t>353,374</w:t>
      </w:r>
      <w:r w:rsidRPr="0048591C" w:rsidR="0056599D">
        <w:rPr>
          <w:szCs w:val="24"/>
        </w:rPr>
        <w:t xml:space="preserve"> total</w:t>
      </w:r>
      <w:r w:rsidRPr="0048591C" w:rsidR="00343CF3">
        <w:rPr>
          <w:szCs w:val="24"/>
        </w:rPr>
        <w:t xml:space="preserve"> </w:t>
      </w:r>
      <w:r w:rsidRPr="0048591C" w:rsidR="007B5B31">
        <w:rPr>
          <w:szCs w:val="24"/>
        </w:rPr>
        <w:t>(</w:t>
      </w:r>
      <w:r w:rsidRPr="0048591C" w:rsidR="0056173B">
        <w:rPr>
          <w:szCs w:val="24"/>
        </w:rPr>
        <w:t xml:space="preserve">261,911 </w:t>
      </w:r>
      <w:r w:rsidRPr="0048591C" w:rsidR="00343CF3">
        <w:rPr>
          <w:szCs w:val="24"/>
        </w:rPr>
        <w:t>private</w:t>
      </w:r>
      <w:r w:rsidRPr="0048591C" w:rsidR="007E17B0">
        <w:rPr>
          <w:szCs w:val="24"/>
        </w:rPr>
        <w:t xml:space="preserve">; </w:t>
      </w:r>
      <w:r w:rsidRPr="0048591C" w:rsidR="0056173B">
        <w:rPr>
          <w:szCs w:val="24"/>
        </w:rPr>
        <w:t>91,462</w:t>
      </w:r>
      <w:r w:rsidRPr="0048591C" w:rsidR="00343CF3">
        <w:rPr>
          <w:szCs w:val="24"/>
        </w:rPr>
        <w:t xml:space="preserve"> state, local, and tribal</w:t>
      </w:r>
      <w:r w:rsidRPr="0048591C" w:rsidR="009C5500">
        <w:rPr>
          <w:szCs w:val="24"/>
        </w:rPr>
        <w:t xml:space="preserve"> government</w:t>
      </w:r>
      <w:r w:rsidRPr="0048591C" w:rsidR="007E17B0">
        <w:rPr>
          <w:szCs w:val="24"/>
        </w:rPr>
        <w:t xml:space="preserve">; </w:t>
      </w:r>
      <w:r w:rsidRPr="0048591C" w:rsidR="00343CF3">
        <w:rPr>
          <w:szCs w:val="24"/>
        </w:rPr>
        <w:t xml:space="preserve">and </w:t>
      </w:r>
      <w:r w:rsidRPr="0048591C" w:rsidR="0056173B">
        <w:rPr>
          <w:szCs w:val="24"/>
        </w:rPr>
        <w:t>1</w:t>
      </w:r>
      <w:r w:rsidRPr="0048591C" w:rsidR="00343CF3">
        <w:rPr>
          <w:szCs w:val="24"/>
        </w:rPr>
        <w:t xml:space="preserve"> federal </w:t>
      </w:r>
      <w:r w:rsidRPr="0048591C" w:rsidR="009C5500">
        <w:rPr>
          <w:szCs w:val="24"/>
        </w:rPr>
        <w:t xml:space="preserve">government </w:t>
      </w:r>
      <w:r w:rsidRPr="0048591C" w:rsidR="00343CF3">
        <w:rPr>
          <w:szCs w:val="24"/>
        </w:rPr>
        <w:t>employer</w:t>
      </w:r>
      <w:r w:rsidRPr="0048591C" w:rsidR="007B5B31">
        <w:rPr>
          <w:szCs w:val="24"/>
        </w:rPr>
        <w:t>)</w:t>
      </w:r>
      <w:r w:rsidRPr="0056173B" w:rsidR="00343CF3">
        <w:rPr>
          <w:szCs w:val="24"/>
        </w:rPr>
        <w:t>,</w:t>
      </w:r>
      <w:r w:rsidRPr="00371E87" w:rsidR="00343CF3">
        <w:rPr>
          <w:szCs w:val="24"/>
        </w:rPr>
        <w:t xml:space="preserve"> as </w:t>
      </w:r>
      <w:r w:rsidRPr="00371E87" w:rsidR="00E958E0">
        <w:rPr>
          <w:szCs w:val="24"/>
        </w:rPr>
        <w:t xml:space="preserve">explained </w:t>
      </w:r>
      <w:r w:rsidRPr="00371E87" w:rsidR="00343CF3">
        <w:rPr>
          <w:szCs w:val="24"/>
        </w:rPr>
        <w:t>above</w:t>
      </w:r>
      <w:r w:rsidRPr="00371E87" w:rsidR="00920CCA">
        <w:rPr>
          <w:szCs w:val="24"/>
        </w:rPr>
        <w:t>.</w:t>
      </w:r>
      <w:r w:rsidRPr="00371E87" w:rsidR="00C63BB6">
        <w:rPr>
          <w:szCs w:val="24"/>
        </w:rPr>
        <w:t xml:space="preserve"> </w:t>
      </w:r>
    </w:p>
    <w:p w:rsidR="000F695D" w:rsidRPr="00E748D0" w:rsidP="000D167C" w14:paraId="34D3A85E" w14:textId="77777777">
      <w:pPr>
        <w:spacing w:line="240" w:lineRule="auto"/>
        <w:contextualSpacing/>
        <w:rPr>
          <w:szCs w:val="24"/>
          <w:highlight w:val="yellow"/>
        </w:rPr>
      </w:pPr>
    </w:p>
    <w:p w:rsidR="000F695D" w:rsidRPr="0048591C" w:rsidP="000D167C" w14:paraId="36EEFDFC" w14:textId="77777777">
      <w:pPr>
        <w:spacing w:line="240" w:lineRule="auto"/>
        <w:contextualSpacing/>
        <w:rPr>
          <w:szCs w:val="24"/>
        </w:rPr>
      </w:pPr>
      <w:r w:rsidRPr="0048591C">
        <w:rPr>
          <w:b/>
          <w:bCs/>
          <w:iCs/>
          <w:szCs w:val="24"/>
        </w:rPr>
        <w:t>Total Respondents for Notices to Employees of FMLA Eligibility and Rights and Responsibilities</w:t>
      </w:r>
      <w:r w:rsidRPr="0048591C">
        <w:rPr>
          <w:b/>
          <w:bCs/>
          <w:szCs w:val="24"/>
        </w:rPr>
        <w:t xml:space="preserve">: </w:t>
      </w:r>
      <w:r w:rsidRPr="0048591C" w:rsidR="0056173B">
        <w:rPr>
          <w:b/>
          <w:bCs/>
          <w:szCs w:val="24"/>
        </w:rPr>
        <w:t>353,374</w:t>
      </w:r>
    </w:p>
    <w:p w:rsidR="00A7559D" w:rsidRPr="00E748D0" w:rsidP="000D167C" w14:paraId="09926C3D" w14:textId="77777777">
      <w:pPr>
        <w:spacing w:line="240" w:lineRule="auto"/>
        <w:contextualSpacing/>
        <w:rPr>
          <w:szCs w:val="24"/>
          <w:highlight w:val="yellow"/>
        </w:rPr>
      </w:pPr>
    </w:p>
    <w:p w:rsidR="00475733" w:rsidRPr="0048591C" w:rsidP="001F6712" w14:paraId="514F22C5" w14:textId="77777777">
      <w:pPr>
        <w:spacing w:line="240" w:lineRule="auto"/>
        <w:contextualSpacing/>
        <w:rPr>
          <w:szCs w:val="24"/>
        </w:rPr>
      </w:pPr>
      <w:r w:rsidRPr="0048591C">
        <w:rPr>
          <w:szCs w:val="24"/>
        </w:rPr>
        <w:t xml:space="preserve">Responses by sector: </w:t>
      </w:r>
    </w:p>
    <w:p w:rsidR="00475733" w:rsidRPr="0048591C" w:rsidP="001F6712" w14:paraId="63F5CBC3" w14:textId="77777777">
      <w:pPr>
        <w:spacing w:line="240" w:lineRule="auto"/>
        <w:contextualSpacing/>
        <w:rPr>
          <w:szCs w:val="24"/>
        </w:rPr>
      </w:pPr>
      <w:r w:rsidRPr="0048591C">
        <w:rPr>
          <w:szCs w:val="24"/>
        </w:rPr>
        <w:t xml:space="preserve">Private: </w:t>
      </w:r>
      <w:r w:rsidR="00383FA9">
        <w:rPr>
          <w:szCs w:val="24"/>
        </w:rPr>
        <w:t>12,573,035</w:t>
      </w:r>
      <w:r w:rsidRPr="0048591C">
        <w:rPr>
          <w:szCs w:val="24"/>
        </w:rPr>
        <w:t xml:space="preserve"> responses (</w:t>
      </w:r>
      <w:r w:rsidRPr="0048591C" w:rsidR="00570C88">
        <w:rPr>
          <w:szCs w:val="24"/>
        </w:rPr>
        <w:t>0.</w:t>
      </w:r>
      <w:r w:rsidRPr="0048591C">
        <w:rPr>
          <w:szCs w:val="24"/>
        </w:rPr>
        <w:t xml:space="preserve">7403317215 × </w:t>
      </w:r>
      <w:r w:rsidRPr="0048591C" w:rsidR="0056173B">
        <w:rPr>
          <w:szCs w:val="24"/>
        </w:rPr>
        <w:t xml:space="preserve">16,982,974 </w:t>
      </w:r>
      <w:r w:rsidRPr="0048591C">
        <w:rPr>
          <w:szCs w:val="24"/>
        </w:rPr>
        <w:t xml:space="preserve">= </w:t>
      </w:r>
      <w:r w:rsidR="00B06778">
        <w:rPr>
          <w:szCs w:val="24"/>
        </w:rPr>
        <w:t>12,573,035</w:t>
      </w:r>
      <w:r w:rsidRPr="0048591C">
        <w:rPr>
          <w:szCs w:val="24"/>
        </w:rPr>
        <w:t>)</w:t>
      </w:r>
      <w:r w:rsidRPr="0048591C" w:rsidR="00B3640C">
        <w:rPr>
          <w:szCs w:val="24"/>
        </w:rPr>
        <w:t xml:space="preserve"> </w:t>
      </w:r>
    </w:p>
    <w:p w:rsidR="00475733" w:rsidRPr="0048591C" w:rsidP="001F6712" w14:paraId="6796DCC4" w14:textId="77777777">
      <w:pPr>
        <w:spacing w:line="240" w:lineRule="auto"/>
        <w:contextualSpacing/>
      </w:pPr>
      <w:r w:rsidRPr="0048591C">
        <w:t xml:space="preserve">State, Local, Tribal Government: </w:t>
      </w:r>
      <w:r w:rsidR="00590BCD">
        <w:t>4,405,950</w:t>
      </w:r>
      <w:r w:rsidRPr="0048591C">
        <w:t xml:space="preserve"> responses (</w:t>
      </w:r>
      <w:r w:rsidRPr="0048591C" w:rsidR="00660C36">
        <w:t>0.2594333834</w:t>
      </w:r>
      <w:r w:rsidRPr="0048591C" w:rsidR="78C4182C">
        <w:t xml:space="preserve"> </w:t>
      </w:r>
      <w:r w:rsidRPr="0048591C">
        <w:t xml:space="preserve">× </w:t>
      </w:r>
      <w:r w:rsidRPr="0048591C" w:rsidR="002E47E7">
        <w:rPr>
          <w:szCs w:val="24"/>
        </w:rPr>
        <w:t xml:space="preserve">16,982,974 </w:t>
      </w:r>
      <w:r w:rsidRPr="0048591C">
        <w:t xml:space="preserve">= </w:t>
      </w:r>
      <w:r w:rsidR="00383FA9">
        <w:t>4,405,950</w:t>
      </w:r>
      <w:r w:rsidRPr="0048591C">
        <w:t>)</w:t>
      </w:r>
      <w:r w:rsidRPr="0048591C" w:rsidR="00ED0CAA">
        <w:t xml:space="preserve"> </w:t>
      </w:r>
    </w:p>
    <w:p w:rsidR="00475733" w:rsidRPr="0048591C" w:rsidP="001F6712" w14:paraId="21A03EBF" w14:textId="77777777">
      <w:pPr>
        <w:spacing w:line="240" w:lineRule="auto"/>
        <w:contextualSpacing/>
        <w:rPr>
          <w:szCs w:val="24"/>
        </w:rPr>
      </w:pPr>
      <w:r w:rsidRPr="0048591C">
        <w:rPr>
          <w:szCs w:val="24"/>
        </w:rPr>
        <w:t>Federal Government:</w:t>
      </w:r>
      <w:r w:rsidR="001A6FB9">
        <w:rPr>
          <w:szCs w:val="24"/>
        </w:rPr>
        <w:t xml:space="preserve"> </w:t>
      </w:r>
      <w:r w:rsidR="00590BCD">
        <w:rPr>
          <w:szCs w:val="24"/>
        </w:rPr>
        <w:t>3,989</w:t>
      </w:r>
      <w:r w:rsidRPr="00B06778">
        <w:rPr>
          <w:szCs w:val="24"/>
        </w:rPr>
        <w:t xml:space="preserve"> responses </w:t>
      </w:r>
      <w:r w:rsidRPr="0048591C">
        <w:rPr>
          <w:szCs w:val="24"/>
        </w:rPr>
        <w:t>(</w:t>
      </w:r>
      <w:r w:rsidRPr="0048591C" w:rsidR="00660C36">
        <w:rPr>
          <w:szCs w:val="24"/>
        </w:rPr>
        <w:t>0.0002348951</w:t>
      </w:r>
      <w:r w:rsidR="00705FF9">
        <w:rPr>
          <w:szCs w:val="24"/>
        </w:rPr>
        <w:t xml:space="preserve"> </w:t>
      </w:r>
      <w:r w:rsidRPr="0048591C">
        <w:rPr>
          <w:szCs w:val="24"/>
        </w:rPr>
        <w:t xml:space="preserve">× </w:t>
      </w:r>
      <w:r w:rsidRPr="0048591C" w:rsidR="002E47E7">
        <w:rPr>
          <w:szCs w:val="24"/>
        </w:rPr>
        <w:t>16,982,974</w:t>
      </w:r>
      <w:r w:rsidRPr="0048591C" w:rsidR="00097AAB">
        <w:rPr>
          <w:szCs w:val="24"/>
        </w:rPr>
        <w:t xml:space="preserve"> </w:t>
      </w:r>
      <w:r w:rsidRPr="0048591C">
        <w:rPr>
          <w:szCs w:val="24"/>
        </w:rPr>
        <w:t xml:space="preserve">responses = </w:t>
      </w:r>
      <w:r w:rsidR="00590BCD">
        <w:rPr>
          <w:szCs w:val="24"/>
        </w:rPr>
        <w:t>3,989</w:t>
      </w:r>
      <w:r w:rsidRPr="0048591C">
        <w:rPr>
          <w:szCs w:val="24"/>
        </w:rPr>
        <w:t>)</w:t>
      </w:r>
      <w:r w:rsidRPr="0048591C" w:rsidR="00ED0CAA">
        <w:rPr>
          <w:szCs w:val="24"/>
        </w:rPr>
        <w:t xml:space="preserve"> </w:t>
      </w:r>
    </w:p>
    <w:p w:rsidR="00475733" w:rsidRPr="0048591C" w:rsidP="00475733" w14:paraId="1B93DC50" w14:textId="77777777">
      <w:pPr>
        <w:spacing w:line="240" w:lineRule="auto"/>
        <w:contextualSpacing/>
        <w:rPr>
          <w:szCs w:val="24"/>
        </w:rPr>
      </w:pPr>
    </w:p>
    <w:p w:rsidR="001A2FFD" w:rsidRPr="0048591C" w:rsidP="00D80D41" w14:paraId="1277A203" w14:textId="77777777">
      <w:pPr>
        <w:spacing w:line="240" w:lineRule="auto"/>
        <w:contextualSpacing/>
        <w:rPr>
          <w:b/>
          <w:bCs/>
          <w:szCs w:val="24"/>
        </w:rPr>
      </w:pPr>
      <w:r w:rsidRPr="0048591C">
        <w:rPr>
          <w:b/>
          <w:bCs/>
          <w:iCs/>
          <w:szCs w:val="24"/>
        </w:rPr>
        <w:t xml:space="preserve">Total </w:t>
      </w:r>
      <w:r w:rsidRPr="0048591C" w:rsidR="00695B83">
        <w:rPr>
          <w:b/>
          <w:bCs/>
          <w:iCs/>
          <w:szCs w:val="24"/>
        </w:rPr>
        <w:t xml:space="preserve">Responses for </w:t>
      </w:r>
      <w:r w:rsidRPr="0048591C" w:rsidR="00C356BC">
        <w:rPr>
          <w:b/>
          <w:bCs/>
          <w:iCs/>
          <w:szCs w:val="24"/>
        </w:rPr>
        <w:t xml:space="preserve">Notices to </w:t>
      </w:r>
      <w:r w:rsidRPr="0048591C" w:rsidR="00F22B10">
        <w:rPr>
          <w:b/>
          <w:bCs/>
          <w:iCs/>
          <w:szCs w:val="24"/>
        </w:rPr>
        <w:t>Employee</w:t>
      </w:r>
      <w:r w:rsidRPr="0048591C" w:rsidR="00D80D41">
        <w:rPr>
          <w:b/>
          <w:bCs/>
          <w:iCs/>
          <w:szCs w:val="24"/>
        </w:rPr>
        <w:t>s</w:t>
      </w:r>
      <w:r w:rsidRPr="0048591C" w:rsidR="00F22B10">
        <w:rPr>
          <w:b/>
          <w:bCs/>
          <w:iCs/>
          <w:szCs w:val="24"/>
        </w:rPr>
        <w:t xml:space="preserve"> of FMLA Eligibility and Rights and Responsibilities</w:t>
      </w:r>
      <w:r w:rsidRPr="0048591C">
        <w:rPr>
          <w:b/>
          <w:bCs/>
          <w:szCs w:val="24"/>
        </w:rPr>
        <w:t xml:space="preserve">: </w:t>
      </w:r>
      <w:r w:rsidRPr="0048591C" w:rsidR="002E47E7">
        <w:rPr>
          <w:b/>
          <w:bCs/>
          <w:szCs w:val="24"/>
        </w:rPr>
        <w:t>16,982,974</w:t>
      </w:r>
    </w:p>
    <w:p w:rsidR="00B916FE" w:rsidRPr="0048591C" w:rsidP="00B916FE" w14:paraId="128F025E" w14:textId="77777777">
      <w:pPr>
        <w:spacing w:line="240" w:lineRule="auto"/>
        <w:contextualSpacing/>
        <w:rPr>
          <w:iCs/>
          <w:szCs w:val="24"/>
        </w:rPr>
      </w:pPr>
    </w:p>
    <w:p w:rsidR="00A543B8" w:rsidRPr="00200B5B" w:rsidP="00A543B8" w14:paraId="135A893F" w14:textId="77777777">
      <w:pPr>
        <w:spacing w:line="240" w:lineRule="auto"/>
        <w:contextualSpacing/>
        <w:rPr>
          <w:szCs w:val="24"/>
        </w:rPr>
      </w:pPr>
      <w:r w:rsidRPr="00200B5B">
        <w:rPr>
          <w:szCs w:val="24"/>
        </w:rPr>
        <w:t>The Department estimates that each written notice to an employee of their FMLA eligibility and notice of rights and responsibilities takes an employer approximately 10 minutes.</w:t>
      </w:r>
    </w:p>
    <w:p w:rsidR="0042380C" w:rsidRPr="0048591C" w:rsidP="00A543B8" w14:paraId="134FF91A" w14:textId="77777777">
      <w:pPr>
        <w:spacing w:line="240" w:lineRule="auto"/>
        <w:contextualSpacing/>
        <w:rPr>
          <w:szCs w:val="24"/>
        </w:rPr>
      </w:pPr>
    </w:p>
    <w:p w:rsidR="00D97427" w:rsidRPr="0048591C" w:rsidP="00F662BC" w14:paraId="7E140B4C" w14:textId="77777777">
      <w:pPr>
        <w:ind w:left="720"/>
        <w:rPr>
          <w:szCs w:val="24"/>
        </w:rPr>
      </w:pPr>
      <w:r w:rsidRPr="0048591C">
        <w:rPr>
          <w:szCs w:val="24"/>
        </w:rPr>
        <w:t xml:space="preserve">16,982,974 </w:t>
      </w:r>
      <w:r w:rsidRPr="0048591C" w:rsidR="00B55B6E">
        <w:rPr>
          <w:szCs w:val="24"/>
        </w:rPr>
        <w:t>responses ×</w:t>
      </w:r>
      <w:r w:rsidRPr="0048591C" w:rsidR="00123664">
        <w:rPr>
          <w:szCs w:val="24"/>
        </w:rPr>
        <w:t xml:space="preserve"> 10 minutes </w:t>
      </w:r>
      <w:r w:rsidRPr="0048591C" w:rsidR="00251461">
        <w:rPr>
          <w:szCs w:val="24"/>
        </w:rPr>
        <w:t xml:space="preserve">per response </w:t>
      </w:r>
      <w:r w:rsidRPr="0048591C" w:rsidR="00A410AF">
        <w:rPr>
          <w:szCs w:val="24"/>
        </w:rPr>
        <w:t>÷</w:t>
      </w:r>
      <w:r w:rsidRPr="0048591C" w:rsidR="00114143">
        <w:rPr>
          <w:szCs w:val="24"/>
        </w:rPr>
        <w:t xml:space="preserve"> </w:t>
      </w:r>
      <w:r w:rsidRPr="0048591C" w:rsidR="00A410AF">
        <w:rPr>
          <w:szCs w:val="24"/>
        </w:rPr>
        <w:t xml:space="preserve">60 minutes = </w:t>
      </w:r>
      <w:r w:rsidRPr="0048591C" w:rsidR="00717EE7">
        <w:rPr>
          <w:szCs w:val="24"/>
        </w:rPr>
        <w:t>2,830,496</w:t>
      </w:r>
      <w:r w:rsidRPr="0048591C" w:rsidR="00183DE7">
        <w:rPr>
          <w:szCs w:val="24"/>
        </w:rPr>
        <w:t xml:space="preserve"> </w:t>
      </w:r>
      <w:r w:rsidRPr="0048591C" w:rsidR="00CB32A5">
        <w:rPr>
          <w:szCs w:val="24"/>
        </w:rPr>
        <w:t xml:space="preserve">burden </w:t>
      </w:r>
      <w:r w:rsidRPr="0048591C" w:rsidR="00A410AF">
        <w:rPr>
          <w:szCs w:val="24"/>
        </w:rPr>
        <w:t>hours</w:t>
      </w:r>
    </w:p>
    <w:p w:rsidR="007668D5" w:rsidRPr="0048591C" w:rsidP="00DF4B95" w14:paraId="62024CEE" w14:textId="77777777">
      <w:pPr>
        <w:ind w:left="720"/>
        <w:rPr>
          <w:szCs w:val="24"/>
        </w:rPr>
      </w:pPr>
    </w:p>
    <w:p w:rsidR="00956A21" w:rsidRPr="0048591C" w:rsidP="00956A21" w14:paraId="0D4E3D13" w14:textId="77777777">
      <w:pPr>
        <w:spacing w:line="240" w:lineRule="auto"/>
        <w:contextualSpacing/>
        <w:rPr>
          <w:szCs w:val="24"/>
        </w:rPr>
      </w:pPr>
      <w:r w:rsidRPr="0048591C">
        <w:rPr>
          <w:szCs w:val="24"/>
        </w:rPr>
        <w:t xml:space="preserve">Burden hours by sector: </w:t>
      </w:r>
    </w:p>
    <w:p w:rsidR="00956A21" w:rsidRPr="0048591C" w:rsidP="00956A21" w14:paraId="0D89C9FD" w14:textId="738A92FD">
      <w:pPr>
        <w:spacing w:line="240" w:lineRule="auto"/>
        <w:contextualSpacing/>
        <w:rPr>
          <w:szCs w:val="24"/>
        </w:rPr>
      </w:pPr>
      <w:r w:rsidRPr="0048591C">
        <w:rPr>
          <w:szCs w:val="24"/>
        </w:rPr>
        <w:t xml:space="preserve">Private: </w:t>
      </w:r>
      <w:r w:rsidRPr="0048591C" w:rsidR="007A37E4">
        <w:rPr>
          <w:szCs w:val="24"/>
        </w:rPr>
        <w:t>2,</w:t>
      </w:r>
      <w:r w:rsidR="0050336B">
        <w:rPr>
          <w:szCs w:val="24"/>
        </w:rPr>
        <w:t>095,506</w:t>
      </w:r>
      <w:r w:rsidRPr="0048591C">
        <w:rPr>
          <w:szCs w:val="24"/>
        </w:rPr>
        <w:t xml:space="preserve"> </w:t>
      </w:r>
      <w:r w:rsidRPr="0048591C" w:rsidR="008031AA">
        <w:rPr>
          <w:szCs w:val="24"/>
        </w:rPr>
        <w:t xml:space="preserve">burden </w:t>
      </w:r>
      <w:r w:rsidRPr="0048591C">
        <w:rPr>
          <w:szCs w:val="24"/>
        </w:rPr>
        <w:t>hours (</w:t>
      </w:r>
      <w:r w:rsidRPr="0048591C" w:rsidR="007668D5">
        <w:rPr>
          <w:szCs w:val="24"/>
        </w:rPr>
        <w:t>0.</w:t>
      </w:r>
      <w:r w:rsidRPr="0048591C">
        <w:rPr>
          <w:szCs w:val="24"/>
        </w:rPr>
        <w:t xml:space="preserve">7403317215 × </w:t>
      </w:r>
      <w:r w:rsidRPr="00C63A23" w:rsidR="00200B5B">
        <w:rPr>
          <w:szCs w:val="24"/>
        </w:rPr>
        <w:t xml:space="preserve">2,830,496 </w:t>
      </w:r>
      <w:r w:rsidRPr="0048591C">
        <w:rPr>
          <w:szCs w:val="24"/>
        </w:rPr>
        <w:t xml:space="preserve">= </w:t>
      </w:r>
      <w:r w:rsidR="00200B5B">
        <w:rPr>
          <w:szCs w:val="24"/>
        </w:rPr>
        <w:t>2,09</w:t>
      </w:r>
      <w:r w:rsidR="00CD06E9">
        <w:rPr>
          <w:szCs w:val="24"/>
        </w:rPr>
        <w:t>5</w:t>
      </w:r>
      <w:r w:rsidR="00200B5B">
        <w:rPr>
          <w:szCs w:val="24"/>
        </w:rPr>
        <w:t>,</w:t>
      </w:r>
      <w:r w:rsidR="00CD06E9">
        <w:rPr>
          <w:szCs w:val="24"/>
        </w:rPr>
        <w:t>506</w:t>
      </w:r>
      <w:r w:rsidRPr="0048591C">
        <w:rPr>
          <w:szCs w:val="24"/>
        </w:rPr>
        <w:t>)</w:t>
      </w:r>
      <w:r w:rsidRPr="0048591C" w:rsidR="00404856">
        <w:rPr>
          <w:szCs w:val="24"/>
        </w:rPr>
        <w:t xml:space="preserve"> </w:t>
      </w:r>
    </w:p>
    <w:p w:rsidR="00956A21" w:rsidRPr="0048591C" w:rsidP="00956A21" w14:paraId="7A169858" w14:textId="0970AD62">
      <w:pPr>
        <w:spacing w:line="240" w:lineRule="auto"/>
        <w:contextualSpacing/>
        <w:rPr>
          <w:iCs/>
          <w:szCs w:val="24"/>
        </w:rPr>
      </w:pPr>
      <w:r w:rsidRPr="0048591C">
        <w:rPr>
          <w:iCs/>
          <w:szCs w:val="24"/>
        </w:rPr>
        <w:t xml:space="preserve">State, Local, Tribal Government: </w:t>
      </w:r>
      <w:r w:rsidR="00200B5B">
        <w:rPr>
          <w:szCs w:val="24"/>
        </w:rPr>
        <w:t>73</w:t>
      </w:r>
      <w:r w:rsidR="00CD06E9">
        <w:rPr>
          <w:szCs w:val="24"/>
        </w:rPr>
        <w:t>4</w:t>
      </w:r>
      <w:r w:rsidR="00200B5B">
        <w:rPr>
          <w:szCs w:val="24"/>
        </w:rPr>
        <w:t>,</w:t>
      </w:r>
      <w:r w:rsidR="00CD06E9">
        <w:rPr>
          <w:szCs w:val="24"/>
        </w:rPr>
        <w:t>325</w:t>
      </w:r>
      <w:r w:rsidRPr="0048591C">
        <w:rPr>
          <w:szCs w:val="24"/>
        </w:rPr>
        <w:t xml:space="preserve"> </w:t>
      </w:r>
      <w:r w:rsidRPr="0048591C" w:rsidR="008031AA">
        <w:rPr>
          <w:szCs w:val="24"/>
        </w:rPr>
        <w:t xml:space="preserve">burden </w:t>
      </w:r>
      <w:r w:rsidRPr="0048591C">
        <w:rPr>
          <w:szCs w:val="24"/>
        </w:rPr>
        <w:t>hours</w:t>
      </w:r>
      <w:r w:rsidRPr="0048591C">
        <w:rPr>
          <w:iCs/>
          <w:szCs w:val="24"/>
        </w:rPr>
        <w:t xml:space="preserve"> (</w:t>
      </w:r>
      <w:r w:rsidRPr="0048591C" w:rsidR="007668D5">
        <w:rPr>
          <w:iCs/>
          <w:szCs w:val="24"/>
        </w:rPr>
        <w:t>0.</w:t>
      </w:r>
      <w:r w:rsidRPr="0048591C">
        <w:rPr>
          <w:iCs/>
          <w:szCs w:val="24"/>
        </w:rPr>
        <w:t xml:space="preserve">25943338 </w:t>
      </w:r>
      <w:r w:rsidRPr="0048591C">
        <w:rPr>
          <w:szCs w:val="24"/>
        </w:rPr>
        <w:t xml:space="preserve">× </w:t>
      </w:r>
      <w:r w:rsidRPr="00C63A23" w:rsidR="00200B5B">
        <w:rPr>
          <w:szCs w:val="24"/>
        </w:rPr>
        <w:t>2,830,496</w:t>
      </w:r>
      <w:r w:rsidRPr="0048591C" w:rsidR="007A37E4">
        <w:rPr>
          <w:szCs w:val="24"/>
        </w:rPr>
        <w:t xml:space="preserve"> </w:t>
      </w:r>
      <w:r w:rsidRPr="0048591C">
        <w:rPr>
          <w:iCs/>
          <w:szCs w:val="24"/>
        </w:rPr>
        <w:t xml:space="preserve">= </w:t>
      </w:r>
      <w:r w:rsidR="00200B5B">
        <w:rPr>
          <w:szCs w:val="24"/>
        </w:rPr>
        <w:t>73</w:t>
      </w:r>
      <w:r w:rsidR="00CD06E9">
        <w:rPr>
          <w:szCs w:val="24"/>
        </w:rPr>
        <w:t>4,325</w:t>
      </w:r>
      <w:r w:rsidRPr="0048591C">
        <w:rPr>
          <w:iCs/>
          <w:szCs w:val="24"/>
        </w:rPr>
        <w:t>)</w:t>
      </w:r>
      <w:r w:rsidRPr="0048591C" w:rsidR="00C851A4">
        <w:rPr>
          <w:iCs/>
          <w:szCs w:val="24"/>
        </w:rPr>
        <w:t xml:space="preserve"> </w:t>
      </w:r>
    </w:p>
    <w:p w:rsidR="00956A21" w:rsidRPr="0048591C" w:rsidP="00956A21" w14:paraId="4FDF52F7" w14:textId="77777777">
      <w:pPr>
        <w:spacing w:line="240" w:lineRule="auto"/>
        <w:contextualSpacing/>
        <w:rPr>
          <w:szCs w:val="24"/>
        </w:rPr>
      </w:pPr>
      <w:r w:rsidRPr="0048591C">
        <w:rPr>
          <w:szCs w:val="24"/>
        </w:rPr>
        <w:t xml:space="preserve">Federal Government: </w:t>
      </w:r>
      <w:r w:rsidR="00CD06E9">
        <w:rPr>
          <w:szCs w:val="24"/>
        </w:rPr>
        <w:t>665</w:t>
      </w:r>
      <w:r w:rsidRPr="0048591C" w:rsidR="008031AA">
        <w:rPr>
          <w:szCs w:val="24"/>
        </w:rPr>
        <w:t xml:space="preserve"> burden</w:t>
      </w:r>
      <w:r w:rsidRPr="0048591C">
        <w:rPr>
          <w:szCs w:val="24"/>
        </w:rPr>
        <w:t xml:space="preserve"> hours (</w:t>
      </w:r>
      <w:r w:rsidRPr="0048591C" w:rsidR="00ED0C3A">
        <w:rPr>
          <w:szCs w:val="24"/>
        </w:rPr>
        <w:t>0.0002348951</w:t>
      </w:r>
      <w:r w:rsidRPr="0048591C">
        <w:rPr>
          <w:szCs w:val="24"/>
        </w:rPr>
        <w:t xml:space="preserve"> × </w:t>
      </w:r>
      <w:r w:rsidRPr="00C63A23" w:rsidR="00200B5B">
        <w:rPr>
          <w:szCs w:val="24"/>
        </w:rPr>
        <w:t xml:space="preserve">2,830,496 </w:t>
      </w:r>
      <w:r w:rsidRPr="0048591C">
        <w:rPr>
          <w:szCs w:val="24"/>
        </w:rPr>
        <w:t xml:space="preserve">= </w:t>
      </w:r>
      <w:r w:rsidR="00CD06E9">
        <w:rPr>
          <w:szCs w:val="24"/>
        </w:rPr>
        <w:t>665</w:t>
      </w:r>
      <w:r w:rsidRPr="0048591C">
        <w:rPr>
          <w:szCs w:val="24"/>
        </w:rPr>
        <w:t>)</w:t>
      </w:r>
      <w:r w:rsidRPr="0048591C" w:rsidR="00527035">
        <w:rPr>
          <w:szCs w:val="24"/>
        </w:rPr>
        <w:t xml:space="preserve"> </w:t>
      </w:r>
    </w:p>
    <w:p w:rsidR="005733EF" w:rsidRPr="0048591C" w:rsidP="00276064" w14:paraId="457EB641" w14:textId="77777777">
      <w:pPr>
        <w:spacing w:line="240" w:lineRule="auto"/>
        <w:contextualSpacing/>
        <w:rPr>
          <w:b/>
          <w:bCs/>
          <w:szCs w:val="24"/>
        </w:rPr>
      </w:pPr>
    </w:p>
    <w:p w:rsidR="00D90C9B" w:rsidRPr="0048591C" w:rsidP="00D90C9B" w14:paraId="2922C45D" w14:textId="77777777">
      <w:pPr>
        <w:spacing w:line="240" w:lineRule="auto"/>
        <w:contextualSpacing/>
        <w:rPr>
          <w:b/>
          <w:bCs/>
          <w:szCs w:val="24"/>
        </w:rPr>
      </w:pPr>
      <w:r w:rsidRPr="0048591C">
        <w:rPr>
          <w:b/>
          <w:bCs/>
          <w:szCs w:val="24"/>
        </w:rPr>
        <w:t>Total Burden Hours for Notices to</w:t>
      </w:r>
      <w:r w:rsidRPr="0048591C">
        <w:rPr>
          <w:b/>
          <w:bCs/>
          <w:iCs/>
          <w:szCs w:val="24"/>
        </w:rPr>
        <w:t xml:space="preserve"> Employee</w:t>
      </w:r>
      <w:r w:rsidRPr="0048591C" w:rsidR="00EC6620">
        <w:rPr>
          <w:b/>
          <w:bCs/>
          <w:iCs/>
          <w:szCs w:val="24"/>
        </w:rPr>
        <w:t>s</w:t>
      </w:r>
      <w:r w:rsidRPr="0048591C">
        <w:rPr>
          <w:b/>
          <w:bCs/>
          <w:iCs/>
          <w:szCs w:val="24"/>
        </w:rPr>
        <w:t xml:space="preserve"> of FMLA Eligibility and Rights and Responsibilities</w:t>
      </w:r>
      <w:r w:rsidRPr="0048591C">
        <w:rPr>
          <w:b/>
          <w:bCs/>
          <w:szCs w:val="24"/>
        </w:rPr>
        <w:t xml:space="preserve">: </w:t>
      </w:r>
      <w:r w:rsidR="00CD06E9">
        <w:rPr>
          <w:b/>
          <w:bCs/>
          <w:szCs w:val="24"/>
        </w:rPr>
        <w:t>2,830,496</w:t>
      </w:r>
    </w:p>
    <w:p w:rsidR="001623A7" w:rsidRPr="00152E05" w:rsidP="004C47F1" w14:paraId="35D3FB14" w14:textId="77777777">
      <w:pPr>
        <w:pStyle w:val="Heading3"/>
        <w:rPr>
          <w:iCs/>
        </w:rPr>
      </w:pPr>
      <w:r w:rsidRPr="00152E05">
        <w:t>Employee Certifications</w:t>
      </w:r>
      <w:r w:rsidRPr="00152E05" w:rsidR="009C7D4C">
        <w:t xml:space="preserve"> </w:t>
      </w:r>
    </w:p>
    <w:p w:rsidR="00E5039B" w:rsidRPr="00152E05" w:rsidP="000D167C" w14:paraId="2053F932" w14:textId="77777777">
      <w:pPr>
        <w:spacing w:line="240" w:lineRule="auto"/>
        <w:contextualSpacing/>
        <w:rPr>
          <w:b/>
          <w:szCs w:val="24"/>
        </w:rPr>
      </w:pPr>
      <w:r w:rsidRPr="00152E05">
        <w:rPr>
          <w:bCs/>
          <w:iCs/>
          <w:szCs w:val="24"/>
        </w:rPr>
        <w:t>Under the FMLA</w:t>
      </w:r>
      <w:r w:rsidRPr="00152E05" w:rsidR="00246952">
        <w:rPr>
          <w:bCs/>
          <w:iCs/>
          <w:szCs w:val="24"/>
        </w:rPr>
        <w:t xml:space="preserve"> there are</w:t>
      </w:r>
      <w:r w:rsidRPr="00152E05" w:rsidR="00150072">
        <w:rPr>
          <w:bCs/>
          <w:iCs/>
          <w:szCs w:val="24"/>
        </w:rPr>
        <w:t xml:space="preserve"> </w:t>
      </w:r>
      <w:r w:rsidRPr="00152E05" w:rsidR="001131A5">
        <w:rPr>
          <w:bCs/>
          <w:iCs/>
          <w:szCs w:val="24"/>
        </w:rPr>
        <w:t>different</w:t>
      </w:r>
      <w:r w:rsidRPr="00152E05" w:rsidR="00F35ABB">
        <w:rPr>
          <w:bCs/>
          <w:iCs/>
          <w:szCs w:val="24"/>
        </w:rPr>
        <w:t xml:space="preserve"> types of employee certifi</w:t>
      </w:r>
      <w:r w:rsidRPr="00152E05" w:rsidR="001D5B81">
        <w:rPr>
          <w:bCs/>
          <w:iCs/>
          <w:szCs w:val="24"/>
        </w:rPr>
        <w:t>cations</w:t>
      </w:r>
      <w:r w:rsidRPr="00152E05" w:rsidR="009A5563">
        <w:rPr>
          <w:bCs/>
          <w:iCs/>
          <w:szCs w:val="24"/>
        </w:rPr>
        <w:t>:</w:t>
      </w:r>
      <w:r w:rsidRPr="00152E05">
        <w:rPr>
          <w:bCs/>
          <w:iCs/>
          <w:szCs w:val="24"/>
        </w:rPr>
        <w:t xml:space="preserve"> </w:t>
      </w:r>
      <w:r w:rsidRPr="00152E05" w:rsidR="009C7D4C">
        <w:rPr>
          <w:bCs/>
          <w:iCs/>
          <w:szCs w:val="24"/>
        </w:rPr>
        <w:t>Certification</w:t>
      </w:r>
      <w:r w:rsidRPr="00152E05" w:rsidR="00BD0E5C">
        <w:rPr>
          <w:bCs/>
          <w:iCs/>
          <w:szCs w:val="24"/>
        </w:rPr>
        <w:t xml:space="preserve"> </w:t>
      </w:r>
      <w:r w:rsidRPr="00152E05" w:rsidR="00BB4D9E">
        <w:rPr>
          <w:bCs/>
          <w:iCs/>
          <w:szCs w:val="24"/>
        </w:rPr>
        <w:t xml:space="preserve">of Health Care Provider </w:t>
      </w:r>
      <w:r w:rsidRPr="00152E05" w:rsidR="00004CBF">
        <w:rPr>
          <w:bCs/>
          <w:iCs/>
          <w:szCs w:val="24"/>
        </w:rPr>
        <w:t>for Employee’s Serious Health Condition (WH-380</w:t>
      </w:r>
      <w:r w:rsidRPr="00152E05" w:rsidR="00B437F6">
        <w:rPr>
          <w:bCs/>
          <w:iCs/>
          <w:szCs w:val="24"/>
        </w:rPr>
        <w:t>-E</w:t>
      </w:r>
      <w:r w:rsidRPr="00152E05" w:rsidR="00004CBF">
        <w:rPr>
          <w:bCs/>
          <w:iCs/>
          <w:szCs w:val="24"/>
        </w:rPr>
        <w:t>)</w:t>
      </w:r>
      <w:r w:rsidRPr="00152E05" w:rsidR="00784DBD">
        <w:rPr>
          <w:bCs/>
          <w:iCs/>
          <w:szCs w:val="24"/>
        </w:rPr>
        <w:t xml:space="preserve"> and Certification of Health Care Provider for Family Member’s Serious Health Condition</w:t>
      </w:r>
      <w:r w:rsidRPr="00152E05" w:rsidR="00B437F6">
        <w:rPr>
          <w:bCs/>
          <w:iCs/>
          <w:szCs w:val="24"/>
        </w:rPr>
        <w:t xml:space="preserve"> </w:t>
      </w:r>
      <w:r w:rsidRPr="00152E05" w:rsidR="00784DBD">
        <w:rPr>
          <w:bCs/>
          <w:iCs/>
          <w:szCs w:val="24"/>
        </w:rPr>
        <w:t>(WH-</w:t>
      </w:r>
      <w:r w:rsidRPr="00152E05" w:rsidR="00B437F6">
        <w:rPr>
          <w:bCs/>
          <w:iCs/>
          <w:szCs w:val="24"/>
        </w:rPr>
        <w:t>380-F</w:t>
      </w:r>
      <w:r w:rsidRPr="00152E05" w:rsidR="00784DBD">
        <w:rPr>
          <w:bCs/>
          <w:iCs/>
          <w:szCs w:val="24"/>
        </w:rPr>
        <w:t>)</w:t>
      </w:r>
      <w:r w:rsidRPr="00152E05" w:rsidR="00BD0E5C">
        <w:rPr>
          <w:bCs/>
          <w:iCs/>
          <w:szCs w:val="24"/>
        </w:rPr>
        <w:t>;</w:t>
      </w:r>
      <w:r w:rsidRPr="00152E05" w:rsidR="009C7D4C">
        <w:rPr>
          <w:bCs/>
          <w:iCs/>
          <w:szCs w:val="24"/>
        </w:rPr>
        <w:t xml:space="preserve"> Fitness-for-Duty Certification</w:t>
      </w:r>
      <w:r w:rsidRPr="00152E05" w:rsidR="001131A5">
        <w:rPr>
          <w:bCs/>
          <w:iCs/>
          <w:szCs w:val="24"/>
        </w:rPr>
        <w:t>;</w:t>
      </w:r>
      <w:r w:rsidRPr="00152E05" w:rsidR="009C7D4C">
        <w:rPr>
          <w:bCs/>
          <w:iCs/>
          <w:szCs w:val="24"/>
        </w:rPr>
        <w:t xml:space="preserve"> </w:t>
      </w:r>
      <w:r w:rsidRPr="00152E05" w:rsidR="009C7D4C">
        <w:rPr>
          <w:bCs/>
          <w:iCs/>
          <w:color w:val="000000"/>
          <w:szCs w:val="24"/>
        </w:rPr>
        <w:t xml:space="preserve">Certification of </w:t>
      </w:r>
      <w:r w:rsidRPr="00152E05" w:rsidR="00531C75">
        <w:rPr>
          <w:bCs/>
          <w:iCs/>
          <w:color w:val="000000"/>
          <w:szCs w:val="24"/>
        </w:rPr>
        <w:t xml:space="preserve">Military Family Leave for </w:t>
      </w:r>
      <w:r w:rsidRPr="00152E05" w:rsidR="009C7D4C">
        <w:rPr>
          <w:bCs/>
          <w:iCs/>
          <w:color w:val="000000"/>
          <w:szCs w:val="24"/>
        </w:rPr>
        <w:t>Qualifying Exigency</w:t>
      </w:r>
      <w:r w:rsidRPr="00152E05" w:rsidR="00C43424">
        <w:rPr>
          <w:bCs/>
          <w:iCs/>
          <w:color w:val="000000"/>
          <w:szCs w:val="24"/>
        </w:rPr>
        <w:t xml:space="preserve"> (WH-384)</w:t>
      </w:r>
      <w:r w:rsidRPr="00152E05" w:rsidR="009C7D4C">
        <w:rPr>
          <w:bCs/>
          <w:iCs/>
          <w:color w:val="000000"/>
          <w:szCs w:val="24"/>
        </w:rPr>
        <w:t>;</w:t>
      </w:r>
      <w:r w:rsidRPr="00152E05" w:rsidR="007E7C73">
        <w:rPr>
          <w:bCs/>
          <w:iCs/>
          <w:color w:val="000000"/>
          <w:szCs w:val="24"/>
        </w:rPr>
        <w:t xml:space="preserve"> as well as</w:t>
      </w:r>
      <w:r w:rsidRPr="00152E05" w:rsidR="001131A5">
        <w:rPr>
          <w:bCs/>
          <w:iCs/>
          <w:color w:val="000000"/>
          <w:szCs w:val="24"/>
        </w:rPr>
        <w:t xml:space="preserve"> </w:t>
      </w:r>
      <w:r w:rsidRPr="00152E05" w:rsidR="00575863">
        <w:rPr>
          <w:bCs/>
          <w:iCs/>
          <w:color w:val="000000"/>
          <w:szCs w:val="24"/>
        </w:rPr>
        <w:t>Certification for</w:t>
      </w:r>
      <w:r w:rsidRPr="00152E05" w:rsidR="009C7D4C">
        <w:rPr>
          <w:bCs/>
          <w:iCs/>
          <w:color w:val="000000"/>
          <w:szCs w:val="24"/>
        </w:rPr>
        <w:t xml:space="preserve"> Serious Injury or Illness </w:t>
      </w:r>
      <w:r w:rsidRPr="00152E05" w:rsidR="007155AD">
        <w:rPr>
          <w:bCs/>
          <w:iCs/>
          <w:color w:val="000000"/>
          <w:szCs w:val="24"/>
        </w:rPr>
        <w:t>of a Current Servicemember for Mil</w:t>
      </w:r>
      <w:r w:rsidRPr="00152E05" w:rsidR="00766759">
        <w:rPr>
          <w:bCs/>
          <w:iCs/>
          <w:color w:val="000000"/>
          <w:szCs w:val="24"/>
        </w:rPr>
        <w:t>i</w:t>
      </w:r>
      <w:r w:rsidRPr="00152E05" w:rsidR="007155AD">
        <w:rPr>
          <w:bCs/>
          <w:iCs/>
          <w:color w:val="000000"/>
          <w:szCs w:val="24"/>
        </w:rPr>
        <w:t>tary Caregiver Leave</w:t>
      </w:r>
      <w:r w:rsidRPr="00152E05" w:rsidR="00766759">
        <w:rPr>
          <w:bCs/>
          <w:iCs/>
          <w:color w:val="000000"/>
          <w:szCs w:val="24"/>
        </w:rPr>
        <w:t xml:space="preserve"> (WH-385</w:t>
      </w:r>
      <w:r w:rsidRPr="00152E05" w:rsidR="002732B1">
        <w:rPr>
          <w:bCs/>
          <w:iCs/>
          <w:color w:val="000000"/>
          <w:szCs w:val="24"/>
        </w:rPr>
        <w:t>)</w:t>
      </w:r>
      <w:r w:rsidRPr="00152E05" w:rsidR="002A7E9E">
        <w:rPr>
          <w:bCs/>
          <w:szCs w:val="24"/>
        </w:rPr>
        <w:t xml:space="preserve"> and</w:t>
      </w:r>
      <w:r w:rsidRPr="00152E05" w:rsidR="002A7E9E">
        <w:rPr>
          <w:b/>
          <w:szCs w:val="24"/>
        </w:rPr>
        <w:t xml:space="preserve"> </w:t>
      </w:r>
      <w:r w:rsidRPr="00152E05" w:rsidR="002A7E9E">
        <w:rPr>
          <w:bCs/>
          <w:iCs/>
          <w:color w:val="000000"/>
          <w:szCs w:val="24"/>
        </w:rPr>
        <w:t>Certification for Serious Injury or Illness of a Veteran for Military Caregiver Leave (WH-385-V).</w:t>
      </w:r>
    </w:p>
    <w:p w:rsidR="0027146D" w:rsidRPr="007A6797" w:rsidP="00C60C34" w14:paraId="508BBF37" w14:textId="77777777">
      <w:pPr>
        <w:pStyle w:val="Heading4"/>
      </w:pPr>
      <w:r w:rsidRPr="007A6797">
        <w:t>Certification of Health Care Provider for Serious Health Condition (WH-380</w:t>
      </w:r>
      <w:r w:rsidRPr="007A6797" w:rsidR="00B437F6">
        <w:t>-E and WH-380-F</w:t>
      </w:r>
      <w:r w:rsidRPr="007A6797">
        <w:t xml:space="preserve">) </w:t>
      </w:r>
    </w:p>
    <w:p w:rsidR="000D1ED6" w:rsidRPr="0048591C" w:rsidP="000D1ED6" w14:paraId="1C3388D5" w14:textId="77777777">
      <w:pPr>
        <w:spacing w:line="240" w:lineRule="auto"/>
        <w:contextualSpacing/>
        <w:rPr>
          <w:szCs w:val="24"/>
        </w:rPr>
      </w:pPr>
      <w:r w:rsidRPr="007A6797">
        <w:rPr>
          <w:szCs w:val="24"/>
        </w:rPr>
        <w:t>Based on a 201</w:t>
      </w:r>
      <w:r w:rsidRPr="007A6797" w:rsidR="00510930">
        <w:rPr>
          <w:szCs w:val="24"/>
        </w:rPr>
        <w:t>8</w:t>
      </w:r>
      <w:r w:rsidRPr="007A6797">
        <w:rPr>
          <w:szCs w:val="24"/>
        </w:rPr>
        <w:t xml:space="preserve"> survey, t</w:t>
      </w:r>
      <w:r w:rsidRPr="007A6797" w:rsidR="00A82F30">
        <w:rPr>
          <w:szCs w:val="24"/>
        </w:rPr>
        <w:t>he Department</w:t>
      </w:r>
      <w:r w:rsidRPr="007A6797">
        <w:rPr>
          <w:szCs w:val="24"/>
        </w:rPr>
        <w:t xml:space="preserve"> estimates that</w:t>
      </w:r>
      <w:r w:rsidRPr="007A6797" w:rsidR="00DB799A">
        <w:rPr>
          <w:szCs w:val="24"/>
        </w:rPr>
        <w:t xml:space="preserve"> there are</w:t>
      </w:r>
      <w:r w:rsidRPr="007A6797" w:rsidR="00A82F30">
        <w:rPr>
          <w:szCs w:val="24"/>
        </w:rPr>
        <w:t xml:space="preserve"> 1.</w:t>
      </w:r>
      <w:r w:rsidRPr="007A6797" w:rsidR="00510930">
        <w:rPr>
          <w:szCs w:val="24"/>
        </w:rPr>
        <w:t>6</w:t>
      </w:r>
      <w:r w:rsidRPr="007A6797" w:rsidR="00A82F30">
        <w:rPr>
          <w:szCs w:val="24"/>
        </w:rPr>
        <w:t xml:space="preserve"> traditional FMLA leave requests annually per respondent</w:t>
      </w:r>
      <w:r w:rsidRPr="00CD06E9" w:rsidR="00A82F30">
        <w:rPr>
          <w:szCs w:val="24"/>
        </w:rPr>
        <w:t xml:space="preserve">. </w:t>
      </w:r>
      <w:r w:rsidRPr="0048591C" w:rsidR="00B5086C">
        <w:rPr>
          <w:szCs w:val="24"/>
        </w:rPr>
        <w:t xml:space="preserve">The Department estimates that </w:t>
      </w:r>
      <w:r w:rsidRPr="0048591C" w:rsidR="00A00C6F">
        <w:rPr>
          <w:szCs w:val="24"/>
        </w:rPr>
        <w:t>72.8</w:t>
      </w:r>
      <w:r w:rsidRPr="0048591C" w:rsidR="00B5086C">
        <w:rPr>
          <w:szCs w:val="24"/>
        </w:rPr>
        <w:t xml:space="preserve"> percent of employees who take FMLA leave will do so for </w:t>
      </w:r>
      <w:r w:rsidRPr="0048591C" w:rsidR="00B5086C">
        <w:rPr>
          <w:szCs w:val="24"/>
        </w:rPr>
        <w:t>a serious</w:t>
      </w:r>
      <w:r w:rsidRPr="0048591C" w:rsidR="00B5086C">
        <w:rPr>
          <w:szCs w:val="24"/>
        </w:rPr>
        <w:t xml:space="preserve"> health condition of their own or that of a family member</w:t>
      </w:r>
      <w:r w:rsidRPr="0048591C" w:rsidR="00C63BB6">
        <w:rPr>
          <w:szCs w:val="24"/>
        </w:rPr>
        <w:t xml:space="preserve">. </w:t>
      </w:r>
      <w:r w:rsidRPr="0048591C" w:rsidR="00A00C6F">
        <w:rPr>
          <w:i/>
          <w:szCs w:val="24"/>
        </w:rPr>
        <w:t>See Family and Medical Leave in 2012: Technical Report</w:t>
      </w:r>
      <w:r w:rsidRPr="0048591C" w:rsidR="00A00C6F">
        <w:rPr>
          <w:szCs w:val="24"/>
        </w:rPr>
        <w:t xml:space="preserve"> at</w:t>
      </w:r>
      <w:r w:rsidRPr="0048591C" w:rsidR="00A00C6F">
        <w:rPr>
          <w:i/>
          <w:szCs w:val="24"/>
        </w:rPr>
        <w:t xml:space="preserve"> </w:t>
      </w:r>
      <w:r w:rsidRPr="0048591C" w:rsidR="00A00C6F">
        <w:rPr>
          <w:szCs w:val="24"/>
        </w:rPr>
        <w:t>pp. 69</w:t>
      </w:r>
      <w:r w:rsidRPr="0048591C" w:rsidR="00D76469">
        <w:rPr>
          <w:szCs w:val="24"/>
        </w:rPr>
        <w:t>–</w:t>
      </w:r>
      <w:r w:rsidRPr="0048591C" w:rsidR="00A00C6F">
        <w:rPr>
          <w:szCs w:val="24"/>
        </w:rPr>
        <w:t xml:space="preserve">70, </w:t>
      </w:r>
      <w:hyperlink r:id="rId19" w:history="1">
        <w:r w:rsidRPr="0048591C" w:rsidR="00A00C6F">
          <w:rPr>
            <w:rStyle w:val="Hyperlink"/>
            <w:szCs w:val="24"/>
          </w:rPr>
          <w:t>http://www.dol.gov/asp/evaluation/fmla/FMLA-2012-Technical-Report.pdf</w:t>
        </w:r>
      </w:hyperlink>
      <w:r w:rsidRPr="0048591C" w:rsidR="00C63BB6">
        <w:rPr>
          <w:szCs w:val="24"/>
        </w:rPr>
        <w:t xml:space="preserve">. </w:t>
      </w:r>
      <w:r w:rsidRPr="0048591C" w:rsidR="004235AA">
        <w:rPr>
          <w:szCs w:val="24"/>
        </w:rPr>
        <w:t>T</w:t>
      </w:r>
      <w:r w:rsidRPr="0048591C" w:rsidR="00B5086C">
        <w:rPr>
          <w:szCs w:val="24"/>
        </w:rPr>
        <w:t xml:space="preserve">he Department estimates that employers will require </w:t>
      </w:r>
      <w:r w:rsidRPr="0048591C" w:rsidR="007E3E87">
        <w:rPr>
          <w:szCs w:val="24"/>
        </w:rPr>
        <w:t>92</w:t>
      </w:r>
      <w:r w:rsidRPr="0048591C" w:rsidR="00B5086C">
        <w:rPr>
          <w:szCs w:val="24"/>
        </w:rPr>
        <w:t xml:space="preserve"> percent of these employees to provide medical certification of the serious health condition. The Department further estimates that second or third opinions and recertifications add </w:t>
      </w:r>
      <w:r w:rsidRPr="0048591C" w:rsidR="007E3E87">
        <w:rPr>
          <w:szCs w:val="24"/>
        </w:rPr>
        <w:t>15</w:t>
      </w:r>
      <w:r w:rsidRPr="0048591C" w:rsidR="00B5086C">
        <w:rPr>
          <w:szCs w:val="24"/>
        </w:rPr>
        <w:t xml:space="preserve"> percent to the total number of </w:t>
      </w:r>
      <w:r w:rsidRPr="0048591C" w:rsidR="00390315">
        <w:rPr>
          <w:szCs w:val="24"/>
        </w:rPr>
        <w:t xml:space="preserve">medical </w:t>
      </w:r>
      <w:r w:rsidRPr="0048591C" w:rsidR="00B5086C">
        <w:rPr>
          <w:szCs w:val="24"/>
        </w:rPr>
        <w:t>certifications</w:t>
      </w:r>
      <w:r w:rsidRPr="0048591C" w:rsidR="00BE29D7">
        <w:rPr>
          <w:szCs w:val="24"/>
        </w:rPr>
        <w:t xml:space="preserve">. </w:t>
      </w:r>
    </w:p>
    <w:p w:rsidR="007B7D72" w:rsidRPr="0048591C" w:rsidP="000D1ED6" w14:paraId="001523C8" w14:textId="77777777">
      <w:pPr>
        <w:spacing w:line="240" w:lineRule="auto"/>
        <w:contextualSpacing/>
        <w:rPr>
          <w:szCs w:val="24"/>
        </w:rPr>
      </w:pPr>
    </w:p>
    <w:p w:rsidR="007B7D72" w:rsidRPr="0048591C" w:rsidP="00997DA9" w14:paraId="460A5F50" w14:textId="77777777">
      <w:pPr>
        <w:widowControl w:val="0"/>
        <w:tabs>
          <w:tab w:val="right" w:pos="9350"/>
        </w:tabs>
        <w:spacing w:line="240" w:lineRule="auto"/>
        <w:ind w:left="720"/>
        <w:rPr>
          <w:rFonts w:eastAsia="Times New Roman"/>
          <w:szCs w:val="24"/>
        </w:rPr>
      </w:pPr>
      <w:r>
        <w:rPr>
          <w:rFonts w:eastAsia="Times New Roman"/>
          <w:szCs w:val="24"/>
        </w:rPr>
        <w:t xml:space="preserve">7,044,669 </w:t>
      </w:r>
      <w:r w:rsidRPr="0048591C" w:rsidR="00522B95">
        <w:rPr>
          <w:rFonts w:eastAsia="Times New Roman"/>
          <w:szCs w:val="24"/>
        </w:rPr>
        <w:t xml:space="preserve">traditional FMLA leave respondents </w:t>
      </w:r>
      <w:r w:rsidRPr="0048591C" w:rsidR="00340899">
        <w:rPr>
          <w:rFonts w:eastAsia="Times New Roman"/>
          <w:szCs w:val="24"/>
        </w:rPr>
        <w:t>×</w:t>
      </w:r>
      <w:r w:rsidRPr="0048591C" w:rsidR="006709D2">
        <w:rPr>
          <w:rFonts w:eastAsia="Times New Roman"/>
          <w:szCs w:val="24"/>
        </w:rPr>
        <w:t xml:space="preserve"> 1.</w:t>
      </w:r>
      <w:r w:rsidRPr="0048591C" w:rsidR="005B1855">
        <w:rPr>
          <w:rFonts w:eastAsia="Times New Roman"/>
          <w:szCs w:val="24"/>
        </w:rPr>
        <w:t>6</w:t>
      </w:r>
      <w:r w:rsidRPr="0048591C" w:rsidR="006709D2">
        <w:rPr>
          <w:rFonts w:eastAsia="Times New Roman"/>
          <w:szCs w:val="24"/>
        </w:rPr>
        <w:t xml:space="preserve"> average</w:t>
      </w:r>
      <w:r w:rsidRPr="0048591C" w:rsidR="00F732B4">
        <w:rPr>
          <w:rFonts w:eastAsia="Times New Roman"/>
          <w:szCs w:val="24"/>
        </w:rPr>
        <w:t xml:space="preserve"> </w:t>
      </w:r>
      <w:r w:rsidRPr="0048591C" w:rsidR="006709D2">
        <w:rPr>
          <w:rFonts w:eastAsia="Times New Roman"/>
          <w:szCs w:val="24"/>
        </w:rPr>
        <w:t>responses</w:t>
      </w:r>
      <w:r w:rsidRPr="0048591C" w:rsidR="00786F8E">
        <w:rPr>
          <w:rFonts w:eastAsia="Times New Roman"/>
          <w:szCs w:val="24"/>
        </w:rPr>
        <w:t xml:space="preserve"> per </w:t>
      </w:r>
      <w:r w:rsidRPr="0048591C" w:rsidR="006709D2">
        <w:rPr>
          <w:rFonts w:eastAsia="Times New Roman"/>
          <w:szCs w:val="24"/>
        </w:rPr>
        <w:t>respondent</w:t>
      </w:r>
      <w:r w:rsidRPr="0048591C" w:rsidR="0075656F">
        <w:rPr>
          <w:rFonts w:eastAsia="Times New Roman"/>
          <w:szCs w:val="24"/>
        </w:rPr>
        <w:t xml:space="preserve"> =</w:t>
      </w:r>
      <w:r w:rsidRPr="0048591C" w:rsidR="00354580">
        <w:rPr>
          <w:rFonts w:eastAsia="Times New Roman"/>
          <w:szCs w:val="24"/>
        </w:rPr>
        <w:t xml:space="preserve"> </w:t>
      </w:r>
      <w:r>
        <w:rPr>
          <w:rFonts w:eastAsia="Times New Roman"/>
          <w:szCs w:val="24"/>
        </w:rPr>
        <w:t>11,271,470</w:t>
      </w:r>
      <w:r w:rsidRPr="0048591C" w:rsidR="007C4BCA">
        <w:rPr>
          <w:rFonts w:eastAsia="Times New Roman"/>
          <w:szCs w:val="24"/>
        </w:rPr>
        <w:t xml:space="preserve"> responses</w:t>
      </w:r>
      <w:r w:rsidRPr="0048591C" w:rsidR="00487AD6">
        <w:rPr>
          <w:rFonts w:eastAsia="Times New Roman"/>
          <w:szCs w:val="24"/>
        </w:rPr>
        <w:t xml:space="preserve"> </w:t>
      </w:r>
    </w:p>
    <w:p w:rsidR="00607DC2" w:rsidRPr="0048591C" w:rsidP="00997DA9" w14:paraId="16F747A0" w14:textId="77777777">
      <w:pPr>
        <w:widowControl w:val="0"/>
        <w:tabs>
          <w:tab w:val="right" w:pos="9350"/>
        </w:tabs>
        <w:spacing w:line="240" w:lineRule="auto"/>
        <w:ind w:left="720"/>
        <w:rPr>
          <w:rFonts w:eastAsia="Times New Roman"/>
          <w:szCs w:val="24"/>
        </w:rPr>
      </w:pPr>
    </w:p>
    <w:p w:rsidR="007B0BE4" w:rsidRPr="0048591C" w:rsidP="00997DA9" w14:paraId="278371C9" w14:textId="77777777">
      <w:pPr>
        <w:widowControl w:val="0"/>
        <w:tabs>
          <w:tab w:val="left" w:pos="720"/>
          <w:tab w:val="right" w:pos="9350"/>
        </w:tabs>
        <w:spacing w:line="240" w:lineRule="auto"/>
        <w:ind w:left="720"/>
        <w:rPr>
          <w:szCs w:val="24"/>
        </w:rPr>
      </w:pPr>
      <w:r>
        <w:rPr>
          <w:rFonts w:eastAsia="Times New Roman"/>
          <w:szCs w:val="24"/>
        </w:rPr>
        <w:t>11,271,470</w:t>
      </w:r>
      <w:r w:rsidRPr="0048591C" w:rsidR="00E748D0">
        <w:rPr>
          <w:rFonts w:eastAsia="Times New Roman"/>
          <w:szCs w:val="24"/>
        </w:rPr>
        <w:t xml:space="preserve"> </w:t>
      </w:r>
      <w:r w:rsidRPr="0048591C" w:rsidR="007C4BCA">
        <w:rPr>
          <w:rFonts w:eastAsia="Times New Roman"/>
          <w:szCs w:val="24"/>
        </w:rPr>
        <w:t>responses</w:t>
      </w:r>
      <w:r w:rsidRPr="0048591C" w:rsidR="000D017C">
        <w:rPr>
          <w:rFonts w:eastAsia="Times New Roman"/>
          <w:szCs w:val="24"/>
        </w:rPr>
        <w:t xml:space="preserve"> ×</w:t>
      </w:r>
      <w:r w:rsidRPr="0048591C" w:rsidR="00522B95">
        <w:rPr>
          <w:szCs w:val="24"/>
        </w:rPr>
        <w:t xml:space="preserve"> </w:t>
      </w:r>
      <w:r w:rsidRPr="0048591C" w:rsidR="004173B3">
        <w:rPr>
          <w:szCs w:val="24"/>
        </w:rPr>
        <w:t>0.728</w:t>
      </w:r>
      <w:r w:rsidRPr="0048591C" w:rsidR="00522B95">
        <w:rPr>
          <w:szCs w:val="24"/>
        </w:rPr>
        <w:t xml:space="preserve"> serious health</w:t>
      </w:r>
      <w:r w:rsidRPr="0048591C" w:rsidR="006709D2">
        <w:rPr>
          <w:szCs w:val="24"/>
        </w:rPr>
        <w:t xml:space="preserve"> </w:t>
      </w:r>
      <w:r w:rsidRPr="0048591C" w:rsidR="00522B95">
        <w:rPr>
          <w:szCs w:val="24"/>
        </w:rPr>
        <w:t xml:space="preserve">condition </w:t>
      </w:r>
      <w:r w:rsidRPr="0048591C" w:rsidR="001D2AF7">
        <w:rPr>
          <w:szCs w:val="24"/>
        </w:rPr>
        <w:t xml:space="preserve">as </w:t>
      </w:r>
      <w:r w:rsidRPr="0048591C" w:rsidR="008A4083">
        <w:rPr>
          <w:szCs w:val="24"/>
        </w:rPr>
        <w:t xml:space="preserve">FMLA leave </w:t>
      </w:r>
      <w:r w:rsidRPr="0048591C" w:rsidR="001D2AF7">
        <w:rPr>
          <w:szCs w:val="24"/>
        </w:rPr>
        <w:t>reason</w:t>
      </w:r>
      <w:r w:rsidRPr="0048591C" w:rsidR="00522B95">
        <w:rPr>
          <w:szCs w:val="24"/>
        </w:rPr>
        <w:t xml:space="preserve"> </w:t>
      </w:r>
      <w:r w:rsidRPr="0048591C" w:rsidR="000D017C">
        <w:rPr>
          <w:szCs w:val="24"/>
        </w:rPr>
        <w:t xml:space="preserve">= </w:t>
      </w:r>
      <w:r>
        <w:rPr>
          <w:szCs w:val="24"/>
        </w:rPr>
        <w:t xml:space="preserve">8,205,630 </w:t>
      </w:r>
      <w:r w:rsidRPr="0048591C" w:rsidR="00914E67">
        <w:rPr>
          <w:szCs w:val="24"/>
        </w:rPr>
        <w:t xml:space="preserve">responses </w:t>
      </w:r>
    </w:p>
    <w:p w:rsidR="007B7D72" w:rsidRPr="0048591C" w:rsidP="00997DA9" w14:paraId="78B0E962" w14:textId="77777777">
      <w:pPr>
        <w:widowControl w:val="0"/>
        <w:tabs>
          <w:tab w:val="left" w:pos="720"/>
          <w:tab w:val="right" w:pos="9350"/>
        </w:tabs>
        <w:spacing w:line="240" w:lineRule="auto"/>
        <w:ind w:left="720"/>
        <w:rPr>
          <w:rFonts w:eastAsia="Times New Roman"/>
          <w:szCs w:val="24"/>
        </w:rPr>
      </w:pPr>
    </w:p>
    <w:p w:rsidR="000557A1" w:rsidRPr="0048591C" w:rsidP="00997DA9" w14:paraId="35F64BBD" w14:textId="77777777">
      <w:pPr>
        <w:widowControl w:val="0"/>
        <w:tabs>
          <w:tab w:val="left" w:pos="720"/>
          <w:tab w:val="right" w:pos="9350"/>
        </w:tabs>
        <w:spacing w:line="240" w:lineRule="auto"/>
        <w:ind w:left="720"/>
        <w:rPr>
          <w:szCs w:val="24"/>
        </w:rPr>
      </w:pPr>
      <w:r>
        <w:rPr>
          <w:szCs w:val="24"/>
        </w:rPr>
        <w:t xml:space="preserve">8,205,630 </w:t>
      </w:r>
      <w:r w:rsidRPr="0048591C" w:rsidR="00DC574B">
        <w:rPr>
          <w:szCs w:val="24"/>
        </w:rPr>
        <w:t>responses</w:t>
      </w:r>
      <w:r w:rsidRPr="0048591C" w:rsidR="00B55B6E">
        <w:rPr>
          <w:szCs w:val="24"/>
        </w:rPr>
        <w:t xml:space="preserve"> </w:t>
      </w:r>
      <w:r w:rsidRPr="0048591C" w:rsidR="00786F8E">
        <w:rPr>
          <w:szCs w:val="24"/>
        </w:rPr>
        <w:t>×</w:t>
      </w:r>
      <w:r w:rsidRPr="0048591C" w:rsidR="00522B95">
        <w:rPr>
          <w:szCs w:val="24"/>
        </w:rPr>
        <w:t xml:space="preserve"> </w:t>
      </w:r>
      <w:r w:rsidRPr="0048591C" w:rsidR="004173B3">
        <w:rPr>
          <w:szCs w:val="24"/>
        </w:rPr>
        <w:t>0.92</w:t>
      </w:r>
      <w:r w:rsidRPr="0048591C" w:rsidR="00522B95">
        <w:rPr>
          <w:szCs w:val="24"/>
        </w:rPr>
        <w:t xml:space="preserve"> </w:t>
      </w:r>
      <w:r w:rsidRPr="0048591C" w:rsidR="008A4083">
        <w:rPr>
          <w:szCs w:val="24"/>
        </w:rPr>
        <w:t xml:space="preserve">employees </w:t>
      </w:r>
      <w:r w:rsidRPr="0048591C" w:rsidR="001D2AF7">
        <w:rPr>
          <w:szCs w:val="24"/>
        </w:rPr>
        <w:t xml:space="preserve">with this leave reason </w:t>
      </w:r>
      <w:r w:rsidRPr="0048591C" w:rsidR="00344BC3">
        <w:rPr>
          <w:szCs w:val="24"/>
        </w:rPr>
        <w:t>requested to provide</w:t>
      </w:r>
      <w:r w:rsidRPr="0048591C" w:rsidR="008A4083">
        <w:rPr>
          <w:szCs w:val="24"/>
        </w:rPr>
        <w:t xml:space="preserve"> medical certification </w:t>
      </w:r>
      <w:r w:rsidRPr="0048591C" w:rsidR="00B55B6E">
        <w:rPr>
          <w:szCs w:val="24"/>
        </w:rPr>
        <w:t>=</w:t>
      </w:r>
      <w:r w:rsidRPr="0048591C" w:rsidR="009A170A">
        <w:rPr>
          <w:szCs w:val="24"/>
        </w:rPr>
        <w:t xml:space="preserve"> </w:t>
      </w:r>
      <w:r w:rsidR="00A30183">
        <w:rPr>
          <w:szCs w:val="24"/>
        </w:rPr>
        <w:t xml:space="preserve">7,549,180 </w:t>
      </w:r>
      <w:r w:rsidRPr="0048591C" w:rsidR="00B32308">
        <w:rPr>
          <w:szCs w:val="24"/>
        </w:rPr>
        <w:t>responses</w:t>
      </w:r>
    </w:p>
    <w:p w:rsidR="007B7D72" w:rsidRPr="0048591C" w:rsidP="00997DA9" w14:paraId="44C4644E" w14:textId="77777777">
      <w:pPr>
        <w:widowControl w:val="0"/>
        <w:tabs>
          <w:tab w:val="left" w:pos="720"/>
          <w:tab w:val="right" w:pos="9350"/>
        </w:tabs>
        <w:spacing w:line="240" w:lineRule="auto"/>
        <w:ind w:left="720"/>
        <w:rPr>
          <w:szCs w:val="24"/>
        </w:rPr>
      </w:pPr>
    </w:p>
    <w:p w:rsidR="00B93EB2" w:rsidRPr="0048591C" w:rsidP="00997DA9" w14:paraId="3D48EB96" w14:textId="77777777">
      <w:pPr>
        <w:widowControl w:val="0"/>
        <w:tabs>
          <w:tab w:val="left" w:pos="720"/>
          <w:tab w:val="right" w:pos="9350"/>
        </w:tabs>
        <w:spacing w:line="240" w:lineRule="auto"/>
        <w:ind w:left="720"/>
        <w:rPr>
          <w:szCs w:val="24"/>
        </w:rPr>
      </w:pPr>
      <w:r>
        <w:rPr>
          <w:szCs w:val="24"/>
        </w:rPr>
        <w:t xml:space="preserve">7,549,180 </w:t>
      </w:r>
      <w:r w:rsidRPr="0048591C" w:rsidR="00344BC3">
        <w:rPr>
          <w:rFonts w:eastAsia="Times New Roman"/>
          <w:szCs w:val="24"/>
        </w:rPr>
        <w:t xml:space="preserve">responses </w:t>
      </w:r>
      <w:r w:rsidRPr="0048591C" w:rsidR="00FE0256">
        <w:rPr>
          <w:rFonts w:eastAsia="Times New Roman"/>
          <w:szCs w:val="24"/>
        </w:rPr>
        <w:t>×</w:t>
      </w:r>
      <w:r w:rsidRPr="0048591C" w:rsidR="00522B95">
        <w:rPr>
          <w:rFonts w:eastAsia="Times New Roman"/>
          <w:szCs w:val="24"/>
        </w:rPr>
        <w:t xml:space="preserve"> </w:t>
      </w:r>
      <w:r w:rsidRPr="0048591C" w:rsidR="004173B3">
        <w:rPr>
          <w:szCs w:val="24"/>
        </w:rPr>
        <w:t>0.15 employees requested to provide second or third opinions and recertifications</w:t>
      </w:r>
      <w:r w:rsidRPr="0048591C" w:rsidR="00344BC3">
        <w:rPr>
          <w:szCs w:val="24"/>
        </w:rPr>
        <w:t xml:space="preserve"> =</w:t>
      </w:r>
      <w:r w:rsidRPr="0048591C" w:rsidR="005E6291">
        <w:rPr>
          <w:szCs w:val="24"/>
        </w:rPr>
        <w:t xml:space="preserve"> </w:t>
      </w:r>
      <w:r>
        <w:rPr>
          <w:szCs w:val="24"/>
        </w:rPr>
        <w:t xml:space="preserve">1,132,377 </w:t>
      </w:r>
      <w:r w:rsidRPr="0048591C" w:rsidR="00B32308">
        <w:rPr>
          <w:szCs w:val="24"/>
        </w:rPr>
        <w:t>responses</w:t>
      </w:r>
    </w:p>
    <w:p w:rsidR="00B93EB2" w:rsidRPr="0048591C" w:rsidP="00997DA9" w14:paraId="3182BEDF" w14:textId="77777777">
      <w:pPr>
        <w:widowControl w:val="0"/>
        <w:tabs>
          <w:tab w:val="left" w:pos="720"/>
          <w:tab w:val="right" w:pos="9350"/>
        </w:tabs>
        <w:spacing w:line="240" w:lineRule="auto"/>
        <w:ind w:left="720"/>
        <w:rPr>
          <w:szCs w:val="24"/>
        </w:rPr>
      </w:pPr>
    </w:p>
    <w:p w:rsidR="00DD4972" w:rsidRPr="0048591C" w:rsidP="00997DA9" w14:paraId="7FE141A2" w14:textId="77777777">
      <w:pPr>
        <w:widowControl w:val="0"/>
        <w:tabs>
          <w:tab w:val="left" w:pos="720"/>
          <w:tab w:val="right" w:pos="9350"/>
        </w:tabs>
        <w:spacing w:line="240" w:lineRule="auto"/>
        <w:ind w:left="720"/>
        <w:rPr>
          <w:szCs w:val="24"/>
        </w:rPr>
      </w:pPr>
      <w:r>
        <w:rPr>
          <w:szCs w:val="24"/>
        </w:rPr>
        <w:t xml:space="preserve">1,132,377 </w:t>
      </w:r>
      <w:r w:rsidRPr="0048591C" w:rsidR="00522B95">
        <w:rPr>
          <w:szCs w:val="24"/>
        </w:rPr>
        <w:t>second</w:t>
      </w:r>
      <w:r w:rsidRPr="0048591C" w:rsidR="009D0039">
        <w:rPr>
          <w:szCs w:val="24"/>
        </w:rPr>
        <w:t xml:space="preserve"> </w:t>
      </w:r>
      <w:r w:rsidRPr="0048591C" w:rsidR="004173B3">
        <w:rPr>
          <w:szCs w:val="24"/>
        </w:rPr>
        <w:t xml:space="preserve">or </w:t>
      </w:r>
      <w:r w:rsidRPr="0048591C" w:rsidR="00522B95">
        <w:rPr>
          <w:szCs w:val="24"/>
        </w:rPr>
        <w:t>third</w:t>
      </w:r>
      <w:r w:rsidRPr="0048591C" w:rsidR="001D2AF7">
        <w:rPr>
          <w:szCs w:val="24"/>
        </w:rPr>
        <w:t xml:space="preserve"> opi</w:t>
      </w:r>
      <w:r w:rsidRPr="0048591C" w:rsidR="00AD18C4">
        <w:rPr>
          <w:szCs w:val="24"/>
        </w:rPr>
        <w:t>ni</w:t>
      </w:r>
      <w:r w:rsidRPr="0048591C" w:rsidR="001D2AF7">
        <w:rPr>
          <w:szCs w:val="24"/>
        </w:rPr>
        <w:t>on</w:t>
      </w:r>
      <w:r w:rsidRPr="0048591C" w:rsidR="004173B3">
        <w:rPr>
          <w:szCs w:val="24"/>
        </w:rPr>
        <w:t>s and</w:t>
      </w:r>
      <w:r w:rsidRPr="0048591C" w:rsidR="001D2AF7">
        <w:rPr>
          <w:szCs w:val="24"/>
        </w:rPr>
        <w:t xml:space="preserve"> </w:t>
      </w:r>
      <w:r w:rsidRPr="0048591C" w:rsidR="00522B95">
        <w:rPr>
          <w:szCs w:val="24"/>
        </w:rPr>
        <w:t>recertification</w:t>
      </w:r>
      <w:r w:rsidRPr="0048591C" w:rsidR="004173B3">
        <w:rPr>
          <w:szCs w:val="24"/>
        </w:rPr>
        <w:t>s</w:t>
      </w:r>
      <w:r w:rsidRPr="0048591C" w:rsidR="00B55B6E">
        <w:rPr>
          <w:szCs w:val="24"/>
        </w:rPr>
        <w:t xml:space="preserve"> + </w:t>
      </w:r>
      <w:r>
        <w:rPr>
          <w:szCs w:val="24"/>
        </w:rPr>
        <w:t xml:space="preserve">7,549,180 </w:t>
      </w:r>
      <w:r w:rsidRPr="0048591C" w:rsidR="00B55B6E">
        <w:rPr>
          <w:szCs w:val="24"/>
        </w:rPr>
        <w:t>original certifications</w:t>
      </w:r>
      <w:r w:rsidRPr="0048591C" w:rsidR="00806490">
        <w:rPr>
          <w:szCs w:val="24"/>
        </w:rPr>
        <w:t xml:space="preserve"> </w:t>
      </w:r>
      <w:r w:rsidRPr="0048591C" w:rsidR="00522B95">
        <w:rPr>
          <w:szCs w:val="24"/>
        </w:rPr>
        <w:t>=</w:t>
      </w:r>
      <w:r w:rsidRPr="0048591C" w:rsidR="00F732B4">
        <w:rPr>
          <w:szCs w:val="24"/>
        </w:rPr>
        <w:t xml:space="preserve"> </w:t>
      </w:r>
      <w:r>
        <w:rPr>
          <w:szCs w:val="24"/>
        </w:rPr>
        <w:t>8,681,557</w:t>
      </w:r>
      <w:r w:rsidRPr="0048591C" w:rsidR="00F732B4">
        <w:rPr>
          <w:szCs w:val="24"/>
        </w:rPr>
        <w:t xml:space="preserve"> response</w:t>
      </w:r>
      <w:r w:rsidRPr="0048591C" w:rsidR="001D2AF7">
        <w:rPr>
          <w:szCs w:val="24"/>
        </w:rPr>
        <w:t>s</w:t>
      </w:r>
    </w:p>
    <w:p w:rsidR="00571384" w:rsidRPr="0048591C" w:rsidP="00571384" w14:paraId="7F9FCEC5" w14:textId="77777777">
      <w:pPr>
        <w:widowControl w:val="0"/>
        <w:tabs>
          <w:tab w:val="left" w:pos="720"/>
          <w:tab w:val="right" w:pos="9350"/>
        </w:tabs>
        <w:spacing w:line="240" w:lineRule="auto"/>
        <w:rPr>
          <w:b/>
          <w:bCs/>
          <w:iCs/>
          <w:szCs w:val="24"/>
        </w:rPr>
      </w:pPr>
    </w:p>
    <w:p w:rsidR="00C30DC3" w:rsidRPr="0048591C" w:rsidP="00571384" w14:paraId="30CC6390" w14:textId="77777777">
      <w:pPr>
        <w:widowControl w:val="0"/>
        <w:tabs>
          <w:tab w:val="left" w:pos="720"/>
          <w:tab w:val="right" w:pos="9350"/>
        </w:tabs>
        <w:spacing w:line="240" w:lineRule="auto"/>
        <w:rPr>
          <w:b/>
          <w:bCs/>
          <w:iCs/>
          <w:szCs w:val="24"/>
        </w:rPr>
      </w:pPr>
      <w:r w:rsidRPr="0048591C">
        <w:rPr>
          <w:b/>
          <w:bCs/>
          <w:iCs/>
          <w:szCs w:val="24"/>
        </w:rPr>
        <w:t>Total Medical Certification and Recertification Respon</w:t>
      </w:r>
      <w:r w:rsidRPr="0048591C" w:rsidR="00F17E81">
        <w:rPr>
          <w:b/>
          <w:bCs/>
          <w:iCs/>
          <w:szCs w:val="24"/>
        </w:rPr>
        <w:t xml:space="preserve">dents: </w:t>
      </w:r>
      <w:r w:rsidR="00A30183">
        <w:rPr>
          <w:b/>
          <w:bCs/>
          <w:iCs/>
          <w:szCs w:val="24"/>
        </w:rPr>
        <w:t>7,044,669</w:t>
      </w:r>
    </w:p>
    <w:p w:rsidR="00781676" w:rsidRPr="0048591C" w:rsidP="00571384" w14:paraId="2C1458DD" w14:textId="77777777">
      <w:pPr>
        <w:widowControl w:val="0"/>
        <w:tabs>
          <w:tab w:val="left" w:pos="720"/>
          <w:tab w:val="right" w:pos="9350"/>
        </w:tabs>
        <w:spacing w:line="240" w:lineRule="auto"/>
        <w:rPr>
          <w:b/>
          <w:bCs/>
          <w:szCs w:val="24"/>
        </w:rPr>
      </w:pPr>
      <w:r w:rsidRPr="0048591C">
        <w:rPr>
          <w:b/>
          <w:bCs/>
          <w:iCs/>
          <w:szCs w:val="24"/>
        </w:rPr>
        <w:t xml:space="preserve">Total </w:t>
      </w:r>
      <w:r w:rsidRPr="0048591C" w:rsidR="00121E00">
        <w:rPr>
          <w:b/>
          <w:bCs/>
          <w:iCs/>
          <w:szCs w:val="24"/>
        </w:rPr>
        <w:t>Medical Certification and Recertification R</w:t>
      </w:r>
      <w:r w:rsidRPr="0048591C" w:rsidR="00B305A6">
        <w:rPr>
          <w:b/>
          <w:bCs/>
          <w:iCs/>
          <w:szCs w:val="24"/>
        </w:rPr>
        <w:t>esponses</w:t>
      </w:r>
      <w:r w:rsidRPr="0048591C">
        <w:rPr>
          <w:b/>
          <w:bCs/>
          <w:szCs w:val="24"/>
        </w:rPr>
        <w:t xml:space="preserve">: </w:t>
      </w:r>
      <w:r w:rsidR="00A30183">
        <w:rPr>
          <w:b/>
          <w:bCs/>
          <w:szCs w:val="24"/>
        </w:rPr>
        <w:t>8,681,557</w:t>
      </w:r>
    </w:p>
    <w:p w:rsidR="00B305A6" w:rsidRPr="00E748D0" w:rsidP="00094CB0" w14:paraId="23A1F00D" w14:textId="77777777">
      <w:pPr>
        <w:widowControl w:val="0"/>
        <w:tabs>
          <w:tab w:val="left" w:pos="720"/>
          <w:tab w:val="right" w:pos="9350"/>
        </w:tabs>
        <w:spacing w:line="240" w:lineRule="auto"/>
        <w:rPr>
          <w:szCs w:val="24"/>
          <w:highlight w:val="yellow"/>
        </w:rPr>
      </w:pPr>
    </w:p>
    <w:p w:rsidR="00094CB0" w:rsidRPr="00B63815" w:rsidP="00094CB0" w14:paraId="1682ED6E" w14:textId="77777777">
      <w:pPr>
        <w:widowControl w:val="0"/>
        <w:tabs>
          <w:tab w:val="left" w:pos="720"/>
          <w:tab w:val="right" w:pos="9350"/>
        </w:tabs>
        <w:spacing w:line="240" w:lineRule="auto"/>
        <w:rPr>
          <w:szCs w:val="24"/>
        </w:rPr>
      </w:pPr>
      <w:r w:rsidRPr="00B63815">
        <w:rPr>
          <w:szCs w:val="24"/>
        </w:rPr>
        <w:t xml:space="preserve">The Department estimates that employees spend an average of </w:t>
      </w:r>
      <w:r w:rsidRPr="00B63815" w:rsidR="005504AC">
        <w:rPr>
          <w:szCs w:val="24"/>
        </w:rPr>
        <w:t>15</w:t>
      </w:r>
      <w:r w:rsidRPr="00B63815">
        <w:rPr>
          <w:szCs w:val="24"/>
        </w:rPr>
        <w:t xml:space="preserve"> minutes in obtaining and completing each certification</w:t>
      </w:r>
      <w:r w:rsidRPr="00B63815" w:rsidR="007B7D72">
        <w:rPr>
          <w:szCs w:val="24"/>
        </w:rPr>
        <w:t xml:space="preserve"> and recertification</w:t>
      </w:r>
      <w:r w:rsidRPr="00B63815">
        <w:rPr>
          <w:szCs w:val="24"/>
        </w:rPr>
        <w:t>.</w:t>
      </w:r>
    </w:p>
    <w:p w:rsidR="007B7D72" w:rsidRPr="00E748D0" w:rsidP="007B7D72" w14:paraId="37DB4C1C" w14:textId="77777777">
      <w:pPr>
        <w:pStyle w:val="ListParagraph"/>
        <w:widowControl w:val="0"/>
        <w:tabs>
          <w:tab w:val="left" w:pos="720"/>
        </w:tabs>
        <w:spacing w:line="240" w:lineRule="auto"/>
        <w:ind w:left="1080"/>
        <w:rPr>
          <w:szCs w:val="24"/>
          <w:highlight w:val="yellow"/>
        </w:rPr>
      </w:pPr>
    </w:p>
    <w:p w:rsidR="001118BE" w:rsidRPr="0048591C" w:rsidP="00C22422" w14:paraId="73039C05" w14:textId="77777777">
      <w:pPr>
        <w:widowControl w:val="0"/>
        <w:spacing w:line="240" w:lineRule="auto"/>
        <w:ind w:left="720"/>
        <w:rPr>
          <w:szCs w:val="24"/>
        </w:rPr>
      </w:pPr>
      <w:r>
        <w:rPr>
          <w:szCs w:val="24"/>
        </w:rPr>
        <w:t>8,681,557</w:t>
      </w:r>
      <w:r w:rsidRPr="0048591C" w:rsidR="00E748D0">
        <w:rPr>
          <w:szCs w:val="24"/>
        </w:rPr>
        <w:t xml:space="preserve"> responses </w:t>
      </w:r>
      <w:r w:rsidRPr="0048591C" w:rsidR="00B55B6E">
        <w:rPr>
          <w:szCs w:val="24"/>
        </w:rPr>
        <w:t>×</w:t>
      </w:r>
      <w:r w:rsidRPr="0048591C" w:rsidR="00E748D0">
        <w:rPr>
          <w:szCs w:val="24"/>
        </w:rPr>
        <w:t xml:space="preserve"> </w:t>
      </w:r>
      <w:r w:rsidRPr="0048591C" w:rsidR="0019751E">
        <w:rPr>
          <w:szCs w:val="24"/>
        </w:rPr>
        <w:t>15</w:t>
      </w:r>
      <w:r w:rsidRPr="0048591C" w:rsidR="00E748D0">
        <w:rPr>
          <w:szCs w:val="24"/>
        </w:rPr>
        <w:t xml:space="preserve"> minutes</w:t>
      </w:r>
      <w:r w:rsidRPr="0048591C" w:rsidR="00457152">
        <w:rPr>
          <w:szCs w:val="24"/>
        </w:rPr>
        <w:t xml:space="preserve"> </w:t>
      </w:r>
      <w:r w:rsidRPr="0048591C" w:rsidR="00B55B6E">
        <w:rPr>
          <w:szCs w:val="24"/>
        </w:rPr>
        <w:t xml:space="preserve">÷ 60 minutes per hour = </w:t>
      </w:r>
      <w:r>
        <w:rPr>
          <w:szCs w:val="24"/>
        </w:rPr>
        <w:t xml:space="preserve">2,170,389 </w:t>
      </w:r>
      <w:r w:rsidRPr="0048591C" w:rsidR="006027B2">
        <w:rPr>
          <w:szCs w:val="24"/>
        </w:rPr>
        <w:t>b</w:t>
      </w:r>
      <w:r w:rsidRPr="0048591C" w:rsidR="001D2AF7">
        <w:rPr>
          <w:szCs w:val="24"/>
        </w:rPr>
        <w:t>urden</w:t>
      </w:r>
      <w:r w:rsidRPr="0048591C" w:rsidR="003D177E">
        <w:rPr>
          <w:szCs w:val="24"/>
        </w:rPr>
        <w:t xml:space="preserve"> </w:t>
      </w:r>
      <w:r w:rsidRPr="0048591C" w:rsidR="003D177E">
        <w:rPr>
          <w:iCs/>
          <w:szCs w:val="24"/>
        </w:rPr>
        <w:t>hours</w:t>
      </w:r>
    </w:p>
    <w:p w:rsidR="00D76469" w:rsidRPr="00E748D0" w:rsidP="00D76469" w14:paraId="6C856174" w14:textId="77777777">
      <w:pPr>
        <w:spacing w:line="240" w:lineRule="auto"/>
        <w:contextualSpacing/>
        <w:rPr>
          <w:rFonts w:eastAsia="Times New Roman"/>
          <w:szCs w:val="24"/>
          <w:highlight w:val="yellow"/>
          <w:u w:val="single"/>
        </w:rPr>
      </w:pPr>
    </w:p>
    <w:p w:rsidR="001D2AF7" w:rsidRPr="0048591C" w:rsidP="00D76469" w14:paraId="53F87FDF" w14:textId="77777777">
      <w:pPr>
        <w:spacing w:line="240" w:lineRule="auto"/>
        <w:contextualSpacing/>
        <w:rPr>
          <w:b/>
          <w:bCs/>
          <w:iCs/>
          <w:szCs w:val="24"/>
          <w:u w:val="single"/>
        </w:rPr>
      </w:pPr>
      <w:r w:rsidRPr="0048591C">
        <w:rPr>
          <w:b/>
          <w:bCs/>
          <w:iCs/>
          <w:szCs w:val="24"/>
        </w:rPr>
        <w:t xml:space="preserve">Total </w:t>
      </w:r>
      <w:r w:rsidRPr="0048591C" w:rsidR="00121E00">
        <w:rPr>
          <w:b/>
          <w:bCs/>
          <w:iCs/>
          <w:szCs w:val="24"/>
        </w:rPr>
        <w:t>Medical Certification and Recertification Response</w:t>
      </w:r>
      <w:r w:rsidRPr="0048591C" w:rsidR="00B305A6">
        <w:rPr>
          <w:b/>
          <w:bCs/>
          <w:iCs/>
          <w:szCs w:val="24"/>
        </w:rPr>
        <w:t xml:space="preserve"> </w:t>
      </w:r>
      <w:r w:rsidRPr="0048591C" w:rsidR="00121E00">
        <w:rPr>
          <w:b/>
          <w:bCs/>
          <w:iCs/>
          <w:szCs w:val="24"/>
        </w:rPr>
        <w:t>B</w:t>
      </w:r>
      <w:r w:rsidRPr="0048591C" w:rsidR="00B54263">
        <w:rPr>
          <w:b/>
          <w:bCs/>
          <w:iCs/>
          <w:szCs w:val="24"/>
        </w:rPr>
        <w:t xml:space="preserve">urden </w:t>
      </w:r>
      <w:r w:rsidRPr="0048591C" w:rsidR="00121E00">
        <w:rPr>
          <w:b/>
          <w:bCs/>
          <w:iCs/>
          <w:szCs w:val="24"/>
        </w:rPr>
        <w:t>H</w:t>
      </w:r>
      <w:r w:rsidRPr="0048591C" w:rsidR="00B305A6">
        <w:rPr>
          <w:b/>
          <w:bCs/>
          <w:iCs/>
          <w:szCs w:val="24"/>
        </w:rPr>
        <w:t>ours</w:t>
      </w:r>
      <w:r w:rsidRPr="0048591C">
        <w:rPr>
          <w:b/>
          <w:bCs/>
          <w:iCs/>
          <w:szCs w:val="24"/>
        </w:rPr>
        <w:t xml:space="preserve">: </w:t>
      </w:r>
      <w:r w:rsidRPr="0048591C" w:rsidR="00A30183">
        <w:rPr>
          <w:b/>
          <w:bCs/>
          <w:iCs/>
          <w:szCs w:val="24"/>
        </w:rPr>
        <w:t>2,170,389</w:t>
      </w:r>
    </w:p>
    <w:p w:rsidR="0027146D" w:rsidRPr="001B4EAE" w:rsidP="00644FD0" w14:paraId="7F4E7B07" w14:textId="77777777">
      <w:pPr>
        <w:pStyle w:val="Heading4"/>
      </w:pPr>
      <w:r w:rsidRPr="001B4EAE">
        <w:t>Fitness-for-Duty Certification</w:t>
      </w:r>
      <w:r w:rsidRPr="001B4EAE" w:rsidR="00C63BB6">
        <w:t xml:space="preserve"> </w:t>
      </w:r>
    </w:p>
    <w:p w:rsidR="002F315B" w:rsidRPr="00FC4B3D" w:rsidP="000D167C" w14:paraId="00D2C6C4" w14:textId="77777777">
      <w:pPr>
        <w:spacing w:line="240" w:lineRule="auto"/>
        <w:contextualSpacing/>
        <w:rPr>
          <w:szCs w:val="24"/>
        </w:rPr>
      </w:pPr>
      <w:r w:rsidRPr="00FC4B3D">
        <w:rPr>
          <w:szCs w:val="24"/>
        </w:rPr>
        <w:t>Based on a 201</w:t>
      </w:r>
      <w:r w:rsidRPr="00FC4B3D" w:rsidR="00474972">
        <w:rPr>
          <w:szCs w:val="24"/>
        </w:rPr>
        <w:t>8</w:t>
      </w:r>
      <w:r w:rsidRPr="00FC4B3D">
        <w:rPr>
          <w:szCs w:val="24"/>
        </w:rPr>
        <w:t xml:space="preserve"> survey, the Department estimates that there are 1.</w:t>
      </w:r>
      <w:r w:rsidRPr="00FC4B3D" w:rsidR="00474972">
        <w:rPr>
          <w:szCs w:val="24"/>
        </w:rPr>
        <w:t>6</w:t>
      </w:r>
      <w:r w:rsidRPr="00FC4B3D">
        <w:rPr>
          <w:szCs w:val="24"/>
        </w:rPr>
        <w:t xml:space="preserve"> traditional FMLA leave requests annually per respondent. </w:t>
      </w:r>
      <w:r w:rsidRPr="00FC4B3D" w:rsidR="00272932">
        <w:rPr>
          <w:szCs w:val="24"/>
        </w:rPr>
        <w:t xml:space="preserve">The Department estimates that </w:t>
      </w:r>
      <w:r w:rsidRPr="00FC4B3D" w:rsidR="00DC4043">
        <w:rPr>
          <w:szCs w:val="24"/>
        </w:rPr>
        <w:t>51</w:t>
      </w:r>
      <w:r w:rsidRPr="00FC4B3D" w:rsidR="0027066F">
        <w:rPr>
          <w:szCs w:val="24"/>
        </w:rPr>
        <w:t xml:space="preserve"> percent of traditional FMLA leave is taken for an employee’s own serious health condition</w:t>
      </w:r>
      <w:r w:rsidRPr="00FC4B3D" w:rsidR="00C63BB6">
        <w:rPr>
          <w:szCs w:val="24"/>
        </w:rPr>
        <w:t xml:space="preserve">. </w:t>
      </w:r>
      <w:r w:rsidRPr="00FC4B3D" w:rsidR="00B14BBC">
        <w:rPr>
          <w:i/>
          <w:szCs w:val="24"/>
        </w:rPr>
        <w:t xml:space="preserve">See </w:t>
      </w:r>
      <w:r w:rsidRPr="00FC4B3D" w:rsidR="00DC4043">
        <w:rPr>
          <w:i/>
          <w:iCs/>
        </w:rPr>
        <w:t>Employee and Worksite Perspectives of the Family and Medical Leave Act</w:t>
      </w:r>
      <w:r w:rsidRPr="00FC4B3D" w:rsidR="00AD70F3">
        <w:rPr>
          <w:i/>
          <w:iCs/>
        </w:rPr>
        <w:t>: Results from the 2018 Surveys</w:t>
      </w:r>
      <w:r w:rsidRPr="00FC4B3D" w:rsidR="00DC4043">
        <w:t xml:space="preserve"> </w:t>
      </w:r>
      <w:r w:rsidRPr="00FC4B3D" w:rsidR="00B14BBC">
        <w:rPr>
          <w:szCs w:val="24"/>
        </w:rPr>
        <w:t>at</w:t>
      </w:r>
      <w:r w:rsidRPr="00FC4B3D" w:rsidR="00B14BBC">
        <w:rPr>
          <w:i/>
          <w:szCs w:val="24"/>
        </w:rPr>
        <w:t xml:space="preserve"> </w:t>
      </w:r>
      <w:r w:rsidRPr="00FC4B3D" w:rsidR="00B14BBC">
        <w:rPr>
          <w:szCs w:val="24"/>
        </w:rPr>
        <w:t xml:space="preserve">pp. </w:t>
      </w:r>
      <w:r w:rsidRPr="00FC4B3D" w:rsidR="00AD70F3">
        <w:rPr>
          <w:szCs w:val="24"/>
        </w:rPr>
        <w:t>26-27</w:t>
      </w:r>
      <w:r w:rsidRPr="00FC4B3D" w:rsidR="008E5CAF">
        <w:rPr>
          <w:szCs w:val="24"/>
        </w:rPr>
        <w:t xml:space="preserve">, </w:t>
      </w:r>
      <w:hyperlink r:id="rId20" w:history="1">
        <w:r w:rsidRPr="00FC4B3D" w:rsidR="008E5CAF">
          <w:rPr>
            <w:rStyle w:val="Hyperlink"/>
            <w:szCs w:val="24"/>
          </w:rPr>
          <w:t>https://www.dol.gov/sites/dolgov/files/OASP/evaluation/pdf/WHD_FMLA2018SurveyResults_FinalReport_Aug2020.pdf</w:t>
        </w:r>
      </w:hyperlink>
      <w:r w:rsidRPr="00FC4B3D" w:rsidR="00C63BB6">
        <w:rPr>
          <w:szCs w:val="24"/>
        </w:rPr>
        <w:t xml:space="preserve">. </w:t>
      </w:r>
      <w:r w:rsidRPr="00FC4B3D" w:rsidR="00EE3441">
        <w:rPr>
          <w:szCs w:val="24"/>
        </w:rPr>
        <w:t xml:space="preserve">The </w:t>
      </w:r>
      <w:r w:rsidRPr="00FC4B3D" w:rsidR="002D54B3">
        <w:rPr>
          <w:szCs w:val="24"/>
        </w:rPr>
        <w:t>Department</w:t>
      </w:r>
      <w:r w:rsidRPr="00FC4B3D" w:rsidR="00EE3441">
        <w:rPr>
          <w:szCs w:val="24"/>
        </w:rPr>
        <w:t xml:space="preserve"> further estimates that </w:t>
      </w:r>
      <w:r w:rsidRPr="00FC4B3D" w:rsidR="001E6CFB">
        <w:rPr>
          <w:szCs w:val="24"/>
        </w:rPr>
        <w:t>10</w:t>
      </w:r>
      <w:r w:rsidRPr="00FC4B3D" w:rsidR="00272932">
        <w:rPr>
          <w:szCs w:val="24"/>
        </w:rPr>
        <w:t xml:space="preserve"> percent of employees taking</w:t>
      </w:r>
      <w:r w:rsidRPr="00FC4B3D" w:rsidR="00BF5BBF">
        <w:rPr>
          <w:szCs w:val="24"/>
        </w:rPr>
        <w:t xml:space="preserve"> non-inter</w:t>
      </w:r>
      <w:r w:rsidRPr="00FC4B3D" w:rsidR="00224116">
        <w:rPr>
          <w:szCs w:val="24"/>
        </w:rPr>
        <w:t>mittent</w:t>
      </w:r>
      <w:r w:rsidRPr="00FC4B3D" w:rsidR="00272932">
        <w:rPr>
          <w:szCs w:val="24"/>
        </w:rPr>
        <w:t xml:space="preserve"> FMLA leave for their own serious health condition must submit </w:t>
      </w:r>
      <w:r w:rsidRPr="00FC4B3D" w:rsidR="004876E8">
        <w:rPr>
          <w:szCs w:val="24"/>
        </w:rPr>
        <w:t>1</w:t>
      </w:r>
      <w:r w:rsidRPr="00FC4B3D" w:rsidR="00272932">
        <w:rPr>
          <w:szCs w:val="24"/>
        </w:rPr>
        <w:t xml:space="preserve"> fitness-for-duty medical certification</w:t>
      </w:r>
      <w:r w:rsidRPr="00FC4B3D" w:rsidR="00261214">
        <w:rPr>
          <w:szCs w:val="24"/>
        </w:rPr>
        <w:t>,</w:t>
      </w:r>
      <w:r w:rsidRPr="00FC4B3D" w:rsidR="00272932">
        <w:rPr>
          <w:szCs w:val="24"/>
        </w:rPr>
        <w:t xml:space="preserve"> </w:t>
      </w:r>
      <w:r w:rsidRPr="00FC4B3D" w:rsidR="001E6CFB">
        <w:rPr>
          <w:szCs w:val="24"/>
        </w:rPr>
        <w:t>5</w:t>
      </w:r>
      <w:r w:rsidRPr="00FC4B3D" w:rsidR="00272932">
        <w:rPr>
          <w:szCs w:val="24"/>
        </w:rPr>
        <w:t xml:space="preserve"> percent of intermittent leave users will be asked to present an average of </w:t>
      </w:r>
      <w:r w:rsidRPr="00FC4B3D" w:rsidR="001E6CFB">
        <w:rPr>
          <w:szCs w:val="24"/>
        </w:rPr>
        <w:t>3</w:t>
      </w:r>
      <w:r w:rsidRPr="00FC4B3D" w:rsidR="00272932">
        <w:rPr>
          <w:szCs w:val="24"/>
        </w:rPr>
        <w:t xml:space="preserve"> such certifications because of reasonable safety concerns</w:t>
      </w:r>
      <w:r w:rsidRPr="00FC4B3D" w:rsidR="0027595C">
        <w:rPr>
          <w:szCs w:val="24"/>
        </w:rPr>
        <w:t xml:space="preserve">. </w:t>
      </w:r>
    </w:p>
    <w:p w:rsidR="00032292" w:rsidRPr="00FC4B3D" w:rsidP="000D167C" w14:paraId="311FED33" w14:textId="77777777">
      <w:pPr>
        <w:spacing w:line="240" w:lineRule="auto"/>
        <w:contextualSpacing/>
        <w:rPr>
          <w:szCs w:val="24"/>
        </w:rPr>
      </w:pPr>
    </w:p>
    <w:p w:rsidR="008C675B" w:rsidRPr="00FC4B3D" w:rsidP="004C657A" w14:paraId="30DB8683" w14:textId="77777777">
      <w:pPr>
        <w:widowControl w:val="0"/>
        <w:tabs>
          <w:tab w:val="right" w:pos="9350"/>
        </w:tabs>
        <w:spacing w:line="240" w:lineRule="auto"/>
        <w:rPr>
          <w:szCs w:val="24"/>
        </w:rPr>
      </w:pPr>
      <w:r w:rsidRPr="00FC4B3D">
        <w:rPr>
          <w:szCs w:val="24"/>
        </w:rPr>
        <w:t>Non-i</w:t>
      </w:r>
      <w:r w:rsidRPr="00FC4B3D" w:rsidR="00D46F28">
        <w:rPr>
          <w:szCs w:val="24"/>
        </w:rPr>
        <w:t>ntermittent Leave Fitness-for-Duty</w:t>
      </w:r>
      <w:r w:rsidRPr="00FC4B3D" w:rsidR="00BE267A">
        <w:rPr>
          <w:szCs w:val="24"/>
        </w:rPr>
        <w:t xml:space="preserve"> Responses</w:t>
      </w:r>
      <w:r w:rsidRPr="00FC4B3D" w:rsidR="0070146B">
        <w:rPr>
          <w:szCs w:val="24"/>
        </w:rPr>
        <w:t>:</w:t>
      </w:r>
      <w:r w:rsidRPr="00FC4B3D" w:rsidR="00D46F28">
        <w:rPr>
          <w:rFonts w:eastAsia="Times New Roman"/>
          <w:szCs w:val="24"/>
        </w:rPr>
        <w:t xml:space="preserve"> </w:t>
      </w:r>
    </w:p>
    <w:p w:rsidR="003E2EF7" w:rsidRPr="00FC4B3D" w:rsidP="006F5ADC" w14:paraId="70C40B6B" w14:textId="77777777">
      <w:pPr>
        <w:pStyle w:val="ListParagraph"/>
        <w:widowControl w:val="0"/>
        <w:tabs>
          <w:tab w:val="right" w:pos="9350"/>
        </w:tabs>
        <w:spacing w:line="240" w:lineRule="auto"/>
        <w:rPr>
          <w:rFonts w:eastAsia="Times New Roman"/>
          <w:szCs w:val="24"/>
        </w:rPr>
      </w:pPr>
      <w:r>
        <w:rPr>
          <w:rFonts w:eastAsia="Times New Roman"/>
          <w:szCs w:val="24"/>
        </w:rPr>
        <w:t>7</w:t>
      </w:r>
      <w:r w:rsidR="00620D2F">
        <w:rPr>
          <w:rFonts w:eastAsia="Times New Roman"/>
          <w:szCs w:val="24"/>
        </w:rPr>
        <w:t xml:space="preserve">,044,669 </w:t>
      </w:r>
      <w:r w:rsidRPr="00FC4B3D" w:rsidR="002F315B">
        <w:rPr>
          <w:rFonts w:eastAsia="Times New Roman"/>
          <w:szCs w:val="24"/>
        </w:rPr>
        <w:t xml:space="preserve">traditional FMLA leave respondents </w:t>
      </w:r>
      <w:r w:rsidRPr="00FC4B3D" w:rsidR="008C675B">
        <w:rPr>
          <w:szCs w:val="24"/>
        </w:rPr>
        <w:t>×</w:t>
      </w:r>
      <w:r w:rsidRPr="00FC4B3D" w:rsidR="002F315B">
        <w:rPr>
          <w:szCs w:val="24"/>
        </w:rPr>
        <w:t xml:space="preserve"> </w:t>
      </w:r>
      <w:r w:rsidRPr="00FC4B3D" w:rsidR="00D31F1A">
        <w:rPr>
          <w:rFonts w:eastAsia="Times New Roman"/>
          <w:szCs w:val="24"/>
        </w:rPr>
        <w:t>1.</w:t>
      </w:r>
      <w:r w:rsidRPr="00FC4B3D" w:rsidR="003E3CFC">
        <w:rPr>
          <w:rFonts w:eastAsia="Times New Roman"/>
          <w:szCs w:val="24"/>
        </w:rPr>
        <w:t>6</w:t>
      </w:r>
      <w:r w:rsidRPr="00FC4B3D" w:rsidR="00D31F1A">
        <w:rPr>
          <w:rFonts w:eastAsia="Times New Roman"/>
          <w:szCs w:val="24"/>
        </w:rPr>
        <w:t xml:space="preserve"> average responses</w:t>
      </w:r>
      <w:r w:rsidRPr="00FC4B3D" w:rsidR="00E748D0">
        <w:rPr>
          <w:rFonts w:eastAsia="Times New Roman"/>
          <w:szCs w:val="24"/>
        </w:rPr>
        <w:t xml:space="preserve"> p</w:t>
      </w:r>
      <w:r w:rsidRPr="00FC4B3D" w:rsidR="00D31F1A">
        <w:rPr>
          <w:rFonts w:eastAsia="Times New Roman"/>
          <w:szCs w:val="24"/>
        </w:rPr>
        <w:t xml:space="preserve">er respondent </w:t>
      </w:r>
      <w:r w:rsidRPr="00FC4B3D" w:rsidR="008C675B">
        <w:rPr>
          <w:rFonts w:eastAsia="Times New Roman"/>
          <w:szCs w:val="24"/>
        </w:rPr>
        <w:t xml:space="preserve">= </w:t>
      </w:r>
      <w:r w:rsidR="00620D2F">
        <w:rPr>
          <w:rFonts w:eastAsia="Times New Roman"/>
          <w:szCs w:val="24"/>
        </w:rPr>
        <w:t>11,271,470</w:t>
      </w:r>
      <w:r w:rsidRPr="00FC4B3D" w:rsidR="000A4CD9">
        <w:rPr>
          <w:rFonts w:eastAsia="Times New Roman"/>
          <w:szCs w:val="24"/>
        </w:rPr>
        <w:t xml:space="preserve"> </w:t>
      </w:r>
      <w:r w:rsidRPr="00FC4B3D" w:rsidR="00E748D0">
        <w:rPr>
          <w:rFonts w:eastAsia="Times New Roman"/>
          <w:szCs w:val="24"/>
        </w:rPr>
        <w:t>responses</w:t>
      </w:r>
    </w:p>
    <w:p w:rsidR="006F5ADC" w:rsidRPr="00FC4B3D" w:rsidP="006F5ADC" w14:paraId="2BF6F66E" w14:textId="77777777">
      <w:pPr>
        <w:pStyle w:val="ListParagraph"/>
        <w:widowControl w:val="0"/>
        <w:tabs>
          <w:tab w:val="right" w:pos="9350"/>
        </w:tabs>
        <w:spacing w:line="240" w:lineRule="auto"/>
        <w:rPr>
          <w:szCs w:val="24"/>
        </w:rPr>
      </w:pPr>
    </w:p>
    <w:p w:rsidR="00ED2E9E" w:rsidRPr="00FC4B3D" w:rsidP="006F5ADC" w14:paraId="3C58A112" w14:textId="77777777">
      <w:pPr>
        <w:pStyle w:val="ListParagraph"/>
        <w:widowControl w:val="0"/>
        <w:tabs>
          <w:tab w:val="right" w:pos="9350"/>
        </w:tabs>
        <w:spacing w:line="240" w:lineRule="auto"/>
        <w:rPr>
          <w:szCs w:val="24"/>
        </w:rPr>
      </w:pPr>
      <w:r>
        <w:rPr>
          <w:rFonts w:eastAsia="Times New Roman"/>
          <w:szCs w:val="24"/>
        </w:rPr>
        <w:t>11,271,470</w:t>
      </w:r>
      <w:r w:rsidRPr="00FC4B3D">
        <w:rPr>
          <w:rFonts w:eastAsia="Times New Roman"/>
          <w:szCs w:val="24"/>
        </w:rPr>
        <w:t xml:space="preserve"> </w:t>
      </w:r>
      <w:r w:rsidRPr="00FC4B3D" w:rsidR="00B55B6E">
        <w:rPr>
          <w:rFonts w:eastAsia="Times New Roman"/>
          <w:szCs w:val="24"/>
        </w:rPr>
        <w:t>responses ×</w:t>
      </w:r>
      <w:r w:rsidRPr="00FC4B3D" w:rsidR="00484EDC">
        <w:rPr>
          <w:rFonts w:eastAsia="Times New Roman"/>
          <w:szCs w:val="24"/>
        </w:rPr>
        <w:t xml:space="preserve"> </w:t>
      </w:r>
      <w:r w:rsidRPr="00FC4B3D" w:rsidR="000C00F0">
        <w:rPr>
          <w:szCs w:val="24"/>
        </w:rPr>
        <w:t xml:space="preserve">0.51 </w:t>
      </w:r>
      <w:r w:rsidRPr="00FC4B3D" w:rsidR="001E41FC">
        <w:rPr>
          <w:szCs w:val="24"/>
        </w:rPr>
        <w:t>take</w:t>
      </w:r>
      <w:r w:rsidRPr="00FC4B3D" w:rsidR="002F315B">
        <w:rPr>
          <w:szCs w:val="24"/>
        </w:rPr>
        <w:t xml:space="preserve"> leave</w:t>
      </w:r>
      <w:r w:rsidRPr="00FC4B3D" w:rsidR="00D31F1A">
        <w:rPr>
          <w:szCs w:val="24"/>
        </w:rPr>
        <w:t xml:space="preserve"> f</w:t>
      </w:r>
      <w:r w:rsidRPr="00FC4B3D" w:rsidR="002F315B">
        <w:rPr>
          <w:szCs w:val="24"/>
        </w:rPr>
        <w:t xml:space="preserve">or </w:t>
      </w:r>
      <w:r w:rsidRPr="00FC4B3D" w:rsidR="002C3548">
        <w:rPr>
          <w:szCs w:val="24"/>
        </w:rPr>
        <w:t>oneself</w:t>
      </w:r>
      <w:r w:rsidRPr="00FC4B3D" w:rsidR="002F315B">
        <w:rPr>
          <w:szCs w:val="24"/>
        </w:rPr>
        <w:t xml:space="preserve"> </w:t>
      </w:r>
      <w:r w:rsidRPr="00FC4B3D" w:rsidR="00B55B6E">
        <w:rPr>
          <w:szCs w:val="24"/>
        </w:rPr>
        <w:t xml:space="preserve">= </w:t>
      </w:r>
      <w:r w:rsidR="00B64964">
        <w:rPr>
          <w:szCs w:val="24"/>
        </w:rPr>
        <w:t>5,748,450</w:t>
      </w:r>
      <w:r w:rsidRPr="00FC4B3D" w:rsidR="00355C63">
        <w:rPr>
          <w:szCs w:val="24"/>
        </w:rPr>
        <w:t xml:space="preserve"> </w:t>
      </w:r>
      <w:r w:rsidRPr="00FC4B3D" w:rsidR="009F5BC7">
        <w:rPr>
          <w:szCs w:val="24"/>
        </w:rPr>
        <w:t xml:space="preserve">responses </w:t>
      </w:r>
    </w:p>
    <w:p w:rsidR="006F5ADC" w:rsidRPr="00FC4B3D" w:rsidP="006F5ADC" w14:paraId="2F27F17A" w14:textId="77777777">
      <w:pPr>
        <w:pStyle w:val="ListParagraph"/>
        <w:widowControl w:val="0"/>
        <w:tabs>
          <w:tab w:val="right" w:pos="9350"/>
        </w:tabs>
        <w:spacing w:line="240" w:lineRule="auto"/>
        <w:rPr>
          <w:szCs w:val="24"/>
        </w:rPr>
      </w:pPr>
    </w:p>
    <w:p w:rsidR="000A602A" w:rsidRPr="00FC4B3D" w:rsidP="006F5ADC" w14:paraId="2A67A92B" w14:textId="77777777">
      <w:pPr>
        <w:pStyle w:val="ListParagraph"/>
        <w:widowControl w:val="0"/>
        <w:tabs>
          <w:tab w:val="right" w:pos="9350"/>
        </w:tabs>
        <w:spacing w:line="240" w:lineRule="auto"/>
        <w:rPr>
          <w:szCs w:val="24"/>
        </w:rPr>
      </w:pPr>
      <w:r>
        <w:rPr>
          <w:szCs w:val="24"/>
        </w:rPr>
        <w:t>5,748,450</w:t>
      </w:r>
      <w:r w:rsidRPr="00FC4B3D">
        <w:rPr>
          <w:szCs w:val="24"/>
        </w:rPr>
        <w:t xml:space="preserve"> </w:t>
      </w:r>
      <w:r w:rsidRPr="00FC4B3D" w:rsidR="00FA2796">
        <w:rPr>
          <w:szCs w:val="24"/>
        </w:rPr>
        <w:t>responses ×</w:t>
      </w:r>
      <w:r w:rsidRPr="00FC4B3D" w:rsidR="002F315B">
        <w:rPr>
          <w:szCs w:val="24"/>
        </w:rPr>
        <w:t xml:space="preserve"> </w:t>
      </w:r>
      <w:r w:rsidRPr="00FC4B3D" w:rsidR="00FE79A0">
        <w:rPr>
          <w:szCs w:val="24"/>
        </w:rPr>
        <w:t>0.10</w:t>
      </w:r>
      <w:r w:rsidRPr="00FC4B3D" w:rsidR="006A5E83">
        <w:rPr>
          <w:szCs w:val="24"/>
        </w:rPr>
        <w:t xml:space="preserve"> </w:t>
      </w:r>
      <w:r w:rsidRPr="00FC4B3D" w:rsidR="002F315B">
        <w:rPr>
          <w:iCs/>
          <w:szCs w:val="24"/>
        </w:rPr>
        <w:t>non</w:t>
      </w:r>
      <w:r w:rsidRPr="00FC4B3D" w:rsidR="00D31F1A">
        <w:rPr>
          <w:iCs/>
          <w:szCs w:val="24"/>
        </w:rPr>
        <w:t>-</w:t>
      </w:r>
      <w:r w:rsidRPr="00FC4B3D" w:rsidR="002F315B">
        <w:rPr>
          <w:iCs/>
          <w:szCs w:val="24"/>
        </w:rPr>
        <w:t>intermittent</w:t>
      </w:r>
      <w:r w:rsidRPr="00FC4B3D" w:rsidR="002F315B">
        <w:rPr>
          <w:szCs w:val="24"/>
        </w:rPr>
        <w:t xml:space="preserve"> fitness-for-duty</w:t>
      </w:r>
      <w:r w:rsidRPr="00FC4B3D" w:rsidR="00D76C35">
        <w:rPr>
          <w:szCs w:val="24"/>
        </w:rPr>
        <w:t xml:space="preserve"> </w:t>
      </w:r>
      <w:r w:rsidRPr="00FC4B3D" w:rsidR="002F315B">
        <w:rPr>
          <w:szCs w:val="24"/>
        </w:rPr>
        <w:t>certification response</w:t>
      </w:r>
      <w:r w:rsidRPr="00FC4B3D" w:rsidR="00D31F1A">
        <w:rPr>
          <w:szCs w:val="24"/>
        </w:rPr>
        <w:t xml:space="preserve"> </w:t>
      </w:r>
      <w:r w:rsidRPr="00FC4B3D" w:rsidR="002F315B">
        <w:rPr>
          <w:szCs w:val="24"/>
        </w:rPr>
        <w:t>request rate</w:t>
      </w:r>
      <w:r w:rsidRPr="00FC4B3D" w:rsidR="006D4644">
        <w:rPr>
          <w:szCs w:val="24"/>
        </w:rPr>
        <w:t xml:space="preserve"> = </w:t>
      </w:r>
      <w:r w:rsidR="002D20CC">
        <w:rPr>
          <w:szCs w:val="24"/>
        </w:rPr>
        <w:t xml:space="preserve">574,845 </w:t>
      </w:r>
      <w:r w:rsidRPr="00FC4B3D" w:rsidR="00777533">
        <w:rPr>
          <w:szCs w:val="24"/>
        </w:rPr>
        <w:t>respondents</w:t>
      </w:r>
      <w:r w:rsidRPr="00FC4B3D" w:rsidR="0004521F">
        <w:rPr>
          <w:szCs w:val="24"/>
        </w:rPr>
        <w:t xml:space="preserve"> and responses</w:t>
      </w:r>
    </w:p>
    <w:p w:rsidR="00EC1423" w:rsidRPr="00FC4B3D" w:rsidP="006F5ADC" w14:paraId="65D193E9" w14:textId="77777777">
      <w:pPr>
        <w:pStyle w:val="ListParagraph"/>
        <w:widowControl w:val="0"/>
        <w:tabs>
          <w:tab w:val="right" w:pos="9350"/>
        </w:tabs>
        <w:spacing w:line="240" w:lineRule="auto"/>
        <w:rPr>
          <w:szCs w:val="24"/>
        </w:rPr>
      </w:pPr>
    </w:p>
    <w:p w:rsidR="002F315B" w:rsidRPr="00FC4B3D" w:rsidP="006F5ADC" w14:paraId="342441D0" w14:textId="77777777">
      <w:pPr>
        <w:pStyle w:val="ListParagraph"/>
        <w:widowControl w:val="0"/>
        <w:tabs>
          <w:tab w:val="right" w:pos="9350"/>
        </w:tabs>
        <w:spacing w:line="240" w:lineRule="auto"/>
        <w:rPr>
          <w:szCs w:val="24"/>
        </w:rPr>
      </w:pPr>
      <w:r>
        <w:rPr>
          <w:szCs w:val="24"/>
        </w:rPr>
        <w:t>574,845</w:t>
      </w:r>
      <w:r w:rsidRPr="00FC4B3D" w:rsidR="00E748D0">
        <w:rPr>
          <w:szCs w:val="24"/>
        </w:rPr>
        <w:t xml:space="preserve"> </w:t>
      </w:r>
      <w:r w:rsidRPr="00FC4B3D" w:rsidR="000A602A">
        <w:rPr>
          <w:szCs w:val="24"/>
        </w:rPr>
        <w:t xml:space="preserve">responses </w:t>
      </w:r>
      <w:r w:rsidRPr="00FC4B3D" w:rsidR="009F5BC7">
        <w:rPr>
          <w:szCs w:val="24"/>
        </w:rPr>
        <w:t>×</w:t>
      </w:r>
      <w:r w:rsidRPr="00FC4B3D" w:rsidR="00B55B6E">
        <w:rPr>
          <w:szCs w:val="24"/>
        </w:rPr>
        <w:t xml:space="preserve"> 1</w:t>
      </w:r>
      <w:r w:rsidRPr="00FC4B3D" w:rsidR="00D31F1A">
        <w:rPr>
          <w:szCs w:val="24"/>
        </w:rPr>
        <w:t xml:space="preserve"> </w:t>
      </w:r>
      <w:r w:rsidRPr="00FC4B3D" w:rsidR="00D6622A">
        <w:rPr>
          <w:szCs w:val="24"/>
        </w:rPr>
        <w:t xml:space="preserve">per </w:t>
      </w:r>
      <w:r w:rsidRPr="00FC4B3D" w:rsidR="0069554B">
        <w:rPr>
          <w:szCs w:val="24"/>
        </w:rPr>
        <w:t>year =</w:t>
      </w:r>
      <w:r w:rsidRPr="00FC4B3D" w:rsidR="00A210F8">
        <w:rPr>
          <w:szCs w:val="24"/>
        </w:rPr>
        <w:t xml:space="preserve"> </w:t>
      </w:r>
      <w:r>
        <w:rPr>
          <w:szCs w:val="24"/>
        </w:rPr>
        <w:t>574,845</w:t>
      </w:r>
      <w:r w:rsidRPr="00FC4B3D" w:rsidR="00E748D0">
        <w:rPr>
          <w:szCs w:val="24"/>
        </w:rPr>
        <w:t xml:space="preserve"> </w:t>
      </w:r>
      <w:r w:rsidRPr="00FC4B3D" w:rsidR="004C657A">
        <w:rPr>
          <w:szCs w:val="24"/>
        </w:rPr>
        <w:t>responses</w:t>
      </w:r>
      <w:r w:rsidRPr="00FC4B3D" w:rsidR="00F0368A">
        <w:rPr>
          <w:szCs w:val="24"/>
        </w:rPr>
        <w:t xml:space="preserve"> </w:t>
      </w:r>
    </w:p>
    <w:p w:rsidR="00D67A90" w:rsidRPr="00FC4B3D" w:rsidP="004C364D" w14:paraId="6DFD9F2D" w14:textId="77777777">
      <w:pPr>
        <w:widowControl w:val="0"/>
        <w:tabs>
          <w:tab w:val="right" w:pos="9350"/>
        </w:tabs>
        <w:spacing w:line="240" w:lineRule="auto"/>
        <w:rPr>
          <w:szCs w:val="24"/>
        </w:rPr>
      </w:pPr>
    </w:p>
    <w:p w:rsidR="001677D8" w:rsidRPr="00FC4B3D" w:rsidP="001677D8" w14:paraId="35D080A7" w14:textId="77777777">
      <w:pPr>
        <w:widowControl w:val="0"/>
        <w:tabs>
          <w:tab w:val="right" w:pos="9350"/>
        </w:tabs>
        <w:spacing w:line="240" w:lineRule="auto"/>
        <w:rPr>
          <w:szCs w:val="24"/>
        </w:rPr>
      </w:pPr>
      <w:r w:rsidRPr="00FC4B3D">
        <w:rPr>
          <w:szCs w:val="24"/>
        </w:rPr>
        <w:t>Intermittent Leave Fitness-for-Duty</w:t>
      </w:r>
      <w:r w:rsidRPr="00FC4B3D" w:rsidR="00BE267A">
        <w:rPr>
          <w:szCs w:val="24"/>
        </w:rPr>
        <w:t xml:space="preserve"> Responses</w:t>
      </w:r>
      <w:r w:rsidRPr="00FC4B3D">
        <w:rPr>
          <w:szCs w:val="24"/>
        </w:rPr>
        <w:t xml:space="preserve">: </w:t>
      </w:r>
    </w:p>
    <w:p w:rsidR="001366E6" w:rsidP="001366E6" w14:paraId="1AE45186" w14:textId="77777777">
      <w:pPr>
        <w:pStyle w:val="ListParagraph"/>
        <w:widowControl w:val="0"/>
        <w:tabs>
          <w:tab w:val="right" w:pos="9350"/>
        </w:tabs>
        <w:spacing w:line="240" w:lineRule="auto"/>
        <w:rPr>
          <w:rFonts w:eastAsia="Times New Roman"/>
          <w:szCs w:val="24"/>
        </w:rPr>
      </w:pPr>
      <w:r>
        <w:rPr>
          <w:rFonts w:eastAsia="Times New Roman"/>
          <w:szCs w:val="24"/>
        </w:rPr>
        <w:t xml:space="preserve">7,044,669 </w:t>
      </w:r>
      <w:r w:rsidRPr="00FC4B3D">
        <w:rPr>
          <w:rFonts w:eastAsia="Times New Roman"/>
          <w:szCs w:val="24"/>
        </w:rPr>
        <w:t xml:space="preserve">traditional FMLA leave respondents </w:t>
      </w:r>
      <w:r w:rsidRPr="00FC4B3D">
        <w:rPr>
          <w:szCs w:val="24"/>
        </w:rPr>
        <w:t xml:space="preserve">× </w:t>
      </w:r>
      <w:r w:rsidRPr="00FC4B3D">
        <w:rPr>
          <w:rFonts w:eastAsia="Times New Roman"/>
          <w:szCs w:val="24"/>
        </w:rPr>
        <w:t xml:space="preserve">1.6 average responses per respondent = </w:t>
      </w:r>
      <w:r>
        <w:rPr>
          <w:rFonts w:eastAsia="Times New Roman"/>
          <w:szCs w:val="24"/>
        </w:rPr>
        <w:t>11,271,470</w:t>
      </w:r>
      <w:r w:rsidRPr="00FC4B3D">
        <w:rPr>
          <w:rFonts w:eastAsia="Times New Roman"/>
          <w:szCs w:val="24"/>
        </w:rPr>
        <w:t xml:space="preserve"> responses</w:t>
      </w:r>
    </w:p>
    <w:p w:rsidR="006A2F49" w:rsidRPr="00FC4B3D" w:rsidP="001366E6" w14:paraId="441846C3" w14:textId="77777777">
      <w:pPr>
        <w:pStyle w:val="ListParagraph"/>
        <w:widowControl w:val="0"/>
        <w:tabs>
          <w:tab w:val="right" w:pos="9350"/>
        </w:tabs>
        <w:spacing w:line="240" w:lineRule="auto"/>
        <w:rPr>
          <w:szCs w:val="24"/>
        </w:rPr>
      </w:pPr>
    </w:p>
    <w:p w:rsidR="006A2F49" w:rsidRPr="00FC4B3D" w:rsidP="006A2F49" w14:paraId="725F92CF" w14:textId="77777777">
      <w:pPr>
        <w:pStyle w:val="ListParagraph"/>
        <w:widowControl w:val="0"/>
        <w:tabs>
          <w:tab w:val="right" w:pos="9350"/>
        </w:tabs>
        <w:spacing w:line="240" w:lineRule="auto"/>
        <w:rPr>
          <w:szCs w:val="24"/>
        </w:rPr>
      </w:pPr>
      <w:r>
        <w:rPr>
          <w:rFonts w:eastAsia="Times New Roman"/>
          <w:szCs w:val="24"/>
        </w:rPr>
        <w:t>11,271,470</w:t>
      </w:r>
      <w:r w:rsidRPr="00FC4B3D">
        <w:rPr>
          <w:rFonts w:eastAsia="Times New Roman"/>
          <w:szCs w:val="24"/>
        </w:rPr>
        <w:t xml:space="preserve"> responses × </w:t>
      </w:r>
      <w:r w:rsidRPr="00FC4B3D">
        <w:rPr>
          <w:szCs w:val="24"/>
        </w:rPr>
        <w:t xml:space="preserve">0.51 take leave for oneself = </w:t>
      </w:r>
      <w:r>
        <w:rPr>
          <w:szCs w:val="24"/>
        </w:rPr>
        <w:t>5,748,450</w:t>
      </w:r>
      <w:r w:rsidRPr="00FC4B3D">
        <w:rPr>
          <w:szCs w:val="24"/>
        </w:rPr>
        <w:t xml:space="preserve"> responses </w:t>
      </w:r>
    </w:p>
    <w:p w:rsidR="001366E6" w:rsidRPr="00FC4B3D" w:rsidP="001366E6" w14:paraId="57900596" w14:textId="77777777">
      <w:pPr>
        <w:pStyle w:val="ListParagraph"/>
        <w:widowControl w:val="0"/>
        <w:tabs>
          <w:tab w:val="right" w:pos="9350"/>
        </w:tabs>
        <w:spacing w:line="240" w:lineRule="auto"/>
        <w:rPr>
          <w:szCs w:val="24"/>
        </w:rPr>
      </w:pPr>
    </w:p>
    <w:p w:rsidR="00940B26" w:rsidRPr="00FC4B3D" w:rsidP="001366E6" w14:paraId="4B332508" w14:textId="77777777">
      <w:pPr>
        <w:pStyle w:val="ListParagraph"/>
        <w:widowControl w:val="0"/>
        <w:tabs>
          <w:tab w:val="right" w:pos="9350"/>
        </w:tabs>
        <w:spacing w:line="240" w:lineRule="auto"/>
        <w:rPr>
          <w:szCs w:val="24"/>
        </w:rPr>
      </w:pPr>
      <w:r>
        <w:rPr>
          <w:szCs w:val="24"/>
        </w:rPr>
        <w:t>5,748,450</w:t>
      </w:r>
      <w:r w:rsidRPr="00FC4B3D">
        <w:rPr>
          <w:szCs w:val="24"/>
        </w:rPr>
        <w:t xml:space="preserve"> </w:t>
      </w:r>
      <w:r w:rsidRPr="00FC4B3D" w:rsidR="00C320BC">
        <w:rPr>
          <w:szCs w:val="24"/>
        </w:rPr>
        <w:t xml:space="preserve">responses </w:t>
      </w:r>
      <w:r w:rsidRPr="00FC4B3D" w:rsidR="00B55B6E">
        <w:rPr>
          <w:szCs w:val="24"/>
        </w:rPr>
        <w:t>×</w:t>
      </w:r>
      <w:r w:rsidRPr="00FC4B3D" w:rsidR="002F315B">
        <w:rPr>
          <w:szCs w:val="24"/>
        </w:rPr>
        <w:t xml:space="preserve"> </w:t>
      </w:r>
      <w:r w:rsidRPr="00FC4B3D" w:rsidR="00B55B6E">
        <w:rPr>
          <w:szCs w:val="24"/>
        </w:rPr>
        <w:t>0.05 percent</w:t>
      </w:r>
      <w:r w:rsidRPr="00FC4B3D" w:rsidR="002F315B">
        <w:rPr>
          <w:szCs w:val="24"/>
        </w:rPr>
        <w:t xml:space="preserve"> </w:t>
      </w:r>
      <w:r w:rsidRPr="00FC4B3D" w:rsidR="002F315B">
        <w:rPr>
          <w:iCs/>
          <w:szCs w:val="24"/>
        </w:rPr>
        <w:t>intermittent</w:t>
      </w:r>
      <w:r w:rsidRPr="00FC4B3D" w:rsidR="00A210F8">
        <w:rPr>
          <w:i/>
          <w:szCs w:val="24"/>
        </w:rPr>
        <w:t xml:space="preserve"> </w:t>
      </w:r>
      <w:r w:rsidRPr="00FC4B3D" w:rsidR="002F315B">
        <w:rPr>
          <w:szCs w:val="24"/>
        </w:rPr>
        <w:t>fitness-for-duty</w:t>
      </w:r>
      <w:r w:rsidRPr="00FC4B3D" w:rsidR="00D76C35">
        <w:rPr>
          <w:szCs w:val="24"/>
        </w:rPr>
        <w:t xml:space="preserve"> </w:t>
      </w:r>
      <w:r w:rsidRPr="00FC4B3D" w:rsidR="002F315B">
        <w:rPr>
          <w:szCs w:val="24"/>
        </w:rPr>
        <w:t>certification response</w:t>
      </w:r>
      <w:r w:rsidRPr="00FC4B3D" w:rsidR="00D31F1A">
        <w:rPr>
          <w:szCs w:val="24"/>
        </w:rPr>
        <w:t xml:space="preserve"> </w:t>
      </w:r>
      <w:r w:rsidRPr="00FC4B3D" w:rsidR="002F315B">
        <w:rPr>
          <w:szCs w:val="24"/>
        </w:rPr>
        <w:t xml:space="preserve">request rate </w:t>
      </w:r>
      <w:r w:rsidRPr="00FC4B3D" w:rsidR="00D85CA0">
        <w:rPr>
          <w:szCs w:val="24"/>
        </w:rPr>
        <w:t xml:space="preserve">= </w:t>
      </w:r>
      <w:r>
        <w:rPr>
          <w:szCs w:val="24"/>
        </w:rPr>
        <w:t>287,422</w:t>
      </w:r>
      <w:r w:rsidRPr="00FC4B3D" w:rsidR="00B55B6E">
        <w:rPr>
          <w:szCs w:val="24"/>
        </w:rPr>
        <w:t xml:space="preserve"> </w:t>
      </w:r>
      <w:r w:rsidRPr="00FC4B3D" w:rsidR="00777533">
        <w:rPr>
          <w:szCs w:val="24"/>
        </w:rPr>
        <w:t>respondents</w:t>
      </w:r>
      <w:r w:rsidRPr="00FC4B3D" w:rsidR="0004521F">
        <w:rPr>
          <w:szCs w:val="24"/>
        </w:rPr>
        <w:t xml:space="preserve"> and responses</w:t>
      </w:r>
    </w:p>
    <w:p w:rsidR="001366E6" w:rsidRPr="00FC4B3D" w:rsidP="001366E6" w14:paraId="04208012" w14:textId="77777777">
      <w:pPr>
        <w:pStyle w:val="ListParagraph"/>
        <w:widowControl w:val="0"/>
        <w:tabs>
          <w:tab w:val="right" w:pos="9350"/>
        </w:tabs>
        <w:spacing w:line="240" w:lineRule="auto"/>
        <w:rPr>
          <w:szCs w:val="24"/>
        </w:rPr>
      </w:pPr>
    </w:p>
    <w:p w:rsidR="00473553" w:rsidRPr="00FC4B3D" w:rsidP="001366E6" w14:paraId="6DDDF60C" w14:textId="77777777">
      <w:pPr>
        <w:pStyle w:val="ListParagraph"/>
        <w:widowControl w:val="0"/>
        <w:tabs>
          <w:tab w:val="right" w:pos="9350"/>
        </w:tabs>
        <w:spacing w:line="240" w:lineRule="auto"/>
        <w:rPr>
          <w:szCs w:val="24"/>
        </w:rPr>
      </w:pPr>
      <w:r>
        <w:rPr>
          <w:szCs w:val="24"/>
        </w:rPr>
        <w:t xml:space="preserve">287,422 </w:t>
      </w:r>
      <w:r w:rsidRPr="00FC4B3D" w:rsidR="005E5B9F">
        <w:rPr>
          <w:szCs w:val="24"/>
        </w:rPr>
        <w:t xml:space="preserve">responses </w:t>
      </w:r>
      <w:r w:rsidRPr="00FC4B3D" w:rsidR="0099600E">
        <w:rPr>
          <w:szCs w:val="24"/>
        </w:rPr>
        <w:t>×</w:t>
      </w:r>
      <w:r w:rsidRPr="00FC4B3D" w:rsidR="002F315B">
        <w:rPr>
          <w:szCs w:val="24"/>
        </w:rPr>
        <w:t xml:space="preserve"> 3</w:t>
      </w:r>
      <w:r w:rsidRPr="00FC4B3D" w:rsidR="00D6622A">
        <w:rPr>
          <w:szCs w:val="24"/>
        </w:rPr>
        <w:t xml:space="preserve"> per year</w:t>
      </w:r>
      <w:r w:rsidRPr="00FC4B3D" w:rsidR="002F315B">
        <w:rPr>
          <w:szCs w:val="24"/>
        </w:rPr>
        <w:t xml:space="preserve"> = </w:t>
      </w:r>
      <w:r>
        <w:rPr>
          <w:szCs w:val="24"/>
        </w:rPr>
        <w:t>862,267</w:t>
      </w:r>
      <w:r w:rsidRPr="00FC4B3D" w:rsidR="000C00F0">
        <w:rPr>
          <w:szCs w:val="24"/>
        </w:rPr>
        <w:t xml:space="preserve"> </w:t>
      </w:r>
      <w:r w:rsidRPr="00FC4B3D" w:rsidR="00B55B6E">
        <w:rPr>
          <w:szCs w:val="24"/>
        </w:rPr>
        <w:t>responses</w:t>
      </w:r>
      <w:r w:rsidRPr="00FC4B3D" w:rsidR="000C00F0">
        <w:rPr>
          <w:szCs w:val="24"/>
        </w:rPr>
        <w:t xml:space="preserve"> </w:t>
      </w:r>
    </w:p>
    <w:p w:rsidR="00342927" w:rsidRPr="00FC4B3D" w:rsidP="00342927" w14:paraId="77351D72" w14:textId="77777777">
      <w:pPr>
        <w:widowControl w:val="0"/>
        <w:tabs>
          <w:tab w:val="right" w:pos="9350"/>
        </w:tabs>
        <w:spacing w:line="240" w:lineRule="auto"/>
        <w:rPr>
          <w:szCs w:val="24"/>
        </w:rPr>
      </w:pPr>
    </w:p>
    <w:p w:rsidR="00705FF9" w:rsidRPr="00FC4B3D" w:rsidP="00BD3FE6" w14:paraId="4BB79E9E" w14:textId="77777777">
      <w:pPr>
        <w:widowControl w:val="0"/>
        <w:tabs>
          <w:tab w:val="right" w:pos="9350"/>
        </w:tabs>
        <w:spacing w:line="240" w:lineRule="auto"/>
        <w:rPr>
          <w:szCs w:val="24"/>
        </w:rPr>
      </w:pPr>
      <w:r w:rsidRPr="00FC4B3D">
        <w:rPr>
          <w:szCs w:val="24"/>
        </w:rPr>
        <w:t xml:space="preserve">Combined </w:t>
      </w:r>
      <w:r w:rsidRPr="00FC4B3D" w:rsidR="00EC4A6D">
        <w:rPr>
          <w:szCs w:val="24"/>
        </w:rPr>
        <w:t xml:space="preserve">Non-intermittent </w:t>
      </w:r>
      <w:r w:rsidRPr="00FC4B3D">
        <w:rPr>
          <w:szCs w:val="24"/>
        </w:rPr>
        <w:t xml:space="preserve">Leave </w:t>
      </w:r>
      <w:r w:rsidRPr="00FC4B3D" w:rsidR="00EC4A6D">
        <w:rPr>
          <w:szCs w:val="24"/>
        </w:rPr>
        <w:t>and Intermittent Leave</w:t>
      </w:r>
      <w:r w:rsidRPr="00FC4B3D">
        <w:rPr>
          <w:szCs w:val="24"/>
        </w:rPr>
        <w:t xml:space="preserve"> Fitness-for-Duty </w:t>
      </w:r>
      <w:r w:rsidRPr="00FC4B3D" w:rsidR="0004521F">
        <w:rPr>
          <w:szCs w:val="24"/>
        </w:rPr>
        <w:t xml:space="preserve">Respondents and </w:t>
      </w:r>
      <w:r w:rsidRPr="00FC4B3D">
        <w:rPr>
          <w:szCs w:val="24"/>
        </w:rPr>
        <w:t>Responses</w:t>
      </w:r>
      <w:r w:rsidRPr="00FC4B3D" w:rsidR="00673B72">
        <w:rPr>
          <w:szCs w:val="24"/>
        </w:rPr>
        <w:t>:</w:t>
      </w:r>
    </w:p>
    <w:p w:rsidR="00850AD3" w:rsidRPr="00FC4B3D" w:rsidP="001366E6" w14:paraId="5E4CE525" w14:textId="77777777">
      <w:pPr>
        <w:pStyle w:val="ListParagraph"/>
        <w:widowControl w:val="0"/>
        <w:tabs>
          <w:tab w:val="right" w:pos="9350"/>
        </w:tabs>
        <w:spacing w:line="240" w:lineRule="auto"/>
        <w:rPr>
          <w:szCs w:val="24"/>
        </w:rPr>
      </w:pPr>
      <w:r>
        <w:rPr>
          <w:szCs w:val="24"/>
        </w:rPr>
        <w:t>574,845</w:t>
      </w:r>
      <w:r w:rsidRPr="00FC4B3D">
        <w:rPr>
          <w:szCs w:val="24"/>
        </w:rPr>
        <w:t xml:space="preserve"> </w:t>
      </w:r>
      <w:r w:rsidRPr="00FC4B3D" w:rsidR="00B55B6E">
        <w:rPr>
          <w:szCs w:val="24"/>
        </w:rPr>
        <w:t xml:space="preserve">non-intermittent leave respondents + </w:t>
      </w:r>
      <w:r>
        <w:rPr>
          <w:szCs w:val="24"/>
        </w:rPr>
        <w:t>287,422</w:t>
      </w:r>
      <w:r w:rsidRPr="00FC4B3D">
        <w:rPr>
          <w:szCs w:val="24"/>
        </w:rPr>
        <w:t xml:space="preserve"> </w:t>
      </w:r>
      <w:r w:rsidRPr="00FC4B3D" w:rsidR="00B55B6E">
        <w:rPr>
          <w:szCs w:val="24"/>
        </w:rPr>
        <w:t xml:space="preserve">intermittent leave respondents = </w:t>
      </w:r>
      <w:r>
        <w:rPr>
          <w:szCs w:val="24"/>
        </w:rPr>
        <w:t>862,267</w:t>
      </w:r>
    </w:p>
    <w:p w:rsidR="000C7484" w:rsidRPr="00FC4B3D" w:rsidP="001366E6" w14:paraId="46FF9CCD" w14:textId="77777777">
      <w:pPr>
        <w:pStyle w:val="ListParagraph"/>
        <w:widowControl w:val="0"/>
        <w:tabs>
          <w:tab w:val="right" w:pos="9350"/>
        </w:tabs>
        <w:spacing w:line="240" w:lineRule="auto"/>
        <w:rPr>
          <w:szCs w:val="24"/>
        </w:rPr>
      </w:pPr>
    </w:p>
    <w:p w:rsidR="00F53415" w:rsidRPr="00FC4B3D" w:rsidP="001366E6" w14:paraId="572F2E93" w14:textId="77777777">
      <w:pPr>
        <w:pStyle w:val="ListParagraph"/>
        <w:widowControl w:val="0"/>
        <w:tabs>
          <w:tab w:val="right" w:pos="9350"/>
        </w:tabs>
        <w:spacing w:line="240" w:lineRule="auto"/>
        <w:rPr>
          <w:szCs w:val="24"/>
        </w:rPr>
      </w:pPr>
      <w:r>
        <w:rPr>
          <w:szCs w:val="24"/>
        </w:rPr>
        <w:t xml:space="preserve">574,845 </w:t>
      </w:r>
      <w:r w:rsidRPr="00FC4B3D" w:rsidR="00B55B6E">
        <w:rPr>
          <w:szCs w:val="24"/>
        </w:rPr>
        <w:t xml:space="preserve">non-intermittent leave responses + </w:t>
      </w:r>
      <w:r>
        <w:rPr>
          <w:szCs w:val="24"/>
        </w:rPr>
        <w:t>862,267</w:t>
      </w:r>
      <w:r w:rsidRPr="00FC4B3D" w:rsidR="00E748D0">
        <w:rPr>
          <w:szCs w:val="24"/>
        </w:rPr>
        <w:t xml:space="preserve"> </w:t>
      </w:r>
      <w:r w:rsidRPr="00FC4B3D" w:rsidR="00B55B6E">
        <w:rPr>
          <w:szCs w:val="24"/>
        </w:rPr>
        <w:t xml:space="preserve">intermittent leave </w:t>
      </w:r>
      <w:r w:rsidRPr="00FC4B3D" w:rsidR="001F072F">
        <w:rPr>
          <w:szCs w:val="24"/>
        </w:rPr>
        <w:t xml:space="preserve">responses </w:t>
      </w:r>
      <w:r w:rsidRPr="00FC4B3D" w:rsidR="00B55B6E">
        <w:rPr>
          <w:szCs w:val="24"/>
        </w:rPr>
        <w:t xml:space="preserve">= </w:t>
      </w:r>
      <w:r>
        <w:rPr>
          <w:szCs w:val="24"/>
        </w:rPr>
        <w:t>1,437,112</w:t>
      </w:r>
    </w:p>
    <w:p w:rsidR="00DF67EA" w:rsidRPr="00FC4B3D" w:rsidP="00DF67EA" w14:paraId="481AAFE5" w14:textId="77777777">
      <w:pPr>
        <w:widowControl w:val="0"/>
        <w:tabs>
          <w:tab w:val="right" w:pos="9350"/>
        </w:tabs>
        <w:spacing w:line="240" w:lineRule="auto"/>
        <w:rPr>
          <w:szCs w:val="24"/>
        </w:rPr>
      </w:pPr>
    </w:p>
    <w:p w:rsidR="002F315B" w:rsidRPr="00FC4B3D" w:rsidP="00DF67EA" w14:paraId="42DAACA6" w14:textId="77777777">
      <w:pPr>
        <w:widowControl w:val="0"/>
        <w:tabs>
          <w:tab w:val="right" w:pos="9350"/>
        </w:tabs>
        <w:spacing w:line="240" w:lineRule="auto"/>
        <w:rPr>
          <w:szCs w:val="24"/>
        </w:rPr>
      </w:pPr>
      <w:r w:rsidRPr="00FC4B3D">
        <w:rPr>
          <w:b/>
          <w:bCs/>
          <w:szCs w:val="24"/>
        </w:rPr>
        <w:t xml:space="preserve">Total </w:t>
      </w:r>
      <w:r w:rsidRPr="00FC4B3D" w:rsidR="00DF67EA">
        <w:rPr>
          <w:b/>
          <w:bCs/>
          <w:szCs w:val="24"/>
        </w:rPr>
        <w:t xml:space="preserve">Fitness-for-Duty Certification Respondents: </w:t>
      </w:r>
      <w:r w:rsidR="008935D3">
        <w:rPr>
          <w:b/>
          <w:bCs/>
          <w:szCs w:val="24"/>
        </w:rPr>
        <w:t>862,267</w:t>
      </w:r>
    </w:p>
    <w:p w:rsidR="002F315B" w:rsidRPr="00FC4B3D" w:rsidP="003B7232" w14:paraId="5A1E2895" w14:textId="77777777">
      <w:pPr>
        <w:widowControl w:val="0"/>
        <w:tabs>
          <w:tab w:val="left" w:pos="720"/>
          <w:tab w:val="right" w:pos="5610"/>
          <w:tab w:val="right" w:pos="5984"/>
          <w:tab w:val="right" w:pos="9350"/>
        </w:tabs>
        <w:spacing w:line="240" w:lineRule="auto"/>
        <w:rPr>
          <w:b/>
          <w:bCs/>
          <w:szCs w:val="24"/>
        </w:rPr>
      </w:pPr>
      <w:r w:rsidRPr="00FC4B3D">
        <w:rPr>
          <w:b/>
          <w:bCs/>
          <w:szCs w:val="24"/>
        </w:rPr>
        <w:t xml:space="preserve">Total </w:t>
      </w:r>
      <w:r w:rsidRPr="00FC4B3D" w:rsidR="00473553">
        <w:rPr>
          <w:b/>
          <w:bCs/>
          <w:szCs w:val="24"/>
        </w:rPr>
        <w:t>Fitness-for-Duty Certification R</w:t>
      </w:r>
      <w:r w:rsidRPr="00FC4B3D">
        <w:rPr>
          <w:b/>
          <w:bCs/>
          <w:szCs w:val="24"/>
        </w:rPr>
        <w:t>esponses</w:t>
      </w:r>
      <w:r w:rsidRPr="00FC4B3D">
        <w:rPr>
          <w:b/>
          <w:bCs/>
          <w:iCs/>
          <w:szCs w:val="24"/>
        </w:rPr>
        <w:t>:</w:t>
      </w:r>
      <w:r w:rsidRPr="00FC4B3D">
        <w:rPr>
          <w:b/>
          <w:bCs/>
          <w:i/>
          <w:szCs w:val="24"/>
        </w:rPr>
        <w:t xml:space="preserve"> </w:t>
      </w:r>
      <w:r w:rsidR="008935D3">
        <w:rPr>
          <w:b/>
          <w:bCs/>
          <w:szCs w:val="24"/>
        </w:rPr>
        <w:t>1,437,112</w:t>
      </w:r>
    </w:p>
    <w:p w:rsidR="003C5B4A" w:rsidRPr="00FC4B3D" w:rsidP="003C5B4A" w14:paraId="5207B285" w14:textId="77777777">
      <w:pPr>
        <w:spacing w:line="240" w:lineRule="auto"/>
        <w:contextualSpacing/>
        <w:rPr>
          <w:szCs w:val="24"/>
        </w:rPr>
      </w:pPr>
    </w:p>
    <w:p w:rsidR="003C5B4A" w:rsidRPr="00E163C5" w:rsidP="003C5B4A" w14:paraId="0C5882B8" w14:textId="77777777">
      <w:pPr>
        <w:spacing w:line="240" w:lineRule="auto"/>
        <w:contextualSpacing/>
        <w:rPr>
          <w:szCs w:val="24"/>
        </w:rPr>
      </w:pPr>
      <w:r w:rsidRPr="00E163C5">
        <w:rPr>
          <w:szCs w:val="24"/>
        </w:rPr>
        <w:t xml:space="preserve">The Department estimates that employees spend an average of 10 minutes completing the fitness-for-duty certification. The Department does not associate an employer paperwork burden with the portion of this information collection that employers complete since—even absent the FMLA—similar information would customarily appear in their internal instructions requesting a medical certification or recertification. </w:t>
      </w:r>
    </w:p>
    <w:p w:rsidR="003B5A70" w:rsidRPr="00E748D0" w:rsidP="003C5B4A" w14:paraId="3A9B7D9F" w14:textId="77777777">
      <w:pPr>
        <w:spacing w:line="240" w:lineRule="auto"/>
        <w:contextualSpacing/>
        <w:rPr>
          <w:szCs w:val="24"/>
          <w:highlight w:val="yellow"/>
        </w:rPr>
      </w:pPr>
    </w:p>
    <w:p w:rsidR="003B5A70" w:rsidRPr="0048591C" w:rsidP="00B74C06" w14:paraId="7A2F201D" w14:textId="2635DAB7">
      <w:pPr>
        <w:spacing w:line="240" w:lineRule="auto"/>
        <w:ind w:firstLine="720"/>
        <w:contextualSpacing/>
        <w:rPr>
          <w:szCs w:val="24"/>
        </w:rPr>
      </w:pPr>
      <w:r w:rsidRPr="0048591C">
        <w:rPr>
          <w:szCs w:val="24"/>
        </w:rPr>
        <w:t>1,437,112</w:t>
      </w:r>
      <w:r w:rsidRPr="0048591C" w:rsidR="001130A4">
        <w:rPr>
          <w:szCs w:val="24"/>
        </w:rPr>
        <w:t xml:space="preserve"> </w:t>
      </w:r>
      <w:r w:rsidRPr="0048591C" w:rsidR="00E748D0">
        <w:rPr>
          <w:szCs w:val="24"/>
        </w:rPr>
        <w:t xml:space="preserve">responses × 10 </w:t>
      </w:r>
      <w:r w:rsidRPr="0048591C" w:rsidR="00E748D0">
        <w:rPr>
          <w:szCs w:val="24"/>
        </w:rPr>
        <w:t xml:space="preserve">minutes </w:t>
      </w:r>
      <w:r w:rsidRPr="0048591C" w:rsidR="00B55B6E">
        <w:rPr>
          <w:szCs w:val="24"/>
        </w:rPr>
        <w:t xml:space="preserve"> ÷</w:t>
      </w:r>
      <w:r w:rsidRPr="0048591C" w:rsidR="00B55B6E">
        <w:rPr>
          <w:szCs w:val="24"/>
        </w:rPr>
        <w:t xml:space="preserve"> 60 minutes per hour = </w:t>
      </w:r>
      <w:r w:rsidRPr="0048591C">
        <w:rPr>
          <w:szCs w:val="24"/>
        </w:rPr>
        <w:t>239,519</w:t>
      </w:r>
      <w:r w:rsidRPr="0048591C" w:rsidR="00B728E4">
        <w:rPr>
          <w:szCs w:val="24"/>
        </w:rPr>
        <w:t xml:space="preserve"> </w:t>
      </w:r>
      <w:r w:rsidRPr="0048591C" w:rsidR="00FA5EB0">
        <w:rPr>
          <w:szCs w:val="24"/>
        </w:rPr>
        <w:t xml:space="preserve">burden </w:t>
      </w:r>
      <w:r w:rsidRPr="0048591C" w:rsidR="00B55B6E">
        <w:rPr>
          <w:szCs w:val="24"/>
        </w:rPr>
        <w:t>hours</w:t>
      </w:r>
      <w:r w:rsidRPr="0048591C" w:rsidR="0063208F">
        <w:rPr>
          <w:szCs w:val="24"/>
        </w:rPr>
        <w:t xml:space="preserve"> </w:t>
      </w:r>
    </w:p>
    <w:p w:rsidR="003B7232" w:rsidRPr="0048591C" w:rsidP="003B5A70" w14:paraId="7CEFF330" w14:textId="77777777">
      <w:pPr>
        <w:spacing w:line="240" w:lineRule="auto"/>
        <w:contextualSpacing/>
        <w:rPr>
          <w:szCs w:val="24"/>
        </w:rPr>
      </w:pPr>
    </w:p>
    <w:p w:rsidR="003B7232" w:rsidRPr="0048591C" w:rsidP="003B5A70" w14:paraId="1C5185FB" w14:textId="77777777">
      <w:pPr>
        <w:spacing w:line="240" w:lineRule="auto"/>
        <w:contextualSpacing/>
        <w:rPr>
          <w:b/>
          <w:bCs/>
          <w:szCs w:val="24"/>
        </w:rPr>
      </w:pPr>
      <w:r w:rsidRPr="0048591C">
        <w:rPr>
          <w:b/>
          <w:bCs/>
          <w:szCs w:val="24"/>
        </w:rPr>
        <w:t>Total Fitness-for-Duty Certification Response Burden Hours</w:t>
      </w:r>
      <w:r w:rsidRPr="0048591C" w:rsidR="002B49AF">
        <w:rPr>
          <w:b/>
          <w:bCs/>
          <w:szCs w:val="24"/>
        </w:rPr>
        <w:t xml:space="preserve">: </w:t>
      </w:r>
      <w:r w:rsidRPr="0048591C" w:rsidR="00721408">
        <w:rPr>
          <w:b/>
          <w:bCs/>
          <w:szCs w:val="24"/>
        </w:rPr>
        <w:t>239,519</w:t>
      </w:r>
    </w:p>
    <w:p w:rsidR="0027146D" w:rsidRPr="000542BE" w:rsidP="001F072F" w14:paraId="7E8DA64D" w14:textId="77777777">
      <w:pPr>
        <w:pStyle w:val="Heading4"/>
      </w:pPr>
      <w:r w:rsidRPr="000542BE">
        <w:t xml:space="preserve">Certification of </w:t>
      </w:r>
      <w:r w:rsidRPr="000542BE" w:rsidR="00C967F0">
        <w:t xml:space="preserve">Military Family </w:t>
      </w:r>
      <w:r w:rsidRPr="000542BE" w:rsidR="00FC5FE4">
        <w:t xml:space="preserve">Leave for a </w:t>
      </w:r>
      <w:r w:rsidRPr="000542BE">
        <w:t>Qualifying Exigency</w:t>
      </w:r>
      <w:r w:rsidRPr="000542BE" w:rsidR="00C967F0">
        <w:rPr>
          <w:color w:val="000000"/>
        </w:rPr>
        <w:t xml:space="preserve"> </w:t>
      </w:r>
      <w:r w:rsidRPr="000542BE" w:rsidR="00C967F0">
        <w:rPr>
          <w:bCs/>
          <w:color w:val="000000"/>
        </w:rPr>
        <w:t>(WH-384)</w:t>
      </w:r>
    </w:p>
    <w:p w:rsidR="000A4B93" w:rsidRPr="0048591C" w:rsidP="004D512B" w14:paraId="1B31DA0D" w14:textId="77777777">
      <w:pPr>
        <w:spacing w:line="240" w:lineRule="auto"/>
        <w:contextualSpacing/>
        <w:rPr>
          <w:rFonts w:eastAsia="Times New Roman"/>
          <w:szCs w:val="24"/>
          <w:u w:val="single"/>
        </w:rPr>
      </w:pPr>
      <w:r w:rsidRPr="0048591C">
        <w:rPr>
          <w:szCs w:val="24"/>
        </w:rPr>
        <w:t>The Department estimates</w:t>
      </w:r>
      <w:r w:rsidRPr="0048591C" w:rsidR="007115CC">
        <w:rPr>
          <w:szCs w:val="24"/>
        </w:rPr>
        <w:t xml:space="preserve"> </w:t>
      </w:r>
      <w:r w:rsidRPr="0048591C" w:rsidR="00CD6432">
        <w:rPr>
          <w:szCs w:val="24"/>
        </w:rPr>
        <w:t xml:space="preserve">there are </w:t>
      </w:r>
      <w:r w:rsidRPr="0048591C" w:rsidR="00721408">
        <w:rPr>
          <w:szCs w:val="24"/>
        </w:rPr>
        <w:t xml:space="preserve">141,558 </w:t>
      </w:r>
      <w:r w:rsidRPr="0048591C" w:rsidR="00443B6A">
        <w:rPr>
          <w:szCs w:val="24"/>
        </w:rPr>
        <w:t>respondents</w:t>
      </w:r>
      <w:r w:rsidRPr="0048591C" w:rsidR="001F3A66">
        <w:rPr>
          <w:szCs w:val="24"/>
        </w:rPr>
        <w:t xml:space="preserve"> for a qualifying </w:t>
      </w:r>
      <w:r w:rsidRPr="0048591C" w:rsidR="00351E0F">
        <w:rPr>
          <w:szCs w:val="24"/>
        </w:rPr>
        <w:t>exigency</w:t>
      </w:r>
      <w:r w:rsidRPr="0048591C" w:rsidR="00F80351">
        <w:rPr>
          <w:szCs w:val="24"/>
        </w:rPr>
        <w:t xml:space="preserve">, </w:t>
      </w:r>
      <w:r w:rsidRPr="0048591C" w:rsidR="00B61308">
        <w:rPr>
          <w:szCs w:val="24"/>
        </w:rPr>
        <w:t xml:space="preserve">and </w:t>
      </w:r>
      <w:r w:rsidRPr="0048591C" w:rsidR="005D311A">
        <w:rPr>
          <w:szCs w:val="24"/>
        </w:rPr>
        <w:t>1</w:t>
      </w:r>
      <w:r w:rsidRPr="0048591C" w:rsidR="008A6F88">
        <w:rPr>
          <w:szCs w:val="24"/>
        </w:rPr>
        <w:t>.</w:t>
      </w:r>
      <w:r w:rsidRPr="0048591C" w:rsidR="002F5FC7">
        <w:rPr>
          <w:szCs w:val="24"/>
        </w:rPr>
        <w:t>6</w:t>
      </w:r>
      <w:r w:rsidRPr="0048591C" w:rsidR="005D311A">
        <w:rPr>
          <w:szCs w:val="24"/>
        </w:rPr>
        <w:t xml:space="preserve"> </w:t>
      </w:r>
      <w:r w:rsidRPr="0048591C" w:rsidR="00351E0F">
        <w:rPr>
          <w:szCs w:val="24"/>
        </w:rPr>
        <w:t>responses</w:t>
      </w:r>
      <w:r w:rsidRPr="0048591C" w:rsidR="009827B6">
        <w:rPr>
          <w:szCs w:val="24"/>
        </w:rPr>
        <w:t xml:space="preserve"> per year</w:t>
      </w:r>
      <w:r w:rsidRPr="0048591C" w:rsidR="00351E0F">
        <w:rPr>
          <w:szCs w:val="24"/>
        </w:rPr>
        <w:t xml:space="preserve"> per respondent.</w:t>
      </w:r>
      <w:r w:rsidRPr="0048591C" w:rsidR="00F80351">
        <w:rPr>
          <w:szCs w:val="24"/>
        </w:rPr>
        <w:t xml:space="preserve"> </w:t>
      </w:r>
      <w:r w:rsidRPr="0048591C" w:rsidR="0090085D">
        <w:rPr>
          <w:szCs w:val="24"/>
        </w:rPr>
        <w:t>Of those respondents it is estimated that 92</w:t>
      </w:r>
      <w:r w:rsidRPr="0048591C" w:rsidR="001E40ED">
        <w:rPr>
          <w:szCs w:val="24"/>
        </w:rPr>
        <w:t xml:space="preserve"> percent</w:t>
      </w:r>
      <w:r w:rsidRPr="0048591C" w:rsidR="0090085D">
        <w:rPr>
          <w:szCs w:val="24"/>
        </w:rPr>
        <w:t xml:space="preserve"> will be asked for a certification.</w:t>
      </w:r>
    </w:p>
    <w:p w:rsidR="00F11607" w:rsidRPr="0048591C" w:rsidP="004D512B" w14:paraId="6286E4C9" w14:textId="77777777">
      <w:pPr>
        <w:spacing w:line="240" w:lineRule="auto"/>
        <w:contextualSpacing/>
        <w:rPr>
          <w:rFonts w:eastAsia="Times New Roman"/>
          <w:szCs w:val="24"/>
          <w:u w:val="single"/>
        </w:rPr>
      </w:pPr>
    </w:p>
    <w:p w:rsidR="00057E3D" w:rsidRPr="0048591C" w:rsidP="003D3D01" w14:paraId="6C03D878" w14:textId="77777777">
      <w:pPr>
        <w:widowControl w:val="0"/>
        <w:tabs>
          <w:tab w:val="right" w:pos="9350"/>
        </w:tabs>
        <w:spacing w:line="240" w:lineRule="auto"/>
        <w:ind w:left="720"/>
        <w:rPr>
          <w:szCs w:val="24"/>
        </w:rPr>
      </w:pPr>
      <w:r w:rsidRPr="0048591C">
        <w:rPr>
          <w:szCs w:val="24"/>
        </w:rPr>
        <w:t xml:space="preserve">141,558 </w:t>
      </w:r>
      <w:r w:rsidRPr="0048591C" w:rsidR="00E748D0">
        <w:rPr>
          <w:szCs w:val="24"/>
        </w:rPr>
        <w:t xml:space="preserve">respondents </w:t>
      </w:r>
      <w:r w:rsidRPr="0048591C" w:rsidR="00B4243C">
        <w:rPr>
          <w:szCs w:val="24"/>
        </w:rPr>
        <w:t>×</w:t>
      </w:r>
      <w:r w:rsidRPr="0048591C" w:rsidR="00E748D0">
        <w:rPr>
          <w:szCs w:val="24"/>
        </w:rPr>
        <w:t xml:space="preserve"> 1</w:t>
      </w:r>
      <w:r w:rsidRPr="0048591C" w:rsidR="00E479D5">
        <w:rPr>
          <w:szCs w:val="24"/>
        </w:rPr>
        <w:t>.</w:t>
      </w:r>
      <w:r w:rsidRPr="0048591C" w:rsidR="002F5FC7">
        <w:rPr>
          <w:szCs w:val="24"/>
        </w:rPr>
        <w:t>6</w:t>
      </w:r>
      <w:r w:rsidRPr="0048591C" w:rsidR="00E748D0">
        <w:rPr>
          <w:szCs w:val="24"/>
        </w:rPr>
        <w:t xml:space="preserve"> average response per respondent = </w:t>
      </w:r>
      <w:r w:rsidRPr="0048591C" w:rsidR="000272EE">
        <w:rPr>
          <w:szCs w:val="24"/>
        </w:rPr>
        <w:t>226,493</w:t>
      </w:r>
      <w:r w:rsidRPr="0048591C" w:rsidR="00FF54FB">
        <w:rPr>
          <w:szCs w:val="24"/>
        </w:rPr>
        <w:t xml:space="preserve"> </w:t>
      </w:r>
      <w:r w:rsidRPr="0048591C" w:rsidR="00E748D0">
        <w:rPr>
          <w:szCs w:val="24"/>
        </w:rPr>
        <w:t>responses</w:t>
      </w:r>
    </w:p>
    <w:p w:rsidR="001E40ED" w:rsidRPr="0048591C" w:rsidP="003D3D01" w14:paraId="6A94718C" w14:textId="77777777">
      <w:pPr>
        <w:widowControl w:val="0"/>
        <w:tabs>
          <w:tab w:val="right" w:pos="9350"/>
        </w:tabs>
        <w:spacing w:line="240" w:lineRule="auto"/>
        <w:ind w:left="720"/>
        <w:rPr>
          <w:szCs w:val="24"/>
        </w:rPr>
      </w:pPr>
    </w:p>
    <w:p w:rsidR="00D31F1A" w:rsidRPr="0048591C" w:rsidP="003D3D01" w14:paraId="5BD4EEBC" w14:textId="77777777">
      <w:pPr>
        <w:widowControl w:val="0"/>
        <w:tabs>
          <w:tab w:val="right" w:pos="9350"/>
        </w:tabs>
        <w:spacing w:line="240" w:lineRule="auto"/>
        <w:ind w:left="720"/>
        <w:rPr>
          <w:szCs w:val="24"/>
        </w:rPr>
      </w:pPr>
      <w:r w:rsidRPr="0048591C">
        <w:rPr>
          <w:szCs w:val="24"/>
        </w:rPr>
        <w:t>226,493</w:t>
      </w:r>
      <w:r w:rsidRPr="0048591C" w:rsidR="00E748D0">
        <w:rPr>
          <w:szCs w:val="24"/>
        </w:rPr>
        <w:t xml:space="preserve"> </w:t>
      </w:r>
      <w:r w:rsidRPr="0048591C" w:rsidR="00EB2648">
        <w:rPr>
          <w:szCs w:val="24"/>
        </w:rPr>
        <w:t xml:space="preserve">responses × </w:t>
      </w:r>
      <w:r w:rsidRPr="0048591C" w:rsidR="007214F9">
        <w:rPr>
          <w:szCs w:val="24"/>
        </w:rPr>
        <w:t>92</w:t>
      </w:r>
      <w:r w:rsidRPr="0048591C" w:rsidR="001E40ED">
        <w:rPr>
          <w:szCs w:val="24"/>
        </w:rPr>
        <w:t xml:space="preserve"> percent</w:t>
      </w:r>
      <w:r w:rsidRPr="0048591C" w:rsidR="00057E3D">
        <w:rPr>
          <w:szCs w:val="24"/>
        </w:rPr>
        <w:t xml:space="preserve"> </w:t>
      </w:r>
      <w:r w:rsidRPr="0048591C" w:rsidR="007214F9">
        <w:rPr>
          <w:szCs w:val="24"/>
        </w:rPr>
        <w:t>of employees</w:t>
      </w:r>
      <w:r w:rsidRPr="0048591C" w:rsidR="00CF7867">
        <w:rPr>
          <w:szCs w:val="24"/>
        </w:rPr>
        <w:t xml:space="preserve"> requested to provide</w:t>
      </w:r>
      <w:r w:rsidRPr="0048591C" w:rsidR="00093ABC">
        <w:rPr>
          <w:szCs w:val="24"/>
        </w:rPr>
        <w:t xml:space="preserve"> a</w:t>
      </w:r>
      <w:r w:rsidRPr="0048591C" w:rsidR="007214F9">
        <w:rPr>
          <w:szCs w:val="24"/>
        </w:rPr>
        <w:t xml:space="preserve"> certification </w:t>
      </w:r>
      <w:r w:rsidRPr="0048591C" w:rsidR="000A2DC7">
        <w:rPr>
          <w:szCs w:val="24"/>
        </w:rPr>
        <w:t xml:space="preserve">= </w:t>
      </w:r>
      <w:r w:rsidRPr="0048591C">
        <w:rPr>
          <w:szCs w:val="24"/>
        </w:rPr>
        <w:t>208,373</w:t>
      </w:r>
      <w:r w:rsidRPr="0048591C" w:rsidR="007A2F5A">
        <w:rPr>
          <w:szCs w:val="24"/>
        </w:rPr>
        <w:t xml:space="preserve"> </w:t>
      </w:r>
      <w:r w:rsidRPr="0048591C" w:rsidR="007214F9">
        <w:rPr>
          <w:szCs w:val="24"/>
        </w:rPr>
        <w:t>responses</w:t>
      </w:r>
      <w:r w:rsidRPr="0048591C" w:rsidR="001E40ED">
        <w:rPr>
          <w:szCs w:val="24"/>
        </w:rPr>
        <w:t xml:space="preserve"> </w:t>
      </w:r>
    </w:p>
    <w:p w:rsidR="005F0253" w:rsidRPr="0048591C" w:rsidP="005F0253" w14:paraId="12D78B33" w14:textId="77777777">
      <w:pPr>
        <w:widowControl w:val="0"/>
        <w:tabs>
          <w:tab w:val="right" w:pos="9350"/>
        </w:tabs>
        <w:spacing w:line="240" w:lineRule="auto"/>
        <w:rPr>
          <w:szCs w:val="24"/>
        </w:rPr>
      </w:pPr>
    </w:p>
    <w:p w:rsidR="005F0253" w:rsidRPr="0048591C" w:rsidP="005F0253" w14:paraId="7203E264" w14:textId="77777777">
      <w:pPr>
        <w:widowControl w:val="0"/>
        <w:tabs>
          <w:tab w:val="right" w:pos="9350"/>
        </w:tabs>
        <w:spacing w:line="240" w:lineRule="auto"/>
        <w:rPr>
          <w:szCs w:val="24"/>
        </w:rPr>
      </w:pPr>
      <w:r w:rsidRPr="0048591C">
        <w:rPr>
          <w:b/>
          <w:bCs/>
          <w:szCs w:val="24"/>
        </w:rPr>
        <w:t xml:space="preserve">Total Qualifying Exigency Certification Respondents: </w:t>
      </w:r>
      <w:r w:rsidRPr="0048591C" w:rsidR="007E717D">
        <w:rPr>
          <w:b/>
          <w:bCs/>
          <w:szCs w:val="24"/>
        </w:rPr>
        <w:t>141,448</w:t>
      </w:r>
    </w:p>
    <w:p w:rsidR="00E70CE4" w:rsidRPr="0048591C" w:rsidP="005F0253" w14:paraId="1A10FF61" w14:textId="77777777">
      <w:pPr>
        <w:widowControl w:val="0"/>
        <w:tabs>
          <w:tab w:val="right" w:pos="9350"/>
        </w:tabs>
        <w:spacing w:line="240" w:lineRule="auto"/>
        <w:rPr>
          <w:b/>
          <w:bCs/>
          <w:szCs w:val="24"/>
        </w:rPr>
      </w:pPr>
      <w:r w:rsidRPr="0048591C">
        <w:rPr>
          <w:b/>
          <w:bCs/>
          <w:szCs w:val="24"/>
        </w:rPr>
        <w:t>Total Qualifying Exigency Certification Responses</w:t>
      </w:r>
      <w:r w:rsidRPr="0048591C">
        <w:rPr>
          <w:b/>
          <w:bCs/>
          <w:i/>
          <w:szCs w:val="24"/>
        </w:rPr>
        <w:t xml:space="preserve">: </w:t>
      </w:r>
      <w:r w:rsidRPr="0048591C" w:rsidR="007E717D">
        <w:rPr>
          <w:b/>
          <w:bCs/>
          <w:szCs w:val="24"/>
        </w:rPr>
        <w:t>208,373</w:t>
      </w:r>
    </w:p>
    <w:p w:rsidR="00E70CE4" w:rsidRPr="0048591C" w:rsidP="003D3D01" w14:paraId="1921F931" w14:textId="77777777">
      <w:pPr>
        <w:widowControl w:val="0"/>
        <w:tabs>
          <w:tab w:val="right" w:pos="9350"/>
        </w:tabs>
        <w:spacing w:line="240" w:lineRule="auto"/>
        <w:ind w:left="720"/>
        <w:rPr>
          <w:szCs w:val="24"/>
        </w:rPr>
      </w:pPr>
    </w:p>
    <w:p w:rsidR="00F5270A" w:rsidRPr="0048591C" w:rsidP="00F5270A" w14:paraId="4761952E" w14:textId="77777777">
      <w:pPr>
        <w:spacing w:line="240" w:lineRule="auto"/>
        <w:contextualSpacing/>
        <w:rPr>
          <w:szCs w:val="24"/>
        </w:rPr>
      </w:pPr>
      <w:r w:rsidRPr="004E61B0">
        <w:rPr>
          <w:szCs w:val="24"/>
        </w:rPr>
        <w:t xml:space="preserve">The Department further estimates it will take approximately </w:t>
      </w:r>
      <w:r w:rsidRPr="004E61B0" w:rsidR="00A57243">
        <w:rPr>
          <w:szCs w:val="24"/>
        </w:rPr>
        <w:t>15</w:t>
      </w:r>
      <w:r w:rsidRPr="004E61B0">
        <w:rPr>
          <w:szCs w:val="24"/>
        </w:rPr>
        <w:t xml:space="preserve"> minutes for a </w:t>
      </w:r>
      <w:r w:rsidRPr="0048591C">
        <w:rPr>
          <w:rFonts w:eastAsia="Times New Roman"/>
          <w:szCs w:val="24"/>
        </w:rPr>
        <w:t xml:space="preserve">Human Resources </w:t>
      </w:r>
      <w:r w:rsidR="00FC6FCC">
        <w:rPr>
          <w:rFonts w:eastAsia="Times New Roman"/>
          <w:szCs w:val="24"/>
        </w:rPr>
        <w:t>Specialist</w:t>
      </w:r>
      <w:r w:rsidRPr="0048591C">
        <w:rPr>
          <w:rFonts w:eastAsia="Times New Roman"/>
          <w:szCs w:val="24"/>
        </w:rPr>
        <w:t xml:space="preserve"> </w:t>
      </w:r>
      <w:r w:rsidRPr="004E61B0">
        <w:rPr>
          <w:szCs w:val="24"/>
        </w:rPr>
        <w:t xml:space="preserve">to request, review, and verify the </w:t>
      </w:r>
      <w:r w:rsidRPr="004E61B0">
        <w:rPr>
          <w:szCs w:val="24"/>
        </w:rPr>
        <w:t>employee’s</w:t>
      </w:r>
      <w:r w:rsidRPr="004E61B0">
        <w:rPr>
          <w:szCs w:val="24"/>
        </w:rPr>
        <w:t xml:space="preserve"> certification papers. </w:t>
      </w:r>
    </w:p>
    <w:p w:rsidR="00F5270A" w:rsidRPr="0048591C" w:rsidP="004C364D" w14:paraId="05A4F163" w14:textId="77777777">
      <w:pPr>
        <w:widowControl w:val="0"/>
        <w:tabs>
          <w:tab w:val="right" w:pos="9350"/>
        </w:tabs>
        <w:spacing w:line="240" w:lineRule="auto"/>
        <w:rPr>
          <w:szCs w:val="24"/>
          <w:u w:val="single"/>
        </w:rPr>
      </w:pPr>
    </w:p>
    <w:p w:rsidR="00213F76" w:rsidRPr="0048591C" w:rsidP="00B74C06" w14:paraId="23CD171E" w14:textId="77777777">
      <w:pPr>
        <w:widowControl w:val="0"/>
        <w:tabs>
          <w:tab w:val="right" w:pos="9350"/>
        </w:tabs>
        <w:spacing w:line="240" w:lineRule="auto"/>
        <w:ind w:left="720"/>
        <w:rPr>
          <w:i/>
          <w:szCs w:val="24"/>
        </w:rPr>
      </w:pPr>
      <w:r w:rsidRPr="0048591C">
        <w:rPr>
          <w:szCs w:val="24"/>
        </w:rPr>
        <w:t>208,373</w:t>
      </w:r>
      <w:r w:rsidRPr="0048591C" w:rsidR="00C4529D">
        <w:rPr>
          <w:szCs w:val="24"/>
        </w:rPr>
        <w:t xml:space="preserve"> </w:t>
      </w:r>
      <w:r w:rsidRPr="0048591C" w:rsidR="00072513">
        <w:rPr>
          <w:szCs w:val="24"/>
        </w:rPr>
        <w:t xml:space="preserve">responses </w:t>
      </w:r>
      <w:r w:rsidRPr="0048591C" w:rsidR="00B4243C">
        <w:rPr>
          <w:szCs w:val="24"/>
        </w:rPr>
        <w:t>×</w:t>
      </w:r>
      <w:r w:rsidRPr="0048591C" w:rsidR="00072513">
        <w:rPr>
          <w:szCs w:val="24"/>
        </w:rPr>
        <w:t xml:space="preserve"> </w:t>
      </w:r>
      <w:r w:rsidRPr="0048591C" w:rsidR="00F638C4">
        <w:rPr>
          <w:szCs w:val="24"/>
        </w:rPr>
        <w:t>15</w:t>
      </w:r>
      <w:r w:rsidRPr="0048591C" w:rsidR="00072513">
        <w:rPr>
          <w:szCs w:val="24"/>
        </w:rPr>
        <w:t xml:space="preserve"> minutes</w:t>
      </w:r>
      <w:r w:rsidRPr="0048591C" w:rsidR="00536357">
        <w:rPr>
          <w:szCs w:val="24"/>
        </w:rPr>
        <w:t xml:space="preserve"> </w:t>
      </w:r>
      <w:r w:rsidRPr="0048591C" w:rsidR="00CA5668">
        <w:rPr>
          <w:szCs w:val="24"/>
        </w:rPr>
        <w:t>÷</w:t>
      </w:r>
      <w:r w:rsidRPr="0048591C" w:rsidR="00072513">
        <w:rPr>
          <w:szCs w:val="24"/>
        </w:rPr>
        <w:t xml:space="preserve"> 60 minutes per hour = </w:t>
      </w:r>
      <w:r w:rsidRPr="0048591C">
        <w:rPr>
          <w:szCs w:val="24"/>
        </w:rPr>
        <w:t>52,093</w:t>
      </w:r>
      <w:r w:rsidRPr="0048591C" w:rsidR="00C908EA">
        <w:rPr>
          <w:szCs w:val="24"/>
        </w:rPr>
        <w:t xml:space="preserve"> </w:t>
      </w:r>
      <w:r w:rsidRPr="0048591C" w:rsidR="00FA5EB0">
        <w:rPr>
          <w:szCs w:val="24"/>
        </w:rPr>
        <w:t xml:space="preserve">burden </w:t>
      </w:r>
      <w:r w:rsidRPr="0048591C" w:rsidR="00072513">
        <w:rPr>
          <w:szCs w:val="24"/>
        </w:rPr>
        <w:t>hours</w:t>
      </w:r>
    </w:p>
    <w:p w:rsidR="00213F76" w:rsidRPr="0048591C" w:rsidP="004C364D" w14:paraId="0DFC9D90" w14:textId="77777777">
      <w:pPr>
        <w:spacing w:line="240" w:lineRule="auto"/>
        <w:contextualSpacing/>
        <w:rPr>
          <w:szCs w:val="24"/>
        </w:rPr>
      </w:pPr>
    </w:p>
    <w:p w:rsidR="002F4870" w:rsidRPr="0048591C" w:rsidP="004C364D" w14:paraId="2F35519D" w14:textId="77777777">
      <w:pPr>
        <w:spacing w:line="240" w:lineRule="auto"/>
        <w:contextualSpacing/>
        <w:rPr>
          <w:szCs w:val="24"/>
        </w:rPr>
      </w:pPr>
      <w:r w:rsidRPr="0048591C">
        <w:rPr>
          <w:b/>
          <w:bCs/>
          <w:szCs w:val="24"/>
        </w:rPr>
        <w:t xml:space="preserve">Total Qualifying Exigency Certification Burden Hours: </w:t>
      </w:r>
      <w:r w:rsidRPr="0048591C" w:rsidR="007E717D">
        <w:rPr>
          <w:b/>
          <w:bCs/>
          <w:szCs w:val="24"/>
        </w:rPr>
        <w:t>52,093</w:t>
      </w:r>
    </w:p>
    <w:p w:rsidR="00985806" w:rsidRPr="004E61B0" w:rsidP="001F072F" w14:paraId="2B88C5A2" w14:textId="77777777">
      <w:pPr>
        <w:pStyle w:val="Heading4"/>
      </w:pPr>
      <w:r w:rsidRPr="004E61B0">
        <w:t xml:space="preserve"> </w:t>
      </w:r>
      <w:r w:rsidRPr="004E61B0" w:rsidR="00E5039B">
        <w:t xml:space="preserve">Certification for </w:t>
      </w:r>
      <w:r w:rsidRPr="004E61B0" w:rsidR="007E214F">
        <w:t>Serious Injury or Illness of a Current Servicemember</w:t>
      </w:r>
      <w:r w:rsidRPr="004E61B0" w:rsidR="00E019DE">
        <w:t xml:space="preserve"> and Veteran</w:t>
      </w:r>
      <w:r w:rsidRPr="004E61B0" w:rsidR="007E214F">
        <w:t xml:space="preserve"> for Military Caregiver </w:t>
      </w:r>
      <w:r w:rsidRPr="004E61B0" w:rsidR="006A2C39">
        <w:t xml:space="preserve">for </w:t>
      </w:r>
      <w:r w:rsidRPr="004E61B0" w:rsidR="00E5039B">
        <w:t xml:space="preserve">Leave </w:t>
      </w:r>
      <w:r w:rsidRPr="004E61B0" w:rsidR="007E214F">
        <w:t>(WH-385</w:t>
      </w:r>
      <w:r w:rsidRPr="004E61B0" w:rsidR="00E019DE">
        <w:t xml:space="preserve"> and WH-385-V</w:t>
      </w:r>
      <w:r w:rsidRPr="004E61B0" w:rsidR="007E214F">
        <w:t>)</w:t>
      </w:r>
      <w:r w:rsidRPr="004E61B0" w:rsidR="007E214F">
        <w:rPr>
          <w:bCs/>
        </w:rPr>
        <w:t>.</w:t>
      </w:r>
    </w:p>
    <w:p w:rsidR="006514D2" w:rsidRPr="0048591C" w:rsidP="006514D2" w14:paraId="3912AA46" w14:textId="77777777">
      <w:pPr>
        <w:spacing w:line="240" w:lineRule="auto"/>
        <w:contextualSpacing/>
        <w:rPr>
          <w:szCs w:val="24"/>
        </w:rPr>
      </w:pPr>
      <w:r w:rsidRPr="0048591C">
        <w:rPr>
          <w:szCs w:val="24"/>
        </w:rPr>
        <w:t xml:space="preserve">The Department estimates there are </w:t>
      </w:r>
      <w:r w:rsidRPr="0048591C" w:rsidR="00B504B3">
        <w:rPr>
          <w:szCs w:val="24"/>
        </w:rPr>
        <w:t>29,612</w:t>
      </w:r>
      <w:r w:rsidRPr="0048591C" w:rsidR="007567FD">
        <w:rPr>
          <w:szCs w:val="24"/>
        </w:rPr>
        <w:t xml:space="preserve"> </w:t>
      </w:r>
      <w:r w:rsidRPr="0048591C" w:rsidR="003A25D9">
        <w:rPr>
          <w:szCs w:val="24"/>
        </w:rPr>
        <w:t xml:space="preserve">respondents </w:t>
      </w:r>
      <w:r w:rsidRPr="0048591C" w:rsidR="00AF7578">
        <w:rPr>
          <w:szCs w:val="24"/>
        </w:rPr>
        <w:t xml:space="preserve">to care for a </w:t>
      </w:r>
      <w:r w:rsidRPr="0048591C" w:rsidR="00E019DE">
        <w:rPr>
          <w:szCs w:val="24"/>
        </w:rPr>
        <w:t xml:space="preserve">current </w:t>
      </w:r>
      <w:r w:rsidRPr="0048591C" w:rsidR="00AF7578">
        <w:rPr>
          <w:szCs w:val="24"/>
        </w:rPr>
        <w:t>servic</w:t>
      </w:r>
      <w:r w:rsidRPr="0048591C" w:rsidR="007567FD">
        <w:rPr>
          <w:szCs w:val="24"/>
        </w:rPr>
        <w:t>emember</w:t>
      </w:r>
      <w:r w:rsidRPr="0048591C" w:rsidR="00E019DE">
        <w:rPr>
          <w:szCs w:val="24"/>
        </w:rPr>
        <w:t xml:space="preserve"> and </w:t>
      </w:r>
      <w:r w:rsidRPr="0048591C" w:rsidR="00B504B3">
        <w:rPr>
          <w:szCs w:val="24"/>
        </w:rPr>
        <w:t>7,222</w:t>
      </w:r>
      <w:r w:rsidRPr="0048591C" w:rsidR="00E019DE">
        <w:rPr>
          <w:szCs w:val="24"/>
        </w:rPr>
        <w:t xml:space="preserve"> respondents to care for a veteran. The Department estimates</w:t>
      </w:r>
      <w:r w:rsidRPr="0048591C" w:rsidR="00F11607">
        <w:rPr>
          <w:szCs w:val="24"/>
        </w:rPr>
        <w:t xml:space="preserve"> </w:t>
      </w:r>
      <w:r w:rsidRPr="0048591C" w:rsidR="0014022E">
        <w:rPr>
          <w:szCs w:val="24"/>
        </w:rPr>
        <w:t>1.</w:t>
      </w:r>
      <w:r w:rsidRPr="0048591C" w:rsidR="00A65EAF">
        <w:rPr>
          <w:szCs w:val="24"/>
        </w:rPr>
        <w:t>6</w:t>
      </w:r>
      <w:r w:rsidRPr="0048591C" w:rsidR="0014022E">
        <w:rPr>
          <w:szCs w:val="24"/>
        </w:rPr>
        <w:t xml:space="preserve"> </w:t>
      </w:r>
      <w:r w:rsidRPr="0048591C" w:rsidR="007E7C73">
        <w:rPr>
          <w:szCs w:val="24"/>
        </w:rPr>
        <w:t xml:space="preserve">leave requests (responses) per respondent per year for current servicemember and </w:t>
      </w:r>
      <w:r w:rsidRPr="0048591C" w:rsidR="0014022E">
        <w:rPr>
          <w:szCs w:val="24"/>
        </w:rPr>
        <w:t>1.</w:t>
      </w:r>
      <w:r w:rsidRPr="0048591C" w:rsidR="00A65EAF">
        <w:rPr>
          <w:szCs w:val="24"/>
        </w:rPr>
        <w:t>6</w:t>
      </w:r>
      <w:r w:rsidRPr="0048591C" w:rsidR="0014022E">
        <w:rPr>
          <w:szCs w:val="24"/>
        </w:rPr>
        <w:t xml:space="preserve"> </w:t>
      </w:r>
      <w:r w:rsidRPr="0048591C" w:rsidR="00F11607">
        <w:rPr>
          <w:szCs w:val="24"/>
        </w:rPr>
        <w:t xml:space="preserve">leave </w:t>
      </w:r>
      <w:r w:rsidRPr="0048591C" w:rsidR="007E7C73">
        <w:rPr>
          <w:szCs w:val="24"/>
        </w:rPr>
        <w:t>requests (responses) per respondent per year for veterans</w:t>
      </w:r>
      <w:r w:rsidRPr="0048591C">
        <w:rPr>
          <w:szCs w:val="24"/>
        </w:rPr>
        <w:t xml:space="preserve">. Of those respondents it is estimated that </w:t>
      </w:r>
      <w:r w:rsidRPr="0048591C" w:rsidR="007E7C73">
        <w:rPr>
          <w:szCs w:val="24"/>
        </w:rPr>
        <w:t>92 percent</w:t>
      </w:r>
      <w:r w:rsidRPr="0048591C">
        <w:rPr>
          <w:szCs w:val="24"/>
        </w:rPr>
        <w:t xml:space="preserve"> will be </w:t>
      </w:r>
      <w:r w:rsidRPr="0048591C" w:rsidR="00CF7867">
        <w:rPr>
          <w:szCs w:val="24"/>
        </w:rPr>
        <w:t xml:space="preserve">requested to provide </w:t>
      </w:r>
      <w:r w:rsidRPr="0048591C">
        <w:rPr>
          <w:szCs w:val="24"/>
        </w:rPr>
        <w:t xml:space="preserve">a certification.  </w:t>
      </w:r>
    </w:p>
    <w:p w:rsidR="006514D2" w:rsidRPr="0048591C" w:rsidP="006514D2" w14:paraId="1C1B11C7" w14:textId="77777777">
      <w:pPr>
        <w:spacing w:line="240" w:lineRule="auto"/>
        <w:contextualSpacing/>
        <w:rPr>
          <w:rFonts w:eastAsia="Times New Roman"/>
          <w:szCs w:val="24"/>
          <w:u w:val="single"/>
        </w:rPr>
      </w:pPr>
    </w:p>
    <w:p w:rsidR="00E2409B" w:rsidRPr="0048591C" w:rsidP="006514D2" w14:paraId="5585CAAB" w14:textId="77777777">
      <w:pPr>
        <w:widowControl w:val="0"/>
        <w:tabs>
          <w:tab w:val="right" w:pos="9350"/>
        </w:tabs>
        <w:spacing w:line="240" w:lineRule="auto"/>
        <w:ind w:left="720"/>
        <w:rPr>
          <w:szCs w:val="24"/>
        </w:rPr>
      </w:pPr>
      <w:r w:rsidRPr="0048591C">
        <w:rPr>
          <w:szCs w:val="24"/>
        </w:rPr>
        <w:t>36,834</w:t>
      </w:r>
      <w:r w:rsidRPr="0048591C" w:rsidR="00E748D0">
        <w:rPr>
          <w:szCs w:val="24"/>
        </w:rPr>
        <w:t xml:space="preserve"> respondents (current servicemember) + </w:t>
      </w:r>
      <w:r w:rsidRPr="0048591C" w:rsidR="009A12BE">
        <w:rPr>
          <w:szCs w:val="24"/>
        </w:rPr>
        <w:t>7,222</w:t>
      </w:r>
      <w:r w:rsidRPr="0048591C" w:rsidR="00E748D0">
        <w:rPr>
          <w:szCs w:val="24"/>
        </w:rPr>
        <w:t xml:space="preserve"> respondents (veteran) = </w:t>
      </w:r>
      <w:r w:rsidRPr="0048591C">
        <w:rPr>
          <w:szCs w:val="24"/>
        </w:rPr>
        <w:t xml:space="preserve">36,834 </w:t>
      </w:r>
      <w:r w:rsidRPr="0048591C" w:rsidR="00E748D0">
        <w:rPr>
          <w:szCs w:val="24"/>
        </w:rPr>
        <w:t>respondents</w:t>
      </w:r>
    </w:p>
    <w:p w:rsidR="00E2409B" w:rsidRPr="0048591C" w:rsidP="006514D2" w14:paraId="08BCF7FD" w14:textId="77777777">
      <w:pPr>
        <w:widowControl w:val="0"/>
        <w:tabs>
          <w:tab w:val="right" w:pos="9350"/>
        </w:tabs>
        <w:spacing w:line="240" w:lineRule="auto"/>
        <w:ind w:left="720"/>
        <w:rPr>
          <w:szCs w:val="24"/>
        </w:rPr>
      </w:pPr>
      <w:r w:rsidRPr="0048591C">
        <w:rPr>
          <w:szCs w:val="24"/>
        </w:rPr>
        <w:t xml:space="preserve"> </w:t>
      </w:r>
    </w:p>
    <w:p w:rsidR="00B04551" w:rsidRPr="0048591C" w:rsidP="006514D2" w14:paraId="54824DAC" w14:textId="77777777">
      <w:pPr>
        <w:widowControl w:val="0"/>
        <w:tabs>
          <w:tab w:val="right" w:pos="9350"/>
        </w:tabs>
        <w:spacing w:line="240" w:lineRule="auto"/>
        <w:ind w:left="720"/>
        <w:rPr>
          <w:szCs w:val="24"/>
        </w:rPr>
      </w:pPr>
      <w:r w:rsidRPr="0048591C">
        <w:rPr>
          <w:szCs w:val="24"/>
        </w:rPr>
        <w:t>36,834</w:t>
      </w:r>
      <w:r w:rsidRPr="0048591C" w:rsidR="00E748D0">
        <w:rPr>
          <w:szCs w:val="24"/>
        </w:rPr>
        <w:t xml:space="preserve"> respondents × 1.</w:t>
      </w:r>
      <w:r w:rsidRPr="0048591C" w:rsidR="00C908EA">
        <w:rPr>
          <w:szCs w:val="24"/>
        </w:rPr>
        <w:t>6</w:t>
      </w:r>
      <w:r w:rsidRPr="0048591C" w:rsidR="00E748D0">
        <w:rPr>
          <w:szCs w:val="24"/>
        </w:rPr>
        <w:t xml:space="preserve"> = </w:t>
      </w:r>
      <w:r w:rsidRPr="0048591C" w:rsidR="005559A7">
        <w:rPr>
          <w:szCs w:val="24"/>
        </w:rPr>
        <w:t>58,934</w:t>
      </w:r>
      <w:r w:rsidRPr="0048591C" w:rsidR="00E748D0">
        <w:rPr>
          <w:szCs w:val="24"/>
        </w:rPr>
        <w:t xml:space="preserve"> responses </w:t>
      </w:r>
    </w:p>
    <w:p w:rsidR="00EE468F" w:rsidRPr="0048591C" w:rsidP="006514D2" w14:paraId="25EA9222" w14:textId="77777777">
      <w:pPr>
        <w:widowControl w:val="0"/>
        <w:tabs>
          <w:tab w:val="right" w:pos="9350"/>
        </w:tabs>
        <w:spacing w:line="240" w:lineRule="auto"/>
        <w:ind w:left="720"/>
        <w:rPr>
          <w:szCs w:val="24"/>
        </w:rPr>
      </w:pPr>
    </w:p>
    <w:p w:rsidR="006514D2" w:rsidRPr="0048591C" w:rsidP="006514D2" w14:paraId="32F4E33E" w14:textId="77777777">
      <w:pPr>
        <w:widowControl w:val="0"/>
        <w:tabs>
          <w:tab w:val="right" w:pos="9350"/>
        </w:tabs>
        <w:spacing w:line="240" w:lineRule="auto"/>
        <w:ind w:left="720"/>
        <w:rPr>
          <w:szCs w:val="24"/>
        </w:rPr>
      </w:pPr>
      <w:r w:rsidRPr="0048591C">
        <w:rPr>
          <w:szCs w:val="24"/>
        </w:rPr>
        <w:t>58,934</w:t>
      </w:r>
      <w:r w:rsidRPr="0048591C" w:rsidR="00E2409B">
        <w:rPr>
          <w:szCs w:val="24"/>
        </w:rPr>
        <w:t xml:space="preserve"> </w:t>
      </w:r>
      <w:r w:rsidRPr="0048591C" w:rsidR="00B55B6E">
        <w:rPr>
          <w:szCs w:val="24"/>
        </w:rPr>
        <w:t xml:space="preserve">responses × 0.92 of employees </w:t>
      </w:r>
      <w:r w:rsidRPr="0048591C" w:rsidR="00CF7867">
        <w:rPr>
          <w:szCs w:val="24"/>
        </w:rPr>
        <w:t xml:space="preserve">requested to provide </w:t>
      </w:r>
      <w:r w:rsidRPr="0048591C" w:rsidR="00BC62DC">
        <w:rPr>
          <w:szCs w:val="24"/>
        </w:rPr>
        <w:t>a</w:t>
      </w:r>
      <w:r w:rsidRPr="0048591C" w:rsidR="00B55B6E">
        <w:rPr>
          <w:szCs w:val="24"/>
        </w:rPr>
        <w:t xml:space="preserve"> certification = </w:t>
      </w:r>
      <w:r w:rsidRPr="0048591C">
        <w:rPr>
          <w:szCs w:val="24"/>
        </w:rPr>
        <w:t>54,220</w:t>
      </w:r>
      <w:r w:rsidRPr="0048591C" w:rsidR="00266490">
        <w:rPr>
          <w:szCs w:val="24"/>
        </w:rPr>
        <w:t xml:space="preserve"> </w:t>
      </w:r>
      <w:r w:rsidRPr="0048591C" w:rsidR="00B55B6E">
        <w:rPr>
          <w:szCs w:val="24"/>
        </w:rPr>
        <w:t>responses.</w:t>
      </w:r>
    </w:p>
    <w:p w:rsidR="007334E5" w:rsidRPr="0048591C" w:rsidP="006514D2" w14:paraId="77BE8089" w14:textId="77777777">
      <w:pPr>
        <w:widowControl w:val="0"/>
        <w:tabs>
          <w:tab w:val="right" w:pos="9350"/>
        </w:tabs>
        <w:spacing w:line="240" w:lineRule="auto"/>
        <w:ind w:left="720"/>
        <w:rPr>
          <w:szCs w:val="24"/>
        </w:rPr>
      </w:pPr>
    </w:p>
    <w:p w:rsidR="006514D2" w:rsidRPr="0048591C" w:rsidP="000D167C" w14:paraId="6255FEC1" w14:textId="77777777">
      <w:pPr>
        <w:spacing w:line="240" w:lineRule="auto"/>
        <w:contextualSpacing/>
        <w:rPr>
          <w:szCs w:val="24"/>
        </w:rPr>
      </w:pPr>
      <w:r w:rsidRPr="0048591C">
        <w:rPr>
          <w:b/>
          <w:bCs/>
          <w:szCs w:val="24"/>
        </w:rPr>
        <w:t xml:space="preserve">Total </w:t>
      </w:r>
      <w:r w:rsidRPr="0048591C" w:rsidR="002270AC">
        <w:rPr>
          <w:b/>
          <w:bCs/>
          <w:szCs w:val="24"/>
        </w:rPr>
        <w:t xml:space="preserve">Care for a </w:t>
      </w:r>
      <w:r w:rsidRPr="0048591C" w:rsidR="00EA1681">
        <w:rPr>
          <w:b/>
          <w:bCs/>
          <w:szCs w:val="24"/>
        </w:rPr>
        <w:t xml:space="preserve">Current </w:t>
      </w:r>
      <w:r w:rsidRPr="0048591C" w:rsidR="002270AC">
        <w:rPr>
          <w:b/>
          <w:bCs/>
          <w:szCs w:val="24"/>
        </w:rPr>
        <w:t xml:space="preserve">Servicemember </w:t>
      </w:r>
      <w:r w:rsidRPr="0048591C" w:rsidR="00EA1681">
        <w:rPr>
          <w:b/>
          <w:bCs/>
          <w:szCs w:val="24"/>
        </w:rPr>
        <w:t xml:space="preserve">and Veteran </w:t>
      </w:r>
      <w:r w:rsidRPr="0048591C" w:rsidR="002270AC">
        <w:rPr>
          <w:b/>
          <w:bCs/>
          <w:szCs w:val="24"/>
        </w:rPr>
        <w:t xml:space="preserve">Certification Respondents: </w:t>
      </w:r>
      <w:r w:rsidRPr="0048591C" w:rsidR="009A12BE">
        <w:rPr>
          <w:b/>
          <w:bCs/>
          <w:szCs w:val="24"/>
        </w:rPr>
        <w:t>36,834</w:t>
      </w:r>
    </w:p>
    <w:p w:rsidR="00BD5A31" w:rsidRPr="0048591C" w:rsidP="000D167C" w14:paraId="181B1D0A" w14:textId="77777777">
      <w:pPr>
        <w:spacing w:line="240" w:lineRule="auto"/>
        <w:contextualSpacing/>
        <w:rPr>
          <w:b/>
          <w:bCs/>
          <w:szCs w:val="24"/>
        </w:rPr>
      </w:pPr>
      <w:r w:rsidRPr="0048591C">
        <w:rPr>
          <w:b/>
          <w:bCs/>
          <w:szCs w:val="24"/>
        </w:rPr>
        <w:t xml:space="preserve">Total </w:t>
      </w:r>
      <w:r w:rsidRPr="0048591C" w:rsidR="00307074">
        <w:rPr>
          <w:b/>
          <w:bCs/>
          <w:szCs w:val="24"/>
        </w:rPr>
        <w:t xml:space="preserve">Care for a </w:t>
      </w:r>
      <w:r w:rsidRPr="0048591C" w:rsidR="00EA1681">
        <w:rPr>
          <w:b/>
          <w:bCs/>
          <w:szCs w:val="24"/>
        </w:rPr>
        <w:t xml:space="preserve">Current </w:t>
      </w:r>
      <w:r w:rsidRPr="0048591C" w:rsidR="00307074">
        <w:rPr>
          <w:b/>
          <w:bCs/>
          <w:szCs w:val="24"/>
        </w:rPr>
        <w:t>Servicemember</w:t>
      </w:r>
      <w:r w:rsidRPr="0048591C" w:rsidR="003977CC">
        <w:rPr>
          <w:b/>
          <w:bCs/>
          <w:szCs w:val="24"/>
        </w:rPr>
        <w:t xml:space="preserve"> </w:t>
      </w:r>
      <w:r w:rsidRPr="0048591C" w:rsidR="00EA1681">
        <w:rPr>
          <w:b/>
          <w:bCs/>
          <w:szCs w:val="24"/>
        </w:rPr>
        <w:t xml:space="preserve">and Veteran </w:t>
      </w:r>
      <w:r w:rsidRPr="0048591C" w:rsidR="003977CC">
        <w:rPr>
          <w:b/>
          <w:bCs/>
          <w:szCs w:val="24"/>
        </w:rPr>
        <w:t>Certification</w:t>
      </w:r>
      <w:r w:rsidRPr="0048591C" w:rsidR="00307074">
        <w:rPr>
          <w:b/>
          <w:bCs/>
          <w:szCs w:val="24"/>
        </w:rPr>
        <w:t xml:space="preserve"> Responses: </w:t>
      </w:r>
      <w:r w:rsidRPr="0048591C" w:rsidR="009A12BE">
        <w:rPr>
          <w:b/>
          <w:bCs/>
          <w:szCs w:val="24"/>
        </w:rPr>
        <w:t>54,220</w:t>
      </w:r>
    </w:p>
    <w:p w:rsidR="00213F76" w:rsidRPr="0048591C" w:rsidP="000D167C" w14:paraId="6335C3D3" w14:textId="77777777">
      <w:pPr>
        <w:spacing w:line="240" w:lineRule="auto"/>
        <w:contextualSpacing/>
        <w:rPr>
          <w:szCs w:val="24"/>
        </w:rPr>
      </w:pPr>
    </w:p>
    <w:p w:rsidR="00256C5C" w:rsidRPr="004E61B0" w:rsidP="000D167C" w14:paraId="20A66286" w14:textId="77777777">
      <w:pPr>
        <w:spacing w:line="240" w:lineRule="auto"/>
        <w:contextualSpacing/>
        <w:rPr>
          <w:szCs w:val="24"/>
        </w:rPr>
      </w:pPr>
      <w:r w:rsidRPr="004E61B0">
        <w:rPr>
          <w:szCs w:val="24"/>
        </w:rPr>
        <w:t xml:space="preserve">The Department estimates that it will take a Human Resources </w:t>
      </w:r>
      <w:r w:rsidR="00FC6FCC">
        <w:rPr>
          <w:szCs w:val="24"/>
        </w:rPr>
        <w:t>Specialist</w:t>
      </w:r>
      <w:r w:rsidRPr="004E61B0">
        <w:rPr>
          <w:szCs w:val="24"/>
        </w:rPr>
        <w:t xml:space="preserve"> </w:t>
      </w:r>
      <w:r w:rsidRPr="004E61B0" w:rsidR="00D37ECA">
        <w:rPr>
          <w:szCs w:val="24"/>
        </w:rPr>
        <w:t>15</w:t>
      </w:r>
      <w:r w:rsidRPr="004E61B0">
        <w:rPr>
          <w:szCs w:val="24"/>
        </w:rPr>
        <w:t xml:space="preserve"> minutes to request, review, and verify the employee’s certification papers</w:t>
      </w:r>
      <w:r w:rsidRPr="004E61B0" w:rsidR="00D66B56">
        <w:rPr>
          <w:szCs w:val="24"/>
        </w:rPr>
        <w:t>.</w:t>
      </w:r>
    </w:p>
    <w:p w:rsidR="00BD5A31" w:rsidRPr="0048591C" w:rsidP="000D167C" w14:paraId="2A1E8599" w14:textId="77777777">
      <w:pPr>
        <w:spacing w:line="240" w:lineRule="auto"/>
        <w:contextualSpacing/>
        <w:rPr>
          <w:szCs w:val="24"/>
        </w:rPr>
      </w:pPr>
    </w:p>
    <w:p w:rsidR="00517F3D" w:rsidRPr="0048591C" w:rsidP="00B74C06" w14:paraId="6FF80D08" w14:textId="77777777">
      <w:pPr>
        <w:widowControl w:val="0"/>
        <w:tabs>
          <w:tab w:val="right" w:pos="9350"/>
        </w:tabs>
        <w:spacing w:line="240" w:lineRule="auto"/>
        <w:ind w:left="720"/>
        <w:rPr>
          <w:szCs w:val="24"/>
        </w:rPr>
      </w:pPr>
      <w:r w:rsidRPr="0048591C">
        <w:rPr>
          <w:szCs w:val="24"/>
        </w:rPr>
        <w:t>54,220</w:t>
      </w:r>
      <w:r w:rsidRPr="0048591C" w:rsidR="00E2409B">
        <w:rPr>
          <w:szCs w:val="24"/>
        </w:rPr>
        <w:t xml:space="preserve"> </w:t>
      </w:r>
      <w:r w:rsidRPr="0048591C" w:rsidR="000712AF">
        <w:rPr>
          <w:szCs w:val="24"/>
        </w:rPr>
        <w:t xml:space="preserve">responses </w:t>
      </w:r>
      <w:r w:rsidRPr="0048591C" w:rsidR="003977CC">
        <w:rPr>
          <w:szCs w:val="24"/>
        </w:rPr>
        <w:t>×</w:t>
      </w:r>
      <w:r w:rsidRPr="0048591C" w:rsidR="000712AF">
        <w:rPr>
          <w:szCs w:val="24"/>
        </w:rPr>
        <w:t xml:space="preserve"> </w:t>
      </w:r>
      <w:r w:rsidRPr="0048591C" w:rsidR="00FE4834">
        <w:rPr>
          <w:szCs w:val="24"/>
        </w:rPr>
        <w:t xml:space="preserve">15 </w:t>
      </w:r>
      <w:r w:rsidRPr="0048591C" w:rsidR="000712AF">
        <w:rPr>
          <w:szCs w:val="24"/>
        </w:rPr>
        <w:t xml:space="preserve">minutes </w:t>
      </w:r>
      <w:r w:rsidRPr="0048591C" w:rsidR="003977CC">
        <w:rPr>
          <w:szCs w:val="24"/>
        </w:rPr>
        <w:t xml:space="preserve">÷ </w:t>
      </w:r>
      <w:r w:rsidRPr="0048591C" w:rsidR="000712AF">
        <w:rPr>
          <w:szCs w:val="24"/>
        </w:rPr>
        <w:t xml:space="preserve">60 minutes per hour = </w:t>
      </w:r>
      <w:r w:rsidRPr="0048591C">
        <w:rPr>
          <w:szCs w:val="24"/>
        </w:rPr>
        <w:t>13,555</w:t>
      </w:r>
      <w:r w:rsidRPr="0048591C" w:rsidR="00B57853">
        <w:rPr>
          <w:szCs w:val="24"/>
        </w:rPr>
        <w:t xml:space="preserve"> </w:t>
      </w:r>
      <w:r w:rsidRPr="0048591C" w:rsidR="00FA5EB0">
        <w:rPr>
          <w:szCs w:val="24"/>
        </w:rPr>
        <w:t>burden</w:t>
      </w:r>
      <w:r w:rsidRPr="0048591C" w:rsidR="000712AF">
        <w:rPr>
          <w:szCs w:val="24"/>
        </w:rPr>
        <w:t xml:space="preserve"> hours</w:t>
      </w:r>
    </w:p>
    <w:p w:rsidR="002270AC" w:rsidRPr="0048591C" w:rsidP="002270AC" w14:paraId="1A18CC91" w14:textId="77777777">
      <w:pPr>
        <w:spacing w:line="240" w:lineRule="auto"/>
        <w:contextualSpacing/>
        <w:rPr>
          <w:b/>
          <w:bCs/>
          <w:szCs w:val="24"/>
        </w:rPr>
      </w:pPr>
    </w:p>
    <w:p w:rsidR="004C549C" w:rsidRPr="0048591C" w:rsidP="002270AC" w14:paraId="446C9671" w14:textId="77777777">
      <w:pPr>
        <w:spacing w:line="240" w:lineRule="auto"/>
        <w:contextualSpacing/>
        <w:rPr>
          <w:szCs w:val="24"/>
        </w:rPr>
      </w:pPr>
      <w:r w:rsidRPr="0048591C">
        <w:rPr>
          <w:b/>
          <w:bCs/>
          <w:szCs w:val="24"/>
        </w:rPr>
        <w:t xml:space="preserve">Total Care for a </w:t>
      </w:r>
      <w:r w:rsidRPr="0048591C" w:rsidR="00EA1681">
        <w:rPr>
          <w:b/>
          <w:bCs/>
          <w:szCs w:val="24"/>
        </w:rPr>
        <w:t>Current</w:t>
      </w:r>
      <w:r w:rsidRPr="0048591C">
        <w:rPr>
          <w:b/>
          <w:bCs/>
          <w:szCs w:val="24"/>
        </w:rPr>
        <w:t xml:space="preserve"> Servicemember</w:t>
      </w:r>
      <w:r w:rsidRPr="0048591C" w:rsidR="00E2409B">
        <w:rPr>
          <w:b/>
          <w:bCs/>
          <w:szCs w:val="24"/>
        </w:rPr>
        <w:t xml:space="preserve"> and Veteran</w:t>
      </w:r>
      <w:r w:rsidRPr="0048591C">
        <w:rPr>
          <w:b/>
          <w:bCs/>
          <w:szCs w:val="24"/>
        </w:rPr>
        <w:t xml:space="preserve"> Certification Burden Hours: </w:t>
      </w:r>
      <w:r w:rsidRPr="0048591C" w:rsidR="009A12BE">
        <w:rPr>
          <w:b/>
          <w:bCs/>
          <w:szCs w:val="24"/>
        </w:rPr>
        <w:t>13,555</w:t>
      </w:r>
    </w:p>
    <w:p w:rsidR="0027146D" w:rsidRPr="004E61B0" w14:paraId="14D436A2" w14:textId="77777777">
      <w:pPr>
        <w:pStyle w:val="Heading3"/>
      </w:pPr>
      <w:r w:rsidRPr="004E61B0">
        <w:t xml:space="preserve">Notice to </w:t>
      </w:r>
      <w:r w:rsidRPr="004E61B0" w:rsidR="004264B8">
        <w:t xml:space="preserve">Employee </w:t>
      </w:r>
      <w:r w:rsidRPr="004E61B0" w:rsidR="008F6AFA">
        <w:t xml:space="preserve">of </w:t>
      </w:r>
      <w:r w:rsidRPr="004E61B0" w:rsidR="00390327">
        <w:t xml:space="preserve">FMLA Leave </w:t>
      </w:r>
      <w:r w:rsidRPr="004E61B0" w:rsidR="008F6AFA">
        <w:t>Designation</w:t>
      </w:r>
    </w:p>
    <w:p w:rsidR="00001B22" w:rsidRPr="0048591C" w:rsidP="000E7B60" w14:paraId="2C40A691" w14:textId="77777777">
      <w:pPr>
        <w:spacing w:line="240" w:lineRule="auto"/>
        <w:contextualSpacing/>
        <w:rPr>
          <w:szCs w:val="24"/>
        </w:rPr>
      </w:pPr>
      <w:r w:rsidRPr="0048591C">
        <w:rPr>
          <w:rFonts w:eastAsia="Times New Roman"/>
          <w:szCs w:val="24"/>
        </w:rPr>
        <w:t>The Department estimates that a</w:t>
      </w:r>
      <w:r w:rsidRPr="0048591C" w:rsidR="00E6212F">
        <w:rPr>
          <w:rFonts w:eastAsia="Times New Roman"/>
          <w:szCs w:val="24"/>
        </w:rPr>
        <w:t xml:space="preserve">ll covered </w:t>
      </w:r>
      <w:r w:rsidRPr="0048591C" w:rsidR="00E6212F">
        <w:rPr>
          <w:rFonts w:eastAsia="Times New Roman"/>
          <w:szCs w:val="24"/>
        </w:rPr>
        <w:t>employers</w:t>
      </w:r>
      <w:r w:rsidRPr="0048591C" w:rsidR="00E6212F">
        <w:rPr>
          <w:rFonts w:eastAsia="Times New Roman"/>
          <w:szCs w:val="24"/>
        </w:rPr>
        <w:t xml:space="preserve"> with eligible employees</w:t>
      </w:r>
      <w:r w:rsidRPr="0048591C">
        <w:rPr>
          <w:rFonts w:eastAsia="Times New Roman"/>
          <w:szCs w:val="24"/>
        </w:rPr>
        <w:t>—</w:t>
      </w:r>
      <w:r w:rsidRPr="0048591C" w:rsidR="00103685">
        <w:rPr>
          <w:rFonts w:eastAsia="Times New Roman"/>
          <w:szCs w:val="24"/>
        </w:rPr>
        <w:t>353,374</w:t>
      </w:r>
      <w:r w:rsidRPr="0048591C" w:rsidR="00EC471C">
        <w:rPr>
          <w:rFonts w:eastAsia="Times New Roman"/>
          <w:szCs w:val="24"/>
        </w:rPr>
        <w:t xml:space="preserve"> </w:t>
      </w:r>
      <w:r w:rsidRPr="0048591C" w:rsidR="00EC471C">
        <w:rPr>
          <w:rFonts w:eastAsia="Times New Roman"/>
          <w:szCs w:val="24"/>
        </w:rPr>
        <w:t>employers</w:t>
      </w:r>
      <w:r w:rsidRPr="0048591C">
        <w:rPr>
          <w:rFonts w:eastAsia="Times New Roman"/>
          <w:szCs w:val="24"/>
        </w:rPr>
        <w:t>—</w:t>
      </w:r>
      <w:r w:rsidRPr="0048591C" w:rsidR="00626B40">
        <w:rPr>
          <w:rFonts w:eastAsia="Times New Roman"/>
          <w:szCs w:val="24"/>
        </w:rPr>
        <w:t>are respondents</w:t>
      </w:r>
      <w:r w:rsidRPr="0048591C" w:rsidR="00AD590E">
        <w:rPr>
          <w:rFonts w:eastAsia="Times New Roman"/>
          <w:szCs w:val="24"/>
        </w:rPr>
        <w:t xml:space="preserve">. </w:t>
      </w:r>
      <w:r w:rsidRPr="0048591C">
        <w:rPr>
          <w:rFonts w:eastAsia="Times New Roman"/>
          <w:szCs w:val="24"/>
        </w:rPr>
        <w:t xml:space="preserve">The Department estimates </w:t>
      </w:r>
      <w:r w:rsidRPr="0048591C" w:rsidR="00C91BB5">
        <w:rPr>
          <w:rFonts w:eastAsia="Times New Roman"/>
          <w:szCs w:val="24"/>
        </w:rPr>
        <w:t xml:space="preserve">there </w:t>
      </w:r>
      <w:r w:rsidRPr="0048591C" w:rsidR="00053A03">
        <w:rPr>
          <w:rFonts w:eastAsia="Times New Roman"/>
          <w:szCs w:val="24"/>
        </w:rPr>
        <w:t xml:space="preserve">are </w:t>
      </w:r>
      <w:r w:rsidRPr="0048591C" w:rsidR="00103685">
        <w:rPr>
          <w:szCs w:val="24"/>
        </w:rPr>
        <w:t>16,982,974</w:t>
      </w:r>
      <w:r w:rsidRPr="0048591C" w:rsidR="00E26078">
        <w:rPr>
          <w:szCs w:val="24"/>
        </w:rPr>
        <w:t xml:space="preserve"> total responses </w:t>
      </w:r>
      <w:r w:rsidRPr="0048591C" w:rsidR="00D811D5">
        <w:rPr>
          <w:szCs w:val="24"/>
        </w:rPr>
        <w:t>for notices to employees of FMLA leave designation</w:t>
      </w:r>
      <w:r w:rsidRPr="0048591C" w:rsidR="009F669F">
        <w:rPr>
          <w:szCs w:val="24"/>
        </w:rPr>
        <w:t xml:space="preserve"> (as explained above)</w:t>
      </w:r>
      <w:r w:rsidRPr="0048591C" w:rsidR="00D811D5">
        <w:rPr>
          <w:szCs w:val="24"/>
        </w:rPr>
        <w:t>.</w:t>
      </w:r>
    </w:p>
    <w:p w:rsidR="00713A15" w:rsidRPr="0048591C" w:rsidP="000E7B60" w14:paraId="4742C79E" w14:textId="77777777">
      <w:pPr>
        <w:spacing w:line="240" w:lineRule="auto"/>
        <w:contextualSpacing/>
        <w:rPr>
          <w:szCs w:val="24"/>
        </w:rPr>
      </w:pPr>
    </w:p>
    <w:p w:rsidR="00DC536D" w:rsidRPr="0048591C" w:rsidP="00DC536D" w14:paraId="67F0C20D" w14:textId="77777777">
      <w:pPr>
        <w:spacing w:line="240" w:lineRule="auto"/>
        <w:contextualSpacing/>
        <w:rPr>
          <w:szCs w:val="24"/>
        </w:rPr>
      </w:pPr>
      <w:r w:rsidRPr="0048591C">
        <w:rPr>
          <w:szCs w:val="24"/>
        </w:rPr>
        <w:t xml:space="preserve">Responses by sector: </w:t>
      </w:r>
    </w:p>
    <w:p w:rsidR="00DC536D" w:rsidRPr="0048591C" w:rsidP="00DC536D" w14:paraId="1A515BC5" w14:textId="77777777">
      <w:pPr>
        <w:spacing w:line="240" w:lineRule="auto"/>
        <w:contextualSpacing/>
        <w:rPr>
          <w:szCs w:val="24"/>
        </w:rPr>
      </w:pPr>
      <w:r w:rsidRPr="0048591C">
        <w:rPr>
          <w:szCs w:val="24"/>
        </w:rPr>
        <w:t>Private:</w:t>
      </w:r>
      <w:r w:rsidRPr="0048591C" w:rsidR="002A742B">
        <w:rPr>
          <w:szCs w:val="24"/>
        </w:rPr>
        <w:t xml:space="preserve"> </w:t>
      </w:r>
      <w:r w:rsidRPr="0048591C" w:rsidR="004E61B0">
        <w:rPr>
          <w:szCs w:val="24"/>
        </w:rPr>
        <w:t>12,573,035</w:t>
      </w:r>
      <w:r w:rsidRPr="0048591C" w:rsidR="002A742B">
        <w:rPr>
          <w:szCs w:val="24"/>
        </w:rPr>
        <w:t xml:space="preserve"> responses</w:t>
      </w:r>
      <w:r w:rsidRPr="0048591C">
        <w:rPr>
          <w:szCs w:val="24"/>
        </w:rPr>
        <w:t xml:space="preserve"> </w:t>
      </w:r>
      <w:r w:rsidRPr="0048591C" w:rsidR="002A742B">
        <w:rPr>
          <w:szCs w:val="24"/>
        </w:rPr>
        <w:t>(</w:t>
      </w:r>
      <w:r w:rsidRPr="0048591C" w:rsidR="00ED0C3A">
        <w:rPr>
          <w:szCs w:val="24"/>
        </w:rPr>
        <w:t>0</w:t>
      </w:r>
      <w:r w:rsidRPr="0048591C" w:rsidR="003C1CA4">
        <w:rPr>
          <w:szCs w:val="24"/>
        </w:rPr>
        <w:t>.</w:t>
      </w:r>
      <w:r w:rsidRPr="0048591C">
        <w:rPr>
          <w:szCs w:val="24"/>
        </w:rPr>
        <w:t xml:space="preserve">7403317215 × </w:t>
      </w:r>
      <w:r w:rsidRPr="0048591C" w:rsidR="004E61B0">
        <w:rPr>
          <w:szCs w:val="24"/>
        </w:rPr>
        <w:t xml:space="preserve">16,982,974 </w:t>
      </w:r>
      <w:r w:rsidRPr="0048591C">
        <w:rPr>
          <w:szCs w:val="24"/>
        </w:rPr>
        <w:t>=</w:t>
      </w:r>
      <w:r w:rsidR="00705FF9">
        <w:rPr>
          <w:szCs w:val="24"/>
        </w:rPr>
        <w:t xml:space="preserve"> </w:t>
      </w:r>
      <w:r w:rsidRPr="0048591C" w:rsidR="004E61B0">
        <w:rPr>
          <w:szCs w:val="24"/>
        </w:rPr>
        <w:t>12,573,035</w:t>
      </w:r>
      <w:r w:rsidRPr="0048591C" w:rsidR="005E170C">
        <w:rPr>
          <w:szCs w:val="24"/>
        </w:rPr>
        <w:t>)</w:t>
      </w:r>
    </w:p>
    <w:p w:rsidR="00DC536D" w:rsidRPr="0048591C" w:rsidP="00DC536D" w14:paraId="3E3A4F63" w14:textId="77777777">
      <w:pPr>
        <w:spacing w:line="240" w:lineRule="auto"/>
        <w:contextualSpacing/>
        <w:rPr>
          <w:iCs/>
          <w:szCs w:val="24"/>
        </w:rPr>
      </w:pPr>
      <w:r w:rsidRPr="0048591C">
        <w:rPr>
          <w:iCs/>
          <w:szCs w:val="24"/>
        </w:rPr>
        <w:t xml:space="preserve">State, Local, Tribal Government: </w:t>
      </w:r>
      <w:r w:rsidRPr="0048591C" w:rsidR="004E61B0">
        <w:rPr>
          <w:iCs/>
          <w:szCs w:val="24"/>
        </w:rPr>
        <w:t xml:space="preserve">4,405,950 </w:t>
      </w:r>
      <w:r w:rsidRPr="0048591C" w:rsidR="002A742B">
        <w:rPr>
          <w:iCs/>
          <w:szCs w:val="24"/>
        </w:rPr>
        <w:t>responses (</w:t>
      </w:r>
      <w:r w:rsidRPr="0048591C" w:rsidR="00ED0C3A">
        <w:rPr>
          <w:iCs/>
          <w:szCs w:val="24"/>
        </w:rPr>
        <w:t>0.259433380</w:t>
      </w:r>
      <w:r w:rsidRPr="0048591C">
        <w:rPr>
          <w:iCs/>
          <w:szCs w:val="24"/>
        </w:rPr>
        <w:t xml:space="preserve"> × </w:t>
      </w:r>
      <w:r w:rsidRPr="0048591C" w:rsidR="004E61B0">
        <w:rPr>
          <w:szCs w:val="24"/>
        </w:rPr>
        <w:t xml:space="preserve">16,982,974 </w:t>
      </w:r>
      <w:r w:rsidRPr="0048591C">
        <w:rPr>
          <w:iCs/>
          <w:szCs w:val="24"/>
        </w:rPr>
        <w:t>=</w:t>
      </w:r>
      <w:r w:rsidR="0012243F">
        <w:rPr>
          <w:iCs/>
          <w:szCs w:val="24"/>
        </w:rPr>
        <w:t xml:space="preserve"> </w:t>
      </w:r>
      <w:r w:rsidRPr="0048591C" w:rsidR="004E61B0">
        <w:rPr>
          <w:iCs/>
          <w:szCs w:val="24"/>
        </w:rPr>
        <w:t>4,405,950</w:t>
      </w:r>
      <w:r w:rsidRPr="0048591C" w:rsidR="002A742B">
        <w:rPr>
          <w:iCs/>
          <w:szCs w:val="24"/>
        </w:rPr>
        <w:t>)</w:t>
      </w:r>
    </w:p>
    <w:p w:rsidR="002A742B" w:rsidRPr="0048591C" w:rsidP="00DC536D" w14:paraId="5E0452FE" w14:textId="77777777">
      <w:pPr>
        <w:spacing w:line="240" w:lineRule="auto"/>
        <w:contextualSpacing/>
        <w:rPr>
          <w:szCs w:val="24"/>
        </w:rPr>
      </w:pPr>
      <w:r w:rsidRPr="0048591C">
        <w:rPr>
          <w:szCs w:val="24"/>
        </w:rPr>
        <w:t xml:space="preserve">Federal Government: </w:t>
      </w:r>
      <w:r w:rsidRPr="0048591C" w:rsidR="004E61B0">
        <w:rPr>
          <w:szCs w:val="24"/>
        </w:rPr>
        <w:t>3,989</w:t>
      </w:r>
      <w:r w:rsidRPr="0048591C">
        <w:rPr>
          <w:szCs w:val="24"/>
        </w:rPr>
        <w:t xml:space="preserve"> responses (</w:t>
      </w:r>
      <w:r w:rsidRPr="0048591C" w:rsidR="00ED0C3A">
        <w:rPr>
          <w:szCs w:val="24"/>
        </w:rPr>
        <w:t>0.0002348951</w:t>
      </w:r>
      <w:r w:rsidRPr="0048591C">
        <w:rPr>
          <w:szCs w:val="24"/>
        </w:rPr>
        <w:t xml:space="preserve"> × </w:t>
      </w:r>
      <w:r w:rsidRPr="0048591C" w:rsidR="004E61B0">
        <w:rPr>
          <w:szCs w:val="24"/>
        </w:rPr>
        <w:t xml:space="preserve">16,982,974 </w:t>
      </w:r>
      <w:r w:rsidRPr="0048591C">
        <w:rPr>
          <w:szCs w:val="24"/>
        </w:rPr>
        <w:t xml:space="preserve">responses = </w:t>
      </w:r>
      <w:r w:rsidRPr="0048591C" w:rsidR="004E61B0">
        <w:rPr>
          <w:szCs w:val="24"/>
        </w:rPr>
        <w:t>3,989</w:t>
      </w:r>
      <w:r w:rsidRPr="0048591C">
        <w:rPr>
          <w:szCs w:val="24"/>
        </w:rPr>
        <w:t>)</w:t>
      </w:r>
    </w:p>
    <w:p w:rsidR="004A2174" w:rsidRPr="0048591C" w:rsidP="008823D1" w14:paraId="66F0C5CB" w14:textId="77777777">
      <w:pPr>
        <w:spacing w:line="240" w:lineRule="auto"/>
        <w:contextualSpacing/>
        <w:rPr>
          <w:szCs w:val="24"/>
        </w:rPr>
      </w:pPr>
    </w:p>
    <w:p w:rsidR="006541FD" w:rsidRPr="0048591C" w:rsidP="006541FD" w14:paraId="3DE0EFB0" w14:textId="77777777">
      <w:pPr>
        <w:spacing w:line="240" w:lineRule="auto"/>
        <w:contextualSpacing/>
        <w:rPr>
          <w:szCs w:val="24"/>
        </w:rPr>
      </w:pPr>
      <w:r w:rsidRPr="0048591C">
        <w:rPr>
          <w:b/>
          <w:bCs/>
          <w:szCs w:val="24"/>
        </w:rPr>
        <w:t xml:space="preserve">Total Employee FMLA Designation Notice Respondents: </w:t>
      </w:r>
      <w:r w:rsidRPr="0048591C" w:rsidR="004E61B0">
        <w:rPr>
          <w:b/>
          <w:bCs/>
          <w:szCs w:val="24"/>
        </w:rPr>
        <w:t>353,374</w:t>
      </w:r>
    </w:p>
    <w:p w:rsidR="004A2174" w:rsidRPr="0048591C" w:rsidP="008823D1" w14:paraId="7957FED6" w14:textId="77777777">
      <w:pPr>
        <w:spacing w:line="240" w:lineRule="auto"/>
        <w:contextualSpacing/>
        <w:rPr>
          <w:rFonts w:eastAsia="Times New Roman"/>
          <w:szCs w:val="24"/>
        </w:rPr>
      </w:pPr>
      <w:r w:rsidRPr="0048591C">
        <w:rPr>
          <w:b/>
          <w:bCs/>
          <w:szCs w:val="24"/>
        </w:rPr>
        <w:t>Total Employee FMLA Designation Notice</w:t>
      </w:r>
      <w:r w:rsidRPr="0048591C" w:rsidR="00BC5E04">
        <w:rPr>
          <w:b/>
          <w:bCs/>
          <w:szCs w:val="24"/>
        </w:rPr>
        <w:t xml:space="preserve"> Responses: </w:t>
      </w:r>
      <w:r w:rsidRPr="0048591C" w:rsidR="004E61B0">
        <w:rPr>
          <w:b/>
          <w:bCs/>
          <w:szCs w:val="24"/>
        </w:rPr>
        <w:t>16,982,974</w:t>
      </w:r>
    </w:p>
    <w:p w:rsidR="00001B22" w:rsidRPr="00E748D0" w:rsidP="008823D1" w14:paraId="3FD85805" w14:textId="77777777">
      <w:pPr>
        <w:spacing w:line="240" w:lineRule="auto"/>
        <w:contextualSpacing/>
        <w:rPr>
          <w:rFonts w:eastAsia="Times New Roman"/>
          <w:szCs w:val="24"/>
          <w:highlight w:val="yellow"/>
        </w:rPr>
      </w:pPr>
    </w:p>
    <w:p w:rsidR="00C62DE5" w:rsidRPr="008D0C40" w:rsidP="008823D1" w14:paraId="69B59074" w14:textId="77777777">
      <w:pPr>
        <w:spacing w:line="240" w:lineRule="auto"/>
        <w:contextualSpacing/>
        <w:rPr>
          <w:szCs w:val="24"/>
        </w:rPr>
      </w:pPr>
      <w:r w:rsidRPr="008D0C40">
        <w:rPr>
          <w:rFonts w:eastAsia="Times New Roman"/>
          <w:szCs w:val="24"/>
        </w:rPr>
        <w:t xml:space="preserve">The Department estimates that each </w:t>
      </w:r>
      <w:r w:rsidRPr="008D0C40" w:rsidR="00BB43FE">
        <w:rPr>
          <w:rFonts w:eastAsia="Times New Roman"/>
          <w:szCs w:val="24"/>
        </w:rPr>
        <w:t>FMLA</w:t>
      </w:r>
      <w:r w:rsidRPr="008D0C40">
        <w:rPr>
          <w:rFonts w:eastAsia="Times New Roman"/>
          <w:szCs w:val="24"/>
        </w:rPr>
        <w:t xml:space="preserve"> designation notice takes </w:t>
      </w:r>
      <w:r w:rsidRPr="008D0C40" w:rsidR="00A56C05">
        <w:rPr>
          <w:rFonts w:eastAsia="Times New Roman"/>
          <w:szCs w:val="24"/>
        </w:rPr>
        <w:t>employers</w:t>
      </w:r>
      <w:r w:rsidRPr="008D0C40" w:rsidR="00A56C05">
        <w:rPr>
          <w:rFonts w:eastAsia="Times New Roman"/>
          <w:szCs w:val="24"/>
        </w:rPr>
        <w:t xml:space="preserve"> </w:t>
      </w:r>
      <w:r w:rsidRPr="008D0C40">
        <w:rPr>
          <w:rFonts w:eastAsia="Times New Roman"/>
          <w:szCs w:val="24"/>
        </w:rPr>
        <w:t xml:space="preserve">approximately </w:t>
      </w:r>
      <w:r w:rsidRPr="008D0C40" w:rsidR="005512AC">
        <w:rPr>
          <w:rFonts w:eastAsia="Times New Roman"/>
          <w:szCs w:val="24"/>
        </w:rPr>
        <w:t xml:space="preserve">10 </w:t>
      </w:r>
      <w:r w:rsidRPr="008D0C40">
        <w:rPr>
          <w:rFonts w:eastAsia="Times New Roman"/>
          <w:szCs w:val="24"/>
        </w:rPr>
        <w:t xml:space="preserve">minutes to </w:t>
      </w:r>
      <w:r w:rsidRPr="008D0C40">
        <w:rPr>
          <w:szCs w:val="24"/>
        </w:rPr>
        <w:t>complete.</w:t>
      </w:r>
    </w:p>
    <w:p w:rsidR="00C61A8A" w:rsidRPr="00E748D0" w:rsidP="008823D1" w14:paraId="7573ADC5" w14:textId="77777777">
      <w:pPr>
        <w:spacing w:line="240" w:lineRule="auto"/>
        <w:contextualSpacing/>
        <w:rPr>
          <w:szCs w:val="24"/>
          <w:highlight w:val="yellow"/>
        </w:rPr>
      </w:pPr>
    </w:p>
    <w:p w:rsidR="00444C28" w:rsidRPr="0048591C" w:rsidP="00B74C06" w14:paraId="71DE5387" w14:textId="77777777">
      <w:pPr>
        <w:spacing w:line="240" w:lineRule="auto"/>
        <w:ind w:firstLine="720"/>
        <w:contextualSpacing/>
        <w:rPr>
          <w:szCs w:val="24"/>
        </w:rPr>
      </w:pPr>
      <w:r w:rsidRPr="0048591C">
        <w:rPr>
          <w:szCs w:val="24"/>
        </w:rPr>
        <w:t xml:space="preserve">16,982,974 </w:t>
      </w:r>
      <w:r w:rsidRPr="0048591C" w:rsidR="00B55B6E">
        <w:rPr>
          <w:szCs w:val="24"/>
        </w:rPr>
        <w:t xml:space="preserve">responses × 10 minutes </w:t>
      </w:r>
      <w:r w:rsidRPr="0048591C" w:rsidR="00EE28E0">
        <w:rPr>
          <w:szCs w:val="24"/>
        </w:rPr>
        <w:t xml:space="preserve">÷ 60 minutes per hour = </w:t>
      </w:r>
      <w:r w:rsidRPr="0048591C" w:rsidR="00BF12AC">
        <w:rPr>
          <w:szCs w:val="24"/>
        </w:rPr>
        <w:t>2,830,496</w:t>
      </w:r>
      <w:r w:rsidRPr="0048591C" w:rsidR="00E748D0">
        <w:rPr>
          <w:szCs w:val="24"/>
        </w:rPr>
        <w:t xml:space="preserve"> </w:t>
      </w:r>
      <w:r w:rsidRPr="0048591C" w:rsidR="00EE28E0">
        <w:rPr>
          <w:szCs w:val="24"/>
        </w:rPr>
        <w:t>burden hours</w:t>
      </w:r>
    </w:p>
    <w:p w:rsidR="00C1516B" w:rsidRPr="0048591C" w:rsidP="00C1516B" w14:paraId="793750B5" w14:textId="77777777">
      <w:pPr>
        <w:spacing w:line="240" w:lineRule="auto"/>
        <w:contextualSpacing/>
        <w:rPr>
          <w:szCs w:val="24"/>
        </w:rPr>
      </w:pPr>
    </w:p>
    <w:p w:rsidR="00C1516B" w:rsidRPr="0048591C" w:rsidP="00C1516B" w14:paraId="5A203AE5" w14:textId="77777777">
      <w:pPr>
        <w:spacing w:line="240" w:lineRule="auto"/>
        <w:contextualSpacing/>
        <w:rPr>
          <w:szCs w:val="24"/>
        </w:rPr>
      </w:pPr>
      <w:r w:rsidRPr="0048591C">
        <w:rPr>
          <w:szCs w:val="24"/>
        </w:rPr>
        <w:t xml:space="preserve">Burden hours by sector: </w:t>
      </w:r>
    </w:p>
    <w:p w:rsidR="00C1516B" w:rsidRPr="0048591C" w:rsidP="00C1516B" w14:paraId="218048DF" w14:textId="77777777">
      <w:pPr>
        <w:spacing w:line="240" w:lineRule="auto"/>
        <w:contextualSpacing/>
        <w:rPr>
          <w:szCs w:val="24"/>
        </w:rPr>
      </w:pPr>
      <w:r w:rsidRPr="0048591C">
        <w:rPr>
          <w:szCs w:val="24"/>
        </w:rPr>
        <w:t xml:space="preserve">Private: </w:t>
      </w:r>
      <w:r w:rsidRPr="0048591C" w:rsidR="00885737">
        <w:rPr>
          <w:szCs w:val="24"/>
        </w:rPr>
        <w:t>2,</w:t>
      </w:r>
      <w:r w:rsidRPr="0048591C" w:rsidR="00BF12AC">
        <w:rPr>
          <w:szCs w:val="24"/>
        </w:rPr>
        <w:t>095,506</w:t>
      </w:r>
      <w:r w:rsidRPr="0048591C">
        <w:rPr>
          <w:szCs w:val="24"/>
        </w:rPr>
        <w:t xml:space="preserve"> hours (</w:t>
      </w:r>
      <w:r w:rsidRPr="0048591C" w:rsidR="00ED0C3A">
        <w:rPr>
          <w:szCs w:val="24"/>
        </w:rPr>
        <w:t>0.7403317215</w:t>
      </w:r>
      <w:r w:rsidRPr="0048591C">
        <w:rPr>
          <w:szCs w:val="24"/>
        </w:rPr>
        <w:t xml:space="preserve"> × </w:t>
      </w:r>
      <w:r w:rsidRPr="0048591C" w:rsidR="00BF12AC">
        <w:rPr>
          <w:szCs w:val="24"/>
        </w:rPr>
        <w:t xml:space="preserve">2,830,496 </w:t>
      </w:r>
      <w:r w:rsidRPr="0048591C">
        <w:rPr>
          <w:szCs w:val="24"/>
        </w:rPr>
        <w:t xml:space="preserve"> =</w:t>
      </w:r>
      <w:r w:rsidRPr="0048591C">
        <w:rPr>
          <w:szCs w:val="24"/>
        </w:rPr>
        <w:t xml:space="preserve"> </w:t>
      </w:r>
      <w:r w:rsidRPr="0048591C" w:rsidR="00885737">
        <w:rPr>
          <w:szCs w:val="24"/>
        </w:rPr>
        <w:t>2,</w:t>
      </w:r>
      <w:r w:rsidRPr="0048591C" w:rsidR="00BF12AC">
        <w:rPr>
          <w:szCs w:val="24"/>
        </w:rPr>
        <w:t>095,506</w:t>
      </w:r>
      <w:r w:rsidRPr="0048591C" w:rsidR="00AC15CD">
        <w:rPr>
          <w:szCs w:val="24"/>
        </w:rPr>
        <w:t>)</w:t>
      </w:r>
    </w:p>
    <w:p w:rsidR="00C1516B" w:rsidRPr="0048591C" w:rsidP="00C1516B" w14:paraId="51785925" w14:textId="77777777">
      <w:pPr>
        <w:spacing w:line="240" w:lineRule="auto"/>
        <w:contextualSpacing/>
        <w:rPr>
          <w:iCs/>
          <w:szCs w:val="24"/>
        </w:rPr>
      </w:pPr>
      <w:r w:rsidRPr="0048591C">
        <w:rPr>
          <w:iCs/>
          <w:szCs w:val="24"/>
        </w:rPr>
        <w:t xml:space="preserve">State, Local, Tribal Government: </w:t>
      </w:r>
      <w:r w:rsidRPr="0048591C" w:rsidR="00BF12AC">
        <w:rPr>
          <w:szCs w:val="24"/>
        </w:rPr>
        <w:t>734,325</w:t>
      </w:r>
      <w:r w:rsidRPr="0048591C" w:rsidR="00D03432">
        <w:rPr>
          <w:szCs w:val="24"/>
        </w:rPr>
        <w:t xml:space="preserve"> </w:t>
      </w:r>
      <w:r w:rsidRPr="0048591C" w:rsidR="00AC15CD">
        <w:rPr>
          <w:szCs w:val="24"/>
        </w:rPr>
        <w:t>hours</w:t>
      </w:r>
      <w:r w:rsidRPr="0048591C" w:rsidR="00AC15CD">
        <w:rPr>
          <w:iCs/>
          <w:szCs w:val="24"/>
        </w:rPr>
        <w:t xml:space="preserve"> </w:t>
      </w:r>
      <w:r w:rsidRPr="0048591C">
        <w:rPr>
          <w:iCs/>
          <w:szCs w:val="24"/>
        </w:rPr>
        <w:t>(</w:t>
      </w:r>
      <w:r w:rsidRPr="0048591C" w:rsidR="00ED0C3A">
        <w:rPr>
          <w:iCs/>
          <w:szCs w:val="24"/>
        </w:rPr>
        <w:t>0.259433380</w:t>
      </w:r>
      <w:r w:rsidRPr="0048591C" w:rsidR="00BA7ED6">
        <w:rPr>
          <w:iCs/>
          <w:szCs w:val="24"/>
        </w:rPr>
        <w:t xml:space="preserve"> </w:t>
      </w:r>
      <w:r w:rsidRPr="0048591C" w:rsidR="00AC15CD">
        <w:rPr>
          <w:szCs w:val="24"/>
        </w:rPr>
        <w:t xml:space="preserve">× </w:t>
      </w:r>
      <w:r w:rsidRPr="0048591C" w:rsidR="00BF12AC">
        <w:rPr>
          <w:szCs w:val="24"/>
        </w:rPr>
        <w:t xml:space="preserve">2,830,496 </w:t>
      </w:r>
      <w:r w:rsidRPr="0048591C">
        <w:rPr>
          <w:iCs/>
          <w:szCs w:val="24"/>
        </w:rPr>
        <w:t xml:space="preserve">= </w:t>
      </w:r>
      <w:r w:rsidR="005E0688">
        <w:rPr>
          <w:szCs w:val="24"/>
        </w:rPr>
        <w:t>734,325</w:t>
      </w:r>
      <w:r w:rsidRPr="0048591C">
        <w:rPr>
          <w:iCs/>
          <w:szCs w:val="24"/>
        </w:rPr>
        <w:t>)</w:t>
      </w:r>
    </w:p>
    <w:p w:rsidR="00C1516B" w:rsidRPr="0048591C" w:rsidP="00C1516B" w14:paraId="1100BAE2" w14:textId="77777777">
      <w:pPr>
        <w:spacing w:line="240" w:lineRule="auto"/>
        <w:contextualSpacing/>
        <w:rPr>
          <w:szCs w:val="24"/>
        </w:rPr>
      </w:pPr>
      <w:r w:rsidRPr="0048591C">
        <w:rPr>
          <w:szCs w:val="24"/>
        </w:rPr>
        <w:t xml:space="preserve">Federal Government: </w:t>
      </w:r>
      <w:r w:rsidRPr="0048591C" w:rsidR="00BF12AC">
        <w:rPr>
          <w:szCs w:val="24"/>
        </w:rPr>
        <w:t xml:space="preserve">665 </w:t>
      </w:r>
      <w:r w:rsidRPr="0048591C" w:rsidR="00AC15CD">
        <w:rPr>
          <w:szCs w:val="24"/>
        </w:rPr>
        <w:t xml:space="preserve">hours </w:t>
      </w:r>
      <w:r w:rsidRPr="0048591C">
        <w:rPr>
          <w:szCs w:val="24"/>
        </w:rPr>
        <w:t>(</w:t>
      </w:r>
      <w:r w:rsidRPr="0048591C" w:rsidR="00ED0C3A">
        <w:rPr>
          <w:szCs w:val="24"/>
        </w:rPr>
        <w:t>0.0002348951</w:t>
      </w:r>
      <w:r w:rsidRPr="0048591C">
        <w:rPr>
          <w:szCs w:val="24"/>
        </w:rPr>
        <w:t xml:space="preserve"> × </w:t>
      </w:r>
      <w:r w:rsidRPr="0048591C" w:rsidR="00BF12AC">
        <w:rPr>
          <w:szCs w:val="24"/>
        </w:rPr>
        <w:t xml:space="preserve">2,830,496 </w:t>
      </w:r>
      <w:r w:rsidRPr="0048591C">
        <w:rPr>
          <w:szCs w:val="24"/>
        </w:rPr>
        <w:t xml:space="preserve">= </w:t>
      </w:r>
      <w:r w:rsidRPr="0048591C" w:rsidR="00BF12AC">
        <w:rPr>
          <w:szCs w:val="24"/>
        </w:rPr>
        <w:t>665</w:t>
      </w:r>
      <w:r w:rsidRPr="0048591C">
        <w:rPr>
          <w:szCs w:val="24"/>
        </w:rPr>
        <w:t>)</w:t>
      </w:r>
    </w:p>
    <w:p w:rsidR="000B25E7" w:rsidRPr="0048591C" w:rsidP="00C61A8A" w14:paraId="640E2CCB" w14:textId="77777777">
      <w:pPr>
        <w:spacing w:line="240" w:lineRule="auto"/>
        <w:ind w:firstLine="720"/>
        <w:contextualSpacing/>
        <w:rPr>
          <w:szCs w:val="24"/>
        </w:rPr>
      </w:pPr>
    </w:p>
    <w:p w:rsidR="000B25E7" w:rsidRPr="0048591C" w:rsidP="00B6476A" w14:paraId="0ED94689" w14:textId="77777777">
      <w:pPr>
        <w:spacing w:line="240" w:lineRule="auto"/>
        <w:contextualSpacing/>
        <w:rPr>
          <w:b/>
          <w:bCs/>
          <w:szCs w:val="24"/>
        </w:rPr>
      </w:pPr>
      <w:r w:rsidRPr="0048591C">
        <w:rPr>
          <w:b/>
          <w:bCs/>
          <w:szCs w:val="24"/>
        </w:rPr>
        <w:t xml:space="preserve">Total </w:t>
      </w:r>
      <w:r w:rsidRPr="0048591C" w:rsidR="00E85E52">
        <w:rPr>
          <w:b/>
          <w:bCs/>
          <w:szCs w:val="24"/>
        </w:rPr>
        <w:t>Employee</w:t>
      </w:r>
      <w:r w:rsidRPr="0048591C" w:rsidR="004A2174">
        <w:rPr>
          <w:b/>
          <w:bCs/>
          <w:szCs w:val="24"/>
        </w:rPr>
        <w:t xml:space="preserve"> FMLA</w:t>
      </w:r>
      <w:r w:rsidRPr="0048591C" w:rsidR="00E85E52">
        <w:rPr>
          <w:b/>
          <w:bCs/>
          <w:szCs w:val="24"/>
        </w:rPr>
        <w:t xml:space="preserve"> </w:t>
      </w:r>
      <w:r w:rsidRPr="0048591C" w:rsidR="00BC0B1C">
        <w:rPr>
          <w:b/>
          <w:bCs/>
          <w:szCs w:val="24"/>
        </w:rPr>
        <w:t xml:space="preserve">Designation Notice Burden Hours: </w:t>
      </w:r>
      <w:r w:rsidRPr="0048591C" w:rsidR="00BF12AC">
        <w:rPr>
          <w:b/>
          <w:bCs/>
          <w:szCs w:val="24"/>
        </w:rPr>
        <w:t>2,830,496</w:t>
      </w:r>
    </w:p>
    <w:p w:rsidR="0027146D" w:rsidRPr="008D0C40" w:rsidP="00DA1197" w14:paraId="4073A0A1" w14:textId="77777777">
      <w:pPr>
        <w:pStyle w:val="Heading3"/>
      </w:pPr>
      <w:r w:rsidRPr="008D0C40">
        <w:t xml:space="preserve">Notice to Employees of Change of 12-month </w:t>
      </w:r>
      <w:r w:rsidRPr="008D0C40" w:rsidR="000257CC">
        <w:t>P</w:t>
      </w:r>
      <w:r w:rsidRPr="008D0C40">
        <w:t xml:space="preserve">eriod </w:t>
      </w:r>
      <w:r w:rsidRPr="008D0C40" w:rsidR="009E26B4">
        <w:t>for</w:t>
      </w:r>
      <w:r w:rsidRPr="008D0C40">
        <w:t xml:space="preserve"> </w:t>
      </w:r>
      <w:r w:rsidRPr="008D0C40" w:rsidR="000257CC">
        <w:t>D</w:t>
      </w:r>
      <w:r w:rsidRPr="008D0C40">
        <w:t xml:space="preserve">etermining FMLA </w:t>
      </w:r>
      <w:r w:rsidRPr="008D0C40" w:rsidR="004F0B74">
        <w:t>E</w:t>
      </w:r>
      <w:r w:rsidRPr="008D0C40">
        <w:t>ligibility</w:t>
      </w:r>
      <w:r w:rsidRPr="008D0C40" w:rsidR="00C63BB6">
        <w:t xml:space="preserve"> </w:t>
      </w:r>
    </w:p>
    <w:p w:rsidR="001E28DE" w:rsidRPr="0048591C" w:rsidP="000D167C" w14:paraId="2EE6166F" w14:textId="77777777">
      <w:pPr>
        <w:spacing w:line="240" w:lineRule="auto"/>
        <w:contextualSpacing/>
        <w:rPr>
          <w:szCs w:val="24"/>
        </w:rPr>
      </w:pPr>
      <w:r w:rsidRPr="0048591C">
        <w:rPr>
          <w:szCs w:val="24"/>
        </w:rPr>
        <w:t xml:space="preserve">The Department estimates that annually </w:t>
      </w:r>
      <w:r w:rsidRPr="0048591C" w:rsidR="004F0B74">
        <w:rPr>
          <w:szCs w:val="24"/>
        </w:rPr>
        <w:t>10</w:t>
      </w:r>
      <w:r w:rsidRPr="0048591C">
        <w:rPr>
          <w:szCs w:val="24"/>
        </w:rPr>
        <w:t xml:space="preserve"> percent of FMLA-covered employers choose to change their 12-month period for determining FMLA eligibility and must notify their employees of the change</w:t>
      </w:r>
      <w:r w:rsidRPr="0048591C" w:rsidR="00C63BB6">
        <w:rPr>
          <w:szCs w:val="24"/>
        </w:rPr>
        <w:t xml:space="preserve">. </w:t>
      </w:r>
      <w:r w:rsidRPr="0048591C" w:rsidR="00E35A6D">
        <w:rPr>
          <w:szCs w:val="24"/>
        </w:rPr>
        <w:t>T</w:t>
      </w:r>
      <w:r w:rsidRPr="0048591C" w:rsidR="0000732D">
        <w:rPr>
          <w:szCs w:val="24"/>
        </w:rPr>
        <w:t>he t</w:t>
      </w:r>
      <w:r w:rsidRPr="0048591C" w:rsidR="00E35A6D">
        <w:rPr>
          <w:szCs w:val="24"/>
        </w:rPr>
        <w:t xml:space="preserve">otal </w:t>
      </w:r>
      <w:r w:rsidRPr="0048591C" w:rsidR="00AD7479">
        <w:rPr>
          <w:szCs w:val="24"/>
        </w:rPr>
        <w:t xml:space="preserve">number of </w:t>
      </w:r>
      <w:r w:rsidRPr="0048591C" w:rsidR="0000732D">
        <w:rPr>
          <w:szCs w:val="24"/>
        </w:rPr>
        <w:t xml:space="preserve">covered </w:t>
      </w:r>
      <w:r w:rsidRPr="0048591C" w:rsidR="00AD7479">
        <w:rPr>
          <w:szCs w:val="24"/>
        </w:rPr>
        <w:t>employers is</w:t>
      </w:r>
      <w:r w:rsidRPr="0048591C" w:rsidR="00DB4CE2">
        <w:rPr>
          <w:szCs w:val="24"/>
        </w:rPr>
        <w:t xml:space="preserve"> estimated to be</w:t>
      </w:r>
      <w:r w:rsidRPr="0048591C" w:rsidR="00BD54D4">
        <w:rPr>
          <w:szCs w:val="24"/>
        </w:rPr>
        <w:t xml:space="preserve"> </w:t>
      </w:r>
      <w:r w:rsidRPr="0048591C" w:rsidR="00C56C6B">
        <w:rPr>
          <w:szCs w:val="24"/>
        </w:rPr>
        <w:t>353,374</w:t>
      </w:r>
      <w:r w:rsidRPr="0048591C" w:rsidR="0000732D">
        <w:rPr>
          <w:szCs w:val="24"/>
        </w:rPr>
        <w:t>, o</w:t>
      </w:r>
      <w:r w:rsidRPr="0048591C" w:rsidR="009C2409">
        <w:rPr>
          <w:szCs w:val="24"/>
        </w:rPr>
        <w:t xml:space="preserve">f </w:t>
      </w:r>
      <w:r w:rsidRPr="0048591C" w:rsidR="0000732D">
        <w:rPr>
          <w:szCs w:val="24"/>
        </w:rPr>
        <w:t>which</w:t>
      </w:r>
      <w:r w:rsidRPr="0048591C" w:rsidR="009C2409">
        <w:rPr>
          <w:szCs w:val="24"/>
        </w:rPr>
        <w:t>,</w:t>
      </w:r>
      <w:r w:rsidRPr="0048591C" w:rsidR="00DB4CE2">
        <w:rPr>
          <w:szCs w:val="24"/>
        </w:rPr>
        <w:t xml:space="preserve"> </w:t>
      </w:r>
      <w:r w:rsidRPr="0048591C" w:rsidR="00C56C6B">
        <w:rPr>
          <w:szCs w:val="24"/>
        </w:rPr>
        <w:t>261,911</w:t>
      </w:r>
      <w:r w:rsidRPr="0048591C" w:rsidR="00DB4CE2">
        <w:rPr>
          <w:szCs w:val="24"/>
        </w:rPr>
        <w:t xml:space="preserve"> </w:t>
      </w:r>
      <w:r w:rsidRPr="0048591C" w:rsidR="009C2409">
        <w:rPr>
          <w:szCs w:val="24"/>
        </w:rPr>
        <w:t xml:space="preserve">are </w:t>
      </w:r>
      <w:r w:rsidRPr="0048591C" w:rsidR="00DB4CE2">
        <w:rPr>
          <w:szCs w:val="24"/>
        </w:rPr>
        <w:t>private</w:t>
      </w:r>
      <w:r w:rsidRPr="0048591C" w:rsidR="00CA2B37">
        <w:rPr>
          <w:szCs w:val="24"/>
        </w:rPr>
        <w:t xml:space="preserve"> employers</w:t>
      </w:r>
      <w:r w:rsidRPr="0048591C" w:rsidR="00E054B5">
        <w:rPr>
          <w:szCs w:val="24"/>
        </w:rPr>
        <w:t xml:space="preserve">; </w:t>
      </w:r>
      <w:r w:rsidRPr="0048591C" w:rsidR="00C56C6B">
        <w:rPr>
          <w:szCs w:val="24"/>
        </w:rPr>
        <w:t>91,462</w:t>
      </w:r>
      <w:r w:rsidRPr="0048591C" w:rsidR="00DB4CE2">
        <w:rPr>
          <w:szCs w:val="24"/>
        </w:rPr>
        <w:t xml:space="preserve"> </w:t>
      </w:r>
      <w:r w:rsidRPr="0048591C" w:rsidR="009C2409">
        <w:rPr>
          <w:szCs w:val="24"/>
        </w:rPr>
        <w:t xml:space="preserve">are </w:t>
      </w:r>
      <w:r w:rsidRPr="0048591C" w:rsidR="00DB4CE2">
        <w:rPr>
          <w:szCs w:val="24"/>
        </w:rPr>
        <w:t>state, local, and tribal</w:t>
      </w:r>
      <w:r w:rsidRPr="0048591C" w:rsidR="00F11607">
        <w:rPr>
          <w:szCs w:val="24"/>
        </w:rPr>
        <w:t xml:space="preserve"> government</w:t>
      </w:r>
      <w:r w:rsidRPr="0048591C" w:rsidR="00CA2B37">
        <w:rPr>
          <w:szCs w:val="24"/>
        </w:rPr>
        <w:t xml:space="preserve"> employers</w:t>
      </w:r>
      <w:r w:rsidRPr="0048591C" w:rsidR="00E054B5">
        <w:rPr>
          <w:szCs w:val="24"/>
        </w:rPr>
        <w:t xml:space="preserve">; </w:t>
      </w:r>
      <w:r w:rsidRPr="0048591C" w:rsidR="00DB4CE2">
        <w:rPr>
          <w:szCs w:val="24"/>
        </w:rPr>
        <w:t>and</w:t>
      </w:r>
      <w:r w:rsidRPr="0048591C" w:rsidR="00C56C6B">
        <w:rPr>
          <w:szCs w:val="24"/>
        </w:rPr>
        <w:t xml:space="preserve"> 1 is a</w:t>
      </w:r>
      <w:r w:rsidRPr="0048591C" w:rsidR="009C2409">
        <w:rPr>
          <w:szCs w:val="24"/>
        </w:rPr>
        <w:t xml:space="preserve"> </w:t>
      </w:r>
      <w:r w:rsidRPr="0048591C" w:rsidR="00DB4CE2">
        <w:rPr>
          <w:szCs w:val="24"/>
        </w:rPr>
        <w:t>federal</w:t>
      </w:r>
      <w:r w:rsidRPr="0048591C" w:rsidR="00F11607">
        <w:rPr>
          <w:szCs w:val="24"/>
        </w:rPr>
        <w:t xml:space="preserve"> government</w:t>
      </w:r>
      <w:r w:rsidRPr="0048591C" w:rsidR="00DB4CE2">
        <w:rPr>
          <w:szCs w:val="24"/>
        </w:rPr>
        <w:t xml:space="preserve"> employer, as </w:t>
      </w:r>
      <w:r w:rsidRPr="0048591C" w:rsidR="009626D4">
        <w:rPr>
          <w:szCs w:val="24"/>
        </w:rPr>
        <w:t>outlined</w:t>
      </w:r>
      <w:r w:rsidRPr="0048591C" w:rsidR="00E054B5">
        <w:rPr>
          <w:szCs w:val="24"/>
        </w:rPr>
        <w:t xml:space="preserve"> </w:t>
      </w:r>
      <w:r w:rsidRPr="0048591C" w:rsidR="00DB4CE2">
        <w:rPr>
          <w:szCs w:val="24"/>
        </w:rPr>
        <w:t>above</w:t>
      </w:r>
      <w:r w:rsidRPr="0048591C" w:rsidR="00C63BB6">
        <w:rPr>
          <w:szCs w:val="24"/>
        </w:rPr>
        <w:t xml:space="preserve">. </w:t>
      </w:r>
      <w:r w:rsidRPr="0048591C" w:rsidR="00DB4CE2">
        <w:rPr>
          <w:szCs w:val="24"/>
        </w:rPr>
        <w:t>Also, t</w:t>
      </w:r>
      <w:r w:rsidRPr="0048591C" w:rsidR="00EB3333">
        <w:rPr>
          <w:szCs w:val="24"/>
        </w:rPr>
        <w:t xml:space="preserve">he Department assumes </w:t>
      </w:r>
      <w:r w:rsidRPr="0048591C" w:rsidR="00AD7479">
        <w:rPr>
          <w:szCs w:val="24"/>
        </w:rPr>
        <w:t xml:space="preserve">that </w:t>
      </w:r>
      <w:r w:rsidRPr="0048591C" w:rsidR="00E906DA">
        <w:rPr>
          <w:szCs w:val="24"/>
        </w:rPr>
        <w:t>10</w:t>
      </w:r>
      <w:r w:rsidRPr="0048591C" w:rsidR="004F0B74">
        <w:rPr>
          <w:szCs w:val="24"/>
        </w:rPr>
        <w:t xml:space="preserve"> percent</w:t>
      </w:r>
      <w:r w:rsidRPr="0048591C" w:rsidR="00E906DA">
        <w:rPr>
          <w:szCs w:val="24"/>
        </w:rPr>
        <w:t xml:space="preserve"> </w:t>
      </w:r>
      <w:r w:rsidRPr="0048591C" w:rsidR="00D47142">
        <w:rPr>
          <w:szCs w:val="24"/>
        </w:rPr>
        <w:t xml:space="preserve">of FMLA covered </w:t>
      </w:r>
      <w:r w:rsidRPr="0048591C" w:rsidR="00AD7479">
        <w:rPr>
          <w:szCs w:val="24"/>
        </w:rPr>
        <w:t>employers</w:t>
      </w:r>
      <w:r w:rsidRPr="0048591C" w:rsidR="00D47142">
        <w:rPr>
          <w:szCs w:val="24"/>
        </w:rPr>
        <w:t xml:space="preserve"> with eligible employees</w:t>
      </w:r>
      <w:r w:rsidRPr="0048591C" w:rsidR="00E35A6D">
        <w:rPr>
          <w:szCs w:val="24"/>
        </w:rPr>
        <w:t xml:space="preserve"> </w:t>
      </w:r>
      <w:r w:rsidRPr="0048591C" w:rsidR="00E35A6D">
        <w:rPr>
          <w:szCs w:val="24"/>
        </w:rPr>
        <w:t>change</w:t>
      </w:r>
      <w:r w:rsidRPr="0048591C" w:rsidR="00E35A6D">
        <w:rPr>
          <w:szCs w:val="24"/>
        </w:rPr>
        <w:t xml:space="preserve"> their 12-month period for determining FMLA eligibility</w:t>
      </w:r>
      <w:r w:rsidRPr="0048591C" w:rsidR="004F28C4">
        <w:rPr>
          <w:szCs w:val="24"/>
        </w:rPr>
        <w:t xml:space="preserve">. </w:t>
      </w:r>
      <w:r w:rsidRPr="0048591C" w:rsidR="009E26B4">
        <w:rPr>
          <w:szCs w:val="24"/>
        </w:rPr>
        <w:t xml:space="preserve">These notifications can be accomplished via one e-mail sent to all employees or </w:t>
      </w:r>
      <w:r w:rsidRPr="0048591C" w:rsidR="00226F9B">
        <w:rPr>
          <w:szCs w:val="24"/>
        </w:rPr>
        <w:t>by</w:t>
      </w:r>
      <w:r w:rsidRPr="0048591C" w:rsidR="009E26B4">
        <w:rPr>
          <w:szCs w:val="24"/>
        </w:rPr>
        <w:t xml:space="preserve"> posting hard copies. </w:t>
      </w:r>
    </w:p>
    <w:p w:rsidR="009E26B4" w:rsidRPr="0048591C" w:rsidP="000D167C" w14:paraId="4BF760E9" w14:textId="77777777">
      <w:pPr>
        <w:spacing w:line="240" w:lineRule="auto"/>
        <w:contextualSpacing/>
        <w:rPr>
          <w:szCs w:val="24"/>
        </w:rPr>
      </w:pPr>
    </w:p>
    <w:p w:rsidR="009E26B4" w:rsidRPr="0048591C" w:rsidP="0041315F" w14:paraId="6C4DBA83" w14:textId="77777777">
      <w:pPr>
        <w:spacing w:line="240" w:lineRule="auto"/>
        <w:ind w:left="720"/>
        <w:contextualSpacing/>
        <w:rPr>
          <w:szCs w:val="24"/>
        </w:rPr>
      </w:pPr>
      <w:r w:rsidRPr="0048591C">
        <w:rPr>
          <w:szCs w:val="24"/>
        </w:rPr>
        <w:t>353,374</w:t>
      </w:r>
      <w:r w:rsidRPr="0048591C" w:rsidR="00E748D0">
        <w:rPr>
          <w:szCs w:val="24"/>
        </w:rPr>
        <w:t xml:space="preserve"> × </w:t>
      </w:r>
      <w:r w:rsidRPr="0048591C" w:rsidR="00EB1B5A">
        <w:rPr>
          <w:szCs w:val="24"/>
        </w:rPr>
        <w:t>0.</w:t>
      </w:r>
      <w:r w:rsidRPr="0048591C" w:rsidR="00E748D0">
        <w:rPr>
          <w:szCs w:val="24"/>
        </w:rPr>
        <w:t xml:space="preserve">10 = </w:t>
      </w:r>
      <w:r w:rsidRPr="0048591C" w:rsidR="004A0978">
        <w:rPr>
          <w:szCs w:val="24"/>
        </w:rPr>
        <w:t>35,33</w:t>
      </w:r>
      <w:r w:rsidRPr="0048591C" w:rsidR="0066523D">
        <w:rPr>
          <w:szCs w:val="24"/>
        </w:rPr>
        <w:t>8</w:t>
      </w:r>
      <w:r w:rsidRPr="0048591C" w:rsidR="00E748D0">
        <w:rPr>
          <w:szCs w:val="24"/>
        </w:rPr>
        <w:t xml:space="preserve"> </w:t>
      </w:r>
      <w:r w:rsidRPr="0048591C" w:rsidR="009C2409">
        <w:rPr>
          <w:szCs w:val="24"/>
        </w:rPr>
        <w:t>r</w:t>
      </w:r>
      <w:r w:rsidRPr="0048591C" w:rsidR="00E748D0">
        <w:rPr>
          <w:szCs w:val="24"/>
        </w:rPr>
        <w:t>espondents</w:t>
      </w:r>
    </w:p>
    <w:p w:rsidR="009E26B4" w:rsidRPr="0048591C" w:rsidP="001F072F" w14:paraId="7CF914B2" w14:textId="77777777">
      <w:pPr>
        <w:spacing w:line="240" w:lineRule="auto"/>
        <w:ind w:left="720"/>
        <w:contextualSpacing/>
        <w:rPr>
          <w:szCs w:val="24"/>
        </w:rPr>
      </w:pPr>
      <w:r w:rsidRPr="0048591C">
        <w:rPr>
          <w:szCs w:val="24"/>
        </w:rPr>
        <w:t>35,33</w:t>
      </w:r>
      <w:r w:rsidRPr="0048591C" w:rsidR="0066523D">
        <w:rPr>
          <w:szCs w:val="24"/>
        </w:rPr>
        <w:t>8</w:t>
      </w:r>
      <w:r w:rsidRPr="0048591C" w:rsidR="00E748D0">
        <w:rPr>
          <w:szCs w:val="24"/>
        </w:rPr>
        <w:t xml:space="preserve"> × 1 notice per respondent = </w:t>
      </w:r>
      <w:r w:rsidRPr="0048591C">
        <w:rPr>
          <w:szCs w:val="24"/>
        </w:rPr>
        <w:t>35,33</w:t>
      </w:r>
      <w:r w:rsidRPr="0048591C" w:rsidR="0066523D">
        <w:rPr>
          <w:szCs w:val="24"/>
        </w:rPr>
        <w:t>8</w:t>
      </w:r>
      <w:r w:rsidRPr="0048591C" w:rsidR="00E748D0">
        <w:rPr>
          <w:szCs w:val="24"/>
        </w:rPr>
        <w:t xml:space="preserve"> </w:t>
      </w:r>
      <w:r w:rsidRPr="0048591C" w:rsidR="009C2409">
        <w:rPr>
          <w:szCs w:val="24"/>
        </w:rPr>
        <w:t>r</w:t>
      </w:r>
      <w:r w:rsidRPr="0048591C" w:rsidR="00E748D0">
        <w:rPr>
          <w:szCs w:val="24"/>
        </w:rPr>
        <w:t>esponses</w:t>
      </w:r>
    </w:p>
    <w:p w:rsidR="00AC15CD" w:rsidRPr="0048591C" w:rsidP="000D167C" w14:paraId="7A9BDA16" w14:textId="77777777">
      <w:pPr>
        <w:spacing w:line="240" w:lineRule="auto"/>
        <w:contextualSpacing/>
        <w:rPr>
          <w:szCs w:val="24"/>
        </w:rPr>
      </w:pPr>
    </w:p>
    <w:p w:rsidR="00AC15CD" w:rsidRPr="0048591C" w:rsidP="00AC15CD" w14:paraId="480A6DB6" w14:textId="77777777">
      <w:pPr>
        <w:spacing w:line="240" w:lineRule="auto"/>
        <w:contextualSpacing/>
        <w:rPr>
          <w:szCs w:val="24"/>
        </w:rPr>
      </w:pPr>
      <w:r w:rsidRPr="0048591C">
        <w:rPr>
          <w:szCs w:val="24"/>
        </w:rPr>
        <w:t>Respon</w:t>
      </w:r>
      <w:r w:rsidRPr="0048591C" w:rsidR="00693A60">
        <w:rPr>
          <w:szCs w:val="24"/>
        </w:rPr>
        <w:t>se</w:t>
      </w:r>
      <w:r w:rsidRPr="0048591C">
        <w:rPr>
          <w:szCs w:val="24"/>
        </w:rPr>
        <w:t>s by sector:</w:t>
      </w:r>
    </w:p>
    <w:p w:rsidR="00AC15CD" w:rsidRPr="0048591C" w:rsidP="00AC15CD" w14:paraId="531FB25D" w14:textId="77777777">
      <w:pPr>
        <w:spacing w:line="240" w:lineRule="auto"/>
        <w:contextualSpacing/>
        <w:rPr>
          <w:szCs w:val="24"/>
        </w:rPr>
      </w:pPr>
      <w:r w:rsidRPr="0048591C">
        <w:rPr>
          <w:szCs w:val="24"/>
        </w:rPr>
        <w:t xml:space="preserve">Private: </w:t>
      </w:r>
      <w:r w:rsidRPr="0048591C" w:rsidR="00EB03C4">
        <w:rPr>
          <w:szCs w:val="24"/>
        </w:rPr>
        <w:t>26,1</w:t>
      </w:r>
      <w:r w:rsidRPr="0048591C" w:rsidR="00EC1F6A">
        <w:rPr>
          <w:szCs w:val="24"/>
        </w:rPr>
        <w:t>9</w:t>
      </w:r>
      <w:r w:rsidRPr="0048591C" w:rsidR="00EB03C4">
        <w:rPr>
          <w:szCs w:val="24"/>
        </w:rPr>
        <w:t>1</w:t>
      </w:r>
      <w:r w:rsidRPr="0048591C">
        <w:rPr>
          <w:szCs w:val="24"/>
        </w:rPr>
        <w:t xml:space="preserve"> respon</w:t>
      </w:r>
      <w:r w:rsidRPr="0048591C" w:rsidR="0023324D">
        <w:rPr>
          <w:szCs w:val="24"/>
        </w:rPr>
        <w:t>ses</w:t>
      </w:r>
      <w:r w:rsidRPr="0048591C">
        <w:rPr>
          <w:szCs w:val="24"/>
        </w:rPr>
        <w:t xml:space="preserve"> (</w:t>
      </w:r>
      <w:r w:rsidRPr="0048591C" w:rsidR="00ED0C3A">
        <w:rPr>
          <w:szCs w:val="24"/>
        </w:rPr>
        <w:t>0.</w:t>
      </w:r>
      <w:r w:rsidRPr="0048591C" w:rsidR="00EB03C4">
        <w:rPr>
          <w:szCs w:val="24"/>
        </w:rPr>
        <w:t>1</w:t>
      </w:r>
      <w:r w:rsidRPr="0048591C" w:rsidR="00CA2B37">
        <w:rPr>
          <w:szCs w:val="24"/>
        </w:rPr>
        <w:t xml:space="preserve"> </w:t>
      </w:r>
      <w:r w:rsidRPr="0048591C">
        <w:rPr>
          <w:szCs w:val="24"/>
        </w:rPr>
        <w:t xml:space="preserve">× </w:t>
      </w:r>
      <w:r w:rsidRPr="0048591C" w:rsidR="00EB03C4">
        <w:rPr>
          <w:szCs w:val="24"/>
        </w:rPr>
        <w:t>261,911</w:t>
      </w:r>
      <w:r w:rsidRPr="0048591C" w:rsidR="00C11C78">
        <w:rPr>
          <w:szCs w:val="24"/>
        </w:rPr>
        <w:t xml:space="preserve"> </w:t>
      </w:r>
      <w:r w:rsidRPr="0048591C">
        <w:rPr>
          <w:szCs w:val="24"/>
        </w:rPr>
        <w:t xml:space="preserve">= </w:t>
      </w:r>
      <w:r w:rsidRPr="0048591C" w:rsidR="00EB03C4">
        <w:rPr>
          <w:szCs w:val="24"/>
        </w:rPr>
        <w:t>26,1</w:t>
      </w:r>
      <w:r w:rsidRPr="0048591C" w:rsidR="00017664">
        <w:rPr>
          <w:szCs w:val="24"/>
        </w:rPr>
        <w:t>9</w:t>
      </w:r>
      <w:r w:rsidRPr="0048591C" w:rsidR="00EB03C4">
        <w:rPr>
          <w:szCs w:val="24"/>
        </w:rPr>
        <w:t>1</w:t>
      </w:r>
      <w:r w:rsidRPr="0048591C">
        <w:rPr>
          <w:szCs w:val="24"/>
        </w:rPr>
        <w:t xml:space="preserve">) </w:t>
      </w:r>
    </w:p>
    <w:p w:rsidR="00AC15CD" w:rsidRPr="0048591C" w:rsidP="00AC15CD" w14:paraId="020A6C0F" w14:textId="77777777">
      <w:pPr>
        <w:spacing w:line="240" w:lineRule="auto"/>
        <w:contextualSpacing/>
        <w:rPr>
          <w:szCs w:val="24"/>
        </w:rPr>
      </w:pPr>
      <w:r w:rsidRPr="0048591C">
        <w:rPr>
          <w:szCs w:val="24"/>
        </w:rPr>
        <w:t xml:space="preserve">State, </w:t>
      </w:r>
      <w:r w:rsidRPr="0048591C" w:rsidR="00F51C1B">
        <w:rPr>
          <w:szCs w:val="24"/>
        </w:rPr>
        <w:t>L</w:t>
      </w:r>
      <w:r w:rsidRPr="0048591C">
        <w:rPr>
          <w:szCs w:val="24"/>
        </w:rPr>
        <w:t xml:space="preserve">ocal, </w:t>
      </w:r>
      <w:r w:rsidRPr="0048591C" w:rsidR="00F51C1B">
        <w:rPr>
          <w:szCs w:val="24"/>
        </w:rPr>
        <w:t>T</w:t>
      </w:r>
      <w:r w:rsidRPr="0048591C">
        <w:rPr>
          <w:szCs w:val="24"/>
        </w:rPr>
        <w:t>ribal</w:t>
      </w:r>
      <w:r w:rsidRPr="0048591C" w:rsidR="00F51C1B">
        <w:rPr>
          <w:szCs w:val="24"/>
        </w:rPr>
        <w:t xml:space="preserve"> Government</w:t>
      </w:r>
      <w:r w:rsidRPr="0048591C">
        <w:rPr>
          <w:szCs w:val="24"/>
        </w:rPr>
        <w:t xml:space="preserve">: </w:t>
      </w:r>
      <w:r w:rsidRPr="0048591C" w:rsidR="00EB03C4">
        <w:rPr>
          <w:szCs w:val="24"/>
        </w:rPr>
        <w:t>9,1</w:t>
      </w:r>
      <w:r w:rsidRPr="0048591C" w:rsidR="0066523D">
        <w:rPr>
          <w:szCs w:val="24"/>
        </w:rPr>
        <w:t>46</w:t>
      </w:r>
      <w:r w:rsidRPr="0048591C">
        <w:rPr>
          <w:szCs w:val="24"/>
        </w:rPr>
        <w:t xml:space="preserve"> respon</w:t>
      </w:r>
      <w:r w:rsidRPr="0048591C" w:rsidR="004B35E4">
        <w:rPr>
          <w:szCs w:val="24"/>
        </w:rPr>
        <w:t>ses</w:t>
      </w:r>
      <w:r w:rsidRPr="0048591C">
        <w:rPr>
          <w:szCs w:val="24"/>
        </w:rPr>
        <w:t xml:space="preserve"> (</w:t>
      </w:r>
      <w:r w:rsidRPr="0048591C" w:rsidR="00ED0C3A">
        <w:rPr>
          <w:iCs/>
          <w:szCs w:val="24"/>
        </w:rPr>
        <w:t>0.</w:t>
      </w:r>
      <w:r w:rsidRPr="0048591C" w:rsidR="004C26D0">
        <w:rPr>
          <w:iCs/>
          <w:szCs w:val="24"/>
        </w:rPr>
        <w:t xml:space="preserve">1 </w:t>
      </w:r>
      <w:r w:rsidRPr="0048591C" w:rsidR="00C11C78">
        <w:rPr>
          <w:szCs w:val="24"/>
        </w:rPr>
        <w:t xml:space="preserve">× </w:t>
      </w:r>
      <w:r w:rsidRPr="0048591C" w:rsidR="0066523D">
        <w:rPr>
          <w:szCs w:val="24"/>
        </w:rPr>
        <w:t>91,462</w:t>
      </w:r>
      <w:r w:rsidRPr="0048591C" w:rsidR="00C11C78">
        <w:rPr>
          <w:szCs w:val="24"/>
        </w:rPr>
        <w:t xml:space="preserve"> </w:t>
      </w:r>
      <w:r w:rsidRPr="0048591C">
        <w:rPr>
          <w:szCs w:val="24"/>
        </w:rPr>
        <w:t xml:space="preserve">= </w:t>
      </w:r>
      <w:r w:rsidRPr="0048591C" w:rsidR="00EB03C4">
        <w:rPr>
          <w:szCs w:val="24"/>
        </w:rPr>
        <w:t>9,1</w:t>
      </w:r>
      <w:r w:rsidRPr="0048591C" w:rsidR="0066523D">
        <w:rPr>
          <w:szCs w:val="24"/>
        </w:rPr>
        <w:t>46</w:t>
      </w:r>
      <w:r w:rsidRPr="0048591C">
        <w:rPr>
          <w:szCs w:val="24"/>
        </w:rPr>
        <w:t>)</w:t>
      </w:r>
    </w:p>
    <w:p w:rsidR="00AC15CD" w:rsidRPr="0048591C" w:rsidP="00AC15CD" w14:paraId="64E03FDB" w14:textId="77777777">
      <w:pPr>
        <w:spacing w:line="240" w:lineRule="auto"/>
        <w:contextualSpacing/>
        <w:rPr>
          <w:szCs w:val="24"/>
        </w:rPr>
      </w:pPr>
      <w:r w:rsidRPr="0048591C">
        <w:rPr>
          <w:szCs w:val="24"/>
        </w:rPr>
        <w:t>Federal</w:t>
      </w:r>
      <w:r w:rsidRPr="0048591C" w:rsidR="00F51C1B">
        <w:rPr>
          <w:szCs w:val="24"/>
        </w:rPr>
        <w:t xml:space="preserve"> Government</w:t>
      </w:r>
      <w:r w:rsidRPr="0048591C">
        <w:rPr>
          <w:szCs w:val="24"/>
        </w:rPr>
        <w:t xml:space="preserve">: </w:t>
      </w:r>
      <w:r w:rsidRPr="0048591C" w:rsidR="00EB03C4">
        <w:rPr>
          <w:szCs w:val="24"/>
        </w:rPr>
        <w:t>1</w:t>
      </w:r>
      <w:r w:rsidRPr="0048591C">
        <w:rPr>
          <w:szCs w:val="24"/>
        </w:rPr>
        <w:t xml:space="preserve"> respon</w:t>
      </w:r>
      <w:r w:rsidRPr="0048591C" w:rsidR="004B35E4">
        <w:rPr>
          <w:szCs w:val="24"/>
        </w:rPr>
        <w:t>se</w:t>
      </w:r>
      <w:r w:rsidRPr="0048591C">
        <w:rPr>
          <w:szCs w:val="24"/>
        </w:rPr>
        <w:t xml:space="preserve"> (</w:t>
      </w:r>
      <w:r w:rsidRPr="0048591C" w:rsidR="00CA2B37">
        <w:rPr>
          <w:szCs w:val="24"/>
        </w:rPr>
        <w:t>while</w:t>
      </w:r>
      <w:r w:rsidRPr="0048591C" w:rsidR="00E3101C">
        <w:rPr>
          <w:szCs w:val="24"/>
        </w:rPr>
        <w:t xml:space="preserve"> the Federal </w:t>
      </w:r>
      <w:r w:rsidRPr="0048591C" w:rsidR="00EC1F6A">
        <w:rPr>
          <w:szCs w:val="24"/>
        </w:rPr>
        <w:t xml:space="preserve">Government does not change its 12-month period frequently, if at all, </w:t>
      </w:r>
      <w:r w:rsidRPr="0048591C" w:rsidR="004C26D0">
        <w:rPr>
          <w:szCs w:val="24"/>
        </w:rPr>
        <w:t>the Department will estimate 1 response per year for the Federal Government</w:t>
      </w:r>
      <w:r w:rsidRPr="0048591C">
        <w:rPr>
          <w:szCs w:val="24"/>
        </w:rPr>
        <w:t>)</w:t>
      </w:r>
    </w:p>
    <w:p w:rsidR="000257CC" w:rsidRPr="0048591C" w:rsidP="000D167C" w14:paraId="09FEAE8C" w14:textId="77777777">
      <w:pPr>
        <w:spacing w:line="240" w:lineRule="auto"/>
        <w:contextualSpacing/>
        <w:rPr>
          <w:szCs w:val="24"/>
        </w:rPr>
      </w:pPr>
    </w:p>
    <w:p w:rsidR="00E90D37" w:rsidRPr="0048591C" w:rsidP="000257CC" w14:paraId="0A7AF041" w14:textId="77777777">
      <w:pPr>
        <w:spacing w:line="240" w:lineRule="auto"/>
        <w:contextualSpacing/>
        <w:rPr>
          <w:b/>
          <w:bCs/>
          <w:szCs w:val="24"/>
        </w:rPr>
      </w:pPr>
      <w:r w:rsidRPr="0048591C">
        <w:rPr>
          <w:b/>
          <w:bCs/>
          <w:szCs w:val="24"/>
        </w:rPr>
        <w:t xml:space="preserve">Total </w:t>
      </w:r>
      <w:r w:rsidRPr="0048591C" w:rsidR="000257CC">
        <w:rPr>
          <w:b/>
          <w:bCs/>
          <w:szCs w:val="24"/>
        </w:rPr>
        <w:t>Notice to</w:t>
      </w:r>
      <w:r w:rsidRPr="0048591C" w:rsidR="000257CC">
        <w:rPr>
          <w:b/>
          <w:szCs w:val="24"/>
        </w:rPr>
        <w:t xml:space="preserve"> </w:t>
      </w:r>
      <w:r w:rsidRPr="0048591C" w:rsidR="00945DBD">
        <w:rPr>
          <w:b/>
          <w:szCs w:val="24"/>
        </w:rPr>
        <w:t xml:space="preserve">Employees of </w:t>
      </w:r>
      <w:r w:rsidRPr="0048591C" w:rsidR="000257CC">
        <w:rPr>
          <w:b/>
          <w:szCs w:val="24"/>
        </w:rPr>
        <w:t>Change of 12-month Period for Determining FMLA Eligibility</w:t>
      </w:r>
      <w:r w:rsidRPr="0048591C" w:rsidR="008B37D9">
        <w:rPr>
          <w:b/>
          <w:szCs w:val="24"/>
        </w:rPr>
        <w:t xml:space="preserve"> Respondents</w:t>
      </w:r>
      <w:r w:rsidRPr="0048591C" w:rsidR="000257CC">
        <w:rPr>
          <w:b/>
          <w:szCs w:val="24"/>
        </w:rPr>
        <w:t xml:space="preserve">: </w:t>
      </w:r>
      <w:r w:rsidRPr="0048591C" w:rsidR="00EC1F6A">
        <w:rPr>
          <w:b/>
          <w:szCs w:val="24"/>
        </w:rPr>
        <w:t>35,33</w:t>
      </w:r>
      <w:r w:rsidRPr="0048591C" w:rsidR="00BB3BA7">
        <w:rPr>
          <w:b/>
          <w:szCs w:val="24"/>
        </w:rPr>
        <w:t>8</w:t>
      </w:r>
    </w:p>
    <w:p w:rsidR="009E26B4" w:rsidRPr="0048591C" w:rsidP="000257CC" w14:paraId="295F945A" w14:textId="77777777">
      <w:pPr>
        <w:spacing w:line="240" w:lineRule="auto"/>
        <w:contextualSpacing/>
        <w:rPr>
          <w:b/>
          <w:szCs w:val="24"/>
        </w:rPr>
      </w:pPr>
      <w:r w:rsidRPr="0048591C">
        <w:rPr>
          <w:b/>
          <w:bCs/>
          <w:szCs w:val="24"/>
        </w:rPr>
        <w:t xml:space="preserve">Total </w:t>
      </w:r>
      <w:r w:rsidRPr="0048591C" w:rsidR="00F93AE2">
        <w:rPr>
          <w:b/>
          <w:bCs/>
          <w:szCs w:val="24"/>
        </w:rPr>
        <w:t>Notice to</w:t>
      </w:r>
      <w:r w:rsidRPr="0048591C">
        <w:rPr>
          <w:b/>
          <w:szCs w:val="24"/>
        </w:rPr>
        <w:t xml:space="preserve"> Employees of Change of 12-month </w:t>
      </w:r>
      <w:r w:rsidRPr="0048591C" w:rsidR="00F93AE2">
        <w:rPr>
          <w:b/>
          <w:szCs w:val="24"/>
        </w:rPr>
        <w:t>P</w:t>
      </w:r>
      <w:r w:rsidRPr="0048591C">
        <w:rPr>
          <w:b/>
          <w:szCs w:val="24"/>
        </w:rPr>
        <w:t xml:space="preserve">eriod for </w:t>
      </w:r>
      <w:r w:rsidRPr="0048591C" w:rsidR="00F93AE2">
        <w:rPr>
          <w:b/>
          <w:szCs w:val="24"/>
        </w:rPr>
        <w:t>D</w:t>
      </w:r>
      <w:r w:rsidRPr="0048591C">
        <w:rPr>
          <w:b/>
          <w:szCs w:val="24"/>
        </w:rPr>
        <w:t xml:space="preserve">etermining FMLA </w:t>
      </w:r>
      <w:r w:rsidRPr="0048591C" w:rsidR="00F93AE2">
        <w:rPr>
          <w:b/>
          <w:szCs w:val="24"/>
        </w:rPr>
        <w:t>E</w:t>
      </w:r>
      <w:r w:rsidRPr="0048591C">
        <w:rPr>
          <w:b/>
          <w:szCs w:val="24"/>
        </w:rPr>
        <w:t>ligibility</w:t>
      </w:r>
      <w:r w:rsidRPr="0048591C" w:rsidR="0090310B">
        <w:rPr>
          <w:b/>
          <w:szCs w:val="24"/>
        </w:rPr>
        <w:t xml:space="preserve"> Responses</w:t>
      </w:r>
      <w:r w:rsidRPr="0048591C">
        <w:rPr>
          <w:b/>
          <w:szCs w:val="24"/>
        </w:rPr>
        <w:t xml:space="preserve">: </w:t>
      </w:r>
      <w:r w:rsidRPr="0048591C" w:rsidR="00BB3BA7">
        <w:rPr>
          <w:b/>
          <w:szCs w:val="24"/>
        </w:rPr>
        <w:t>35,338</w:t>
      </w:r>
    </w:p>
    <w:p w:rsidR="00F86BC0" w:rsidRPr="00E748D0" w:rsidP="000D167C" w14:paraId="52CB1703" w14:textId="77777777">
      <w:pPr>
        <w:spacing w:line="240" w:lineRule="auto"/>
        <w:contextualSpacing/>
        <w:rPr>
          <w:szCs w:val="24"/>
          <w:highlight w:val="yellow"/>
          <w:u w:val="single"/>
        </w:rPr>
      </w:pPr>
    </w:p>
    <w:p w:rsidR="009E26B4" w:rsidRPr="00097D1A" w:rsidP="009E26B4" w14:paraId="543EB185" w14:textId="77777777">
      <w:pPr>
        <w:spacing w:line="240" w:lineRule="auto"/>
        <w:contextualSpacing/>
        <w:rPr>
          <w:szCs w:val="24"/>
        </w:rPr>
      </w:pPr>
      <w:r w:rsidRPr="00097D1A">
        <w:rPr>
          <w:szCs w:val="24"/>
        </w:rPr>
        <w:t xml:space="preserve">The Department estimates that the notice requires approximately 10 minutes for the employer to notify their entire workforce. </w:t>
      </w:r>
    </w:p>
    <w:p w:rsidR="009E26B4" w:rsidRPr="00E748D0" w:rsidP="009E26B4" w14:paraId="042D1695" w14:textId="77777777">
      <w:pPr>
        <w:spacing w:line="240" w:lineRule="auto"/>
        <w:contextualSpacing/>
        <w:rPr>
          <w:szCs w:val="24"/>
          <w:highlight w:val="yellow"/>
        </w:rPr>
      </w:pPr>
    </w:p>
    <w:p w:rsidR="00CA2B37" w:rsidRPr="0048591C" w:rsidP="00693A60" w14:paraId="50C80EBF" w14:textId="77777777">
      <w:pPr>
        <w:spacing w:line="240" w:lineRule="auto"/>
        <w:contextualSpacing/>
        <w:rPr>
          <w:szCs w:val="24"/>
        </w:rPr>
      </w:pPr>
      <w:r w:rsidRPr="0048591C">
        <w:rPr>
          <w:szCs w:val="24"/>
        </w:rPr>
        <w:t xml:space="preserve">Burden hours by sector: </w:t>
      </w:r>
    </w:p>
    <w:p w:rsidR="00CA2B37" w:rsidRPr="0048591C" w:rsidP="00693A60" w14:paraId="25EA8D34" w14:textId="77777777">
      <w:pPr>
        <w:spacing w:line="240" w:lineRule="auto"/>
        <w:contextualSpacing/>
        <w:rPr>
          <w:szCs w:val="24"/>
        </w:rPr>
      </w:pPr>
      <w:r w:rsidRPr="0048591C">
        <w:rPr>
          <w:szCs w:val="24"/>
        </w:rPr>
        <w:t xml:space="preserve">Private: </w:t>
      </w:r>
      <w:r w:rsidRPr="0048591C" w:rsidR="00E5495B">
        <w:rPr>
          <w:szCs w:val="24"/>
        </w:rPr>
        <w:t>4,36</w:t>
      </w:r>
      <w:r w:rsidRPr="0048591C" w:rsidR="009F4E31">
        <w:rPr>
          <w:szCs w:val="24"/>
        </w:rPr>
        <w:t>5</w:t>
      </w:r>
      <w:r w:rsidRPr="0048591C">
        <w:rPr>
          <w:szCs w:val="24"/>
        </w:rPr>
        <w:t xml:space="preserve"> hours </w:t>
      </w:r>
      <w:r w:rsidR="00705FF9">
        <w:rPr>
          <w:szCs w:val="24"/>
        </w:rPr>
        <w:t>(</w:t>
      </w:r>
      <w:r w:rsidRPr="0048591C" w:rsidR="00BF1932">
        <w:rPr>
          <w:szCs w:val="24"/>
        </w:rPr>
        <w:t>26,191</w:t>
      </w:r>
      <w:r w:rsidRPr="0048591C">
        <w:rPr>
          <w:szCs w:val="24"/>
        </w:rPr>
        <w:t xml:space="preserve"> responses × </w:t>
      </w:r>
      <w:r w:rsidRPr="0048591C" w:rsidR="00BF1932">
        <w:rPr>
          <w:szCs w:val="24"/>
        </w:rPr>
        <w:t>10 minutes</w:t>
      </w:r>
      <w:r w:rsidRPr="0048591C" w:rsidR="009F4E31">
        <w:rPr>
          <w:szCs w:val="24"/>
        </w:rPr>
        <w:t xml:space="preserve"> ÷ 60 minutes = 4,365 hours</w:t>
      </w:r>
      <w:r w:rsidR="00705FF9">
        <w:rPr>
          <w:szCs w:val="24"/>
        </w:rPr>
        <w:t>)</w:t>
      </w:r>
    </w:p>
    <w:p w:rsidR="00CA2B37" w:rsidRPr="0048591C" w:rsidP="00693A60" w14:paraId="3237D93C" w14:textId="7508C0ED">
      <w:pPr>
        <w:spacing w:line="240" w:lineRule="auto"/>
        <w:contextualSpacing/>
        <w:rPr>
          <w:iCs/>
          <w:szCs w:val="24"/>
        </w:rPr>
      </w:pPr>
      <w:r w:rsidRPr="0048591C">
        <w:rPr>
          <w:iCs/>
          <w:szCs w:val="24"/>
        </w:rPr>
        <w:t xml:space="preserve">State, Local, Tribal Government: </w:t>
      </w:r>
      <w:r w:rsidRPr="0048591C" w:rsidR="00BF1932">
        <w:rPr>
          <w:iCs/>
          <w:szCs w:val="24"/>
        </w:rPr>
        <w:t>1,524</w:t>
      </w:r>
      <w:r w:rsidRPr="0048591C">
        <w:rPr>
          <w:iCs/>
          <w:szCs w:val="24"/>
        </w:rPr>
        <w:t xml:space="preserve"> </w:t>
      </w:r>
      <w:r w:rsidRPr="0048591C">
        <w:rPr>
          <w:szCs w:val="24"/>
        </w:rPr>
        <w:t>hours</w:t>
      </w:r>
      <w:r w:rsidRPr="0048591C">
        <w:rPr>
          <w:iCs/>
          <w:szCs w:val="24"/>
        </w:rPr>
        <w:t xml:space="preserve"> </w:t>
      </w:r>
      <w:r w:rsidR="00705FF9">
        <w:rPr>
          <w:iCs/>
          <w:szCs w:val="24"/>
        </w:rPr>
        <w:t>(</w:t>
      </w:r>
      <w:r w:rsidRPr="0048591C" w:rsidR="00BF1932">
        <w:rPr>
          <w:iCs/>
          <w:szCs w:val="24"/>
        </w:rPr>
        <w:t xml:space="preserve">9,146 </w:t>
      </w:r>
      <w:r w:rsidRPr="0048591C">
        <w:rPr>
          <w:iCs/>
          <w:szCs w:val="24"/>
        </w:rPr>
        <w:t xml:space="preserve">responses </w:t>
      </w:r>
      <w:r w:rsidRPr="0048591C" w:rsidR="00BF1932">
        <w:rPr>
          <w:iCs/>
          <w:szCs w:val="24"/>
        </w:rPr>
        <w:t xml:space="preserve">× 10 minutes </w:t>
      </w:r>
      <w:r w:rsidRPr="0048591C" w:rsidR="006C0C12">
        <w:rPr>
          <w:iCs/>
          <w:szCs w:val="24"/>
        </w:rPr>
        <w:t xml:space="preserve">÷ 60 minutes = </w:t>
      </w:r>
      <w:r w:rsidRPr="0048591C" w:rsidR="00393AA3">
        <w:rPr>
          <w:iCs/>
          <w:szCs w:val="24"/>
        </w:rPr>
        <w:t>1,524</w:t>
      </w:r>
      <w:r w:rsidRPr="0048591C">
        <w:rPr>
          <w:iCs/>
          <w:szCs w:val="24"/>
        </w:rPr>
        <w:t xml:space="preserve"> hours</w:t>
      </w:r>
      <w:r w:rsidR="00705FF9">
        <w:rPr>
          <w:iCs/>
          <w:szCs w:val="24"/>
        </w:rPr>
        <w:t>)</w:t>
      </w:r>
    </w:p>
    <w:p w:rsidR="00CA2B37" w:rsidP="00705FF9" w14:paraId="2395A85E" w14:textId="0591D719">
      <w:pPr>
        <w:spacing w:line="240" w:lineRule="auto"/>
        <w:contextualSpacing/>
        <w:rPr>
          <w:szCs w:val="24"/>
        </w:rPr>
      </w:pPr>
      <w:r w:rsidRPr="0048591C">
        <w:rPr>
          <w:szCs w:val="24"/>
        </w:rPr>
        <w:t>Federal Government: 0.17 hours</w:t>
      </w:r>
      <w:r w:rsidR="00705FF9">
        <w:rPr>
          <w:szCs w:val="24"/>
        </w:rPr>
        <w:t xml:space="preserve"> (</w:t>
      </w:r>
      <w:r w:rsidRPr="0048591C">
        <w:rPr>
          <w:szCs w:val="24"/>
        </w:rPr>
        <w:t>1 responses × 10 minutes ÷ 60 minutes = 0.17 hours</w:t>
      </w:r>
      <w:r w:rsidR="00705FF9">
        <w:rPr>
          <w:szCs w:val="24"/>
        </w:rPr>
        <w:t>)</w:t>
      </w:r>
    </w:p>
    <w:p w:rsidR="00937F88" w:rsidP="00693A60" w14:paraId="3F68E242" w14:textId="77777777">
      <w:pPr>
        <w:spacing w:line="240" w:lineRule="auto"/>
        <w:contextualSpacing/>
        <w:rPr>
          <w:szCs w:val="24"/>
        </w:rPr>
      </w:pPr>
    </w:p>
    <w:p w:rsidR="00937F88" w:rsidRPr="00E748D0" w:rsidP="00693A60" w14:paraId="35BCDC16" w14:textId="77777777">
      <w:pPr>
        <w:spacing w:line="240" w:lineRule="auto"/>
        <w:contextualSpacing/>
        <w:rPr>
          <w:szCs w:val="24"/>
          <w:highlight w:val="yellow"/>
        </w:rPr>
      </w:pPr>
      <w:r>
        <w:rPr>
          <w:szCs w:val="24"/>
        </w:rPr>
        <w:t>Sector totals: 4,365 + 1,524 + 0.17 =</w:t>
      </w:r>
      <w:r w:rsidR="0008159F">
        <w:rPr>
          <w:szCs w:val="24"/>
        </w:rPr>
        <w:t xml:space="preserve"> 5,890 hours</w:t>
      </w:r>
    </w:p>
    <w:p w:rsidR="00F93AE2" w:rsidRPr="00E748D0" w:rsidP="000D167C" w14:paraId="2954173A" w14:textId="77777777">
      <w:pPr>
        <w:spacing w:line="240" w:lineRule="auto"/>
        <w:contextualSpacing/>
        <w:rPr>
          <w:szCs w:val="24"/>
          <w:highlight w:val="yellow"/>
        </w:rPr>
      </w:pPr>
    </w:p>
    <w:p w:rsidR="00F93AE2" w:rsidRPr="0048591C" w:rsidP="00A31303" w14:paraId="1A0BE0BE" w14:textId="77777777">
      <w:pPr>
        <w:spacing w:line="240" w:lineRule="auto"/>
        <w:contextualSpacing/>
        <w:rPr>
          <w:szCs w:val="24"/>
        </w:rPr>
      </w:pPr>
      <w:r w:rsidRPr="0048591C">
        <w:rPr>
          <w:b/>
          <w:bCs/>
          <w:szCs w:val="24"/>
        </w:rPr>
        <w:t xml:space="preserve">Total </w:t>
      </w:r>
      <w:r w:rsidRPr="0048591C" w:rsidR="00A31303">
        <w:rPr>
          <w:b/>
          <w:bCs/>
          <w:szCs w:val="24"/>
        </w:rPr>
        <w:t>Notice to</w:t>
      </w:r>
      <w:r w:rsidRPr="0048591C" w:rsidR="00A31303">
        <w:rPr>
          <w:b/>
          <w:szCs w:val="24"/>
        </w:rPr>
        <w:t xml:space="preserve"> Employees of Change of 12-month Period for Determining FMLA Eligibility Burden Hours</w:t>
      </w:r>
      <w:r w:rsidRPr="0048591C">
        <w:rPr>
          <w:b/>
          <w:szCs w:val="24"/>
        </w:rPr>
        <w:t>:</w:t>
      </w:r>
      <w:r w:rsidRPr="0048591C" w:rsidR="00444EFD">
        <w:rPr>
          <w:b/>
          <w:szCs w:val="24"/>
        </w:rPr>
        <w:t xml:space="preserve"> </w:t>
      </w:r>
      <w:r w:rsidRPr="0048591C" w:rsidR="0008159F">
        <w:rPr>
          <w:b/>
          <w:szCs w:val="24"/>
        </w:rPr>
        <w:t>5,890</w:t>
      </w:r>
    </w:p>
    <w:p w:rsidR="00E56DC0" w:rsidRPr="00097D1A" w:rsidP="001F072F" w14:paraId="54B9963D" w14:textId="77777777">
      <w:pPr>
        <w:pStyle w:val="Heading3"/>
        <w:rPr>
          <w:szCs w:val="24"/>
        </w:rPr>
      </w:pPr>
      <w:r w:rsidRPr="00097D1A">
        <w:t>Key Employee Notification</w:t>
      </w:r>
    </w:p>
    <w:p w:rsidR="00256C5C" w:rsidRPr="0048591C" w:rsidP="000D167C" w14:paraId="6EC58B5B" w14:textId="77777777">
      <w:pPr>
        <w:spacing w:line="240" w:lineRule="auto"/>
        <w:contextualSpacing/>
        <w:rPr>
          <w:szCs w:val="24"/>
        </w:rPr>
      </w:pPr>
      <w:r w:rsidRPr="0048591C">
        <w:rPr>
          <w:rFonts w:eastAsia="Times New Roman"/>
          <w:szCs w:val="24"/>
        </w:rPr>
        <w:t xml:space="preserve">The Department estimates that annually </w:t>
      </w:r>
      <w:r w:rsidRPr="0048591C" w:rsidR="005512AC">
        <w:rPr>
          <w:rFonts w:eastAsia="Times New Roman"/>
          <w:szCs w:val="24"/>
        </w:rPr>
        <w:t>10</w:t>
      </w:r>
      <w:r w:rsidRPr="0048591C">
        <w:rPr>
          <w:rFonts w:eastAsia="Times New Roman"/>
          <w:szCs w:val="24"/>
        </w:rPr>
        <w:t xml:space="preserve"> percent of</w:t>
      </w:r>
      <w:r w:rsidRPr="0048591C" w:rsidR="005727BB">
        <w:rPr>
          <w:szCs w:val="24"/>
        </w:rPr>
        <w:t xml:space="preserve"> FMLA-covered </w:t>
      </w:r>
      <w:r w:rsidRPr="0048591C">
        <w:rPr>
          <w:rFonts w:eastAsia="Times New Roman"/>
          <w:szCs w:val="24"/>
        </w:rPr>
        <w:t>employers notify one key employee of the intent not to restore the employee at the conclusion of FMLA leave</w:t>
      </w:r>
      <w:r w:rsidRPr="0048591C" w:rsidR="00C63BB6">
        <w:rPr>
          <w:rFonts w:eastAsia="Times New Roman"/>
          <w:szCs w:val="24"/>
        </w:rPr>
        <w:t xml:space="preserve">. </w:t>
      </w:r>
      <w:r w:rsidRPr="0048591C" w:rsidR="005727BB">
        <w:rPr>
          <w:szCs w:val="24"/>
        </w:rPr>
        <w:t>T</w:t>
      </w:r>
      <w:r w:rsidRPr="0048591C" w:rsidR="00E35A6D">
        <w:rPr>
          <w:szCs w:val="24"/>
        </w:rPr>
        <w:t xml:space="preserve">otal number of </w:t>
      </w:r>
      <w:r w:rsidRPr="0048591C" w:rsidR="009626D4">
        <w:rPr>
          <w:szCs w:val="24"/>
        </w:rPr>
        <w:t>covered</w:t>
      </w:r>
      <w:r w:rsidRPr="0048591C" w:rsidR="00E35A6D">
        <w:rPr>
          <w:szCs w:val="24"/>
        </w:rPr>
        <w:t xml:space="preserve"> </w:t>
      </w:r>
      <w:r w:rsidRPr="0048591C" w:rsidR="005727BB">
        <w:rPr>
          <w:szCs w:val="24"/>
        </w:rPr>
        <w:t xml:space="preserve">employers </w:t>
      </w:r>
      <w:r w:rsidRPr="0048591C" w:rsidR="00401BE8">
        <w:rPr>
          <w:szCs w:val="24"/>
        </w:rPr>
        <w:t xml:space="preserve">is </w:t>
      </w:r>
      <w:r w:rsidRPr="0048591C" w:rsidR="005727BB">
        <w:rPr>
          <w:szCs w:val="24"/>
        </w:rPr>
        <w:t xml:space="preserve">estimated to be </w:t>
      </w:r>
      <w:r w:rsidRPr="0048591C" w:rsidR="00C56C6B">
        <w:rPr>
          <w:szCs w:val="24"/>
        </w:rPr>
        <w:t>353,374</w:t>
      </w:r>
      <w:r w:rsidRPr="0048591C" w:rsidR="009626D4">
        <w:rPr>
          <w:szCs w:val="24"/>
        </w:rPr>
        <w:t>,</w:t>
      </w:r>
      <w:r w:rsidRPr="0048591C" w:rsidR="00444EFD">
        <w:rPr>
          <w:szCs w:val="24"/>
        </w:rPr>
        <w:t xml:space="preserve"> </w:t>
      </w:r>
      <w:r w:rsidRPr="0048591C" w:rsidR="009626D4">
        <w:rPr>
          <w:szCs w:val="24"/>
        </w:rPr>
        <w:t>o</w:t>
      </w:r>
      <w:r w:rsidRPr="0048591C" w:rsidR="00444EFD">
        <w:rPr>
          <w:szCs w:val="24"/>
        </w:rPr>
        <w:t xml:space="preserve">f </w:t>
      </w:r>
      <w:r w:rsidRPr="0048591C" w:rsidR="009626D4">
        <w:rPr>
          <w:szCs w:val="24"/>
        </w:rPr>
        <w:t>which</w:t>
      </w:r>
      <w:r w:rsidRPr="0048591C" w:rsidR="00444EFD">
        <w:rPr>
          <w:szCs w:val="24"/>
        </w:rPr>
        <w:t xml:space="preserve">, </w:t>
      </w:r>
      <w:r w:rsidRPr="0048591C" w:rsidR="00C56C6B">
        <w:rPr>
          <w:szCs w:val="24"/>
        </w:rPr>
        <w:t>261,911</w:t>
      </w:r>
      <w:r w:rsidRPr="0048591C" w:rsidR="00215C33">
        <w:rPr>
          <w:szCs w:val="24"/>
        </w:rPr>
        <w:t xml:space="preserve"> </w:t>
      </w:r>
      <w:r w:rsidRPr="0048591C" w:rsidR="00444EFD">
        <w:rPr>
          <w:szCs w:val="24"/>
        </w:rPr>
        <w:t xml:space="preserve">are </w:t>
      </w:r>
      <w:r w:rsidRPr="0048591C" w:rsidR="005727BB">
        <w:rPr>
          <w:szCs w:val="24"/>
        </w:rPr>
        <w:t>private</w:t>
      </w:r>
      <w:r w:rsidRPr="0048591C" w:rsidR="0008159F">
        <w:rPr>
          <w:szCs w:val="24"/>
        </w:rPr>
        <w:t xml:space="preserve"> employers</w:t>
      </w:r>
      <w:r w:rsidRPr="0048591C" w:rsidR="009626D4">
        <w:rPr>
          <w:szCs w:val="24"/>
        </w:rPr>
        <w:t xml:space="preserve">; </w:t>
      </w:r>
      <w:r w:rsidRPr="0048591C" w:rsidR="00C56C6B">
        <w:rPr>
          <w:szCs w:val="24"/>
        </w:rPr>
        <w:t>91,462</w:t>
      </w:r>
      <w:r w:rsidRPr="0048591C" w:rsidR="005727BB">
        <w:rPr>
          <w:szCs w:val="24"/>
        </w:rPr>
        <w:t xml:space="preserve"> </w:t>
      </w:r>
      <w:r w:rsidRPr="0048591C" w:rsidR="00444EFD">
        <w:rPr>
          <w:szCs w:val="24"/>
        </w:rPr>
        <w:t xml:space="preserve">are </w:t>
      </w:r>
      <w:r w:rsidRPr="0048591C" w:rsidR="005727BB">
        <w:rPr>
          <w:szCs w:val="24"/>
        </w:rPr>
        <w:t>state, local, and tribal</w:t>
      </w:r>
      <w:r w:rsidRPr="0048591C" w:rsidR="0008159F">
        <w:rPr>
          <w:szCs w:val="24"/>
        </w:rPr>
        <w:t xml:space="preserve"> government employers</w:t>
      </w:r>
      <w:r w:rsidRPr="0048591C" w:rsidR="009626D4">
        <w:rPr>
          <w:szCs w:val="24"/>
        </w:rPr>
        <w:t>;</w:t>
      </w:r>
      <w:r w:rsidRPr="0048591C" w:rsidR="005727BB">
        <w:rPr>
          <w:szCs w:val="24"/>
        </w:rPr>
        <w:t xml:space="preserve"> and </w:t>
      </w:r>
      <w:r w:rsidRPr="0048591C" w:rsidR="00C56C6B">
        <w:rPr>
          <w:szCs w:val="24"/>
        </w:rPr>
        <w:t>1</w:t>
      </w:r>
      <w:r w:rsidRPr="0048591C" w:rsidR="00215C33">
        <w:rPr>
          <w:szCs w:val="24"/>
        </w:rPr>
        <w:t xml:space="preserve"> </w:t>
      </w:r>
      <w:r w:rsidRPr="0048591C" w:rsidR="00C56C6B">
        <w:rPr>
          <w:szCs w:val="24"/>
        </w:rPr>
        <w:t>is a</w:t>
      </w:r>
      <w:r w:rsidRPr="0048591C" w:rsidR="00444EFD">
        <w:rPr>
          <w:szCs w:val="24"/>
        </w:rPr>
        <w:t xml:space="preserve"> </w:t>
      </w:r>
      <w:r w:rsidRPr="0048591C" w:rsidR="005727BB">
        <w:rPr>
          <w:szCs w:val="24"/>
        </w:rPr>
        <w:t xml:space="preserve">federal </w:t>
      </w:r>
      <w:r w:rsidRPr="0048591C" w:rsidR="0008159F">
        <w:rPr>
          <w:szCs w:val="24"/>
        </w:rPr>
        <w:t xml:space="preserve">government </w:t>
      </w:r>
      <w:r w:rsidRPr="0048591C" w:rsidR="005727BB">
        <w:rPr>
          <w:szCs w:val="24"/>
        </w:rPr>
        <w:t xml:space="preserve">employer, as </w:t>
      </w:r>
      <w:r w:rsidRPr="0048591C" w:rsidR="009626D4">
        <w:rPr>
          <w:szCs w:val="24"/>
        </w:rPr>
        <w:t xml:space="preserve">outlined </w:t>
      </w:r>
      <w:r w:rsidRPr="0048591C" w:rsidR="005727BB">
        <w:rPr>
          <w:szCs w:val="24"/>
        </w:rPr>
        <w:t>above</w:t>
      </w:r>
      <w:r w:rsidRPr="0048591C" w:rsidR="00C63BB6">
        <w:rPr>
          <w:szCs w:val="24"/>
        </w:rPr>
        <w:t xml:space="preserve">. </w:t>
      </w:r>
      <w:r w:rsidRPr="0048591C">
        <w:rPr>
          <w:rFonts w:eastAsia="Times New Roman"/>
          <w:szCs w:val="24"/>
        </w:rPr>
        <w:t xml:space="preserve">In addition, the Department estimates that half of these cases will require the employer to issue a second notice </w:t>
      </w:r>
      <w:r w:rsidRPr="0048591C" w:rsidR="002841B4">
        <w:rPr>
          <w:rFonts w:eastAsia="Times New Roman"/>
          <w:szCs w:val="24"/>
        </w:rPr>
        <w:t>to address a key employee’s subsequent request for reinstatement</w:t>
      </w:r>
      <w:r w:rsidRPr="0048591C" w:rsidR="00C63BB6">
        <w:rPr>
          <w:rFonts w:eastAsia="Times New Roman"/>
          <w:szCs w:val="24"/>
        </w:rPr>
        <w:t xml:space="preserve">. </w:t>
      </w:r>
    </w:p>
    <w:p w:rsidR="00215C33" w:rsidRPr="0048591C" w:rsidP="000D167C" w14:paraId="2B802329" w14:textId="77777777">
      <w:pPr>
        <w:spacing w:line="240" w:lineRule="auto"/>
        <w:contextualSpacing/>
        <w:rPr>
          <w:szCs w:val="24"/>
        </w:rPr>
      </w:pPr>
    </w:p>
    <w:p w:rsidR="00CB72B4" w:rsidP="00CB72B4" w14:paraId="6DD1B488" w14:textId="77777777">
      <w:pPr>
        <w:spacing w:line="240" w:lineRule="auto"/>
        <w:contextualSpacing/>
        <w:rPr>
          <w:szCs w:val="24"/>
        </w:rPr>
      </w:pPr>
      <w:r w:rsidRPr="0048591C">
        <w:rPr>
          <w:szCs w:val="24"/>
        </w:rPr>
        <w:t>Respondents by sector:</w:t>
      </w:r>
    </w:p>
    <w:p w:rsidR="00CB72B4" w:rsidRPr="0048591C" w:rsidP="00CB72B4" w14:paraId="2107C10A" w14:textId="77777777">
      <w:pPr>
        <w:spacing w:line="240" w:lineRule="auto"/>
        <w:contextualSpacing/>
        <w:rPr>
          <w:szCs w:val="24"/>
        </w:rPr>
      </w:pPr>
      <w:r w:rsidRPr="0048591C">
        <w:rPr>
          <w:szCs w:val="24"/>
        </w:rPr>
        <w:t xml:space="preserve">Private: </w:t>
      </w:r>
      <w:r w:rsidRPr="0048591C" w:rsidR="00EB03C4">
        <w:rPr>
          <w:szCs w:val="24"/>
        </w:rPr>
        <w:t>26,1</w:t>
      </w:r>
      <w:r w:rsidRPr="0048591C" w:rsidR="00C87EED">
        <w:rPr>
          <w:szCs w:val="24"/>
        </w:rPr>
        <w:t>9</w:t>
      </w:r>
      <w:r w:rsidRPr="0048591C" w:rsidR="00EB03C4">
        <w:rPr>
          <w:szCs w:val="24"/>
        </w:rPr>
        <w:t>1</w:t>
      </w:r>
      <w:r w:rsidRPr="0048591C">
        <w:rPr>
          <w:szCs w:val="24"/>
        </w:rPr>
        <w:t xml:space="preserve"> </w:t>
      </w:r>
      <w:r w:rsidRPr="0048591C">
        <w:rPr>
          <w:szCs w:val="24"/>
        </w:rPr>
        <w:t>employers</w:t>
      </w:r>
      <w:r w:rsidRPr="0048591C">
        <w:rPr>
          <w:szCs w:val="24"/>
        </w:rPr>
        <w:t xml:space="preserve"> or respondents (</w:t>
      </w:r>
      <w:r w:rsidRPr="0048591C" w:rsidR="00C56C6B">
        <w:rPr>
          <w:szCs w:val="24"/>
        </w:rPr>
        <w:t>261,911</w:t>
      </w:r>
      <w:r w:rsidRPr="0048591C">
        <w:rPr>
          <w:szCs w:val="24"/>
        </w:rPr>
        <w:t xml:space="preserve"> × 0.10 = </w:t>
      </w:r>
      <w:r w:rsidRPr="0048591C" w:rsidR="00EB03C4">
        <w:rPr>
          <w:szCs w:val="24"/>
        </w:rPr>
        <w:t>26,1</w:t>
      </w:r>
      <w:r w:rsidRPr="0048591C" w:rsidR="00C87EED">
        <w:rPr>
          <w:szCs w:val="24"/>
        </w:rPr>
        <w:t>9</w:t>
      </w:r>
      <w:r w:rsidRPr="0048591C" w:rsidR="00EB03C4">
        <w:rPr>
          <w:szCs w:val="24"/>
        </w:rPr>
        <w:t>1</w:t>
      </w:r>
      <w:r w:rsidRPr="0048591C">
        <w:rPr>
          <w:szCs w:val="24"/>
        </w:rPr>
        <w:t xml:space="preserve">) </w:t>
      </w:r>
    </w:p>
    <w:p w:rsidR="00CB72B4" w:rsidRPr="0048591C" w:rsidP="00CB72B4" w14:paraId="41856B62" w14:textId="77777777">
      <w:pPr>
        <w:spacing w:line="240" w:lineRule="auto"/>
        <w:contextualSpacing/>
        <w:rPr>
          <w:szCs w:val="24"/>
        </w:rPr>
      </w:pPr>
      <w:r w:rsidRPr="0048591C">
        <w:rPr>
          <w:szCs w:val="24"/>
        </w:rPr>
        <w:t xml:space="preserve">State, </w:t>
      </w:r>
      <w:r w:rsidRPr="0048591C" w:rsidR="00F51C1B">
        <w:rPr>
          <w:szCs w:val="24"/>
        </w:rPr>
        <w:t>L</w:t>
      </w:r>
      <w:r w:rsidRPr="0048591C">
        <w:rPr>
          <w:szCs w:val="24"/>
        </w:rPr>
        <w:t xml:space="preserve">ocal, </w:t>
      </w:r>
      <w:r w:rsidRPr="0048591C" w:rsidR="00F51C1B">
        <w:rPr>
          <w:szCs w:val="24"/>
        </w:rPr>
        <w:t>T</w:t>
      </w:r>
      <w:r w:rsidRPr="0048591C">
        <w:rPr>
          <w:szCs w:val="24"/>
        </w:rPr>
        <w:t>ribal</w:t>
      </w:r>
      <w:r w:rsidRPr="0048591C" w:rsidR="00DC4B09">
        <w:rPr>
          <w:szCs w:val="24"/>
        </w:rPr>
        <w:t xml:space="preserve"> </w:t>
      </w:r>
      <w:r w:rsidRPr="0048591C" w:rsidR="00F51C1B">
        <w:rPr>
          <w:iCs/>
          <w:szCs w:val="24"/>
        </w:rPr>
        <w:t>G</w:t>
      </w:r>
      <w:r w:rsidRPr="0048591C" w:rsidR="00DC4B09">
        <w:rPr>
          <w:iCs/>
          <w:szCs w:val="24"/>
        </w:rPr>
        <w:t>overnment</w:t>
      </w:r>
      <w:r w:rsidRPr="0048591C">
        <w:rPr>
          <w:szCs w:val="24"/>
        </w:rPr>
        <w:t xml:space="preserve">: </w:t>
      </w:r>
      <w:r w:rsidRPr="0048591C" w:rsidR="00EB03C4">
        <w:rPr>
          <w:szCs w:val="24"/>
        </w:rPr>
        <w:t>9,</w:t>
      </w:r>
      <w:r w:rsidRPr="0048591C" w:rsidR="00C87EED">
        <w:rPr>
          <w:szCs w:val="24"/>
        </w:rPr>
        <w:t>146</w:t>
      </w:r>
      <w:r w:rsidRPr="0048591C">
        <w:rPr>
          <w:szCs w:val="24"/>
        </w:rPr>
        <w:t xml:space="preserve"> employers or respondents (</w:t>
      </w:r>
      <w:r w:rsidRPr="0048591C" w:rsidR="00C56C6B">
        <w:rPr>
          <w:szCs w:val="24"/>
        </w:rPr>
        <w:t>91,462</w:t>
      </w:r>
      <w:r w:rsidRPr="0048591C">
        <w:rPr>
          <w:szCs w:val="24"/>
        </w:rPr>
        <w:t xml:space="preserve"> × 0.10 = </w:t>
      </w:r>
      <w:r w:rsidRPr="0048591C" w:rsidR="00C87EED">
        <w:rPr>
          <w:szCs w:val="24"/>
        </w:rPr>
        <w:t>9,146</w:t>
      </w:r>
      <w:r w:rsidRPr="0048591C">
        <w:rPr>
          <w:szCs w:val="24"/>
        </w:rPr>
        <w:t>)</w:t>
      </w:r>
    </w:p>
    <w:p w:rsidR="00CB72B4" w:rsidRPr="0048591C" w:rsidP="00CB72B4" w14:paraId="367564C5" w14:textId="77777777">
      <w:pPr>
        <w:spacing w:line="240" w:lineRule="auto"/>
        <w:contextualSpacing/>
        <w:rPr>
          <w:szCs w:val="24"/>
        </w:rPr>
      </w:pPr>
      <w:r w:rsidRPr="0048591C">
        <w:rPr>
          <w:szCs w:val="24"/>
        </w:rPr>
        <w:t>Federal</w:t>
      </w:r>
      <w:r w:rsidRPr="0048591C" w:rsidR="00DC4B09">
        <w:rPr>
          <w:szCs w:val="24"/>
        </w:rPr>
        <w:t xml:space="preserve"> </w:t>
      </w:r>
      <w:r w:rsidRPr="0048591C" w:rsidR="00F51C1B">
        <w:rPr>
          <w:iCs/>
          <w:szCs w:val="24"/>
        </w:rPr>
        <w:t>G</w:t>
      </w:r>
      <w:r w:rsidRPr="0048591C" w:rsidR="00DC4B09">
        <w:rPr>
          <w:iCs/>
          <w:szCs w:val="24"/>
        </w:rPr>
        <w:t>overnment</w:t>
      </w:r>
      <w:r w:rsidRPr="0048591C">
        <w:rPr>
          <w:szCs w:val="24"/>
        </w:rPr>
        <w:t xml:space="preserve">: </w:t>
      </w:r>
      <w:r w:rsidRPr="0048591C" w:rsidR="00C56C6B">
        <w:rPr>
          <w:szCs w:val="24"/>
        </w:rPr>
        <w:t>1</w:t>
      </w:r>
      <w:r w:rsidRPr="0048591C">
        <w:rPr>
          <w:szCs w:val="24"/>
        </w:rPr>
        <w:t xml:space="preserve"> employer or respondents (</w:t>
      </w:r>
      <w:r w:rsidRPr="0048591C" w:rsidR="00C87EED">
        <w:rPr>
          <w:szCs w:val="24"/>
        </w:rPr>
        <w:t>1</w:t>
      </w:r>
      <w:r w:rsidRPr="0048591C">
        <w:rPr>
          <w:szCs w:val="24"/>
        </w:rPr>
        <w:t xml:space="preserve"> × 0.10</w:t>
      </w:r>
      <w:r w:rsidRPr="0048591C" w:rsidR="001C6E11">
        <w:rPr>
          <w:szCs w:val="24"/>
        </w:rPr>
        <w:t xml:space="preserve"> = </w:t>
      </w:r>
      <w:r w:rsidRPr="0048591C" w:rsidR="00C87EED">
        <w:rPr>
          <w:szCs w:val="24"/>
        </w:rPr>
        <w:t xml:space="preserve">0.1 </w:t>
      </w:r>
      <w:r w:rsidRPr="0048591C" w:rsidR="003F3BFD">
        <w:rPr>
          <w:szCs w:val="24"/>
        </w:rPr>
        <w:t>≈</w:t>
      </w:r>
      <w:r w:rsidRPr="0048591C" w:rsidR="00C87EED">
        <w:rPr>
          <w:szCs w:val="24"/>
        </w:rPr>
        <w:t xml:space="preserve"> 1</w:t>
      </w:r>
      <w:r w:rsidRPr="0048591C">
        <w:rPr>
          <w:szCs w:val="24"/>
        </w:rPr>
        <w:t>)</w:t>
      </w:r>
    </w:p>
    <w:p w:rsidR="003F3BFD" w:rsidP="00CB72B4" w14:paraId="50A7AF0F" w14:textId="77777777">
      <w:pPr>
        <w:spacing w:line="240" w:lineRule="auto"/>
        <w:contextualSpacing/>
        <w:rPr>
          <w:szCs w:val="24"/>
        </w:rPr>
      </w:pPr>
    </w:p>
    <w:p w:rsidR="00CB72B4" w:rsidRPr="0048591C" w:rsidP="00CB72B4" w14:paraId="4BF3B5F4" w14:textId="77777777">
      <w:pPr>
        <w:spacing w:line="240" w:lineRule="auto"/>
        <w:contextualSpacing/>
        <w:rPr>
          <w:szCs w:val="24"/>
        </w:rPr>
      </w:pPr>
      <w:r>
        <w:rPr>
          <w:szCs w:val="24"/>
        </w:rPr>
        <w:t>Sector t</w:t>
      </w:r>
      <w:r w:rsidRPr="0048591C" w:rsidR="00106E75">
        <w:rPr>
          <w:szCs w:val="24"/>
        </w:rPr>
        <w:t>otal</w:t>
      </w:r>
      <w:r>
        <w:rPr>
          <w:szCs w:val="24"/>
        </w:rPr>
        <w:t>s</w:t>
      </w:r>
      <w:r w:rsidRPr="0048591C" w:rsidR="00106E75">
        <w:rPr>
          <w:szCs w:val="24"/>
        </w:rPr>
        <w:t>: 26,191 + 9,146 + 1 = 35,338</w:t>
      </w:r>
    </w:p>
    <w:p w:rsidR="00106E75" w:rsidRPr="0048591C" w:rsidP="00CB72B4" w14:paraId="5F9833DF" w14:textId="77777777">
      <w:pPr>
        <w:spacing w:line="240" w:lineRule="auto"/>
        <w:contextualSpacing/>
        <w:rPr>
          <w:szCs w:val="24"/>
        </w:rPr>
      </w:pPr>
    </w:p>
    <w:p w:rsidR="00607CB3" w:rsidRPr="0048591C" w:rsidP="004A19C1" w14:paraId="6D0AD0DE" w14:textId="77777777">
      <w:pPr>
        <w:spacing w:line="240" w:lineRule="auto"/>
        <w:contextualSpacing/>
        <w:rPr>
          <w:szCs w:val="24"/>
        </w:rPr>
      </w:pPr>
      <w:r w:rsidRPr="0048591C">
        <w:rPr>
          <w:b/>
          <w:bCs/>
          <w:szCs w:val="24"/>
        </w:rPr>
        <w:t>Total Key Employee Notification</w:t>
      </w:r>
      <w:r w:rsidRPr="0048591C" w:rsidR="004A19C1">
        <w:rPr>
          <w:b/>
          <w:bCs/>
          <w:szCs w:val="24"/>
        </w:rPr>
        <w:t xml:space="preserve"> Respondents</w:t>
      </w:r>
      <w:r w:rsidRPr="0048591C">
        <w:rPr>
          <w:b/>
          <w:bCs/>
          <w:szCs w:val="24"/>
        </w:rPr>
        <w:t xml:space="preserve">: </w:t>
      </w:r>
      <w:r w:rsidRPr="0048591C" w:rsidR="00106E75">
        <w:rPr>
          <w:b/>
          <w:bCs/>
          <w:szCs w:val="24"/>
        </w:rPr>
        <w:t>35,338</w:t>
      </w:r>
    </w:p>
    <w:p w:rsidR="00607CB3" w:rsidRPr="00E748D0" w:rsidP="00607CB3" w14:paraId="52FBD334" w14:textId="77777777">
      <w:pPr>
        <w:spacing w:line="240" w:lineRule="auto"/>
        <w:contextualSpacing/>
        <w:rPr>
          <w:szCs w:val="24"/>
          <w:highlight w:val="yellow"/>
        </w:rPr>
      </w:pPr>
    </w:p>
    <w:p w:rsidR="00CB72B4" w:rsidRPr="0048591C" w:rsidP="00CB72B4" w14:paraId="21E243CA" w14:textId="77777777">
      <w:pPr>
        <w:spacing w:line="240" w:lineRule="auto"/>
        <w:contextualSpacing/>
        <w:rPr>
          <w:szCs w:val="24"/>
        </w:rPr>
      </w:pPr>
      <w:r w:rsidRPr="0048591C">
        <w:rPr>
          <w:szCs w:val="24"/>
        </w:rPr>
        <w:t>Responses by sector:</w:t>
      </w:r>
    </w:p>
    <w:p w:rsidR="00CB72B4" w:rsidRPr="0048591C" w:rsidP="00CB72B4" w14:paraId="004F6451" w14:textId="77777777">
      <w:pPr>
        <w:spacing w:line="240" w:lineRule="auto"/>
        <w:contextualSpacing/>
        <w:rPr>
          <w:szCs w:val="24"/>
        </w:rPr>
      </w:pPr>
      <w:r w:rsidRPr="0048591C">
        <w:rPr>
          <w:iCs/>
          <w:szCs w:val="24"/>
        </w:rPr>
        <w:t>Private:</w:t>
      </w:r>
      <w:r w:rsidRPr="0048591C">
        <w:rPr>
          <w:szCs w:val="24"/>
        </w:rPr>
        <w:t xml:space="preserve"> </w:t>
      </w:r>
      <w:r w:rsidRPr="0048591C" w:rsidR="00B711C7">
        <w:rPr>
          <w:szCs w:val="24"/>
        </w:rPr>
        <w:t>39,287</w:t>
      </w:r>
      <w:r w:rsidRPr="0048591C">
        <w:rPr>
          <w:szCs w:val="24"/>
        </w:rPr>
        <w:t xml:space="preserve"> responses (</w:t>
      </w:r>
      <w:r w:rsidRPr="0048591C" w:rsidR="00EB03C4">
        <w:rPr>
          <w:szCs w:val="24"/>
        </w:rPr>
        <w:t>26,1</w:t>
      </w:r>
      <w:r w:rsidRPr="0048591C" w:rsidR="00B711C7">
        <w:rPr>
          <w:szCs w:val="24"/>
        </w:rPr>
        <w:t>9</w:t>
      </w:r>
      <w:r w:rsidRPr="0048591C" w:rsidR="00EB03C4">
        <w:rPr>
          <w:szCs w:val="24"/>
        </w:rPr>
        <w:t>1</w:t>
      </w:r>
      <w:r w:rsidRPr="0048591C">
        <w:rPr>
          <w:szCs w:val="24"/>
        </w:rPr>
        <w:t xml:space="preserve"> </w:t>
      </w:r>
      <w:r w:rsidRPr="0048591C">
        <w:rPr>
          <w:szCs w:val="24"/>
        </w:rPr>
        <w:t>employers ×</w:t>
      </w:r>
      <w:r w:rsidRPr="0048591C">
        <w:rPr>
          <w:szCs w:val="24"/>
        </w:rPr>
        <w:t xml:space="preserve"> 1.5 notice</w:t>
      </w:r>
      <w:r w:rsidRPr="0048591C" w:rsidR="00E46BF4">
        <w:rPr>
          <w:szCs w:val="24"/>
        </w:rPr>
        <w:t>s</w:t>
      </w:r>
      <w:r w:rsidRPr="0048591C">
        <w:rPr>
          <w:szCs w:val="24"/>
        </w:rPr>
        <w:t xml:space="preserve"> = </w:t>
      </w:r>
      <w:r w:rsidRPr="0048591C" w:rsidR="00B711C7">
        <w:rPr>
          <w:szCs w:val="24"/>
        </w:rPr>
        <w:t>39,287</w:t>
      </w:r>
      <w:r w:rsidRPr="0048591C" w:rsidR="00E46BF4">
        <w:rPr>
          <w:szCs w:val="24"/>
        </w:rPr>
        <w:t>)</w:t>
      </w:r>
    </w:p>
    <w:p w:rsidR="00CB72B4" w:rsidRPr="0048591C" w:rsidP="00CB72B4" w14:paraId="00C8394B" w14:textId="77777777">
      <w:pPr>
        <w:spacing w:line="240" w:lineRule="auto"/>
        <w:contextualSpacing/>
        <w:rPr>
          <w:szCs w:val="24"/>
        </w:rPr>
      </w:pPr>
      <w:r w:rsidRPr="0048591C">
        <w:rPr>
          <w:iCs/>
          <w:szCs w:val="24"/>
        </w:rPr>
        <w:t xml:space="preserve">State, </w:t>
      </w:r>
      <w:r w:rsidRPr="0048591C" w:rsidR="00F51C1B">
        <w:rPr>
          <w:iCs/>
          <w:szCs w:val="24"/>
        </w:rPr>
        <w:t>L</w:t>
      </w:r>
      <w:r w:rsidRPr="0048591C">
        <w:rPr>
          <w:iCs/>
          <w:szCs w:val="24"/>
        </w:rPr>
        <w:t xml:space="preserve">ocal, </w:t>
      </w:r>
      <w:r w:rsidRPr="0048591C" w:rsidR="00F51C1B">
        <w:rPr>
          <w:iCs/>
          <w:szCs w:val="24"/>
        </w:rPr>
        <w:t>T</w:t>
      </w:r>
      <w:r w:rsidRPr="0048591C">
        <w:rPr>
          <w:iCs/>
          <w:szCs w:val="24"/>
        </w:rPr>
        <w:t>ribal</w:t>
      </w:r>
      <w:r w:rsidRPr="0048591C" w:rsidR="002C7684">
        <w:rPr>
          <w:iCs/>
          <w:szCs w:val="24"/>
        </w:rPr>
        <w:t xml:space="preserve"> </w:t>
      </w:r>
      <w:r w:rsidRPr="0048591C" w:rsidR="00F51C1B">
        <w:rPr>
          <w:iCs/>
          <w:szCs w:val="24"/>
        </w:rPr>
        <w:t>G</w:t>
      </w:r>
      <w:r w:rsidRPr="0048591C" w:rsidR="002C7684">
        <w:rPr>
          <w:iCs/>
          <w:szCs w:val="24"/>
        </w:rPr>
        <w:t>overnment</w:t>
      </w:r>
      <w:r w:rsidRPr="0048591C">
        <w:rPr>
          <w:iCs/>
          <w:szCs w:val="24"/>
        </w:rPr>
        <w:t>:</w:t>
      </w:r>
      <w:r w:rsidRPr="0048591C">
        <w:rPr>
          <w:szCs w:val="24"/>
        </w:rPr>
        <w:t xml:space="preserve"> </w:t>
      </w:r>
      <w:r w:rsidRPr="0048591C" w:rsidR="00B711C7">
        <w:rPr>
          <w:szCs w:val="24"/>
        </w:rPr>
        <w:t>13,719</w:t>
      </w:r>
      <w:r w:rsidRPr="0048591C" w:rsidR="002C7684">
        <w:rPr>
          <w:szCs w:val="24"/>
        </w:rPr>
        <w:t xml:space="preserve"> responses </w:t>
      </w:r>
      <w:r w:rsidRPr="0048591C">
        <w:rPr>
          <w:szCs w:val="24"/>
        </w:rPr>
        <w:t>(</w:t>
      </w:r>
      <w:r w:rsidRPr="0048591C" w:rsidR="00B711C7">
        <w:rPr>
          <w:szCs w:val="24"/>
        </w:rPr>
        <w:t>9,146</w:t>
      </w:r>
      <w:r w:rsidRPr="0048591C">
        <w:rPr>
          <w:szCs w:val="24"/>
        </w:rPr>
        <w:t xml:space="preserve"> employers × 1.5 </w:t>
      </w:r>
      <w:r w:rsidRPr="0048591C" w:rsidR="00E46BF4">
        <w:rPr>
          <w:szCs w:val="24"/>
        </w:rPr>
        <w:t>notices</w:t>
      </w:r>
      <w:r w:rsidRPr="0048591C" w:rsidR="002C7684">
        <w:rPr>
          <w:szCs w:val="24"/>
        </w:rPr>
        <w:t xml:space="preserve"> = </w:t>
      </w:r>
      <w:r w:rsidRPr="0048591C" w:rsidR="00B711C7">
        <w:rPr>
          <w:szCs w:val="24"/>
        </w:rPr>
        <w:t>13,719</w:t>
      </w:r>
      <w:r w:rsidRPr="0048591C">
        <w:rPr>
          <w:szCs w:val="24"/>
        </w:rPr>
        <w:t xml:space="preserve">) </w:t>
      </w:r>
    </w:p>
    <w:p w:rsidR="00E46BF4" w:rsidRPr="0048591C" w:rsidP="00E46BF4" w14:paraId="1C4A98C3" w14:textId="77777777">
      <w:pPr>
        <w:spacing w:line="240" w:lineRule="auto"/>
        <w:contextualSpacing/>
        <w:rPr>
          <w:szCs w:val="24"/>
        </w:rPr>
      </w:pPr>
      <w:r w:rsidRPr="0048591C">
        <w:rPr>
          <w:iCs/>
          <w:szCs w:val="24"/>
        </w:rPr>
        <w:t>Federal</w:t>
      </w:r>
      <w:r w:rsidRPr="0048591C" w:rsidR="00DC4B09">
        <w:rPr>
          <w:iCs/>
          <w:szCs w:val="24"/>
        </w:rPr>
        <w:t xml:space="preserve"> </w:t>
      </w:r>
      <w:r w:rsidRPr="0048591C" w:rsidR="00F51C1B">
        <w:rPr>
          <w:iCs/>
          <w:szCs w:val="24"/>
        </w:rPr>
        <w:t>G</w:t>
      </w:r>
      <w:r w:rsidRPr="0048591C" w:rsidR="00DC4B09">
        <w:rPr>
          <w:iCs/>
          <w:szCs w:val="24"/>
        </w:rPr>
        <w:t>overnment</w:t>
      </w:r>
      <w:r w:rsidRPr="0048591C">
        <w:rPr>
          <w:iCs/>
          <w:szCs w:val="24"/>
        </w:rPr>
        <w:t>:</w:t>
      </w:r>
      <w:r w:rsidRPr="0048591C">
        <w:rPr>
          <w:szCs w:val="24"/>
        </w:rPr>
        <w:t xml:space="preserve"> </w:t>
      </w:r>
      <w:r w:rsidRPr="0048591C" w:rsidR="00B711C7">
        <w:rPr>
          <w:szCs w:val="24"/>
        </w:rPr>
        <w:t>2</w:t>
      </w:r>
      <w:r w:rsidRPr="0048591C">
        <w:rPr>
          <w:szCs w:val="24"/>
        </w:rPr>
        <w:t xml:space="preserve"> responses (</w:t>
      </w:r>
      <w:r w:rsidRPr="0048591C" w:rsidR="00B711C7">
        <w:rPr>
          <w:szCs w:val="24"/>
        </w:rPr>
        <w:t>1</w:t>
      </w:r>
      <w:r w:rsidRPr="0048591C">
        <w:rPr>
          <w:szCs w:val="24"/>
        </w:rPr>
        <w:t xml:space="preserve"> employer × 1.5 notices = 1</w:t>
      </w:r>
      <w:r w:rsidRPr="0048591C" w:rsidR="00B711C7">
        <w:rPr>
          <w:szCs w:val="24"/>
        </w:rPr>
        <w:t>.5 ≈ 2</w:t>
      </w:r>
      <w:r w:rsidRPr="0048591C">
        <w:rPr>
          <w:szCs w:val="24"/>
        </w:rPr>
        <w:t xml:space="preserve">) </w:t>
      </w:r>
    </w:p>
    <w:p w:rsidR="004A19C1" w:rsidRPr="0048591C" w:rsidP="004A19C1" w14:paraId="74D3409F" w14:textId="77777777">
      <w:pPr>
        <w:spacing w:line="240" w:lineRule="auto"/>
        <w:contextualSpacing/>
        <w:rPr>
          <w:szCs w:val="24"/>
        </w:rPr>
      </w:pPr>
    </w:p>
    <w:p w:rsidR="00196DCB" w:rsidRPr="0048591C" w:rsidP="004A19C1" w14:paraId="676319BB" w14:textId="77777777">
      <w:pPr>
        <w:spacing w:line="240" w:lineRule="auto"/>
        <w:contextualSpacing/>
        <w:rPr>
          <w:szCs w:val="24"/>
        </w:rPr>
      </w:pPr>
      <w:r>
        <w:rPr>
          <w:szCs w:val="24"/>
        </w:rPr>
        <w:t>Sector t</w:t>
      </w:r>
      <w:r w:rsidRPr="0048591C">
        <w:rPr>
          <w:szCs w:val="24"/>
        </w:rPr>
        <w:t>otal</w:t>
      </w:r>
      <w:r>
        <w:rPr>
          <w:szCs w:val="24"/>
        </w:rPr>
        <w:t>s</w:t>
      </w:r>
      <w:r w:rsidRPr="0048591C">
        <w:rPr>
          <w:szCs w:val="24"/>
        </w:rPr>
        <w:t>: 39,287 + 13,719 + 2 = 53,008</w:t>
      </w:r>
      <w:r w:rsidRPr="0048591C" w:rsidR="002C33D6">
        <w:rPr>
          <w:szCs w:val="24"/>
        </w:rPr>
        <w:t xml:space="preserve"> responses</w:t>
      </w:r>
    </w:p>
    <w:p w:rsidR="00196DCB" w:rsidRPr="0048591C" w:rsidP="004A19C1" w14:paraId="5FDF1271" w14:textId="77777777">
      <w:pPr>
        <w:spacing w:line="240" w:lineRule="auto"/>
        <w:contextualSpacing/>
        <w:rPr>
          <w:szCs w:val="24"/>
        </w:rPr>
      </w:pPr>
    </w:p>
    <w:p w:rsidR="00CB72B4" w:rsidRPr="0048591C" w:rsidP="004A19C1" w14:paraId="0BD36E64" w14:textId="77777777">
      <w:pPr>
        <w:spacing w:line="240" w:lineRule="auto"/>
        <w:contextualSpacing/>
        <w:rPr>
          <w:b/>
          <w:bCs/>
          <w:szCs w:val="24"/>
        </w:rPr>
      </w:pPr>
      <w:r w:rsidRPr="0048591C">
        <w:rPr>
          <w:b/>
          <w:bCs/>
          <w:szCs w:val="24"/>
        </w:rPr>
        <w:t xml:space="preserve">Total </w:t>
      </w:r>
      <w:r w:rsidRPr="0048591C" w:rsidR="00607CB3">
        <w:rPr>
          <w:b/>
          <w:bCs/>
          <w:szCs w:val="24"/>
        </w:rPr>
        <w:t>Key Employee Notification</w:t>
      </w:r>
      <w:r w:rsidRPr="0048591C" w:rsidR="004A19C1">
        <w:rPr>
          <w:b/>
          <w:bCs/>
          <w:szCs w:val="24"/>
        </w:rPr>
        <w:t xml:space="preserve"> Responses</w:t>
      </w:r>
      <w:r w:rsidRPr="0048591C" w:rsidR="00607CB3">
        <w:rPr>
          <w:b/>
          <w:bCs/>
          <w:szCs w:val="24"/>
        </w:rPr>
        <w:t xml:space="preserve">: </w:t>
      </w:r>
      <w:r w:rsidRPr="0048591C" w:rsidR="00196DCB">
        <w:rPr>
          <w:b/>
          <w:bCs/>
          <w:szCs w:val="24"/>
        </w:rPr>
        <w:t>53,008</w:t>
      </w:r>
    </w:p>
    <w:p w:rsidR="00196DCB" w:rsidRPr="0048591C" w:rsidP="004A19C1" w14:paraId="493EB70A" w14:textId="77777777">
      <w:pPr>
        <w:spacing w:line="240" w:lineRule="auto"/>
        <w:contextualSpacing/>
        <w:rPr>
          <w:szCs w:val="24"/>
        </w:rPr>
      </w:pPr>
    </w:p>
    <w:p w:rsidR="00362424" w:rsidRPr="0048591C" w:rsidP="005727BB" w14:paraId="0600C3C4" w14:textId="77777777">
      <w:pPr>
        <w:spacing w:line="240" w:lineRule="auto"/>
        <w:contextualSpacing/>
        <w:rPr>
          <w:rFonts w:eastAsia="Times New Roman"/>
          <w:szCs w:val="24"/>
        </w:rPr>
      </w:pPr>
      <w:r w:rsidRPr="0048591C">
        <w:rPr>
          <w:rFonts w:eastAsia="Times New Roman"/>
          <w:szCs w:val="24"/>
        </w:rPr>
        <w:t>The Department estimates each key employee notification takes the employer approximately 5 minutes to complete and issue.</w:t>
      </w:r>
    </w:p>
    <w:p w:rsidR="00607CB3" w:rsidRPr="0048591C" w:rsidP="0048591C" w14:paraId="6662F477" w14:textId="77777777">
      <w:pPr>
        <w:spacing w:line="240" w:lineRule="auto"/>
        <w:ind w:left="720"/>
        <w:contextualSpacing/>
        <w:rPr>
          <w:szCs w:val="24"/>
          <w:u w:val="single"/>
        </w:rPr>
      </w:pPr>
    </w:p>
    <w:p w:rsidR="00607CB3" w:rsidRPr="0048591C" w:rsidP="00607CB3" w14:paraId="7D497742" w14:textId="77777777">
      <w:pPr>
        <w:spacing w:line="240" w:lineRule="auto"/>
        <w:contextualSpacing/>
        <w:rPr>
          <w:szCs w:val="24"/>
        </w:rPr>
      </w:pPr>
      <w:r w:rsidRPr="0048591C">
        <w:rPr>
          <w:szCs w:val="24"/>
        </w:rPr>
        <w:t xml:space="preserve">Burden hours by sector: </w:t>
      </w:r>
    </w:p>
    <w:p w:rsidR="0064117F" w:rsidRPr="0048591C" w:rsidP="00F22979" w14:paraId="06710CC0" w14:textId="77777777">
      <w:pPr>
        <w:spacing w:line="240" w:lineRule="auto"/>
        <w:contextualSpacing/>
        <w:rPr>
          <w:szCs w:val="24"/>
        </w:rPr>
      </w:pPr>
      <w:r w:rsidRPr="0048591C">
        <w:rPr>
          <w:szCs w:val="24"/>
        </w:rPr>
        <w:t xml:space="preserve">Private: </w:t>
      </w:r>
      <w:r w:rsidRPr="0048591C" w:rsidR="002C33D6">
        <w:rPr>
          <w:szCs w:val="24"/>
        </w:rPr>
        <w:t>3,274</w:t>
      </w:r>
      <w:r w:rsidRPr="0048591C" w:rsidR="003214AE">
        <w:rPr>
          <w:szCs w:val="24"/>
        </w:rPr>
        <w:t xml:space="preserve"> </w:t>
      </w:r>
      <w:r w:rsidRPr="0048591C">
        <w:rPr>
          <w:szCs w:val="24"/>
        </w:rPr>
        <w:t xml:space="preserve">hours </w:t>
      </w:r>
      <w:r w:rsidR="00F22979">
        <w:rPr>
          <w:szCs w:val="24"/>
        </w:rPr>
        <w:t>(</w:t>
      </w:r>
      <w:r w:rsidRPr="0048591C">
        <w:rPr>
          <w:szCs w:val="24"/>
        </w:rPr>
        <w:t xml:space="preserve">39,287 responses × 5 minutes </w:t>
      </w:r>
      <w:r w:rsidR="00F22979">
        <w:rPr>
          <w:szCs w:val="24"/>
        </w:rPr>
        <w:t xml:space="preserve">÷ </w:t>
      </w:r>
      <w:r w:rsidRPr="0048591C">
        <w:rPr>
          <w:szCs w:val="24"/>
        </w:rPr>
        <w:t xml:space="preserve">60 minutes = </w:t>
      </w:r>
      <w:r w:rsidRPr="0048591C" w:rsidR="002C33D6">
        <w:rPr>
          <w:szCs w:val="24"/>
        </w:rPr>
        <w:t>3,274 hours</w:t>
      </w:r>
      <w:r w:rsidR="00F22979">
        <w:rPr>
          <w:szCs w:val="24"/>
        </w:rPr>
        <w:t>)</w:t>
      </w:r>
    </w:p>
    <w:p w:rsidR="002C33D6" w:rsidRPr="0048591C" w:rsidP="00607CB3" w14:paraId="3A02D946" w14:textId="77777777">
      <w:pPr>
        <w:spacing w:line="240" w:lineRule="auto"/>
        <w:contextualSpacing/>
        <w:rPr>
          <w:szCs w:val="24"/>
        </w:rPr>
      </w:pPr>
    </w:p>
    <w:p w:rsidR="002C33D6" w:rsidRPr="0048591C" w:rsidP="00607CB3" w14:paraId="1A561CC3" w14:textId="77777777">
      <w:pPr>
        <w:spacing w:line="240" w:lineRule="auto"/>
        <w:contextualSpacing/>
        <w:rPr>
          <w:iCs/>
          <w:szCs w:val="24"/>
        </w:rPr>
      </w:pPr>
      <w:r w:rsidRPr="0048591C">
        <w:rPr>
          <w:iCs/>
          <w:szCs w:val="24"/>
        </w:rPr>
        <w:t>State, Local, Tribal Government: 1,143</w:t>
      </w:r>
      <w:r w:rsidRPr="0048591C" w:rsidR="00BA7ED6">
        <w:rPr>
          <w:iCs/>
          <w:szCs w:val="24"/>
        </w:rPr>
        <w:t xml:space="preserve"> hours </w:t>
      </w:r>
    </w:p>
    <w:p w:rsidR="002C33D6" w:rsidRPr="0048591C" w:rsidP="00F22979" w14:paraId="749A1F81" w14:textId="77777777">
      <w:pPr>
        <w:spacing w:line="240" w:lineRule="auto"/>
        <w:contextualSpacing/>
        <w:rPr>
          <w:szCs w:val="24"/>
        </w:rPr>
      </w:pPr>
      <w:r>
        <w:rPr>
          <w:szCs w:val="24"/>
        </w:rPr>
        <w:t>(</w:t>
      </w:r>
      <w:r w:rsidRPr="0048591C">
        <w:rPr>
          <w:szCs w:val="24"/>
        </w:rPr>
        <w:t>13,719 responses × 5 minutes ÷ 60 minutes = 1,143 hours</w:t>
      </w:r>
      <w:r>
        <w:rPr>
          <w:szCs w:val="24"/>
        </w:rPr>
        <w:t>)</w:t>
      </w:r>
    </w:p>
    <w:p w:rsidR="002C33D6" w:rsidRPr="0048591C" w:rsidP="00607CB3" w14:paraId="57B7A0AE" w14:textId="77777777">
      <w:pPr>
        <w:spacing w:line="240" w:lineRule="auto"/>
        <w:contextualSpacing/>
        <w:rPr>
          <w:szCs w:val="24"/>
        </w:rPr>
      </w:pPr>
    </w:p>
    <w:p w:rsidR="002C33D6" w:rsidRPr="0048591C" w:rsidP="00F22979" w14:paraId="3A9C2720" w14:textId="77777777">
      <w:pPr>
        <w:spacing w:line="240" w:lineRule="auto"/>
        <w:contextualSpacing/>
        <w:rPr>
          <w:szCs w:val="24"/>
        </w:rPr>
      </w:pPr>
      <w:r w:rsidRPr="0048591C">
        <w:rPr>
          <w:szCs w:val="24"/>
        </w:rPr>
        <w:t xml:space="preserve">Federal Government: </w:t>
      </w:r>
      <w:r w:rsidR="003F3BFD">
        <w:rPr>
          <w:szCs w:val="24"/>
        </w:rPr>
        <w:t>0.17</w:t>
      </w:r>
      <w:r w:rsidRPr="0048591C" w:rsidR="0011768C">
        <w:rPr>
          <w:szCs w:val="24"/>
        </w:rPr>
        <w:t xml:space="preserve"> </w:t>
      </w:r>
      <w:r w:rsidRPr="0048591C">
        <w:rPr>
          <w:szCs w:val="24"/>
        </w:rPr>
        <w:t xml:space="preserve">hour </w:t>
      </w:r>
      <w:r w:rsidR="00F22979">
        <w:rPr>
          <w:szCs w:val="24"/>
        </w:rPr>
        <w:t>(</w:t>
      </w:r>
      <w:r w:rsidRPr="0048591C">
        <w:rPr>
          <w:szCs w:val="24"/>
        </w:rPr>
        <w:t>2 responses × 5 minutes ÷ 60 minutes = 0.17 hour</w:t>
      </w:r>
      <w:r w:rsidR="00F22979">
        <w:rPr>
          <w:szCs w:val="24"/>
        </w:rPr>
        <w:t>)</w:t>
      </w:r>
    </w:p>
    <w:p w:rsidR="002C33D6" w:rsidRPr="0048591C" w:rsidP="00607CB3" w14:paraId="1395D064" w14:textId="77777777">
      <w:pPr>
        <w:spacing w:line="240" w:lineRule="auto"/>
        <w:contextualSpacing/>
        <w:rPr>
          <w:szCs w:val="24"/>
        </w:rPr>
      </w:pPr>
    </w:p>
    <w:p w:rsidR="002C33D6" w:rsidRPr="0048591C" w:rsidP="00607CB3" w14:paraId="75685707" w14:textId="77777777">
      <w:pPr>
        <w:spacing w:line="240" w:lineRule="auto"/>
        <w:contextualSpacing/>
        <w:rPr>
          <w:szCs w:val="24"/>
        </w:rPr>
      </w:pPr>
      <w:r>
        <w:rPr>
          <w:szCs w:val="24"/>
        </w:rPr>
        <w:t>Sector t</w:t>
      </w:r>
      <w:r w:rsidRPr="0048591C">
        <w:rPr>
          <w:szCs w:val="24"/>
        </w:rPr>
        <w:t>otal</w:t>
      </w:r>
      <w:r>
        <w:rPr>
          <w:szCs w:val="24"/>
        </w:rPr>
        <w:t>s</w:t>
      </w:r>
      <w:r w:rsidRPr="0048591C">
        <w:rPr>
          <w:szCs w:val="24"/>
        </w:rPr>
        <w:t>: 3,274 + 1,143 + 0.17 = 4,417.17 hour</w:t>
      </w:r>
      <w:r>
        <w:rPr>
          <w:szCs w:val="24"/>
        </w:rPr>
        <w:t>s</w:t>
      </w:r>
    </w:p>
    <w:p w:rsidR="0011768C" w:rsidRPr="0048591C" w:rsidP="0011768C" w14:paraId="3EDFAB6B" w14:textId="77777777">
      <w:pPr>
        <w:spacing w:line="240" w:lineRule="auto"/>
        <w:contextualSpacing/>
        <w:rPr>
          <w:b/>
          <w:bCs/>
          <w:szCs w:val="24"/>
        </w:rPr>
      </w:pPr>
    </w:p>
    <w:p w:rsidR="00362424" w:rsidRPr="0048591C" w:rsidP="0011768C" w14:paraId="25BFF5B9" w14:textId="77777777">
      <w:pPr>
        <w:spacing w:line="240" w:lineRule="auto"/>
        <w:contextualSpacing/>
        <w:rPr>
          <w:b/>
          <w:bCs/>
          <w:szCs w:val="24"/>
        </w:rPr>
      </w:pPr>
      <w:r w:rsidRPr="0048591C">
        <w:rPr>
          <w:b/>
          <w:bCs/>
          <w:szCs w:val="24"/>
        </w:rPr>
        <w:t xml:space="preserve">Total </w:t>
      </w:r>
      <w:r w:rsidRPr="0048591C" w:rsidR="00E46BF4">
        <w:rPr>
          <w:b/>
          <w:bCs/>
          <w:szCs w:val="24"/>
        </w:rPr>
        <w:t>Key Employee Notification</w:t>
      </w:r>
      <w:r w:rsidRPr="0048591C" w:rsidR="0011768C">
        <w:rPr>
          <w:b/>
          <w:bCs/>
          <w:szCs w:val="24"/>
        </w:rPr>
        <w:t xml:space="preserve"> Burden Hours</w:t>
      </w:r>
      <w:r w:rsidRPr="0048591C" w:rsidR="00E46BF4">
        <w:rPr>
          <w:b/>
          <w:bCs/>
          <w:szCs w:val="24"/>
        </w:rPr>
        <w:t xml:space="preserve">: </w:t>
      </w:r>
      <w:r w:rsidRPr="0048591C" w:rsidR="002C33D6">
        <w:rPr>
          <w:b/>
          <w:bCs/>
          <w:szCs w:val="24"/>
        </w:rPr>
        <w:t>4,417</w:t>
      </w:r>
    </w:p>
    <w:p w:rsidR="001D0599" w:rsidRPr="00097D1A" w:rsidP="001F072F" w14:paraId="5042897B" w14:textId="77777777">
      <w:pPr>
        <w:pStyle w:val="Heading3"/>
        <w:rPr>
          <w:rFonts w:eastAsia="Times New Roman"/>
          <w:bCs/>
          <w:szCs w:val="24"/>
        </w:rPr>
      </w:pPr>
      <w:r w:rsidRPr="00097D1A">
        <w:t>Periodic Employee Status Report</w:t>
      </w:r>
      <w:r w:rsidRPr="00097D1A" w:rsidR="00313740">
        <w:rPr>
          <w:rFonts w:eastAsia="Times New Roman"/>
          <w:szCs w:val="24"/>
        </w:rPr>
        <w:t>s</w:t>
      </w:r>
      <w:r w:rsidRPr="00097D1A" w:rsidR="00C63BB6">
        <w:rPr>
          <w:rFonts w:eastAsia="Times New Roman"/>
          <w:b w:val="0"/>
          <w:bCs/>
          <w:szCs w:val="24"/>
        </w:rPr>
        <w:t xml:space="preserve"> </w:t>
      </w:r>
    </w:p>
    <w:p w:rsidR="002C7E0A" w:rsidRPr="0048591C" w:rsidP="000D167C" w14:paraId="23A11445" w14:textId="77777777">
      <w:pPr>
        <w:spacing w:line="240" w:lineRule="auto"/>
        <w:contextualSpacing/>
        <w:rPr>
          <w:szCs w:val="24"/>
        </w:rPr>
      </w:pPr>
      <w:r w:rsidRPr="0048591C">
        <w:rPr>
          <w:rFonts w:eastAsia="Times New Roman"/>
          <w:bCs/>
          <w:szCs w:val="24"/>
        </w:rPr>
        <w:t xml:space="preserve">The </w:t>
      </w:r>
      <w:r w:rsidRPr="0048591C" w:rsidR="000E68A0">
        <w:rPr>
          <w:rFonts w:eastAsia="Times New Roman"/>
          <w:bCs/>
          <w:szCs w:val="24"/>
        </w:rPr>
        <w:t>Department</w:t>
      </w:r>
      <w:r w:rsidRPr="0048591C">
        <w:rPr>
          <w:rFonts w:eastAsia="Times New Roman"/>
          <w:bCs/>
          <w:szCs w:val="24"/>
        </w:rPr>
        <w:t xml:space="preserve"> estimates that employers require periodic reports from 25.5 percent of FMLA leave </w:t>
      </w:r>
      <w:r w:rsidRPr="0048591C" w:rsidR="00777F35">
        <w:rPr>
          <w:rFonts w:eastAsia="Times New Roman"/>
          <w:bCs/>
          <w:szCs w:val="24"/>
        </w:rPr>
        <w:t>takers</w:t>
      </w:r>
      <w:r w:rsidRPr="0048591C">
        <w:rPr>
          <w:rFonts w:eastAsia="Times New Roman"/>
          <w:bCs/>
          <w:szCs w:val="24"/>
        </w:rPr>
        <w:t xml:space="preserve">, which is based on the percentage of FMLA leave takers with absences lasting more than 30 days. </w:t>
      </w:r>
      <w:r w:rsidRPr="0048591C" w:rsidR="000E68A0">
        <w:rPr>
          <w:rFonts w:eastAsia="Times New Roman"/>
          <w:bCs/>
          <w:szCs w:val="24"/>
        </w:rPr>
        <w:t>The Department also estimates that a typical employee would normally respond to an employer’s request for a status report</w:t>
      </w:r>
      <w:r w:rsidRPr="0048591C" w:rsidR="00F0473C">
        <w:rPr>
          <w:rFonts w:eastAsia="Times New Roman"/>
          <w:bCs/>
          <w:szCs w:val="24"/>
        </w:rPr>
        <w:t>.</w:t>
      </w:r>
      <w:r w:rsidRPr="0048591C" w:rsidR="000E68A0">
        <w:rPr>
          <w:rFonts w:eastAsia="Times New Roman"/>
          <w:bCs/>
          <w:szCs w:val="24"/>
        </w:rPr>
        <w:t xml:space="preserve"> </w:t>
      </w:r>
      <w:r w:rsidRPr="0048591C" w:rsidR="00F0473C">
        <w:rPr>
          <w:rFonts w:eastAsia="Times New Roman"/>
          <w:bCs/>
          <w:szCs w:val="24"/>
        </w:rPr>
        <w:t>H</w:t>
      </w:r>
      <w:r w:rsidRPr="0048591C" w:rsidR="000E68A0">
        <w:rPr>
          <w:rFonts w:eastAsia="Times New Roman"/>
          <w:bCs/>
          <w:szCs w:val="24"/>
        </w:rPr>
        <w:t xml:space="preserve">owever, to account for any additional burden the regulations might impose, the Department estimates a </w:t>
      </w:r>
      <w:r w:rsidRPr="0048591C" w:rsidR="005512AC">
        <w:rPr>
          <w:rFonts w:eastAsia="Times New Roman"/>
          <w:bCs/>
          <w:szCs w:val="24"/>
        </w:rPr>
        <w:t>10</w:t>
      </w:r>
      <w:r w:rsidRPr="0048591C" w:rsidR="000E68A0">
        <w:rPr>
          <w:rFonts w:eastAsia="Times New Roman"/>
          <w:bCs/>
          <w:szCs w:val="24"/>
        </w:rPr>
        <w:t xml:space="preserve"> percent response rate and a burden of </w:t>
      </w:r>
      <w:r w:rsidRPr="0048591C" w:rsidR="005512AC">
        <w:rPr>
          <w:rFonts w:eastAsia="Times New Roman"/>
          <w:bCs/>
          <w:szCs w:val="24"/>
        </w:rPr>
        <w:t>2</w:t>
      </w:r>
      <w:r w:rsidRPr="0048591C" w:rsidR="000E68A0">
        <w:rPr>
          <w:rFonts w:eastAsia="Times New Roman"/>
          <w:bCs/>
          <w:szCs w:val="24"/>
        </w:rPr>
        <w:t xml:space="preserve"> minutes </w:t>
      </w:r>
      <w:r w:rsidRPr="0048591C" w:rsidR="00777F35">
        <w:rPr>
          <w:rFonts w:eastAsia="Times New Roman"/>
          <w:bCs/>
          <w:szCs w:val="24"/>
        </w:rPr>
        <w:t xml:space="preserve">of employee time </w:t>
      </w:r>
      <w:r w:rsidRPr="0048591C" w:rsidR="000E68A0">
        <w:rPr>
          <w:rFonts w:eastAsia="Times New Roman"/>
          <w:bCs/>
          <w:szCs w:val="24"/>
        </w:rPr>
        <w:t>per response</w:t>
      </w:r>
      <w:r w:rsidRPr="0048591C" w:rsidR="00C63BB6">
        <w:rPr>
          <w:rFonts w:eastAsia="Times New Roman"/>
          <w:bCs/>
          <w:szCs w:val="24"/>
        </w:rPr>
        <w:t xml:space="preserve">. </w:t>
      </w:r>
      <w:r w:rsidRPr="0048591C" w:rsidR="00FD16D0">
        <w:rPr>
          <w:szCs w:val="24"/>
        </w:rPr>
        <w:t xml:space="preserve">The Department further estimates that each such respondent annually provides </w:t>
      </w:r>
      <w:r w:rsidRPr="0048591C" w:rsidR="006065E8">
        <w:rPr>
          <w:szCs w:val="24"/>
        </w:rPr>
        <w:t xml:space="preserve">two </w:t>
      </w:r>
      <w:r w:rsidRPr="0048591C" w:rsidR="00FD16D0">
        <w:rPr>
          <w:szCs w:val="24"/>
        </w:rPr>
        <w:t>periodic status reports. While the Department believes most employers would only seek these reports in accordance with customary business practices, the agency has accounted for any potential additional employer burden in the “Eligibility Notice.”</w:t>
      </w:r>
    </w:p>
    <w:p w:rsidR="00DA5EE8" w:rsidRPr="00E748D0" w:rsidP="000D167C" w14:paraId="759353B6" w14:textId="77777777">
      <w:pPr>
        <w:spacing w:line="240" w:lineRule="auto"/>
        <w:contextualSpacing/>
        <w:rPr>
          <w:szCs w:val="24"/>
          <w:highlight w:val="yellow"/>
          <w:u w:val="single"/>
        </w:rPr>
      </w:pPr>
    </w:p>
    <w:p w:rsidR="0093146E" w:rsidRPr="0048591C" w:rsidP="00684EB5" w14:paraId="2FFF533F" w14:textId="77777777">
      <w:pPr>
        <w:spacing w:line="240" w:lineRule="auto"/>
        <w:ind w:firstLine="720"/>
        <w:contextualSpacing/>
        <w:rPr>
          <w:szCs w:val="24"/>
        </w:rPr>
      </w:pPr>
      <w:r w:rsidRPr="008428FA">
        <w:t xml:space="preserve">7,223,061 </w:t>
      </w:r>
      <w:r w:rsidRPr="0048591C" w:rsidR="00E748D0">
        <w:rPr>
          <w:szCs w:val="24"/>
        </w:rPr>
        <w:t xml:space="preserve">leave takers </w:t>
      </w:r>
      <w:r w:rsidRPr="0048591C" w:rsidR="009E26B4">
        <w:rPr>
          <w:szCs w:val="24"/>
        </w:rPr>
        <w:t>×</w:t>
      </w:r>
      <w:r w:rsidRPr="0048591C" w:rsidR="00E748D0">
        <w:rPr>
          <w:szCs w:val="24"/>
        </w:rPr>
        <w:t xml:space="preserve"> 0.255 request rate</w:t>
      </w:r>
      <w:r w:rsidRPr="0048591C">
        <w:rPr>
          <w:szCs w:val="24"/>
        </w:rPr>
        <w:t xml:space="preserve"> = 1,841,881 leave taker</w:t>
      </w:r>
      <w:r w:rsidRPr="0048591C" w:rsidR="00FE3A77">
        <w:rPr>
          <w:szCs w:val="24"/>
        </w:rPr>
        <w:t xml:space="preserve"> respondents</w:t>
      </w:r>
    </w:p>
    <w:p w:rsidR="00FD16D0" w:rsidRPr="0048591C" w:rsidP="00684EB5" w14:paraId="7129618A" w14:textId="77777777">
      <w:pPr>
        <w:spacing w:line="240" w:lineRule="auto"/>
        <w:ind w:firstLine="720"/>
        <w:contextualSpacing/>
        <w:rPr>
          <w:szCs w:val="24"/>
        </w:rPr>
      </w:pPr>
      <w:r w:rsidRPr="0048591C">
        <w:rPr>
          <w:szCs w:val="24"/>
        </w:rPr>
        <w:t xml:space="preserve">1,841,881 </w:t>
      </w:r>
      <w:r w:rsidRPr="0048591C" w:rsidR="00FE3A77">
        <w:rPr>
          <w:szCs w:val="24"/>
        </w:rPr>
        <w:t>respondents</w:t>
      </w:r>
      <w:r w:rsidRPr="0048591C" w:rsidR="00E748D0">
        <w:rPr>
          <w:szCs w:val="24"/>
        </w:rPr>
        <w:t xml:space="preserve"> </w:t>
      </w:r>
      <w:r w:rsidRPr="0048591C" w:rsidR="009E26B4">
        <w:rPr>
          <w:szCs w:val="24"/>
        </w:rPr>
        <w:t>×</w:t>
      </w:r>
      <w:r w:rsidRPr="0048591C" w:rsidR="00E748D0">
        <w:rPr>
          <w:szCs w:val="24"/>
        </w:rPr>
        <w:t xml:space="preserve"> 0.10 response rate = </w:t>
      </w:r>
      <w:r w:rsidRPr="0048591C" w:rsidR="00FE3A77">
        <w:rPr>
          <w:szCs w:val="24"/>
        </w:rPr>
        <w:t>184,188</w:t>
      </w:r>
      <w:r w:rsidRPr="0048591C" w:rsidR="00DA5EE8">
        <w:rPr>
          <w:szCs w:val="24"/>
        </w:rPr>
        <w:t xml:space="preserve"> </w:t>
      </w:r>
      <w:r w:rsidRPr="0048591C" w:rsidR="00E748D0">
        <w:rPr>
          <w:szCs w:val="24"/>
        </w:rPr>
        <w:t>respondents</w:t>
      </w:r>
    </w:p>
    <w:p w:rsidR="00FD16D0" w:rsidRPr="0048591C" w:rsidP="00684EB5" w14:paraId="5B8FDA2D" w14:textId="77777777">
      <w:pPr>
        <w:spacing w:line="240" w:lineRule="auto"/>
        <w:ind w:firstLine="720"/>
        <w:contextualSpacing/>
        <w:rPr>
          <w:szCs w:val="24"/>
        </w:rPr>
      </w:pPr>
      <w:r w:rsidRPr="0048591C">
        <w:rPr>
          <w:szCs w:val="24"/>
        </w:rPr>
        <w:t>184,188</w:t>
      </w:r>
      <w:r w:rsidRPr="0048591C" w:rsidR="00E748D0">
        <w:rPr>
          <w:szCs w:val="24"/>
        </w:rPr>
        <w:t xml:space="preserve"> respondents </w:t>
      </w:r>
      <w:r w:rsidRPr="0048591C" w:rsidR="009E26B4">
        <w:rPr>
          <w:szCs w:val="24"/>
        </w:rPr>
        <w:t>×</w:t>
      </w:r>
      <w:r w:rsidRPr="0048591C" w:rsidR="00E748D0">
        <w:rPr>
          <w:szCs w:val="24"/>
        </w:rPr>
        <w:t xml:space="preserve"> 2 responses</w:t>
      </w:r>
      <w:r w:rsidRPr="0048591C" w:rsidR="00777F35">
        <w:rPr>
          <w:szCs w:val="24"/>
        </w:rPr>
        <w:t xml:space="preserve"> per year</w:t>
      </w:r>
      <w:r w:rsidRPr="0048591C" w:rsidR="00E748D0">
        <w:rPr>
          <w:szCs w:val="24"/>
        </w:rPr>
        <w:t xml:space="preserve"> = </w:t>
      </w:r>
      <w:r w:rsidRPr="0048591C" w:rsidR="00F83B88">
        <w:rPr>
          <w:szCs w:val="24"/>
        </w:rPr>
        <w:t>368,376</w:t>
      </w:r>
      <w:r w:rsidRPr="0048591C" w:rsidR="00E748D0">
        <w:rPr>
          <w:szCs w:val="24"/>
        </w:rPr>
        <w:t xml:space="preserve"> responses</w:t>
      </w:r>
    </w:p>
    <w:p w:rsidR="00CA27B7" w:rsidRPr="0048591C" w:rsidP="00684EB5" w14:paraId="38B1D1AE" w14:textId="77777777">
      <w:pPr>
        <w:spacing w:line="240" w:lineRule="auto"/>
        <w:ind w:firstLine="720"/>
        <w:contextualSpacing/>
        <w:rPr>
          <w:szCs w:val="24"/>
        </w:rPr>
      </w:pPr>
      <w:r w:rsidRPr="0048591C">
        <w:rPr>
          <w:szCs w:val="24"/>
        </w:rPr>
        <w:t>368,376</w:t>
      </w:r>
      <w:r w:rsidRPr="0048591C" w:rsidR="00FD16D0">
        <w:rPr>
          <w:szCs w:val="24"/>
        </w:rPr>
        <w:t xml:space="preserve"> </w:t>
      </w:r>
      <w:r w:rsidRPr="0048591C" w:rsidR="009E26B4">
        <w:rPr>
          <w:szCs w:val="24"/>
        </w:rPr>
        <w:t>×</w:t>
      </w:r>
      <w:r w:rsidRPr="0048591C" w:rsidR="00FD16D0">
        <w:rPr>
          <w:szCs w:val="24"/>
        </w:rPr>
        <w:t xml:space="preserve"> 2 minutes </w:t>
      </w:r>
      <w:r w:rsidRPr="0048591C" w:rsidR="009E26B4">
        <w:rPr>
          <w:szCs w:val="24"/>
        </w:rPr>
        <w:t>÷</w:t>
      </w:r>
      <w:r w:rsidRPr="0048591C" w:rsidR="00FD16D0">
        <w:rPr>
          <w:szCs w:val="24"/>
        </w:rPr>
        <w:t xml:space="preserve"> 60 minutes per hour = </w:t>
      </w:r>
      <w:r w:rsidRPr="0048591C" w:rsidR="00480B06">
        <w:rPr>
          <w:szCs w:val="24"/>
        </w:rPr>
        <w:t>12,279</w:t>
      </w:r>
      <w:r w:rsidRPr="0048591C" w:rsidR="00FD16D0">
        <w:rPr>
          <w:szCs w:val="24"/>
        </w:rPr>
        <w:t xml:space="preserve"> </w:t>
      </w:r>
      <w:r w:rsidRPr="0048591C" w:rsidR="00684EB5">
        <w:rPr>
          <w:szCs w:val="24"/>
        </w:rPr>
        <w:t xml:space="preserve">burden </w:t>
      </w:r>
      <w:r w:rsidRPr="0048591C" w:rsidR="00FD16D0">
        <w:rPr>
          <w:szCs w:val="24"/>
        </w:rPr>
        <w:t>hours</w:t>
      </w:r>
      <w:r w:rsidRPr="0048591C" w:rsidR="00E748D0">
        <w:rPr>
          <w:szCs w:val="24"/>
        </w:rPr>
        <w:t xml:space="preserve">  </w:t>
      </w:r>
    </w:p>
    <w:p w:rsidR="00AC07F4" w:rsidRPr="0048591C" w:rsidP="00AC07F4" w14:paraId="18C5D82E" w14:textId="77777777">
      <w:pPr>
        <w:spacing w:line="240" w:lineRule="auto"/>
        <w:contextualSpacing/>
        <w:rPr>
          <w:szCs w:val="24"/>
        </w:rPr>
      </w:pPr>
    </w:p>
    <w:p w:rsidR="001134B3" w:rsidRPr="0048591C" w:rsidP="00AC07F4" w14:paraId="790319A0" w14:textId="77777777">
      <w:pPr>
        <w:spacing w:line="240" w:lineRule="auto"/>
        <w:contextualSpacing/>
        <w:rPr>
          <w:b/>
          <w:bCs/>
          <w:szCs w:val="24"/>
        </w:rPr>
      </w:pPr>
      <w:r w:rsidRPr="0048591C">
        <w:rPr>
          <w:b/>
          <w:bCs/>
          <w:szCs w:val="24"/>
        </w:rPr>
        <w:t xml:space="preserve">Total </w:t>
      </w:r>
      <w:r w:rsidRPr="0048591C" w:rsidR="00AC07F4">
        <w:rPr>
          <w:b/>
          <w:bCs/>
          <w:szCs w:val="24"/>
        </w:rPr>
        <w:t>Periodic Employee Status Report:</w:t>
      </w:r>
      <w:r w:rsidRPr="0048591C" w:rsidR="00AC07F4">
        <w:rPr>
          <w:szCs w:val="24"/>
        </w:rPr>
        <w:t xml:space="preserve"> </w:t>
      </w:r>
      <w:r w:rsidRPr="0048591C" w:rsidR="003D08BC">
        <w:rPr>
          <w:b/>
          <w:bCs/>
          <w:szCs w:val="24"/>
        </w:rPr>
        <w:t xml:space="preserve">Respondents: </w:t>
      </w:r>
      <w:r w:rsidRPr="0048591C" w:rsidR="00480B06">
        <w:rPr>
          <w:b/>
          <w:bCs/>
          <w:szCs w:val="24"/>
        </w:rPr>
        <w:t>184,188</w:t>
      </w:r>
    </w:p>
    <w:p w:rsidR="001134B3" w:rsidRPr="0048591C" w:rsidP="00AC07F4" w14:paraId="06FB02D1" w14:textId="77777777">
      <w:pPr>
        <w:spacing w:line="240" w:lineRule="auto"/>
        <w:contextualSpacing/>
        <w:rPr>
          <w:b/>
          <w:bCs/>
          <w:szCs w:val="24"/>
        </w:rPr>
      </w:pPr>
      <w:r w:rsidRPr="0048591C">
        <w:rPr>
          <w:b/>
          <w:bCs/>
          <w:szCs w:val="24"/>
        </w:rPr>
        <w:t xml:space="preserve">Total Periodic Employee Status Report </w:t>
      </w:r>
      <w:r w:rsidRPr="0048591C" w:rsidR="003D08BC">
        <w:rPr>
          <w:b/>
          <w:bCs/>
          <w:szCs w:val="24"/>
        </w:rPr>
        <w:t xml:space="preserve">Responses: </w:t>
      </w:r>
      <w:r w:rsidRPr="0048591C" w:rsidR="00480B06">
        <w:rPr>
          <w:b/>
          <w:bCs/>
          <w:szCs w:val="24"/>
        </w:rPr>
        <w:t>368,376</w:t>
      </w:r>
    </w:p>
    <w:p w:rsidR="00AC07F4" w:rsidRPr="0048591C" w:rsidP="00AC07F4" w14:paraId="66A7D0C8" w14:textId="77777777">
      <w:pPr>
        <w:spacing w:line="240" w:lineRule="auto"/>
        <w:contextualSpacing/>
        <w:rPr>
          <w:szCs w:val="24"/>
        </w:rPr>
      </w:pPr>
      <w:r w:rsidRPr="0048591C">
        <w:rPr>
          <w:b/>
          <w:bCs/>
          <w:szCs w:val="24"/>
        </w:rPr>
        <w:t xml:space="preserve">Total Periodic Employee Status Report </w:t>
      </w:r>
      <w:r w:rsidRPr="0048591C" w:rsidR="003D08BC">
        <w:rPr>
          <w:b/>
          <w:bCs/>
          <w:szCs w:val="24"/>
        </w:rPr>
        <w:t xml:space="preserve">Burden Hours: </w:t>
      </w:r>
      <w:r w:rsidRPr="0048591C" w:rsidR="00480B06">
        <w:rPr>
          <w:b/>
          <w:bCs/>
          <w:szCs w:val="24"/>
        </w:rPr>
        <w:t>12,279</w:t>
      </w:r>
      <w:r w:rsidRPr="0048591C" w:rsidR="003D08BC">
        <w:rPr>
          <w:b/>
          <w:bCs/>
          <w:szCs w:val="24"/>
        </w:rPr>
        <w:t xml:space="preserve"> </w:t>
      </w:r>
    </w:p>
    <w:p w:rsidR="0027146D" w:rsidRPr="00097D1A" w:rsidP="00610792" w14:paraId="4F018616" w14:textId="77777777">
      <w:pPr>
        <w:pStyle w:val="Heading3"/>
        <w:rPr>
          <w:rFonts w:eastAsia="Times New Roman"/>
          <w:szCs w:val="24"/>
        </w:rPr>
      </w:pPr>
      <w:r w:rsidRPr="00097D1A">
        <w:t>Documenting</w:t>
      </w:r>
      <w:r w:rsidRPr="00097D1A">
        <w:rPr>
          <w:rFonts w:eastAsia="Times New Roman"/>
          <w:b w:val="0"/>
          <w:szCs w:val="24"/>
        </w:rPr>
        <w:t xml:space="preserve"> </w:t>
      </w:r>
      <w:r w:rsidRPr="00097D1A">
        <w:rPr>
          <w:rFonts w:eastAsia="Times New Roman"/>
          <w:bCs/>
          <w:szCs w:val="24"/>
        </w:rPr>
        <w:t>Family Relationships</w:t>
      </w:r>
      <w:r w:rsidRPr="00097D1A" w:rsidR="00C63BB6">
        <w:rPr>
          <w:rFonts w:eastAsia="Times New Roman"/>
          <w:b w:val="0"/>
          <w:szCs w:val="24"/>
        </w:rPr>
        <w:t xml:space="preserve"> </w:t>
      </w:r>
    </w:p>
    <w:p w:rsidR="00725481" w:rsidRPr="0048591C" w:rsidP="000D167C" w14:paraId="0881D662" w14:textId="77777777">
      <w:pPr>
        <w:spacing w:line="240" w:lineRule="auto"/>
        <w:contextualSpacing/>
        <w:rPr>
          <w:szCs w:val="24"/>
        </w:rPr>
      </w:pPr>
      <w:r w:rsidRPr="0048591C">
        <w:rPr>
          <w:szCs w:val="24"/>
        </w:rPr>
        <w:t xml:space="preserve">The Department estimates that </w:t>
      </w:r>
      <w:r w:rsidRPr="0048591C" w:rsidR="000D63B1">
        <w:rPr>
          <w:szCs w:val="24"/>
        </w:rPr>
        <w:t xml:space="preserve">approximately </w:t>
      </w:r>
      <w:r w:rsidRPr="0048591C" w:rsidR="00DB0218">
        <w:rPr>
          <w:szCs w:val="24"/>
        </w:rPr>
        <w:t>50</w:t>
      </w:r>
      <w:r w:rsidRPr="0048591C" w:rsidR="004A4442">
        <w:rPr>
          <w:szCs w:val="24"/>
        </w:rPr>
        <w:t xml:space="preserve"> </w:t>
      </w:r>
      <w:r w:rsidRPr="0048591C">
        <w:rPr>
          <w:szCs w:val="24"/>
        </w:rPr>
        <w:t xml:space="preserve">percent of </w:t>
      </w:r>
      <w:r w:rsidRPr="0048591C" w:rsidR="00DC7FF6">
        <w:rPr>
          <w:szCs w:val="24"/>
        </w:rPr>
        <w:t>the</w:t>
      </w:r>
      <w:r w:rsidRPr="0048591C">
        <w:rPr>
          <w:szCs w:val="24"/>
        </w:rPr>
        <w:t xml:space="preserve"> </w:t>
      </w:r>
      <w:r w:rsidRPr="0048591C" w:rsidR="0055761B">
        <w:rPr>
          <w:szCs w:val="24"/>
        </w:rPr>
        <w:t xml:space="preserve">7,223,061 </w:t>
      </w:r>
      <w:r w:rsidRPr="0048591C" w:rsidR="008B112E">
        <w:rPr>
          <w:szCs w:val="24"/>
        </w:rPr>
        <w:t xml:space="preserve">employees </w:t>
      </w:r>
      <w:r w:rsidRPr="0048591C" w:rsidR="008521FC">
        <w:rPr>
          <w:szCs w:val="24"/>
        </w:rPr>
        <w:t xml:space="preserve">who </w:t>
      </w:r>
      <w:r w:rsidRPr="0048591C" w:rsidR="008B112E">
        <w:rPr>
          <w:szCs w:val="24"/>
        </w:rPr>
        <w:t>take FMLA leave do so</w:t>
      </w:r>
      <w:r w:rsidRPr="0048591C">
        <w:rPr>
          <w:szCs w:val="24"/>
        </w:rPr>
        <w:t xml:space="preserve"> for </w:t>
      </w:r>
      <w:r w:rsidRPr="0048591C" w:rsidR="004A4442">
        <w:rPr>
          <w:szCs w:val="24"/>
        </w:rPr>
        <w:t xml:space="preserve">reasons related to </w:t>
      </w:r>
      <w:r w:rsidRPr="0048591C">
        <w:rPr>
          <w:szCs w:val="24"/>
        </w:rPr>
        <w:t>family, such as caring for a newborn</w:t>
      </w:r>
      <w:r w:rsidRPr="0048591C" w:rsidR="008521FC">
        <w:rPr>
          <w:szCs w:val="24"/>
        </w:rPr>
        <w:t>,</w:t>
      </w:r>
      <w:r w:rsidRPr="0048591C">
        <w:rPr>
          <w:szCs w:val="24"/>
        </w:rPr>
        <w:t xml:space="preserve"> </w:t>
      </w:r>
      <w:r w:rsidRPr="0048591C" w:rsidR="008521FC">
        <w:rPr>
          <w:szCs w:val="24"/>
        </w:rPr>
        <w:t xml:space="preserve">a </w:t>
      </w:r>
      <w:r w:rsidRPr="0048591C">
        <w:rPr>
          <w:szCs w:val="24"/>
        </w:rPr>
        <w:t xml:space="preserve">recently adopted </w:t>
      </w:r>
      <w:r w:rsidRPr="0048591C">
        <w:rPr>
          <w:szCs w:val="24"/>
        </w:rPr>
        <w:t>child</w:t>
      </w:r>
      <w:r w:rsidRPr="0048591C" w:rsidR="008521FC">
        <w:rPr>
          <w:szCs w:val="24"/>
        </w:rPr>
        <w:t>,</w:t>
      </w:r>
      <w:r w:rsidRPr="0048591C">
        <w:rPr>
          <w:szCs w:val="24"/>
        </w:rPr>
        <w:t xml:space="preserve"> or </w:t>
      </w:r>
      <w:r w:rsidRPr="0048591C" w:rsidR="008521FC">
        <w:rPr>
          <w:szCs w:val="24"/>
        </w:rPr>
        <w:t>a</w:t>
      </w:r>
      <w:r w:rsidRPr="0048591C">
        <w:rPr>
          <w:szCs w:val="24"/>
        </w:rPr>
        <w:t xml:space="preserve"> qualifying family member with </w:t>
      </w:r>
      <w:r w:rsidRPr="0048591C">
        <w:rPr>
          <w:szCs w:val="24"/>
        </w:rPr>
        <w:t>a serious</w:t>
      </w:r>
      <w:r w:rsidRPr="0048591C">
        <w:rPr>
          <w:szCs w:val="24"/>
        </w:rPr>
        <w:t xml:space="preserve"> health condition. As it did in the </w:t>
      </w:r>
      <w:r w:rsidRPr="0048591C" w:rsidR="00C344D7">
        <w:rPr>
          <w:szCs w:val="24"/>
        </w:rPr>
        <w:t xml:space="preserve">2013 </w:t>
      </w:r>
      <w:r w:rsidRPr="0048591C" w:rsidR="008823D1">
        <w:rPr>
          <w:szCs w:val="24"/>
        </w:rPr>
        <w:t>f</w:t>
      </w:r>
      <w:r w:rsidRPr="0048591C" w:rsidR="00C344D7">
        <w:rPr>
          <w:szCs w:val="24"/>
        </w:rPr>
        <w:t xml:space="preserve">inal </w:t>
      </w:r>
      <w:r w:rsidRPr="0048591C" w:rsidR="008823D1">
        <w:rPr>
          <w:szCs w:val="24"/>
        </w:rPr>
        <w:t>r</w:t>
      </w:r>
      <w:r w:rsidRPr="0048591C" w:rsidR="00C344D7">
        <w:rPr>
          <w:szCs w:val="24"/>
        </w:rPr>
        <w:t>ule</w:t>
      </w:r>
      <w:r w:rsidRPr="0048591C">
        <w:rPr>
          <w:szCs w:val="24"/>
        </w:rPr>
        <w:t xml:space="preserve">, the Department estimates that employers may require additional documentation to support a family relationship in </w:t>
      </w:r>
      <w:r w:rsidRPr="0048591C" w:rsidR="005512AC">
        <w:rPr>
          <w:szCs w:val="24"/>
        </w:rPr>
        <w:t>5</w:t>
      </w:r>
      <w:r w:rsidRPr="0048591C">
        <w:rPr>
          <w:szCs w:val="24"/>
        </w:rPr>
        <w:t xml:space="preserve"> percent of these cases, </w:t>
      </w:r>
      <w:r w:rsidRPr="0048591C" w:rsidR="004A4442">
        <w:rPr>
          <w:szCs w:val="24"/>
        </w:rPr>
        <w:t xml:space="preserve">which </w:t>
      </w:r>
      <w:r w:rsidRPr="0048591C" w:rsidR="00237994">
        <w:rPr>
          <w:szCs w:val="24"/>
        </w:rPr>
        <w:t>w</w:t>
      </w:r>
      <w:r w:rsidRPr="0048591C" w:rsidR="00EA2A05">
        <w:rPr>
          <w:szCs w:val="24"/>
        </w:rPr>
        <w:t>ould</w:t>
      </w:r>
      <w:r w:rsidRPr="0048591C" w:rsidR="004A4442">
        <w:rPr>
          <w:szCs w:val="24"/>
        </w:rPr>
        <w:t xml:space="preserve"> require an </w:t>
      </w:r>
      <w:r w:rsidRPr="0048591C">
        <w:rPr>
          <w:szCs w:val="24"/>
        </w:rPr>
        <w:t xml:space="preserve">additional </w:t>
      </w:r>
      <w:r w:rsidRPr="0048591C" w:rsidR="005512AC">
        <w:rPr>
          <w:szCs w:val="24"/>
        </w:rPr>
        <w:t>5</w:t>
      </w:r>
      <w:r w:rsidRPr="0048591C" w:rsidR="004A4442">
        <w:rPr>
          <w:szCs w:val="24"/>
        </w:rPr>
        <w:t xml:space="preserve"> </w:t>
      </w:r>
      <w:r w:rsidRPr="0048591C">
        <w:rPr>
          <w:szCs w:val="24"/>
        </w:rPr>
        <w:t>minutes</w:t>
      </w:r>
      <w:r w:rsidRPr="0048591C" w:rsidR="000D63B1">
        <w:rPr>
          <w:szCs w:val="24"/>
        </w:rPr>
        <w:t xml:space="preserve"> of employee time</w:t>
      </w:r>
      <w:r w:rsidRPr="0048591C" w:rsidR="00BD6C94">
        <w:rPr>
          <w:szCs w:val="24"/>
        </w:rPr>
        <w:t xml:space="preserve"> per case</w:t>
      </w:r>
      <w:r w:rsidRPr="0048591C" w:rsidR="00C63BB6">
        <w:rPr>
          <w:szCs w:val="24"/>
        </w:rPr>
        <w:t xml:space="preserve">. </w:t>
      </w:r>
      <w:r w:rsidRPr="0048591C" w:rsidR="00F57362">
        <w:rPr>
          <w:szCs w:val="24"/>
        </w:rPr>
        <w:t xml:space="preserve"> </w:t>
      </w:r>
    </w:p>
    <w:p w:rsidR="00684EB5" w:rsidRPr="0048591C" w:rsidP="00047130" w14:paraId="780A1FA7" w14:textId="77777777">
      <w:pPr>
        <w:spacing w:line="240" w:lineRule="auto"/>
        <w:contextualSpacing/>
        <w:rPr>
          <w:szCs w:val="24"/>
          <w:u w:val="single"/>
        </w:rPr>
      </w:pPr>
    </w:p>
    <w:p w:rsidR="00123A68" w:rsidRPr="0048591C" w:rsidP="00593E01" w14:paraId="376D3065" w14:textId="77777777">
      <w:pPr>
        <w:spacing w:line="240" w:lineRule="auto"/>
        <w:ind w:left="720"/>
        <w:contextualSpacing/>
        <w:rPr>
          <w:szCs w:val="24"/>
        </w:rPr>
      </w:pPr>
      <w:r w:rsidRPr="0048591C">
        <w:rPr>
          <w:szCs w:val="24"/>
        </w:rPr>
        <w:t xml:space="preserve">7,223,061 </w:t>
      </w:r>
      <w:r w:rsidRPr="0048591C" w:rsidR="000C723A">
        <w:rPr>
          <w:szCs w:val="24"/>
        </w:rPr>
        <w:t xml:space="preserve">leave takers </w:t>
      </w:r>
      <w:r w:rsidRPr="0048591C" w:rsidR="00273CF9">
        <w:rPr>
          <w:szCs w:val="24"/>
        </w:rPr>
        <w:t>× 0.50</w:t>
      </w:r>
      <w:r w:rsidRPr="0048591C" w:rsidR="00E748D0">
        <w:rPr>
          <w:szCs w:val="24"/>
        </w:rPr>
        <w:t xml:space="preserve"> = </w:t>
      </w:r>
      <w:r w:rsidRPr="0048591C" w:rsidR="00C5293E">
        <w:rPr>
          <w:szCs w:val="24"/>
        </w:rPr>
        <w:t>3,611,531</w:t>
      </w:r>
      <w:r w:rsidRPr="0048591C" w:rsidR="00E748D0">
        <w:rPr>
          <w:szCs w:val="24"/>
        </w:rPr>
        <w:t xml:space="preserve"> </w:t>
      </w:r>
      <w:r w:rsidRPr="0048591C" w:rsidR="00F40DE0">
        <w:rPr>
          <w:szCs w:val="24"/>
        </w:rPr>
        <w:t>respondents</w:t>
      </w:r>
    </w:p>
    <w:p w:rsidR="00593E01" w:rsidRPr="0048591C" w:rsidP="00593E01" w14:paraId="72E66DBA" w14:textId="77777777">
      <w:pPr>
        <w:spacing w:line="240" w:lineRule="auto"/>
        <w:ind w:left="720"/>
        <w:contextualSpacing/>
        <w:rPr>
          <w:szCs w:val="24"/>
        </w:rPr>
      </w:pPr>
      <w:r w:rsidRPr="0048591C">
        <w:rPr>
          <w:szCs w:val="24"/>
        </w:rPr>
        <w:t xml:space="preserve">3,611,531 </w:t>
      </w:r>
      <w:r w:rsidRPr="0048591C" w:rsidR="000C723A">
        <w:rPr>
          <w:szCs w:val="24"/>
        </w:rPr>
        <w:t xml:space="preserve">respondents </w:t>
      </w:r>
      <w:r w:rsidRPr="0048591C" w:rsidR="00E748D0">
        <w:rPr>
          <w:szCs w:val="24"/>
        </w:rPr>
        <w:t>× 0.0</w:t>
      </w:r>
      <w:r w:rsidRPr="0048591C" w:rsidR="00D222FB">
        <w:rPr>
          <w:szCs w:val="24"/>
        </w:rPr>
        <w:t>5</w:t>
      </w:r>
      <w:r w:rsidRPr="0048591C" w:rsidR="00E748D0">
        <w:rPr>
          <w:szCs w:val="24"/>
        </w:rPr>
        <w:t xml:space="preserve"> request rate = </w:t>
      </w:r>
      <w:r w:rsidRPr="0048591C" w:rsidR="00EF484C">
        <w:rPr>
          <w:szCs w:val="24"/>
        </w:rPr>
        <w:t>180,577</w:t>
      </w:r>
      <w:r w:rsidRPr="0048591C" w:rsidR="00E748D0">
        <w:rPr>
          <w:szCs w:val="24"/>
        </w:rPr>
        <w:t xml:space="preserve"> responses</w:t>
      </w:r>
    </w:p>
    <w:p w:rsidR="002A55B7" w:rsidRPr="0048591C" w:rsidP="004A7F78" w14:paraId="0D0C6D03" w14:textId="77777777">
      <w:pPr>
        <w:spacing w:line="240" w:lineRule="auto"/>
        <w:ind w:left="720"/>
        <w:contextualSpacing/>
        <w:rPr>
          <w:szCs w:val="24"/>
        </w:rPr>
      </w:pPr>
      <w:r w:rsidRPr="0048591C">
        <w:rPr>
          <w:szCs w:val="24"/>
        </w:rPr>
        <w:t xml:space="preserve">180,577 </w:t>
      </w:r>
      <w:r w:rsidRPr="0048591C" w:rsidR="00E748D0">
        <w:rPr>
          <w:szCs w:val="24"/>
        </w:rPr>
        <w:t xml:space="preserve">responses </w:t>
      </w:r>
      <w:r w:rsidRPr="0048591C" w:rsidR="00ED523B">
        <w:rPr>
          <w:szCs w:val="24"/>
        </w:rPr>
        <w:t>×</w:t>
      </w:r>
      <w:r w:rsidRPr="0048591C" w:rsidR="00E748D0">
        <w:rPr>
          <w:szCs w:val="24"/>
        </w:rPr>
        <w:t xml:space="preserve"> 5 minutes ÷ 60 min</w:t>
      </w:r>
      <w:r w:rsidRPr="0048591C" w:rsidR="00817DEA">
        <w:rPr>
          <w:szCs w:val="24"/>
        </w:rPr>
        <w:t>utes</w:t>
      </w:r>
      <w:r w:rsidRPr="0048591C" w:rsidR="00E748D0">
        <w:rPr>
          <w:szCs w:val="24"/>
        </w:rPr>
        <w:t xml:space="preserve"> per h</w:t>
      </w:r>
      <w:r w:rsidRPr="0048591C" w:rsidR="00817DEA">
        <w:rPr>
          <w:szCs w:val="24"/>
        </w:rPr>
        <w:t>our</w:t>
      </w:r>
      <w:r w:rsidRPr="0048591C" w:rsidR="00E748D0">
        <w:rPr>
          <w:szCs w:val="24"/>
        </w:rPr>
        <w:t xml:space="preserve"> = </w:t>
      </w:r>
      <w:r w:rsidRPr="0048591C" w:rsidR="00527AA5">
        <w:rPr>
          <w:szCs w:val="24"/>
        </w:rPr>
        <w:t>15,048</w:t>
      </w:r>
      <w:r w:rsidRPr="0048591C" w:rsidR="00E748D0">
        <w:rPr>
          <w:szCs w:val="24"/>
        </w:rPr>
        <w:t xml:space="preserve"> hours</w:t>
      </w:r>
    </w:p>
    <w:p w:rsidR="00FB2E1A" w:rsidRPr="0048591C" w:rsidP="002A55B7" w14:paraId="30BECA0F" w14:textId="77777777">
      <w:pPr>
        <w:spacing w:line="240" w:lineRule="auto"/>
        <w:contextualSpacing/>
        <w:rPr>
          <w:szCs w:val="24"/>
        </w:rPr>
      </w:pPr>
    </w:p>
    <w:p w:rsidR="0014725C" w:rsidRPr="0048591C" w:rsidP="00165B43" w14:paraId="225A5D3E" w14:textId="77777777">
      <w:pPr>
        <w:spacing w:line="240" w:lineRule="auto"/>
        <w:contextualSpacing/>
        <w:rPr>
          <w:b/>
          <w:bCs/>
          <w:szCs w:val="24"/>
        </w:rPr>
      </w:pPr>
      <w:r w:rsidRPr="0048591C">
        <w:rPr>
          <w:b/>
          <w:bCs/>
          <w:szCs w:val="24"/>
        </w:rPr>
        <w:t xml:space="preserve">Total </w:t>
      </w:r>
      <w:r w:rsidRPr="0048591C" w:rsidR="003D08BC">
        <w:rPr>
          <w:b/>
          <w:bCs/>
          <w:szCs w:val="24"/>
        </w:rPr>
        <w:t>Documenting</w:t>
      </w:r>
      <w:r w:rsidRPr="0048591C" w:rsidR="002A55B7">
        <w:rPr>
          <w:b/>
          <w:bCs/>
          <w:szCs w:val="24"/>
        </w:rPr>
        <w:t xml:space="preserve"> Family Relationships </w:t>
      </w:r>
      <w:r w:rsidRPr="0048591C" w:rsidR="00FA129D">
        <w:rPr>
          <w:b/>
          <w:bCs/>
          <w:szCs w:val="24"/>
        </w:rPr>
        <w:t>Respondents</w:t>
      </w:r>
      <w:r w:rsidRPr="0048591C" w:rsidR="003D08BC">
        <w:rPr>
          <w:b/>
          <w:bCs/>
          <w:szCs w:val="24"/>
        </w:rPr>
        <w:t xml:space="preserve">: </w:t>
      </w:r>
      <w:r w:rsidRPr="0048591C" w:rsidR="00527AA5">
        <w:rPr>
          <w:b/>
          <w:bCs/>
          <w:szCs w:val="24"/>
        </w:rPr>
        <w:t>3,611,531</w:t>
      </w:r>
    </w:p>
    <w:p w:rsidR="0014725C" w:rsidRPr="0048591C" w:rsidP="00165B43" w14:paraId="7FB7EB69" w14:textId="77777777">
      <w:pPr>
        <w:spacing w:line="240" w:lineRule="auto"/>
        <w:contextualSpacing/>
        <w:rPr>
          <w:b/>
          <w:bCs/>
          <w:szCs w:val="24"/>
        </w:rPr>
      </w:pPr>
      <w:r w:rsidRPr="0048591C">
        <w:rPr>
          <w:b/>
          <w:bCs/>
          <w:szCs w:val="24"/>
        </w:rPr>
        <w:t xml:space="preserve">Total Documenting Family Relationships </w:t>
      </w:r>
      <w:r w:rsidRPr="0048591C" w:rsidR="003D08BC">
        <w:rPr>
          <w:b/>
          <w:bCs/>
          <w:szCs w:val="24"/>
        </w:rPr>
        <w:t xml:space="preserve">Responses: </w:t>
      </w:r>
      <w:r w:rsidRPr="0048591C" w:rsidR="00527AA5">
        <w:rPr>
          <w:b/>
          <w:bCs/>
          <w:szCs w:val="24"/>
        </w:rPr>
        <w:t>180,577</w:t>
      </w:r>
    </w:p>
    <w:p w:rsidR="00EA2A05" w:rsidRPr="0048591C" w:rsidP="00165B43" w14:paraId="4DCF1DD2" w14:textId="77777777">
      <w:pPr>
        <w:spacing w:line="240" w:lineRule="auto"/>
        <w:contextualSpacing/>
        <w:rPr>
          <w:szCs w:val="24"/>
        </w:rPr>
      </w:pPr>
      <w:r w:rsidRPr="0048591C">
        <w:rPr>
          <w:b/>
          <w:bCs/>
          <w:szCs w:val="24"/>
        </w:rPr>
        <w:t xml:space="preserve">Total Documenting Family Relationships </w:t>
      </w:r>
      <w:r w:rsidRPr="0048591C" w:rsidR="00524588">
        <w:rPr>
          <w:b/>
          <w:bCs/>
          <w:szCs w:val="24"/>
        </w:rPr>
        <w:t xml:space="preserve">Burden Hours: </w:t>
      </w:r>
      <w:r w:rsidRPr="0048591C" w:rsidR="00527AA5">
        <w:rPr>
          <w:b/>
          <w:bCs/>
          <w:szCs w:val="24"/>
        </w:rPr>
        <w:t>15,048</w:t>
      </w:r>
    </w:p>
    <w:p w:rsidR="00B94845" w:rsidRPr="00895320" w:rsidP="00610792" w14:paraId="1DB7D2BD" w14:textId="77777777">
      <w:pPr>
        <w:pStyle w:val="Heading3"/>
        <w:rPr>
          <w:rFonts w:eastAsia="Times New Roman"/>
          <w:szCs w:val="24"/>
        </w:rPr>
      </w:pPr>
      <w:r w:rsidRPr="00C860A0">
        <w:t>Notice to Employee of Pending Cancellation of Health Benefits</w:t>
      </w:r>
      <w:r w:rsidRPr="00895320" w:rsidR="00C63BB6">
        <w:rPr>
          <w:rFonts w:eastAsia="Times New Roman"/>
          <w:b w:val="0"/>
          <w:szCs w:val="24"/>
        </w:rPr>
        <w:t xml:space="preserve"> </w:t>
      </w:r>
    </w:p>
    <w:p w:rsidR="00E82969" w:rsidRPr="0048591C" w:rsidP="000D167C" w14:paraId="301C6125" w14:textId="77777777">
      <w:pPr>
        <w:spacing w:line="240" w:lineRule="auto"/>
        <w:contextualSpacing/>
        <w:rPr>
          <w:rFonts w:eastAsia="Times New Roman"/>
          <w:bCs/>
          <w:szCs w:val="24"/>
        </w:rPr>
      </w:pPr>
      <w:r w:rsidRPr="0048591C">
        <w:rPr>
          <w:rFonts w:eastAsia="Times New Roman"/>
          <w:bCs/>
          <w:szCs w:val="24"/>
        </w:rPr>
        <w:t>Based on the number of employees indicating they have lost benefits, the Department estimates that half of FMLA-covered employers send</w:t>
      </w:r>
      <w:r w:rsidRPr="0048591C" w:rsidR="001D1B96">
        <w:rPr>
          <w:rFonts w:eastAsia="Times New Roman"/>
          <w:bCs/>
          <w:szCs w:val="24"/>
        </w:rPr>
        <w:t xml:space="preserve"> </w:t>
      </w:r>
      <w:r w:rsidRPr="0048591C" w:rsidR="00DD4474">
        <w:rPr>
          <w:rFonts w:eastAsia="Times New Roman"/>
          <w:bCs/>
          <w:szCs w:val="24"/>
        </w:rPr>
        <w:t xml:space="preserve">one </w:t>
      </w:r>
      <w:r w:rsidRPr="0048591C">
        <w:rPr>
          <w:rFonts w:eastAsia="Times New Roman"/>
          <w:bCs/>
          <w:szCs w:val="24"/>
        </w:rPr>
        <w:t>FMLA leave taker</w:t>
      </w:r>
      <w:r w:rsidRPr="0048591C" w:rsidR="00F05D53">
        <w:rPr>
          <w:rFonts w:eastAsia="Times New Roman"/>
          <w:bCs/>
          <w:szCs w:val="24"/>
        </w:rPr>
        <w:t xml:space="preserve"> per year</w:t>
      </w:r>
      <w:r w:rsidRPr="0048591C">
        <w:rPr>
          <w:rFonts w:eastAsia="Times New Roman"/>
          <w:bCs/>
          <w:szCs w:val="24"/>
        </w:rPr>
        <w:t xml:space="preserve"> a notification</w:t>
      </w:r>
      <w:r w:rsidRPr="0048591C" w:rsidR="001D1B96">
        <w:rPr>
          <w:rFonts w:eastAsia="Times New Roman"/>
          <w:bCs/>
          <w:szCs w:val="24"/>
        </w:rPr>
        <w:t xml:space="preserve"> </w:t>
      </w:r>
      <w:r w:rsidRPr="0048591C">
        <w:rPr>
          <w:rFonts w:eastAsia="Times New Roman"/>
          <w:bCs/>
          <w:szCs w:val="24"/>
        </w:rPr>
        <w:t>of not having received health insurance premiums.</w:t>
      </w:r>
      <w:r w:rsidRPr="0048591C" w:rsidR="00363D65">
        <w:rPr>
          <w:rFonts w:eastAsia="Times New Roman"/>
          <w:bCs/>
          <w:szCs w:val="24"/>
        </w:rPr>
        <w:t xml:space="preserve"> The t</w:t>
      </w:r>
      <w:r w:rsidRPr="0048591C" w:rsidR="006027B2">
        <w:rPr>
          <w:szCs w:val="24"/>
        </w:rPr>
        <w:t xml:space="preserve">otal </w:t>
      </w:r>
      <w:r w:rsidRPr="0048591C" w:rsidR="00AD7479">
        <w:rPr>
          <w:szCs w:val="24"/>
        </w:rPr>
        <w:t xml:space="preserve">number of </w:t>
      </w:r>
      <w:r w:rsidRPr="0048591C" w:rsidR="00DD4474">
        <w:rPr>
          <w:szCs w:val="24"/>
        </w:rPr>
        <w:t xml:space="preserve">covered </w:t>
      </w:r>
      <w:r w:rsidRPr="0048591C" w:rsidR="00AD7479">
        <w:rPr>
          <w:szCs w:val="24"/>
        </w:rPr>
        <w:t>employers is</w:t>
      </w:r>
      <w:r w:rsidRPr="0048591C" w:rsidR="00520C9B">
        <w:rPr>
          <w:szCs w:val="24"/>
        </w:rPr>
        <w:t xml:space="preserve"> estimated to be </w:t>
      </w:r>
      <w:r w:rsidRPr="0048591C" w:rsidR="00C56C6B">
        <w:rPr>
          <w:szCs w:val="24"/>
        </w:rPr>
        <w:t>353,374</w:t>
      </w:r>
      <w:r w:rsidRPr="0048591C" w:rsidR="00DD4474">
        <w:rPr>
          <w:szCs w:val="24"/>
        </w:rPr>
        <w:t>, of which</w:t>
      </w:r>
      <w:r w:rsidRPr="0048591C" w:rsidR="001D0476">
        <w:rPr>
          <w:szCs w:val="24"/>
        </w:rPr>
        <w:t xml:space="preserve"> </w:t>
      </w:r>
      <w:r w:rsidRPr="0048591C" w:rsidR="00C56C6B">
        <w:rPr>
          <w:szCs w:val="24"/>
        </w:rPr>
        <w:t>261,911</w:t>
      </w:r>
      <w:r w:rsidRPr="0048591C" w:rsidR="00520C9B">
        <w:rPr>
          <w:szCs w:val="24"/>
        </w:rPr>
        <w:t xml:space="preserve"> </w:t>
      </w:r>
      <w:r w:rsidRPr="0048591C" w:rsidR="001D0476">
        <w:rPr>
          <w:szCs w:val="24"/>
        </w:rPr>
        <w:t xml:space="preserve">are </w:t>
      </w:r>
      <w:r w:rsidRPr="0048591C" w:rsidR="00520C9B">
        <w:rPr>
          <w:szCs w:val="24"/>
        </w:rPr>
        <w:t>private</w:t>
      </w:r>
      <w:r w:rsidRPr="0048591C" w:rsidR="00DD4474">
        <w:rPr>
          <w:szCs w:val="24"/>
        </w:rPr>
        <w:t>;</w:t>
      </w:r>
      <w:r w:rsidRPr="0048591C" w:rsidR="00520C9B">
        <w:rPr>
          <w:szCs w:val="24"/>
        </w:rPr>
        <w:t xml:space="preserve"> </w:t>
      </w:r>
      <w:r w:rsidRPr="0048591C" w:rsidR="00C56C6B">
        <w:rPr>
          <w:szCs w:val="24"/>
        </w:rPr>
        <w:t>91,462</w:t>
      </w:r>
      <w:r w:rsidRPr="0048591C" w:rsidR="001D0476">
        <w:rPr>
          <w:szCs w:val="24"/>
        </w:rPr>
        <w:t xml:space="preserve"> are</w:t>
      </w:r>
      <w:r w:rsidRPr="0048591C" w:rsidR="004C060A">
        <w:rPr>
          <w:szCs w:val="24"/>
        </w:rPr>
        <w:t xml:space="preserve"> </w:t>
      </w:r>
      <w:r w:rsidRPr="0048591C" w:rsidR="00520C9B">
        <w:rPr>
          <w:szCs w:val="24"/>
        </w:rPr>
        <w:t>state, local, and tribal</w:t>
      </w:r>
      <w:r w:rsidRPr="0048591C" w:rsidR="00DD4474">
        <w:rPr>
          <w:szCs w:val="24"/>
        </w:rPr>
        <w:t>;</w:t>
      </w:r>
      <w:r w:rsidRPr="0048591C" w:rsidR="00520C9B">
        <w:rPr>
          <w:szCs w:val="24"/>
        </w:rPr>
        <w:t xml:space="preserve"> and </w:t>
      </w:r>
      <w:r w:rsidRPr="0048591C" w:rsidR="00C56C6B">
        <w:rPr>
          <w:szCs w:val="24"/>
        </w:rPr>
        <w:t xml:space="preserve">1 </w:t>
      </w:r>
      <w:r w:rsidR="001A6FB9">
        <w:rPr>
          <w:szCs w:val="24"/>
        </w:rPr>
        <w:t xml:space="preserve">is a </w:t>
      </w:r>
      <w:r w:rsidRPr="0048591C" w:rsidR="00520C9B">
        <w:rPr>
          <w:szCs w:val="24"/>
        </w:rPr>
        <w:t>federal employer</w:t>
      </w:r>
      <w:r w:rsidRPr="0048591C" w:rsidR="00C63BB6">
        <w:rPr>
          <w:szCs w:val="24"/>
        </w:rPr>
        <w:t xml:space="preserve">. </w:t>
      </w:r>
      <w:r w:rsidRPr="0048591C">
        <w:rPr>
          <w:rFonts w:eastAsia="Times New Roman"/>
          <w:bCs/>
          <w:szCs w:val="24"/>
        </w:rPr>
        <w:t xml:space="preserve">For purposes of estimating the paperwork burden associated with this information collection, the Department estimates that unique respondents would send all responses, and each notification </w:t>
      </w:r>
      <w:r w:rsidRPr="0048591C" w:rsidR="007E63FD">
        <w:rPr>
          <w:rFonts w:eastAsia="Times New Roman"/>
          <w:bCs/>
          <w:szCs w:val="24"/>
        </w:rPr>
        <w:t xml:space="preserve">would </w:t>
      </w:r>
      <w:r w:rsidRPr="0048591C">
        <w:rPr>
          <w:rFonts w:eastAsia="Times New Roman"/>
          <w:bCs/>
          <w:szCs w:val="24"/>
        </w:rPr>
        <w:t xml:space="preserve">take </w:t>
      </w:r>
      <w:r w:rsidRPr="0048591C" w:rsidR="005512AC">
        <w:rPr>
          <w:rFonts w:eastAsia="Times New Roman"/>
          <w:bCs/>
          <w:szCs w:val="24"/>
        </w:rPr>
        <w:t>5</w:t>
      </w:r>
      <w:r w:rsidRPr="0048591C">
        <w:rPr>
          <w:rFonts w:eastAsia="Times New Roman"/>
          <w:bCs/>
          <w:szCs w:val="24"/>
        </w:rPr>
        <w:t xml:space="preserve"> minutes</w:t>
      </w:r>
      <w:r w:rsidRPr="0048591C" w:rsidR="00BD6C94">
        <w:rPr>
          <w:rFonts w:eastAsia="Times New Roman"/>
          <w:bCs/>
          <w:szCs w:val="24"/>
        </w:rPr>
        <w:t xml:space="preserve"> </w:t>
      </w:r>
      <w:r w:rsidRPr="0048591C" w:rsidR="004238AC">
        <w:rPr>
          <w:rFonts w:eastAsia="Times New Roman"/>
          <w:bCs/>
          <w:szCs w:val="24"/>
        </w:rPr>
        <w:t xml:space="preserve">to prepare </w:t>
      </w:r>
      <w:r w:rsidRPr="0048591C" w:rsidR="004238AC">
        <w:rPr>
          <w:rFonts w:eastAsia="Times New Roman"/>
          <w:bCs/>
          <w:szCs w:val="24"/>
        </w:rPr>
        <w:t>and</w:t>
      </w:r>
      <w:r w:rsidRPr="0048591C" w:rsidR="004238AC">
        <w:rPr>
          <w:rFonts w:eastAsia="Times New Roman"/>
          <w:bCs/>
          <w:szCs w:val="24"/>
        </w:rPr>
        <w:t xml:space="preserve"> issue</w:t>
      </w:r>
      <w:r w:rsidRPr="0048591C" w:rsidR="00C63BB6">
        <w:rPr>
          <w:rFonts w:eastAsia="Times New Roman"/>
          <w:bCs/>
          <w:szCs w:val="24"/>
        </w:rPr>
        <w:t xml:space="preserve">. </w:t>
      </w:r>
    </w:p>
    <w:p w:rsidR="000A70D5" w:rsidRPr="0048591C" w:rsidP="000D167C" w14:paraId="4BC7A308" w14:textId="77777777">
      <w:pPr>
        <w:spacing w:line="240" w:lineRule="auto"/>
        <w:contextualSpacing/>
        <w:rPr>
          <w:rFonts w:eastAsia="Times New Roman"/>
          <w:bCs/>
          <w:szCs w:val="24"/>
        </w:rPr>
      </w:pPr>
    </w:p>
    <w:p w:rsidR="00520C9B" w:rsidRPr="0048591C" w:rsidP="00520C9B" w14:paraId="44C63489" w14:textId="77777777">
      <w:pPr>
        <w:spacing w:line="240" w:lineRule="auto"/>
        <w:contextualSpacing/>
        <w:rPr>
          <w:szCs w:val="24"/>
        </w:rPr>
      </w:pPr>
      <w:r w:rsidRPr="0048591C">
        <w:rPr>
          <w:szCs w:val="24"/>
        </w:rPr>
        <w:t>Respondents by sector</w:t>
      </w:r>
      <w:r w:rsidRPr="0048591C" w:rsidR="00A434A1">
        <w:rPr>
          <w:szCs w:val="24"/>
        </w:rPr>
        <w:t>:</w:t>
      </w:r>
    </w:p>
    <w:p w:rsidR="00520C9B" w:rsidRPr="0048591C" w:rsidP="00520C9B" w14:paraId="02DA4251" w14:textId="77777777">
      <w:pPr>
        <w:spacing w:line="240" w:lineRule="auto"/>
        <w:contextualSpacing/>
        <w:rPr>
          <w:iCs/>
          <w:szCs w:val="24"/>
        </w:rPr>
      </w:pPr>
      <w:r w:rsidRPr="0048591C">
        <w:rPr>
          <w:iCs/>
          <w:szCs w:val="24"/>
        </w:rPr>
        <w:t xml:space="preserve">Private: </w:t>
      </w:r>
      <w:r w:rsidRPr="0048591C" w:rsidR="00EC7CB1">
        <w:rPr>
          <w:iCs/>
          <w:szCs w:val="24"/>
        </w:rPr>
        <w:t xml:space="preserve">130,956 </w:t>
      </w:r>
      <w:r w:rsidRPr="0048591C">
        <w:rPr>
          <w:iCs/>
          <w:szCs w:val="24"/>
        </w:rPr>
        <w:t>respondents (</w:t>
      </w:r>
      <w:r w:rsidRPr="0048591C" w:rsidR="00C56C6B">
        <w:rPr>
          <w:iCs/>
          <w:szCs w:val="24"/>
        </w:rPr>
        <w:t>261,911</w:t>
      </w:r>
      <w:r w:rsidRPr="0048591C">
        <w:rPr>
          <w:iCs/>
          <w:szCs w:val="24"/>
        </w:rPr>
        <w:t xml:space="preserve"> </w:t>
      </w:r>
      <w:r w:rsidRPr="0048591C" w:rsidR="009E26B4">
        <w:rPr>
          <w:iCs/>
          <w:szCs w:val="24"/>
        </w:rPr>
        <w:t>×</w:t>
      </w:r>
      <w:r w:rsidRPr="0048591C">
        <w:rPr>
          <w:iCs/>
          <w:szCs w:val="24"/>
        </w:rPr>
        <w:t xml:space="preserve"> 0.50</w:t>
      </w:r>
      <w:r w:rsidRPr="0048591C" w:rsidR="004238AC">
        <w:rPr>
          <w:iCs/>
          <w:szCs w:val="24"/>
        </w:rPr>
        <w:t xml:space="preserve"> =</w:t>
      </w:r>
      <w:r w:rsidRPr="0048591C" w:rsidR="00EC7CB1">
        <w:rPr>
          <w:iCs/>
          <w:szCs w:val="24"/>
        </w:rPr>
        <w:t xml:space="preserve"> 130,956</w:t>
      </w:r>
      <w:r w:rsidRPr="0048591C">
        <w:rPr>
          <w:iCs/>
          <w:szCs w:val="24"/>
        </w:rPr>
        <w:t xml:space="preserve">) </w:t>
      </w:r>
    </w:p>
    <w:p w:rsidR="00520C9B" w:rsidRPr="0048591C" w:rsidP="00165B43" w14:paraId="0A2EC90A" w14:textId="77777777">
      <w:pPr>
        <w:widowControl w:val="0"/>
        <w:spacing w:line="240" w:lineRule="auto"/>
        <w:contextualSpacing/>
        <w:rPr>
          <w:iCs/>
          <w:szCs w:val="24"/>
        </w:rPr>
      </w:pPr>
      <w:r w:rsidRPr="0048591C">
        <w:rPr>
          <w:iCs/>
          <w:szCs w:val="24"/>
        </w:rPr>
        <w:t xml:space="preserve">State, </w:t>
      </w:r>
      <w:r w:rsidRPr="0048591C" w:rsidR="00E9792A">
        <w:rPr>
          <w:iCs/>
          <w:szCs w:val="24"/>
        </w:rPr>
        <w:t>L</w:t>
      </w:r>
      <w:r w:rsidRPr="0048591C">
        <w:rPr>
          <w:iCs/>
          <w:szCs w:val="24"/>
        </w:rPr>
        <w:t xml:space="preserve">ocal, </w:t>
      </w:r>
      <w:r w:rsidRPr="0048591C" w:rsidR="00E9792A">
        <w:rPr>
          <w:iCs/>
          <w:szCs w:val="24"/>
        </w:rPr>
        <w:t>T</w:t>
      </w:r>
      <w:r w:rsidRPr="0048591C">
        <w:rPr>
          <w:iCs/>
          <w:szCs w:val="24"/>
        </w:rPr>
        <w:t>ribal</w:t>
      </w:r>
      <w:r w:rsidRPr="0048591C" w:rsidR="00DC4B09">
        <w:rPr>
          <w:iCs/>
          <w:szCs w:val="24"/>
        </w:rPr>
        <w:t xml:space="preserve"> </w:t>
      </w:r>
      <w:r w:rsidRPr="0048591C" w:rsidR="00E9792A">
        <w:rPr>
          <w:iCs/>
          <w:szCs w:val="24"/>
        </w:rPr>
        <w:t>G</w:t>
      </w:r>
      <w:r w:rsidRPr="0048591C" w:rsidR="00DC4B09">
        <w:rPr>
          <w:iCs/>
          <w:szCs w:val="24"/>
        </w:rPr>
        <w:t>overnment</w:t>
      </w:r>
      <w:r w:rsidRPr="0048591C">
        <w:rPr>
          <w:iCs/>
          <w:szCs w:val="24"/>
        </w:rPr>
        <w:t xml:space="preserve">: </w:t>
      </w:r>
      <w:r w:rsidRPr="0048591C" w:rsidR="00BF7D7A">
        <w:rPr>
          <w:iCs/>
          <w:szCs w:val="24"/>
        </w:rPr>
        <w:t>45,731</w:t>
      </w:r>
      <w:r w:rsidRPr="0048591C" w:rsidR="004C060A">
        <w:rPr>
          <w:iCs/>
          <w:szCs w:val="24"/>
        </w:rPr>
        <w:t xml:space="preserve"> </w:t>
      </w:r>
      <w:r w:rsidRPr="0048591C">
        <w:rPr>
          <w:iCs/>
          <w:szCs w:val="24"/>
        </w:rPr>
        <w:t>respondents (</w:t>
      </w:r>
      <w:r w:rsidRPr="0048591C" w:rsidR="00C56C6B">
        <w:rPr>
          <w:iCs/>
          <w:szCs w:val="24"/>
        </w:rPr>
        <w:t>91,462</w:t>
      </w:r>
      <w:r w:rsidRPr="0048591C">
        <w:rPr>
          <w:iCs/>
          <w:szCs w:val="24"/>
        </w:rPr>
        <w:t xml:space="preserve"> </w:t>
      </w:r>
      <w:r w:rsidRPr="0048591C" w:rsidR="009E26B4">
        <w:rPr>
          <w:iCs/>
          <w:szCs w:val="24"/>
        </w:rPr>
        <w:t>×</w:t>
      </w:r>
      <w:r w:rsidRPr="0048591C">
        <w:rPr>
          <w:iCs/>
          <w:szCs w:val="24"/>
        </w:rPr>
        <w:t xml:space="preserve"> 0.50</w:t>
      </w:r>
      <w:r w:rsidRPr="0048591C" w:rsidR="004238AC">
        <w:rPr>
          <w:iCs/>
          <w:szCs w:val="24"/>
        </w:rPr>
        <w:t xml:space="preserve"> = </w:t>
      </w:r>
      <w:r w:rsidRPr="0048591C" w:rsidR="00BF7D7A">
        <w:rPr>
          <w:iCs/>
          <w:szCs w:val="24"/>
        </w:rPr>
        <w:t>45,731</w:t>
      </w:r>
      <w:r w:rsidRPr="0048591C">
        <w:rPr>
          <w:iCs/>
          <w:szCs w:val="24"/>
        </w:rPr>
        <w:t>)</w:t>
      </w:r>
    </w:p>
    <w:p w:rsidR="00520C9B" w:rsidRPr="0048591C" w:rsidP="00610792" w14:paraId="3FE32D2C" w14:textId="77777777">
      <w:r w:rsidRPr="0048591C">
        <w:t>Federal</w:t>
      </w:r>
      <w:r w:rsidRPr="0048591C" w:rsidR="00DC4B09">
        <w:rPr>
          <w:iCs/>
          <w:szCs w:val="24"/>
        </w:rPr>
        <w:t xml:space="preserve"> </w:t>
      </w:r>
      <w:r w:rsidRPr="0048591C" w:rsidR="00E9792A">
        <w:rPr>
          <w:iCs/>
          <w:szCs w:val="24"/>
        </w:rPr>
        <w:t>G</w:t>
      </w:r>
      <w:r w:rsidRPr="0048591C" w:rsidR="00DC4B09">
        <w:rPr>
          <w:iCs/>
          <w:szCs w:val="24"/>
        </w:rPr>
        <w:t>overnment</w:t>
      </w:r>
      <w:r w:rsidRPr="0048591C">
        <w:t xml:space="preserve">: </w:t>
      </w:r>
      <w:r w:rsidRPr="0048591C" w:rsidR="00BF7D7A">
        <w:t>1</w:t>
      </w:r>
      <w:r w:rsidRPr="0048591C" w:rsidR="00BD6C94">
        <w:t xml:space="preserve"> </w:t>
      </w:r>
      <w:r w:rsidRPr="0048591C">
        <w:t>respondent (</w:t>
      </w:r>
      <w:r w:rsidRPr="0048591C" w:rsidR="00BF7D7A">
        <w:t>1</w:t>
      </w:r>
      <w:r w:rsidRPr="0048591C">
        <w:t xml:space="preserve"> </w:t>
      </w:r>
      <w:r w:rsidRPr="0048591C" w:rsidR="009E26B4">
        <w:t>×</w:t>
      </w:r>
      <w:r w:rsidRPr="0048591C">
        <w:t xml:space="preserve"> 0.50</w:t>
      </w:r>
      <w:r w:rsidRPr="0048591C" w:rsidR="004238AC">
        <w:t xml:space="preserve"> = </w:t>
      </w:r>
      <w:r w:rsidRPr="0048591C" w:rsidR="00BF7D7A">
        <w:t>0.5</w:t>
      </w:r>
      <w:r w:rsidR="00BE4F5D">
        <w:t xml:space="preserve"> (≈ 1)</w:t>
      </w:r>
      <w:r w:rsidRPr="0048591C">
        <w:t>)</w:t>
      </w:r>
    </w:p>
    <w:p w:rsidR="00BF7D7A" w:rsidRPr="0048591C" w:rsidP="00610792" w14:paraId="0948C5B9" w14:textId="77777777"/>
    <w:p w:rsidR="00BF7D7A" w:rsidRPr="0048591C" w:rsidP="00610792" w14:paraId="47D5FF1B" w14:textId="77777777">
      <w:r w:rsidRPr="0048591C">
        <w:t xml:space="preserve">Sector totals: 130,956 + 45,731 + </w:t>
      </w:r>
      <w:r w:rsidR="00BE4F5D">
        <w:t xml:space="preserve">1 </w:t>
      </w:r>
      <w:r w:rsidRPr="0048591C" w:rsidR="001A59F7">
        <w:t>= 176,68</w:t>
      </w:r>
      <w:r w:rsidR="00BE4F5D">
        <w:t>8</w:t>
      </w:r>
    </w:p>
    <w:p w:rsidR="001D0476" w:rsidRPr="0048591C" w:rsidP="00165B43" w14:paraId="77A891C9" w14:textId="77777777">
      <w:pPr>
        <w:widowControl w:val="0"/>
        <w:spacing w:line="240" w:lineRule="auto"/>
        <w:contextualSpacing/>
        <w:rPr>
          <w:iCs/>
          <w:szCs w:val="24"/>
        </w:rPr>
      </w:pPr>
    </w:p>
    <w:p w:rsidR="001D0476" w:rsidRPr="0048591C" w:rsidP="00165B43" w14:paraId="18EDCA34" w14:textId="77777777">
      <w:pPr>
        <w:widowControl w:val="0"/>
        <w:spacing w:line="240" w:lineRule="auto"/>
        <w:contextualSpacing/>
        <w:rPr>
          <w:rFonts w:eastAsia="Times New Roman"/>
          <w:b/>
          <w:bCs/>
          <w:szCs w:val="24"/>
        </w:rPr>
      </w:pPr>
      <w:r w:rsidRPr="0048591C">
        <w:rPr>
          <w:rFonts w:eastAsia="Times New Roman"/>
          <w:b/>
          <w:bCs/>
          <w:szCs w:val="24"/>
        </w:rPr>
        <w:t>Total Notice to Employee of Pending Cancellation of Health Benefits</w:t>
      </w:r>
      <w:r w:rsidRPr="0048591C" w:rsidR="00CD1DB6">
        <w:rPr>
          <w:rFonts w:eastAsia="Times New Roman"/>
          <w:b/>
          <w:bCs/>
          <w:szCs w:val="24"/>
        </w:rPr>
        <w:t xml:space="preserve"> Respondents</w:t>
      </w:r>
      <w:r w:rsidRPr="0048591C">
        <w:rPr>
          <w:rFonts w:eastAsia="Times New Roman"/>
          <w:b/>
          <w:bCs/>
          <w:szCs w:val="24"/>
        </w:rPr>
        <w:t xml:space="preserve">: </w:t>
      </w:r>
      <w:r w:rsidRPr="0048591C" w:rsidR="001A59F7">
        <w:rPr>
          <w:rFonts w:eastAsia="Times New Roman"/>
          <w:b/>
          <w:bCs/>
          <w:szCs w:val="24"/>
        </w:rPr>
        <w:t>176,68</w:t>
      </w:r>
      <w:r w:rsidR="00BE4F5D">
        <w:rPr>
          <w:rFonts w:eastAsia="Times New Roman"/>
          <w:b/>
          <w:bCs/>
          <w:szCs w:val="24"/>
        </w:rPr>
        <w:t>8</w:t>
      </w:r>
    </w:p>
    <w:p w:rsidR="00410D51" w:rsidRPr="00E748D0" w:rsidP="00BD6C94" w14:paraId="7572DBDE" w14:textId="77777777">
      <w:pPr>
        <w:widowControl w:val="0"/>
        <w:spacing w:line="240" w:lineRule="auto"/>
        <w:contextualSpacing/>
        <w:rPr>
          <w:rFonts w:eastAsia="Times New Roman"/>
          <w:b/>
          <w:bCs/>
          <w:iCs/>
          <w:szCs w:val="24"/>
          <w:highlight w:val="yellow"/>
        </w:rPr>
      </w:pPr>
    </w:p>
    <w:p w:rsidR="00410D51" w:rsidRPr="0048591C" w:rsidP="00410D51" w14:paraId="5269CF94" w14:textId="77777777">
      <w:pPr>
        <w:widowControl w:val="0"/>
        <w:spacing w:line="240" w:lineRule="auto"/>
        <w:contextualSpacing/>
        <w:rPr>
          <w:rFonts w:eastAsia="Times New Roman"/>
          <w:i/>
          <w:szCs w:val="24"/>
        </w:rPr>
      </w:pPr>
      <w:r w:rsidRPr="0048591C">
        <w:rPr>
          <w:szCs w:val="24"/>
        </w:rPr>
        <w:t>Responses by sector:</w:t>
      </w:r>
    </w:p>
    <w:p w:rsidR="00410D51" w:rsidRPr="0048591C" w:rsidP="00410D51" w14:paraId="404D4B64" w14:textId="77777777">
      <w:pPr>
        <w:widowControl w:val="0"/>
        <w:tabs>
          <w:tab w:val="right" w:pos="5423"/>
          <w:tab w:val="right" w:pos="5797"/>
          <w:tab w:val="right" w:pos="7854"/>
          <w:tab w:val="right" w:pos="9350"/>
        </w:tabs>
        <w:spacing w:line="240" w:lineRule="auto"/>
        <w:contextualSpacing/>
        <w:rPr>
          <w:iCs/>
          <w:szCs w:val="24"/>
        </w:rPr>
      </w:pPr>
      <w:r w:rsidRPr="0048591C">
        <w:rPr>
          <w:iCs/>
          <w:szCs w:val="24"/>
        </w:rPr>
        <w:t xml:space="preserve">Private: </w:t>
      </w:r>
      <w:r w:rsidRPr="0048591C" w:rsidR="001A59F7">
        <w:rPr>
          <w:iCs/>
          <w:szCs w:val="24"/>
        </w:rPr>
        <w:t xml:space="preserve">130,956 </w:t>
      </w:r>
      <w:r w:rsidRPr="0048591C">
        <w:rPr>
          <w:iCs/>
          <w:szCs w:val="24"/>
        </w:rPr>
        <w:t>responses (</w:t>
      </w:r>
      <w:r w:rsidRPr="0048591C" w:rsidR="001A59F7">
        <w:rPr>
          <w:iCs/>
          <w:szCs w:val="24"/>
        </w:rPr>
        <w:t>130,956</w:t>
      </w:r>
      <w:r w:rsidRPr="0048591C">
        <w:rPr>
          <w:iCs/>
          <w:szCs w:val="24"/>
        </w:rPr>
        <w:t xml:space="preserve"> respondents × 1 notice = </w:t>
      </w:r>
      <w:r w:rsidRPr="0048591C" w:rsidR="001A59F7">
        <w:rPr>
          <w:iCs/>
          <w:szCs w:val="24"/>
        </w:rPr>
        <w:t>130,956</w:t>
      </w:r>
      <w:r w:rsidRPr="0048591C">
        <w:rPr>
          <w:iCs/>
          <w:szCs w:val="24"/>
        </w:rPr>
        <w:t xml:space="preserve">) </w:t>
      </w:r>
    </w:p>
    <w:p w:rsidR="00410D51" w:rsidRPr="0048591C" w:rsidP="00410D51" w14:paraId="70520102" w14:textId="77777777">
      <w:pPr>
        <w:widowControl w:val="0"/>
        <w:tabs>
          <w:tab w:val="right" w:pos="5423"/>
          <w:tab w:val="right" w:pos="5797"/>
          <w:tab w:val="right" w:pos="7854"/>
          <w:tab w:val="right" w:pos="9350"/>
        </w:tabs>
        <w:spacing w:line="240" w:lineRule="auto"/>
        <w:contextualSpacing/>
        <w:rPr>
          <w:iCs/>
          <w:szCs w:val="24"/>
        </w:rPr>
      </w:pPr>
      <w:r w:rsidRPr="0048591C">
        <w:rPr>
          <w:iCs/>
          <w:szCs w:val="24"/>
        </w:rPr>
        <w:t xml:space="preserve">State, </w:t>
      </w:r>
      <w:r w:rsidRPr="0048591C" w:rsidR="00E01A94">
        <w:rPr>
          <w:iCs/>
          <w:szCs w:val="24"/>
        </w:rPr>
        <w:t>L</w:t>
      </w:r>
      <w:r w:rsidRPr="0048591C">
        <w:rPr>
          <w:iCs/>
          <w:szCs w:val="24"/>
        </w:rPr>
        <w:t xml:space="preserve">ocal, </w:t>
      </w:r>
      <w:r w:rsidRPr="0048591C" w:rsidR="00E01A94">
        <w:rPr>
          <w:iCs/>
          <w:szCs w:val="24"/>
        </w:rPr>
        <w:t>T</w:t>
      </w:r>
      <w:r w:rsidRPr="0048591C">
        <w:rPr>
          <w:iCs/>
          <w:szCs w:val="24"/>
        </w:rPr>
        <w:t>ribal</w:t>
      </w:r>
      <w:r w:rsidRPr="0048591C" w:rsidR="00E01A94">
        <w:rPr>
          <w:iCs/>
          <w:szCs w:val="24"/>
        </w:rPr>
        <w:t xml:space="preserve"> Government</w:t>
      </w:r>
      <w:r w:rsidRPr="0048591C">
        <w:rPr>
          <w:iCs/>
          <w:szCs w:val="24"/>
        </w:rPr>
        <w:t xml:space="preserve">: </w:t>
      </w:r>
      <w:r w:rsidRPr="0048591C" w:rsidR="001A59F7">
        <w:t xml:space="preserve">45,731 </w:t>
      </w:r>
      <w:r w:rsidRPr="0048591C">
        <w:rPr>
          <w:iCs/>
          <w:szCs w:val="24"/>
        </w:rPr>
        <w:t>responses (</w:t>
      </w:r>
      <w:r w:rsidRPr="0048591C" w:rsidR="001A59F7">
        <w:t xml:space="preserve">45,731 </w:t>
      </w:r>
      <w:r w:rsidRPr="0048591C">
        <w:rPr>
          <w:iCs/>
          <w:szCs w:val="24"/>
        </w:rPr>
        <w:t xml:space="preserve">respondents × 1 notice = </w:t>
      </w:r>
      <w:r w:rsidRPr="0048591C" w:rsidR="001A59F7">
        <w:t>45,731</w:t>
      </w:r>
      <w:r w:rsidRPr="0048591C">
        <w:rPr>
          <w:iCs/>
          <w:szCs w:val="24"/>
        </w:rPr>
        <w:t xml:space="preserve">) </w:t>
      </w:r>
    </w:p>
    <w:p w:rsidR="00410D51" w:rsidRPr="0048591C" w:rsidP="00410D51" w14:paraId="14FDA716" w14:textId="77777777">
      <w:pPr>
        <w:widowControl w:val="0"/>
        <w:spacing w:line="240" w:lineRule="auto"/>
        <w:contextualSpacing/>
        <w:rPr>
          <w:iCs/>
          <w:szCs w:val="24"/>
        </w:rPr>
      </w:pPr>
      <w:r w:rsidRPr="0048591C">
        <w:rPr>
          <w:iCs/>
          <w:szCs w:val="24"/>
        </w:rPr>
        <w:t>Federal</w:t>
      </w:r>
      <w:r w:rsidRPr="0048591C" w:rsidR="00D768CB">
        <w:rPr>
          <w:iCs/>
          <w:szCs w:val="24"/>
        </w:rPr>
        <w:t xml:space="preserve"> Government</w:t>
      </w:r>
      <w:r w:rsidRPr="0048591C">
        <w:rPr>
          <w:iCs/>
          <w:szCs w:val="24"/>
        </w:rPr>
        <w:t xml:space="preserve">: </w:t>
      </w:r>
      <w:r w:rsidRPr="0048591C" w:rsidR="001A59F7">
        <w:rPr>
          <w:iCs/>
          <w:szCs w:val="24"/>
        </w:rPr>
        <w:t>1</w:t>
      </w:r>
      <w:r w:rsidRPr="0048591C">
        <w:rPr>
          <w:iCs/>
          <w:szCs w:val="24"/>
        </w:rPr>
        <w:t xml:space="preserve"> response (</w:t>
      </w:r>
      <w:r w:rsidRPr="0048591C" w:rsidR="001A59F7">
        <w:rPr>
          <w:iCs/>
          <w:szCs w:val="24"/>
        </w:rPr>
        <w:t>1</w:t>
      </w:r>
      <w:r w:rsidRPr="0048591C">
        <w:rPr>
          <w:iCs/>
          <w:szCs w:val="24"/>
        </w:rPr>
        <w:t xml:space="preserve"> respondent × 1 notice = </w:t>
      </w:r>
      <w:r w:rsidRPr="0048591C" w:rsidR="001A59F7">
        <w:rPr>
          <w:iCs/>
          <w:szCs w:val="24"/>
        </w:rPr>
        <w:t>1</w:t>
      </w:r>
      <w:r w:rsidRPr="0048591C">
        <w:rPr>
          <w:iCs/>
          <w:szCs w:val="24"/>
        </w:rPr>
        <w:t xml:space="preserve">) </w:t>
      </w:r>
    </w:p>
    <w:p w:rsidR="009C5E9D" w:rsidRPr="0048591C" w:rsidP="00410D51" w14:paraId="61FFA61F" w14:textId="77777777">
      <w:pPr>
        <w:widowControl w:val="0"/>
        <w:spacing w:line="240" w:lineRule="auto"/>
        <w:contextualSpacing/>
        <w:rPr>
          <w:iCs/>
          <w:szCs w:val="24"/>
        </w:rPr>
      </w:pPr>
    </w:p>
    <w:p w:rsidR="009C5E9D" w:rsidRPr="0048591C" w:rsidP="00410D51" w14:paraId="2794D6C5" w14:textId="77777777">
      <w:pPr>
        <w:widowControl w:val="0"/>
        <w:spacing w:line="240" w:lineRule="auto"/>
        <w:contextualSpacing/>
        <w:rPr>
          <w:rFonts w:eastAsia="Times New Roman"/>
          <w:iCs/>
          <w:szCs w:val="24"/>
        </w:rPr>
      </w:pPr>
      <w:r w:rsidRPr="0048591C">
        <w:rPr>
          <w:iCs/>
          <w:szCs w:val="24"/>
        </w:rPr>
        <w:t>Sector totals: 130,956 + 45,731 + 1 = 176,68</w:t>
      </w:r>
      <w:r w:rsidR="001D66E1">
        <w:rPr>
          <w:iCs/>
          <w:szCs w:val="24"/>
        </w:rPr>
        <w:t>8</w:t>
      </w:r>
    </w:p>
    <w:p w:rsidR="00410D51" w:rsidRPr="0048591C" w:rsidP="00410D51" w14:paraId="13FFFF70" w14:textId="77777777">
      <w:pPr>
        <w:widowControl w:val="0"/>
        <w:spacing w:line="240" w:lineRule="auto"/>
        <w:contextualSpacing/>
        <w:rPr>
          <w:rFonts w:eastAsia="Times New Roman"/>
          <w:iCs/>
          <w:szCs w:val="24"/>
        </w:rPr>
      </w:pPr>
    </w:p>
    <w:p w:rsidR="00410D51" w:rsidRPr="0048591C" w:rsidP="00410D51" w14:paraId="5EF7242F" w14:textId="77777777">
      <w:pPr>
        <w:widowControl w:val="0"/>
        <w:spacing w:line="240" w:lineRule="auto"/>
        <w:contextualSpacing/>
        <w:rPr>
          <w:rFonts w:eastAsia="Times New Roman"/>
          <w:b/>
          <w:bCs/>
          <w:szCs w:val="24"/>
        </w:rPr>
      </w:pPr>
      <w:r w:rsidRPr="0048591C">
        <w:rPr>
          <w:rFonts w:eastAsia="Times New Roman"/>
          <w:b/>
          <w:bCs/>
          <w:szCs w:val="24"/>
        </w:rPr>
        <w:t xml:space="preserve">Total Notice to Employee of Pending Cancellation of Health Benefits Responses: </w:t>
      </w:r>
      <w:r w:rsidRPr="0048591C" w:rsidR="009C5E9D">
        <w:rPr>
          <w:rFonts w:eastAsia="Times New Roman"/>
          <w:b/>
          <w:bCs/>
          <w:szCs w:val="24"/>
        </w:rPr>
        <w:t>176,68</w:t>
      </w:r>
      <w:r w:rsidR="001D66E1">
        <w:rPr>
          <w:rFonts w:eastAsia="Times New Roman"/>
          <w:b/>
          <w:bCs/>
          <w:szCs w:val="24"/>
        </w:rPr>
        <w:t>8</w:t>
      </w:r>
    </w:p>
    <w:p w:rsidR="00410D51" w:rsidRPr="00E748D0" w:rsidP="00BD6C94" w14:paraId="4A33F744" w14:textId="77777777">
      <w:pPr>
        <w:widowControl w:val="0"/>
        <w:spacing w:line="240" w:lineRule="auto"/>
        <w:contextualSpacing/>
        <w:rPr>
          <w:rFonts w:eastAsia="Times New Roman"/>
          <w:b/>
          <w:bCs/>
          <w:iCs/>
          <w:szCs w:val="24"/>
          <w:highlight w:val="yellow"/>
        </w:rPr>
      </w:pPr>
    </w:p>
    <w:p w:rsidR="004238AC" w:rsidRPr="0048591C" w:rsidP="00BD6C94" w14:paraId="46A1BD86" w14:textId="77777777">
      <w:pPr>
        <w:widowControl w:val="0"/>
        <w:spacing w:line="240" w:lineRule="auto"/>
        <w:contextualSpacing/>
        <w:rPr>
          <w:rFonts w:eastAsia="Times New Roman"/>
          <w:iCs/>
          <w:szCs w:val="24"/>
        </w:rPr>
      </w:pPr>
      <w:r w:rsidRPr="0048591C">
        <w:rPr>
          <w:rFonts w:eastAsia="Times New Roman"/>
          <w:iCs/>
          <w:szCs w:val="24"/>
        </w:rPr>
        <w:t xml:space="preserve">Burden hours by sector: </w:t>
      </w:r>
    </w:p>
    <w:p w:rsidR="004238AC" w:rsidRPr="0048591C" w:rsidP="004238AC" w14:paraId="45F0A501" w14:textId="5A44BFE0">
      <w:pPr>
        <w:widowControl w:val="0"/>
        <w:tabs>
          <w:tab w:val="right" w:pos="5423"/>
          <w:tab w:val="right" w:pos="5797"/>
          <w:tab w:val="right" w:pos="7854"/>
          <w:tab w:val="right" w:pos="9350"/>
        </w:tabs>
        <w:spacing w:line="240" w:lineRule="auto"/>
        <w:contextualSpacing/>
        <w:rPr>
          <w:iCs/>
          <w:szCs w:val="24"/>
        </w:rPr>
      </w:pPr>
      <w:r w:rsidRPr="0048591C">
        <w:rPr>
          <w:rFonts w:eastAsia="Times New Roman"/>
          <w:iCs/>
          <w:szCs w:val="24"/>
        </w:rPr>
        <w:t>Private:</w:t>
      </w:r>
      <w:r w:rsidRPr="0048591C">
        <w:rPr>
          <w:iCs/>
          <w:szCs w:val="24"/>
        </w:rPr>
        <w:t xml:space="preserve"> </w:t>
      </w:r>
      <w:r w:rsidRPr="0048591C" w:rsidR="00416A7B">
        <w:rPr>
          <w:iCs/>
          <w:szCs w:val="24"/>
        </w:rPr>
        <w:t>10,913</w:t>
      </w:r>
      <w:r w:rsidRPr="0048591C">
        <w:rPr>
          <w:iCs/>
          <w:szCs w:val="24"/>
        </w:rPr>
        <w:t xml:space="preserve"> hours (</w:t>
      </w:r>
      <w:r w:rsidRPr="0048591C" w:rsidR="009E03C7">
        <w:rPr>
          <w:iCs/>
          <w:szCs w:val="24"/>
        </w:rPr>
        <w:t xml:space="preserve">130,956 </w:t>
      </w:r>
      <w:r w:rsidRPr="0048591C">
        <w:rPr>
          <w:iCs/>
          <w:szCs w:val="24"/>
        </w:rPr>
        <w:t xml:space="preserve">× 5 minutes ÷ 60 minutes per hour = </w:t>
      </w:r>
      <w:r w:rsidRPr="0048591C" w:rsidR="00416A7B">
        <w:rPr>
          <w:iCs/>
          <w:szCs w:val="24"/>
        </w:rPr>
        <w:t>10,9</w:t>
      </w:r>
      <w:r w:rsidR="00DF6E04">
        <w:rPr>
          <w:iCs/>
          <w:szCs w:val="24"/>
        </w:rPr>
        <w:t>13</w:t>
      </w:r>
      <w:r w:rsidRPr="0048591C">
        <w:rPr>
          <w:iCs/>
          <w:szCs w:val="24"/>
        </w:rPr>
        <w:t>)</w:t>
      </w:r>
    </w:p>
    <w:p w:rsidR="004238AC" w:rsidRPr="0048591C" w:rsidP="004238AC" w14:paraId="3BF703B6" w14:textId="77777777">
      <w:pPr>
        <w:widowControl w:val="0"/>
        <w:tabs>
          <w:tab w:val="right" w:pos="5423"/>
          <w:tab w:val="right" w:pos="5797"/>
          <w:tab w:val="right" w:pos="7854"/>
          <w:tab w:val="right" w:pos="9350"/>
        </w:tabs>
        <w:spacing w:line="240" w:lineRule="auto"/>
        <w:contextualSpacing/>
        <w:rPr>
          <w:iCs/>
          <w:szCs w:val="24"/>
        </w:rPr>
      </w:pPr>
      <w:r w:rsidRPr="0048591C">
        <w:rPr>
          <w:rFonts w:eastAsia="Times New Roman"/>
          <w:iCs/>
          <w:szCs w:val="24"/>
        </w:rPr>
        <w:t xml:space="preserve">State, </w:t>
      </w:r>
      <w:r w:rsidRPr="0048591C" w:rsidR="00F51C1B">
        <w:rPr>
          <w:rFonts w:eastAsia="Times New Roman"/>
          <w:iCs/>
          <w:szCs w:val="24"/>
        </w:rPr>
        <w:t>L</w:t>
      </w:r>
      <w:r w:rsidRPr="0048591C">
        <w:rPr>
          <w:rFonts w:eastAsia="Times New Roman"/>
          <w:iCs/>
          <w:szCs w:val="24"/>
        </w:rPr>
        <w:t xml:space="preserve">ocal, </w:t>
      </w:r>
      <w:r w:rsidRPr="0048591C" w:rsidR="00F51C1B">
        <w:rPr>
          <w:rFonts w:eastAsia="Times New Roman"/>
          <w:iCs/>
          <w:szCs w:val="24"/>
        </w:rPr>
        <w:t>T</w:t>
      </w:r>
      <w:r w:rsidRPr="0048591C">
        <w:rPr>
          <w:rFonts w:eastAsia="Times New Roman"/>
          <w:iCs/>
          <w:szCs w:val="24"/>
        </w:rPr>
        <w:t>ribal</w:t>
      </w:r>
      <w:r w:rsidRPr="0048591C" w:rsidR="00DC4B09">
        <w:rPr>
          <w:rFonts w:eastAsia="Times New Roman"/>
          <w:iCs/>
          <w:szCs w:val="24"/>
        </w:rPr>
        <w:t xml:space="preserve"> </w:t>
      </w:r>
      <w:r w:rsidRPr="0048591C" w:rsidR="00F51C1B">
        <w:rPr>
          <w:iCs/>
          <w:szCs w:val="24"/>
        </w:rPr>
        <w:t>G</w:t>
      </w:r>
      <w:r w:rsidRPr="0048591C" w:rsidR="00DC4B09">
        <w:rPr>
          <w:iCs/>
          <w:szCs w:val="24"/>
        </w:rPr>
        <w:t>overnment</w:t>
      </w:r>
      <w:r w:rsidRPr="0048591C">
        <w:rPr>
          <w:rFonts w:eastAsia="Times New Roman"/>
          <w:iCs/>
          <w:szCs w:val="24"/>
        </w:rPr>
        <w:t xml:space="preserve">: </w:t>
      </w:r>
      <w:r w:rsidRPr="0048591C" w:rsidR="00416A7B">
        <w:rPr>
          <w:iCs/>
          <w:szCs w:val="24"/>
        </w:rPr>
        <w:t>3,811</w:t>
      </w:r>
      <w:r w:rsidRPr="0048591C">
        <w:rPr>
          <w:iCs/>
          <w:szCs w:val="24"/>
        </w:rPr>
        <w:t xml:space="preserve"> hours (</w:t>
      </w:r>
      <w:r w:rsidRPr="0048591C" w:rsidR="00416A7B">
        <w:rPr>
          <w:iCs/>
          <w:szCs w:val="24"/>
        </w:rPr>
        <w:t>45,731</w:t>
      </w:r>
      <w:r w:rsidRPr="0048591C">
        <w:rPr>
          <w:iCs/>
          <w:szCs w:val="24"/>
        </w:rPr>
        <w:t xml:space="preserve"> × 5 minutes ÷ 60 minutes per hour = </w:t>
      </w:r>
      <w:r w:rsidRPr="0048591C" w:rsidR="00416A7B">
        <w:rPr>
          <w:iCs/>
          <w:szCs w:val="24"/>
        </w:rPr>
        <w:t>3,811</w:t>
      </w:r>
      <w:r w:rsidRPr="0048591C">
        <w:rPr>
          <w:iCs/>
          <w:szCs w:val="24"/>
        </w:rPr>
        <w:t>)</w:t>
      </w:r>
    </w:p>
    <w:p w:rsidR="000A70D5" w:rsidRPr="0048591C" w:rsidP="000A70D5" w14:paraId="0E56299F" w14:textId="77777777">
      <w:pPr>
        <w:widowControl w:val="0"/>
        <w:spacing w:line="240" w:lineRule="auto"/>
        <w:contextualSpacing/>
        <w:rPr>
          <w:rFonts w:eastAsia="Times New Roman"/>
          <w:iCs/>
          <w:szCs w:val="24"/>
        </w:rPr>
      </w:pPr>
      <w:r w:rsidRPr="0048591C">
        <w:rPr>
          <w:iCs/>
          <w:szCs w:val="24"/>
        </w:rPr>
        <w:t>Federal</w:t>
      </w:r>
      <w:r w:rsidRPr="0048591C" w:rsidR="00DC4B09">
        <w:rPr>
          <w:iCs/>
          <w:szCs w:val="24"/>
        </w:rPr>
        <w:t xml:space="preserve"> </w:t>
      </w:r>
      <w:r w:rsidRPr="0048591C" w:rsidR="00E9792A">
        <w:rPr>
          <w:iCs/>
          <w:szCs w:val="24"/>
        </w:rPr>
        <w:t>G</w:t>
      </w:r>
      <w:r w:rsidRPr="0048591C" w:rsidR="00DC4B09">
        <w:rPr>
          <w:iCs/>
          <w:szCs w:val="24"/>
        </w:rPr>
        <w:t>overnment</w:t>
      </w:r>
      <w:r w:rsidRPr="0048591C">
        <w:rPr>
          <w:iCs/>
          <w:szCs w:val="24"/>
        </w:rPr>
        <w:t xml:space="preserve">: </w:t>
      </w:r>
      <w:r w:rsidRPr="0048591C" w:rsidR="00416A7B">
        <w:rPr>
          <w:iCs/>
          <w:szCs w:val="24"/>
        </w:rPr>
        <w:t>0.083</w:t>
      </w:r>
      <w:r w:rsidRPr="0048591C">
        <w:rPr>
          <w:iCs/>
          <w:szCs w:val="24"/>
        </w:rPr>
        <w:t xml:space="preserve"> hours</w:t>
      </w:r>
      <w:r w:rsidRPr="0048591C">
        <w:rPr>
          <w:rFonts w:eastAsia="Times New Roman"/>
          <w:iCs/>
          <w:szCs w:val="24"/>
        </w:rPr>
        <w:t xml:space="preserve"> (</w:t>
      </w:r>
      <w:r w:rsidRPr="0048591C" w:rsidR="00416A7B">
        <w:rPr>
          <w:rFonts w:eastAsia="Times New Roman"/>
          <w:iCs/>
          <w:szCs w:val="24"/>
        </w:rPr>
        <w:t>1</w:t>
      </w:r>
      <w:r w:rsidRPr="0048591C">
        <w:rPr>
          <w:rFonts w:eastAsia="Times New Roman"/>
          <w:iCs/>
          <w:szCs w:val="24"/>
        </w:rPr>
        <w:t xml:space="preserve"> × 5 minutes ÷ 60 minutes per hour = </w:t>
      </w:r>
      <w:r w:rsidRPr="0048591C" w:rsidR="00416A7B">
        <w:rPr>
          <w:rFonts w:eastAsia="Times New Roman"/>
          <w:iCs/>
          <w:szCs w:val="24"/>
        </w:rPr>
        <w:t>0.083</w:t>
      </w:r>
      <w:r w:rsidRPr="0048591C">
        <w:rPr>
          <w:rFonts w:eastAsia="Times New Roman"/>
          <w:iCs/>
          <w:szCs w:val="24"/>
        </w:rPr>
        <w:t>)</w:t>
      </w:r>
    </w:p>
    <w:p w:rsidR="00F22979" w:rsidRPr="0048591C" w:rsidP="000A70D5" w14:paraId="1A877DB3" w14:textId="77777777">
      <w:pPr>
        <w:widowControl w:val="0"/>
        <w:spacing w:line="240" w:lineRule="auto"/>
        <w:contextualSpacing/>
        <w:rPr>
          <w:rFonts w:eastAsia="Times New Roman"/>
          <w:iCs/>
          <w:szCs w:val="24"/>
        </w:rPr>
      </w:pPr>
    </w:p>
    <w:p w:rsidR="00F22979" w:rsidRPr="0048591C" w:rsidP="000A70D5" w14:paraId="5AEDF3B3" w14:textId="77777777">
      <w:pPr>
        <w:widowControl w:val="0"/>
        <w:spacing w:line="240" w:lineRule="auto"/>
        <w:contextualSpacing/>
        <w:rPr>
          <w:rFonts w:eastAsia="Times New Roman"/>
          <w:iCs/>
          <w:szCs w:val="24"/>
        </w:rPr>
      </w:pPr>
      <w:r w:rsidRPr="0048591C">
        <w:rPr>
          <w:rFonts w:eastAsia="Times New Roman"/>
          <w:iCs/>
          <w:szCs w:val="24"/>
        </w:rPr>
        <w:t>Sector totals: 130,956 + 3,811 + 0.083 = 14,274</w:t>
      </w:r>
    </w:p>
    <w:p w:rsidR="000A70D5" w:rsidRPr="0048591C" w:rsidP="004238AC" w14:paraId="75AAF24A" w14:textId="77777777">
      <w:pPr>
        <w:widowControl w:val="0"/>
        <w:tabs>
          <w:tab w:val="right" w:pos="5423"/>
          <w:tab w:val="right" w:pos="5797"/>
          <w:tab w:val="right" w:pos="7854"/>
          <w:tab w:val="right" w:pos="9350"/>
        </w:tabs>
        <w:spacing w:line="240" w:lineRule="auto"/>
        <w:contextualSpacing/>
        <w:rPr>
          <w:iCs/>
          <w:szCs w:val="24"/>
        </w:rPr>
      </w:pPr>
    </w:p>
    <w:p w:rsidR="00E25D2D" w:rsidRPr="0048591C" w:rsidP="00CD1DB6" w14:paraId="3A1E0009" w14:textId="77777777">
      <w:pPr>
        <w:widowControl w:val="0"/>
        <w:tabs>
          <w:tab w:val="left" w:pos="720"/>
          <w:tab w:val="right" w:pos="5423"/>
          <w:tab w:val="right" w:pos="5797"/>
          <w:tab w:val="right" w:pos="7854"/>
          <w:tab w:val="right" w:pos="9350"/>
        </w:tabs>
        <w:spacing w:line="240" w:lineRule="auto"/>
        <w:contextualSpacing/>
        <w:rPr>
          <w:rFonts w:eastAsia="Times New Roman"/>
          <w:b/>
          <w:szCs w:val="24"/>
        </w:rPr>
      </w:pPr>
      <w:r w:rsidRPr="0048591C">
        <w:rPr>
          <w:rFonts w:eastAsia="Times New Roman"/>
          <w:b/>
          <w:szCs w:val="24"/>
        </w:rPr>
        <w:t>Total Notice to Employee of Pending Cancellation of Health Benefits</w:t>
      </w:r>
      <w:r w:rsidRPr="0048591C" w:rsidR="00A434A1">
        <w:rPr>
          <w:rFonts w:eastAsia="Times New Roman"/>
          <w:b/>
          <w:szCs w:val="24"/>
        </w:rPr>
        <w:t xml:space="preserve"> Burden Hours</w:t>
      </w:r>
      <w:r w:rsidRPr="0048591C">
        <w:rPr>
          <w:rFonts w:eastAsia="Times New Roman"/>
          <w:b/>
          <w:szCs w:val="24"/>
        </w:rPr>
        <w:t xml:space="preserve">: </w:t>
      </w:r>
      <w:r w:rsidRPr="0048591C" w:rsidR="004A7F78">
        <w:rPr>
          <w:rFonts w:eastAsia="Times New Roman"/>
          <w:b/>
          <w:szCs w:val="24"/>
        </w:rPr>
        <w:t>14,274</w:t>
      </w:r>
    </w:p>
    <w:p w:rsidR="0027146D" w:rsidRPr="00B55EA8" w:rsidP="00610792" w14:paraId="2BF43C8D" w14:textId="77777777">
      <w:pPr>
        <w:pStyle w:val="Heading3"/>
        <w:rPr>
          <w:rFonts w:eastAsia="Times New Roman"/>
          <w:szCs w:val="24"/>
        </w:rPr>
      </w:pPr>
      <w:r w:rsidRPr="00B55EA8">
        <w:t>General Recordkeepi</w:t>
      </w:r>
      <w:r w:rsidRPr="00B55EA8">
        <w:rPr>
          <w:rFonts w:eastAsia="Times New Roman"/>
          <w:bCs/>
          <w:szCs w:val="24"/>
        </w:rPr>
        <w:t>ng</w:t>
      </w:r>
      <w:r w:rsidRPr="00B55EA8" w:rsidR="00C63BB6">
        <w:rPr>
          <w:rFonts w:eastAsia="Times New Roman"/>
          <w:b w:val="0"/>
          <w:szCs w:val="24"/>
        </w:rPr>
        <w:t xml:space="preserve"> </w:t>
      </w:r>
    </w:p>
    <w:p w:rsidR="000A1719" w:rsidRPr="00B55EA8" w:rsidP="002E6CDC" w14:paraId="53C3BA8C" w14:textId="77777777">
      <w:pPr>
        <w:spacing w:line="240" w:lineRule="auto"/>
        <w:contextualSpacing/>
        <w:rPr>
          <w:szCs w:val="24"/>
        </w:rPr>
      </w:pPr>
      <w:r w:rsidRPr="00B55EA8">
        <w:rPr>
          <w:szCs w:val="24"/>
        </w:rPr>
        <w:t xml:space="preserve">Employers are responsible for all general recordkeeping required by the FMLA. </w:t>
      </w:r>
    </w:p>
    <w:p w:rsidR="007203CA" w:rsidRPr="00E748D0" w:rsidP="002E6CDC" w14:paraId="16D87816" w14:textId="77777777">
      <w:pPr>
        <w:spacing w:line="240" w:lineRule="auto"/>
        <w:contextualSpacing/>
        <w:rPr>
          <w:szCs w:val="24"/>
          <w:highlight w:val="yellow"/>
        </w:rPr>
      </w:pPr>
    </w:p>
    <w:p w:rsidR="00E13C25" w:rsidRPr="0048591C" w:rsidP="002E6CDC" w14:paraId="098394B3" w14:textId="77777777">
      <w:pPr>
        <w:spacing w:line="240" w:lineRule="auto"/>
        <w:contextualSpacing/>
        <w:rPr>
          <w:rFonts w:eastAsia="Times New Roman"/>
          <w:szCs w:val="24"/>
        </w:rPr>
      </w:pPr>
      <w:r w:rsidRPr="0048591C">
        <w:rPr>
          <w:szCs w:val="24"/>
        </w:rPr>
        <w:t xml:space="preserve">The Department estimates that 97.54 percent of </w:t>
      </w:r>
      <w:r w:rsidRPr="0048591C" w:rsidR="00F60702">
        <w:rPr>
          <w:szCs w:val="24"/>
        </w:rPr>
        <w:t xml:space="preserve">FMLA leave is for traditional FMLA leave; 1.96 percent is for qualifying exigency leave; 0.41 percent is for military caregiver (current servicemember) leave; and 0.10 percent is for military caregiver (veteran) leave. </w:t>
      </w:r>
      <w:r w:rsidRPr="0048591C" w:rsidR="007779FE">
        <w:rPr>
          <w:szCs w:val="24"/>
        </w:rPr>
        <w:t>B</w:t>
      </w:r>
      <w:r w:rsidRPr="0048591C" w:rsidR="0093137C">
        <w:rPr>
          <w:szCs w:val="24"/>
        </w:rPr>
        <w:t>ased on a 201</w:t>
      </w:r>
      <w:r w:rsidRPr="0048591C" w:rsidR="00535A1B">
        <w:rPr>
          <w:szCs w:val="24"/>
        </w:rPr>
        <w:t>8</w:t>
      </w:r>
      <w:r w:rsidRPr="0048591C" w:rsidR="0093137C">
        <w:rPr>
          <w:szCs w:val="24"/>
        </w:rPr>
        <w:t xml:space="preserve"> survey, the Department estimates that there are 1.</w:t>
      </w:r>
      <w:r w:rsidRPr="0048591C" w:rsidR="00086A5C">
        <w:rPr>
          <w:szCs w:val="24"/>
        </w:rPr>
        <w:t>6</w:t>
      </w:r>
      <w:r w:rsidRPr="0048591C" w:rsidR="0093137C">
        <w:rPr>
          <w:szCs w:val="24"/>
        </w:rPr>
        <w:t xml:space="preserve"> traditional FMLA </w:t>
      </w:r>
      <w:r w:rsidRPr="0048591C" w:rsidR="00FE13A2">
        <w:rPr>
          <w:szCs w:val="24"/>
        </w:rPr>
        <w:t xml:space="preserve">instances of leave </w:t>
      </w:r>
      <w:r w:rsidRPr="0048591C" w:rsidR="0093137C">
        <w:rPr>
          <w:szCs w:val="24"/>
        </w:rPr>
        <w:t xml:space="preserve">annually per respondent. In addition, the Department estimates the following </w:t>
      </w:r>
      <w:r w:rsidRPr="0048591C" w:rsidR="002048DB">
        <w:rPr>
          <w:szCs w:val="24"/>
        </w:rPr>
        <w:t xml:space="preserve">instances of leave </w:t>
      </w:r>
      <w:r w:rsidRPr="0048591C" w:rsidR="0093137C">
        <w:rPr>
          <w:szCs w:val="24"/>
        </w:rPr>
        <w:t xml:space="preserve">annually per respondent by leave type: 13 qualifying exigency, </w:t>
      </w:r>
      <w:r w:rsidRPr="0048591C" w:rsidR="00833192">
        <w:rPr>
          <w:szCs w:val="24"/>
        </w:rPr>
        <w:t>44</w:t>
      </w:r>
      <w:r w:rsidRPr="0048591C" w:rsidR="0093137C">
        <w:rPr>
          <w:szCs w:val="24"/>
        </w:rPr>
        <w:t xml:space="preserve"> military caregiver (</w:t>
      </w:r>
      <w:r w:rsidRPr="0048591C" w:rsidR="00A257AD">
        <w:rPr>
          <w:szCs w:val="24"/>
        </w:rPr>
        <w:t>current servicemember</w:t>
      </w:r>
      <w:r w:rsidRPr="0048591C" w:rsidR="0093137C">
        <w:rPr>
          <w:szCs w:val="24"/>
        </w:rPr>
        <w:t xml:space="preserve">), and </w:t>
      </w:r>
      <w:r w:rsidRPr="0048591C" w:rsidR="00833192">
        <w:rPr>
          <w:szCs w:val="24"/>
        </w:rPr>
        <w:t>51</w:t>
      </w:r>
      <w:r w:rsidRPr="0048591C" w:rsidR="0093137C">
        <w:rPr>
          <w:szCs w:val="24"/>
        </w:rPr>
        <w:t xml:space="preserve"> military </w:t>
      </w:r>
      <w:r w:rsidRPr="0048591C" w:rsidR="0093137C">
        <w:rPr>
          <w:szCs w:val="24"/>
        </w:rPr>
        <w:t>caregiver</w:t>
      </w:r>
      <w:r w:rsidRPr="0048591C" w:rsidR="0093137C">
        <w:rPr>
          <w:szCs w:val="24"/>
        </w:rPr>
        <w:t xml:space="preserve"> (veteran). </w:t>
      </w:r>
      <w:r w:rsidRPr="0048591C" w:rsidR="00B036C3">
        <w:rPr>
          <w:rFonts w:eastAsia="Times New Roman"/>
          <w:szCs w:val="24"/>
        </w:rPr>
        <w:t>The Department estimates that the FMLA imposes an additional general recordkeeping burden on each FMLA-covered employer that equals 1.25 minutes for each FMLA instance of leave</w:t>
      </w:r>
      <w:r w:rsidRPr="0048591C" w:rsidR="00ED0623">
        <w:rPr>
          <w:rFonts w:eastAsia="Times New Roman"/>
          <w:szCs w:val="24"/>
        </w:rPr>
        <w:t>.</w:t>
      </w:r>
      <w:r w:rsidRPr="0048591C" w:rsidR="00B036C3">
        <w:rPr>
          <w:rFonts w:eastAsia="Times New Roman"/>
          <w:szCs w:val="24"/>
        </w:rPr>
        <w:t xml:space="preserve"> </w:t>
      </w:r>
      <w:r w:rsidRPr="0048591C" w:rsidR="00ED0623">
        <w:rPr>
          <w:rFonts w:eastAsia="Times New Roman"/>
          <w:szCs w:val="24"/>
        </w:rPr>
        <w:t>T</w:t>
      </w:r>
      <w:r w:rsidRPr="0048591C" w:rsidR="00B036C3">
        <w:rPr>
          <w:rFonts w:eastAsia="Times New Roman"/>
          <w:szCs w:val="24"/>
        </w:rPr>
        <w:t>he number of responses equals the number of FMLA instances of leave</w:t>
      </w:r>
      <w:r w:rsidRPr="0048591C" w:rsidR="00C63BB6">
        <w:rPr>
          <w:rFonts w:eastAsia="Times New Roman"/>
          <w:szCs w:val="24"/>
        </w:rPr>
        <w:t xml:space="preserve">. </w:t>
      </w:r>
    </w:p>
    <w:p w:rsidR="008E1B46" w:rsidRPr="00B55EA8" w:rsidP="00070CBC" w14:paraId="17EC4D0E" w14:textId="77777777">
      <w:pPr>
        <w:pStyle w:val="Heading4"/>
        <w:numPr>
          <w:ilvl w:val="0"/>
          <w:numId w:val="42"/>
        </w:numPr>
      </w:pPr>
      <w:r w:rsidRPr="00B55EA8">
        <w:t>Respondents</w:t>
      </w:r>
    </w:p>
    <w:p w:rsidR="00F371A2" w:rsidRPr="0048591C" w:rsidP="00B0271E" w14:paraId="5F54C423" w14:textId="77777777">
      <w:pPr>
        <w:spacing w:line="240" w:lineRule="auto"/>
        <w:contextualSpacing/>
        <w:rPr>
          <w:szCs w:val="24"/>
        </w:rPr>
      </w:pPr>
      <w:r w:rsidRPr="00B55EA8">
        <w:rPr>
          <w:szCs w:val="24"/>
        </w:rPr>
        <w:t xml:space="preserve">The total number of respondents is equal to the total number of </w:t>
      </w:r>
      <w:r w:rsidRPr="00B55EA8">
        <w:rPr>
          <w:szCs w:val="24"/>
        </w:rPr>
        <w:t>employers</w:t>
      </w:r>
      <w:r w:rsidRPr="00B55EA8" w:rsidR="00FC1348">
        <w:rPr>
          <w:szCs w:val="24"/>
        </w:rPr>
        <w:t xml:space="preserve">, as explained in the opening paragraph to this response 12, and </w:t>
      </w:r>
      <w:r w:rsidRPr="00E14326" w:rsidR="00FC1348">
        <w:rPr>
          <w:szCs w:val="24"/>
        </w:rPr>
        <w:t xml:space="preserve">is </w:t>
      </w:r>
      <w:r w:rsidRPr="0048591C" w:rsidR="00C56C6B">
        <w:rPr>
          <w:szCs w:val="24"/>
        </w:rPr>
        <w:t>353,374</w:t>
      </w:r>
      <w:r w:rsidRPr="0048591C" w:rsidR="00DE67FB">
        <w:rPr>
          <w:szCs w:val="24"/>
        </w:rPr>
        <w:t xml:space="preserve"> respondents</w:t>
      </w:r>
      <w:r w:rsidRPr="0048591C">
        <w:rPr>
          <w:szCs w:val="24"/>
        </w:rPr>
        <w:t xml:space="preserve">. </w:t>
      </w:r>
    </w:p>
    <w:p w:rsidR="00F63131" w:rsidRPr="0048591C" w:rsidP="00B0271E" w14:paraId="51F55971" w14:textId="77777777">
      <w:pPr>
        <w:spacing w:line="240" w:lineRule="auto"/>
        <w:contextualSpacing/>
        <w:rPr>
          <w:szCs w:val="24"/>
        </w:rPr>
      </w:pPr>
    </w:p>
    <w:p w:rsidR="00F63131" w:rsidRPr="0048591C" w:rsidP="00F63131" w14:paraId="4C751F03" w14:textId="77777777">
      <w:pPr>
        <w:spacing w:line="240" w:lineRule="auto"/>
        <w:contextualSpacing/>
        <w:rPr>
          <w:b/>
          <w:bCs/>
          <w:szCs w:val="24"/>
        </w:rPr>
      </w:pPr>
      <w:r w:rsidRPr="0048591C">
        <w:rPr>
          <w:b/>
          <w:bCs/>
          <w:szCs w:val="24"/>
        </w:rPr>
        <w:t xml:space="preserve">Total General Recordkeeping Respondents: </w:t>
      </w:r>
      <w:r w:rsidRPr="0048591C" w:rsidR="00C56C6B">
        <w:rPr>
          <w:b/>
          <w:bCs/>
          <w:szCs w:val="24"/>
        </w:rPr>
        <w:t>353,374</w:t>
      </w:r>
    </w:p>
    <w:p w:rsidR="00F371A2" w:rsidRPr="0048591C" w:rsidP="00B0271E" w14:paraId="4433A38F" w14:textId="77777777">
      <w:pPr>
        <w:spacing w:line="240" w:lineRule="auto"/>
        <w:contextualSpacing/>
        <w:rPr>
          <w:szCs w:val="24"/>
        </w:rPr>
      </w:pPr>
    </w:p>
    <w:p w:rsidR="00E13C25" w:rsidRPr="0048591C" w:rsidP="009B4EB3" w14:paraId="0C168D41" w14:textId="77777777">
      <w:pPr>
        <w:spacing w:line="240" w:lineRule="auto"/>
        <w:ind w:left="720"/>
        <w:contextualSpacing/>
        <w:rPr>
          <w:szCs w:val="24"/>
        </w:rPr>
      </w:pPr>
      <w:r w:rsidRPr="0048591C">
        <w:rPr>
          <w:szCs w:val="24"/>
        </w:rPr>
        <w:t>Respondents</w:t>
      </w:r>
      <w:r w:rsidRPr="0048591C" w:rsidR="00B0271E">
        <w:rPr>
          <w:szCs w:val="24"/>
        </w:rPr>
        <w:t xml:space="preserve"> by leave type</w:t>
      </w:r>
      <w:r w:rsidRPr="0048591C">
        <w:rPr>
          <w:szCs w:val="24"/>
        </w:rPr>
        <w:t>:</w:t>
      </w:r>
    </w:p>
    <w:p w:rsidR="00B036C3" w:rsidRPr="0048591C" w:rsidP="009B4EB3" w14:paraId="5835A418" w14:textId="77777777">
      <w:pPr>
        <w:spacing w:line="240" w:lineRule="auto"/>
        <w:ind w:left="720"/>
        <w:contextualSpacing/>
        <w:rPr>
          <w:szCs w:val="24"/>
        </w:rPr>
      </w:pPr>
      <w:r w:rsidRPr="0048591C">
        <w:rPr>
          <w:szCs w:val="24"/>
        </w:rPr>
        <w:t xml:space="preserve">Traditional FMLA leave respondents: </w:t>
      </w:r>
      <w:r w:rsidRPr="0048591C" w:rsidR="001F4F19">
        <w:rPr>
          <w:szCs w:val="24"/>
        </w:rPr>
        <w:t>344,681</w:t>
      </w:r>
      <w:r w:rsidRPr="0048591C" w:rsidR="00833192">
        <w:rPr>
          <w:szCs w:val="24"/>
        </w:rPr>
        <w:t xml:space="preserve"> (</w:t>
      </w:r>
      <w:r w:rsidRPr="0048591C" w:rsidR="00C56C6B">
        <w:rPr>
          <w:szCs w:val="24"/>
        </w:rPr>
        <w:t>353,374</w:t>
      </w:r>
      <w:r w:rsidRPr="0048591C" w:rsidR="00833192">
        <w:rPr>
          <w:szCs w:val="24"/>
        </w:rPr>
        <w:t xml:space="preserve"> × 0.9754 = </w:t>
      </w:r>
      <w:r w:rsidRPr="0048591C" w:rsidR="001F4F19">
        <w:rPr>
          <w:szCs w:val="24"/>
        </w:rPr>
        <w:t>344,681</w:t>
      </w:r>
      <w:r w:rsidRPr="0048591C" w:rsidR="00833192">
        <w:rPr>
          <w:szCs w:val="24"/>
        </w:rPr>
        <w:t>)</w:t>
      </w:r>
    </w:p>
    <w:p w:rsidR="00B036C3" w:rsidRPr="0048591C" w:rsidP="009B4EB3" w14:paraId="1CE51060" w14:textId="77777777">
      <w:pPr>
        <w:spacing w:line="240" w:lineRule="auto"/>
        <w:ind w:left="720"/>
        <w:contextualSpacing/>
        <w:rPr>
          <w:szCs w:val="24"/>
        </w:rPr>
      </w:pPr>
      <w:r w:rsidRPr="0048591C">
        <w:rPr>
          <w:szCs w:val="24"/>
        </w:rPr>
        <w:t xml:space="preserve">Qualifying Exigency </w:t>
      </w:r>
      <w:r w:rsidRPr="0048591C">
        <w:rPr>
          <w:szCs w:val="24"/>
        </w:rPr>
        <w:t>leave</w:t>
      </w:r>
      <w:r w:rsidRPr="0048591C">
        <w:rPr>
          <w:szCs w:val="24"/>
        </w:rPr>
        <w:t xml:space="preserve"> respondents: </w:t>
      </w:r>
      <w:r w:rsidRPr="0048591C" w:rsidR="001F4F19">
        <w:rPr>
          <w:szCs w:val="24"/>
        </w:rPr>
        <w:t>6,926</w:t>
      </w:r>
      <w:r w:rsidRPr="0048591C" w:rsidR="006B1E36">
        <w:rPr>
          <w:szCs w:val="24"/>
        </w:rPr>
        <w:t xml:space="preserve"> (</w:t>
      </w:r>
      <w:r w:rsidRPr="0048591C" w:rsidR="00C56C6B">
        <w:rPr>
          <w:szCs w:val="24"/>
        </w:rPr>
        <w:t>353,374</w:t>
      </w:r>
      <w:r w:rsidRPr="0048591C" w:rsidR="00AB1148">
        <w:rPr>
          <w:szCs w:val="24"/>
        </w:rPr>
        <w:t xml:space="preserve"> </w:t>
      </w:r>
      <w:r w:rsidRPr="0048591C" w:rsidR="006B1E36">
        <w:rPr>
          <w:szCs w:val="24"/>
        </w:rPr>
        <w:t xml:space="preserve">× 0.0196 = </w:t>
      </w:r>
      <w:r w:rsidRPr="0048591C" w:rsidR="001F4F19">
        <w:rPr>
          <w:szCs w:val="24"/>
        </w:rPr>
        <w:t>6,926</w:t>
      </w:r>
      <w:r w:rsidRPr="0048591C" w:rsidR="006B1E36">
        <w:rPr>
          <w:szCs w:val="24"/>
        </w:rPr>
        <w:t>)</w:t>
      </w:r>
    </w:p>
    <w:p w:rsidR="00B036C3" w:rsidRPr="0048591C" w:rsidP="009B4EB3" w14:paraId="1AB1FCAF" w14:textId="77777777">
      <w:pPr>
        <w:spacing w:line="240" w:lineRule="auto"/>
        <w:ind w:left="720"/>
        <w:contextualSpacing/>
        <w:rPr>
          <w:szCs w:val="24"/>
        </w:rPr>
      </w:pPr>
      <w:r w:rsidRPr="0048591C">
        <w:rPr>
          <w:szCs w:val="24"/>
        </w:rPr>
        <w:t xml:space="preserve">Military Caregiver </w:t>
      </w:r>
      <w:r w:rsidRPr="0048591C">
        <w:rPr>
          <w:szCs w:val="24"/>
        </w:rPr>
        <w:t>leave</w:t>
      </w:r>
      <w:r w:rsidRPr="0048591C">
        <w:rPr>
          <w:szCs w:val="24"/>
        </w:rPr>
        <w:t xml:space="preserve"> respondents: </w:t>
      </w:r>
      <w:r w:rsidRPr="0048591C" w:rsidR="001F4F19">
        <w:rPr>
          <w:szCs w:val="24"/>
        </w:rPr>
        <w:t xml:space="preserve">1,449 </w:t>
      </w:r>
      <w:r w:rsidRPr="0048591C" w:rsidR="00470F0B">
        <w:rPr>
          <w:szCs w:val="24"/>
        </w:rPr>
        <w:t>(</w:t>
      </w:r>
      <w:r w:rsidRPr="0048591C" w:rsidR="00C56C6B">
        <w:rPr>
          <w:szCs w:val="24"/>
        </w:rPr>
        <w:t>353,374</w:t>
      </w:r>
      <w:r w:rsidRPr="0048591C" w:rsidR="00AB1148">
        <w:rPr>
          <w:szCs w:val="24"/>
        </w:rPr>
        <w:t xml:space="preserve"> </w:t>
      </w:r>
      <w:r w:rsidRPr="0048591C" w:rsidR="00470F0B">
        <w:rPr>
          <w:szCs w:val="24"/>
        </w:rPr>
        <w:t xml:space="preserve">× 0.0041 = </w:t>
      </w:r>
      <w:r w:rsidRPr="0048591C" w:rsidR="001F4F19">
        <w:rPr>
          <w:szCs w:val="24"/>
        </w:rPr>
        <w:t>1,449</w:t>
      </w:r>
      <w:r w:rsidRPr="0048591C" w:rsidR="00470F0B">
        <w:rPr>
          <w:szCs w:val="24"/>
        </w:rPr>
        <w:t xml:space="preserve">) </w:t>
      </w:r>
      <w:r w:rsidRPr="0048591C" w:rsidR="00E61A15">
        <w:rPr>
          <w:szCs w:val="24"/>
        </w:rPr>
        <w:t>(</w:t>
      </w:r>
      <w:r w:rsidRPr="0048591C" w:rsidR="00A257AD">
        <w:rPr>
          <w:szCs w:val="24"/>
        </w:rPr>
        <w:t>current servicemember</w:t>
      </w:r>
      <w:r w:rsidRPr="0048591C" w:rsidR="00E61A15">
        <w:rPr>
          <w:szCs w:val="24"/>
        </w:rPr>
        <w:t>);</w:t>
      </w:r>
      <w:r w:rsidRPr="0048591C" w:rsidR="00470F0B">
        <w:rPr>
          <w:szCs w:val="24"/>
        </w:rPr>
        <w:t xml:space="preserve"> and </w:t>
      </w:r>
      <w:r w:rsidRPr="0048591C" w:rsidR="001F4F19">
        <w:rPr>
          <w:szCs w:val="24"/>
        </w:rPr>
        <w:t>353</w:t>
      </w:r>
      <w:r w:rsidRPr="0048591C" w:rsidR="00AB1148">
        <w:rPr>
          <w:szCs w:val="24"/>
        </w:rPr>
        <w:t xml:space="preserve"> (</w:t>
      </w:r>
      <w:r w:rsidRPr="0048591C" w:rsidR="00C56C6B">
        <w:rPr>
          <w:szCs w:val="24"/>
        </w:rPr>
        <w:t>353,374</w:t>
      </w:r>
      <w:r w:rsidRPr="0048591C" w:rsidR="00AB1148">
        <w:rPr>
          <w:szCs w:val="24"/>
        </w:rPr>
        <w:t xml:space="preserve"> × 0.0010 = </w:t>
      </w:r>
      <w:r w:rsidRPr="0048591C" w:rsidR="001F4F19">
        <w:rPr>
          <w:szCs w:val="24"/>
        </w:rPr>
        <w:t>353</w:t>
      </w:r>
      <w:r w:rsidRPr="0048591C" w:rsidR="00AB1148">
        <w:rPr>
          <w:szCs w:val="24"/>
        </w:rPr>
        <w:t xml:space="preserve">) </w:t>
      </w:r>
      <w:r w:rsidRPr="0048591C" w:rsidR="00E61A15">
        <w:rPr>
          <w:szCs w:val="24"/>
        </w:rPr>
        <w:t>(veteran)</w:t>
      </w:r>
    </w:p>
    <w:p w:rsidR="008E1B46" w:rsidRPr="00B55EA8" w:rsidP="00070CBC" w14:paraId="393775D4" w14:textId="77777777">
      <w:pPr>
        <w:pStyle w:val="Heading4"/>
      </w:pPr>
      <w:r w:rsidRPr="00B55EA8">
        <w:t>Responses</w:t>
      </w:r>
    </w:p>
    <w:p w:rsidR="009B4EB3" w:rsidRPr="0048591C" w:rsidP="0021478D" w14:paraId="1FB01EF5" w14:textId="7AE0DA13">
      <w:pPr>
        <w:spacing w:line="240" w:lineRule="auto"/>
        <w:contextualSpacing/>
        <w:rPr>
          <w:szCs w:val="24"/>
        </w:rPr>
      </w:pPr>
      <w:r w:rsidRPr="00B55EA8">
        <w:rPr>
          <w:rFonts w:eastAsia="Times New Roman"/>
          <w:szCs w:val="24"/>
        </w:rPr>
        <w:t xml:space="preserve">The number of responses equals the number of FMLA instances of leave. </w:t>
      </w:r>
      <w:r w:rsidRPr="00B55EA8">
        <w:rPr>
          <w:szCs w:val="24"/>
        </w:rPr>
        <w:t xml:space="preserve">The calculation for the number of responses is explained in the response at 12A </w:t>
      </w:r>
      <w:r w:rsidRPr="0048591C">
        <w:rPr>
          <w:szCs w:val="24"/>
        </w:rPr>
        <w:t>(</w:t>
      </w:r>
      <w:r w:rsidRPr="0048591C" w:rsidR="00206E70">
        <w:rPr>
          <w:szCs w:val="24"/>
        </w:rPr>
        <w:t>11,271,470</w:t>
      </w:r>
      <w:r w:rsidRPr="0048591C">
        <w:rPr>
          <w:szCs w:val="24"/>
        </w:rPr>
        <w:t xml:space="preserve"> + </w:t>
      </w:r>
      <w:r w:rsidRPr="0048591C" w:rsidR="00206E70">
        <w:rPr>
          <w:szCs w:val="24"/>
        </w:rPr>
        <w:t>1,840,254</w:t>
      </w:r>
      <w:r w:rsidRPr="0048591C">
        <w:rPr>
          <w:szCs w:val="24"/>
        </w:rPr>
        <w:t xml:space="preserve"> + </w:t>
      </w:r>
      <w:r w:rsidRPr="0048591C" w:rsidR="00206E70">
        <w:rPr>
          <w:szCs w:val="24"/>
        </w:rPr>
        <w:t>1,302,928</w:t>
      </w:r>
      <w:r w:rsidRPr="0048591C">
        <w:rPr>
          <w:szCs w:val="24"/>
        </w:rPr>
        <w:t xml:space="preserve"> + </w:t>
      </w:r>
      <w:r w:rsidRPr="0048591C" w:rsidR="00206E70">
        <w:rPr>
          <w:szCs w:val="24"/>
        </w:rPr>
        <w:t>368</w:t>
      </w:r>
      <w:r w:rsidR="008A44D8">
        <w:rPr>
          <w:szCs w:val="24"/>
        </w:rPr>
        <w:t>,</w:t>
      </w:r>
      <w:r w:rsidRPr="0048591C" w:rsidR="00206E70">
        <w:rPr>
          <w:szCs w:val="24"/>
        </w:rPr>
        <w:t>322</w:t>
      </w:r>
      <w:r w:rsidRPr="0048591C">
        <w:rPr>
          <w:szCs w:val="24"/>
        </w:rPr>
        <w:t xml:space="preserve"> = </w:t>
      </w:r>
      <w:r w:rsidRPr="0048591C" w:rsidR="00957B3E">
        <w:rPr>
          <w:szCs w:val="24"/>
        </w:rPr>
        <w:t>14,782,974</w:t>
      </w:r>
      <w:r w:rsidRPr="0048591C">
        <w:rPr>
          <w:szCs w:val="24"/>
        </w:rPr>
        <w:t>)</w:t>
      </w:r>
    </w:p>
    <w:p w:rsidR="009B4EB3" w:rsidRPr="0048591C" w:rsidP="0021478D" w14:paraId="42A067C8" w14:textId="77777777">
      <w:pPr>
        <w:spacing w:line="240" w:lineRule="auto"/>
        <w:contextualSpacing/>
        <w:rPr>
          <w:szCs w:val="24"/>
        </w:rPr>
      </w:pPr>
    </w:p>
    <w:p w:rsidR="009B4EB3" w:rsidRPr="0048591C" w:rsidP="009B4EB3" w14:paraId="1EBA4823" w14:textId="57E42EF9">
      <w:pPr>
        <w:spacing w:line="240" w:lineRule="auto"/>
        <w:contextualSpacing/>
        <w:rPr>
          <w:rFonts w:eastAsia="Times New Roman"/>
          <w:b/>
          <w:bCs/>
          <w:szCs w:val="24"/>
        </w:rPr>
      </w:pPr>
      <w:r w:rsidRPr="0048591C">
        <w:rPr>
          <w:b/>
          <w:bCs/>
          <w:szCs w:val="24"/>
        </w:rPr>
        <w:t>Total General Recordkeeping Responses</w:t>
      </w:r>
      <w:r w:rsidRPr="0048591C">
        <w:rPr>
          <w:rFonts w:eastAsia="Times New Roman"/>
          <w:b/>
          <w:bCs/>
          <w:szCs w:val="24"/>
        </w:rPr>
        <w:t xml:space="preserve">: </w:t>
      </w:r>
      <w:r w:rsidRPr="0048591C" w:rsidR="00B1717F">
        <w:rPr>
          <w:rFonts w:eastAsia="Times New Roman"/>
          <w:b/>
          <w:bCs/>
          <w:szCs w:val="24"/>
        </w:rPr>
        <w:t>14,782,974</w:t>
      </w:r>
    </w:p>
    <w:p w:rsidR="009B4EB3" w:rsidRPr="0048591C" w:rsidP="0021478D" w14:paraId="6B6E3071" w14:textId="77777777">
      <w:pPr>
        <w:spacing w:line="240" w:lineRule="auto"/>
        <w:contextualSpacing/>
        <w:rPr>
          <w:szCs w:val="24"/>
        </w:rPr>
      </w:pPr>
    </w:p>
    <w:p w:rsidR="00635081" w:rsidRPr="0048591C" w:rsidP="00444D9B" w14:paraId="7D45550F" w14:textId="77777777">
      <w:pPr>
        <w:spacing w:line="240" w:lineRule="auto"/>
        <w:ind w:left="720"/>
        <w:contextualSpacing/>
        <w:rPr>
          <w:rFonts w:eastAsia="Times New Roman"/>
          <w:szCs w:val="24"/>
        </w:rPr>
      </w:pPr>
      <w:r w:rsidRPr="0048591C">
        <w:rPr>
          <w:rFonts w:eastAsia="Times New Roman"/>
          <w:szCs w:val="24"/>
        </w:rPr>
        <w:t>Responses</w:t>
      </w:r>
      <w:r w:rsidRPr="0048591C" w:rsidR="00B0271E">
        <w:rPr>
          <w:rFonts w:eastAsia="Times New Roman"/>
          <w:szCs w:val="24"/>
        </w:rPr>
        <w:t xml:space="preserve"> by leave type</w:t>
      </w:r>
      <w:r w:rsidRPr="0048591C">
        <w:rPr>
          <w:rFonts w:eastAsia="Times New Roman"/>
          <w:szCs w:val="24"/>
        </w:rPr>
        <w:t xml:space="preserve">: </w:t>
      </w:r>
    </w:p>
    <w:p w:rsidR="0021478D" w:rsidRPr="0048591C" w:rsidP="0095302F" w14:paraId="67DD23F2" w14:textId="77777777">
      <w:pPr>
        <w:spacing w:line="240" w:lineRule="auto"/>
        <w:ind w:left="720"/>
        <w:contextualSpacing/>
        <w:rPr>
          <w:rFonts w:eastAsia="Times New Roman"/>
          <w:szCs w:val="24"/>
        </w:rPr>
      </w:pPr>
      <w:r w:rsidRPr="0048591C">
        <w:rPr>
          <w:rFonts w:eastAsia="Times New Roman"/>
          <w:szCs w:val="24"/>
        </w:rPr>
        <w:t xml:space="preserve">Traditional FMLA: </w:t>
      </w:r>
      <w:r w:rsidRPr="0048591C" w:rsidR="00AC78A3">
        <w:rPr>
          <w:szCs w:val="24"/>
        </w:rPr>
        <w:t xml:space="preserve">11,271,470 </w:t>
      </w:r>
      <w:r w:rsidRPr="0048591C">
        <w:rPr>
          <w:rFonts w:eastAsia="Times New Roman"/>
          <w:szCs w:val="24"/>
        </w:rPr>
        <w:t>responses (</w:t>
      </w:r>
      <w:r w:rsidRPr="0048591C" w:rsidR="001A4649">
        <w:rPr>
          <w:rFonts w:eastAsia="Times New Roman"/>
          <w:szCs w:val="24"/>
        </w:rPr>
        <w:t>7,044,669</w:t>
      </w:r>
      <w:r w:rsidRPr="0048591C">
        <w:rPr>
          <w:rFonts w:eastAsia="Times New Roman"/>
          <w:szCs w:val="24"/>
        </w:rPr>
        <w:t xml:space="preserve"> </w:t>
      </w:r>
      <w:r w:rsidRPr="0048591C" w:rsidR="009E26B4">
        <w:rPr>
          <w:rFonts w:eastAsia="Times New Roman"/>
          <w:szCs w:val="24"/>
        </w:rPr>
        <w:t>×</w:t>
      </w:r>
      <w:r w:rsidRPr="0048591C">
        <w:rPr>
          <w:rFonts w:eastAsia="Times New Roman"/>
          <w:szCs w:val="24"/>
        </w:rPr>
        <w:t xml:space="preserve"> 1.</w:t>
      </w:r>
      <w:r w:rsidRPr="0048591C" w:rsidR="0095302F">
        <w:rPr>
          <w:rFonts w:eastAsia="Times New Roman"/>
          <w:szCs w:val="24"/>
        </w:rPr>
        <w:t>6</w:t>
      </w:r>
      <w:r w:rsidRPr="0048591C">
        <w:rPr>
          <w:rFonts w:eastAsia="Times New Roman"/>
          <w:szCs w:val="24"/>
        </w:rPr>
        <w:t xml:space="preserve"> instances</w:t>
      </w:r>
      <w:r w:rsidRPr="0048591C" w:rsidR="001C6E11">
        <w:rPr>
          <w:rFonts w:eastAsia="Times New Roman"/>
          <w:szCs w:val="24"/>
        </w:rPr>
        <w:t xml:space="preserve"> = </w:t>
      </w:r>
      <w:r w:rsidRPr="0048591C" w:rsidR="001A4649">
        <w:rPr>
          <w:szCs w:val="24"/>
        </w:rPr>
        <w:t>11,271,470</w:t>
      </w:r>
      <w:r w:rsidRPr="0048591C">
        <w:rPr>
          <w:rFonts w:eastAsia="Times New Roman"/>
          <w:szCs w:val="24"/>
        </w:rPr>
        <w:t>)</w:t>
      </w:r>
      <w:r w:rsidRPr="0048591C" w:rsidR="00E61A15">
        <w:rPr>
          <w:rFonts w:eastAsia="Times New Roman"/>
          <w:szCs w:val="24"/>
        </w:rPr>
        <w:t xml:space="preserve">  </w:t>
      </w:r>
    </w:p>
    <w:p w:rsidR="0021478D" w:rsidRPr="0048591C" w:rsidP="00444D9B" w14:paraId="29B8F2BA" w14:textId="77777777">
      <w:pPr>
        <w:spacing w:line="240" w:lineRule="auto"/>
        <w:ind w:left="720"/>
        <w:contextualSpacing/>
        <w:rPr>
          <w:rFonts w:eastAsia="Times New Roman"/>
          <w:szCs w:val="24"/>
        </w:rPr>
      </w:pPr>
      <w:r w:rsidRPr="0048591C">
        <w:rPr>
          <w:rFonts w:eastAsia="Times New Roman"/>
          <w:szCs w:val="24"/>
        </w:rPr>
        <w:t xml:space="preserve">Qualifying Exigency FMLA: </w:t>
      </w:r>
      <w:r w:rsidRPr="0048591C" w:rsidR="001D4EEC">
        <w:rPr>
          <w:rFonts w:eastAsia="Times New Roman"/>
          <w:szCs w:val="24"/>
        </w:rPr>
        <w:t>1,8</w:t>
      </w:r>
      <w:r w:rsidRPr="0048591C" w:rsidR="00CA0204">
        <w:rPr>
          <w:rFonts w:eastAsia="Times New Roman"/>
          <w:szCs w:val="24"/>
        </w:rPr>
        <w:t>40,254</w:t>
      </w:r>
      <w:r w:rsidRPr="0048591C">
        <w:rPr>
          <w:rFonts w:eastAsia="Times New Roman"/>
          <w:szCs w:val="24"/>
        </w:rPr>
        <w:t xml:space="preserve"> responses (</w:t>
      </w:r>
      <w:r w:rsidRPr="0048591C" w:rsidR="00142F00">
        <w:rPr>
          <w:rFonts w:eastAsia="Times New Roman"/>
          <w:szCs w:val="24"/>
        </w:rPr>
        <w:t>141,558</w:t>
      </w:r>
      <w:r w:rsidRPr="0048591C">
        <w:rPr>
          <w:rFonts w:eastAsia="Times New Roman"/>
          <w:szCs w:val="24"/>
        </w:rPr>
        <w:t xml:space="preserve"> </w:t>
      </w:r>
      <w:r w:rsidRPr="0048591C" w:rsidR="009E26B4">
        <w:rPr>
          <w:rFonts w:eastAsia="Times New Roman"/>
          <w:szCs w:val="24"/>
        </w:rPr>
        <w:t>×</w:t>
      </w:r>
      <w:r w:rsidRPr="0048591C">
        <w:rPr>
          <w:rFonts w:eastAsia="Times New Roman"/>
          <w:szCs w:val="24"/>
        </w:rPr>
        <w:t xml:space="preserve"> 13 instances</w:t>
      </w:r>
      <w:r w:rsidRPr="0048591C" w:rsidR="001C6E11">
        <w:rPr>
          <w:rFonts w:eastAsia="Times New Roman"/>
          <w:szCs w:val="24"/>
        </w:rPr>
        <w:t xml:space="preserve"> = </w:t>
      </w:r>
      <w:r w:rsidRPr="0048591C" w:rsidR="00142F00">
        <w:rPr>
          <w:rFonts w:eastAsia="Times New Roman"/>
          <w:szCs w:val="24"/>
        </w:rPr>
        <w:t>1,840,254</w:t>
      </w:r>
      <w:r w:rsidRPr="0048591C">
        <w:rPr>
          <w:rFonts w:eastAsia="Times New Roman"/>
          <w:szCs w:val="24"/>
        </w:rPr>
        <w:t>)</w:t>
      </w:r>
      <w:r w:rsidRPr="0048591C" w:rsidR="009C5240">
        <w:rPr>
          <w:rFonts w:eastAsia="Times New Roman"/>
          <w:szCs w:val="24"/>
        </w:rPr>
        <w:t xml:space="preserve"> </w:t>
      </w:r>
    </w:p>
    <w:p w:rsidR="009C5240" w:rsidRPr="0048591C" w:rsidP="00444D9B" w14:paraId="37448E0E" w14:textId="77777777">
      <w:pPr>
        <w:spacing w:line="240" w:lineRule="auto"/>
        <w:ind w:left="720"/>
        <w:contextualSpacing/>
        <w:rPr>
          <w:rFonts w:eastAsia="Times New Roman"/>
          <w:szCs w:val="24"/>
        </w:rPr>
      </w:pPr>
      <w:r w:rsidRPr="0048591C">
        <w:rPr>
          <w:rFonts w:eastAsia="Times New Roman"/>
          <w:szCs w:val="24"/>
        </w:rPr>
        <w:t xml:space="preserve">Military Caregiver FMLA: </w:t>
      </w:r>
      <w:r w:rsidRPr="0048591C" w:rsidR="00A10742">
        <w:rPr>
          <w:rFonts w:eastAsia="Times New Roman"/>
          <w:szCs w:val="24"/>
        </w:rPr>
        <w:t xml:space="preserve">1,671,250 </w:t>
      </w:r>
      <w:r w:rsidRPr="0048591C">
        <w:rPr>
          <w:rFonts w:eastAsia="Times New Roman"/>
          <w:szCs w:val="24"/>
        </w:rPr>
        <w:t>responses (</w:t>
      </w:r>
      <w:r w:rsidRPr="0048591C" w:rsidR="0094696D">
        <w:rPr>
          <w:rFonts w:eastAsia="Times New Roman"/>
          <w:szCs w:val="24"/>
        </w:rPr>
        <w:t>(</w:t>
      </w:r>
      <w:r w:rsidRPr="0048591C" w:rsidR="00A10742">
        <w:rPr>
          <w:rFonts w:eastAsia="Times New Roman"/>
          <w:szCs w:val="24"/>
        </w:rPr>
        <w:t>29,612</w:t>
      </w:r>
      <w:r w:rsidRPr="0048591C" w:rsidR="00E61A15">
        <w:rPr>
          <w:rFonts w:eastAsia="Times New Roman"/>
          <w:szCs w:val="24"/>
        </w:rPr>
        <w:t xml:space="preserve"> </w:t>
      </w:r>
      <w:r w:rsidRPr="0048591C" w:rsidR="009E26B4">
        <w:rPr>
          <w:rFonts w:eastAsia="Times New Roman"/>
          <w:szCs w:val="24"/>
        </w:rPr>
        <w:t>×</w:t>
      </w:r>
      <w:r w:rsidRPr="0048591C" w:rsidR="00E61A15">
        <w:rPr>
          <w:rFonts w:eastAsia="Times New Roman"/>
          <w:szCs w:val="24"/>
        </w:rPr>
        <w:t xml:space="preserve"> 44 </w:t>
      </w:r>
      <w:r w:rsidRPr="0048591C" w:rsidR="003F68FD">
        <w:rPr>
          <w:rFonts w:eastAsia="Times New Roman"/>
          <w:szCs w:val="24"/>
        </w:rPr>
        <w:t>current servicemember</w:t>
      </w:r>
      <w:r w:rsidRPr="0048591C" w:rsidR="007A43F7">
        <w:rPr>
          <w:rFonts w:eastAsia="Times New Roman"/>
          <w:szCs w:val="24"/>
        </w:rPr>
        <w:t xml:space="preserve"> </w:t>
      </w:r>
      <w:r w:rsidRPr="0048591C" w:rsidR="00E61A15">
        <w:rPr>
          <w:rFonts w:eastAsia="Times New Roman"/>
          <w:szCs w:val="24"/>
        </w:rPr>
        <w:t>instances</w:t>
      </w:r>
      <w:r w:rsidRPr="0048591C">
        <w:rPr>
          <w:rFonts w:eastAsia="Times New Roman"/>
          <w:szCs w:val="24"/>
        </w:rPr>
        <w:t xml:space="preserve"> </w:t>
      </w:r>
      <w:r w:rsidRPr="0048591C" w:rsidR="001C6E11">
        <w:rPr>
          <w:rFonts w:eastAsia="Times New Roman"/>
          <w:szCs w:val="24"/>
        </w:rPr>
        <w:t>=</w:t>
      </w:r>
      <w:r w:rsidRPr="0048591C">
        <w:rPr>
          <w:rFonts w:eastAsia="Times New Roman"/>
          <w:szCs w:val="24"/>
        </w:rPr>
        <w:t xml:space="preserve"> </w:t>
      </w:r>
      <w:r w:rsidRPr="0048591C" w:rsidR="00856455">
        <w:rPr>
          <w:rFonts w:eastAsia="Times New Roman"/>
          <w:szCs w:val="24"/>
        </w:rPr>
        <w:t>1,302,928</w:t>
      </w:r>
      <w:r w:rsidRPr="0048591C" w:rsidR="00E61A15">
        <w:rPr>
          <w:rFonts w:eastAsia="Times New Roman"/>
          <w:szCs w:val="24"/>
        </w:rPr>
        <w:t>) + (</w:t>
      </w:r>
      <w:r w:rsidRPr="0048591C" w:rsidR="00A10742">
        <w:rPr>
          <w:rFonts w:eastAsia="Times New Roman"/>
          <w:szCs w:val="24"/>
        </w:rPr>
        <w:t>7,222</w:t>
      </w:r>
      <w:r w:rsidRPr="0048591C" w:rsidR="00BB7DAD">
        <w:rPr>
          <w:rFonts w:eastAsia="Times New Roman"/>
          <w:szCs w:val="24"/>
        </w:rPr>
        <w:t xml:space="preserve"> </w:t>
      </w:r>
      <w:r w:rsidRPr="0048591C" w:rsidR="009E26B4">
        <w:rPr>
          <w:rFonts w:eastAsia="Times New Roman"/>
          <w:szCs w:val="24"/>
        </w:rPr>
        <w:t>×</w:t>
      </w:r>
      <w:r w:rsidRPr="0048591C" w:rsidR="00E61A15">
        <w:rPr>
          <w:rFonts w:eastAsia="Times New Roman"/>
          <w:szCs w:val="24"/>
        </w:rPr>
        <w:t xml:space="preserve"> 51 </w:t>
      </w:r>
      <w:r w:rsidRPr="0048591C" w:rsidR="007D33AB">
        <w:rPr>
          <w:rFonts w:eastAsia="Times New Roman"/>
          <w:szCs w:val="24"/>
        </w:rPr>
        <w:t xml:space="preserve">veteran </w:t>
      </w:r>
      <w:r w:rsidRPr="0048591C" w:rsidR="00E61A15">
        <w:rPr>
          <w:rFonts w:eastAsia="Times New Roman"/>
          <w:szCs w:val="24"/>
        </w:rPr>
        <w:t>instances</w:t>
      </w:r>
      <w:r w:rsidRPr="0048591C">
        <w:rPr>
          <w:rFonts w:eastAsia="Times New Roman"/>
          <w:szCs w:val="24"/>
        </w:rPr>
        <w:t xml:space="preserve"> = </w:t>
      </w:r>
      <w:r w:rsidRPr="0048591C" w:rsidR="00856455">
        <w:rPr>
          <w:rFonts w:eastAsia="Times New Roman"/>
          <w:szCs w:val="24"/>
        </w:rPr>
        <w:t>368,322</w:t>
      </w:r>
      <w:r w:rsidRPr="0048591C" w:rsidR="00E61A15">
        <w:rPr>
          <w:rFonts w:eastAsia="Times New Roman"/>
          <w:szCs w:val="24"/>
        </w:rPr>
        <w:t xml:space="preserve">)) </w:t>
      </w:r>
    </w:p>
    <w:p w:rsidR="00AE3ACB" w:rsidRPr="0048591C" w:rsidP="00444D9B" w14:paraId="5C0A89AC" w14:textId="77777777">
      <w:pPr>
        <w:spacing w:line="240" w:lineRule="auto"/>
        <w:ind w:left="720"/>
        <w:contextualSpacing/>
        <w:rPr>
          <w:rFonts w:eastAsia="Times New Roman"/>
          <w:szCs w:val="24"/>
        </w:rPr>
      </w:pPr>
    </w:p>
    <w:p w:rsidR="00AE3ACB" w:rsidRPr="0048591C" w:rsidP="00444D9B" w14:paraId="1B507C7B" w14:textId="77777777">
      <w:pPr>
        <w:spacing w:line="240" w:lineRule="auto"/>
        <w:ind w:left="720"/>
        <w:contextualSpacing/>
        <w:rPr>
          <w:rFonts w:eastAsia="Times New Roman"/>
          <w:iCs/>
          <w:szCs w:val="24"/>
        </w:rPr>
      </w:pPr>
      <w:r w:rsidRPr="0048591C">
        <w:rPr>
          <w:rFonts w:eastAsia="Times New Roman"/>
          <w:iCs/>
          <w:szCs w:val="24"/>
        </w:rPr>
        <w:t>Responses by sector:</w:t>
      </w:r>
    </w:p>
    <w:p w:rsidR="00AE3ACB" w:rsidRPr="0048591C" w:rsidP="00444D9B" w14:paraId="79C42ADC" w14:textId="77777777">
      <w:pPr>
        <w:tabs>
          <w:tab w:val="right" w:pos="5423"/>
          <w:tab w:val="right" w:pos="5797"/>
          <w:tab w:val="right" w:pos="7854"/>
          <w:tab w:val="right" w:pos="9350"/>
        </w:tabs>
        <w:ind w:left="720" w:right="10"/>
        <w:contextualSpacing/>
        <w:rPr>
          <w:iCs/>
          <w:szCs w:val="24"/>
        </w:rPr>
      </w:pPr>
      <w:r w:rsidRPr="0048591C">
        <w:rPr>
          <w:iCs/>
          <w:szCs w:val="24"/>
        </w:rPr>
        <w:t xml:space="preserve">Private: </w:t>
      </w:r>
      <w:r w:rsidRPr="0048591C" w:rsidR="00AD738A">
        <w:rPr>
          <w:iCs/>
          <w:szCs w:val="24"/>
        </w:rPr>
        <w:t>10,944,305</w:t>
      </w:r>
      <w:r w:rsidRPr="0048591C" w:rsidR="00423DEE">
        <w:rPr>
          <w:iCs/>
          <w:szCs w:val="24"/>
        </w:rPr>
        <w:t xml:space="preserve"> </w:t>
      </w:r>
      <w:r w:rsidRPr="0048591C">
        <w:rPr>
          <w:iCs/>
          <w:szCs w:val="24"/>
        </w:rPr>
        <w:t>responses (</w:t>
      </w:r>
      <w:r w:rsidRPr="0048591C" w:rsidR="00A10742">
        <w:rPr>
          <w:iCs/>
          <w:szCs w:val="24"/>
        </w:rPr>
        <w:t>14,782,974</w:t>
      </w:r>
      <w:r w:rsidRPr="0048591C">
        <w:rPr>
          <w:iCs/>
          <w:szCs w:val="24"/>
        </w:rPr>
        <w:t xml:space="preserve"> × </w:t>
      </w:r>
      <w:r w:rsidRPr="0048591C" w:rsidR="00ED0C3A">
        <w:rPr>
          <w:iCs/>
          <w:szCs w:val="24"/>
        </w:rPr>
        <w:t>0.7403317215</w:t>
      </w:r>
      <w:r w:rsidRPr="0048591C">
        <w:rPr>
          <w:iCs/>
          <w:szCs w:val="24"/>
        </w:rPr>
        <w:t xml:space="preserve"> = </w:t>
      </w:r>
      <w:r w:rsidRPr="0048591C" w:rsidR="00423DEE">
        <w:rPr>
          <w:iCs/>
          <w:szCs w:val="24"/>
        </w:rPr>
        <w:t>10,944,305</w:t>
      </w:r>
      <w:r w:rsidRPr="0048591C">
        <w:rPr>
          <w:iCs/>
          <w:szCs w:val="24"/>
        </w:rPr>
        <w:t xml:space="preserve">) </w:t>
      </w:r>
    </w:p>
    <w:p w:rsidR="00AE3ACB" w:rsidRPr="0048591C" w:rsidP="00444D9B" w14:paraId="75AD3241" w14:textId="77777777">
      <w:pPr>
        <w:spacing w:line="240" w:lineRule="auto"/>
        <w:ind w:left="720"/>
        <w:rPr>
          <w:rFonts w:eastAsia="Times New Roman"/>
          <w:iCs/>
          <w:color w:val="000000"/>
          <w:szCs w:val="24"/>
        </w:rPr>
      </w:pPr>
      <w:r w:rsidRPr="0048591C">
        <w:rPr>
          <w:iCs/>
          <w:szCs w:val="24"/>
        </w:rPr>
        <w:t xml:space="preserve">State, </w:t>
      </w:r>
      <w:r w:rsidRPr="0048591C" w:rsidR="00323F2E">
        <w:rPr>
          <w:iCs/>
          <w:szCs w:val="24"/>
        </w:rPr>
        <w:t>L</w:t>
      </w:r>
      <w:r w:rsidRPr="0048591C">
        <w:rPr>
          <w:iCs/>
          <w:szCs w:val="24"/>
        </w:rPr>
        <w:t xml:space="preserve">ocal, </w:t>
      </w:r>
      <w:r w:rsidRPr="0048591C" w:rsidR="00323F2E">
        <w:rPr>
          <w:iCs/>
          <w:szCs w:val="24"/>
        </w:rPr>
        <w:t>T</w:t>
      </w:r>
      <w:r w:rsidRPr="0048591C">
        <w:rPr>
          <w:iCs/>
          <w:szCs w:val="24"/>
        </w:rPr>
        <w:t>ribal</w:t>
      </w:r>
      <w:r w:rsidRPr="0048591C" w:rsidR="00DC4B09">
        <w:rPr>
          <w:iCs/>
          <w:szCs w:val="24"/>
        </w:rPr>
        <w:t xml:space="preserve"> </w:t>
      </w:r>
      <w:r w:rsidRPr="0048591C" w:rsidR="00323F2E">
        <w:rPr>
          <w:iCs/>
          <w:szCs w:val="24"/>
        </w:rPr>
        <w:t>G</w:t>
      </w:r>
      <w:r w:rsidRPr="0048591C" w:rsidR="00DC4B09">
        <w:rPr>
          <w:iCs/>
          <w:szCs w:val="24"/>
        </w:rPr>
        <w:t>overnment</w:t>
      </w:r>
      <w:r w:rsidRPr="0048591C">
        <w:rPr>
          <w:iCs/>
          <w:szCs w:val="24"/>
        </w:rPr>
        <w:t xml:space="preserve">: </w:t>
      </w:r>
      <w:r w:rsidRPr="0048591C" w:rsidR="00C54DA4">
        <w:rPr>
          <w:rFonts w:eastAsia="Times New Roman"/>
          <w:iCs/>
          <w:color w:val="000000"/>
          <w:szCs w:val="24"/>
        </w:rPr>
        <w:t>3,835,197</w:t>
      </w:r>
      <w:r w:rsidRPr="0048591C" w:rsidR="00053ECD">
        <w:rPr>
          <w:rFonts w:eastAsia="Times New Roman"/>
          <w:iCs/>
          <w:color w:val="000000"/>
          <w:szCs w:val="24"/>
        </w:rPr>
        <w:t xml:space="preserve"> </w:t>
      </w:r>
      <w:r w:rsidRPr="0048591C">
        <w:rPr>
          <w:iCs/>
          <w:szCs w:val="24"/>
        </w:rPr>
        <w:t>responses (</w:t>
      </w:r>
      <w:r w:rsidRPr="0048591C" w:rsidR="00C54DA4">
        <w:rPr>
          <w:iCs/>
          <w:szCs w:val="24"/>
        </w:rPr>
        <w:t xml:space="preserve">14,782,974 </w:t>
      </w:r>
      <w:r w:rsidRPr="0048591C">
        <w:rPr>
          <w:iCs/>
          <w:szCs w:val="24"/>
        </w:rPr>
        <w:t xml:space="preserve">× </w:t>
      </w:r>
      <w:r w:rsidRPr="0048591C" w:rsidR="00ED0C3A">
        <w:rPr>
          <w:iCs/>
          <w:szCs w:val="24"/>
        </w:rPr>
        <w:t>0.259433380</w:t>
      </w:r>
      <w:r w:rsidRPr="0048591C">
        <w:rPr>
          <w:iCs/>
          <w:szCs w:val="24"/>
        </w:rPr>
        <w:t xml:space="preserve"> = </w:t>
      </w:r>
      <w:r w:rsidRPr="0048591C" w:rsidR="00C54DA4">
        <w:rPr>
          <w:rFonts w:eastAsia="Times New Roman"/>
          <w:iCs/>
          <w:color w:val="000000"/>
          <w:szCs w:val="24"/>
        </w:rPr>
        <w:t>3,835,197</w:t>
      </w:r>
      <w:r w:rsidRPr="0048591C">
        <w:rPr>
          <w:iCs/>
          <w:szCs w:val="24"/>
        </w:rPr>
        <w:t xml:space="preserve">) </w:t>
      </w:r>
    </w:p>
    <w:p w:rsidR="00AE3ACB" w:rsidRPr="00B55EA8" w:rsidP="00444D9B" w14:paraId="106DDD07" w14:textId="77777777">
      <w:pPr>
        <w:tabs>
          <w:tab w:val="right" w:pos="5423"/>
          <w:tab w:val="right" w:pos="5797"/>
          <w:tab w:val="right" w:pos="7854"/>
          <w:tab w:val="right" w:pos="9350"/>
        </w:tabs>
        <w:ind w:left="720" w:right="10"/>
        <w:contextualSpacing/>
        <w:rPr>
          <w:iCs/>
          <w:szCs w:val="24"/>
        </w:rPr>
      </w:pPr>
      <w:r w:rsidRPr="004643FE">
        <w:rPr>
          <w:iCs/>
          <w:szCs w:val="24"/>
        </w:rPr>
        <w:t>Federal</w:t>
      </w:r>
      <w:r w:rsidRPr="004643FE" w:rsidR="00DC4B09">
        <w:rPr>
          <w:iCs/>
          <w:szCs w:val="24"/>
        </w:rPr>
        <w:t xml:space="preserve"> </w:t>
      </w:r>
      <w:r w:rsidRPr="004643FE" w:rsidR="00323F2E">
        <w:rPr>
          <w:iCs/>
          <w:szCs w:val="24"/>
        </w:rPr>
        <w:t>G</w:t>
      </w:r>
      <w:r w:rsidRPr="004643FE" w:rsidR="00DC4B09">
        <w:rPr>
          <w:iCs/>
          <w:szCs w:val="24"/>
        </w:rPr>
        <w:t>overnment</w:t>
      </w:r>
      <w:r w:rsidRPr="004643FE">
        <w:rPr>
          <w:iCs/>
          <w:szCs w:val="24"/>
        </w:rPr>
        <w:t xml:space="preserve">: </w:t>
      </w:r>
      <w:r w:rsidRPr="004643FE" w:rsidR="00C54DA4">
        <w:rPr>
          <w:iCs/>
          <w:szCs w:val="24"/>
        </w:rPr>
        <w:t>3,472</w:t>
      </w:r>
      <w:r w:rsidRPr="004643FE" w:rsidR="00E00475">
        <w:rPr>
          <w:iCs/>
          <w:szCs w:val="24"/>
        </w:rPr>
        <w:t xml:space="preserve"> </w:t>
      </w:r>
      <w:r w:rsidRPr="004643FE">
        <w:rPr>
          <w:iCs/>
          <w:szCs w:val="24"/>
        </w:rPr>
        <w:t>responses (</w:t>
      </w:r>
      <w:r w:rsidRPr="0048591C" w:rsidR="00C54DA4">
        <w:rPr>
          <w:iCs/>
          <w:szCs w:val="24"/>
        </w:rPr>
        <w:t xml:space="preserve">14,782,974 </w:t>
      </w:r>
      <w:r w:rsidRPr="004643FE" w:rsidR="007D33AB">
        <w:rPr>
          <w:iCs/>
          <w:szCs w:val="24"/>
        </w:rPr>
        <w:t>×</w:t>
      </w:r>
      <w:r w:rsidRPr="004643FE">
        <w:rPr>
          <w:iCs/>
          <w:szCs w:val="24"/>
        </w:rPr>
        <w:t xml:space="preserve"> </w:t>
      </w:r>
      <w:r w:rsidRPr="004643FE" w:rsidR="00ED0C3A">
        <w:rPr>
          <w:iCs/>
          <w:szCs w:val="24"/>
        </w:rPr>
        <w:t>0.0002348951</w:t>
      </w:r>
      <w:r w:rsidRPr="004643FE">
        <w:rPr>
          <w:iCs/>
          <w:szCs w:val="24"/>
        </w:rPr>
        <w:t xml:space="preserve"> = </w:t>
      </w:r>
      <w:r w:rsidRPr="004643FE" w:rsidR="00C54DA4">
        <w:rPr>
          <w:iCs/>
          <w:szCs w:val="24"/>
        </w:rPr>
        <w:t>3,472</w:t>
      </w:r>
      <w:r w:rsidRPr="004643FE">
        <w:rPr>
          <w:iCs/>
          <w:szCs w:val="24"/>
        </w:rPr>
        <w:t>)</w:t>
      </w:r>
      <w:r w:rsidRPr="00B55EA8">
        <w:rPr>
          <w:iCs/>
          <w:szCs w:val="24"/>
        </w:rPr>
        <w:t xml:space="preserve"> </w:t>
      </w:r>
    </w:p>
    <w:p w:rsidR="00275FEA" w:rsidRPr="00B55EA8" w:rsidP="00070CBC" w14:paraId="61C5214B" w14:textId="77777777">
      <w:pPr>
        <w:pStyle w:val="Heading4"/>
      </w:pPr>
      <w:r w:rsidRPr="00B55EA8">
        <w:t>Burden Hours</w:t>
      </w:r>
    </w:p>
    <w:p w:rsidR="008E1B46" w:rsidRPr="00B55EA8" w:rsidP="00FD66ED" w14:paraId="629B2C96" w14:textId="77777777">
      <w:pPr>
        <w:spacing w:line="240" w:lineRule="auto"/>
        <w:contextualSpacing/>
        <w:rPr>
          <w:rFonts w:eastAsia="Times New Roman"/>
          <w:szCs w:val="24"/>
        </w:rPr>
      </w:pPr>
      <w:r w:rsidRPr="00B55EA8">
        <w:rPr>
          <w:rFonts w:eastAsia="Times New Roman"/>
          <w:szCs w:val="24"/>
        </w:rPr>
        <w:t xml:space="preserve">The Department estimates that the FMLA imposes an additional general recordkeeping burden on each FMLA-covered employer that equals 1.25 minutes for each FMLA instance of leave. </w:t>
      </w:r>
    </w:p>
    <w:p w:rsidR="00D3500B" w:rsidRPr="00B55EA8" w14:paraId="760A575F" w14:textId="77777777">
      <w:pPr>
        <w:spacing w:line="240" w:lineRule="auto"/>
        <w:contextualSpacing/>
        <w:rPr>
          <w:rFonts w:eastAsia="Times New Roman"/>
          <w:szCs w:val="24"/>
        </w:rPr>
      </w:pPr>
      <w:r w:rsidRPr="00B55EA8">
        <w:rPr>
          <w:rFonts w:eastAsia="Times New Roman"/>
          <w:szCs w:val="24"/>
        </w:rPr>
        <w:t>Burden h</w:t>
      </w:r>
      <w:r w:rsidRPr="00B55EA8" w:rsidR="002F2908">
        <w:rPr>
          <w:rFonts w:eastAsia="Times New Roman"/>
          <w:szCs w:val="24"/>
        </w:rPr>
        <w:t>ours</w:t>
      </w:r>
      <w:r w:rsidRPr="00B55EA8" w:rsidR="007B5D64">
        <w:rPr>
          <w:rFonts w:eastAsia="Times New Roman"/>
          <w:szCs w:val="24"/>
        </w:rPr>
        <w:t xml:space="preserve">: </w:t>
      </w:r>
    </w:p>
    <w:p w:rsidR="006A27A4" w:rsidRPr="0048591C" w:rsidP="00925390" w14:paraId="05C6D266" w14:textId="4C7ECFB2">
      <w:pPr>
        <w:spacing w:line="240" w:lineRule="auto"/>
        <w:ind w:left="720"/>
        <w:contextualSpacing/>
        <w:rPr>
          <w:rFonts w:eastAsia="Times New Roman"/>
          <w:szCs w:val="24"/>
        </w:rPr>
      </w:pPr>
      <w:r w:rsidRPr="0048591C">
        <w:rPr>
          <w:iCs/>
          <w:szCs w:val="24"/>
        </w:rPr>
        <w:t xml:space="preserve">14,782,974 </w:t>
      </w:r>
      <w:r w:rsidRPr="0048591C" w:rsidR="00B55B6E">
        <w:rPr>
          <w:rFonts w:eastAsia="Times New Roman"/>
          <w:szCs w:val="24"/>
        </w:rPr>
        <w:t xml:space="preserve">total responses </w:t>
      </w:r>
      <w:r w:rsidRPr="0048591C" w:rsidR="009E26B4">
        <w:rPr>
          <w:rFonts w:eastAsia="Times New Roman"/>
          <w:szCs w:val="24"/>
        </w:rPr>
        <w:t>×</w:t>
      </w:r>
      <w:r w:rsidRPr="0048591C" w:rsidR="002F2908">
        <w:rPr>
          <w:rFonts w:eastAsia="Times New Roman"/>
          <w:szCs w:val="24"/>
        </w:rPr>
        <w:t xml:space="preserve"> 1.25 minutes </w:t>
      </w:r>
      <w:r w:rsidRPr="0048591C" w:rsidR="009E26B4">
        <w:rPr>
          <w:rFonts w:eastAsia="Times New Roman"/>
          <w:szCs w:val="24"/>
        </w:rPr>
        <w:t>÷</w:t>
      </w:r>
      <w:r w:rsidRPr="0048591C" w:rsidR="002F2908">
        <w:rPr>
          <w:rFonts w:eastAsia="Times New Roman"/>
          <w:szCs w:val="24"/>
        </w:rPr>
        <w:t xml:space="preserve"> 60 minutes per hour</w:t>
      </w:r>
      <w:r w:rsidRPr="0048591C" w:rsidR="00B0271E">
        <w:rPr>
          <w:rFonts w:eastAsia="Times New Roman"/>
          <w:szCs w:val="24"/>
        </w:rPr>
        <w:t xml:space="preserve"> </w:t>
      </w:r>
      <w:r w:rsidRPr="008A44D8" w:rsidR="00B0271E">
        <w:rPr>
          <w:rFonts w:eastAsia="Times New Roman"/>
          <w:szCs w:val="24"/>
        </w:rPr>
        <w:t xml:space="preserve">= </w:t>
      </w:r>
      <w:r w:rsidRPr="008A44D8" w:rsidR="00E75B8A">
        <w:rPr>
          <w:rFonts w:eastAsia="Times New Roman"/>
          <w:szCs w:val="24"/>
        </w:rPr>
        <w:t>307,979</w:t>
      </w:r>
      <w:r w:rsidRPr="008A44D8" w:rsidR="00150ABA">
        <w:rPr>
          <w:rFonts w:eastAsia="Times New Roman"/>
          <w:szCs w:val="24"/>
        </w:rPr>
        <w:t xml:space="preserve"> burden hours</w:t>
      </w:r>
    </w:p>
    <w:p w:rsidR="00444D9B" w:rsidRPr="0048591C" w14:paraId="37824256" w14:textId="77777777">
      <w:pPr>
        <w:spacing w:line="240" w:lineRule="auto"/>
        <w:contextualSpacing/>
        <w:rPr>
          <w:rFonts w:eastAsia="Times New Roman"/>
          <w:szCs w:val="24"/>
        </w:rPr>
      </w:pPr>
    </w:p>
    <w:p w:rsidR="00444D9B" w:rsidRPr="0048591C" w:rsidP="00444D9B" w14:paraId="1B37A853" w14:textId="1A81D9E8">
      <w:pPr>
        <w:tabs>
          <w:tab w:val="left" w:pos="720"/>
          <w:tab w:val="right" w:pos="5423"/>
          <w:tab w:val="right" w:pos="5797"/>
          <w:tab w:val="right" w:pos="7854"/>
          <w:tab w:val="right" w:pos="9350"/>
        </w:tabs>
        <w:ind w:right="10"/>
        <w:contextualSpacing/>
        <w:rPr>
          <w:rFonts w:eastAsia="Times New Roman"/>
          <w:b/>
          <w:bCs/>
          <w:iCs/>
          <w:szCs w:val="24"/>
        </w:rPr>
      </w:pPr>
      <w:r w:rsidRPr="0048591C">
        <w:rPr>
          <w:b/>
          <w:bCs/>
          <w:szCs w:val="24"/>
        </w:rPr>
        <w:t>Total General Recordkeeping Burden Hours</w:t>
      </w:r>
      <w:r w:rsidRPr="0048591C">
        <w:rPr>
          <w:rFonts w:eastAsia="Times New Roman"/>
          <w:b/>
          <w:bCs/>
          <w:iCs/>
          <w:szCs w:val="24"/>
        </w:rPr>
        <w:t xml:space="preserve">: </w:t>
      </w:r>
      <w:r w:rsidR="008A44D8">
        <w:rPr>
          <w:rFonts w:eastAsia="Times New Roman"/>
          <w:b/>
          <w:bCs/>
          <w:iCs/>
          <w:szCs w:val="24"/>
        </w:rPr>
        <w:t>307,979</w:t>
      </w:r>
    </w:p>
    <w:p w:rsidR="00F05579" w:rsidRPr="0048591C" w14:paraId="41412BC7" w14:textId="77777777">
      <w:pPr>
        <w:spacing w:line="240" w:lineRule="auto"/>
        <w:contextualSpacing/>
        <w:rPr>
          <w:rFonts w:eastAsia="Times New Roman"/>
          <w:szCs w:val="24"/>
        </w:rPr>
      </w:pPr>
    </w:p>
    <w:p w:rsidR="00F05579" w:rsidRPr="0048591C" w:rsidP="00070CBC" w14:paraId="7C3950E6" w14:textId="77777777">
      <w:pPr>
        <w:spacing w:line="240" w:lineRule="auto"/>
        <w:ind w:left="720"/>
        <w:contextualSpacing/>
        <w:rPr>
          <w:rFonts w:eastAsia="Times New Roman"/>
          <w:szCs w:val="24"/>
        </w:rPr>
      </w:pPr>
      <w:r w:rsidRPr="0048591C">
        <w:rPr>
          <w:rFonts w:eastAsia="Times New Roman"/>
          <w:szCs w:val="24"/>
        </w:rPr>
        <w:t xml:space="preserve">Burden hours by leave type: </w:t>
      </w:r>
    </w:p>
    <w:p w:rsidR="00F05579" w:rsidRPr="0048591C" w:rsidP="00AB14E3" w14:paraId="3DE17F11" w14:textId="77777777">
      <w:pPr>
        <w:spacing w:line="240" w:lineRule="auto"/>
        <w:ind w:left="720"/>
        <w:contextualSpacing/>
        <w:rPr>
          <w:rFonts w:eastAsia="Times New Roman"/>
          <w:szCs w:val="24"/>
        </w:rPr>
      </w:pPr>
      <w:r w:rsidRPr="0048591C">
        <w:rPr>
          <w:rFonts w:eastAsia="Times New Roman"/>
          <w:szCs w:val="24"/>
        </w:rPr>
        <w:t>Traditional FMLA:</w:t>
      </w:r>
      <w:r w:rsidRPr="0048591C" w:rsidR="006C1FBF">
        <w:rPr>
          <w:rFonts w:eastAsia="Times New Roman"/>
          <w:szCs w:val="24"/>
        </w:rPr>
        <w:t xml:space="preserve"> </w:t>
      </w:r>
      <w:r w:rsidRPr="0048591C" w:rsidR="002F0FB8">
        <w:rPr>
          <w:rFonts w:eastAsia="Times New Roman"/>
          <w:szCs w:val="24"/>
        </w:rPr>
        <w:t>234,822</w:t>
      </w:r>
      <w:r w:rsidRPr="0048591C" w:rsidR="003F1148">
        <w:rPr>
          <w:rFonts w:eastAsia="Times New Roman"/>
          <w:szCs w:val="24"/>
        </w:rPr>
        <w:t xml:space="preserve"> </w:t>
      </w:r>
      <w:r w:rsidRPr="0048591C" w:rsidR="004556B7">
        <w:rPr>
          <w:rFonts w:eastAsia="Times New Roman"/>
          <w:szCs w:val="24"/>
        </w:rPr>
        <w:t xml:space="preserve">burden hours </w:t>
      </w:r>
      <w:r w:rsidRPr="0048591C" w:rsidR="006C1FBF">
        <w:rPr>
          <w:rFonts w:eastAsia="Times New Roman"/>
          <w:szCs w:val="24"/>
        </w:rPr>
        <w:t>(</w:t>
      </w:r>
      <w:r w:rsidRPr="0048591C" w:rsidR="002F0FB8">
        <w:rPr>
          <w:rFonts w:eastAsia="Times New Roman"/>
          <w:szCs w:val="24"/>
        </w:rPr>
        <w:t>11,271,470</w:t>
      </w:r>
      <w:r w:rsidRPr="0048591C" w:rsidR="002D17DA">
        <w:rPr>
          <w:rFonts w:eastAsia="Times New Roman"/>
          <w:szCs w:val="24"/>
        </w:rPr>
        <w:t xml:space="preserve"> </w:t>
      </w:r>
      <w:r w:rsidRPr="0048591C">
        <w:rPr>
          <w:rFonts w:eastAsia="Times New Roman"/>
          <w:szCs w:val="24"/>
        </w:rPr>
        <w:t>responses × 1.25 minutes</w:t>
      </w:r>
      <w:r w:rsidRPr="0048591C" w:rsidR="006C1FBF">
        <w:rPr>
          <w:rFonts w:eastAsia="Times New Roman"/>
          <w:szCs w:val="24"/>
        </w:rPr>
        <w:t xml:space="preserve"> ÷ 60</w:t>
      </w:r>
      <w:r w:rsidRPr="0048591C" w:rsidR="00771BC5">
        <w:rPr>
          <w:rFonts w:eastAsia="Times New Roman"/>
          <w:szCs w:val="24"/>
        </w:rPr>
        <w:t xml:space="preserve"> minutes </w:t>
      </w:r>
      <w:r w:rsidRPr="0048591C" w:rsidR="0053767C">
        <w:rPr>
          <w:rFonts w:eastAsia="Times New Roman"/>
          <w:szCs w:val="24"/>
        </w:rPr>
        <w:t>per</w:t>
      </w:r>
      <w:r w:rsidRPr="0048591C" w:rsidR="00771BC5">
        <w:rPr>
          <w:rFonts w:eastAsia="Times New Roman"/>
          <w:szCs w:val="24"/>
        </w:rPr>
        <w:t xml:space="preserve"> hour =</w:t>
      </w:r>
      <w:r w:rsidRPr="0048591C" w:rsidR="006C1FBF">
        <w:rPr>
          <w:rFonts w:eastAsia="Times New Roman"/>
          <w:szCs w:val="24"/>
        </w:rPr>
        <w:t xml:space="preserve"> </w:t>
      </w:r>
      <w:r w:rsidRPr="0048591C" w:rsidR="001816AE">
        <w:rPr>
          <w:rFonts w:eastAsia="Times New Roman"/>
          <w:szCs w:val="24"/>
        </w:rPr>
        <w:t>234,822</w:t>
      </w:r>
      <w:r w:rsidRPr="0048591C" w:rsidR="006C1FBF">
        <w:rPr>
          <w:rFonts w:eastAsia="Times New Roman"/>
          <w:szCs w:val="24"/>
        </w:rPr>
        <w:t>)</w:t>
      </w:r>
      <w:r w:rsidRPr="0048591C">
        <w:rPr>
          <w:rFonts w:eastAsia="Times New Roman"/>
          <w:szCs w:val="24"/>
        </w:rPr>
        <w:t xml:space="preserve">  </w:t>
      </w:r>
    </w:p>
    <w:p w:rsidR="00F05579" w:rsidRPr="0048591C" w:rsidP="00070CBC" w14:paraId="0ED47E3A" w14:textId="77777777">
      <w:pPr>
        <w:spacing w:line="240" w:lineRule="auto"/>
        <w:ind w:left="720"/>
        <w:contextualSpacing/>
        <w:rPr>
          <w:rFonts w:eastAsia="Times New Roman"/>
          <w:szCs w:val="24"/>
        </w:rPr>
      </w:pPr>
      <w:r w:rsidRPr="0048591C">
        <w:rPr>
          <w:rFonts w:eastAsia="Times New Roman"/>
          <w:szCs w:val="24"/>
        </w:rPr>
        <w:t xml:space="preserve">Qualifying Exigency FMLA: </w:t>
      </w:r>
      <w:r w:rsidRPr="0048591C" w:rsidR="00D6401D">
        <w:rPr>
          <w:rFonts w:eastAsia="Times New Roman"/>
          <w:szCs w:val="24"/>
        </w:rPr>
        <w:t>38,339</w:t>
      </w:r>
      <w:r w:rsidRPr="0048591C" w:rsidR="001D65F2">
        <w:rPr>
          <w:rFonts w:eastAsia="Times New Roman"/>
          <w:szCs w:val="24"/>
        </w:rPr>
        <w:t xml:space="preserve"> burden hours (</w:t>
      </w:r>
      <w:r w:rsidRPr="0048591C" w:rsidR="00D6401D">
        <w:rPr>
          <w:rFonts w:eastAsia="Times New Roman"/>
          <w:szCs w:val="24"/>
        </w:rPr>
        <w:t>1,840,254</w:t>
      </w:r>
      <w:r w:rsidRPr="0048591C">
        <w:rPr>
          <w:rFonts w:eastAsia="Times New Roman"/>
          <w:szCs w:val="24"/>
        </w:rPr>
        <w:t xml:space="preserve"> responses </w:t>
      </w:r>
      <w:r w:rsidRPr="0048591C" w:rsidR="004B2E7B">
        <w:rPr>
          <w:rFonts w:eastAsia="Times New Roman"/>
          <w:szCs w:val="24"/>
        </w:rPr>
        <w:t xml:space="preserve">× 1.25 minutes ÷ 60 minutes </w:t>
      </w:r>
      <w:r w:rsidRPr="0048591C" w:rsidR="00C449BE">
        <w:rPr>
          <w:rFonts w:eastAsia="Times New Roman"/>
          <w:szCs w:val="24"/>
        </w:rPr>
        <w:t xml:space="preserve">per hour </w:t>
      </w:r>
      <w:r w:rsidRPr="0048591C">
        <w:rPr>
          <w:rFonts w:eastAsia="Times New Roman"/>
          <w:szCs w:val="24"/>
        </w:rPr>
        <w:t>=</w:t>
      </w:r>
      <w:r w:rsidRPr="0048591C" w:rsidR="001D65F2">
        <w:rPr>
          <w:rFonts w:eastAsia="Times New Roman"/>
          <w:szCs w:val="24"/>
        </w:rPr>
        <w:t xml:space="preserve"> </w:t>
      </w:r>
      <w:r w:rsidRPr="0048591C" w:rsidR="00D6401D">
        <w:rPr>
          <w:rFonts w:eastAsia="Times New Roman"/>
          <w:szCs w:val="24"/>
        </w:rPr>
        <w:t>38,339</w:t>
      </w:r>
      <w:r w:rsidRPr="0048591C" w:rsidR="001D65F2">
        <w:rPr>
          <w:rFonts w:eastAsia="Times New Roman"/>
          <w:szCs w:val="24"/>
        </w:rPr>
        <w:t>)</w:t>
      </w:r>
      <w:r w:rsidRPr="0048591C">
        <w:rPr>
          <w:rFonts w:eastAsia="Times New Roman"/>
          <w:szCs w:val="24"/>
        </w:rPr>
        <w:t xml:space="preserve"> </w:t>
      </w:r>
    </w:p>
    <w:p w:rsidR="004643FE" w:rsidRPr="0048591C" w:rsidP="00070CBC" w14:paraId="08FB42C0" w14:textId="77777777">
      <w:pPr>
        <w:spacing w:line="240" w:lineRule="auto"/>
        <w:ind w:left="720"/>
        <w:contextualSpacing/>
        <w:rPr>
          <w:rFonts w:eastAsia="Times New Roman"/>
          <w:szCs w:val="24"/>
        </w:rPr>
      </w:pPr>
      <w:r w:rsidRPr="0048591C">
        <w:rPr>
          <w:rFonts w:eastAsia="Times New Roman"/>
          <w:szCs w:val="24"/>
        </w:rPr>
        <w:t>Military Caregiver FMLA:</w:t>
      </w:r>
      <w:r w:rsidRPr="0048591C" w:rsidR="008D211E">
        <w:rPr>
          <w:rFonts w:eastAsia="Times New Roman"/>
          <w:szCs w:val="24"/>
        </w:rPr>
        <w:t xml:space="preserve"> </w:t>
      </w:r>
      <w:r w:rsidRPr="0048591C" w:rsidR="00B94963">
        <w:rPr>
          <w:rFonts w:eastAsia="Times New Roman"/>
          <w:szCs w:val="24"/>
        </w:rPr>
        <w:t>34,818</w:t>
      </w:r>
      <w:r w:rsidRPr="0048591C" w:rsidR="008D211E">
        <w:rPr>
          <w:rFonts w:eastAsia="Times New Roman"/>
          <w:szCs w:val="24"/>
        </w:rPr>
        <w:t xml:space="preserve"> burden hours</w:t>
      </w:r>
      <w:r w:rsidRPr="0048591C">
        <w:rPr>
          <w:rFonts w:eastAsia="Times New Roman"/>
          <w:szCs w:val="24"/>
        </w:rPr>
        <w:t xml:space="preserve"> </w:t>
      </w:r>
      <w:r w:rsidRPr="0048591C" w:rsidR="00DC6A86">
        <w:rPr>
          <w:rFonts w:eastAsia="Times New Roman"/>
          <w:szCs w:val="24"/>
        </w:rPr>
        <w:t>(</w:t>
      </w:r>
      <w:r w:rsidRPr="0048591C" w:rsidR="00B94963">
        <w:rPr>
          <w:rFonts w:eastAsia="Times New Roman"/>
          <w:szCs w:val="24"/>
        </w:rPr>
        <w:t xml:space="preserve">1,302,928 current servicemember responses + 368,322 veteran responses = </w:t>
      </w:r>
      <w:r w:rsidRPr="0048591C" w:rsidR="00927C10">
        <w:rPr>
          <w:rFonts w:eastAsia="Times New Roman"/>
          <w:szCs w:val="24"/>
        </w:rPr>
        <w:t>1,671,250</w:t>
      </w:r>
      <w:r w:rsidRPr="0048591C" w:rsidR="000E3F08">
        <w:rPr>
          <w:rFonts w:eastAsia="Times New Roman"/>
          <w:szCs w:val="24"/>
        </w:rPr>
        <w:t xml:space="preserve"> </w:t>
      </w:r>
      <w:r w:rsidRPr="0048591C">
        <w:rPr>
          <w:rFonts w:eastAsia="Times New Roman"/>
          <w:szCs w:val="24"/>
        </w:rPr>
        <w:t>military caregiver responses</w:t>
      </w:r>
      <w:r w:rsidRPr="0048591C" w:rsidR="0053767C">
        <w:rPr>
          <w:rFonts w:eastAsia="Times New Roman"/>
          <w:szCs w:val="24"/>
        </w:rPr>
        <w:t xml:space="preserve"> </w:t>
      </w:r>
    </w:p>
    <w:p w:rsidR="00F05579" w:rsidRPr="0048591C" w:rsidP="00070CBC" w14:paraId="2A3C84C3" w14:textId="77777777">
      <w:pPr>
        <w:spacing w:line="240" w:lineRule="auto"/>
        <w:ind w:left="720"/>
        <w:contextualSpacing/>
        <w:rPr>
          <w:rFonts w:eastAsia="Times New Roman"/>
          <w:szCs w:val="24"/>
        </w:rPr>
      </w:pPr>
      <w:r w:rsidRPr="0048591C">
        <w:rPr>
          <w:rFonts w:eastAsia="Times New Roman"/>
          <w:szCs w:val="24"/>
        </w:rPr>
        <w:t xml:space="preserve">1,671,250 military caregiver responses </w:t>
      </w:r>
      <w:r w:rsidRPr="0048591C" w:rsidR="0053767C">
        <w:rPr>
          <w:rFonts w:eastAsia="Times New Roman"/>
          <w:szCs w:val="24"/>
        </w:rPr>
        <w:t xml:space="preserve">× 1.25 minutes ÷ 60 minutes per hour = </w:t>
      </w:r>
      <w:r w:rsidRPr="0048591C" w:rsidR="00927C10">
        <w:rPr>
          <w:rFonts w:eastAsia="Times New Roman"/>
          <w:szCs w:val="24"/>
        </w:rPr>
        <w:t>34,818</w:t>
      </w:r>
      <w:r w:rsidRPr="0048591C" w:rsidR="00E748D0">
        <w:rPr>
          <w:rFonts w:eastAsia="Times New Roman"/>
          <w:szCs w:val="24"/>
        </w:rPr>
        <w:t xml:space="preserve">) </w:t>
      </w:r>
    </w:p>
    <w:p w:rsidR="00F05579" w:rsidRPr="0048591C" w:rsidP="00070CBC" w14:paraId="6EBDEB7A" w14:textId="77777777">
      <w:pPr>
        <w:spacing w:line="240" w:lineRule="auto"/>
        <w:ind w:left="720"/>
        <w:contextualSpacing/>
        <w:rPr>
          <w:rFonts w:eastAsia="Times New Roman"/>
          <w:szCs w:val="24"/>
        </w:rPr>
      </w:pPr>
    </w:p>
    <w:p w:rsidR="00AE3ACB" w:rsidRPr="0048591C" w:rsidP="00070CBC" w14:paraId="06FFA1D5" w14:textId="77777777">
      <w:pPr>
        <w:tabs>
          <w:tab w:val="right" w:pos="5423"/>
          <w:tab w:val="right" w:pos="5797"/>
          <w:tab w:val="right" w:pos="7854"/>
          <w:tab w:val="right" w:pos="9350"/>
        </w:tabs>
        <w:ind w:left="720" w:right="10"/>
        <w:contextualSpacing/>
        <w:rPr>
          <w:rFonts w:eastAsia="Times New Roman"/>
          <w:iCs/>
          <w:szCs w:val="24"/>
        </w:rPr>
      </w:pPr>
      <w:r w:rsidRPr="0048591C">
        <w:rPr>
          <w:rFonts w:eastAsia="Times New Roman"/>
          <w:iCs/>
          <w:szCs w:val="24"/>
        </w:rPr>
        <w:t xml:space="preserve">Burden hours by sector: </w:t>
      </w:r>
    </w:p>
    <w:p w:rsidR="00AE3ACB" w:rsidRPr="0048591C" w:rsidP="00070CBC" w14:paraId="17F01B42" w14:textId="51A71A4F">
      <w:pPr>
        <w:tabs>
          <w:tab w:val="right" w:pos="5423"/>
          <w:tab w:val="right" w:pos="5797"/>
          <w:tab w:val="right" w:pos="7854"/>
          <w:tab w:val="right" w:pos="9350"/>
        </w:tabs>
        <w:ind w:left="720" w:right="10"/>
        <w:contextualSpacing/>
        <w:rPr>
          <w:iCs/>
          <w:szCs w:val="24"/>
        </w:rPr>
      </w:pPr>
      <w:r w:rsidRPr="0048591C">
        <w:rPr>
          <w:iCs/>
          <w:szCs w:val="24"/>
        </w:rPr>
        <w:t xml:space="preserve">Private: </w:t>
      </w:r>
      <w:r w:rsidRPr="0048591C" w:rsidR="004643FE">
        <w:rPr>
          <w:iCs/>
          <w:szCs w:val="24"/>
        </w:rPr>
        <w:t>228,00</w:t>
      </w:r>
      <w:r w:rsidR="00774689">
        <w:rPr>
          <w:iCs/>
          <w:szCs w:val="24"/>
        </w:rPr>
        <w:t>7</w:t>
      </w:r>
      <w:r w:rsidRPr="0048591C">
        <w:rPr>
          <w:iCs/>
          <w:szCs w:val="24"/>
        </w:rPr>
        <w:t xml:space="preserve"> hours (</w:t>
      </w:r>
      <w:r w:rsidRPr="0048591C" w:rsidR="00290D2D">
        <w:rPr>
          <w:rFonts w:eastAsia="Times New Roman"/>
          <w:iCs/>
          <w:szCs w:val="24"/>
        </w:rPr>
        <w:t>30</w:t>
      </w:r>
      <w:r w:rsidR="00C07862">
        <w:rPr>
          <w:rFonts w:eastAsia="Times New Roman"/>
          <w:iCs/>
          <w:szCs w:val="24"/>
        </w:rPr>
        <w:t>7</w:t>
      </w:r>
      <w:r w:rsidRPr="0048591C" w:rsidR="00290D2D">
        <w:rPr>
          <w:rFonts w:eastAsia="Times New Roman"/>
          <w:iCs/>
          <w:szCs w:val="24"/>
        </w:rPr>
        <w:t>,979</w:t>
      </w:r>
      <w:r w:rsidRPr="0048591C">
        <w:rPr>
          <w:rFonts w:eastAsia="Times New Roman"/>
          <w:iCs/>
          <w:szCs w:val="24"/>
        </w:rPr>
        <w:t xml:space="preserve"> × </w:t>
      </w:r>
      <w:r w:rsidRPr="0048591C" w:rsidR="00ED0C3A">
        <w:rPr>
          <w:iCs/>
          <w:szCs w:val="24"/>
        </w:rPr>
        <w:t>0.7403317215</w:t>
      </w:r>
      <w:r w:rsidRPr="0048591C">
        <w:rPr>
          <w:iCs/>
          <w:szCs w:val="24"/>
        </w:rPr>
        <w:t xml:space="preserve"> </w:t>
      </w:r>
      <w:r w:rsidRPr="0048591C">
        <w:rPr>
          <w:rFonts w:eastAsia="Times New Roman"/>
          <w:iCs/>
          <w:szCs w:val="24"/>
        </w:rPr>
        <w:t>=</w:t>
      </w:r>
      <w:r w:rsidRPr="0048591C" w:rsidR="004643FE">
        <w:rPr>
          <w:iCs/>
          <w:szCs w:val="24"/>
        </w:rPr>
        <w:t>228,00</w:t>
      </w:r>
      <w:r w:rsidR="00774689">
        <w:rPr>
          <w:iCs/>
          <w:szCs w:val="24"/>
        </w:rPr>
        <w:t>7</w:t>
      </w:r>
      <w:r w:rsidRPr="0048591C">
        <w:rPr>
          <w:rFonts w:eastAsia="Times New Roman"/>
          <w:iCs/>
          <w:szCs w:val="24"/>
        </w:rPr>
        <w:t>)</w:t>
      </w:r>
    </w:p>
    <w:p w:rsidR="00AE3ACB" w:rsidRPr="0048591C" w:rsidP="00070CBC" w14:paraId="71527343" w14:textId="12A91F2B">
      <w:pPr>
        <w:spacing w:line="240" w:lineRule="auto"/>
        <w:ind w:left="720"/>
        <w:rPr>
          <w:rFonts w:eastAsia="Times New Roman"/>
          <w:iCs/>
          <w:szCs w:val="24"/>
        </w:rPr>
      </w:pPr>
      <w:r w:rsidRPr="0048591C">
        <w:rPr>
          <w:iCs/>
          <w:szCs w:val="24"/>
        </w:rPr>
        <w:t xml:space="preserve">State, </w:t>
      </w:r>
      <w:r w:rsidRPr="0048591C" w:rsidR="00786A9F">
        <w:rPr>
          <w:iCs/>
          <w:szCs w:val="24"/>
        </w:rPr>
        <w:t>L</w:t>
      </w:r>
      <w:r w:rsidRPr="0048591C">
        <w:rPr>
          <w:iCs/>
          <w:szCs w:val="24"/>
        </w:rPr>
        <w:t xml:space="preserve">ocal, </w:t>
      </w:r>
      <w:r w:rsidRPr="0048591C" w:rsidR="00786A9F">
        <w:rPr>
          <w:iCs/>
          <w:szCs w:val="24"/>
        </w:rPr>
        <w:t>T</w:t>
      </w:r>
      <w:r w:rsidRPr="0048591C">
        <w:rPr>
          <w:iCs/>
          <w:szCs w:val="24"/>
        </w:rPr>
        <w:t>ribal</w:t>
      </w:r>
      <w:r w:rsidRPr="0048591C" w:rsidR="00DC4B09">
        <w:rPr>
          <w:iCs/>
          <w:szCs w:val="24"/>
        </w:rPr>
        <w:t xml:space="preserve"> </w:t>
      </w:r>
      <w:r w:rsidRPr="0048591C" w:rsidR="00786A9F">
        <w:rPr>
          <w:iCs/>
          <w:szCs w:val="24"/>
        </w:rPr>
        <w:t>G</w:t>
      </w:r>
      <w:r w:rsidRPr="0048591C" w:rsidR="00DC4B09">
        <w:rPr>
          <w:iCs/>
          <w:szCs w:val="24"/>
        </w:rPr>
        <w:t>overnment</w:t>
      </w:r>
      <w:r w:rsidRPr="0048591C">
        <w:rPr>
          <w:iCs/>
          <w:szCs w:val="24"/>
        </w:rPr>
        <w:t xml:space="preserve">: </w:t>
      </w:r>
      <w:r w:rsidRPr="0048591C" w:rsidR="004643FE">
        <w:rPr>
          <w:iCs/>
          <w:szCs w:val="24"/>
        </w:rPr>
        <w:t>79,900</w:t>
      </w:r>
      <w:r w:rsidRPr="0048591C">
        <w:rPr>
          <w:iCs/>
          <w:szCs w:val="24"/>
        </w:rPr>
        <w:t xml:space="preserve"> hours (</w:t>
      </w:r>
      <w:r w:rsidRPr="0048591C" w:rsidR="004643FE">
        <w:rPr>
          <w:rFonts w:eastAsia="Times New Roman"/>
          <w:iCs/>
          <w:szCs w:val="24"/>
        </w:rPr>
        <w:t>30</w:t>
      </w:r>
      <w:r w:rsidR="00C07862">
        <w:rPr>
          <w:rFonts w:eastAsia="Times New Roman"/>
          <w:iCs/>
          <w:szCs w:val="24"/>
        </w:rPr>
        <w:t>7</w:t>
      </w:r>
      <w:r w:rsidRPr="0048591C" w:rsidR="004643FE">
        <w:rPr>
          <w:rFonts w:eastAsia="Times New Roman"/>
          <w:iCs/>
          <w:szCs w:val="24"/>
        </w:rPr>
        <w:t>,979</w:t>
      </w:r>
      <w:r w:rsidRPr="0048591C" w:rsidR="00811E99">
        <w:rPr>
          <w:rFonts w:eastAsia="Times New Roman"/>
          <w:iCs/>
          <w:szCs w:val="24"/>
        </w:rPr>
        <w:t xml:space="preserve"> </w:t>
      </w:r>
      <w:r w:rsidRPr="0048591C">
        <w:rPr>
          <w:rFonts w:eastAsia="Times New Roman"/>
          <w:iCs/>
          <w:szCs w:val="24"/>
        </w:rPr>
        <w:t xml:space="preserve">× </w:t>
      </w:r>
      <w:r w:rsidRPr="0048591C" w:rsidR="00ED0C3A">
        <w:rPr>
          <w:iCs/>
          <w:szCs w:val="24"/>
        </w:rPr>
        <w:t>0.259433380</w:t>
      </w:r>
      <w:r w:rsidRPr="0048591C">
        <w:rPr>
          <w:iCs/>
          <w:szCs w:val="24"/>
        </w:rPr>
        <w:t xml:space="preserve"> </w:t>
      </w:r>
      <w:r w:rsidRPr="0048591C">
        <w:rPr>
          <w:rFonts w:eastAsia="Times New Roman"/>
          <w:iCs/>
          <w:szCs w:val="24"/>
        </w:rPr>
        <w:t xml:space="preserve">= </w:t>
      </w:r>
      <w:r w:rsidRPr="0048591C" w:rsidR="004643FE">
        <w:rPr>
          <w:rFonts w:eastAsia="Times New Roman"/>
          <w:iCs/>
          <w:szCs w:val="24"/>
        </w:rPr>
        <w:t>79,900</w:t>
      </w:r>
      <w:r w:rsidRPr="0048591C">
        <w:rPr>
          <w:rFonts w:eastAsia="Times New Roman"/>
          <w:iCs/>
          <w:szCs w:val="24"/>
        </w:rPr>
        <w:t>)</w:t>
      </w:r>
    </w:p>
    <w:p w:rsidR="00C07862" w:rsidRPr="0048591C" w:rsidP="00070CBC" w14:paraId="771E4C63" w14:textId="7D1D7F9F">
      <w:pPr>
        <w:tabs>
          <w:tab w:val="right" w:pos="5423"/>
          <w:tab w:val="right" w:pos="5797"/>
          <w:tab w:val="right" w:pos="7854"/>
          <w:tab w:val="right" w:pos="9350"/>
        </w:tabs>
        <w:ind w:left="720" w:right="10"/>
        <w:contextualSpacing/>
        <w:rPr>
          <w:rFonts w:eastAsia="Times New Roman"/>
          <w:iCs/>
          <w:szCs w:val="24"/>
        </w:rPr>
      </w:pPr>
      <w:r w:rsidRPr="0048591C">
        <w:rPr>
          <w:rFonts w:eastAsia="Times New Roman"/>
          <w:iCs/>
          <w:szCs w:val="24"/>
        </w:rPr>
        <w:t>Federal</w:t>
      </w:r>
      <w:r w:rsidRPr="0048591C" w:rsidR="00DC4B09">
        <w:rPr>
          <w:rFonts w:eastAsia="Times New Roman"/>
          <w:iCs/>
          <w:szCs w:val="24"/>
        </w:rPr>
        <w:t xml:space="preserve"> </w:t>
      </w:r>
      <w:r w:rsidRPr="0048591C" w:rsidR="00786A9F">
        <w:rPr>
          <w:rFonts w:eastAsia="Times New Roman"/>
          <w:iCs/>
          <w:szCs w:val="24"/>
        </w:rPr>
        <w:t>G</w:t>
      </w:r>
      <w:r w:rsidRPr="0048591C" w:rsidR="00DC4B09">
        <w:rPr>
          <w:rFonts w:eastAsia="Times New Roman"/>
          <w:iCs/>
          <w:szCs w:val="24"/>
        </w:rPr>
        <w:t>overnment</w:t>
      </w:r>
      <w:r w:rsidRPr="0048591C">
        <w:rPr>
          <w:rFonts w:eastAsia="Times New Roman"/>
          <w:iCs/>
          <w:szCs w:val="24"/>
        </w:rPr>
        <w:t xml:space="preserve">: </w:t>
      </w:r>
      <w:r w:rsidRPr="0048591C" w:rsidR="004643FE">
        <w:rPr>
          <w:iCs/>
          <w:szCs w:val="24"/>
        </w:rPr>
        <w:t>72</w:t>
      </w:r>
      <w:r w:rsidRPr="0048591C">
        <w:rPr>
          <w:iCs/>
          <w:szCs w:val="24"/>
        </w:rPr>
        <w:t xml:space="preserve"> hours (</w:t>
      </w:r>
      <w:r w:rsidRPr="0048591C" w:rsidR="004643FE">
        <w:rPr>
          <w:rFonts w:eastAsia="Times New Roman"/>
          <w:iCs/>
          <w:szCs w:val="24"/>
        </w:rPr>
        <w:t>30</w:t>
      </w:r>
      <w:r>
        <w:rPr>
          <w:rFonts w:eastAsia="Times New Roman"/>
          <w:iCs/>
          <w:szCs w:val="24"/>
        </w:rPr>
        <w:t>7</w:t>
      </w:r>
      <w:r w:rsidRPr="0048591C" w:rsidR="004643FE">
        <w:rPr>
          <w:rFonts w:eastAsia="Times New Roman"/>
          <w:iCs/>
          <w:szCs w:val="24"/>
        </w:rPr>
        <w:t>,979</w:t>
      </w:r>
      <w:r w:rsidRPr="0048591C" w:rsidR="00811E99">
        <w:rPr>
          <w:rFonts w:eastAsia="Times New Roman"/>
          <w:iCs/>
          <w:szCs w:val="24"/>
        </w:rPr>
        <w:t xml:space="preserve"> </w:t>
      </w:r>
      <w:r w:rsidRPr="0048591C">
        <w:rPr>
          <w:rFonts w:eastAsia="Times New Roman"/>
          <w:iCs/>
          <w:szCs w:val="24"/>
        </w:rPr>
        <w:t xml:space="preserve">× </w:t>
      </w:r>
      <w:r w:rsidRPr="0048591C" w:rsidR="00ED0C3A">
        <w:rPr>
          <w:iCs/>
          <w:szCs w:val="24"/>
        </w:rPr>
        <w:t>0.0002348951</w:t>
      </w:r>
      <w:r w:rsidRPr="0048591C">
        <w:rPr>
          <w:iCs/>
          <w:szCs w:val="24"/>
        </w:rPr>
        <w:t xml:space="preserve"> </w:t>
      </w:r>
      <w:r w:rsidRPr="0048591C">
        <w:rPr>
          <w:rFonts w:eastAsia="Times New Roman"/>
          <w:iCs/>
          <w:szCs w:val="24"/>
        </w:rPr>
        <w:t xml:space="preserve">= </w:t>
      </w:r>
      <w:r w:rsidRPr="0048591C" w:rsidR="004643FE">
        <w:rPr>
          <w:rFonts w:eastAsia="Times New Roman"/>
          <w:iCs/>
          <w:szCs w:val="24"/>
        </w:rPr>
        <w:t>72</w:t>
      </w:r>
      <w:r w:rsidRPr="0048591C">
        <w:rPr>
          <w:rFonts w:eastAsia="Times New Roman"/>
          <w:iCs/>
          <w:szCs w:val="24"/>
        </w:rPr>
        <w:t>)</w:t>
      </w:r>
    </w:p>
    <w:bookmarkEnd w:id="0"/>
    <w:p w:rsidR="00747235" w:rsidRPr="007F3537" w:rsidP="00610792" w14:paraId="02BF5D56" w14:textId="77777777">
      <w:pPr>
        <w:pStyle w:val="Heading3"/>
        <w:rPr>
          <w:rFonts w:eastAsia="Times New Roman"/>
          <w:szCs w:val="24"/>
        </w:rPr>
      </w:pPr>
      <w:r w:rsidRPr="007F3537">
        <w:t>Totals</w:t>
      </w:r>
    </w:p>
    <w:tbl>
      <w:tblPr>
        <w:tblStyle w:val="TableGrid"/>
        <w:tblW w:w="8100" w:type="dxa"/>
        <w:tblInd w:w="625" w:type="dxa"/>
        <w:tblLayout w:type="fixed"/>
        <w:tblLook w:val="04A0"/>
      </w:tblPr>
      <w:tblGrid>
        <w:gridCol w:w="2965"/>
        <w:gridCol w:w="1620"/>
        <w:gridCol w:w="1620"/>
        <w:gridCol w:w="1895"/>
      </w:tblGrid>
      <w:tr w14:paraId="5CF07D37" w14:textId="77777777" w:rsidTr="007F3537">
        <w:tblPrEx>
          <w:tblW w:w="8100" w:type="dxa"/>
          <w:tblInd w:w="625" w:type="dxa"/>
          <w:tblLayout w:type="fixed"/>
          <w:tblLook w:val="04A0"/>
        </w:tblPrEx>
        <w:tc>
          <w:tcPr>
            <w:tcW w:w="2965" w:type="dxa"/>
          </w:tcPr>
          <w:p w:rsidR="007F3537" w:rsidRPr="007F3537" w:rsidP="007F3537" w14:paraId="026C4E6A" w14:textId="77777777">
            <w:pPr>
              <w:jc w:val="center"/>
              <w:rPr>
                <w:b/>
                <w:szCs w:val="24"/>
              </w:rPr>
            </w:pPr>
            <w:r w:rsidRPr="007F3537">
              <w:rPr>
                <w:b/>
                <w:szCs w:val="24"/>
              </w:rPr>
              <w:t>FMLA Item</w:t>
            </w:r>
          </w:p>
        </w:tc>
        <w:tc>
          <w:tcPr>
            <w:tcW w:w="1620" w:type="dxa"/>
            <w:vAlign w:val="bottom"/>
          </w:tcPr>
          <w:p w:rsidR="007F3537" w:rsidRPr="007F3537" w:rsidP="007F3537" w14:paraId="1008FC64" w14:textId="77777777">
            <w:pPr>
              <w:jc w:val="center"/>
              <w:rPr>
                <w:b/>
                <w:szCs w:val="24"/>
              </w:rPr>
            </w:pPr>
            <w:r w:rsidRPr="007F3537">
              <w:rPr>
                <w:b/>
                <w:bCs/>
              </w:rPr>
              <w:t>Respondents</w:t>
            </w:r>
          </w:p>
        </w:tc>
        <w:tc>
          <w:tcPr>
            <w:tcW w:w="1620" w:type="dxa"/>
            <w:vAlign w:val="bottom"/>
          </w:tcPr>
          <w:p w:rsidR="007F3537" w:rsidRPr="007F3537" w:rsidP="007F3537" w14:paraId="43C749E8" w14:textId="77777777">
            <w:pPr>
              <w:jc w:val="center"/>
              <w:rPr>
                <w:b/>
                <w:szCs w:val="24"/>
              </w:rPr>
            </w:pPr>
            <w:r w:rsidRPr="007F3537">
              <w:rPr>
                <w:b/>
                <w:bCs/>
              </w:rPr>
              <w:t>Responses</w:t>
            </w:r>
          </w:p>
        </w:tc>
        <w:tc>
          <w:tcPr>
            <w:tcW w:w="1895" w:type="dxa"/>
            <w:vAlign w:val="bottom"/>
          </w:tcPr>
          <w:p w:rsidR="007F3537" w:rsidRPr="007F3537" w:rsidP="007F3537" w14:paraId="4F6B2829" w14:textId="77777777">
            <w:pPr>
              <w:jc w:val="center"/>
              <w:rPr>
                <w:b/>
                <w:szCs w:val="24"/>
              </w:rPr>
            </w:pPr>
            <w:r w:rsidRPr="007F3537">
              <w:rPr>
                <w:b/>
                <w:bCs/>
              </w:rPr>
              <w:t>Burden Hours</w:t>
            </w:r>
          </w:p>
        </w:tc>
      </w:tr>
      <w:tr w14:paraId="70078FEE" w14:textId="77777777" w:rsidTr="007F3537">
        <w:tblPrEx>
          <w:tblW w:w="8100" w:type="dxa"/>
          <w:tblInd w:w="625" w:type="dxa"/>
          <w:tblLayout w:type="fixed"/>
          <w:tblLook w:val="04A0"/>
        </w:tblPrEx>
        <w:tc>
          <w:tcPr>
            <w:tcW w:w="2965" w:type="dxa"/>
          </w:tcPr>
          <w:p w:rsidR="007F3537" w:rsidRPr="007F3537" w:rsidP="007F3537" w14:paraId="11009C65" w14:textId="77777777">
            <w:pPr>
              <w:pStyle w:val="ListParagraph"/>
              <w:numPr>
                <w:ilvl w:val="0"/>
                <w:numId w:val="40"/>
              </w:numPr>
              <w:ind w:left="330"/>
              <w:rPr>
                <w:szCs w:val="24"/>
              </w:rPr>
            </w:pPr>
            <w:r w:rsidRPr="007F3537">
              <w:rPr>
                <w:szCs w:val="24"/>
              </w:rPr>
              <w:t>Employee Notice</w:t>
            </w:r>
          </w:p>
        </w:tc>
        <w:tc>
          <w:tcPr>
            <w:tcW w:w="1620" w:type="dxa"/>
            <w:vAlign w:val="bottom"/>
          </w:tcPr>
          <w:p w:rsidR="007F3537" w:rsidRPr="007F3537" w:rsidP="007F3537" w14:paraId="5F7C9A5E" w14:textId="77777777">
            <w:pPr>
              <w:jc w:val="center"/>
              <w:rPr>
                <w:szCs w:val="24"/>
              </w:rPr>
            </w:pPr>
            <w:r w:rsidRPr="003A16F6">
              <w:t>7,223,061</w:t>
            </w:r>
          </w:p>
        </w:tc>
        <w:tc>
          <w:tcPr>
            <w:tcW w:w="1620" w:type="dxa"/>
            <w:vAlign w:val="bottom"/>
          </w:tcPr>
          <w:p w:rsidR="007F3537" w:rsidRPr="007F3537" w:rsidP="007F3537" w14:paraId="4A3AF385" w14:textId="77777777">
            <w:pPr>
              <w:jc w:val="center"/>
              <w:rPr>
                <w:szCs w:val="24"/>
              </w:rPr>
            </w:pPr>
            <w:r w:rsidRPr="003A16F6">
              <w:t>16,982,974</w:t>
            </w:r>
          </w:p>
        </w:tc>
        <w:tc>
          <w:tcPr>
            <w:tcW w:w="1895" w:type="dxa"/>
            <w:vAlign w:val="bottom"/>
          </w:tcPr>
          <w:p w:rsidR="007F3537" w:rsidRPr="007F3537" w:rsidP="007F3537" w14:paraId="529D1A52" w14:textId="77777777">
            <w:pPr>
              <w:jc w:val="center"/>
              <w:rPr>
                <w:szCs w:val="24"/>
              </w:rPr>
            </w:pPr>
            <w:r w:rsidRPr="003A16F6">
              <w:t>566,099</w:t>
            </w:r>
          </w:p>
        </w:tc>
      </w:tr>
      <w:tr w14:paraId="3137C456" w14:textId="77777777" w:rsidTr="007F3537">
        <w:tblPrEx>
          <w:tblW w:w="8100" w:type="dxa"/>
          <w:tblInd w:w="625" w:type="dxa"/>
          <w:tblLayout w:type="fixed"/>
          <w:tblLook w:val="04A0"/>
        </w:tblPrEx>
        <w:tc>
          <w:tcPr>
            <w:tcW w:w="2965" w:type="dxa"/>
          </w:tcPr>
          <w:p w:rsidR="007F3537" w:rsidRPr="007F3537" w:rsidP="007F3537" w14:paraId="6D299CFD" w14:textId="77777777">
            <w:pPr>
              <w:pStyle w:val="ListParagraph"/>
              <w:numPr>
                <w:ilvl w:val="0"/>
                <w:numId w:val="40"/>
              </w:numPr>
              <w:ind w:left="330"/>
              <w:rPr>
                <w:szCs w:val="24"/>
              </w:rPr>
            </w:pPr>
            <w:r w:rsidRPr="007F3537">
              <w:rPr>
                <w:szCs w:val="24"/>
              </w:rPr>
              <w:t>Eligibility and Rights &amp; Responsibilities Notices</w:t>
            </w:r>
          </w:p>
        </w:tc>
        <w:tc>
          <w:tcPr>
            <w:tcW w:w="1620" w:type="dxa"/>
            <w:vAlign w:val="bottom"/>
          </w:tcPr>
          <w:p w:rsidR="007F3537" w:rsidRPr="007F3537" w:rsidP="007F3537" w14:paraId="707875BE" w14:textId="77777777">
            <w:pPr>
              <w:jc w:val="center"/>
              <w:rPr>
                <w:szCs w:val="24"/>
              </w:rPr>
            </w:pPr>
            <w:r w:rsidRPr="003A16F6">
              <w:t>353,374</w:t>
            </w:r>
          </w:p>
        </w:tc>
        <w:tc>
          <w:tcPr>
            <w:tcW w:w="1620" w:type="dxa"/>
            <w:vAlign w:val="bottom"/>
          </w:tcPr>
          <w:p w:rsidR="007F3537" w:rsidRPr="007F3537" w:rsidP="007F3537" w14:paraId="5849E026" w14:textId="77777777">
            <w:pPr>
              <w:jc w:val="center"/>
              <w:rPr>
                <w:szCs w:val="24"/>
              </w:rPr>
            </w:pPr>
            <w:r w:rsidRPr="003A16F6">
              <w:t>16,982,974</w:t>
            </w:r>
          </w:p>
        </w:tc>
        <w:tc>
          <w:tcPr>
            <w:tcW w:w="1895" w:type="dxa"/>
            <w:vAlign w:val="bottom"/>
          </w:tcPr>
          <w:p w:rsidR="007F3537" w:rsidRPr="007F3537" w:rsidP="007F3537" w14:paraId="252901D3" w14:textId="77777777">
            <w:pPr>
              <w:jc w:val="center"/>
              <w:rPr>
                <w:szCs w:val="24"/>
              </w:rPr>
            </w:pPr>
            <w:r w:rsidRPr="003A16F6">
              <w:t>2,830,496</w:t>
            </w:r>
          </w:p>
        </w:tc>
      </w:tr>
      <w:tr w14:paraId="10A35E2F" w14:textId="77777777" w:rsidTr="007F3537">
        <w:tblPrEx>
          <w:tblW w:w="8100" w:type="dxa"/>
          <w:tblInd w:w="625" w:type="dxa"/>
          <w:tblLayout w:type="fixed"/>
          <w:tblLook w:val="04A0"/>
        </w:tblPrEx>
        <w:tc>
          <w:tcPr>
            <w:tcW w:w="2965" w:type="dxa"/>
          </w:tcPr>
          <w:p w:rsidR="007F3537" w:rsidRPr="007F3537" w:rsidP="007F3537" w14:paraId="4373D210" w14:textId="77777777">
            <w:pPr>
              <w:pStyle w:val="ListParagraph"/>
              <w:numPr>
                <w:ilvl w:val="0"/>
                <w:numId w:val="40"/>
              </w:numPr>
              <w:ind w:left="330"/>
              <w:rPr>
                <w:szCs w:val="24"/>
              </w:rPr>
            </w:pPr>
            <w:r w:rsidRPr="007F3537">
              <w:rPr>
                <w:szCs w:val="24"/>
              </w:rPr>
              <w:t>Employee Certifications</w:t>
            </w:r>
          </w:p>
          <w:p w:rsidR="007F3537" w:rsidRPr="007F3537" w:rsidP="007F3537" w14:paraId="4D4E79D7" w14:textId="77777777">
            <w:pPr>
              <w:pStyle w:val="ListParagraph"/>
              <w:ind w:left="240"/>
              <w:rPr>
                <w:szCs w:val="24"/>
              </w:rPr>
            </w:pPr>
            <w:r w:rsidRPr="007F3537">
              <w:rPr>
                <w:szCs w:val="24"/>
              </w:rPr>
              <w:t>(Certifications C.1.–C.4.)</w:t>
            </w:r>
          </w:p>
        </w:tc>
        <w:tc>
          <w:tcPr>
            <w:tcW w:w="1620" w:type="dxa"/>
            <w:vAlign w:val="bottom"/>
          </w:tcPr>
          <w:p w:rsidR="007F3537" w:rsidRPr="007F3537" w:rsidP="007F3537" w14:paraId="56A518A0" w14:textId="77777777">
            <w:pPr>
              <w:jc w:val="center"/>
              <w:rPr>
                <w:szCs w:val="24"/>
              </w:rPr>
            </w:pPr>
            <w:r w:rsidRPr="003A16F6">
              <w:t>8,263,720</w:t>
            </w:r>
          </w:p>
        </w:tc>
        <w:tc>
          <w:tcPr>
            <w:tcW w:w="1620" w:type="dxa"/>
            <w:vAlign w:val="bottom"/>
          </w:tcPr>
          <w:p w:rsidR="007F3537" w:rsidRPr="007F3537" w:rsidP="007F3537" w14:paraId="16AEA511" w14:textId="77777777">
            <w:pPr>
              <w:jc w:val="center"/>
              <w:rPr>
                <w:szCs w:val="24"/>
              </w:rPr>
            </w:pPr>
            <w:r w:rsidRPr="003A16F6">
              <w:t>10,381,263</w:t>
            </w:r>
          </w:p>
        </w:tc>
        <w:tc>
          <w:tcPr>
            <w:tcW w:w="1895" w:type="dxa"/>
            <w:vAlign w:val="bottom"/>
          </w:tcPr>
          <w:p w:rsidR="007F3537" w:rsidRPr="007F3537" w:rsidP="007F3537" w14:paraId="44FF4914" w14:textId="77777777">
            <w:pPr>
              <w:jc w:val="center"/>
              <w:rPr>
                <w:szCs w:val="24"/>
              </w:rPr>
            </w:pPr>
            <w:r w:rsidRPr="003A16F6">
              <w:t>2,475,556</w:t>
            </w:r>
          </w:p>
        </w:tc>
      </w:tr>
      <w:tr w14:paraId="57762AE8" w14:textId="77777777" w:rsidTr="007F3537">
        <w:tblPrEx>
          <w:tblW w:w="8100" w:type="dxa"/>
          <w:tblInd w:w="625" w:type="dxa"/>
          <w:tblLayout w:type="fixed"/>
          <w:tblLook w:val="04A0"/>
        </w:tblPrEx>
        <w:tc>
          <w:tcPr>
            <w:tcW w:w="2965" w:type="dxa"/>
          </w:tcPr>
          <w:p w:rsidR="007F3537" w:rsidRPr="007F3537" w:rsidP="007F3537" w14:paraId="6660E359" w14:textId="77777777">
            <w:pPr>
              <w:pStyle w:val="ListParagraph"/>
              <w:numPr>
                <w:ilvl w:val="0"/>
                <w:numId w:val="40"/>
              </w:numPr>
              <w:ind w:left="330"/>
              <w:rPr>
                <w:szCs w:val="24"/>
              </w:rPr>
            </w:pPr>
            <w:r w:rsidRPr="007F3537">
              <w:rPr>
                <w:szCs w:val="24"/>
              </w:rPr>
              <w:t>Designation Notice</w:t>
            </w:r>
          </w:p>
        </w:tc>
        <w:tc>
          <w:tcPr>
            <w:tcW w:w="1620" w:type="dxa"/>
            <w:vAlign w:val="bottom"/>
          </w:tcPr>
          <w:p w:rsidR="007F3537" w:rsidRPr="007F3537" w:rsidP="007F3537" w14:paraId="2DFEC8F7" w14:textId="77777777">
            <w:pPr>
              <w:jc w:val="center"/>
              <w:rPr>
                <w:szCs w:val="24"/>
              </w:rPr>
            </w:pPr>
            <w:r w:rsidRPr="003A16F6">
              <w:t>353,374</w:t>
            </w:r>
          </w:p>
        </w:tc>
        <w:tc>
          <w:tcPr>
            <w:tcW w:w="1620" w:type="dxa"/>
            <w:vAlign w:val="bottom"/>
          </w:tcPr>
          <w:p w:rsidR="007F3537" w:rsidRPr="007F3537" w:rsidP="007F3537" w14:paraId="22707A55" w14:textId="77777777">
            <w:pPr>
              <w:jc w:val="center"/>
              <w:rPr>
                <w:szCs w:val="24"/>
              </w:rPr>
            </w:pPr>
            <w:r w:rsidRPr="003A16F6">
              <w:t>16,982,974</w:t>
            </w:r>
          </w:p>
        </w:tc>
        <w:tc>
          <w:tcPr>
            <w:tcW w:w="1895" w:type="dxa"/>
            <w:vAlign w:val="bottom"/>
          </w:tcPr>
          <w:p w:rsidR="007F3537" w:rsidRPr="007F3537" w:rsidP="007F3537" w14:paraId="5011D71C" w14:textId="77777777">
            <w:pPr>
              <w:jc w:val="center"/>
              <w:rPr>
                <w:szCs w:val="24"/>
              </w:rPr>
            </w:pPr>
            <w:r w:rsidRPr="003A16F6">
              <w:t>2,830,496</w:t>
            </w:r>
          </w:p>
        </w:tc>
      </w:tr>
      <w:tr w14:paraId="047A47D0" w14:textId="77777777" w:rsidTr="007F3537">
        <w:tblPrEx>
          <w:tblW w:w="8100" w:type="dxa"/>
          <w:tblInd w:w="625" w:type="dxa"/>
          <w:tblLayout w:type="fixed"/>
          <w:tblLook w:val="04A0"/>
        </w:tblPrEx>
        <w:tc>
          <w:tcPr>
            <w:tcW w:w="2965" w:type="dxa"/>
          </w:tcPr>
          <w:p w:rsidR="007F3537" w:rsidRPr="007F3537" w:rsidP="007F3537" w14:paraId="6B58E909" w14:textId="77777777">
            <w:pPr>
              <w:pStyle w:val="ListParagraph"/>
              <w:numPr>
                <w:ilvl w:val="0"/>
                <w:numId w:val="40"/>
              </w:numPr>
              <w:ind w:left="330"/>
              <w:rPr>
                <w:szCs w:val="24"/>
              </w:rPr>
            </w:pPr>
            <w:r w:rsidRPr="007F3537">
              <w:rPr>
                <w:szCs w:val="24"/>
              </w:rPr>
              <w:t>Change of 12-Month Period Notice</w:t>
            </w:r>
          </w:p>
        </w:tc>
        <w:tc>
          <w:tcPr>
            <w:tcW w:w="1620" w:type="dxa"/>
            <w:vAlign w:val="bottom"/>
          </w:tcPr>
          <w:p w:rsidR="007F3537" w:rsidRPr="007F3537" w:rsidP="007F3537" w14:paraId="4CF0E78B" w14:textId="77777777">
            <w:pPr>
              <w:jc w:val="center"/>
              <w:rPr>
                <w:szCs w:val="24"/>
              </w:rPr>
            </w:pPr>
            <w:r w:rsidRPr="003A16F6">
              <w:t>35,337</w:t>
            </w:r>
          </w:p>
        </w:tc>
        <w:tc>
          <w:tcPr>
            <w:tcW w:w="1620" w:type="dxa"/>
            <w:vAlign w:val="bottom"/>
          </w:tcPr>
          <w:p w:rsidR="007F3537" w:rsidRPr="007F3537" w:rsidP="007F3537" w14:paraId="50EFA147" w14:textId="77777777">
            <w:pPr>
              <w:jc w:val="center"/>
              <w:rPr>
                <w:szCs w:val="24"/>
              </w:rPr>
            </w:pPr>
            <w:r w:rsidRPr="003A16F6">
              <w:t>35,338</w:t>
            </w:r>
          </w:p>
        </w:tc>
        <w:tc>
          <w:tcPr>
            <w:tcW w:w="1895" w:type="dxa"/>
            <w:vAlign w:val="bottom"/>
          </w:tcPr>
          <w:p w:rsidR="007F3537" w:rsidRPr="007F3537" w:rsidP="007F3537" w14:paraId="140AFC35" w14:textId="6FB5F025">
            <w:pPr>
              <w:jc w:val="center"/>
              <w:rPr>
                <w:szCs w:val="24"/>
              </w:rPr>
            </w:pPr>
            <w:r w:rsidRPr="003A16F6">
              <w:t>5,8</w:t>
            </w:r>
            <w:r w:rsidR="00EE546F">
              <w:t>89</w:t>
            </w:r>
          </w:p>
        </w:tc>
      </w:tr>
      <w:tr w14:paraId="7366E54F" w14:textId="77777777" w:rsidTr="007F3537">
        <w:tblPrEx>
          <w:tblW w:w="8100" w:type="dxa"/>
          <w:tblInd w:w="625" w:type="dxa"/>
          <w:tblLayout w:type="fixed"/>
          <w:tblLook w:val="04A0"/>
        </w:tblPrEx>
        <w:tc>
          <w:tcPr>
            <w:tcW w:w="2965" w:type="dxa"/>
          </w:tcPr>
          <w:p w:rsidR="007F3537" w:rsidRPr="007F3537" w:rsidP="007F3537" w14:paraId="62219FC5" w14:textId="77777777">
            <w:pPr>
              <w:pStyle w:val="ListParagraph"/>
              <w:numPr>
                <w:ilvl w:val="0"/>
                <w:numId w:val="40"/>
              </w:numPr>
              <w:ind w:left="330"/>
              <w:rPr>
                <w:szCs w:val="24"/>
              </w:rPr>
            </w:pPr>
            <w:r w:rsidRPr="007F3537">
              <w:rPr>
                <w:szCs w:val="24"/>
              </w:rPr>
              <w:t>Key Employee Notification</w:t>
            </w:r>
          </w:p>
        </w:tc>
        <w:tc>
          <w:tcPr>
            <w:tcW w:w="1620" w:type="dxa"/>
            <w:vAlign w:val="bottom"/>
          </w:tcPr>
          <w:p w:rsidR="007F3537" w:rsidRPr="007F3537" w:rsidP="007F3537" w14:paraId="3EFB4506" w14:textId="77777777">
            <w:pPr>
              <w:jc w:val="center"/>
              <w:rPr>
                <w:szCs w:val="24"/>
              </w:rPr>
            </w:pPr>
            <w:r w:rsidRPr="003A16F6">
              <w:t>35,337</w:t>
            </w:r>
          </w:p>
        </w:tc>
        <w:tc>
          <w:tcPr>
            <w:tcW w:w="1620" w:type="dxa"/>
            <w:vAlign w:val="bottom"/>
          </w:tcPr>
          <w:p w:rsidR="007F3537" w:rsidRPr="007F3537" w:rsidP="007F3537" w14:paraId="4893C5B4" w14:textId="77777777">
            <w:pPr>
              <w:jc w:val="center"/>
              <w:rPr>
                <w:szCs w:val="24"/>
              </w:rPr>
            </w:pPr>
            <w:r w:rsidRPr="003A16F6">
              <w:t>53,008</w:t>
            </w:r>
          </w:p>
        </w:tc>
        <w:tc>
          <w:tcPr>
            <w:tcW w:w="1895" w:type="dxa"/>
            <w:vAlign w:val="bottom"/>
          </w:tcPr>
          <w:p w:rsidR="007F3537" w:rsidRPr="007F3537" w:rsidP="007F3537" w14:paraId="68147204" w14:textId="77777777">
            <w:pPr>
              <w:jc w:val="center"/>
              <w:rPr>
                <w:szCs w:val="24"/>
              </w:rPr>
            </w:pPr>
            <w:r w:rsidRPr="003A16F6">
              <w:t>4,417</w:t>
            </w:r>
          </w:p>
        </w:tc>
      </w:tr>
      <w:tr w14:paraId="781E2EA1" w14:textId="77777777" w:rsidTr="007F3537">
        <w:tblPrEx>
          <w:tblW w:w="8100" w:type="dxa"/>
          <w:tblInd w:w="625" w:type="dxa"/>
          <w:tblLayout w:type="fixed"/>
          <w:tblLook w:val="04A0"/>
        </w:tblPrEx>
        <w:tc>
          <w:tcPr>
            <w:tcW w:w="2965" w:type="dxa"/>
          </w:tcPr>
          <w:p w:rsidR="007F3537" w:rsidRPr="007F3537" w:rsidP="007F3537" w14:paraId="4D77EA14" w14:textId="77777777">
            <w:pPr>
              <w:pStyle w:val="ListParagraph"/>
              <w:numPr>
                <w:ilvl w:val="0"/>
                <w:numId w:val="40"/>
              </w:numPr>
              <w:ind w:left="330"/>
              <w:rPr>
                <w:szCs w:val="24"/>
              </w:rPr>
            </w:pPr>
            <w:r w:rsidRPr="007F3537">
              <w:rPr>
                <w:szCs w:val="24"/>
              </w:rPr>
              <w:t>Periodic Employee Status Reports</w:t>
            </w:r>
          </w:p>
        </w:tc>
        <w:tc>
          <w:tcPr>
            <w:tcW w:w="1620" w:type="dxa"/>
            <w:vAlign w:val="bottom"/>
          </w:tcPr>
          <w:p w:rsidR="007F3537" w:rsidRPr="007F3537" w:rsidP="007F3537" w14:paraId="0C5BEE24" w14:textId="77777777">
            <w:pPr>
              <w:jc w:val="center"/>
              <w:rPr>
                <w:szCs w:val="24"/>
              </w:rPr>
            </w:pPr>
            <w:r w:rsidRPr="003A16F6">
              <w:t>184,188</w:t>
            </w:r>
          </w:p>
        </w:tc>
        <w:tc>
          <w:tcPr>
            <w:tcW w:w="1620" w:type="dxa"/>
            <w:vAlign w:val="bottom"/>
          </w:tcPr>
          <w:p w:rsidR="007F3537" w:rsidRPr="007F3537" w:rsidP="007F3537" w14:paraId="3DCB8BA2" w14:textId="77777777">
            <w:pPr>
              <w:jc w:val="center"/>
              <w:rPr>
                <w:szCs w:val="24"/>
              </w:rPr>
            </w:pPr>
            <w:r w:rsidRPr="003A16F6">
              <w:t>368,376</w:t>
            </w:r>
          </w:p>
        </w:tc>
        <w:tc>
          <w:tcPr>
            <w:tcW w:w="1895" w:type="dxa"/>
            <w:vAlign w:val="bottom"/>
          </w:tcPr>
          <w:p w:rsidR="007F3537" w:rsidRPr="007F3537" w:rsidP="007F3537" w14:paraId="44B8944D" w14:textId="77777777">
            <w:pPr>
              <w:jc w:val="center"/>
              <w:rPr>
                <w:szCs w:val="24"/>
              </w:rPr>
            </w:pPr>
            <w:r w:rsidRPr="003A16F6">
              <w:t>12,279</w:t>
            </w:r>
          </w:p>
        </w:tc>
      </w:tr>
      <w:tr w14:paraId="5589A954" w14:textId="77777777" w:rsidTr="007F3537">
        <w:tblPrEx>
          <w:tblW w:w="8100" w:type="dxa"/>
          <w:tblInd w:w="625" w:type="dxa"/>
          <w:tblLayout w:type="fixed"/>
          <w:tblLook w:val="04A0"/>
        </w:tblPrEx>
        <w:tc>
          <w:tcPr>
            <w:tcW w:w="2965" w:type="dxa"/>
          </w:tcPr>
          <w:p w:rsidR="007F3537" w:rsidRPr="007F3537" w:rsidP="007F3537" w14:paraId="38EFBC77" w14:textId="77777777">
            <w:pPr>
              <w:pStyle w:val="ListParagraph"/>
              <w:numPr>
                <w:ilvl w:val="0"/>
                <w:numId w:val="40"/>
              </w:numPr>
              <w:ind w:left="330"/>
              <w:rPr>
                <w:bCs/>
                <w:szCs w:val="24"/>
              </w:rPr>
            </w:pPr>
            <w:r w:rsidRPr="007F3537">
              <w:rPr>
                <w:bCs/>
                <w:szCs w:val="24"/>
              </w:rPr>
              <w:t>Documenting Family Relationships</w:t>
            </w:r>
          </w:p>
        </w:tc>
        <w:tc>
          <w:tcPr>
            <w:tcW w:w="1620" w:type="dxa"/>
            <w:vAlign w:val="bottom"/>
          </w:tcPr>
          <w:p w:rsidR="007F3537" w:rsidRPr="007F3537" w:rsidP="007F3537" w14:paraId="601E034F" w14:textId="77777777">
            <w:pPr>
              <w:jc w:val="center"/>
              <w:rPr>
                <w:bCs/>
                <w:szCs w:val="24"/>
              </w:rPr>
            </w:pPr>
            <w:r w:rsidRPr="003A16F6">
              <w:t>3,611,531</w:t>
            </w:r>
          </w:p>
        </w:tc>
        <w:tc>
          <w:tcPr>
            <w:tcW w:w="1620" w:type="dxa"/>
            <w:vAlign w:val="bottom"/>
          </w:tcPr>
          <w:p w:rsidR="007F3537" w:rsidRPr="007F3537" w:rsidP="007F3537" w14:paraId="7A71E4FB" w14:textId="77777777">
            <w:pPr>
              <w:jc w:val="center"/>
              <w:rPr>
                <w:bCs/>
                <w:szCs w:val="24"/>
              </w:rPr>
            </w:pPr>
            <w:r w:rsidRPr="003A16F6">
              <w:t>180,577</w:t>
            </w:r>
          </w:p>
        </w:tc>
        <w:tc>
          <w:tcPr>
            <w:tcW w:w="1895" w:type="dxa"/>
            <w:vAlign w:val="bottom"/>
          </w:tcPr>
          <w:p w:rsidR="007F3537" w:rsidRPr="007F3537" w:rsidP="007F3537" w14:paraId="7E6A77FA" w14:textId="77777777">
            <w:pPr>
              <w:jc w:val="center"/>
              <w:rPr>
                <w:bCs/>
                <w:szCs w:val="24"/>
              </w:rPr>
            </w:pPr>
            <w:r w:rsidRPr="003A16F6">
              <w:t>15,048</w:t>
            </w:r>
          </w:p>
        </w:tc>
      </w:tr>
      <w:tr w14:paraId="6AF0B2C7" w14:textId="77777777" w:rsidTr="007F3537">
        <w:tblPrEx>
          <w:tblW w:w="8100" w:type="dxa"/>
          <w:tblInd w:w="625" w:type="dxa"/>
          <w:tblLayout w:type="fixed"/>
          <w:tblLook w:val="04A0"/>
        </w:tblPrEx>
        <w:tc>
          <w:tcPr>
            <w:tcW w:w="2965" w:type="dxa"/>
          </w:tcPr>
          <w:p w:rsidR="007F3537" w:rsidRPr="007F3537" w:rsidP="007F3537" w14:paraId="1D31F0EE" w14:textId="77777777">
            <w:pPr>
              <w:pStyle w:val="ListParagraph"/>
              <w:numPr>
                <w:ilvl w:val="0"/>
                <w:numId w:val="40"/>
              </w:numPr>
              <w:ind w:left="330"/>
              <w:rPr>
                <w:bCs/>
                <w:szCs w:val="24"/>
              </w:rPr>
            </w:pPr>
            <w:r w:rsidRPr="007F3537">
              <w:rPr>
                <w:bCs/>
                <w:szCs w:val="24"/>
              </w:rPr>
              <w:t>Pending Cancellation of Employee Health Benefits Notice</w:t>
            </w:r>
          </w:p>
        </w:tc>
        <w:tc>
          <w:tcPr>
            <w:tcW w:w="1620" w:type="dxa"/>
            <w:vAlign w:val="bottom"/>
          </w:tcPr>
          <w:p w:rsidR="007F3537" w:rsidRPr="007F3537" w:rsidP="007F3537" w14:paraId="1FF4A624" w14:textId="77777777">
            <w:pPr>
              <w:jc w:val="center"/>
              <w:rPr>
                <w:bCs/>
                <w:szCs w:val="24"/>
              </w:rPr>
            </w:pPr>
            <w:r w:rsidRPr="003A16F6">
              <w:t>176,687</w:t>
            </w:r>
          </w:p>
        </w:tc>
        <w:tc>
          <w:tcPr>
            <w:tcW w:w="1620" w:type="dxa"/>
            <w:vAlign w:val="bottom"/>
          </w:tcPr>
          <w:p w:rsidR="007F3537" w:rsidRPr="007F3537" w:rsidP="007F3537" w14:paraId="07967817" w14:textId="77777777">
            <w:pPr>
              <w:jc w:val="center"/>
              <w:rPr>
                <w:bCs/>
                <w:szCs w:val="24"/>
              </w:rPr>
            </w:pPr>
            <w:r w:rsidRPr="003A16F6">
              <w:t>176,687</w:t>
            </w:r>
          </w:p>
        </w:tc>
        <w:tc>
          <w:tcPr>
            <w:tcW w:w="1895" w:type="dxa"/>
            <w:vAlign w:val="bottom"/>
          </w:tcPr>
          <w:p w:rsidR="007F3537" w:rsidRPr="007F3537" w:rsidP="007F3537" w14:paraId="3289C8FF" w14:textId="77777777">
            <w:pPr>
              <w:jc w:val="center"/>
              <w:rPr>
                <w:bCs/>
                <w:szCs w:val="24"/>
              </w:rPr>
            </w:pPr>
            <w:r w:rsidRPr="003A16F6">
              <w:t>14,724</w:t>
            </w:r>
          </w:p>
        </w:tc>
      </w:tr>
      <w:tr w14:paraId="0AD91978" w14:textId="77777777" w:rsidTr="007F3537">
        <w:tblPrEx>
          <w:tblW w:w="8100" w:type="dxa"/>
          <w:tblInd w:w="625" w:type="dxa"/>
          <w:tblLayout w:type="fixed"/>
          <w:tblLook w:val="04A0"/>
        </w:tblPrEx>
        <w:tc>
          <w:tcPr>
            <w:tcW w:w="2965" w:type="dxa"/>
          </w:tcPr>
          <w:p w:rsidR="007F3537" w:rsidRPr="007F3537" w:rsidP="007F3537" w14:paraId="2F077BD3" w14:textId="77777777">
            <w:pPr>
              <w:pStyle w:val="ListParagraph"/>
              <w:numPr>
                <w:ilvl w:val="0"/>
                <w:numId w:val="40"/>
              </w:numPr>
              <w:ind w:left="330"/>
              <w:rPr>
                <w:bCs/>
                <w:szCs w:val="24"/>
              </w:rPr>
            </w:pPr>
            <w:r w:rsidRPr="007F3537">
              <w:rPr>
                <w:bCs/>
                <w:szCs w:val="24"/>
              </w:rPr>
              <w:t>General Recordkeeping</w:t>
            </w:r>
          </w:p>
        </w:tc>
        <w:tc>
          <w:tcPr>
            <w:tcW w:w="1620" w:type="dxa"/>
            <w:vAlign w:val="bottom"/>
          </w:tcPr>
          <w:p w:rsidR="007F3537" w:rsidRPr="007F3537" w:rsidP="007F3537" w14:paraId="4D26071F" w14:textId="77777777">
            <w:pPr>
              <w:jc w:val="center"/>
              <w:rPr>
                <w:bCs/>
                <w:szCs w:val="24"/>
              </w:rPr>
            </w:pPr>
            <w:r w:rsidRPr="003A16F6">
              <w:t>353,374</w:t>
            </w:r>
          </w:p>
        </w:tc>
        <w:tc>
          <w:tcPr>
            <w:tcW w:w="1620" w:type="dxa"/>
            <w:vAlign w:val="bottom"/>
          </w:tcPr>
          <w:p w:rsidR="007F3537" w:rsidRPr="007F3537" w:rsidP="007F3537" w14:paraId="46EC1650" w14:textId="77777777">
            <w:pPr>
              <w:jc w:val="center"/>
              <w:rPr>
                <w:bCs/>
                <w:szCs w:val="24"/>
              </w:rPr>
            </w:pPr>
            <w:r w:rsidRPr="003A16F6">
              <w:t>14,782,974</w:t>
            </w:r>
          </w:p>
        </w:tc>
        <w:tc>
          <w:tcPr>
            <w:tcW w:w="1895" w:type="dxa"/>
            <w:vAlign w:val="bottom"/>
          </w:tcPr>
          <w:p w:rsidR="007F3537" w:rsidRPr="007F3537" w:rsidP="007F3537" w14:paraId="6A20E409" w14:textId="7F0CC29A">
            <w:pPr>
              <w:jc w:val="center"/>
              <w:rPr>
                <w:bCs/>
                <w:szCs w:val="24"/>
              </w:rPr>
            </w:pPr>
            <w:r w:rsidRPr="003A16F6">
              <w:t>307,979</w:t>
            </w:r>
          </w:p>
        </w:tc>
      </w:tr>
      <w:tr w14:paraId="046901F4" w14:textId="77777777" w:rsidTr="007F3537">
        <w:tblPrEx>
          <w:tblW w:w="8100" w:type="dxa"/>
          <w:tblInd w:w="625" w:type="dxa"/>
          <w:tblLayout w:type="fixed"/>
          <w:tblLook w:val="04A0"/>
        </w:tblPrEx>
        <w:tc>
          <w:tcPr>
            <w:tcW w:w="2965" w:type="dxa"/>
          </w:tcPr>
          <w:p w:rsidR="007F3537" w:rsidRPr="007F3537" w:rsidP="007F3537" w14:paraId="45B2CF29" w14:textId="77777777">
            <w:pPr>
              <w:ind w:left="330"/>
              <w:rPr>
                <w:b/>
                <w:szCs w:val="24"/>
              </w:rPr>
            </w:pPr>
            <w:r w:rsidRPr="007F3537">
              <w:rPr>
                <w:b/>
                <w:szCs w:val="24"/>
              </w:rPr>
              <w:t>Totals:</w:t>
            </w:r>
          </w:p>
        </w:tc>
        <w:tc>
          <w:tcPr>
            <w:tcW w:w="1620" w:type="dxa"/>
            <w:vAlign w:val="bottom"/>
          </w:tcPr>
          <w:p w:rsidR="007F3537" w:rsidRPr="007F3537" w:rsidP="007F3537" w14:paraId="77C22511" w14:textId="202C96D7">
            <w:pPr>
              <w:jc w:val="center"/>
              <w:rPr>
                <w:b/>
                <w:szCs w:val="24"/>
              </w:rPr>
            </w:pPr>
            <w:r w:rsidRPr="003A16F6">
              <w:rPr>
                <w:b/>
                <w:bCs/>
              </w:rPr>
              <w:t>7,223,061</w:t>
            </w:r>
          </w:p>
        </w:tc>
        <w:tc>
          <w:tcPr>
            <w:tcW w:w="1620" w:type="dxa"/>
            <w:vAlign w:val="bottom"/>
          </w:tcPr>
          <w:p w:rsidR="007F3537" w:rsidRPr="007F3537" w:rsidP="007F3537" w14:paraId="6E1500D3" w14:textId="7DCB7C3A">
            <w:pPr>
              <w:jc w:val="center"/>
              <w:rPr>
                <w:b/>
                <w:szCs w:val="24"/>
              </w:rPr>
            </w:pPr>
            <w:r w:rsidRPr="003A16F6">
              <w:rPr>
                <w:b/>
                <w:bCs/>
              </w:rPr>
              <w:t>76,927,146</w:t>
            </w:r>
          </w:p>
        </w:tc>
        <w:tc>
          <w:tcPr>
            <w:tcW w:w="1895" w:type="dxa"/>
            <w:vAlign w:val="bottom"/>
          </w:tcPr>
          <w:p w:rsidR="007F3537" w:rsidRPr="007F3537" w:rsidP="007F3537" w14:paraId="36CD7E09" w14:textId="31CA9F2C">
            <w:pPr>
              <w:jc w:val="center"/>
              <w:rPr>
                <w:b/>
                <w:szCs w:val="24"/>
              </w:rPr>
            </w:pPr>
            <w:r w:rsidRPr="003A16F6">
              <w:rPr>
                <w:b/>
                <w:bCs/>
              </w:rPr>
              <w:t>9,062,98</w:t>
            </w:r>
            <w:r w:rsidR="00674CF0">
              <w:rPr>
                <w:b/>
                <w:bCs/>
              </w:rPr>
              <w:t>3</w:t>
            </w:r>
          </w:p>
        </w:tc>
      </w:tr>
    </w:tbl>
    <w:p w:rsidR="00747235" w:rsidRPr="00E748D0" w:rsidP="00470561" w14:paraId="4B7CA995" w14:textId="77777777">
      <w:pPr>
        <w:spacing w:line="240" w:lineRule="auto"/>
        <w:contextualSpacing/>
        <w:rPr>
          <w:rFonts w:eastAsia="Times New Roman"/>
          <w:b/>
          <w:szCs w:val="24"/>
          <w:highlight w:val="yellow"/>
          <w:u w:val="single"/>
        </w:rPr>
      </w:pPr>
    </w:p>
    <w:p w:rsidR="009D62B1" w:rsidRPr="00705FF9" w:rsidP="009D62B1" w14:paraId="08829EF6" w14:textId="77777777">
      <w:pPr>
        <w:spacing w:line="240" w:lineRule="auto"/>
        <w:contextualSpacing/>
        <w:rPr>
          <w:rFonts w:eastAsia="Times New Roman"/>
          <w:bCs/>
          <w:szCs w:val="24"/>
          <w:u w:val="single"/>
        </w:rPr>
      </w:pPr>
      <w:r w:rsidRPr="00241572">
        <w:rPr>
          <w:rFonts w:eastAsia="Times New Roman"/>
          <w:szCs w:val="24"/>
        </w:rPr>
        <w:t>Persons</w:t>
      </w:r>
      <w:r w:rsidRPr="00241572">
        <w:rPr>
          <w:rFonts w:eastAsia="Times New Roman"/>
          <w:szCs w:val="24"/>
        </w:rPr>
        <w:t xml:space="preserve"> responding to the various FMLA information collections may be employees of any of a wide variety of businesses</w:t>
      </w:r>
      <w:r w:rsidRPr="00241572" w:rsidR="00C63BB6">
        <w:rPr>
          <w:rFonts w:eastAsia="Times New Roman"/>
          <w:szCs w:val="24"/>
        </w:rPr>
        <w:t xml:space="preserve">. </w:t>
      </w:r>
      <w:r w:rsidRPr="00241572">
        <w:rPr>
          <w:rFonts w:eastAsia="Times New Roman"/>
          <w:szCs w:val="24"/>
        </w:rPr>
        <w:t xml:space="preserve">Therefore, absent specific wage data regarding respondent employers, to estimate employer burden costs, the Department uses data for a non-supervisory Human Resources Specialist. To calculate this cost, the median hourly wage for a Human Resources </w:t>
      </w:r>
      <w:r w:rsidRPr="00705FF9">
        <w:rPr>
          <w:rFonts w:eastAsia="Times New Roman"/>
          <w:szCs w:val="24"/>
        </w:rPr>
        <w:t xml:space="preserve">Specialist is used (BLS </w:t>
      </w:r>
      <w:r w:rsidRPr="00705FF9" w:rsidR="00152E0C">
        <w:rPr>
          <w:rFonts w:eastAsia="Times New Roman"/>
          <w:szCs w:val="24"/>
        </w:rPr>
        <w:t>Occupational Employment and Wages Statistics (</w:t>
      </w:r>
      <w:r w:rsidRPr="00705FF9">
        <w:rPr>
          <w:rFonts w:eastAsia="Times New Roman"/>
          <w:szCs w:val="24"/>
        </w:rPr>
        <w:t>OEWS</w:t>
      </w:r>
      <w:r w:rsidRPr="00705FF9" w:rsidR="00152E0C">
        <w:rPr>
          <w:rFonts w:eastAsia="Times New Roman"/>
          <w:szCs w:val="24"/>
        </w:rPr>
        <w:t>)</w:t>
      </w:r>
      <w:r w:rsidRPr="00705FF9">
        <w:rPr>
          <w:rFonts w:eastAsia="Times New Roman"/>
          <w:szCs w:val="24"/>
        </w:rPr>
        <w:t xml:space="preserve"> May 202</w:t>
      </w:r>
      <w:r w:rsidR="005B02EB">
        <w:rPr>
          <w:rFonts w:eastAsia="Times New Roman"/>
          <w:szCs w:val="24"/>
        </w:rPr>
        <w:t>5</w:t>
      </w:r>
      <w:r w:rsidRPr="00705FF9">
        <w:rPr>
          <w:rFonts w:eastAsia="Times New Roman"/>
          <w:szCs w:val="24"/>
        </w:rPr>
        <w:t xml:space="preserve">, </w:t>
      </w:r>
      <w:r w:rsidRPr="00705FF9" w:rsidR="00756CBB">
        <w:t>https://www.bls.gov/oes/tables.htm</w:t>
      </w:r>
      <w:r w:rsidRPr="00705FF9">
        <w:rPr>
          <w:rFonts w:eastAsia="Times New Roman"/>
          <w:szCs w:val="24"/>
        </w:rPr>
        <w:t xml:space="preserve">). The median hourly wage is </w:t>
      </w:r>
      <w:r w:rsidR="00F703A7">
        <w:rPr>
          <w:rFonts w:eastAsia="Times New Roman"/>
          <w:szCs w:val="24"/>
        </w:rPr>
        <w:t>$36.51</w:t>
      </w:r>
      <w:r w:rsidRPr="00705FF9">
        <w:rPr>
          <w:rFonts w:eastAsia="Times New Roman"/>
          <w:szCs w:val="24"/>
        </w:rPr>
        <w:t xml:space="preserve">, </w:t>
      </w:r>
      <w:r w:rsidRPr="0048591C">
        <w:rPr>
          <w:rFonts w:eastAsia="Times New Roman"/>
          <w:szCs w:val="24"/>
        </w:rPr>
        <w:t xml:space="preserve">with an additional </w:t>
      </w:r>
      <w:r w:rsidRPr="0048591C" w:rsidR="002D0247">
        <w:rPr>
          <w:rFonts w:eastAsia="Times New Roman"/>
          <w:szCs w:val="24"/>
        </w:rPr>
        <w:t>42</w:t>
      </w:r>
      <w:r w:rsidRPr="0048591C" w:rsidR="00BB7F70">
        <w:rPr>
          <w:rFonts w:eastAsia="Times New Roman"/>
          <w:szCs w:val="24"/>
        </w:rPr>
        <w:t xml:space="preserve"> </w:t>
      </w:r>
      <w:r w:rsidRPr="0048591C" w:rsidR="002E76F4">
        <w:rPr>
          <w:rFonts w:eastAsia="Times New Roman"/>
          <w:szCs w:val="24"/>
        </w:rPr>
        <w:t>percent</w:t>
      </w:r>
      <w:r w:rsidRPr="0048591C" w:rsidR="00BB7F70">
        <w:rPr>
          <w:rFonts w:eastAsia="Times New Roman"/>
          <w:szCs w:val="24"/>
        </w:rPr>
        <w:t xml:space="preserve"> </w:t>
      </w:r>
      <w:r w:rsidRPr="0048591C">
        <w:rPr>
          <w:rFonts w:eastAsia="Times New Roman"/>
          <w:szCs w:val="24"/>
        </w:rPr>
        <w:t>benefits cost (</w:t>
      </w:r>
      <w:r w:rsidRPr="0048591C" w:rsidR="004609E4">
        <w:rPr>
          <w:rFonts w:eastAsia="Times New Roman"/>
          <w:szCs w:val="24"/>
        </w:rPr>
        <w:t xml:space="preserve">BLS </w:t>
      </w:r>
      <w:r w:rsidRPr="0048591C" w:rsidR="004609E4">
        <w:rPr>
          <w:rStyle w:val="Hyperlink"/>
          <w:rFonts w:eastAsia="Times New Roman"/>
          <w:color w:val="000000" w:themeColor="text1"/>
          <w:szCs w:val="24"/>
          <w:u w:val="none"/>
        </w:rPr>
        <w:t>Employer Costs for Employee Compensation</w:t>
      </w:r>
      <w:r w:rsidRPr="0048591C" w:rsidR="004609E4">
        <w:rPr>
          <w:rFonts w:eastAsia="Times New Roman"/>
          <w:color w:val="000000" w:themeColor="text1"/>
          <w:szCs w:val="24"/>
        </w:rPr>
        <w:t xml:space="preserve"> </w:t>
      </w:r>
      <w:r w:rsidRPr="0048591C" w:rsidR="004609E4">
        <w:rPr>
          <w:rFonts w:eastAsia="Times New Roman"/>
          <w:szCs w:val="24"/>
        </w:rPr>
        <w:t xml:space="preserve">(ECEC) </w:t>
      </w:r>
      <w:r w:rsidRPr="0048591C" w:rsidR="0070524D">
        <w:rPr>
          <w:rFonts w:eastAsia="Times New Roman"/>
          <w:szCs w:val="24"/>
        </w:rPr>
        <w:t xml:space="preserve">quarterly </w:t>
      </w:r>
      <w:r w:rsidRPr="0048591C" w:rsidR="00B77760">
        <w:rPr>
          <w:rFonts w:eastAsia="Times New Roman"/>
          <w:szCs w:val="24"/>
        </w:rPr>
        <w:t xml:space="preserve">total benefit </w:t>
      </w:r>
      <w:r w:rsidRPr="0048591C" w:rsidR="002D0247">
        <w:rPr>
          <w:rFonts w:eastAsia="Times New Roman"/>
          <w:szCs w:val="24"/>
        </w:rPr>
        <w:t xml:space="preserve">private industry </w:t>
      </w:r>
      <w:r w:rsidRPr="0048591C" w:rsidR="00280068">
        <w:rPr>
          <w:rFonts w:eastAsia="Times New Roman"/>
          <w:szCs w:val="24"/>
        </w:rPr>
        <w:t xml:space="preserve">average from </w:t>
      </w:r>
      <w:r w:rsidR="00F703A7">
        <w:rPr>
          <w:rFonts w:eastAsia="Times New Roman"/>
          <w:szCs w:val="24"/>
        </w:rPr>
        <w:t>March 2025</w:t>
      </w:r>
      <w:r w:rsidRPr="0048591C" w:rsidR="00280068">
        <w:rPr>
          <w:rFonts w:eastAsia="Times New Roman"/>
          <w:szCs w:val="24"/>
        </w:rPr>
        <w:t xml:space="preserve"> through</w:t>
      </w:r>
      <w:r w:rsidR="00F703A7">
        <w:rPr>
          <w:rFonts w:eastAsia="Times New Roman"/>
          <w:szCs w:val="24"/>
        </w:rPr>
        <w:t xml:space="preserve"> December 2025</w:t>
      </w:r>
      <w:r w:rsidRPr="00705FF9">
        <w:rPr>
          <w:rFonts w:eastAsia="Times New Roman"/>
          <w:szCs w:val="24"/>
        </w:rPr>
        <w:t xml:space="preserve">, </w:t>
      </w:r>
      <w:hyperlink r:id="rId21" w:history="1">
        <w:r w:rsidRPr="00705FF9">
          <w:rPr>
            <w:rStyle w:val="Hyperlink"/>
            <w:rFonts w:eastAsia="Times New Roman"/>
            <w:szCs w:val="24"/>
          </w:rPr>
          <w:t>https://www.bls.gov/ncs/data.htm</w:t>
        </w:r>
      </w:hyperlink>
      <w:r w:rsidRPr="00705FF9">
        <w:rPr>
          <w:rFonts w:eastAsia="Times New Roman"/>
          <w:szCs w:val="24"/>
        </w:rPr>
        <w:t xml:space="preserve">) </w:t>
      </w:r>
      <w:r w:rsidRPr="00705FF9" w:rsidR="00D7068A">
        <w:rPr>
          <w:rFonts w:eastAsia="Times New Roman"/>
          <w:szCs w:val="24"/>
        </w:rPr>
        <w:t>(</w:t>
      </w:r>
      <w:r w:rsidR="00562E53">
        <w:rPr>
          <w:rFonts w:eastAsia="Times New Roman"/>
          <w:szCs w:val="24"/>
        </w:rPr>
        <w:t>$36.51</w:t>
      </w:r>
      <w:r w:rsidRPr="00705FF9" w:rsidR="00D7068A">
        <w:rPr>
          <w:rFonts w:eastAsia="Times New Roman"/>
          <w:szCs w:val="24"/>
        </w:rPr>
        <w:t xml:space="preserve"> </w:t>
      </w:r>
      <w:r w:rsidRPr="0048591C" w:rsidR="00D7068A">
        <w:rPr>
          <w:rFonts w:eastAsia="Times New Roman"/>
          <w:szCs w:val="24"/>
        </w:rPr>
        <w:t xml:space="preserve">× </w:t>
      </w:r>
      <w:r w:rsidRPr="0048591C" w:rsidR="002E76F4">
        <w:rPr>
          <w:rFonts w:eastAsia="Times New Roman"/>
          <w:szCs w:val="24"/>
        </w:rPr>
        <w:t>0.</w:t>
      </w:r>
      <w:r w:rsidRPr="0048591C" w:rsidR="001B70A8">
        <w:rPr>
          <w:rFonts w:eastAsia="Times New Roman"/>
          <w:szCs w:val="24"/>
        </w:rPr>
        <w:t>4</w:t>
      </w:r>
      <w:r w:rsidRPr="0048591C" w:rsidR="002D0247">
        <w:rPr>
          <w:rFonts w:eastAsia="Times New Roman"/>
          <w:szCs w:val="24"/>
        </w:rPr>
        <w:t>2</w:t>
      </w:r>
      <w:r w:rsidRPr="0048591C" w:rsidR="00D7068A">
        <w:rPr>
          <w:rFonts w:eastAsia="Times New Roman"/>
          <w:szCs w:val="24"/>
        </w:rPr>
        <w:t xml:space="preserve"> = </w:t>
      </w:r>
      <w:r w:rsidR="00562E53">
        <w:rPr>
          <w:rFonts w:eastAsia="Times New Roman"/>
          <w:szCs w:val="24"/>
        </w:rPr>
        <w:t>$15.47</w:t>
      </w:r>
      <w:r w:rsidRPr="0048591C" w:rsidR="00D7068A">
        <w:rPr>
          <w:rFonts w:eastAsia="Times New Roman"/>
          <w:szCs w:val="24"/>
        </w:rPr>
        <w:t>)</w:t>
      </w:r>
      <w:r w:rsidRPr="0048591C" w:rsidR="007C1F22">
        <w:rPr>
          <w:rFonts w:eastAsia="Times New Roman"/>
          <w:szCs w:val="24"/>
        </w:rPr>
        <w:t>,</w:t>
      </w:r>
      <w:r w:rsidRPr="00705FF9" w:rsidR="00D7068A">
        <w:rPr>
          <w:rFonts w:eastAsia="Times New Roman"/>
          <w:szCs w:val="24"/>
        </w:rPr>
        <w:t xml:space="preserve"> </w:t>
      </w:r>
      <w:r w:rsidRPr="00705FF9">
        <w:rPr>
          <w:rFonts w:eastAsia="Times New Roman"/>
          <w:szCs w:val="24"/>
        </w:rPr>
        <w:t>and 17</w:t>
      </w:r>
      <w:r w:rsidRPr="00705FF9" w:rsidR="0089651B">
        <w:rPr>
          <w:rFonts w:eastAsia="Times New Roman"/>
          <w:szCs w:val="24"/>
        </w:rPr>
        <w:t xml:space="preserve"> </w:t>
      </w:r>
      <w:r w:rsidRPr="00705FF9" w:rsidR="002E76F4">
        <w:rPr>
          <w:rFonts w:eastAsia="Times New Roman"/>
          <w:szCs w:val="24"/>
        </w:rPr>
        <w:t>percent</w:t>
      </w:r>
      <w:r w:rsidRPr="00705FF9">
        <w:rPr>
          <w:rFonts w:eastAsia="Times New Roman"/>
          <w:szCs w:val="24"/>
        </w:rPr>
        <w:t xml:space="preserve"> overhead cost</w:t>
      </w:r>
      <w:r w:rsidRPr="00705FF9" w:rsidR="00754D4F">
        <w:rPr>
          <w:rFonts w:eastAsia="Times New Roman"/>
          <w:szCs w:val="24"/>
        </w:rPr>
        <w:t xml:space="preserve"> (</w:t>
      </w:r>
      <w:r w:rsidR="00562E53">
        <w:rPr>
          <w:rFonts w:eastAsia="Times New Roman"/>
          <w:szCs w:val="24"/>
        </w:rPr>
        <w:t>$36.51</w:t>
      </w:r>
      <w:r w:rsidRPr="00705FF9" w:rsidR="00754D4F">
        <w:rPr>
          <w:rFonts w:eastAsia="Times New Roman"/>
          <w:szCs w:val="24"/>
        </w:rPr>
        <w:t xml:space="preserve"> × </w:t>
      </w:r>
      <w:r w:rsidRPr="00705FF9" w:rsidR="002E76F4">
        <w:rPr>
          <w:rFonts w:eastAsia="Times New Roman"/>
          <w:szCs w:val="24"/>
        </w:rPr>
        <w:t>0.</w:t>
      </w:r>
      <w:r w:rsidRPr="00705FF9" w:rsidR="00754D4F">
        <w:rPr>
          <w:rFonts w:eastAsia="Times New Roman"/>
          <w:szCs w:val="24"/>
        </w:rPr>
        <w:t xml:space="preserve">17 = </w:t>
      </w:r>
      <w:r w:rsidR="00562E53">
        <w:rPr>
          <w:rFonts w:eastAsia="Times New Roman"/>
          <w:szCs w:val="24"/>
        </w:rPr>
        <w:t>$6.21</w:t>
      </w:r>
      <w:r w:rsidRPr="00705FF9" w:rsidR="00D7068A">
        <w:rPr>
          <w:rFonts w:eastAsia="Times New Roman"/>
          <w:szCs w:val="24"/>
        </w:rPr>
        <w:t>)</w:t>
      </w:r>
      <w:r w:rsidRPr="00705FF9">
        <w:rPr>
          <w:rFonts w:eastAsia="Times New Roman"/>
          <w:szCs w:val="24"/>
        </w:rPr>
        <w:t xml:space="preserve">. </w:t>
      </w:r>
    </w:p>
    <w:p w:rsidR="007334BA" w:rsidRPr="0048591C" w:rsidP="007334BA" w14:paraId="1618F114" w14:textId="77777777">
      <w:pPr>
        <w:spacing w:line="240" w:lineRule="auto"/>
        <w:ind w:firstLine="720"/>
        <w:contextualSpacing/>
        <w:rPr>
          <w:rFonts w:eastAsia="Times New Roman"/>
          <w:bCs/>
          <w:szCs w:val="24"/>
        </w:rPr>
      </w:pPr>
    </w:p>
    <w:p w:rsidR="007577F5" w:rsidRPr="0048591C" w:rsidP="00610792" w14:paraId="55E53819" w14:textId="77777777">
      <w:pPr>
        <w:spacing w:line="240" w:lineRule="auto"/>
        <w:ind w:left="720"/>
        <w:contextualSpacing/>
        <w:rPr>
          <w:rFonts w:eastAsia="Times New Roman"/>
          <w:bCs/>
          <w:szCs w:val="24"/>
        </w:rPr>
      </w:pPr>
      <w:r w:rsidRPr="0048591C">
        <w:rPr>
          <w:rFonts w:eastAsia="Times New Roman"/>
          <w:bCs/>
          <w:szCs w:val="24"/>
        </w:rPr>
        <w:t>9,062,984</w:t>
      </w:r>
      <w:r w:rsidRPr="0048591C" w:rsidR="00B55B6E">
        <w:rPr>
          <w:rFonts w:eastAsia="Times New Roman"/>
          <w:bCs/>
          <w:szCs w:val="24"/>
        </w:rPr>
        <w:t xml:space="preserve"> </w:t>
      </w:r>
      <w:r w:rsidRPr="0048591C" w:rsidR="007334BA">
        <w:rPr>
          <w:rFonts w:eastAsia="Times New Roman"/>
          <w:bCs/>
          <w:szCs w:val="24"/>
        </w:rPr>
        <w:t xml:space="preserve">hours × </w:t>
      </w:r>
      <w:r w:rsidR="00237A08">
        <w:rPr>
          <w:rFonts w:eastAsia="Times New Roman"/>
          <w:bCs/>
          <w:szCs w:val="24"/>
        </w:rPr>
        <w:t>$</w:t>
      </w:r>
      <w:r w:rsidR="000F0D9B">
        <w:rPr>
          <w:rFonts w:eastAsia="Times New Roman"/>
          <w:bCs/>
          <w:szCs w:val="24"/>
        </w:rPr>
        <w:t>36.51</w:t>
      </w:r>
      <w:r w:rsidRPr="0048591C" w:rsidR="007334BA">
        <w:rPr>
          <w:rFonts w:eastAsia="Times New Roman"/>
          <w:bCs/>
          <w:szCs w:val="24"/>
        </w:rPr>
        <w:t xml:space="preserve">= </w:t>
      </w:r>
      <w:r w:rsidR="00237A08">
        <w:rPr>
          <w:rFonts w:eastAsia="Times New Roman"/>
          <w:bCs/>
          <w:szCs w:val="24"/>
        </w:rPr>
        <w:t>$</w:t>
      </w:r>
      <w:r w:rsidR="00000BAF">
        <w:rPr>
          <w:rFonts w:eastAsia="Times New Roman"/>
          <w:bCs/>
          <w:szCs w:val="24"/>
        </w:rPr>
        <w:t>330,889,54</w:t>
      </w:r>
      <w:r w:rsidR="00C16078">
        <w:rPr>
          <w:rFonts w:eastAsia="Times New Roman"/>
          <w:bCs/>
          <w:szCs w:val="24"/>
        </w:rPr>
        <w:t>6</w:t>
      </w:r>
    </w:p>
    <w:p w:rsidR="007334BA" w:rsidRPr="0048591C" w:rsidP="00610792" w14:paraId="55A5FAE3" w14:textId="77777777">
      <w:pPr>
        <w:spacing w:line="240" w:lineRule="auto"/>
        <w:ind w:left="720"/>
        <w:contextualSpacing/>
        <w:rPr>
          <w:rFonts w:eastAsia="Times New Roman"/>
          <w:bCs/>
          <w:szCs w:val="24"/>
        </w:rPr>
      </w:pPr>
      <w:r w:rsidRPr="0048591C">
        <w:rPr>
          <w:rFonts w:eastAsia="Times New Roman"/>
          <w:bCs/>
          <w:szCs w:val="24"/>
        </w:rPr>
        <w:t xml:space="preserve">9,062,984 </w:t>
      </w:r>
      <w:r w:rsidRPr="0048591C" w:rsidR="00B55B6E">
        <w:rPr>
          <w:rFonts w:eastAsia="Times New Roman"/>
          <w:bCs/>
          <w:szCs w:val="24"/>
        </w:rPr>
        <w:t xml:space="preserve">hours × </w:t>
      </w:r>
      <w:r w:rsidR="00237A08">
        <w:rPr>
          <w:rFonts w:eastAsia="Times New Roman"/>
          <w:bCs/>
          <w:szCs w:val="24"/>
        </w:rPr>
        <w:t>$</w:t>
      </w:r>
      <w:r w:rsidR="00000BAF">
        <w:rPr>
          <w:rFonts w:eastAsia="Times New Roman"/>
          <w:bCs/>
          <w:szCs w:val="24"/>
        </w:rPr>
        <w:t xml:space="preserve">15.47 </w:t>
      </w:r>
      <w:r w:rsidRPr="0048591C" w:rsidR="00B55B6E">
        <w:rPr>
          <w:rFonts w:eastAsia="Times New Roman"/>
          <w:bCs/>
          <w:szCs w:val="24"/>
        </w:rPr>
        <w:t xml:space="preserve">= </w:t>
      </w:r>
      <w:r w:rsidR="00237A08">
        <w:rPr>
          <w:rFonts w:eastAsia="Times New Roman"/>
          <w:bCs/>
          <w:szCs w:val="24"/>
        </w:rPr>
        <w:t>$</w:t>
      </w:r>
      <w:r w:rsidR="00C16078">
        <w:rPr>
          <w:rFonts w:eastAsia="Times New Roman"/>
          <w:bCs/>
          <w:szCs w:val="24"/>
        </w:rPr>
        <w:t>140,204,362</w:t>
      </w:r>
    </w:p>
    <w:p w:rsidR="004264B8" w:rsidRPr="0048591C" w:rsidP="00610792" w14:paraId="5B96AE34" w14:textId="77777777">
      <w:pPr>
        <w:spacing w:line="240" w:lineRule="auto"/>
        <w:ind w:left="720"/>
        <w:contextualSpacing/>
        <w:rPr>
          <w:rFonts w:eastAsia="Times New Roman"/>
          <w:bCs/>
          <w:szCs w:val="24"/>
        </w:rPr>
      </w:pPr>
      <w:r w:rsidRPr="0048591C">
        <w:rPr>
          <w:rFonts w:eastAsia="Times New Roman"/>
          <w:bCs/>
          <w:szCs w:val="24"/>
        </w:rPr>
        <w:t xml:space="preserve">9,062,984 </w:t>
      </w:r>
      <w:r w:rsidRPr="0048591C" w:rsidR="00007332">
        <w:rPr>
          <w:rFonts w:eastAsia="Times New Roman"/>
          <w:bCs/>
          <w:szCs w:val="24"/>
        </w:rPr>
        <w:t xml:space="preserve">hours × </w:t>
      </w:r>
      <w:r w:rsidR="00237A08">
        <w:rPr>
          <w:rFonts w:eastAsia="Times New Roman"/>
          <w:bCs/>
          <w:szCs w:val="24"/>
        </w:rPr>
        <w:t>$6.21</w:t>
      </w:r>
      <w:r w:rsidRPr="0048591C" w:rsidR="00007332">
        <w:rPr>
          <w:rFonts w:eastAsia="Times New Roman"/>
          <w:bCs/>
          <w:szCs w:val="24"/>
        </w:rPr>
        <w:t xml:space="preserve">= </w:t>
      </w:r>
      <w:r w:rsidR="00562E53">
        <w:rPr>
          <w:rFonts w:eastAsia="Times New Roman"/>
          <w:bCs/>
          <w:szCs w:val="24"/>
        </w:rPr>
        <w:t>$</w:t>
      </w:r>
      <w:r w:rsidR="00237A08">
        <w:rPr>
          <w:rFonts w:eastAsia="Times New Roman"/>
          <w:bCs/>
          <w:szCs w:val="24"/>
        </w:rPr>
        <w:t>56,281,131</w:t>
      </w:r>
    </w:p>
    <w:p w:rsidR="00FF05E5" w:rsidRPr="0048591C" w:rsidP="007577F5" w14:paraId="3EA5F5A1" w14:textId="77777777">
      <w:pPr>
        <w:spacing w:line="240" w:lineRule="auto"/>
        <w:contextualSpacing/>
        <w:rPr>
          <w:rFonts w:eastAsia="Times New Roman"/>
          <w:bCs/>
          <w:szCs w:val="24"/>
        </w:rPr>
      </w:pPr>
    </w:p>
    <w:p w:rsidR="00FF05E5" w:rsidRPr="0048591C" w:rsidP="007577F5" w14:paraId="7FCCFB2D" w14:textId="77777777">
      <w:pPr>
        <w:spacing w:line="240" w:lineRule="auto"/>
        <w:contextualSpacing/>
        <w:rPr>
          <w:rFonts w:eastAsia="Times New Roman"/>
          <w:b/>
          <w:szCs w:val="24"/>
        </w:rPr>
      </w:pPr>
      <w:r w:rsidRPr="0048591C">
        <w:rPr>
          <w:rFonts w:eastAsia="Times New Roman"/>
          <w:b/>
          <w:szCs w:val="24"/>
        </w:rPr>
        <w:t xml:space="preserve">Total </w:t>
      </w:r>
      <w:r w:rsidRPr="0048591C" w:rsidR="00A97C77">
        <w:rPr>
          <w:rFonts w:eastAsia="Times New Roman"/>
          <w:b/>
          <w:szCs w:val="24"/>
        </w:rPr>
        <w:t>Monetized Value of the Time Burden</w:t>
      </w:r>
      <w:r w:rsidRPr="0048591C" w:rsidR="00AB555C">
        <w:rPr>
          <w:rFonts w:eastAsia="Times New Roman"/>
          <w:b/>
          <w:szCs w:val="24"/>
        </w:rPr>
        <w:t xml:space="preserve"> for</w:t>
      </w:r>
      <w:r w:rsidRPr="0048591C" w:rsidR="008B14FC">
        <w:rPr>
          <w:rFonts w:eastAsia="Times New Roman"/>
          <w:b/>
          <w:szCs w:val="24"/>
        </w:rPr>
        <w:t xml:space="preserve"> All Requirements: </w:t>
      </w:r>
      <w:r w:rsidR="00C728B7">
        <w:rPr>
          <w:rFonts w:eastAsia="Times New Roman"/>
          <w:b/>
          <w:szCs w:val="24"/>
        </w:rPr>
        <w:t>$527,375,039</w:t>
      </w:r>
    </w:p>
    <w:p w:rsidR="00E66CD5" w:rsidRPr="00E748D0" w:rsidP="007577F5" w14:paraId="75CCD771" w14:textId="77777777">
      <w:pPr>
        <w:spacing w:line="240" w:lineRule="auto"/>
        <w:contextualSpacing/>
        <w:rPr>
          <w:rFonts w:eastAsia="Times New Roman"/>
          <w:b/>
          <w:szCs w:val="24"/>
          <w:highlight w:val="yellow"/>
        </w:rPr>
      </w:pPr>
    </w:p>
    <w:p w:rsidR="00345154" w:rsidRPr="00802A97" w:rsidP="00610792" w14:paraId="4E72120C" w14:textId="77777777">
      <w:pPr>
        <w:pStyle w:val="Heading2"/>
      </w:pPr>
      <w:r w:rsidRPr="00802A97">
        <w:t>Provide an estimate for the total annual cost burden to respondents or record keepers resulting from the collection of information (Do not include the cost of any hour burden already reflected on the burden worksheet).</w:t>
      </w:r>
    </w:p>
    <w:p w:rsidR="00345154" w:rsidRPr="006552AE" w:rsidP="006552AE" w14:paraId="092B23EA" w14:textId="77777777">
      <w:pPr>
        <w:numPr>
          <w:ilvl w:val="0"/>
          <w:numId w:val="24"/>
        </w:numPr>
        <w:tabs>
          <w:tab w:val="right" w:pos="360"/>
          <w:tab w:val="num" w:pos="1170"/>
          <w:tab w:val="clear" w:pos="1440"/>
        </w:tabs>
        <w:spacing w:after="240" w:line="240" w:lineRule="auto"/>
        <w:rPr>
          <w:rFonts w:eastAsia="Times New Roman"/>
          <w:b/>
          <w:bCs/>
          <w:szCs w:val="24"/>
        </w:rPr>
      </w:pPr>
      <w:r w:rsidRPr="00112294">
        <w:rPr>
          <w:rFonts w:eastAsia="Times New Roman"/>
          <w:b/>
          <w:bCs/>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12294">
        <w:rPr>
          <w:rFonts w:eastAsia="Times New Roman"/>
          <w:b/>
          <w:bCs/>
          <w:szCs w:val="24"/>
        </w:rPr>
        <w:t>take into account</w:t>
      </w:r>
      <w:r w:rsidRPr="00112294">
        <w:rPr>
          <w:rFonts w:eastAsia="Times New Roman"/>
          <w:b/>
          <w:b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12294">
        <w:rPr>
          <w:rFonts w:eastAsia="Times New Roman"/>
          <w:b/>
          <w:bCs/>
          <w:szCs w:val="24"/>
        </w:rPr>
        <w:t>time period</w:t>
      </w:r>
      <w:r w:rsidRPr="00112294">
        <w:rPr>
          <w:rFonts w:eastAsia="Times New Roman"/>
          <w:b/>
          <w:bCs/>
          <w:szCs w:val="24"/>
        </w:rPr>
        <w:t xml:space="preserve"> over which costs will be incurred. Capital and start-up costs include, among other items, preparations for </w:t>
      </w:r>
      <w:r w:rsidRPr="00112294">
        <w:rPr>
          <w:rFonts w:eastAsia="Times New Roman"/>
          <w:b/>
          <w:bCs/>
          <w:szCs w:val="24"/>
        </w:rPr>
        <w:t>collecting information such as purchasing computers and software; monitoring, sampling, drilling and testing equipment; and record storage facilities.</w:t>
      </w:r>
    </w:p>
    <w:p w:rsidR="00345154" w:rsidRPr="006552AE" w:rsidP="006552AE" w14:paraId="570D7B68" w14:textId="77777777">
      <w:pPr>
        <w:numPr>
          <w:ilvl w:val="0"/>
          <w:numId w:val="25"/>
        </w:numPr>
        <w:tabs>
          <w:tab w:val="right" w:pos="360"/>
          <w:tab w:val="num" w:pos="1170"/>
          <w:tab w:val="clear" w:pos="1440"/>
        </w:tabs>
        <w:spacing w:after="240" w:line="240" w:lineRule="auto"/>
        <w:rPr>
          <w:rFonts w:eastAsia="Times New Roman"/>
          <w:b/>
          <w:bCs/>
          <w:szCs w:val="24"/>
        </w:rPr>
      </w:pPr>
      <w:r w:rsidRPr="007A2447">
        <w:rPr>
          <w:rFonts w:eastAsia="Times New Roman"/>
          <w:b/>
          <w:bCs/>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45154" w:rsidRPr="006552AE" w:rsidP="006552AE" w14:paraId="3B4435D9" w14:textId="77777777">
      <w:pPr>
        <w:numPr>
          <w:ilvl w:val="0"/>
          <w:numId w:val="26"/>
        </w:numPr>
        <w:tabs>
          <w:tab w:val="right" w:pos="360"/>
          <w:tab w:val="num" w:pos="1170"/>
          <w:tab w:val="clear" w:pos="1440"/>
        </w:tabs>
        <w:spacing w:after="240" w:line="240" w:lineRule="auto"/>
        <w:rPr>
          <w:rFonts w:eastAsia="Times New Roman"/>
          <w:bCs/>
          <w:szCs w:val="24"/>
        </w:rPr>
      </w:pPr>
      <w:r w:rsidRPr="006552AE">
        <w:rPr>
          <w:rFonts w:eastAsia="Times New Roman"/>
          <w:b/>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F01B7" w:rsidRPr="002D714B" w:rsidP="005048A6" w14:paraId="42D2A358" w14:textId="77777777">
      <w:pPr>
        <w:spacing w:line="240" w:lineRule="auto"/>
        <w:contextualSpacing/>
        <w:rPr>
          <w:rFonts w:eastAsia="Times New Roman"/>
          <w:szCs w:val="24"/>
        </w:rPr>
      </w:pPr>
      <w:r w:rsidRPr="002D714B">
        <w:rPr>
          <w:rFonts w:eastAsia="Times New Roman"/>
          <w:szCs w:val="24"/>
        </w:rPr>
        <w:t xml:space="preserve">Employees seeking FMLA leave for </w:t>
      </w:r>
      <w:r w:rsidRPr="002D714B">
        <w:rPr>
          <w:rFonts w:eastAsia="Times New Roman"/>
          <w:szCs w:val="24"/>
        </w:rPr>
        <w:t>a serious</w:t>
      </w:r>
      <w:r w:rsidRPr="002D714B">
        <w:rPr>
          <w:rFonts w:eastAsia="Times New Roman"/>
          <w:szCs w:val="24"/>
        </w:rPr>
        <w:t xml:space="preserve"> health </w:t>
      </w:r>
      <w:r w:rsidRPr="002D714B">
        <w:rPr>
          <w:rFonts w:eastAsia="Times New Roman"/>
          <w:szCs w:val="24"/>
        </w:rPr>
        <w:t>condition</w:t>
      </w:r>
      <w:r w:rsidRPr="002D714B">
        <w:rPr>
          <w:rFonts w:eastAsia="Times New Roman"/>
          <w:szCs w:val="24"/>
        </w:rPr>
        <w:t xml:space="preserve"> must obtain, upon their employer’s request, a certification of the serious health condition from a health care provider</w:t>
      </w:r>
      <w:r w:rsidRPr="002D714B" w:rsidR="00635081">
        <w:rPr>
          <w:rFonts w:eastAsia="Times New Roman"/>
          <w:szCs w:val="24"/>
        </w:rPr>
        <w:t xml:space="preserve">. </w:t>
      </w:r>
      <w:r w:rsidRPr="002D714B">
        <w:rPr>
          <w:rFonts w:eastAsia="Times New Roman"/>
          <w:szCs w:val="24"/>
        </w:rPr>
        <w:t>Often the hea</w:t>
      </w:r>
      <w:r w:rsidRPr="002D714B" w:rsidR="00605DD8">
        <w:rPr>
          <w:rFonts w:eastAsia="Times New Roman"/>
          <w:szCs w:val="24"/>
        </w:rPr>
        <w:t>l</w:t>
      </w:r>
      <w:r w:rsidRPr="002D714B">
        <w:rPr>
          <w:rFonts w:eastAsia="Times New Roman"/>
          <w:szCs w:val="24"/>
        </w:rPr>
        <w:t>th care provider’s office staff completes the form for the provider’s signature</w:t>
      </w:r>
      <w:r w:rsidRPr="002D714B" w:rsidR="00C63BB6">
        <w:rPr>
          <w:rFonts w:eastAsia="Times New Roman"/>
          <w:szCs w:val="24"/>
        </w:rPr>
        <w:t xml:space="preserve">. </w:t>
      </w:r>
      <w:r w:rsidRPr="002D714B">
        <w:rPr>
          <w:rFonts w:eastAsia="Times New Roman"/>
          <w:szCs w:val="24"/>
        </w:rPr>
        <w:t xml:space="preserve">In other cases, the health care provider personally completes it. While most health care providers do not charge for completing these certifications, some do. The Department estimates completion of </w:t>
      </w:r>
      <w:r w:rsidRPr="002D714B" w:rsidR="00635081">
        <w:rPr>
          <w:rFonts w:eastAsia="Times New Roman"/>
          <w:szCs w:val="24"/>
        </w:rPr>
        <w:t>serious health condition certification</w:t>
      </w:r>
      <w:r w:rsidRPr="002D714B">
        <w:rPr>
          <w:rFonts w:eastAsia="Times New Roman"/>
          <w:szCs w:val="24"/>
        </w:rPr>
        <w:t xml:space="preserve"> </w:t>
      </w:r>
      <w:r w:rsidRPr="002D714B" w:rsidR="005B0B33">
        <w:rPr>
          <w:rFonts w:eastAsia="Times New Roman"/>
          <w:szCs w:val="24"/>
        </w:rPr>
        <w:t xml:space="preserve">and </w:t>
      </w:r>
      <w:r w:rsidRPr="002D714B" w:rsidR="00BC726A">
        <w:rPr>
          <w:rFonts w:eastAsia="Times New Roman"/>
          <w:szCs w:val="24"/>
        </w:rPr>
        <w:t>leave</w:t>
      </w:r>
      <w:r w:rsidRPr="002D714B" w:rsidR="00BC726A">
        <w:rPr>
          <w:rFonts w:eastAsia="Times New Roman"/>
          <w:szCs w:val="24"/>
        </w:rPr>
        <w:t xml:space="preserve"> to care for a covered servicemember certification </w:t>
      </w:r>
      <w:r w:rsidRPr="002D714B">
        <w:rPr>
          <w:rFonts w:eastAsia="Times New Roman"/>
          <w:szCs w:val="24"/>
        </w:rPr>
        <w:t xml:space="preserve">to take about </w:t>
      </w:r>
      <w:r w:rsidRPr="002D714B" w:rsidR="003C43B1">
        <w:rPr>
          <w:rFonts w:eastAsia="Times New Roman"/>
          <w:szCs w:val="24"/>
        </w:rPr>
        <w:t>15</w:t>
      </w:r>
      <w:r w:rsidRPr="002D714B">
        <w:rPr>
          <w:rFonts w:eastAsia="Times New Roman"/>
          <w:szCs w:val="24"/>
        </w:rPr>
        <w:t xml:space="preserve"> minutes</w:t>
      </w:r>
      <w:r w:rsidRPr="002D714B" w:rsidR="00DF18B2">
        <w:rPr>
          <w:rFonts w:eastAsia="Times New Roman"/>
          <w:szCs w:val="24"/>
        </w:rPr>
        <w:t xml:space="preserve"> each</w:t>
      </w:r>
      <w:r w:rsidRPr="002D714B">
        <w:rPr>
          <w:rFonts w:eastAsia="Times New Roman"/>
          <w:szCs w:val="24"/>
        </w:rPr>
        <w:t xml:space="preserve"> and a fitness-for-duty certification to require 10 minutes</w:t>
      </w:r>
      <w:r w:rsidRPr="002D714B" w:rsidR="00D07389">
        <w:rPr>
          <w:rFonts w:eastAsia="Times New Roman"/>
          <w:szCs w:val="24"/>
        </w:rPr>
        <w:t>.</w:t>
      </w:r>
    </w:p>
    <w:p w:rsidR="00D07389" w:rsidRPr="002D714B" w:rsidP="005048A6" w14:paraId="25D134D2" w14:textId="77777777">
      <w:pPr>
        <w:tabs>
          <w:tab w:val="right" w:pos="360"/>
        </w:tabs>
        <w:spacing w:line="240" w:lineRule="auto"/>
        <w:contextualSpacing/>
        <w:rPr>
          <w:rFonts w:eastAsia="Times New Roman"/>
          <w:szCs w:val="24"/>
        </w:rPr>
      </w:pPr>
    </w:p>
    <w:p w:rsidR="009B20DF" w:rsidRPr="0048591C" w:rsidP="005048A6" w14:paraId="65E42B90" w14:textId="77777777">
      <w:pPr>
        <w:tabs>
          <w:tab w:val="right" w:pos="360"/>
        </w:tabs>
        <w:spacing w:line="240" w:lineRule="auto"/>
        <w:contextualSpacing/>
        <w:rPr>
          <w:rFonts w:eastAsia="Times New Roman"/>
          <w:szCs w:val="24"/>
        </w:rPr>
      </w:pPr>
      <w:r w:rsidRPr="002D714B">
        <w:rPr>
          <w:rFonts w:eastAsia="Times New Roman"/>
          <w:szCs w:val="24"/>
        </w:rPr>
        <w:tab/>
      </w:r>
      <w:r w:rsidRPr="002D714B" w:rsidR="00B7383B">
        <w:rPr>
          <w:rFonts w:eastAsia="Times New Roman"/>
          <w:szCs w:val="24"/>
        </w:rPr>
        <w:t xml:space="preserve">To determine operations and maintenance costs the Department </w:t>
      </w:r>
      <w:r w:rsidRPr="002D714B" w:rsidR="00B867FB">
        <w:rPr>
          <w:rFonts w:eastAsia="Times New Roman"/>
          <w:szCs w:val="24"/>
        </w:rPr>
        <w:t>calculated health care provider burden cost to capture the cost of time spent completing medical certifications</w:t>
      </w:r>
      <w:r w:rsidRPr="002D714B">
        <w:rPr>
          <w:rFonts w:eastAsia="Times New Roman"/>
          <w:szCs w:val="24"/>
        </w:rPr>
        <w:t>. T</w:t>
      </w:r>
      <w:r w:rsidRPr="002D714B" w:rsidR="00B867FB">
        <w:rPr>
          <w:rFonts w:eastAsia="Times New Roman"/>
          <w:szCs w:val="24"/>
        </w:rPr>
        <w:t xml:space="preserve">he Department used the median hourly wage for a </w:t>
      </w:r>
      <w:r w:rsidRPr="0048591C" w:rsidR="00B867FB">
        <w:rPr>
          <w:rFonts w:eastAsia="Times New Roman"/>
          <w:szCs w:val="24"/>
        </w:rPr>
        <w:t xml:space="preserve">Physician’s Assistant of </w:t>
      </w:r>
      <w:r w:rsidR="007650D5">
        <w:rPr>
          <w:rFonts w:eastAsia="Times New Roman"/>
          <w:szCs w:val="24"/>
        </w:rPr>
        <w:t>$65.33</w:t>
      </w:r>
      <w:r w:rsidRPr="0048591C" w:rsidR="00D92060">
        <w:rPr>
          <w:rFonts w:eastAsia="Times New Roman"/>
          <w:szCs w:val="24"/>
        </w:rPr>
        <w:t xml:space="preserve"> </w:t>
      </w:r>
      <w:r w:rsidRPr="0048591C" w:rsidR="00B867FB">
        <w:rPr>
          <w:rFonts w:eastAsia="Times New Roman"/>
          <w:szCs w:val="24"/>
        </w:rPr>
        <w:t xml:space="preserve">plus </w:t>
      </w:r>
      <w:r w:rsidRPr="0048591C" w:rsidR="001B70A8">
        <w:rPr>
          <w:rFonts w:eastAsia="Times New Roman"/>
          <w:szCs w:val="24"/>
        </w:rPr>
        <w:t>4</w:t>
      </w:r>
      <w:r w:rsidRPr="0048591C" w:rsidR="002377DC">
        <w:rPr>
          <w:rFonts w:eastAsia="Times New Roman"/>
          <w:szCs w:val="24"/>
        </w:rPr>
        <w:t>2</w:t>
      </w:r>
      <w:r w:rsidRPr="0048591C" w:rsidR="00B867FB">
        <w:rPr>
          <w:rFonts w:eastAsia="Times New Roman"/>
          <w:szCs w:val="24"/>
        </w:rPr>
        <w:t xml:space="preserve"> percent in fringe benefits</w:t>
      </w:r>
      <w:r w:rsidRPr="0048591C" w:rsidR="001B70A8">
        <w:rPr>
          <w:rFonts w:eastAsia="Times New Roman"/>
          <w:szCs w:val="24"/>
        </w:rPr>
        <w:t xml:space="preserve"> (rounded)</w:t>
      </w:r>
      <w:r w:rsidRPr="0048591C" w:rsidR="00B867FB">
        <w:rPr>
          <w:rFonts w:eastAsia="Times New Roman"/>
          <w:szCs w:val="24"/>
        </w:rPr>
        <w:t xml:space="preserve">, which results in a total hourly rate of </w:t>
      </w:r>
      <w:r w:rsidRPr="0048591C" w:rsidR="0085493D">
        <w:rPr>
          <w:rFonts w:eastAsia="Times New Roman"/>
          <w:szCs w:val="24"/>
        </w:rPr>
        <w:t>$</w:t>
      </w:r>
      <w:r w:rsidRPr="0048591C" w:rsidR="0085493D">
        <w:rPr>
          <w:rFonts w:eastAsia="Times New Roman"/>
          <w:szCs w:val="24"/>
        </w:rPr>
        <w:t>90</w:t>
      </w:r>
      <w:r w:rsidRPr="0048591C" w:rsidR="00A85817">
        <w:rPr>
          <w:rFonts w:eastAsia="Times New Roman"/>
          <w:szCs w:val="24"/>
        </w:rPr>
        <w:t>.98</w:t>
      </w:r>
      <w:r w:rsidRPr="0048591C" w:rsidR="00F82BC7">
        <w:rPr>
          <w:rFonts w:eastAsia="Times New Roman"/>
          <w:szCs w:val="24"/>
        </w:rPr>
        <w:t xml:space="preserve"> ((</w:t>
      </w:r>
      <w:r w:rsidR="007650D5">
        <w:rPr>
          <w:rFonts w:eastAsia="Times New Roman"/>
          <w:szCs w:val="24"/>
        </w:rPr>
        <w:t>$65.33</w:t>
      </w:r>
      <w:r w:rsidRPr="0048591C" w:rsidR="00F82BC7">
        <w:rPr>
          <w:rFonts w:eastAsia="Times New Roman"/>
          <w:szCs w:val="24"/>
        </w:rPr>
        <w:t xml:space="preserve"> × 0.</w:t>
      </w:r>
      <w:r w:rsidRPr="0048591C" w:rsidR="001B70A8">
        <w:rPr>
          <w:rFonts w:eastAsia="Times New Roman"/>
          <w:szCs w:val="24"/>
        </w:rPr>
        <w:t>4</w:t>
      </w:r>
      <w:r w:rsidRPr="0048591C" w:rsidR="00A85817">
        <w:rPr>
          <w:rFonts w:eastAsia="Times New Roman"/>
          <w:szCs w:val="24"/>
        </w:rPr>
        <w:t>2</w:t>
      </w:r>
      <w:r w:rsidRPr="0048591C" w:rsidR="00F82BC7">
        <w:rPr>
          <w:rFonts w:eastAsia="Times New Roman"/>
          <w:szCs w:val="24"/>
        </w:rPr>
        <w:t xml:space="preserve">) + </w:t>
      </w:r>
      <w:r w:rsidR="007650D5">
        <w:rPr>
          <w:rFonts w:eastAsia="Times New Roman"/>
          <w:szCs w:val="24"/>
        </w:rPr>
        <w:t>$65.33</w:t>
      </w:r>
      <w:r w:rsidRPr="0048591C" w:rsidR="00F82BC7">
        <w:rPr>
          <w:rFonts w:eastAsia="Times New Roman"/>
          <w:szCs w:val="24"/>
        </w:rPr>
        <w:t xml:space="preserve"> = </w:t>
      </w:r>
      <w:r w:rsidR="003044BC">
        <w:rPr>
          <w:rFonts w:eastAsia="Times New Roman"/>
          <w:szCs w:val="24"/>
        </w:rPr>
        <w:t>$103.88</w:t>
      </w:r>
      <w:r w:rsidRPr="0048591C" w:rsidR="00F82BC7">
        <w:rPr>
          <w:rFonts w:eastAsia="Times New Roman"/>
          <w:szCs w:val="24"/>
        </w:rPr>
        <w:t>)</w:t>
      </w:r>
      <w:r w:rsidRPr="0048591C" w:rsidR="00C63BB6">
        <w:rPr>
          <w:rFonts w:eastAsia="Times New Roman"/>
          <w:szCs w:val="24"/>
        </w:rPr>
        <w:t xml:space="preserve">. </w:t>
      </w:r>
      <w:r w:rsidRPr="0048591C" w:rsidR="00C63BB6">
        <w:rPr>
          <w:rFonts w:eastAsia="Times New Roman"/>
          <w:i/>
          <w:szCs w:val="24"/>
        </w:rPr>
        <w:t>See</w:t>
      </w:r>
      <w:r w:rsidRPr="0048591C" w:rsidR="00B867FB">
        <w:rPr>
          <w:rFonts w:eastAsia="Times New Roman"/>
          <w:szCs w:val="24"/>
        </w:rPr>
        <w:t xml:space="preserve"> BLS </w:t>
      </w:r>
      <w:r w:rsidRPr="0048591C" w:rsidR="00E06C90">
        <w:rPr>
          <w:rFonts w:eastAsia="Times New Roman"/>
          <w:szCs w:val="24"/>
        </w:rPr>
        <w:t>OEWS</w:t>
      </w:r>
      <w:r w:rsidRPr="0048591C" w:rsidR="00B867FB">
        <w:rPr>
          <w:rFonts w:eastAsia="Times New Roman"/>
          <w:szCs w:val="24"/>
        </w:rPr>
        <w:t xml:space="preserve">, May </w:t>
      </w:r>
      <w:r w:rsidRPr="0048591C" w:rsidR="00F82BC7">
        <w:rPr>
          <w:rFonts w:eastAsia="Times New Roman"/>
          <w:szCs w:val="24"/>
        </w:rPr>
        <w:t>202</w:t>
      </w:r>
      <w:r w:rsidR="007650D5">
        <w:rPr>
          <w:rFonts w:eastAsia="Times New Roman"/>
          <w:szCs w:val="24"/>
        </w:rPr>
        <w:t>5</w:t>
      </w:r>
      <w:r w:rsidRPr="0048591C" w:rsidR="00B867FB">
        <w:rPr>
          <w:rFonts w:eastAsia="Times New Roman"/>
          <w:szCs w:val="24"/>
        </w:rPr>
        <w:t>,</w:t>
      </w:r>
      <w:r w:rsidRPr="0048591C">
        <w:rPr>
          <w:rFonts w:eastAsia="Times New Roman"/>
          <w:szCs w:val="24"/>
        </w:rPr>
        <w:t xml:space="preserve"> </w:t>
      </w:r>
      <w:hyperlink r:id="rId22" w:history="1">
        <w:r w:rsidRPr="0048591C">
          <w:rPr>
            <w:rStyle w:val="Hyperlink"/>
            <w:rFonts w:eastAsia="Times New Roman"/>
            <w:szCs w:val="24"/>
          </w:rPr>
          <w:t>https://www.bls.gov/oes/current/oes291071.htm</w:t>
        </w:r>
      </w:hyperlink>
      <w:r w:rsidRPr="0048591C" w:rsidR="00C262FC">
        <w:rPr>
          <w:rStyle w:val="Hyperlink"/>
          <w:rFonts w:eastAsia="Times New Roman"/>
          <w:color w:val="000000" w:themeColor="text1"/>
          <w:szCs w:val="24"/>
          <w:u w:val="none"/>
        </w:rPr>
        <w:t>;</w:t>
      </w:r>
      <w:r w:rsidRPr="0048591C" w:rsidR="003B0623">
        <w:rPr>
          <w:rStyle w:val="Hyperlink"/>
          <w:rFonts w:eastAsia="Times New Roman"/>
          <w:color w:val="000000" w:themeColor="text1"/>
          <w:szCs w:val="24"/>
          <w:u w:val="none"/>
        </w:rPr>
        <w:t xml:space="preserve"> </w:t>
      </w:r>
      <w:r w:rsidRPr="0048591C" w:rsidR="00C262FC">
        <w:rPr>
          <w:rStyle w:val="Hyperlink"/>
          <w:rFonts w:eastAsia="Times New Roman"/>
          <w:i/>
          <w:iCs/>
          <w:color w:val="000000" w:themeColor="text1"/>
          <w:szCs w:val="24"/>
          <w:u w:val="none"/>
        </w:rPr>
        <w:t>see also</w:t>
      </w:r>
      <w:r w:rsidRPr="0048591C" w:rsidR="00C262FC">
        <w:rPr>
          <w:rStyle w:val="Hyperlink"/>
          <w:rFonts w:eastAsia="Times New Roman"/>
          <w:color w:val="000000" w:themeColor="text1"/>
          <w:szCs w:val="24"/>
          <w:u w:val="none"/>
        </w:rPr>
        <w:t xml:space="preserve"> </w:t>
      </w:r>
      <w:r w:rsidRPr="0048591C" w:rsidR="00C0375F">
        <w:rPr>
          <w:rStyle w:val="Hyperlink"/>
          <w:rFonts w:eastAsia="Times New Roman"/>
          <w:color w:val="000000" w:themeColor="text1"/>
          <w:szCs w:val="24"/>
          <w:u w:val="none"/>
        </w:rPr>
        <w:t>BLS</w:t>
      </w:r>
      <w:r w:rsidRPr="0048591C" w:rsidR="004609E4">
        <w:rPr>
          <w:rStyle w:val="Hyperlink"/>
          <w:rFonts w:eastAsia="Times New Roman"/>
          <w:color w:val="000000" w:themeColor="text1"/>
          <w:szCs w:val="24"/>
          <w:u w:val="none"/>
        </w:rPr>
        <w:t xml:space="preserve"> ECEC</w:t>
      </w:r>
      <w:r w:rsidRPr="0048591C" w:rsidR="00235BB1">
        <w:rPr>
          <w:rStyle w:val="Hyperlink"/>
          <w:rFonts w:eastAsia="Times New Roman"/>
          <w:color w:val="000000" w:themeColor="text1"/>
          <w:szCs w:val="24"/>
          <w:u w:val="none"/>
        </w:rPr>
        <w:t>,</w:t>
      </w:r>
      <w:r w:rsidRPr="0048591C" w:rsidR="00992708">
        <w:rPr>
          <w:rStyle w:val="Hyperlink"/>
          <w:rFonts w:eastAsia="Times New Roman"/>
          <w:color w:val="000000" w:themeColor="text1"/>
          <w:szCs w:val="24"/>
          <w:u w:val="none"/>
        </w:rPr>
        <w:t xml:space="preserve"> </w:t>
      </w:r>
      <w:r w:rsidRPr="0048591C" w:rsidR="009A1BCE">
        <w:rPr>
          <w:rStyle w:val="Hyperlink"/>
          <w:rFonts w:eastAsia="Times New Roman"/>
          <w:color w:val="000000" w:themeColor="text1"/>
          <w:szCs w:val="24"/>
          <w:u w:val="none"/>
        </w:rPr>
        <w:t xml:space="preserve">quarterly </w:t>
      </w:r>
      <w:r w:rsidRPr="0048591C" w:rsidR="002A5D15">
        <w:rPr>
          <w:rStyle w:val="Hyperlink"/>
          <w:rFonts w:eastAsia="Times New Roman"/>
          <w:color w:val="000000" w:themeColor="text1"/>
          <w:szCs w:val="24"/>
          <w:u w:val="none"/>
        </w:rPr>
        <w:t>total</w:t>
      </w:r>
      <w:r w:rsidRPr="0048591C" w:rsidR="00D646D2">
        <w:rPr>
          <w:rStyle w:val="Hyperlink"/>
          <w:rFonts w:eastAsia="Times New Roman"/>
          <w:color w:val="000000" w:themeColor="text1"/>
          <w:szCs w:val="24"/>
          <w:u w:val="none"/>
        </w:rPr>
        <w:t xml:space="preserve"> benefit </w:t>
      </w:r>
      <w:r w:rsidRPr="0048591C" w:rsidR="007E6F21">
        <w:rPr>
          <w:rFonts w:eastAsia="Times New Roman"/>
          <w:szCs w:val="24"/>
        </w:rPr>
        <w:t>private</w:t>
      </w:r>
      <w:r w:rsidRPr="0048591C" w:rsidR="00D30775">
        <w:rPr>
          <w:rFonts w:eastAsia="Times New Roman"/>
          <w:szCs w:val="24"/>
        </w:rPr>
        <w:t xml:space="preserve"> industry</w:t>
      </w:r>
      <w:r w:rsidRPr="0048591C" w:rsidR="00C262FC">
        <w:rPr>
          <w:rFonts w:eastAsia="Times New Roman"/>
          <w:szCs w:val="24"/>
        </w:rPr>
        <w:t xml:space="preserve"> average from </w:t>
      </w:r>
      <w:r w:rsidR="00E1345B">
        <w:rPr>
          <w:rFonts w:eastAsia="Times New Roman"/>
          <w:szCs w:val="24"/>
        </w:rPr>
        <w:t xml:space="preserve">March 2025 </w:t>
      </w:r>
      <w:r w:rsidRPr="0048591C" w:rsidR="00C262FC">
        <w:rPr>
          <w:rFonts w:eastAsia="Times New Roman"/>
          <w:szCs w:val="24"/>
        </w:rPr>
        <w:t xml:space="preserve">through </w:t>
      </w:r>
      <w:r w:rsidR="00E1345B">
        <w:rPr>
          <w:rFonts w:eastAsia="Times New Roman"/>
          <w:szCs w:val="24"/>
        </w:rPr>
        <w:t>December 2025</w:t>
      </w:r>
      <w:r w:rsidRPr="0048591C" w:rsidR="005A278C">
        <w:rPr>
          <w:rFonts w:eastAsia="Times New Roman"/>
          <w:szCs w:val="24"/>
        </w:rPr>
        <w:t xml:space="preserve">, </w:t>
      </w:r>
      <w:hyperlink r:id="rId21" w:history="1">
        <w:r w:rsidRPr="0048591C" w:rsidR="005A278C">
          <w:rPr>
            <w:rStyle w:val="Hyperlink"/>
            <w:rFonts w:eastAsia="Times New Roman"/>
            <w:szCs w:val="24"/>
          </w:rPr>
          <w:t>https://www.bls.gov/ncs/data.htm</w:t>
        </w:r>
      </w:hyperlink>
      <w:r w:rsidRPr="0048591C" w:rsidR="005A278C">
        <w:rPr>
          <w:rStyle w:val="Hyperlink"/>
          <w:rFonts w:eastAsia="Times New Roman"/>
          <w:szCs w:val="24"/>
        </w:rPr>
        <w:t xml:space="preserve">. </w:t>
      </w:r>
    </w:p>
    <w:p w:rsidR="00B67EBA" w:rsidRPr="0048591C" w:rsidP="005048A6" w14:paraId="7D6813E4" w14:textId="77777777">
      <w:pPr>
        <w:tabs>
          <w:tab w:val="right" w:pos="360"/>
        </w:tabs>
        <w:spacing w:line="240" w:lineRule="auto"/>
        <w:contextualSpacing/>
        <w:rPr>
          <w:rFonts w:eastAsia="Times New Roman"/>
          <w:szCs w:val="24"/>
        </w:rPr>
      </w:pPr>
    </w:p>
    <w:p w:rsidR="00DC321F" w:rsidRPr="0048591C" w:rsidP="005048A6" w14:paraId="1CD01734" w14:textId="77777777">
      <w:pPr>
        <w:tabs>
          <w:tab w:val="right" w:pos="360"/>
        </w:tabs>
        <w:spacing w:line="240" w:lineRule="auto"/>
        <w:contextualSpacing/>
        <w:rPr>
          <w:szCs w:val="24"/>
        </w:rPr>
      </w:pPr>
      <w:r w:rsidRPr="0048591C">
        <w:rPr>
          <w:szCs w:val="24"/>
        </w:rPr>
        <w:tab/>
      </w:r>
      <w:r w:rsidRPr="0048591C" w:rsidR="009B20DF">
        <w:rPr>
          <w:szCs w:val="24"/>
        </w:rPr>
        <w:t>C-</w:t>
      </w:r>
      <w:r w:rsidRPr="0048591C">
        <w:rPr>
          <w:szCs w:val="24"/>
        </w:rPr>
        <w:t>1</w:t>
      </w:r>
      <w:r w:rsidRPr="0048591C" w:rsidR="00C63BB6">
        <w:rPr>
          <w:szCs w:val="24"/>
        </w:rPr>
        <w:t xml:space="preserve">. </w:t>
      </w:r>
      <w:r w:rsidRPr="0048591C">
        <w:rPr>
          <w:szCs w:val="24"/>
        </w:rPr>
        <w:t>Medical Certification and Recertification</w:t>
      </w:r>
      <w:r w:rsidRPr="0048591C" w:rsidR="009B20DF">
        <w:rPr>
          <w:szCs w:val="24"/>
        </w:rPr>
        <w:t>:</w:t>
      </w:r>
    </w:p>
    <w:p w:rsidR="00B67EBA" w:rsidRPr="0048591C" w:rsidP="005048A6" w14:paraId="7616E5A7" w14:textId="77777777">
      <w:pPr>
        <w:tabs>
          <w:tab w:val="right" w:pos="360"/>
        </w:tabs>
        <w:spacing w:line="240" w:lineRule="auto"/>
        <w:contextualSpacing/>
        <w:rPr>
          <w:szCs w:val="24"/>
        </w:rPr>
      </w:pPr>
      <w:r w:rsidRPr="0048591C">
        <w:rPr>
          <w:szCs w:val="24"/>
        </w:rPr>
        <w:t xml:space="preserve">8,681,557 </w:t>
      </w:r>
      <w:r w:rsidRPr="0048591C" w:rsidR="00B55B6E">
        <w:rPr>
          <w:szCs w:val="24"/>
        </w:rPr>
        <w:t xml:space="preserve">responses </w:t>
      </w:r>
      <w:r w:rsidRPr="0048591C" w:rsidR="009E26B4">
        <w:rPr>
          <w:szCs w:val="24"/>
        </w:rPr>
        <w:t>×</w:t>
      </w:r>
      <w:r w:rsidRPr="0048591C" w:rsidR="00B55B6E">
        <w:rPr>
          <w:szCs w:val="24"/>
        </w:rPr>
        <w:t xml:space="preserve"> </w:t>
      </w:r>
      <w:r w:rsidRPr="0048591C" w:rsidR="00C21B47">
        <w:rPr>
          <w:szCs w:val="24"/>
        </w:rPr>
        <w:t>15</w:t>
      </w:r>
      <w:r w:rsidRPr="0048591C" w:rsidR="00B55B6E">
        <w:rPr>
          <w:szCs w:val="24"/>
        </w:rPr>
        <w:t xml:space="preserve"> health care provider minutes </w:t>
      </w:r>
      <w:r w:rsidRPr="0048591C" w:rsidR="00FD339E">
        <w:rPr>
          <w:szCs w:val="24"/>
        </w:rPr>
        <w:t>÷</w:t>
      </w:r>
      <w:r w:rsidRPr="0048591C" w:rsidR="00B55B6E">
        <w:rPr>
          <w:szCs w:val="24"/>
        </w:rPr>
        <w:t xml:space="preserve"> 60 minutes per hour = </w:t>
      </w:r>
      <w:r w:rsidRPr="0048591C" w:rsidR="00FA09A2">
        <w:rPr>
          <w:szCs w:val="24"/>
        </w:rPr>
        <w:t xml:space="preserve">2,170,389 </w:t>
      </w:r>
      <w:r w:rsidRPr="0048591C" w:rsidR="00B55B6E">
        <w:rPr>
          <w:szCs w:val="24"/>
        </w:rPr>
        <w:t>hours</w:t>
      </w:r>
    </w:p>
    <w:p w:rsidR="00643851" w:rsidRPr="0048591C" w:rsidP="005048A6" w14:paraId="6775279C" w14:textId="77777777">
      <w:pPr>
        <w:tabs>
          <w:tab w:val="right" w:pos="360"/>
        </w:tabs>
        <w:spacing w:line="240" w:lineRule="auto"/>
        <w:contextualSpacing/>
        <w:rPr>
          <w:szCs w:val="24"/>
        </w:rPr>
      </w:pPr>
    </w:p>
    <w:p w:rsidR="00DC321F" w:rsidRPr="0048591C" w:rsidP="005048A6" w14:paraId="147D73E6" w14:textId="77777777">
      <w:pPr>
        <w:tabs>
          <w:tab w:val="right" w:pos="360"/>
        </w:tabs>
        <w:spacing w:line="240" w:lineRule="auto"/>
        <w:contextualSpacing/>
        <w:rPr>
          <w:szCs w:val="24"/>
        </w:rPr>
      </w:pPr>
      <w:r w:rsidRPr="0048591C">
        <w:rPr>
          <w:szCs w:val="24"/>
        </w:rPr>
        <w:t>C-</w:t>
      </w:r>
      <w:r w:rsidRPr="0048591C">
        <w:rPr>
          <w:szCs w:val="24"/>
        </w:rPr>
        <w:tab/>
        <w:t>2</w:t>
      </w:r>
      <w:r w:rsidRPr="0048591C" w:rsidR="00C63BB6">
        <w:rPr>
          <w:szCs w:val="24"/>
        </w:rPr>
        <w:t xml:space="preserve">. </w:t>
      </w:r>
      <w:r w:rsidRPr="0048591C">
        <w:rPr>
          <w:szCs w:val="24"/>
        </w:rPr>
        <w:t>Fitness-for-Duty Medical Certification:</w:t>
      </w:r>
    </w:p>
    <w:p w:rsidR="00DC321F" w:rsidRPr="0048591C" w:rsidP="005048A6" w14:paraId="2BD40B6F" w14:textId="77777777">
      <w:pPr>
        <w:tabs>
          <w:tab w:val="right" w:pos="360"/>
        </w:tabs>
        <w:spacing w:line="240" w:lineRule="auto"/>
        <w:contextualSpacing/>
        <w:rPr>
          <w:szCs w:val="24"/>
        </w:rPr>
      </w:pPr>
      <w:r w:rsidRPr="0048591C">
        <w:rPr>
          <w:szCs w:val="24"/>
        </w:rPr>
        <w:t>1,437,112</w:t>
      </w:r>
      <w:r w:rsidRPr="0048591C" w:rsidR="00B55B6E">
        <w:rPr>
          <w:szCs w:val="24"/>
        </w:rPr>
        <w:t xml:space="preserve"> responses </w:t>
      </w:r>
      <w:r w:rsidRPr="0048591C" w:rsidR="009E26B4">
        <w:rPr>
          <w:szCs w:val="24"/>
        </w:rPr>
        <w:t>×</w:t>
      </w:r>
      <w:r w:rsidRPr="0048591C" w:rsidR="00B55B6E">
        <w:rPr>
          <w:szCs w:val="24"/>
        </w:rPr>
        <w:t xml:space="preserve"> 10 health care provider minutes</w:t>
      </w:r>
      <w:r w:rsidRPr="0048591C" w:rsidR="00A46443">
        <w:rPr>
          <w:szCs w:val="24"/>
        </w:rPr>
        <w:t xml:space="preserve"> </w:t>
      </w:r>
      <w:r w:rsidRPr="0048591C" w:rsidR="009E26B4">
        <w:rPr>
          <w:szCs w:val="24"/>
        </w:rPr>
        <w:t>÷</w:t>
      </w:r>
      <w:r w:rsidRPr="0048591C" w:rsidR="00A46443">
        <w:rPr>
          <w:szCs w:val="24"/>
        </w:rPr>
        <w:t xml:space="preserve"> </w:t>
      </w:r>
      <w:r w:rsidRPr="0048591C" w:rsidR="00B55B6E">
        <w:rPr>
          <w:szCs w:val="24"/>
        </w:rPr>
        <w:t>60 minutes per hour =</w:t>
      </w:r>
      <w:r w:rsidRPr="0048591C" w:rsidR="009B20DF">
        <w:rPr>
          <w:szCs w:val="24"/>
        </w:rPr>
        <w:t xml:space="preserve"> </w:t>
      </w:r>
      <w:r w:rsidRPr="0048591C" w:rsidR="00056313">
        <w:rPr>
          <w:szCs w:val="24"/>
        </w:rPr>
        <w:t>239,519</w:t>
      </w:r>
      <w:r w:rsidRPr="0048591C" w:rsidR="00E748D0">
        <w:rPr>
          <w:szCs w:val="24"/>
        </w:rPr>
        <w:t xml:space="preserve"> </w:t>
      </w:r>
      <w:r w:rsidRPr="0048591C" w:rsidR="00B55B6E">
        <w:rPr>
          <w:szCs w:val="24"/>
        </w:rPr>
        <w:t>hours</w:t>
      </w:r>
      <w:r w:rsidRPr="0048591C" w:rsidR="004524EA">
        <w:rPr>
          <w:szCs w:val="24"/>
        </w:rPr>
        <w:t xml:space="preserve"> </w:t>
      </w:r>
    </w:p>
    <w:p w:rsidR="00CA405C" w:rsidRPr="0048591C" w:rsidP="00882419" w14:paraId="00C762BE" w14:textId="77777777">
      <w:pPr>
        <w:spacing w:line="240" w:lineRule="auto"/>
        <w:rPr>
          <w:szCs w:val="24"/>
        </w:rPr>
      </w:pPr>
    </w:p>
    <w:p w:rsidR="00DC321F" w:rsidRPr="0048591C" w:rsidP="00882419" w14:paraId="7C23B616" w14:textId="153929F3">
      <w:pPr>
        <w:spacing w:line="240" w:lineRule="auto"/>
        <w:rPr>
          <w:szCs w:val="24"/>
        </w:rPr>
      </w:pPr>
      <w:r w:rsidRPr="0048591C">
        <w:rPr>
          <w:szCs w:val="24"/>
        </w:rPr>
        <w:t>C-4</w:t>
      </w:r>
      <w:r w:rsidRPr="0048591C" w:rsidR="00C63BB6">
        <w:rPr>
          <w:szCs w:val="24"/>
        </w:rPr>
        <w:t xml:space="preserve">. </w:t>
      </w:r>
      <w:r w:rsidRPr="0048591C">
        <w:rPr>
          <w:szCs w:val="24"/>
        </w:rPr>
        <w:t xml:space="preserve">Certification for Leave Taken to Care for a Covered </w:t>
      </w:r>
      <w:r w:rsidRPr="0048591C" w:rsidR="003C4F2A">
        <w:rPr>
          <w:szCs w:val="24"/>
        </w:rPr>
        <w:t>Servicemember (</w:t>
      </w:r>
      <w:r w:rsidRPr="0048591C" w:rsidR="00A257AD">
        <w:rPr>
          <w:szCs w:val="24"/>
        </w:rPr>
        <w:t>current servicemember</w:t>
      </w:r>
      <w:r w:rsidRPr="0048591C" w:rsidR="003C4F2A">
        <w:rPr>
          <w:szCs w:val="24"/>
        </w:rPr>
        <w:t xml:space="preserve"> and </w:t>
      </w:r>
      <w:r w:rsidRPr="0048591C">
        <w:rPr>
          <w:szCs w:val="24"/>
        </w:rPr>
        <w:t>v</w:t>
      </w:r>
      <w:r w:rsidRPr="0048591C" w:rsidR="003C4F2A">
        <w:rPr>
          <w:szCs w:val="24"/>
        </w:rPr>
        <w:t>eterans)</w:t>
      </w:r>
      <w:r w:rsidRPr="0048591C">
        <w:rPr>
          <w:szCs w:val="24"/>
        </w:rPr>
        <w:t xml:space="preserve">: </w:t>
      </w:r>
      <w:r w:rsidRPr="0048591C" w:rsidR="00457992">
        <w:rPr>
          <w:szCs w:val="24"/>
        </w:rPr>
        <w:t>54,220</w:t>
      </w:r>
      <w:r w:rsidRPr="0048591C">
        <w:rPr>
          <w:szCs w:val="24"/>
        </w:rPr>
        <w:t xml:space="preserve"> </w:t>
      </w:r>
      <w:r w:rsidRPr="0048591C" w:rsidR="00B55B6E">
        <w:rPr>
          <w:szCs w:val="24"/>
        </w:rPr>
        <w:t xml:space="preserve">responses </w:t>
      </w:r>
      <w:r w:rsidRPr="0048591C" w:rsidR="009E26B4">
        <w:rPr>
          <w:szCs w:val="24"/>
        </w:rPr>
        <w:t>×</w:t>
      </w:r>
      <w:r w:rsidRPr="0048591C" w:rsidR="00B55B6E">
        <w:rPr>
          <w:szCs w:val="24"/>
        </w:rPr>
        <w:t xml:space="preserve"> 15 health care provider minutes</w:t>
      </w:r>
      <w:r w:rsidRPr="0048591C" w:rsidR="009E26B4">
        <w:rPr>
          <w:szCs w:val="24"/>
        </w:rPr>
        <w:t xml:space="preserve"> ÷ </w:t>
      </w:r>
      <w:r w:rsidRPr="0048591C" w:rsidR="00B55B6E">
        <w:rPr>
          <w:szCs w:val="24"/>
        </w:rPr>
        <w:t xml:space="preserve">60 minutes per hour = </w:t>
      </w:r>
      <w:r w:rsidRPr="0048591C" w:rsidR="00457992">
        <w:rPr>
          <w:szCs w:val="24"/>
        </w:rPr>
        <w:t>13,555</w:t>
      </w:r>
      <w:r w:rsidRPr="0048591C">
        <w:rPr>
          <w:szCs w:val="24"/>
        </w:rPr>
        <w:t xml:space="preserve"> </w:t>
      </w:r>
      <w:r w:rsidRPr="0048591C" w:rsidR="00B55B6E">
        <w:rPr>
          <w:szCs w:val="24"/>
        </w:rPr>
        <w:t>hours</w:t>
      </w:r>
      <w:r w:rsidRPr="0048591C" w:rsidR="004524EA">
        <w:rPr>
          <w:szCs w:val="24"/>
        </w:rPr>
        <w:t xml:space="preserve"> </w:t>
      </w:r>
      <w:r w:rsidR="009E6508">
        <w:rPr>
          <w:szCs w:val="24"/>
        </w:rPr>
        <w:t>≈</w:t>
      </w:r>
    </w:p>
    <w:p w:rsidR="00882419" w:rsidRPr="0048591C" w:rsidP="00882419" w14:paraId="010D6A80" w14:textId="77777777">
      <w:pPr>
        <w:spacing w:line="240" w:lineRule="auto"/>
        <w:rPr>
          <w:szCs w:val="24"/>
        </w:rPr>
      </w:pPr>
    </w:p>
    <w:p w:rsidR="00F909B3" w:rsidRPr="0048591C" w:rsidP="005048A6" w14:paraId="7ABB5CEE" w14:textId="77777777">
      <w:pPr>
        <w:tabs>
          <w:tab w:val="right" w:pos="360"/>
        </w:tabs>
        <w:spacing w:line="240" w:lineRule="auto"/>
        <w:contextualSpacing/>
        <w:rPr>
          <w:b/>
          <w:bCs/>
          <w:szCs w:val="24"/>
        </w:rPr>
      </w:pPr>
      <w:r w:rsidRPr="0048591C">
        <w:rPr>
          <w:szCs w:val="24"/>
        </w:rPr>
        <w:tab/>
      </w:r>
      <w:r w:rsidRPr="0048591C">
        <w:rPr>
          <w:b/>
          <w:bCs/>
          <w:iCs/>
          <w:szCs w:val="24"/>
        </w:rPr>
        <w:t xml:space="preserve">Total health care provider </w:t>
      </w:r>
      <w:r w:rsidRPr="0048591C" w:rsidR="003371A9">
        <w:rPr>
          <w:b/>
          <w:bCs/>
          <w:iCs/>
          <w:szCs w:val="24"/>
        </w:rPr>
        <w:t>burden hours</w:t>
      </w:r>
      <w:r w:rsidRPr="0048591C">
        <w:rPr>
          <w:b/>
          <w:bCs/>
          <w:iCs/>
          <w:szCs w:val="24"/>
        </w:rPr>
        <w:t>:</w:t>
      </w:r>
      <w:r w:rsidRPr="0048591C">
        <w:rPr>
          <w:b/>
          <w:bCs/>
          <w:szCs w:val="24"/>
        </w:rPr>
        <w:t xml:space="preserve"> </w:t>
      </w:r>
      <w:r w:rsidRPr="0048591C" w:rsidR="00457992">
        <w:rPr>
          <w:b/>
          <w:bCs/>
          <w:szCs w:val="24"/>
        </w:rPr>
        <w:t>2</w:t>
      </w:r>
      <w:r w:rsidRPr="0048591C" w:rsidR="00457992">
        <w:rPr>
          <w:b/>
          <w:bCs/>
          <w:iCs/>
          <w:szCs w:val="24"/>
        </w:rPr>
        <w:t xml:space="preserve">,423,463 </w:t>
      </w:r>
      <w:r w:rsidRPr="0048591C">
        <w:rPr>
          <w:b/>
          <w:bCs/>
          <w:szCs w:val="24"/>
        </w:rPr>
        <w:t>(</w:t>
      </w:r>
      <w:r w:rsidRPr="0048591C" w:rsidR="00457992">
        <w:rPr>
          <w:b/>
          <w:bCs/>
          <w:szCs w:val="24"/>
        </w:rPr>
        <w:t xml:space="preserve">2,170,389 + 239,519 + 13,555 </w:t>
      </w:r>
      <w:r w:rsidRPr="0048591C" w:rsidR="00C651E5">
        <w:rPr>
          <w:b/>
          <w:bCs/>
          <w:szCs w:val="24"/>
        </w:rPr>
        <w:t>=</w:t>
      </w:r>
      <w:r w:rsidRPr="0048591C" w:rsidR="00705FF9">
        <w:rPr>
          <w:b/>
          <w:bCs/>
          <w:iCs/>
          <w:szCs w:val="24"/>
        </w:rPr>
        <w:t xml:space="preserve"> </w:t>
      </w:r>
      <w:r w:rsidRPr="0048591C" w:rsidR="00457992">
        <w:rPr>
          <w:b/>
          <w:bCs/>
          <w:iCs/>
          <w:szCs w:val="24"/>
        </w:rPr>
        <w:t>2,423,463</w:t>
      </w:r>
      <w:r w:rsidRPr="0048591C" w:rsidR="00C651E5">
        <w:rPr>
          <w:b/>
          <w:bCs/>
          <w:iCs/>
          <w:szCs w:val="24"/>
        </w:rPr>
        <w:t>)</w:t>
      </w:r>
    </w:p>
    <w:p w:rsidR="00DC321F" w:rsidRPr="0048591C" w:rsidP="005048A6" w14:paraId="00E90BA7" w14:textId="77777777">
      <w:pPr>
        <w:tabs>
          <w:tab w:val="right" w:pos="360"/>
        </w:tabs>
        <w:spacing w:line="240" w:lineRule="auto"/>
        <w:contextualSpacing/>
        <w:rPr>
          <w:szCs w:val="24"/>
        </w:rPr>
      </w:pPr>
    </w:p>
    <w:p w:rsidR="00CD6B29" w:rsidRPr="0048591C" w:rsidP="005048A6" w14:paraId="0770C7FC" w14:textId="77777777">
      <w:pPr>
        <w:tabs>
          <w:tab w:val="right" w:pos="360"/>
        </w:tabs>
        <w:spacing w:line="240" w:lineRule="auto"/>
        <w:contextualSpacing/>
        <w:rPr>
          <w:iCs/>
          <w:szCs w:val="24"/>
        </w:rPr>
      </w:pPr>
      <w:r w:rsidRPr="0048591C">
        <w:rPr>
          <w:b/>
          <w:bCs/>
          <w:iCs/>
          <w:szCs w:val="24"/>
        </w:rPr>
        <w:t>Total operations and maintenance</w:t>
      </w:r>
      <w:r w:rsidRPr="0048591C" w:rsidR="0092409A">
        <w:rPr>
          <w:b/>
          <w:bCs/>
          <w:iCs/>
          <w:szCs w:val="24"/>
        </w:rPr>
        <w:t xml:space="preserve"> burden</w:t>
      </w:r>
      <w:r w:rsidRPr="0048591C">
        <w:rPr>
          <w:b/>
          <w:bCs/>
          <w:iCs/>
          <w:szCs w:val="24"/>
        </w:rPr>
        <w:t xml:space="preserve"> costs:</w:t>
      </w:r>
      <w:r w:rsidRPr="0048591C">
        <w:rPr>
          <w:iCs/>
          <w:szCs w:val="24"/>
        </w:rPr>
        <w:t xml:space="preserve"> </w:t>
      </w:r>
      <w:r w:rsidR="00E1345B">
        <w:rPr>
          <w:b/>
          <w:szCs w:val="24"/>
        </w:rPr>
        <w:t>$251,749,336</w:t>
      </w:r>
      <w:r w:rsidRPr="0048591C" w:rsidR="00E1345B">
        <w:rPr>
          <w:b/>
          <w:szCs w:val="24"/>
        </w:rPr>
        <w:t xml:space="preserve"> </w:t>
      </w:r>
      <w:r w:rsidRPr="0048591C" w:rsidR="00F909B3">
        <w:rPr>
          <w:b/>
          <w:szCs w:val="24"/>
        </w:rPr>
        <w:t>(</w:t>
      </w:r>
      <w:r w:rsidRPr="0048591C" w:rsidR="00982C38">
        <w:rPr>
          <w:b/>
          <w:szCs w:val="24"/>
        </w:rPr>
        <w:t>2,423,463</w:t>
      </w:r>
      <w:r w:rsidRPr="0048591C" w:rsidR="00BA3D45">
        <w:rPr>
          <w:b/>
          <w:szCs w:val="24"/>
        </w:rPr>
        <w:t xml:space="preserve"> </w:t>
      </w:r>
      <w:r w:rsidRPr="0048591C">
        <w:rPr>
          <w:b/>
          <w:szCs w:val="24"/>
        </w:rPr>
        <w:t xml:space="preserve">hours </w:t>
      </w:r>
      <w:r w:rsidRPr="0048591C" w:rsidR="009E26B4">
        <w:rPr>
          <w:b/>
          <w:szCs w:val="24"/>
        </w:rPr>
        <w:t>×</w:t>
      </w:r>
      <w:r w:rsidRPr="0048591C">
        <w:rPr>
          <w:b/>
          <w:szCs w:val="24"/>
        </w:rPr>
        <w:t xml:space="preserve"> </w:t>
      </w:r>
      <w:r w:rsidR="00E1345B">
        <w:rPr>
          <w:b/>
          <w:szCs w:val="24"/>
        </w:rPr>
        <w:t>$103.88</w:t>
      </w:r>
      <w:r w:rsidRPr="0048591C" w:rsidR="00817417">
        <w:rPr>
          <w:b/>
          <w:szCs w:val="24"/>
        </w:rPr>
        <w:t xml:space="preserve"> </w:t>
      </w:r>
      <w:r w:rsidRPr="0048591C" w:rsidR="002C6000">
        <w:rPr>
          <w:b/>
          <w:szCs w:val="24"/>
        </w:rPr>
        <w:t>=</w:t>
      </w:r>
      <w:r w:rsidRPr="0048591C" w:rsidR="00982C38">
        <w:rPr>
          <w:b/>
          <w:szCs w:val="24"/>
        </w:rPr>
        <w:t xml:space="preserve"> </w:t>
      </w:r>
      <w:r w:rsidR="00E1345B">
        <w:rPr>
          <w:b/>
          <w:szCs w:val="24"/>
        </w:rPr>
        <w:t>$251,749,336</w:t>
      </w:r>
      <w:r w:rsidRPr="0048591C" w:rsidR="00E62519">
        <w:rPr>
          <w:b/>
          <w:szCs w:val="24"/>
        </w:rPr>
        <w:t>)</w:t>
      </w:r>
    </w:p>
    <w:p w:rsidR="00382BA4" w:rsidRPr="008D48E1" w:rsidP="00610792" w14:paraId="0CB4B883" w14:textId="77777777">
      <w:pPr>
        <w:pStyle w:val="Heading2"/>
      </w:pPr>
      <w:r w:rsidRPr="00705FF9">
        <w:t>Provide estimates of annualized costs</w:t>
      </w:r>
      <w:r w:rsidRPr="008D48E1">
        <w:t xml:space="preserve"> to the Federal government. Also, provide a description of the method used to estimate cost, which should include quantification of hours, operational expenses (such as equipment, overhead, printing, and support staff), and any other </w:t>
      </w:r>
      <w:r w:rsidRPr="008D48E1">
        <w:t>expense</w:t>
      </w:r>
      <w:r w:rsidRPr="008D48E1">
        <w:t xml:space="preserve"> that would not have been incurred without this collection of information. Agencies may also aggregate cost estimates from Items 12, 13, and 14 in a single table.</w:t>
      </w:r>
    </w:p>
    <w:p w:rsidR="00FB4D78" w:rsidRPr="0048591C" w:rsidP="000D167C" w14:paraId="0C172DC8" w14:textId="77777777">
      <w:pPr>
        <w:tabs>
          <w:tab w:val="right" w:pos="360"/>
        </w:tabs>
        <w:spacing w:line="240" w:lineRule="auto"/>
        <w:contextualSpacing/>
        <w:rPr>
          <w:rFonts w:eastAsia="Times New Roman"/>
          <w:szCs w:val="24"/>
        </w:rPr>
      </w:pPr>
      <w:r w:rsidRPr="002D714B">
        <w:rPr>
          <w:rFonts w:eastAsia="Times New Roman"/>
          <w:szCs w:val="24"/>
        </w:rPr>
        <w:t xml:space="preserve">The </w:t>
      </w:r>
      <w:r w:rsidRPr="000E3E63" w:rsidR="00E230BB">
        <w:rPr>
          <w:rFonts w:eastAsia="Times New Roman"/>
          <w:szCs w:val="24"/>
        </w:rPr>
        <w:t>f</w:t>
      </w:r>
      <w:r w:rsidRPr="000E3E63">
        <w:rPr>
          <w:rFonts w:eastAsia="Times New Roman"/>
          <w:szCs w:val="24"/>
        </w:rPr>
        <w:t xml:space="preserve">ederal costs that the </w:t>
      </w:r>
      <w:r w:rsidRPr="000E3E63" w:rsidR="009E1EBA">
        <w:rPr>
          <w:rFonts w:eastAsia="Times New Roman"/>
          <w:szCs w:val="24"/>
        </w:rPr>
        <w:t xml:space="preserve">Department </w:t>
      </w:r>
      <w:r w:rsidRPr="000E3E63">
        <w:rPr>
          <w:rFonts w:eastAsia="Times New Roman"/>
          <w:szCs w:val="24"/>
        </w:rPr>
        <w:t>associates with this information collection relate to printing</w:t>
      </w:r>
      <w:r w:rsidRPr="000E3E63" w:rsidR="007F1E16">
        <w:rPr>
          <w:rFonts w:eastAsia="Times New Roman"/>
          <w:szCs w:val="24"/>
        </w:rPr>
        <w:t xml:space="preserve"> or </w:t>
      </w:r>
      <w:r w:rsidRPr="000E3E63">
        <w:rPr>
          <w:rFonts w:eastAsia="Times New Roman"/>
          <w:szCs w:val="24"/>
        </w:rPr>
        <w:t>duplicating and mailing the subject forms</w:t>
      </w:r>
      <w:r w:rsidRPr="000E3E63" w:rsidR="00C63BB6">
        <w:rPr>
          <w:rFonts w:eastAsia="Times New Roman"/>
          <w:szCs w:val="24"/>
        </w:rPr>
        <w:t xml:space="preserve">. </w:t>
      </w:r>
      <w:r w:rsidRPr="000E3E63">
        <w:rPr>
          <w:rFonts w:eastAsia="Times New Roman"/>
          <w:szCs w:val="24"/>
        </w:rPr>
        <w:t xml:space="preserve">The </w:t>
      </w:r>
      <w:r w:rsidRPr="000E3E63" w:rsidR="009E1EBA">
        <w:rPr>
          <w:rFonts w:eastAsia="Times New Roman"/>
          <w:szCs w:val="24"/>
        </w:rPr>
        <w:t xml:space="preserve">Department </w:t>
      </w:r>
      <w:r w:rsidRPr="000E3E63" w:rsidR="00777DA4">
        <w:rPr>
          <w:rFonts w:eastAsia="Times New Roman"/>
          <w:szCs w:val="24"/>
        </w:rPr>
        <w:t xml:space="preserve">believes that most respondents retrieve the forms </w:t>
      </w:r>
      <w:r w:rsidRPr="000E3E63" w:rsidR="00777DA4">
        <w:rPr>
          <w:rFonts w:eastAsia="Times New Roman"/>
          <w:szCs w:val="24"/>
        </w:rPr>
        <w:t>online, and</w:t>
      </w:r>
      <w:r w:rsidRPr="000E3E63" w:rsidR="00777DA4">
        <w:rPr>
          <w:rFonts w:eastAsia="Times New Roman"/>
          <w:szCs w:val="24"/>
        </w:rPr>
        <w:t xml:space="preserve"> therefore </w:t>
      </w:r>
      <w:r w:rsidRPr="000E3E63">
        <w:rPr>
          <w:rFonts w:eastAsia="Times New Roman"/>
          <w:szCs w:val="24"/>
        </w:rPr>
        <w:t xml:space="preserve">estimates it will annually provide an average of one copy of each form covered by this information collection to </w:t>
      </w:r>
      <w:r w:rsidRPr="000E3E63" w:rsidR="00B9453C">
        <w:rPr>
          <w:rFonts w:eastAsia="Times New Roman"/>
          <w:szCs w:val="24"/>
        </w:rPr>
        <w:t xml:space="preserve">10 percent </w:t>
      </w:r>
      <w:r w:rsidRPr="000E3E63" w:rsidR="005F368B">
        <w:rPr>
          <w:rFonts w:eastAsia="Times New Roman"/>
          <w:szCs w:val="24"/>
        </w:rPr>
        <w:t xml:space="preserve">of the </w:t>
      </w:r>
      <w:r w:rsidRPr="0048591C" w:rsidR="00C56C6B">
        <w:rPr>
          <w:rFonts w:eastAsia="Times New Roman"/>
          <w:szCs w:val="24"/>
        </w:rPr>
        <w:t>353,374</w:t>
      </w:r>
      <w:r w:rsidRPr="0048591C" w:rsidR="005F368B">
        <w:rPr>
          <w:rFonts w:eastAsia="Times New Roman"/>
          <w:szCs w:val="24"/>
        </w:rPr>
        <w:t xml:space="preserve"> </w:t>
      </w:r>
      <w:r w:rsidRPr="000E3E63">
        <w:rPr>
          <w:rFonts w:eastAsia="Times New Roman"/>
          <w:szCs w:val="24"/>
        </w:rPr>
        <w:t>FMLA-covered employer</w:t>
      </w:r>
      <w:r w:rsidRPr="000E3E63" w:rsidR="00F12C22">
        <w:rPr>
          <w:rFonts w:eastAsia="Times New Roman"/>
          <w:szCs w:val="24"/>
        </w:rPr>
        <w:t>s</w:t>
      </w:r>
      <w:r w:rsidRPr="000E3E63">
        <w:rPr>
          <w:rFonts w:eastAsia="Times New Roman"/>
          <w:szCs w:val="24"/>
        </w:rPr>
        <w:t>, and that the agency will mail all forms simultaneously to any given requestor</w:t>
      </w:r>
      <w:r w:rsidRPr="000E3E63" w:rsidR="00C63BB6">
        <w:rPr>
          <w:rFonts w:eastAsia="Times New Roman"/>
          <w:szCs w:val="24"/>
        </w:rPr>
        <w:t xml:space="preserve">. </w:t>
      </w:r>
      <w:r w:rsidRPr="000E3E63">
        <w:rPr>
          <w:rFonts w:eastAsia="Times New Roman"/>
          <w:szCs w:val="24"/>
        </w:rPr>
        <w:t xml:space="preserve">The </w:t>
      </w:r>
      <w:r w:rsidRPr="000E3E63" w:rsidR="009E1EBA">
        <w:rPr>
          <w:rFonts w:eastAsia="Times New Roman"/>
          <w:szCs w:val="24"/>
        </w:rPr>
        <w:t xml:space="preserve">Department </w:t>
      </w:r>
      <w:r w:rsidRPr="000E3E63">
        <w:rPr>
          <w:rFonts w:eastAsia="Times New Roman"/>
          <w:szCs w:val="24"/>
        </w:rPr>
        <w:t>further estimates information technology costs will offset some of the printing and duplicating costs in an equal amount; therefore, the agency is presenting only the costs of the latter:</w:t>
      </w:r>
    </w:p>
    <w:p w:rsidR="00FB4D78" w:rsidRPr="0048591C" w:rsidP="000D167C" w14:paraId="7044059E" w14:textId="77777777">
      <w:pPr>
        <w:tabs>
          <w:tab w:val="right" w:pos="9360"/>
        </w:tabs>
        <w:spacing w:line="240" w:lineRule="auto"/>
        <w:contextualSpacing/>
        <w:rPr>
          <w:rFonts w:eastAsia="Times New Roman"/>
          <w:szCs w:val="24"/>
        </w:rPr>
      </w:pPr>
    </w:p>
    <w:p w:rsidR="00FB4D78" w:rsidRPr="0048591C" w:rsidP="000D167C" w14:paraId="7C986A2E" w14:textId="77777777">
      <w:pPr>
        <w:tabs>
          <w:tab w:val="right" w:pos="9360"/>
        </w:tabs>
        <w:spacing w:line="240" w:lineRule="auto"/>
        <w:contextualSpacing/>
        <w:rPr>
          <w:rFonts w:eastAsia="Times New Roman"/>
          <w:szCs w:val="24"/>
        </w:rPr>
      </w:pPr>
      <w:r w:rsidRPr="0048591C">
        <w:rPr>
          <w:rFonts w:eastAsia="Times New Roman"/>
          <w:szCs w:val="24"/>
        </w:rPr>
        <w:t>353,374</w:t>
      </w:r>
      <w:r w:rsidRPr="0048591C" w:rsidR="00E748D0">
        <w:rPr>
          <w:rFonts w:eastAsia="Times New Roman"/>
          <w:szCs w:val="24"/>
        </w:rPr>
        <w:t xml:space="preserve"> Forms WH-380-E </w:t>
      </w:r>
      <w:r w:rsidRPr="0048591C" w:rsidR="009E26B4">
        <w:rPr>
          <w:rFonts w:eastAsia="Times New Roman"/>
          <w:szCs w:val="24"/>
        </w:rPr>
        <w:t>×</w:t>
      </w:r>
      <w:r w:rsidRPr="0048591C" w:rsidR="00E748D0">
        <w:rPr>
          <w:rFonts w:eastAsia="Times New Roman"/>
          <w:szCs w:val="24"/>
        </w:rPr>
        <w:t xml:space="preserve"> 4 pages </w:t>
      </w:r>
      <w:r w:rsidRPr="0048591C" w:rsidR="005376A8">
        <w:rPr>
          <w:rFonts w:eastAsia="Times New Roman"/>
          <w:szCs w:val="24"/>
        </w:rPr>
        <w:t xml:space="preserve">(or </w:t>
      </w:r>
      <w:r w:rsidRPr="0048591C" w:rsidR="009E26B4">
        <w:rPr>
          <w:rFonts w:eastAsia="Times New Roman"/>
          <w:szCs w:val="24"/>
        </w:rPr>
        <w:t>×</w:t>
      </w:r>
      <w:r w:rsidRPr="0048591C" w:rsidR="005376A8">
        <w:rPr>
          <w:rFonts w:eastAsia="Times New Roman"/>
          <w:szCs w:val="24"/>
        </w:rPr>
        <w:t xml:space="preserve"> 2 two-sided pages) </w:t>
      </w:r>
      <w:r w:rsidRPr="0048591C" w:rsidR="00E748D0">
        <w:rPr>
          <w:rFonts w:eastAsia="Times New Roman"/>
          <w:szCs w:val="24"/>
        </w:rPr>
        <w:t xml:space="preserve">= </w:t>
      </w:r>
      <w:r w:rsidRPr="0048591C" w:rsidR="00FB4350">
        <w:rPr>
          <w:rFonts w:eastAsia="Times New Roman"/>
          <w:szCs w:val="24"/>
        </w:rPr>
        <w:t>1,413,496</w:t>
      </w:r>
      <w:r w:rsidRPr="0048591C" w:rsidR="00E748D0">
        <w:rPr>
          <w:rFonts w:eastAsia="Times New Roman"/>
          <w:szCs w:val="24"/>
        </w:rPr>
        <w:t xml:space="preserve"> pages</w:t>
      </w:r>
    </w:p>
    <w:p w:rsidR="00FB4D78" w:rsidRPr="0048591C" w:rsidP="000D167C" w14:paraId="7E2E5EF8" w14:textId="77777777">
      <w:pPr>
        <w:tabs>
          <w:tab w:val="right" w:pos="9360"/>
        </w:tabs>
        <w:spacing w:line="240" w:lineRule="auto"/>
        <w:contextualSpacing/>
        <w:rPr>
          <w:rFonts w:eastAsia="Times New Roman"/>
          <w:szCs w:val="24"/>
        </w:rPr>
      </w:pPr>
    </w:p>
    <w:p w:rsidR="00FB4D78" w:rsidRPr="0048591C" w:rsidP="000D167C" w14:paraId="53FE3E76" w14:textId="77777777">
      <w:pPr>
        <w:tabs>
          <w:tab w:val="right" w:pos="9360"/>
        </w:tabs>
        <w:spacing w:line="240" w:lineRule="auto"/>
        <w:contextualSpacing/>
        <w:rPr>
          <w:rFonts w:eastAsia="Times New Roman"/>
          <w:szCs w:val="24"/>
        </w:rPr>
      </w:pPr>
      <w:r w:rsidRPr="0048591C">
        <w:rPr>
          <w:rFonts w:eastAsia="Times New Roman"/>
          <w:szCs w:val="24"/>
        </w:rPr>
        <w:t>353,374</w:t>
      </w:r>
      <w:r w:rsidRPr="0048591C" w:rsidR="00E748D0">
        <w:rPr>
          <w:rFonts w:eastAsia="Times New Roman"/>
          <w:szCs w:val="24"/>
        </w:rPr>
        <w:t xml:space="preserve"> Forms WH-380-F </w:t>
      </w:r>
      <w:r w:rsidRPr="0048591C" w:rsidR="009E26B4">
        <w:rPr>
          <w:rFonts w:eastAsia="Times New Roman"/>
          <w:szCs w:val="24"/>
        </w:rPr>
        <w:t>×</w:t>
      </w:r>
      <w:r w:rsidRPr="0048591C" w:rsidR="00E748D0">
        <w:rPr>
          <w:rFonts w:eastAsia="Times New Roman"/>
          <w:szCs w:val="24"/>
        </w:rPr>
        <w:t xml:space="preserve"> 4 pages </w:t>
      </w:r>
      <w:r w:rsidRPr="0048591C" w:rsidR="005376A8">
        <w:rPr>
          <w:rFonts w:eastAsia="Times New Roman"/>
          <w:szCs w:val="24"/>
        </w:rPr>
        <w:t xml:space="preserve">(or </w:t>
      </w:r>
      <w:r w:rsidRPr="0048591C" w:rsidR="009E26B4">
        <w:rPr>
          <w:rFonts w:eastAsia="Times New Roman"/>
          <w:szCs w:val="24"/>
        </w:rPr>
        <w:t>×</w:t>
      </w:r>
      <w:r w:rsidRPr="0048591C" w:rsidR="005376A8">
        <w:rPr>
          <w:rFonts w:eastAsia="Times New Roman"/>
          <w:szCs w:val="24"/>
        </w:rPr>
        <w:t xml:space="preserve"> 2 two-sided pages) </w:t>
      </w:r>
      <w:r w:rsidRPr="0048591C" w:rsidR="00E748D0">
        <w:rPr>
          <w:rFonts w:eastAsia="Times New Roman"/>
          <w:szCs w:val="24"/>
        </w:rPr>
        <w:t xml:space="preserve">= </w:t>
      </w:r>
      <w:r w:rsidRPr="0048591C" w:rsidR="00FB4350">
        <w:rPr>
          <w:rFonts w:eastAsia="Times New Roman"/>
          <w:szCs w:val="24"/>
        </w:rPr>
        <w:t>1,413,496</w:t>
      </w:r>
      <w:r w:rsidRPr="0048591C" w:rsidR="00E748D0">
        <w:rPr>
          <w:rFonts w:eastAsia="Times New Roman"/>
          <w:szCs w:val="24"/>
        </w:rPr>
        <w:t xml:space="preserve"> pages</w:t>
      </w:r>
    </w:p>
    <w:p w:rsidR="00FB4D78" w:rsidRPr="0048591C" w:rsidP="000D167C" w14:paraId="5BAF2422" w14:textId="77777777">
      <w:pPr>
        <w:tabs>
          <w:tab w:val="right" w:pos="9360"/>
        </w:tabs>
        <w:spacing w:line="240" w:lineRule="auto"/>
        <w:contextualSpacing/>
        <w:rPr>
          <w:rFonts w:eastAsia="Times New Roman"/>
          <w:szCs w:val="24"/>
        </w:rPr>
      </w:pPr>
    </w:p>
    <w:p w:rsidR="00FB4D78" w:rsidRPr="0048591C" w:rsidP="000D167C" w14:paraId="690A2270" w14:textId="77777777">
      <w:pPr>
        <w:tabs>
          <w:tab w:val="right" w:pos="9360"/>
        </w:tabs>
        <w:spacing w:line="240" w:lineRule="auto"/>
        <w:contextualSpacing/>
        <w:rPr>
          <w:rFonts w:eastAsia="Times New Roman"/>
          <w:szCs w:val="24"/>
        </w:rPr>
      </w:pPr>
      <w:r w:rsidRPr="0048591C">
        <w:rPr>
          <w:rFonts w:eastAsia="Times New Roman"/>
          <w:szCs w:val="24"/>
        </w:rPr>
        <w:t>353,374</w:t>
      </w:r>
      <w:r w:rsidRPr="0048591C" w:rsidR="00E748D0">
        <w:rPr>
          <w:rFonts w:eastAsia="Times New Roman"/>
          <w:szCs w:val="24"/>
        </w:rPr>
        <w:t xml:space="preserve"> Forms WH-381 </w:t>
      </w:r>
      <w:r w:rsidRPr="0048591C" w:rsidR="009E26B4">
        <w:rPr>
          <w:rFonts w:eastAsia="Times New Roman"/>
          <w:szCs w:val="24"/>
        </w:rPr>
        <w:t>×</w:t>
      </w:r>
      <w:r w:rsidRPr="0048591C" w:rsidR="00E748D0">
        <w:rPr>
          <w:rFonts w:eastAsia="Times New Roman"/>
          <w:szCs w:val="24"/>
        </w:rPr>
        <w:t xml:space="preserve"> 2 pages </w:t>
      </w:r>
      <w:r w:rsidRPr="0048591C" w:rsidR="005376A8">
        <w:rPr>
          <w:rFonts w:eastAsia="Times New Roman"/>
          <w:szCs w:val="24"/>
        </w:rPr>
        <w:t xml:space="preserve">(or </w:t>
      </w:r>
      <w:r w:rsidRPr="0048591C" w:rsidR="009E26B4">
        <w:rPr>
          <w:rFonts w:eastAsia="Times New Roman"/>
          <w:szCs w:val="24"/>
        </w:rPr>
        <w:t>×</w:t>
      </w:r>
      <w:r w:rsidRPr="0048591C" w:rsidR="005376A8">
        <w:rPr>
          <w:rFonts w:eastAsia="Times New Roman"/>
          <w:szCs w:val="24"/>
        </w:rPr>
        <w:t xml:space="preserve"> 1 two-sided pages) </w:t>
      </w:r>
      <w:r w:rsidRPr="0048591C" w:rsidR="00E748D0">
        <w:rPr>
          <w:rFonts w:eastAsia="Times New Roman"/>
          <w:szCs w:val="24"/>
        </w:rPr>
        <w:t xml:space="preserve">= </w:t>
      </w:r>
      <w:r w:rsidRPr="0048591C" w:rsidR="00FB4350">
        <w:rPr>
          <w:rFonts w:eastAsia="Times New Roman"/>
          <w:szCs w:val="24"/>
        </w:rPr>
        <w:t xml:space="preserve">706,748 </w:t>
      </w:r>
      <w:r w:rsidRPr="0048591C" w:rsidR="00E748D0">
        <w:rPr>
          <w:rFonts w:eastAsia="Times New Roman"/>
          <w:szCs w:val="24"/>
        </w:rPr>
        <w:t>pages</w:t>
      </w:r>
    </w:p>
    <w:p w:rsidR="00FB4D78" w:rsidRPr="0048591C" w:rsidP="000D167C" w14:paraId="44D806B8" w14:textId="77777777">
      <w:pPr>
        <w:tabs>
          <w:tab w:val="right" w:pos="9360"/>
        </w:tabs>
        <w:spacing w:line="240" w:lineRule="auto"/>
        <w:contextualSpacing/>
        <w:rPr>
          <w:rFonts w:eastAsia="Times New Roman"/>
          <w:szCs w:val="24"/>
        </w:rPr>
      </w:pPr>
    </w:p>
    <w:p w:rsidR="00FB4D78" w:rsidRPr="0048591C" w:rsidP="000D167C" w14:paraId="2E868721" w14:textId="77777777">
      <w:pPr>
        <w:tabs>
          <w:tab w:val="right" w:pos="9360"/>
        </w:tabs>
        <w:spacing w:line="240" w:lineRule="auto"/>
        <w:contextualSpacing/>
        <w:rPr>
          <w:rFonts w:eastAsia="Times New Roman"/>
          <w:szCs w:val="24"/>
        </w:rPr>
      </w:pPr>
      <w:r w:rsidRPr="0048591C">
        <w:rPr>
          <w:rFonts w:eastAsia="Times New Roman"/>
          <w:szCs w:val="24"/>
        </w:rPr>
        <w:t>353,374</w:t>
      </w:r>
      <w:r w:rsidRPr="0048591C" w:rsidR="00E748D0">
        <w:rPr>
          <w:rFonts w:eastAsia="Times New Roman"/>
          <w:szCs w:val="24"/>
        </w:rPr>
        <w:t xml:space="preserve"> Forms WH-382 </w:t>
      </w:r>
      <w:r w:rsidRPr="0048591C" w:rsidR="009E26B4">
        <w:rPr>
          <w:rFonts w:eastAsia="Times New Roman"/>
          <w:szCs w:val="24"/>
        </w:rPr>
        <w:t>×</w:t>
      </w:r>
      <w:r w:rsidRPr="0048591C" w:rsidR="008C0397">
        <w:rPr>
          <w:rFonts w:eastAsia="Times New Roman"/>
          <w:szCs w:val="24"/>
        </w:rPr>
        <w:t xml:space="preserve"> 1 page </w:t>
      </w:r>
      <w:r w:rsidRPr="0048591C" w:rsidR="005376A8">
        <w:rPr>
          <w:rFonts w:eastAsia="Times New Roman"/>
          <w:szCs w:val="24"/>
        </w:rPr>
        <w:t xml:space="preserve">(or </w:t>
      </w:r>
      <w:r w:rsidRPr="0048591C" w:rsidR="009E26B4">
        <w:rPr>
          <w:rFonts w:eastAsia="Times New Roman"/>
          <w:szCs w:val="24"/>
        </w:rPr>
        <w:t>×</w:t>
      </w:r>
      <w:r w:rsidRPr="0048591C" w:rsidR="005376A8">
        <w:rPr>
          <w:rFonts w:eastAsia="Times New Roman"/>
          <w:szCs w:val="24"/>
        </w:rPr>
        <w:t xml:space="preserve"> 1 two-sided pages) </w:t>
      </w:r>
      <w:r w:rsidRPr="0048591C" w:rsidR="008C0397">
        <w:rPr>
          <w:rFonts w:eastAsia="Times New Roman"/>
          <w:szCs w:val="24"/>
        </w:rPr>
        <w:t xml:space="preserve">= </w:t>
      </w:r>
      <w:r w:rsidRPr="0048591C">
        <w:rPr>
          <w:rFonts w:eastAsia="Times New Roman"/>
          <w:szCs w:val="24"/>
        </w:rPr>
        <w:t>353,374</w:t>
      </w:r>
      <w:r w:rsidRPr="0048591C" w:rsidR="00E748D0">
        <w:rPr>
          <w:rFonts w:eastAsia="Times New Roman"/>
          <w:szCs w:val="24"/>
        </w:rPr>
        <w:t xml:space="preserve"> pages</w:t>
      </w:r>
    </w:p>
    <w:p w:rsidR="00FB4D78" w:rsidRPr="0048591C" w:rsidP="000D167C" w14:paraId="79FABEFF" w14:textId="77777777">
      <w:pPr>
        <w:tabs>
          <w:tab w:val="right" w:pos="9360"/>
        </w:tabs>
        <w:spacing w:line="240" w:lineRule="auto"/>
        <w:contextualSpacing/>
        <w:rPr>
          <w:rFonts w:eastAsia="Times New Roman"/>
          <w:szCs w:val="24"/>
        </w:rPr>
      </w:pPr>
    </w:p>
    <w:p w:rsidR="00FB4D78" w:rsidRPr="0048591C" w:rsidP="000D167C" w14:paraId="237E3DD1" w14:textId="77777777">
      <w:pPr>
        <w:tabs>
          <w:tab w:val="right" w:pos="9360"/>
        </w:tabs>
        <w:spacing w:line="240" w:lineRule="auto"/>
        <w:contextualSpacing/>
        <w:rPr>
          <w:rFonts w:eastAsia="Times New Roman"/>
          <w:szCs w:val="24"/>
        </w:rPr>
      </w:pPr>
      <w:r w:rsidRPr="0048591C">
        <w:rPr>
          <w:rFonts w:eastAsia="Times New Roman"/>
          <w:szCs w:val="24"/>
        </w:rPr>
        <w:t>353,374</w:t>
      </w:r>
      <w:r w:rsidRPr="0048591C" w:rsidR="00E748D0">
        <w:rPr>
          <w:rFonts w:eastAsia="Times New Roman"/>
          <w:szCs w:val="24"/>
        </w:rPr>
        <w:t xml:space="preserve"> Forms WH-384 </w:t>
      </w:r>
      <w:r w:rsidRPr="0048591C" w:rsidR="009E26B4">
        <w:rPr>
          <w:rFonts w:eastAsia="Times New Roman"/>
          <w:szCs w:val="24"/>
        </w:rPr>
        <w:t>×</w:t>
      </w:r>
      <w:r w:rsidRPr="0048591C" w:rsidR="00E748D0">
        <w:rPr>
          <w:rFonts w:eastAsia="Times New Roman"/>
          <w:szCs w:val="24"/>
        </w:rPr>
        <w:t xml:space="preserve"> 3 pages </w:t>
      </w:r>
      <w:r w:rsidRPr="0048591C" w:rsidR="005376A8">
        <w:rPr>
          <w:rFonts w:eastAsia="Times New Roman"/>
          <w:szCs w:val="24"/>
        </w:rPr>
        <w:t xml:space="preserve">(or </w:t>
      </w:r>
      <w:r w:rsidRPr="0048591C" w:rsidR="009E26B4">
        <w:rPr>
          <w:rFonts w:eastAsia="Times New Roman"/>
          <w:szCs w:val="24"/>
        </w:rPr>
        <w:t>×</w:t>
      </w:r>
      <w:r w:rsidRPr="0048591C" w:rsidR="005376A8">
        <w:rPr>
          <w:rFonts w:eastAsia="Times New Roman"/>
          <w:szCs w:val="24"/>
        </w:rPr>
        <w:t xml:space="preserve"> 2 two-sided pages) </w:t>
      </w:r>
      <w:r w:rsidRPr="0048591C" w:rsidR="00E748D0">
        <w:rPr>
          <w:rFonts w:eastAsia="Times New Roman"/>
          <w:szCs w:val="24"/>
        </w:rPr>
        <w:t xml:space="preserve">= </w:t>
      </w:r>
      <w:r w:rsidRPr="0048591C" w:rsidR="00FB4350">
        <w:rPr>
          <w:rFonts w:eastAsia="Times New Roman"/>
          <w:szCs w:val="24"/>
        </w:rPr>
        <w:t>1,060,122</w:t>
      </w:r>
      <w:r w:rsidRPr="0048591C" w:rsidR="00E748D0">
        <w:rPr>
          <w:rFonts w:eastAsia="Times New Roman"/>
          <w:szCs w:val="24"/>
        </w:rPr>
        <w:t xml:space="preserve"> pages</w:t>
      </w:r>
    </w:p>
    <w:p w:rsidR="002D1EE8" w:rsidRPr="0048591C" w:rsidP="000D167C" w14:paraId="3D163419" w14:textId="77777777">
      <w:pPr>
        <w:tabs>
          <w:tab w:val="right" w:pos="9360"/>
        </w:tabs>
        <w:spacing w:line="240" w:lineRule="auto"/>
        <w:contextualSpacing/>
        <w:rPr>
          <w:rFonts w:eastAsia="Times New Roman"/>
          <w:szCs w:val="24"/>
        </w:rPr>
      </w:pPr>
    </w:p>
    <w:p w:rsidR="00FB4D78" w:rsidRPr="0048591C" w:rsidP="000D167C" w14:paraId="17D96D44" w14:textId="77777777">
      <w:pPr>
        <w:tabs>
          <w:tab w:val="right" w:pos="9360"/>
        </w:tabs>
        <w:spacing w:line="240" w:lineRule="auto"/>
        <w:contextualSpacing/>
        <w:rPr>
          <w:rFonts w:eastAsia="Times New Roman"/>
          <w:szCs w:val="24"/>
        </w:rPr>
      </w:pPr>
      <w:r w:rsidRPr="0048591C">
        <w:rPr>
          <w:rFonts w:eastAsia="Times New Roman"/>
          <w:szCs w:val="24"/>
        </w:rPr>
        <w:t>353,374</w:t>
      </w:r>
      <w:r w:rsidRPr="0048591C" w:rsidR="00E748D0">
        <w:rPr>
          <w:rFonts w:eastAsia="Times New Roman"/>
          <w:szCs w:val="24"/>
        </w:rPr>
        <w:t xml:space="preserve"> Forms WH 385 </w:t>
      </w:r>
      <w:r w:rsidRPr="0048591C" w:rsidR="009E26B4">
        <w:rPr>
          <w:rFonts w:eastAsia="Times New Roman"/>
          <w:szCs w:val="24"/>
        </w:rPr>
        <w:t>×</w:t>
      </w:r>
      <w:r w:rsidRPr="0048591C" w:rsidR="00E748D0">
        <w:rPr>
          <w:rFonts w:eastAsia="Times New Roman"/>
          <w:szCs w:val="24"/>
        </w:rPr>
        <w:t xml:space="preserve"> 4 pages </w:t>
      </w:r>
      <w:r w:rsidRPr="0048591C" w:rsidR="005376A8">
        <w:rPr>
          <w:rFonts w:eastAsia="Times New Roman"/>
          <w:szCs w:val="24"/>
        </w:rPr>
        <w:t xml:space="preserve">(or </w:t>
      </w:r>
      <w:r w:rsidRPr="0048591C" w:rsidR="009E26B4">
        <w:rPr>
          <w:rFonts w:eastAsia="Times New Roman"/>
          <w:szCs w:val="24"/>
        </w:rPr>
        <w:t>×</w:t>
      </w:r>
      <w:r w:rsidRPr="0048591C" w:rsidR="005376A8">
        <w:rPr>
          <w:rFonts w:eastAsia="Times New Roman"/>
          <w:szCs w:val="24"/>
        </w:rPr>
        <w:t xml:space="preserve"> 2 two-sided pages) </w:t>
      </w:r>
      <w:r w:rsidRPr="0048591C" w:rsidR="00E748D0">
        <w:rPr>
          <w:rFonts w:eastAsia="Times New Roman"/>
          <w:szCs w:val="24"/>
        </w:rPr>
        <w:t xml:space="preserve">= </w:t>
      </w:r>
      <w:r w:rsidRPr="0048591C" w:rsidR="00FB4350">
        <w:rPr>
          <w:rFonts w:eastAsia="Times New Roman"/>
          <w:szCs w:val="24"/>
        </w:rPr>
        <w:t>1,413,496</w:t>
      </w:r>
      <w:r w:rsidRPr="0048591C" w:rsidR="005376A8">
        <w:rPr>
          <w:rFonts w:eastAsia="Times New Roman"/>
          <w:szCs w:val="24"/>
        </w:rPr>
        <w:t xml:space="preserve"> pages</w:t>
      </w:r>
    </w:p>
    <w:p w:rsidR="00FB4D78" w:rsidRPr="0048591C" w:rsidP="000D167C" w14:paraId="0B417670" w14:textId="77777777">
      <w:pPr>
        <w:tabs>
          <w:tab w:val="right" w:pos="9360"/>
        </w:tabs>
        <w:spacing w:line="240" w:lineRule="auto"/>
        <w:contextualSpacing/>
        <w:rPr>
          <w:rFonts w:eastAsia="Times New Roman"/>
          <w:szCs w:val="24"/>
        </w:rPr>
      </w:pPr>
    </w:p>
    <w:p w:rsidR="00FB4D78" w:rsidRPr="0048591C" w:rsidP="000D167C" w14:paraId="69696B05" w14:textId="77777777">
      <w:pPr>
        <w:tabs>
          <w:tab w:val="right" w:pos="9360"/>
        </w:tabs>
        <w:spacing w:line="240" w:lineRule="auto"/>
        <w:contextualSpacing/>
        <w:rPr>
          <w:rFonts w:eastAsia="Times New Roman"/>
          <w:szCs w:val="24"/>
        </w:rPr>
      </w:pPr>
      <w:r w:rsidRPr="0048591C">
        <w:rPr>
          <w:rFonts w:eastAsia="Times New Roman"/>
          <w:szCs w:val="24"/>
        </w:rPr>
        <w:t>353,374</w:t>
      </w:r>
      <w:r w:rsidRPr="0048591C" w:rsidR="00E748D0">
        <w:rPr>
          <w:rFonts w:eastAsia="Times New Roman"/>
          <w:szCs w:val="24"/>
        </w:rPr>
        <w:t xml:space="preserve"> Forms WH-</w:t>
      </w:r>
      <w:r w:rsidRPr="0048591C" w:rsidR="009E1EBA">
        <w:rPr>
          <w:rFonts w:eastAsia="Times New Roman"/>
          <w:szCs w:val="24"/>
        </w:rPr>
        <w:t xml:space="preserve">385-V </w:t>
      </w:r>
      <w:r w:rsidRPr="0048591C" w:rsidR="009E26B4">
        <w:rPr>
          <w:rFonts w:eastAsia="Times New Roman"/>
          <w:szCs w:val="24"/>
        </w:rPr>
        <w:t>×</w:t>
      </w:r>
      <w:r w:rsidRPr="0048591C" w:rsidR="00E748D0">
        <w:rPr>
          <w:rFonts w:eastAsia="Times New Roman"/>
          <w:szCs w:val="24"/>
        </w:rPr>
        <w:t xml:space="preserve"> 4 pages </w:t>
      </w:r>
      <w:r w:rsidRPr="0048591C" w:rsidR="005376A8">
        <w:rPr>
          <w:rFonts w:eastAsia="Times New Roman"/>
          <w:szCs w:val="24"/>
        </w:rPr>
        <w:t xml:space="preserve">(or </w:t>
      </w:r>
      <w:r w:rsidRPr="0048591C" w:rsidR="009E26B4">
        <w:rPr>
          <w:rFonts w:eastAsia="Times New Roman"/>
          <w:szCs w:val="24"/>
        </w:rPr>
        <w:t>×</w:t>
      </w:r>
      <w:r w:rsidRPr="0048591C" w:rsidR="005376A8">
        <w:rPr>
          <w:rFonts w:eastAsia="Times New Roman"/>
          <w:szCs w:val="24"/>
        </w:rPr>
        <w:t xml:space="preserve"> 2 two-sided pages) </w:t>
      </w:r>
      <w:r w:rsidRPr="0048591C" w:rsidR="00E748D0">
        <w:rPr>
          <w:rFonts w:eastAsia="Times New Roman"/>
          <w:szCs w:val="24"/>
        </w:rPr>
        <w:t xml:space="preserve">= </w:t>
      </w:r>
      <w:r w:rsidRPr="0048591C" w:rsidR="00FB4350">
        <w:rPr>
          <w:rFonts w:eastAsia="Times New Roman"/>
          <w:szCs w:val="24"/>
        </w:rPr>
        <w:t>1,413,496</w:t>
      </w:r>
      <w:r w:rsidRPr="0048591C" w:rsidR="005376A8">
        <w:rPr>
          <w:rFonts w:eastAsia="Times New Roman"/>
          <w:szCs w:val="24"/>
        </w:rPr>
        <w:t xml:space="preserve"> pages</w:t>
      </w:r>
    </w:p>
    <w:p w:rsidR="00FB4D78" w:rsidRPr="0048591C" w:rsidP="000D167C" w14:paraId="0C3B91D6" w14:textId="77777777">
      <w:pPr>
        <w:tabs>
          <w:tab w:val="right" w:pos="9360"/>
        </w:tabs>
        <w:spacing w:line="240" w:lineRule="auto"/>
        <w:ind w:firstLine="720"/>
        <w:contextualSpacing/>
        <w:rPr>
          <w:rFonts w:eastAsia="Times New Roman"/>
          <w:szCs w:val="24"/>
        </w:rPr>
      </w:pPr>
    </w:p>
    <w:p w:rsidR="009A2316" w:rsidRPr="0048591C" w:rsidP="000D167C" w14:paraId="64566B3F" w14:textId="77777777">
      <w:pPr>
        <w:tabs>
          <w:tab w:val="right" w:pos="9360"/>
        </w:tabs>
        <w:spacing w:line="240" w:lineRule="auto"/>
        <w:contextualSpacing/>
        <w:rPr>
          <w:rFonts w:eastAsia="Times New Roman"/>
          <w:szCs w:val="24"/>
        </w:rPr>
      </w:pPr>
      <w:r w:rsidRPr="0048591C">
        <w:rPr>
          <w:rFonts w:eastAsia="Times New Roman"/>
          <w:szCs w:val="24"/>
        </w:rPr>
        <w:t xml:space="preserve">Total </w:t>
      </w:r>
      <w:r w:rsidRPr="0048591C" w:rsidR="00304489">
        <w:rPr>
          <w:rFonts w:eastAsia="Times New Roman"/>
          <w:szCs w:val="24"/>
        </w:rPr>
        <w:t>f</w:t>
      </w:r>
      <w:r w:rsidRPr="0048591C">
        <w:rPr>
          <w:rFonts w:eastAsia="Times New Roman"/>
          <w:szCs w:val="24"/>
        </w:rPr>
        <w:t xml:space="preserve">orms = </w:t>
      </w:r>
      <w:r w:rsidRPr="0048591C" w:rsidR="00967065">
        <w:rPr>
          <w:rFonts w:eastAsia="Times New Roman"/>
          <w:szCs w:val="24"/>
        </w:rPr>
        <w:t>2,473,618</w:t>
      </w:r>
      <w:r w:rsidRPr="0048591C" w:rsidR="005376A8">
        <w:rPr>
          <w:rFonts w:eastAsia="Times New Roman"/>
          <w:szCs w:val="24"/>
        </w:rPr>
        <w:t xml:space="preserve"> (</w:t>
      </w:r>
      <w:r w:rsidRPr="0048591C" w:rsidR="00982C38">
        <w:rPr>
          <w:rFonts w:eastAsia="Times New Roman"/>
          <w:szCs w:val="24"/>
        </w:rPr>
        <w:t xml:space="preserve">353,374 </w:t>
      </w:r>
      <w:r w:rsidRPr="0048591C" w:rsidR="005376A8">
        <w:rPr>
          <w:rFonts w:eastAsia="Times New Roman"/>
          <w:szCs w:val="24"/>
        </w:rPr>
        <w:t xml:space="preserve">FMLA-covered employers </w:t>
      </w:r>
      <w:r w:rsidRPr="0048591C" w:rsidR="009E26B4">
        <w:rPr>
          <w:rFonts w:eastAsia="Times New Roman"/>
          <w:szCs w:val="24"/>
        </w:rPr>
        <w:t>×</w:t>
      </w:r>
      <w:r w:rsidRPr="0048591C" w:rsidR="005376A8">
        <w:rPr>
          <w:rFonts w:eastAsia="Times New Roman"/>
          <w:szCs w:val="24"/>
        </w:rPr>
        <w:t xml:space="preserve"> 7 forms)</w:t>
      </w:r>
      <w:r w:rsidRPr="0048591C">
        <w:rPr>
          <w:rFonts w:eastAsia="Times New Roman"/>
          <w:szCs w:val="24"/>
        </w:rPr>
        <w:t xml:space="preserve"> </w:t>
      </w:r>
    </w:p>
    <w:p w:rsidR="005D3B9C" w:rsidRPr="0048591C" w:rsidP="000D167C" w14:paraId="625D4C0B" w14:textId="77777777">
      <w:pPr>
        <w:tabs>
          <w:tab w:val="right" w:pos="9360"/>
        </w:tabs>
        <w:spacing w:line="240" w:lineRule="auto"/>
        <w:contextualSpacing/>
        <w:rPr>
          <w:rFonts w:eastAsia="Times New Roman"/>
          <w:szCs w:val="24"/>
        </w:rPr>
      </w:pPr>
      <w:r w:rsidRPr="0048591C">
        <w:rPr>
          <w:rFonts w:eastAsia="Times New Roman"/>
          <w:szCs w:val="24"/>
        </w:rPr>
        <w:t>Total printed (front and back) pieces of paper for one copy of each form = 12 (2 + 2 + 1 + 1 + 2 + 2 + 2 = 12)</w:t>
      </w:r>
    </w:p>
    <w:p w:rsidR="00FB4D78" w:rsidRPr="0048591C" w:rsidP="000D167C" w14:paraId="303B1B03" w14:textId="77777777">
      <w:pPr>
        <w:tabs>
          <w:tab w:val="right" w:pos="9360"/>
        </w:tabs>
        <w:spacing w:line="240" w:lineRule="auto"/>
        <w:contextualSpacing/>
        <w:rPr>
          <w:rFonts w:eastAsia="Times New Roman"/>
          <w:szCs w:val="24"/>
        </w:rPr>
      </w:pPr>
      <w:r w:rsidRPr="0048591C">
        <w:rPr>
          <w:rFonts w:eastAsia="Times New Roman"/>
          <w:szCs w:val="24"/>
        </w:rPr>
        <w:t xml:space="preserve">Total pages = </w:t>
      </w:r>
      <w:r w:rsidRPr="0048591C" w:rsidR="00D5099F">
        <w:rPr>
          <w:rFonts w:eastAsia="Times New Roman"/>
          <w:szCs w:val="24"/>
        </w:rPr>
        <w:t>7,370,728</w:t>
      </w:r>
      <w:r w:rsidRPr="0048591C" w:rsidR="00A5078C">
        <w:rPr>
          <w:rFonts w:eastAsia="Times New Roman"/>
          <w:szCs w:val="24"/>
        </w:rPr>
        <w:t xml:space="preserve"> (</w:t>
      </w:r>
      <w:r w:rsidRPr="0048591C" w:rsidR="00FB4350">
        <w:rPr>
          <w:rFonts w:eastAsia="Times New Roman"/>
          <w:szCs w:val="24"/>
        </w:rPr>
        <w:t>1,413,496</w:t>
      </w:r>
      <w:r w:rsidRPr="0048591C" w:rsidR="00A5078C">
        <w:rPr>
          <w:rFonts w:eastAsia="Times New Roman"/>
          <w:szCs w:val="24"/>
        </w:rPr>
        <w:t xml:space="preserve"> pages</w:t>
      </w:r>
      <w:r w:rsidRPr="0048591C" w:rsidR="00304489">
        <w:rPr>
          <w:rFonts w:eastAsia="Times New Roman"/>
          <w:szCs w:val="24"/>
        </w:rPr>
        <w:t xml:space="preserve"> + </w:t>
      </w:r>
      <w:r w:rsidRPr="0048591C" w:rsidR="00FB4350">
        <w:rPr>
          <w:rFonts w:eastAsia="Times New Roman"/>
          <w:szCs w:val="24"/>
        </w:rPr>
        <w:t>1,413,496</w:t>
      </w:r>
      <w:r w:rsidRPr="0048591C" w:rsidR="00304489">
        <w:rPr>
          <w:rFonts w:eastAsia="Times New Roman"/>
          <w:szCs w:val="24"/>
        </w:rPr>
        <w:t xml:space="preserve"> pages +</w:t>
      </w:r>
      <w:r w:rsidRPr="0048591C" w:rsidR="00A5078C">
        <w:rPr>
          <w:rFonts w:eastAsia="Times New Roman"/>
          <w:szCs w:val="24"/>
        </w:rPr>
        <w:t xml:space="preserve"> </w:t>
      </w:r>
      <w:r w:rsidRPr="0048591C" w:rsidR="00FB4350">
        <w:rPr>
          <w:rFonts w:eastAsia="Times New Roman"/>
          <w:szCs w:val="24"/>
        </w:rPr>
        <w:t xml:space="preserve">706,748 </w:t>
      </w:r>
      <w:r w:rsidRPr="0048591C" w:rsidR="00304489">
        <w:rPr>
          <w:rFonts w:eastAsia="Times New Roman"/>
          <w:szCs w:val="24"/>
        </w:rPr>
        <w:t xml:space="preserve">pages + </w:t>
      </w:r>
      <w:r w:rsidRPr="0048591C" w:rsidR="00FB4350">
        <w:rPr>
          <w:rFonts w:eastAsia="Times New Roman"/>
          <w:szCs w:val="24"/>
        </w:rPr>
        <w:t xml:space="preserve">353,374 </w:t>
      </w:r>
      <w:r w:rsidRPr="0048591C" w:rsidR="00304489">
        <w:rPr>
          <w:rFonts w:eastAsia="Times New Roman"/>
          <w:szCs w:val="24"/>
        </w:rPr>
        <w:t xml:space="preserve">pages + </w:t>
      </w:r>
      <w:r w:rsidRPr="0048591C" w:rsidR="00FB4350">
        <w:rPr>
          <w:rFonts w:eastAsia="Times New Roman"/>
          <w:szCs w:val="24"/>
        </w:rPr>
        <w:t xml:space="preserve">1,060,122 </w:t>
      </w:r>
      <w:r w:rsidRPr="0048591C" w:rsidR="00304489">
        <w:rPr>
          <w:rFonts w:eastAsia="Times New Roman"/>
          <w:szCs w:val="24"/>
        </w:rPr>
        <w:t xml:space="preserve">pages + </w:t>
      </w:r>
      <w:r w:rsidRPr="0048591C" w:rsidR="00FB4350">
        <w:rPr>
          <w:rFonts w:eastAsia="Times New Roman"/>
          <w:szCs w:val="24"/>
        </w:rPr>
        <w:t>1,413,496</w:t>
      </w:r>
      <w:r w:rsidRPr="0048591C" w:rsidR="00304489">
        <w:rPr>
          <w:rFonts w:eastAsia="Times New Roman"/>
          <w:szCs w:val="24"/>
        </w:rPr>
        <w:t xml:space="preserve"> pages + </w:t>
      </w:r>
      <w:r w:rsidRPr="0048591C" w:rsidR="00FB4350">
        <w:rPr>
          <w:rFonts w:eastAsia="Times New Roman"/>
          <w:szCs w:val="24"/>
        </w:rPr>
        <w:t>1,413,496</w:t>
      </w:r>
      <w:r w:rsidRPr="0048591C" w:rsidR="00304489">
        <w:rPr>
          <w:rFonts w:eastAsia="Times New Roman"/>
          <w:szCs w:val="24"/>
        </w:rPr>
        <w:t xml:space="preserve"> pages = </w:t>
      </w:r>
      <w:r w:rsidRPr="0048591C" w:rsidR="00D5099F">
        <w:rPr>
          <w:rFonts w:eastAsia="Times New Roman"/>
          <w:szCs w:val="24"/>
        </w:rPr>
        <w:t>7,370,728</w:t>
      </w:r>
      <w:r w:rsidRPr="0048591C" w:rsidR="00304489">
        <w:rPr>
          <w:rFonts w:eastAsia="Times New Roman"/>
          <w:szCs w:val="24"/>
        </w:rPr>
        <w:t>)</w:t>
      </w:r>
    </w:p>
    <w:p w:rsidR="00FB4D78" w:rsidRPr="0048591C" w:rsidP="000D167C" w14:paraId="668813D6" w14:textId="77777777">
      <w:pPr>
        <w:tabs>
          <w:tab w:val="right" w:pos="9360"/>
        </w:tabs>
        <w:spacing w:line="240" w:lineRule="auto"/>
        <w:ind w:firstLine="720"/>
        <w:contextualSpacing/>
        <w:rPr>
          <w:rFonts w:eastAsia="Times New Roman"/>
          <w:szCs w:val="24"/>
        </w:rPr>
      </w:pPr>
    </w:p>
    <w:p w:rsidR="00FB4D78" w:rsidRPr="0048591C" w:rsidP="000D167C" w14:paraId="0D6DD91A" w14:textId="77777777">
      <w:pPr>
        <w:tabs>
          <w:tab w:val="right" w:pos="9360"/>
        </w:tabs>
        <w:spacing w:line="240" w:lineRule="auto"/>
        <w:contextualSpacing/>
        <w:rPr>
          <w:rFonts w:eastAsia="Times New Roman"/>
          <w:szCs w:val="24"/>
        </w:rPr>
      </w:pPr>
      <w:r w:rsidRPr="0048591C">
        <w:rPr>
          <w:rFonts w:eastAsia="Times New Roman"/>
          <w:szCs w:val="24"/>
        </w:rPr>
        <w:t xml:space="preserve">7,370,728 </w:t>
      </w:r>
      <w:r w:rsidRPr="0048591C" w:rsidR="00E748D0">
        <w:rPr>
          <w:rFonts w:eastAsia="Times New Roman"/>
          <w:szCs w:val="24"/>
        </w:rPr>
        <w:t>pages</w:t>
      </w:r>
      <w:r w:rsidRPr="0048591C" w:rsidR="0092409A">
        <w:rPr>
          <w:rFonts w:eastAsia="Times New Roman"/>
          <w:szCs w:val="24"/>
        </w:rPr>
        <w:t xml:space="preserve"> ÷ </w:t>
      </w:r>
      <w:r w:rsidRPr="0048591C" w:rsidR="002D1EE8">
        <w:rPr>
          <w:rFonts w:eastAsia="Times New Roman"/>
          <w:szCs w:val="24"/>
        </w:rPr>
        <w:t>2 for front and back printing</w:t>
      </w:r>
      <w:r w:rsidRPr="0048591C" w:rsidR="00E748D0">
        <w:rPr>
          <w:rFonts w:eastAsia="Times New Roman"/>
          <w:szCs w:val="24"/>
        </w:rPr>
        <w:t xml:space="preserve"> </w:t>
      </w:r>
      <w:r w:rsidRPr="0048591C" w:rsidR="009E26B4">
        <w:rPr>
          <w:rFonts w:eastAsia="Times New Roman"/>
          <w:szCs w:val="24"/>
        </w:rPr>
        <w:t>×</w:t>
      </w:r>
      <w:r w:rsidRPr="0048591C" w:rsidR="00E748D0">
        <w:rPr>
          <w:rFonts w:eastAsia="Times New Roman"/>
          <w:szCs w:val="24"/>
        </w:rPr>
        <w:t xml:space="preserve"> $0.03 printing costs </w:t>
      </w:r>
      <w:r w:rsidRPr="0048591C" w:rsidR="005376A8">
        <w:rPr>
          <w:rFonts w:eastAsia="Times New Roman"/>
          <w:szCs w:val="24"/>
        </w:rPr>
        <w:t xml:space="preserve">per page </w:t>
      </w:r>
      <w:r w:rsidRPr="0048591C" w:rsidR="002D1EE8">
        <w:rPr>
          <w:rFonts w:eastAsia="Times New Roman"/>
          <w:szCs w:val="24"/>
        </w:rPr>
        <w:t>= $</w:t>
      </w:r>
      <w:r w:rsidRPr="0048591C" w:rsidR="00EE363C">
        <w:rPr>
          <w:rFonts w:eastAsia="Times New Roman"/>
          <w:szCs w:val="24"/>
        </w:rPr>
        <w:t>110,561</w:t>
      </w:r>
      <w:r w:rsidRPr="0048591C" w:rsidR="005B66E6">
        <w:rPr>
          <w:rFonts w:eastAsia="Times New Roman"/>
          <w:szCs w:val="24"/>
        </w:rPr>
        <w:t xml:space="preserve"> </w:t>
      </w:r>
    </w:p>
    <w:p w:rsidR="00A00A7C" w:rsidRPr="0048591C" w:rsidP="000D167C" w14:paraId="4A2E848D" w14:textId="77777777">
      <w:pPr>
        <w:tabs>
          <w:tab w:val="right" w:pos="9360"/>
        </w:tabs>
        <w:spacing w:line="240" w:lineRule="auto"/>
        <w:contextualSpacing/>
        <w:rPr>
          <w:rFonts w:eastAsia="Times New Roman"/>
          <w:szCs w:val="24"/>
        </w:rPr>
      </w:pPr>
    </w:p>
    <w:p w:rsidR="00FB4D78" w:rsidRPr="0048591C" w:rsidP="000D167C" w14:paraId="759FE159" w14:textId="77777777">
      <w:pPr>
        <w:tabs>
          <w:tab w:val="right" w:pos="9360"/>
        </w:tabs>
        <w:spacing w:line="240" w:lineRule="auto"/>
        <w:contextualSpacing/>
        <w:rPr>
          <w:rFonts w:eastAsia="Times New Roman"/>
          <w:szCs w:val="24"/>
        </w:rPr>
      </w:pPr>
      <w:r w:rsidRPr="0048591C">
        <w:rPr>
          <w:rFonts w:eastAsia="Times New Roman"/>
          <w:szCs w:val="24"/>
        </w:rPr>
        <w:t>353,374</w:t>
      </w:r>
      <w:r w:rsidRPr="0048591C" w:rsidR="00E748D0">
        <w:rPr>
          <w:rFonts w:eastAsia="Times New Roman"/>
          <w:szCs w:val="24"/>
        </w:rPr>
        <w:t xml:space="preserve"> mailings </w:t>
      </w:r>
      <w:r w:rsidRPr="0048591C" w:rsidR="009E26B4">
        <w:rPr>
          <w:rFonts w:eastAsia="Times New Roman"/>
          <w:szCs w:val="24"/>
        </w:rPr>
        <w:t>×</w:t>
      </w:r>
      <w:r w:rsidRPr="0048591C" w:rsidR="00E748D0">
        <w:rPr>
          <w:rFonts w:eastAsia="Times New Roman"/>
          <w:szCs w:val="24"/>
        </w:rPr>
        <w:t xml:space="preserve"> $1.</w:t>
      </w:r>
      <w:r w:rsidRPr="0048591C" w:rsidR="00CD0F53">
        <w:rPr>
          <w:rFonts w:eastAsia="Times New Roman"/>
          <w:szCs w:val="24"/>
        </w:rPr>
        <w:t>93</w:t>
      </w:r>
      <w:r w:rsidRPr="0048591C" w:rsidR="00E748D0">
        <w:rPr>
          <w:rFonts w:eastAsia="Times New Roman"/>
          <w:szCs w:val="24"/>
        </w:rPr>
        <w:t xml:space="preserve"> ($0.03 envelope</w:t>
      </w:r>
      <w:r w:rsidRPr="0048591C" w:rsidR="003D4218">
        <w:rPr>
          <w:rFonts w:eastAsia="Times New Roman"/>
          <w:szCs w:val="24"/>
        </w:rPr>
        <w:t>s</w:t>
      </w:r>
      <w:r w:rsidRPr="0048591C" w:rsidR="00E748D0">
        <w:rPr>
          <w:rFonts w:eastAsia="Times New Roman"/>
          <w:szCs w:val="24"/>
        </w:rPr>
        <w:t xml:space="preserve"> + $1.</w:t>
      </w:r>
      <w:r w:rsidRPr="0048591C" w:rsidR="009C0D46">
        <w:rPr>
          <w:rFonts w:eastAsia="Times New Roman"/>
          <w:szCs w:val="24"/>
        </w:rPr>
        <w:t>90</w:t>
      </w:r>
      <w:r w:rsidRPr="0048591C" w:rsidR="00E748D0">
        <w:rPr>
          <w:rFonts w:eastAsia="Times New Roman"/>
          <w:szCs w:val="24"/>
        </w:rPr>
        <w:t xml:space="preserve"> postage</w:t>
      </w:r>
      <w:r w:rsidRPr="0048591C" w:rsidR="005376A8">
        <w:rPr>
          <w:rFonts w:eastAsia="Times New Roman"/>
          <w:szCs w:val="24"/>
        </w:rPr>
        <w:t xml:space="preserve"> to mail 1 flat envelope</w:t>
      </w:r>
      <w:r w:rsidRPr="0048591C" w:rsidR="00B3596C">
        <w:rPr>
          <w:rFonts w:eastAsia="Times New Roman"/>
          <w:szCs w:val="24"/>
        </w:rPr>
        <w:t xml:space="preserve"> </w:t>
      </w:r>
      <w:r w:rsidRPr="0048591C" w:rsidR="00EA42DD">
        <w:rPr>
          <w:rFonts w:eastAsia="Times New Roman"/>
          <w:szCs w:val="24"/>
        </w:rPr>
        <w:t xml:space="preserve">and 12 pages </w:t>
      </w:r>
      <w:r w:rsidRPr="0048591C" w:rsidR="00B3596C">
        <w:rPr>
          <w:rFonts w:eastAsia="Times New Roman"/>
          <w:szCs w:val="24"/>
        </w:rPr>
        <w:t>with an approximate weight of 2 ounces</w:t>
      </w:r>
      <w:r w:rsidRPr="0048591C" w:rsidR="00294370">
        <w:rPr>
          <w:rFonts w:eastAsia="Times New Roman"/>
          <w:szCs w:val="24"/>
        </w:rPr>
        <w:t>.</w:t>
      </w:r>
      <w:r w:rsidRPr="0048591C" w:rsidR="005B66E6">
        <w:rPr>
          <w:rFonts w:eastAsia="Times New Roman"/>
          <w:szCs w:val="24"/>
        </w:rPr>
        <w:t xml:space="preserve"> USPS</w:t>
      </w:r>
      <w:r w:rsidRPr="0048591C" w:rsidR="00DC65A5">
        <w:rPr>
          <w:rFonts w:eastAsia="Times New Roman"/>
          <w:szCs w:val="24"/>
        </w:rPr>
        <w:t xml:space="preserve"> </w:t>
      </w:r>
      <w:r w:rsidRPr="0048591C" w:rsidR="005B66E6">
        <w:rPr>
          <w:rFonts w:eastAsia="Times New Roman"/>
          <w:szCs w:val="24"/>
        </w:rPr>
        <w:t xml:space="preserve">rate </w:t>
      </w:r>
      <w:r w:rsidRPr="0048591C" w:rsidR="00C45CF2">
        <w:rPr>
          <w:rFonts w:eastAsia="Times New Roman"/>
          <w:szCs w:val="24"/>
        </w:rPr>
        <w:t xml:space="preserve">for first ounce is </w:t>
      </w:r>
      <w:r w:rsidRPr="0048591C" w:rsidR="005B66E6">
        <w:rPr>
          <w:rFonts w:eastAsia="Times New Roman"/>
          <w:szCs w:val="24"/>
        </w:rPr>
        <w:t>$1.</w:t>
      </w:r>
      <w:r w:rsidRPr="0048591C" w:rsidR="009C0D46">
        <w:rPr>
          <w:rFonts w:eastAsia="Times New Roman"/>
          <w:szCs w:val="24"/>
        </w:rPr>
        <w:t>63</w:t>
      </w:r>
      <w:r w:rsidRPr="0048591C" w:rsidR="00AF15D6">
        <w:rPr>
          <w:rFonts w:eastAsia="Times New Roman"/>
          <w:szCs w:val="24"/>
        </w:rPr>
        <w:t xml:space="preserve"> </w:t>
      </w:r>
      <w:r w:rsidRPr="0048591C" w:rsidR="00C45CF2">
        <w:rPr>
          <w:rFonts w:eastAsia="Times New Roman"/>
          <w:szCs w:val="24"/>
        </w:rPr>
        <w:t>plus</w:t>
      </w:r>
      <w:r w:rsidRPr="0048591C" w:rsidR="005B66E6">
        <w:rPr>
          <w:rFonts w:eastAsia="Times New Roman"/>
          <w:szCs w:val="24"/>
        </w:rPr>
        <w:t xml:space="preserve"> </w:t>
      </w:r>
      <w:r w:rsidRPr="0048591C" w:rsidR="003B3504">
        <w:rPr>
          <w:rFonts w:eastAsia="Times New Roman"/>
          <w:szCs w:val="24"/>
        </w:rPr>
        <w:t>$</w:t>
      </w:r>
      <w:r w:rsidRPr="0048591C" w:rsidR="005B66E6">
        <w:rPr>
          <w:rFonts w:eastAsia="Times New Roman"/>
          <w:szCs w:val="24"/>
        </w:rPr>
        <w:t>0.</w:t>
      </w:r>
      <w:r w:rsidRPr="0048591C" w:rsidR="009C0D46">
        <w:rPr>
          <w:rFonts w:eastAsia="Times New Roman"/>
          <w:szCs w:val="24"/>
        </w:rPr>
        <w:t>27</w:t>
      </w:r>
      <w:r w:rsidRPr="0048591C" w:rsidR="005B66E6">
        <w:rPr>
          <w:rFonts w:eastAsia="Times New Roman"/>
          <w:szCs w:val="24"/>
        </w:rPr>
        <w:t xml:space="preserve"> for each additional ounce</w:t>
      </w:r>
      <w:r w:rsidRPr="0048591C" w:rsidR="00B436DD">
        <w:rPr>
          <w:rFonts w:eastAsia="Times New Roman"/>
          <w:szCs w:val="24"/>
        </w:rPr>
        <w:t>)</w:t>
      </w:r>
      <w:r w:rsidRPr="0048591C" w:rsidR="005376A8">
        <w:rPr>
          <w:rFonts w:eastAsia="Times New Roman"/>
          <w:szCs w:val="24"/>
        </w:rPr>
        <w:t xml:space="preserve"> </w:t>
      </w:r>
      <w:r w:rsidRPr="0048591C" w:rsidR="00E748D0">
        <w:rPr>
          <w:rFonts w:eastAsia="Times New Roman"/>
          <w:szCs w:val="24"/>
        </w:rPr>
        <w:t>=</w:t>
      </w:r>
      <w:r w:rsidRPr="0048591C" w:rsidR="0053146C">
        <w:rPr>
          <w:rFonts w:eastAsia="Times New Roman"/>
          <w:szCs w:val="24"/>
        </w:rPr>
        <w:t xml:space="preserve"> </w:t>
      </w:r>
      <w:r w:rsidRPr="0048591C" w:rsidR="00672ECF">
        <w:rPr>
          <w:rFonts w:eastAsia="Times New Roman"/>
          <w:szCs w:val="24"/>
        </w:rPr>
        <w:t>$</w:t>
      </w:r>
      <w:r w:rsidRPr="0048591C" w:rsidR="00C230C1">
        <w:rPr>
          <w:rFonts w:eastAsia="Times New Roman"/>
          <w:szCs w:val="24"/>
        </w:rPr>
        <w:t>682,012</w:t>
      </w:r>
      <w:r w:rsidRPr="0048591C" w:rsidR="0045583A">
        <w:rPr>
          <w:rFonts w:eastAsia="Times New Roman"/>
          <w:szCs w:val="24"/>
        </w:rPr>
        <w:t xml:space="preserve"> </w:t>
      </w:r>
    </w:p>
    <w:p w:rsidR="00BA7397" w:rsidRPr="0048591C" w:rsidP="000D167C" w14:paraId="11950227" w14:textId="77777777">
      <w:pPr>
        <w:tabs>
          <w:tab w:val="right" w:pos="360"/>
        </w:tabs>
        <w:spacing w:line="240" w:lineRule="auto"/>
        <w:contextualSpacing/>
        <w:rPr>
          <w:rFonts w:eastAsia="Times New Roman"/>
          <w:i/>
          <w:szCs w:val="24"/>
        </w:rPr>
      </w:pPr>
    </w:p>
    <w:p w:rsidR="000D316E" w:rsidRPr="0048591C" w:rsidP="000D167C" w14:paraId="1C805E86" w14:textId="77777777">
      <w:pPr>
        <w:tabs>
          <w:tab w:val="right" w:pos="360"/>
        </w:tabs>
        <w:spacing w:line="240" w:lineRule="auto"/>
        <w:contextualSpacing/>
        <w:rPr>
          <w:rFonts w:eastAsia="Times New Roman"/>
          <w:b/>
          <w:szCs w:val="24"/>
        </w:rPr>
      </w:pPr>
      <w:r w:rsidRPr="0048591C">
        <w:rPr>
          <w:rFonts w:eastAsia="Times New Roman"/>
          <w:b/>
          <w:szCs w:val="24"/>
        </w:rPr>
        <w:t>Total Estimated Annual Federal Costs =</w:t>
      </w:r>
      <w:r w:rsidRPr="0048591C" w:rsidR="008C0397">
        <w:rPr>
          <w:rFonts w:eastAsia="Times New Roman"/>
          <w:b/>
          <w:szCs w:val="24"/>
        </w:rPr>
        <w:t xml:space="preserve"> </w:t>
      </w:r>
      <w:r w:rsidRPr="0048591C" w:rsidR="00757EF5">
        <w:rPr>
          <w:rFonts w:eastAsia="Times New Roman"/>
          <w:b/>
          <w:iCs/>
          <w:szCs w:val="24"/>
        </w:rPr>
        <w:t>$</w:t>
      </w:r>
      <w:r w:rsidRPr="0048591C" w:rsidR="000E3E63">
        <w:rPr>
          <w:rFonts w:eastAsia="Times New Roman"/>
          <w:b/>
          <w:iCs/>
          <w:szCs w:val="24"/>
        </w:rPr>
        <w:t>79,257</w:t>
      </w:r>
      <w:r w:rsidRPr="0048591C" w:rsidR="00BF14EA">
        <w:rPr>
          <w:rFonts w:eastAsia="Times New Roman"/>
          <w:b/>
          <w:iCs/>
          <w:szCs w:val="24"/>
        </w:rPr>
        <w:t xml:space="preserve"> </w:t>
      </w:r>
      <w:r w:rsidRPr="0048591C" w:rsidR="00643851">
        <w:rPr>
          <w:rFonts w:eastAsia="Times New Roman"/>
          <w:b/>
          <w:szCs w:val="24"/>
        </w:rPr>
        <w:t>($</w:t>
      </w:r>
      <w:r w:rsidRPr="0048591C" w:rsidR="000E3E63">
        <w:rPr>
          <w:rFonts w:eastAsia="Times New Roman"/>
          <w:b/>
          <w:szCs w:val="24"/>
        </w:rPr>
        <w:t>110,561</w:t>
      </w:r>
      <w:r w:rsidRPr="0048591C" w:rsidR="00643851">
        <w:rPr>
          <w:rFonts w:eastAsia="Times New Roman"/>
          <w:b/>
          <w:szCs w:val="24"/>
        </w:rPr>
        <w:t xml:space="preserve"> + </w:t>
      </w:r>
      <w:r w:rsidRPr="0048591C" w:rsidR="00672ECF">
        <w:rPr>
          <w:rFonts w:eastAsia="Times New Roman"/>
          <w:b/>
          <w:szCs w:val="24"/>
        </w:rPr>
        <w:t>$</w:t>
      </w:r>
      <w:r w:rsidRPr="0048591C" w:rsidR="00E6273C">
        <w:rPr>
          <w:rFonts w:eastAsia="Times New Roman"/>
          <w:b/>
          <w:bCs/>
          <w:szCs w:val="24"/>
        </w:rPr>
        <w:t>682,012</w:t>
      </w:r>
      <w:r w:rsidRPr="0048591C" w:rsidR="0045583A">
        <w:rPr>
          <w:rFonts w:eastAsia="Times New Roman"/>
          <w:b/>
          <w:bCs/>
          <w:szCs w:val="24"/>
        </w:rPr>
        <w:t xml:space="preserve"> </w:t>
      </w:r>
      <w:r w:rsidRPr="0048591C" w:rsidR="00DB052D">
        <w:rPr>
          <w:rFonts w:eastAsia="Times New Roman"/>
          <w:b/>
          <w:szCs w:val="24"/>
        </w:rPr>
        <w:t xml:space="preserve">= </w:t>
      </w:r>
      <w:r w:rsidRPr="0048591C" w:rsidR="00672ECF">
        <w:rPr>
          <w:rFonts w:eastAsia="Times New Roman"/>
          <w:b/>
          <w:iCs/>
          <w:szCs w:val="24"/>
        </w:rPr>
        <w:t>$</w:t>
      </w:r>
      <w:r w:rsidRPr="0048591C" w:rsidR="000E3E63">
        <w:rPr>
          <w:rFonts w:eastAsia="Times New Roman"/>
          <w:b/>
          <w:iCs/>
          <w:szCs w:val="24"/>
        </w:rPr>
        <w:t>792,573</w:t>
      </w:r>
      <w:r w:rsidRPr="0048591C" w:rsidR="002A76B6">
        <w:rPr>
          <w:rFonts w:eastAsia="Times New Roman"/>
          <w:b/>
          <w:iCs/>
          <w:szCs w:val="24"/>
        </w:rPr>
        <w:t xml:space="preserve"> </w:t>
      </w:r>
      <w:r w:rsidRPr="0048591C" w:rsidR="00F14BC6">
        <w:rPr>
          <w:rFonts w:eastAsia="Times New Roman"/>
          <w:b/>
          <w:bCs/>
          <w:szCs w:val="24"/>
        </w:rPr>
        <w:t>×</w:t>
      </w:r>
      <w:r w:rsidRPr="0048591C" w:rsidR="00BF4A4B">
        <w:rPr>
          <w:rFonts w:eastAsia="Times New Roman"/>
          <w:b/>
          <w:bCs/>
          <w:szCs w:val="24"/>
        </w:rPr>
        <w:t xml:space="preserve"> </w:t>
      </w:r>
      <w:r w:rsidRPr="0048591C" w:rsidR="00F14BC6">
        <w:rPr>
          <w:rFonts w:eastAsia="Times New Roman"/>
          <w:b/>
          <w:bCs/>
          <w:szCs w:val="24"/>
        </w:rPr>
        <w:t>0.10</w:t>
      </w:r>
      <w:r w:rsidRPr="0048591C" w:rsidR="00612CD8">
        <w:rPr>
          <w:rFonts w:eastAsia="Times New Roman"/>
          <w:b/>
          <w:bCs/>
          <w:szCs w:val="24"/>
        </w:rPr>
        <w:t xml:space="preserve"> </w:t>
      </w:r>
      <w:r w:rsidRPr="0048591C" w:rsidR="00F14BC6">
        <w:rPr>
          <w:rFonts w:eastAsia="Times New Roman"/>
          <w:b/>
          <w:bCs/>
          <w:szCs w:val="24"/>
        </w:rPr>
        <w:t>=</w:t>
      </w:r>
      <w:r w:rsidRPr="0048591C" w:rsidR="00036B94">
        <w:rPr>
          <w:rFonts w:eastAsia="Times New Roman"/>
          <w:b/>
          <w:bCs/>
          <w:szCs w:val="24"/>
        </w:rPr>
        <w:t xml:space="preserve"> $</w:t>
      </w:r>
      <w:r w:rsidRPr="0048591C" w:rsidR="000E3E63">
        <w:rPr>
          <w:rFonts w:eastAsia="Times New Roman"/>
          <w:b/>
          <w:bCs/>
          <w:szCs w:val="24"/>
        </w:rPr>
        <w:t>79,257</w:t>
      </w:r>
      <w:r w:rsidRPr="0048591C" w:rsidR="00643851">
        <w:rPr>
          <w:rFonts w:eastAsia="Times New Roman"/>
          <w:b/>
          <w:szCs w:val="24"/>
        </w:rPr>
        <w:t>)</w:t>
      </w:r>
    </w:p>
    <w:p w:rsidR="006F5B72" w:rsidRPr="008D48E1" w:rsidP="00152CB7" w14:paraId="03B6F1AE" w14:textId="77777777">
      <w:pPr>
        <w:pStyle w:val="Heading2"/>
      </w:pPr>
      <w:r w:rsidRPr="008D48E1">
        <w:t>Explain the reasons for any program changes or adjustments reported on the burden worksheet.</w:t>
      </w:r>
    </w:p>
    <w:p w:rsidR="00195CBB" w:rsidP="00195CBB" w14:paraId="1C626021" w14:textId="77777777">
      <w:pPr>
        <w:tabs>
          <w:tab w:val="right" w:pos="360"/>
        </w:tabs>
        <w:spacing w:line="240" w:lineRule="auto"/>
        <w:contextualSpacing/>
      </w:pPr>
      <w:r w:rsidRPr="00A85D62">
        <w:rPr>
          <w:b/>
        </w:rPr>
        <w:t>Respondents:</w:t>
      </w:r>
      <w:r>
        <w:t xml:space="preserve"> </w:t>
      </w:r>
      <w:r w:rsidRPr="00342EB7">
        <w:t xml:space="preserve">The number of respondents </w:t>
      </w:r>
      <w:r>
        <w:t>increased</w:t>
      </w:r>
      <w:r w:rsidRPr="00342EB7">
        <w:t xml:space="preserve"> from</w:t>
      </w:r>
      <w:r>
        <w:t xml:space="preserve"> 6,889,489 to 7,223,061</w:t>
      </w:r>
      <w:r w:rsidRPr="00342EB7">
        <w:t xml:space="preserve">. This </w:t>
      </w:r>
      <w:r>
        <w:t xml:space="preserve">increase in respondents was due to updated data and </w:t>
      </w:r>
      <w:r>
        <w:t>change</w:t>
      </w:r>
      <w:r>
        <w:t xml:space="preserve"> in estimating methodology. </w:t>
      </w:r>
    </w:p>
    <w:p w:rsidR="00195CBB" w:rsidRPr="00A85D62" w:rsidP="00195CBB" w14:paraId="050E8325" w14:textId="77777777">
      <w:pPr>
        <w:tabs>
          <w:tab w:val="right" w:pos="360"/>
        </w:tabs>
        <w:spacing w:line="240" w:lineRule="auto"/>
        <w:contextualSpacing/>
        <w:rPr>
          <w:highlight w:val="yellow"/>
        </w:rPr>
      </w:pPr>
    </w:p>
    <w:p w:rsidR="00195CBB" w:rsidRPr="00C80480" w:rsidP="00195CBB" w14:paraId="18C9DBEA" w14:textId="77777777">
      <w:pPr>
        <w:pStyle w:val="BodyText"/>
        <w:rPr>
          <w:rFonts w:ascii="Times New Roman" w:hAnsi="Times New Roman"/>
          <w:highlight w:val="yellow"/>
        </w:rPr>
      </w:pPr>
      <w:r w:rsidRPr="00A85D62">
        <w:rPr>
          <w:rFonts w:ascii="Times New Roman" w:hAnsi="Times New Roman"/>
          <w:b/>
        </w:rPr>
        <w:t>Responses:</w:t>
      </w:r>
      <w:r>
        <w:rPr>
          <w:rFonts w:ascii="Times New Roman" w:hAnsi="Times New Roman"/>
        </w:rPr>
        <w:t xml:space="preserve"> </w:t>
      </w:r>
      <w:r w:rsidRPr="00342EB7">
        <w:rPr>
          <w:rFonts w:ascii="Times New Roman" w:hAnsi="Times New Roman"/>
        </w:rPr>
        <w:t>The number of respon</w:t>
      </w:r>
      <w:r>
        <w:rPr>
          <w:rFonts w:ascii="Times New Roman" w:hAnsi="Times New Roman"/>
        </w:rPr>
        <w:t>se</w:t>
      </w:r>
      <w:r w:rsidRPr="00342EB7">
        <w:rPr>
          <w:rFonts w:ascii="Times New Roman" w:hAnsi="Times New Roman"/>
        </w:rPr>
        <w:t xml:space="preserve">s </w:t>
      </w:r>
      <w:r>
        <w:rPr>
          <w:rFonts w:ascii="Times New Roman" w:hAnsi="Times New Roman"/>
        </w:rPr>
        <w:t>increased</w:t>
      </w:r>
      <w:r w:rsidRPr="00342EB7">
        <w:rPr>
          <w:rFonts w:ascii="Times New Roman" w:hAnsi="Times New Roman"/>
        </w:rPr>
        <w:t xml:space="preserve"> from</w:t>
      </w:r>
      <w:r>
        <w:rPr>
          <w:rFonts w:ascii="Times New Roman" w:hAnsi="Times New Roman"/>
        </w:rPr>
        <w:t xml:space="preserve"> 73,720,629 to 76,927,146</w:t>
      </w:r>
      <w:r w:rsidRPr="00342EB7">
        <w:rPr>
          <w:rFonts w:ascii="Times New Roman" w:hAnsi="Times New Roman"/>
        </w:rPr>
        <w:t xml:space="preserve">. This </w:t>
      </w:r>
      <w:r>
        <w:rPr>
          <w:rFonts w:ascii="Times New Roman" w:hAnsi="Times New Roman"/>
        </w:rPr>
        <w:t xml:space="preserve">increase in respondents was due to updated data and </w:t>
      </w:r>
      <w:r>
        <w:rPr>
          <w:rFonts w:ascii="Times New Roman" w:hAnsi="Times New Roman"/>
        </w:rPr>
        <w:t>change</w:t>
      </w:r>
      <w:r>
        <w:rPr>
          <w:rFonts w:ascii="Times New Roman" w:hAnsi="Times New Roman"/>
        </w:rPr>
        <w:t xml:space="preserve"> in estimating methodology. </w:t>
      </w:r>
    </w:p>
    <w:p w:rsidR="00195CBB" w:rsidP="00195CBB" w14:paraId="13065FB3" w14:textId="0C1C1000">
      <w:pPr>
        <w:pStyle w:val="BodyText"/>
        <w:rPr>
          <w:rFonts w:ascii="Times New Roman" w:hAnsi="Times New Roman"/>
        </w:rPr>
      </w:pPr>
      <w:r w:rsidRPr="00A85D62">
        <w:rPr>
          <w:rFonts w:ascii="Times New Roman" w:hAnsi="Times New Roman"/>
          <w:b/>
        </w:rPr>
        <w:t>Burden Hours:</w:t>
      </w:r>
      <w:r w:rsidRPr="00342EB7">
        <w:rPr>
          <w:rFonts w:ascii="Times New Roman" w:hAnsi="Times New Roman"/>
        </w:rPr>
        <w:t xml:space="preserve"> The number of burden hours </w:t>
      </w:r>
      <w:r>
        <w:rPr>
          <w:rFonts w:ascii="Times New Roman" w:hAnsi="Times New Roman"/>
        </w:rPr>
        <w:t>increased from 8,685,596 to 9,062,98</w:t>
      </w:r>
      <w:r w:rsidR="00036611">
        <w:rPr>
          <w:rFonts w:ascii="Times New Roman" w:hAnsi="Times New Roman"/>
        </w:rPr>
        <w:t>3</w:t>
      </w:r>
      <w:r>
        <w:rPr>
          <w:rFonts w:ascii="Times New Roman" w:hAnsi="Times New Roman"/>
        </w:rPr>
        <w:t xml:space="preserve">. </w:t>
      </w:r>
      <w:r w:rsidRPr="00342EB7">
        <w:rPr>
          <w:rFonts w:ascii="Times New Roman" w:hAnsi="Times New Roman"/>
        </w:rPr>
        <w:t xml:space="preserve">This </w:t>
      </w:r>
      <w:r>
        <w:rPr>
          <w:rFonts w:ascii="Times New Roman" w:hAnsi="Times New Roman"/>
        </w:rPr>
        <w:t xml:space="preserve">increase in respondents was due to updated data and </w:t>
      </w:r>
      <w:r>
        <w:rPr>
          <w:rFonts w:ascii="Times New Roman" w:hAnsi="Times New Roman"/>
        </w:rPr>
        <w:t>change</w:t>
      </w:r>
      <w:r>
        <w:rPr>
          <w:rFonts w:ascii="Times New Roman" w:hAnsi="Times New Roman"/>
        </w:rPr>
        <w:t xml:space="preserve"> in estimating methodology. </w:t>
      </w:r>
    </w:p>
    <w:p w:rsidR="00195CBB" w:rsidP="00195CBB" w14:paraId="769218A3" w14:textId="77777777">
      <w:pPr>
        <w:pStyle w:val="BodyText"/>
        <w:rPr>
          <w:rFonts w:ascii="Times New Roman" w:hAnsi="Times New Roman"/>
          <w:highlight w:val="yellow"/>
        </w:rPr>
      </w:pPr>
      <w:r w:rsidRPr="00C80480">
        <w:rPr>
          <w:rFonts w:ascii="Times New Roman" w:hAnsi="Times New Roman"/>
          <w:b/>
          <w:bCs/>
        </w:rPr>
        <w:t>Cost</w:t>
      </w:r>
      <w:r>
        <w:rPr>
          <w:rFonts w:ascii="Times New Roman" w:hAnsi="Times New Roman"/>
          <w:b/>
          <w:bCs/>
        </w:rPr>
        <w:t xml:space="preserve"> of</w:t>
      </w:r>
      <w:r w:rsidRPr="00C80480">
        <w:rPr>
          <w:rFonts w:ascii="Times New Roman" w:hAnsi="Times New Roman"/>
          <w:b/>
          <w:bCs/>
        </w:rPr>
        <w:t xml:space="preserve"> </w:t>
      </w:r>
      <w:r>
        <w:rPr>
          <w:rFonts w:ascii="Times New Roman" w:hAnsi="Times New Roman"/>
          <w:b/>
          <w:bCs/>
        </w:rPr>
        <w:t xml:space="preserve">Burden Hours: </w:t>
      </w:r>
      <w:r w:rsidRPr="00342EB7">
        <w:rPr>
          <w:rFonts w:ascii="Times New Roman" w:hAnsi="Times New Roman"/>
        </w:rPr>
        <w:t xml:space="preserve">The </w:t>
      </w:r>
      <w:r>
        <w:rPr>
          <w:rFonts w:ascii="Times New Roman" w:hAnsi="Times New Roman"/>
        </w:rPr>
        <w:t xml:space="preserve">cost of respondent </w:t>
      </w:r>
      <w:r w:rsidRPr="00342EB7">
        <w:rPr>
          <w:rFonts w:ascii="Times New Roman" w:hAnsi="Times New Roman"/>
        </w:rPr>
        <w:t xml:space="preserve">burden hours </w:t>
      </w:r>
      <w:r>
        <w:rPr>
          <w:rFonts w:ascii="Times New Roman" w:hAnsi="Times New Roman"/>
        </w:rPr>
        <w:t xml:space="preserve">increased from $421,484,395 to $527,375,039. This increase was due to updated data, </w:t>
      </w:r>
      <w:r>
        <w:rPr>
          <w:rFonts w:ascii="Times New Roman" w:hAnsi="Times New Roman"/>
        </w:rPr>
        <w:t>change</w:t>
      </w:r>
      <w:r>
        <w:rPr>
          <w:rFonts w:ascii="Times New Roman" w:hAnsi="Times New Roman"/>
        </w:rPr>
        <w:t xml:space="preserve"> in estimating methodology, and increased cost of services.   </w:t>
      </w:r>
    </w:p>
    <w:p w:rsidR="00195CBB" w:rsidP="00195CBB" w14:paraId="5DC81169" w14:textId="77777777">
      <w:pPr>
        <w:pStyle w:val="BodyText"/>
        <w:rPr>
          <w:rFonts w:ascii="Times New Roman" w:hAnsi="Times New Roman"/>
        </w:rPr>
      </w:pPr>
      <w:r w:rsidRPr="00A85D62">
        <w:rPr>
          <w:rFonts w:ascii="Times New Roman" w:hAnsi="Times New Roman"/>
          <w:b/>
        </w:rPr>
        <w:t>Costs to Respondents or Recordkeepers</w:t>
      </w:r>
      <w:r w:rsidRPr="00C97FE1">
        <w:rPr>
          <w:rFonts w:ascii="Times New Roman" w:hAnsi="Times New Roman"/>
        </w:rPr>
        <w:t>: S</w:t>
      </w:r>
      <w:r>
        <w:rPr>
          <w:rFonts w:ascii="Times New Roman" w:hAnsi="Times New Roman"/>
        </w:rPr>
        <w:t xml:space="preserve">upporting Statement-Part </w:t>
      </w:r>
      <w:r w:rsidRPr="00C97FE1">
        <w:rPr>
          <w:rFonts w:ascii="Times New Roman" w:hAnsi="Times New Roman"/>
        </w:rPr>
        <w:t>A</w:t>
      </w:r>
      <w:r>
        <w:rPr>
          <w:rFonts w:ascii="Times New Roman" w:hAnsi="Times New Roman"/>
        </w:rPr>
        <w:t>,</w:t>
      </w:r>
      <w:r w:rsidRPr="00C97FE1">
        <w:rPr>
          <w:rFonts w:ascii="Times New Roman" w:hAnsi="Times New Roman"/>
        </w:rPr>
        <w:t xml:space="preserve"> Item 13</w:t>
      </w:r>
      <w:r>
        <w:rPr>
          <w:rFonts w:ascii="Times New Roman" w:hAnsi="Times New Roman"/>
        </w:rPr>
        <w:t xml:space="preserve">. The number of </w:t>
      </w:r>
      <w:r>
        <w:rPr>
          <w:rFonts w:ascii="Times New Roman" w:hAnsi="Times New Roman"/>
        </w:rPr>
        <w:t>cost</w:t>
      </w:r>
      <w:r>
        <w:rPr>
          <w:rFonts w:ascii="Times New Roman" w:hAnsi="Times New Roman"/>
        </w:rPr>
        <w:t xml:space="preserve"> to respondents and recordkeepers increased from $195,834,007 to $251,749,336. This increase was due to updated data, </w:t>
      </w:r>
      <w:r>
        <w:rPr>
          <w:rFonts w:ascii="Times New Roman" w:hAnsi="Times New Roman"/>
        </w:rPr>
        <w:t>change</w:t>
      </w:r>
      <w:r>
        <w:rPr>
          <w:rFonts w:ascii="Times New Roman" w:hAnsi="Times New Roman"/>
        </w:rPr>
        <w:t xml:space="preserve"> in estimating methodology, and increased cost of services.   </w:t>
      </w:r>
    </w:p>
    <w:p w:rsidR="008C2099" w:rsidRPr="00CF307D" w:rsidP="00610792" w14:paraId="5F50CE12" w14:textId="77777777">
      <w:pPr>
        <w:pStyle w:val="Heading2"/>
      </w:pPr>
      <w:r w:rsidRPr="00CF307D">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955A7" w:rsidRPr="00CF307D" w:rsidP="003955A7" w14:paraId="39FE7C14" w14:textId="77777777">
      <w:pPr>
        <w:tabs>
          <w:tab w:val="right" w:pos="360"/>
        </w:tabs>
        <w:spacing w:line="240" w:lineRule="auto"/>
        <w:contextualSpacing/>
        <w:rPr>
          <w:rFonts w:eastAsia="Times New Roman"/>
          <w:b/>
          <w:bCs/>
          <w:szCs w:val="24"/>
        </w:rPr>
      </w:pPr>
      <w:r w:rsidRPr="00CF307D">
        <w:rPr>
          <w:rFonts w:eastAsia="Times New Roman"/>
          <w:bCs/>
          <w:szCs w:val="24"/>
        </w:rPr>
        <w:t>The Department does not plan to publish results of this information collection.</w:t>
      </w:r>
    </w:p>
    <w:p w:rsidR="0091462D" w:rsidRPr="000C5DC1" w:rsidP="00610792" w14:paraId="72EAE88C" w14:textId="77777777">
      <w:pPr>
        <w:pStyle w:val="Heading2"/>
      </w:pPr>
      <w:r w:rsidRPr="000C5DC1">
        <w:t>If seeking approval to not display the expiration date for OMB approval of the information collection, explain the reasons that display would be inappropriate.</w:t>
      </w:r>
    </w:p>
    <w:p w:rsidR="009715AF" w:rsidRPr="000C5DC1" w:rsidP="005048A6" w14:paraId="38E84888" w14:textId="77777777">
      <w:pPr>
        <w:tabs>
          <w:tab w:val="right" w:pos="90"/>
        </w:tabs>
        <w:spacing w:line="240" w:lineRule="auto"/>
        <w:contextualSpacing/>
        <w:rPr>
          <w:rFonts w:eastAsia="Times New Roman"/>
          <w:b/>
          <w:bCs/>
          <w:szCs w:val="24"/>
        </w:rPr>
      </w:pPr>
      <w:r w:rsidRPr="000C5DC1">
        <w:rPr>
          <w:rFonts w:eastAsia="Times New Roman"/>
          <w:szCs w:val="24"/>
        </w:rPr>
        <w:t>The Department is not requesting an exception to the requirement to display the expiration date on this information collection.</w:t>
      </w:r>
    </w:p>
    <w:p w:rsidR="00565240" w:rsidRPr="000C5DC1" w:rsidP="00610792" w14:paraId="4233650B" w14:textId="77777777">
      <w:pPr>
        <w:pStyle w:val="Heading2"/>
      </w:pPr>
      <w:r w:rsidRPr="000C5DC1">
        <w:t>Explain each exception to the topics of the certification statement identified in “Certification for Paperwork Reduction Act Submissions.”</w:t>
      </w:r>
    </w:p>
    <w:p w:rsidR="003379F8" w:rsidRPr="003457FE" w:rsidP="003457FE" w14:paraId="48B83674" w14:textId="77777777">
      <w:pPr>
        <w:tabs>
          <w:tab w:val="right" w:pos="360"/>
        </w:tabs>
        <w:spacing w:after="240" w:line="240" w:lineRule="auto"/>
        <w:rPr>
          <w:rFonts w:eastAsia="Times New Roman"/>
          <w:bCs/>
          <w:szCs w:val="24"/>
        </w:rPr>
      </w:pPr>
      <w:r w:rsidRPr="000C5DC1">
        <w:rPr>
          <w:rFonts w:eastAsia="Times New Roman"/>
          <w:bCs/>
          <w:szCs w:val="24"/>
        </w:rPr>
        <w:t>The Department is not requesting an exception to the certification requirements for these information collections.</w:t>
      </w:r>
    </w:p>
    <w:p w:rsidR="00C34B51" w:rsidRPr="000C5DC1" w:rsidP="00C34B51" w14:paraId="5E0DE9B7" w14:textId="77777777">
      <w:pPr>
        <w:pStyle w:val="Heading1"/>
        <w:spacing w:before="0" w:after="120"/>
        <w:rPr>
          <w:b/>
          <w:bCs/>
        </w:rPr>
      </w:pPr>
      <w:r w:rsidRPr="000C5DC1">
        <w:rPr>
          <w:b/>
          <w:bCs/>
        </w:rPr>
        <w:t>Part B: EMPLOYING STATISTICAL METHODS</w:t>
      </w:r>
    </w:p>
    <w:p w:rsidR="003379F8" w:rsidRPr="000D167C" w:rsidP="00D07389" w14:paraId="56CBE8B2" w14:textId="77777777">
      <w:pPr>
        <w:tabs>
          <w:tab w:val="left" w:pos="360"/>
        </w:tabs>
        <w:suppressAutoHyphens/>
        <w:contextualSpacing/>
        <w:rPr>
          <w:rFonts w:eastAsia="Times New Roman"/>
          <w:szCs w:val="24"/>
        </w:rPr>
      </w:pPr>
      <w:r w:rsidRPr="000C5DC1">
        <w:rPr>
          <w:szCs w:val="24"/>
        </w:rPr>
        <w:t>This information collection does not employ statistical methods.</w:t>
      </w:r>
    </w:p>
    <w:sectPr w:rsidSect="000506B8">
      <w:headerReference w:type="even" r:id="rId23"/>
      <w:headerReference w:type="default" r:id="rId24"/>
      <w:footerReference w:type="default" r:id="rId25"/>
      <w:headerReference w:type="first" r:id="rId26"/>
      <w:footerReference w:type="first" r:id="rId2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F6A36" w14:paraId="51C2F4AF" w14:textId="77777777">
      <w:r>
        <w:separator/>
      </w:r>
    </w:p>
    <w:p w:rsidR="003F6A36" w14:paraId="3F31D11D" w14:textId="77777777"/>
    <w:p w:rsidR="003F6A36" w:rsidP="00383645" w14:paraId="753022D1" w14:textId="77777777"/>
  </w:endnote>
  <w:endnote w:type="continuationSeparator" w:id="1">
    <w:p w:rsidR="003F6A36" w14:paraId="790E1637" w14:textId="77777777">
      <w:r>
        <w:continuationSeparator/>
      </w:r>
    </w:p>
    <w:p w:rsidR="003F6A36" w14:paraId="2C7741CE" w14:textId="77777777"/>
    <w:p w:rsidR="003F6A36" w:rsidP="00383645" w14:paraId="76243F32" w14:textId="77777777"/>
  </w:endnote>
  <w:endnote w:type="continuationNotice" w:id="2">
    <w:p w:rsidR="003F6A36" w14:paraId="7E2B73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038385"/>
      <w:docPartObj>
        <w:docPartGallery w:val="Page Numbers (Bottom of Page)"/>
        <w:docPartUnique/>
      </w:docPartObj>
    </w:sdtPr>
    <w:sdtEndPr>
      <w:rPr>
        <w:noProof/>
      </w:rPr>
    </w:sdtEndPr>
    <w:sdtContent>
      <w:p w:rsidR="004674B9" w14:paraId="0157FAA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0213C" w:rsidRPr="004674B9" w:rsidP="004674B9" w14:paraId="273769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F3F" w:rsidP="0051202C" w14:paraId="2C0370EE" w14:textId="77777777">
    <w:pPr>
      <w:pStyle w:val="Footer"/>
      <w:tabs>
        <w:tab w:val="left" w:pos="1388"/>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6A36" w14:paraId="6AAACF2F" w14:textId="77777777">
      <w:r>
        <w:separator/>
      </w:r>
    </w:p>
  </w:footnote>
  <w:footnote w:type="continuationSeparator" w:id="1">
    <w:p w:rsidR="003F6A36" w14:paraId="33A9A13B" w14:textId="77777777">
      <w:r>
        <w:continuationSeparator/>
      </w:r>
    </w:p>
    <w:p w:rsidR="003F6A36" w14:paraId="0D9B158D" w14:textId="77777777"/>
    <w:p w:rsidR="003F6A36" w:rsidP="00383645" w14:paraId="11966FC8" w14:textId="77777777"/>
  </w:footnote>
  <w:footnote w:type="continuationNotice" w:id="2">
    <w:p w:rsidR="003F6A36" w14:paraId="01AE700F" w14:textId="77777777">
      <w:pPr>
        <w:spacing w:line="240" w:lineRule="auto"/>
      </w:pPr>
    </w:p>
  </w:footnote>
  <w:footnote w:id="3">
    <w:p w:rsidR="006A2307" w:rsidRPr="002D6686" w:rsidP="006A2307" w14:paraId="445D622A" w14:textId="77777777">
      <w:pPr>
        <w:tabs>
          <w:tab w:val="right" w:pos="360"/>
        </w:tabs>
        <w:spacing w:line="240" w:lineRule="auto"/>
        <w:contextualSpacing/>
        <w:rPr>
          <w:szCs w:val="24"/>
        </w:rPr>
      </w:pPr>
      <w:r w:rsidRPr="002D6686">
        <w:rPr>
          <w:rStyle w:val="FootnoteReference"/>
          <w:szCs w:val="24"/>
        </w:rPr>
        <w:footnoteRef/>
      </w:r>
      <w:r w:rsidRPr="002D6686">
        <w:rPr>
          <w:szCs w:val="24"/>
        </w:rPr>
        <w:t xml:space="preserve"> Within each information collection, the respondents, responses, and burden estimates are rounded to the nearest whole number.</w:t>
      </w:r>
    </w:p>
  </w:footnote>
  <w:footnote w:id="4">
    <w:p w:rsidR="000B675B" w:rsidRPr="00D07389" w:rsidP="005F6D23" w14:paraId="4D8BC936" w14:textId="77777777">
      <w:pPr>
        <w:pStyle w:val="FootnoteText"/>
      </w:pPr>
      <w:r w:rsidRPr="002D6686">
        <w:rPr>
          <w:rStyle w:val="FootnoteReference"/>
          <w:szCs w:val="24"/>
        </w:rPr>
        <w:footnoteRef/>
      </w:r>
      <w:r w:rsidRPr="002D6686">
        <w:rPr>
          <w:szCs w:val="24"/>
        </w:rPr>
        <w:t xml:space="preserve"> </w:t>
      </w:r>
      <w:r w:rsidRPr="002D6686">
        <w:rPr>
          <w:rFonts w:eastAsia="Times New Roman"/>
          <w:szCs w:val="24"/>
        </w:rPr>
        <w:t xml:space="preserve">This number is derived by multiplying </w:t>
      </w:r>
      <w:r w:rsidR="00B92E40">
        <w:rPr>
          <w:rFonts w:eastAsia="Times New Roman"/>
          <w:szCs w:val="24"/>
        </w:rPr>
        <w:t>91.6</w:t>
      </w:r>
      <w:r w:rsidRPr="00D458FE">
        <w:rPr>
          <w:rFonts w:eastAsia="Times New Roman"/>
          <w:szCs w:val="24"/>
        </w:rPr>
        <w:t xml:space="preserve"> million FMLA eligible workers by the ratio of 7,182,916 respondents in the 2015 ICR to 91.1 million FMLA eligible workers</w:t>
      </w:r>
      <w:r w:rsidRPr="002D6686">
        <w:rPr>
          <w:rFonts w:eastAsia="Times New Roman"/>
          <w:szCs w:val="24"/>
        </w:rPr>
        <w:t xml:space="preserve"> in the 2015 ICR. That is </w:t>
      </w:r>
      <w:r w:rsidR="00091E6A">
        <w:rPr>
          <w:rFonts w:eastAsia="Times New Roman"/>
          <w:szCs w:val="24"/>
        </w:rPr>
        <w:t xml:space="preserve">91,600,000 </w:t>
      </w:r>
      <w:r w:rsidR="00D458FE">
        <w:rPr>
          <w:rFonts w:eastAsia="Times New Roman"/>
          <w:szCs w:val="24"/>
        </w:rPr>
        <w:t>×</w:t>
      </w:r>
      <w:r w:rsidRPr="002D6686">
        <w:rPr>
          <w:rFonts w:eastAsia="Times New Roman"/>
          <w:szCs w:val="24"/>
        </w:rPr>
        <w:t xml:space="preserve"> </w:t>
      </w:r>
      <w:r w:rsidR="00E235AD">
        <w:rPr>
          <w:rFonts w:eastAsia="Times New Roman"/>
          <w:szCs w:val="24"/>
        </w:rPr>
        <w:t>(</w:t>
      </w:r>
      <w:r w:rsidRPr="002D6686">
        <w:rPr>
          <w:rFonts w:eastAsia="Times New Roman"/>
          <w:szCs w:val="24"/>
        </w:rPr>
        <w:t>7,182,916</w:t>
      </w:r>
      <w:r w:rsidR="00226583">
        <w:rPr>
          <w:rFonts w:eastAsia="Times New Roman"/>
          <w:szCs w:val="24"/>
        </w:rPr>
        <w:t xml:space="preserve"> ÷ </w:t>
      </w:r>
      <w:r w:rsidRPr="002D6686">
        <w:rPr>
          <w:rFonts w:eastAsia="Times New Roman"/>
          <w:szCs w:val="24"/>
        </w:rPr>
        <w:t>91,100,000</w:t>
      </w:r>
      <w:r w:rsidR="00E235AD">
        <w:rPr>
          <w:rFonts w:eastAsia="Times New Roman"/>
          <w:szCs w:val="24"/>
        </w:rPr>
        <w:t>)</w:t>
      </w:r>
      <w:r w:rsidRPr="002D6686">
        <w:rPr>
          <w:rFonts w:eastAsia="Times New Roman"/>
          <w:szCs w:val="24"/>
        </w:rPr>
        <w:t xml:space="preserve"> = </w:t>
      </w:r>
      <w:r w:rsidR="00091E6A">
        <w:rPr>
          <w:rFonts w:eastAsia="Times New Roman"/>
          <w:szCs w:val="24"/>
        </w:rPr>
        <w:t>91,600,000</w:t>
      </w:r>
      <w:r w:rsidRPr="002D6686">
        <w:rPr>
          <w:rFonts w:eastAsia="Times New Roman"/>
          <w:szCs w:val="24"/>
        </w:rPr>
        <w:t xml:space="preserve"> </w:t>
      </w:r>
      <w:r w:rsidR="00D458FE">
        <w:rPr>
          <w:rFonts w:eastAsia="Times New Roman"/>
          <w:szCs w:val="24"/>
        </w:rPr>
        <w:t>×</w:t>
      </w:r>
      <w:r w:rsidRPr="002D6686">
        <w:rPr>
          <w:rFonts w:eastAsia="Times New Roman"/>
          <w:szCs w:val="24"/>
        </w:rPr>
        <w:t xml:space="preserve"> </w:t>
      </w:r>
      <w:r w:rsidR="00226583">
        <w:rPr>
          <w:rFonts w:eastAsia="Times New Roman"/>
          <w:szCs w:val="24"/>
        </w:rPr>
        <w:t>0</w:t>
      </w:r>
      <w:r w:rsidRPr="002D6686">
        <w:rPr>
          <w:rFonts w:eastAsia="Times New Roman"/>
          <w:szCs w:val="24"/>
        </w:rPr>
        <w:t xml:space="preserve">.079 = </w:t>
      </w:r>
      <w:r w:rsidR="00091E6A">
        <w:rPr>
          <w:rFonts w:eastAsia="Times New Roman"/>
          <w:szCs w:val="24"/>
        </w:rPr>
        <w:t xml:space="preserve">7,222,339 </w:t>
      </w:r>
      <w:r w:rsidRPr="002D6686">
        <w:rPr>
          <w:rFonts w:eastAsia="Times New Roman"/>
          <w:szCs w:val="24"/>
        </w:rPr>
        <w:t>respondents.</w:t>
      </w:r>
      <w:r w:rsidRPr="002D6686" w:rsidR="00564D57">
        <w:rPr>
          <w:rFonts w:eastAsia="Times New Roman"/>
          <w:szCs w:val="24"/>
        </w:rPr>
        <w:t xml:space="preserve"> </w:t>
      </w:r>
      <w:r w:rsidRPr="002D6686" w:rsidR="002D1A28">
        <w:rPr>
          <w:szCs w:val="24"/>
        </w:rPr>
        <w:t>This</w:t>
      </w:r>
      <w:r w:rsidRPr="002D6686" w:rsidR="00484EDC">
        <w:rPr>
          <w:szCs w:val="24"/>
        </w:rPr>
        <w:t xml:space="preserve"> </w:t>
      </w:r>
      <w:r w:rsidR="00081A9D">
        <w:rPr>
          <w:szCs w:val="24"/>
        </w:rPr>
        <w:t>number was</w:t>
      </w:r>
      <w:r w:rsidRPr="002D6686" w:rsidR="00564D57">
        <w:rPr>
          <w:szCs w:val="24"/>
        </w:rPr>
        <w:t xml:space="preserve"> disaggregated by employer type (see footnote 3). Due to rounding</w:t>
      </w:r>
      <w:r w:rsidRPr="002D6686" w:rsidR="002D1A28">
        <w:rPr>
          <w:szCs w:val="24"/>
        </w:rPr>
        <w:t xml:space="preserve">, when the disaggregated totals were </w:t>
      </w:r>
      <w:r w:rsidRPr="002D6686" w:rsidR="00F22E92">
        <w:rPr>
          <w:szCs w:val="24"/>
        </w:rPr>
        <w:t>summed,</w:t>
      </w:r>
      <w:r w:rsidRPr="002D6686" w:rsidR="002D1A28">
        <w:rPr>
          <w:szCs w:val="24"/>
        </w:rPr>
        <w:t xml:space="preserve"> </w:t>
      </w:r>
      <w:r w:rsidR="0083799C">
        <w:rPr>
          <w:szCs w:val="24"/>
        </w:rPr>
        <w:t xml:space="preserve">the result was </w:t>
      </w:r>
      <w:r w:rsidR="001A7455">
        <w:rPr>
          <w:szCs w:val="24"/>
        </w:rPr>
        <w:t>7,223,061</w:t>
      </w:r>
      <w:r w:rsidRPr="002D6686" w:rsidR="002D1A28">
        <w:rPr>
          <w:szCs w:val="24"/>
        </w:rPr>
        <w:t xml:space="preserve"> </w:t>
      </w:r>
      <w:r w:rsidR="00307521">
        <w:rPr>
          <w:szCs w:val="24"/>
        </w:rPr>
        <w:t>(</w:t>
      </w:r>
      <w:r w:rsidR="001A7455">
        <w:rPr>
          <w:szCs w:val="24"/>
        </w:rPr>
        <w:t>7,044,669 + 141,558 + 29,612</w:t>
      </w:r>
      <w:r w:rsidR="00307521">
        <w:rPr>
          <w:szCs w:val="24"/>
        </w:rPr>
        <w:t xml:space="preserve"> + 7,222 = 7,223,061</w:t>
      </w:r>
      <w:r w:rsidRPr="002D6686" w:rsidR="002D1A28">
        <w:rPr>
          <w:szCs w:val="24"/>
        </w:rPr>
        <w:t>).</w:t>
      </w:r>
      <w:r w:rsidRPr="002D6686" w:rsidR="00564D57">
        <w:rPr>
          <w:rFonts w:eastAsia="Times New Roman"/>
          <w:szCs w:val="24"/>
        </w:rPr>
        <w:t xml:space="preserve"> </w:t>
      </w:r>
    </w:p>
  </w:footnote>
  <w:footnote w:id="5">
    <w:p w:rsidR="000B675B" w:rsidRPr="00447EEF" w:rsidP="003D5299" w14:paraId="06B3024C" w14:textId="77777777">
      <w:pPr>
        <w:pStyle w:val="FootnoteText"/>
        <w:rPr>
          <w:szCs w:val="24"/>
        </w:rPr>
      </w:pPr>
      <w:r w:rsidRPr="00447EEF">
        <w:rPr>
          <w:rStyle w:val="FootnoteReference"/>
          <w:szCs w:val="24"/>
        </w:rPr>
        <w:footnoteRef/>
      </w:r>
      <w:r w:rsidRPr="00447EEF">
        <w:rPr>
          <w:szCs w:val="24"/>
        </w:rPr>
        <w:t xml:space="preserve"> The disaggregated number of respondents was determined as follows: </w:t>
      </w:r>
      <w:r>
        <w:rPr>
          <w:szCs w:val="24"/>
        </w:rPr>
        <w:t>t</w:t>
      </w:r>
      <w:r w:rsidRPr="00447EEF">
        <w:rPr>
          <w:szCs w:val="24"/>
        </w:rPr>
        <w:t xml:space="preserve">otal respondents </w:t>
      </w:r>
      <w:r>
        <w:rPr>
          <w:szCs w:val="24"/>
        </w:rPr>
        <w:t>×</w:t>
      </w:r>
      <w:r w:rsidRPr="00447EEF">
        <w:rPr>
          <w:szCs w:val="24"/>
        </w:rPr>
        <w:t xml:space="preserve"> 2015 percent of respondent type. Accordingly, </w:t>
      </w:r>
      <w:r w:rsidR="00D67B0D">
        <w:rPr>
          <w:szCs w:val="24"/>
        </w:rPr>
        <w:t>t</w:t>
      </w:r>
      <w:r w:rsidRPr="00447EEF">
        <w:rPr>
          <w:szCs w:val="24"/>
        </w:rPr>
        <w:t>raditional FMLA</w:t>
      </w:r>
      <w:r w:rsidR="001F3237">
        <w:rPr>
          <w:szCs w:val="24"/>
        </w:rPr>
        <w:t>:</w:t>
      </w:r>
      <w:r w:rsidRPr="00447EEF">
        <w:rPr>
          <w:szCs w:val="24"/>
        </w:rPr>
        <w:t xml:space="preserve"> </w:t>
      </w:r>
      <w:r w:rsidR="00720A28">
        <w:rPr>
          <w:rFonts w:eastAsia="Times New Roman"/>
          <w:szCs w:val="24"/>
        </w:rPr>
        <w:t>7,222,339</w:t>
      </w:r>
      <w:r w:rsidRPr="00447EEF">
        <w:rPr>
          <w:szCs w:val="24"/>
        </w:rPr>
        <w:t xml:space="preserve"> </w:t>
      </w:r>
      <w:r>
        <w:rPr>
          <w:szCs w:val="24"/>
        </w:rPr>
        <w:t>×</w:t>
      </w:r>
      <w:r w:rsidRPr="00447EEF">
        <w:rPr>
          <w:szCs w:val="24"/>
        </w:rPr>
        <w:t xml:space="preserve"> </w:t>
      </w:r>
      <w:r>
        <w:rPr>
          <w:szCs w:val="24"/>
        </w:rPr>
        <w:t>0</w:t>
      </w:r>
      <w:r w:rsidRPr="00447EEF">
        <w:rPr>
          <w:szCs w:val="24"/>
        </w:rPr>
        <w:t xml:space="preserve">.9754 = </w:t>
      </w:r>
      <w:r w:rsidR="000F2790">
        <w:rPr>
          <w:szCs w:val="24"/>
        </w:rPr>
        <w:t>7,044,669</w:t>
      </w:r>
      <w:r w:rsidRPr="00447EEF">
        <w:rPr>
          <w:szCs w:val="24"/>
        </w:rPr>
        <w:t xml:space="preserve">; </w:t>
      </w:r>
      <w:r w:rsidRPr="009C6ED4" w:rsidR="00D67B0D">
        <w:t>qualifying</w:t>
      </w:r>
      <w:r w:rsidR="00D67B0D">
        <w:rPr>
          <w:szCs w:val="24"/>
        </w:rPr>
        <w:t xml:space="preserve"> e</w:t>
      </w:r>
      <w:r w:rsidRPr="00447EEF">
        <w:rPr>
          <w:szCs w:val="24"/>
        </w:rPr>
        <w:t>xigency</w:t>
      </w:r>
      <w:r w:rsidR="001F3237">
        <w:rPr>
          <w:szCs w:val="24"/>
        </w:rPr>
        <w:t>:</w:t>
      </w:r>
      <w:r w:rsidRPr="00447EEF">
        <w:rPr>
          <w:szCs w:val="24"/>
        </w:rPr>
        <w:t xml:space="preserve"> </w:t>
      </w:r>
      <w:r w:rsidR="000F2790">
        <w:rPr>
          <w:rFonts w:eastAsia="Times New Roman"/>
          <w:szCs w:val="24"/>
        </w:rPr>
        <w:t>7,222,339</w:t>
      </w:r>
      <w:r w:rsidRPr="00447EEF" w:rsidR="000F2790">
        <w:rPr>
          <w:szCs w:val="24"/>
        </w:rPr>
        <w:t xml:space="preserve"> </w:t>
      </w:r>
      <w:r>
        <w:rPr>
          <w:szCs w:val="24"/>
        </w:rPr>
        <w:t>×</w:t>
      </w:r>
      <w:r w:rsidRPr="00447EEF">
        <w:rPr>
          <w:szCs w:val="24"/>
        </w:rPr>
        <w:t xml:space="preserve"> </w:t>
      </w:r>
      <w:r w:rsidR="001F3237">
        <w:rPr>
          <w:szCs w:val="24"/>
        </w:rPr>
        <w:t>0</w:t>
      </w:r>
      <w:r w:rsidRPr="00447EEF">
        <w:rPr>
          <w:szCs w:val="24"/>
        </w:rPr>
        <w:t>.0196 =</w:t>
      </w:r>
      <w:r w:rsidR="000F2790">
        <w:rPr>
          <w:szCs w:val="24"/>
        </w:rPr>
        <w:t>141,558</w:t>
      </w:r>
      <w:r w:rsidRPr="00447EEF">
        <w:rPr>
          <w:szCs w:val="24"/>
        </w:rPr>
        <w:t xml:space="preserve">; </w:t>
      </w:r>
      <w:r w:rsidR="00D67B0D">
        <w:rPr>
          <w:szCs w:val="24"/>
        </w:rPr>
        <w:t>m</w:t>
      </w:r>
      <w:r w:rsidRPr="00447EEF">
        <w:rPr>
          <w:szCs w:val="24"/>
        </w:rPr>
        <w:t xml:space="preserve">ilitary caregiver </w:t>
      </w:r>
      <w:r w:rsidR="00A257AD">
        <w:rPr>
          <w:szCs w:val="24"/>
        </w:rPr>
        <w:t>current servicemember</w:t>
      </w:r>
      <w:r w:rsidR="001F3237">
        <w:rPr>
          <w:szCs w:val="24"/>
        </w:rPr>
        <w:t>:</w:t>
      </w:r>
      <w:r w:rsidRPr="00447EEF">
        <w:rPr>
          <w:szCs w:val="24"/>
        </w:rPr>
        <w:t xml:space="preserve"> </w:t>
      </w:r>
      <w:r w:rsidR="000F2790">
        <w:rPr>
          <w:rFonts w:eastAsia="Times New Roman"/>
          <w:szCs w:val="24"/>
        </w:rPr>
        <w:t>7,222,339</w:t>
      </w:r>
      <w:r w:rsidRPr="00447EEF" w:rsidR="000F2790">
        <w:rPr>
          <w:szCs w:val="24"/>
        </w:rPr>
        <w:t xml:space="preserve"> </w:t>
      </w:r>
      <w:r w:rsidR="001F3237">
        <w:rPr>
          <w:szCs w:val="24"/>
        </w:rPr>
        <w:t>×</w:t>
      </w:r>
      <w:r w:rsidRPr="00447EEF">
        <w:rPr>
          <w:szCs w:val="24"/>
        </w:rPr>
        <w:t xml:space="preserve"> </w:t>
      </w:r>
      <w:r w:rsidR="001F3237">
        <w:rPr>
          <w:szCs w:val="24"/>
        </w:rPr>
        <w:t>0</w:t>
      </w:r>
      <w:r w:rsidRPr="00447EEF">
        <w:rPr>
          <w:szCs w:val="24"/>
        </w:rPr>
        <w:t>.0041 =</w:t>
      </w:r>
      <w:r w:rsidR="000F2790">
        <w:rPr>
          <w:szCs w:val="24"/>
        </w:rPr>
        <w:t>29,612</w:t>
      </w:r>
      <w:r w:rsidRPr="00447EEF">
        <w:rPr>
          <w:szCs w:val="24"/>
        </w:rPr>
        <w:t xml:space="preserve">; </w:t>
      </w:r>
      <w:r w:rsidR="00D67B0D">
        <w:rPr>
          <w:szCs w:val="24"/>
        </w:rPr>
        <w:t>m</w:t>
      </w:r>
      <w:r w:rsidRPr="00447EEF">
        <w:rPr>
          <w:szCs w:val="24"/>
        </w:rPr>
        <w:t>ilitary caregiver veteran</w:t>
      </w:r>
      <w:r w:rsidR="001F3237">
        <w:rPr>
          <w:szCs w:val="24"/>
        </w:rPr>
        <w:t>:</w:t>
      </w:r>
      <w:r w:rsidRPr="00447EEF">
        <w:rPr>
          <w:szCs w:val="24"/>
        </w:rPr>
        <w:t xml:space="preserve"> </w:t>
      </w:r>
      <w:r w:rsidR="000F2790">
        <w:rPr>
          <w:rFonts w:eastAsia="Times New Roman"/>
          <w:szCs w:val="24"/>
        </w:rPr>
        <w:t>7,222,339</w:t>
      </w:r>
      <w:r w:rsidRPr="00447EEF" w:rsidR="000F2790">
        <w:rPr>
          <w:szCs w:val="24"/>
        </w:rPr>
        <w:t xml:space="preserve"> </w:t>
      </w:r>
      <w:r w:rsidR="001F3237">
        <w:rPr>
          <w:szCs w:val="24"/>
        </w:rPr>
        <w:t>×</w:t>
      </w:r>
      <w:r w:rsidRPr="00447EEF">
        <w:rPr>
          <w:szCs w:val="24"/>
        </w:rPr>
        <w:t xml:space="preserve"> </w:t>
      </w:r>
      <w:r w:rsidR="001F3237">
        <w:rPr>
          <w:szCs w:val="24"/>
        </w:rPr>
        <w:t>0</w:t>
      </w:r>
      <w:r w:rsidRPr="00447EEF">
        <w:rPr>
          <w:szCs w:val="24"/>
        </w:rPr>
        <w:t xml:space="preserve">.0010 = </w:t>
      </w:r>
      <w:r w:rsidR="000F2790">
        <w:rPr>
          <w:szCs w:val="24"/>
        </w:rPr>
        <w:t>7,222</w:t>
      </w:r>
      <w:r w:rsidRPr="00447EEF">
        <w:rPr>
          <w:szCs w:val="24"/>
        </w:rPr>
        <w:t xml:space="preserve">. The 2015 percent of respondent type of total respondents was calculated as follows: </w:t>
      </w:r>
      <w:r w:rsidR="006579B9">
        <w:rPr>
          <w:szCs w:val="24"/>
        </w:rPr>
        <w:t>t</w:t>
      </w:r>
      <w:r w:rsidRPr="00447EEF">
        <w:rPr>
          <w:szCs w:val="24"/>
        </w:rPr>
        <w:t>raditional FMLA 7,005,950</w:t>
      </w:r>
      <w:r w:rsidR="00063094">
        <w:rPr>
          <w:szCs w:val="24"/>
        </w:rPr>
        <w:t xml:space="preserve"> ÷ </w:t>
      </w:r>
      <w:r w:rsidRPr="00447EEF">
        <w:rPr>
          <w:szCs w:val="24"/>
        </w:rPr>
        <w:t>7,182,916 = 97.54</w:t>
      </w:r>
      <w:r w:rsidR="0078269F">
        <w:rPr>
          <w:szCs w:val="24"/>
        </w:rPr>
        <w:t xml:space="preserve"> percent</w:t>
      </w:r>
      <w:r w:rsidRPr="00447EEF">
        <w:rPr>
          <w:szCs w:val="24"/>
        </w:rPr>
        <w:t xml:space="preserve">; </w:t>
      </w:r>
      <w:r w:rsidR="007219A0">
        <w:rPr>
          <w:szCs w:val="24"/>
        </w:rPr>
        <w:t xml:space="preserve">qualifying </w:t>
      </w:r>
      <w:r w:rsidR="00063094">
        <w:rPr>
          <w:szCs w:val="24"/>
        </w:rPr>
        <w:t>e</w:t>
      </w:r>
      <w:r w:rsidRPr="00447EEF">
        <w:rPr>
          <w:szCs w:val="24"/>
        </w:rPr>
        <w:t>xigency</w:t>
      </w:r>
      <w:r w:rsidR="007219A0">
        <w:rPr>
          <w:szCs w:val="24"/>
        </w:rPr>
        <w:t>:</w:t>
      </w:r>
      <w:r w:rsidRPr="00447EEF">
        <w:rPr>
          <w:szCs w:val="24"/>
        </w:rPr>
        <w:t xml:space="preserve"> 140,900</w:t>
      </w:r>
      <w:r w:rsidR="00554FA5">
        <w:rPr>
          <w:szCs w:val="24"/>
        </w:rPr>
        <w:t xml:space="preserve"> ÷ </w:t>
      </w:r>
      <w:r w:rsidRPr="00447EEF">
        <w:rPr>
          <w:szCs w:val="24"/>
        </w:rPr>
        <w:t>7,182,916</w:t>
      </w:r>
      <w:r w:rsidR="00D64C56">
        <w:rPr>
          <w:szCs w:val="24"/>
        </w:rPr>
        <w:t xml:space="preserve"> </w:t>
      </w:r>
      <w:r w:rsidRPr="00447EEF">
        <w:rPr>
          <w:szCs w:val="24"/>
        </w:rPr>
        <w:t>= 1.96</w:t>
      </w:r>
      <w:r w:rsidRPr="0078269F" w:rsidR="0078269F">
        <w:rPr>
          <w:szCs w:val="24"/>
        </w:rPr>
        <w:t xml:space="preserve"> </w:t>
      </w:r>
      <w:r w:rsidR="0078269F">
        <w:rPr>
          <w:szCs w:val="24"/>
        </w:rPr>
        <w:t>percent</w:t>
      </w:r>
      <w:r w:rsidRPr="00447EEF">
        <w:rPr>
          <w:szCs w:val="24"/>
        </w:rPr>
        <w:t xml:space="preserve">; </w:t>
      </w:r>
      <w:r w:rsidR="007219A0">
        <w:rPr>
          <w:szCs w:val="24"/>
        </w:rPr>
        <w:t>m</w:t>
      </w:r>
      <w:r w:rsidRPr="00447EEF">
        <w:rPr>
          <w:szCs w:val="24"/>
        </w:rPr>
        <w:t xml:space="preserve">ilitary caregiver </w:t>
      </w:r>
      <w:r w:rsidR="0017457A">
        <w:rPr>
          <w:szCs w:val="24"/>
        </w:rPr>
        <w:t>(</w:t>
      </w:r>
      <w:r w:rsidR="00554FA5">
        <w:rPr>
          <w:szCs w:val="24"/>
        </w:rPr>
        <w:t>current servicemember</w:t>
      </w:r>
      <w:r w:rsidR="0017457A">
        <w:rPr>
          <w:szCs w:val="24"/>
        </w:rPr>
        <w:t>)</w:t>
      </w:r>
      <w:r w:rsidR="00CF6B9B">
        <w:rPr>
          <w:szCs w:val="24"/>
        </w:rPr>
        <w:t>:</w:t>
      </w:r>
      <w:r w:rsidR="00554FA5">
        <w:rPr>
          <w:szCs w:val="24"/>
        </w:rPr>
        <w:t xml:space="preserve"> </w:t>
      </w:r>
      <w:r w:rsidRPr="00447EEF">
        <w:rPr>
          <w:szCs w:val="24"/>
        </w:rPr>
        <w:t>29,100</w:t>
      </w:r>
      <w:r w:rsidR="007F1E16">
        <w:rPr>
          <w:szCs w:val="24"/>
        </w:rPr>
        <w:t xml:space="preserve"> ÷ </w:t>
      </w:r>
      <w:r w:rsidRPr="00447EEF">
        <w:rPr>
          <w:szCs w:val="24"/>
        </w:rPr>
        <w:t>7,182,916</w:t>
      </w:r>
      <w:r w:rsidR="006579B9">
        <w:rPr>
          <w:szCs w:val="24"/>
        </w:rPr>
        <w:t xml:space="preserve"> </w:t>
      </w:r>
      <w:r w:rsidRPr="00447EEF">
        <w:rPr>
          <w:szCs w:val="24"/>
        </w:rPr>
        <w:t>= 0.41</w:t>
      </w:r>
      <w:r w:rsidR="00926C14">
        <w:rPr>
          <w:szCs w:val="24"/>
        </w:rPr>
        <w:t xml:space="preserve"> </w:t>
      </w:r>
      <w:r w:rsidR="0078269F">
        <w:rPr>
          <w:szCs w:val="24"/>
        </w:rPr>
        <w:t>percent</w:t>
      </w:r>
      <w:r w:rsidRPr="00447EEF" w:rsidR="0078269F">
        <w:rPr>
          <w:szCs w:val="24"/>
        </w:rPr>
        <w:t xml:space="preserve">; </w:t>
      </w:r>
      <w:r w:rsidRPr="00447EEF">
        <w:rPr>
          <w:szCs w:val="24"/>
        </w:rPr>
        <w:t xml:space="preserve">and </w:t>
      </w:r>
      <w:r w:rsidR="007219A0">
        <w:rPr>
          <w:szCs w:val="24"/>
        </w:rPr>
        <w:t>m</w:t>
      </w:r>
      <w:r w:rsidRPr="00447EEF">
        <w:rPr>
          <w:szCs w:val="24"/>
        </w:rPr>
        <w:t xml:space="preserve">ilitary caregiver </w:t>
      </w:r>
      <w:r w:rsidR="0017457A">
        <w:rPr>
          <w:szCs w:val="24"/>
        </w:rPr>
        <w:t>(</w:t>
      </w:r>
      <w:r w:rsidRPr="00447EEF">
        <w:rPr>
          <w:szCs w:val="24"/>
        </w:rPr>
        <w:t>veteran</w:t>
      </w:r>
      <w:r w:rsidR="0017457A">
        <w:rPr>
          <w:szCs w:val="24"/>
        </w:rPr>
        <w:t>)</w:t>
      </w:r>
      <w:r w:rsidRPr="00447EEF">
        <w:rPr>
          <w:szCs w:val="24"/>
        </w:rPr>
        <w:t xml:space="preserve"> 6,966</w:t>
      </w:r>
      <w:r w:rsidR="007F1E16">
        <w:rPr>
          <w:szCs w:val="24"/>
        </w:rPr>
        <w:t xml:space="preserve"> ÷ </w:t>
      </w:r>
      <w:r w:rsidRPr="00447EEF">
        <w:rPr>
          <w:szCs w:val="24"/>
        </w:rPr>
        <w:t>7,182,916 = 0.1</w:t>
      </w:r>
      <w:r w:rsidR="00841577">
        <w:rPr>
          <w:szCs w:val="24"/>
        </w:rPr>
        <w:t xml:space="preserve"> percent</w:t>
      </w:r>
      <w:r w:rsidR="00282277">
        <w:rPr>
          <w:szCs w:val="24"/>
        </w:rPr>
        <w:t>.</w:t>
      </w:r>
    </w:p>
  </w:footnote>
  <w:footnote w:id="6">
    <w:p w:rsidR="003D5299" w:rsidRPr="00D07389" w:rsidP="003D5299" w14:paraId="1C6BE3BF" w14:textId="77777777">
      <w:pPr>
        <w:pStyle w:val="FootnoteText"/>
      </w:pPr>
      <w:r w:rsidRPr="00447EEF">
        <w:rPr>
          <w:rStyle w:val="FootnoteReference"/>
          <w:szCs w:val="24"/>
        </w:rPr>
        <w:footnoteRef/>
      </w:r>
      <w:r w:rsidRPr="00447EEF">
        <w:rPr>
          <w:szCs w:val="24"/>
        </w:rPr>
        <w:t xml:space="preserve"> The</w:t>
      </w:r>
      <w:r>
        <w:rPr>
          <w:szCs w:val="24"/>
        </w:rPr>
        <w:t xml:space="preserve"> </w:t>
      </w:r>
      <w:r w:rsidR="00B53256">
        <w:rPr>
          <w:szCs w:val="24"/>
        </w:rPr>
        <w:t xml:space="preserve">Department used </w:t>
      </w:r>
      <w:r>
        <w:rPr>
          <w:szCs w:val="24"/>
        </w:rPr>
        <w:t>1.</w:t>
      </w:r>
      <w:r w:rsidR="005B7C2C">
        <w:rPr>
          <w:szCs w:val="24"/>
        </w:rPr>
        <w:t>6</w:t>
      </w:r>
      <w:r>
        <w:rPr>
          <w:szCs w:val="24"/>
        </w:rPr>
        <w:t xml:space="preserve"> </w:t>
      </w:r>
      <w:r w:rsidRPr="00447EEF">
        <w:rPr>
          <w:szCs w:val="24"/>
        </w:rPr>
        <w:t xml:space="preserve">traditional FMLA leave requests </w:t>
      </w:r>
      <w:r w:rsidR="00644761">
        <w:rPr>
          <w:szCs w:val="24"/>
        </w:rPr>
        <w:t>annually</w:t>
      </w:r>
      <w:r w:rsidRPr="00447EEF">
        <w:rPr>
          <w:szCs w:val="24"/>
        </w:rPr>
        <w:t xml:space="preserve"> per respondent from a 201</w:t>
      </w:r>
      <w:r w:rsidR="005B7C2C">
        <w:rPr>
          <w:szCs w:val="24"/>
        </w:rPr>
        <w:t>8</w:t>
      </w:r>
      <w:r w:rsidRPr="00447EEF">
        <w:rPr>
          <w:szCs w:val="24"/>
        </w:rPr>
        <w:t xml:space="preserve"> DOL survey. The Department estimates that there are 1</w:t>
      </w:r>
      <w:r>
        <w:rPr>
          <w:szCs w:val="24"/>
        </w:rPr>
        <w:t xml:space="preserve">3 </w:t>
      </w:r>
      <w:r w:rsidRPr="00447EEF">
        <w:rPr>
          <w:szCs w:val="24"/>
        </w:rPr>
        <w:t>qualifying exigency leave requests per year per respondent, 44 military caregiver</w:t>
      </w:r>
      <w:r w:rsidR="00C945F7">
        <w:rPr>
          <w:szCs w:val="24"/>
        </w:rPr>
        <w:t xml:space="preserve"> </w:t>
      </w:r>
      <w:r w:rsidR="0017457A">
        <w:rPr>
          <w:szCs w:val="24"/>
        </w:rPr>
        <w:t>(</w:t>
      </w:r>
      <w:r w:rsidR="00A257AD">
        <w:rPr>
          <w:szCs w:val="24"/>
        </w:rPr>
        <w:t>current service</w:t>
      </w:r>
      <w:r w:rsidR="0017457A">
        <w:rPr>
          <w:szCs w:val="24"/>
        </w:rPr>
        <w:t>member)</w:t>
      </w:r>
      <w:r w:rsidRPr="00447EEF">
        <w:rPr>
          <w:szCs w:val="24"/>
        </w:rPr>
        <w:t xml:space="preserve"> leaves per year per respondent, and 51 military caregiver</w:t>
      </w:r>
      <w:r w:rsidR="0090769D">
        <w:rPr>
          <w:szCs w:val="24"/>
        </w:rPr>
        <w:t xml:space="preserve"> </w:t>
      </w:r>
      <w:r w:rsidR="0017457A">
        <w:rPr>
          <w:szCs w:val="24"/>
        </w:rPr>
        <w:t>(</w:t>
      </w:r>
      <w:r w:rsidRPr="00447EEF">
        <w:rPr>
          <w:szCs w:val="24"/>
        </w:rPr>
        <w:t>veteran</w:t>
      </w:r>
      <w:r w:rsidR="0017457A">
        <w:rPr>
          <w:szCs w:val="24"/>
        </w:rPr>
        <w:t>)</w:t>
      </w:r>
      <w:r w:rsidRPr="00447EEF">
        <w:rPr>
          <w:szCs w:val="24"/>
        </w:rPr>
        <w:t xml:space="preserve"> leaves per year per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03" w14:paraId="596761F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96.9pt;height:62.8pt;margin-top:0;margin-left:0;mso-position-horizontal:center;mso-position-horizontal-relative:margin;mso-position-vertical:center;mso-position-vertical-relative:margin;position:absolute;rotation:315;z-index:-251656192" o:allowincell="f" fillcolor="#a5a5a5" stroked="f">
          <v:fill opacity="0.5"/>
          <v:textpath style="font-family:'Times New Roman';font-size:1pt" string="Front Office Review"/>
          <w10:wrap anchorx="margin" anchory="margin"/>
        </v:shape>
      </w:pict>
    </w:r>
    <w:r w:rsidR="00515509">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0" r="0" b="0"/>
              <wp:wrapNone/>
              <wp:docPr id="3" name="Text Box 3"/>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15509" w:rsidP="00515509" w14:textId="77777777">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515509" w:rsidP="00515509" w14:paraId="6FBFF3EB" w14:textId="77777777">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9A3" w:rsidP="001B29A3" w14:paraId="2D72E91E" w14:textId="77777777">
    <w:pPr>
      <w:pStyle w:val="Header"/>
      <w:tabs>
        <w:tab w:val="left" w:pos="670"/>
      </w:tabs>
      <w:jc w:val="center"/>
      <w:rPr>
        <w:rFonts w:ascii="Times New Roman" w:hAnsi="Times New Roman"/>
      </w:rPr>
    </w:pPr>
    <w:r>
      <w:rPr>
        <w:rFonts w:ascii="Times New Roman" w:hAnsi="Times New Roman"/>
      </w:rPr>
      <w:t>SUPPORTING STATEMENT</w:t>
    </w:r>
  </w:p>
  <w:p w:rsidR="001B29A3" w:rsidP="001B29A3" w14:paraId="2C65F8CB" w14:textId="77777777">
    <w:pPr>
      <w:pStyle w:val="Header"/>
      <w:tabs>
        <w:tab w:val="left" w:pos="670"/>
      </w:tabs>
      <w:jc w:val="center"/>
      <w:rPr>
        <w:rFonts w:ascii="Times New Roman" w:hAnsi="Times New Roman"/>
      </w:rPr>
    </w:pPr>
    <w:r>
      <w:rPr>
        <w:rFonts w:ascii="Times New Roman" w:hAnsi="Times New Roman"/>
      </w:rPr>
      <w:t>1235-0003, THE FAMILY AND MEDICAL LEAVE ACT OF 1993, AS AMENDED</w:t>
    </w:r>
  </w:p>
  <w:p w:rsidR="00680E7C" w:rsidP="001B29A3" w14:paraId="5F0655DE" w14:textId="77777777">
    <w:pPr>
      <w:pStyle w:val="Header"/>
      <w:tabs>
        <w:tab w:val="left" w:pos="670"/>
      </w:tabs>
      <w:jc w:val="center"/>
      <w:rPr>
        <w:rFonts w:ascii="Times New Roman" w:hAnsi="Times New Roman"/>
      </w:rPr>
    </w:pPr>
    <w:r>
      <w:rPr>
        <w:rFonts w:ascii="Times New Roman" w:hAnsi="Times New Roman"/>
      </w:rPr>
      <w:t>EXPIRATION 06/202</w:t>
    </w:r>
    <w:r w:rsidR="00AB34F3">
      <w:rPr>
        <w:rFonts w:ascii="Times New Roman" w:hAnsi="Times New Roman"/>
      </w:rPr>
      <w:t>6</w:t>
    </w:r>
  </w:p>
  <w:p w:rsidR="00AB7F11" w:rsidRPr="00680E7C" w:rsidP="001B29A3" w14:paraId="1119027D" w14:textId="77777777">
    <w:pPr>
      <w:pStyle w:val="Header"/>
      <w:tabs>
        <w:tab w:val="left" w:pos="670"/>
      </w:tabs>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E1D" w:rsidP="00C63CC3" w14:paraId="4110C77D" w14:textId="77777777">
    <w:pPr>
      <w:pStyle w:val="Header"/>
      <w:jc w:val="right"/>
      <w:rPr>
        <w:rFonts w:ascii="Times New Roman" w:hAnsi="Times New Roman"/>
      </w:rPr>
    </w:pPr>
  </w:p>
  <w:p w:rsidR="00B434DC" w:rsidRPr="00680E7C" w:rsidP="00C63CC3" w14:paraId="3BC1CDC8" w14:textId="77777777">
    <w:pPr>
      <w:pStyle w:val="Header"/>
      <w:jc w:val="right"/>
      <w:rPr>
        <w:rFonts w:ascii="Times New Roman" w:hAnsi="Times New Roman"/>
      </w:rPr>
    </w:pPr>
  </w:p>
  <w:p w:rsidR="004773DA" w:rsidRPr="000209D4" w:rsidP="000209D4" w14:paraId="150038D7" w14:textId="77777777">
    <w:pPr>
      <w:pStyle w:val="Header"/>
      <w:jc w:val="center"/>
      <w:rPr>
        <w:rFonts w:ascii="Times New Roman" w:hAnsi="Times New Roman"/>
        <w:b/>
        <w:bCs/>
        <w:szCs w:val="24"/>
      </w:rPr>
    </w:pPr>
    <w:r>
      <w:rPr>
        <w:rFonts w:ascii="Times New Roman" w:hAnsi="Times New Roman"/>
        <w:b/>
        <w:bCs/>
        <w:szCs w:val="24"/>
      </w:rPr>
      <w:t>Supporting Statement for the Paperwork Reduction Act</w:t>
    </w:r>
  </w:p>
  <w:p w:rsidR="00552E16" w:rsidP="004773DA" w14:paraId="44915903" w14:textId="77777777">
    <w:pPr>
      <w:pStyle w:val="Header"/>
      <w:jc w:val="center"/>
      <w:rPr>
        <w:rFonts w:ascii="Times New Roman" w:hAnsi="Times New Roman"/>
        <w:b/>
        <w:bCs/>
        <w:szCs w:val="24"/>
      </w:rPr>
    </w:pPr>
    <w:r w:rsidRPr="000209D4">
      <w:rPr>
        <w:rFonts w:ascii="Times New Roman" w:hAnsi="Times New Roman"/>
        <w:b/>
        <w:bCs/>
        <w:szCs w:val="24"/>
      </w:rPr>
      <w:t>OMB C</w:t>
    </w:r>
    <w:r w:rsidR="005E577E">
      <w:rPr>
        <w:rFonts w:ascii="Times New Roman" w:hAnsi="Times New Roman"/>
        <w:b/>
        <w:bCs/>
        <w:szCs w:val="24"/>
      </w:rPr>
      <w:t>ontrol</w:t>
    </w:r>
    <w:r w:rsidRPr="000209D4">
      <w:rPr>
        <w:rFonts w:ascii="Times New Roman" w:hAnsi="Times New Roman"/>
        <w:b/>
        <w:bCs/>
        <w:szCs w:val="24"/>
      </w:rPr>
      <w:t xml:space="preserve"> </w:t>
    </w:r>
    <w:r w:rsidR="00910620">
      <w:rPr>
        <w:rFonts w:ascii="Times New Roman" w:hAnsi="Times New Roman"/>
        <w:b/>
        <w:bCs/>
        <w:szCs w:val="24"/>
      </w:rPr>
      <w:t>Number:</w:t>
    </w:r>
    <w:r w:rsidRPr="000209D4">
      <w:rPr>
        <w:rFonts w:ascii="Times New Roman" w:hAnsi="Times New Roman"/>
        <w:b/>
        <w:bCs/>
        <w:szCs w:val="24"/>
      </w:rPr>
      <w:t xml:space="preserve"> 1235-0003</w:t>
    </w:r>
  </w:p>
  <w:p w:rsidR="00910620" w:rsidP="004773DA" w14:paraId="171097D1" w14:textId="77777777">
    <w:pPr>
      <w:pStyle w:val="Header"/>
      <w:jc w:val="center"/>
      <w:rPr>
        <w:rFonts w:ascii="Times New Roman" w:hAnsi="Times New Roman"/>
        <w:b/>
        <w:bCs/>
        <w:szCs w:val="24"/>
      </w:rPr>
    </w:pPr>
    <w:r>
      <w:rPr>
        <w:rFonts w:ascii="Times New Roman" w:hAnsi="Times New Roman"/>
        <w:b/>
        <w:bCs/>
        <w:szCs w:val="24"/>
      </w:rPr>
      <w:t>Information Collections</w:t>
    </w:r>
    <w:r w:rsidR="000C3DA7">
      <w:rPr>
        <w:rFonts w:ascii="Times New Roman" w:hAnsi="Times New Roman"/>
        <w:b/>
        <w:bCs/>
        <w:szCs w:val="24"/>
      </w:rPr>
      <w:t>: Family and Medical Leave Act</w:t>
    </w:r>
  </w:p>
  <w:p w:rsidR="009C30A1" w:rsidP="009C30A1" w14:paraId="729CEA97" w14:textId="77777777">
    <w:pPr>
      <w:pStyle w:val="Header"/>
      <w:jc w:val="center"/>
      <w:rPr>
        <w:rFonts w:ascii="Times New Roman" w:hAnsi="Times New Roman"/>
        <w:b/>
        <w:bCs/>
        <w:szCs w:val="24"/>
      </w:rPr>
    </w:pPr>
    <w:r>
      <w:rPr>
        <w:rFonts w:ascii="Times New Roman" w:hAnsi="Times New Roman"/>
        <w:b/>
        <w:bCs/>
        <w:szCs w:val="24"/>
      </w:rPr>
      <w:t>Expiration: 06/2023</w:t>
    </w:r>
  </w:p>
  <w:p w:rsidR="009C30A1" w:rsidRPr="000209D4" w:rsidP="009C30A1" w14:paraId="08E08F81" w14:textId="77777777">
    <w:pPr>
      <w:pStyle w:val="Header"/>
      <w:jc w:val="center"/>
      <w:rPr>
        <w:rFonts w:ascii="Times New Roman" w:hAnsi="Times New Roman"/>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3713"/>
    <w:multiLevelType w:val="hybridMultilevel"/>
    <w:tmpl w:val="17022CFE"/>
    <w:lvl w:ilvl="0">
      <w:start w:val="1"/>
      <w:numFmt w:val="upperLetter"/>
      <w:pStyle w:val="Heading3"/>
      <w:lvlText w:val="%1."/>
      <w:lvlJc w:val="left"/>
      <w:pPr>
        <w:ind w:left="1080" w:hanging="360"/>
      </w:pPr>
      <w:rPr>
        <w:rFonts w:hint="default"/>
        <w:b/>
        <w:i/>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0F15E9"/>
    <w:multiLevelType w:val="hybridMultilevel"/>
    <w:tmpl w:val="D61EF7F6"/>
    <w:lvl w:ilvl="0">
      <w:start w:val="1"/>
      <w:numFmt w:val="decimal"/>
      <w:lvlText w:val="%1."/>
      <w:lvlJc w:val="left"/>
      <w:pPr>
        <w:ind w:left="720" w:hanging="540"/>
      </w:pPr>
      <w:rPr>
        <w:rFonts w:eastAsia="Times New Roman"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063966B3"/>
    <w:multiLevelType w:val="hybridMultilevel"/>
    <w:tmpl w:val="3D3CB35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4E36BE"/>
    <w:multiLevelType w:val="hybridMultilevel"/>
    <w:tmpl w:val="BE7403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F7B84"/>
    <w:multiLevelType w:val="hybridMultilevel"/>
    <w:tmpl w:val="8F541B82"/>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5">
    <w:nsid w:val="0F7E0432"/>
    <w:multiLevelType w:val="hybridMultilevel"/>
    <w:tmpl w:val="12E67346"/>
    <w:lvl w:ilvl="0">
      <w:start w:val="1"/>
      <w:numFmt w:val="upp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7">
    <w:nsid w:val="1EE90757"/>
    <w:multiLevelType w:val="hybridMultilevel"/>
    <w:tmpl w:val="8A16E9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D157B3"/>
    <w:multiLevelType w:val="hybridMultilevel"/>
    <w:tmpl w:val="8E8891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6387557"/>
    <w:multiLevelType w:val="hybridMultilevel"/>
    <w:tmpl w:val="BCCA2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BB5E1E"/>
    <w:multiLevelType w:val="hybridMultilevel"/>
    <w:tmpl w:val="B2166FC0"/>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8E61A0"/>
    <w:multiLevelType w:val="hybridMultilevel"/>
    <w:tmpl w:val="5B540B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505179"/>
    <w:multiLevelType w:val="hybridMultilevel"/>
    <w:tmpl w:val="8B361C32"/>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4">
    <w:nsid w:val="33B27DE8"/>
    <w:multiLevelType w:val="hybridMultilevel"/>
    <w:tmpl w:val="081C5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372A86"/>
    <w:multiLevelType w:val="hybridMultilevel"/>
    <w:tmpl w:val="C7CC7100"/>
    <w:lvl w:ilvl="0">
      <w:start w:val="1"/>
      <w:numFmt w:val="decimal"/>
      <w:lvlText w:val="%1."/>
      <w:lvlJc w:val="left"/>
      <w:pPr>
        <w:ind w:left="450" w:hanging="360"/>
      </w:pPr>
      <w:rPr>
        <w:rFonts w:eastAsia="Times New Roman" w:hint="default"/>
        <w:u w:val="singl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6">
    <w:nsid w:val="3BC07BC0"/>
    <w:multiLevelType w:val="hybridMultilevel"/>
    <w:tmpl w:val="F7365B02"/>
    <w:lvl w:ilvl="0">
      <w:start w:val="1"/>
      <w:numFmt w:val="upperLetter"/>
      <w:pStyle w:val="NoSpacing"/>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8">
    <w:nsid w:val="40BF1699"/>
    <w:multiLevelType w:val="hybridMultilevel"/>
    <w:tmpl w:val="232A8D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3BA7F42"/>
    <w:multiLevelType w:val="hybridMultilevel"/>
    <w:tmpl w:val="F5FC56C0"/>
    <w:lvl w:ilvl="0">
      <w:start w:val="0"/>
      <w:numFmt w:val="bullet"/>
      <w:lvlText w:val=""/>
      <w:lvlJc w:val="left"/>
      <w:pPr>
        <w:ind w:left="720" w:hanging="360"/>
      </w:pPr>
      <w:rPr>
        <w:rFonts w:ascii="Symbol" w:eastAsia="Arial"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B37DE8"/>
    <w:multiLevelType w:val="hybridMultilevel"/>
    <w:tmpl w:val="76A635C6"/>
    <w:lvl w:ilvl="0">
      <w:start w:val="1"/>
      <w:numFmt w:val="decimal"/>
      <w:lvlText w:val="%1."/>
      <w:lvlJc w:val="left"/>
      <w:pPr>
        <w:ind w:left="720" w:hanging="360"/>
      </w:pPr>
      <w:rPr>
        <w:rFonts w:eastAsia="Times New Roman"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C21C5E"/>
    <w:multiLevelType w:val="hybridMultilevel"/>
    <w:tmpl w:val="07800CE2"/>
    <w:lvl w:ilvl="0">
      <w:start w:val="1"/>
      <w:numFmt w:val="decimal"/>
      <w:pStyle w:val="Heading2"/>
      <w:lvlText w:val="%1."/>
      <w:lvlJc w:val="left"/>
      <w:pPr>
        <w:ind w:left="1080" w:hanging="360"/>
      </w:pPr>
      <w:rPr>
        <w:rFonts w:hint="default"/>
        <w:b/>
        <w:i w:val="0"/>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93B21B7"/>
    <w:multiLevelType w:val="hybridMultilevel"/>
    <w:tmpl w:val="B61CF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ABE2E50"/>
    <w:multiLevelType w:val="hybridMultilevel"/>
    <w:tmpl w:val="C5A8555E"/>
    <w:lvl w:ilvl="0">
      <w:start w:val="1"/>
      <w:numFmt w:val="decimal"/>
      <w:lvlText w:val="%1."/>
      <w:lvlJc w:val="left"/>
      <w:pPr>
        <w:ind w:left="720" w:hanging="360"/>
      </w:pPr>
      <w:rPr>
        <w:rFonts w:eastAsia="Times New Roman"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C84D50"/>
    <w:multiLevelType w:val="hybridMultilevel"/>
    <w:tmpl w:val="0DA61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1A021F2"/>
    <w:multiLevelType w:val="hybridMultilevel"/>
    <w:tmpl w:val="831C38CC"/>
    <w:lvl w:ilvl="0">
      <w:start w:val="1"/>
      <w:numFmt w:val="decimal"/>
      <w:lvlText w:val="%1."/>
      <w:lvlJc w:val="left"/>
      <w:pPr>
        <w:ind w:left="720" w:hanging="540"/>
      </w:pPr>
      <w:rPr>
        <w:rFonts w:eastAsia="Times New Roman"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6">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27">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8">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9">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30">
    <w:nsid w:val="64FF4465"/>
    <w:multiLevelType w:val="hybridMultilevel"/>
    <w:tmpl w:val="20C6A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3431DE"/>
    <w:multiLevelType w:val="hybridMultilevel"/>
    <w:tmpl w:val="7CD0C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397107"/>
    <w:multiLevelType w:val="hybridMultilevel"/>
    <w:tmpl w:val="0B04F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740A71"/>
    <w:multiLevelType w:val="hybridMultilevel"/>
    <w:tmpl w:val="959E56F0"/>
    <w:lvl w:ilvl="0">
      <w:start w:val="1"/>
      <w:numFmt w:val="decimal"/>
      <w:pStyle w:val="Heading4"/>
      <w:lvlText w:val="%1."/>
      <w:lvlJc w:val="left"/>
      <w:pPr>
        <w:ind w:left="720" w:hanging="360"/>
      </w:pPr>
      <w:rPr>
        <w:rFonts w:hint="default"/>
        <w:b w:val="0"/>
        <w:bCs w:val="0"/>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2503A5"/>
    <w:multiLevelType w:val="hybridMultilevel"/>
    <w:tmpl w:val="D1343120"/>
    <w:lvl w:ilvl="0">
      <w:start w:val="1"/>
      <w:numFmt w:val="decimal"/>
      <w:lvlText w:val="%1."/>
      <w:lvlJc w:val="left"/>
      <w:pPr>
        <w:ind w:left="1005" w:hanging="64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91527B"/>
    <w:multiLevelType w:val="hybridMultilevel"/>
    <w:tmpl w:val="7FC42302"/>
    <w:lvl w:ilvl="0">
      <w:start w:val="1"/>
      <w:numFmt w:val="decimal"/>
      <w:pStyle w:val="Style20"/>
      <w:lvlText w:val="%1."/>
      <w:lvlJc w:val="left"/>
      <w:pPr>
        <w:ind w:left="1080" w:hanging="360"/>
      </w:pPr>
      <w:rPr>
        <w:rFonts w:eastAsia="Times New Roman"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D384674"/>
    <w:multiLevelType w:val="hybridMultilevel"/>
    <w:tmpl w:val="F5846E88"/>
    <w:lvl w:ilvl="0">
      <w:start w:val="1"/>
      <w:numFmt w:val="upperLetter"/>
      <w:lvlText w:val="%1."/>
      <w:lvlJc w:val="left"/>
      <w:pPr>
        <w:ind w:left="1065" w:hanging="705"/>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EF711D"/>
    <w:multiLevelType w:val="hybridMultilevel"/>
    <w:tmpl w:val="D88ADCEA"/>
    <w:lvl w:ilvl="0">
      <w:start w:val="1"/>
      <w:numFmt w:val="decimal"/>
      <w:lvlText w:val="%1."/>
      <w:lvlJc w:val="left"/>
      <w:pPr>
        <w:ind w:left="720" w:hanging="360"/>
      </w:pPr>
      <w:rPr>
        <w:rFonts w:hint="default"/>
        <w:b w:val="0"/>
        <w:bCs w:val="0"/>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F4237D"/>
    <w:multiLevelType w:val="hybridMultilevel"/>
    <w:tmpl w:val="5F468BB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6E532A"/>
    <w:multiLevelType w:val="hybridMultilevel"/>
    <w:tmpl w:val="587C20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1834756503">
    <w:abstractNumId w:val="25"/>
  </w:num>
  <w:num w:numId="2" w16cid:durableId="1628969817">
    <w:abstractNumId w:val="36"/>
  </w:num>
  <w:num w:numId="3" w16cid:durableId="1958218056">
    <w:abstractNumId w:val="34"/>
  </w:num>
  <w:num w:numId="4" w16cid:durableId="2077508076">
    <w:abstractNumId w:val="38"/>
  </w:num>
  <w:num w:numId="5" w16cid:durableId="342325444">
    <w:abstractNumId w:val="1"/>
  </w:num>
  <w:num w:numId="6" w16cid:durableId="761687954">
    <w:abstractNumId w:val="15"/>
  </w:num>
  <w:num w:numId="7" w16cid:durableId="2113091688">
    <w:abstractNumId w:val="23"/>
  </w:num>
  <w:num w:numId="8" w16cid:durableId="1679578244">
    <w:abstractNumId w:val="20"/>
  </w:num>
  <w:num w:numId="9" w16cid:durableId="726340700">
    <w:abstractNumId w:val="35"/>
  </w:num>
  <w:num w:numId="10" w16cid:durableId="2025863907">
    <w:abstractNumId w:val="3"/>
  </w:num>
  <w:num w:numId="11" w16cid:durableId="171530385">
    <w:abstractNumId w:val="39"/>
  </w:num>
  <w:num w:numId="12" w16cid:durableId="1518273277">
    <w:abstractNumId w:val="30"/>
  </w:num>
  <w:num w:numId="13" w16cid:durableId="1729180091">
    <w:abstractNumId w:val="9"/>
  </w:num>
  <w:num w:numId="14" w16cid:durableId="22439059">
    <w:abstractNumId w:val="14"/>
  </w:num>
  <w:num w:numId="15" w16cid:durableId="1535000266">
    <w:abstractNumId w:val="7"/>
  </w:num>
  <w:num w:numId="16" w16cid:durableId="495415342">
    <w:abstractNumId w:val="12"/>
  </w:num>
  <w:num w:numId="17" w16cid:durableId="1469855967">
    <w:abstractNumId w:val="37"/>
  </w:num>
  <w:num w:numId="18" w16cid:durableId="26833436">
    <w:abstractNumId w:val="33"/>
  </w:num>
  <w:num w:numId="19" w16cid:durableId="1560942549">
    <w:abstractNumId w:val="2"/>
  </w:num>
  <w:num w:numId="20" w16cid:durableId="824779630">
    <w:abstractNumId w:val="17"/>
  </w:num>
  <w:num w:numId="21" w16cid:durableId="2057704440">
    <w:abstractNumId w:val="28"/>
  </w:num>
  <w:num w:numId="22" w16cid:durableId="722024677">
    <w:abstractNumId w:val="29"/>
  </w:num>
  <w:num w:numId="23" w16cid:durableId="594635103">
    <w:abstractNumId w:val="40"/>
  </w:num>
  <w:num w:numId="24" w16cid:durableId="1938638977">
    <w:abstractNumId w:val="26"/>
  </w:num>
  <w:num w:numId="25" w16cid:durableId="194315890">
    <w:abstractNumId w:val="27"/>
  </w:num>
  <w:num w:numId="26" w16cid:durableId="974144457">
    <w:abstractNumId w:val="6"/>
  </w:num>
  <w:num w:numId="27" w16cid:durableId="1976644683">
    <w:abstractNumId w:val="32"/>
  </w:num>
  <w:num w:numId="28" w16cid:durableId="13768191">
    <w:abstractNumId w:val="13"/>
  </w:num>
  <w:num w:numId="29" w16cid:durableId="446702779">
    <w:abstractNumId w:val="8"/>
  </w:num>
  <w:num w:numId="30" w16cid:durableId="1513180570">
    <w:abstractNumId w:val="22"/>
  </w:num>
  <w:num w:numId="31" w16cid:durableId="174197883">
    <w:abstractNumId w:val="31"/>
  </w:num>
  <w:num w:numId="32" w16cid:durableId="540286299">
    <w:abstractNumId w:val="4"/>
  </w:num>
  <w:num w:numId="33" w16cid:durableId="1255749825">
    <w:abstractNumId w:val="24"/>
  </w:num>
  <w:num w:numId="34" w16cid:durableId="2045593810">
    <w:abstractNumId w:val="10"/>
  </w:num>
  <w:num w:numId="35" w16cid:durableId="978655722">
    <w:abstractNumId w:val="21"/>
  </w:num>
  <w:num w:numId="36" w16cid:durableId="1392190169">
    <w:abstractNumId w:val="19"/>
  </w:num>
  <w:num w:numId="37" w16cid:durableId="1347245689">
    <w:abstractNumId w:val="16"/>
  </w:num>
  <w:num w:numId="38" w16cid:durableId="843133137">
    <w:abstractNumId w:val="18"/>
  </w:num>
  <w:num w:numId="39" w16cid:durableId="420831424">
    <w:abstractNumId w:val="11"/>
  </w:num>
  <w:num w:numId="40" w16cid:durableId="366563019">
    <w:abstractNumId w:val="5"/>
  </w:num>
  <w:num w:numId="41" w16cid:durableId="1804809327">
    <w:abstractNumId w:val="0"/>
  </w:num>
  <w:num w:numId="42" w16cid:durableId="1301301779">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DateAndTime/>
  <w:doNotDisplayPageBoundaries/>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B8"/>
    <w:rsid w:val="000008DB"/>
    <w:rsid w:val="00000BAF"/>
    <w:rsid w:val="00000C87"/>
    <w:rsid w:val="00001143"/>
    <w:rsid w:val="00001B22"/>
    <w:rsid w:val="00001E32"/>
    <w:rsid w:val="0000205D"/>
    <w:rsid w:val="0000356F"/>
    <w:rsid w:val="000039F4"/>
    <w:rsid w:val="00003FCB"/>
    <w:rsid w:val="00004CBF"/>
    <w:rsid w:val="00005341"/>
    <w:rsid w:val="00005513"/>
    <w:rsid w:val="00005F0E"/>
    <w:rsid w:val="000062A2"/>
    <w:rsid w:val="000068E6"/>
    <w:rsid w:val="00006ADB"/>
    <w:rsid w:val="0000732D"/>
    <w:rsid w:val="00007332"/>
    <w:rsid w:val="0000799B"/>
    <w:rsid w:val="00007A01"/>
    <w:rsid w:val="00010314"/>
    <w:rsid w:val="0001111E"/>
    <w:rsid w:val="0001136A"/>
    <w:rsid w:val="00011CCC"/>
    <w:rsid w:val="000120C6"/>
    <w:rsid w:val="000125B6"/>
    <w:rsid w:val="00012C62"/>
    <w:rsid w:val="00013464"/>
    <w:rsid w:val="00013F6F"/>
    <w:rsid w:val="0001416F"/>
    <w:rsid w:val="00014193"/>
    <w:rsid w:val="00014344"/>
    <w:rsid w:val="00014F30"/>
    <w:rsid w:val="00014F3F"/>
    <w:rsid w:val="00015356"/>
    <w:rsid w:val="0001552C"/>
    <w:rsid w:val="000157BD"/>
    <w:rsid w:val="00015F61"/>
    <w:rsid w:val="000162FB"/>
    <w:rsid w:val="000166C9"/>
    <w:rsid w:val="00016B87"/>
    <w:rsid w:val="000171D3"/>
    <w:rsid w:val="000175DC"/>
    <w:rsid w:val="00017664"/>
    <w:rsid w:val="000177C4"/>
    <w:rsid w:val="000177E7"/>
    <w:rsid w:val="000179A0"/>
    <w:rsid w:val="0002036E"/>
    <w:rsid w:val="00020638"/>
    <w:rsid w:val="000209D4"/>
    <w:rsid w:val="00021F4A"/>
    <w:rsid w:val="000236AE"/>
    <w:rsid w:val="00023B70"/>
    <w:rsid w:val="00024D21"/>
    <w:rsid w:val="0002523F"/>
    <w:rsid w:val="000257CC"/>
    <w:rsid w:val="000257FF"/>
    <w:rsid w:val="00025D53"/>
    <w:rsid w:val="0002657B"/>
    <w:rsid w:val="000272EE"/>
    <w:rsid w:val="00027367"/>
    <w:rsid w:val="000275AA"/>
    <w:rsid w:val="00027C28"/>
    <w:rsid w:val="000300EE"/>
    <w:rsid w:val="00030113"/>
    <w:rsid w:val="00030198"/>
    <w:rsid w:val="0003023A"/>
    <w:rsid w:val="00030284"/>
    <w:rsid w:val="00030CCA"/>
    <w:rsid w:val="000311E4"/>
    <w:rsid w:val="00031E47"/>
    <w:rsid w:val="00032292"/>
    <w:rsid w:val="00033313"/>
    <w:rsid w:val="00033404"/>
    <w:rsid w:val="0003442D"/>
    <w:rsid w:val="0003509C"/>
    <w:rsid w:val="000353D5"/>
    <w:rsid w:val="00035AFB"/>
    <w:rsid w:val="00035D01"/>
    <w:rsid w:val="00036611"/>
    <w:rsid w:val="00036AD4"/>
    <w:rsid w:val="00036B94"/>
    <w:rsid w:val="00041247"/>
    <w:rsid w:val="00041949"/>
    <w:rsid w:val="0004216D"/>
    <w:rsid w:val="00042289"/>
    <w:rsid w:val="0004271F"/>
    <w:rsid w:val="00042D70"/>
    <w:rsid w:val="000430D0"/>
    <w:rsid w:val="00043502"/>
    <w:rsid w:val="00044FC4"/>
    <w:rsid w:val="0004521F"/>
    <w:rsid w:val="0004566C"/>
    <w:rsid w:val="000458C2"/>
    <w:rsid w:val="00046473"/>
    <w:rsid w:val="00046FD6"/>
    <w:rsid w:val="00047130"/>
    <w:rsid w:val="000506B8"/>
    <w:rsid w:val="00050905"/>
    <w:rsid w:val="00050E07"/>
    <w:rsid w:val="0005268F"/>
    <w:rsid w:val="00052A95"/>
    <w:rsid w:val="00052B75"/>
    <w:rsid w:val="00052C3C"/>
    <w:rsid w:val="00052F80"/>
    <w:rsid w:val="00053A03"/>
    <w:rsid w:val="00053B1A"/>
    <w:rsid w:val="00053BCC"/>
    <w:rsid w:val="00053ECD"/>
    <w:rsid w:val="000542BE"/>
    <w:rsid w:val="00054A2C"/>
    <w:rsid w:val="00054B87"/>
    <w:rsid w:val="00054DE4"/>
    <w:rsid w:val="000551C5"/>
    <w:rsid w:val="000557A1"/>
    <w:rsid w:val="0005597A"/>
    <w:rsid w:val="00055C15"/>
    <w:rsid w:val="00056313"/>
    <w:rsid w:val="00056BE6"/>
    <w:rsid w:val="00057429"/>
    <w:rsid w:val="0005763B"/>
    <w:rsid w:val="00057979"/>
    <w:rsid w:val="00057AF5"/>
    <w:rsid w:val="00057E3D"/>
    <w:rsid w:val="00057EB8"/>
    <w:rsid w:val="00060182"/>
    <w:rsid w:val="00060705"/>
    <w:rsid w:val="00061365"/>
    <w:rsid w:val="000629A5"/>
    <w:rsid w:val="00062BB7"/>
    <w:rsid w:val="00063094"/>
    <w:rsid w:val="00063561"/>
    <w:rsid w:val="000635B7"/>
    <w:rsid w:val="00065618"/>
    <w:rsid w:val="0006578F"/>
    <w:rsid w:val="00065844"/>
    <w:rsid w:val="00066237"/>
    <w:rsid w:val="0006680C"/>
    <w:rsid w:val="00066E9F"/>
    <w:rsid w:val="00067A88"/>
    <w:rsid w:val="00067F04"/>
    <w:rsid w:val="00070400"/>
    <w:rsid w:val="00070637"/>
    <w:rsid w:val="000707AA"/>
    <w:rsid w:val="00070B2F"/>
    <w:rsid w:val="00070CBC"/>
    <w:rsid w:val="000712AF"/>
    <w:rsid w:val="000717DD"/>
    <w:rsid w:val="00071DDB"/>
    <w:rsid w:val="000723AE"/>
    <w:rsid w:val="00072513"/>
    <w:rsid w:val="00072529"/>
    <w:rsid w:val="000732AA"/>
    <w:rsid w:val="000735F7"/>
    <w:rsid w:val="000746CD"/>
    <w:rsid w:val="00074B34"/>
    <w:rsid w:val="0007556C"/>
    <w:rsid w:val="00075589"/>
    <w:rsid w:val="0007598F"/>
    <w:rsid w:val="00076249"/>
    <w:rsid w:val="00076341"/>
    <w:rsid w:val="00080126"/>
    <w:rsid w:val="00080336"/>
    <w:rsid w:val="00080524"/>
    <w:rsid w:val="00080793"/>
    <w:rsid w:val="00080BF4"/>
    <w:rsid w:val="00080E43"/>
    <w:rsid w:val="00080FD3"/>
    <w:rsid w:val="0008159F"/>
    <w:rsid w:val="00081A9D"/>
    <w:rsid w:val="00082DFA"/>
    <w:rsid w:val="0008310E"/>
    <w:rsid w:val="000833CD"/>
    <w:rsid w:val="00083AA9"/>
    <w:rsid w:val="000840A9"/>
    <w:rsid w:val="00084400"/>
    <w:rsid w:val="00084E8F"/>
    <w:rsid w:val="00085311"/>
    <w:rsid w:val="000855B6"/>
    <w:rsid w:val="000862E6"/>
    <w:rsid w:val="00086A5C"/>
    <w:rsid w:val="00087442"/>
    <w:rsid w:val="0008761A"/>
    <w:rsid w:val="00087781"/>
    <w:rsid w:val="00087844"/>
    <w:rsid w:val="00087C5A"/>
    <w:rsid w:val="00090096"/>
    <w:rsid w:val="00090936"/>
    <w:rsid w:val="0009127F"/>
    <w:rsid w:val="000918A0"/>
    <w:rsid w:val="0009196F"/>
    <w:rsid w:val="00091D14"/>
    <w:rsid w:val="00091E6A"/>
    <w:rsid w:val="00091FCC"/>
    <w:rsid w:val="00092254"/>
    <w:rsid w:val="00092C4B"/>
    <w:rsid w:val="00092E31"/>
    <w:rsid w:val="000931CD"/>
    <w:rsid w:val="00093844"/>
    <w:rsid w:val="000939D7"/>
    <w:rsid w:val="00093ABC"/>
    <w:rsid w:val="00093F12"/>
    <w:rsid w:val="00093F8E"/>
    <w:rsid w:val="00094CB0"/>
    <w:rsid w:val="00095A8B"/>
    <w:rsid w:val="00095DC6"/>
    <w:rsid w:val="0009600D"/>
    <w:rsid w:val="00096217"/>
    <w:rsid w:val="000968C4"/>
    <w:rsid w:val="00096907"/>
    <w:rsid w:val="00096943"/>
    <w:rsid w:val="00097AAB"/>
    <w:rsid w:val="00097D1A"/>
    <w:rsid w:val="00097E8F"/>
    <w:rsid w:val="000A09B5"/>
    <w:rsid w:val="000A0A5B"/>
    <w:rsid w:val="000A1719"/>
    <w:rsid w:val="000A1E09"/>
    <w:rsid w:val="000A2435"/>
    <w:rsid w:val="000A2DC7"/>
    <w:rsid w:val="000A32A7"/>
    <w:rsid w:val="000A3A3A"/>
    <w:rsid w:val="000A4233"/>
    <w:rsid w:val="000A4945"/>
    <w:rsid w:val="000A49D9"/>
    <w:rsid w:val="000A4B93"/>
    <w:rsid w:val="000A4CD9"/>
    <w:rsid w:val="000A4FC2"/>
    <w:rsid w:val="000A521F"/>
    <w:rsid w:val="000A602A"/>
    <w:rsid w:val="000A681A"/>
    <w:rsid w:val="000A6995"/>
    <w:rsid w:val="000A70D5"/>
    <w:rsid w:val="000A734C"/>
    <w:rsid w:val="000A7361"/>
    <w:rsid w:val="000B068B"/>
    <w:rsid w:val="000B0D02"/>
    <w:rsid w:val="000B25E7"/>
    <w:rsid w:val="000B378C"/>
    <w:rsid w:val="000B486E"/>
    <w:rsid w:val="000B4A6E"/>
    <w:rsid w:val="000B4D36"/>
    <w:rsid w:val="000B66E9"/>
    <w:rsid w:val="000B66F5"/>
    <w:rsid w:val="000B675B"/>
    <w:rsid w:val="000B7264"/>
    <w:rsid w:val="000B78BC"/>
    <w:rsid w:val="000B7FD3"/>
    <w:rsid w:val="000C00F0"/>
    <w:rsid w:val="000C069B"/>
    <w:rsid w:val="000C0D0B"/>
    <w:rsid w:val="000C1629"/>
    <w:rsid w:val="000C1DEC"/>
    <w:rsid w:val="000C2650"/>
    <w:rsid w:val="000C265E"/>
    <w:rsid w:val="000C27EC"/>
    <w:rsid w:val="000C3D5C"/>
    <w:rsid w:val="000C3DA7"/>
    <w:rsid w:val="000C4868"/>
    <w:rsid w:val="000C4888"/>
    <w:rsid w:val="000C48CF"/>
    <w:rsid w:val="000C4A15"/>
    <w:rsid w:val="000C4F8D"/>
    <w:rsid w:val="000C530F"/>
    <w:rsid w:val="000C5DC1"/>
    <w:rsid w:val="000C6266"/>
    <w:rsid w:val="000C723A"/>
    <w:rsid w:val="000C7436"/>
    <w:rsid w:val="000C7483"/>
    <w:rsid w:val="000C7484"/>
    <w:rsid w:val="000C7732"/>
    <w:rsid w:val="000C7F4F"/>
    <w:rsid w:val="000D017C"/>
    <w:rsid w:val="000D0598"/>
    <w:rsid w:val="000D0F19"/>
    <w:rsid w:val="000D10A6"/>
    <w:rsid w:val="000D167C"/>
    <w:rsid w:val="000D174D"/>
    <w:rsid w:val="000D1ED6"/>
    <w:rsid w:val="000D2F71"/>
    <w:rsid w:val="000D2F79"/>
    <w:rsid w:val="000D316E"/>
    <w:rsid w:val="000D31F6"/>
    <w:rsid w:val="000D37F0"/>
    <w:rsid w:val="000D3C03"/>
    <w:rsid w:val="000D4CB4"/>
    <w:rsid w:val="000D4FB6"/>
    <w:rsid w:val="000D5F1C"/>
    <w:rsid w:val="000D63B1"/>
    <w:rsid w:val="000D6F5E"/>
    <w:rsid w:val="000D7ACD"/>
    <w:rsid w:val="000E024B"/>
    <w:rsid w:val="000E0378"/>
    <w:rsid w:val="000E03B9"/>
    <w:rsid w:val="000E0714"/>
    <w:rsid w:val="000E14CF"/>
    <w:rsid w:val="000E1E80"/>
    <w:rsid w:val="000E21D3"/>
    <w:rsid w:val="000E24C9"/>
    <w:rsid w:val="000E296F"/>
    <w:rsid w:val="000E2C15"/>
    <w:rsid w:val="000E2E8D"/>
    <w:rsid w:val="000E2EFD"/>
    <w:rsid w:val="000E395B"/>
    <w:rsid w:val="000E3A9E"/>
    <w:rsid w:val="000E3AA1"/>
    <w:rsid w:val="000E3E0F"/>
    <w:rsid w:val="000E3E63"/>
    <w:rsid w:val="000E3F08"/>
    <w:rsid w:val="000E4BDA"/>
    <w:rsid w:val="000E53F5"/>
    <w:rsid w:val="000E5570"/>
    <w:rsid w:val="000E573C"/>
    <w:rsid w:val="000E5926"/>
    <w:rsid w:val="000E5AEB"/>
    <w:rsid w:val="000E60CA"/>
    <w:rsid w:val="000E68A0"/>
    <w:rsid w:val="000E68CC"/>
    <w:rsid w:val="000E696F"/>
    <w:rsid w:val="000E6DAF"/>
    <w:rsid w:val="000E6DBF"/>
    <w:rsid w:val="000E740F"/>
    <w:rsid w:val="000E77A4"/>
    <w:rsid w:val="000E7B60"/>
    <w:rsid w:val="000F0972"/>
    <w:rsid w:val="000F0D9B"/>
    <w:rsid w:val="000F1A05"/>
    <w:rsid w:val="000F2790"/>
    <w:rsid w:val="000F2875"/>
    <w:rsid w:val="000F3560"/>
    <w:rsid w:val="000F3B6C"/>
    <w:rsid w:val="000F3E76"/>
    <w:rsid w:val="000F3ED3"/>
    <w:rsid w:val="000F4266"/>
    <w:rsid w:val="000F4BA2"/>
    <w:rsid w:val="000F5308"/>
    <w:rsid w:val="000F65BC"/>
    <w:rsid w:val="000F6687"/>
    <w:rsid w:val="000F695D"/>
    <w:rsid w:val="000F7BA1"/>
    <w:rsid w:val="001018CE"/>
    <w:rsid w:val="00102F08"/>
    <w:rsid w:val="00103118"/>
    <w:rsid w:val="00103685"/>
    <w:rsid w:val="00104710"/>
    <w:rsid w:val="001052C4"/>
    <w:rsid w:val="00105928"/>
    <w:rsid w:val="00105D26"/>
    <w:rsid w:val="00105E1B"/>
    <w:rsid w:val="00105FA7"/>
    <w:rsid w:val="00106300"/>
    <w:rsid w:val="00106C4F"/>
    <w:rsid w:val="00106E75"/>
    <w:rsid w:val="00107E75"/>
    <w:rsid w:val="00110424"/>
    <w:rsid w:val="00110B0B"/>
    <w:rsid w:val="00110B3E"/>
    <w:rsid w:val="00110E84"/>
    <w:rsid w:val="001110E9"/>
    <w:rsid w:val="00111363"/>
    <w:rsid w:val="001118BE"/>
    <w:rsid w:val="0011194D"/>
    <w:rsid w:val="00112294"/>
    <w:rsid w:val="001126DD"/>
    <w:rsid w:val="0011270E"/>
    <w:rsid w:val="00112791"/>
    <w:rsid w:val="00112EFF"/>
    <w:rsid w:val="001130A4"/>
    <w:rsid w:val="001131A5"/>
    <w:rsid w:val="001134B3"/>
    <w:rsid w:val="00114143"/>
    <w:rsid w:val="00114303"/>
    <w:rsid w:val="001146BC"/>
    <w:rsid w:val="0011616B"/>
    <w:rsid w:val="0011619B"/>
    <w:rsid w:val="001164E7"/>
    <w:rsid w:val="0011768C"/>
    <w:rsid w:val="00120A45"/>
    <w:rsid w:val="00120F7D"/>
    <w:rsid w:val="00120FBB"/>
    <w:rsid w:val="001218D8"/>
    <w:rsid w:val="00121DBC"/>
    <w:rsid w:val="00121E00"/>
    <w:rsid w:val="00121E09"/>
    <w:rsid w:val="0012234A"/>
    <w:rsid w:val="0012243F"/>
    <w:rsid w:val="00122DD9"/>
    <w:rsid w:val="00122F23"/>
    <w:rsid w:val="00123664"/>
    <w:rsid w:val="0012390D"/>
    <w:rsid w:val="00123A68"/>
    <w:rsid w:val="001247F8"/>
    <w:rsid w:val="00124BAF"/>
    <w:rsid w:val="00125553"/>
    <w:rsid w:val="00125943"/>
    <w:rsid w:val="001259A4"/>
    <w:rsid w:val="001263E1"/>
    <w:rsid w:val="00126DDE"/>
    <w:rsid w:val="0012775C"/>
    <w:rsid w:val="001304C9"/>
    <w:rsid w:val="001305D3"/>
    <w:rsid w:val="001321CB"/>
    <w:rsid w:val="00132430"/>
    <w:rsid w:val="00133C3D"/>
    <w:rsid w:val="00133F3D"/>
    <w:rsid w:val="00134619"/>
    <w:rsid w:val="00134DE0"/>
    <w:rsid w:val="00135D55"/>
    <w:rsid w:val="00135D72"/>
    <w:rsid w:val="001366E6"/>
    <w:rsid w:val="00136827"/>
    <w:rsid w:val="00136ACA"/>
    <w:rsid w:val="001371D0"/>
    <w:rsid w:val="001373DC"/>
    <w:rsid w:val="0013749E"/>
    <w:rsid w:val="001374D9"/>
    <w:rsid w:val="0014014F"/>
    <w:rsid w:val="0014022E"/>
    <w:rsid w:val="00140A81"/>
    <w:rsid w:val="00140DD5"/>
    <w:rsid w:val="0014156E"/>
    <w:rsid w:val="0014172B"/>
    <w:rsid w:val="00141931"/>
    <w:rsid w:val="00141E4D"/>
    <w:rsid w:val="001427F3"/>
    <w:rsid w:val="00142F00"/>
    <w:rsid w:val="001433F2"/>
    <w:rsid w:val="001434F8"/>
    <w:rsid w:val="00144A06"/>
    <w:rsid w:val="00145B10"/>
    <w:rsid w:val="00146FFB"/>
    <w:rsid w:val="0014702F"/>
    <w:rsid w:val="0014725C"/>
    <w:rsid w:val="00147B1B"/>
    <w:rsid w:val="00150072"/>
    <w:rsid w:val="00150ABA"/>
    <w:rsid w:val="00150B3E"/>
    <w:rsid w:val="00150FC6"/>
    <w:rsid w:val="0015147C"/>
    <w:rsid w:val="00151877"/>
    <w:rsid w:val="00151A94"/>
    <w:rsid w:val="00152CB7"/>
    <w:rsid w:val="00152E05"/>
    <w:rsid w:val="00152E0C"/>
    <w:rsid w:val="00154630"/>
    <w:rsid w:val="00154756"/>
    <w:rsid w:val="00155BAC"/>
    <w:rsid w:val="0015684C"/>
    <w:rsid w:val="00157537"/>
    <w:rsid w:val="00160340"/>
    <w:rsid w:val="001610F7"/>
    <w:rsid w:val="001612BE"/>
    <w:rsid w:val="001623A7"/>
    <w:rsid w:val="00162C1F"/>
    <w:rsid w:val="00162F43"/>
    <w:rsid w:val="001630AB"/>
    <w:rsid w:val="00163181"/>
    <w:rsid w:val="00163717"/>
    <w:rsid w:val="00163EE5"/>
    <w:rsid w:val="0016405A"/>
    <w:rsid w:val="00164A7D"/>
    <w:rsid w:val="00164AF9"/>
    <w:rsid w:val="00165499"/>
    <w:rsid w:val="00165754"/>
    <w:rsid w:val="00165A4C"/>
    <w:rsid w:val="00165B43"/>
    <w:rsid w:val="00165D98"/>
    <w:rsid w:val="00165DE5"/>
    <w:rsid w:val="001661E9"/>
    <w:rsid w:val="00166418"/>
    <w:rsid w:val="001668D1"/>
    <w:rsid w:val="0016699A"/>
    <w:rsid w:val="00166B0E"/>
    <w:rsid w:val="001675CA"/>
    <w:rsid w:val="001677D8"/>
    <w:rsid w:val="00167D96"/>
    <w:rsid w:val="001706DD"/>
    <w:rsid w:val="00170A89"/>
    <w:rsid w:val="00170E02"/>
    <w:rsid w:val="00170EC8"/>
    <w:rsid w:val="00170EFC"/>
    <w:rsid w:val="00171786"/>
    <w:rsid w:val="0017341F"/>
    <w:rsid w:val="00173647"/>
    <w:rsid w:val="00173891"/>
    <w:rsid w:val="00173FA4"/>
    <w:rsid w:val="0017457A"/>
    <w:rsid w:val="00175055"/>
    <w:rsid w:val="00177245"/>
    <w:rsid w:val="001802BA"/>
    <w:rsid w:val="00181058"/>
    <w:rsid w:val="001816AE"/>
    <w:rsid w:val="001816EF"/>
    <w:rsid w:val="00181F04"/>
    <w:rsid w:val="001828DD"/>
    <w:rsid w:val="00182913"/>
    <w:rsid w:val="00183B79"/>
    <w:rsid w:val="00183DE7"/>
    <w:rsid w:val="00185CA0"/>
    <w:rsid w:val="00186FC2"/>
    <w:rsid w:val="00187389"/>
    <w:rsid w:val="00187406"/>
    <w:rsid w:val="00187548"/>
    <w:rsid w:val="00187A58"/>
    <w:rsid w:val="00187A67"/>
    <w:rsid w:val="001909BF"/>
    <w:rsid w:val="00190EBC"/>
    <w:rsid w:val="0019153F"/>
    <w:rsid w:val="00191A38"/>
    <w:rsid w:val="00191D5B"/>
    <w:rsid w:val="0019217E"/>
    <w:rsid w:val="001923E0"/>
    <w:rsid w:val="00192F0A"/>
    <w:rsid w:val="0019398D"/>
    <w:rsid w:val="00193F52"/>
    <w:rsid w:val="0019421E"/>
    <w:rsid w:val="001949DD"/>
    <w:rsid w:val="001959D9"/>
    <w:rsid w:val="00195CBB"/>
    <w:rsid w:val="00195E79"/>
    <w:rsid w:val="0019644A"/>
    <w:rsid w:val="00196DCB"/>
    <w:rsid w:val="0019751E"/>
    <w:rsid w:val="001A0C0B"/>
    <w:rsid w:val="001A1D20"/>
    <w:rsid w:val="001A22A8"/>
    <w:rsid w:val="001A2F6D"/>
    <w:rsid w:val="001A2FFD"/>
    <w:rsid w:val="001A371B"/>
    <w:rsid w:val="001A3C1B"/>
    <w:rsid w:val="001A4376"/>
    <w:rsid w:val="001A4649"/>
    <w:rsid w:val="001A5235"/>
    <w:rsid w:val="001A59F7"/>
    <w:rsid w:val="001A5EBF"/>
    <w:rsid w:val="001A6FB9"/>
    <w:rsid w:val="001A72EF"/>
    <w:rsid w:val="001A7455"/>
    <w:rsid w:val="001B12CB"/>
    <w:rsid w:val="001B13BB"/>
    <w:rsid w:val="001B1673"/>
    <w:rsid w:val="001B186C"/>
    <w:rsid w:val="001B1A94"/>
    <w:rsid w:val="001B2229"/>
    <w:rsid w:val="001B22D7"/>
    <w:rsid w:val="001B2762"/>
    <w:rsid w:val="001B29A3"/>
    <w:rsid w:val="001B2DE1"/>
    <w:rsid w:val="001B31B2"/>
    <w:rsid w:val="001B465C"/>
    <w:rsid w:val="001B472A"/>
    <w:rsid w:val="001B4EAE"/>
    <w:rsid w:val="001B5250"/>
    <w:rsid w:val="001B5367"/>
    <w:rsid w:val="001B592E"/>
    <w:rsid w:val="001B6E3E"/>
    <w:rsid w:val="001B70A8"/>
    <w:rsid w:val="001B758B"/>
    <w:rsid w:val="001B7E46"/>
    <w:rsid w:val="001C0353"/>
    <w:rsid w:val="001C0C18"/>
    <w:rsid w:val="001C12C7"/>
    <w:rsid w:val="001C1D68"/>
    <w:rsid w:val="001C2928"/>
    <w:rsid w:val="001C2EA0"/>
    <w:rsid w:val="001C2FAC"/>
    <w:rsid w:val="001C314C"/>
    <w:rsid w:val="001C3B40"/>
    <w:rsid w:val="001C4298"/>
    <w:rsid w:val="001C42AC"/>
    <w:rsid w:val="001C44B4"/>
    <w:rsid w:val="001C452C"/>
    <w:rsid w:val="001C4AB0"/>
    <w:rsid w:val="001C5336"/>
    <w:rsid w:val="001C5366"/>
    <w:rsid w:val="001C5765"/>
    <w:rsid w:val="001C5824"/>
    <w:rsid w:val="001C5C5E"/>
    <w:rsid w:val="001C6020"/>
    <w:rsid w:val="001C6E11"/>
    <w:rsid w:val="001C6E7C"/>
    <w:rsid w:val="001C7EAE"/>
    <w:rsid w:val="001D0476"/>
    <w:rsid w:val="001D0599"/>
    <w:rsid w:val="001D0870"/>
    <w:rsid w:val="001D1930"/>
    <w:rsid w:val="001D1B96"/>
    <w:rsid w:val="001D1E05"/>
    <w:rsid w:val="001D2AF7"/>
    <w:rsid w:val="001D3609"/>
    <w:rsid w:val="001D431A"/>
    <w:rsid w:val="001D4EEC"/>
    <w:rsid w:val="001D53E7"/>
    <w:rsid w:val="001D5788"/>
    <w:rsid w:val="001D5B81"/>
    <w:rsid w:val="001D5BBB"/>
    <w:rsid w:val="001D5CFA"/>
    <w:rsid w:val="001D6297"/>
    <w:rsid w:val="001D63B1"/>
    <w:rsid w:val="001D64DC"/>
    <w:rsid w:val="001D65F2"/>
    <w:rsid w:val="001D66E1"/>
    <w:rsid w:val="001D76A7"/>
    <w:rsid w:val="001E0DC9"/>
    <w:rsid w:val="001E107A"/>
    <w:rsid w:val="001E11D3"/>
    <w:rsid w:val="001E19A5"/>
    <w:rsid w:val="001E1D3E"/>
    <w:rsid w:val="001E28DE"/>
    <w:rsid w:val="001E3170"/>
    <w:rsid w:val="001E3441"/>
    <w:rsid w:val="001E36CF"/>
    <w:rsid w:val="001E3E8A"/>
    <w:rsid w:val="001E3EA1"/>
    <w:rsid w:val="001E3FAD"/>
    <w:rsid w:val="001E4069"/>
    <w:rsid w:val="001E40ED"/>
    <w:rsid w:val="001E41EF"/>
    <w:rsid w:val="001E41FC"/>
    <w:rsid w:val="001E6026"/>
    <w:rsid w:val="001E6CFB"/>
    <w:rsid w:val="001E6E80"/>
    <w:rsid w:val="001E6EAB"/>
    <w:rsid w:val="001E7A1C"/>
    <w:rsid w:val="001E7D66"/>
    <w:rsid w:val="001E7FD7"/>
    <w:rsid w:val="001F01B7"/>
    <w:rsid w:val="001F038C"/>
    <w:rsid w:val="001F072F"/>
    <w:rsid w:val="001F09C8"/>
    <w:rsid w:val="001F11A7"/>
    <w:rsid w:val="001F15D7"/>
    <w:rsid w:val="001F21D9"/>
    <w:rsid w:val="001F233C"/>
    <w:rsid w:val="001F285E"/>
    <w:rsid w:val="001F2C6D"/>
    <w:rsid w:val="001F3237"/>
    <w:rsid w:val="001F3546"/>
    <w:rsid w:val="001F3A66"/>
    <w:rsid w:val="001F47E1"/>
    <w:rsid w:val="001F48F9"/>
    <w:rsid w:val="001F4F19"/>
    <w:rsid w:val="001F5B32"/>
    <w:rsid w:val="001F5EAF"/>
    <w:rsid w:val="001F5FA1"/>
    <w:rsid w:val="001F6712"/>
    <w:rsid w:val="001F6DA8"/>
    <w:rsid w:val="001F72E9"/>
    <w:rsid w:val="001F7478"/>
    <w:rsid w:val="001F7D41"/>
    <w:rsid w:val="00200B29"/>
    <w:rsid w:val="00200B5B"/>
    <w:rsid w:val="00200DDD"/>
    <w:rsid w:val="00201847"/>
    <w:rsid w:val="002026F2"/>
    <w:rsid w:val="00202A16"/>
    <w:rsid w:val="0020318B"/>
    <w:rsid w:val="002034D1"/>
    <w:rsid w:val="00203BBE"/>
    <w:rsid w:val="002048DB"/>
    <w:rsid w:val="00205CB8"/>
    <w:rsid w:val="00205D5E"/>
    <w:rsid w:val="002060FF"/>
    <w:rsid w:val="00206B73"/>
    <w:rsid w:val="00206E70"/>
    <w:rsid w:val="00207919"/>
    <w:rsid w:val="00207B94"/>
    <w:rsid w:val="00210362"/>
    <w:rsid w:val="0021208C"/>
    <w:rsid w:val="002126DE"/>
    <w:rsid w:val="00212DA9"/>
    <w:rsid w:val="002132A9"/>
    <w:rsid w:val="002136CE"/>
    <w:rsid w:val="00213CE2"/>
    <w:rsid w:val="00213F76"/>
    <w:rsid w:val="0021478D"/>
    <w:rsid w:val="00214ECB"/>
    <w:rsid w:val="00215C33"/>
    <w:rsid w:val="002166EC"/>
    <w:rsid w:val="0021697D"/>
    <w:rsid w:val="00217273"/>
    <w:rsid w:val="002178E8"/>
    <w:rsid w:val="0022006D"/>
    <w:rsid w:val="002209CB"/>
    <w:rsid w:val="00220ED6"/>
    <w:rsid w:val="0022232F"/>
    <w:rsid w:val="002229C8"/>
    <w:rsid w:val="00222A70"/>
    <w:rsid w:val="00223072"/>
    <w:rsid w:val="00224116"/>
    <w:rsid w:val="00224342"/>
    <w:rsid w:val="00224861"/>
    <w:rsid w:val="00224BC1"/>
    <w:rsid w:val="00224DE3"/>
    <w:rsid w:val="0022510C"/>
    <w:rsid w:val="00225133"/>
    <w:rsid w:val="0022584E"/>
    <w:rsid w:val="002258BD"/>
    <w:rsid w:val="00225EEC"/>
    <w:rsid w:val="00226583"/>
    <w:rsid w:val="00226F9B"/>
    <w:rsid w:val="002270AC"/>
    <w:rsid w:val="00227A39"/>
    <w:rsid w:val="0023006B"/>
    <w:rsid w:val="002309AA"/>
    <w:rsid w:val="00230ADF"/>
    <w:rsid w:val="00230E92"/>
    <w:rsid w:val="00230F78"/>
    <w:rsid w:val="002315C1"/>
    <w:rsid w:val="00231D4D"/>
    <w:rsid w:val="0023305D"/>
    <w:rsid w:val="0023324D"/>
    <w:rsid w:val="00233FC5"/>
    <w:rsid w:val="00234131"/>
    <w:rsid w:val="0023422F"/>
    <w:rsid w:val="00234BDB"/>
    <w:rsid w:val="00235273"/>
    <w:rsid w:val="00235910"/>
    <w:rsid w:val="00235BB1"/>
    <w:rsid w:val="002371E9"/>
    <w:rsid w:val="00237345"/>
    <w:rsid w:val="002377DC"/>
    <w:rsid w:val="00237994"/>
    <w:rsid w:val="00237A08"/>
    <w:rsid w:val="00237F09"/>
    <w:rsid w:val="00240079"/>
    <w:rsid w:val="0024054C"/>
    <w:rsid w:val="002408B2"/>
    <w:rsid w:val="00240A27"/>
    <w:rsid w:val="00240F75"/>
    <w:rsid w:val="00241572"/>
    <w:rsid w:val="0024171F"/>
    <w:rsid w:val="00241871"/>
    <w:rsid w:val="00241EA8"/>
    <w:rsid w:val="00242A70"/>
    <w:rsid w:val="00242F82"/>
    <w:rsid w:val="002435C4"/>
    <w:rsid w:val="00244AB7"/>
    <w:rsid w:val="00246487"/>
    <w:rsid w:val="00246952"/>
    <w:rsid w:val="00247599"/>
    <w:rsid w:val="00251461"/>
    <w:rsid w:val="0025193A"/>
    <w:rsid w:val="0025199B"/>
    <w:rsid w:val="00251F07"/>
    <w:rsid w:val="00251FBA"/>
    <w:rsid w:val="00252058"/>
    <w:rsid w:val="002528E2"/>
    <w:rsid w:val="00252BE7"/>
    <w:rsid w:val="00252E35"/>
    <w:rsid w:val="002532FF"/>
    <w:rsid w:val="002535D6"/>
    <w:rsid w:val="002548F6"/>
    <w:rsid w:val="00254A0D"/>
    <w:rsid w:val="0025592B"/>
    <w:rsid w:val="00255C23"/>
    <w:rsid w:val="00256351"/>
    <w:rsid w:val="002565B2"/>
    <w:rsid w:val="00256C5C"/>
    <w:rsid w:val="00257136"/>
    <w:rsid w:val="00257D17"/>
    <w:rsid w:val="002607EF"/>
    <w:rsid w:val="00260927"/>
    <w:rsid w:val="00260C31"/>
    <w:rsid w:val="00261214"/>
    <w:rsid w:val="00262106"/>
    <w:rsid w:val="00262755"/>
    <w:rsid w:val="0026427F"/>
    <w:rsid w:val="00266165"/>
    <w:rsid w:val="0026623F"/>
    <w:rsid w:val="00266398"/>
    <w:rsid w:val="00266412"/>
    <w:rsid w:val="00266490"/>
    <w:rsid w:val="00267CBB"/>
    <w:rsid w:val="002700B3"/>
    <w:rsid w:val="0027066F"/>
    <w:rsid w:val="00270C0E"/>
    <w:rsid w:val="00270CE5"/>
    <w:rsid w:val="0027110B"/>
    <w:rsid w:val="00271189"/>
    <w:rsid w:val="0027146D"/>
    <w:rsid w:val="00271499"/>
    <w:rsid w:val="002725C0"/>
    <w:rsid w:val="00272615"/>
    <w:rsid w:val="00272932"/>
    <w:rsid w:val="002732B1"/>
    <w:rsid w:val="0027336E"/>
    <w:rsid w:val="00273476"/>
    <w:rsid w:val="00273CF9"/>
    <w:rsid w:val="0027407C"/>
    <w:rsid w:val="00274494"/>
    <w:rsid w:val="00274CB7"/>
    <w:rsid w:val="0027595C"/>
    <w:rsid w:val="00275FEA"/>
    <w:rsid w:val="00276064"/>
    <w:rsid w:val="002770D9"/>
    <w:rsid w:val="002771D2"/>
    <w:rsid w:val="002772C7"/>
    <w:rsid w:val="00277CC1"/>
    <w:rsid w:val="00280068"/>
    <w:rsid w:val="002802C8"/>
    <w:rsid w:val="00280F2C"/>
    <w:rsid w:val="00281432"/>
    <w:rsid w:val="002817DE"/>
    <w:rsid w:val="00281A4A"/>
    <w:rsid w:val="00281EBD"/>
    <w:rsid w:val="00282277"/>
    <w:rsid w:val="00282742"/>
    <w:rsid w:val="00282A40"/>
    <w:rsid w:val="002834CD"/>
    <w:rsid w:val="00283830"/>
    <w:rsid w:val="002838BA"/>
    <w:rsid w:val="0028408F"/>
    <w:rsid w:val="002841B4"/>
    <w:rsid w:val="002841CC"/>
    <w:rsid w:val="0028518D"/>
    <w:rsid w:val="0028642C"/>
    <w:rsid w:val="002867E0"/>
    <w:rsid w:val="002867FD"/>
    <w:rsid w:val="00286B57"/>
    <w:rsid w:val="0028724A"/>
    <w:rsid w:val="0028796F"/>
    <w:rsid w:val="00287AF4"/>
    <w:rsid w:val="00287C4C"/>
    <w:rsid w:val="00290D2D"/>
    <w:rsid w:val="0029111B"/>
    <w:rsid w:val="00291174"/>
    <w:rsid w:val="002914FE"/>
    <w:rsid w:val="002929A4"/>
    <w:rsid w:val="00292F21"/>
    <w:rsid w:val="002932A3"/>
    <w:rsid w:val="00293701"/>
    <w:rsid w:val="00293BB8"/>
    <w:rsid w:val="00293C37"/>
    <w:rsid w:val="00293E81"/>
    <w:rsid w:val="00294370"/>
    <w:rsid w:val="00294B95"/>
    <w:rsid w:val="00294BD4"/>
    <w:rsid w:val="00294E63"/>
    <w:rsid w:val="0029518A"/>
    <w:rsid w:val="00295B42"/>
    <w:rsid w:val="00296056"/>
    <w:rsid w:val="0029695B"/>
    <w:rsid w:val="00296FAB"/>
    <w:rsid w:val="00296FE0"/>
    <w:rsid w:val="00297A22"/>
    <w:rsid w:val="00297D03"/>
    <w:rsid w:val="002A060A"/>
    <w:rsid w:val="002A0DA8"/>
    <w:rsid w:val="002A12DF"/>
    <w:rsid w:val="002A1C3B"/>
    <w:rsid w:val="002A2023"/>
    <w:rsid w:val="002A20F7"/>
    <w:rsid w:val="002A4777"/>
    <w:rsid w:val="002A4D07"/>
    <w:rsid w:val="002A527C"/>
    <w:rsid w:val="002A5353"/>
    <w:rsid w:val="002A55B7"/>
    <w:rsid w:val="002A587E"/>
    <w:rsid w:val="002A59EA"/>
    <w:rsid w:val="002A5D15"/>
    <w:rsid w:val="002A6390"/>
    <w:rsid w:val="002A66D2"/>
    <w:rsid w:val="002A68B8"/>
    <w:rsid w:val="002A742B"/>
    <w:rsid w:val="002A74B9"/>
    <w:rsid w:val="002A7666"/>
    <w:rsid w:val="002A76B6"/>
    <w:rsid w:val="002A7BFF"/>
    <w:rsid w:val="002A7E9E"/>
    <w:rsid w:val="002A7FEC"/>
    <w:rsid w:val="002B064D"/>
    <w:rsid w:val="002B12A9"/>
    <w:rsid w:val="002B230E"/>
    <w:rsid w:val="002B2D11"/>
    <w:rsid w:val="002B421A"/>
    <w:rsid w:val="002B49AF"/>
    <w:rsid w:val="002B4C38"/>
    <w:rsid w:val="002B5371"/>
    <w:rsid w:val="002B5376"/>
    <w:rsid w:val="002B56E3"/>
    <w:rsid w:val="002B5745"/>
    <w:rsid w:val="002B582F"/>
    <w:rsid w:val="002B5A5A"/>
    <w:rsid w:val="002B68A6"/>
    <w:rsid w:val="002B6C8A"/>
    <w:rsid w:val="002B7281"/>
    <w:rsid w:val="002B7855"/>
    <w:rsid w:val="002B7949"/>
    <w:rsid w:val="002B7BFE"/>
    <w:rsid w:val="002C0E06"/>
    <w:rsid w:val="002C17E2"/>
    <w:rsid w:val="002C1CDF"/>
    <w:rsid w:val="002C1D31"/>
    <w:rsid w:val="002C1E1A"/>
    <w:rsid w:val="002C1E7B"/>
    <w:rsid w:val="002C2157"/>
    <w:rsid w:val="002C233E"/>
    <w:rsid w:val="002C2BC3"/>
    <w:rsid w:val="002C33D6"/>
    <w:rsid w:val="002C3548"/>
    <w:rsid w:val="002C504F"/>
    <w:rsid w:val="002C556E"/>
    <w:rsid w:val="002C57B6"/>
    <w:rsid w:val="002C5B32"/>
    <w:rsid w:val="002C5DA6"/>
    <w:rsid w:val="002C6000"/>
    <w:rsid w:val="002C63D2"/>
    <w:rsid w:val="002C6771"/>
    <w:rsid w:val="002C6C70"/>
    <w:rsid w:val="002C732C"/>
    <w:rsid w:val="002C7684"/>
    <w:rsid w:val="002C790E"/>
    <w:rsid w:val="002C7D7B"/>
    <w:rsid w:val="002C7E0A"/>
    <w:rsid w:val="002D0105"/>
    <w:rsid w:val="002D0247"/>
    <w:rsid w:val="002D033D"/>
    <w:rsid w:val="002D0E3C"/>
    <w:rsid w:val="002D1026"/>
    <w:rsid w:val="002D135A"/>
    <w:rsid w:val="002D17DA"/>
    <w:rsid w:val="002D1A28"/>
    <w:rsid w:val="002D1C16"/>
    <w:rsid w:val="002D1C57"/>
    <w:rsid w:val="002D1EE8"/>
    <w:rsid w:val="002D20CC"/>
    <w:rsid w:val="002D26A2"/>
    <w:rsid w:val="002D3081"/>
    <w:rsid w:val="002D3754"/>
    <w:rsid w:val="002D3E21"/>
    <w:rsid w:val="002D5230"/>
    <w:rsid w:val="002D54B3"/>
    <w:rsid w:val="002D5EAA"/>
    <w:rsid w:val="002D6686"/>
    <w:rsid w:val="002D6AC7"/>
    <w:rsid w:val="002D6C92"/>
    <w:rsid w:val="002D70F9"/>
    <w:rsid w:val="002D714B"/>
    <w:rsid w:val="002D72EE"/>
    <w:rsid w:val="002D75D1"/>
    <w:rsid w:val="002E00FF"/>
    <w:rsid w:val="002E0F3C"/>
    <w:rsid w:val="002E196A"/>
    <w:rsid w:val="002E2647"/>
    <w:rsid w:val="002E286F"/>
    <w:rsid w:val="002E2E84"/>
    <w:rsid w:val="002E3016"/>
    <w:rsid w:val="002E33C7"/>
    <w:rsid w:val="002E3905"/>
    <w:rsid w:val="002E3A58"/>
    <w:rsid w:val="002E3D97"/>
    <w:rsid w:val="002E3DD3"/>
    <w:rsid w:val="002E3F20"/>
    <w:rsid w:val="002E4627"/>
    <w:rsid w:val="002E46E0"/>
    <w:rsid w:val="002E47E7"/>
    <w:rsid w:val="002E4F86"/>
    <w:rsid w:val="002E50D2"/>
    <w:rsid w:val="002E6976"/>
    <w:rsid w:val="002E6CDC"/>
    <w:rsid w:val="002E6D84"/>
    <w:rsid w:val="002E726A"/>
    <w:rsid w:val="002E76F4"/>
    <w:rsid w:val="002E7A7A"/>
    <w:rsid w:val="002F05AD"/>
    <w:rsid w:val="002F062D"/>
    <w:rsid w:val="002F0A5F"/>
    <w:rsid w:val="002F0E1C"/>
    <w:rsid w:val="002F0FB8"/>
    <w:rsid w:val="002F12DB"/>
    <w:rsid w:val="002F1E50"/>
    <w:rsid w:val="002F25F9"/>
    <w:rsid w:val="002F2880"/>
    <w:rsid w:val="002F2908"/>
    <w:rsid w:val="002F2A1A"/>
    <w:rsid w:val="002F30C9"/>
    <w:rsid w:val="002F315B"/>
    <w:rsid w:val="002F4166"/>
    <w:rsid w:val="002F46ED"/>
    <w:rsid w:val="002F4870"/>
    <w:rsid w:val="002F499F"/>
    <w:rsid w:val="002F5E2C"/>
    <w:rsid w:val="002F5FC7"/>
    <w:rsid w:val="002F6271"/>
    <w:rsid w:val="002F67D7"/>
    <w:rsid w:val="002F6E0A"/>
    <w:rsid w:val="002F7135"/>
    <w:rsid w:val="002F7411"/>
    <w:rsid w:val="003001ED"/>
    <w:rsid w:val="00300337"/>
    <w:rsid w:val="00300B2C"/>
    <w:rsid w:val="00301851"/>
    <w:rsid w:val="003018FA"/>
    <w:rsid w:val="00301F92"/>
    <w:rsid w:val="003021FD"/>
    <w:rsid w:val="00302CD3"/>
    <w:rsid w:val="00302D8D"/>
    <w:rsid w:val="00302E7D"/>
    <w:rsid w:val="00303554"/>
    <w:rsid w:val="00304051"/>
    <w:rsid w:val="00304489"/>
    <w:rsid w:val="003044BC"/>
    <w:rsid w:val="003046D0"/>
    <w:rsid w:val="003046FB"/>
    <w:rsid w:val="0030657F"/>
    <w:rsid w:val="003069BC"/>
    <w:rsid w:val="00307074"/>
    <w:rsid w:val="003070C0"/>
    <w:rsid w:val="00307521"/>
    <w:rsid w:val="003105D4"/>
    <w:rsid w:val="003105FD"/>
    <w:rsid w:val="00310741"/>
    <w:rsid w:val="00310B81"/>
    <w:rsid w:val="00311BB2"/>
    <w:rsid w:val="00312F0A"/>
    <w:rsid w:val="003130F6"/>
    <w:rsid w:val="00313262"/>
    <w:rsid w:val="003132AD"/>
    <w:rsid w:val="0031358C"/>
    <w:rsid w:val="00313633"/>
    <w:rsid w:val="00313740"/>
    <w:rsid w:val="003141B6"/>
    <w:rsid w:val="00314DB0"/>
    <w:rsid w:val="00314FD9"/>
    <w:rsid w:val="0031608B"/>
    <w:rsid w:val="00316D09"/>
    <w:rsid w:val="00317293"/>
    <w:rsid w:val="003173EE"/>
    <w:rsid w:val="003175A7"/>
    <w:rsid w:val="00317B3E"/>
    <w:rsid w:val="00317FA5"/>
    <w:rsid w:val="00317FD0"/>
    <w:rsid w:val="003200D6"/>
    <w:rsid w:val="003206AA"/>
    <w:rsid w:val="00320B4C"/>
    <w:rsid w:val="003213E8"/>
    <w:rsid w:val="003214AE"/>
    <w:rsid w:val="00321AA5"/>
    <w:rsid w:val="00321E2F"/>
    <w:rsid w:val="00323358"/>
    <w:rsid w:val="003235DD"/>
    <w:rsid w:val="00323F2E"/>
    <w:rsid w:val="00323F8D"/>
    <w:rsid w:val="003242C5"/>
    <w:rsid w:val="0032436D"/>
    <w:rsid w:val="00324570"/>
    <w:rsid w:val="0032490B"/>
    <w:rsid w:val="00324A41"/>
    <w:rsid w:val="003252A2"/>
    <w:rsid w:val="00325465"/>
    <w:rsid w:val="00325974"/>
    <w:rsid w:val="00325B7E"/>
    <w:rsid w:val="00325E95"/>
    <w:rsid w:val="00326B4A"/>
    <w:rsid w:val="003273F8"/>
    <w:rsid w:val="003279BA"/>
    <w:rsid w:val="00327B43"/>
    <w:rsid w:val="003302B3"/>
    <w:rsid w:val="003309A7"/>
    <w:rsid w:val="0033143F"/>
    <w:rsid w:val="003319A1"/>
    <w:rsid w:val="00331B9B"/>
    <w:rsid w:val="0033256C"/>
    <w:rsid w:val="00334CAC"/>
    <w:rsid w:val="003353E4"/>
    <w:rsid w:val="0033542A"/>
    <w:rsid w:val="00335551"/>
    <w:rsid w:val="00335A37"/>
    <w:rsid w:val="00335D1F"/>
    <w:rsid w:val="003371A9"/>
    <w:rsid w:val="003379F8"/>
    <w:rsid w:val="00340899"/>
    <w:rsid w:val="00340B2F"/>
    <w:rsid w:val="00341A0F"/>
    <w:rsid w:val="00342927"/>
    <w:rsid w:val="00342C76"/>
    <w:rsid w:val="00342EB7"/>
    <w:rsid w:val="00343AF9"/>
    <w:rsid w:val="00343CF3"/>
    <w:rsid w:val="00343F5A"/>
    <w:rsid w:val="00344281"/>
    <w:rsid w:val="00344BC3"/>
    <w:rsid w:val="00345154"/>
    <w:rsid w:val="003452EE"/>
    <w:rsid w:val="00345398"/>
    <w:rsid w:val="003457FE"/>
    <w:rsid w:val="0034580E"/>
    <w:rsid w:val="003464A0"/>
    <w:rsid w:val="00346CB6"/>
    <w:rsid w:val="0034771A"/>
    <w:rsid w:val="00347823"/>
    <w:rsid w:val="00347BB7"/>
    <w:rsid w:val="003503DB"/>
    <w:rsid w:val="00350F69"/>
    <w:rsid w:val="00351BCF"/>
    <w:rsid w:val="00351E0F"/>
    <w:rsid w:val="00352395"/>
    <w:rsid w:val="00352FC4"/>
    <w:rsid w:val="00352FF5"/>
    <w:rsid w:val="003538D8"/>
    <w:rsid w:val="00353A69"/>
    <w:rsid w:val="00353F66"/>
    <w:rsid w:val="00354580"/>
    <w:rsid w:val="00354870"/>
    <w:rsid w:val="00355C44"/>
    <w:rsid w:val="00355C63"/>
    <w:rsid w:val="00356938"/>
    <w:rsid w:val="00356E4C"/>
    <w:rsid w:val="00357FE1"/>
    <w:rsid w:val="00360EB7"/>
    <w:rsid w:val="00361127"/>
    <w:rsid w:val="00361295"/>
    <w:rsid w:val="003613EF"/>
    <w:rsid w:val="0036192B"/>
    <w:rsid w:val="003619A9"/>
    <w:rsid w:val="00361A6E"/>
    <w:rsid w:val="00362424"/>
    <w:rsid w:val="003626EE"/>
    <w:rsid w:val="00362804"/>
    <w:rsid w:val="00362DF7"/>
    <w:rsid w:val="00362E74"/>
    <w:rsid w:val="00363184"/>
    <w:rsid w:val="003635B5"/>
    <w:rsid w:val="00363D65"/>
    <w:rsid w:val="00364462"/>
    <w:rsid w:val="00364916"/>
    <w:rsid w:val="00364E99"/>
    <w:rsid w:val="00365907"/>
    <w:rsid w:val="00365A10"/>
    <w:rsid w:val="00365E1F"/>
    <w:rsid w:val="00366A53"/>
    <w:rsid w:val="00366FB1"/>
    <w:rsid w:val="003674CF"/>
    <w:rsid w:val="00370BEA"/>
    <w:rsid w:val="00370D0D"/>
    <w:rsid w:val="00371357"/>
    <w:rsid w:val="00371888"/>
    <w:rsid w:val="00371E87"/>
    <w:rsid w:val="00372247"/>
    <w:rsid w:val="0037364C"/>
    <w:rsid w:val="003737D1"/>
    <w:rsid w:val="00374271"/>
    <w:rsid w:val="0037436A"/>
    <w:rsid w:val="00375154"/>
    <w:rsid w:val="00375300"/>
    <w:rsid w:val="003754BE"/>
    <w:rsid w:val="00375952"/>
    <w:rsid w:val="00375DA3"/>
    <w:rsid w:val="00376B22"/>
    <w:rsid w:val="00377241"/>
    <w:rsid w:val="003779BF"/>
    <w:rsid w:val="00377AF9"/>
    <w:rsid w:val="00377D8B"/>
    <w:rsid w:val="00380502"/>
    <w:rsid w:val="00380DD2"/>
    <w:rsid w:val="00380DDE"/>
    <w:rsid w:val="00382159"/>
    <w:rsid w:val="00382692"/>
    <w:rsid w:val="00382993"/>
    <w:rsid w:val="00382BA4"/>
    <w:rsid w:val="00382D58"/>
    <w:rsid w:val="00383645"/>
    <w:rsid w:val="0038371F"/>
    <w:rsid w:val="00383FA9"/>
    <w:rsid w:val="003841D0"/>
    <w:rsid w:val="00384583"/>
    <w:rsid w:val="003855A0"/>
    <w:rsid w:val="00385D4D"/>
    <w:rsid w:val="003862A7"/>
    <w:rsid w:val="00386875"/>
    <w:rsid w:val="00386F76"/>
    <w:rsid w:val="00387893"/>
    <w:rsid w:val="0038791A"/>
    <w:rsid w:val="00387980"/>
    <w:rsid w:val="00387B65"/>
    <w:rsid w:val="00387BF1"/>
    <w:rsid w:val="00387FA7"/>
    <w:rsid w:val="00390315"/>
    <w:rsid w:val="00390327"/>
    <w:rsid w:val="0039071F"/>
    <w:rsid w:val="00390B0D"/>
    <w:rsid w:val="00390EEB"/>
    <w:rsid w:val="003913BF"/>
    <w:rsid w:val="00391426"/>
    <w:rsid w:val="00392667"/>
    <w:rsid w:val="00392FB1"/>
    <w:rsid w:val="00393AA3"/>
    <w:rsid w:val="00393CEB"/>
    <w:rsid w:val="003941CD"/>
    <w:rsid w:val="0039430F"/>
    <w:rsid w:val="0039442C"/>
    <w:rsid w:val="003945CB"/>
    <w:rsid w:val="003955A7"/>
    <w:rsid w:val="0039584D"/>
    <w:rsid w:val="00395E1F"/>
    <w:rsid w:val="00396725"/>
    <w:rsid w:val="00396912"/>
    <w:rsid w:val="00396B7C"/>
    <w:rsid w:val="00396BA9"/>
    <w:rsid w:val="00397186"/>
    <w:rsid w:val="003972A0"/>
    <w:rsid w:val="00397325"/>
    <w:rsid w:val="00397733"/>
    <w:rsid w:val="00397750"/>
    <w:rsid w:val="003977CC"/>
    <w:rsid w:val="003A0724"/>
    <w:rsid w:val="003A0CDD"/>
    <w:rsid w:val="003A1526"/>
    <w:rsid w:val="003A16F6"/>
    <w:rsid w:val="003A19DF"/>
    <w:rsid w:val="003A1B53"/>
    <w:rsid w:val="003A1DBB"/>
    <w:rsid w:val="003A25D9"/>
    <w:rsid w:val="003A267C"/>
    <w:rsid w:val="003A2D90"/>
    <w:rsid w:val="003A3B1F"/>
    <w:rsid w:val="003A3F4A"/>
    <w:rsid w:val="003A41D1"/>
    <w:rsid w:val="003A43EF"/>
    <w:rsid w:val="003A4F98"/>
    <w:rsid w:val="003A576E"/>
    <w:rsid w:val="003A79AE"/>
    <w:rsid w:val="003A7B1C"/>
    <w:rsid w:val="003A7CCC"/>
    <w:rsid w:val="003A7F72"/>
    <w:rsid w:val="003B0623"/>
    <w:rsid w:val="003B1157"/>
    <w:rsid w:val="003B1859"/>
    <w:rsid w:val="003B1ADF"/>
    <w:rsid w:val="003B2126"/>
    <w:rsid w:val="003B2B52"/>
    <w:rsid w:val="003B2D24"/>
    <w:rsid w:val="003B3504"/>
    <w:rsid w:val="003B3A51"/>
    <w:rsid w:val="003B45E3"/>
    <w:rsid w:val="003B529E"/>
    <w:rsid w:val="003B5A53"/>
    <w:rsid w:val="003B5A70"/>
    <w:rsid w:val="003B5AD9"/>
    <w:rsid w:val="003B6087"/>
    <w:rsid w:val="003B63C1"/>
    <w:rsid w:val="003B718D"/>
    <w:rsid w:val="003B7232"/>
    <w:rsid w:val="003B7279"/>
    <w:rsid w:val="003C003B"/>
    <w:rsid w:val="003C00A5"/>
    <w:rsid w:val="003C0599"/>
    <w:rsid w:val="003C0785"/>
    <w:rsid w:val="003C09AC"/>
    <w:rsid w:val="003C1CA4"/>
    <w:rsid w:val="003C1F53"/>
    <w:rsid w:val="003C2C50"/>
    <w:rsid w:val="003C2D92"/>
    <w:rsid w:val="003C336A"/>
    <w:rsid w:val="003C39B6"/>
    <w:rsid w:val="003C4274"/>
    <w:rsid w:val="003C43B1"/>
    <w:rsid w:val="003C4F2A"/>
    <w:rsid w:val="003C5B4A"/>
    <w:rsid w:val="003C68B6"/>
    <w:rsid w:val="003C7217"/>
    <w:rsid w:val="003D08BC"/>
    <w:rsid w:val="003D177E"/>
    <w:rsid w:val="003D190D"/>
    <w:rsid w:val="003D1B2B"/>
    <w:rsid w:val="003D23B1"/>
    <w:rsid w:val="003D26FB"/>
    <w:rsid w:val="003D2AE6"/>
    <w:rsid w:val="003D2B6A"/>
    <w:rsid w:val="003D2C65"/>
    <w:rsid w:val="003D397F"/>
    <w:rsid w:val="003D3C32"/>
    <w:rsid w:val="003D3D01"/>
    <w:rsid w:val="003D4218"/>
    <w:rsid w:val="003D48A7"/>
    <w:rsid w:val="003D4B37"/>
    <w:rsid w:val="003D5299"/>
    <w:rsid w:val="003D54DA"/>
    <w:rsid w:val="003D5787"/>
    <w:rsid w:val="003D58A1"/>
    <w:rsid w:val="003D61B8"/>
    <w:rsid w:val="003D6964"/>
    <w:rsid w:val="003D6F23"/>
    <w:rsid w:val="003D7C1A"/>
    <w:rsid w:val="003E01C7"/>
    <w:rsid w:val="003E034C"/>
    <w:rsid w:val="003E0A19"/>
    <w:rsid w:val="003E0E0C"/>
    <w:rsid w:val="003E10CC"/>
    <w:rsid w:val="003E2683"/>
    <w:rsid w:val="003E2EF7"/>
    <w:rsid w:val="003E329D"/>
    <w:rsid w:val="003E32B6"/>
    <w:rsid w:val="003E3AD6"/>
    <w:rsid w:val="003E3CDC"/>
    <w:rsid w:val="003E3CFC"/>
    <w:rsid w:val="003E49F6"/>
    <w:rsid w:val="003E5B0A"/>
    <w:rsid w:val="003E6427"/>
    <w:rsid w:val="003E6736"/>
    <w:rsid w:val="003E67AA"/>
    <w:rsid w:val="003E6BCC"/>
    <w:rsid w:val="003E71F8"/>
    <w:rsid w:val="003E759F"/>
    <w:rsid w:val="003E75F3"/>
    <w:rsid w:val="003F0103"/>
    <w:rsid w:val="003F039B"/>
    <w:rsid w:val="003F09C9"/>
    <w:rsid w:val="003F0F4F"/>
    <w:rsid w:val="003F1148"/>
    <w:rsid w:val="003F2CA9"/>
    <w:rsid w:val="003F3071"/>
    <w:rsid w:val="003F32B8"/>
    <w:rsid w:val="003F3BFD"/>
    <w:rsid w:val="003F3DD6"/>
    <w:rsid w:val="003F45CB"/>
    <w:rsid w:val="003F49DE"/>
    <w:rsid w:val="003F5271"/>
    <w:rsid w:val="003F5A25"/>
    <w:rsid w:val="003F68FD"/>
    <w:rsid w:val="003F6A36"/>
    <w:rsid w:val="003F7551"/>
    <w:rsid w:val="004000F3"/>
    <w:rsid w:val="004006C9"/>
    <w:rsid w:val="004012EE"/>
    <w:rsid w:val="004019D7"/>
    <w:rsid w:val="00401B31"/>
    <w:rsid w:val="00401BE8"/>
    <w:rsid w:val="00401D22"/>
    <w:rsid w:val="00402601"/>
    <w:rsid w:val="00402E49"/>
    <w:rsid w:val="00403854"/>
    <w:rsid w:val="004045C8"/>
    <w:rsid w:val="00404856"/>
    <w:rsid w:val="004051D6"/>
    <w:rsid w:val="0040702D"/>
    <w:rsid w:val="004071D4"/>
    <w:rsid w:val="00410D51"/>
    <w:rsid w:val="00411505"/>
    <w:rsid w:val="00411947"/>
    <w:rsid w:val="00411B91"/>
    <w:rsid w:val="00412341"/>
    <w:rsid w:val="00412604"/>
    <w:rsid w:val="004126FF"/>
    <w:rsid w:val="00412F44"/>
    <w:rsid w:val="0041315F"/>
    <w:rsid w:val="00413A95"/>
    <w:rsid w:val="00414308"/>
    <w:rsid w:val="00416A7B"/>
    <w:rsid w:val="004173B3"/>
    <w:rsid w:val="004177E9"/>
    <w:rsid w:val="00420A87"/>
    <w:rsid w:val="00420F79"/>
    <w:rsid w:val="0042130A"/>
    <w:rsid w:val="0042195A"/>
    <w:rsid w:val="004219E6"/>
    <w:rsid w:val="00422F7F"/>
    <w:rsid w:val="00423264"/>
    <w:rsid w:val="004232DE"/>
    <w:rsid w:val="004235AA"/>
    <w:rsid w:val="004236BB"/>
    <w:rsid w:val="0042380C"/>
    <w:rsid w:val="004238AC"/>
    <w:rsid w:val="00423D97"/>
    <w:rsid w:val="00423DEE"/>
    <w:rsid w:val="0042492B"/>
    <w:rsid w:val="00424D59"/>
    <w:rsid w:val="004250FD"/>
    <w:rsid w:val="00425B9C"/>
    <w:rsid w:val="00425DA0"/>
    <w:rsid w:val="00425E5E"/>
    <w:rsid w:val="00425F09"/>
    <w:rsid w:val="004264B8"/>
    <w:rsid w:val="00426816"/>
    <w:rsid w:val="0042710A"/>
    <w:rsid w:val="0043001A"/>
    <w:rsid w:val="00430D07"/>
    <w:rsid w:val="00431397"/>
    <w:rsid w:val="00431A77"/>
    <w:rsid w:val="00432815"/>
    <w:rsid w:val="00432A1D"/>
    <w:rsid w:val="004344EF"/>
    <w:rsid w:val="004360D8"/>
    <w:rsid w:val="00436670"/>
    <w:rsid w:val="00436820"/>
    <w:rsid w:val="0043716D"/>
    <w:rsid w:val="00437CB4"/>
    <w:rsid w:val="004405E9"/>
    <w:rsid w:val="004408C9"/>
    <w:rsid w:val="004414EF"/>
    <w:rsid w:val="00441E34"/>
    <w:rsid w:val="00442221"/>
    <w:rsid w:val="00443B6A"/>
    <w:rsid w:val="00444765"/>
    <w:rsid w:val="00444844"/>
    <w:rsid w:val="004449BC"/>
    <w:rsid w:val="00444C28"/>
    <w:rsid w:val="00444D9B"/>
    <w:rsid w:val="00444EFD"/>
    <w:rsid w:val="004452CE"/>
    <w:rsid w:val="0044582E"/>
    <w:rsid w:val="00445930"/>
    <w:rsid w:val="00445BE8"/>
    <w:rsid w:val="00445CFC"/>
    <w:rsid w:val="0044664A"/>
    <w:rsid w:val="0044682E"/>
    <w:rsid w:val="00447323"/>
    <w:rsid w:val="00447678"/>
    <w:rsid w:val="00447906"/>
    <w:rsid w:val="00447B65"/>
    <w:rsid w:val="00447D69"/>
    <w:rsid w:val="00447EEF"/>
    <w:rsid w:val="0045143B"/>
    <w:rsid w:val="00451C45"/>
    <w:rsid w:val="00452317"/>
    <w:rsid w:val="004524EA"/>
    <w:rsid w:val="004525B7"/>
    <w:rsid w:val="00452C87"/>
    <w:rsid w:val="00453648"/>
    <w:rsid w:val="004550DC"/>
    <w:rsid w:val="00455272"/>
    <w:rsid w:val="004556B7"/>
    <w:rsid w:val="0045583A"/>
    <w:rsid w:val="00455BD0"/>
    <w:rsid w:val="004562FC"/>
    <w:rsid w:val="004567D2"/>
    <w:rsid w:val="004569D0"/>
    <w:rsid w:val="00457152"/>
    <w:rsid w:val="004575A7"/>
    <w:rsid w:val="00457736"/>
    <w:rsid w:val="00457841"/>
    <w:rsid w:val="00457992"/>
    <w:rsid w:val="00457AA1"/>
    <w:rsid w:val="004608DE"/>
    <w:rsid w:val="004609E4"/>
    <w:rsid w:val="0046110D"/>
    <w:rsid w:val="00461586"/>
    <w:rsid w:val="004617E2"/>
    <w:rsid w:val="00462D25"/>
    <w:rsid w:val="00462DEA"/>
    <w:rsid w:val="00462F7F"/>
    <w:rsid w:val="004637DD"/>
    <w:rsid w:val="00463A21"/>
    <w:rsid w:val="00464096"/>
    <w:rsid w:val="004641FB"/>
    <w:rsid w:val="004643FE"/>
    <w:rsid w:val="0046491A"/>
    <w:rsid w:val="004674B9"/>
    <w:rsid w:val="00467964"/>
    <w:rsid w:val="004701D2"/>
    <w:rsid w:val="00470561"/>
    <w:rsid w:val="00470E4C"/>
    <w:rsid w:val="00470F0B"/>
    <w:rsid w:val="00471144"/>
    <w:rsid w:val="00471840"/>
    <w:rsid w:val="00471AF7"/>
    <w:rsid w:val="00471F1F"/>
    <w:rsid w:val="004733CD"/>
    <w:rsid w:val="00473553"/>
    <w:rsid w:val="004745A9"/>
    <w:rsid w:val="004745AC"/>
    <w:rsid w:val="00474972"/>
    <w:rsid w:val="00474C19"/>
    <w:rsid w:val="00474C28"/>
    <w:rsid w:val="00475174"/>
    <w:rsid w:val="004755D5"/>
    <w:rsid w:val="0047568E"/>
    <w:rsid w:val="00475733"/>
    <w:rsid w:val="00475AA3"/>
    <w:rsid w:val="00476C00"/>
    <w:rsid w:val="00477158"/>
    <w:rsid w:val="004773B1"/>
    <w:rsid w:val="004773DA"/>
    <w:rsid w:val="0048036E"/>
    <w:rsid w:val="004806DB"/>
    <w:rsid w:val="00480B06"/>
    <w:rsid w:val="004816FF"/>
    <w:rsid w:val="00481F83"/>
    <w:rsid w:val="00481FBE"/>
    <w:rsid w:val="00482345"/>
    <w:rsid w:val="004829A6"/>
    <w:rsid w:val="004847A5"/>
    <w:rsid w:val="00484EDC"/>
    <w:rsid w:val="00485090"/>
    <w:rsid w:val="004852AD"/>
    <w:rsid w:val="00485485"/>
    <w:rsid w:val="0048591C"/>
    <w:rsid w:val="0048605A"/>
    <w:rsid w:val="004861F3"/>
    <w:rsid w:val="00486886"/>
    <w:rsid w:val="00486D4C"/>
    <w:rsid w:val="00486FEE"/>
    <w:rsid w:val="0048764F"/>
    <w:rsid w:val="004876E8"/>
    <w:rsid w:val="004878DB"/>
    <w:rsid w:val="00487A92"/>
    <w:rsid w:val="00487AD6"/>
    <w:rsid w:val="00487FC8"/>
    <w:rsid w:val="004901DA"/>
    <w:rsid w:val="0049061A"/>
    <w:rsid w:val="00490B4C"/>
    <w:rsid w:val="00490F31"/>
    <w:rsid w:val="00493250"/>
    <w:rsid w:val="004949F1"/>
    <w:rsid w:val="00495621"/>
    <w:rsid w:val="004962BD"/>
    <w:rsid w:val="0049699A"/>
    <w:rsid w:val="00496C53"/>
    <w:rsid w:val="00497826"/>
    <w:rsid w:val="0049783A"/>
    <w:rsid w:val="00497B8F"/>
    <w:rsid w:val="004A0815"/>
    <w:rsid w:val="004A0978"/>
    <w:rsid w:val="004A0C85"/>
    <w:rsid w:val="004A0F42"/>
    <w:rsid w:val="004A13A0"/>
    <w:rsid w:val="004A13B8"/>
    <w:rsid w:val="004A1478"/>
    <w:rsid w:val="004A170B"/>
    <w:rsid w:val="004A19C1"/>
    <w:rsid w:val="004A1F84"/>
    <w:rsid w:val="004A211F"/>
    <w:rsid w:val="004A2174"/>
    <w:rsid w:val="004A2407"/>
    <w:rsid w:val="004A3A39"/>
    <w:rsid w:val="004A413C"/>
    <w:rsid w:val="004A4229"/>
    <w:rsid w:val="004A4442"/>
    <w:rsid w:val="004A4A36"/>
    <w:rsid w:val="004A4C91"/>
    <w:rsid w:val="004A56F1"/>
    <w:rsid w:val="004A634B"/>
    <w:rsid w:val="004A6391"/>
    <w:rsid w:val="004A6A84"/>
    <w:rsid w:val="004A77C3"/>
    <w:rsid w:val="004A7F78"/>
    <w:rsid w:val="004B03DA"/>
    <w:rsid w:val="004B097F"/>
    <w:rsid w:val="004B1562"/>
    <w:rsid w:val="004B1991"/>
    <w:rsid w:val="004B24DB"/>
    <w:rsid w:val="004B26CE"/>
    <w:rsid w:val="004B272B"/>
    <w:rsid w:val="004B2B10"/>
    <w:rsid w:val="004B2DCF"/>
    <w:rsid w:val="004B2E7B"/>
    <w:rsid w:val="004B3333"/>
    <w:rsid w:val="004B349E"/>
    <w:rsid w:val="004B35E4"/>
    <w:rsid w:val="004B3629"/>
    <w:rsid w:val="004B5C40"/>
    <w:rsid w:val="004B6265"/>
    <w:rsid w:val="004B6C0D"/>
    <w:rsid w:val="004B7F70"/>
    <w:rsid w:val="004C060A"/>
    <w:rsid w:val="004C1610"/>
    <w:rsid w:val="004C1A19"/>
    <w:rsid w:val="004C1F6F"/>
    <w:rsid w:val="004C24FD"/>
    <w:rsid w:val="004C2542"/>
    <w:rsid w:val="004C26D0"/>
    <w:rsid w:val="004C2CB6"/>
    <w:rsid w:val="004C364D"/>
    <w:rsid w:val="004C47F1"/>
    <w:rsid w:val="004C4C34"/>
    <w:rsid w:val="004C4C4C"/>
    <w:rsid w:val="004C534B"/>
    <w:rsid w:val="004C549C"/>
    <w:rsid w:val="004C657A"/>
    <w:rsid w:val="004C6A75"/>
    <w:rsid w:val="004C7349"/>
    <w:rsid w:val="004C75DA"/>
    <w:rsid w:val="004D0045"/>
    <w:rsid w:val="004D07BB"/>
    <w:rsid w:val="004D0802"/>
    <w:rsid w:val="004D1102"/>
    <w:rsid w:val="004D24B5"/>
    <w:rsid w:val="004D2779"/>
    <w:rsid w:val="004D318D"/>
    <w:rsid w:val="004D330B"/>
    <w:rsid w:val="004D39F6"/>
    <w:rsid w:val="004D512B"/>
    <w:rsid w:val="004D6911"/>
    <w:rsid w:val="004D6E39"/>
    <w:rsid w:val="004E014A"/>
    <w:rsid w:val="004E04F7"/>
    <w:rsid w:val="004E0CBC"/>
    <w:rsid w:val="004E0D14"/>
    <w:rsid w:val="004E16D9"/>
    <w:rsid w:val="004E2FDD"/>
    <w:rsid w:val="004E3591"/>
    <w:rsid w:val="004E4021"/>
    <w:rsid w:val="004E421C"/>
    <w:rsid w:val="004E4A08"/>
    <w:rsid w:val="004E4CDB"/>
    <w:rsid w:val="004E5BDE"/>
    <w:rsid w:val="004E61B0"/>
    <w:rsid w:val="004E64D3"/>
    <w:rsid w:val="004E6679"/>
    <w:rsid w:val="004E66CF"/>
    <w:rsid w:val="004E6787"/>
    <w:rsid w:val="004E68D0"/>
    <w:rsid w:val="004E6CE8"/>
    <w:rsid w:val="004E755A"/>
    <w:rsid w:val="004E7966"/>
    <w:rsid w:val="004F01FC"/>
    <w:rsid w:val="004F09EC"/>
    <w:rsid w:val="004F0B74"/>
    <w:rsid w:val="004F2219"/>
    <w:rsid w:val="004F28C4"/>
    <w:rsid w:val="004F2DE6"/>
    <w:rsid w:val="004F3382"/>
    <w:rsid w:val="004F3593"/>
    <w:rsid w:val="004F4F87"/>
    <w:rsid w:val="004F611B"/>
    <w:rsid w:val="004F62B7"/>
    <w:rsid w:val="004F695B"/>
    <w:rsid w:val="004F6E77"/>
    <w:rsid w:val="004F7817"/>
    <w:rsid w:val="005008D5"/>
    <w:rsid w:val="00500C91"/>
    <w:rsid w:val="00501CF1"/>
    <w:rsid w:val="00502CF7"/>
    <w:rsid w:val="005030E5"/>
    <w:rsid w:val="00503156"/>
    <w:rsid w:val="0050336B"/>
    <w:rsid w:val="00503735"/>
    <w:rsid w:val="00503772"/>
    <w:rsid w:val="005046C0"/>
    <w:rsid w:val="0050472A"/>
    <w:rsid w:val="005048A6"/>
    <w:rsid w:val="00504DCD"/>
    <w:rsid w:val="0050510A"/>
    <w:rsid w:val="00505B4F"/>
    <w:rsid w:val="00505D8C"/>
    <w:rsid w:val="00506155"/>
    <w:rsid w:val="00507515"/>
    <w:rsid w:val="00507537"/>
    <w:rsid w:val="00507CD9"/>
    <w:rsid w:val="005105EC"/>
    <w:rsid w:val="00510831"/>
    <w:rsid w:val="0051090A"/>
    <w:rsid w:val="00510930"/>
    <w:rsid w:val="00510A0A"/>
    <w:rsid w:val="00510BE4"/>
    <w:rsid w:val="0051162E"/>
    <w:rsid w:val="00511B27"/>
    <w:rsid w:val="00511B65"/>
    <w:rsid w:val="0051202C"/>
    <w:rsid w:val="00512918"/>
    <w:rsid w:val="00512966"/>
    <w:rsid w:val="00512DAE"/>
    <w:rsid w:val="00513D1C"/>
    <w:rsid w:val="0051423F"/>
    <w:rsid w:val="00514247"/>
    <w:rsid w:val="0051427D"/>
    <w:rsid w:val="00514470"/>
    <w:rsid w:val="005149D7"/>
    <w:rsid w:val="00514CA5"/>
    <w:rsid w:val="0051523F"/>
    <w:rsid w:val="00515323"/>
    <w:rsid w:val="00515509"/>
    <w:rsid w:val="0051579D"/>
    <w:rsid w:val="00515E63"/>
    <w:rsid w:val="00516039"/>
    <w:rsid w:val="005171C8"/>
    <w:rsid w:val="00517247"/>
    <w:rsid w:val="00517D5D"/>
    <w:rsid w:val="00517F3D"/>
    <w:rsid w:val="00520367"/>
    <w:rsid w:val="00520C9B"/>
    <w:rsid w:val="00520F4B"/>
    <w:rsid w:val="0052122B"/>
    <w:rsid w:val="00521C89"/>
    <w:rsid w:val="0052213A"/>
    <w:rsid w:val="0052240F"/>
    <w:rsid w:val="0052297D"/>
    <w:rsid w:val="00522B95"/>
    <w:rsid w:val="00523505"/>
    <w:rsid w:val="00523517"/>
    <w:rsid w:val="00523837"/>
    <w:rsid w:val="00523E17"/>
    <w:rsid w:val="00524513"/>
    <w:rsid w:val="00524588"/>
    <w:rsid w:val="005252E7"/>
    <w:rsid w:val="005252FF"/>
    <w:rsid w:val="005254F4"/>
    <w:rsid w:val="0052567B"/>
    <w:rsid w:val="00525806"/>
    <w:rsid w:val="00525B1C"/>
    <w:rsid w:val="00525D8E"/>
    <w:rsid w:val="00526686"/>
    <w:rsid w:val="00526778"/>
    <w:rsid w:val="005269D7"/>
    <w:rsid w:val="00526F62"/>
    <w:rsid w:val="00527035"/>
    <w:rsid w:val="00527598"/>
    <w:rsid w:val="00527AA5"/>
    <w:rsid w:val="00527AEF"/>
    <w:rsid w:val="00527D22"/>
    <w:rsid w:val="00527D84"/>
    <w:rsid w:val="005309AB"/>
    <w:rsid w:val="00530BCB"/>
    <w:rsid w:val="00530D39"/>
    <w:rsid w:val="0053120A"/>
    <w:rsid w:val="00531316"/>
    <w:rsid w:val="0053146C"/>
    <w:rsid w:val="005318DD"/>
    <w:rsid w:val="00531C75"/>
    <w:rsid w:val="00531E36"/>
    <w:rsid w:val="00532226"/>
    <w:rsid w:val="00533060"/>
    <w:rsid w:val="00533DC4"/>
    <w:rsid w:val="00535A1B"/>
    <w:rsid w:val="00535AE7"/>
    <w:rsid w:val="00536357"/>
    <w:rsid w:val="0053692B"/>
    <w:rsid w:val="00536F63"/>
    <w:rsid w:val="0053752C"/>
    <w:rsid w:val="0053767C"/>
    <w:rsid w:val="005376A8"/>
    <w:rsid w:val="00537BC6"/>
    <w:rsid w:val="00540CD9"/>
    <w:rsid w:val="00541090"/>
    <w:rsid w:val="00542C90"/>
    <w:rsid w:val="0054329B"/>
    <w:rsid w:val="00543FA7"/>
    <w:rsid w:val="005440D5"/>
    <w:rsid w:val="005442B0"/>
    <w:rsid w:val="0054451E"/>
    <w:rsid w:val="005447BB"/>
    <w:rsid w:val="00545A57"/>
    <w:rsid w:val="00545B01"/>
    <w:rsid w:val="00545DBA"/>
    <w:rsid w:val="00546D22"/>
    <w:rsid w:val="00547368"/>
    <w:rsid w:val="00547B32"/>
    <w:rsid w:val="00547D17"/>
    <w:rsid w:val="00547E90"/>
    <w:rsid w:val="00550314"/>
    <w:rsid w:val="005504AC"/>
    <w:rsid w:val="005512AC"/>
    <w:rsid w:val="00551370"/>
    <w:rsid w:val="00551BCD"/>
    <w:rsid w:val="00551CCE"/>
    <w:rsid w:val="00552408"/>
    <w:rsid w:val="00552E16"/>
    <w:rsid w:val="00553115"/>
    <w:rsid w:val="00553A2D"/>
    <w:rsid w:val="00554386"/>
    <w:rsid w:val="00554930"/>
    <w:rsid w:val="00554B01"/>
    <w:rsid w:val="00554B0F"/>
    <w:rsid w:val="00554FA5"/>
    <w:rsid w:val="00555433"/>
    <w:rsid w:val="005559A7"/>
    <w:rsid w:val="0055606C"/>
    <w:rsid w:val="00556922"/>
    <w:rsid w:val="00556CCE"/>
    <w:rsid w:val="0055761B"/>
    <w:rsid w:val="00557E2D"/>
    <w:rsid w:val="00560919"/>
    <w:rsid w:val="00560D5F"/>
    <w:rsid w:val="00560F57"/>
    <w:rsid w:val="005611B7"/>
    <w:rsid w:val="005615B5"/>
    <w:rsid w:val="0056173B"/>
    <w:rsid w:val="00561D26"/>
    <w:rsid w:val="00561EB7"/>
    <w:rsid w:val="005620C5"/>
    <w:rsid w:val="00562B46"/>
    <w:rsid w:val="00562DA4"/>
    <w:rsid w:val="00562E53"/>
    <w:rsid w:val="0056304D"/>
    <w:rsid w:val="00563244"/>
    <w:rsid w:val="005634F5"/>
    <w:rsid w:val="005638D1"/>
    <w:rsid w:val="00563E68"/>
    <w:rsid w:val="00563F55"/>
    <w:rsid w:val="00563F71"/>
    <w:rsid w:val="005640AF"/>
    <w:rsid w:val="00564D57"/>
    <w:rsid w:val="005650D2"/>
    <w:rsid w:val="00565240"/>
    <w:rsid w:val="0056599D"/>
    <w:rsid w:val="00565A2A"/>
    <w:rsid w:val="00566B54"/>
    <w:rsid w:val="00567AF6"/>
    <w:rsid w:val="00570C88"/>
    <w:rsid w:val="00570CAF"/>
    <w:rsid w:val="00570D3D"/>
    <w:rsid w:val="00571131"/>
    <w:rsid w:val="005712B6"/>
    <w:rsid w:val="00571384"/>
    <w:rsid w:val="005727BB"/>
    <w:rsid w:val="00573344"/>
    <w:rsid w:val="005733EF"/>
    <w:rsid w:val="005735F4"/>
    <w:rsid w:val="00574905"/>
    <w:rsid w:val="005749CC"/>
    <w:rsid w:val="00574A54"/>
    <w:rsid w:val="005753B6"/>
    <w:rsid w:val="00575675"/>
    <w:rsid w:val="00575711"/>
    <w:rsid w:val="00575863"/>
    <w:rsid w:val="00576506"/>
    <w:rsid w:val="0057687C"/>
    <w:rsid w:val="00576D30"/>
    <w:rsid w:val="0057754F"/>
    <w:rsid w:val="005776E9"/>
    <w:rsid w:val="00577888"/>
    <w:rsid w:val="005779F2"/>
    <w:rsid w:val="00577C1C"/>
    <w:rsid w:val="0058078A"/>
    <w:rsid w:val="005807D4"/>
    <w:rsid w:val="005809FE"/>
    <w:rsid w:val="00580EED"/>
    <w:rsid w:val="00581FE5"/>
    <w:rsid w:val="0058368B"/>
    <w:rsid w:val="00583C84"/>
    <w:rsid w:val="00584384"/>
    <w:rsid w:val="005843B6"/>
    <w:rsid w:val="00585740"/>
    <w:rsid w:val="00585B8F"/>
    <w:rsid w:val="00586137"/>
    <w:rsid w:val="00586F41"/>
    <w:rsid w:val="005872A8"/>
    <w:rsid w:val="0058738C"/>
    <w:rsid w:val="00587AB1"/>
    <w:rsid w:val="005905C7"/>
    <w:rsid w:val="00590876"/>
    <w:rsid w:val="00590B86"/>
    <w:rsid w:val="00590BCD"/>
    <w:rsid w:val="00590DE0"/>
    <w:rsid w:val="00591B7E"/>
    <w:rsid w:val="0059208E"/>
    <w:rsid w:val="00592D4B"/>
    <w:rsid w:val="0059349F"/>
    <w:rsid w:val="00593515"/>
    <w:rsid w:val="0059386D"/>
    <w:rsid w:val="00593930"/>
    <w:rsid w:val="00593E01"/>
    <w:rsid w:val="00594290"/>
    <w:rsid w:val="00594CC9"/>
    <w:rsid w:val="0059508D"/>
    <w:rsid w:val="00595F85"/>
    <w:rsid w:val="005961F2"/>
    <w:rsid w:val="00596342"/>
    <w:rsid w:val="005963BB"/>
    <w:rsid w:val="00596B08"/>
    <w:rsid w:val="00597527"/>
    <w:rsid w:val="005A1591"/>
    <w:rsid w:val="005A1720"/>
    <w:rsid w:val="005A182D"/>
    <w:rsid w:val="005A18E1"/>
    <w:rsid w:val="005A1D40"/>
    <w:rsid w:val="005A2772"/>
    <w:rsid w:val="005A278C"/>
    <w:rsid w:val="005A310E"/>
    <w:rsid w:val="005A341B"/>
    <w:rsid w:val="005A3871"/>
    <w:rsid w:val="005A39E4"/>
    <w:rsid w:val="005A3B32"/>
    <w:rsid w:val="005A4584"/>
    <w:rsid w:val="005A6562"/>
    <w:rsid w:val="005A6D36"/>
    <w:rsid w:val="005A760D"/>
    <w:rsid w:val="005A7DB8"/>
    <w:rsid w:val="005B02BF"/>
    <w:rsid w:val="005B02EB"/>
    <w:rsid w:val="005B0984"/>
    <w:rsid w:val="005B0B33"/>
    <w:rsid w:val="005B10AB"/>
    <w:rsid w:val="005B1855"/>
    <w:rsid w:val="005B272C"/>
    <w:rsid w:val="005B2C91"/>
    <w:rsid w:val="005B3E9A"/>
    <w:rsid w:val="005B423B"/>
    <w:rsid w:val="005B42B7"/>
    <w:rsid w:val="005B481C"/>
    <w:rsid w:val="005B5514"/>
    <w:rsid w:val="005B59C9"/>
    <w:rsid w:val="005B59DF"/>
    <w:rsid w:val="005B648A"/>
    <w:rsid w:val="005B66E6"/>
    <w:rsid w:val="005B6A8F"/>
    <w:rsid w:val="005B7483"/>
    <w:rsid w:val="005B7C2C"/>
    <w:rsid w:val="005C0E40"/>
    <w:rsid w:val="005C0E7F"/>
    <w:rsid w:val="005C159B"/>
    <w:rsid w:val="005C294E"/>
    <w:rsid w:val="005C2C21"/>
    <w:rsid w:val="005C52FE"/>
    <w:rsid w:val="005C543F"/>
    <w:rsid w:val="005C558B"/>
    <w:rsid w:val="005C56CE"/>
    <w:rsid w:val="005C6268"/>
    <w:rsid w:val="005C6720"/>
    <w:rsid w:val="005C6E1D"/>
    <w:rsid w:val="005C6E53"/>
    <w:rsid w:val="005C7A7B"/>
    <w:rsid w:val="005D04C7"/>
    <w:rsid w:val="005D0DA9"/>
    <w:rsid w:val="005D13CC"/>
    <w:rsid w:val="005D2019"/>
    <w:rsid w:val="005D22CB"/>
    <w:rsid w:val="005D23B1"/>
    <w:rsid w:val="005D2640"/>
    <w:rsid w:val="005D27B8"/>
    <w:rsid w:val="005D2FD4"/>
    <w:rsid w:val="005D311A"/>
    <w:rsid w:val="005D3B9C"/>
    <w:rsid w:val="005D41F6"/>
    <w:rsid w:val="005D487B"/>
    <w:rsid w:val="005D4A9B"/>
    <w:rsid w:val="005D4AF5"/>
    <w:rsid w:val="005D4C30"/>
    <w:rsid w:val="005D5480"/>
    <w:rsid w:val="005D71FD"/>
    <w:rsid w:val="005D721C"/>
    <w:rsid w:val="005D766B"/>
    <w:rsid w:val="005E012C"/>
    <w:rsid w:val="005E0688"/>
    <w:rsid w:val="005E170C"/>
    <w:rsid w:val="005E1FB0"/>
    <w:rsid w:val="005E3086"/>
    <w:rsid w:val="005E3A93"/>
    <w:rsid w:val="005E45FF"/>
    <w:rsid w:val="005E4D90"/>
    <w:rsid w:val="005E577E"/>
    <w:rsid w:val="005E5B9F"/>
    <w:rsid w:val="005E5DB9"/>
    <w:rsid w:val="005E6291"/>
    <w:rsid w:val="005E6CBE"/>
    <w:rsid w:val="005E74B9"/>
    <w:rsid w:val="005E7B28"/>
    <w:rsid w:val="005E7B74"/>
    <w:rsid w:val="005E7D60"/>
    <w:rsid w:val="005F0253"/>
    <w:rsid w:val="005F03CF"/>
    <w:rsid w:val="005F06FB"/>
    <w:rsid w:val="005F071E"/>
    <w:rsid w:val="005F08DC"/>
    <w:rsid w:val="005F0E7E"/>
    <w:rsid w:val="005F0E87"/>
    <w:rsid w:val="005F1027"/>
    <w:rsid w:val="005F165F"/>
    <w:rsid w:val="005F1891"/>
    <w:rsid w:val="005F2A80"/>
    <w:rsid w:val="005F368B"/>
    <w:rsid w:val="005F4F6F"/>
    <w:rsid w:val="005F51F2"/>
    <w:rsid w:val="005F524E"/>
    <w:rsid w:val="005F5C51"/>
    <w:rsid w:val="005F5E7F"/>
    <w:rsid w:val="005F61E6"/>
    <w:rsid w:val="005F63C6"/>
    <w:rsid w:val="005F67E3"/>
    <w:rsid w:val="005F6A9C"/>
    <w:rsid w:val="005F6D23"/>
    <w:rsid w:val="005F7E12"/>
    <w:rsid w:val="005F7E27"/>
    <w:rsid w:val="005F7F39"/>
    <w:rsid w:val="0060002B"/>
    <w:rsid w:val="00600229"/>
    <w:rsid w:val="0060082A"/>
    <w:rsid w:val="006008A9"/>
    <w:rsid w:val="006009D5"/>
    <w:rsid w:val="00600B2A"/>
    <w:rsid w:val="006016FB"/>
    <w:rsid w:val="00601785"/>
    <w:rsid w:val="00601E59"/>
    <w:rsid w:val="006027B2"/>
    <w:rsid w:val="0060298C"/>
    <w:rsid w:val="00602A5C"/>
    <w:rsid w:val="0060368B"/>
    <w:rsid w:val="006045BD"/>
    <w:rsid w:val="00604D84"/>
    <w:rsid w:val="00605DD8"/>
    <w:rsid w:val="0060615F"/>
    <w:rsid w:val="006061D2"/>
    <w:rsid w:val="006065E8"/>
    <w:rsid w:val="00607CB3"/>
    <w:rsid w:val="00607DC2"/>
    <w:rsid w:val="00607F10"/>
    <w:rsid w:val="00610475"/>
    <w:rsid w:val="00610792"/>
    <w:rsid w:val="006108AE"/>
    <w:rsid w:val="006125A5"/>
    <w:rsid w:val="00612C30"/>
    <w:rsid w:val="00612CD8"/>
    <w:rsid w:val="00613383"/>
    <w:rsid w:val="0061365D"/>
    <w:rsid w:val="00613A29"/>
    <w:rsid w:val="0061428F"/>
    <w:rsid w:val="00614A0E"/>
    <w:rsid w:val="00614FE1"/>
    <w:rsid w:val="0061627D"/>
    <w:rsid w:val="0061633B"/>
    <w:rsid w:val="0061636A"/>
    <w:rsid w:val="006163BC"/>
    <w:rsid w:val="006164B4"/>
    <w:rsid w:val="00616BC2"/>
    <w:rsid w:val="00616FBC"/>
    <w:rsid w:val="00616FF0"/>
    <w:rsid w:val="00617952"/>
    <w:rsid w:val="0062006E"/>
    <w:rsid w:val="0062050A"/>
    <w:rsid w:val="0062066A"/>
    <w:rsid w:val="00620D2F"/>
    <w:rsid w:val="006210D3"/>
    <w:rsid w:val="00621595"/>
    <w:rsid w:val="0062191A"/>
    <w:rsid w:val="00621C56"/>
    <w:rsid w:val="006226D3"/>
    <w:rsid w:val="00622BF6"/>
    <w:rsid w:val="00622C21"/>
    <w:rsid w:val="00623ABB"/>
    <w:rsid w:val="00624FE8"/>
    <w:rsid w:val="00625AE4"/>
    <w:rsid w:val="00626188"/>
    <w:rsid w:val="0062657B"/>
    <w:rsid w:val="00626906"/>
    <w:rsid w:val="00626B40"/>
    <w:rsid w:val="00626EAE"/>
    <w:rsid w:val="00626ED4"/>
    <w:rsid w:val="006272A4"/>
    <w:rsid w:val="00630598"/>
    <w:rsid w:val="006309A2"/>
    <w:rsid w:val="00630A6E"/>
    <w:rsid w:val="006318F9"/>
    <w:rsid w:val="006319C4"/>
    <w:rsid w:val="00631E6F"/>
    <w:rsid w:val="0063208F"/>
    <w:rsid w:val="006322FE"/>
    <w:rsid w:val="00632F2D"/>
    <w:rsid w:val="0063399D"/>
    <w:rsid w:val="006346E0"/>
    <w:rsid w:val="00634AC2"/>
    <w:rsid w:val="00634D15"/>
    <w:rsid w:val="00635081"/>
    <w:rsid w:val="00636177"/>
    <w:rsid w:val="0063671B"/>
    <w:rsid w:val="006369ED"/>
    <w:rsid w:val="00636DE8"/>
    <w:rsid w:val="00637302"/>
    <w:rsid w:val="00637CB4"/>
    <w:rsid w:val="006402D4"/>
    <w:rsid w:val="0064117F"/>
    <w:rsid w:val="00642A15"/>
    <w:rsid w:val="00642E3B"/>
    <w:rsid w:val="00643111"/>
    <w:rsid w:val="0064325D"/>
    <w:rsid w:val="00643658"/>
    <w:rsid w:val="00643851"/>
    <w:rsid w:val="00644080"/>
    <w:rsid w:val="006441E1"/>
    <w:rsid w:val="00644761"/>
    <w:rsid w:val="00644FD0"/>
    <w:rsid w:val="006455F9"/>
    <w:rsid w:val="00647AED"/>
    <w:rsid w:val="00647EE3"/>
    <w:rsid w:val="00650158"/>
    <w:rsid w:val="00650C2B"/>
    <w:rsid w:val="006514D2"/>
    <w:rsid w:val="006516EC"/>
    <w:rsid w:val="00651B69"/>
    <w:rsid w:val="00651E6F"/>
    <w:rsid w:val="006525F3"/>
    <w:rsid w:val="0065370E"/>
    <w:rsid w:val="006538AA"/>
    <w:rsid w:val="006541E8"/>
    <w:rsid w:val="006541FD"/>
    <w:rsid w:val="006545DE"/>
    <w:rsid w:val="006552AE"/>
    <w:rsid w:val="00656016"/>
    <w:rsid w:val="006562B1"/>
    <w:rsid w:val="00656421"/>
    <w:rsid w:val="00656895"/>
    <w:rsid w:val="00656D72"/>
    <w:rsid w:val="00656E81"/>
    <w:rsid w:val="006579B9"/>
    <w:rsid w:val="00657B02"/>
    <w:rsid w:val="00657FCE"/>
    <w:rsid w:val="006601DF"/>
    <w:rsid w:val="0066038E"/>
    <w:rsid w:val="006607B0"/>
    <w:rsid w:val="00660C36"/>
    <w:rsid w:val="0066104D"/>
    <w:rsid w:val="00661173"/>
    <w:rsid w:val="006612E8"/>
    <w:rsid w:val="00661A64"/>
    <w:rsid w:val="00661D3A"/>
    <w:rsid w:val="006621D3"/>
    <w:rsid w:val="0066266F"/>
    <w:rsid w:val="00662D65"/>
    <w:rsid w:val="00663D1B"/>
    <w:rsid w:val="00664814"/>
    <w:rsid w:val="006649F5"/>
    <w:rsid w:val="00664B52"/>
    <w:rsid w:val="0066523D"/>
    <w:rsid w:val="00665626"/>
    <w:rsid w:val="00665F99"/>
    <w:rsid w:val="00666069"/>
    <w:rsid w:val="00666B8B"/>
    <w:rsid w:val="00666BE0"/>
    <w:rsid w:val="00666C5A"/>
    <w:rsid w:val="006676CC"/>
    <w:rsid w:val="0067097E"/>
    <w:rsid w:val="006709D2"/>
    <w:rsid w:val="0067152A"/>
    <w:rsid w:val="00671B40"/>
    <w:rsid w:val="00672ECF"/>
    <w:rsid w:val="0067344F"/>
    <w:rsid w:val="006734C9"/>
    <w:rsid w:val="00673524"/>
    <w:rsid w:val="00673B72"/>
    <w:rsid w:val="00674285"/>
    <w:rsid w:val="00674CF0"/>
    <w:rsid w:val="00674F36"/>
    <w:rsid w:val="006750F6"/>
    <w:rsid w:val="00675886"/>
    <w:rsid w:val="00675AA5"/>
    <w:rsid w:val="00675E50"/>
    <w:rsid w:val="00676013"/>
    <w:rsid w:val="006774EE"/>
    <w:rsid w:val="00677619"/>
    <w:rsid w:val="0068049F"/>
    <w:rsid w:val="0068058B"/>
    <w:rsid w:val="00680E7C"/>
    <w:rsid w:val="006810E0"/>
    <w:rsid w:val="0068185C"/>
    <w:rsid w:val="00681ED6"/>
    <w:rsid w:val="00682255"/>
    <w:rsid w:val="006822F4"/>
    <w:rsid w:val="00683B3E"/>
    <w:rsid w:val="00684EB5"/>
    <w:rsid w:val="00685BE2"/>
    <w:rsid w:val="00685F5B"/>
    <w:rsid w:val="00686245"/>
    <w:rsid w:val="006864E7"/>
    <w:rsid w:val="00686CAA"/>
    <w:rsid w:val="006874BF"/>
    <w:rsid w:val="0068792F"/>
    <w:rsid w:val="00687E62"/>
    <w:rsid w:val="00690C29"/>
    <w:rsid w:val="00690FDB"/>
    <w:rsid w:val="00691017"/>
    <w:rsid w:val="006910C4"/>
    <w:rsid w:val="0069173B"/>
    <w:rsid w:val="006917A6"/>
    <w:rsid w:val="006927CA"/>
    <w:rsid w:val="00692C81"/>
    <w:rsid w:val="006930E2"/>
    <w:rsid w:val="00693A60"/>
    <w:rsid w:val="0069554B"/>
    <w:rsid w:val="00695641"/>
    <w:rsid w:val="00695B83"/>
    <w:rsid w:val="00696241"/>
    <w:rsid w:val="00696BA7"/>
    <w:rsid w:val="00696D14"/>
    <w:rsid w:val="00697199"/>
    <w:rsid w:val="00697FC3"/>
    <w:rsid w:val="006A0C67"/>
    <w:rsid w:val="006A1043"/>
    <w:rsid w:val="006A121D"/>
    <w:rsid w:val="006A2307"/>
    <w:rsid w:val="006A2591"/>
    <w:rsid w:val="006A27A4"/>
    <w:rsid w:val="006A2A41"/>
    <w:rsid w:val="006A2C39"/>
    <w:rsid w:val="006A2F49"/>
    <w:rsid w:val="006A2F9B"/>
    <w:rsid w:val="006A32FC"/>
    <w:rsid w:val="006A33E6"/>
    <w:rsid w:val="006A34D2"/>
    <w:rsid w:val="006A48DA"/>
    <w:rsid w:val="006A4AE5"/>
    <w:rsid w:val="006A5AEB"/>
    <w:rsid w:val="006A5E83"/>
    <w:rsid w:val="006A622E"/>
    <w:rsid w:val="006A63F4"/>
    <w:rsid w:val="006A69A0"/>
    <w:rsid w:val="006A6D64"/>
    <w:rsid w:val="006A7CA8"/>
    <w:rsid w:val="006B0223"/>
    <w:rsid w:val="006B0CA8"/>
    <w:rsid w:val="006B1248"/>
    <w:rsid w:val="006B1552"/>
    <w:rsid w:val="006B16BB"/>
    <w:rsid w:val="006B1AC5"/>
    <w:rsid w:val="006B1E36"/>
    <w:rsid w:val="006B1EF7"/>
    <w:rsid w:val="006B1FE1"/>
    <w:rsid w:val="006B2197"/>
    <w:rsid w:val="006B2855"/>
    <w:rsid w:val="006B36C5"/>
    <w:rsid w:val="006B39C9"/>
    <w:rsid w:val="006B3C25"/>
    <w:rsid w:val="006B3EFC"/>
    <w:rsid w:val="006B4DB7"/>
    <w:rsid w:val="006B59A7"/>
    <w:rsid w:val="006B6084"/>
    <w:rsid w:val="006B62EE"/>
    <w:rsid w:val="006B6409"/>
    <w:rsid w:val="006B6C9B"/>
    <w:rsid w:val="006B71F4"/>
    <w:rsid w:val="006B733F"/>
    <w:rsid w:val="006B745A"/>
    <w:rsid w:val="006B7619"/>
    <w:rsid w:val="006B7773"/>
    <w:rsid w:val="006B7E69"/>
    <w:rsid w:val="006C0479"/>
    <w:rsid w:val="006C05D9"/>
    <w:rsid w:val="006C07C7"/>
    <w:rsid w:val="006C0C12"/>
    <w:rsid w:val="006C15D2"/>
    <w:rsid w:val="006C1B0D"/>
    <w:rsid w:val="006C1FBF"/>
    <w:rsid w:val="006C28DB"/>
    <w:rsid w:val="006C4857"/>
    <w:rsid w:val="006C4B31"/>
    <w:rsid w:val="006C4E66"/>
    <w:rsid w:val="006C6463"/>
    <w:rsid w:val="006C7B97"/>
    <w:rsid w:val="006C7DC0"/>
    <w:rsid w:val="006C7ECB"/>
    <w:rsid w:val="006D040D"/>
    <w:rsid w:val="006D0436"/>
    <w:rsid w:val="006D0829"/>
    <w:rsid w:val="006D2493"/>
    <w:rsid w:val="006D2B29"/>
    <w:rsid w:val="006D35A2"/>
    <w:rsid w:val="006D3C2E"/>
    <w:rsid w:val="006D4644"/>
    <w:rsid w:val="006D4702"/>
    <w:rsid w:val="006D4DF7"/>
    <w:rsid w:val="006D51CF"/>
    <w:rsid w:val="006D5E3D"/>
    <w:rsid w:val="006D6A5C"/>
    <w:rsid w:val="006D6B72"/>
    <w:rsid w:val="006D72A6"/>
    <w:rsid w:val="006D770E"/>
    <w:rsid w:val="006D7B98"/>
    <w:rsid w:val="006E021C"/>
    <w:rsid w:val="006E02FF"/>
    <w:rsid w:val="006E035C"/>
    <w:rsid w:val="006E04DA"/>
    <w:rsid w:val="006E08DD"/>
    <w:rsid w:val="006E13A0"/>
    <w:rsid w:val="006E161A"/>
    <w:rsid w:val="006E1930"/>
    <w:rsid w:val="006E19F8"/>
    <w:rsid w:val="006E22FF"/>
    <w:rsid w:val="006E45D2"/>
    <w:rsid w:val="006E470D"/>
    <w:rsid w:val="006E4807"/>
    <w:rsid w:val="006E4B8F"/>
    <w:rsid w:val="006E503C"/>
    <w:rsid w:val="006E551C"/>
    <w:rsid w:val="006E5AF9"/>
    <w:rsid w:val="006E5C15"/>
    <w:rsid w:val="006E5DB4"/>
    <w:rsid w:val="006E5FF5"/>
    <w:rsid w:val="006E67A8"/>
    <w:rsid w:val="006E74F7"/>
    <w:rsid w:val="006E7B7D"/>
    <w:rsid w:val="006F04A8"/>
    <w:rsid w:val="006F0EEF"/>
    <w:rsid w:val="006F14AA"/>
    <w:rsid w:val="006F162E"/>
    <w:rsid w:val="006F194A"/>
    <w:rsid w:val="006F218B"/>
    <w:rsid w:val="006F2813"/>
    <w:rsid w:val="006F3210"/>
    <w:rsid w:val="006F322A"/>
    <w:rsid w:val="006F3D2E"/>
    <w:rsid w:val="006F3F13"/>
    <w:rsid w:val="006F4DD4"/>
    <w:rsid w:val="006F5564"/>
    <w:rsid w:val="006F5ADC"/>
    <w:rsid w:val="006F5B72"/>
    <w:rsid w:val="006F7149"/>
    <w:rsid w:val="006F7156"/>
    <w:rsid w:val="006F72F4"/>
    <w:rsid w:val="006F79BC"/>
    <w:rsid w:val="00700E4F"/>
    <w:rsid w:val="0070146B"/>
    <w:rsid w:val="00701BB9"/>
    <w:rsid w:val="00703547"/>
    <w:rsid w:val="00703B55"/>
    <w:rsid w:val="00703BD3"/>
    <w:rsid w:val="00703CB8"/>
    <w:rsid w:val="00704513"/>
    <w:rsid w:val="0070524D"/>
    <w:rsid w:val="00705CBA"/>
    <w:rsid w:val="00705CCC"/>
    <w:rsid w:val="00705F56"/>
    <w:rsid w:val="00705FF9"/>
    <w:rsid w:val="007060BB"/>
    <w:rsid w:val="00706A8F"/>
    <w:rsid w:val="00706BB5"/>
    <w:rsid w:val="00707E06"/>
    <w:rsid w:val="00707F74"/>
    <w:rsid w:val="00710C32"/>
    <w:rsid w:val="00710E6D"/>
    <w:rsid w:val="00711564"/>
    <w:rsid w:val="007115CC"/>
    <w:rsid w:val="007122E4"/>
    <w:rsid w:val="007124BB"/>
    <w:rsid w:val="007137BD"/>
    <w:rsid w:val="00713A15"/>
    <w:rsid w:val="007145ED"/>
    <w:rsid w:val="007145F0"/>
    <w:rsid w:val="00714A15"/>
    <w:rsid w:val="00714A81"/>
    <w:rsid w:val="00714E90"/>
    <w:rsid w:val="00715338"/>
    <w:rsid w:val="007155AD"/>
    <w:rsid w:val="007155CA"/>
    <w:rsid w:val="00715F66"/>
    <w:rsid w:val="007167F8"/>
    <w:rsid w:val="007170D4"/>
    <w:rsid w:val="0071782E"/>
    <w:rsid w:val="0071797B"/>
    <w:rsid w:val="00717A10"/>
    <w:rsid w:val="00717EE7"/>
    <w:rsid w:val="0072024B"/>
    <w:rsid w:val="007203CA"/>
    <w:rsid w:val="00720775"/>
    <w:rsid w:val="007207E7"/>
    <w:rsid w:val="00720A28"/>
    <w:rsid w:val="00720FBE"/>
    <w:rsid w:val="0072139D"/>
    <w:rsid w:val="00721408"/>
    <w:rsid w:val="007214F9"/>
    <w:rsid w:val="007219A0"/>
    <w:rsid w:val="00722407"/>
    <w:rsid w:val="007224DE"/>
    <w:rsid w:val="007229A7"/>
    <w:rsid w:val="00722C3C"/>
    <w:rsid w:val="00722DC1"/>
    <w:rsid w:val="007238CB"/>
    <w:rsid w:val="00723E46"/>
    <w:rsid w:val="00724145"/>
    <w:rsid w:val="00724586"/>
    <w:rsid w:val="00724B79"/>
    <w:rsid w:val="00725481"/>
    <w:rsid w:val="00727115"/>
    <w:rsid w:val="0072740B"/>
    <w:rsid w:val="00730792"/>
    <w:rsid w:val="007313A8"/>
    <w:rsid w:val="00731A2E"/>
    <w:rsid w:val="00731A77"/>
    <w:rsid w:val="0073279E"/>
    <w:rsid w:val="007334BA"/>
    <w:rsid w:val="007334E5"/>
    <w:rsid w:val="00733B1A"/>
    <w:rsid w:val="00733D36"/>
    <w:rsid w:val="007341AD"/>
    <w:rsid w:val="007348EE"/>
    <w:rsid w:val="00734AD6"/>
    <w:rsid w:val="00737BF2"/>
    <w:rsid w:val="00740C8D"/>
    <w:rsid w:val="00741151"/>
    <w:rsid w:val="007415C9"/>
    <w:rsid w:val="00741DBB"/>
    <w:rsid w:val="00741E9D"/>
    <w:rsid w:val="007420B5"/>
    <w:rsid w:val="00742F19"/>
    <w:rsid w:val="00743927"/>
    <w:rsid w:val="00743E0C"/>
    <w:rsid w:val="00743F22"/>
    <w:rsid w:val="00744BC9"/>
    <w:rsid w:val="00744D22"/>
    <w:rsid w:val="00744E30"/>
    <w:rsid w:val="00745278"/>
    <w:rsid w:val="0074543E"/>
    <w:rsid w:val="007458C0"/>
    <w:rsid w:val="00745D02"/>
    <w:rsid w:val="0074640A"/>
    <w:rsid w:val="00746BC3"/>
    <w:rsid w:val="00746D58"/>
    <w:rsid w:val="00747235"/>
    <w:rsid w:val="00747CAF"/>
    <w:rsid w:val="00750954"/>
    <w:rsid w:val="007511E7"/>
    <w:rsid w:val="00751C37"/>
    <w:rsid w:val="00751DD0"/>
    <w:rsid w:val="007526BC"/>
    <w:rsid w:val="00752CE5"/>
    <w:rsid w:val="00753307"/>
    <w:rsid w:val="00753C91"/>
    <w:rsid w:val="00753D48"/>
    <w:rsid w:val="00754D4F"/>
    <w:rsid w:val="00754F4D"/>
    <w:rsid w:val="0075592F"/>
    <w:rsid w:val="00755EC7"/>
    <w:rsid w:val="00755F35"/>
    <w:rsid w:val="0075656F"/>
    <w:rsid w:val="00756598"/>
    <w:rsid w:val="007567FD"/>
    <w:rsid w:val="00756CBB"/>
    <w:rsid w:val="007577F5"/>
    <w:rsid w:val="00757806"/>
    <w:rsid w:val="00757B01"/>
    <w:rsid w:val="00757D24"/>
    <w:rsid w:val="00757EF5"/>
    <w:rsid w:val="00757F5A"/>
    <w:rsid w:val="00760383"/>
    <w:rsid w:val="0076046C"/>
    <w:rsid w:val="00760B0D"/>
    <w:rsid w:val="00760BBF"/>
    <w:rsid w:val="00760FAF"/>
    <w:rsid w:val="00761211"/>
    <w:rsid w:val="0076148F"/>
    <w:rsid w:val="0076216B"/>
    <w:rsid w:val="00762A50"/>
    <w:rsid w:val="00763452"/>
    <w:rsid w:val="007634CE"/>
    <w:rsid w:val="00763713"/>
    <w:rsid w:val="00763873"/>
    <w:rsid w:val="007650D5"/>
    <w:rsid w:val="007651FB"/>
    <w:rsid w:val="0076549A"/>
    <w:rsid w:val="00766759"/>
    <w:rsid w:val="00766872"/>
    <w:rsid w:val="007668D5"/>
    <w:rsid w:val="00767039"/>
    <w:rsid w:val="007674B6"/>
    <w:rsid w:val="0076753F"/>
    <w:rsid w:val="00767879"/>
    <w:rsid w:val="00770D16"/>
    <w:rsid w:val="00771716"/>
    <w:rsid w:val="00771BC5"/>
    <w:rsid w:val="00771F01"/>
    <w:rsid w:val="007745C5"/>
    <w:rsid w:val="007745C8"/>
    <w:rsid w:val="00774689"/>
    <w:rsid w:val="00775738"/>
    <w:rsid w:val="00776C21"/>
    <w:rsid w:val="00777363"/>
    <w:rsid w:val="00777533"/>
    <w:rsid w:val="007779FE"/>
    <w:rsid w:val="00777DA4"/>
    <w:rsid w:val="00777F35"/>
    <w:rsid w:val="00777FA4"/>
    <w:rsid w:val="0077A02F"/>
    <w:rsid w:val="007812FE"/>
    <w:rsid w:val="00781676"/>
    <w:rsid w:val="007817F5"/>
    <w:rsid w:val="00781E81"/>
    <w:rsid w:val="00782174"/>
    <w:rsid w:val="00782469"/>
    <w:rsid w:val="0078259C"/>
    <w:rsid w:val="0078269F"/>
    <w:rsid w:val="00782C54"/>
    <w:rsid w:val="007832D5"/>
    <w:rsid w:val="007839FB"/>
    <w:rsid w:val="007841BB"/>
    <w:rsid w:val="00784DBD"/>
    <w:rsid w:val="00784FD6"/>
    <w:rsid w:val="007850D0"/>
    <w:rsid w:val="00785268"/>
    <w:rsid w:val="007858BA"/>
    <w:rsid w:val="00785EC9"/>
    <w:rsid w:val="007868BE"/>
    <w:rsid w:val="00786A9F"/>
    <w:rsid w:val="00786C0A"/>
    <w:rsid w:val="00786F8E"/>
    <w:rsid w:val="00787087"/>
    <w:rsid w:val="007878E6"/>
    <w:rsid w:val="00787989"/>
    <w:rsid w:val="00787BF7"/>
    <w:rsid w:val="007908CB"/>
    <w:rsid w:val="00790921"/>
    <w:rsid w:val="007911C8"/>
    <w:rsid w:val="00791B78"/>
    <w:rsid w:val="00791C03"/>
    <w:rsid w:val="00791D68"/>
    <w:rsid w:val="0079305E"/>
    <w:rsid w:val="00793A5C"/>
    <w:rsid w:val="00793E8A"/>
    <w:rsid w:val="00794352"/>
    <w:rsid w:val="00794CAE"/>
    <w:rsid w:val="0079612D"/>
    <w:rsid w:val="00796602"/>
    <w:rsid w:val="007972CD"/>
    <w:rsid w:val="007975F3"/>
    <w:rsid w:val="00797EA6"/>
    <w:rsid w:val="007A0F7A"/>
    <w:rsid w:val="007A119F"/>
    <w:rsid w:val="007A2447"/>
    <w:rsid w:val="007A2F5A"/>
    <w:rsid w:val="007A35BA"/>
    <w:rsid w:val="007A37E4"/>
    <w:rsid w:val="007A43F7"/>
    <w:rsid w:val="007A4B6C"/>
    <w:rsid w:val="007A595A"/>
    <w:rsid w:val="007A6797"/>
    <w:rsid w:val="007A6CAF"/>
    <w:rsid w:val="007A75F5"/>
    <w:rsid w:val="007A7C48"/>
    <w:rsid w:val="007B00DA"/>
    <w:rsid w:val="007B0BE4"/>
    <w:rsid w:val="007B0DC2"/>
    <w:rsid w:val="007B219C"/>
    <w:rsid w:val="007B235F"/>
    <w:rsid w:val="007B2952"/>
    <w:rsid w:val="007B2F9E"/>
    <w:rsid w:val="007B447F"/>
    <w:rsid w:val="007B52DD"/>
    <w:rsid w:val="007B5397"/>
    <w:rsid w:val="007B563F"/>
    <w:rsid w:val="007B5B31"/>
    <w:rsid w:val="007B5D64"/>
    <w:rsid w:val="007B5FAB"/>
    <w:rsid w:val="007B65EE"/>
    <w:rsid w:val="007B666E"/>
    <w:rsid w:val="007B66AA"/>
    <w:rsid w:val="007B68E4"/>
    <w:rsid w:val="007B70F9"/>
    <w:rsid w:val="007B771A"/>
    <w:rsid w:val="007B7C0E"/>
    <w:rsid w:val="007B7D72"/>
    <w:rsid w:val="007C00E7"/>
    <w:rsid w:val="007C01ED"/>
    <w:rsid w:val="007C0279"/>
    <w:rsid w:val="007C0829"/>
    <w:rsid w:val="007C1ED5"/>
    <w:rsid w:val="007C1F22"/>
    <w:rsid w:val="007C2166"/>
    <w:rsid w:val="007C2D74"/>
    <w:rsid w:val="007C3828"/>
    <w:rsid w:val="007C3ECD"/>
    <w:rsid w:val="007C4BCA"/>
    <w:rsid w:val="007C4E86"/>
    <w:rsid w:val="007C51B8"/>
    <w:rsid w:val="007C5E85"/>
    <w:rsid w:val="007C5FD7"/>
    <w:rsid w:val="007C647E"/>
    <w:rsid w:val="007C71C3"/>
    <w:rsid w:val="007C725F"/>
    <w:rsid w:val="007D02AB"/>
    <w:rsid w:val="007D0A71"/>
    <w:rsid w:val="007D1058"/>
    <w:rsid w:val="007D129E"/>
    <w:rsid w:val="007D1867"/>
    <w:rsid w:val="007D2170"/>
    <w:rsid w:val="007D21BC"/>
    <w:rsid w:val="007D2987"/>
    <w:rsid w:val="007D33AB"/>
    <w:rsid w:val="007D3D7A"/>
    <w:rsid w:val="007D43A9"/>
    <w:rsid w:val="007D4667"/>
    <w:rsid w:val="007D5817"/>
    <w:rsid w:val="007D71A1"/>
    <w:rsid w:val="007D74AF"/>
    <w:rsid w:val="007D7FF3"/>
    <w:rsid w:val="007E17B0"/>
    <w:rsid w:val="007E1D6A"/>
    <w:rsid w:val="007E214F"/>
    <w:rsid w:val="007E2596"/>
    <w:rsid w:val="007E25EE"/>
    <w:rsid w:val="007E26B2"/>
    <w:rsid w:val="007E29EA"/>
    <w:rsid w:val="007E3E87"/>
    <w:rsid w:val="007E4042"/>
    <w:rsid w:val="007E429C"/>
    <w:rsid w:val="007E42C3"/>
    <w:rsid w:val="007E44EE"/>
    <w:rsid w:val="007E46C9"/>
    <w:rsid w:val="007E498C"/>
    <w:rsid w:val="007E52C5"/>
    <w:rsid w:val="007E5682"/>
    <w:rsid w:val="007E5BE1"/>
    <w:rsid w:val="007E63FD"/>
    <w:rsid w:val="007E6984"/>
    <w:rsid w:val="007E6BBD"/>
    <w:rsid w:val="007E6E01"/>
    <w:rsid w:val="007E6F21"/>
    <w:rsid w:val="007E717D"/>
    <w:rsid w:val="007E7190"/>
    <w:rsid w:val="007E733B"/>
    <w:rsid w:val="007E7C73"/>
    <w:rsid w:val="007F0304"/>
    <w:rsid w:val="007F0594"/>
    <w:rsid w:val="007F0E4D"/>
    <w:rsid w:val="007F0E6B"/>
    <w:rsid w:val="007F1003"/>
    <w:rsid w:val="007F13EF"/>
    <w:rsid w:val="007F1E16"/>
    <w:rsid w:val="007F2350"/>
    <w:rsid w:val="007F2E5F"/>
    <w:rsid w:val="007F3537"/>
    <w:rsid w:val="007F3810"/>
    <w:rsid w:val="007F386E"/>
    <w:rsid w:val="007F3A6E"/>
    <w:rsid w:val="007F3B4C"/>
    <w:rsid w:val="007F3D96"/>
    <w:rsid w:val="007F41D9"/>
    <w:rsid w:val="007F55CA"/>
    <w:rsid w:val="007F5D85"/>
    <w:rsid w:val="007F5F1B"/>
    <w:rsid w:val="007F6452"/>
    <w:rsid w:val="007F7943"/>
    <w:rsid w:val="0080052C"/>
    <w:rsid w:val="00800977"/>
    <w:rsid w:val="00800CF1"/>
    <w:rsid w:val="00800D13"/>
    <w:rsid w:val="008014FD"/>
    <w:rsid w:val="00801D0B"/>
    <w:rsid w:val="0080232B"/>
    <w:rsid w:val="0080260B"/>
    <w:rsid w:val="00802A97"/>
    <w:rsid w:val="00802FE8"/>
    <w:rsid w:val="008031AA"/>
    <w:rsid w:val="0080329A"/>
    <w:rsid w:val="0080384F"/>
    <w:rsid w:val="00803F45"/>
    <w:rsid w:val="00804039"/>
    <w:rsid w:val="008042FD"/>
    <w:rsid w:val="00804F5B"/>
    <w:rsid w:val="0080563D"/>
    <w:rsid w:val="00805B58"/>
    <w:rsid w:val="00806490"/>
    <w:rsid w:val="0080669A"/>
    <w:rsid w:val="00806C06"/>
    <w:rsid w:val="0080746A"/>
    <w:rsid w:val="00810C43"/>
    <w:rsid w:val="00810D34"/>
    <w:rsid w:val="00810E9C"/>
    <w:rsid w:val="0081113B"/>
    <w:rsid w:val="00811696"/>
    <w:rsid w:val="008117DC"/>
    <w:rsid w:val="00811E99"/>
    <w:rsid w:val="0081239A"/>
    <w:rsid w:val="0081290D"/>
    <w:rsid w:val="00812A5A"/>
    <w:rsid w:val="00813237"/>
    <w:rsid w:val="008138BF"/>
    <w:rsid w:val="00813A01"/>
    <w:rsid w:val="00815156"/>
    <w:rsid w:val="008152BC"/>
    <w:rsid w:val="008157D8"/>
    <w:rsid w:val="008158FC"/>
    <w:rsid w:val="00815C30"/>
    <w:rsid w:val="00815F51"/>
    <w:rsid w:val="00816156"/>
    <w:rsid w:val="008165DD"/>
    <w:rsid w:val="008165FB"/>
    <w:rsid w:val="00816C42"/>
    <w:rsid w:val="00816CA7"/>
    <w:rsid w:val="00817417"/>
    <w:rsid w:val="008175C0"/>
    <w:rsid w:val="00817DEA"/>
    <w:rsid w:val="00817F18"/>
    <w:rsid w:val="008201AE"/>
    <w:rsid w:val="0082165E"/>
    <w:rsid w:val="008228F6"/>
    <w:rsid w:val="008245ED"/>
    <w:rsid w:val="00824627"/>
    <w:rsid w:val="00824D8D"/>
    <w:rsid w:val="0082541C"/>
    <w:rsid w:val="0082568A"/>
    <w:rsid w:val="008258FE"/>
    <w:rsid w:val="00825C17"/>
    <w:rsid w:val="00825CA3"/>
    <w:rsid w:val="00825DE1"/>
    <w:rsid w:val="008263B9"/>
    <w:rsid w:val="00826586"/>
    <w:rsid w:val="00827214"/>
    <w:rsid w:val="00827C10"/>
    <w:rsid w:val="00827C1F"/>
    <w:rsid w:val="00827C9D"/>
    <w:rsid w:val="00827F25"/>
    <w:rsid w:val="008306C7"/>
    <w:rsid w:val="008311E3"/>
    <w:rsid w:val="00831207"/>
    <w:rsid w:val="0083137F"/>
    <w:rsid w:val="00831490"/>
    <w:rsid w:val="008317A5"/>
    <w:rsid w:val="00831BCC"/>
    <w:rsid w:val="00832641"/>
    <w:rsid w:val="008328A7"/>
    <w:rsid w:val="00832953"/>
    <w:rsid w:val="00832C74"/>
    <w:rsid w:val="00833002"/>
    <w:rsid w:val="00833192"/>
    <w:rsid w:val="0083514D"/>
    <w:rsid w:val="00835DC2"/>
    <w:rsid w:val="00835FB7"/>
    <w:rsid w:val="00836335"/>
    <w:rsid w:val="0083753F"/>
    <w:rsid w:val="0083799C"/>
    <w:rsid w:val="008400C9"/>
    <w:rsid w:val="00840451"/>
    <w:rsid w:val="008412AF"/>
    <w:rsid w:val="008414DD"/>
    <w:rsid w:val="00841577"/>
    <w:rsid w:val="0084163A"/>
    <w:rsid w:val="00841A66"/>
    <w:rsid w:val="0084234E"/>
    <w:rsid w:val="008428FA"/>
    <w:rsid w:val="008439F0"/>
    <w:rsid w:val="00844C63"/>
    <w:rsid w:val="00844FDD"/>
    <w:rsid w:val="008453D7"/>
    <w:rsid w:val="00845C62"/>
    <w:rsid w:val="00845E26"/>
    <w:rsid w:val="00845F64"/>
    <w:rsid w:val="008461C2"/>
    <w:rsid w:val="008464D0"/>
    <w:rsid w:val="00846548"/>
    <w:rsid w:val="0084688E"/>
    <w:rsid w:val="00846F32"/>
    <w:rsid w:val="0084758A"/>
    <w:rsid w:val="00847C62"/>
    <w:rsid w:val="00847EF1"/>
    <w:rsid w:val="00850AD3"/>
    <w:rsid w:val="00850EB6"/>
    <w:rsid w:val="008521FC"/>
    <w:rsid w:val="00852D5D"/>
    <w:rsid w:val="00852F3D"/>
    <w:rsid w:val="008535F0"/>
    <w:rsid w:val="00853741"/>
    <w:rsid w:val="00853AF0"/>
    <w:rsid w:val="00853EEE"/>
    <w:rsid w:val="008546E7"/>
    <w:rsid w:val="008547FC"/>
    <w:rsid w:val="0085493D"/>
    <w:rsid w:val="00855F8E"/>
    <w:rsid w:val="00856455"/>
    <w:rsid w:val="008566CF"/>
    <w:rsid w:val="008577F4"/>
    <w:rsid w:val="00857E3D"/>
    <w:rsid w:val="00857E75"/>
    <w:rsid w:val="008606CE"/>
    <w:rsid w:val="0086103A"/>
    <w:rsid w:val="00861F4A"/>
    <w:rsid w:val="008629E8"/>
    <w:rsid w:val="00862FAB"/>
    <w:rsid w:val="00862FC2"/>
    <w:rsid w:val="0086325B"/>
    <w:rsid w:val="008633CC"/>
    <w:rsid w:val="00863712"/>
    <w:rsid w:val="008637BE"/>
    <w:rsid w:val="00863F2E"/>
    <w:rsid w:val="00864E96"/>
    <w:rsid w:val="00865BA2"/>
    <w:rsid w:val="0086657D"/>
    <w:rsid w:val="0086682B"/>
    <w:rsid w:val="00866A7D"/>
    <w:rsid w:val="0086761E"/>
    <w:rsid w:val="00867D9A"/>
    <w:rsid w:val="00867DDD"/>
    <w:rsid w:val="00867F5D"/>
    <w:rsid w:val="00870343"/>
    <w:rsid w:val="00870468"/>
    <w:rsid w:val="00870790"/>
    <w:rsid w:val="008707B3"/>
    <w:rsid w:val="00870B6F"/>
    <w:rsid w:val="0087188F"/>
    <w:rsid w:val="0087241A"/>
    <w:rsid w:val="00872C73"/>
    <w:rsid w:val="008731CE"/>
    <w:rsid w:val="008734C9"/>
    <w:rsid w:val="008738F1"/>
    <w:rsid w:val="00873F1C"/>
    <w:rsid w:val="00874466"/>
    <w:rsid w:val="00874736"/>
    <w:rsid w:val="0087598C"/>
    <w:rsid w:val="00875B31"/>
    <w:rsid w:val="00875BDA"/>
    <w:rsid w:val="00876595"/>
    <w:rsid w:val="00877106"/>
    <w:rsid w:val="00880377"/>
    <w:rsid w:val="00880C78"/>
    <w:rsid w:val="00880CB3"/>
    <w:rsid w:val="00880E34"/>
    <w:rsid w:val="00881282"/>
    <w:rsid w:val="008813B2"/>
    <w:rsid w:val="0088157A"/>
    <w:rsid w:val="00881657"/>
    <w:rsid w:val="00881A4B"/>
    <w:rsid w:val="00881D0A"/>
    <w:rsid w:val="00881F36"/>
    <w:rsid w:val="0088206B"/>
    <w:rsid w:val="00882105"/>
    <w:rsid w:val="0088235A"/>
    <w:rsid w:val="0088239F"/>
    <w:rsid w:val="008823D1"/>
    <w:rsid w:val="00882419"/>
    <w:rsid w:val="00882741"/>
    <w:rsid w:val="008829B9"/>
    <w:rsid w:val="008834BA"/>
    <w:rsid w:val="00883AC1"/>
    <w:rsid w:val="00883EEE"/>
    <w:rsid w:val="0088455D"/>
    <w:rsid w:val="0088483F"/>
    <w:rsid w:val="00885030"/>
    <w:rsid w:val="0088531A"/>
    <w:rsid w:val="0088560D"/>
    <w:rsid w:val="00885737"/>
    <w:rsid w:val="00886D38"/>
    <w:rsid w:val="00887637"/>
    <w:rsid w:val="008906E1"/>
    <w:rsid w:val="008907B5"/>
    <w:rsid w:val="00891659"/>
    <w:rsid w:val="008928EB"/>
    <w:rsid w:val="00893253"/>
    <w:rsid w:val="008935D3"/>
    <w:rsid w:val="0089487F"/>
    <w:rsid w:val="00895320"/>
    <w:rsid w:val="00895BCF"/>
    <w:rsid w:val="00895D84"/>
    <w:rsid w:val="0089651B"/>
    <w:rsid w:val="00896D1A"/>
    <w:rsid w:val="008974B3"/>
    <w:rsid w:val="00897ED0"/>
    <w:rsid w:val="008A0128"/>
    <w:rsid w:val="008A0747"/>
    <w:rsid w:val="008A0AFE"/>
    <w:rsid w:val="008A1D5F"/>
    <w:rsid w:val="008A248D"/>
    <w:rsid w:val="008A2C68"/>
    <w:rsid w:val="008A3DF5"/>
    <w:rsid w:val="008A4083"/>
    <w:rsid w:val="008A413B"/>
    <w:rsid w:val="008A4208"/>
    <w:rsid w:val="008A44D8"/>
    <w:rsid w:val="008A4580"/>
    <w:rsid w:val="008A4C50"/>
    <w:rsid w:val="008A4CC8"/>
    <w:rsid w:val="008A56BC"/>
    <w:rsid w:val="008A5AB6"/>
    <w:rsid w:val="008A6F88"/>
    <w:rsid w:val="008B08DA"/>
    <w:rsid w:val="008B0F43"/>
    <w:rsid w:val="008B112E"/>
    <w:rsid w:val="008B14FC"/>
    <w:rsid w:val="008B18C3"/>
    <w:rsid w:val="008B19B3"/>
    <w:rsid w:val="008B1CF8"/>
    <w:rsid w:val="008B2316"/>
    <w:rsid w:val="008B2338"/>
    <w:rsid w:val="008B2928"/>
    <w:rsid w:val="008B2C60"/>
    <w:rsid w:val="008B37D9"/>
    <w:rsid w:val="008B47DB"/>
    <w:rsid w:val="008B4B68"/>
    <w:rsid w:val="008B567E"/>
    <w:rsid w:val="008B6773"/>
    <w:rsid w:val="008B6A9C"/>
    <w:rsid w:val="008B711A"/>
    <w:rsid w:val="008B7A85"/>
    <w:rsid w:val="008C0397"/>
    <w:rsid w:val="008C1948"/>
    <w:rsid w:val="008C2099"/>
    <w:rsid w:val="008C22A6"/>
    <w:rsid w:val="008C2A09"/>
    <w:rsid w:val="008C38CF"/>
    <w:rsid w:val="008C4042"/>
    <w:rsid w:val="008C43F2"/>
    <w:rsid w:val="008C4A2C"/>
    <w:rsid w:val="008C4C11"/>
    <w:rsid w:val="008C4DFE"/>
    <w:rsid w:val="008C5FED"/>
    <w:rsid w:val="008C6123"/>
    <w:rsid w:val="008C615C"/>
    <w:rsid w:val="008C636C"/>
    <w:rsid w:val="008C65DA"/>
    <w:rsid w:val="008C675B"/>
    <w:rsid w:val="008C6A8C"/>
    <w:rsid w:val="008C77B8"/>
    <w:rsid w:val="008C782E"/>
    <w:rsid w:val="008D04D9"/>
    <w:rsid w:val="008D0C40"/>
    <w:rsid w:val="008D16CA"/>
    <w:rsid w:val="008D200F"/>
    <w:rsid w:val="008D2033"/>
    <w:rsid w:val="008D211E"/>
    <w:rsid w:val="008D234D"/>
    <w:rsid w:val="008D2446"/>
    <w:rsid w:val="008D31C7"/>
    <w:rsid w:val="008D39D5"/>
    <w:rsid w:val="008D3F67"/>
    <w:rsid w:val="008D4559"/>
    <w:rsid w:val="008D48E1"/>
    <w:rsid w:val="008D4AF8"/>
    <w:rsid w:val="008D4EFC"/>
    <w:rsid w:val="008D582B"/>
    <w:rsid w:val="008D5CDF"/>
    <w:rsid w:val="008D5E8C"/>
    <w:rsid w:val="008D60A6"/>
    <w:rsid w:val="008D7B76"/>
    <w:rsid w:val="008D7D8E"/>
    <w:rsid w:val="008E0083"/>
    <w:rsid w:val="008E01B1"/>
    <w:rsid w:val="008E027A"/>
    <w:rsid w:val="008E0C7D"/>
    <w:rsid w:val="008E0FCD"/>
    <w:rsid w:val="008E1B46"/>
    <w:rsid w:val="008E1D39"/>
    <w:rsid w:val="008E2333"/>
    <w:rsid w:val="008E3F16"/>
    <w:rsid w:val="008E5CAF"/>
    <w:rsid w:val="008E5E06"/>
    <w:rsid w:val="008E6CEA"/>
    <w:rsid w:val="008E6D36"/>
    <w:rsid w:val="008E6F9C"/>
    <w:rsid w:val="008E71B6"/>
    <w:rsid w:val="008E7C74"/>
    <w:rsid w:val="008F03BD"/>
    <w:rsid w:val="008F11B7"/>
    <w:rsid w:val="008F15B6"/>
    <w:rsid w:val="008F26EB"/>
    <w:rsid w:val="008F2AF0"/>
    <w:rsid w:val="008F2DC3"/>
    <w:rsid w:val="008F51F2"/>
    <w:rsid w:val="008F567C"/>
    <w:rsid w:val="008F5C2A"/>
    <w:rsid w:val="008F5D7B"/>
    <w:rsid w:val="008F5DB4"/>
    <w:rsid w:val="008F5EC2"/>
    <w:rsid w:val="008F6AFA"/>
    <w:rsid w:val="0090085D"/>
    <w:rsid w:val="00900A4B"/>
    <w:rsid w:val="009016C9"/>
    <w:rsid w:val="0090213C"/>
    <w:rsid w:val="00902E60"/>
    <w:rsid w:val="0090310B"/>
    <w:rsid w:val="00903F6A"/>
    <w:rsid w:val="00904B6E"/>
    <w:rsid w:val="0090518E"/>
    <w:rsid w:val="0090698B"/>
    <w:rsid w:val="00906EAC"/>
    <w:rsid w:val="00907277"/>
    <w:rsid w:val="0090769D"/>
    <w:rsid w:val="00910620"/>
    <w:rsid w:val="00910B18"/>
    <w:rsid w:val="00910D5A"/>
    <w:rsid w:val="00911088"/>
    <w:rsid w:val="0091121E"/>
    <w:rsid w:val="00911C88"/>
    <w:rsid w:val="00911F43"/>
    <w:rsid w:val="00911F65"/>
    <w:rsid w:val="009126F4"/>
    <w:rsid w:val="009130CA"/>
    <w:rsid w:val="00913FCB"/>
    <w:rsid w:val="00914161"/>
    <w:rsid w:val="0091434F"/>
    <w:rsid w:val="00914418"/>
    <w:rsid w:val="0091462D"/>
    <w:rsid w:val="009146DA"/>
    <w:rsid w:val="00914E67"/>
    <w:rsid w:val="009156A2"/>
    <w:rsid w:val="00915BE3"/>
    <w:rsid w:val="00915E36"/>
    <w:rsid w:val="00915F86"/>
    <w:rsid w:val="00916155"/>
    <w:rsid w:val="00916DE8"/>
    <w:rsid w:val="009170DD"/>
    <w:rsid w:val="00920142"/>
    <w:rsid w:val="009203F0"/>
    <w:rsid w:val="009206D6"/>
    <w:rsid w:val="00920CCA"/>
    <w:rsid w:val="00920CE0"/>
    <w:rsid w:val="00921314"/>
    <w:rsid w:val="0092154D"/>
    <w:rsid w:val="00921919"/>
    <w:rsid w:val="00921C67"/>
    <w:rsid w:val="0092209A"/>
    <w:rsid w:val="009229BD"/>
    <w:rsid w:val="009230AE"/>
    <w:rsid w:val="009231FB"/>
    <w:rsid w:val="0092323F"/>
    <w:rsid w:val="009236F2"/>
    <w:rsid w:val="00923969"/>
    <w:rsid w:val="00923A66"/>
    <w:rsid w:val="0092409A"/>
    <w:rsid w:val="009245D1"/>
    <w:rsid w:val="00925042"/>
    <w:rsid w:val="00925390"/>
    <w:rsid w:val="00925712"/>
    <w:rsid w:val="00925B2C"/>
    <w:rsid w:val="00925C88"/>
    <w:rsid w:val="00926C14"/>
    <w:rsid w:val="00927C10"/>
    <w:rsid w:val="00930021"/>
    <w:rsid w:val="009301E5"/>
    <w:rsid w:val="0093137C"/>
    <w:rsid w:val="0093146E"/>
    <w:rsid w:val="00931712"/>
    <w:rsid w:val="00931873"/>
    <w:rsid w:val="00932450"/>
    <w:rsid w:val="0093254F"/>
    <w:rsid w:val="00932733"/>
    <w:rsid w:val="0093296D"/>
    <w:rsid w:val="00932DCF"/>
    <w:rsid w:val="00932F26"/>
    <w:rsid w:val="00933D3C"/>
    <w:rsid w:val="0093456D"/>
    <w:rsid w:val="00935D71"/>
    <w:rsid w:val="00936B14"/>
    <w:rsid w:val="00937F88"/>
    <w:rsid w:val="00940B26"/>
    <w:rsid w:val="00940DEB"/>
    <w:rsid w:val="00940FED"/>
    <w:rsid w:val="00941787"/>
    <w:rsid w:val="00941A84"/>
    <w:rsid w:val="00941EC5"/>
    <w:rsid w:val="009426B0"/>
    <w:rsid w:val="0094283B"/>
    <w:rsid w:val="00942A8E"/>
    <w:rsid w:val="0094305E"/>
    <w:rsid w:val="009438E4"/>
    <w:rsid w:val="00944B87"/>
    <w:rsid w:val="0094504C"/>
    <w:rsid w:val="00945725"/>
    <w:rsid w:val="00945929"/>
    <w:rsid w:val="009459B2"/>
    <w:rsid w:val="00945AB0"/>
    <w:rsid w:val="00945D90"/>
    <w:rsid w:val="00945DBD"/>
    <w:rsid w:val="0094696D"/>
    <w:rsid w:val="0094731E"/>
    <w:rsid w:val="009476CC"/>
    <w:rsid w:val="00947A36"/>
    <w:rsid w:val="00947D7C"/>
    <w:rsid w:val="009504ED"/>
    <w:rsid w:val="00950505"/>
    <w:rsid w:val="00951A4D"/>
    <w:rsid w:val="00952047"/>
    <w:rsid w:val="00952606"/>
    <w:rsid w:val="0095302F"/>
    <w:rsid w:val="0095305A"/>
    <w:rsid w:val="00953654"/>
    <w:rsid w:val="009545A1"/>
    <w:rsid w:val="009559D1"/>
    <w:rsid w:val="00955C56"/>
    <w:rsid w:val="00955CA3"/>
    <w:rsid w:val="00955E4E"/>
    <w:rsid w:val="00956302"/>
    <w:rsid w:val="00956382"/>
    <w:rsid w:val="0095678E"/>
    <w:rsid w:val="00956A21"/>
    <w:rsid w:val="0095700E"/>
    <w:rsid w:val="00957B3E"/>
    <w:rsid w:val="0096093D"/>
    <w:rsid w:val="00960ADD"/>
    <w:rsid w:val="00960C5A"/>
    <w:rsid w:val="00960EEA"/>
    <w:rsid w:val="00961193"/>
    <w:rsid w:val="0096171A"/>
    <w:rsid w:val="00961EBD"/>
    <w:rsid w:val="009625B3"/>
    <w:rsid w:val="009626D4"/>
    <w:rsid w:val="009627AF"/>
    <w:rsid w:val="00962A30"/>
    <w:rsid w:val="00962F9B"/>
    <w:rsid w:val="0096378A"/>
    <w:rsid w:val="00963891"/>
    <w:rsid w:val="009645C5"/>
    <w:rsid w:val="00965162"/>
    <w:rsid w:val="0096522D"/>
    <w:rsid w:val="00965300"/>
    <w:rsid w:val="009658AD"/>
    <w:rsid w:val="00965B04"/>
    <w:rsid w:val="00965DA4"/>
    <w:rsid w:val="009661EF"/>
    <w:rsid w:val="00967065"/>
    <w:rsid w:val="009676C5"/>
    <w:rsid w:val="00967EF4"/>
    <w:rsid w:val="00967F56"/>
    <w:rsid w:val="00970CC3"/>
    <w:rsid w:val="00971484"/>
    <w:rsid w:val="009715AF"/>
    <w:rsid w:val="0097344B"/>
    <w:rsid w:val="00973E39"/>
    <w:rsid w:val="0097432E"/>
    <w:rsid w:val="00974354"/>
    <w:rsid w:val="00974440"/>
    <w:rsid w:val="009745BE"/>
    <w:rsid w:val="00974BC3"/>
    <w:rsid w:val="00974FD8"/>
    <w:rsid w:val="00975660"/>
    <w:rsid w:val="00975DD3"/>
    <w:rsid w:val="00975E6D"/>
    <w:rsid w:val="009765EC"/>
    <w:rsid w:val="009767FE"/>
    <w:rsid w:val="00976C0A"/>
    <w:rsid w:val="00976F81"/>
    <w:rsid w:val="00977050"/>
    <w:rsid w:val="009775B8"/>
    <w:rsid w:val="00980395"/>
    <w:rsid w:val="00980881"/>
    <w:rsid w:val="009810E4"/>
    <w:rsid w:val="00981658"/>
    <w:rsid w:val="00981E99"/>
    <w:rsid w:val="009822DF"/>
    <w:rsid w:val="009827B6"/>
    <w:rsid w:val="00982C38"/>
    <w:rsid w:val="00983726"/>
    <w:rsid w:val="009839FB"/>
    <w:rsid w:val="00983C2A"/>
    <w:rsid w:val="0098441B"/>
    <w:rsid w:val="009848F9"/>
    <w:rsid w:val="00984D86"/>
    <w:rsid w:val="00985806"/>
    <w:rsid w:val="00985CF7"/>
    <w:rsid w:val="0098636C"/>
    <w:rsid w:val="0098682D"/>
    <w:rsid w:val="00987A46"/>
    <w:rsid w:val="00990052"/>
    <w:rsid w:val="00990490"/>
    <w:rsid w:val="00990DC0"/>
    <w:rsid w:val="00990E61"/>
    <w:rsid w:val="0099190D"/>
    <w:rsid w:val="009926F8"/>
    <w:rsid w:val="00992708"/>
    <w:rsid w:val="009929E5"/>
    <w:rsid w:val="00993616"/>
    <w:rsid w:val="009936F4"/>
    <w:rsid w:val="00993976"/>
    <w:rsid w:val="009939E1"/>
    <w:rsid w:val="00993AC6"/>
    <w:rsid w:val="00993E9C"/>
    <w:rsid w:val="00993EB6"/>
    <w:rsid w:val="009945BC"/>
    <w:rsid w:val="00994793"/>
    <w:rsid w:val="00994F0C"/>
    <w:rsid w:val="00994F12"/>
    <w:rsid w:val="00995471"/>
    <w:rsid w:val="00995DF9"/>
    <w:rsid w:val="0099600E"/>
    <w:rsid w:val="009964F7"/>
    <w:rsid w:val="00997A46"/>
    <w:rsid w:val="00997BB9"/>
    <w:rsid w:val="00997DA9"/>
    <w:rsid w:val="009A04DE"/>
    <w:rsid w:val="009A09E7"/>
    <w:rsid w:val="009A0F41"/>
    <w:rsid w:val="009A12BE"/>
    <w:rsid w:val="009A164C"/>
    <w:rsid w:val="009A170A"/>
    <w:rsid w:val="009A1BCE"/>
    <w:rsid w:val="009A2316"/>
    <w:rsid w:val="009A32F7"/>
    <w:rsid w:val="009A4110"/>
    <w:rsid w:val="009A4CC6"/>
    <w:rsid w:val="009A5215"/>
    <w:rsid w:val="009A5563"/>
    <w:rsid w:val="009A64E3"/>
    <w:rsid w:val="009A6A8C"/>
    <w:rsid w:val="009A792D"/>
    <w:rsid w:val="009A7A2D"/>
    <w:rsid w:val="009A7C50"/>
    <w:rsid w:val="009B08CB"/>
    <w:rsid w:val="009B117E"/>
    <w:rsid w:val="009B1315"/>
    <w:rsid w:val="009B1FEC"/>
    <w:rsid w:val="009B20DF"/>
    <w:rsid w:val="009B2114"/>
    <w:rsid w:val="009B3063"/>
    <w:rsid w:val="009B37DD"/>
    <w:rsid w:val="009B3FAB"/>
    <w:rsid w:val="009B40BB"/>
    <w:rsid w:val="009B4531"/>
    <w:rsid w:val="009B4552"/>
    <w:rsid w:val="009B47B7"/>
    <w:rsid w:val="009B4EB3"/>
    <w:rsid w:val="009B50DA"/>
    <w:rsid w:val="009B51F1"/>
    <w:rsid w:val="009B643C"/>
    <w:rsid w:val="009B653E"/>
    <w:rsid w:val="009B65FB"/>
    <w:rsid w:val="009B6990"/>
    <w:rsid w:val="009C0D46"/>
    <w:rsid w:val="009C0DA4"/>
    <w:rsid w:val="009C11A5"/>
    <w:rsid w:val="009C126A"/>
    <w:rsid w:val="009C1859"/>
    <w:rsid w:val="009C2409"/>
    <w:rsid w:val="009C258E"/>
    <w:rsid w:val="009C2765"/>
    <w:rsid w:val="009C27C6"/>
    <w:rsid w:val="009C2935"/>
    <w:rsid w:val="009C30A1"/>
    <w:rsid w:val="009C3E31"/>
    <w:rsid w:val="009C4A97"/>
    <w:rsid w:val="009C5240"/>
    <w:rsid w:val="009C53E7"/>
    <w:rsid w:val="009C5500"/>
    <w:rsid w:val="009C5A9D"/>
    <w:rsid w:val="009C5E9D"/>
    <w:rsid w:val="009C5F4C"/>
    <w:rsid w:val="009C60E0"/>
    <w:rsid w:val="009C61E6"/>
    <w:rsid w:val="009C62D2"/>
    <w:rsid w:val="009C6331"/>
    <w:rsid w:val="009C6814"/>
    <w:rsid w:val="009C6A9B"/>
    <w:rsid w:val="009C6ED4"/>
    <w:rsid w:val="009C7A5D"/>
    <w:rsid w:val="009C7D4C"/>
    <w:rsid w:val="009C7E2F"/>
    <w:rsid w:val="009D0039"/>
    <w:rsid w:val="009D0C64"/>
    <w:rsid w:val="009D22C0"/>
    <w:rsid w:val="009D27A7"/>
    <w:rsid w:val="009D2E48"/>
    <w:rsid w:val="009D2E97"/>
    <w:rsid w:val="009D2EE0"/>
    <w:rsid w:val="009D3CCF"/>
    <w:rsid w:val="009D450E"/>
    <w:rsid w:val="009D49FA"/>
    <w:rsid w:val="009D56DF"/>
    <w:rsid w:val="009D5839"/>
    <w:rsid w:val="009D599C"/>
    <w:rsid w:val="009D6082"/>
    <w:rsid w:val="009D61E3"/>
    <w:rsid w:val="009D61ED"/>
    <w:rsid w:val="009D62B1"/>
    <w:rsid w:val="009D71C0"/>
    <w:rsid w:val="009D7569"/>
    <w:rsid w:val="009E039F"/>
    <w:rsid w:val="009E03C7"/>
    <w:rsid w:val="009E04B3"/>
    <w:rsid w:val="009E108B"/>
    <w:rsid w:val="009E1591"/>
    <w:rsid w:val="009E1EBA"/>
    <w:rsid w:val="009E23FB"/>
    <w:rsid w:val="009E26B4"/>
    <w:rsid w:val="009E270B"/>
    <w:rsid w:val="009E34DA"/>
    <w:rsid w:val="009E3B95"/>
    <w:rsid w:val="009E4244"/>
    <w:rsid w:val="009E5239"/>
    <w:rsid w:val="009E5B39"/>
    <w:rsid w:val="009E6508"/>
    <w:rsid w:val="009E6908"/>
    <w:rsid w:val="009E6AE9"/>
    <w:rsid w:val="009E7083"/>
    <w:rsid w:val="009E746C"/>
    <w:rsid w:val="009E75A3"/>
    <w:rsid w:val="009E7DED"/>
    <w:rsid w:val="009F02A4"/>
    <w:rsid w:val="009F08DB"/>
    <w:rsid w:val="009F0964"/>
    <w:rsid w:val="009F1778"/>
    <w:rsid w:val="009F25A1"/>
    <w:rsid w:val="009F27D7"/>
    <w:rsid w:val="009F2854"/>
    <w:rsid w:val="009F3339"/>
    <w:rsid w:val="009F3AD4"/>
    <w:rsid w:val="009F3B17"/>
    <w:rsid w:val="009F3CEF"/>
    <w:rsid w:val="009F44F0"/>
    <w:rsid w:val="009F4776"/>
    <w:rsid w:val="009F4E31"/>
    <w:rsid w:val="009F54EC"/>
    <w:rsid w:val="009F5B3E"/>
    <w:rsid w:val="009F5BC7"/>
    <w:rsid w:val="009F5C9F"/>
    <w:rsid w:val="009F5F0E"/>
    <w:rsid w:val="009F65D9"/>
    <w:rsid w:val="009F669F"/>
    <w:rsid w:val="009F6900"/>
    <w:rsid w:val="009F6B2D"/>
    <w:rsid w:val="009F72BF"/>
    <w:rsid w:val="009F7DB8"/>
    <w:rsid w:val="00A00A7C"/>
    <w:rsid w:val="00A00C6F"/>
    <w:rsid w:val="00A01134"/>
    <w:rsid w:val="00A01880"/>
    <w:rsid w:val="00A0262F"/>
    <w:rsid w:val="00A027D2"/>
    <w:rsid w:val="00A02B34"/>
    <w:rsid w:val="00A02F3E"/>
    <w:rsid w:val="00A03578"/>
    <w:rsid w:val="00A044E1"/>
    <w:rsid w:val="00A046EF"/>
    <w:rsid w:val="00A04E9E"/>
    <w:rsid w:val="00A065CB"/>
    <w:rsid w:val="00A10742"/>
    <w:rsid w:val="00A10884"/>
    <w:rsid w:val="00A112A4"/>
    <w:rsid w:val="00A116D6"/>
    <w:rsid w:val="00A1189E"/>
    <w:rsid w:val="00A11BCC"/>
    <w:rsid w:val="00A12789"/>
    <w:rsid w:val="00A13582"/>
    <w:rsid w:val="00A16554"/>
    <w:rsid w:val="00A1688C"/>
    <w:rsid w:val="00A171D1"/>
    <w:rsid w:val="00A174CE"/>
    <w:rsid w:val="00A1756D"/>
    <w:rsid w:val="00A2016C"/>
    <w:rsid w:val="00A20297"/>
    <w:rsid w:val="00A20968"/>
    <w:rsid w:val="00A20DE2"/>
    <w:rsid w:val="00A210F8"/>
    <w:rsid w:val="00A21B8B"/>
    <w:rsid w:val="00A22823"/>
    <w:rsid w:val="00A22C18"/>
    <w:rsid w:val="00A24D5C"/>
    <w:rsid w:val="00A24F92"/>
    <w:rsid w:val="00A25569"/>
    <w:rsid w:val="00A257AD"/>
    <w:rsid w:val="00A2584B"/>
    <w:rsid w:val="00A2596C"/>
    <w:rsid w:val="00A25CF4"/>
    <w:rsid w:val="00A260B5"/>
    <w:rsid w:val="00A26456"/>
    <w:rsid w:val="00A266F7"/>
    <w:rsid w:val="00A3008A"/>
    <w:rsid w:val="00A30183"/>
    <w:rsid w:val="00A30321"/>
    <w:rsid w:val="00A31303"/>
    <w:rsid w:val="00A31702"/>
    <w:rsid w:val="00A321A6"/>
    <w:rsid w:val="00A32299"/>
    <w:rsid w:val="00A327C2"/>
    <w:rsid w:val="00A32E13"/>
    <w:rsid w:val="00A335D5"/>
    <w:rsid w:val="00A3385A"/>
    <w:rsid w:val="00A33CFA"/>
    <w:rsid w:val="00A34441"/>
    <w:rsid w:val="00A345A3"/>
    <w:rsid w:val="00A34EA7"/>
    <w:rsid w:val="00A367ED"/>
    <w:rsid w:val="00A36B5B"/>
    <w:rsid w:val="00A36E7C"/>
    <w:rsid w:val="00A37472"/>
    <w:rsid w:val="00A37514"/>
    <w:rsid w:val="00A37FD2"/>
    <w:rsid w:val="00A40154"/>
    <w:rsid w:val="00A410AF"/>
    <w:rsid w:val="00A41E60"/>
    <w:rsid w:val="00A434A1"/>
    <w:rsid w:val="00A4368E"/>
    <w:rsid w:val="00A44937"/>
    <w:rsid w:val="00A44958"/>
    <w:rsid w:val="00A44EA3"/>
    <w:rsid w:val="00A4599F"/>
    <w:rsid w:val="00A45D54"/>
    <w:rsid w:val="00A45F40"/>
    <w:rsid w:val="00A46443"/>
    <w:rsid w:val="00A47184"/>
    <w:rsid w:val="00A47B36"/>
    <w:rsid w:val="00A47F6D"/>
    <w:rsid w:val="00A503A0"/>
    <w:rsid w:val="00A5078C"/>
    <w:rsid w:val="00A50D16"/>
    <w:rsid w:val="00A51271"/>
    <w:rsid w:val="00A52609"/>
    <w:rsid w:val="00A538BE"/>
    <w:rsid w:val="00A539C0"/>
    <w:rsid w:val="00A53B2B"/>
    <w:rsid w:val="00A53E7B"/>
    <w:rsid w:val="00A54358"/>
    <w:rsid w:val="00A543B8"/>
    <w:rsid w:val="00A55D37"/>
    <w:rsid w:val="00A560DD"/>
    <w:rsid w:val="00A56C05"/>
    <w:rsid w:val="00A56FD3"/>
    <w:rsid w:val="00A570AD"/>
    <w:rsid w:val="00A57243"/>
    <w:rsid w:val="00A60123"/>
    <w:rsid w:val="00A602B1"/>
    <w:rsid w:val="00A6036B"/>
    <w:rsid w:val="00A60F4A"/>
    <w:rsid w:val="00A60F5B"/>
    <w:rsid w:val="00A61546"/>
    <w:rsid w:val="00A61E2F"/>
    <w:rsid w:val="00A62ADB"/>
    <w:rsid w:val="00A62CF4"/>
    <w:rsid w:val="00A62F70"/>
    <w:rsid w:val="00A654E8"/>
    <w:rsid w:val="00A65537"/>
    <w:rsid w:val="00A657F2"/>
    <w:rsid w:val="00A65EAF"/>
    <w:rsid w:val="00A664CC"/>
    <w:rsid w:val="00A66DE5"/>
    <w:rsid w:val="00A67701"/>
    <w:rsid w:val="00A7049F"/>
    <w:rsid w:val="00A7170C"/>
    <w:rsid w:val="00A71E5F"/>
    <w:rsid w:val="00A7233B"/>
    <w:rsid w:val="00A72B0E"/>
    <w:rsid w:val="00A72E61"/>
    <w:rsid w:val="00A73253"/>
    <w:rsid w:val="00A73D17"/>
    <w:rsid w:val="00A753D3"/>
    <w:rsid w:val="00A7559D"/>
    <w:rsid w:val="00A758E8"/>
    <w:rsid w:val="00A75C95"/>
    <w:rsid w:val="00A75F82"/>
    <w:rsid w:val="00A779AF"/>
    <w:rsid w:val="00A77AA6"/>
    <w:rsid w:val="00A803E4"/>
    <w:rsid w:val="00A80F06"/>
    <w:rsid w:val="00A80F4A"/>
    <w:rsid w:val="00A81279"/>
    <w:rsid w:val="00A817B2"/>
    <w:rsid w:val="00A820D1"/>
    <w:rsid w:val="00A82F30"/>
    <w:rsid w:val="00A83622"/>
    <w:rsid w:val="00A836FA"/>
    <w:rsid w:val="00A83989"/>
    <w:rsid w:val="00A839A2"/>
    <w:rsid w:val="00A841D2"/>
    <w:rsid w:val="00A84916"/>
    <w:rsid w:val="00A84FDF"/>
    <w:rsid w:val="00A85036"/>
    <w:rsid w:val="00A85817"/>
    <w:rsid w:val="00A85D62"/>
    <w:rsid w:val="00A86019"/>
    <w:rsid w:val="00A862A8"/>
    <w:rsid w:val="00A86677"/>
    <w:rsid w:val="00A8737C"/>
    <w:rsid w:val="00A90091"/>
    <w:rsid w:val="00A91009"/>
    <w:rsid w:val="00A9132B"/>
    <w:rsid w:val="00A916DC"/>
    <w:rsid w:val="00A92741"/>
    <w:rsid w:val="00A92C74"/>
    <w:rsid w:val="00A944A9"/>
    <w:rsid w:val="00A95231"/>
    <w:rsid w:val="00A956DE"/>
    <w:rsid w:val="00A95756"/>
    <w:rsid w:val="00A96C05"/>
    <w:rsid w:val="00A97C77"/>
    <w:rsid w:val="00AA02E9"/>
    <w:rsid w:val="00AA08DB"/>
    <w:rsid w:val="00AA153B"/>
    <w:rsid w:val="00AA15AF"/>
    <w:rsid w:val="00AA17B5"/>
    <w:rsid w:val="00AA1BCE"/>
    <w:rsid w:val="00AA2FD2"/>
    <w:rsid w:val="00AA3378"/>
    <w:rsid w:val="00AA3D47"/>
    <w:rsid w:val="00AA3D52"/>
    <w:rsid w:val="00AA447C"/>
    <w:rsid w:val="00AA7439"/>
    <w:rsid w:val="00AA7509"/>
    <w:rsid w:val="00AB1148"/>
    <w:rsid w:val="00AB131D"/>
    <w:rsid w:val="00AB14E3"/>
    <w:rsid w:val="00AB15A9"/>
    <w:rsid w:val="00AB1C8F"/>
    <w:rsid w:val="00AB1EF9"/>
    <w:rsid w:val="00AB23A3"/>
    <w:rsid w:val="00AB26C3"/>
    <w:rsid w:val="00AB2ACF"/>
    <w:rsid w:val="00AB2D93"/>
    <w:rsid w:val="00AB308B"/>
    <w:rsid w:val="00AB3145"/>
    <w:rsid w:val="00AB34F3"/>
    <w:rsid w:val="00AB36E9"/>
    <w:rsid w:val="00AB3CC3"/>
    <w:rsid w:val="00AB41C2"/>
    <w:rsid w:val="00AB4267"/>
    <w:rsid w:val="00AB4C3D"/>
    <w:rsid w:val="00AB4F94"/>
    <w:rsid w:val="00AB555C"/>
    <w:rsid w:val="00AB591B"/>
    <w:rsid w:val="00AB6681"/>
    <w:rsid w:val="00AB67D0"/>
    <w:rsid w:val="00AB6893"/>
    <w:rsid w:val="00AB732A"/>
    <w:rsid w:val="00AB771F"/>
    <w:rsid w:val="00AB7F11"/>
    <w:rsid w:val="00AC050A"/>
    <w:rsid w:val="00AC07F4"/>
    <w:rsid w:val="00AC08DB"/>
    <w:rsid w:val="00AC0C16"/>
    <w:rsid w:val="00AC1291"/>
    <w:rsid w:val="00AC15CD"/>
    <w:rsid w:val="00AC1C85"/>
    <w:rsid w:val="00AC2780"/>
    <w:rsid w:val="00AC334C"/>
    <w:rsid w:val="00AC3AD2"/>
    <w:rsid w:val="00AC4A14"/>
    <w:rsid w:val="00AC4E36"/>
    <w:rsid w:val="00AC73FD"/>
    <w:rsid w:val="00AC78A3"/>
    <w:rsid w:val="00AC7974"/>
    <w:rsid w:val="00AC7CE1"/>
    <w:rsid w:val="00AC7FD7"/>
    <w:rsid w:val="00AD00AE"/>
    <w:rsid w:val="00AD0B79"/>
    <w:rsid w:val="00AD0EED"/>
    <w:rsid w:val="00AD18C4"/>
    <w:rsid w:val="00AD2241"/>
    <w:rsid w:val="00AD2832"/>
    <w:rsid w:val="00AD37C9"/>
    <w:rsid w:val="00AD3DA2"/>
    <w:rsid w:val="00AD40E3"/>
    <w:rsid w:val="00AD49F8"/>
    <w:rsid w:val="00AD53E8"/>
    <w:rsid w:val="00AD547C"/>
    <w:rsid w:val="00AD590E"/>
    <w:rsid w:val="00AD6696"/>
    <w:rsid w:val="00AD67C3"/>
    <w:rsid w:val="00AD6880"/>
    <w:rsid w:val="00AD6A81"/>
    <w:rsid w:val="00AD6B42"/>
    <w:rsid w:val="00AD7042"/>
    <w:rsid w:val="00AD70F3"/>
    <w:rsid w:val="00AD738A"/>
    <w:rsid w:val="00AD7479"/>
    <w:rsid w:val="00AD76AF"/>
    <w:rsid w:val="00AD7A63"/>
    <w:rsid w:val="00AD7C06"/>
    <w:rsid w:val="00AD7CF8"/>
    <w:rsid w:val="00AE0C01"/>
    <w:rsid w:val="00AE1311"/>
    <w:rsid w:val="00AE1A3E"/>
    <w:rsid w:val="00AE2DE0"/>
    <w:rsid w:val="00AE3296"/>
    <w:rsid w:val="00AE3ACB"/>
    <w:rsid w:val="00AE3B99"/>
    <w:rsid w:val="00AE3BAB"/>
    <w:rsid w:val="00AE3E40"/>
    <w:rsid w:val="00AE3F64"/>
    <w:rsid w:val="00AE3FBC"/>
    <w:rsid w:val="00AE4650"/>
    <w:rsid w:val="00AE4A4A"/>
    <w:rsid w:val="00AE537D"/>
    <w:rsid w:val="00AE5AC9"/>
    <w:rsid w:val="00AE5F38"/>
    <w:rsid w:val="00AE5FCB"/>
    <w:rsid w:val="00AE604B"/>
    <w:rsid w:val="00AE6060"/>
    <w:rsid w:val="00AE759F"/>
    <w:rsid w:val="00AF03D2"/>
    <w:rsid w:val="00AF046B"/>
    <w:rsid w:val="00AF0D9B"/>
    <w:rsid w:val="00AF0E06"/>
    <w:rsid w:val="00AF15D6"/>
    <w:rsid w:val="00AF1FDE"/>
    <w:rsid w:val="00AF2F9D"/>
    <w:rsid w:val="00AF3CA6"/>
    <w:rsid w:val="00AF3D24"/>
    <w:rsid w:val="00AF3DC3"/>
    <w:rsid w:val="00AF3ECB"/>
    <w:rsid w:val="00AF462C"/>
    <w:rsid w:val="00AF5FFB"/>
    <w:rsid w:val="00AF645A"/>
    <w:rsid w:val="00AF6628"/>
    <w:rsid w:val="00AF6BCE"/>
    <w:rsid w:val="00AF709D"/>
    <w:rsid w:val="00AF70A3"/>
    <w:rsid w:val="00AF7348"/>
    <w:rsid w:val="00AF7578"/>
    <w:rsid w:val="00B00314"/>
    <w:rsid w:val="00B00333"/>
    <w:rsid w:val="00B00B32"/>
    <w:rsid w:val="00B00C0C"/>
    <w:rsid w:val="00B00C4D"/>
    <w:rsid w:val="00B00FE2"/>
    <w:rsid w:val="00B01B6A"/>
    <w:rsid w:val="00B01B8E"/>
    <w:rsid w:val="00B022F2"/>
    <w:rsid w:val="00B0232D"/>
    <w:rsid w:val="00B025A1"/>
    <w:rsid w:val="00B0271E"/>
    <w:rsid w:val="00B02899"/>
    <w:rsid w:val="00B02C61"/>
    <w:rsid w:val="00B03033"/>
    <w:rsid w:val="00B03257"/>
    <w:rsid w:val="00B036C3"/>
    <w:rsid w:val="00B03C26"/>
    <w:rsid w:val="00B0439A"/>
    <w:rsid w:val="00B04551"/>
    <w:rsid w:val="00B04A00"/>
    <w:rsid w:val="00B051AC"/>
    <w:rsid w:val="00B064A7"/>
    <w:rsid w:val="00B06778"/>
    <w:rsid w:val="00B074C3"/>
    <w:rsid w:val="00B07F01"/>
    <w:rsid w:val="00B11A2C"/>
    <w:rsid w:val="00B1227D"/>
    <w:rsid w:val="00B13AF2"/>
    <w:rsid w:val="00B13D0F"/>
    <w:rsid w:val="00B140A5"/>
    <w:rsid w:val="00B140D6"/>
    <w:rsid w:val="00B143C5"/>
    <w:rsid w:val="00B14BBC"/>
    <w:rsid w:val="00B159F6"/>
    <w:rsid w:val="00B15BCA"/>
    <w:rsid w:val="00B1647B"/>
    <w:rsid w:val="00B16B8D"/>
    <w:rsid w:val="00B1717F"/>
    <w:rsid w:val="00B172DB"/>
    <w:rsid w:val="00B17CA2"/>
    <w:rsid w:val="00B17E95"/>
    <w:rsid w:val="00B200F2"/>
    <w:rsid w:val="00B20AEB"/>
    <w:rsid w:val="00B20E21"/>
    <w:rsid w:val="00B213ED"/>
    <w:rsid w:val="00B214A9"/>
    <w:rsid w:val="00B218ED"/>
    <w:rsid w:val="00B239E1"/>
    <w:rsid w:val="00B24A36"/>
    <w:rsid w:val="00B250E8"/>
    <w:rsid w:val="00B25D10"/>
    <w:rsid w:val="00B26511"/>
    <w:rsid w:val="00B27529"/>
    <w:rsid w:val="00B27C5C"/>
    <w:rsid w:val="00B27CCD"/>
    <w:rsid w:val="00B27F67"/>
    <w:rsid w:val="00B3013C"/>
    <w:rsid w:val="00B305A6"/>
    <w:rsid w:val="00B306CB"/>
    <w:rsid w:val="00B315DD"/>
    <w:rsid w:val="00B31C01"/>
    <w:rsid w:val="00B31CDB"/>
    <w:rsid w:val="00B31DD5"/>
    <w:rsid w:val="00B31F9E"/>
    <w:rsid w:val="00B32308"/>
    <w:rsid w:val="00B32D1E"/>
    <w:rsid w:val="00B3344C"/>
    <w:rsid w:val="00B3347C"/>
    <w:rsid w:val="00B33B37"/>
    <w:rsid w:val="00B3458D"/>
    <w:rsid w:val="00B34999"/>
    <w:rsid w:val="00B34A77"/>
    <w:rsid w:val="00B3596C"/>
    <w:rsid w:val="00B35E95"/>
    <w:rsid w:val="00B3640C"/>
    <w:rsid w:val="00B369F0"/>
    <w:rsid w:val="00B3751B"/>
    <w:rsid w:val="00B37D97"/>
    <w:rsid w:val="00B37DF2"/>
    <w:rsid w:val="00B40218"/>
    <w:rsid w:val="00B40A11"/>
    <w:rsid w:val="00B40D5F"/>
    <w:rsid w:val="00B40F44"/>
    <w:rsid w:val="00B41191"/>
    <w:rsid w:val="00B41941"/>
    <w:rsid w:val="00B4243C"/>
    <w:rsid w:val="00B4288B"/>
    <w:rsid w:val="00B42C8F"/>
    <w:rsid w:val="00B434DC"/>
    <w:rsid w:val="00B436DD"/>
    <w:rsid w:val="00B437F6"/>
    <w:rsid w:val="00B446CF"/>
    <w:rsid w:val="00B44C62"/>
    <w:rsid w:val="00B44EC8"/>
    <w:rsid w:val="00B458F7"/>
    <w:rsid w:val="00B46537"/>
    <w:rsid w:val="00B466F8"/>
    <w:rsid w:val="00B4764D"/>
    <w:rsid w:val="00B47E6B"/>
    <w:rsid w:val="00B501CB"/>
    <w:rsid w:val="00B504B3"/>
    <w:rsid w:val="00B5086C"/>
    <w:rsid w:val="00B50CEA"/>
    <w:rsid w:val="00B50CEC"/>
    <w:rsid w:val="00B5164F"/>
    <w:rsid w:val="00B519BF"/>
    <w:rsid w:val="00B51B8D"/>
    <w:rsid w:val="00B52315"/>
    <w:rsid w:val="00B5249F"/>
    <w:rsid w:val="00B53256"/>
    <w:rsid w:val="00B532EC"/>
    <w:rsid w:val="00B53632"/>
    <w:rsid w:val="00B54263"/>
    <w:rsid w:val="00B54B55"/>
    <w:rsid w:val="00B55B6E"/>
    <w:rsid w:val="00B55EA8"/>
    <w:rsid w:val="00B567E4"/>
    <w:rsid w:val="00B57853"/>
    <w:rsid w:val="00B57954"/>
    <w:rsid w:val="00B61269"/>
    <w:rsid w:val="00B61308"/>
    <w:rsid w:val="00B6139F"/>
    <w:rsid w:val="00B61B76"/>
    <w:rsid w:val="00B62E39"/>
    <w:rsid w:val="00B63815"/>
    <w:rsid w:val="00B6476A"/>
    <w:rsid w:val="00B64964"/>
    <w:rsid w:val="00B64E9F"/>
    <w:rsid w:val="00B6510C"/>
    <w:rsid w:val="00B65333"/>
    <w:rsid w:val="00B65ED5"/>
    <w:rsid w:val="00B66566"/>
    <w:rsid w:val="00B66982"/>
    <w:rsid w:val="00B67085"/>
    <w:rsid w:val="00B67298"/>
    <w:rsid w:val="00B67A79"/>
    <w:rsid w:val="00B67CC7"/>
    <w:rsid w:val="00B67EBA"/>
    <w:rsid w:val="00B7097F"/>
    <w:rsid w:val="00B70B7C"/>
    <w:rsid w:val="00B711C7"/>
    <w:rsid w:val="00B718B4"/>
    <w:rsid w:val="00B722EC"/>
    <w:rsid w:val="00B7238D"/>
    <w:rsid w:val="00B728E4"/>
    <w:rsid w:val="00B7383B"/>
    <w:rsid w:val="00B73AC3"/>
    <w:rsid w:val="00B73B70"/>
    <w:rsid w:val="00B74104"/>
    <w:rsid w:val="00B742DC"/>
    <w:rsid w:val="00B74BD7"/>
    <w:rsid w:val="00B74C06"/>
    <w:rsid w:val="00B75ABA"/>
    <w:rsid w:val="00B75E4C"/>
    <w:rsid w:val="00B77114"/>
    <w:rsid w:val="00B77760"/>
    <w:rsid w:val="00B77925"/>
    <w:rsid w:val="00B77A34"/>
    <w:rsid w:val="00B80F69"/>
    <w:rsid w:val="00B82335"/>
    <w:rsid w:val="00B83B2E"/>
    <w:rsid w:val="00B83D82"/>
    <w:rsid w:val="00B841FA"/>
    <w:rsid w:val="00B8565A"/>
    <w:rsid w:val="00B867FB"/>
    <w:rsid w:val="00B86D33"/>
    <w:rsid w:val="00B87444"/>
    <w:rsid w:val="00B87513"/>
    <w:rsid w:val="00B879E3"/>
    <w:rsid w:val="00B87DC7"/>
    <w:rsid w:val="00B9034F"/>
    <w:rsid w:val="00B904B8"/>
    <w:rsid w:val="00B909ED"/>
    <w:rsid w:val="00B90A2D"/>
    <w:rsid w:val="00B90C4C"/>
    <w:rsid w:val="00B916FE"/>
    <w:rsid w:val="00B91C66"/>
    <w:rsid w:val="00B91DEF"/>
    <w:rsid w:val="00B92587"/>
    <w:rsid w:val="00B9265A"/>
    <w:rsid w:val="00B92CD3"/>
    <w:rsid w:val="00B92E40"/>
    <w:rsid w:val="00B92F84"/>
    <w:rsid w:val="00B9305A"/>
    <w:rsid w:val="00B93EB2"/>
    <w:rsid w:val="00B93EC5"/>
    <w:rsid w:val="00B94177"/>
    <w:rsid w:val="00B9453C"/>
    <w:rsid w:val="00B946BB"/>
    <w:rsid w:val="00B94845"/>
    <w:rsid w:val="00B94963"/>
    <w:rsid w:val="00B94A25"/>
    <w:rsid w:val="00B950CC"/>
    <w:rsid w:val="00B95243"/>
    <w:rsid w:val="00B95963"/>
    <w:rsid w:val="00B95A31"/>
    <w:rsid w:val="00B95FC3"/>
    <w:rsid w:val="00B96468"/>
    <w:rsid w:val="00B968DA"/>
    <w:rsid w:val="00B9703F"/>
    <w:rsid w:val="00B97163"/>
    <w:rsid w:val="00B97DBD"/>
    <w:rsid w:val="00BA0281"/>
    <w:rsid w:val="00BA0507"/>
    <w:rsid w:val="00BA2229"/>
    <w:rsid w:val="00BA2905"/>
    <w:rsid w:val="00BA2ABE"/>
    <w:rsid w:val="00BA32C0"/>
    <w:rsid w:val="00BA395C"/>
    <w:rsid w:val="00BA3D45"/>
    <w:rsid w:val="00BA4B7C"/>
    <w:rsid w:val="00BA5718"/>
    <w:rsid w:val="00BA6F19"/>
    <w:rsid w:val="00BA7397"/>
    <w:rsid w:val="00BA7A80"/>
    <w:rsid w:val="00BA7C9C"/>
    <w:rsid w:val="00BA7ED6"/>
    <w:rsid w:val="00BB0050"/>
    <w:rsid w:val="00BB025F"/>
    <w:rsid w:val="00BB0494"/>
    <w:rsid w:val="00BB070D"/>
    <w:rsid w:val="00BB0A3B"/>
    <w:rsid w:val="00BB0E39"/>
    <w:rsid w:val="00BB1F38"/>
    <w:rsid w:val="00BB2586"/>
    <w:rsid w:val="00BB275E"/>
    <w:rsid w:val="00BB3521"/>
    <w:rsid w:val="00BB39FD"/>
    <w:rsid w:val="00BB3BA7"/>
    <w:rsid w:val="00BB3FB3"/>
    <w:rsid w:val="00BB42BE"/>
    <w:rsid w:val="00BB43FE"/>
    <w:rsid w:val="00BB4453"/>
    <w:rsid w:val="00BB4C27"/>
    <w:rsid w:val="00BB4D9E"/>
    <w:rsid w:val="00BB4F8B"/>
    <w:rsid w:val="00BB5265"/>
    <w:rsid w:val="00BB60B8"/>
    <w:rsid w:val="00BB6561"/>
    <w:rsid w:val="00BB70F2"/>
    <w:rsid w:val="00BB7DAD"/>
    <w:rsid w:val="00BB7EC8"/>
    <w:rsid w:val="00BB7F70"/>
    <w:rsid w:val="00BB7F98"/>
    <w:rsid w:val="00BC0A38"/>
    <w:rsid w:val="00BC0B1C"/>
    <w:rsid w:val="00BC1149"/>
    <w:rsid w:val="00BC130E"/>
    <w:rsid w:val="00BC1386"/>
    <w:rsid w:val="00BC17D4"/>
    <w:rsid w:val="00BC1A36"/>
    <w:rsid w:val="00BC1B01"/>
    <w:rsid w:val="00BC1B36"/>
    <w:rsid w:val="00BC30AD"/>
    <w:rsid w:val="00BC3D1E"/>
    <w:rsid w:val="00BC44B3"/>
    <w:rsid w:val="00BC4812"/>
    <w:rsid w:val="00BC494D"/>
    <w:rsid w:val="00BC534D"/>
    <w:rsid w:val="00BC5E04"/>
    <w:rsid w:val="00BC61C6"/>
    <w:rsid w:val="00BC62DC"/>
    <w:rsid w:val="00BC6B9B"/>
    <w:rsid w:val="00BC7116"/>
    <w:rsid w:val="00BC71B7"/>
    <w:rsid w:val="00BC726A"/>
    <w:rsid w:val="00BC7B96"/>
    <w:rsid w:val="00BD0381"/>
    <w:rsid w:val="00BD038D"/>
    <w:rsid w:val="00BD0E5C"/>
    <w:rsid w:val="00BD11A5"/>
    <w:rsid w:val="00BD1251"/>
    <w:rsid w:val="00BD18ED"/>
    <w:rsid w:val="00BD299E"/>
    <w:rsid w:val="00BD2EEB"/>
    <w:rsid w:val="00BD3FE6"/>
    <w:rsid w:val="00BD40BA"/>
    <w:rsid w:val="00BD5049"/>
    <w:rsid w:val="00BD52D2"/>
    <w:rsid w:val="00BD54D4"/>
    <w:rsid w:val="00BD5675"/>
    <w:rsid w:val="00BD5A31"/>
    <w:rsid w:val="00BD5D0E"/>
    <w:rsid w:val="00BD60DE"/>
    <w:rsid w:val="00BD64B0"/>
    <w:rsid w:val="00BD6C94"/>
    <w:rsid w:val="00BD704E"/>
    <w:rsid w:val="00BE0B82"/>
    <w:rsid w:val="00BE10A9"/>
    <w:rsid w:val="00BE11CA"/>
    <w:rsid w:val="00BE16AD"/>
    <w:rsid w:val="00BE1A91"/>
    <w:rsid w:val="00BE25C6"/>
    <w:rsid w:val="00BE267A"/>
    <w:rsid w:val="00BE29D7"/>
    <w:rsid w:val="00BE3375"/>
    <w:rsid w:val="00BE4763"/>
    <w:rsid w:val="00BE4ABC"/>
    <w:rsid w:val="00BE4C57"/>
    <w:rsid w:val="00BE4F5D"/>
    <w:rsid w:val="00BE4FD4"/>
    <w:rsid w:val="00BE5CE1"/>
    <w:rsid w:val="00BE6029"/>
    <w:rsid w:val="00BE6943"/>
    <w:rsid w:val="00BE6E77"/>
    <w:rsid w:val="00BE794A"/>
    <w:rsid w:val="00BF02E9"/>
    <w:rsid w:val="00BF12AC"/>
    <w:rsid w:val="00BF14EA"/>
    <w:rsid w:val="00BF1932"/>
    <w:rsid w:val="00BF1D6F"/>
    <w:rsid w:val="00BF26C4"/>
    <w:rsid w:val="00BF2CDB"/>
    <w:rsid w:val="00BF2D50"/>
    <w:rsid w:val="00BF3674"/>
    <w:rsid w:val="00BF441B"/>
    <w:rsid w:val="00BF4A4B"/>
    <w:rsid w:val="00BF4D58"/>
    <w:rsid w:val="00BF5094"/>
    <w:rsid w:val="00BF56C1"/>
    <w:rsid w:val="00BF5BBF"/>
    <w:rsid w:val="00BF5BCB"/>
    <w:rsid w:val="00BF5D42"/>
    <w:rsid w:val="00BF5EF4"/>
    <w:rsid w:val="00BF6320"/>
    <w:rsid w:val="00BF64E3"/>
    <w:rsid w:val="00BF66F3"/>
    <w:rsid w:val="00BF6C03"/>
    <w:rsid w:val="00BF6C83"/>
    <w:rsid w:val="00BF7298"/>
    <w:rsid w:val="00BF7CCD"/>
    <w:rsid w:val="00BF7D7A"/>
    <w:rsid w:val="00C00675"/>
    <w:rsid w:val="00C008B3"/>
    <w:rsid w:val="00C019F1"/>
    <w:rsid w:val="00C01C70"/>
    <w:rsid w:val="00C0291A"/>
    <w:rsid w:val="00C0305E"/>
    <w:rsid w:val="00C03434"/>
    <w:rsid w:val="00C0358A"/>
    <w:rsid w:val="00C03627"/>
    <w:rsid w:val="00C0375F"/>
    <w:rsid w:val="00C03CBF"/>
    <w:rsid w:val="00C047B7"/>
    <w:rsid w:val="00C05664"/>
    <w:rsid w:val="00C05D43"/>
    <w:rsid w:val="00C06A40"/>
    <w:rsid w:val="00C06E1E"/>
    <w:rsid w:val="00C07152"/>
    <w:rsid w:val="00C07664"/>
    <w:rsid w:val="00C07862"/>
    <w:rsid w:val="00C07C2E"/>
    <w:rsid w:val="00C07E51"/>
    <w:rsid w:val="00C104C7"/>
    <w:rsid w:val="00C10526"/>
    <w:rsid w:val="00C10CDD"/>
    <w:rsid w:val="00C10FE9"/>
    <w:rsid w:val="00C110D8"/>
    <w:rsid w:val="00C1147C"/>
    <w:rsid w:val="00C1148C"/>
    <w:rsid w:val="00C11C78"/>
    <w:rsid w:val="00C143AB"/>
    <w:rsid w:val="00C14490"/>
    <w:rsid w:val="00C14E8A"/>
    <w:rsid w:val="00C14F9D"/>
    <w:rsid w:val="00C1516B"/>
    <w:rsid w:val="00C159ED"/>
    <w:rsid w:val="00C15E1D"/>
    <w:rsid w:val="00C16078"/>
    <w:rsid w:val="00C162A4"/>
    <w:rsid w:val="00C16BA4"/>
    <w:rsid w:val="00C17846"/>
    <w:rsid w:val="00C17E74"/>
    <w:rsid w:val="00C211EC"/>
    <w:rsid w:val="00C21A17"/>
    <w:rsid w:val="00C21B47"/>
    <w:rsid w:val="00C22118"/>
    <w:rsid w:val="00C223E2"/>
    <w:rsid w:val="00C22422"/>
    <w:rsid w:val="00C22E15"/>
    <w:rsid w:val="00C230C1"/>
    <w:rsid w:val="00C231C4"/>
    <w:rsid w:val="00C24354"/>
    <w:rsid w:val="00C24919"/>
    <w:rsid w:val="00C24CFD"/>
    <w:rsid w:val="00C25BD2"/>
    <w:rsid w:val="00C25EC6"/>
    <w:rsid w:val="00C25F4B"/>
    <w:rsid w:val="00C260E1"/>
    <w:rsid w:val="00C262FC"/>
    <w:rsid w:val="00C2697B"/>
    <w:rsid w:val="00C26EE1"/>
    <w:rsid w:val="00C270A7"/>
    <w:rsid w:val="00C271DF"/>
    <w:rsid w:val="00C273C7"/>
    <w:rsid w:val="00C27F03"/>
    <w:rsid w:val="00C30DC3"/>
    <w:rsid w:val="00C30E0D"/>
    <w:rsid w:val="00C3134A"/>
    <w:rsid w:val="00C31E9F"/>
    <w:rsid w:val="00C320BC"/>
    <w:rsid w:val="00C326AA"/>
    <w:rsid w:val="00C32830"/>
    <w:rsid w:val="00C34013"/>
    <w:rsid w:val="00C3411E"/>
    <w:rsid w:val="00C344D7"/>
    <w:rsid w:val="00C345A7"/>
    <w:rsid w:val="00C346FA"/>
    <w:rsid w:val="00C34B51"/>
    <w:rsid w:val="00C34B99"/>
    <w:rsid w:val="00C34DBB"/>
    <w:rsid w:val="00C34E21"/>
    <w:rsid w:val="00C356BC"/>
    <w:rsid w:val="00C358BA"/>
    <w:rsid w:val="00C35984"/>
    <w:rsid w:val="00C35BEC"/>
    <w:rsid w:val="00C36197"/>
    <w:rsid w:val="00C36A88"/>
    <w:rsid w:val="00C36ABC"/>
    <w:rsid w:val="00C36C1B"/>
    <w:rsid w:val="00C370F8"/>
    <w:rsid w:val="00C37A90"/>
    <w:rsid w:val="00C37DF4"/>
    <w:rsid w:val="00C37EB2"/>
    <w:rsid w:val="00C40354"/>
    <w:rsid w:val="00C4045A"/>
    <w:rsid w:val="00C40B22"/>
    <w:rsid w:val="00C41485"/>
    <w:rsid w:val="00C41D3A"/>
    <w:rsid w:val="00C420C2"/>
    <w:rsid w:val="00C42788"/>
    <w:rsid w:val="00C4327C"/>
    <w:rsid w:val="00C43424"/>
    <w:rsid w:val="00C43868"/>
    <w:rsid w:val="00C43FB4"/>
    <w:rsid w:val="00C44866"/>
    <w:rsid w:val="00C449BE"/>
    <w:rsid w:val="00C4529D"/>
    <w:rsid w:val="00C4565F"/>
    <w:rsid w:val="00C45680"/>
    <w:rsid w:val="00C45CF2"/>
    <w:rsid w:val="00C4611B"/>
    <w:rsid w:val="00C461AB"/>
    <w:rsid w:val="00C462A0"/>
    <w:rsid w:val="00C46610"/>
    <w:rsid w:val="00C46AA5"/>
    <w:rsid w:val="00C47473"/>
    <w:rsid w:val="00C47859"/>
    <w:rsid w:val="00C4788B"/>
    <w:rsid w:val="00C47922"/>
    <w:rsid w:val="00C4796E"/>
    <w:rsid w:val="00C50124"/>
    <w:rsid w:val="00C51F92"/>
    <w:rsid w:val="00C52090"/>
    <w:rsid w:val="00C525B2"/>
    <w:rsid w:val="00C5293E"/>
    <w:rsid w:val="00C529AC"/>
    <w:rsid w:val="00C53379"/>
    <w:rsid w:val="00C54942"/>
    <w:rsid w:val="00C54C84"/>
    <w:rsid w:val="00C54DA4"/>
    <w:rsid w:val="00C5541E"/>
    <w:rsid w:val="00C5571E"/>
    <w:rsid w:val="00C56C6B"/>
    <w:rsid w:val="00C570F5"/>
    <w:rsid w:val="00C57539"/>
    <w:rsid w:val="00C57DA0"/>
    <w:rsid w:val="00C60C1B"/>
    <w:rsid w:val="00C60C34"/>
    <w:rsid w:val="00C61A8A"/>
    <w:rsid w:val="00C62642"/>
    <w:rsid w:val="00C62D7E"/>
    <w:rsid w:val="00C62DE5"/>
    <w:rsid w:val="00C6329A"/>
    <w:rsid w:val="00C63A23"/>
    <w:rsid w:val="00C63BB6"/>
    <w:rsid w:val="00C63CC3"/>
    <w:rsid w:val="00C63D85"/>
    <w:rsid w:val="00C63FB7"/>
    <w:rsid w:val="00C6473C"/>
    <w:rsid w:val="00C651B8"/>
    <w:rsid w:val="00C651E5"/>
    <w:rsid w:val="00C65C81"/>
    <w:rsid w:val="00C66524"/>
    <w:rsid w:val="00C668E7"/>
    <w:rsid w:val="00C66F9A"/>
    <w:rsid w:val="00C66FA0"/>
    <w:rsid w:val="00C6701D"/>
    <w:rsid w:val="00C67975"/>
    <w:rsid w:val="00C67BB3"/>
    <w:rsid w:val="00C70258"/>
    <w:rsid w:val="00C705DC"/>
    <w:rsid w:val="00C71219"/>
    <w:rsid w:val="00C71223"/>
    <w:rsid w:val="00C71FC1"/>
    <w:rsid w:val="00C728B7"/>
    <w:rsid w:val="00C72A66"/>
    <w:rsid w:val="00C73C3B"/>
    <w:rsid w:val="00C74E8B"/>
    <w:rsid w:val="00C75576"/>
    <w:rsid w:val="00C75831"/>
    <w:rsid w:val="00C75C84"/>
    <w:rsid w:val="00C76B58"/>
    <w:rsid w:val="00C771CF"/>
    <w:rsid w:val="00C80480"/>
    <w:rsid w:val="00C81400"/>
    <w:rsid w:val="00C81573"/>
    <w:rsid w:val="00C817E8"/>
    <w:rsid w:val="00C81B15"/>
    <w:rsid w:val="00C81B7B"/>
    <w:rsid w:val="00C82BEE"/>
    <w:rsid w:val="00C83D0D"/>
    <w:rsid w:val="00C83D56"/>
    <w:rsid w:val="00C84374"/>
    <w:rsid w:val="00C84DC8"/>
    <w:rsid w:val="00C8518F"/>
    <w:rsid w:val="00C851A4"/>
    <w:rsid w:val="00C860A0"/>
    <w:rsid w:val="00C866A5"/>
    <w:rsid w:val="00C86741"/>
    <w:rsid w:val="00C87BED"/>
    <w:rsid w:val="00C87EED"/>
    <w:rsid w:val="00C908EA"/>
    <w:rsid w:val="00C90AF9"/>
    <w:rsid w:val="00C90F38"/>
    <w:rsid w:val="00C91909"/>
    <w:rsid w:val="00C91BB5"/>
    <w:rsid w:val="00C9397E"/>
    <w:rsid w:val="00C945F7"/>
    <w:rsid w:val="00C94601"/>
    <w:rsid w:val="00C946DA"/>
    <w:rsid w:val="00C95975"/>
    <w:rsid w:val="00C967F0"/>
    <w:rsid w:val="00C979B8"/>
    <w:rsid w:val="00C97BAD"/>
    <w:rsid w:val="00C97C1F"/>
    <w:rsid w:val="00C97FE1"/>
    <w:rsid w:val="00CA0204"/>
    <w:rsid w:val="00CA0F58"/>
    <w:rsid w:val="00CA1246"/>
    <w:rsid w:val="00CA215B"/>
    <w:rsid w:val="00CA25FE"/>
    <w:rsid w:val="00CA27B7"/>
    <w:rsid w:val="00CA2A82"/>
    <w:rsid w:val="00CA2B37"/>
    <w:rsid w:val="00CA3724"/>
    <w:rsid w:val="00CA3831"/>
    <w:rsid w:val="00CA405C"/>
    <w:rsid w:val="00CA462D"/>
    <w:rsid w:val="00CA4E57"/>
    <w:rsid w:val="00CA529A"/>
    <w:rsid w:val="00CA5668"/>
    <w:rsid w:val="00CA56E8"/>
    <w:rsid w:val="00CA5C7C"/>
    <w:rsid w:val="00CA6092"/>
    <w:rsid w:val="00CA67CE"/>
    <w:rsid w:val="00CA6DF8"/>
    <w:rsid w:val="00CA7077"/>
    <w:rsid w:val="00CA71E5"/>
    <w:rsid w:val="00CA7DD2"/>
    <w:rsid w:val="00CA7F2F"/>
    <w:rsid w:val="00CB0044"/>
    <w:rsid w:val="00CB122D"/>
    <w:rsid w:val="00CB166E"/>
    <w:rsid w:val="00CB1E79"/>
    <w:rsid w:val="00CB2037"/>
    <w:rsid w:val="00CB31D1"/>
    <w:rsid w:val="00CB32A5"/>
    <w:rsid w:val="00CB35A6"/>
    <w:rsid w:val="00CB372A"/>
    <w:rsid w:val="00CB3AC2"/>
    <w:rsid w:val="00CB4466"/>
    <w:rsid w:val="00CB54D2"/>
    <w:rsid w:val="00CB5C0A"/>
    <w:rsid w:val="00CB6C55"/>
    <w:rsid w:val="00CB7123"/>
    <w:rsid w:val="00CB72B4"/>
    <w:rsid w:val="00CB7C2C"/>
    <w:rsid w:val="00CC0A51"/>
    <w:rsid w:val="00CC140D"/>
    <w:rsid w:val="00CC1B0C"/>
    <w:rsid w:val="00CC3082"/>
    <w:rsid w:val="00CC31D1"/>
    <w:rsid w:val="00CC33EF"/>
    <w:rsid w:val="00CC3CDB"/>
    <w:rsid w:val="00CC4BA9"/>
    <w:rsid w:val="00CC4C18"/>
    <w:rsid w:val="00CC713C"/>
    <w:rsid w:val="00CD0428"/>
    <w:rsid w:val="00CD06E9"/>
    <w:rsid w:val="00CD0F53"/>
    <w:rsid w:val="00CD10EB"/>
    <w:rsid w:val="00CD12F8"/>
    <w:rsid w:val="00CD1511"/>
    <w:rsid w:val="00CD152F"/>
    <w:rsid w:val="00CD1DB6"/>
    <w:rsid w:val="00CD3389"/>
    <w:rsid w:val="00CD35C2"/>
    <w:rsid w:val="00CD3825"/>
    <w:rsid w:val="00CD39A3"/>
    <w:rsid w:val="00CD3EC7"/>
    <w:rsid w:val="00CD3F0C"/>
    <w:rsid w:val="00CD4447"/>
    <w:rsid w:val="00CD4D96"/>
    <w:rsid w:val="00CD5979"/>
    <w:rsid w:val="00CD5C5A"/>
    <w:rsid w:val="00CD5F45"/>
    <w:rsid w:val="00CD6432"/>
    <w:rsid w:val="00CD6B29"/>
    <w:rsid w:val="00CD702C"/>
    <w:rsid w:val="00CD7DC2"/>
    <w:rsid w:val="00CE03C7"/>
    <w:rsid w:val="00CE063E"/>
    <w:rsid w:val="00CE14DE"/>
    <w:rsid w:val="00CE1671"/>
    <w:rsid w:val="00CE1BFD"/>
    <w:rsid w:val="00CE2DAE"/>
    <w:rsid w:val="00CE2FA3"/>
    <w:rsid w:val="00CE351F"/>
    <w:rsid w:val="00CE4008"/>
    <w:rsid w:val="00CE458C"/>
    <w:rsid w:val="00CE623C"/>
    <w:rsid w:val="00CE6CE6"/>
    <w:rsid w:val="00CE6D5F"/>
    <w:rsid w:val="00CE7A41"/>
    <w:rsid w:val="00CE7AEF"/>
    <w:rsid w:val="00CE7C67"/>
    <w:rsid w:val="00CF0081"/>
    <w:rsid w:val="00CF0130"/>
    <w:rsid w:val="00CF125C"/>
    <w:rsid w:val="00CF16AC"/>
    <w:rsid w:val="00CF1FA9"/>
    <w:rsid w:val="00CF22D7"/>
    <w:rsid w:val="00CF2ACC"/>
    <w:rsid w:val="00CF2AF2"/>
    <w:rsid w:val="00CF307D"/>
    <w:rsid w:val="00CF37F8"/>
    <w:rsid w:val="00CF4298"/>
    <w:rsid w:val="00CF45B3"/>
    <w:rsid w:val="00CF47C2"/>
    <w:rsid w:val="00CF485C"/>
    <w:rsid w:val="00CF4CA9"/>
    <w:rsid w:val="00CF5F3E"/>
    <w:rsid w:val="00CF6330"/>
    <w:rsid w:val="00CF6B9B"/>
    <w:rsid w:val="00CF72FA"/>
    <w:rsid w:val="00CF7385"/>
    <w:rsid w:val="00CF7867"/>
    <w:rsid w:val="00CF7FF5"/>
    <w:rsid w:val="00D00BCF"/>
    <w:rsid w:val="00D024DE"/>
    <w:rsid w:val="00D02BBA"/>
    <w:rsid w:val="00D03432"/>
    <w:rsid w:val="00D03538"/>
    <w:rsid w:val="00D03B2D"/>
    <w:rsid w:val="00D04019"/>
    <w:rsid w:val="00D04035"/>
    <w:rsid w:val="00D04699"/>
    <w:rsid w:val="00D048F5"/>
    <w:rsid w:val="00D0677F"/>
    <w:rsid w:val="00D06BFA"/>
    <w:rsid w:val="00D06F7E"/>
    <w:rsid w:val="00D07389"/>
    <w:rsid w:val="00D073DB"/>
    <w:rsid w:val="00D07F80"/>
    <w:rsid w:val="00D1092C"/>
    <w:rsid w:val="00D10A06"/>
    <w:rsid w:val="00D11652"/>
    <w:rsid w:val="00D1210C"/>
    <w:rsid w:val="00D14826"/>
    <w:rsid w:val="00D16D49"/>
    <w:rsid w:val="00D17226"/>
    <w:rsid w:val="00D1769A"/>
    <w:rsid w:val="00D21DF1"/>
    <w:rsid w:val="00D2215A"/>
    <w:rsid w:val="00D222FB"/>
    <w:rsid w:val="00D224AB"/>
    <w:rsid w:val="00D23D1D"/>
    <w:rsid w:val="00D23F71"/>
    <w:rsid w:val="00D24377"/>
    <w:rsid w:val="00D2438B"/>
    <w:rsid w:val="00D246B0"/>
    <w:rsid w:val="00D24B26"/>
    <w:rsid w:val="00D24B84"/>
    <w:rsid w:val="00D24DC2"/>
    <w:rsid w:val="00D24F77"/>
    <w:rsid w:val="00D2584D"/>
    <w:rsid w:val="00D25C41"/>
    <w:rsid w:val="00D25D57"/>
    <w:rsid w:val="00D25E25"/>
    <w:rsid w:val="00D25FF9"/>
    <w:rsid w:val="00D266CA"/>
    <w:rsid w:val="00D26A3F"/>
    <w:rsid w:val="00D26B2B"/>
    <w:rsid w:val="00D2721E"/>
    <w:rsid w:val="00D27848"/>
    <w:rsid w:val="00D27B5D"/>
    <w:rsid w:val="00D27D80"/>
    <w:rsid w:val="00D30185"/>
    <w:rsid w:val="00D30775"/>
    <w:rsid w:val="00D30A82"/>
    <w:rsid w:val="00D30D9E"/>
    <w:rsid w:val="00D31F1A"/>
    <w:rsid w:val="00D32499"/>
    <w:rsid w:val="00D339C0"/>
    <w:rsid w:val="00D3500B"/>
    <w:rsid w:val="00D353BB"/>
    <w:rsid w:val="00D35C80"/>
    <w:rsid w:val="00D37AC5"/>
    <w:rsid w:val="00D37BF9"/>
    <w:rsid w:val="00D37ECA"/>
    <w:rsid w:val="00D40E16"/>
    <w:rsid w:val="00D41991"/>
    <w:rsid w:val="00D41E4D"/>
    <w:rsid w:val="00D422F4"/>
    <w:rsid w:val="00D424CB"/>
    <w:rsid w:val="00D427B8"/>
    <w:rsid w:val="00D42A27"/>
    <w:rsid w:val="00D42B92"/>
    <w:rsid w:val="00D42FA8"/>
    <w:rsid w:val="00D43327"/>
    <w:rsid w:val="00D4349A"/>
    <w:rsid w:val="00D43785"/>
    <w:rsid w:val="00D438A4"/>
    <w:rsid w:val="00D43CF7"/>
    <w:rsid w:val="00D440D2"/>
    <w:rsid w:val="00D44820"/>
    <w:rsid w:val="00D453EA"/>
    <w:rsid w:val="00D45669"/>
    <w:rsid w:val="00D456E2"/>
    <w:rsid w:val="00D458FE"/>
    <w:rsid w:val="00D45B18"/>
    <w:rsid w:val="00D45EBC"/>
    <w:rsid w:val="00D46273"/>
    <w:rsid w:val="00D46F28"/>
    <w:rsid w:val="00D47142"/>
    <w:rsid w:val="00D47D18"/>
    <w:rsid w:val="00D503B7"/>
    <w:rsid w:val="00D50988"/>
    <w:rsid w:val="00D5099F"/>
    <w:rsid w:val="00D525C2"/>
    <w:rsid w:val="00D531A0"/>
    <w:rsid w:val="00D54EA9"/>
    <w:rsid w:val="00D55CF2"/>
    <w:rsid w:val="00D56630"/>
    <w:rsid w:val="00D5688A"/>
    <w:rsid w:val="00D568DD"/>
    <w:rsid w:val="00D56A9B"/>
    <w:rsid w:val="00D572C1"/>
    <w:rsid w:val="00D57825"/>
    <w:rsid w:val="00D60107"/>
    <w:rsid w:val="00D601C4"/>
    <w:rsid w:val="00D604F0"/>
    <w:rsid w:val="00D61832"/>
    <w:rsid w:val="00D61B55"/>
    <w:rsid w:val="00D61FA9"/>
    <w:rsid w:val="00D6299D"/>
    <w:rsid w:val="00D62B01"/>
    <w:rsid w:val="00D63497"/>
    <w:rsid w:val="00D6401D"/>
    <w:rsid w:val="00D643A7"/>
    <w:rsid w:val="00D64593"/>
    <w:rsid w:val="00D646D2"/>
    <w:rsid w:val="00D64B1F"/>
    <w:rsid w:val="00D64C56"/>
    <w:rsid w:val="00D65095"/>
    <w:rsid w:val="00D65513"/>
    <w:rsid w:val="00D65A2E"/>
    <w:rsid w:val="00D65DFF"/>
    <w:rsid w:val="00D6622A"/>
    <w:rsid w:val="00D66455"/>
    <w:rsid w:val="00D66B56"/>
    <w:rsid w:val="00D6756F"/>
    <w:rsid w:val="00D67571"/>
    <w:rsid w:val="00D67A90"/>
    <w:rsid w:val="00D67B0D"/>
    <w:rsid w:val="00D67B0F"/>
    <w:rsid w:val="00D7068A"/>
    <w:rsid w:val="00D71A24"/>
    <w:rsid w:val="00D724BD"/>
    <w:rsid w:val="00D726CB"/>
    <w:rsid w:val="00D72783"/>
    <w:rsid w:val="00D72D1F"/>
    <w:rsid w:val="00D72DEA"/>
    <w:rsid w:val="00D733E3"/>
    <w:rsid w:val="00D74271"/>
    <w:rsid w:val="00D747FB"/>
    <w:rsid w:val="00D74A23"/>
    <w:rsid w:val="00D7592C"/>
    <w:rsid w:val="00D7595A"/>
    <w:rsid w:val="00D76469"/>
    <w:rsid w:val="00D76494"/>
    <w:rsid w:val="00D768CB"/>
    <w:rsid w:val="00D76AE5"/>
    <w:rsid w:val="00D76C35"/>
    <w:rsid w:val="00D77D0E"/>
    <w:rsid w:val="00D77E08"/>
    <w:rsid w:val="00D80D41"/>
    <w:rsid w:val="00D811D5"/>
    <w:rsid w:val="00D82026"/>
    <w:rsid w:val="00D82546"/>
    <w:rsid w:val="00D82CEF"/>
    <w:rsid w:val="00D831DE"/>
    <w:rsid w:val="00D83467"/>
    <w:rsid w:val="00D83851"/>
    <w:rsid w:val="00D84BB5"/>
    <w:rsid w:val="00D85077"/>
    <w:rsid w:val="00D8520F"/>
    <w:rsid w:val="00D852C1"/>
    <w:rsid w:val="00D85AF4"/>
    <w:rsid w:val="00D85C7B"/>
    <w:rsid w:val="00D85CA0"/>
    <w:rsid w:val="00D87456"/>
    <w:rsid w:val="00D87AEA"/>
    <w:rsid w:val="00D90565"/>
    <w:rsid w:val="00D9077D"/>
    <w:rsid w:val="00D90BCF"/>
    <w:rsid w:val="00D90C9B"/>
    <w:rsid w:val="00D91183"/>
    <w:rsid w:val="00D916A4"/>
    <w:rsid w:val="00D91867"/>
    <w:rsid w:val="00D92060"/>
    <w:rsid w:val="00D9214C"/>
    <w:rsid w:val="00D92BEB"/>
    <w:rsid w:val="00D92CA3"/>
    <w:rsid w:val="00D92DC2"/>
    <w:rsid w:val="00D93775"/>
    <w:rsid w:val="00D93DCC"/>
    <w:rsid w:val="00D9441C"/>
    <w:rsid w:val="00D94822"/>
    <w:rsid w:val="00D950F1"/>
    <w:rsid w:val="00D95291"/>
    <w:rsid w:val="00D9560A"/>
    <w:rsid w:val="00D96249"/>
    <w:rsid w:val="00D96A7F"/>
    <w:rsid w:val="00D96B61"/>
    <w:rsid w:val="00D96BFC"/>
    <w:rsid w:val="00D97427"/>
    <w:rsid w:val="00D97860"/>
    <w:rsid w:val="00D97967"/>
    <w:rsid w:val="00D97B43"/>
    <w:rsid w:val="00DA0C23"/>
    <w:rsid w:val="00DA1197"/>
    <w:rsid w:val="00DA15B1"/>
    <w:rsid w:val="00DA1EFA"/>
    <w:rsid w:val="00DA25AF"/>
    <w:rsid w:val="00DA273F"/>
    <w:rsid w:val="00DA292B"/>
    <w:rsid w:val="00DA383F"/>
    <w:rsid w:val="00DA446E"/>
    <w:rsid w:val="00DA4645"/>
    <w:rsid w:val="00DA4C00"/>
    <w:rsid w:val="00DA4C02"/>
    <w:rsid w:val="00DA4C4F"/>
    <w:rsid w:val="00DA547B"/>
    <w:rsid w:val="00DA5EE8"/>
    <w:rsid w:val="00DA66B1"/>
    <w:rsid w:val="00DA6B2C"/>
    <w:rsid w:val="00DA70AD"/>
    <w:rsid w:val="00DA7AAE"/>
    <w:rsid w:val="00DB0218"/>
    <w:rsid w:val="00DB0447"/>
    <w:rsid w:val="00DB052D"/>
    <w:rsid w:val="00DB0C67"/>
    <w:rsid w:val="00DB136A"/>
    <w:rsid w:val="00DB405D"/>
    <w:rsid w:val="00DB4CE2"/>
    <w:rsid w:val="00DB54FB"/>
    <w:rsid w:val="00DB589C"/>
    <w:rsid w:val="00DB596F"/>
    <w:rsid w:val="00DB5A0D"/>
    <w:rsid w:val="00DB5FDC"/>
    <w:rsid w:val="00DB670D"/>
    <w:rsid w:val="00DB799A"/>
    <w:rsid w:val="00DB7AF4"/>
    <w:rsid w:val="00DC08B4"/>
    <w:rsid w:val="00DC09DF"/>
    <w:rsid w:val="00DC0CE3"/>
    <w:rsid w:val="00DC0CF2"/>
    <w:rsid w:val="00DC1FD9"/>
    <w:rsid w:val="00DC1FF3"/>
    <w:rsid w:val="00DC247B"/>
    <w:rsid w:val="00DC321F"/>
    <w:rsid w:val="00DC3693"/>
    <w:rsid w:val="00DC3730"/>
    <w:rsid w:val="00DC4043"/>
    <w:rsid w:val="00DC4406"/>
    <w:rsid w:val="00DC4B09"/>
    <w:rsid w:val="00DC5305"/>
    <w:rsid w:val="00DC536D"/>
    <w:rsid w:val="00DC574B"/>
    <w:rsid w:val="00DC642A"/>
    <w:rsid w:val="00DC65A5"/>
    <w:rsid w:val="00DC684B"/>
    <w:rsid w:val="00DC6A86"/>
    <w:rsid w:val="00DC6C9B"/>
    <w:rsid w:val="00DC6D88"/>
    <w:rsid w:val="00DC6FE8"/>
    <w:rsid w:val="00DC79C7"/>
    <w:rsid w:val="00DC7A25"/>
    <w:rsid w:val="00DC7A89"/>
    <w:rsid w:val="00DC7AFB"/>
    <w:rsid w:val="00DC7FF6"/>
    <w:rsid w:val="00DD073D"/>
    <w:rsid w:val="00DD0A43"/>
    <w:rsid w:val="00DD10D0"/>
    <w:rsid w:val="00DD11C5"/>
    <w:rsid w:val="00DD1D76"/>
    <w:rsid w:val="00DD1DE7"/>
    <w:rsid w:val="00DD20F9"/>
    <w:rsid w:val="00DD2435"/>
    <w:rsid w:val="00DD25DA"/>
    <w:rsid w:val="00DD2A54"/>
    <w:rsid w:val="00DD2F75"/>
    <w:rsid w:val="00DD3044"/>
    <w:rsid w:val="00DD31C1"/>
    <w:rsid w:val="00DD32D9"/>
    <w:rsid w:val="00DD3337"/>
    <w:rsid w:val="00DD4193"/>
    <w:rsid w:val="00DD4474"/>
    <w:rsid w:val="00DD46D8"/>
    <w:rsid w:val="00DD4972"/>
    <w:rsid w:val="00DD779D"/>
    <w:rsid w:val="00DD77B1"/>
    <w:rsid w:val="00DD7C3B"/>
    <w:rsid w:val="00DE0015"/>
    <w:rsid w:val="00DE004D"/>
    <w:rsid w:val="00DE0BAC"/>
    <w:rsid w:val="00DE0D7D"/>
    <w:rsid w:val="00DE1043"/>
    <w:rsid w:val="00DE1E69"/>
    <w:rsid w:val="00DE23B7"/>
    <w:rsid w:val="00DE2505"/>
    <w:rsid w:val="00DE28EB"/>
    <w:rsid w:val="00DE2A61"/>
    <w:rsid w:val="00DE2B02"/>
    <w:rsid w:val="00DE2BCD"/>
    <w:rsid w:val="00DE3757"/>
    <w:rsid w:val="00DE3E8D"/>
    <w:rsid w:val="00DE4305"/>
    <w:rsid w:val="00DE46B4"/>
    <w:rsid w:val="00DE4E6B"/>
    <w:rsid w:val="00DE67FB"/>
    <w:rsid w:val="00DE6B8D"/>
    <w:rsid w:val="00DE71DE"/>
    <w:rsid w:val="00DE773E"/>
    <w:rsid w:val="00DE799F"/>
    <w:rsid w:val="00DE7AE4"/>
    <w:rsid w:val="00DE7FB5"/>
    <w:rsid w:val="00DF18B2"/>
    <w:rsid w:val="00DF1C30"/>
    <w:rsid w:val="00DF1D70"/>
    <w:rsid w:val="00DF2676"/>
    <w:rsid w:val="00DF317C"/>
    <w:rsid w:val="00DF3824"/>
    <w:rsid w:val="00DF3CDE"/>
    <w:rsid w:val="00DF3E14"/>
    <w:rsid w:val="00DF4615"/>
    <w:rsid w:val="00DF4B95"/>
    <w:rsid w:val="00DF5466"/>
    <w:rsid w:val="00DF6356"/>
    <w:rsid w:val="00DF640A"/>
    <w:rsid w:val="00DF67EA"/>
    <w:rsid w:val="00DF699E"/>
    <w:rsid w:val="00DF6E04"/>
    <w:rsid w:val="00DF75D1"/>
    <w:rsid w:val="00E0005E"/>
    <w:rsid w:val="00E001D4"/>
    <w:rsid w:val="00E00475"/>
    <w:rsid w:val="00E00D96"/>
    <w:rsid w:val="00E01755"/>
    <w:rsid w:val="00E019DE"/>
    <w:rsid w:val="00E01A94"/>
    <w:rsid w:val="00E01E09"/>
    <w:rsid w:val="00E01F27"/>
    <w:rsid w:val="00E0293D"/>
    <w:rsid w:val="00E02C58"/>
    <w:rsid w:val="00E02CCD"/>
    <w:rsid w:val="00E03330"/>
    <w:rsid w:val="00E0353E"/>
    <w:rsid w:val="00E054B5"/>
    <w:rsid w:val="00E0590C"/>
    <w:rsid w:val="00E05CA8"/>
    <w:rsid w:val="00E06C90"/>
    <w:rsid w:val="00E10B31"/>
    <w:rsid w:val="00E1132B"/>
    <w:rsid w:val="00E1148E"/>
    <w:rsid w:val="00E11C7F"/>
    <w:rsid w:val="00E12339"/>
    <w:rsid w:val="00E1345B"/>
    <w:rsid w:val="00E13726"/>
    <w:rsid w:val="00E13AD4"/>
    <w:rsid w:val="00E13C25"/>
    <w:rsid w:val="00E13DD3"/>
    <w:rsid w:val="00E14326"/>
    <w:rsid w:val="00E14C0A"/>
    <w:rsid w:val="00E1624D"/>
    <w:rsid w:val="00E163C5"/>
    <w:rsid w:val="00E16CB3"/>
    <w:rsid w:val="00E1744D"/>
    <w:rsid w:val="00E179CF"/>
    <w:rsid w:val="00E20D16"/>
    <w:rsid w:val="00E216C1"/>
    <w:rsid w:val="00E21921"/>
    <w:rsid w:val="00E2275F"/>
    <w:rsid w:val="00E22939"/>
    <w:rsid w:val="00E229D5"/>
    <w:rsid w:val="00E230BB"/>
    <w:rsid w:val="00E235AD"/>
    <w:rsid w:val="00E23991"/>
    <w:rsid w:val="00E23A21"/>
    <w:rsid w:val="00E23C62"/>
    <w:rsid w:val="00E2409B"/>
    <w:rsid w:val="00E246D3"/>
    <w:rsid w:val="00E247FC"/>
    <w:rsid w:val="00E24C3A"/>
    <w:rsid w:val="00E25D2D"/>
    <w:rsid w:val="00E26078"/>
    <w:rsid w:val="00E2695F"/>
    <w:rsid w:val="00E26AA2"/>
    <w:rsid w:val="00E274FA"/>
    <w:rsid w:val="00E27B46"/>
    <w:rsid w:val="00E27BE6"/>
    <w:rsid w:val="00E303EA"/>
    <w:rsid w:val="00E3101C"/>
    <w:rsid w:val="00E3156A"/>
    <w:rsid w:val="00E3157E"/>
    <w:rsid w:val="00E31635"/>
    <w:rsid w:val="00E31740"/>
    <w:rsid w:val="00E31BD1"/>
    <w:rsid w:val="00E31BEA"/>
    <w:rsid w:val="00E323E8"/>
    <w:rsid w:val="00E35148"/>
    <w:rsid w:val="00E35582"/>
    <w:rsid w:val="00E35A6D"/>
    <w:rsid w:val="00E35E0E"/>
    <w:rsid w:val="00E369DA"/>
    <w:rsid w:val="00E36E35"/>
    <w:rsid w:val="00E379F3"/>
    <w:rsid w:val="00E40677"/>
    <w:rsid w:val="00E40ECB"/>
    <w:rsid w:val="00E41221"/>
    <w:rsid w:val="00E4157B"/>
    <w:rsid w:val="00E41823"/>
    <w:rsid w:val="00E41BE6"/>
    <w:rsid w:val="00E422AA"/>
    <w:rsid w:val="00E42308"/>
    <w:rsid w:val="00E424F2"/>
    <w:rsid w:val="00E4250E"/>
    <w:rsid w:val="00E4252E"/>
    <w:rsid w:val="00E42573"/>
    <w:rsid w:val="00E4267F"/>
    <w:rsid w:val="00E426B9"/>
    <w:rsid w:val="00E439DA"/>
    <w:rsid w:val="00E43E8E"/>
    <w:rsid w:val="00E4405C"/>
    <w:rsid w:val="00E44F8D"/>
    <w:rsid w:val="00E458F7"/>
    <w:rsid w:val="00E46A1A"/>
    <w:rsid w:val="00E46BF4"/>
    <w:rsid w:val="00E470FD"/>
    <w:rsid w:val="00E4733D"/>
    <w:rsid w:val="00E474EF"/>
    <w:rsid w:val="00E479D5"/>
    <w:rsid w:val="00E5039B"/>
    <w:rsid w:val="00E5133A"/>
    <w:rsid w:val="00E5212A"/>
    <w:rsid w:val="00E52A70"/>
    <w:rsid w:val="00E52D11"/>
    <w:rsid w:val="00E531E6"/>
    <w:rsid w:val="00E534B8"/>
    <w:rsid w:val="00E5361B"/>
    <w:rsid w:val="00E536BF"/>
    <w:rsid w:val="00E53863"/>
    <w:rsid w:val="00E5495B"/>
    <w:rsid w:val="00E54A59"/>
    <w:rsid w:val="00E55B8E"/>
    <w:rsid w:val="00E56A65"/>
    <w:rsid w:val="00E56DC0"/>
    <w:rsid w:val="00E57484"/>
    <w:rsid w:val="00E57CAB"/>
    <w:rsid w:val="00E57EEF"/>
    <w:rsid w:val="00E6024C"/>
    <w:rsid w:val="00E60F49"/>
    <w:rsid w:val="00E61280"/>
    <w:rsid w:val="00E61642"/>
    <w:rsid w:val="00E61A15"/>
    <w:rsid w:val="00E61A22"/>
    <w:rsid w:val="00E6212F"/>
    <w:rsid w:val="00E62519"/>
    <w:rsid w:val="00E6273C"/>
    <w:rsid w:val="00E627E7"/>
    <w:rsid w:val="00E6417A"/>
    <w:rsid w:val="00E641FE"/>
    <w:rsid w:val="00E64490"/>
    <w:rsid w:val="00E6450D"/>
    <w:rsid w:val="00E6508B"/>
    <w:rsid w:val="00E65141"/>
    <w:rsid w:val="00E66486"/>
    <w:rsid w:val="00E66A13"/>
    <w:rsid w:val="00E66CD5"/>
    <w:rsid w:val="00E676BD"/>
    <w:rsid w:val="00E676F8"/>
    <w:rsid w:val="00E67CB3"/>
    <w:rsid w:val="00E703BF"/>
    <w:rsid w:val="00E705A9"/>
    <w:rsid w:val="00E70A10"/>
    <w:rsid w:val="00E70CE4"/>
    <w:rsid w:val="00E715CE"/>
    <w:rsid w:val="00E71667"/>
    <w:rsid w:val="00E7181F"/>
    <w:rsid w:val="00E7215E"/>
    <w:rsid w:val="00E72D16"/>
    <w:rsid w:val="00E735B9"/>
    <w:rsid w:val="00E73E92"/>
    <w:rsid w:val="00E74010"/>
    <w:rsid w:val="00E748D0"/>
    <w:rsid w:val="00E74D03"/>
    <w:rsid w:val="00E74E3F"/>
    <w:rsid w:val="00E7520B"/>
    <w:rsid w:val="00E75B8A"/>
    <w:rsid w:val="00E75D53"/>
    <w:rsid w:val="00E75E72"/>
    <w:rsid w:val="00E7610A"/>
    <w:rsid w:val="00E768F6"/>
    <w:rsid w:val="00E770CE"/>
    <w:rsid w:val="00E77127"/>
    <w:rsid w:val="00E77694"/>
    <w:rsid w:val="00E7790D"/>
    <w:rsid w:val="00E81898"/>
    <w:rsid w:val="00E81918"/>
    <w:rsid w:val="00E81FE3"/>
    <w:rsid w:val="00E82861"/>
    <w:rsid w:val="00E82969"/>
    <w:rsid w:val="00E830B5"/>
    <w:rsid w:val="00E83918"/>
    <w:rsid w:val="00E83C0F"/>
    <w:rsid w:val="00E83C9D"/>
    <w:rsid w:val="00E8480D"/>
    <w:rsid w:val="00E849E3"/>
    <w:rsid w:val="00E84E15"/>
    <w:rsid w:val="00E8509A"/>
    <w:rsid w:val="00E85768"/>
    <w:rsid w:val="00E85D9A"/>
    <w:rsid w:val="00E85E52"/>
    <w:rsid w:val="00E85F25"/>
    <w:rsid w:val="00E85FF4"/>
    <w:rsid w:val="00E906DA"/>
    <w:rsid w:val="00E909BF"/>
    <w:rsid w:val="00E90D37"/>
    <w:rsid w:val="00E90EF1"/>
    <w:rsid w:val="00E91C26"/>
    <w:rsid w:val="00E92964"/>
    <w:rsid w:val="00E9305E"/>
    <w:rsid w:val="00E93471"/>
    <w:rsid w:val="00E934FC"/>
    <w:rsid w:val="00E93A22"/>
    <w:rsid w:val="00E93DBF"/>
    <w:rsid w:val="00E95763"/>
    <w:rsid w:val="00E958E0"/>
    <w:rsid w:val="00E95F7E"/>
    <w:rsid w:val="00E95FA0"/>
    <w:rsid w:val="00E96FF7"/>
    <w:rsid w:val="00E97095"/>
    <w:rsid w:val="00E976C5"/>
    <w:rsid w:val="00E9792A"/>
    <w:rsid w:val="00E97E7D"/>
    <w:rsid w:val="00EA039A"/>
    <w:rsid w:val="00EA0C31"/>
    <w:rsid w:val="00EA1681"/>
    <w:rsid w:val="00EA16C7"/>
    <w:rsid w:val="00EA1A1C"/>
    <w:rsid w:val="00EA1CAB"/>
    <w:rsid w:val="00EA1DDA"/>
    <w:rsid w:val="00EA27E1"/>
    <w:rsid w:val="00EA2A05"/>
    <w:rsid w:val="00EA2C5B"/>
    <w:rsid w:val="00EA2E70"/>
    <w:rsid w:val="00EA4131"/>
    <w:rsid w:val="00EA42DD"/>
    <w:rsid w:val="00EA45C3"/>
    <w:rsid w:val="00EA4A20"/>
    <w:rsid w:val="00EA4AC8"/>
    <w:rsid w:val="00EA5C93"/>
    <w:rsid w:val="00EA65FE"/>
    <w:rsid w:val="00EA73F5"/>
    <w:rsid w:val="00EA7BE5"/>
    <w:rsid w:val="00EB03C4"/>
    <w:rsid w:val="00EB05BF"/>
    <w:rsid w:val="00EB06F5"/>
    <w:rsid w:val="00EB08E3"/>
    <w:rsid w:val="00EB0C14"/>
    <w:rsid w:val="00EB10B0"/>
    <w:rsid w:val="00EB1B5A"/>
    <w:rsid w:val="00EB2648"/>
    <w:rsid w:val="00EB2F13"/>
    <w:rsid w:val="00EB3333"/>
    <w:rsid w:val="00EB3686"/>
    <w:rsid w:val="00EB3C7D"/>
    <w:rsid w:val="00EB3ECC"/>
    <w:rsid w:val="00EB3F1C"/>
    <w:rsid w:val="00EB4758"/>
    <w:rsid w:val="00EB5025"/>
    <w:rsid w:val="00EB513B"/>
    <w:rsid w:val="00EB5485"/>
    <w:rsid w:val="00EB5A78"/>
    <w:rsid w:val="00EB5B38"/>
    <w:rsid w:val="00EB5CBF"/>
    <w:rsid w:val="00EB60AE"/>
    <w:rsid w:val="00EB775F"/>
    <w:rsid w:val="00EB7CB7"/>
    <w:rsid w:val="00EB7F08"/>
    <w:rsid w:val="00EC01A5"/>
    <w:rsid w:val="00EC067F"/>
    <w:rsid w:val="00EC1423"/>
    <w:rsid w:val="00EC1F6A"/>
    <w:rsid w:val="00EC217E"/>
    <w:rsid w:val="00EC301D"/>
    <w:rsid w:val="00EC308A"/>
    <w:rsid w:val="00EC3107"/>
    <w:rsid w:val="00EC33C2"/>
    <w:rsid w:val="00EC37C8"/>
    <w:rsid w:val="00EC381C"/>
    <w:rsid w:val="00EC471C"/>
    <w:rsid w:val="00EC496B"/>
    <w:rsid w:val="00EC4A6D"/>
    <w:rsid w:val="00EC4BC8"/>
    <w:rsid w:val="00EC5733"/>
    <w:rsid w:val="00EC592B"/>
    <w:rsid w:val="00EC6097"/>
    <w:rsid w:val="00EC6620"/>
    <w:rsid w:val="00EC7093"/>
    <w:rsid w:val="00EC7CB1"/>
    <w:rsid w:val="00ED0623"/>
    <w:rsid w:val="00ED0981"/>
    <w:rsid w:val="00ED0C3A"/>
    <w:rsid w:val="00ED0CAA"/>
    <w:rsid w:val="00ED0D9B"/>
    <w:rsid w:val="00ED0DE8"/>
    <w:rsid w:val="00ED15FD"/>
    <w:rsid w:val="00ED25EC"/>
    <w:rsid w:val="00ED2870"/>
    <w:rsid w:val="00ED2E9E"/>
    <w:rsid w:val="00ED3238"/>
    <w:rsid w:val="00ED3273"/>
    <w:rsid w:val="00ED3734"/>
    <w:rsid w:val="00ED3C22"/>
    <w:rsid w:val="00ED4487"/>
    <w:rsid w:val="00ED523B"/>
    <w:rsid w:val="00ED545A"/>
    <w:rsid w:val="00ED61AF"/>
    <w:rsid w:val="00ED781E"/>
    <w:rsid w:val="00EE0645"/>
    <w:rsid w:val="00EE0ED8"/>
    <w:rsid w:val="00EE1A38"/>
    <w:rsid w:val="00EE28E0"/>
    <w:rsid w:val="00EE3441"/>
    <w:rsid w:val="00EE363C"/>
    <w:rsid w:val="00EE3CAD"/>
    <w:rsid w:val="00EE4619"/>
    <w:rsid w:val="00EE468F"/>
    <w:rsid w:val="00EE4833"/>
    <w:rsid w:val="00EE4CB9"/>
    <w:rsid w:val="00EE4D57"/>
    <w:rsid w:val="00EE546F"/>
    <w:rsid w:val="00EE581A"/>
    <w:rsid w:val="00EE5956"/>
    <w:rsid w:val="00EE5BCE"/>
    <w:rsid w:val="00EE5CC5"/>
    <w:rsid w:val="00EE6087"/>
    <w:rsid w:val="00EE6CFC"/>
    <w:rsid w:val="00EE796B"/>
    <w:rsid w:val="00EE7C75"/>
    <w:rsid w:val="00EF01CD"/>
    <w:rsid w:val="00EF0230"/>
    <w:rsid w:val="00EF0298"/>
    <w:rsid w:val="00EF06F6"/>
    <w:rsid w:val="00EF10EA"/>
    <w:rsid w:val="00EF172B"/>
    <w:rsid w:val="00EF29EB"/>
    <w:rsid w:val="00EF3646"/>
    <w:rsid w:val="00EF3689"/>
    <w:rsid w:val="00EF3B54"/>
    <w:rsid w:val="00EF4210"/>
    <w:rsid w:val="00EF484C"/>
    <w:rsid w:val="00EF55D3"/>
    <w:rsid w:val="00EF5849"/>
    <w:rsid w:val="00EF58E6"/>
    <w:rsid w:val="00EF59C4"/>
    <w:rsid w:val="00EF70A4"/>
    <w:rsid w:val="00EF7726"/>
    <w:rsid w:val="00F007EA"/>
    <w:rsid w:val="00F00DB9"/>
    <w:rsid w:val="00F00EB8"/>
    <w:rsid w:val="00F00FE9"/>
    <w:rsid w:val="00F01E69"/>
    <w:rsid w:val="00F034FC"/>
    <w:rsid w:val="00F0368A"/>
    <w:rsid w:val="00F03892"/>
    <w:rsid w:val="00F03ADD"/>
    <w:rsid w:val="00F03EF1"/>
    <w:rsid w:val="00F04052"/>
    <w:rsid w:val="00F0473C"/>
    <w:rsid w:val="00F049FD"/>
    <w:rsid w:val="00F04E4C"/>
    <w:rsid w:val="00F05579"/>
    <w:rsid w:val="00F0596E"/>
    <w:rsid w:val="00F05D53"/>
    <w:rsid w:val="00F06623"/>
    <w:rsid w:val="00F06AB1"/>
    <w:rsid w:val="00F0787E"/>
    <w:rsid w:val="00F07C76"/>
    <w:rsid w:val="00F07EB3"/>
    <w:rsid w:val="00F10102"/>
    <w:rsid w:val="00F1074E"/>
    <w:rsid w:val="00F10E90"/>
    <w:rsid w:val="00F11607"/>
    <w:rsid w:val="00F12C22"/>
    <w:rsid w:val="00F13FE2"/>
    <w:rsid w:val="00F14126"/>
    <w:rsid w:val="00F14585"/>
    <w:rsid w:val="00F14BC6"/>
    <w:rsid w:val="00F156F1"/>
    <w:rsid w:val="00F169ED"/>
    <w:rsid w:val="00F16FE3"/>
    <w:rsid w:val="00F170E4"/>
    <w:rsid w:val="00F17577"/>
    <w:rsid w:val="00F177BA"/>
    <w:rsid w:val="00F17E81"/>
    <w:rsid w:val="00F17F1E"/>
    <w:rsid w:val="00F2017E"/>
    <w:rsid w:val="00F204B8"/>
    <w:rsid w:val="00F20AD4"/>
    <w:rsid w:val="00F20B47"/>
    <w:rsid w:val="00F20C1B"/>
    <w:rsid w:val="00F20DAF"/>
    <w:rsid w:val="00F211EC"/>
    <w:rsid w:val="00F2149F"/>
    <w:rsid w:val="00F22979"/>
    <w:rsid w:val="00F22B10"/>
    <w:rsid w:val="00F22E92"/>
    <w:rsid w:val="00F22F3E"/>
    <w:rsid w:val="00F23BDF"/>
    <w:rsid w:val="00F23C6E"/>
    <w:rsid w:val="00F2468D"/>
    <w:rsid w:val="00F254DF"/>
    <w:rsid w:val="00F25B99"/>
    <w:rsid w:val="00F273F6"/>
    <w:rsid w:val="00F27CA7"/>
    <w:rsid w:val="00F30A11"/>
    <w:rsid w:val="00F31547"/>
    <w:rsid w:val="00F31A38"/>
    <w:rsid w:val="00F32B21"/>
    <w:rsid w:val="00F32C57"/>
    <w:rsid w:val="00F32E6B"/>
    <w:rsid w:val="00F353A5"/>
    <w:rsid w:val="00F35A52"/>
    <w:rsid w:val="00F35ABB"/>
    <w:rsid w:val="00F36693"/>
    <w:rsid w:val="00F3676D"/>
    <w:rsid w:val="00F371A2"/>
    <w:rsid w:val="00F3798C"/>
    <w:rsid w:val="00F4048A"/>
    <w:rsid w:val="00F406B4"/>
    <w:rsid w:val="00F40C3F"/>
    <w:rsid w:val="00F40D89"/>
    <w:rsid w:val="00F40DE0"/>
    <w:rsid w:val="00F41527"/>
    <w:rsid w:val="00F41900"/>
    <w:rsid w:val="00F4279C"/>
    <w:rsid w:val="00F427B0"/>
    <w:rsid w:val="00F42A4A"/>
    <w:rsid w:val="00F42E36"/>
    <w:rsid w:val="00F4465B"/>
    <w:rsid w:val="00F45A13"/>
    <w:rsid w:val="00F46049"/>
    <w:rsid w:val="00F46513"/>
    <w:rsid w:val="00F46BB8"/>
    <w:rsid w:val="00F46C65"/>
    <w:rsid w:val="00F46E45"/>
    <w:rsid w:val="00F46E5C"/>
    <w:rsid w:val="00F4715E"/>
    <w:rsid w:val="00F47475"/>
    <w:rsid w:val="00F4792C"/>
    <w:rsid w:val="00F50AB8"/>
    <w:rsid w:val="00F5119B"/>
    <w:rsid w:val="00F51448"/>
    <w:rsid w:val="00F51C1B"/>
    <w:rsid w:val="00F51DBD"/>
    <w:rsid w:val="00F51EF3"/>
    <w:rsid w:val="00F5270A"/>
    <w:rsid w:val="00F528C7"/>
    <w:rsid w:val="00F52E71"/>
    <w:rsid w:val="00F531AC"/>
    <w:rsid w:val="00F53415"/>
    <w:rsid w:val="00F53531"/>
    <w:rsid w:val="00F53D4D"/>
    <w:rsid w:val="00F53FCB"/>
    <w:rsid w:val="00F54282"/>
    <w:rsid w:val="00F544EC"/>
    <w:rsid w:val="00F553C4"/>
    <w:rsid w:val="00F55C56"/>
    <w:rsid w:val="00F56A5D"/>
    <w:rsid w:val="00F572B3"/>
    <w:rsid w:val="00F57362"/>
    <w:rsid w:val="00F60702"/>
    <w:rsid w:val="00F60D62"/>
    <w:rsid w:val="00F62A7D"/>
    <w:rsid w:val="00F62EDD"/>
    <w:rsid w:val="00F62F8E"/>
    <w:rsid w:val="00F6307D"/>
    <w:rsid w:val="00F63131"/>
    <w:rsid w:val="00F631F6"/>
    <w:rsid w:val="00F6324F"/>
    <w:rsid w:val="00F6366B"/>
    <w:rsid w:val="00F638C4"/>
    <w:rsid w:val="00F639CC"/>
    <w:rsid w:val="00F64DF9"/>
    <w:rsid w:val="00F65108"/>
    <w:rsid w:val="00F6589F"/>
    <w:rsid w:val="00F65E2F"/>
    <w:rsid w:val="00F662BC"/>
    <w:rsid w:val="00F66F46"/>
    <w:rsid w:val="00F67BB7"/>
    <w:rsid w:val="00F67E7E"/>
    <w:rsid w:val="00F70271"/>
    <w:rsid w:val="00F703A7"/>
    <w:rsid w:val="00F70BD2"/>
    <w:rsid w:val="00F70FF5"/>
    <w:rsid w:val="00F712D1"/>
    <w:rsid w:val="00F7183C"/>
    <w:rsid w:val="00F732B4"/>
    <w:rsid w:val="00F7401C"/>
    <w:rsid w:val="00F749F2"/>
    <w:rsid w:val="00F74B1B"/>
    <w:rsid w:val="00F74B5D"/>
    <w:rsid w:val="00F74F48"/>
    <w:rsid w:val="00F751A3"/>
    <w:rsid w:val="00F75555"/>
    <w:rsid w:val="00F75672"/>
    <w:rsid w:val="00F76102"/>
    <w:rsid w:val="00F7618D"/>
    <w:rsid w:val="00F7621E"/>
    <w:rsid w:val="00F7775B"/>
    <w:rsid w:val="00F77D95"/>
    <w:rsid w:val="00F80351"/>
    <w:rsid w:val="00F8047A"/>
    <w:rsid w:val="00F8222C"/>
    <w:rsid w:val="00F822EB"/>
    <w:rsid w:val="00F825FF"/>
    <w:rsid w:val="00F82BC7"/>
    <w:rsid w:val="00F82F8C"/>
    <w:rsid w:val="00F83338"/>
    <w:rsid w:val="00F83B88"/>
    <w:rsid w:val="00F83FE1"/>
    <w:rsid w:val="00F842E8"/>
    <w:rsid w:val="00F8485E"/>
    <w:rsid w:val="00F85734"/>
    <w:rsid w:val="00F85865"/>
    <w:rsid w:val="00F85B04"/>
    <w:rsid w:val="00F85F78"/>
    <w:rsid w:val="00F86171"/>
    <w:rsid w:val="00F861D7"/>
    <w:rsid w:val="00F86318"/>
    <w:rsid w:val="00F86BC0"/>
    <w:rsid w:val="00F86C60"/>
    <w:rsid w:val="00F86FC3"/>
    <w:rsid w:val="00F87A93"/>
    <w:rsid w:val="00F9063A"/>
    <w:rsid w:val="00F909B3"/>
    <w:rsid w:val="00F90CC4"/>
    <w:rsid w:val="00F913E3"/>
    <w:rsid w:val="00F918D3"/>
    <w:rsid w:val="00F91AAB"/>
    <w:rsid w:val="00F9270E"/>
    <w:rsid w:val="00F93834"/>
    <w:rsid w:val="00F93AE2"/>
    <w:rsid w:val="00F93FEF"/>
    <w:rsid w:val="00F94049"/>
    <w:rsid w:val="00F94B87"/>
    <w:rsid w:val="00F95377"/>
    <w:rsid w:val="00F95508"/>
    <w:rsid w:val="00F9564F"/>
    <w:rsid w:val="00F961B1"/>
    <w:rsid w:val="00F964C3"/>
    <w:rsid w:val="00F964EA"/>
    <w:rsid w:val="00F96A87"/>
    <w:rsid w:val="00F96CAA"/>
    <w:rsid w:val="00F97006"/>
    <w:rsid w:val="00F9721B"/>
    <w:rsid w:val="00F97279"/>
    <w:rsid w:val="00F972C8"/>
    <w:rsid w:val="00FA0188"/>
    <w:rsid w:val="00FA039E"/>
    <w:rsid w:val="00FA0609"/>
    <w:rsid w:val="00FA09A2"/>
    <w:rsid w:val="00FA129D"/>
    <w:rsid w:val="00FA2796"/>
    <w:rsid w:val="00FA2FC2"/>
    <w:rsid w:val="00FA43BE"/>
    <w:rsid w:val="00FA5EB0"/>
    <w:rsid w:val="00FA6544"/>
    <w:rsid w:val="00FA654C"/>
    <w:rsid w:val="00FA677F"/>
    <w:rsid w:val="00FA6B55"/>
    <w:rsid w:val="00FA701A"/>
    <w:rsid w:val="00FA70BD"/>
    <w:rsid w:val="00FA7F05"/>
    <w:rsid w:val="00FB03A3"/>
    <w:rsid w:val="00FB0411"/>
    <w:rsid w:val="00FB0722"/>
    <w:rsid w:val="00FB0742"/>
    <w:rsid w:val="00FB0AA5"/>
    <w:rsid w:val="00FB0BFE"/>
    <w:rsid w:val="00FB0EC0"/>
    <w:rsid w:val="00FB13A4"/>
    <w:rsid w:val="00FB1EBA"/>
    <w:rsid w:val="00FB22BB"/>
    <w:rsid w:val="00FB2B30"/>
    <w:rsid w:val="00FB2E1A"/>
    <w:rsid w:val="00FB30DC"/>
    <w:rsid w:val="00FB3609"/>
    <w:rsid w:val="00FB3D08"/>
    <w:rsid w:val="00FB3D9E"/>
    <w:rsid w:val="00FB3FC5"/>
    <w:rsid w:val="00FB4170"/>
    <w:rsid w:val="00FB4350"/>
    <w:rsid w:val="00FB45D6"/>
    <w:rsid w:val="00FB4D78"/>
    <w:rsid w:val="00FB515A"/>
    <w:rsid w:val="00FB57BA"/>
    <w:rsid w:val="00FB67F0"/>
    <w:rsid w:val="00FB6A41"/>
    <w:rsid w:val="00FB7148"/>
    <w:rsid w:val="00FB742E"/>
    <w:rsid w:val="00FB794F"/>
    <w:rsid w:val="00FC0A53"/>
    <w:rsid w:val="00FC0AE0"/>
    <w:rsid w:val="00FC12FB"/>
    <w:rsid w:val="00FC1348"/>
    <w:rsid w:val="00FC151B"/>
    <w:rsid w:val="00FC1AD5"/>
    <w:rsid w:val="00FC2165"/>
    <w:rsid w:val="00FC2E4B"/>
    <w:rsid w:val="00FC3D36"/>
    <w:rsid w:val="00FC44E7"/>
    <w:rsid w:val="00FC4613"/>
    <w:rsid w:val="00FC49EA"/>
    <w:rsid w:val="00FC4B3D"/>
    <w:rsid w:val="00FC4D3A"/>
    <w:rsid w:val="00FC4D3D"/>
    <w:rsid w:val="00FC5883"/>
    <w:rsid w:val="00FC5D79"/>
    <w:rsid w:val="00FC5FE4"/>
    <w:rsid w:val="00FC6285"/>
    <w:rsid w:val="00FC6454"/>
    <w:rsid w:val="00FC6D68"/>
    <w:rsid w:val="00FC6FCC"/>
    <w:rsid w:val="00FC74B2"/>
    <w:rsid w:val="00FC74CB"/>
    <w:rsid w:val="00FD0724"/>
    <w:rsid w:val="00FD11DF"/>
    <w:rsid w:val="00FD16D0"/>
    <w:rsid w:val="00FD175E"/>
    <w:rsid w:val="00FD1A02"/>
    <w:rsid w:val="00FD1FD4"/>
    <w:rsid w:val="00FD2756"/>
    <w:rsid w:val="00FD28CC"/>
    <w:rsid w:val="00FD339E"/>
    <w:rsid w:val="00FD3A37"/>
    <w:rsid w:val="00FD3B09"/>
    <w:rsid w:val="00FD460D"/>
    <w:rsid w:val="00FD4DB7"/>
    <w:rsid w:val="00FD527E"/>
    <w:rsid w:val="00FD56C7"/>
    <w:rsid w:val="00FD66ED"/>
    <w:rsid w:val="00FD68D0"/>
    <w:rsid w:val="00FD6D0A"/>
    <w:rsid w:val="00FD78D8"/>
    <w:rsid w:val="00FE0256"/>
    <w:rsid w:val="00FE0BD5"/>
    <w:rsid w:val="00FE13A2"/>
    <w:rsid w:val="00FE14AC"/>
    <w:rsid w:val="00FE1719"/>
    <w:rsid w:val="00FE1C82"/>
    <w:rsid w:val="00FE279A"/>
    <w:rsid w:val="00FE2D49"/>
    <w:rsid w:val="00FE326E"/>
    <w:rsid w:val="00FE32AE"/>
    <w:rsid w:val="00FE356E"/>
    <w:rsid w:val="00FE3901"/>
    <w:rsid w:val="00FE3A77"/>
    <w:rsid w:val="00FE4535"/>
    <w:rsid w:val="00FE4834"/>
    <w:rsid w:val="00FE5C36"/>
    <w:rsid w:val="00FE626C"/>
    <w:rsid w:val="00FE6456"/>
    <w:rsid w:val="00FE6AF3"/>
    <w:rsid w:val="00FE6E85"/>
    <w:rsid w:val="00FE70B8"/>
    <w:rsid w:val="00FE79A0"/>
    <w:rsid w:val="00FE7FD3"/>
    <w:rsid w:val="00FF02C5"/>
    <w:rsid w:val="00FF0590"/>
    <w:rsid w:val="00FF05E5"/>
    <w:rsid w:val="00FF0634"/>
    <w:rsid w:val="00FF0859"/>
    <w:rsid w:val="00FF0F23"/>
    <w:rsid w:val="00FF17C3"/>
    <w:rsid w:val="00FF1FC8"/>
    <w:rsid w:val="00FF2840"/>
    <w:rsid w:val="00FF2AB6"/>
    <w:rsid w:val="00FF2E38"/>
    <w:rsid w:val="00FF32B3"/>
    <w:rsid w:val="00FF3A14"/>
    <w:rsid w:val="00FF4E8E"/>
    <w:rsid w:val="00FF54FB"/>
    <w:rsid w:val="00FF55C5"/>
    <w:rsid w:val="00FF58AD"/>
    <w:rsid w:val="00FF5E19"/>
    <w:rsid w:val="00FF60C9"/>
    <w:rsid w:val="00FF628E"/>
    <w:rsid w:val="00FF62B5"/>
    <w:rsid w:val="00FF6BAC"/>
    <w:rsid w:val="00FF7B43"/>
    <w:rsid w:val="1233D4B1"/>
    <w:rsid w:val="156EAA50"/>
    <w:rsid w:val="1C71954B"/>
    <w:rsid w:val="1CAFC352"/>
    <w:rsid w:val="1F3C7468"/>
    <w:rsid w:val="21C0A380"/>
    <w:rsid w:val="21EE2BF1"/>
    <w:rsid w:val="230CEFD6"/>
    <w:rsid w:val="23C2E3CB"/>
    <w:rsid w:val="25DC9D18"/>
    <w:rsid w:val="278FF6F2"/>
    <w:rsid w:val="281E448B"/>
    <w:rsid w:val="2A827941"/>
    <w:rsid w:val="2D2F24B9"/>
    <w:rsid w:val="2FC7475D"/>
    <w:rsid w:val="30213714"/>
    <w:rsid w:val="37D89079"/>
    <w:rsid w:val="384112A2"/>
    <w:rsid w:val="3BE27158"/>
    <w:rsid w:val="3D894353"/>
    <w:rsid w:val="417306D8"/>
    <w:rsid w:val="43BACF3A"/>
    <w:rsid w:val="487E4837"/>
    <w:rsid w:val="49317A76"/>
    <w:rsid w:val="4A5B3B7F"/>
    <w:rsid w:val="4B1501AC"/>
    <w:rsid w:val="4D5D6583"/>
    <w:rsid w:val="4FECF79C"/>
    <w:rsid w:val="5237226D"/>
    <w:rsid w:val="537D00AA"/>
    <w:rsid w:val="56D1B265"/>
    <w:rsid w:val="572442AE"/>
    <w:rsid w:val="590C817B"/>
    <w:rsid w:val="65D9AE43"/>
    <w:rsid w:val="65EC3988"/>
    <w:rsid w:val="67117FAC"/>
    <w:rsid w:val="6740B424"/>
    <w:rsid w:val="674253FE"/>
    <w:rsid w:val="6F0E6A02"/>
    <w:rsid w:val="78C4182C"/>
    <w:rsid w:val="78DCAB2C"/>
    <w:rsid w:val="795DAD4A"/>
    <w:rsid w:val="7C7EF82F"/>
    <w:rsid w:val="7CC9D58D"/>
    <w:rsid w:val="7E6E8D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B84426"/>
  <w15:docId w15:val="{B6689EB7-D747-41B0-BB00-D76559B6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7B0"/>
    <w:pPr>
      <w:spacing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91426"/>
    <w:pPr>
      <w:keepNext/>
      <w:keepLines/>
      <w:spacing w:before="240"/>
      <w:outlineLvl w:val="0"/>
    </w:pPr>
    <w:rPr>
      <w:rFonts w:eastAsiaTheme="majorEastAsia" w:cstheme="majorBidi"/>
      <w:color w:val="000000" w:themeColor="text1"/>
      <w:szCs w:val="32"/>
    </w:rPr>
  </w:style>
  <w:style w:type="paragraph" w:styleId="Heading2">
    <w:name w:val="heading 2"/>
    <w:basedOn w:val="Normal"/>
    <w:next w:val="Normal"/>
    <w:link w:val="Heading2Char"/>
    <w:unhideWhenUsed/>
    <w:qFormat/>
    <w:rsid w:val="00152CB7"/>
    <w:pPr>
      <w:numPr>
        <w:numId w:val="35"/>
      </w:numPr>
      <w:autoSpaceDE w:val="0"/>
      <w:autoSpaceDN w:val="0"/>
      <w:spacing w:before="240" w:after="240" w:line="240" w:lineRule="auto"/>
      <w:outlineLvl w:val="1"/>
    </w:pPr>
    <w:rPr>
      <w:rFonts w:eastAsia="Times New Roman"/>
      <w:b/>
      <w:bCs/>
      <w:szCs w:val="24"/>
    </w:rPr>
  </w:style>
  <w:style w:type="paragraph" w:styleId="Heading3">
    <w:name w:val="heading 3"/>
    <w:basedOn w:val="NoSpacing"/>
    <w:next w:val="Normal"/>
    <w:link w:val="Heading3Char"/>
    <w:unhideWhenUsed/>
    <w:qFormat/>
    <w:rsid w:val="004C47F1"/>
    <w:pPr>
      <w:numPr>
        <w:numId w:val="41"/>
      </w:numPr>
      <w:outlineLvl w:val="2"/>
    </w:pPr>
    <w:rPr>
      <w:i/>
      <w:u w:val="none"/>
    </w:rPr>
  </w:style>
  <w:style w:type="paragraph" w:styleId="Heading4">
    <w:name w:val="heading 4"/>
    <w:basedOn w:val="Normal"/>
    <w:next w:val="Normal"/>
    <w:link w:val="Heading4Char"/>
    <w:unhideWhenUsed/>
    <w:qFormat/>
    <w:rsid w:val="00273476"/>
    <w:pPr>
      <w:widowControl w:val="0"/>
      <w:numPr>
        <w:numId w:val="18"/>
      </w:numPr>
      <w:autoSpaceDE w:val="0"/>
      <w:autoSpaceDN w:val="0"/>
      <w:spacing w:before="240" w:after="240" w:line="240" w:lineRule="auto"/>
      <w:outlineLvl w:val="3"/>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790E"/>
    <w:pPr>
      <w:numPr>
        <w:numId w:val="37"/>
      </w:numPr>
      <w:spacing w:before="240" w:after="240"/>
    </w:pPr>
    <w:rPr>
      <w:rFonts w:ascii="Times New Roman" w:hAnsi="Times New Roman"/>
      <w:b/>
      <w:sz w:val="24"/>
      <w:szCs w:val="22"/>
      <w:u w:val="single"/>
    </w:rPr>
  </w:style>
  <w:style w:type="character" w:styleId="Hyperlink">
    <w:name w:val="Hyperlink"/>
    <w:uiPriority w:val="99"/>
    <w:rsid w:val="004264B8"/>
    <w:rPr>
      <w:rFonts w:cs="Times New Roman"/>
      <w:color w:val="0000FF"/>
      <w:u w:val="single"/>
    </w:rPr>
  </w:style>
  <w:style w:type="paragraph" w:styleId="Header">
    <w:name w:val="header"/>
    <w:basedOn w:val="Normal"/>
    <w:link w:val="HeaderChar"/>
    <w:uiPriority w:val="99"/>
    <w:rsid w:val="004264B8"/>
    <w:pPr>
      <w:widowControl w:val="0"/>
      <w:tabs>
        <w:tab w:val="center" w:pos="4320"/>
        <w:tab w:val="right" w:pos="8640"/>
      </w:tabs>
      <w:spacing w:line="240" w:lineRule="auto"/>
    </w:pPr>
    <w:rPr>
      <w:rFonts w:ascii="Courier New" w:eastAsia="Times New Roman" w:hAnsi="Courier New"/>
      <w:szCs w:val="20"/>
    </w:rPr>
  </w:style>
  <w:style w:type="character" w:customStyle="1" w:styleId="HeaderChar">
    <w:name w:val="Header Char"/>
    <w:link w:val="Header"/>
    <w:uiPriority w:val="99"/>
    <w:rsid w:val="004264B8"/>
    <w:rPr>
      <w:rFonts w:ascii="Courier New" w:eastAsia="Times New Roman" w:hAnsi="Courier New"/>
      <w:sz w:val="24"/>
    </w:rPr>
  </w:style>
  <w:style w:type="paragraph" w:styleId="BalloonText">
    <w:name w:val="Balloon Text"/>
    <w:basedOn w:val="Normal"/>
    <w:semiHidden/>
    <w:rsid w:val="00DD3044"/>
    <w:rPr>
      <w:rFonts w:ascii="Tahoma" w:hAnsi="Tahoma" w:cs="Tahoma"/>
      <w:sz w:val="16"/>
      <w:szCs w:val="16"/>
    </w:rPr>
  </w:style>
  <w:style w:type="paragraph" w:styleId="FootnoteText">
    <w:name w:val="footnote text"/>
    <w:basedOn w:val="Normal"/>
    <w:link w:val="FootnoteTextChar"/>
    <w:semiHidden/>
    <w:rsid w:val="00B1647B"/>
    <w:pPr>
      <w:spacing w:line="240" w:lineRule="auto"/>
    </w:pPr>
    <w:rPr>
      <w:szCs w:val="20"/>
    </w:rPr>
  </w:style>
  <w:style w:type="character" w:styleId="FootnoteReference">
    <w:name w:val="footnote reference"/>
    <w:uiPriority w:val="99"/>
    <w:rsid w:val="00C345A7"/>
    <w:rPr>
      <w:vertAlign w:val="superscript"/>
    </w:rPr>
  </w:style>
  <w:style w:type="character" w:styleId="CommentReference">
    <w:name w:val="annotation reference"/>
    <w:semiHidden/>
    <w:rsid w:val="00057429"/>
    <w:rPr>
      <w:sz w:val="16"/>
      <w:szCs w:val="16"/>
    </w:rPr>
  </w:style>
  <w:style w:type="paragraph" w:styleId="CommentText">
    <w:name w:val="annotation text"/>
    <w:basedOn w:val="Normal"/>
    <w:link w:val="CommentTextChar1"/>
    <w:uiPriority w:val="99"/>
    <w:rsid w:val="00057429"/>
    <w:rPr>
      <w:sz w:val="20"/>
      <w:szCs w:val="20"/>
    </w:rPr>
  </w:style>
  <w:style w:type="paragraph" w:styleId="CommentSubject">
    <w:name w:val="annotation subject"/>
    <w:basedOn w:val="CommentText"/>
    <w:next w:val="CommentText"/>
    <w:semiHidden/>
    <w:rsid w:val="00057429"/>
    <w:rPr>
      <w:b/>
      <w:bCs/>
    </w:rPr>
  </w:style>
  <w:style w:type="character" w:customStyle="1" w:styleId="FootnoteTextChar">
    <w:name w:val="Footnote Text Char"/>
    <w:link w:val="FootnoteText"/>
    <w:semiHidden/>
    <w:locked/>
    <w:rsid w:val="00B1647B"/>
    <w:rPr>
      <w:rFonts w:ascii="Times New Roman" w:hAnsi="Times New Roman"/>
      <w:sz w:val="24"/>
    </w:rPr>
  </w:style>
  <w:style w:type="character" w:customStyle="1" w:styleId="FootnoteTextChar1">
    <w:name w:val="Footnote Text Char1"/>
    <w:semiHidden/>
    <w:locked/>
    <w:rsid w:val="00E5039B"/>
    <w:rPr>
      <w:lang w:val="en-US" w:eastAsia="en-US" w:bidi="ar-SA"/>
    </w:rPr>
  </w:style>
  <w:style w:type="character" w:customStyle="1" w:styleId="CommentTextChar1">
    <w:name w:val="Comment Text Char1"/>
    <w:link w:val="CommentText"/>
    <w:uiPriority w:val="99"/>
    <w:locked/>
    <w:rsid w:val="003D3C32"/>
  </w:style>
  <w:style w:type="paragraph" w:styleId="Footer">
    <w:name w:val="footer"/>
    <w:basedOn w:val="Normal"/>
    <w:link w:val="FooterChar"/>
    <w:uiPriority w:val="99"/>
    <w:unhideWhenUsed/>
    <w:rsid w:val="00F964EA"/>
    <w:pPr>
      <w:tabs>
        <w:tab w:val="center" w:pos="4680"/>
        <w:tab w:val="right" w:pos="9360"/>
      </w:tabs>
    </w:pPr>
  </w:style>
  <w:style w:type="character" w:customStyle="1" w:styleId="FooterChar">
    <w:name w:val="Footer Char"/>
    <w:link w:val="Footer"/>
    <w:uiPriority w:val="99"/>
    <w:rsid w:val="00F964EA"/>
    <w:rPr>
      <w:sz w:val="22"/>
      <w:szCs w:val="22"/>
    </w:rPr>
  </w:style>
  <w:style w:type="character" w:customStyle="1" w:styleId="CommentTextChar">
    <w:name w:val="Comment Text Char"/>
    <w:basedOn w:val="DefaultParagraphFont"/>
    <w:uiPriority w:val="99"/>
    <w:rsid w:val="00675E50"/>
  </w:style>
  <w:style w:type="character" w:styleId="FollowedHyperlink">
    <w:name w:val="FollowedHyperlink"/>
    <w:uiPriority w:val="99"/>
    <w:semiHidden/>
    <w:unhideWhenUsed/>
    <w:rsid w:val="00766872"/>
    <w:rPr>
      <w:color w:val="800080"/>
      <w:u w:val="single"/>
    </w:rPr>
  </w:style>
  <w:style w:type="paragraph" w:styleId="HTMLPreformatted">
    <w:name w:val="HTML Preformatted"/>
    <w:basedOn w:val="Normal"/>
    <w:link w:val="HTMLPreformattedChar"/>
    <w:uiPriority w:val="99"/>
    <w:semiHidden/>
    <w:unhideWhenUsed/>
    <w:rsid w:val="00CA3724"/>
    <w:rPr>
      <w:rFonts w:ascii="Courier New" w:hAnsi="Courier New" w:cs="Courier New"/>
      <w:sz w:val="20"/>
      <w:szCs w:val="20"/>
    </w:rPr>
  </w:style>
  <w:style w:type="character" w:customStyle="1" w:styleId="HTMLPreformattedChar">
    <w:name w:val="HTML Preformatted Char"/>
    <w:link w:val="HTMLPreformatted"/>
    <w:uiPriority w:val="99"/>
    <w:semiHidden/>
    <w:rsid w:val="00CA3724"/>
    <w:rPr>
      <w:rFonts w:ascii="Courier New" w:hAnsi="Courier New" w:cs="Courier New"/>
    </w:rPr>
  </w:style>
  <w:style w:type="paragraph" w:styleId="ListParagraph">
    <w:name w:val="List Paragraph"/>
    <w:basedOn w:val="Normal"/>
    <w:link w:val="ListParagraphChar"/>
    <w:uiPriority w:val="34"/>
    <w:rsid w:val="0029111B"/>
    <w:pPr>
      <w:ind w:left="720"/>
      <w:contextualSpacing/>
    </w:pPr>
  </w:style>
  <w:style w:type="paragraph" w:styleId="Revision">
    <w:name w:val="Revision"/>
    <w:hidden/>
    <w:uiPriority w:val="99"/>
    <w:semiHidden/>
    <w:rsid w:val="00723E46"/>
    <w:rPr>
      <w:sz w:val="22"/>
      <w:szCs w:val="22"/>
    </w:rPr>
  </w:style>
  <w:style w:type="paragraph" w:styleId="Title">
    <w:name w:val="Title"/>
    <w:basedOn w:val="Normal"/>
    <w:next w:val="Normal"/>
    <w:link w:val="TitleChar"/>
    <w:uiPriority w:val="10"/>
    <w:rsid w:val="0024648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4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1426"/>
    <w:rPr>
      <w:rFonts w:ascii="Times New Roman" w:hAnsi="Times New Roman" w:eastAsiaTheme="majorEastAsia" w:cstheme="majorBidi"/>
      <w:color w:val="000000" w:themeColor="text1"/>
      <w:sz w:val="24"/>
      <w:szCs w:val="32"/>
    </w:rPr>
  </w:style>
  <w:style w:type="character" w:customStyle="1" w:styleId="Heading2Char">
    <w:name w:val="Heading 2 Char"/>
    <w:basedOn w:val="DefaultParagraphFont"/>
    <w:link w:val="Heading2"/>
    <w:rsid w:val="00152CB7"/>
    <w:rPr>
      <w:rFonts w:ascii="Times New Roman" w:eastAsia="Times New Roman" w:hAnsi="Times New Roman"/>
      <w:b/>
      <w:bCs/>
      <w:sz w:val="24"/>
      <w:szCs w:val="24"/>
    </w:rPr>
  </w:style>
  <w:style w:type="paragraph" w:customStyle="1" w:styleId="Style8">
    <w:name w:val="Style8"/>
    <w:basedOn w:val="Heading2"/>
    <w:rsid w:val="000C27EC"/>
    <w:rPr>
      <w:b w:val="0"/>
      <w:i/>
    </w:rPr>
  </w:style>
  <w:style w:type="character" w:customStyle="1" w:styleId="Heading4Char">
    <w:name w:val="Heading 4 Char"/>
    <w:basedOn w:val="DefaultParagraphFont"/>
    <w:link w:val="Heading4"/>
    <w:rsid w:val="00CD39A3"/>
    <w:rPr>
      <w:rFonts w:ascii="Times New Roman" w:eastAsia="Times New Roman" w:hAnsi="Times New Roman"/>
      <w:i/>
      <w:iCs/>
      <w:sz w:val="24"/>
      <w:szCs w:val="24"/>
    </w:rPr>
  </w:style>
  <w:style w:type="character" w:customStyle="1" w:styleId="ListParagraphChar">
    <w:name w:val="List Paragraph Char"/>
    <w:basedOn w:val="DefaultParagraphFont"/>
    <w:link w:val="ListParagraph"/>
    <w:uiPriority w:val="34"/>
    <w:rsid w:val="00D266CA"/>
    <w:rPr>
      <w:rFonts w:ascii="Times New Roman" w:hAnsi="Times New Roman"/>
      <w:sz w:val="24"/>
      <w:szCs w:val="22"/>
    </w:rPr>
  </w:style>
  <w:style w:type="character" w:styleId="UnresolvedMention">
    <w:name w:val="Unresolved Mention"/>
    <w:basedOn w:val="DefaultParagraphFont"/>
    <w:uiPriority w:val="99"/>
    <w:unhideWhenUsed/>
    <w:rsid w:val="00981658"/>
    <w:rPr>
      <w:color w:val="605E5C"/>
      <w:shd w:val="clear" w:color="auto" w:fill="E1DFDD"/>
    </w:rPr>
  </w:style>
  <w:style w:type="table" w:styleId="TableGrid">
    <w:name w:val="Table Grid"/>
    <w:basedOn w:val="TableNormal"/>
    <w:rsid w:val="00AD3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C47F1"/>
    <w:rPr>
      <w:rFonts w:ascii="Times New Roman" w:hAnsi="Times New Roman"/>
      <w:b/>
      <w:i/>
      <w:sz w:val="24"/>
      <w:szCs w:val="22"/>
    </w:rPr>
  </w:style>
  <w:style w:type="paragraph" w:customStyle="1" w:styleId="Style20">
    <w:name w:val="Style20"/>
    <w:basedOn w:val="Normal"/>
    <w:rsid w:val="00747235"/>
    <w:pPr>
      <w:widowControl w:val="0"/>
      <w:numPr>
        <w:numId w:val="9"/>
      </w:numPr>
      <w:autoSpaceDE w:val="0"/>
      <w:autoSpaceDN w:val="0"/>
      <w:spacing w:after="120" w:line="240" w:lineRule="auto"/>
      <w:outlineLvl w:val="2"/>
    </w:pPr>
    <w:rPr>
      <w:rFonts w:eastAsia="Times New Roman"/>
      <w:b/>
      <w:szCs w:val="24"/>
    </w:rPr>
  </w:style>
  <w:style w:type="character" w:styleId="Mention">
    <w:name w:val="Mention"/>
    <w:basedOn w:val="DefaultParagraphFont"/>
    <w:uiPriority w:val="99"/>
    <w:unhideWhenUsed/>
    <w:rsid w:val="00396912"/>
    <w:rPr>
      <w:color w:val="2B579A"/>
      <w:shd w:val="clear" w:color="auto" w:fill="E1DFDD"/>
    </w:rPr>
  </w:style>
  <w:style w:type="character" w:styleId="PlaceholderText">
    <w:name w:val="Placeholder Text"/>
    <w:basedOn w:val="DefaultParagraphFont"/>
    <w:uiPriority w:val="99"/>
    <w:semiHidden/>
    <w:rsid w:val="00B711C7"/>
    <w:rPr>
      <w:color w:val="666666"/>
    </w:rPr>
  </w:style>
  <w:style w:type="paragraph" w:styleId="BodyText">
    <w:name w:val="Body Text"/>
    <w:basedOn w:val="Normal"/>
    <w:link w:val="BodyTextChar"/>
    <w:uiPriority w:val="1"/>
    <w:qFormat/>
    <w:rsid w:val="00195CBB"/>
    <w:pPr>
      <w:widowControl w:val="0"/>
      <w:spacing w:after="120" w:line="240" w:lineRule="auto"/>
    </w:pPr>
    <w:rPr>
      <w:rFonts w:ascii="Courier New" w:eastAsia="Times New Roman" w:hAnsi="Courier New"/>
      <w:szCs w:val="20"/>
    </w:rPr>
  </w:style>
  <w:style w:type="character" w:customStyle="1" w:styleId="BodyTextChar">
    <w:name w:val="Body Text Char"/>
    <w:basedOn w:val="DefaultParagraphFont"/>
    <w:link w:val="BodyText"/>
    <w:uiPriority w:val="1"/>
    <w:rsid w:val="00195CBB"/>
    <w:rPr>
      <w:rFonts w:ascii="Courier New" w:eastAsia="Times New Roman"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ecfr.gov/current/title-29/subtitle-B/chapter-V/subchapter-C/part-825" TargetMode="External" /><Relationship Id="rId12" Type="http://schemas.openxmlformats.org/officeDocument/2006/relationships/hyperlink" Target="https://www.ecfr.gov/current/title-29/part-516/section-516.2" TargetMode="External" /><Relationship Id="rId13" Type="http://schemas.openxmlformats.org/officeDocument/2006/relationships/hyperlink" Target="https://www.ecfr.gov/current/title-29/part-825/section-825.500" TargetMode="External" /><Relationship Id="rId14" Type="http://schemas.openxmlformats.org/officeDocument/2006/relationships/hyperlink" Target="https://www.dol.gov/agencies/whd/fmla/forms" TargetMode="External" /><Relationship Id="rId15" Type="http://schemas.openxmlformats.org/officeDocument/2006/relationships/hyperlink" Target="https://www.ecfr.gov/current/title-29/subtitle-B/chapter-V/subchapter-A/part-516" TargetMode="External" /><Relationship Id="rId16" Type="http://schemas.openxmlformats.org/officeDocument/2006/relationships/hyperlink" Target="https://www.ecfr.gov/current/title-29/subtitle-A/part-70" TargetMode="External" /><Relationship Id="rId17" Type="http://schemas.openxmlformats.org/officeDocument/2006/relationships/hyperlink" Target="https://www.ecfr.gov/current/title-29/subtitle-A/part-71" TargetMode="External" /><Relationship Id="rId18" Type="http://schemas.openxmlformats.org/officeDocument/2006/relationships/hyperlink" Target="https://www.dol.gov/sites/dolgov/files/OASP/evaluation/pdf/WHD_FMLA2018SurveyResults_Appendices_Aug2020.pdf" TargetMode="External" /><Relationship Id="rId19" Type="http://schemas.openxmlformats.org/officeDocument/2006/relationships/hyperlink" Target="http://www.dol.gov/asp/evaluation/fmla/FMLA-2012-Technical-Report.pdf" TargetMode="External" /><Relationship Id="rId2" Type="http://schemas.openxmlformats.org/officeDocument/2006/relationships/endnotes" Target="endnotes.xml" /><Relationship Id="rId20" Type="http://schemas.openxmlformats.org/officeDocument/2006/relationships/hyperlink" Target="https://www.dol.gov/sites/dolgov/files/OASP/evaluation/pdf/WHD_FMLA2018SurveyResults_FinalReport_Aug2020.pdf" TargetMode="External" /><Relationship Id="rId21" Type="http://schemas.openxmlformats.org/officeDocument/2006/relationships/hyperlink" Target="https://www.bls.gov/ncs/data.htm" TargetMode="External" /><Relationship Id="rId22" Type="http://schemas.openxmlformats.org/officeDocument/2006/relationships/hyperlink" Target="https://www.bls.gov/oes/current/oes291071.htm"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header" Target="header3.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210d5251331a2489549459c89842c17e">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84120d1b53f82e983a14d5245e7b8474"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2K3ES4NJPSMZ-263107863-125811</_dlc_DocId>
    <lcf76f155ced4ddcb4097134ff3c332f xmlns="46f75661-c5f1-4fe7-86e4-4b25eecd0c38">
      <Terms xmlns="http://schemas.microsoft.com/office/infopath/2007/PartnerControls"/>
    </lcf76f155ced4ddcb4097134ff3c332f>
    <TaxCatchAll xmlns="bb71f7cc-13ce-42b7-b421-3beaac50452e">
      <Value>1552</Value>
      <Value>299</Value>
      <Value>1805</Value>
      <Value>1841</Value>
      <Value>1840</Value>
      <Value>1209</Value>
      <Value>1208</Value>
      <Value>2650</Value>
      <Value>690</Value>
      <Value>1015</Value>
      <Value>310</Value>
      <Value>1789</Value>
      <Value>1270</Value>
      <Value>1269</Value>
      <Value>119</Value>
      <Value>1485</Value>
      <Value>780</Value>
    </TaxCatchAll>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Notice of rights and responsibilities</TermName>
          <TermId xmlns="http://schemas.microsoft.com/office/infopath/2007/PartnerControls">1ed39837-b990-42e4-81e8-81f12f76c19c</TermId>
        </TermInfo>
        <TermInfo xmlns="http://schemas.microsoft.com/office/infopath/2007/PartnerControls">
          <TermName xmlns="http://schemas.microsoft.com/office/infopath/2007/PartnerControls">Eligibility under FMLA</TermName>
          <TermId xmlns="http://schemas.microsoft.com/office/infopath/2007/PartnerControls">8e24db16-83d5-472d-9952-55be76d7febe</TermId>
        </TermInfo>
        <TermInfo xmlns="http://schemas.microsoft.com/office/infopath/2007/PartnerControls">
          <TermName xmlns="http://schemas.microsoft.com/office/infopath/2007/PartnerControls">Qualifying reasons for leave under FMLA</TermName>
          <TermId xmlns="http://schemas.microsoft.com/office/infopath/2007/PartnerControls">b1deff6f-93f1-4205-adb4-1c5fd1276d15</TermId>
        </TermInfo>
        <TermInfo xmlns="http://schemas.microsoft.com/office/infopath/2007/PartnerControls">
          <TermName xmlns="http://schemas.microsoft.com/office/infopath/2007/PartnerControls">Adoption or placement for foster care</TermName>
          <TermId xmlns="http://schemas.microsoft.com/office/infopath/2007/PartnerControls">56b719ad-62b3-497a-8e91-4ce7f2c0b3bf</TermId>
        </TermInfo>
        <TermInfo xmlns="http://schemas.microsoft.com/office/infopath/2007/PartnerControls">
          <TermName xmlns="http://schemas.microsoft.com/office/infopath/2007/PartnerControls">Military family leave certification</TermName>
          <TermId xmlns="http://schemas.microsoft.com/office/infopath/2007/PartnerControls">68cbbdf1-d6a9-4685-8b34-8a8f11c762d8</TermId>
        </TermInfo>
        <TermInfo xmlns="http://schemas.microsoft.com/office/infopath/2007/PartnerControls">
          <TermName xmlns="http://schemas.microsoft.com/office/infopath/2007/PartnerControls">Qualifying exigency</TermName>
          <TermId xmlns="http://schemas.microsoft.com/office/infopath/2007/PartnerControls">24065f1a-e6ab-4601-bd53-b4ba90cfa47a</TermId>
        </TermInfo>
        <TermInfo xmlns="http://schemas.microsoft.com/office/infopath/2007/PartnerControls">
          <TermName xmlns="http://schemas.microsoft.com/office/infopath/2007/PartnerControls">Notice of designation</TermName>
          <TermId xmlns="http://schemas.microsoft.com/office/infopath/2007/PartnerControls">873a729f-b564-4555-b375-de2eb6c92881</TermId>
        </TermInfo>
        <TermInfo xmlns="http://schemas.microsoft.com/office/infopath/2007/PartnerControls">
          <TermName xmlns="http://schemas.microsoft.com/office/infopath/2007/PartnerControls">Military caregiver leave</TermName>
          <TermId xmlns="http://schemas.microsoft.com/office/infopath/2007/PartnerControls">692ef908-dded-4df7-b5b4-39ee0ecbd677</TermId>
        </TermInfo>
      </Terms>
    </n93623b497a8460e85f134e1f0bab844>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Family and Medical Leave Act</TermName>
          <TermId xmlns="http://schemas.microsoft.com/office/infopath/2007/PartnerControls">fd24e5ed-3c62-4637-9def-9200108b0c7c</TermId>
        </TermInfo>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CFR 516.2</TermName>
          <TermId xmlns="http://schemas.microsoft.com/office/infopath/2007/PartnerControls">d8490183-f32c-4810-963b-3de69285a838</TermId>
        </TermInfo>
        <TermInfo xmlns="http://schemas.microsoft.com/office/infopath/2007/PartnerControls">
          <TermName xmlns="http://schemas.microsoft.com/office/infopath/2007/PartnerControls">29 CFR 825.500</TermName>
          <TermId xmlns="http://schemas.microsoft.com/office/infopath/2007/PartnerControls">df7625ed-ef75-403f-9f4e-f6c3cc22db9a</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CFR 516</TermName>
          <TermId xmlns="http://schemas.microsoft.com/office/infopath/2007/PartnerControls">6f421956-f132-40d7-aac5-ce7f1dc01a56</TermId>
        </TermInfo>
        <TermInfo xmlns="http://schemas.microsoft.com/office/infopath/2007/PartnerControls">
          <TermName xmlns="http://schemas.microsoft.com/office/infopath/2007/PartnerControls">29 CFR 825</TermName>
          <TermId xmlns="http://schemas.microsoft.com/office/infopath/2007/PartnerControls">cdbd75cc-5f2c-4c5a-946a-6e86ec5c9dd8</TermId>
        </TermInfo>
      </Terms>
    </g85beb90b1e94069bf4c5a2d20a7e739>
    <kae2c6f4d4974805af7dd5c4a93c11b1 xmlns="bb71f7cc-13ce-42b7-b421-3beaac50452e">
      <Terms xmlns="http://schemas.microsoft.com/office/infopath/2007/PartnerControls"/>
    </kae2c6f4d4974805af7dd5c4a93c11b1>
    <bd31ad2283c6430b9b78dce7aa004a55 xmlns="bb71f7cc-13ce-42b7-b421-3beaac50452e">
      <Terms xmlns="http://schemas.microsoft.com/office/infopath/2007/PartnerControls"/>
    </bd31ad2283c6430b9b78dce7aa004a55>
    <_dlc_DocIdUrl xmlns="bb71f7cc-13ce-42b7-b421-3beaac50452e">
      <Url>https://usdol.sharepoint.com/sites/WHD/no/pol/drli/_layouts/15/DocIdRedir.aspx?ID=2K3ES4NJPSMZ-263107863-125811</Url>
      <Description>2K3ES4NJPSMZ-263107863-125811</Description>
    </_dlc_DocIdUrl>
    <Rights_x0020_Security_x0020_Classification xmlns="bb71f7cc-13ce-42b7-b421-3beaac50452e">Unclassified</Rights_x0020_Security_x0020_Classification>
    <_ip_UnifiedCompliancePolicyUIAction xmlns="http://schemas.microsoft.com/sharepoint/v3" xsi:nil="true"/>
    <Original_x0020_Created_x0020_Date xmlns="bb71f7cc-13ce-42b7-b421-3beaac50452e" xsi:nil="true"/>
    <IconOverlay xmlns="http://schemas.microsoft.com/sharepoint/v4" xsi:nil="true"/>
    <_ip_UnifiedCompliancePolicyProperties xmlns="http://schemas.microsoft.com/sharepoint/v3" xsi:nil="true"/>
    <RoutingRuleDescription xmlns="http://schemas.microsoft.com/sharepoint/v3" xsi:nil="true"/>
    <Fiscal_x0020_Year xmlns="bb71f7cc-13ce-42b7-b421-3beaac50452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5A7A-3E40-48DA-97EA-8A2A0893F5AF}">
  <ds:schemaRefs>
    <ds:schemaRef ds:uri="http://schemas.microsoft.com/sharepoint/v3/contenttype/forms"/>
  </ds:schemaRefs>
</ds:datastoreItem>
</file>

<file path=customXml/itemProps2.xml><?xml version="1.0" encoding="utf-8"?>
<ds:datastoreItem xmlns:ds="http://schemas.openxmlformats.org/officeDocument/2006/customXml" ds:itemID="{70E2858C-2BE8-4DC8-9A75-FF928ED4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213CC-D569-4F36-A1D9-B2AD4FB1F6AF}">
  <ds:schemaRefs>
    <ds:schemaRef ds:uri="http://schemas.microsoft.com/sharepoint/events"/>
  </ds:schemaRefs>
</ds:datastoreItem>
</file>

<file path=customXml/itemProps4.xml><?xml version="1.0" encoding="utf-8"?>
<ds:datastoreItem xmlns:ds="http://schemas.openxmlformats.org/officeDocument/2006/customXml" ds:itemID="{EC9A52D6-8D9A-42A2-8D1F-5D19E54053FC}">
  <ds:schemaRefs>
    <ds:schemaRef ds:uri="http://schemas.microsoft.com/office/2006/metadata/properties"/>
    <ds:schemaRef ds:uri="http://schemas.microsoft.com/office/infopath/2007/PartnerControls"/>
    <ds:schemaRef ds:uri="bb71f7cc-13ce-42b7-b421-3beaac50452e"/>
    <ds:schemaRef ds:uri="46f75661-c5f1-4fe7-86e4-4b25eecd0c38"/>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C48A70E8-3608-4D93-A20E-DD70AB0F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7607</Words>
  <Characters>43895</Characters>
  <Application>Microsoft Office Word</Application>
  <DocSecurity>0</DocSecurity>
  <Lines>895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Chris Jones</cp:lastModifiedBy>
  <cp:revision>6</cp:revision>
  <cp:lastPrinted>2023-05-25T19:23:00Z</cp:lastPrinted>
  <dcterms:created xsi:type="dcterms:W3CDTF">2026-06-23T15:19:00Z</dcterms:created>
  <dcterms:modified xsi:type="dcterms:W3CDTF">2026-06-23T15:31:00Z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310;#Family and Medical Leave Act|fd24e5ed-3c62-4637-9def-9200108b0c7c;#119;#Fair Labor Standards Act|810f69fa-e7c3-4000-8eb9-d5b7690c1728;#780;#29 CFR 516.2|d8490183-f32c-4810-963b-3de69285a838;#1270;#29 CFR 825.500|df7625ed-ef75-403f-9f4e-f6c3cc22db9a;#1015;#29 USC 203(d)|76d78b8d-d83d-41c9-8882-6bf4fb8849c8;#1552;#29 USC 211(c)|d00cfad0-1c69-47b1-a50d-23fb53963144;#690;#29 CFR 516|6f421956-f132-40d7-aac5-ce7f1dc01a56;#299;#29 CFR 825|cdbd75cc-5f2c-4c5a-946a-6e86ec5c9dd8</vt:lpwstr>
  </property>
  <property fmtid="{D5CDD505-2E9C-101B-9397-08002B2CF9AE}" pid="3" name="ContentTypeId">
    <vt:lpwstr>0x0101006088DC7CD522D44C935BCAF1A1C208D10200BBE916880497F940BC674A75AEA21946</vt:lpwstr>
  </property>
  <property fmtid="{D5CDD505-2E9C-101B-9397-08002B2CF9AE}" pid="4" name="docLang">
    <vt:lpwstr>en</vt:lpwstr>
  </property>
  <property fmtid="{D5CDD505-2E9C-101B-9397-08002B2CF9AE}" pid="5" name="Geographic Coverage">
    <vt:lpwstr/>
  </property>
  <property fmtid="{D5CDD505-2E9C-101B-9397-08002B2CF9AE}" pid="6" name="Geographic_x0020_Coverage">
    <vt:lpwstr/>
  </property>
  <property fmtid="{D5CDD505-2E9C-101B-9397-08002B2CF9AE}" pid="7" name="Industry (NAICS)">
    <vt:lpwstr/>
  </property>
  <property fmtid="{D5CDD505-2E9C-101B-9397-08002B2CF9AE}" pid="8" name="Industry_x0020__x0028_NAICS_x0029_">
    <vt:lpwstr/>
  </property>
  <property fmtid="{D5CDD505-2E9C-101B-9397-08002B2CF9AE}" pid="9" name="MediaServiceImageTags">
    <vt:lpwstr/>
  </property>
  <property fmtid="{D5CDD505-2E9C-101B-9397-08002B2CF9AE}" pid="10" name="MSIP_Label_5d78b2ef-7ec2-484b-9195-1d837d645e4c_ActionId">
    <vt:lpwstr>cd950b7a-f858-49ce-b505-7a4a3af2f7e2</vt:lpwstr>
  </property>
  <property fmtid="{D5CDD505-2E9C-101B-9397-08002B2CF9AE}" pid="11" name="MSIP_Label_5d78b2ef-7ec2-484b-9195-1d837d645e4c_ContentBits">
    <vt:lpwstr>0</vt:lpwstr>
  </property>
  <property fmtid="{D5CDD505-2E9C-101B-9397-08002B2CF9AE}" pid="12" name="MSIP_Label_5d78b2ef-7ec2-484b-9195-1d837d645e4c_Enabled">
    <vt:lpwstr>true</vt:lpwstr>
  </property>
  <property fmtid="{D5CDD505-2E9C-101B-9397-08002B2CF9AE}" pid="13" name="MSIP_Label_5d78b2ef-7ec2-484b-9195-1d837d645e4c_Method">
    <vt:lpwstr>Standard</vt:lpwstr>
  </property>
  <property fmtid="{D5CDD505-2E9C-101B-9397-08002B2CF9AE}" pid="14" name="MSIP_Label_5d78b2ef-7ec2-484b-9195-1d837d645e4c_Name">
    <vt:lpwstr>General</vt:lpwstr>
  </property>
  <property fmtid="{D5CDD505-2E9C-101B-9397-08002B2CF9AE}" pid="15" name="MSIP_Label_5d78b2ef-7ec2-484b-9195-1d837d645e4c_SetDate">
    <vt:lpwstr>2023-04-20T17:44:24Z</vt:lpwstr>
  </property>
  <property fmtid="{D5CDD505-2E9C-101B-9397-08002B2CF9AE}" pid="16" name="MSIP_Label_5d78b2ef-7ec2-484b-9195-1d837d645e4c_SiteId">
    <vt:lpwstr>75a63054-7204-4e0c-9126-adab971d4aca</vt:lpwstr>
  </property>
  <property fmtid="{D5CDD505-2E9C-101B-9397-08002B2CF9AE}" pid="17" name="WHD Record Type">
    <vt:lpwstr>2650;#4.1: 040 Forms Management Records|ad9e89f0-a775-4f43-9e28-7ce48771fece</vt:lpwstr>
  </property>
  <property fmtid="{D5CDD505-2E9C-101B-9397-08002B2CF9AE}" pid="18" name="WHD Subject">
    <vt:lpwstr>1485;#Notice of rights and responsibilities|1ed39837-b990-42e4-81e8-81f12f76c19c;#1789;#Eligibility under FMLA|8e24db16-83d5-472d-9952-55be76d7febe;#1841;#Qualifying reasons for leave under FMLA|b1deff6f-93f1-4205-adb4-1c5fd1276d15;#1840;#Adoption or placement for foster care|56b719ad-62b3-497a-8e91-4ce7f2c0b3bf;#1805;#Military family leave certification|68cbbdf1-d6a9-4685-8b34-8a8f11c762d8;#1208;#Qualifying exigency|24065f1a-e6ab-4601-bd53-b4ba90cfa47a;#1269;#Notice of designation|873a729f-b564-4555-b375-de2eb6c92881;#1209;#Military caregiver leave|692ef908-dded-4df7-b5b4-39ee0ecbd677</vt:lpwstr>
  </property>
  <property fmtid="{D5CDD505-2E9C-101B-9397-08002B2CF9AE}" pid="19" name="WHD_x0020_Record_x0020_Type">
    <vt:lpwstr>2650;#4.1: 040 Forms Management Records|ad9e89f0-a775-4f43-9e28-7ce48771fece</vt:lpwstr>
  </property>
  <property fmtid="{D5CDD505-2E9C-101B-9397-08002B2CF9AE}" pid="20" name="WHD_x0020_Subject">
    <vt:lpwstr>1485;#Notice of rights and responsibilities|1ed39837-b990-42e4-81e8-81f12f76c19c;#1789;#Eligibility under FMLA|8e24db16-83d5-472d-9952-55be76d7febe;#1841;#Qualifying reasons for leave under FMLA|b1deff6f-93f1-4205-adb4-1c5fd1276d15;#1840;#Adoption or placement for foster care|56b719ad-62b3-497a-8e91-4ce7f2c0b3bf;#1805;#Military family leave certification|68cbbdf1-d6a9-4685-8b34-8a8f11c762d8;#1208;#Qualifying exigency|24065f1a-e6ab-4601-bd53-b4ba90cfa47a;#1269;#Notice of designation|873a729f-b564-4555-b375-de2eb6c92881;#1209;#Military caregiver leave|692ef908-dded-4df7-b5b4-39ee0ecbd677</vt:lpwstr>
  </property>
  <property fmtid="{D5CDD505-2E9C-101B-9397-08002B2CF9AE}" pid="21" name="_dlc_DocIdItemGuid">
    <vt:lpwstr>d5762988-63b7-412d-a122-4cbc51588cff</vt:lpwstr>
  </property>
</Properties>
</file>