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EF4B3E" w:rsidRPr="002445BF" w:rsidP="00956B3E" w14:paraId="2E8D76F3" w14:textId="021624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2A00DDAC" w:rsidRPr="002445BF" w:rsidP="00F764CB" w14:paraId="623B6B9D" w14:textId="684D74AF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45BF">
        <w:rPr>
          <w:rFonts w:ascii="Times New Roman" w:eastAsia="Times New Roman" w:hAnsi="Times New Roman" w:cs="Times New Roman"/>
          <w:b/>
          <w:bCs/>
          <w:sz w:val="24"/>
          <w:szCs w:val="24"/>
        </w:rPr>
        <w:t>TRIO Training</w:t>
      </w:r>
    </w:p>
    <w:p w:rsidR="00237951" w:rsidRPr="002445BF" w:rsidP="00F764CB" w14:paraId="179FAA06" w14:textId="013BE86B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45BF">
        <w:rPr>
          <w:rFonts w:ascii="Times New Roman" w:eastAsia="Times New Roman" w:hAnsi="Times New Roman" w:cs="Times New Roman"/>
          <w:b/>
          <w:bCs/>
          <w:sz w:val="24"/>
          <w:szCs w:val="24"/>
        </w:rPr>
        <w:t>Summary of Public Comments on</w:t>
      </w:r>
      <w:r w:rsidRPr="002445BF" w:rsidR="00096F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445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the Application </w:t>
      </w:r>
      <w:r w:rsidRPr="002445BF" w:rsidR="00096F3F">
        <w:rPr>
          <w:rFonts w:ascii="Times New Roman" w:eastAsia="Times New Roman" w:hAnsi="Times New Roman" w:cs="Times New Roman"/>
          <w:b/>
          <w:bCs/>
          <w:sz w:val="24"/>
          <w:szCs w:val="24"/>
        </w:rPr>
        <w:t>Package</w:t>
      </w:r>
      <w:r w:rsidRPr="002445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for the TRIO Training Program for Federal TRIO Programs</w:t>
      </w:r>
    </w:p>
    <w:p w:rsidR="2A00DDAC" w:rsidRPr="002445BF" w:rsidP="00F764CB" w14:paraId="66160040" w14:textId="7726F4C7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45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Following </w:t>
      </w:r>
      <w:r w:rsidRPr="002445BF" w:rsidR="00096F3F">
        <w:rPr>
          <w:rFonts w:ascii="Times New Roman" w:eastAsia="Times New Roman" w:hAnsi="Times New Roman" w:cs="Times New Roman"/>
          <w:b/>
          <w:bCs/>
          <w:sz w:val="24"/>
          <w:szCs w:val="24"/>
        </w:rPr>
        <w:t>30</w:t>
      </w:r>
      <w:r w:rsidRPr="002445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Day Review Period</w:t>
      </w:r>
    </w:p>
    <w:p w:rsidR="00F764CB" w:rsidRPr="002445BF" w:rsidP="00237951" w14:paraId="518232EA" w14:textId="7777777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84BFB6E" w:rsidRPr="002445BF" w:rsidP="00237951" w14:paraId="0914BE53" w14:textId="3736EF2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5BF">
        <w:rPr>
          <w:rFonts w:ascii="Times New Roman" w:eastAsia="Times New Roman" w:hAnsi="Times New Roman" w:cs="Times New Roman"/>
          <w:sz w:val="24"/>
          <w:szCs w:val="24"/>
        </w:rPr>
        <w:t xml:space="preserve">On </w:t>
      </w:r>
      <w:r w:rsidRPr="002445BF" w:rsidR="00C050AC">
        <w:rPr>
          <w:rFonts w:ascii="Times New Roman" w:eastAsia="Times New Roman" w:hAnsi="Times New Roman" w:cs="Times New Roman"/>
          <w:sz w:val="24"/>
          <w:szCs w:val="24"/>
        </w:rPr>
        <w:t>June 10, 2025</w:t>
      </w:r>
      <w:r w:rsidRPr="002445BF">
        <w:rPr>
          <w:rFonts w:ascii="Times New Roman" w:eastAsia="Times New Roman" w:hAnsi="Times New Roman" w:cs="Times New Roman"/>
          <w:sz w:val="24"/>
          <w:szCs w:val="24"/>
        </w:rPr>
        <w:t xml:space="preserve">, the Department of Education (Department) published a Notice of Proposed Information Collection Request (Notice) in the </w:t>
      </w:r>
      <w:r w:rsidRPr="002445BF">
        <w:rPr>
          <w:rFonts w:ascii="Times New Roman" w:eastAsia="Times New Roman" w:hAnsi="Times New Roman" w:cs="Times New Roman"/>
          <w:sz w:val="24"/>
          <w:szCs w:val="24"/>
          <w:u w:val="single"/>
        </w:rPr>
        <w:t>Federal Register</w:t>
      </w:r>
      <w:r w:rsidRPr="002445BF">
        <w:rPr>
          <w:rFonts w:ascii="Times New Roman" w:eastAsia="Times New Roman" w:hAnsi="Times New Roman" w:cs="Times New Roman"/>
          <w:sz w:val="24"/>
          <w:szCs w:val="24"/>
        </w:rPr>
        <w:t xml:space="preserve"> inviting comments by </w:t>
      </w:r>
      <w:r w:rsidRPr="002445BF" w:rsidR="00C050AC">
        <w:rPr>
          <w:rFonts w:ascii="Times New Roman" w:eastAsia="Times New Roman" w:hAnsi="Times New Roman" w:cs="Times New Roman"/>
          <w:sz w:val="24"/>
          <w:szCs w:val="24"/>
        </w:rPr>
        <w:t>July</w:t>
      </w:r>
      <w:r w:rsidRPr="002445BF" w:rsidR="00E94BEE">
        <w:rPr>
          <w:rFonts w:ascii="Times New Roman" w:eastAsia="Times New Roman" w:hAnsi="Times New Roman" w:cs="Times New Roman"/>
          <w:sz w:val="24"/>
          <w:szCs w:val="24"/>
        </w:rPr>
        <w:t xml:space="preserve"> 10, </w:t>
      </w:r>
      <w:r w:rsidRPr="002445BF" w:rsidR="00C050AC">
        <w:rPr>
          <w:rFonts w:ascii="Times New Roman" w:eastAsia="Times New Roman" w:hAnsi="Times New Roman" w:cs="Times New Roman"/>
          <w:sz w:val="24"/>
          <w:szCs w:val="24"/>
        </w:rPr>
        <w:t>2025</w:t>
      </w:r>
      <w:r w:rsidRPr="002445BF" w:rsidR="00096F3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445BF">
        <w:rPr>
          <w:rFonts w:ascii="Times New Roman" w:eastAsia="Times New Roman" w:hAnsi="Times New Roman" w:cs="Times New Roman"/>
          <w:sz w:val="24"/>
          <w:szCs w:val="24"/>
        </w:rPr>
        <w:t xml:space="preserve"> on the </w:t>
      </w:r>
      <w:r w:rsidRPr="002445BF" w:rsidR="00096F3F">
        <w:rPr>
          <w:rFonts w:ascii="Times New Roman" w:eastAsia="Times New Roman" w:hAnsi="Times New Roman" w:cs="Times New Roman"/>
          <w:sz w:val="24"/>
          <w:szCs w:val="24"/>
        </w:rPr>
        <w:t xml:space="preserve">reinstatement of the </w:t>
      </w:r>
      <w:r w:rsidRPr="002445BF" w:rsidR="00187354">
        <w:rPr>
          <w:rFonts w:ascii="Times New Roman" w:eastAsia="Times New Roman" w:hAnsi="Times New Roman" w:cs="Times New Roman"/>
          <w:sz w:val="24"/>
          <w:szCs w:val="24"/>
        </w:rPr>
        <w:t xml:space="preserve">TRIO Training </w:t>
      </w:r>
      <w:r w:rsidRPr="002445BF" w:rsidR="00096F3F">
        <w:rPr>
          <w:rFonts w:ascii="Times New Roman" w:eastAsia="Times New Roman" w:hAnsi="Times New Roman" w:cs="Times New Roman"/>
          <w:sz w:val="24"/>
          <w:szCs w:val="24"/>
        </w:rPr>
        <w:t>Application Package</w:t>
      </w:r>
      <w:r w:rsidRPr="002445BF" w:rsidR="001873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eastAsia="Times New Roman" w:hAnsi="Times New Roman" w:cs="Times New Roman"/>
          <w:sz w:val="24"/>
          <w:szCs w:val="24"/>
        </w:rPr>
        <w:t xml:space="preserve">for the </w:t>
      </w:r>
      <w:r w:rsidRPr="002445BF" w:rsidR="00322BEA">
        <w:rPr>
          <w:rFonts w:ascii="Times New Roman" w:eastAsia="Times New Roman" w:hAnsi="Times New Roman" w:cs="Times New Roman"/>
          <w:sz w:val="24"/>
          <w:szCs w:val="24"/>
        </w:rPr>
        <w:t xml:space="preserve">TRIO Training </w:t>
      </w:r>
      <w:r w:rsidRPr="002445BF">
        <w:rPr>
          <w:rFonts w:ascii="Times New Roman" w:eastAsia="Times New Roman" w:hAnsi="Times New Roman" w:cs="Times New Roman"/>
          <w:sz w:val="24"/>
          <w:szCs w:val="24"/>
        </w:rPr>
        <w:t xml:space="preserve">program.  </w:t>
      </w:r>
      <w:r w:rsidRPr="002445BF" w:rsidR="00CE464D">
        <w:rPr>
          <w:rFonts w:ascii="Times New Roman" w:eastAsia="Times New Roman" w:hAnsi="Times New Roman" w:cs="Times New Roman"/>
          <w:sz w:val="24"/>
          <w:szCs w:val="24"/>
        </w:rPr>
        <w:t>Five</w:t>
      </w:r>
      <w:r w:rsidRPr="002445BF">
        <w:rPr>
          <w:rFonts w:ascii="Times New Roman" w:eastAsia="Times New Roman" w:hAnsi="Times New Roman" w:cs="Times New Roman"/>
          <w:sz w:val="24"/>
          <w:szCs w:val="24"/>
        </w:rPr>
        <w:t xml:space="preserve"> respondents submitted comments and a summary of our responses is below.</w:t>
      </w:r>
    </w:p>
    <w:p w:rsidR="001767A3" w:rsidRPr="002445BF" w:rsidP="6F020B0C" w14:paraId="544F20FD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D1D86" w:rsidRPr="002445BF" w:rsidP="00956B3E" w14:paraId="7CCB7FD8" w14:textId="7AB175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45BF">
        <w:rPr>
          <w:rFonts w:ascii="Times New Roman" w:hAnsi="Times New Roman" w:cs="Times New Roman"/>
          <w:b/>
          <w:bCs/>
          <w:sz w:val="24"/>
          <w:szCs w:val="24"/>
        </w:rPr>
        <w:t xml:space="preserve">RESPONSES TO </w:t>
      </w:r>
      <w:r w:rsidRPr="002445BF" w:rsidR="62190223">
        <w:rPr>
          <w:rFonts w:ascii="Times New Roman" w:hAnsi="Times New Roman" w:cs="Times New Roman"/>
          <w:b/>
          <w:bCs/>
          <w:sz w:val="24"/>
          <w:szCs w:val="24"/>
        </w:rPr>
        <w:t>COMMENTS</w:t>
      </w:r>
    </w:p>
    <w:p w:rsidR="00322BEA" w:rsidRPr="002445BF" w:rsidP="00956B3E" w14:paraId="63B0DE85" w14:textId="777777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02505" w:rsidRPr="002445BF" w:rsidP="00C928E9" w14:paraId="0AB01826" w14:textId="0B1B6BDB">
      <w:pPr>
        <w:pStyle w:val="BodyText"/>
        <w:spacing w:before="160" w:line="242" w:lineRule="auto"/>
        <w:ind w:right="418"/>
        <w:rPr>
          <w:rFonts w:ascii="Times New Roman" w:hAnsi="Times New Roman" w:cs="Times New Roman"/>
          <w:sz w:val="24"/>
          <w:szCs w:val="24"/>
        </w:rPr>
      </w:pPr>
      <w:r w:rsidRPr="002445BF">
        <w:rPr>
          <w:rFonts w:ascii="Times New Roman" w:hAnsi="Times New Roman" w:cs="Times New Roman"/>
          <w:sz w:val="24"/>
          <w:szCs w:val="24"/>
        </w:rPr>
        <w:t xml:space="preserve">COMMENT: One </w:t>
      </w:r>
      <w:r w:rsidRPr="002445BF" w:rsidR="006C19D5">
        <w:rPr>
          <w:rFonts w:ascii="Times New Roman" w:hAnsi="Times New Roman" w:cs="Times New Roman"/>
          <w:sz w:val="24"/>
          <w:szCs w:val="24"/>
        </w:rPr>
        <w:t xml:space="preserve">commenter recommended to add </w:t>
      </w:r>
      <w:r w:rsidRPr="002445BF">
        <w:rPr>
          <w:rFonts w:ascii="Times New Roman" w:hAnsi="Times New Roman" w:cs="Times New Roman"/>
          <w:sz w:val="24"/>
          <w:szCs w:val="24"/>
        </w:rPr>
        <w:t>a</w:t>
      </w:r>
      <w:r w:rsidRPr="002445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standardized</w:t>
      </w:r>
      <w:r w:rsidRPr="002445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rubric</w:t>
      </w:r>
      <w:r w:rsidRPr="002445B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or</w:t>
      </w:r>
      <w:r w:rsidRPr="002445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scorecard</w:t>
      </w:r>
      <w:r w:rsidRPr="002445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for</w:t>
      </w:r>
      <w:r w:rsidRPr="002445B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416A9E">
        <w:rPr>
          <w:rFonts w:ascii="Times New Roman" w:hAnsi="Times New Roman" w:cs="Times New Roman"/>
          <w:spacing w:val="-4"/>
          <w:sz w:val="24"/>
          <w:szCs w:val="24"/>
        </w:rPr>
        <w:t>Prior Experience (</w:t>
      </w:r>
      <w:r w:rsidRPr="002445BF">
        <w:rPr>
          <w:rFonts w:ascii="Times New Roman" w:hAnsi="Times New Roman" w:cs="Times New Roman"/>
          <w:sz w:val="24"/>
          <w:szCs w:val="24"/>
        </w:rPr>
        <w:t>PE</w:t>
      </w:r>
      <w:r w:rsidR="00416A9E">
        <w:rPr>
          <w:rFonts w:ascii="Times New Roman" w:hAnsi="Times New Roman" w:cs="Times New Roman"/>
          <w:sz w:val="24"/>
          <w:szCs w:val="24"/>
        </w:rPr>
        <w:t>)</w:t>
      </w:r>
      <w:r w:rsidRPr="002445B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evaluation</w:t>
      </w:r>
      <w:r w:rsidRPr="002445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within</w:t>
      </w:r>
      <w:r w:rsidRPr="002445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 xml:space="preserve">the application package or FAQs. </w:t>
      </w:r>
    </w:p>
    <w:p w:rsidR="00E02505" w:rsidRPr="002445BF" w:rsidP="00C928E9" w14:paraId="209B3389" w14:textId="46CF83D1">
      <w:pPr>
        <w:pStyle w:val="BodyText"/>
        <w:spacing w:before="160" w:line="242" w:lineRule="auto"/>
        <w:ind w:right="418"/>
        <w:rPr>
          <w:rFonts w:ascii="Times New Roman" w:hAnsi="Times New Roman" w:cs="Times New Roman"/>
          <w:sz w:val="24"/>
          <w:szCs w:val="24"/>
        </w:rPr>
      </w:pPr>
      <w:r w:rsidRPr="002445BF">
        <w:rPr>
          <w:rFonts w:ascii="Times New Roman" w:hAnsi="Times New Roman" w:cs="Times New Roman"/>
          <w:sz w:val="24"/>
          <w:szCs w:val="24"/>
        </w:rPr>
        <w:t>RESPONSE</w:t>
      </w:r>
      <w:r w:rsidRPr="002445BF">
        <w:rPr>
          <w:rFonts w:ascii="Times New Roman" w:hAnsi="Times New Roman" w:cs="Times New Roman"/>
          <w:sz w:val="24"/>
          <w:szCs w:val="24"/>
        </w:rPr>
        <w:t xml:space="preserve">: The regulations are specific enough to clarify how PE points are determined. </w:t>
      </w:r>
      <w:bookmarkStart w:id="0" w:name="_Hlk206407399"/>
      <w:r w:rsidRPr="002445BF">
        <w:rPr>
          <w:rFonts w:ascii="Times New Roman" w:hAnsi="Times New Roman" w:cs="Times New Roman"/>
          <w:sz w:val="24"/>
          <w:szCs w:val="24"/>
        </w:rPr>
        <w:t xml:space="preserve">Reference is </w:t>
      </w:r>
      <w:r w:rsidR="00416A9E">
        <w:rPr>
          <w:rFonts w:ascii="Times New Roman" w:hAnsi="Times New Roman" w:cs="Times New Roman"/>
          <w:sz w:val="24"/>
          <w:szCs w:val="24"/>
        </w:rPr>
        <w:t>included</w:t>
      </w:r>
      <w:r w:rsidRPr="002445BF">
        <w:rPr>
          <w:rFonts w:ascii="Times New Roman" w:hAnsi="Times New Roman" w:cs="Times New Roman"/>
          <w:sz w:val="24"/>
          <w:szCs w:val="24"/>
        </w:rPr>
        <w:t xml:space="preserve"> in the TRIO Training Program Overview section to refer to the Notice Inviting Applications (NIA). </w:t>
      </w:r>
    </w:p>
    <w:bookmarkEnd w:id="0"/>
    <w:p w:rsidR="006C19D5" w:rsidRPr="002445BF" w:rsidP="00E02505" w14:paraId="345C347B" w14:textId="77777777">
      <w:pPr>
        <w:pStyle w:val="BodyText"/>
        <w:spacing w:before="113" w:line="242" w:lineRule="auto"/>
        <w:ind w:right="422"/>
        <w:rPr>
          <w:rFonts w:ascii="Times New Roman" w:hAnsi="Times New Roman" w:cs="Times New Roman"/>
          <w:sz w:val="24"/>
          <w:szCs w:val="24"/>
        </w:rPr>
      </w:pPr>
    </w:p>
    <w:p w:rsidR="00E02505" w:rsidRPr="00C928E9" w:rsidP="00C928E9" w14:paraId="7DF61A60" w14:textId="4C997A96">
      <w:pPr>
        <w:pStyle w:val="BodyText"/>
        <w:spacing w:before="160" w:line="242" w:lineRule="auto"/>
        <w:ind w:right="418"/>
        <w:rPr>
          <w:rFonts w:ascii="Times New Roman" w:hAnsi="Times New Roman" w:cs="Times New Roman"/>
          <w:sz w:val="24"/>
          <w:szCs w:val="24"/>
        </w:rPr>
      </w:pPr>
      <w:r w:rsidRPr="002445BF">
        <w:rPr>
          <w:rFonts w:ascii="Times New Roman" w:hAnsi="Times New Roman" w:cs="Times New Roman"/>
          <w:sz w:val="24"/>
          <w:szCs w:val="24"/>
        </w:rPr>
        <w:t>COMMENT</w:t>
      </w:r>
      <w:r w:rsidRPr="002445BF">
        <w:rPr>
          <w:rFonts w:ascii="Times New Roman" w:hAnsi="Times New Roman" w:cs="Times New Roman"/>
          <w:sz w:val="24"/>
          <w:szCs w:val="24"/>
        </w:rPr>
        <w:t>: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C928E9">
        <w:rPr>
          <w:rFonts w:ascii="Times New Roman" w:hAnsi="Times New Roman" w:cs="Times New Roman"/>
          <w:sz w:val="24"/>
          <w:szCs w:val="24"/>
        </w:rPr>
        <w:t>One commenter recommended to i</w:t>
      </w:r>
      <w:r w:rsidRPr="002445BF">
        <w:rPr>
          <w:rFonts w:ascii="Times New Roman" w:hAnsi="Times New Roman" w:cs="Times New Roman"/>
          <w:sz w:val="24"/>
          <w:szCs w:val="24"/>
        </w:rPr>
        <w:t>nclude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a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glossary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or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appendix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with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definitions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and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examples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for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each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training</w:t>
      </w:r>
      <w:r w:rsidRPr="00C928E9">
        <w:rPr>
          <w:rFonts w:ascii="Times New Roman" w:hAnsi="Times New Roman" w:cs="Times New Roman"/>
          <w:sz w:val="24"/>
          <w:szCs w:val="24"/>
        </w:rPr>
        <w:t xml:space="preserve"> modality. </w:t>
      </w:r>
    </w:p>
    <w:p w:rsidR="00B723F7" w:rsidRPr="002445BF" w:rsidP="00C928E9" w14:paraId="2C689CB2" w14:textId="22A85D2F">
      <w:pPr>
        <w:pStyle w:val="BodyText"/>
        <w:spacing w:before="160" w:line="242" w:lineRule="auto"/>
        <w:ind w:right="418"/>
        <w:rPr>
          <w:rFonts w:ascii="Times New Roman" w:hAnsi="Times New Roman" w:cs="Times New Roman"/>
          <w:sz w:val="24"/>
          <w:szCs w:val="24"/>
        </w:rPr>
      </w:pPr>
      <w:r w:rsidRPr="00C928E9">
        <w:rPr>
          <w:rFonts w:ascii="Times New Roman" w:hAnsi="Times New Roman" w:cs="Times New Roman"/>
          <w:sz w:val="24"/>
          <w:szCs w:val="24"/>
        </w:rPr>
        <w:t>RESPONSE</w:t>
      </w:r>
      <w:r w:rsidRPr="00C928E9" w:rsidR="00E02505">
        <w:rPr>
          <w:rFonts w:ascii="Times New Roman" w:hAnsi="Times New Roman" w:cs="Times New Roman"/>
          <w:sz w:val="24"/>
          <w:szCs w:val="24"/>
        </w:rPr>
        <w:t>: No changes required.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C928E9" w:rsidR="00AE1C81">
        <w:rPr>
          <w:rFonts w:ascii="Times New Roman" w:hAnsi="Times New Roman" w:cs="Times New Roman"/>
          <w:sz w:val="24"/>
          <w:szCs w:val="24"/>
        </w:rPr>
        <w:t xml:space="preserve">Information provided is broad enough to ensure </w:t>
      </w:r>
      <w:r w:rsidRPr="00C928E9">
        <w:rPr>
          <w:rFonts w:ascii="Times New Roman" w:hAnsi="Times New Roman" w:cs="Times New Roman"/>
          <w:sz w:val="24"/>
          <w:szCs w:val="24"/>
        </w:rPr>
        <w:t xml:space="preserve">applicants </w:t>
      </w:r>
      <w:r w:rsidRPr="00C928E9" w:rsidR="009F2426">
        <w:rPr>
          <w:rFonts w:ascii="Times New Roman" w:hAnsi="Times New Roman" w:cs="Times New Roman"/>
          <w:sz w:val="24"/>
          <w:szCs w:val="24"/>
        </w:rPr>
        <w:t xml:space="preserve">have flexible </w:t>
      </w:r>
      <w:r w:rsidRPr="00C928E9">
        <w:rPr>
          <w:rFonts w:ascii="Times New Roman" w:hAnsi="Times New Roman" w:cs="Times New Roman"/>
          <w:sz w:val="24"/>
          <w:szCs w:val="24"/>
        </w:rPr>
        <w:t>training options</w:t>
      </w:r>
      <w:r w:rsidRPr="00C928E9" w:rsidR="009F2426">
        <w:rPr>
          <w:rFonts w:ascii="Times New Roman" w:hAnsi="Times New Roman" w:cs="Times New Roman"/>
          <w:sz w:val="24"/>
          <w:szCs w:val="24"/>
        </w:rPr>
        <w:t>.</w:t>
      </w:r>
    </w:p>
    <w:p w:rsidR="00B723F7" w:rsidRPr="002445BF" w:rsidP="00B723F7" w14:paraId="4FCBBD48" w14:textId="77777777">
      <w:pPr>
        <w:pStyle w:val="BodyText"/>
        <w:spacing w:before="114"/>
        <w:rPr>
          <w:rFonts w:ascii="Times New Roman" w:hAnsi="Times New Roman" w:cs="Times New Roman"/>
          <w:sz w:val="24"/>
          <w:szCs w:val="24"/>
        </w:rPr>
      </w:pPr>
    </w:p>
    <w:p w:rsidR="00E02505" w:rsidRPr="002445BF" w:rsidP="00C928E9" w14:paraId="0FB0ECFF" w14:textId="3741BAAD">
      <w:pPr>
        <w:pStyle w:val="BodyText"/>
        <w:spacing w:before="160" w:line="242" w:lineRule="auto"/>
        <w:ind w:right="418"/>
        <w:rPr>
          <w:rFonts w:ascii="Times New Roman" w:hAnsi="Times New Roman" w:cs="Times New Roman"/>
          <w:sz w:val="24"/>
          <w:szCs w:val="24"/>
        </w:rPr>
      </w:pPr>
      <w:r w:rsidRPr="002445BF">
        <w:rPr>
          <w:rFonts w:ascii="Times New Roman" w:hAnsi="Times New Roman" w:cs="Times New Roman"/>
          <w:sz w:val="24"/>
          <w:szCs w:val="24"/>
        </w:rPr>
        <w:t>COMMENT</w:t>
      </w:r>
      <w:r w:rsidRPr="002445BF">
        <w:rPr>
          <w:rFonts w:ascii="Times New Roman" w:hAnsi="Times New Roman" w:cs="Times New Roman"/>
          <w:sz w:val="24"/>
          <w:szCs w:val="24"/>
        </w:rPr>
        <w:t>: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C928E9">
        <w:rPr>
          <w:rFonts w:ascii="Times New Roman" w:hAnsi="Times New Roman" w:cs="Times New Roman"/>
          <w:sz w:val="24"/>
          <w:szCs w:val="24"/>
        </w:rPr>
        <w:t xml:space="preserve">One comment recommended a </w:t>
      </w:r>
      <w:r w:rsidRPr="002445BF">
        <w:rPr>
          <w:rFonts w:ascii="Times New Roman" w:hAnsi="Times New Roman" w:cs="Times New Roman"/>
          <w:sz w:val="24"/>
          <w:szCs w:val="24"/>
        </w:rPr>
        <w:t>reviewer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scoring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guide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 xml:space="preserve">to enhance transparency and consistency. </w:t>
      </w:r>
    </w:p>
    <w:p w:rsidR="00E02505" w:rsidRPr="002445BF" w:rsidP="00C928E9" w14:paraId="1180BA59" w14:textId="21DB0C7E">
      <w:pPr>
        <w:pStyle w:val="BodyText"/>
        <w:spacing w:before="160" w:line="242" w:lineRule="auto"/>
        <w:ind w:right="418"/>
        <w:rPr>
          <w:rFonts w:ascii="Times New Roman" w:hAnsi="Times New Roman" w:cs="Times New Roman"/>
          <w:sz w:val="24"/>
          <w:szCs w:val="24"/>
        </w:rPr>
      </w:pPr>
      <w:r w:rsidRPr="00C928E9">
        <w:rPr>
          <w:rFonts w:ascii="Times New Roman" w:hAnsi="Times New Roman" w:cs="Times New Roman"/>
          <w:sz w:val="24"/>
          <w:szCs w:val="24"/>
        </w:rPr>
        <w:t>RESPONSE</w:t>
      </w:r>
      <w:r w:rsidRPr="00C928E9">
        <w:rPr>
          <w:rFonts w:ascii="Times New Roman" w:hAnsi="Times New Roman" w:cs="Times New Roman"/>
          <w:sz w:val="24"/>
          <w:szCs w:val="24"/>
        </w:rPr>
        <w:t>: No changes required.</w:t>
      </w:r>
      <w:bookmarkStart w:id="1" w:name="Section_II:_Equity_and_Accessibility"/>
      <w:bookmarkEnd w:id="1"/>
      <w:r w:rsidR="00086A0B">
        <w:rPr>
          <w:rFonts w:ascii="Times New Roman" w:hAnsi="Times New Roman" w:cs="Times New Roman"/>
          <w:sz w:val="24"/>
          <w:szCs w:val="24"/>
        </w:rPr>
        <w:t xml:space="preserve"> Comment will be taken into consideration for future competitions.</w:t>
      </w:r>
    </w:p>
    <w:p w:rsidR="00E30D19" w:rsidRPr="002445BF" w:rsidP="00E02505" w14:paraId="58AFB6D1" w14:textId="77777777">
      <w:pPr>
        <w:pStyle w:val="BodyText"/>
        <w:spacing w:before="114" w:line="242" w:lineRule="auto"/>
        <w:ind w:right="422"/>
        <w:rPr>
          <w:rFonts w:ascii="Times New Roman" w:hAnsi="Times New Roman" w:cs="Times New Roman"/>
          <w:sz w:val="24"/>
          <w:szCs w:val="24"/>
        </w:rPr>
      </w:pPr>
    </w:p>
    <w:p w:rsidR="00E02505" w:rsidRPr="002445BF" w:rsidP="00C928E9" w14:paraId="21515AA7" w14:textId="59D1978C">
      <w:pPr>
        <w:pStyle w:val="BodyText"/>
        <w:spacing w:before="160" w:line="242" w:lineRule="auto"/>
        <w:ind w:right="418"/>
        <w:rPr>
          <w:rFonts w:ascii="Times New Roman" w:hAnsi="Times New Roman" w:cs="Times New Roman"/>
          <w:sz w:val="24"/>
          <w:szCs w:val="24"/>
        </w:rPr>
      </w:pPr>
      <w:r w:rsidRPr="002445BF">
        <w:rPr>
          <w:rFonts w:ascii="Times New Roman" w:hAnsi="Times New Roman" w:cs="Times New Roman"/>
          <w:sz w:val="24"/>
          <w:szCs w:val="24"/>
        </w:rPr>
        <w:t>COMMENT</w:t>
      </w:r>
      <w:r w:rsidRPr="002445BF">
        <w:rPr>
          <w:rFonts w:ascii="Times New Roman" w:hAnsi="Times New Roman" w:cs="Times New Roman"/>
          <w:sz w:val="24"/>
          <w:szCs w:val="24"/>
        </w:rPr>
        <w:t>: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C928E9">
        <w:rPr>
          <w:rFonts w:ascii="Times New Roman" w:hAnsi="Times New Roman" w:cs="Times New Roman"/>
          <w:sz w:val="24"/>
          <w:szCs w:val="24"/>
        </w:rPr>
        <w:t xml:space="preserve">One reader </w:t>
      </w:r>
      <w:r w:rsidRPr="00C928E9" w:rsidR="00E30D19">
        <w:rPr>
          <w:rFonts w:ascii="Times New Roman" w:hAnsi="Times New Roman" w:cs="Times New Roman"/>
          <w:sz w:val="24"/>
          <w:szCs w:val="24"/>
        </w:rPr>
        <w:t>asked to c</w:t>
      </w:r>
      <w:r w:rsidRPr="002445BF">
        <w:rPr>
          <w:rFonts w:ascii="Times New Roman" w:hAnsi="Times New Roman" w:cs="Times New Roman"/>
          <w:sz w:val="24"/>
          <w:szCs w:val="24"/>
        </w:rPr>
        <w:t>onsider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implementing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bonus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points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or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competitive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preference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for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MSIs,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new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 xml:space="preserve">applicants, or applicants from underrepresented regions. </w:t>
      </w:r>
    </w:p>
    <w:p w:rsidR="00E02505" w:rsidRPr="002445BF" w:rsidP="00C928E9" w14:paraId="490F8BEA" w14:textId="727D5283">
      <w:pPr>
        <w:pStyle w:val="BodyText"/>
        <w:spacing w:before="160" w:line="242" w:lineRule="auto"/>
        <w:ind w:right="418"/>
        <w:rPr>
          <w:rFonts w:ascii="Times New Roman" w:hAnsi="Times New Roman" w:cs="Times New Roman"/>
          <w:sz w:val="24"/>
          <w:szCs w:val="24"/>
        </w:rPr>
      </w:pPr>
      <w:r w:rsidRPr="002445BF">
        <w:rPr>
          <w:rFonts w:ascii="Times New Roman" w:hAnsi="Times New Roman" w:cs="Times New Roman"/>
          <w:sz w:val="24"/>
          <w:szCs w:val="24"/>
        </w:rPr>
        <w:t>RESPONSE</w:t>
      </w:r>
      <w:r w:rsidRPr="002445BF">
        <w:rPr>
          <w:rFonts w:ascii="Times New Roman" w:hAnsi="Times New Roman" w:cs="Times New Roman"/>
          <w:sz w:val="24"/>
          <w:szCs w:val="24"/>
        </w:rPr>
        <w:t>: No changes required.</w:t>
      </w:r>
      <w:r w:rsidRPr="002445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0BB5" w:rsidRPr="002445BF" w:rsidP="00E02505" w14:paraId="253D768D" w14:textId="77777777">
      <w:pPr>
        <w:pStyle w:val="BodyText"/>
        <w:spacing w:before="122" w:line="242" w:lineRule="auto"/>
        <w:ind w:right="422"/>
        <w:rPr>
          <w:rFonts w:ascii="Times New Roman" w:hAnsi="Times New Roman" w:cs="Times New Roman"/>
          <w:sz w:val="24"/>
          <w:szCs w:val="24"/>
        </w:rPr>
      </w:pPr>
    </w:p>
    <w:p w:rsidR="00E02505" w:rsidRPr="002445BF" w:rsidP="00C928E9" w14:paraId="24DB165F" w14:textId="44DE750E">
      <w:pPr>
        <w:pStyle w:val="BodyText"/>
        <w:spacing w:before="160" w:line="242" w:lineRule="auto"/>
        <w:ind w:right="418"/>
        <w:rPr>
          <w:rFonts w:ascii="Times New Roman" w:hAnsi="Times New Roman" w:cs="Times New Roman"/>
          <w:sz w:val="24"/>
          <w:szCs w:val="24"/>
        </w:rPr>
      </w:pPr>
      <w:r w:rsidRPr="002445BF">
        <w:rPr>
          <w:rFonts w:ascii="Times New Roman" w:hAnsi="Times New Roman" w:cs="Times New Roman"/>
          <w:sz w:val="24"/>
          <w:szCs w:val="24"/>
        </w:rPr>
        <w:t>COMMENT</w:t>
      </w:r>
      <w:r w:rsidRPr="002445BF">
        <w:rPr>
          <w:rFonts w:ascii="Times New Roman" w:hAnsi="Times New Roman" w:cs="Times New Roman"/>
          <w:sz w:val="24"/>
          <w:szCs w:val="24"/>
        </w:rPr>
        <w:t>: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C928E9">
        <w:rPr>
          <w:rFonts w:ascii="Times New Roman" w:hAnsi="Times New Roman" w:cs="Times New Roman"/>
          <w:sz w:val="24"/>
          <w:szCs w:val="24"/>
        </w:rPr>
        <w:t>One reader asked to i</w:t>
      </w:r>
      <w:r w:rsidRPr="002445BF">
        <w:rPr>
          <w:rFonts w:ascii="Times New Roman" w:hAnsi="Times New Roman" w:cs="Times New Roman"/>
          <w:sz w:val="24"/>
          <w:szCs w:val="24"/>
        </w:rPr>
        <w:t>ntroduce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a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sub-criterion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assessing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applicants'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integration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of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culturally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 xml:space="preserve">responsive frameworks in training curricula. </w:t>
      </w:r>
    </w:p>
    <w:p w:rsidR="00E02505" w:rsidRPr="002445BF" w:rsidP="00C928E9" w14:paraId="03F6103C" w14:textId="270F2A62">
      <w:pPr>
        <w:pStyle w:val="BodyText"/>
        <w:spacing w:before="160" w:line="242" w:lineRule="auto"/>
        <w:ind w:right="418"/>
        <w:rPr>
          <w:rFonts w:ascii="Times New Roman" w:hAnsi="Times New Roman" w:cs="Times New Roman"/>
          <w:sz w:val="24"/>
          <w:szCs w:val="24"/>
        </w:rPr>
      </w:pPr>
      <w:r w:rsidRPr="002445BF">
        <w:rPr>
          <w:rFonts w:ascii="Times New Roman" w:hAnsi="Times New Roman" w:cs="Times New Roman"/>
          <w:sz w:val="24"/>
          <w:szCs w:val="24"/>
        </w:rPr>
        <w:t>RESPONSE</w:t>
      </w:r>
      <w:r w:rsidRPr="002445BF">
        <w:rPr>
          <w:rFonts w:ascii="Times New Roman" w:hAnsi="Times New Roman" w:cs="Times New Roman"/>
          <w:sz w:val="24"/>
          <w:szCs w:val="24"/>
        </w:rPr>
        <w:t>: No changes required.</w:t>
      </w:r>
      <w:r w:rsidRPr="002445BF" w:rsidR="00E30D1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7026E" w:rsidRPr="002445BF" w:rsidP="00E02505" w14:paraId="0F2AEDAF" w14:textId="77777777">
      <w:pPr>
        <w:pStyle w:val="BodyText"/>
        <w:spacing w:before="117" w:line="242" w:lineRule="auto"/>
        <w:ind w:right="422"/>
        <w:rPr>
          <w:rFonts w:ascii="Times New Roman" w:hAnsi="Times New Roman" w:cs="Times New Roman"/>
          <w:sz w:val="24"/>
          <w:szCs w:val="24"/>
        </w:rPr>
      </w:pPr>
    </w:p>
    <w:p w:rsidR="00E02505" w:rsidRPr="002445BF" w:rsidP="00C928E9" w14:paraId="72AAB634" w14:textId="23625A32">
      <w:pPr>
        <w:pStyle w:val="BodyText"/>
        <w:spacing w:before="160" w:line="242" w:lineRule="auto"/>
        <w:ind w:right="418"/>
        <w:rPr>
          <w:rFonts w:ascii="Times New Roman" w:hAnsi="Times New Roman" w:cs="Times New Roman"/>
          <w:sz w:val="24"/>
          <w:szCs w:val="24"/>
        </w:rPr>
      </w:pPr>
      <w:r w:rsidRPr="002445BF">
        <w:rPr>
          <w:rFonts w:ascii="Times New Roman" w:hAnsi="Times New Roman" w:cs="Times New Roman"/>
          <w:sz w:val="24"/>
          <w:szCs w:val="24"/>
        </w:rPr>
        <w:t>COMMENT</w:t>
      </w:r>
      <w:r w:rsidRPr="002445BF">
        <w:rPr>
          <w:rFonts w:ascii="Times New Roman" w:hAnsi="Times New Roman" w:cs="Times New Roman"/>
          <w:sz w:val="24"/>
          <w:szCs w:val="24"/>
        </w:rPr>
        <w:t>: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C928E9">
        <w:rPr>
          <w:rFonts w:ascii="Times New Roman" w:hAnsi="Times New Roman" w:cs="Times New Roman"/>
          <w:sz w:val="24"/>
          <w:szCs w:val="24"/>
        </w:rPr>
        <w:t xml:space="preserve">One applicant </w:t>
      </w:r>
      <w:r w:rsidRPr="00C928E9" w:rsidR="00A7026E">
        <w:rPr>
          <w:rFonts w:ascii="Times New Roman" w:hAnsi="Times New Roman" w:cs="Times New Roman"/>
          <w:sz w:val="24"/>
          <w:szCs w:val="24"/>
        </w:rPr>
        <w:t>requested that the program e</w:t>
      </w:r>
      <w:r w:rsidRPr="002445BF">
        <w:rPr>
          <w:rFonts w:ascii="Times New Roman" w:hAnsi="Times New Roman" w:cs="Times New Roman"/>
          <w:sz w:val="24"/>
          <w:szCs w:val="24"/>
        </w:rPr>
        <w:t>ncourage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applicants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to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explicitly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incorporate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GEPA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strategies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into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their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project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 xml:space="preserve">narratives and training approaches. </w:t>
      </w:r>
    </w:p>
    <w:p w:rsidR="002445BF" w:rsidP="00C928E9" w14:paraId="3FA13594" w14:textId="77777777">
      <w:pPr>
        <w:pStyle w:val="BodyText"/>
        <w:spacing w:before="160" w:line="242" w:lineRule="auto"/>
        <w:ind w:right="418"/>
        <w:rPr>
          <w:rFonts w:ascii="Times New Roman" w:hAnsi="Times New Roman" w:cs="Times New Roman"/>
          <w:sz w:val="24"/>
          <w:szCs w:val="24"/>
        </w:rPr>
      </w:pPr>
      <w:r w:rsidRPr="002445BF">
        <w:rPr>
          <w:rFonts w:ascii="Times New Roman" w:hAnsi="Times New Roman" w:cs="Times New Roman"/>
          <w:sz w:val="24"/>
          <w:szCs w:val="24"/>
        </w:rPr>
        <w:t>RESPONSE</w:t>
      </w:r>
      <w:r w:rsidRPr="002445BF" w:rsidR="00E02505">
        <w:rPr>
          <w:rFonts w:ascii="Times New Roman" w:hAnsi="Times New Roman" w:cs="Times New Roman"/>
          <w:sz w:val="24"/>
          <w:szCs w:val="24"/>
        </w:rPr>
        <w:t>: No changes required.</w:t>
      </w:r>
      <w:r w:rsidRPr="002445BF" w:rsidR="00C63529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Section_III:_Evaluation_and_Outcomes"/>
      <w:bookmarkEnd w:id="2"/>
    </w:p>
    <w:p w:rsidR="002445BF" w:rsidP="002445BF" w14:paraId="30EE3936" w14:textId="77777777">
      <w:pPr>
        <w:pStyle w:val="BodyText"/>
        <w:spacing w:before="117" w:line="242" w:lineRule="auto"/>
        <w:ind w:right="422"/>
        <w:rPr>
          <w:rFonts w:ascii="Times New Roman" w:hAnsi="Times New Roman" w:cs="Times New Roman"/>
          <w:sz w:val="24"/>
          <w:szCs w:val="24"/>
        </w:rPr>
      </w:pPr>
    </w:p>
    <w:p w:rsidR="00E02505" w:rsidRPr="002445BF" w:rsidP="00C928E9" w14:paraId="114AF26A" w14:textId="2691581E">
      <w:pPr>
        <w:pStyle w:val="BodyText"/>
        <w:spacing w:before="160" w:line="242" w:lineRule="auto"/>
        <w:ind w:right="418"/>
        <w:rPr>
          <w:rFonts w:ascii="Times New Roman" w:hAnsi="Times New Roman" w:cs="Times New Roman"/>
          <w:sz w:val="24"/>
          <w:szCs w:val="24"/>
        </w:rPr>
      </w:pPr>
      <w:r w:rsidRPr="002445BF">
        <w:rPr>
          <w:rFonts w:ascii="Times New Roman" w:hAnsi="Times New Roman" w:cs="Times New Roman"/>
          <w:sz w:val="24"/>
          <w:szCs w:val="24"/>
        </w:rPr>
        <w:t>COMMENT</w:t>
      </w:r>
      <w:r w:rsidRPr="002445BF">
        <w:rPr>
          <w:rFonts w:ascii="Times New Roman" w:hAnsi="Times New Roman" w:cs="Times New Roman"/>
          <w:sz w:val="24"/>
          <w:szCs w:val="24"/>
        </w:rPr>
        <w:t>:</w:t>
      </w:r>
      <w:r w:rsidRPr="002445BF">
        <w:rPr>
          <w:rFonts w:ascii="Times New Roman" w:hAnsi="Times New Roman" w:cs="Times New Roman"/>
          <w:sz w:val="24"/>
          <w:szCs w:val="24"/>
        </w:rPr>
        <w:t xml:space="preserve"> One commenter recommended </w:t>
      </w:r>
      <w:r w:rsidRPr="002445BF" w:rsidR="009F150A">
        <w:rPr>
          <w:rFonts w:ascii="Times New Roman" w:hAnsi="Times New Roman" w:cs="Times New Roman"/>
          <w:sz w:val="24"/>
          <w:szCs w:val="24"/>
        </w:rPr>
        <w:t xml:space="preserve">the addition of </w:t>
      </w:r>
      <w:r w:rsidRPr="002445BF">
        <w:rPr>
          <w:rFonts w:ascii="Times New Roman" w:hAnsi="Times New Roman" w:cs="Times New Roman"/>
          <w:sz w:val="24"/>
          <w:szCs w:val="24"/>
        </w:rPr>
        <w:t>optional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qualitative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or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longitudinal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indicators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 xml:space="preserve">for more comprehensive evaluation.  </w:t>
      </w:r>
    </w:p>
    <w:p w:rsidR="00E02505" w:rsidRPr="002445BF" w:rsidP="00C928E9" w14:paraId="034299EA" w14:textId="1306E6EA">
      <w:pPr>
        <w:pStyle w:val="BodyText"/>
        <w:spacing w:before="160" w:line="242" w:lineRule="auto"/>
        <w:ind w:right="418"/>
        <w:rPr>
          <w:rFonts w:ascii="Times New Roman" w:hAnsi="Times New Roman" w:cs="Times New Roman"/>
          <w:sz w:val="24"/>
          <w:szCs w:val="24"/>
        </w:rPr>
      </w:pPr>
      <w:r w:rsidRPr="00050EBB">
        <w:rPr>
          <w:rFonts w:ascii="Times New Roman" w:hAnsi="Times New Roman" w:cs="Times New Roman"/>
          <w:sz w:val="24"/>
          <w:szCs w:val="24"/>
        </w:rPr>
        <w:t>RESPONSE</w:t>
      </w:r>
      <w:r w:rsidRPr="00050EBB">
        <w:rPr>
          <w:rFonts w:ascii="Times New Roman" w:hAnsi="Times New Roman" w:cs="Times New Roman"/>
          <w:sz w:val="24"/>
          <w:szCs w:val="24"/>
        </w:rPr>
        <w:t xml:space="preserve">: No changes required. </w:t>
      </w:r>
      <w:r w:rsidRPr="00050EBB" w:rsidR="00890222">
        <w:rPr>
          <w:rFonts w:ascii="Times New Roman" w:hAnsi="Times New Roman" w:cs="Times New Roman"/>
          <w:sz w:val="24"/>
          <w:szCs w:val="24"/>
        </w:rPr>
        <w:t xml:space="preserve">Program objectives </w:t>
      </w:r>
      <w:r w:rsidRPr="00050EBB" w:rsidR="008821DB">
        <w:rPr>
          <w:rFonts w:ascii="Times New Roman" w:hAnsi="Times New Roman" w:cs="Times New Roman"/>
          <w:sz w:val="24"/>
          <w:szCs w:val="24"/>
        </w:rPr>
        <w:t xml:space="preserve">updates </w:t>
      </w:r>
      <w:r w:rsidRPr="00050EBB" w:rsidR="00890222">
        <w:rPr>
          <w:rFonts w:ascii="Times New Roman" w:hAnsi="Times New Roman" w:cs="Times New Roman"/>
          <w:sz w:val="24"/>
          <w:szCs w:val="24"/>
        </w:rPr>
        <w:t xml:space="preserve">can be considered in future </w:t>
      </w:r>
      <w:r w:rsidRPr="00050EBB" w:rsidR="00F0103B">
        <w:rPr>
          <w:rFonts w:ascii="Times New Roman" w:hAnsi="Times New Roman" w:cs="Times New Roman"/>
          <w:sz w:val="24"/>
          <w:szCs w:val="24"/>
        </w:rPr>
        <w:t>competitions</w:t>
      </w:r>
      <w:r w:rsidRPr="00050EBB" w:rsidR="00F70145">
        <w:rPr>
          <w:rFonts w:ascii="Times New Roman" w:hAnsi="Times New Roman" w:cs="Times New Roman"/>
          <w:sz w:val="24"/>
          <w:szCs w:val="24"/>
        </w:rPr>
        <w:t>.</w:t>
      </w:r>
    </w:p>
    <w:p w:rsidR="00E02505" w:rsidRPr="002445BF" w:rsidP="00E02505" w14:paraId="2D174B79" w14:textId="77777777">
      <w:pPr>
        <w:pStyle w:val="BodyText"/>
        <w:spacing w:before="114" w:line="242" w:lineRule="auto"/>
        <w:rPr>
          <w:rFonts w:ascii="Times New Roman" w:hAnsi="Times New Roman" w:cs="Times New Roman"/>
          <w:sz w:val="24"/>
          <w:szCs w:val="24"/>
        </w:rPr>
      </w:pPr>
    </w:p>
    <w:p w:rsidR="00E02505" w:rsidRPr="002445BF" w:rsidP="00C928E9" w14:paraId="2172BD7B" w14:textId="2CE48B69">
      <w:pPr>
        <w:pStyle w:val="BodyText"/>
        <w:spacing w:before="160" w:line="242" w:lineRule="auto"/>
        <w:ind w:right="418"/>
        <w:rPr>
          <w:rFonts w:ascii="Times New Roman" w:hAnsi="Times New Roman" w:cs="Times New Roman"/>
          <w:sz w:val="24"/>
          <w:szCs w:val="24"/>
        </w:rPr>
      </w:pPr>
      <w:r w:rsidRPr="002445BF">
        <w:rPr>
          <w:rFonts w:ascii="Times New Roman" w:hAnsi="Times New Roman" w:cs="Times New Roman"/>
          <w:sz w:val="24"/>
          <w:szCs w:val="24"/>
        </w:rPr>
        <w:t>COMMENT</w:t>
      </w:r>
      <w:r w:rsidRPr="002445BF">
        <w:rPr>
          <w:rFonts w:ascii="Times New Roman" w:hAnsi="Times New Roman" w:cs="Times New Roman"/>
          <w:sz w:val="24"/>
          <w:szCs w:val="24"/>
        </w:rPr>
        <w:t>: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C928E9">
        <w:rPr>
          <w:rFonts w:ascii="Times New Roman" w:hAnsi="Times New Roman" w:cs="Times New Roman"/>
          <w:sz w:val="24"/>
          <w:szCs w:val="24"/>
        </w:rPr>
        <w:t xml:space="preserve">One </w:t>
      </w:r>
      <w:r w:rsidRPr="00C928E9" w:rsidR="004641B4">
        <w:rPr>
          <w:rFonts w:ascii="Times New Roman" w:hAnsi="Times New Roman" w:cs="Times New Roman"/>
          <w:sz w:val="24"/>
          <w:szCs w:val="24"/>
        </w:rPr>
        <w:t>individual</w:t>
      </w:r>
      <w:r w:rsidRPr="00C928E9">
        <w:rPr>
          <w:rFonts w:ascii="Times New Roman" w:hAnsi="Times New Roman" w:cs="Times New Roman"/>
          <w:sz w:val="24"/>
          <w:szCs w:val="24"/>
        </w:rPr>
        <w:t xml:space="preserve"> recommended that there be a request to </w:t>
      </w:r>
      <w:r w:rsidRPr="002445BF">
        <w:rPr>
          <w:rFonts w:ascii="Times New Roman" w:hAnsi="Times New Roman" w:cs="Times New Roman"/>
          <w:sz w:val="24"/>
          <w:szCs w:val="24"/>
        </w:rPr>
        <w:t>encourage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submission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of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logic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models,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dashboards,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or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 xml:space="preserve">other evaluation frameworks. </w:t>
      </w:r>
    </w:p>
    <w:p w:rsidR="00E02505" w:rsidRPr="002445BF" w:rsidP="00C928E9" w14:paraId="49DBCB3C" w14:textId="0EDFA5E4">
      <w:pPr>
        <w:pStyle w:val="BodyText"/>
        <w:spacing w:before="160" w:line="242" w:lineRule="auto"/>
        <w:ind w:right="418"/>
        <w:rPr>
          <w:rFonts w:ascii="Times New Roman" w:hAnsi="Times New Roman" w:cs="Times New Roman"/>
          <w:sz w:val="24"/>
          <w:szCs w:val="24"/>
        </w:rPr>
      </w:pPr>
      <w:r w:rsidRPr="002445BF">
        <w:rPr>
          <w:rFonts w:ascii="Times New Roman" w:hAnsi="Times New Roman" w:cs="Times New Roman"/>
          <w:sz w:val="24"/>
          <w:szCs w:val="24"/>
        </w:rPr>
        <w:t>RESPONSE</w:t>
      </w:r>
      <w:r w:rsidRPr="002445BF">
        <w:rPr>
          <w:rFonts w:ascii="Times New Roman" w:hAnsi="Times New Roman" w:cs="Times New Roman"/>
          <w:sz w:val="24"/>
          <w:szCs w:val="24"/>
        </w:rPr>
        <w:t xml:space="preserve">: No changes required. </w:t>
      </w:r>
      <w:r w:rsidRPr="002445BF">
        <w:rPr>
          <w:rFonts w:ascii="Times New Roman" w:hAnsi="Times New Roman" w:cs="Times New Roman"/>
          <w:sz w:val="24"/>
          <w:szCs w:val="24"/>
        </w:rPr>
        <w:t xml:space="preserve">Applicants </w:t>
      </w:r>
      <w:r w:rsidRPr="002445BF" w:rsidR="00A843FF">
        <w:rPr>
          <w:rFonts w:ascii="Times New Roman" w:hAnsi="Times New Roman" w:cs="Times New Roman"/>
          <w:sz w:val="24"/>
          <w:szCs w:val="24"/>
        </w:rPr>
        <w:t xml:space="preserve">have the option </w:t>
      </w:r>
      <w:r w:rsidRPr="002445BF">
        <w:rPr>
          <w:rFonts w:ascii="Times New Roman" w:hAnsi="Times New Roman" w:cs="Times New Roman"/>
          <w:sz w:val="24"/>
          <w:szCs w:val="24"/>
        </w:rPr>
        <w:t>to include this.</w:t>
      </w:r>
    </w:p>
    <w:p w:rsidR="004641B4" w:rsidRPr="002445BF" w:rsidP="00E02505" w14:paraId="614813C9" w14:textId="77777777">
      <w:pPr>
        <w:pStyle w:val="BodyText"/>
        <w:spacing w:before="114" w:line="242" w:lineRule="auto"/>
        <w:rPr>
          <w:rFonts w:ascii="Times New Roman" w:hAnsi="Times New Roman" w:cs="Times New Roman"/>
          <w:sz w:val="24"/>
          <w:szCs w:val="24"/>
        </w:rPr>
      </w:pPr>
      <w:bookmarkStart w:id="3" w:name="Section_IV:_Innovation_and_Modernization"/>
      <w:bookmarkEnd w:id="3"/>
    </w:p>
    <w:p w:rsidR="00E02505" w:rsidRPr="002445BF" w:rsidP="00C928E9" w14:paraId="6E4D68DE" w14:textId="3F775D6E">
      <w:pPr>
        <w:pStyle w:val="BodyText"/>
        <w:spacing w:before="160" w:line="242" w:lineRule="auto"/>
        <w:ind w:right="418"/>
        <w:rPr>
          <w:rFonts w:ascii="Times New Roman" w:hAnsi="Times New Roman" w:cs="Times New Roman"/>
          <w:sz w:val="24"/>
          <w:szCs w:val="24"/>
        </w:rPr>
      </w:pPr>
      <w:r w:rsidRPr="002445BF">
        <w:rPr>
          <w:rFonts w:ascii="Times New Roman" w:hAnsi="Times New Roman" w:cs="Times New Roman"/>
          <w:sz w:val="24"/>
          <w:szCs w:val="24"/>
        </w:rPr>
        <w:t>COMMENT</w:t>
      </w:r>
      <w:r w:rsidRPr="002445BF">
        <w:rPr>
          <w:rFonts w:ascii="Times New Roman" w:hAnsi="Times New Roman" w:cs="Times New Roman"/>
          <w:sz w:val="24"/>
          <w:szCs w:val="24"/>
        </w:rPr>
        <w:t>:</w:t>
      </w:r>
      <w:r w:rsidRPr="00C928E9">
        <w:rPr>
          <w:rFonts w:ascii="Times New Roman" w:hAnsi="Times New Roman" w:cs="Times New Roman"/>
          <w:sz w:val="24"/>
          <w:szCs w:val="24"/>
        </w:rPr>
        <w:t xml:space="preserve"> One</w:t>
      </w:r>
      <w:r w:rsidRPr="00C928E9" w:rsidR="004641B4">
        <w:rPr>
          <w:rFonts w:ascii="Times New Roman" w:hAnsi="Times New Roman" w:cs="Times New Roman"/>
          <w:sz w:val="24"/>
          <w:szCs w:val="24"/>
        </w:rPr>
        <w:t xml:space="preserve"> individual recommended that the </w:t>
      </w:r>
      <w:r w:rsidRPr="002445BF">
        <w:rPr>
          <w:rFonts w:ascii="Times New Roman" w:hAnsi="Times New Roman" w:cs="Times New Roman"/>
          <w:sz w:val="24"/>
          <w:szCs w:val="24"/>
        </w:rPr>
        <w:t>invitational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priority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or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guidance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C928E9" w:rsidR="004641B4">
        <w:rPr>
          <w:rFonts w:ascii="Times New Roman" w:hAnsi="Times New Roman" w:cs="Times New Roman"/>
          <w:sz w:val="24"/>
          <w:szCs w:val="24"/>
        </w:rPr>
        <w:t xml:space="preserve">be revised </w:t>
      </w:r>
      <w:r w:rsidRPr="002445BF">
        <w:rPr>
          <w:rFonts w:ascii="Times New Roman" w:hAnsi="Times New Roman" w:cs="Times New Roman"/>
          <w:sz w:val="24"/>
          <w:szCs w:val="24"/>
        </w:rPr>
        <w:t>to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encourage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integration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of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 xml:space="preserve">emerging technologies in training delivery. </w:t>
      </w:r>
    </w:p>
    <w:p w:rsidR="00E02505" w:rsidRPr="002445BF" w:rsidP="00C928E9" w14:paraId="2ABCEF68" w14:textId="3CED8A6E">
      <w:pPr>
        <w:pStyle w:val="BodyText"/>
        <w:spacing w:before="160" w:line="242" w:lineRule="auto"/>
        <w:ind w:right="418"/>
        <w:rPr>
          <w:rFonts w:ascii="Times New Roman" w:hAnsi="Times New Roman" w:cs="Times New Roman"/>
          <w:sz w:val="24"/>
          <w:szCs w:val="24"/>
        </w:rPr>
      </w:pPr>
      <w:r w:rsidRPr="002445BF">
        <w:rPr>
          <w:rFonts w:ascii="Times New Roman" w:hAnsi="Times New Roman" w:cs="Times New Roman"/>
          <w:sz w:val="24"/>
          <w:szCs w:val="24"/>
        </w:rPr>
        <w:t>RESPONSE</w:t>
      </w:r>
      <w:r w:rsidRPr="002445BF">
        <w:rPr>
          <w:rFonts w:ascii="Times New Roman" w:hAnsi="Times New Roman" w:cs="Times New Roman"/>
          <w:sz w:val="24"/>
          <w:szCs w:val="24"/>
        </w:rPr>
        <w:t xml:space="preserve">: No changes required. </w:t>
      </w:r>
      <w:r w:rsidRPr="002445BF" w:rsidR="004641B4">
        <w:rPr>
          <w:rFonts w:ascii="Times New Roman" w:hAnsi="Times New Roman" w:cs="Times New Roman"/>
          <w:sz w:val="24"/>
          <w:szCs w:val="24"/>
        </w:rPr>
        <w:t xml:space="preserve">Applicants have the </w:t>
      </w:r>
      <w:r w:rsidRPr="002445BF">
        <w:rPr>
          <w:rFonts w:ascii="Times New Roman" w:hAnsi="Times New Roman" w:cs="Times New Roman"/>
          <w:sz w:val="24"/>
          <w:szCs w:val="24"/>
        </w:rPr>
        <w:t>option</w:t>
      </w:r>
      <w:r w:rsidRPr="002445BF" w:rsidR="004641B4">
        <w:rPr>
          <w:rFonts w:ascii="Times New Roman" w:hAnsi="Times New Roman" w:cs="Times New Roman"/>
          <w:sz w:val="24"/>
          <w:szCs w:val="24"/>
        </w:rPr>
        <w:t xml:space="preserve"> to address any new technologies in their training programs.</w:t>
      </w:r>
    </w:p>
    <w:p w:rsidR="0040092C" w:rsidRPr="002445BF" w:rsidP="00E02505" w14:paraId="04ADDFAA" w14:textId="77777777">
      <w:pPr>
        <w:pStyle w:val="BodyText"/>
        <w:spacing w:before="117" w:line="242" w:lineRule="auto"/>
        <w:rPr>
          <w:rFonts w:ascii="Times New Roman" w:hAnsi="Times New Roman" w:cs="Times New Roman"/>
          <w:sz w:val="24"/>
          <w:szCs w:val="24"/>
        </w:rPr>
      </w:pPr>
    </w:p>
    <w:p w:rsidR="00E02505" w:rsidRPr="002445BF" w:rsidP="00C928E9" w14:paraId="79FC7FF3" w14:textId="0E80F7C4">
      <w:pPr>
        <w:pStyle w:val="BodyText"/>
        <w:spacing w:before="160" w:line="242" w:lineRule="auto"/>
        <w:ind w:right="418"/>
        <w:rPr>
          <w:rFonts w:ascii="Times New Roman" w:hAnsi="Times New Roman" w:cs="Times New Roman"/>
          <w:sz w:val="24"/>
          <w:szCs w:val="24"/>
        </w:rPr>
      </w:pPr>
      <w:r w:rsidRPr="002445BF">
        <w:rPr>
          <w:rFonts w:ascii="Times New Roman" w:hAnsi="Times New Roman" w:cs="Times New Roman"/>
          <w:sz w:val="24"/>
          <w:szCs w:val="24"/>
        </w:rPr>
        <w:t>COMMENT</w:t>
      </w:r>
      <w:r w:rsidRPr="002445BF">
        <w:rPr>
          <w:rFonts w:ascii="Times New Roman" w:hAnsi="Times New Roman" w:cs="Times New Roman"/>
          <w:sz w:val="24"/>
          <w:szCs w:val="24"/>
        </w:rPr>
        <w:t>:</w:t>
      </w:r>
      <w:r w:rsidRPr="002445BF">
        <w:rPr>
          <w:rFonts w:ascii="Times New Roman" w:hAnsi="Times New Roman" w:cs="Times New Roman"/>
          <w:sz w:val="24"/>
          <w:szCs w:val="24"/>
        </w:rPr>
        <w:t xml:space="preserve"> One commenter </w:t>
      </w:r>
      <w:r w:rsidRPr="00C928E9" w:rsidR="0040092C">
        <w:rPr>
          <w:rFonts w:ascii="Times New Roman" w:hAnsi="Times New Roman" w:cs="Times New Roman"/>
          <w:sz w:val="24"/>
          <w:szCs w:val="24"/>
        </w:rPr>
        <w:t xml:space="preserve">recommended </w:t>
      </w:r>
      <w:r w:rsidRPr="002445BF">
        <w:rPr>
          <w:rFonts w:ascii="Times New Roman" w:hAnsi="Times New Roman" w:cs="Times New Roman"/>
          <w:sz w:val="24"/>
          <w:szCs w:val="24"/>
        </w:rPr>
        <w:t>assigning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bonus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points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or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transforming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the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invitational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priority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into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a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 xml:space="preserve">competitive preference in future cycles. </w:t>
      </w:r>
    </w:p>
    <w:p w:rsidR="00E02505" w:rsidRPr="002445BF" w:rsidP="00C928E9" w14:paraId="66C58310" w14:textId="00654A03">
      <w:pPr>
        <w:pStyle w:val="BodyText"/>
        <w:spacing w:before="160" w:line="242" w:lineRule="auto"/>
        <w:ind w:right="418"/>
        <w:rPr>
          <w:rFonts w:ascii="Times New Roman" w:hAnsi="Times New Roman" w:cs="Times New Roman"/>
          <w:sz w:val="24"/>
          <w:szCs w:val="24"/>
        </w:rPr>
      </w:pPr>
      <w:r w:rsidRPr="00C928E9">
        <w:rPr>
          <w:rFonts w:ascii="Times New Roman" w:hAnsi="Times New Roman" w:cs="Times New Roman"/>
          <w:sz w:val="24"/>
          <w:szCs w:val="24"/>
        </w:rPr>
        <w:t>RESPONSE:</w:t>
      </w:r>
      <w:r w:rsidRPr="00C928E9">
        <w:rPr>
          <w:rFonts w:ascii="Times New Roman" w:hAnsi="Times New Roman" w:cs="Times New Roman"/>
          <w:sz w:val="24"/>
          <w:szCs w:val="24"/>
        </w:rPr>
        <w:t xml:space="preserve"> No changes required.</w:t>
      </w:r>
      <w:r w:rsidRPr="00C928E9" w:rsidR="0040092C">
        <w:rPr>
          <w:rFonts w:ascii="Times New Roman" w:hAnsi="Times New Roman" w:cs="Times New Roman"/>
          <w:sz w:val="24"/>
          <w:szCs w:val="24"/>
        </w:rPr>
        <w:t xml:space="preserve">  The invitational priority does not have </w:t>
      </w:r>
      <w:r w:rsidRPr="00C928E9">
        <w:rPr>
          <w:rFonts w:ascii="Times New Roman" w:hAnsi="Times New Roman" w:cs="Times New Roman"/>
          <w:sz w:val="24"/>
          <w:szCs w:val="24"/>
        </w:rPr>
        <w:t xml:space="preserve">points assigned but </w:t>
      </w:r>
      <w:r w:rsidR="0016178E">
        <w:rPr>
          <w:rFonts w:ascii="Times New Roman" w:hAnsi="Times New Roman" w:cs="Times New Roman"/>
          <w:sz w:val="24"/>
          <w:szCs w:val="24"/>
        </w:rPr>
        <w:t xml:space="preserve">it </w:t>
      </w:r>
      <w:r w:rsidRPr="00C928E9" w:rsidR="00492F4E">
        <w:rPr>
          <w:rFonts w:ascii="Times New Roman" w:hAnsi="Times New Roman" w:cs="Times New Roman"/>
          <w:sz w:val="24"/>
          <w:szCs w:val="24"/>
        </w:rPr>
        <w:t>can be considered in future competitive preference statements.</w:t>
      </w:r>
    </w:p>
    <w:p w:rsidR="00492F4E" w:rsidRPr="002445BF" w:rsidP="00E02505" w14:paraId="52632AAD" w14:textId="77777777">
      <w:pPr>
        <w:pStyle w:val="BodyText"/>
        <w:spacing w:before="117" w:line="242" w:lineRule="auto"/>
        <w:rPr>
          <w:rFonts w:ascii="Times New Roman" w:hAnsi="Times New Roman" w:cs="Times New Roman"/>
          <w:sz w:val="24"/>
          <w:szCs w:val="24"/>
        </w:rPr>
      </w:pPr>
    </w:p>
    <w:p w:rsidR="00E02505" w:rsidRPr="00C928E9" w:rsidP="00C928E9" w14:paraId="75EDF2A5" w14:textId="613B97E2">
      <w:pPr>
        <w:pStyle w:val="BodyText"/>
        <w:spacing w:before="160" w:line="242" w:lineRule="auto"/>
        <w:ind w:right="418"/>
        <w:rPr>
          <w:rFonts w:ascii="Times New Roman" w:hAnsi="Times New Roman" w:cs="Times New Roman"/>
          <w:sz w:val="24"/>
          <w:szCs w:val="24"/>
        </w:rPr>
      </w:pPr>
      <w:r w:rsidRPr="00C928E9">
        <w:rPr>
          <w:rFonts w:ascii="Times New Roman" w:hAnsi="Times New Roman" w:cs="Times New Roman"/>
          <w:sz w:val="24"/>
          <w:szCs w:val="24"/>
        </w:rPr>
        <w:t>COMMENT</w:t>
      </w:r>
      <w:r w:rsidRPr="00C928E9">
        <w:rPr>
          <w:rFonts w:ascii="Times New Roman" w:hAnsi="Times New Roman" w:cs="Times New Roman"/>
          <w:sz w:val="24"/>
          <w:szCs w:val="24"/>
        </w:rPr>
        <w:t xml:space="preserve">: </w:t>
      </w:r>
      <w:r w:rsidRPr="00C928E9">
        <w:rPr>
          <w:rFonts w:ascii="Times New Roman" w:hAnsi="Times New Roman" w:cs="Times New Roman"/>
          <w:sz w:val="24"/>
          <w:szCs w:val="24"/>
        </w:rPr>
        <w:t>One commenter noted that TRIO Training materials that are developed by grantees should be on a r</w:t>
      </w:r>
      <w:r w:rsidRPr="00C928E9">
        <w:rPr>
          <w:rFonts w:ascii="Times New Roman" w:hAnsi="Times New Roman" w:cs="Times New Roman"/>
          <w:sz w:val="24"/>
          <w:szCs w:val="24"/>
        </w:rPr>
        <w:t xml:space="preserve">epository on ED.gov to ensure public access and promote program-wide knowledge sharing. </w:t>
      </w:r>
    </w:p>
    <w:p w:rsidR="00E02505" w:rsidRPr="002445BF" w:rsidP="00C928E9" w14:paraId="44828AD1" w14:textId="45621CF8">
      <w:pPr>
        <w:pStyle w:val="BodyText"/>
        <w:spacing w:before="160" w:line="242" w:lineRule="auto"/>
        <w:ind w:right="418"/>
        <w:rPr>
          <w:rFonts w:ascii="Times New Roman" w:hAnsi="Times New Roman" w:cs="Times New Roman"/>
          <w:sz w:val="24"/>
          <w:szCs w:val="24"/>
        </w:rPr>
      </w:pPr>
      <w:r w:rsidRPr="00C928E9">
        <w:rPr>
          <w:rFonts w:ascii="Times New Roman" w:hAnsi="Times New Roman" w:cs="Times New Roman"/>
          <w:sz w:val="24"/>
          <w:szCs w:val="24"/>
        </w:rPr>
        <w:t>RESPONSE</w:t>
      </w:r>
      <w:r w:rsidRPr="00C928E9">
        <w:rPr>
          <w:rFonts w:ascii="Times New Roman" w:hAnsi="Times New Roman" w:cs="Times New Roman"/>
          <w:sz w:val="24"/>
          <w:szCs w:val="24"/>
        </w:rPr>
        <w:t>: No changes required.</w:t>
      </w:r>
      <w:r w:rsidR="00C969B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31B42" w:rsidRPr="002445BF" w:rsidP="00E02505" w14:paraId="5432CB18" w14:textId="77777777">
      <w:pPr>
        <w:pStyle w:val="BodyText"/>
        <w:spacing w:before="113" w:line="242" w:lineRule="auto"/>
        <w:rPr>
          <w:rFonts w:ascii="Times New Roman" w:hAnsi="Times New Roman" w:cs="Times New Roman"/>
          <w:sz w:val="24"/>
          <w:szCs w:val="24"/>
        </w:rPr>
      </w:pPr>
      <w:bookmarkStart w:id="4" w:name="Section_V:_Operational_Flexibility"/>
      <w:bookmarkEnd w:id="4"/>
    </w:p>
    <w:p w:rsidR="00E02505" w:rsidRPr="002445BF" w:rsidP="00C928E9" w14:paraId="209B9841" w14:textId="5879D024">
      <w:pPr>
        <w:pStyle w:val="BodyText"/>
        <w:spacing w:before="160" w:line="242" w:lineRule="auto"/>
        <w:ind w:right="418"/>
        <w:rPr>
          <w:rFonts w:ascii="Times New Roman" w:hAnsi="Times New Roman" w:cs="Times New Roman"/>
          <w:sz w:val="24"/>
          <w:szCs w:val="24"/>
        </w:rPr>
      </w:pPr>
      <w:r w:rsidRPr="002445BF">
        <w:rPr>
          <w:rFonts w:ascii="Times New Roman" w:hAnsi="Times New Roman" w:cs="Times New Roman"/>
          <w:sz w:val="24"/>
          <w:szCs w:val="24"/>
        </w:rPr>
        <w:t>COMMENT</w:t>
      </w:r>
      <w:r w:rsidRPr="002445BF">
        <w:rPr>
          <w:rFonts w:ascii="Times New Roman" w:hAnsi="Times New Roman" w:cs="Times New Roman"/>
          <w:sz w:val="24"/>
          <w:szCs w:val="24"/>
        </w:rPr>
        <w:t>: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C928E9">
        <w:rPr>
          <w:rFonts w:ascii="Times New Roman" w:hAnsi="Times New Roman" w:cs="Times New Roman"/>
          <w:sz w:val="24"/>
          <w:szCs w:val="24"/>
        </w:rPr>
        <w:t>One individual request consideration to p</w:t>
      </w:r>
      <w:r w:rsidRPr="002445BF">
        <w:rPr>
          <w:rFonts w:ascii="Times New Roman" w:hAnsi="Times New Roman" w:cs="Times New Roman"/>
          <w:sz w:val="24"/>
          <w:szCs w:val="24"/>
        </w:rPr>
        <w:t>ermit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modular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or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multi-priority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proposals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where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appropriate,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especially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for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 xml:space="preserve">interconnected training topics.  </w:t>
      </w:r>
    </w:p>
    <w:p w:rsidR="00E02505" w:rsidP="00C928E9" w14:paraId="0C2CAEA3" w14:textId="1FE54CBD">
      <w:pPr>
        <w:pStyle w:val="BodyText"/>
        <w:spacing w:before="160" w:line="242" w:lineRule="auto"/>
        <w:ind w:right="418"/>
        <w:rPr>
          <w:rFonts w:ascii="Times New Roman" w:hAnsi="Times New Roman" w:cs="Times New Roman"/>
          <w:sz w:val="24"/>
          <w:szCs w:val="24"/>
        </w:rPr>
      </w:pPr>
      <w:r w:rsidRPr="002445BF">
        <w:rPr>
          <w:rFonts w:ascii="Times New Roman" w:hAnsi="Times New Roman" w:cs="Times New Roman"/>
          <w:sz w:val="24"/>
          <w:szCs w:val="24"/>
        </w:rPr>
        <w:t>RESPONSE</w:t>
      </w:r>
      <w:r w:rsidRPr="002445BF">
        <w:rPr>
          <w:rFonts w:ascii="Times New Roman" w:hAnsi="Times New Roman" w:cs="Times New Roman"/>
          <w:sz w:val="24"/>
          <w:szCs w:val="24"/>
        </w:rPr>
        <w:t>: No changes required.</w:t>
      </w:r>
      <w:r w:rsidRPr="002445BF" w:rsidR="00B804D3">
        <w:rPr>
          <w:rFonts w:ascii="Times New Roman" w:hAnsi="Times New Roman" w:cs="Times New Roman"/>
          <w:sz w:val="24"/>
          <w:szCs w:val="24"/>
        </w:rPr>
        <w:t xml:space="preserve"> </w:t>
      </w:r>
      <w:r w:rsidR="008B6014">
        <w:rPr>
          <w:rFonts w:ascii="Times New Roman" w:hAnsi="Times New Roman" w:cs="Times New Roman"/>
          <w:sz w:val="24"/>
          <w:szCs w:val="24"/>
        </w:rPr>
        <w:t xml:space="preserve">Absolute priority </w:t>
      </w:r>
      <w:r w:rsidRPr="002445BF" w:rsidR="00B804D3">
        <w:rPr>
          <w:rFonts w:ascii="Times New Roman" w:hAnsi="Times New Roman" w:cs="Times New Roman"/>
          <w:sz w:val="24"/>
          <w:szCs w:val="24"/>
        </w:rPr>
        <w:t xml:space="preserve">limitations are </w:t>
      </w:r>
      <w:r w:rsidRPr="002445BF">
        <w:rPr>
          <w:rFonts w:ascii="Times New Roman" w:hAnsi="Times New Roman" w:cs="Times New Roman"/>
          <w:sz w:val="24"/>
          <w:szCs w:val="24"/>
        </w:rPr>
        <w:t xml:space="preserve">imposed by </w:t>
      </w:r>
      <w:r w:rsidRPr="002445BF" w:rsidR="00B804D3">
        <w:rPr>
          <w:rFonts w:ascii="Times New Roman" w:hAnsi="Times New Roman" w:cs="Times New Roman"/>
          <w:sz w:val="24"/>
          <w:szCs w:val="24"/>
        </w:rPr>
        <w:t>regulat</w:t>
      </w:r>
      <w:r w:rsidRPr="002445BF">
        <w:rPr>
          <w:rFonts w:ascii="Times New Roman" w:hAnsi="Times New Roman" w:cs="Times New Roman"/>
          <w:sz w:val="24"/>
          <w:szCs w:val="24"/>
        </w:rPr>
        <w:t>ion.</w:t>
      </w:r>
    </w:p>
    <w:p w:rsidR="002445BF" w:rsidRPr="002445BF" w:rsidP="00E02505" w14:paraId="5E329899" w14:textId="77777777">
      <w:pPr>
        <w:pStyle w:val="BodyText"/>
        <w:spacing w:before="113" w:line="242" w:lineRule="auto"/>
        <w:rPr>
          <w:rFonts w:ascii="Times New Roman" w:hAnsi="Times New Roman" w:cs="Times New Roman"/>
          <w:sz w:val="24"/>
          <w:szCs w:val="24"/>
        </w:rPr>
      </w:pPr>
    </w:p>
    <w:p w:rsidR="00E02505" w:rsidRPr="00C928E9" w:rsidP="00C928E9" w14:paraId="5D2AB00D" w14:textId="1FF761B2">
      <w:pPr>
        <w:pStyle w:val="BodyText"/>
        <w:spacing w:before="160" w:line="242" w:lineRule="auto"/>
        <w:ind w:right="418"/>
        <w:rPr>
          <w:rFonts w:ascii="Times New Roman" w:hAnsi="Times New Roman" w:cs="Times New Roman"/>
          <w:sz w:val="24"/>
          <w:szCs w:val="24"/>
        </w:rPr>
      </w:pPr>
      <w:r w:rsidRPr="00C928E9">
        <w:rPr>
          <w:rFonts w:ascii="Times New Roman" w:hAnsi="Times New Roman" w:cs="Times New Roman"/>
          <w:sz w:val="24"/>
          <w:szCs w:val="24"/>
        </w:rPr>
        <w:t>COMMENT</w:t>
      </w:r>
      <w:r w:rsidRPr="00C928E9">
        <w:rPr>
          <w:rFonts w:ascii="Times New Roman" w:hAnsi="Times New Roman" w:cs="Times New Roman"/>
          <w:sz w:val="24"/>
          <w:szCs w:val="24"/>
        </w:rPr>
        <w:t xml:space="preserve">: </w:t>
      </w:r>
      <w:r w:rsidRPr="00C928E9">
        <w:rPr>
          <w:rFonts w:ascii="Times New Roman" w:hAnsi="Times New Roman" w:cs="Times New Roman"/>
          <w:sz w:val="24"/>
          <w:szCs w:val="24"/>
        </w:rPr>
        <w:t xml:space="preserve">One commenter requested </w:t>
      </w:r>
      <w:r w:rsidRPr="00C928E9" w:rsidR="00D65926">
        <w:rPr>
          <w:rFonts w:ascii="Times New Roman" w:hAnsi="Times New Roman" w:cs="Times New Roman"/>
          <w:sz w:val="24"/>
          <w:szCs w:val="24"/>
        </w:rPr>
        <w:t xml:space="preserve">clarification of scoring of non-project resources </w:t>
      </w:r>
      <w:r w:rsidRPr="00C928E9">
        <w:rPr>
          <w:rFonts w:ascii="Times New Roman" w:hAnsi="Times New Roman" w:cs="Times New Roman"/>
          <w:sz w:val="24"/>
          <w:szCs w:val="24"/>
        </w:rPr>
        <w:t xml:space="preserve">of </w:t>
      </w:r>
      <w:r w:rsidRPr="00C928E9">
        <w:rPr>
          <w:rFonts w:ascii="Times New Roman" w:hAnsi="Times New Roman" w:cs="Times New Roman"/>
          <w:sz w:val="24"/>
          <w:szCs w:val="24"/>
        </w:rPr>
        <w:t xml:space="preserve">(e.g., in-kind support, institutional partnerships, external certifications) to guide applicants. </w:t>
      </w:r>
    </w:p>
    <w:p w:rsidR="00E02505" w:rsidP="00C928E9" w14:paraId="49B0DCC8" w14:textId="142261E6">
      <w:pPr>
        <w:pStyle w:val="BodyText"/>
        <w:spacing w:before="160" w:line="242" w:lineRule="auto"/>
        <w:ind w:right="418"/>
        <w:rPr>
          <w:rFonts w:ascii="Times New Roman" w:hAnsi="Times New Roman" w:cs="Times New Roman"/>
          <w:sz w:val="24"/>
          <w:szCs w:val="24"/>
        </w:rPr>
      </w:pPr>
      <w:r w:rsidRPr="00C928E9">
        <w:rPr>
          <w:rFonts w:ascii="Times New Roman" w:hAnsi="Times New Roman" w:cs="Times New Roman"/>
          <w:sz w:val="24"/>
          <w:szCs w:val="24"/>
        </w:rPr>
        <w:t>RESPONSE</w:t>
      </w:r>
      <w:r w:rsidRPr="00C928E9">
        <w:rPr>
          <w:rFonts w:ascii="Times New Roman" w:hAnsi="Times New Roman" w:cs="Times New Roman"/>
          <w:sz w:val="24"/>
          <w:szCs w:val="24"/>
        </w:rPr>
        <w:t xml:space="preserve">: No changes required. </w:t>
      </w:r>
    </w:p>
    <w:p w:rsidR="002445BF" w:rsidRPr="002445BF" w:rsidP="00C928E9" w14:paraId="02381A23" w14:textId="77777777">
      <w:pPr>
        <w:pStyle w:val="BodyText"/>
        <w:spacing w:before="160" w:line="242" w:lineRule="auto"/>
        <w:ind w:right="418"/>
        <w:rPr>
          <w:rFonts w:ascii="Times New Roman" w:hAnsi="Times New Roman" w:cs="Times New Roman"/>
          <w:sz w:val="24"/>
          <w:szCs w:val="24"/>
        </w:rPr>
      </w:pPr>
    </w:p>
    <w:p w:rsidR="00E02505" w:rsidRPr="00C928E9" w:rsidP="00C928E9" w14:paraId="0ED0219B" w14:textId="79294966">
      <w:pPr>
        <w:pStyle w:val="BodyText"/>
        <w:spacing w:before="160" w:line="242" w:lineRule="auto"/>
        <w:ind w:right="418"/>
        <w:rPr>
          <w:rFonts w:ascii="Times New Roman" w:hAnsi="Times New Roman" w:cs="Times New Roman"/>
          <w:sz w:val="24"/>
          <w:szCs w:val="24"/>
        </w:rPr>
      </w:pPr>
      <w:r w:rsidRPr="002445BF">
        <w:rPr>
          <w:rFonts w:ascii="Times New Roman" w:hAnsi="Times New Roman" w:cs="Times New Roman"/>
          <w:sz w:val="24"/>
          <w:szCs w:val="24"/>
        </w:rPr>
        <w:t>COMMENT</w:t>
      </w:r>
      <w:r w:rsidRPr="002445BF">
        <w:rPr>
          <w:rFonts w:ascii="Times New Roman" w:hAnsi="Times New Roman" w:cs="Times New Roman"/>
          <w:sz w:val="24"/>
          <w:szCs w:val="24"/>
        </w:rPr>
        <w:t>: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C928E9">
        <w:rPr>
          <w:rFonts w:ascii="Times New Roman" w:hAnsi="Times New Roman" w:cs="Times New Roman"/>
          <w:sz w:val="24"/>
          <w:szCs w:val="24"/>
        </w:rPr>
        <w:t>One individual recommended a p</w:t>
      </w:r>
      <w:r w:rsidRPr="002445BF">
        <w:rPr>
          <w:rFonts w:ascii="Times New Roman" w:hAnsi="Times New Roman" w:cs="Times New Roman"/>
          <w:sz w:val="24"/>
          <w:szCs w:val="24"/>
        </w:rPr>
        <w:t>ilot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36-month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grant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option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with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a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midterm</w:t>
      </w:r>
      <w:r w:rsidRPr="002445B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progress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review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to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>support</w:t>
      </w:r>
      <w:r w:rsidRPr="00C928E9">
        <w:rPr>
          <w:rFonts w:ascii="Times New Roman" w:hAnsi="Times New Roman" w:cs="Times New Roman"/>
          <w:sz w:val="24"/>
          <w:szCs w:val="24"/>
        </w:rPr>
        <w:t xml:space="preserve"> </w:t>
      </w:r>
      <w:r w:rsidRPr="002445BF">
        <w:rPr>
          <w:rFonts w:ascii="Times New Roman" w:hAnsi="Times New Roman" w:cs="Times New Roman"/>
          <w:sz w:val="24"/>
          <w:szCs w:val="24"/>
        </w:rPr>
        <w:t xml:space="preserve">iterative </w:t>
      </w:r>
      <w:r w:rsidRPr="00C928E9">
        <w:rPr>
          <w:rFonts w:ascii="Times New Roman" w:hAnsi="Times New Roman" w:cs="Times New Roman"/>
          <w:sz w:val="24"/>
          <w:szCs w:val="24"/>
        </w:rPr>
        <w:t xml:space="preserve">development. </w:t>
      </w:r>
    </w:p>
    <w:p w:rsidR="00E02505" w:rsidRPr="002445BF" w:rsidP="00C928E9" w14:paraId="61A5F0ED" w14:textId="526953C5">
      <w:pPr>
        <w:pStyle w:val="BodyText"/>
        <w:spacing w:before="160" w:line="242" w:lineRule="auto"/>
        <w:ind w:right="418"/>
        <w:rPr>
          <w:rFonts w:ascii="Times New Roman" w:hAnsi="Times New Roman" w:cs="Times New Roman"/>
          <w:sz w:val="24"/>
          <w:szCs w:val="24"/>
        </w:rPr>
      </w:pPr>
      <w:r w:rsidRPr="00C928E9">
        <w:rPr>
          <w:rFonts w:ascii="Times New Roman" w:hAnsi="Times New Roman" w:cs="Times New Roman"/>
          <w:sz w:val="24"/>
          <w:szCs w:val="24"/>
        </w:rPr>
        <w:t>RESPONSE</w:t>
      </w:r>
      <w:r w:rsidRPr="00C928E9">
        <w:rPr>
          <w:rFonts w:ascii="Times New Roman" w:hAnsi="Times New Roman" w:cs="Times New Roman"/>
          <w:sz w:val="24"/>
          <w:szCs w:val="24"/>
        </w:rPr>
        <w:t>: No changes required.</w:t>
      </w:r>
      <w:r w:rsidRPr="00C928E9">
        <w:rPr>
          <w:rFonts w:ascii="Times New Roman" w:hAnsi="Times New Roman" w:cs="Times New Roman"/>
          <w:sz w:val="24"/>
          <w:szCs w:val="24"/>
        </w:rPr>
        <w:t xml:space="preserve">  The program is governed by a 24-month maximum per regulation.</w:t>
      </w:r>
    </w:p>
    <w:p w:rsidR="00322BEA" w:rsidRPr="002445BF" w:rsidP="00956B3E" w14:paraId="5294A1FE" w14:textId="777777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BC4519"/>
    <w:multiLevelType w:val="hybridMultilevel"/>
    <w:tmpl w:val="C13C8EDC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1E8F9F"/>
    <w:multiLevelType w:val="hybridMultilevel"/>
    <w:tmpl w:val="FFFFFFFF"/>
    <w:lvl w:ilvl="0">
      <w:start w:val="9"/>
      <w:numFmt w:val="decimal"/>
      <w:lvlText w:val="%1)"/>
      <w:lvlJc w:val="left"/>
      <w:pPr>
        <w:ind w:left="483" w:hanging="38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3B3A25"/>
    <w:multiLevelType w:val="hybridMultilevel"/>
    <w:tmpl w:val="FFFFFFFF"/>
    <w:lvl w:ilvl="0">
      <w:start w:val="10"/>
      <w:numFmt w:val="decimal"/>
      <w:lvlText w:val="%1)"/>
      <w:lvlJc w:val="left"/>
      <w:pPr>
        <w:ind w:left="483" w:hanging="38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487A0C"/>
    <w:multiLevelType w:val="hybridMultilevel"/>
    <w:tmpl w:val="0BBEEEAC"/>
    <w:lvl w:ilvl="0">
      <w:start w:val="0"/>
      <w:numFmt w:val="bullet"/>
      <w:lvlText w:val="-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132760"/>
    <w:multiLevelType w:val="hybridMultilevel"/>
    <w:tmpl w:val="E300F27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D97723"/>
    <w:multiLevelType w:val="hybridMultilevel"/>
    <w:tmpl w:val="FFFFFFFF"/>
    <w:lvl w:ilvl="0">
      <w:start w:val="9"/>
      <w:numFmt w:val="decimal"/>
      <w:lvlText w:val="%1)"/>
      <w:lvlJc w:val="left"/>
      <w:pPr>
        <w:ind w:left="483" w:hanging="38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A74D01"/>
    <w:multiLevelType w:val="hybridMultilevel"/>
    <w:tmpl w:val="C99AB8FE"/>
    <w:lvl w:ilvl="0">
      <w:start w:val="1"/>
      <w:numFmt w:val="decimal"/>
      <w:lvlText w:val="%1."/>
      <w:lvlJc w:val="left"/>
      <w:pPr>
        <w:ind w:left="245" w:hanging="245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2" w:hanging="24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24" w:hanging="24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16" w:hanging="24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08" w:hanging="24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00" w:hanging="24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92" w:hanging="24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84" w:hanging="24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976" w:hanging="245"/>
      </w:pPr>
      <w:rPr>
        <w:rFonts w:hint="default"/>
        <w:lang w:val="en-US" w:eastAsia="en-US" w:bidi="ar-SA"/>
      </w:rPr>
    </w:lvl>
  </w:abstractNum>
  <w:num w:numId="1" w16cid:durableId="1726365908">
    <w:abstractNumId w:val="3"/>
  </w:num>
  <w:num w:numId="2" w16cid:durableId="1920095387">
    <w:abstractNumId w:val="1"/>
  </w:num>
  <w:num w:numId="3" w16cid:durableId="406877836">
    <w:abstractNumId w:val="2"/>
  </w:num>
  <w:num w:numId="4" w16cid:durableId="625547813">
    <w:abstractNumId w:val="5"/>
  </w:num>
  <w:num w:numId="5" w16cid:durableId="1859268867">
    <w:abstractNumId w:val="0"/>
  </w:num>
  <w:num w:numId="6" w16cid:durableId="799153176">
    <w:abstractNumId w:val="4"/>
  </w:num>
  <w:num w:numId="7" w16cid:durableId="9333243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B3E"/>
    <w:rsid w:val="00011D2B"/>
    <w:rsid w:val="0004222D"/>
    <w:rsid w:val="00050A20"/>
    <w:rsid w:val="00050EBB"/>
    <w:rsid w:val="0005250F"/>
    <w:rsid w:val="0006755A"/>
    <w:rsid w:val="00067747"/>
    <w:rsid w:val="00086A0B"/>
    <w:rsid w:val="00096F3F"/>
    <w:rsid w:val="000B4D05"/>
    <w:rsid w:val="000D1D86"/>
    <w:rsid w:val="000D25B3"/>
    <w:rsid w:val="000D2C81"/>
    <w:rsid w:val="000D3D11"/>
    <w:rsid w:val="000E1616"/>
    <w:rsid w:val="000F28C8"/>
    <w:rsid w:val="00121DCF"/>
    <w:rsid w:val="00124AFC"/>
    <w:rsid w:val="0016178E"/>
    <w:rsid w:val="00161EF8"/>
    <w:rsid w:val="001677A0"/>
    <w:rsid w:val="00172337"/>
    <w:rsid w:val="0017632B"/>
    <w:rsid w:val="001767A3"/>
    <w:rsid w:val="0018515E"/>
    <w:rsid w:val="001855F9"/>
    <w:rsid w:val="00187354"/>
    <w:rsid w:val="001A1F90"/>
    <w:rsid w:val="001A37CC"/>
    <w:rsid w:val="001A5C09"/>
    <w:rsid w:val="001C3E2D"/>
    <w:rsid w:val="001E26F6"/>
    <w:rsid w:val="00201735"/>
    <w:rsid w:val="00215CD8"/>
    <w:rsid w:val="00237951"/>
    <w:rsid w:val="002445BF"/>
    <w:rsid w:val="00265B7B"/>
    <w:rsid w:val="00285112"/>
    <w:rsid w:val="002946A6"/>
    <w:rsid w:val="002A40E8"/>
    <w:rsid w:val="002A7F27"/>
    <w:rsid w:val="002B2DAE"/>
    <w:rsid w:val="002C19CF"/>
    <w:rsid w:val="002C19D6"/>
    <w:rsid w:val="002C305E"/>
    <w:rsid w:val="002E14E2"/>
    <w:rsid w:val="002F1F73"/>
    <w:rsid w:val="00302622"/>
    <w:rsid w:val="003116C1"/>
    <w:rsid w:val="00311A82"/>
    <w:rsid w:val="003143A9"/>
    <w:rsid w:val="003147DF"/>
    <w:rsid w:val="00316234"/>
    <w:rsid w:val="003165F1"/>
    <w:rsid w:val="00322BEA"/>
    <w:rsid w:val="00323EA8"/>
    <w:rsid w:val="003732B0"/>
    <w:rsid w:val="003743DF"/>
    <w:rsid w:val="003D4E7F"/>
    <w:rsid w:val="003E1778"/>
    <w:rsid w:val="003E48B9"/>
    <w:rsid w:val="003F7711"/>
    <w:rsid w:val="0040092C"/>
    <w:rsid w:val="00400CB9"/>
    <w:rsid w:val="00416A9E"/>
    <w:rsid w:val="0044555B"/>
    <w:rsid w:val="004624CB"/>
    <w:rsid w:val="004641B4"/>
    <w:rsid w:val="00492F4E"/>
    <w:rsid w:val="0049623C"/>
    <w:rsid w:val="004B3AFE"/>
    <w:rsid w:val="004F7355"/>
    <w:rsid w:val="005060FA"/>
    <w:rsid w:val="00507E6E"/>
    <w:rsid w:val="005102E3"/>
    <w:rsid w:val="00520599"/>
    <w:rsid w:val="00523AAC"/>
    <w:rsid w:val="0052678F"/>
    <w:rsid w:val="00534757"/>
    <w:rsid w:val="00542CF2"/>
    <w:rsid w:val="005479FE"/>
    <w:rsid w:val="005674E7"/>
    <w:rsid w:val="00582BAB"/>
    <w:rsid w:val="0059061D"/>
    <w:rsid w:val="00592581"/>
    <w:rsid w:val="005C56EB"/>
    <w:rsid w:val="005E5F7F"/>
    <w:rsid w:val="005E7DCB"/>
    <w:rsid w:val="0060735D"/>
    <w:rsid w:val="00620A1A"/>
    <w:rsid w:val="006321E7"/>
    <w:rsid w:val="00674040"/>
    <w:rsid w:val="00684500"/>
    <w:rsid w:val="00686844"/>
    <w:rsid w:val="00691ED5"/>
    <w:rsid w:val="006A1E63"/>
    <w:rsid w:val="006A43A0"/>
    <w:rsid w:val="006B2121"/>
    <w:rsid w:val="006C19D5"/>
    <w:rsid w:val="006E3BC0"/>
    <w:rsid w:val="00700D33"/>
    <w:rsid w:val="00703A51"/>
    <w:rsid w:val="00703AB8"/>
    <w:rsid w:val="00721EFD"/>
    <w:rsid w:val="00730276"/>
    <w:rsid w:val="007404B0"/>
    <w:rsid w:val="00751092"/>
    <w:rsid w:val="007549F9"/>
    <w:rsid w:val="00757038"/>
    <w:rsid w:val="00763543"/>
    <w:rsid w:val="00796165"/>
    <w:rsid w:val="007B50F0"/>
    <w:rsid w:val="007C26CC"/>
    <w:rsid w:val="007D54BD"/>
    <w:rsid w:val="00800B79"/>
    <w:rsid w:val="00801D57"/>
    <w:rsid w:val="00802075"/>
    <w:rsid w:val="0083474E"/>
    <w:rsid w:val="008347E2"/>
    <w:rsid w:val="00836998"/>
    <w:rsid w:val="008433D6"/>
    <w:rsid w:val="008453BA"/>
    <w:rsid w:val="00873A5B"/>
    <w:rsid w:val="008821DB"/>
    <w:rsid w:val="00890222"/>
    <w:rsid w:val="008A5A5A"/>
    <w:rsid w:val="008A7DFF"/>
    <w:rsid w:val="008B6014"/>
    <w:rsid w:val="008D1A5F"/>
    <w:rsid w:val="008D4B54"/>
    <w:rsid w:val="008E45E0"/>
    <w:rsid w:val="008E5AB7"/>
    <w:rsid w:val="008F21CB"/>
    <w:rsid w:val="0090028B"/>
    <w:rsid w:val="0090175F"/>
    <w:rsid w:val="00910890"/>
    <w:rsid w:val="00926364"/>
    <w:rsid w:val="00944F07"/>
    <w:rsid w:val="009477F7"/>
    <w:rsid w:val="00956B3E"/>
    <w:rsid w:val="00973656"/>
    <w:rsid w:val="00982F35"/>
    <w:rsid w:val="00996423"/>
    <w:rsid w:val="009964EC"/>
    <w:rsid w:val="00997689"/>
    <w:rsid w:val="009A20C3"/>
    <w:rsid w:val="009A7FB1"/>
    <w:rsid w:val="009F150A"/>
    <w:rsid w:val="009F2426"/>
    <w:rsid w:val="00A14367"/>
    <w:rsid w:val="00A15687"/>
    <w:rsid w:val="00A22345"/>
    <w:rsid w:val="00A7026E"/>
    <w:rsid w:val="00A73AEE"/>
    <w:rsid w:val="00A832A9"/>
    <w:rsid w:val="00A843FF"/>
    <w:rsid w:val="00A87C52"/>
    <w:rsid w:val="00A9049D"/>
    <w:rsid w:val="00A9148E"/>
    <w:rsid w:val="00A92A92"/>
    <w:rsid w:val="00AA70D0"/>
    <w:rsid w:val="00AD0B45"/>
    <w:rsid w:val="00AE1C81"/>
    <w:rsid w:val="00AE38EA"/>
    <w:rsid w:val="00AF1405"/>
    <w:rsid w:val="00AF6A2F"/>
    <w:rsid w:val="00B2363F"/>
    <w:rsid w:val="00B309C4"/>
    <w:rsid w:val="00B35663"/>
    <w:rsid w:val="00B50FEB"/>
    <w:rsid w:val="00B637AC"/>
    <w:rsid w:val="00B71A6C"/>
    <w:rsid w:val="00B723F7"/>
    <w:rsid w:val="00B804D3"/>
    <w:rsid w:val="00B92743"/>
    <w:rsid w:val="00BB6957"/>
    <w:rsid w:val="00BC3E7B"/>
    <w:rsid w:val="00BC79D2"/>
    <w:rsid w:val="00BE1331"/>
    <w:rsid w:val="00BE5CF7"/>
    <w:rsid w:val="00BF397E"/>
    <w:rsid w:val="00C033AC"/>
    <w:rsid w:val="00C046F4"/>
    <w:rsid w:val="00C050AC"/>
    <w:rsid w:val="00C16E52"/>
    <w:rsid w:val="00C22459"/>
    <w:rsid w:val="00C31B42"/>
    <w:rsid w:val="00C63529"/>
    <w:rsid w:val="00C928E9"/>
    <w:rsid w:val="00C969BB"/>
    <w:rsid w:val="00CA0C79"/>
    <w:rsid w:val="00CA37C5"/>
    <w:rsid w:val="00CB6704"/>
    <w:rsid w:val="00CE464D"/>
    <w:rsid w:val="00D07C65"/>
    <w:rsid w:val="00D362FA"/>
    <w:rsid w:val="00D45F94"/>
    <w:rsid w:val="00D65926"/>
    <w:rsid w:val="00D81D99"/>
    <w:rsid w:val="00D90D97"/>
    <w:rsid w:val="00D9428A"/>
    <w:rsid w:val="00DA147D"/>
    <w:rsid w:val="00DA7868"/>
    <w:rsid w:val="00DE08B8"/>
    <w:rsid w:val="00DE0D2F"/>
    <w:rsid w:val="00DE2BF7"/>
    <w:rsid w:val="00DE5255"/>
    <w:rsid w:val="00E00338"/>
    <w:rsid w:val="00E02505"/>
    <w:rsid w:val="00E03188"/>
    <w:rsid w:val="00E04131"/>
    <w:rsid w:val="00E05043"/>
    <w:rsid w:val="00E30D19"/>
    <w:rsid w:val="00E34769"/>
    <w:rsid w:val="00E428D0"/>
    <w:rsid w:val="00E43771"/>
    <w:rsid w:val="00E453EB"/>
    <w:rsid w:val="00E550F1"/>
    <w:rsid w:val="00E60BB5"/>
    <w:rsid w:val="00E627E9"/>
    <w:rsid w:val="00E7519F"/>
    <w:rsid w:val="00E8640D"/>
    <w:rsid w:val="00E87014"/>
    <w:rsid w:val="00E90DFB"/>
    <w:rsid w:val="00E94BEE"/>
    <w:rsid w:val="00EA510A"/>
    <w:rsid w:val="00EE3116"/>
    <w:rsid w:val="00EE495D"/>
    <w:rsid w:val="00EF36C9"/>
    <w:rsid w:val="00EF4B3E"/>
    <w:rsid w:val="00F0103B"/>
    <w:rsid w:val="00F05D78"/>
    <w:rsid w:val="00F20126"/>
    <w:rsid w:val="00F21038"/>
    <w:rsid w:val="00F217F3"/>
    <w:rsid w:val="00F35968"/>
    <w:rsid w:val="00F41771"/>
    <w:rsid w:val="00F63AEC"/>
    <w:rsid w:val="00F666E6"/>
    <w:rsid w:val="00F70145"/>
    <w:rsid w:val="00F764CB"/>
    <w:rsid w:val="00F77650"/>
    <w:rsid w:val="00F93CCB"/>
    <w:rsid w:val="00F96187"/>
    <w:rsid w:val="00FA1355"/>
    <w:rsid w:val="00FA13B3"/>
    <w:rsid w:val="00FA1749"/>
    <w:rsid w:val="00FC71DB"/>
    <w:rsid w:val="00FE4759"/>
    <w:rsid w:val="00FF497E"/>
    <w:rsid w:val="00FF5B14"/>
    <w:rsid w:val="06D88681"/>
    <w:rsid w:val="084BFB6E"/>
    <w:rsid w:val="0874AE72"/>
    <w:rsid w:val="08F568A9"/>
    <w:rsid w:val="0AD08C29"/>
    <w:rsid w:val="0B70EA5C"/>
    <w:rsid w:val="0B727791"/>
    <w:rsid w:val="0CF502B9"/>
    <w:rsid w:val="0E1AA9B6"/>
    <w:rsid w:val="0F31E184"/>
    <w:rsid w:val="1392C05C"/>
    <w:rsid w:val="15DFC53C"/>
    <w:rsid w:val="1990D6BD"/>
    <w:rsid w:val="203240C2"/>
    <w:rsid w:val="21930DE4"/>
    <w:rsid w:val="21EF7F17"/>
    <w:rsid w:val="2A00DDAC"/>
    <w:rsid w:val="2D9D1D74"/>
    <w:rsid w:val="3033F552"/>
    <w:rsid w:val="3786FE6B"/>
    <w:rsid w:val="3C0D4DB0"/>
    <w:rsid w:val="3DB9D53F"/>
    <w:rsid w:val="3EB17D1E"/>
    <w:rsid w:val="3FC75F04"/>
    <w:rsid w:val="41632F65"/>
    <w:rsid w:val="438BB9EB"/>
    <w:rsid w:val="448F1BFE"/>
    <w:rsid w:val="4B4B5F59"/>
    <w:rsid w:val="4BEA99BC"/>
    <w:rsid w:val="4EE40041"/>
    <w:rsid w:val="5EC210EE"/>
    <w:rsid w:val="5EDE2959"/>
    <w:rsid w:val="605DE14F"/>
    <w:rsid w:val="61F9B1B0"/>
    <w:rsid w:val="62190223"/>
    <w:rsid w:val="67825782"/>
    <w:rsid w:val="689F2799"/>
    <w:rsid w:val="6A57B290"/>
    <w:rsid w:val="6B67DD72"/>
    <w:rsid w:val="6BE5EAB6"/>
    <w:rsid w:val="6F020B0C"/>
    <w:rsid w:val="6F824EE1"/>
    <w:rsid w:val="70A3C619"/>
    <w:rsid w:val="758F4C52"/>
    <w:rsid w:val="762210D2"/>
    <w:rsid w:val="769D9E49"/>
    <w:rsid w:val="79D80608"/>
    <w:rsid w:val="79D820E5"/>
    <w:rsid w:val="7A361292"/>
    <w:rsid w:val="7E13FA5A"/>
    <w:rsid w:val="7F047077"/>
    <w:rsid w:val="7F0983B5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7C7EFC3"/>
  <w15:chartTrackingRefBased/>
  <w15:docId w15:val="{DEF9D271-AC51-48D2-B9B6-15439BBDF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02505"/>
    <w:pPr>
      <w:widowControl w:val="0"/>
      <w:autoSpaceDE w:val="0"/>
      <w:autoSpaceDN w:val="0"/>
      <w:spacing w:before="117" w:after="0" w:line="240" w:lineRule="auto"/>
      <w:ind w:left="243" w:hanging="243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EF4B3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A78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78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78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78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786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92743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E8640D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1A37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7CC"/>
  </w:style>
  <w:style w:type="paragraph" w:styleId="Footer">
    <w:name w:val="footer"/>
    <w:basedOn w:val="Normal"/>
    <w:link w:val="FooterChar"/>
    <w:uiPriority w:val="99"/>
    <w:unhideWhenUsed/>
    <w:rsid w:val="001A37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7CC"/>
  </w:style>
  <w:style w:type="character" w:styleId="Hyperlink">
    <w:name w:val="Hyperlink"/>
    <w:basedOn w:val="DefaultParagraphFont"/>
    <w:uiPriority w:val="99"/>
    <w:unhideWhenUsed/>
    <w:rsid w:val="00F63AE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3A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16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16E52"/>
    <w:rPr>
      <w:b/>
      <w:bCs/>
    </w:rPr>
  </w:style>
  <w:style w:type="paragraph" w:customStyle="1" w:styleId="Default">
    <w:name w:val="Default"/>
    <w:basedOn w:val="Normal"/>
    <w:rsid w:val="00F21038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02505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E02505"/>
    <w:pPr>
      <w:widowControl w:val="0"/>
      <w:autoSpaceDE w:val="0"/>
      <w:autoSpaceDN w:val="0"/>
      <w:spacing w:before="2" w:after="0" w:line="240" w:lineRule="auto"/>
    </w:pPr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E02505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</Company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Miller, Amanda</dc:creator>
  <cp:lastModifiedBy>Kennedy, Lauren</cp:lastModifiedBy>
  <cp:revision>3</cp:revision>
  <dcterms:created xsi:type="dcterms:W3CDTF">2025-08-15T14:06:00Z</dcterms:created>
  <dcterms:modified xsi:type="dcterms:W3CDTF">2025-08-18T15:04:00Z</dcterms:modified>
</cp:coreProperties>
</file>