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922AA" w:rsidRPr="004B5C0A" w:rsidP="00D851FB" w14:paraId="6722B37D" w14:textId="77777777">
      <w:pPr>
        <w:pStyle w:val="Title"/>
        <w:spacing w:after="120"/>
        <w:jc w:val="center"/>
        <w:rPr>
          <w:sz w:val="44"/>
          <w:szCs w:val="44"/>
        </w:rPr>
      </w:pPr>
      <w:r w:rsidRPr="004B5C0A">
        <w:rPr>
          <w:sz w:val="44"/>
          <w:szCs w:val="44"/>
        </w:rPr>
        <w:t>Letter of Compliance</w:t>
      </w:r>
    </w:p>
    <w:p w:rsidR="00E730FA" w:rsidRPr="004B5C0A" w:rsidP="00D851FB" w14:paraId="6722B37E" w14:textId="77777777">
      <w:pPr>
        <w:pStyle w:val="Title"/>
        <w:spacing w:after="120"/>
        <w:jc w:val="center"/>
        <w:rPr>
          <w:sz w:val="44"/>
          <w:szCs w:val="44"/>
        </w:rPr>
      </w:pPr>
      <w:r w:rsidRPr="004B5C0A">
        <w:rPr>
          <w:sz w:val="44"/>
          <w:szCs w:val="44"/>
        </w:rPr>
        <w:t>Additional FSTD Qualifications or Modifications</w:t>
      </w:r>
    </w:p>
    <w:p w:rsidR="00E730FA" w:rsidRPr="00C922AA" w:rsidP="00D851FB" w14:paraId="6722B37F" w14:textId="77777777">
      <w:pPr>
        <w:pStyle w:val="Title"/>
        <w:spacing w:after="120"/>
        <w:jc w:val="center"/>
        <w:rPr>
          <w:sz w:val="36"/>
          <w:szCs w:val="36"/>
        </w:rPr>
      </w:pPr>
      <w:r w:rsidRPr="00C922AA">
        <w:rPr>
          <w:sz w:val="36"/>
          <w:szCs w:val="36"/>
        </w:rPr>
        <w:t>Sample/Template</w:t>
      </w:r>
    </w:p>
    <w:p w:rsidR="00567E14" w:rsidRPr="009D522C" w:rsidP="00D931FE" w14:paraId="6722B380" w14:textId="77777777">
      <w:pPr>
        <w:spacing w:after="240"/>
      </w:pPr>
      <w:r>
        <w:rPr>
          <w:color w:val="984806" w:themeColor="accent6" w:themeShade="80"/>
        </w:rPr>
        <w:t>(</w:t>
      </w:r>
      <w:r w:rsidRPr="004F4074">
        <w:rPr>
          <w:color w:val="984806" w:themeColor="accent6" w:themeShade="80"/>
        </w:rPr>
        <w:t>Date</w:t>
      </w:r>
      <w:r>
        <w:rPr>
          <w:color w:val="984806" w:themeColor="accent6" w:themeShade="80"/>
        </w:rPr>
        <w:t>)</w:t>
      </w:r>
    </w:p>
    <w:p w:rsidR="001C4584" w:rsidRPr="009D522C" w:rsidP="00D851FB" w14:paraId="6722B381" w14:textId="77777777">
      <w:r>
        <w:t>National Simulator Program Manager</w:t>
      </w:r>
    </w:p>
    <w:p w:rsidR="00410C57" w:rsidP="00410C57" w14:paraId="6722B382" w14:textId="7D5D04AF">
      <w:r>
        <w:t xml:space="preserve">FAA </w:t>
      </w:r>
      <w:r w:rsidRPr="00410C57">
        <w:t>National Simulator Program, AFS-</w:t>
      </w:r>
      <w:r w:rsidR="00BD1913">
        <w:t>280</w:t>
      </w:r>
    </w:p>
    <w:p w:rsidR="00BD1913" w:rsidP="00BD1913" w14:paraId="6C5F03F4" w14:textId="7A16812C">
      <w:r>
        <w:t>1701 Columbia Ave</w:t>
      </w:r>
    </w:p>
    <w:p w:rsidR="00BD1913" w:rsidP="00BD1913" w14:paraId="07F0D2B7" w14:textId="35AB7BA4">
      <w:r>
        <w:t>College Park, GA 30337</w:t>
      </w:r>
    </w:p>
    <w:p w:rsidR="00BD1913" w:rsidRPr="009D522C" w:rsidP="00BD1913" w14:paraId="0562088F" w14:textId="77777777"/>
    <w:p w:rsidR="00567E14" w:rsidRPr="009D522C" w:rsidP="000775A2" w14:paraId="6722B385" w14:textId="77777777">
      <w:pPr>
        <w:spacing w:after="360"/>
        <w:jc w:val="center"/>
        <w:rPr>
          <w:b/>
        </w:rPr>
      </w:pPr>
      <w:r w:rsidRPr="009D522C">
        <w:rPr>
          <w:b/>
        </w:rPr>
        <w:t>RE:</w:t>
      </w:r>
      <w:r w:rsidR="000775A2">
        <w:rPr>
          <w:b/>
        </w:rPr>
        <w:t xml:space="preserve">  </w:t>
      </w:r>
      <w:r w:rsidRPr="004B5C0A" w:rsidR="004B5C0A">
        <w:rPr>
          <w:b/>
        </w:rPr>
        <w:t>Additional FSTD Qualifications or Modifications</w:t>
      </w:r>
    </w:p>
    <w:p w:rsidR="00DF3E49" w:rsidP="00C21F95" w14:paraId="6722B386" w14:textId="77777777">
      <w:pPr>
        <w:spacing w:after="120" w:line="360" w:lineRule="auto"/>
      </w:pPr>
      <w:r w:rsidRPr="00DF3E49">
        <w:t>In accordance with §60.16(a)(1), (</w:t>
      </w:r>
      <w:r w:rsidRPr="00DF3E49">
        <w:rPr>
          <w:color w:val="984806" w:themeColor="accent6" w:themeShade="80"/>
        </w:rPr>
        <w:t>Sponsor Name</w:t>
      </w:r>
      <w:r w:rsidRPr="00DF3E49">
        <w:t xml:space="preserve">) confirms the correct operation of </w:t>
      </w:r>
      <w:r w:rsidR="00C21F95">
        <w:t>FAA ID (</w:t>
      </w:r>
      <w:r w:rsidRPr="00C21F95" w:rsidR="00C21F95">
        <w:rPr>
          <w:color w:val="984806" w:themeColor="accent6" w:themeShade="80"/>
        </w:rPr>
        <w:t>FAA ID #</w:t>
      </w:r>
      <w:r w:rsidR="00C21F95">
        <w:t xml:space="preserve">); </w:t>
      </w:r>
      <w:r w:rsidRPr="00DF3E49">
        <w:t>(</w:t>
      </w:r>
      <w:r w:rsidRPr="00DF3E49">
        <w:rPr>
          <w:color w:val="984806" w:themeColor="accent6" w:themeShade="80"/>
        </w:rPr>
        <w:t xml:space="preserve">FSTD </w:t>
      </w:r>
      <w:r w:rsidRPr="00DF3E49" w:rsidR="00412DF0">
        <w:rPr>
          <w:color w:val="984806" w:themeColor="accent6" w:themeShade="80"/>
        </w:rPr>
        <w:t>Mfg.</w:t>
      </w:r>
      <w:r w:rsidRPr="00DF3E49">
        <w:rPr>
          <w:color w:val="984806" w:themeColor="accent6" w:themeShade="80"/>
        </w:rPr>
        <w:t xml:space="preserve"> Name</w:t>
      </w:r>
      <w:r w:rsidRPr="00DF3E49">
        <w:t>)</w:t>
      </w:r>
      <w:r w:rsidR="00C21F95">
        <w:t xml:space="preserve">; </w:t>
      </w:r>
      <w:r w:rsidRPr="00DF3E49">
        <w:t>(</w:t>
      </w:r>
      <w:r w:rsidRPr="00DF3E49">
        <w:rPr>
          <w:color w:val="984806" w:themeColor="accent6" w:themeShade="80"/>
        </w:rPr>
        <w:t>Aircraft Type</w:t>
      </w:r>
      <w:r w:rsidRPr="00DF3E49">
        <w:t>)</w:t>
      </w:r>
      <w:r w:rsidR="00C21F95">
        <w:t xml:space="preserve">; </w:t>
      </w:r>
      <w:r w:rsidRPr="00DF3E49">
        <w:t>Level (</w:t>
      </w:r>
      <w:r w:rsidRPr="00DF3E49">
        <w:rPr>
          <w:color w:val="984806" w:themeColor="accent6" w:themeShade="80"/>
        </w:rPr>
        <w:t>4/5/6/A/B/C/D</w:t>
      </w:r>
      <w:r w:rsidRPr="00DF3E49">
        <w:t xml:space="preserve">) Flight Simulation Training Device (FSTD) </w:t>
      </w:r>
      <w:r>
        <w:t>foll</w:t>
      </w:r>
      <w:r w:rsidR="00C21F95">
        <w:t>ow</w:t>
      </w:r>
      <w:r>
        <w:t xml:space="preserve">ing </w:t>
      </w:r>
      <w:r w:rsidRPr="00DF3E49">
        <w:t>the modification of (</w:t>
      </w:r>
      <w:r w:rsidRPr="00DF3E49">
        <w:rPr>
          <w:color w:val="984806" w:themeColor="accent6" w:themeShade="80"/>
        </w:rPr>
        <w:t>List</w:t>
      </w:r>
      <w:r>
        <w:t xml:space="preserve"> </w:t>
      </w:r>
      <w:r w:rsidRPr="00DF3E49">
        <w:rPr>
          <w:color w:val="984806" w:themeColor="accent6" w:themeShade="80"/>
        </w:rPr>
        <w:t>affected system(s)</w:t>
      </w:r>
      <w:r w:rsidRPr="00DF3E49">
        <w:t>).  The Training Program Approval Authority (TPAA) and the NSP were notified of the FSTD modification on (</w:t>
      </w:r>
      <w:r w:rsidRPr="00DF3E49">
        <w:rPr>
          <w:color w:val="984806" w:themeColor="accent6" w:themeShade="80"/>
        </w:rPr>
        <w:t>mm-dd-yyyy</w:t>
      </w:r>
      <w:r w:rsidRPr="00DF3E49">
        <w:t>) in accordance with §60.23.</w:t>
      </w:r>
    </w:p>
    <w:p w:rsidR="00C21F95" w:rsidP="00C21F95" w14:paraId="6722B387" w14:textId="77777777">
      <w:pPr>
        <w:spacing w:after="120" w:line="360" w:lineRule="auto"/>
      </w:pPr>
      <w:r>
        <w:t>The following statements are provided:</w:t>
      </w:r>
    </w:p>
    <w:p w:rsidR="00C21F95" w:rsidP="00C21F95" w14:paraId="6722B388" w14:textId="77777777">
      <w:pPr>
        <w:pStyle w:val="ListParagraph"/>
        <w:numPr>
          <w:ilvl w:val="0"/>
          <w:numId w:val="1"/>
        </w:numPr>
        <w:spacing w:after="360" w:line="360" w:lineRule="auto"/>
      </w:pPr>
      <w:r w:rsidRPr="00C21F95">
        <w:t>We have completed test</w:t>
      </w:r>
      <w:r>
        <w:t>ing</w:t>
      </w:r>
      <w:r w:rsidRPr="00C21F95">
        <w:t xml:space="preserve"> of the FSTD and certify that it meets all requirements of 14 CFR Part 60 to include other applicable </w:t>
      </w:r>
      <w:r>
        <w:t>q</w:t>
      </w:r>
      <w:r w:rsidRPr="00C21F95">
        <w:t>ualification basis if any.</w:t>
      </w:r>
    </w:p>
    <w:p w:rsidR="00C21F95" w:rsidP="00C21F95" w14:paraId="6722B389" w14:textId="77777777">
      <w:pPr>
        <w:pStyle w:val="ListParagraph"/>
        <w:numPr>
          <w:ilvl w:val="0"/>
          <w:numId w:val="1"/>
        </w:numPr>
        <w:spacing w:after="360" w:line="360" w:lineRule="auto"/>
      </w:pPr>
      <w:r w:rsidRPr="00C21F95">
        <w:t>Appropriate hardware and software configuration control procedures have been established.</w:t>
      </w:r>
    </w:p>
    <w:p w:rsidR="00C21F95" w:rsidP="00C21F95" w14:paraId="6722B38A" w14:textId="77777777">
      <w:pPr>
        <w:pStyle w:val="ListParagraph"/>
        <w:numPr>
          <w:ilvl w:val="0"/>
          <w:numId w:val="1"/>
        </w:numPr>
        <w:spacing w:after="360" w:line="360" w:lineRule="auto"/>
      </w:pPr>
      <w:r w:rsidRPr="00C21F95">
        <w:t>Our Pilot(s), (</w:t>
      </w:r>
      <w:r w:rsidRPr="00C21F95">
        <w:rPr>
          <w:color w:val="984806" w:themeColor="accent6" w:themeShade="80"/>
        </w:rPr>
        <w:t>List Name(s)</w:t>
      </w:r>
      <w:r w:rsidRPr="00C21F95">
        <w:t>), who are qualified on (</w:t>
      </w:r>
      <w:r w:rsidRPr="00C21F95">
        <w:rPr>
          <w:color w:val="984806" w:themeColor="accent6" w:themeShade="80"/>
        </w:rPr>
        <w:t>List Aircraft Type</w:t>
      </w:r>
      <w:r w:rsidRPr="00C21F95">
        <w:t>) aircraft have subjectively evaluated the FSTD to include those areas not previously qualified and have found that it conforms to the (</w:t>
      </w:r>
      <w:r w:rsidRPr="00C21F95">
        <w:rPr>
          <w:color w:val="984806" w:themeColor="accent6" w:themeShade="80"/>
        </w:rPr>
        <w:t>Sponsor Name</w:t>
      </w:r>
      <w:r w:rsidRPr="00C21F95">
        <w:t>) (</w:t>
      </w:r>
      <w:r w:rsidRPr="00C21F95">
        <w:rPr>
          <w:color w:val="984806" w:themeColor="accent6" w:themeShade="80"/>
        </w:rPr>
        <w:t>Aircraft Type</w:t>
      </w:r>
      <w:r w:rsidRPr="00C21F95">
        <w:t>) cockpit configuration and that the simulated systems and subsystems function equivalently to those in the aircraft.</w:t>
      </w:r>
    </w:p>
    <w:p w:rsidR="00C21F95" w:rsidP="00C21F95" w14:paraId="6722B38B" w14:textId="77777777">
      <w:pPr>
        <w:pStyle w:val="ListParagraph"/>
        <w:numPr>
          <w:ilvl w:val="0"/>
          <w:numId w:val="1"/>
        </w:numPr>
        <w:spacing w:after="360" w:line="360" w:lineRule="auto"/>
      </w:pPr>
      <w:r w:rsidRPr="00C21F95">
        <w:t>The above named pilot(s) have also assessed the performance and the flying qualities of the FSTD and find that it represents the respective aircraft</w:t>
      </w:r>
      <w:r>
        <w:t>.</w:t>
      </w:r>
    </w:p>
    <w:p w:rsidR="00C21F95" w:rsidP="00C21F95" w14:paraId="6722B38C" w14:textId="77777777">
      <w:pPr>
        <w:pStyle w:val="ListParagraph"/>
        <w:numPr>
          <w:ilvl w:val="0"/>
          <w:numId w:val="1"/>
        </w:numPr>
        <w:spacing w:after="360" w:line="360" w:lineRule="auto"/>
      </w:pPr>
      <w:r>
        <w:t>Any a</w:t>
      </w:r>
      <w:r w:rsidRPr="00C21F95">
        <w:t xml:space="preserve">dditional qualification(s) </w:t>
      </w:r>
      <w:r>
        <w:t xml:space="preserve">being requested </w:t>
      </w:r>
      <w:r w:rsidRPr="00C21F95">
        <w:t>ha</w:t>
      </w:r>
      <w:r w:rsidR="000D3C1D">
        <w:t>s</w:t>
      </w:r>
      <w:r w:rsidRPr="00C21F95">
        <w:t xml:space="preserve"> been </w:t>
      </w:r>
      <w:r>
        <w:t xml:space="preserve">highlighted </w:t>
      </w:r>
      <w:r w:rsidRPr="00C21F95">
        <w:t>on the Preliminary Statement of Qualification/FSTD Configuration List enclosed (NSP Form T001A).</w:t>
      </w:r>
    </w:p>
    <w:p w:rsidR="00C21F95" w:rsidP="00C21F95" w14:paraId="6722B38D" w14:textId="77777777">
      <w:pPr>
        <w:pStyle w:val="ListParagraph"/>
        <w:numPr>
          <w:ilvl w:val="0"/>
          <w:numId w:val="1"/>
        </w:numPr>
        <w:spacing w:after="360" w:line="360" w:lineRule="auto"/>
      </w:pPr>
      <w:r w:rsidRPr="00C21F95">
        <w:t>Any exceptions to the statements above including documented discrepancies or other considerations concerning FSTD status or condition are attached along with expected correction or completion dates</w:t>
      </w:r>
      <w:r>
        <w:t>.</w:t>
      </w:r>
    </w:p>
    <w:p w:rsidR="001D32A9" w:rsidRPr="009D522C" w:rsidP="00FD7C8F" w14:paraId="6722B38E" w14:textId="77777777">
      <w:r w:rsidRPr="009D522C">
        <w:t>Sincerely,</w:t>
      </w:r>
    </w:p>
    <w:p w:rsidR="001D32A9" w:rsidRPr="00FD7C8F" w:rsidP="00D931FE" w14:paraId="6722B38F" w14:textId="77777777">
      <w:pPr>
        <w:spacing w:after="240"/>
        <w:rPr>
          <w:color w:val="993300"/>
          <w:u w:val="single"/>
        </w:rPr>
      </w:pPr>
      <w:r w:rsidRPr="00FD7C8F">
        <w:rPr>
          <w:color w:val="993300"/>
          <w:u w:val="single"/>
        </w:rPr>
        <w:t>(</w:t>
      </w:r>
      <w:r w:rsidRPr="009D522C">
        <w:rPr>
          <w:color w:val="993300"/>
          <w:u w:val="single"/>
        </w:rPr>
        <w:t xml:space="preserve">Sponsor </w:t>
      </w:r>
      <w:r w:rsidR="001842F7">
        <w:rPr>
          <w:color w:val="993300"/>
          <w:u w:val="single"/>
        </w:rPr>
        <w:t xml:space="preserve">Management </w:t>
      </w:r>
      <w:r w:rsidRPr="009D522C">
        <w:rPr>
          <w:color w:val="993300"/>
          <w:u w:val="single"/>
        </w:rPr>
        <w:t>Representative</w:t>
      </w:r>
      <w:r w:rsidRPr="00FD7C8F">
        <w:rPr>
          <w:color w:val="993300"/>
          <w:u w:val="single"/>
        </w:rPr>
        <w:t>)</w:t>
      </w:r>
    </w:p>
    <w:p w:rsidR="00567E14" w:rsidRPr="009D522C" w:rsidP="00D931FE" w14:paraId="6722B390" w14:textId="77777777">
      <w:r w:rsidRPr="009D522C">
        <w:t>cc:</w:t>
      </w:r>
    </w:p>
    <w:p w:rsidR="00567E14" w:rsidRPr="00FD7C8F" w:rsidP="00D931FE" w14:paraId="6722B391" w14:textId="77777777">
      <w:r w:rsidRPr="00FD7C8F">
        <w:t>(</w:t>
      </w:r>
      <w:r w:rsidRPr="00FD7C8F">
        <w:rPr>
          <w:color w:val="993300"/>
          <w:szCs w:val="48"/>
        </w:rPr>
        <w:t>Sponsor TPAA</w:t>
      </w:r>
      <w:r w:rsidRPr="00FD7C8F">
        <w:t>)</w:t>
      </w:r>
    </w:p>
    <w:sectPr w:rsidSect="00F24454"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354F" w:rsidRPr="008B354F" w:rsidP="008C0BD2" w14:paraId="6722B396" w14:textId="7095E4EA">
    <w:pPr>
      <w:pStyle w:val="Footer"/>
      <w:ind w:right="-900"/>
      <w:rPr>
        <w:sz w:val="18"/>
        <w:szCs w:val="18"/>
      </w:rPr>
    </w:pPr>
    <w:r>
      <w:rPr>
        <w:rFonts w:ascii="Arial" w:hAnsi="Arial" w:cs="Arial"/>
        <w:sz w:val="18"/>
        <w:szCs w:val="18"/>
      </w:rPr>
      <w:t>OMB No. 2120-0680</w:t>
    </w:r>
    <w:r w:rsidR="00542972">
      <w:rPr>
        <w:rFonts w:ascii="Arial" w:hAnsi="Arial" w:cs="Arial"/>
        <w:sz w:val="18"/>
        <w:szCs w:val="18"/>
      </w:rPr>
      <w:t xml:space="preserve"> expiration 12/31/2025</w:t>
    </w:r>
    <w:r>
      <w:ptab w:relativeTo="margin" w:alignment="center" w:leader="none"/>
    </w:r>
    <w:r>
      <w:ptab w:relativeTo="margin" w:alignment="right" w:leader="none"/>
    </w:r>
    <w:r>
      <w:rPr>
        <w:rFonts w:ascii="Arial" w:hAnsi="Arial" w:cs="Arial"/>
        <w:sz w:val="18"/>
        <w:szCs w:val="18"/>
      </w:rPr>
      <w:t>NSP Form T0</w:t>
    </w:r>
    <w:r w:rsidR="00DF3E49">
      <w:rPr>
        <w:rFonts w:ascii="Arial" w:hAnsi="Arial" w:cs="Arial"/>
        <w:sz w:val="18"/>
        <w:szCs w:val="18"/>
      </w:rPr>
      <w:t>12</w:t>
    </w:r>
    <w:r>
      <w:rPr>
        <w:rFonts w:ascii="Arial" w:hAnsi="Arial" w:cs="Arial"/>
        <w:sz w:val="18"/>
        <w:szCs w:val="18"/>
      </w:rPr>
      <w:t xml:space="preserve">:  </w:t>
    </w:r>
    <w:r w:rsidR="00BD1913">
      <w:rPr>
        <w:rFonts w:ascii="Arial" w:hAnsi="Arial" w:cs="Arial"/>
        <w:sz w:val="18"/>
        <w:szCs w:val="18"/>
      </w:rPr>
      <w:t>06/25/2025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3A45330"/>
    <w:multiLevelType w:val="hybridMultilevel"/>
    <w:tmpl w:val="64020C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7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E730FA"/>
    <w:rsid w:val="000775A2"/>
    <w:rsid w:val="000A41B6"/>
    <w:rsid w:val="000B50D1"/>
    <w:rsid w:val="000D3C1D"/>
    <w:rsid w:val="00132410"/>
    <w:rsid w:val="001535D3"/>
    <w:rsid w:val="001842F7"/>
    <w:rsid w:val="001C4584"/>
    <w:rsid w:val="001D32A9"/>
    <w:rsid w:val="0021067B"/>
    <w:rsid w:val="00210FAA"/>
    <w:rsid w:val="002461B7"/>
    <w:rsid w:val="00297356"/>
    <w:rsid w:val="002B5CE1"/>
    <w:rsid w:val="002C3959"/>
    <w:rsid w:val="003471EC"/>
    <w:rsid w:val="00362461"/>
    <w:rsid w:val="00363D54"/>
    <w:rsid w:val="003A62B0"/>
    <w:rsid w:val="00410C57"/>
    <w:rsid w:val="00412DF0"/>
    <w:rsid w:val="00444857"/>
    <w:rsid w:val="004B5C0A"/>
    <w:rsid w:val="004E3BDD"/>
    <w:rsid w:val="004F4074"/>
    <w:rsid w:val="00511EBB"/>
    <w:rsid w:val="00516627"/>
    <w:rsid w:val="005215F5"/>
    <w:rsid w:val="00542972"/>
    <w:rsid w:val="005471EF"/>
    <w:rsid w:val="005528C1"/>
    <w:rsid w:val="005550F0"/>
    <w:rsid w:val="00567E14"/>
    <w:rsid w:val="00572E64"/>
    <w:rsid w:val="005900E8"/>
    <w:rsid w:val="005B5AFE"/>
    <w:rsid w:val="005D72E3"/>
    <w:rsid w:val="005F24E9"/>
    <w:rsid w:val="0063622A"/>
    <w:rsid w:val="006E133D"/>
    <w:rsid w:val="00761C0D"/>
    <w:rsid w:val="00772B7C"/>
    <w:rsid w:val="007C00BA"/>
    <w:rsid w:val="007F3536"/>
    <w:rsid w:val="007F4EFC"/>
    <w:rsid w:val="007F5999"/>
    <w:rsid w:val="00806418"/>
    <w:rsid w:val="00807C5E"/>
    <w:rsid w:val="00835766"/>
    <w:rsid w:val="008616ED"/>
    <w:rsid w:val="00864B31"/>
    <w:rsid w:val="008673B8"/>
    <w:rsid w:val="008743ED"/>
    <w:rsid w:val="008A0FF3"/>
    <w:rsid w:val="008B10DB"/>
    <w:rsid w:val="008B354F"/>
    <w:rsid w:val="008C0BD2"/>
    <w:rsid w:val="009313E2"/>
    <w:rsid w:val="00934A35"/>
    <w:rsid w:val="009379A5"/>
    <w:rsid w:val="009A40A7"/>
    <w:rsid w:val="009D522C"/>
    <w:rsid w:val="00A73559"/>
    <w:rsid w:val="00AF73E0"/>
    <w:rsid w:val="00B0486C"/>
    <w:rsid w:val="00BD1913"/>
    <w:rsid w:val="00BF74FE"/>
    <w:rsid w:val="00C21F95"/>
    <w:rsid w:val="00C40C49"/>
    <w:rsid w:val="00C72EA2"/>
    <w:rsid w:val="00C922AA"/>
    <w:rsid w:val="00D36690"/>
    <w:rsid w:val="00D73CAB"/>
    <w:rsid w:val="00D851FB"/>
    <w:rsid w:val="00D931FE"/>
    <w:rsid w:val="00DF11F2"/>
    <w:rsid w:val="00DF3E49"/>
    <w:rsid w:val="00E730FA"/>
    <w:rsid w:val="00EB7300"/>
    <w:rsid w:val="00ED0D84"/>
    <w:rsid w:val="00EF4DAE"/>
    <w:rsid w:val="00F24454"/>
    <w:rsid w:val="00F47060"/>
    <w:rsid w:val="00FD7C8F"/>
    <w:rsid w:val="00FF4CF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722B37D"/>
  <w15:docId w15:val="{84E1C0FF-7ECE-4597-A426-58BEA40F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70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706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C00BA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D851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851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21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8c531f7cab9070e353b1b5c436cba8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b44c92e9f7f5036c4a6b3f8c1472f997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2025-06-25T04:00:00+00:00</Rev_x0020_Date>
    <_dlc_DocId xmlns="1f159248-e737-4088-b359-41e71e12f0c8">62S2DPNHHZMT-395-58</_dlc_DocId>
    <_dlc_DocIdUrl xmlns="1f159248-e737-4088-b359-41e71e12f0c8">
      <Url>https://avssp.faa.gov/avs/afsteams/AFS-200/NSP/NSPQMSPORTAL/_layouts/15/DocIdRedir.aspx?ID=62S2DPNHHZMT-395-58</Url>
      <Description>62S2DPNHHZMT-395-58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5DFD0D-81A6-46F7-9681-EC25B6B67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E9DB4-565D-43EC-B690-C0F30207CEDF}">
  <ds:schemaRefs>
    <ds:schemaRef ds:uri="http://purl.org/dc/elements/1.1/"/>
    <ds:schemaRef ds:uri="http://purl.org/dc/dcmitype/"/>
    <ds:schemaRef ds:uri="05a9e3e4-9ebb-4e4a-8cf4-c2c5c52475ac"/>
    <ds:schemaRef ds:uri="http://schemas.microsoft.com/office/2006/documentManagement/types"/>
    <ds:schemaRef ds:uri="http://www.w3.org/XML/1998/namespace"/>
    <ds:schemaRef ds:uri="1f159248-e737-4088-b359-41e71e12f0c8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969C38E-49DD-4CC4-B478-0CC03A82CF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131F1E-EBD4-4D80-B4A2-E8D0108E58A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of Compliance</vt:lpstr>
    </vt:vector>
  </TitlesOfParts>
  <Manager>larry.e.mcdonald@faa.gov</Manager>
  <Company>DOT/FAA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 for Additional FSTD Qualifications/Modifications</dc:title>
  <dc:subject>Additional Qualifications or Modifications</dc:subject>
  <dc:creator>andrew.seliga@faa.gov</dc:creator>
  <cp:lastModifiedBy>Robinson, John D (FAA)</cp:lastModifiedBy>
  <cp:revision>5</cp:revision>
  <cp:lastPrinted>2011-04-01T15:48:00Z</cp:lastPrinted>
  <dcterms:created xsi:type="dcterms:W3CDTF">2016-08-31T13:50:00Z</dcterms:created>
  <dcterms:modified xsi:type="dcterms:W3CDTF">2025-06-25T14:49:00Z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465be817-be93-482f-b9cb-ba65052ea7e5</vt:lpwstr>
  </property>
</Properties>
</file>