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53906" w:rsidP="00E26FE9" w14:paraId="1A35686B" w14:textId="77777777">
      <w:pPr>
        <w:kinsoku w:val="0"/>
        <w:overflowPunct w:val="0"/>
        <w:autoSpaceDE w:val="0"/>
        <w:autoSpaceDN w:val="0"/>
        <w:adjustRightInd w:val="0"/>
        <w:spacing w:after="0" w:line="266" w:lineRule="exact"/>
        <w:ind w:left="380" w:right="3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Department of Transportation</w:t>
      </w:r>
    </w:p>
    <w:p w:rsidR="00553906" w:rsidP="00E26FE9" w14:paraId="53C5F69E" w14:textId="77777777">
      <w:pPr>
        <w:kinsoku w:val="0"/>
        <w:overflowPunct w:val="0"/>
        <w:autoSpaceDE w:val="0"/>
        <w:autoSpaceDN w:val="0"/>
        <w:adjustRightInd w:val="0"/>
        <w:spacing w:after="0" w:line="266" w:lineRule="exact"/>
        <w:ind w:left="380" w:right="3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Maritime Administration </w:t>
      </w:r>
    </w:p>
    <w:p w:rsidR="00553906" w:rsidP="00E26FE9" w14:paraId="4111DBB6" w14:textId="77777777">
      <w:pPr>
        <w:kinsoku w:val="0"/>
        <w:overflowPunct w:val="0"/>
        <w:autoSpaceDE w:val="0"/>
        <w:autoSpaceDN w:val="0"/>
        <w:adjustRightInd w:val="0"/>
        <w:spacing w:after="0" w:line="266" w:lineRule="exact"/>
        <w:ind w:left="380" w:right="3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 Collection Request (ICR) </w:t>
      </w:r>
    </w:p>
    <w:p w:rsidR="00553906" w:rsidP="00E26FE9" w14:paraId="6982E1C6" w14:textId="78B427CE">
      <w:pPr>
        <w:kinsoku w:val="0"/>
        <w:overflowPunct w:val="0"/>
        <w:autoSpaceDE w:val="0"/>
        <w:autoSpaceDN w:val="0"/>
        <w:adjustRightInd w:val="0"/>
        <w:spacing w:after="0" w:line="266" w:lineRule="exact"/>
        <w:ind w:left="380" w:right="3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2133-0530</w:t>
      </w:r>
    </w:p>
    <w:p w:rsidR="00553906" w:rsidP="00E26FE9" w14:paraId="326801A6" w14:textId="74CB3FBA">
      <w:pPr>
        <w:kinsoku w:val="0"/>
        <w:overflowPunct w:val="0"/>
        <w:autoSpaceDE w:val="0"/>
        <w:autoSpaceDN w:val="0"/>
        <w:adjustRightInd w:val="0"/>
        <w:spacing w:after="0" w:line="266" w:lineRule="exact"/>
        <w:ind w:left="380" w:right="3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906">
        <w:rPr>
          <w:rFonts w:ascii="Times New Roman" w:hAnsi="Times New Roman" w:cs="Times New Roman"/>
          <w:b/>
          <w:bCs/>
          <w:sz w:val="24"/>
          <w:szCs w:val="24"/>
        </w:rPr>
        <w:t>Eligibility of U.S.-flag Vessels 100 feet or Greater in Registered Length to Obtain a Fishery Endorsement</w:t>
      </w:r>
    </w:p>
    <w:p w:rsidR="00553906" w:rsidP="00E26FE9" w14:paraId="25955049" w14:textId="77777777">
      <w:pPr>
        <w:kinsoku w:val="0"/>
        <w:overflowPunct w:val="0"/>
        <w:autoSpaceDE w:val="0"/>
        <w:autoSpaceDN w:val="0"/>
        <w:adjustRightInd w:val="0"/>
        <w:spacing w:after="0" w:line="266" w:lineRule="exact"/>
        <w:ind w:left="380" w:right="3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FE9" w:rsidRPr="00E26FE9" w:rsidP="00B62CDB" w14:paraId="3C270D91" w14:textId="7F8C4F8D">
      <w:pPr>
        <w:kinsoku w:val="0"/>
        <w:overflowPunct w:val="0"/>
        <w:autoSpaceDE w:val="0"/>
        <w:autoSpaceDN w:val="0"/>
        <w:adjustRightInd w:val="0"/>
        <w:spacing w:after="0" w:line="266" w:lineRule="exact"/>
        <w:ind w:left="380" w:right="3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FE9">
        <w:rPr>
          <w:rFonts w:ascii="Times New Roman" w:hAnsi="Times New Roman" w:cs="Times New Roman"/>
          <w:b/>
          <w:bCs/>
          <w:sz w:val="24"/>
          <w:szCs w:val="24"/>
        </w:rPr>
        <w:t xml:space="preserve">SUPPORTING STATEMENT </w:t>
      </w:r>
    </w:p>
    <w:p w:rsidR="00E26FE9" w:rsidRPr="00E26FE9" w:rsidP="00E26FE9" w14:paraId="414049EB" w14:textId="77777777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3A92" w:rsidP="00E26FE9" w14:paraId="147F5663" w14:textId="77777777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145" w:right="300"/>
        <w:rPr>
          <w:rFonts w:ascii="Times New Roman" w:hAnsi="Times New Roman" w:cs="Times New Roman"/>
          <w:b/>
          <w:bCs/>
          <w:spacing w:val="61"/>
          <w:sz w:val="24"/>
          <w:szCs w:val="24"/>
        </w:rPr>
      </w:pPr>
      <w:r w:rsidRPr="000C3DED">
        <w:rPr>
          <w:rFonts w:ascii="Times New Roman" w:hAnsi="Times New Roman" w:cs="Times New Roman"/>
          <w:b/>
          <w:bCs/>
          <w:sz w:val="24"/>
          <w:szCs w:val="24"/>
          <w:u w:val="single"/>
        </w:rPr>
        <w:t>INTRODUCTION</w:t>
      </w:r>
    </w:p>
    <w:p w:rsidR="00DD6106" w:rsidP="00E26FE9" w14:paraId="69C31243" w14:textId="77777777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145" w:right="300"/>
        <w:rPr>
          <w:rFonts w:ascii="Times New Roman" w:hAnsi="Times New Roman" w:cs="Times New Roman"/>
          <w:b/>
          <w:bCs/>
          <w:spacing w:val="61"/>
          <w:sz w:val="24"/>
          <w:szCs w:val="24"/>
        </w:rPr>
      </w:pPr>
    </w:p>
    <w:p w:rsidR="00E26FE9" w:rsidRPr="00B62CDB" w:rsidP="00E26FE9" w14:paraId="5A6098D5" w14:textId="0812AE91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145" w:right="300"/>
        <w:rPr>
          <w:rFonts w:ascii="Times New Roman" w:hAnsi="Times New Roman" w:cs="Times New Roman"/>
          <w:spacing w:val="-2"/>
          <w:sz w:val="24"/>
          <w:szCs w:val="24"/>
        </w:rPr>
      </w:pPr>
      <w:bookmarkStart w:id="0" w:name="_Hlk122602154"/>
      <w:r w:rsidRPr="00B62CDB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b/>
          <w:bCs/>
          <w:spacing w:val="61"/>
          <w:sz w:val="24"/>
          <w:szCs w:val="24"/>
        </w:rPr>
        <w:t xml:space="preserve"> </w:t>
      </w:r>
      <w:r w:rsidRPr="00B62CDB">
        <w:rPr>
          <w:rFonts w:ascii="Times New Roman" w:hAnsi="Times New Roman" w:cs="Times New Roman"/>
          <w:sz w:val="24"/>
          <w:szCs w:val="24"/>
        </w:rPr>
        <w:t xml:space="preserve">submission is to request a three-year approval </w:t>
      </w:r>
      <w:r>
        <w:rPr>
          <w:rFonts w:ascii="Times New Roman" w:hAnsi="Times New Roman" w:cs="Times New Roman"/>
          <w:sz w:val="24"/>
          <w:szCs w:val="24"/>
        </w:rPr>
        <w:t xml:space="preserve">from the Office of Management and Budget (OMB) for the renewal of the information collection entitled </w:t>
      </w:r>
      <w:r w:rsidRPr="00E26FE9">
        <w:rPr>
          <w:rFonts w:ascii="Times New Roman" w:hAnsi="Times New Roman" w:cs="Times New Roman"/>
          <w:sz w:val="24"/>
          <w:szCs w:val="24"/>
        </w:rPr>
        <w:t>OMB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2133-0530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53906" w:rsidR="00FF74F3">
        <w:rPr>
          <w:rFonts w:ascii="Times New Roman" w:hAnsi="Times New Roman" w:cs="Times New Roman"/>
          <w:sz w:val="24"/>
          <w:szCs w:val="24"/>
        </w:rPr>
        <w:t>Eli</w:t>
      </w:r>
      <w:r w:rsidRPr="00E26FE9" w:rsidR="00FF74F3">
        <w:rPr>
          <w:rFonts w:ascii="Times New Roman" w:hAnsi="Times New Roman" w:cs="Times New Roman"/>
          <w:sz w:val="24"/>
          <w:szCs w:val="24"/>
        </w:rPr>
        <w:t>gibility</w:t>
      </w:r>
      <w:r w:rsidRPr="00E26FE9" w:rsidR="00FF74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6FE9" w:rsidR="00FF74F3">
        <w:rPr>
          <w:rFonts w:ascii="Times New Roman" w:hAnsi="Times New Roman" w:cs="Times New Roman"/>
          <w:sz w:val="24"/>
          <w:szCs w:val="24"/>
        </w:rPr>
        <w:t>of U.S.-flag</w:t>
      </w:r>
      <w:r w:rsidRPr="00E26FE9" w:rsidR="00FF74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FF74F3">
        <w:rPr>
          <w:rFonts w:ascii="Times New Roman" w:hAnsi="Times New Roman" w:cs="Times New Roman"/>
          <w:sz w:val="24"/>
          <w:szCs w:val="24"/>
        </w:rPr>
        <w:t>Vessels 100 feet or Greater in Registered Length to Obtain a Fishery</w:t>
      </w:r>
      <w:r w:rsidRPr="00E26FE9" w:rsidR="00FF74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6FE9" w:rsidR="00FF74F3">
        <w:rPr>
          <w:rFonts w:ascii="Times New Roman" w:hAnsi="Times New Roman" w:cs="Times New Roman"/>
          <w:sz w:val="24"/>
          <w:szCs w:val="24"/>
        </w:rPr>
        <w:t>Endorsement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), which expires </w:t>
      </w:r>
      <w:r w:rsidR="00195E11">
        <w:rPr>
          <w:rFonts w:ascii="Times New Roman" w:hAnsi="Times New Roman" w:cs="Times New Roman"/>
          <w:sz w:val="24"/>
          <w:szCs w:val="24"/>
        </w:rPr>
        <w:t xml:space="preserve">June </w:t>
      </w:r>
      <w:r w:rsidR="003906E8">
        <w:rPr>
          <w:rFonts w:ascii="Times New Roman" w:hAnsi="Times New Roman" w:cs="Times New Roman"/>
          <w:sz w:val="24"/>
          <w:szCs w:val="24"/>
        </w:rPr>
        <w:t>30</w:t>
      </w:r>
      <w:r w:rsidR="007303F1">
        <w:rPr>
          <w:rFonts w:ascii="Times New Roman" w:hAnsi="Times New Roman" w:cs="Times New Roman"/>
          <w:sz w:val="24"/>
          <w:szCs w:val="24"/>
        </w:rPr>
        <w:t>, 202</w:t>
      </w:r>
      <w:r w:rsidR="00195E11">
        <w:rPr>
          <w:rFonts w:ascii="Times New Roman" w:hAnsi="Times New Roman" w:cs="Times New Roman"/>
          <w:sz w:val="24"/>
          <w:szCs w:val="24"/>
        </w:rPr>
        <w:t xml:space="preserve">6. </w:t>
      </w:r>
      <w:r w:rsidR="003906E8">
        <w:rPr>
          <w:rFonts w:ascii="Times New Roman" w:hAnsi="Times New Roman" w:cs="Times New Roman"/>
          <w:sz w:val="24"/>
          <w:szCs w:val="24"/>
        </w:rPr>
        <w:t xml:space="preserve"> There are no changes since the last renewal, so this collection will be submitted as </w:t>
      </w:r>
      <w:r w:rsidRPr="00130159" w:rsidR="003906E8">
        <w:rPr>
          <w:rFonts w:ascii="Times New Roman" w:hAnsi="Times New Roman" w:cs="Times New Roman"/>
          <w:i/>
          <w:iCs/>
          <w:sz w:val="24"/>
          <w:szCs w:val="24"/>
        </w:rPr>
        <w:t xml:space="preserve">an </w:t>
      </w:r>
      <w:r w:rsidRPr="00130159" w:rsidR="00195E11">
        <w:rPr>
          <w:rFonts w:ascii="Times New Roman" w:hAnsi="Times New Roman" w:cs="Times New Roman"/>
          <w:i/>
          <w:iCs/>
          <w:sz w:val="24"/>
          <w:szCs w:val="24"/>
        </w:rPr>
        <w:t xml:space="preserve">extension </w:t>
      </w:r>
      <w:r w:rsidRPr="00130159" w:rsidR="003906E8">
        <w:rPr>
          <w:rFonts w:ascii="Times New Roman" w:hAnsi="Times New Roman" w:cs="Times New Roman"/>
          <w:i/>
          <w:iCs/>
          <w:sz w:val="24"/>
          <w:szCs w:val="24"/>
        </w:rPr>
        <w:t xml:space="preserve">without change </w:t>
      </w:r>
      <w:r w:rsidRPr="00130159" w:rsidR="00195E11">
        <w:rPr>
          <w:rFonts w:ascii="Times New Roman" w:hAnsi="Times New Roman" w:cs="Times New Roman"/>
          <w:i/>
          <w:iCs/>
          <w:sz w:val="24"/>
          <w:szCs w:val="24"/>
        </w:rPr>
        <w:t xml:space="preserve">of </w:t>
      </w:r>
      <w:r w:rsidRPr="00130159" w:rsidR="003906E8">
        <w:rPr>
          <w:rFonts w:ascii="Times New Roman" w:hAnsi="Times New Roman" w:cs="Times New Roman"/>
          <w:i/>
          <w:iCs/>
          <w:sz w:val="24"/>
          <w:szCs w:val="24"/>
        </w:rPr>
        <w:t xml:space="preserve">a currently approved </w:t>
      </w:r>
      <w:r w:rsidRPr="00130159" w:rsidR="00195E11">
        <w:rPr>
          <w:rFonts w:ascii="Times New Roman" w:hAnsi="Times New Roman" w:cs="Times New Roman"/>
          <w:i/>
          <w:iCs/>
          <w:sz w:val="24"/>
          <w:szCs w:val="24"/>
        </w:rPr>
        <w:t>collection</w:t>
      </w:r>
      <w:r w:rsidR="00195E11">
        <w:rPr>
          <w:rFonts w:ascii="Times New Roman" w:hAnsi="Times New Roman" w:cs="Times New Roman"/>
          <w:sz w:val="24"/>
          <w:szCs w:val="24"/>
        </w:rPr>
        <w:t>.</w:t>
      </w:r>
    </w:p>
    <w:p w:rsidR="00E26FE9" w:rsidRPr="00B62CDB" w:rsidP="00E26FE9" w14:paraId="52E8C554" w14:textId="77777777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26FE9" w:rsidRPr="00B62CDB" w:rsidP="00B62CDB" w14:paraId="46D402C3" w14:textId="18CAB986">
      <w:pPr>
        <w:pStyle w:val="ListParagraph"/>
        <w:numPr>
          <w:ilvl w:val="0"/>
          <w:numId w:val="9"/>
        </w:numPr>
        <w:kinsoku w:val="0"/>
        <w:overflowPunct w:val="0"/>
        <w:spacing w:before="69"/>
        <w:ind w:hanging="490"/>
        <w:rPr>
          <w:b/>
          <w:bCs/>
          <w:spacing w:val="-2"/>
        </w:rPr>
      </w:pPr>
      <w:r w:rsidRPr="00B62CDB">
        <w:rPr>
          <w:b/>
          <w:bCs/>
          <w:spacing w:val="-2"/>
        </w:rPr>
        <w:t>JUSTIFICATION</w:t>
      </w:r>
    </w:p>
    <w:p w:rsidR="00E26FE9" w:rsidP="00E26FE9" w14:paraId="26F53431" w14:textId="77777777">
      <w:pPr>
        <w:kinsoku w:val="0"/>
        <w:overflowPunct w:val="0"/>
        <w:autoSpaceDE w:val="0"/>
        <w:autoSpaceDN w:val="0"/>
        <w:adjustRightInd w:val="0"/>
        <w:spacing w:before="69" w:after="0" w:line="247" w:lineRule="auto"/>
        <w:ind w:left="760" w:right="30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471561" w:rsidRPr="00B62CDB" w:rsidP="00B62CDB" w14:paraId="6D6B8442" w14:textId="0EFA3400">
      <w:pPr>
        <w:pStyle w:val="ListParagraph"/>
        <w:numPr>
          <w:ilvl w:val="0"/>
          <w:numId w:val="10"/>
        </w:numPr>
        <w:kinsoku w:val="0"/>
        <w:overflowPunct w:val="0"/>
        <w:spacing w:before="10"/>
        <w:ind w:left="720" w:right="300" w:hanging="360"/>
        <w:rPr>
          <w:b/>
          <w:bCs/>
        </w:rPr>
      </w:pPr>
      <w:r w:rsidRPr="00471561">
        <w:rPr>
          <w:b/>
          <w:bCs/>
        </w:rPr>
        <w:t>C</w:t>
      </w:r>
      <w:r w:rsidRPr="00B62CDB" w:rsidR="00E26FE9">
        <w:rPr>
          <w:b/>
          <w:bCs/>
        </w:rPr>
        <w:t xml:space="preserve">ircumstances </w:t>
      </w:r>
      <w:r w:rsidRPr="00471561">
        <w:rPr>
          <w:b/>
          <w:bCs/>
        </w:rPr>
        <w:t>M</w:t>
      </w:r>
      <w:r w:rsidRPr="00B62CDB" w:rsidR="00E26FE9">
        <w:rPr>
          <w:b/>
          <w:bCs/>
        </w:rPr>
        <w:t>ak</w:t>
      </w:r>
      <w:r w:rsidRPr="00471561">
        <w:rPr>
          <w:b/>
          <w:bCs/>
        </w:rPr>
        <w:t>ing</w:t>
      </w:r>
      <w:r w:rsidRPr="00B62CDB" w:rsidR="00E26FE9">
        <w:rPr>
          <w:b/>
          <w:bCs/>
        </w:rPr>
        <w:t xml:space="preserve"> the </w:t>
      </w:r>
      <w:r w:rsidRPr="00471561">
        <w:rPr>
          <w:b/>
          <w:bCs/>
        </w:rPr>
        <w:t>C</w:t>
      </w:r>
      <w:r w:rsidRPr="00B62CDB">
        <w:rPr>
          <w:b/>
          <w:bCs/>
        </w:rPr>
        <w:t xml:space="preserve">ollection </w:t>
      </w:r>
      <w:r w:rsidRPr="00B62CDB" w:rsidR="00E26FE9">
        <w:rPr>
          <w:b/>
          <w:bCs/>
        </w:rPr>
        <w:t xml:space="preserve">of </w:t>
      </w:r>
      <w:r w:rsidRPr="00471561">
        <w:rPr>
          <w:b/>
          <w:bCs/>
        </w:rPr>
        <w:t>I</w:t>
      </w:r>
      <w:r w:rsidRPr="00B62CDB">
        <w:rPr>
          <w:b/>
          <w:bCs/>
        </w:rPr>
        <w:t xml:space="preserve">nformation </w:t>
      </w:r>
      <w:r w:rsidRPr="00471561">
        <w:rPr>
          <w:b/>
          <w:bCs/>
        </w:rPr>
        <w:t>N</w:t>
      </w:r>
      <w:r w:rsidRPr="00B62CDB">
        <w:rPr>
          <w:b/>
          <w:bCs/>
        </w:rPr>
        <w:t>ecessary</w:t>
      </w:r>
      <w:r w:rsidRPr="00B62CDB" w:rsidR="00E26FE9">
        <w:rPr>
          <w:b/>
          <w:bCs/>
        </w:rPr>
        <w:t xml:space="preserve"> </w:t>
      </w:r>
    </w:p>
    <w:p w:rsidR="00E26FE9" w:rsidRPr="00471561" w:rsidP="00B62CDB" w14:paraId="595B51C0" w14:textId="77777777">
      <w:pPr>
        <w:pStyle w:val="ListParagraph"/>
        <w:kinsoku w:val="0"/>
        <w:overflowPunct w:val="0"/>
        <w:spacing w:before="10"/>
        <w:ind w:left="720" w:right="300" w:firstLine="0"/>
        <w:rPr>
          <w:b/>
          <w:bCs/>
          <w:sz w:val="23"/>
          <w:szCs w:val="23"/>
        </w:rPr>
      </w:pPr>
    </w:p>
    <w:p w:rsidR="00E26FE9" w:rsidRPr="00E26FE9" w:rsidP="00E26FE9" w14:paraId="1F5C1CB3" w14:textId="1A163E9F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760" w:right="206"/>
        <w:rPr>
          <w:rFonts w:ascii="Times New Roman" w:hAnsi="Times New Roman" w:cs="Times New Roman"/>
          <w:sz w:val="24"/>
          <w:szCs w:val="24"/>
        </w:rPr>
      </w:pP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American Fisheries Act of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1998 (AFA), Title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II, Division C, Public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Law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105-277, requires that fishing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vessels, fish processing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vessels, and fish tender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vessels of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100 feet or greater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 registered length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(hereinafter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“Fishing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Industry</w:t>
      </w:r>
      <w:r w:rsidRPr="00E26F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Vessels”)</w:t>
      </w:r>
      <w:r w:rsidR="00332428">
        <w:rPr>
          <w:rFonts w:ascii="Times New Roman" w:hAnsi="Times New Roman" w:cs="Times New Roman"/>
          <w:sz w:val="24"/>
          <w:szCs w:val="24"/>
        </w:rPr>
        <w:t>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owned and controlled by</w:t>
      </w:r>
      <w:r w:rsidRPr="00E26F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citizens of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United States</w:t>
      </w:r>
      <w:r w:rsidR="00332428">
        <w:rPr>
          <w:rFonts w:ascii="Times New Roman" w:hAnsi="Times New Roman" w:cs="Times New Roman"/>
          <w:sz w:val="24"/>
          <w:szCs w:val="24"/>
        </w:rPr>
        <w:t xml:space="preserve"> (U.S.),</w:t>
      </w:r>
      <w:r w:rsidRPr="00E26FE9">
        <w:rPr>
          <w:rFonts w:ascii="Times New Roman" w:hAnsi="Times New Roman" w:cs="Times New Roman"/>
          <w:sz w:val="24"/>
          <w:szCs w:val="24"/>
        </w:rPr>
        <w:t xml:space="preserve"> within 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meaning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 xml:space="preserve">46 </w:t>
      </w:r>
      <w:r w:rsidR="00441EB5">
        <w:rPr>
          <w:rFonts w:ascii="Times New Roman" w:hAnsi="Times New Roman" w:cs="Times New Roman"/>
          <w:sz w:val="24"/>
          <w:szCs w:val="24"/>
        </w:rPr>
        <w:t>United States Code (</w:t>
      </w:r>
      <w:r w:rsidRPr="00E26FE9">
        <w:rPr>
          <w:rFonts w:ascii="Times New Roman" w:hAnsi="Times New Roman" w:cs="Times New Roman"/>
          <w:sz w:val="24"/>
          <w:szCs w:val="24"/>
        </w:rPr>
        <w:t>U.S.C.</w:t>
      </w:r>
      <w:r w:rsidR="00441EB5">
        <w:rPr>
          <w:rFonts w:ascii="Times New Roman" w:hAnsi="Times New Roman" w:cs="Times New Roman"/>
          <w:sz w:val="24"/>
          <w:szCs w:val="24"/>
        </w:rPr>
        <w:t>)</w:t>
      </w:r>
      <w:r w:rsidRPr="00E26FE9">
        <w:rPr>
          <w:rFonts w:ascii="Times New Roman" w:hAnsi="Times New Roman" w:cs="Times New Roman"/>
          <w:sz w:val="24"/>
          <w:szCs w:val="24"/>
        </w:rPr>
        <w:t xml:space="preserve"> </w:t>
      </w:r>
      <w:r w:rsidR="00441EB5">
        <w:rPr>
          <w:rFonts w:ascii="Times New Roman" w:hAnsi="Times New Roman" w:cs="Times New Roman"/>
          <w:sz w:val="24"/>
          <w:szCs w:val="24"/>
        </w:rPr>
        <w:t>Section (</w:t>
      </w:r>
      <w:r w:rsidRPr="00E26FE9">
        <w:rPr>
          <w:rFonts w:ascii="Times New Roman" w:hAnsi="Times New Roman" w:cs="Times New Roman"/>
          <w:sz w:val="24"/>
          <w:szCs w:val="24"/>
        </w:rPr>
        <w:t>§</w:t>
      </w:r>
      <w:r w:rsidR="00441EB5">
        <w:rPr>
          <w:rFonts w:ascii="Times New Roman" w:hAnsi="Times New Roman" w:cs="Times New Roman"/>
          <w:sz w:val="24"/>
          <w:szCs w:val="24"/>
        </w:rPr>
        <w:t>)</w:t>
      </w:r>
      <w:r w:rsidR="006362A6">
        <w:rPr>
          <w:rFonts w:ascii="Times New Roman" w:hAnsi="Times New Roman" w:cs="Times New Roman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50501 (formerly</w:t>
      </w:r>
      <w:r w:rsidRPr="00E26F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41EB5">
        <w:rPr>
          <w:rFonts w:ascii="Times New Roman" w:hAnsi="Times New Roman" w:cs="Times New Roman"/>
          <w:sz w:val="24"/>
          <w:szCs w:val="24"/>
        </w:rPr>
        <w:t>S</w:t>
      </w:r>
      <w:r w:rsidRPr="00E26FE9" w:rsidR="00441EB5">
        <w:rPr>
          <w:rFonts w:ascii="Times New Roman" w:hAnsi="Times New Roman" w:cs="Times New Roman"/>
          <w:sz w:val="24"/>
          <w:szCs w:val="24"/>
        </w:rPr>
        <w:t xml:space="preserve">ection </w:t>
      </w:r>
      <w:r w:rsidRPr="00E26FE9">
        <w:rPr>
          <w:rFonts w:ascii="Times New Roman" w:hAnsi="Times New Roman" w:cs="Times New Roman"/>
          <w:sz w:val="24"/>
          <w:szCs w:val="24"/>
        </w:rPr>
        <w:t>2 of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Shipping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Act of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1916 (1916 Act), 46 App. U.S.C. §802), in order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for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 to be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eligible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 be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documented with a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fishery</w:t>
      </w:r>
      <w:r w:rsidRPr="00E26F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endorsement to its documentation.</w:t>
      </w:r>
    </w:p>
    <w:p w:rsidR="00E26FE9" w:rsidRPr="00E26FE9" w:rsidP="00E26FE9" w14:paraId="2BC5D2B9" w14:textId="77777777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26FE9" w:rsidRPr="00E26FE9" w:rsidP="00E26FE9" w14:paraId="5F31D8EC" w14:textId="6A4E719E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759" w:right="116"/>
        <w:rPr>
          <w:rFonts w:ascii="Times New Roman" w:hAnsi="Times New Roman" w:cs="Times New Roman"/>
          <w:sz w:val="24"/>
          <w:szCs w:val="24"/>
        </w:rPr>
      </w:pPr>
      <w:r w:rsidRPr="00E26FE9">
        <w:rPr>
          <w:rFonts w:ascii="Times New Roman" w:hAnsi="Times New Roman" w:cs="Times New Roman"/>
          <w:sz w:val="24"/>
          <w:szCs w:val="24"/>
        </w:rPr>
        <w:t>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October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6,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1998,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Congress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enacted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AFA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raised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citizenship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requirements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owners,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charterers,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B62CDB">
        <w:rPr>
          <w:rFonts w:ascii="Times New Roman" w:hAnsi="Times New Roman" w:cs="Times New Roman"/>
          <w:sz w:val="24"/>
          <w:szCs w:val="24"/>
        </w:rPr>
        <w:t>mortgagees,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trustees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wishing</w:t>
      </w:r>
      <w:r w:rsidRPr="00E26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participate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fisheries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United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States.</w:t>
      </w:r>
      <w:r w:rsidRPr="00E26FE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B62CDB" w:rsidR="00441EB5">
        <w:rPr>
          <w:rFonts w:ascii="Times New Roman" w:hAnsi="Times New Roman" w:cs="Times New Roman"/>
          <w:sz w:val="24"/>
          <w:szCs w:val="24"/>
        </w:rPr>
        <w:t xml:space="preserve">Specifically, </w:t>
      </w:r>
      <w:r w:rsidRPr="00E26FE9">
        <w:rPr>
          <w:rFonts w:ascii="Times New Roman" w:hAnsi="Times New Roman" w:cs="Times New Roman"/>
          <w:sz w:val="24"/>
          <w:szCs w:val="24"/>
        </w:rPr>
        <w:t>Section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202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AFA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raised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="004D791F">
        <w:rPr>
          <w:rFonts w:ascii="Times New Roman" w:hAnsi="Times New Roman" w:cs="Times New Roman"/>
          <w:sz w:val="24"/>
          <w:szCs w:val="24"/>
        </w:rPr>
        <w:t xml:space="preserve"> requirement for U</w:t>
      </w:r>
      <w:r w:rsidR="00430EA5">
        <w:rPr>
          <w:rFonts w:ascii="Times New Roman" w:hAnsi="Times New Roman" w:cs="Times New Roman"/>
          <w:sz w:val="24"/>
          <w:szCs w:val="24"/>
        </w:rPr>
        <w:t>.</w:t>
      </w:r>
      <w:r w:rsidR="004D791F">
        <w:rPr>
          <w:rFonts w:ascii="Times New Roman" w:hAnsi="Times New Roman" w:cs="Times New Roman"/>
          <w:sz w:val="24"/>
          <w:szCs w:val="24"/>
        </w:rPr>
        <w:t>S</w:t>
      </w:r>
      <w:r w:rsidR="00430EA5">
        <w:rPr>
          <w:rFonts w:ascii="Times New Roman" w:hAnsi="Times New Roman" w:cs="Times New Roman"/>
          <w:sz w:val="24"/>
          <w:szCs w:val="24"/>
        </w:rPr>
        <w:t>.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citizenship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1250">
        <w:rPr>
          <w:rFonts w:ascii="Times New Roman" w:hAnsi="Times New Roman" w:cs="Times New Roman"/>
          <w:spacing w:val="-1"/>
          <w:sz w:val="24"/>
          <w:szCs w:val="24"/>
        </w:rPr>
        <w:t xml:space="preserve">for vessel </w:t>
      </w:r>
      <w:r w:rsidRPr="00E26FE9">
        <w:rPr>
          <w:rFonts w:ascii="Times New Roman" w:hAnsi="Times New Roman" w:cs="Times New Roman"/>
          <w:sz w:val="24"/>
          <w:szCs w:val="24"/>
        </w:rPr>
        <w:t>owners</w:t>
      </w:r>
      <w:r w:rsidR="00851250">
        <w:rPr>
          <w:rFonts w:ascii="Times New Roman" w:hAnsi="Times New Roman" w:cs="Times New Roman"/>
          <w:sz w:val="24"/>
          <w:szCs w:val="24"/>
        </w:rPr>
        <w:t xml:space="preserve"> </w:t>
      </w:r>
      <w:r w:rsidRPr="00E26FE9" w:rsidR="00B62CDB">
        <w:rPr>
          <w:rFonts w:ascii="Times New Roman" w:hAnsi="Times New Roman" w:cs="Times New Roman"/>
          <w:sz w:val="24"/>
          <w:szCs w:val="24"/>
        </w:rPr>
        <w:t>from</w:t>
      </w:r>
      <w:r w:rsidRPr="00E26FE9" w:rsidR="00B62C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B62CDB">
        <w:rPr>
          <w:rFonts w:ascii="Times New Roman" w:hAnsi="Times New Roman" w:cs="Times New Roman"/>
          <w:sz w:val="24"/>
          <w:szCs w:val="24"/>
        </w:rPr>
        <w:t>a</w:t>
      </w:r>
      <w:r w:rsidRPr="00E26FE9" w:rsidR="00B62C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B62CDB">
        <w:rPr>
          <w:rFonts w:ascii="Times New Roman" w:hAnsi="Times New Roman" w:cs="Times New Roman"/>
          <w:sz w:val="24"/>
          <w:szCs w:val="24"/>
        </w:rPr>
        <w:t>controlling</w:t>
      </w:r>
      <w:r w:rsidRPr="00E26FE9" w:rsidR="00B62C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6FE9" w:rsidR="00B62CDB">
        <w:rPr>
          <w:rFonts w:ascii="Times New Roman" w:hAnsi="Times New Roman" w:cs="Times New Roman"/>
          <w:sz w:val="24"/>
          <w:szCs w:val="24"/>
        </w:rPr>
        <w:t>interest</w:t>
      </w:r>
      <w:r w:rsidRPr="00E26FE9" w:rsidR="00B62C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B62CDB">
        <w:rPr>
          <w:rFonts w:ascii="Times New Roman" w:hAnsi="Times New Roman" w:cs="Times New Roman"/>
          <w:sz w:val="24"/>
          <w:szCs w:val="24"/>
        </w:rPr>
        <w:t>standard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D791F">
        <w:rPr>
          <w:rFonts w:ascii="Times New Roman" w:hAnsi="Times New Roman" w:cs="Times New Roman"/>
          <w:spacing w:val="-1"/>
          <w:sz w:val="24"/>
          <w:szCs w:val="24"/>
        </w:rPr>
        <w:t xml:space="preserve">a mandatory </w:t>
      </w:r>
      <w:r w:rsidRPr="00E26FE9">
        <w:rPr>
          <w:rFonts w:ascii="Times New Roman" w:hAnsi="Times New Roman" w:cs="Times New Roman"/>
          <w:sz w:val="24"/>
          <w:szCs w:val="24"/>
        </w:rPr>
        <w:t>75</w:t>
      </w:r>
      <w:r w:rsidR="00851250">
        <w:rPr>
          <w:rFonts w:ascii="Times New Roman" w:hAnsi="Times New Roman" w:cs="Times New Roman"/>
          <w:sz w:val="24"/>
          <w:szCs w:val="24"/>
        </w:rPr>
        <w:t>%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percent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1250">
        <w:rPr>
          <w:rFonts w:ascii="Times New Roman" w:hAnsi="Times New Roman" w:cs="Times New Roman"/>
          <w:spacing w:val="-1"/>
          <w:sz w:val="24"/>
          <w:szCs w:val="24"/>
        </w:rPr>
        <w:t>ownership and control</w:t>
      </w:r>
      <w:r w:rsidR="004D791F">
        <w:rPr>
          <w:rFonts w:ascii="Times New Roman" w:hAnsi="Times New Roman" w:cs="Times New Roman"/>
          <w:spacing w:val="-1"/>
          <w:sz w:val="24"/>
          <w:szCs w:val="24"/>
        </w:rPr>
        <w:t xml:space="preserve"> standard</w:t>
      </w:r>
      <w:r w:rsidR="008512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23974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="008512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23974">
        <w:rPr>
          <w:rFonts w:ascii="Times New Roman" w:hAnsi="Times New Roman" w:cs="Times New Roman"/>
          <w:spacing w:val="-1"/>
          <w:sz w:val="24"/>
          <w:szCs w:val="24"/>
        </w:rPr>
        <w:t>all eligible fishing industry</w:t>
      </w:r>
      <w:r w:rsidR="00851250">
        <w:rPr>
          <w:rFonts w:ascii="Times New Roman" w:hAnsi="Times New Roman" w:cs="Times New Roman"/>
          <w:spacing w:val="-1"/>
          <w:sz w:val="24"/>
          <w:szCs w:val="24"/>
        </w:rPr>
        <w:t xml:space="preserve"> vessel</w:t>
      </w:r>
      <w:r w:rsidR="00F23974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851250">
        <w:rPr>
          <w:rFonts w:ascii="Times New Roman" w:hAnsi="Times New Roman" w:cs="Times New Roman"/>
          <w:sz w:val="24"/>
          <w:szCs w:val="24"/>
        </w:rPr>
        <w:t>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within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meaning</w:t>
      </w:r>
      <w:r w:rsidRPr="00E26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46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U.S.C.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§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50501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(formerly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section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2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Shipping</w:t>
      </w:r>
      <w:r w:rsidRPr="00E26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Act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1916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(1916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Act),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46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App.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U.S.C.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§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802).</w:t>
      </w:r>
      <w:r w:rsidRPr="00E26FE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Amendments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B62CDB" w:rsidR="00851250">
        <w:rPr>
          <w:rFonts w:ascii="Times New Roman" w:hAnsi="Times New Roman" w:cs="Times New Roman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AFA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defined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terms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“commercial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lender”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“lending</w:t>
      </w:r>
      <w:r w:rsidRPr="00E26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syndicate</w:t>
      </w:r>
      <w:r w:rsidR="006362A6">
        <w:rPr>
          <w:rFonts w:ascii="Times New Roman" w:hAnsi="Times New Roman" w:cs="Times New Roman"/>
          <w:sz w:val="24"/>
          <w:szCs w:val="24"/>
        </w:rPr>
        <w:t>,</w:t>
      </w:r>
      <w:r w:rsidRPr="00E26FE9">
        <w:rPr>
          <w:rFonts w:ascii="Times New Roman" w:hAnsi="Times New Roman" w:cs="Times New Roman"/>
          <w:sz w:val="24"/>
          <w:szCs w:val="24"/>
        </w:rPr>
        <w:t>”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relocated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trustee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provisions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from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46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U.S.C.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§§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12102(c)(4)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46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U.S.C.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31322(f).</w:t>
      </w:r>
    </w:p>
    <w:p w:rsidR="00E26FE9" w:rsidRPr="00E26FE9" w:rsidP="00E26FE9" w14:paraId="165BCE26" w14:textId="77777777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26FE9" w:rsidRPr="00E26FE9" w:rsidP="00E26FE9" w14:paraId="5B00374F" w14:textId="1639D518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759" w:right="300"/>
        <w:rPr>
          <w:rFonts w:ascii="Times New Roman" w:hAnsi="Times New Roman" w:cs="Times New Roman"/>
          <w:sz w:val="24"/>
          <w:szCs w:val="24"/>
        </w:rPr>
      </w:pPr>
      <w:r w:rsidRPr="00E26FE9">
        <w:rPr>
          <w:rFonts w:ascii="Times New Roman" w:hAnsi="Times New Roman" w:cs="Times New Roman"/>
          <w:sz w:val="24"/>
          <w:szCs w:val="24"/>
        </w:rPr>
        <w:t>Section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202(b)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AFA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imposed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new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requirements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hold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preferred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fishing</w:t>
      </w:r>
      <w:r w:rsidRPr="00E26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industry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100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feet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greater</w:t>
      </w:r>
      <w:r w:rsidR="00332428">
        <w:rPr>
          <w:rFonts w:ascii="Times New Roman" w:hAnsi="Times New Roman" w:cs="Times New Roman"/>
          <w:sz w:val="24"/>
          <w:szCs w:val="24"/>
        </w:rPr>
        <w:t>,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amending</w:t>
      </w:r>
      <w:r w:rsidRPr="00E26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definition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“preferred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mortgage”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46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U.S.C.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§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31322(a)(4)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with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respect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such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vessels.</w:t>
      </w:r>
      <w:r w:rsidRPr="00E26FE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Section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31322(a)(4)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Title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46,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30EA5">
        <w:rPr>
          <w:rFonts w:ascii="Times New Roman" w:hAnsi="Times New Roman" w:cs="Times New Roman"/>
          <w:sz w:val="24"/>
          <w:szCs w:val="24"/>
        </w:rPr>
        <w:t>U.S.C.</w:t>
      </w:r>
      <w:r w:rsidRPr="00E26FE9">
        <w:rPr>
          <w:rFonts w:ascii="Times New Roman" w:hAnsi="Times New Roman" w:cs="Times New Roman"/>
          <w:sz w:val="24"/>
          <w:szCs w:val="24"/>
        </w:rPr>
        <w:t>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defines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32428">
        <w:rPr>
          <w:rFonts w:ascii="Times New Roman" w:hAnsi="Times New Roman" w:cs="Times New Roman"/>
          <w:spacing w:val="-2"/>
          <w:sz w:val="24"/>
          <w:szCs w:val="24"/>
        </w:rPr>
        <w:t>“</w:t>
      </w:r>
      <w:r w:rsidRPr="00E26FE9">
        <w:rPr>
          <w:rFonts w:ascii="Times New Roman" w:hAnsi="Times New Roman" w:cs="Times New Roman"/>
          <w:sz w:val="24"/>
          <w:szCs w:val="24"/>
        </w:rPr>
        <w:t>preferred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</w:t>
      </w:r>
      <w:r w:rsidR="00332428">
        <w:rPr>
          <w:rFonts w:ascii="Times New Roman" w:hAnsi="Times New Roman" w:cs="Times New Roman"/>
          <w:sz w:val="24"/>
          <w:szCs w:val="24"/>
        </w:rPr>
        <w:t>”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with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respect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fishing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industry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100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feet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greater</w:t>
      </w:r>
      <w:r w:rsidR="004D791F">
        <w:rPr>
          <w:rFonts w:ascii="Times New Roman" w:hAnsi="Times New Roman" w:cs="Times New Roman"/>
          <w:sz w:val="24"/>
          <w:szCs w:val="24"/>
        </w:rPr>
        <w:t>,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one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that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held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that:</w:t>
      </w:r>
      <w:r w:rsidR="00430EA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(1)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person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that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meets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75%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U.S.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citizen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ownership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control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standard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fishing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industry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under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46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U.S.C.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§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12113(c);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(2)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state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federally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chartered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financial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institution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that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satisfies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controlling</w:t>
      </w:r>
      <w:r w:rsidRPr="00E26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interest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criteria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46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U.S.C.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§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50501(c)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(formerly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section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2(b)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Shipping</w:t>
      </w:r>
      <w:r w:rsidRPr="00E26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Act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1916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(1916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Act),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46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App.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U.S.C.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§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802);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(3)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</w:p>
    <w:p w:rsidR="00E26FE9" w:rsidRPr="00E26FE9" w:rsidP="00E26FE9" w14:paraId="3256B1AF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firstLine="680"/>
        <w:rPr>
          <w:rFonts w:ascii="Times New Roman" w:hAnsi="Times New Roman" w:cs="Times New Roman"/>
          <w:sz w:val="24"/>
          <w:szCs w:val="24"/>
        </w:rPr>
      </w:pPr>
      <w:r w:rsidRPr="00E26FE9">
        <w:rPr>
          <w:rFonts w:ascii="Times New Roman" w:hAnsi="Times New Roman" w:cs="Times New Roman"/>
          <w:sz w:val="24"/>
          <w:szCs w:val="24"/>
        </w:rPr>
        <w:t>person that complies with the mortgage trustee provisions of 46 U.S.C. § 31322(f).</w:t>
      </w:r>
    </w:p>
    <w:p w:rsidR="00E26FE9" w:rsidRPr="00E26FE9" w:rsidP="00E26FE9" w14:paraId="42EB5433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  <w:sectPr w:rsidSect="00E26FE9">
          <w:footerReference w:type="default" r:id="rId6"/>
          <w:pgSz w:w="12240" w:h="15840"/>
          <w:pgMar w:top="1380" w:right="1320" w:bottom="280" w:left="1280" w:header="720" w:footer="720" w:gutter="0"/>
          <w:cols w:space="720"/>
          <w:noEndnote/>
        </w:sectPr>
      </w:pPr>
    </w:p>
    <w:p w:rsidR="00E26FE9" w:rsidRPr="00E26FE9" w:rsidP="00E26FE9" w14:paraId="590A0942" w14:textId="77777777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26FE9" w:rsidRPr="00E26FE9" w:rsidP="00E26FE9" w14:paraId="5DDFDC9E" w14:textId="047F7FA9">
      <w:pPr>
        <w:kinsoku w:val="0"/>
        <w:overflowPunct w:val="0"/>
        <w:autoSpaceDE w:val="0"/>
        <w:autoSpaceDN w:val="0"/>
        <w:adjustRightInd w:val="0"/>
        <w:spacing w:before="50" w:after="0" w:line="247" w:lineRule="auto"/>
        <w:ind w:left="720" w:right="300"/>
        <w:rPr>
          <w:rFonts w:ascii="Times New Roman" w:hAnsi="Times New Roman" w:cs="Times New Roman"/>
          <w:sz w:val="24"/>
          <w:szCs w:val="24"/>
        </w:rPr>
      </w:pPr>
      <w:r w:rsidRPr="00E26FE9">
        <w:rPr>
          <w:rFonts w:ascii="Times New Roman" w:hAnsi="Times New Roman" w:cs="Times New Roman"/>
          <w:sz w:val="24"/>
          <w:szCs w:val="24"/>
        </w:rPr>
        <w:t>Mortgagees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who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plan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finance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100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feet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greater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registered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length</w:t>
      </w:r>
      <w:r w:rsidR="00332428">
        <w:rPr>
          <w:rFonts w:ascii="Times New Roman" w:hAnsi="Times New Roman" w:cs="Times New Roman"/>
          <w:spacing w:val="-1"/>
          <w:sz w:val="24"/>
          <w:szCs w:val="24"/>
        </w:rPr>
        <w:t xml:space="preserve">, who </w:t>
      </w:r>
      <w:r w:rsidRPr="00E26FE9">
        <w:rPr>
          <w:rFonts w:ascii="Times New Roman" w:hAnsi="Times New Roman" w:cs="Times New Roman"/>
          <w:sz w:val="24"/>
          <w:szCs w:val="24"/>
        </w:rPr>
        <w:t>have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fishery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endorsement</w:t>
      </w:r>
      <w:r w:rsidR="00430EA5">
        <w:rPr>
          <w:rFonts w:ascii="Times New Roman" w:hAnsi="Times New Roman" w:cs="Times New Roman"/>
          <w:sz w:val="24"/>
          <w:szCs w:val="24"/>
        </w:rPr>
        <w:t>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which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fishery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endorsement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vessel’s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documentation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sought</w:t>
      </w:r>
      <w:r w:rsidR="00430EA5">
        <w:rPr>
          <w:rFonts w:ascii="Times New Roman" w:hAnsi="Times New Roman" w:cs="Times New Roman"/>
          <w:sz w:val="24"/>
          <w:szCs w:val="24"/>
        </w:rPr>
        <w:t>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must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submit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certification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demonstrate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that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meet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statutory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definition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“preferred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mortgagee”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46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U.S.C.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§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31322(a)(4).</w:t>
      </w:r>
      <w:r w:rsidRPr="00E26FE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does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not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comply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with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definition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“preferred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mortgagee,”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must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use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trustee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that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qualifies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30EA5">
        <w:rPr>
          <w:rFonts w:ascii="Times New Roman" w:hAnsi="Times New Roman" w:cs="Times New Roman"/>
          <w:spacing w:val="-2"/>
          <w:sz w:val="24"/>
          <w:szCs w:val="24"/>
        </w:rPr>
        <w:t xml:space="preserve">U.S. </w:t>
      </w:r>
      <w:r w:rsidRPr="00E26FE9">
        <w:rPr>
          <w:rFonts w:ascii="Times New Roman" w:hAnsi="Times New Roman" w:cs="Times New Roman"/>
          <w:sz w:val="24"/>
          <w:szCs w:val="24"/>
        </w:rPr>
        <w:t>citizen</w:t>
      </w:r>
      <w:r w:rsidR="00332428">
        <w:rPr>
          <w:rFonts w:ascii="Times New Roman" w:hAnsi="Times New Roman" w:cs="Times New Roman"/>
          <w:sz w:val="24"/>
          <w:szCs w:val="24"/>
        </w:rPr>
        <w:t>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hold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preferred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benefit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non-citizen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lender.</w:t>
      </w:r>
      <w:r w:rsidRPr="00E26FE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trustee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must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file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application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approval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trustee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that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includes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evidence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that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eligible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hold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preferred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that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complies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with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requirements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46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U.S.C.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§31322.</w:t>
      </w:r>
      <w:r w:rsidRPr="00E26FE9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 xml:space="preserve">In addition to the Affidavit of United States Citizenship, corporations and other entities must submit documents </w:t>
      </w:r>
      <w:r w:rsidR="00332428">
        <w:rPr>
          <w:rFonts w:ascii="Times New Roman" w:hAnsi="Times New Roman" w:cs="Times New Roman"/>
          <w:sz w:val="24"/>
          <w:szCs w:val="24"/>
        </w:rPr>
        <w:t>that</w:t>
      </w:r>
      <w:r w:rsidRPr="00E26FE9">
        <w:rPr>
          <w:rFonts w:ascii="Times New Roman" w:hAnsi="Times New Roman" w:cs="Times New Roman"/>
          <w:sz w:val="24"/>
          <w:szCs w:val="24"/>
        </w:rPr>
        <w:t xml:space="preserve"> demonstrate that the entity</w:t>
      </w:r>
      <w:r w:rsidRPr="00E26FE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is organized and existing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 xml:space="preserve">under </w:t>
      </w:r>
      <w:r w:rsidR="00430EA5">
        <w:rPr>
          <w:rFonts w:ascii="Times New Roman" w:hAnsi="Times New Roman" w:cs="Times New Roman"/>
          <w:sz w:val="24"/>
          <w:szCs w:val="24"/>
        </w:rPr>
        <w:t xml:space="preserve">U.S. </w:t>
      </w:r>
      <w:r w:rsidRPr="00E26FE9">
        <w:rPr>
          <w:rFonts w:ascii="Times New Roman" w:hAnsi="Times New Roman" w:cs="Times New Roman"/>
          <w:sz w:val="24"/>
          <w:szCs w:val="24"/>
        </w:rPr>
        <w:t>laws, such as Articles of Incorporation and Bylaws, or other comparable documents.</w:t>
      </w:r>
    </w:p>
    <w:p w:rsidR="00E26FE9" w:rsidRPr="00E26FE9" w:rsidP="00E26FE9" w14:paraId="701F8A2A" w14:textId="77777777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26FE9" w:rsidRPr="00E26FE9" w:rsidP="00E26FE9" w14:paraId="05045543" w14:textId="297F8B4F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720" w:right="300"/>
        <w:rPr>
          <w:rFonts w:ascii="Times New Roman" w:hAnsi="Times New Roman" w:cs="Times New Roman"/>
          <w:sz w:val="24"/>
          <w:szCs w:val="24"/>
        </w:rPr>
      </w:pPr>
      <w:r w:rsidRPr="00E26FE9">
        <w:rPr>
          <w:rFonts w:ascii="Times New Roman" w:hAnsi="Times New Roman" w:cs="Times New Roman"/>
          <w:sz w:val="24"/>
          <w:szCs w:val="24"/>
        </w:rPr>
        <w:t>The AFA specifically</w:t>
      </w:r>
      <w:r w:rsidRPr="00E26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requires that</w:t>
      </w:r>
      <w:r w:rsidR="00F96980">
        <w:rPr>
          <w:rFonts w:ascii="Times New Roman" w:hAnsi="Times New Roman" w:cs="Times New Roman"/>
          <w:sz w:val="24"/>
          <w:szCs w:val="24"/>
        </w:rPr>
        <w:t xml:space="preserve"> the Maritime Administration</w:t>
      </w:r>
      <w:r w:rsidRPr="00E26FE9">
        <w:rPr>
          <w:rFonts w:ascii="Times New Roman" w:hAnsi="Times New Roman" w:cs="Times New Roman"/>
          <w:sz w:val="24"/>
          <w:szCs w:val="24"/>
        </w:rPr>
        <w:t xml:space="preserve"> </w:t>
      </w:r>
      <w:r w:rsidR="00F96980">
        <w:rPr>
          <w:rFonts w:ascii="Times New Roman" w:hAnsi="Times New Roman" w:cs="Times New Roman"/>
          <w:sz w:val="24"/>
          <w:szCs w:val="24"/>
        </w:rPr>
        <w:t>(</w:t>
      </w:r>
      <w:r w:rsidRPr="00E26FE9">
        <w:rPr>
          <w:rFonts w:ascii="Times New Roman" w:hAnsi="Times New Roman" w:cs="Times New Roman"/>
          <w:sz w:val="24"/>
          <w:szCs w:val="24"/>
        </w:rPr>
        <w:t>MARAD</w:t>
      </w:r>
      <w:r w:rsidR="00F96980">
        <w:rPr>
          <w:rFonts w:ascii="Times New Roman" w:hAnsi="Times New Roman" w:cs="Times New Roman"/>
          <w:sz w:val="24"/>
          <w:szCs w:val="24"/>
        </w:rPr>
        <w:t>)</w:t>
      </w:r>
      <w:r w:rsidRPr="00E26FE9">
        <w:rPr>
          <w:rFonts w:ascii="Times New Roman" w:hAnsi="Times New Roman" w:cs="Times New Roman"/>
          <w:sz w:val="24"/>
          <w:szCs w:val="24"/>
        </w:rPr>
        <w:t xml:space="preserve"> consider</w:t>
      </w:r>
      <w:r w:rsidR="006362A6">
        <w:rPr>
          <w:rFonts w:ascii="Times New Roman" w:hAnsi="Times New Roman" w:cs="Times New Roman"/>
          <w:sz w:val="24"/>
          <w:szCs w:val="24"/>
        </w:rPr>
        <w:t xml:space="preserve"> </w:t>
      </w:r>
      <w:r w:rsidRPr="00E26FE9" w:rsidR="006362A6">
        <w:rPr>
          <w:rFonts w:ascii="Times New Roman" w:hAnsi="Times New Roman" w:cs="Times New Roman"/>
          <w:sz w:val="24"/>
          <w:szCs w:val="24"/>
        </w:rPr>
        <w:t>whether a non-citizen has the right</w:t>
      </w:r>
      <w:r w:rsidR="006362A6">
        <w:rPr>
          <w:rFonts w:ascii="Times New Roman" w:hAnsi="Times New Roman" w:cs="Times New Roman"/>
          <w:sz w:val="24"/>
          <w:szCs w:val="24"/>
        </w:rPr>
        <w:t>s set out below</w:t>
      </w:r>
      <w:r w:rsidRPr="00E26FE9">
        <w:rPr>
          <w:rFonts w:ascii="Times New Roman" w:hAnsi="Times New Roman" w:cs="Times New Roman"/>
          <w:sz w:val="24"/>
          <w:szCs w:val="24"/>
        </w:rPr>
        <w:t xml:space="preserve">, </w:t>
      </w:r>
      <w:r w:rsidR="006362A6">
        <w:rPr>
          <w:rFonts w:ascii="Times New Roman" w:hAnsi="Times New Roman" w:cs="Times New Roman"/>
          <w:sz w:val="24"/>
          <w:szCs w:val="24"/>
        </w:rPr>
        <w:t>when</w:t>
      </w:r>
      <w:r w:rsidRPr="00E26FE9" w:rsidR="006362A6">
        <w:rPr>
          <w:rFonts w:ascii="Times New Roman" w:hAnsi="Times New Roman" w:cs="Times New Roman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applying the restrictions on controlling interest in section 50501(d):</w:t>
      </w:r>
    </w:p>
    <w:p w:rsidR="00E26FE9" w:rsidRPr="00E26FE9" w:rsidP="00E26FE9" w14:paraId="1247A350" w14:textId="77777777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FE9" w:rsidP="00E26FE9" w14:paraId="11C56FF7" w14:textId="5E65093B">
      <w:pPr>
        <w:numPr>
          <w:ilvl w:val="0"/>
          <w:numId w:val="8"/>
        </w:numPr>
        <w:tabs>
          <w:tab w:val="left" w:pos="90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1360"/>
        <w:rPr>
          <w:rFonts w:ascii="Times New Roman" w:hAnsi="Times New Roman" w:cs="Times New Roman"/>
          <w:sz w:val="24"/>
          <w:szCs w:val="24"/>
        </w:rPr>
      </w:pPr>
      <w:r w:rsidRPr="00E26FE9">
        <w:rPr>
          <w:rFonts w:ascii="Times New Roman" w:hAnsi="Times New Roman" w:cs="Times New Roman"/>
          <w:sz w:val="24"/>
          <w:szCs w:val="24"/>
        </w:rPr>
        <w:t>to direct the business of the entity which owns the vessel;</w:t>
      </w:r>
    </w:p>
    <w:p w:rsidR="00E26FE9" w:rsidP="00E26FE9" w14:paraId="331A6873" w14:textId="5AA23F33">
      <w:pPr>
        <w:numPr>
          <w:ilvl w:val="0"/>
          <w:numId w:val="8"/>
        </w:numPr>
        <w:tabs>
          <w:tab w:val="left" w:pos="90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1360"/>
        <w:rPr>
          <w:rFonts w:ascii="Times New Roman" w:hAnsi="Times New Roman" w:cs="Times New Roman"/>
          <w:sz w:val="24"/>
          <w:szCs w:val="24"/>
        </w:rPr>
      </w:pPr>
      <w:r w:rsidRPr="00E26FE9">
        <w:rPr>
          <w:rFonts w:ascii="Times New Roman" w:hAnsi="Times New Roman" w:cs="Times New Roman"/>
          <w:sz w:val="24"/>
          <w:szCs w:val="24"/>
        </w:rPr>
        <w:t>to limit the actions of</w:t>
      </w:r>
      <w:r w:rsidR="006362A6">
        <w:rPr>
          <w:rFonts w:ascii="Times New Roman" w:hAnsi="Times New Roman" w:cs="Times New Roman"/>
          <w:sz w:val="24"/>
          <w:szCs w:val="24"/>
        </w:rPr>
        <w:t>,</w:t>
      </w:r>
      <w:r w:rsidRPr="00E26FE9">
        <w:rPr>
          <w:rFonts w:ascii="Times New Roman" w:hAnsi="Times New Roman" w:cs="Times New Roman"/>
          <w:sz w:val="24"/>
          <w:szCs w:val="24"/>
        </w:rPr>
        <w:t xml:space="preserve"> or </w:t>
      </w:r>
      <w:r w:rsidR="006362A6">
        <w:rPr>
          <w:rFonts w:ascii="Times New Roman" w:hAnsi="Times New Roman" w:cs="Times New Roman"/>
          <w:sz w:val="24"/>
          <w:szCs w:val="24"/>
        </w:rPr>
        <w:t xml:space="preserve">to </w:t>
      </w:r>
      <w:r w:rsidRPr="00E26FE9">
        <w:rPr>
          <w:rFonts w:ascii="Times New Roman" w:hAnsi="Times New Roman" w:cs="Times New Roman"/>
          <w:sz w:val="24"/>
          <w:szCs w:val="24"/>
        </w:rPr>
        <w:t>replace the chief executive officer, a majority</w:t>
      </w:r>
      <w:r w:rsidRPr="00E26F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 the board of directors, any</w:t>
      </w:r>
      <w:r w:rsidRPr="00E26F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 xml:space="preserve">general partner, </w:t>
      </w:r>
      <w:r w:rsidR="006362A6">
        <w:rPr>
          <w:rFonts w:ascii="Times New Roman" w:hAnsi="Times New Roman" w:cs="Times New Roman"/>
          <w:sz w:val="24"/>
          <w:szCs w:val="24"/>
        </w:rPr>
        <w:t>and/</w:t>
      </w:r>
      <w:r w:rsidRPr="00E26FE9">
        <w:rPr>
          <w:rFonts w:ascii="Times New Roman" w:hAnsi="Times New Roman" w:cs="Times New Roman"/>
          <w:sz w:val="24"/>
          <w:szCs w:val="24"/>
        </w:rPr>
        <w:t>or any</w:t>
      </w:r>
      <w:r w:rsidRPr="00E26F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person serving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 a management capacity</w:t>
      </w:r>
      <w:r w:rsidRPr="00E26F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 the entity</w:t>
      </w:r>
      <w:r w:rsidRPr="00E26F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which owns the vessel; or</w:t>
      </w:r>
    </w:p>
    <w:p w:rsidR="00E26FE9" w:rsidRPr="00E26FE9" w:rsidP="00E26FE9" w14:paraId="1DCC69DA" w14:textId="0F0AF9B6">
      <w:pPr>
        <w:numPr>
          <w:ilvl w:val="0"/>
          <w:numId w:val="8"/>
        </w:numPr>
        <w:tabs>
          <w:tab w:val="left" w:pos="90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1360"/>
        <w:rPr>
          <w:rFonts w:ascii="Times New Roman" w:hAnsi="Times New Roman" w:cs="Times New Roman"/>
          <w:sz w:val="24"/>
          <w:szCs w:val="24"/>
        </w:rPr>
      </w:pPr>
      <w:r w:rsidRPr="00E26FE9">
        <w:rPr>
          <w:rFonts w:ascii="Times New Roman" w:hAnsi="Times New Roman" w:cs="Times New Roman"/>
          <w:sz w:val="24"/>
          <w:szCs w:val="24"/>
        </w:rPr>
        <w:t>to direct the transfer, operation, or manning of a vessel with a fishery endorsement.</w:t>
      </w:r>
    </w:p>
    <w:p w:rsidR="00E26FE9" w:rsidRPr="00E26FE9" w:rsidP="00E26FE9" w14:paraId="46058877" w14:textId="77777777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FE9" w:rsidRPr="00E26FE9" w:rsidP="00E26FE9" w14:paraId="5D5126E1" w14:textId="01FB7206">
      <w:pPr>
        <w:kinsoku w:val="0"/>
        <w:overflowPunct w:val="0"/>
        <w:autoSpaceDE w:val="0"/>
        <w:autoSpaceDN w:val="0"/>
        <w:adjustRightInd w:val="0"/>
        <w:spacing w:before="1" w:after="0" w:line="247" w:lineRule="auto"/>
        <w:ind w:left="720" w:right="206"/>
        <w:rPr>
          <w:rFonts w:ascii="Times New Roman" w:hAnsi="Times New Roman" w:cs="Times New Roman"/>
          <w:sz w:val="24"/>
          <w:szCs w:val="24"/>
        </w:rPr>
      </w:pPr>
      <w:r w:rsidRPr="00E26FE9">
        <w:rPr>
          <w:rFonts w:ascii="Times New Roman" w:hAnsi="Times New Roman" w:cs="Times New Roman"/>
          <w:sz w:val="24"/>
          <w:szCs w:val="24"/>
        </w:rPr>
        <w:t>In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addition,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32428">
        <w:rPr>
          <w:rFonts w:ascii="Times New Roman" w:hAnsi="Times New Roman" w:cs="Times New Roman"/>
          <w:sz w:val="24"/>
          <w:szCs w:val="24"/>
        </w:rPr>
        <w:t>S</w:t>
      </w:r>
      <w:r w:rsidRPr="00E26FE9" w:rsidR="00332428">
        <w:rPr>
          <w:rFonts w:ascii="Times New Roman" w:hAnsi="Times New Roman" w:cs="Times New Roman"/>
          <w:sz w:val="24"/>
          <w:szCs w:val="24"/>
        </w:rPr>
        <w:t>ection</w:t>
      </w:r>
      <w:r w:rsidRPr="00E26FE9" w:rsidR="003324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203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AFA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requires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that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A7EE2">
        <w:rPr>
          <w:rFonts w:ascii="Times New Roman" w:hAnsi="Times New Roman" w:cs="Times New Roman"/>
          <w:sz w:val="24"/>
          <w:szCs w:val="24"/>
        </w:rPr>
        <w:t>MARAD personnel</w:t>
      </w:r>
      <w:r w:rsidRPr="00E26FE9" w:rsidR="00FA7E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“rigorously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scrutinize”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all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transfers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ownership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control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52F43">
        <w:rPr>
          <w:rFonts w:ascii="Times New Roman" w:hAnsi="Times New Roman" w:cs="Times New Roman"/>
          <w:sz w:val="24"/>
          <w:szCs w:val="24"/>
        </w:rPr>
        <w:t>of</w:t>
      </w:r>
      <w:r w:rsidRPr="00E26FE9" w:rsidR="00352F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fishing</w:t>
      </w:r>
      <w:r w:rsidRPr="00E26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100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feet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greater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after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October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1,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2001,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determine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whether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there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has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been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violation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46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U.S.C.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§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12113</w:t>
      </w:r>
      <w:r w:rsidR="00430EA5">
        <w:rPr>
          <w:rFonts w:ascii="Times New Roman" w:hAnsi="Times New Roman" w:cs="Times New Roman"/>
          <w:sz w:val="24"/>
          <w:szCs w:val="24"/>
        </w:rPr>
        <w:t xml:space="preserve">. </w:t>
      </w:r>
      <w:r w:rsidR="00A72F10">
        <w:rPr>
          <w:rFonts w:ascii="Times New Roman" w:hAnsi="Times New Roman" w:cs="Times New Roman"/>
          <w:sz w:val="24"/>
          <w:szCs w:val="24"/>
        </w:rPr>
        <w:t xml:space="preserve"> </w:t>
      </w:r>
      <w:r w:rsidR="00FA7EE2">
        <w:rPr>
          <w:rFonts w:ascii="Times New Roman" w:hAnsi="Times New Roman" w:cs="Times New Roman"/>
          <w:sz w:val="24"/>
          <w:szCs w:val="24"/>
        </w:rPr>
        <w:t>MARAD personnel</w:t>
      </w:r>
      <w:r w:rsidR="00430EA5">
        <w:rPr>
          <w:rFonts w:ascii="Times New Roman" w:hAnsi="Times New Roman" w:cs="Times New Roman"/>
          <w:sz w:val="24"/>
          <w:szCs w:val="24"/>
        </w:rPr>
        <w:t xml:space="preserve"> must also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pay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particular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attention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leases,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charters,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mortgages,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financing,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similar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arrangements</w:t>
      </w:r>
      <w:r w:rsidR="006362A6">
        <w:rPr>
          <w:rFonts w:ascii="Times New Roman" w:hAnsi="Times New Roman" w:cs="Times New Roman"/>
          <w:sz w:val="24"/>
          <w:szCs w:val="24"/>
        </w:rPr>
        <w:t>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that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may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convey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control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over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entity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52F43">
        <w:rPr>
          <w:rFonts w:ascii="Times New Roman" w:hAnsi="Times New Roman" w:cs="Times New Roman"/>
          <w:sz w:val="24"/>
          <w:szCs w:val="24"/>
        </w:rPr>
        <w:t>that is in</w:t>
      </w:r>
      <w:r w:rsidRPr="00E26FE9">
        <w:rPr>
          <w:rFonts w:ascii="Times New Roman" w:hAnsi="Times New Roman" w:cs="Times New Roman"/>
          <w:sz w:val="24"/>
          <w:szCs w:val="24"/>
        </w:rPr>
        <w:t>eligible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own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with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fishery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endorsement.</w:t>
      </w:r>
      <w:r w:rsidRPr="00E26FE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Section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203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AFA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also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mandates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that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A7EE2">
        <w:rPr>
          <w:rFonts w:ascii="Times New Roman" w:hAnsi="Times New Roman" w:cs="Times New Roman"/>
          <w:sz w:val="24"/>
          <w:szCs w:val="24"/>
        </w:rPr>
        <w:t>MARAD personnel</w:t>
      </w:r>
      <w:r w:rsidRPr="00E26FE9" w:rsidR="00FA7E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scrutinize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agreements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related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management,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sales,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financing,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other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operations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vessel-owning</w:t>
      </w:r>
      <w:r w:rsidRPr="00E26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entity,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contracts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involving</w:t>
      </w:r>
      <w:r w:rsidRPr="00E26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purchase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over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extended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periods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time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all,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substantially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all,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living</w:t>
      </w:r>
      <w:r w:rsidRPr="00E26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marine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resources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harvested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fishing</w:t>
      </w:r>
      <w:r w:rsidRPr="00E26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vessel.</w:t>
      </w:r>
    </w:p>
    <w:p w:rsidR="00E26FE9" w:rsidRPr="00E26FE9" w:rsidP="00E26FE9" w14:paraId="0D4D63ED" w14:textId="77777777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26FE9" w:rsidRPr="00E26FE9" w:rsidP="00E26FE9" w14:paraId="6CFF3AEF" w14:textId="29376874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720" w:right="2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E26FE9">
        <w:rPr>
          <w:rFonts w:ascii="Times New Roman" w:hAnsi="Times New Roman" w:cs="Times New Roman"/>
          <w:sz w:val="24"/>
          <w:szCs w:val="24"/>
        </w:rPr>
        <w:t>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comply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with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requirements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AFA,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will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necessary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MARAD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collect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information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related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ownership,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control,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management,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operation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financing</w:t>
      </w:r>
      <w:r w:rsidRPr="00E26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100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feet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greater</w:t>
      </w:r>
      <w:r w:rsidR="00332428">
        <w:rPr>
          <w:rFonts w:ascii="Times New Roman" w:hAnsi="Times New Roman" w:cs="Times New Roman"/>
          <w:sz w:val="24"/>
          <w:szCs w:val="24"/>
        </w:rPr>
        <w:t>,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which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fishery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endorsement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vessel’s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documentation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sought.</w:t>
      </w:r>
      <w:r w:rsidRPr="00E26FE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Citizenship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information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will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collected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6362A6">
        <w:rPr>
          <w:rFonts w:ascii="Times New Roman" w:hAnsi="Times New Roman" w:cs="Times New Roman"/>
          <w:sz w:val="24"/>
          <w:szCs w:val="24"/>
        </w:rPr>
        <w:t>using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Affidavit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U.S.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Citizenship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owners,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preferred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mortgagees,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trustees,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charterers.</w:t>
      </w:r>
      <w:r w:rsidRPr="00E26FE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addition,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supporting</w:t>
      </w:r>
      <w:r w:rsidRPr="00E26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documentation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related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charters,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sales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agreements,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management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contracts,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other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agreements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that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could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convey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control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over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or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owning</w:t>
      </w:r>
      <w:r w:rsidRPr="00E26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entity</w:t>
      </w:r>
      <w:r w:rsidR="00352F43">
        <w:rPr>
          <w:rFonts w:ascii="Times New Roman" w:hAnsi="Times New Roman" w:cs="Times New Roman"/>
          <w:sz w:val="24"/>
          <w:szCs w:val="24"/>
        </w:rPr>
        <w:t>,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will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collected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ensure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that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control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has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not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been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conveyed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non-citizen.</w:t>
      </w:r>
    </w:p>
    <w:p w:rsidR="00E26FE9" w:rsidRPr="00E26FE9" w:rsidP="00E26FE9" w14:paraId="1684D9BD" w14:textId="77777777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26FE9" w:rsidRPr="00E26FE9" w:rsidP="00E26FE9" w14:paraId="00F5D4C0" w14:textId="7D5442F7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720" w:right="300"/>
        <w:rPr>
          <w:rFonts w:ascii="Times New Roman" w:hAnsi="Times New Roman" w:cs="Times New Roman"/>
          <w:sz w:val="24"/>
          <w:szCs w:val="24"/>
        </w:rPr>
      </w:pPr>
      <w:r w:rsidRPr="00E26FE9">
        <w:rPr>
          <w:rFonts w:ascii="Times New Roman" w:hAnsi="Times New Roman" w:cs="Times New Roman"/>
          <w:sz w:val="24"/>
          <w:szCs w:val="24"/>
        </w:rPr>
        <w:t>Section 213(g) of the AFA states that a particular vessel or mortgagee may</w:t>
      </w:r>
      <w:r w:rsidRPr="00E26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be exempt</w:t>
      </w:r>
      <w:r w:rsidR="00352F43">
        <w:rPr>
          <w:rFonts w:ascii="Times New Roman" w:hAnsi="Times New Roman" w:cs="Times New Roman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from the requirements of the AFA</w:t>
      </w:r>
      <w:r w:rsidR="00352F43">
        <w:rPr>
          <w:rFonts w:ascii="Times New Roman" w:hAnsi="Times New Roman" w:cs="Times New Roman"/>
          <w:sz w:val="24"/>
          <w:szCs w:val="24"/>
        </w:rPr>
        <w:t>,</w:t>
      </w:r>
      <w:r w:rsidRPr="00E26FE9">
        <w:rPr>
          <w:rFonts w:ascii="Times New Roman" w:hAnsi="Times New Roman" w:cs="Times New Roman"/>
          <w:sz w:val="24"/>
          <w:szCs w:val="24"/>
        </w:rPr>
        <w:t xml:space="preserve"> if the statute and the rules conflict with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international treaty</w:t>
      </w:r>
      <w:r w:rsidRPr="00E26F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or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agreement to which 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United States is a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party.</w:t>
      </w:r>
      <w:r w:rsidRPr="00E26FE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 xml:space="preserve">Accordingly, the </w:t>
      </w:r>
      <w:r w:rsidRPr="00E26FE9" w:rsidR="00352F43">
        <w:rPr>
          <w:rFonts w:ascii="Times New Roman" w:hAnsi="Times New Roman" w:cs="Times New Roman"/>
          <w:sz w:val="24"/>
          <w:szCs w:val="24"/>
        </w:rPr>
        <w:t>pr</w:t>
      </w:r>
      <w:r w:rsidR="00352F43">
        <w:rPr>
          <w:rFonts w:ascii="Times New Roman" w:hAnsi="Times New Roman" w:cs="Times New Roman"/>
          <w:sz w:val="24"/>
          <w:szCs w:val="24"/>
        </w:rPr>
        <w:t>o</w:t>
      </w:r>
      <w:r w:rsidRPr="00E26FE9" w:rsidR="00352F43">
        <w:rPr>
          <w:rFonts w:ascii="Times New Roman" w:hAnsi="Times New Roman" w:cs="Times New Roman"/>
          <w:sz w:val="24"/>
          <w:szCs w:val="24"/>
        </w:rPr>
        <w:t xml:space="preserve">posed </w:t>
      </w:r>
      <w:r w:rsidRPr="00E26FE9">
        <w:rPr>
          <w:rFonts w:ascii="Times New Roman" w:hAnsi="Times New Roman" w:cs="Times New Roman"/>
          <w:sz w:val="24"/>
          <w:szCs w:val="24"/>
        </w:rPr>
        <w:t>rule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provides for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collection of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information from vessel owners and mortgagees that claim to be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exempt from 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provisions of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rule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so that MARAD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 xml:space="preserve">can </w:t>
      </w:r>
      <w:r w:rsidR="00352F43">
        <w:rPr>
          <w:rFonts w:ascii="Times New Roman" w:hAnsi="Times New Roman" w:cs="Times New Roman"/>
          <w:sz w:val="24"/>
          <w:szCs w:val="24"/>
        </w:rPr>
        <w:t>determine</w:t>
      </w:r>
      <w:r w:rsidRPr="00E26FE9">
        <w:rPr>
          <w:rFonts w:ascii="Times New Roman" w:hAnsi="Times New Roman" w:cs="Times New Roman"/>
          <w:sz w:val="24"/>
          <w:szCs w:val="24"/>
        </w:rPr>
        <w:t xml:space="preserve"> whether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provisions of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rule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will apply</w:t>
      </w:r>
      <w:r w:rsidRPr="00E26F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 that specific party.</w:t>
      </w:r>
    </w:p>
    <w:p w:rsidR="00E26FE9" w:rsidRPr="00E26FE9" w:rsidP="00E26FE9" w14:paraId="6F7EE2B1" w14:textId="77777777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FE9" w:rsidP="00E26FE9" w14:paraId="71CB896C" w14:textId="3F14D529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720" w:right="128"/>
        <w:rPr>
          <w:rFonts w:ascii="Times New Roman" w:hAnsi="Times New Roman" w:cs="Times New Roman"/>
          <w:sz w:val="24"/>
          <w:szCs w:val="24"/>
        </w:rPr>
      </w:pPr>
      <w:r w:rsidRPr="00E26FE9">
        <w:rPr>
          <w:rFonts w:ascii="Times New Roman" w:hAnsi="Times New Roman" w:cs="Times New Roman"/>
          <w:sz w:val="24"/>
          <w:szCs w:val="24"/>
        </w:rPr>
        <w:t xml:space="preserve">Finally, </w:t>
      </w:r>
      <w:r w:rsidR="00332428">
        <w:rPr>
          <w:rFonts w:ascii="Times New Roman" w:hAnsi="Times New Roman" w:cs="Times New Roman"/>
          <w:sz w:val="24"/>
          <w:szCs w:val="24"/>
        </w:rPr>
        <w:t>S</w:t>
      </w:r>
      <w:r w:rsidRPr="00E26FE9" w:rsidR="00332428">
        <w:rPr>
          <w:rFonts w:ascii="Times New Roman" w:hAnsi="Times New Roman" w:cs="Times New Roman"/>
          <w:sz w:val="24"/>
          <w:szCs w:val="24"/>
        </w:rPr>
        <w:t xml:space="preserve">ection </w:t>
      </w:r>
      <w:r w:rsidRPr="00E26FE9">
        <w:rPr>
          <w:rFonts w:ascii="Times New Roman" w:hAnsi="Times New Roman" w:cs="Times New Roman"/>
          <w:sz w:val="24"/>
          <w:szCs w:val="24"/>
        </w:rPr>
        <w:t>210(e)(3)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AFA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requires MARAD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 determine, upon 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request of 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Secretary</w:t>
      </w:r>
      <w:r w:rsidRPr="00E26F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Commerce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or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North Pacific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Fishery</w:t>
      </w:r>
      <w:r w:rsidRPr="00E26F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Council, whether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party</w:t>
      </w:r>
      <w:r w:rsidRPr="00E26F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has violated 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harvesting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or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processing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caps imposed under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32428">
        <w:rPr>
          <w:rFonts w:ascii="Times New Roman" w:hAnsi="Times New Roman" w:cs="Times New Roman"/>
          <w:sz w:val="24"/>
          <w:szCs w:val="24"/>
        </w:rPr>
        <w:t>S</w:t>
      </w:r>
      <w:r w:rsidRPr="00E26FE9" w:rsidR="00332428">
        <w:rPr>
          <w:rFonts w:ascii="Times New Roman" w:hAnsi="Times New Roman" w:cs="Times New Roman"/>
          <w:sz w:val="24"/>
          <w:szCs w:val="24"/>
        </w:rPr>
        <w:t xml:space="preserve">ections </w:t>
      </w:r>
      <w:r w:rsidRPr="00E26FE9">
        <w:rPr>
          <w:rFonts w:ascii="Times New Roman" w:hAnsi="Times New Roman" w:cs="Times New Roman"/>
          <w:sz w:val="24"/>
          <w:szCs w:val="24"/>
        </w:rPr>
        <w:t>210(e)(1)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 (2)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 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AFA.</w:t>
      </w:r>
      <w:r w:rsidRPr="00E26FE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MARAD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may</w:t>
      </w:r>
      <w:r w:rsidRPr="00E26F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request relevant information from vessel owners, charterers, fish processors, or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other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related parties to determine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whether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such a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violation has occurred.</w:t>
      </w:r>
    </w:p>
    <w:p w:rsidR="006B63B9" w:rsidP="00E26FE9" w14:paraId="154EF007" w14:textId="105B07C6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720" w:right="128"/>
        <w:rPr>
          <w:rFonts w:ascii="Times New Roman" w:hAnsi="Times New Roman" w:cs="Times New Roman"/>
          <w:sz w:val="24"/>
          <w:szCs w:val="24"/>
        </w:rPr>
      </w:pPr>
    </w:p>
    <w:p w:rsidR="006B63B9" w:rsidRPr="00B62CDB" w:rsidP="00E26FE9" w14:paraId="0F45F87F" w14:textId="5BC95BF3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720" w:right="12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2CDB">
        <w:rPr>
          <w:rFonts w:ascii="Times New Roman" w:hAnsi="Times New Roman"/>
          <w:color w:val="000000" w:themeColor="text1"/>
          <w:sz w:val="24"/>
          <w:szCs w:val="24"/>
        </w:rPr>
        <w:t xml:space="preserve">This information collection supports the DOT Strategic Goal(s) of </w:t>
      </w:r>
      <w:r w:rsidRPr="00B62CDB" w:rsidR="00B62CDB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B62CDB">
        <w:rPr>
          <w:rFonts w:ascii="Times New Roman" w:hAnsi="Times New Roman"/>
          <w:color w:val="000000" w:themeColor="text1"/>
          <w:sz w:val="24"/>
          <w:szCs w:val="24"/>
        </w:rPr>
        <w:t xml:space="preserve">afety, </w:t>
      </w:r>
      <w:r w:rsidRPr="00B62CDB" w:rsidR="00B62CDB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B62CDB">
        <w:rPr>
          <w:rFonts w:ascii="Times New Roman" w:hAnsi="Times New Roman"/>
          <w:color w:val="000000" w:themeColor="text1"/>
          <w:sz w:val="24"/>
          <w:szCs w:val="24"/>
        </w:rPr>
        <w:t xml:space="preserve">obility, </w:t>
      </w:r>
      <w:r w:rsidRPr="00B62CDB" w:rsidR="00B62CDB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B62CDB">
        <w:rPr>
          <w:rFonts w:ascii="Times New Roman" w:hAnsi="Times New Roman"/>
          <w:color w:val="000000" w:themeColor="text1"/>
          <w:sz w:val="24"/>
          <w:szCs w:val="24"/>
        </w:rPr>
        <w:t xml:space="preserve">conomic </w:t>
      </w:r>
      <w:r w:rsidRPr="00B62CDB" w:rsidR="00B62CDB">
        <w:rPr>
          <w:rFonts w:ascii="Times New Roman" w:hAnsi="Times New Roman"/>
          <w:color w:val="000000" w:themeColor="text1"/>
          <w:sz w:val="24"/>
          <w:szCs w:val="24"/>
        </w:rPr>
        <w:t>g</w:t>
      </w:r>
      <w:r w:rsidRPr="00B62CDB">
        <w:rPr>
          <w:rFonts w:ascii="Times New Roman" w:hAnsi="Times New Roman"/>
          <w:color w:val="000000" w:themeColor="text1"/>
          <w:sz w:val="24"/>
          <w:szCs w:val="24"/>
        </w:rPr>
        <w:t xml:space="preserve">rowth, </w:t>
      </w:r>
      <w:r w:rsidRPr="00B62CDB" w:rsidR="00B62CDB"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B62CDB">
        <w:rPr>
          <w:rFonts w:ascii="Times New Roman" w:hAnsi="Times New Roman"/>
          <w:color w:val="000000" w:themeColor="text1"/>
          <w:sz w:val="24"/>
          <w:szCs w:val="24"/>
        </w:rPr>
        <w:t xml:space="preserve">uman and </w:t>
      </w:r>
      <w:r w:rsidRPr="00B62CDB" w:rsidR="00B62CDB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B62CDB">
        <w:rPr>
          <w:rFonts w:ascii="Times New Roman" w:hAnsi="Times New Roman"/>
          <w:color w:val="000000" w:themeColor="text1"/>
          <w:sz w:val="24"/>
          <w:szCs w:val="24"/>
        </w:rPr>
        <w:t xml:space="preserve">atural </w:t>
      </w:r>
      <w:r w:rsidRPr="00B62CDB" w:rsidR="00B62CDB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B62CDB">
        <w:rPr>
          <w:rFonts w:ascii="Times New Roman" w:hAnsi="Times New Roman"/>
          <w:color w:val="000000" w:themeColor="text1"/>
          <w:sz w:val="24"/>
          <w:szCs w:val="24"/>
        </w:rPr>
        <w:t xml:space="preserve">nvironment, </w:t>
      </w:r>
      <w:r w:rsidRPr="00B62CDB" w:rsidR="00B62CDB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B62CDB">
        <w:rPr>
          <w:rFonts w:ascii="Times New Roman" w:hAnsi="Times New Roman"/>
          <w:color w:val="000000" w:themeColor="text1"/>
          <w:sz w:val="24"/>
          <w:szCs w:val="24"/>
        </w:rPr>
        <w:t xml:space="preserve">ational </w:t>
      </w:r>
      <w:r w:rsidRPr="00B62CDB" w:rsidR="00B62CDB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B62CDB">
        <w:rPr>
          <w:rFonts w:ascii="Times New Roman" w:hAnsi="Times New Roman"/>
          <w:color w:val="000000" w:themeColor="text1"/>
          <w:sz w:val="24"/>
          <w:szCs w:val="24"/>
        </w:rPr>
        <w:t xml:space="preserve">ecurity, and </w:t>
      </w:r>
      <w:r w:rsidRPr="00B62CDB" w:rsidR="00B62CDB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B62CDB">
        <w:rPr>
          <w:rFonts w:ascii="Times New Roman" w:hAnsi="Times New Roman"/>
          <w:color w:val="000000" w:themeColor="text1"/>
          <w:sz w:val="24"/>
          <w:szCs w:val="24"/>
        </w:rPr>
        <w:t>rganizational Excellence</w:t>
      </w:r>
      <w:r w:rsidR="004E47A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62CDB">
        <w:rPr>
          <w:rFonts w:ascii="Times New Roman" w:hAnsi="Times New Roman"/>
          <w:color w:val="000000" w:themeColor="text1"/>
          <w:sz w:val="24"/>
          <w:szCs w:val="24"/>
        </w:rPr>
        <w:t xml:space="preserve"> by ensuring that </w:t>
      </w:r>
      <w:r w:rsidR="00B62CDB">
        <w:rPr>
          <w:rFonts w:ascii="Times New Roman" w:hAnsi="Times New Roman"/>
          <w:color w:val="000000" w:themeColor="text1"/>
          <w:sz w:val="24"/>
          <w:szCs w:val="24"/>
        </w:rPr>
        <w:t>the U.S.’</w:t>
      </w:r>
      <w:r w:rsidRPr="00B62CDB">
        <w:rPr>
          <w:rFonts w:ascii="Times New Roman" w:hAnsi="Times New Roman"/>
          <w:color w:val="000000" w:themeColor="text1"/>
          <w:sz w:val="24"/>
          <w:szCs w:val="24"/>
        </w:rPr>
        <w:t xml:space="preserve"> commercial fisheries are reserved for the benefit U.S. citizen owners and operators of fishing industry vessels.</w:t>
      </w:r>
    </w:p>
    <w:p w:rsidR="00503E60" w:rsidP="00E26FE9" w14:paraId="70BE3464" w14:textId="5926B676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720" w:right="128"/>
        <w:rPr>
          <w:rFonts w:ascii="Times New Roman" w:hAnsi="Times New Roman" w:cs="Times New Roman"/>
          <w:sz w:val="24"/>
          <w:szCs w:val="24"/>
        </w:rPr>
      </w:pPr>
    </w:p>
    <w:p w:rsidR="00E26FE9" w:rsidRPr="00B62CDB" w:rsidP="00B62CDB" w14:paraId="1CBF48C8" w14:textId="3A1C2E03">
      <w:pPr>
        <w:pStyle w:val="ListParagraph"/>
        <w:numPr>
          <w:ilvl w:val="0"/>
          <w:numId w:val="10"/>
        </w:numPr>
        <w:tabs>
          <w:tab w:val="left" w:pos="880"/>
        </w:tabs>
        <w:kinsoku w:val="0"/>
        <w:overflowPunct w:val="0"/>
        <w:spacing w:line="247" w:lineRule="auto"/>
        <w:ind w:left="720" w:right="174"/>
        <w:rPr>
          <w:b/>
          <w:bCs/>
        </w:rPr>
      </w:pPr>
      <w:r>
        <w:rPr>
          <w:b/>
          <w:bCs/>
        </w:rPr>
        <w:t>P</w:t>
      </w:r>
      <w:r w:rsidRPr="00B62CDB">
        <w:rPr>
          <w:b/>
          <w:bCs/>
        </w:rPr>
        <w:t>urpose</w:t>
      </w:r>
      <w:r>
        <w:rPr>
          <w:b/>
          <w:bCs/>
        </w:rPr>
        <w:t xml:space="preserve"> and U</w:t>
      </w:r>
      <w:r w:rsidRPr="00B62CDB">
        <w:rPr>
          <w:b/>
          <w:bCs/>
        </w:rPr>
        <w:t xml:space="preserve">se of the </w:t>
      </w:r>
      <w:r>
        <w:rPr>
          <w:b/>
          <w:bCs/>
        </w:rPr>
        <w:t>I</w:t>
      </w:r>
      <w:r w:rsidRPr="00B62CDB">
        <w:rPr>
          <w:b/>
          <w:bCs/>
        </w:rPr>
        <w:t xml:space="preserve">nformation </w:t>
      </w:r>
      <w:r>
        <w:rPr>
          <w:b/>
          <w:bCs/>
        </w:rPr>
        <w:t>C</w:t>
      </w:r>
      <w:r w:rsidRPr="00B62CDB">
        <w:rPr>
          <w:b/>
          <w:bCs/>
        </w:rPr>
        <w:t>ollection</w:t>
      </w:r>
    </w:p>
    <w:p w:rsidR="00E26FE9" w:rsidRPr="00E26FE9" w:rsidP="00E26FE9" w14:paraId="7157F16D" w14:textId="77777777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E26FE9" w:rsidRPr="00E26FE9" w:rsidP="00B62CDB" w14:paraId="55D5DB75" w14:textId="6EC35962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720" w:right="357"/>
        <w:rPr>
          <w:rFonts w:ascii="Times New Roman" w:hAnsi="Times New Roman" w:cs="Times New Roman"/>
          <w:sz w:val="24"/>
          <w:szCs w:val="24"/>
        </w:rPr>
      </w:pP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parties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subject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this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information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collection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include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owners,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charterers,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preferred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mortgagees,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trustees,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managers,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parties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involved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long-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term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contracts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sale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all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significant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portion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vessel’s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catch.</w:t>
      </w:r>
      <w:r w:rsidRPr="00E26FE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information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collected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will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used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MARAD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determine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362A6">
        <w:rPr>
          <w:rFonts w:ascii="Times New Roman" w:hAnsi="Times New Roman" w:cs="Times New Roman"/>
          <w:sz w:val="24"/>
          <w:szCs w:val="24"/>
        </w:rPr>
        <w:t>if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owned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controlled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E2D03">
        <w:rPr>
          <w:rFonts w:ascii="Times New Roman" w:hAnsi="Times New Roman" w:cs="Times New Roman"/>
          <w:spacing w:val="-9"/>
          <w:sz w:val="24"/>
          <w:szCs w:val="24"/>
        </w:rPr>
        <w:t xml:space="preserve">U.S. </w:t>
      </w:r>
      <w:r w:rsidRPr="00E26FE9">
        <w:rPr>
          <w:rFonts w:ascii="Times New Roman" w:hAnsi="Times New Roman" w:cs="Times New Roman"/>
          <w:sz w:val="24"/>
          <w:szCs w:val="24"/>
        </w:rPr>
        <w:t>citizens</w:t>
      </w:r>
      <w:r w:rsidR="00BE2D03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E26FE9">
        <w:rPr>
          <w:rFonts w:ascii="Times New Roman" w:hAnsi="Times New Roman" w:cs="Times New Roman"/>
          <w:sz w:val="24"/>
          <w:szCs w:val="24"/>
        </w:rPr>
        <w:t>in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accordance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with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requirements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AFA</w:t>
      </w:r>
      <w:r w:rsidR="00BE2D03">
        <w:rPr>
          <w:rFonts w:ascii="Times New Roman" w:hAnsi="Times New Roman" w:cs="Times New Roman"/>
          <w:sz w:val="24"/>
          <w:szCs w:val="24"/>
        </w:rPr>
        <w:t>,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="00BE2D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eligible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documented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with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fishery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endorsement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its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documentation.</w:t>
      </w:r>
      <w:r w:rsidRPr="00E26FE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information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collected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Affidavit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United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States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Citizenship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362A6">
        <w:rPr>
          <w:rFonts w:ascii="Times New Roman" w:hAnsi="Times New Roman" w:cs="Times New Roman"/>
          <w:sz w:val="24"/>
          <w:szCs w:val="24"/>
        </w:rPr>
        <w:t>other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supporting</w:t>
      </w:r>
      <w:r w:rsidRPr="00E26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documentation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may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also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used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MARAD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determine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whether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owner,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charterer,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processor</w:t>
      </w:r>
      <w:r w:rsidR="00BE2D03">
        <w:rPr>
          <w:rFonts w:ascii="Times New Roman" w:hAnsi="Times New Roman" w:cs="Times New Roman"/>
          <w:sz w:val="24"/>
          <w:szCs w:val="24"/>
        </w:rPr>
        <w:t>,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other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entity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has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violated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harvesting</w:t>
      </w:r>
      <w:r w:rsidRPr="00E26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processing</w:t>
      </w:r>
      <w:r w:rsidRPr="00E26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caps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imposed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under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32428">
        <w:rPr>
          <w:rFonts w:ascii="Times New Roman" w:hAnsi="Times New Roman" w:cs="Times New Roman"/>
          <w:sz w:val="24"/>
          <w:szCs w:val="24"/>
        </w:rPr>
        <w:t>S</w:t>
      </w:r>
      <w:r w:rsidRPr="00E26FE9" w:rsidR="00332428">
        <w:rPr>
          <w:rFonts w:ascii="Times New Roman" w:hAnsi="Times New Roman" w:cs="Times New Roman"/>
          <w:sz w:val="24"/>
          <w:szCs w:val="24"/>
        </w:rPr>
        <w:t>ection</w:t>
      </w:r>
      <w:r w:rsidRPr="00E26FE9" w:rsidR="003324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210(e)(1)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(2)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AFA.</w:t>
      </w:r>
      <w:r w:rsidRPr="00E26FE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addition,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information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may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used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determine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whether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there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conflict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with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international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treaty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agreement</w:t>
      </w:r>
      <w:r w:rsidR="006362A6">
        <w:rPr>
          <w:rFonts w:ascii="Times New Roman" w:hAnsi="Times New Roman" w:cs="Times New Roman"/>
          <w:sz w:val="24"/>
          <w:szCs w:val="24"/>
        </w:rPr>
        <w:t>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that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would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result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exemption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from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requirements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rule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particular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owner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mortgagee.</w:t>
      </w:r>
    </w:p>
    <w:p w:rsidR="00E26FE9" w:rsidRPr="00E26FE9" w:rsidP="00E26FE9" w14:paraId="0850F0E6" w14:textId="77777777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26FE9" w:rsidRPr="00E26FE9" w:rsidP="00B62CDB" w14:paraId="24364F6B" w14:textId="5800DDC3">
      <w:pPr>
        <w:numPr>
          <w:ilvl w:val="0"/>
          <w:numId w:val="10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 w:line="247" w:lineRule="auto"/>
        <w:ind w:left="720" w:right="183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26FE9">
        <w:rPr>
          <w:rFonts w:ascii="Times New Roman" w:hAnsi="Times New Roman" w:cs="Times New Roman"/>
          <w:b/>
          <w:bCs/>
          <w:sz w:val="24"/>
          <w:szCs w:val="24"/>
        </w:rPr>
        <w:t>utomat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ion or Use of Information Technology (IT) </w:t>
      </w:r>
    </w:p>
    <w:p w:rsidR="00E26FE9" w:rsidRPr="00E26FE9" w:rsidP="00E26FE9" w14:paraId="5291879F" w14:textId="77777777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E26FE9" w:rsidRPr="00E26FE9" w:rsidP="00B62CDB" w14:paraId="340CD11A" w14:textId="0B30D0C8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720" w:right="318"/>
        <w:rPr>
          <w:rFonts w:ascii="Times New Roman" w:hAnsi="Times New Roman" w:cs="Times New Roman"/>
          <w:sz w:val="24"/>
          <w:szCs w:val="24"/>
        </w:rPr>
      </w:pPr>
      <w:r w:rsidRPr="00E26FE9">
        <w:rPr>
          <w:rFonts w:ascii="Times New Roman" w:hAnsi="Times New Roman" w:cs="Times New Roman"/>
          <w:sz w:val="24"/>
          <w:szCs w:val="24"/>
        </w:rPr>
        <w:t>MARAD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provides an electronic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option for</w:t>
      </w:r>
      <w:r w:rsidR="00BE2D03">
        <w:rPr>
          <w:rFonts w:ascii="Times New Roman" w:hAnsi="Times New Roman" w:cs="Times New Roman"/>
          <w:sz w:val="24"/>
          <w:szCs w:val="24"/>
        </w:rPr>
        <w:t xml:space="preserve"> preparing and submitting responses for </w:t>
      </w:r>
      <w:r w:rsidRPr="00E26FE9">
        <w:rPr>
          <w:rFonts w:ascii="Times New Roman" w:hAnsi="Times New Roman" w:cs="Times New Roman"/>
          <w:sz w:val="24"/>
          <w:szCs w:val="24"/>
        </w:rPr>
        <w:t>this collection.</w:t>
      </w:r>
      <w:r w:rsidRPr="00E26FE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 addition, many</w:t>
      </w:r>
      <w:r w:rsidRPr="00E26F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 corporations subject to 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information collection requirements maintain a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computerized database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on stockholders</w:t>
      </w:r>
      <w:r w:rsidR="006362A6">
        <w:rPr>
          <w:rFonts w:ascii="Times New Roman" w:hAnsi="Times New Roman" w:cs="Times New Roman"/>
          <w:sz w:val="24"/>
          <w:szCs w:val="24"/>
        </w:rPr>
        <w:t>, (</w:t>
      </w:r>
      <w:r w:rsidRPr="00B62CDB">
        <w:rPr>
          <w:rFonts w:ascii="Times New Roman" w:hAnsi="Times New Roman" w:cs="Times New Roman"/>
          <w:sz w:val="24"/>
          <w:szCs w:val="24"/>
        </w:rPr>
        <w:t>i.e</w:t>
      </w:r>
      <w:r w:rsidRPr="00E26FE9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r w:rsidRPr="00E26FE9">
        <w:rPr>
          <w:rFonts w:ascii="Times New Roman" w:hAnsi="Times New Roman" w:cs="Times New Roman"/>
          <w:sz w:val="24"/>
          <w:szCs w:val="24"/>
        </w:rPr>
        <w:t>names and addresses, which is compiled for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annual stockholders’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meeting</w:t>
      </w:r>
      <w:r w:rsidR="006362A6">
        <w:rPr>
          <w:rFonts w:ascii="Times New Roman" w:hAnsi="Times New Roman" w:cs="Times New Roman"/>
          <w:sz w:val="24"/>
          <w:szCs w:val="24"/>
        </w:rPr>
        <w:t>)</w:t>
      </w:r>
      <w:r w:rsidRPr="00E26FE9">
        <w:rPr>
          <w:rFonts w:ascii="Times New Roman" w:hAnsi="Times New Roman" w:cs="Times New Roman"/>
          <w:sz w:val="24"/>
          <w:szCs w:val="24"/>
        </w:rPr>
        <w:t>.</w:t>
      </w:r>
      <w:r w:rsidRPr="00E26FE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This information is also used for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filing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 Affidavit of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U.S. Citizenship.</w:t>
      </w:r>
      <w:r w:rsidRPr="00E26FE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There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are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 xml:space="preserve">also numerous depositories </w:t>
      </w:r>
      <w:r w:rsidR="008D4BCA">
        <w:rPr>
          <w:rFonts w:ascii="Times New Roman" w:hAnsi="Times New Roman" w:cs="Times New Roman"/>
          <w:sz w:val="24"/>
          <w:szCs w:val="24"/>
        </w:rPr>
        <w:t>that</w:t>
      </w:r>
      <w:r w:rsidRPr="00E26FE9" w:rsidR="008D4BCA">
        <w:rPr>
          <w:rFonts w:ascii="Times New Roman" w:hAnsi="Times New Roman" w:cs="Times New Roman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hold stock</w:t>
      </w:r>
      <w:r w:rsidR="00BE2D03">
        <w:rPr>
          <w:rFonts w:ascii="Times New Roman" w:hAnsi="Times New Roman" w:cs="Times New Roman"/>
          <w:sz w:val="24"/>
          <w:szCs w:val="24"/>
        </w:rPr>
        <w:t xml:space="preserve"> in the fishing industry</w:t>
      </w:r>
      <w:r w:rsidR="00F96980">
        <w:rPr>
          <w:rFonts w:ascii="Times New Roman" w:hAnsi="Times New Roman" w:cs="Times New Roman"/>
          <w:sz w:val="24"/>
          <w:szCs w:val="24"/>
        </w:rPr>
        <w:t>. T</w:t>
      </w:r>
      <w:r w:rsidRPr="00E26FE9">
        <w:rPr>
          <w:rFonts w:ascii="Times New Roman" w:hAnsi="Times New Roman" w:cs="Times New Roman"/>
          <w:sz w:val="24"/>
          <w:szCs w:val="24"/>
        </w:rPr>
        <w:t xml:space="preserve">his information is also computerized </w:t>
      </w:r>
      <w:r w:rsidRPr="00E26FE9">
        <w:rPr>
          <w:rFonts w:ascii="Times New Roman" w:hAnsi="Times New Roman" w:cs="Times New Roman"/>
          <w:sz w:val="24"/>
          <w:szCs w:val="24"/>
        </w:rPr>
        <w:t>with printouts made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available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 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companies, which in turn are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used for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completion of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Affidavit of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U.S. Citizenship.</w:t>
      </w:r>
    </w:p>
    <w:p w:rsidR="00E26FE9" w:rsidRPr="00E26FE9" w:rsidP="00E26FE9" w14:paraId="6ABEB353" w14:textId="77777777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FE9" w:rsidRPr="00B81A2F" w:rsidP="00B62CDB" w14:paraId="600D98E9" w14:textId="49206C15">
      <w:pPr>
        <w:numPr>
          <w:ilvl w:val="0"/>
          <w:numId w:val="10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20" w:right="394" w:hanging="360"/>
        <w:rPr>
          <w:rFonts w:ascii="Times New Roman" w:hAnsi="Times New Roman" w:cs="Times New Roman"/>
          <w:b/>
          <w:bCs/>
          <w:sz w:val="20"/>
          <w:szCs w:val="20"/>
        </w:rPr>
      </w:pPr>
      <w:r w:rsidRPr="00B81A2F">
        <w:rPr>
          <w:rFonts w:ascii="Times New Roman" w:hAnsi="Times New Roman" w:cs="Times New Roman"/>
          <w:b/>
          <w:bCs/>
          <w:sz w:val="24"/>
          <w:szCs w:val="24"/>
        </w:rPr>
        <w:t>Efforts to Identify Duplication</w:t>
      </w:r>
    </w:p>
    <w:p w:rsidR="00E26FE9" w:rsidRPr="00E26FE9" w:rsidP="00E26FE9" w14:paraId="71FF69FA" w14:textId="77777777">
      <w:pPr>
        <w:kinsoku w:val="0"/>
        <w:overflowPunct w:val="0"/>
        <w:autoSpaceDE w:val="0"/>
        <w:autoSpaceDN w:val="0"/>
        <w:adjustRightInd w:val="0"/>
        <w:spacing w:before="51" w:after="0" w:line="240" w:lineRule="auto"/>
        <w:ind w:left="380" w:right="339"/>
        <w:jc w:val="center"/>
        <w:rPr>
          <w:rFonts w:ascii="Times New Roman" w:hAnsi="Times New Roman" w:cs="Times New Roman"/>
          <w:spacing w:val="-4"/>
          <w:sz w:val="20"/>
          <w:szCs w:val="20"/>
        </w:rPr>
        <w:sectPr>
          <w:type w:val="continuous"/>
          <w:pgSz w:w="12240" w:h="15840"/>
          <w:pgMar w:top="1380" w:right="1320" w:bottom="280" w:left="1280" w:header="720" w:footer="720" w:gutter="0"/>
          <w:cols w:space="720"/>
          <w:noEndnote/>
        </w:sectPr>
      </w:pPr>
    </w:p>
    <w:p w:rsidR="00E26FE9" w:rsidRPr="00E26FE9" w:rsidP="00E26FE9" w14:paraId="6E91A1CA" w14:textId="77777777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81A2F" w:rsidRPr="00E26FE9" w:rsidP="00B62CDB" w14:paraId="7DEE9705" w14:textId="395C36E6">
      <w:pPr>
        <w:kinsoku w:val="0"/>
        <w:overflowPunct w:val="0"/>
        <w:autoSpaceDE w:val="0"/>
        <w:autoSpaceDN w:val="0"/>
        <w:adjustRightInd w:val="0"/>
        <w:spacing w:before="50" w:after="0" w:line="247" w:lineRule="auto"/>
        <w:ind w:left="720" w:right="2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MARAD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has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sole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responsibility</w:t>
      </w:r>
      <w:r w:rsidRPr="00E26FE9" w:rsid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for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determining</w:t>
      </w:r>
      <w:r w:rsidRPr="00E26FE9" w:rsidR="00E26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whether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the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owners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of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vessels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of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100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feet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or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greater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in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registered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length</w:t>
      </w:r>
      <w:r w:rsidR="00B62CDB">
        <w:rPr>
          <w:rFonts w:ascii="Times New Roman" w:hAnsi="Times New Roman" w:cs="Times New Roman"/>
          <w:sz w:val="24"/>
          <w:szCs w:val="24"/>
        </w:rPr>
        <w:t>,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qualify</w:t>
      </w:r>
      <w:r w:rsidRPr="00E26FE9" w:rsid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as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62CDB">
        <w:rPr>
          <w:rFonts w:ascii="Times New Roman" w:hAnsi="Times New Roman" w:cs="Times New Roman"/>
          <w:spacing w:val="-1"/>
          <w:sz w:val="24"/>
          <w:szCs w:val="24"/>
        </w:rPr>
        <w:t xml:space="preserve">U.S. </w:t>
      </w:r>
      <w:r w:rsidRPr="00E26FE9" w:rsidR="00E26FE9">
        <w:rPr>
          <w:rFonts w:ascii="Times New Roman" w:hAnsi="Times New Roman" w:cs="Times New Roman"/>
          <w:sz w:val="24"/>
          <w:szCs w:val="24"/>
        </w:rPr>
        <w:t>citizens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62CDB">
        <w:rPr>
          <w:rFonts w:ascii="Times New Roman" w:hAnsi="Times New Roman" w:cs="Times New Roman"/>
          <w:sz w:val="24"/>
          <w:szCs w:val="24"/>
        </w:rPr>
        <w:t>who are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eligible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to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own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a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vessel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with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a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fishery</w:t>
      </w:r>
      <w:r w:rsidRPr="00E26FE9" w:rsid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endorsement.</w:t>
      </w:r>
      <w:r w:rsidRPr="00E26FE9" w:rsidR="00E26FE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The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Coast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Guard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collects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some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similar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information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related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to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the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identity</w:t>
      </w:r>
      <w:r w:rsidRPr="00E26FE9" w:rsid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of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the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owners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of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a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vessel</w:t>
      </w:r>
      <w:r w:rsidR="000D1692">
        <w:rPr>
          <w:rFonts w:ascii="Times New Roman" w:hAnsi="Times New Roman" w:cs="Times New Roman"/>
          <w:sz w:val="24"/>
          <w:szCs w:val="24"/>
        </w:rPr>
        <w:t>,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and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the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characteristics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of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a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vessel</w:t>
      </w:r>
      <w:r w:rsidR="000D1692">
        <w:rPr>
          <w:rFonts w:ascii="Times New Roman" w:hAnsi="Times New Roman" w:cs="Times New Roman"/>
          <w:sz w:val="24"/>
          <w:szCs w:val="24"/>
        </w:rPr>
        <w:t>,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to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document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a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vessel</w:t>
      </w:r>
      <w:r w:rsidR="00A27C8E">
        <w:rPr>
          <w:rFonts w:ascii="Times New Roman" w:hAnsi="Times New Roman" w:cs="Times New Roman"/>
          <w:sz w:val="24"/>
          <w:szCs w:val="24"/>
        </w:rPr>
        <w:t>,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and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to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issue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endorsements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to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a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vessel’s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documentation.</w:t>
      </w:r>
      <w:r w:rsidRPr="00E26FE9" w:rsidR="00E26FE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The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only</w:t>
      </w:r>
      <w:r w:rsidRPr="00E26FE9" w:rsid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duplication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of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collected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data is </w:t>
      </w:r>
      <w:r w:rsidRPr="00E26FE9" w:rsidR="00E26FE9">
        <w:rPr>
          <w:rFonts w:ascii="Times New Roman" w:hAnsi="Times New Roman" w:cs="Times New Roman"/>
          <w:sz w:val="24"/>
          <w:szCs w:val="24"/>
        </w:rPr>
        <w:t>related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to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the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identity</w:t>
      </w:r>
      <w:r w:rsidRPr="00E26FE9" w:rsid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of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the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vessel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and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the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vessel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owner.</w:t>
      </w:r>
      <w:r w:rsidRPr="00E26FE9" w:rsidR="00E26FE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Detailed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information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related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to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vessel </w:t>
      </w:r>
      <w:r w:rsidRPr="00E26FE9" w:rsidR="00E26FE9">
        <w:rPr>
          <w:rFonts w:ascii="Times New Roman" w:hAnsi="Times New Roman" w:cs="Times New Roman"/>
          <w:sz w:val="24"/>
          <w:szCs w:val="24"/>
        </w:rPr>
        <w:t>ownership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or </w:t>
      </w:r>
      <w:r w:rsidRPr="00E26FE9" w:rsidR="00E26FE9">
        <w:rPr>
          <w:rFonts w:ascii="Times New Roman" w:hAnsi="Times New Roman" w:cs="Times New Roman"/>
          <w:sz w:val="24"/>
          <w:szCs w:val="24"/>
        </w:rPr>
        <w:t>control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E26FE9" w:rsidR="00E26FE9">
        <w:rPr>
          <w:rFonts w:ascii="Times New Roman" w:hAnsi="Times New Roman" w:cs="Times New Roman"/>
          <w:sz w:val="24"/>
          <w:szCs w:val="24"/>
        </w:rPr>
        <w:t>or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a </w:t>
      </w:r>
      <w:r w:rsidRPr="00E26FE9" w:rsidR="00E26FE9">
        <w:rPr>
          <w:rFonts w:ascii="Times New Roman" w:hAnsi="Times New Roman" w:cs="Times New Roman"/>
          <w:sz w:val="24"/>
          <w:szCs w:val="24"/>
        </w:rPr>
        <w:t>vessel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owning</w:t>
      </w:r>
      <w:r w:rsidRPr="00E26FE9" w:rsidR="00E26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entity</w:t>
      </w:r>
      <w:r w:rsidRPr="00E26FE9" w:rsid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will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not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be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a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duplication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since this data </w:t>
      </w:r>
      <w:r w:rsidRPr="00E26FE9" w:rsidR="00E26FE9">
        <w:rPr>
          <w:rFonts w:ascii="Times New Roman" w:hAnsi="Times New Roman" w:cs="Times New Roman"/>
          <w:sz w:val="24"/>
          <w:szCs w:val="24"/>
        </w:rPr>
        <w:t>is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not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collected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by</w:t>
      </w:r>
      <w:r w:rsidRPr="00E26FE9" w:rsid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the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Coast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Guard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during</w:t>
      </w:r>
      <w:r w:rsidRPr="00E26FE9" w:rsidR="00E26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the</w:t>
      </w:r>
      <w:r w:rsidRPr="00E26FE9" w:rsid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documentation</w:t>
      </w:r>
      <w:r w:rsidRPr="00E26FE9" w:rsid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E26FE9">
        <w:rPr>
          <w:rFonts w:ascii="Times New Roman" w:hAnsi="Times New Roman" w:cs="Times New Roman"/>
          <w:sz w:val="24"/>
          <w:szCs w:val="24"/>
        </w:rPr>
        <w:t>process.</w:t>
      </w:r>
    </w:p>
    <w:p w:rsidR="00E26FE9" w:rsidRPr="00E26FE9" w:rsidP="00E26FE9" w14:paraId="5800553D" w14:textId="77777777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A2F" w:rsidRPr="00B62CDB" w:rsidP="00B62CDB" w14:paraId="63FD217C" w14:textId="2491BCC2">
      <w:pPr>
        <w:pStyle w:val="ListParagraph"/>
        <w:numPr>
          <w:ilvl w:val="0"/>
          <w:numId w:val="10"/>
        </w:numPr>
        <w:kinsoku w:val="0"/>
        <w:overflowPunct w:val="0"/>
        <w:ind w:right="300" w:hanging="280"/>
        <w:rPr>
          <w:b/>
          <w:bCs/>
        </w:rPr>
      </w:pPr>
      <w:r>
        <w:rPr>
          <w:b/>
          <w:bCs/>
        </w:rPr>
        <w:t xml:space="preserve"> </w:t>
      </w:r>
      <w:r w:rsidRPr="00B62CDB" w:rsidR="00E26FE9">
        <w:rPr>
          <w:b/>
          <w:bCs/>
        </w:rPr>
        <w:t>I</w:t>
      </w:r>
      <w:r w:rsidRPr="00B81A2F">
        <w:rPr>
          <w:b/>
          <w:bCs/>
        </w:rPr>
        <w:t>mpact on S</w:t>
      </w:r>
      <w:r w:rsidRPr="00B62CDB" w:rsidR="00E26FE9">
        <w:rPr>
          <w:b/>
          <w:bCs/>
        </w:rPr>
        <w:t xml:space="preserve">mall </w:t>
      </w:r>
      <w:r w:rsidRPr="00B81A2F">
        <w:rPr>
          <w:b/>
          <w:bCs/>
        </w:rPr>
        <w:t>B</w:t>
      </w:r>
      <w:r w:rsidRPr="00B62CDB">
        <w:rPr>
          <w:b/>
          <w:bCs/>
        </w:rPr>
        <w:t xml:space="preserve">usinesses </w:t>
      </w:r>
      <w:r w:rsidRPr="00B62CDB" w:rsidR="00E26FE9">
        <w:rPr>
          <w:b/>
          <w:bCs/>
        </w:rPr>
        <w:t xml:space="preserve">or </w:t>
      </w:r>
      <w:r w:rsidRPr="00B81A2F">
        <w:rPr>
          <w:b/>
          <w:bCs/>
        </w:rPr>
        <w:t>O</w:t>
      </w:r>
      <w:r w:rsidRPr="00B62CDB">
        <w:rPr>
          <w:b/>
          <w:bCs/>
        </w:rPr>
        <w:t xml:space="preserve">ther </w:t>
      </w:r>
      <w:r w:rsidRPr="00B81A2F">
        <w:rPr>
          <w:b/>
          <w:bCs/>
        </w:rPr>
        <w:t>S</w:t>
      </w:r>
      <w:r w:rsidRPr="00B62CDB">
        <w:rPr>
          <w:b/>
          <w:bCs/>
        </w:rPr>
        <w:t xml:space="preserve">mall </w:t>
      </w:r>
      <w:r w:rsidRPr="00B81A2F">
        <w:rPr>
          <w:b/>
          <w:bCs/>
        </w:rPr>
        <w:t>E</w:t>
      </w:r>
      <w:r w:rsidRPr="00B62CDB">
        <w:rPr>
          <w:b/>
          <w:bCs/>
        </w:rPr>
        <w:t>ntities</w:t>
      </w:r>
    </w:p>
    <w:p w:rsidR="00E26FE9" w:rsidRPr="00B81A2F" w:rsidP="00B62CDB" w14:paraId="7B624AE5" w14:textId="77777777">
      <w:pPr>
        <w:pStyle w:val="ListParagraph"/>
        <w:kinsoku w:val="0"/>
        <w:overflowPunct w:val="0"/>
        <w:ind w:left="640" w:right="300" w:firstLine="0"/>
        <w:rPr>
          <w:b/>
          <w:bCs/>
        </w:rPr>
      </w:pPr>
    </w:p>
    <w:p w:rsidR="00E26FE9" w:rsidRPr="00E26FE9" w:rsidP="00B62CDB" w14:paraId="04E03E90" w14:textId="43DC5560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720" w:right="300"/>
        <w:rPr>
          <w:rFonts w:ascii="Times New Roman" w:hAnsi="Times New Roman" w:cs="Times New Roman"/>
          <w:sz w:val="24"/>
          <w:szCs w:val="24"/>
        </w:rPr>
      </w:pPr>
      <w:r w:rsidRPr="00E26FE9">
        <w:rPr>
          <w:rFonts w:ascii="Times New Roman" w:hAnsi="Times New Roman" w:cs="Times New Roman"/>
          <w:sz w:val="24"/>
          <w:szCs w:val="24"/>
        </w:rPr>
        <w:t>Although the AFA grants broad authority</w:t>
      </w:r>
      <w:r w:rsidRPr="00E26F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 MARAD to regulate transactions related to the ownership and control of fishing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vessels, fish processing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 xml:space="preserve">vessels, and fish tender vessels, </w:t>
      </w:r>
      <w:r w:rsidR="00292C60">
        <w:rPr>
          <w:rFonts w:ascii="Times New Roman" w:hAnsi="Times New Roman" w:cs="Times New Roman"/>
          <w:sz w:val="24"/>
          <w:szCs w:val="24"/>
        </w:rPr>
        <w:t>the agency</w:t>
      </w:r>
      <w:r w:rsidRPr="00E26FE9">
        <w:rPr>
          <w:rFonts w:ascii="Times New Roman" w:hAnsi="Times New Roman" w:cs="Times New Roman"/>
          <w:sz w:val="24"/>
          <w:szCs w:val="24"/>
        </w:rPr>
        <w:t xml:space="preserve"> promulgate</w:t>
      </w:r>
      <w:r w:rsidR="00292C60">
        <w:rPr>
          <w:rFonts w:ascii="Times New Roman" w:hAnsi="Times New Roman" w:cs="Times New Roman"/>
          <w:sz w:val="24"/>
          <w:szCs w:val="24"/>
        </w:rPr>
        <w:t>s</w:t>
      </w:r>
      <w:r w:rsidRPr="00E26FE9">
        <w:rPr>
          <w:rFonts w:ascii="Times New Roman" w:hAnsi="Times New Roman" w:cs="Times New Roman"/>
          <w:sz w:val="24"/>
          <w:szCs w:val="24"/>
        </w:rPr>
        <w:t xml:space="preserve"> requirements that pose the least possible burden on the regulated public, while still providing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us with the information necessary</w:t>
      </w:r>
      <w:r w:rsidRPr="00E26F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 implement our responsibilities under the AFA.</w:t>
      </w:r>
    </w:p>
    <w:p w:rsidR="00E26FE9" w:rsidRPr="00E26FE9" w:rsidP="00B62CDB" w14:paraId="29CCC818" w14:textId="77777777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26FE9" w:rsidRPr="00E26FE9" w:rsidP="00B62CDB" w14:paraId="302519E2" w14:textId="77080835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720" w:right="449"/>
        <w:rPr>
          <w:rFonts w:ascii="Times New Roman" w:hAnsi="Times New Roman" w:cs="Times New Roman"/>
          <w:sz w:val="24"/>
          <w:szCs w:val="24"/>
        </w:rPr>
      </w:pPr>
      <w:r w:rsidRPr="00E26FE9">
        <w:rPr>
          <w:rFonts w:ascii="Times New Roman" w:hAnsi="Times New Roman" w:cs="Times New Roman"/>
          <w:sz w:val="24"/>
          <w:szCs w:val="24"/>
        </w:rPr>
        <w:t xml:space="preserve">The requirements in the </w:t>
      </w:r>
      <w:r w:rsidR="00F96980">
        <w:rPr>
          <w:rFonts w:ascii="Times New Roman" w:hAnsi="Times New Roman" w:cs="Times New Roman"/>
          <w:sz w:val="24"/>
          <w:szCs w:val="24"/>
        </w:rPr>
        <w:t xml:space="preserve">Notice of Proposed Rule Making </w:t>
      </w:r>
      <w:r w:rsidRPr="00E26FE9">
        <w:rPr>
          <w:rFonts w:ascii="Times New Roman" w:hAnsi="Times New Roman" w:cs="Times New Roman"/>
          <w:sz w:val="24"/>
          <w:szCs w:val="24"/>
        </w:rPr>
        <w:t>for an entity</w:t>
      </w:r>
      <w:r w:rsidRPr="00E26FE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that owns, charters</w:t>
      </w:r>
      <w:r w:rsidR="00F96980">
        <w:rPr>
          <w:rFonts w:ascii="Times New Roman" w:hAnsi="Times New Roman" w:cs="Times New Roman"/>
          <w:sz w:val="24"/>
          <w:szCs w:val="24"/>
        </w:rPr>
        <w:t>,</w:t>
      </w:r>
      <w:r w:rsidRPr="00E26FE9">
        <w:rPr>
          <w:rFonts w:ascii="Times New Roman" w:hAnsi="Times New Roman" w:cs="Times New Roman"/>
          <w:sz w:val="24"/>
          <w:szCs w:val="24"/>
        </w:rPr>
        <w:t xml:space="preserve"> or finances a fishing vessel, fish processing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 xml:space="preserve">vessel, or fish tender vessel to provide evidence of </w:t>
      </w:r>
      <w:r w:rsidR="00F96980">
        <w:rPr>
          <w:rFonts w:ascii="Times New Roman" w:hAnsi="Times New Roman" w:cs="Times New Roman"/>
          <w:sz w:val="24"/>
          <w:szCs w:val="24"/>
        </w:rPr>
        <w:t>U.S.</w:t>
      </w:r>
      <w:r w:rsidRPr="00E26FE9">
        <w:rPr>
          <w:rFonts w:ascii="Times New Roman" w:hAnsi="Times New Roman" w:cs="Times New Roman"/>
          <w:sz w:val="24"/>
          <w:szCs w:val="24"/>
        </w:rPr>
        <w:t xml:space="preserve"> citizenship are modeled after our existing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regulations in 46 CFR Part 355.</w:t>
      </w:r>
      <w:r w:rsidR="00F96980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 citizenship affidavit is designed to require a minimum amount of information from respondents regardless of their size.</w:t>
      </w:r>
    </w:p>
    <w:p w:rsidR="00E26FE9" w:rsidRPr="00E26FE9" w:rsidP="00B62CDB" w14:paraId="1A5ED2CA" w14:textId="77777777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26FE9" w:rsidRPr="00E26FE9" w:rsidP="00B62CDB" w14:paraId="42C94123" w14:textId="00696CE2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720" w:right="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MARAD personnel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have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also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reviewed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alternatives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with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respect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approval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oversight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trustees.</w:t>
      </w:r>
      <w:r w:rsidR="000F691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While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§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203(c)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AFA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requires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rigorously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scrutinize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financing</w:t>
      </w:r>
      <w:r w:rsidRPr="00E26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agreements,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MARAD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will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not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require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transactional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approval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each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financing</w:t>
      </w:r>
      <w:r w:rsidRPr="00E26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transaction</w:t>
      </w:r>
      <w:r w:rsidR="00F96980">
        <w:rPr>
          <w:rFonts w:ascii="Times New Roman" w:hAnsi="Times New Roman" w:cs="Times New Roman"/>
          <w:sz w:val="24"/>
          <w:szCs w:val="24"/>
        </w:rPr>
        <w:t>,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minimize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burden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finance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vessel.</w:t>
      </w:r>
      <w:r w:rsidRPr="00E26FE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MARAD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proposed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allow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non-citizens,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who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are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business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financing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vessels,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obtain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general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approval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their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standard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loan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agreement,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provided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that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standard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loan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covenants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are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acceptable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us.</w:t>
      </w:r>
      <w:r w:rsidRPr="00E26FE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Section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356.21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regulation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allows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non-citizen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lender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get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general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approval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for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its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standard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loan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documents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if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it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does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not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include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covenants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that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would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convey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impermissible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control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non-citizen.</w:t>
      </w:r>
      <w:r w:rsidRPr="00E26FE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Once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non-citizen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lender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has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received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approval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for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its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standard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loan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agreements,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it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may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enter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loans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for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fishing</w:t>
      </w:r>
      <w:r w:rsidRPr="00E26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industry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without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having</w:t>
      </w:r>
      <w:r w:rsidRPr="00E26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obtain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approval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Citizenship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Approval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Officer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for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each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standard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loan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agreement.</w:t>
      </w:r>
      <w:r w:rsidRPr="00E26FE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general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approval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should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reduce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paperwork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required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for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lenders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owners,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provide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certainty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regarding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loan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covenants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that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will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considered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permissible,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streamline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process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financing</w:t>
      </w:r>
      <w:r w:rsidRPr="00E26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fishing</w:t>
      </w:r>
      <w:r w:rsidRPr="00E26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industry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vessels,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increase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range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financing</w:t>
      </w:r>
      <w:r w:rsidRPr="00E26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options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for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owners,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including</w:t>
      </w:r>
      <w:r w:rsidRPr="00E26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small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business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entities.</w:t>
      </w:r>
    </w:p>
    <w:p w:rsidR="00E26FE9" w:rsidRPr="00E26FE9" w:rsidP="00B62CDB" w14:paraId="3DD4A692" w14:textId="77777777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</w:p>
    <w:p w:rsidR="00E26FE9" w:rsidRPr="00E26FE9" w:rsidP="00B62CDB" w14:paraId="5BAEE417" w14:textId="6782D96A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720" w:right="4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MARAD</w:t>
      </w:r>
      <w:r w:rsidRPr="00E26FE9">
        <w:rPr>
          <w:rFonts w:ascii="Times New Roman" w:hAnsi="Times New Roman" w:cs="Times New Roman"/>
          <w:sz w:val="24"/>
          <w:szCs w:val="24"/>
        </w:rPr>
        <w:t xml:space="preserve"> also streamlined the submission required for a preferred mortgagee so that they can merely</w:t>
      </w:r>
      <w:r w:rsidRPr="00E26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submit a certification to demonstrate that they</w:t>
      </w:r>
      <w:r w:rsidRPr="00E26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comply</w:t>
      </w:r>
      <w:r w:rsidRPr="00E26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with the requirements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 the AFA.</w:t>
      </w:r>
      <w:r w:rsidRPr="00E26FE9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This certification will provide the required information to MARAD to ensure that the mortgagee complies with the requirements of the statute without imposing a heavy</w:t>
      </w:r>
      <w:r w:rsidRPr="00E26F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burden on mortgagees.</w:t>
      </w:r>
    </w:p>
    <w:p w:rsidR="00E26FE9" w:rsidRPr="00E26FE9" w:rsidP="00B62CDB" w14:paraId="5F713553" w14:textId="77777777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26FE9" w:rsidRPr="00E26FE9" w:rsidP="00B62CDB" w14:paraId="15178B5E" w14:textId="60DD9D99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720" w:right="145"/>
        <w:rPr>
          <w:rFonts w:ascii="Times New Roman" w:hAnsi="Times New Roman" w:cs="Times New Roman"/>
          <w:sz w:val="24"/>
          <w:szCs w:val="24"/>
        </w:rPr>
      </w:pP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lender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that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not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qualified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hold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preferred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directly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required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use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approved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trustee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 w:rsidR="000F6910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hold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preferred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on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vessel.</w:t>
      </w:r>
      <w:r w:rsidR="00A27C8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A27C8E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trustee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may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obtain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approval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from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Citizenship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Approval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Officer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on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annual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basis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act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trustee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will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not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required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obtain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transactional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approval.</w:t>
      </w:r>
      <w:r w:rsidRPr="00E26FE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trustee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will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required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simply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provide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annual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certification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form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Affidavit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United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States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Citizenship</w:t>
      </w:r>
      <w:r w:rsidR="000F6910">
        <w:rPr>
          <w:rFonts w:ascii="Times New Roman" w:hAnsi="Times New Roman" w:cs="Times New Roman"/>
          <w:sz w:val="24"/>
          <w:szCs w:val="24"/>
        </w:rPr>
        <w:t>,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demonstrate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6910">
        <w:rPr>
          <w:rFonts w:ascii="Times New Roman" w:hAnsi="Times New Roman" w:cs="Times New Roman"/>
          <w:sz w:val="24"/>
          <w:szCs w:val="24"/>
        </w:rPr>
        <w:t>their U.S. citizenship</w:t>
      </w:r>
      <w:r w:rsidRPr="00E26FE9">
        <w:rPr>
          <w:rFonts w:ascii="Times New Roman" w:hAnsi="Times New Roman" w:cs="Times New Roman"/>
          <w:sz w:val="24"/>
          <w:szCs w:val="24"/>
        </w:rPr>
        <w:t>,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F6910">
        <w:rPr>
          <w:rFonts w:ascii="Times New Roman" w:hAnsi="Times New Roman" w:cs="Times New Roman"/>
          <w:spacing w:val="-2"/>
          <w:sz w:val="24"/>
          <w:szCs w:val="24"/>
        </w:rPr>
        <w:t xml:space="preserve">as well as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current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copy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its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Articles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Incorporation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Bylaws,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copy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its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most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recent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published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report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condition,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list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lenders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for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which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it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acting</w:t>
      </w:r>
      <w:r w:rsidRPr="00E26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trustee.</w:t>
      </w:r>
      <w:r w:rsidRPr="00E26FE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freedom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for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trustees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enter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into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agreements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without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being</w:t>
      </w:r>
      <w:r w:rsidRPr="00E26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required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get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transactional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approval</w:t>
      </w:r>
      <w:r w:rsidR="000F6910">
        <w:rPr>
          <w:rFonts w:ascii="Times New Roman" w:hAnsi="Times New Roman" w:cs="Times New Roman"/>
          <w:sz w:val="24"/>
          <w:szCs w:val="24"/>
        </w:rPr>
        <w:t>,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will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minimize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burden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using</w:t>
      </w:r>
      <w:r w:rsidRPr="00E26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trustee,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A7EE2">
        <w:rPr>
          <w:rFonts w:ascii="Times New Roman" w:hAnsi="Times New Roman" w:cs="Times New Roman"/>
          <w:sz w:val="24"/>
          <w:szCs w:val="24"/>
        </w:rPr>
        <w:t>while</w:t>
      </w:r>
      <w:r w:rsidRPr="00E26FE9" w:rsidR="00FA7E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provid</w:t>
      </w:r>
      <w:r w:rsidR="00FA7EE2">
        <w:rPr>
          <w:rFonts w:ascii="Times New Roman" w:hAnsi="Times New Roman" w:cs="Times New Roman"/>
          <w:sz w:val="24"/>
          <w:szCs w:val="24"/>
        </w:rPr>
        <w:t>ing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certainty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for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owners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foreign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lenders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regarding</w:t>
      </w:r>
      <w:r w:rsidRPr="00E26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qualified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mortgage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trustees,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simplify</w:t>
      </w:r>
      <w:r w:rsidR="00FA7EE2">
        <w:rPr>
          <w:rFonts w:ascii="Times New Roman" w:hAnsi="Times New Roman" w:cs="Times New Roman"/>
          <w:sz w:val="24"/>
          <w:szCs w:val="24"/>
        </w:rPr>
        <w:t>ing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process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for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owners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obtain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 w:rsidR="00FA7EE2">
        <w:rPr>
          <w:rFonts w:ascii="Times New Roman" w:hAnsi="Times New Roman" w:cs="Times New Roman"/>
          <w:sz w:val="24"/>
          <w:szCs w:val="24"/>
        </w:rPr>
        <w:t>foreign financing</w:t>
      </w:r>
      <w:r w:rsidRPr="00E26FE9">
        <w:rPr>
          <w:rFonts w:ascii="Times New Roman" w:hAnsi="Times New Roman" w:cs="Times New Roman"/>
          <w:sz w:val="24"/>
          <w:szCs w:val="24"/>
        </w:rPr>
        <w:t>.</w:t>
      </w:r>
    </w:p>
    <w:p w:rsidR="00E26FE9" w:rsidRPr="00E26FE9" w:rsidP="00B62CDB" w14:paraId="434A634C" w14:textId="77777777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</w:p>
    <w:p w:rsidR="00E26FE9" w:rsidRPr="00E26FE9" w:rsidP="00B62CDB" w14:paraId="17D045C2" w14:textId="044650C2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720" w:right="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Regarding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long-term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exclusive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contracts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sale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all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significant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portion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vessel’s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catch,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92C60">
        <w:rPr>
          <w:rFonts w:ascii="Times New Roman" w:hAnsi="Times New Roman" w:cs="Times New Roman"/>
          <w:sz w:val="24"/>
          <w:szCs w:val="24"/>
        </w:rPr>
        <w:t>MARAD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considered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requiring</w:t>
      </w:r>
      <w:r w:rsidRPr="00E26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that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these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agreements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approved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transactional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basis.</w:t>
      </w:r>
      <w:r w:rsidRPr="00E26FE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However,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92C60">
        <w:rPr>
          <w:rFonts w:ascii="Times New Roman" w:hAnsi="Times New Roman" w:cs="Times New Roman"/>
          <w:sz w:val="24"/>
          <w:szCs w:val="24"/>
        </w:rPr>
        <w:t>the decision was taken not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impose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requirements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owners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fishing</w:t>
      </w:r>
      <w:r w:rsidRPr="00E26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that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will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interfere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with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their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ability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enter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such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agreements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timely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manner,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92C60">
        <w:rPr>
          <w:rFonts w:ascii="Times New Roman" w:hAnsi="Times New Roman" w:cs="Times New Roman"/>
          <w:sz w:val="24"/>
          <w:szCs w:val="24"/>
        </w:rPr>
        <w:t>MARAD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authorize</w:t>
      </w:r>
      <w:r w:rsidR="00292C60">
        <w:rPr>
          <w:rFonts w:ascii="Times New Roman" w:hAnsi="Times New Roman" w:cs="Times New Roman"/>
          <w:sz w:val="24"/>
          <w:szCs w:val="24"/>
        </w:rPr>
        <w:t>d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such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standard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agreements,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if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they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do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not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convey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impermissible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control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non-citizen.</w:t>
      </w:r>
      <w:r w:rsidRPr="00E26FE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292C60">
        <w:rPr>
          <w:rFonts w:ascii="Times New Roman" w:hAnsi="Times New Roman" w:cs="Times New Roman"/>
          <w:sz w:val="24"/>
          <w:szCs w:val="24"/>
        </w:rPr>
        <w:t xml:space="preserve">It was also </w:t>
      </w:r>
      <w:r w:rsidRPr="00E26FE9">
        <w:rPr>
          <w:rFonts w:ascii="Times New Roman" w:hAnsi="Times New Roman" w:cs="Times New Roman"/>
          <w:sz w:val="24"/>
          <w:szCs w:val="24"/>
        </w:rPr>
        <w:t>determined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that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certain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standard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provisions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do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not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convey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impermissible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control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non-citizens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may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included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these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agreements.</w:t>
      </w:r>
      <w:r w:rsidRPr="00E26FE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final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rule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will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thus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permit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owners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bareboat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charterers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fishing</w:t>
      </w:r>
      <w:r w:rsidRPr="00E26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enter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these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agreements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with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non-citizens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timely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manner</w:t>
      </w:r>
      <w:r w:rsidR="00F96980">
        <w:rPr>
          <w:rFonts w:ascii="Times New Roman" w:hAnsi="Times New Roman" w:cs="Times New Roman"/>
          <w:sz w:val="24"/>
          <w:szCs w:val="24"/>
        </w:rPr>
        <w:t>,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without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imposing</w:t>
      </w:r>
      <w:r w:rsidRPr="00E26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additional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costs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time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>-consuming</w:t>
      </w:r>
      <w:r w:rsidRPr="00E26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regulatory</w:t>
      </w:r>
      <w:r w:rsidRPr="00E26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requirements.</w:t>
      </w:r>
    </w:p>
    <w:p w:rsidR="00E26FE9" w:rsidRPr="00E26FE9" w:rsidP="00B62CDB" w14:paraId="2C10F394" w14:textId="77777777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</w:p>
    <w:p w:rsidR="00E26FE9" w:rsidRPr="00E26FE9" w:rsidP="00B62CDB" w14:paraId="215D2EEA" w14:textId="0362307D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720" w:right="300"/>
        <w:rPr>
          <w:rFonts w:ascii="Times New Roman" w:hAnsi="Times New Roman" w:cs="Times New Roman"/>
          <w:sz w:val="24"/>
          <w:szCs w:val="24"/>
        </w:rPr>
      </w:pPr>
      <w:r w:rsidRPr="00E26FE9">
        <w:rPr>
          <w:rFonts w:ascii="Times New Roman" w:hAnsi="Times New Roman" w:cs="Times New Roman"/>
          <w:sz w:val="24"/>
          <w:szCs w:val="24"/>
        </w:rPr>
        <w:t>Finally, with respect to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management agreements, rather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than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requiring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approval of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each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agreement to determine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whether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there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is an impermissible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transfer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ownership or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control over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 a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 xml:space="preserve">non-citizen, </w:t>
      </w:r>
      <w:r w:rsidR="00292C60">
        <w:rPr>
          <w:rFonts w:ascii="Times New Roman" w:hAnsi="Times New Roman" w:cs="Times New Roman"/>
          <w:sz w:val="24"/>
          <w:szCs w:val="24"/>
        </w:rPr>
        <w:t xml:space="preserve">MARAD </w:t>
      </w:r>
      <w:r w:rsidRPr="00E26FE9">
        <w:rPr>
          <w:rFonts w:ascii="Times New Roman" w:hAnsi="Times New Roman" w:cs="Times New Roman"/>
          <w:sz w:val="24"/>
          <w:szCs w:val="24"/>
        </w:rPr>
        <w:t>opted to establish a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set of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criteria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for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such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agreements and to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generally</w:t>
      </w:r>
      <w:r w:rsidRPr="00E26F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approve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certain management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 xml:space="preserve">agreements, </w:t>
      </w:r>
      <w:r w:rsidRPr="00E26FE9" w:rsidR="00292C60">
        <w:rPr>
          <w:rFonts w:ascii="Times New Roman" w:hAnsi="Times New Roman" w:cs="Times New Roman"/>
          <w:sz w:val="24"/>
          <w:szCs w:val="24"/>
        </w:rPr>
        <w:t>if</w:t>
      </w:r>
      <w:r w:rsidRPr="00E26FE9">
        <w:rPr>
          <w:rFonts w:ascii="Times New Roman" w:hAnsi="Times New Roman" w:cs="Times New Roman"/>
          <w:sz w:val="24"/>
          <w:szCs w:val="24"/>
        </w:rPr>
        <w:t xml:space="preserve"> they</w:t>
      </w:r>
      <w:r w:rsidRPr="00E26F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are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for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 w:rsidR="00292C60">
        <w:rPr>
          <w:rFonts w:ascii="Times New Roman" w:hAnsi="Times New Roman" w:cs="Times New Roman"/>
          <w:sz w:val="24"/>
          <w:szCs w:val="24"/>
        </w:rPr>
        <w:t>technical</w:t>
      </w:r>
      <w:r w:rsidR="00292C60">
        <w:rPr>
          <w:rFonts w:ascii="Times New Roman" w:hAnsi="Times New Roman" w:cs="Times New Roman"/>
          <w:sz w:val="24"/>
          <w:szCs w:val="24"/>
        </w:rPr>
        <w:t>,</w:t>
      </w:r>
      <w:r w:rsidRPr="00E26FE9" w:rsidR="00292C60">
        <w:rPr>
          <w:rFonts w:ascii="Times New Roman" w:hAnsi="Times New Roman" w:cs="Times New Roman"/>
          <w:sz w:val="24"/>
          <w:szCs w:val="24"/>
        </w:rPr>
        <w:t xml:space="preserve"> administrative</w:t>
      </w:r>
      <w:r w:rsidR="00292C60">
        <w:rPr>
          <w:rFonts w:ascii="Times New Roman" w:hAnsi="Times New Roman" w:cs="Times New Roman"/>
          <w:sz w:val="24"/>
          <w:szCs w:val="24"/>
        </w:rPr>
        <w:t>,</w:t>
      </w:r>
      <w:r w:rsidRPr="00E26FE9">
        <w:rPr>
          <w:rFonts w:ascii="Times New Roman" w:hAnsi="Times New Roman" w:cs="Times New Roman"/>
          <w:sz w:val="24"/>
          <w:szCs w:val="24"/>
        </w:rPr>
        <w:t xml:space="preserve"> and</w:t>
      </w:r>
      <w:r w:rsidR="005D3D09">
        <w:rPr>
          <w:rFonts w:ascii="Times New Roman" w:hAnsi="Times New Roman" w:cs="Times New Roman"/>
          <w:sz w:val="24"/>
          <w:szCs w:val="24"/>
        </w:rPr>
        <w:t>/or</w:t>
      </w:r>
      <w:r w:rsidRPr="00E26FE9">
        <w:rPr>
          <w:rFonts w:ascii="Times New Roman" w:hAnsi="Times New Roman" w:cs="Times New Roman"/>
          <w:sz w:val="24"/>
          <w:szCs w:val="24"/>
        </w:rPr>
        <w:t xml:space="preserve"> advisory</w:t>
      </w:r>
      <w:r w:rsidRPr="00E26F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92C60">
        <w:rPr>
          <w:rFonts w:ascii="Times New Roman" w:hAnsi="Times New Roman" w:cs="Times New Roman"/>
          <w:sz w:val="24"/>
          <w:szCs w:val="24"/>
        </w:rPr>
        <w:t>service</w:t>
      </w:r>
      <w:r w:rsidRPr="00E26FE9">
        <w:rPr>
          <w:rFonts w:ascii="Times New Roman" w:hAnsi="Times New Roman" w:cs="Times New Roman"/>
          <w:sz w:val="24"/>
          <w:szCs w:val="24"/>
        </w:rPr>
        <w:t>.</w:t>
      </w:r>
    </w:p>
    <w:p w:rsidR="00E26FE9" w:rsidRPr="00E26FE9" w:rsidP="00E26FE9" w14:paraId="0EDD78B0" w14:textId="77777777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FE9" w:rsidRPr="00B62CDB" w:rsidP="00B62CDB" w14:paraId="616BBBD2" w14:textId="3B2BE6C8">
      <w:pPr>
        <w:pStyle w:val="ListParagraph"/>
        <w:numPr>
          <w:ilvl w:val="0"/>
          <w:numId w:val="10"/>
        </w:numPr>
        <w:kinsoku w:val="0"/>
        <w:overflowPunct w:val="0"/>
        <w:spacing w:line="247" w:lineRule="auto"/>
        <w:ind w:right="300" w:hanging="370"/>
        <w:rPr>
          <w:b/>
          <w:bCs/>
        </w:rPr>
      </w:pPr>
      <w:r>
        <w:rPr>
          <w:b/>
          <w:bCs/>
        </w:rPr>
        <w:t>Impact of Not Conducting or Less F</w:t>
      </w:r>
      <w:r w:rsidRPr="00B62CDB">
        <w:rPr>
          <w:b/>
          <w:bCs/>
        </w:rPr>
        <w:t>requent</w:t>
      </w:r>
      <w:r>
        <w:rPr>
          <w:b/>
          <w:bCs/>
        </w:rPr>
        <w:t xml:space="preserve"> Collection of Information </w:t>
      </w:r>
    </w:p>
    <w:p w:rsidR="00E26FE9" w:rsidRPr="00E26FE9" w:rsidP="00E26FE9" w14:paraId="7D1156DB" w14:textId="77777777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E26FE9" w:rsidRPr="00E26FE9" w:rsidP="00B62CDB" w14:paraId="7B750729" w14:textId="03E9613A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630" w:right="162"/>
        <w:rPr>
          <w:rFonts w:ascii="Times New Roman" w:hAnsi="Times New Roman" w:cs="Times New Roman"/>
          <w:spacing w:val="-4"/>
          <w:sz w:val="20"/>
          <w:szCs w:val="20"/>
        </w:rPr>
        <w:sectPr>
          <w:type w:val="continuous"/>
          <w:pgSz w:w="12240" w:h="15840"/>
          <w:pgMar w:top="1380" w:right="1320" w:bottom="280" w:left="128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t>MARAD would be unable</w:t>
      </w:r>
      <w:r w:rsidRPr="00E26FE9">
        <w:rPr>
          <w:rFonts w:ascii="Times New Roman" w:hAnsi="Times New Roman" w:cs="Times New Roman"/>
          <w:sz w:val="24"/>
          <w:szCs w:val="24"/>
        </w:rPr>
        <w:t xml:space="preserve"> able to comply</w:t>
      </w:r>
      <w:r w:rsidRPr="00E26FE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with the statutory</w:t>
      </w:r>
      <w:r w:rsidRPr="00E26FE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requirements of the AFA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6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without the </w:t>
      </w:r>
      <w:r w:rsidRPr="00E26FE9">
        <w:rPr>
          <w:rFonts w:ascii="Times New Roman" w:hAnsi="Times New Roman" w:cs="Times New Roman"/>
          <w:sz w:val="24"/>
          <w:szCs w:val="24"/>
        </w:rPr>
        <w:t>collect</w:t>
      </w:r>
      <w:r>
        <w:rPr>
          <w:rFonts w:ascii="Times New Roman" w:hAnsi="Times New Roman" w:cs="Times New Roman"/>
          <w:sz w:val="24"/>
          <w:szCs w:val="24"/>
        </w:rPr>
        <w:t>ion of</w:t>
      </w:r>
      <w:r w:rsidRPr="00E26FE9">
        <w:rPr>
          <w:rFonts w:ascii="Times New Roman" w:hAnsi="Times New Roman" w:cs="Times New Roman"/>
          <w:sz w:val="24"/>
          <w:szCs w:val="24"/>
        </w:rPr>
        <w:t xml:space="preserve"> the Affidavit of U.S. Citizenship and any</w:t>
      </w:r>
      <w:r w:rsidRPr="00E26FE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supporting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documentation on an annual basis from vessel owners, charterers, preferred mortgagees</w:t>
      </w:r>
      <w:r w:rsidR="00F96980">
        <w:rPr>
          <w:rFonts w:ascii="Times New Roman" w:hAnsi="Times New Roman" w:cs="Times New Roman"/>
          <w:sz w:val="24"/>
          <w:szCs w:val="24"/>
        </w:rPr>
        <w:t>,</w:t>
      </w:r>
      <w:r w:rsidRPr="00E26FE9">
        <w:rPr>
          <w:rFonts w:ascii="Times New Roman" w:hAnsi="Times New Roman" w:cs="Times New Roman"/>
          <w:sz w:val="24"/>
          <w:szCs w:val="24"/>
        </w:rPr>
        <w:t xml:space="preserve"> and mortgage trustees.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 xml:space="preserve">Ownership of </w:t>
      </w:r>
      <w:r w:rsidRPr="00E26FE9" w:rsidR="0045159B">
        <w:rPr>
          <w:rFonts w:ascii="Times New Roman" w:hAnsi="Times New Roman" w:cs="Times New Roman"/>
          <w:sz w:val="24"/>
          <w:szCs w:val="24"/>
        </w:rPr>
        <w:t>publicly traded</w:t>
      </w:r>
      <w:r w:rsidRPr="00E26FE9">
        <w:rPr>
          <w:rFonts w:ascii="Times New Roman" w:hAnsi="Times New Roman" w:cs="Times New Roman"/>
          <w:sz w:val="24"/>
          <w:szCs w:val="24"/>
        </w:rPr>
        <w:t xml:space="preserve"> corporations is subject to frequent change</w:t>
      </w:r>
      <w:r w:rsidR="0045159B">
        <w:rPr>
          <w:rFonts w:ascii="Times New Roman" w:hAnsi="Times New Roman" w:cs="Times New Roman"/>
          <w:sz w:val="24"/>
          <w:szCs w:val="24"/>
        </w:rPr>
        <w:t>. T</w:t>
      </w:r>
      <w:r w:rsidRPr="00E26FE9">
        <w:rPr>
          <w:rFonts w:ascii="Times New Roman" w:hAnsi="Times New Roman" w:cs="Times New Roman"/>
          <w:sz w:val="24"/>
          <w:szCs w:val="24"/>
        </w:rPr>
        <w:t>herefore, it is</w:t>
      </w:r>
      <w:r w:rsidR="003D7B14">
        <w:rPr>
          <w:rFonts w:ascii="Times New Roman" w:hAnsi="Times New Roman" w:cs="Times New Roman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essential to require this information on an annual basis.</w:t>
      </w:r>
    </w:p>
    <w:p w:rsidR="00E26FE9" w:rsidRPr="00E26FE9" w14:paraId="53A0B531" w14:textId="77777777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26FE9" w:rsidRPr="00E26FE9" w:rsidP="00B62CDB" w14:paraId="5753F809" w14:textId="1745C1B7">
      <w:pPr>
        <w:kinsoku w:val="0"/>
        <w:overflowPunct w:val="0"/>
        <w:autoSpaceDE w:val="0"/>
        <w:autoSpaceDN w:val="0"/>
        <w:adjustRightInd w:val="0"/>
        <w:spacing w:before="50" w:after="0" w:line="247" w:lineRule="auto"/>
        <w:ind w:left="630" w:right="514"/>
        <w:rPr>
          <w:rFonts w:ascii="Times New Roman" w:hAnsi="Times New Roman" w:cs="Times New Roman"/>
          <w:sz w:val="24"/>
          <w:szCs w:val="24"/>
        </w:rPr>
      </w:pPr>
      <w:r w:rsidRPr="00E26FE9">
        <w:rPr>
          <w:rFonts w:ascii="Times New Roman" w:hAnsi="Times New Roman" w:cs="Times New Roman"/>
          <w:sz w:val="24"/>
          <w:szCs w:val="24"/>
        </w:rPr>
        <w:t>Information must also be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collected on a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case-by-case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basis from vessel owners or mortgagees that are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asserting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conflict between 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rules and an international treaty</w:t>
      </w:r>
      <w:r w:rsidRPr="00E26F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 xml:space="preserve">or </w:t>
      </w:r>
      <w:r w:rsidRPr="00E26FE9">
        <w:rPr>
          <w:rFonts w:ascii="Times New Roman" w:hAnsi="Times New Roman" w:cs="Times New Roman"/>
          <w:sz w:val="24"/>
          <w:szCs w:val="24"/>
        </w:rPr>
        <w:t xml:space="preserve">agreement pursuant to </w:t>
      </w:r>
      <w:r w:rsidR="00332428">
        <w:rPr>
          <w:rFonts w:ascii="Times New Roman" w:hAnsi="Times New Roman" w:cs="Times New Roman"/>
          <w:sz w:val="24"/>
          <w:szCs w:val="24"/>
        </w:rPr>
        <w:t>S</w:t>
      </w:r>
      <w:r w:rsidRPr="00E26FE9" w:rsidR="00332428">
        <w:rPr>
          <w:rFonts w:ascii="Times New Roman" w:hAnsi="Times New Roman" w:cs="Times New Roman"/>
          <w:sz w:val="24"/>
          <w:szCs w:val="24"/>
        </w:rPr>
        <w:t xml:space="preserve">ection </w:t>
      </w:r>
      <w:r w:rsidRPr="00E26FE9">
        <w:rPr>
          <w:rFonts w:ascii="Times New Roman" w:hAnsi="Times New Roman" w:cs="Times New Roman"/>
          <w:sz w:val="24"/>
          <w:szCs w:val="24"/>
        </w:rPr>
        <w:t>213(g)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AFA.</w:t>
      </w:r>
      <w:r w:rsidR="00A27C8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Any</w:t>
      </w:r>
      <w:r w:rsidRPr="00E26F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 xml:space="preserve">exemption granted pursuant to </w:t>
      </w:r>
      <w:r w:rsidR="00332428">
        <w:rPr>
          <w:rFonts w:ascii="Times New Roman" w:hAnsi="Times New Roman" w:cs="Times New Roman"/>
          <w:sz w:val="24"/>
          <w:szCs w:val="24"/>
        </w:rPr>
        <w:t>S</w:t>
      </w:r>
      <w:r w:rsidRPr="00E26FE9" w:rsidR="00332428">
        <w:rPr>
          <w:rFonts w:ascii="Times New Roman" w:hAnsi="Times New Roman" w:cs="Times New Roman"/>
          <w:sz w:val="24"/>
          <w:szCs w:val="24"/>
        </w:rPr>
        <w:t xml:space="preserve">ection </w:t>
      </w:r>
      <w:r w:rsidRPr="00E26FE9">
        <w:rPr>
          <w:rFonts w:ascii="Times New Roman" w:hAnsi="Times New Roman" w:cs="Times New Roman"/>
          <w:sz w:val="24"/>
          <w:szCs w:val="24"/>
        </w:rPr>
        <w:t>213(g)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AFA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only</w:t>
      </w:r>
      <w:r w:rsidRPr="00E26F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applies to 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specific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vessel and parties involved; therefore, 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information must be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collected on a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case-by-case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basis.</w:t>
      </w:r>
    </w:p>
    <w:p w:rsidR="00E26FE9" w:rsidRPr="00E26FE9" w:rsidP="00B62CDB" w14:paraId="4B5F45F0" w14:textId="77777777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hanging="90"/>
        <w:rPr>
          <w:rFonts w:ascii="Times New Roman" w:hAnsi="Times New Roman" w:cs="Times New Roman"/>
          <w:sz w:val="24"/>
          <w:szCs w:val="24"/>
        </w:rPr>
      </w:pPr>
    </w:p>
    <w:p w:rsidR="00E26FE9" w:rsidRPr="00E26FE9" w:rsidP="00B62CDB" w14:paraId="210AEBC5" w14:textId="6B4C3A9F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630" w:right="300"/>
        <w:rPr>
          <w:rFonts w:ascii="Times New Roman" w:hAnsi="Times New Roman" w:cs="Times New Roman"/>
          <w:sz w:val="24"/>
          <w:szCs w:val="24"/>
        </w:rPr>
      </w:pPr>
      <w:r w:rsidRPr="00E26FE9">
        <w:rPr>
          <w:rFonts w:ascii="Times New Roman" w:hAnsi="Times New Roman" w:cs="Times New Roman"/>
          <w:sz w:val="24"/>
          <w:szCs w:val="24"/>
        </w:rPr>
        <w:t>Information related to 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violation of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harvesting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 processing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caps must also be collected on a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case-by-case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basis.</w:t>
      </w:r>
      <w:r w:rsidRPr="00E26FE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 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 xml:space="preserve">extent possible, </w:t>
      </w:r>
      <w:r w:rsidR="00292C60">
        <w:rPr>
          <w:rFonts w:ascii="Times New Roman" w:hAnsi="Times New Roman" w:cs="Times New Roman"/>
          <w:sz w:val="24"/>
          <w:szCs w:val="24"/>
        </w:rPr>
        <w:t xml:space="preserve">MARAD personnel </w:t>
      </w:r>
      <w:r w:rsidRPr="00E26FE9">
        <w:rPr>
          <w:rFonts w:ascii="Times New Roman" w:hAnsi="Times New Roman" w:cs="Times New Roman"/>
          <w:sz w:val="24"/>
          <w:szCs w:val="24"/>
        </w:rPr>
        <w:t>will rely</w:t>
      </w:r>
      <w:r w:rsidRPr="00E26F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on information that is already</w:t>
      </w:r>
      <w:r w:rsidRPr="00E26F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 our possession or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92C60">
        <w:rPr>
          <w:rFonts w:ascii="Times New Roman" w:hAnsi="Times New Roman" w:cs="Times New Roman"/>
          <w:sz w:val="24"/>
          <w:szCs w:val="24"/>
        </w:rPr>
        <w:t>was previously</w:t>
      </w:r>
      <w:r w:rsidRPr="00E26FE9">
        <w:rPr>
          <w:rFonts w:ascii="Times New Roman" w:hAnsi="Times New Roman" w:cs="Times New Roman"/>
          <w:sz w:val="24"/>
          <w:szCs w:val="24"/>
        </w:rPr>
        <w:t xml:space="preserve"> submitted to 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Coast Guard, National Marine Fisheries Service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or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National Oceanographic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and Atmospheric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Administration.</w:t>
      </w:r>
    </w:p>
    <w:p w:rsidR="00E26FE9" w:rsidRPr="00E26FE9" w:rsidP="00B62CDB" w14:paraId="3B03A767" w14:textId="77777777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B213D" w:rsidRPr="00B62CDB" w:rsidP="00B62CDB" w14:paraId="1ACD0FD3" w14:textId="1BB46772">
      <w:pPr>
        <w:pStyle w:val="ListParagraph"/>
        <w:numPr>
          <w:ilvl w:val="0"/>
          <w:numId w:val="10"/>
        </w:numPr>
        <w:tabs>
          <w:tab w:val="left" w:pos="880"/>
        </w:tabs>
        <w:kinsoku w:val="0"/>
        <w:overflowPunct w:val="0"/>
        <w:spacing w:line="247" w:lineRule="auto"/>
        <w:ind w:right="282" w:hanging="280"/>
        <w:rPr>
          <w:b/>
          <w:bCs/>
        </w:rPr>
      </w:pPr>
      <w:r w:rsidRPr="00B62CDB">
        <w:rPr>
          <w:b/>
          <w:bCs/>
        </w:rPr>
        <w:t>S</w:t>
      </w:r>
      <w:r w:rsidRPr="00B62CDB" w:rsidR="00E26FE9">
        <w:rPr>
          <w:b/>
          <w:bCs/>
        </w:rPr>
        <w:t xml:space="preserve">pecial </w:t>
      </w:r>
      <w:r w:rsidRPr="00B62CDB">
        <w:rPr>
          <w:b/>
          <w:bCs/>
        </w:rPr>
        <w:t xml:space="preserve">Circumstances Relating </w:t>
      </w:r>
      <w:r w:rsidRPr="00B62CDB" w:rsidR="00E26FE9">
        <w:rPr>
          <w:b/>
          <w:bCs/>
        </w:rPr>
        <w:t xml:space="preserve">to </w:t>
      </w:r>
      <w:r w:rsidRPr="00B62CDB">
        <w:rPr>
          <w:b/>
          <w:bCs/>
        </w:rPr>
        <w:t xml:space="preserve">the Guidelines 5 CFR 1320.5 </w:t>
      </w:r>
    </w:p>
    <w:p w:rsidR="00FB213D" w:rsidP="00FB213D" w14:paraId="2E711467" w14:textId="43288491">
      <w:pPr>
        <w:tabs>
          <w:tab w:val="left" w:pos="880"/>
        </w:tabs>
        <w:kinsoku w:val="0"/>
        <w:overflowPunct w:val="0"/>
        <w:autoSpaceDE w:val="0"/>
        <w:autoSpaceDN w:val="0"/>
        <w:adjustRightInd w:val="0"/>
        <w:spacing w:after="0" w:line="247" w:lineRule="auto"/>
        <w:ind w:left="879" w:right="282"/>
        <w:rPr>
          <w:rFonts w:ascii="Times New Roman" w:hAnsi="Times New Roman" w:cs="Times New Roman"/>
          <w:b/>
          <w:bCs/>
          <w:sz w:val="24"/>
          <w:szCs w:val="24"/>
        </w:rPr>
      </w:pPr>
    </w:p>
    <w:p w:rsidR="00FB213D" w:rsidRPr="00E26FE9" w:rsidP="00B62CDB" w14:paraId="374B3461" w14:textId="0FA835B2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630" w:right="956"/>
        <w:rPr>
          <w:rFonts w:ascii="Times New Roman" w:hAnsi="Times New Roman" w:cs="Times New Roman"/>
          <w:sz w:val="24"/>
          <w:szCs w:val="24"/>
        </w:rPr>
      </w:pPr>
      <w:r w:rsidRPr="00E26FE9">
        <w:rPr>
          <w:rFonts w:ascii="Times New Roman" w:hAnsi="Times New Roman" w:cs="Times New Roman"/>
          <w:sz w:val="24"/>
          <w:szCs w:val="24"/>
        </w:rPr>
        <w:t>There are no special circumstances that require the collection of information to be conducted in</w:t>
      </w:r>
      <w:r w:rsidR="0045159B">
        <w:rPr>
          <w:rFonts w:ascii="Times New Roman" w:hAnsi="Times New Roman" w:cs="Times New Roman"/>
          <w:sz w:val="24"/>
          <w:szCs w:val="24"/>
        </w:rPr>
        <w:t xml:space="preserve"> any other</w:t>
      </w:r>
      <w:r w:rsidRPr="00E26FE9">
        <w:rPr>
          <w:rFonts w:ascii="Times New Roman" w:hAnsi="Times New Roman" w:cs="Times New Roman"/>
          <w:sz w:val="24"/>
          <w:szCs w:val="24"/>
        </w:rPr>
        <w:t xml:space="preserve"> manner</w:t>
      </w:r>
      <w:r w:rsidR="0045159B">
        <w:rPr>
          <w:rFonts w:ascii="Times New Roman" w:hAnsi="Times New Roman" w:cs="Times New Roman"/>
          <w:sz w:val="24"/>
          <w:szCs w:val="24"/>
        </w:rPr>
        <w:t xml:space="preserve"> as</w:t>
      </w:r>
      <w:r w:rsidRPr="00E26FE9">
        <w:rPr>
          <w:rFonts w:ascii="Times New Roman" w:hAnsi="Times New Roman" w:cs="Times New Roman"/>
          <w:sz w:val="24"/>
          <w:szCs w:val="24"/>
        </w:rPr>
        <w:t xml:space="preserve"> set forth</w:t>
      </w:r>
      <w:r w:rsidR="0045159B">
        <w:rPr>
          <w:rFonts w:ascii="Times New Roman" w:hAnsi="Times New Roman" w:cs="Times New Roman"/>
          <w:sz w:val="24"/>
          <w:szCs w:val="24"/>
        </w:rPr>
        <w:t xml:space="preserve"> below:</w:t>
      </w:r>
    </w:p>
    <w:p w:rsidR="00E26FE9" w:rsidRPr="00E26FE9" w:rsidP="00E26FE9" w14:paraId="487ED819" w14:textId="77777777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30120" w:rsidRPr="00B62CDB" w:rsidP="00B62CDB" w14:paraId="60D101ED" w14:textId="7B870EDB">
      <w:pPr>
        <w:pStyle w:val="ListParagraph"/>
        <w:numPr>
          <w:ilvl w:val="0"/>
          <w:numId w:val="13"/>
        </w:numPr>
        <w:tabs>
          <w:tab w:val="left" w:pos="900"/>
        </w:tabs>
        <w:kinsoku w:val="0"/>
        <w:overflowPunct w:val="0"/>
        <w:spacing w:line="249" w:lineRule="auto"/>
        <w:ind w:right="1127" w:hanging="450"/>
        <w:contextualSpacing/>
        <w:rPr>
          <w:color w:val="000000"/>
        </w:rPr>
      </w:pPr>
      <w:r w:rsidRPr="007C3C91">
        <w:t xml:space="preserve">Requiring </w:t>
      </w:r>
      <w:r w:rsidRPr="007C3C91" w:rsidR="00E26FE9">
        <w:t xml:space="preserve">respondents to report information to </w:t>
      </w:r>
      <w:r w:rsidRPr="007C3C91">
        <w:t>MARAD</w:t>
      </w:r>
      <w:r w:rsidRPr="007C3C91" w:rsidR="00E26FE9">
        <w:t xml:space="preserve"> more often than </w:t>
      </w:r>
    </w:p>
    <w:p w:rsidR="00E26FE9" w:rsidRPr="00CD0F81" w:rsidP="00B62CDB" w14:paraId="1E1C5353" w14:textId="0751E764">
      <w:pPr>
        <w:tabs>
          <w:tab w:val="left" w:pos="900"/>
        </w:tabs>
        <w:kinsoku w:val="0"/>
        <w:overflowPunct w:val="0"/>
        <w:spacing w:line="249" w:lineRule="auto"/>
        <w:ind w:right="1127"/>
        <w:contextualSpacing/>
        <w:rPr>
          <w:rFonts w:ascii="Times New Roman" w:hAnsi="Times New Roman" w:cs="Times New Roman"/>
        </w:rPr>
      </w:pPr>
      <w:r w:rsidRPr="00B62CDB">
        <w:rPr>
          <w:rFonts w:ascii="Times New Roman" w:hAnsi="Times New Roman" w:cs="Times New Roman"/>
          <w:sz w:val="24"/>
          <w:szCs w:val="24"/>
        </w:rPr>
        <w:tab/>
      </w:r>
      <w:r w:rsidRPr="00CD0F81">
        <w:rPr>
          <w:rFonts w:ascii="Times New Roman" w:hAnsi="Times New Roman" w:cs="Times New Roman"/>
        </w:rPr>
        <w:t>quarterly;</w:t>
      </w:r>
    </w:p>
    <w:p w:rsidR="00E26FE9" w:rsidRPr="00B62CDB" w:rsidP="00B62CDB" w14:paraId="2C0AB0FC" w14:textId="15CC2534">
      <w:pPr>
        <w:numPr>
          <w:ilvl w:val="1"/>
          <w:numId w:val="6"/>
        </w:numPr>
        <w:tabs>
          <w:tab w:val="left" w:pos="880"/>
        </w:tabs>
        <w:kinsoku w:val="0"/>
        <w:overflowPunct w:val="0"/>
        <w:autoSpaceDE w:val="0"/>
        <w:autoSpaceDN w:val="0"/>
        <w:adjustRightInd w:val="0"/>
        <w:spacing w:after="0" w:line="247" w:lineRule="auto"/>
        <w:ind w:left="879" w:right="132" w:hanging="249"/>
        <w:contextualSpacing/>
        <w:rPr>
          <w:rFonts w:ascii="Times New Roman" w:hAnsi="Times New Roman" w:cs="Times New Roman"/>
          <w:sz w:val="24"/>
          <w:szCs w:val="24"/>
        </w:rPr>
      </w:pPr>
      <w:r w:rsidRPr="00B62CDB">
        <w:rPr>
          <w:rFonts w:ascii="Times New Roman" w:hAnsi="Times New Roman" w:cs="Times New Roman"/>
          <w:sz w:val="24"/>
          <w:szCs w:val="24"/>
        </w:rPr>
        <w:t xml:space="preserve">Requiring respondents to prepare a written response in fewer than 30 days after receipt to a collection of information; </w:t>
      </w:r>
    </w:p>
    <w:p w:rsidR="00E26FE9" w:rsidRPr="00B62CDB" w:rsidP="00B62CDB" w14:paraId="46CDAFE6" w14:textId="3F56FF9D">
      <w:pPr>
        <w:numPr>
          <w:ilvl w:val="1"/>
          <w:numId w:val="6"/>
        </w:numPr>
        <w:tabs>
          <w:tab w:val="left" w:pos="880"/>
        </w:tabs>
        <w:kinsoku w:val="0"/>
        <w:overflowPunct w:val="0"/>
        <w:autoSpaceDE w:val="0"/>
        <w:autoSpaceDN w:val="0"/>
        <w:adjustRightInd w:val="0"/>
        <w:spacing w:before="1" w:after="0" w:line="247" w:lineRule="auto"/>
        <w:ind w:left="879" w:right="900" w:hanging="249"/>
        <w:contextualSpacing/>
        <w:rPr>
          <w:rFonts w:ascii="Times New Roman" w:hAnsi="Times New Roman" w:cs="Times New Roman"/>
          <w:sz w:val="24"/>
          <w:szCs w:val="24"/>
        </w:rPr>
      </w:pPr>
      <w:r w:rsidRPr="00B62CDB">
        <w:rPr>
          <w:rFonts w:ascii="Times New Roman" w:hAnsi="Times New Roman" w:cs="Times New Roman"/>
          <w:sz w:val="24"/>
          <w:szCs w:val="24"/>
        </w:rPr>
        <w:t>Requiring respondents to submit more than an original copy of any document;</w:t>
      </w:r>
    </w:p>
    <w:p w:rsidR="00E26FE9" w:rsidRPr="00B62CDB" w:rsidP="00B62CDB" w14:paraId="02155E9D" w14:textId="16362308">
      <w:pPr>
        <w:numPr>
          <w:ilvl w:val="1"/>
          <w:numId w:val="6"/>
        </w:numPr>
        <w:tabs>
          <w:tab w:val="left" w:pos="880"/>
        </w:tabs>
        <w:kinsoku w:val="0"/>
        <w:overflowPunct w:val="0"/>
        <w:autoSpaceDE w:val="0"/>
        <w:autoSpaceDN w:val="0"/>
        <w:adjustRightInd w:val="0"/>
        <w:spacing w:before="1" w:after="0" w:line="247" w:lineRule="auto"/>
        <w:ind w:left="879" w:right="567" w:hanging="249"/>
        <w:contextualSpacing/>
        <w:rPr>
          <w:rFonts w:ascii="Times New Roman" w:hAnsi="Times New Roman" w:cs="Times New Roman"/>
          <w:sz w:val="24"/>
          <w:szCs w:val="24"/>
        </w:rPr>
      </w:pPr>
      <w:r w:rsidRPr="00B62CDB">
        <w:rPr>
          <w:rFonts w:ascii="Times New Roman" w:hAnsi="Times New Roman" w:cs="Times New Roman"/>
          <w:sz w:val="24"/>
          <w:szCs w:val="24"/>
        </w:rPr>
        <w:t>Requiring respondents to retain records, other than health, medical, government contract, grant-in-aid, or tax records for more than three years;</w:t>
      </w:r>
    </w:p>
    <w:p w:rsidR="00E26FE9" w:rsidRPr="00B62CDB" w:rsidP="00B62CDB" w14:paraId="5FFEB6B3" w14:textId="6CA55840">
      <w:pPr>
        <w:numPr>
          <w:ilvl w:val="1"/>
          <w:numId w:val="6"/>
        </w:numPr>
        <w:tabs>
          <w:tab w:val="left" w:pos="880"/>
        </w:tabs>
        <w:kinsoku w:val="0"/>
        <w:overflowPunct w:val="0"/>
        <w:autoSpaceDE w:val="0"/>
        <w:autoSpaceDN w:val="0"/>
        <w:adjustRightInd w:val="0"/>
        <w:spacing w:after="0" w:line="247" w:lineRule="auto"/>
        <w:ind w:right="643" w:hanging="250"/>
        <w:contextualSpacing/>
        <w:rPr>
          <w:rFonts w:ascii="Times New Roman" w:hAnsi="Times New Roman" w:cs="Times New Roman"/>
          <w:sz w:val="24"/>
          <w:szCs w:val="24"/>
        </w:rPr>
      </w:pPr>
      <w:r w:rsidRPr="00B62CDB">
        <w:rPr>
          <w:rFonts w:ascii="Times New Roman" w:hAnsi="Times New Roman" w:cs="Times New Roman"/>
          <w:sz w:val="24"/>
          <w:szCs w:val="24"/>
        </w:rPr>
        <w:t>Requiring the use of any statistical data that is not designed to produce valid and reliable results that can be generalized to the universe of study;</w:t>
      </w:r>
    </w:p>
    <w:p w:rsidR="00E26FE9" w:rsidRPr="00B62CDB" w:rsidP="00B62CDB" w14:paraId="1199BAE4" w14:textId="54B8049D">
      <w:pPr>
        <w:numPr>
          <w:ilvl w:val="1"/>
          <w:numId w:val="6"/>
        </w:numPr>
        <w:tabs>
          <w:tab w:val="left" w:pos="880"/>
        </w:tabs>
        <w:kinsoku w:val="0"/>
        <w:overflowPunct w:val="0"/>
        <w:autoSpaceDE w:val="0"/>
        <w:autoSpaceDN w:val="0"/>
        <w:adjustRightInd w:val="0"/>
        <w:spacing w:after="0" w:line="247" w:lineRule="auto"/>
        <w:ind w:right="399" w:hanging="250"/>
        <w:contextualSpacing/>
        <w:rPr>
          <w:rFonts w:ascii="Times New Roman" w:hAnsi="Times New Roman" w:cs="Times New Roman"/>
          <w:sz w:val="24"/>
          <w:szCs w:val="24"/>
        </w:rPr>
      </w:pPr>
      <w:r w:rsidRPr="00B62CDB">
        <w:rPr>
          <w:rFonts w:ascii="Times New Roman" w:hAnsi="Times New Roman" w:cs="Times New Roman"/>
          <w:sz w:val="24"/>
          <w:szCs w:val="24"/>
        </w:rPr>
        <w:t>Requiring the use of a statistical data classification that has not been reviewed and approved by OMB;</w:t>
      </w:r>
    </w:p>
    <w:p w:rsidR="00E26FE9" w:rsidRPr="00B62CDB" w:rsidP="00B62CDB" w14:paraId="04AB2270" w14:textId="67C764CD">
      <w:pPr>
        <w:numPr>
          <w:ilvl w:val="1"/>
          <w:numId w:val="6"/>
        </w:numPr>
        <w:tabs>
          <w:tab w:val="left" w:pos="880"/>
        </w:tabs>
        <w:kinsoku w:val="0"/>
        <w:overflowPunct w:val="0"/>
        <w:autoSpaceDE w:val="0"/>
        <w:autoSpaceDN w:val="0"/>
        <w:adjustRightInd w:val="0"/>
        <w:spacing w:after="0" w:line="247" w:lineRule="auto"/>
        <w:ind w:right="200" w:hanging="250"/>
        <w:contextualSpacing/>
        <w:rPr>
          <w:rFonts w:ascii="Times New Roman" w:hAnsi="Times New Roman" w:cs="Times New Roman"/>
          <w:sz w:val="24"/>
          <w:szCs w:val="24"/>
        </w:rPr>
      </w:pPr>
      <w:r w:rsidRPr="00B62CDB">
        <w:rPr>
          <w:rFonts w:ascii="Times New Roman" w:hAnsi="Times New Roman" w:cs="Times New Roman"/>
          <w:sz w:val="24"/>
          <w:szCs w:val="24"/>
        </w:rPr>
        <w:t>Requiring any pledge of confidentiality; or</w:t>
      </w:r>
    </w:p>
    <w:p w:rsidR="00E26FE9" w:rsidRPr="00B62CDB" w:rsidP="00B62CDB" w14:paraId="3454C801" w14:textId="59851EF0">
      <w:pPr>
        <w:numPr>
          <w:ilvl w:val="1"/>
          <w:numId w:val="6"/>
        </w:numPr>
        <w:tabs>
          <w:tab w:val="left" w:pos="880"/>
        </w:tabs>
        <w:kinsoku w:val="0"/>
        <w:overflowPunct w:val="0"/>
        <w:autoSpaceDE w:val="0"/>
        <w:autoSpaceDN w:val="0"/>
        <w:adjustRightInd w:val="0"/>
        <w:spacing w:after="0" w:line="247" w:lineRule="auto"/>
        <w:ind w:right="358" w:hanging="25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62CDB">
        <w:rPr>
          <w:rFonts w:ascii="Times New Roman" w:hAnsi="Times New Roman" w:cs="Times New Roman"/>
          <w:sz w:val="24"/>
          <w:szCs w:val="24"/>
        </w:rPr>
        <w:t>Requiring respondents to submit proprietary or trade secret</w:t>
      </w:r>
    </w:p>
    <w:p w:rsidR="00E26FE9" w:rsidP="00B62CDB" w14:paraId="32698BA0" w14:textId="77777777">
      <w:pPr>
        <w:kinsoku w:val="0"/>
        <w:overflowPunct w:val="0"/>
        <w:autoSpaceDE w:val="0"/>
        <w:autoSpaceDN w:val="0"/>
        <w:adjustRightInd w:val="0"/>
        <w:spacing w:before="51" w:after="0" w:line="240" w:lineRule="auto"/>
        <w:ind w:right="339"/>
        <w:rPr>
          <w:rFonts w:ascii="Times New Roman" w:hAnsi="Times New Roman" w:cs="Times New Roman"/>
          <w:spacing w:val="-4"/>
          <w:sz w:val="20"/>
          <w:szCs w:val="20"/>
        </w:rPr>
      </w:pPr>
    </w:p>
    <w:p w:rsidR="00A27C8E" w:rsidRPr="00E26FE9" w:rsidP="00B62CDB" w14:paraId="6439AC91" w14:textId="6A254233">
      <w:pPr>
        <w:kinsoku w:val="0"/>
        <w:overflowPunct w:val="0"/>
        <w:autoSpaceDE w:val="0"/>
        <w:autoSpaceDN w:val="0"/>
        <w:adjustRightInd w:val="0"/>
        <w:spacing w:before="51" w:after="0" w:line="240" w:lineRule="auto"/>
        <w:ind w:right="339"/>
        <w:rPr>
          <w:rFonts w:ascii="Times New Roman" w:hAnsi="Times New Roman" w:cs="Times New Roman"/>
          <w:spacing w:val="-4"/>
          <w:sz w:val="20"/>
          <w:szCs w:val="20"/>
        </w:rPr>
        <w:sectPr>
          <w:type w:val="continuous"/>
          <w:pgSz w:w="12240" w:h="15840"/>
          <w:pgMar w:top="1380" w:right="1320" w:bottom="280" w:left="1280" w:header="720" w:footer="720" w:gutter="0"/>
          <w:cols w:space="720"/>
          <w:noEndnote/>
        </w:sectPr>
      </w:pPr>
    </w:p>
    <w:p w:rsidR="00E26FE9" w:rsidRPr="007C3C91" w:rsidP="00B62CDB" w14:paraId="7A1D3D0C" w14:textId="12865B5F">
      <w:pPr>
        <w:numPr>
          <w:ilvl w:val="0"/>
          <w:numId w:val="5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50" w:after="0" w:line="240" w:lineRule="auto"/>
        <w:ind w:left="720" w:right="134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7C3C91">
        <w:rPr>
          <w:rFonts w:ascii="Times New Roman" w:hAnsi="Times New Roman" w:cs="Times New Roman"/>
          <w:b/>
          <w:bCs/>
          <w:sz w:val="24"/>
          <w:szCs w:val="24"/>
        </w:rPr>
        <w:t xml:space="preserve">Public Comments in Response to the Federal Register Notice and Outside Consultation </w:t>
      </w:r>
    </w:p>
    <w:p w:rsidR="00E26FE9" w:rsidRPr="00E26FE9" w:rsidP="00E26FE9" w14:paraId="512B5A8E" w14:textId="77777777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E26FE9" w:rsidP="008B4FB9" w14:paraId="496DF993" w14:textId="34DC71FA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B4FB9">
        <w:rPr>
          <w:rFonts w:ascii="Times New Roman" w:hAnsi="Times New Roman" w:cs="Times New Roman"/>
          <w:sz w:val="24"/>
          <w:szCs w:val="24"/>
        </w:rPr>
        <w:t>MARAD published a 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8B4FB9">
        <w:rPr>
          <w:rFonts w:ascii="Times New Roman" w:hAnsi="Times New Roman" w:cs="Times New Roman"/>
          <w:sz w:val="24"/>
          <w:szCs w:val="24"/>
        </w:rPr>
        <w:t>-day notice and request for comments on this information collection in the Federal Register (FR </w:t>
      </w:r>
      <w:r w:rsidR="0043129D">
        <w:rPr>
          <w:rFonts w:ascii="Times New Roman" w:hAnsi="Times New Roman" w:cs="Times New Roman"/>
          <w:sz w:val="24"/>
          <w:szCs w:val="24"/>
        </w:rPr>
        <w:t>15689</w:t>
      </w:r>
      <w:r w:rsidRPr="008B4FB9">
        <w:rPr>
          <w:rFonts w:ascii="Times New Roman" w:hAnsi="Times New Roman" w:cs="Times New Roman"/>
          <w:sz w:val="24"/>
          <w:szCs w:val="24"/>
        </w:rPr>
        <w:t xml:space="preserve">, Vol </w:t>
      </w:r>
      <w:r w:rsidR="004312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="0043129D">
        <w:rPr>
          <w:rFonts w:ascii="Times New Roman" w:hAnsi="Times New Roman" w:cs="Times New Roman"/>
          <w:sz w:val="24"/>
          <w:szCs w:val="24"/>
        </w:rPr>
        <w:t>1</w:t>
      </w:r>
      <w:r w:rsidRPr="008B4FB9">
        <w:rPr>
          <w:rFonts w:ascii="Times New Roman" w:hAnsi="Times New Roman" w:cs="Times New Roman"/>
          <w:sz w:val="24"/>
          <w:szCs w:val="24"/>
        </w:rPr>
        <w:t xml:space="preserve">, No. </w:t>
      </w:r>
      <w:r w:rsidR="003A22B1">
        <w:rPr>
          <w:rFonts w:ascii="Times New Roman" w:hAnsi="Times New Roman" w:cs="Times New Roman"/>
          <w:sz w:val="24"/>
          <w:szCs w:val="24"/>
        </w:rPr>
        <w:t>60</w:t>
      </w:r>
      <w:r w:rsidRPr="008B4FB9">
        <w:rPr>
          <w:rFonts w:ascii="Times New Roman" w:hAnsi="Times New Roman" w:cs="Times New Roman"/>
          <w:sz w:val="24"/>
          <w:szCs w:val="24"/>
        </w:rPr>
        <w:t>) on </w:t>
      </w:r>
      <w:r w:rsidR="003A22B1">
        <w:rPr>
          <w:rFonts w:ascii="Times New Roman" w:hAnsi="Times New Roman" w:cs="Times New Roman"/>
          <w:sz w:val="24"/>
          <w:szCs w:val="24"/>
        </w:rPr>
        <w:t>March 30, 2026</w:t>
      </w:r>
      <w:r w:rsidRPr="008B4FB9">
        <w:rPr>
          <w:rFonts w:ascii="Times New Roman" w:hAnsi="Times New Roman" w:cs="Times New Roman"/>
          <w:sz w:val="24"/>
          <w:szCs w:val="24"/>
        </w:rPr>
        <w:t>, indicating comments should be submitted on or before </w:t>
      </w:r>
      <w:r>
        <w:rPr>
          <w:rFonts w:ascii="Times New Roman" w:hAnsi="Times New Roman" w:cs="Times New Roman"/>
          <w:sz w:val="24"/>
          <w:szCs w:val="24"/>
        </w:rPr>
        <w:t>May 29, 2026</w:t>
      </w:r>
      <w:r w:rsidRPr="008B4FB9">
        <w:rPr>
          <w:rFonts w:ascii="Times New Roman" w:hAnsi="Times New Roman" w:cs="Times New Roman"/>
          <w:sz w:val="24"/>
          <w:szCs w:val="24"/>
        </w:rPr>
        <w:t>. </w:t>
      </w:r>
      <w:r w:rsidR="003A22B1">
        <w:rPr>
          <w:rFonts w:ascii="Times New Roman" w:hAnsi="Times New Roman" w:cs="Times New Roman"/>
          <w:sz w:val="24"/>
          <w:szCs w:val="24"/>
        </w:rPr>
        <w:t xml:space="preserve"> </w:t>
      </w:r>
      <w:r w:rsidRPr="008B4FB9">
        <w:rPr>
          <w:rFonts w:ascii="Times New Roman" w:hAnsi="Times New Roman" w:cs="Times New Roman"/>
          <w:sz w:val="24"/>
          <w:szCs w:val="24"/>
        </w:rPr>
        <w:t xml:space="preserve">No comments were received. </w:t>
      </w:r>
      <w:r w:rsidR="003A22B1">
        <w:rPr>
          <w:rFonts w:ascii="Times New Roman" w:hAnsi="Times New Roman" w:cs="Times New Roman"/>
          <w:sz w:val="24"/>
          <w:szCs w:val="24"/>
        </w:rPr>
        <w:t xml:space="preserve"> </w:t>
      </w:r>
      <w:r w:rsidRPr="008B4FB9">
        <w:rPr>
          <w:rFonts w:ascii="Times New Roman" w:hAnsi="Times New Roman" w:cs="Times New Roman"/>
          <w:sz w:val="24"/>
          <w:szCs w:val="24"/>
        </w:rPr>
        <w:t>A 30-day notice will now be published in the Federal Register to solicit public comments.</w:t>
      </w:r>
    </w:p>
    <w:p w:rsidR="008B4FB9" w:rsidRPr="00E26FE9" w:rsidP="008B4FB9" w14:paraId="3F307A6A" w14:textId="77777777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26FE9" w:rsidRPr="00B62CDB" w:rsidP="00B62CDB" w14:paraId="1B0C5F89" w14:textId="24CD8BAC">
      <w:pPr>
        <w:pStyle w:val="ListParagraph"/>
        <w:numPr>
          <w:ilvl w:val="0"/>
          <w:numId w:val="5"/>
        </w:numPr>
        <w:tabs>
          <w:tab w:val="left" w:pos="720"/>
        </w:tabs>
        <w:kinsoku w:val="0"/>
        <w:overflowPunct w:val="0"/>
        <w:spacing w:line="247" w:lineRule="auto"/>
        <w:ind w:left="720" w:right="694" w:hanging="360"/>
        <w:rPr>
          <w:b/>
          <w:bCs/>
        </w:rPr>
      </w:pPr>
      <w:r w:rsidRPr="00B62CDB">
        <w:rPr>
          <w:b/>
          <w:bCs/>
        </w:rPr>
        <w:t>Explain any decision to provide any payment or gift to respondents, other than remuneration of contractors or grantees.</w:t>
      </w:r>
    </w:p>
    <w:p w:rsidR="00E26FE9" w:rsidRPr="00E26FE9" w:rsidP="00E26FE9" w14:paraId="44B9CA29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6FE9" w:rsidRPr="00E26FE9" w:rsidP="00B62CDB" w14:paraId="268D53FF" w14:textId="2901D11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79" w:hanging="159"/>
        <w:rPr>
          <w:rFonts w:ascii="Times New Roman" w:hAnsi="Times New Roman" w:cs="Times New Roman"/>
          <w:sz w:val="24"/>
          <w:szCs w:val="24"/>
        </w:rPr>
      </w:pPr>
      <w:r w:rsidRPr="00E26FE9">
        <w:rPr>
          <w:rFonts w:ascii="Times New Roman" w:hAnsi="Times New Roman" w:cs="Times New Roman"/>
          <w:sz w:val="24"/>
          <w:szCs w:val="24"/>
        </w:rPr>
        <w:t xml:space="preserve">No payment or gift </w:t>
      </w:r>
      <w:r w:rsidR="0045159B">
        <w:rPr>
          <w:rFonts w:ascii="Times New Roman" w:hAnsi="Times New Roman" w:cs="Times New Roman"/>
          <w:sz w:val="24"/>
          <w:szCs w:val="24"/>
        </w:rPr>
        <w:t>are provided</w:t>
      </w:r>
      <w:r w:rsidRPr="00E26FE9">
        <w:rPr>
          <w:rFonts w:ascii="Times New Roman" w:hAnsi="Times New Roman" w:cs="Times New Roman"/>
          <w:sz w:val="24"/>
          <w:szCs w:val="24"/>
        </w:rPr>
        <w:t xml:space="preserve"> to respondent</w:t>
      </w:r>
      <w:r w:rsidR="0045159B">
        <w:rPr>
          <w:rFonts w:ascii="Times New Roman" w:hAnsi="Times New Roman" w:cs="Times New Roman"/>
          <w:sz w:val="24"/>
          <w:szCs w:val="24"/>
        </w:rPr>
        <w:t>s.</w:t>
      </w:r>
    </w:p>
    <w:p w:rsidR="00E26FE9" w:rsidRPr="00E26FE9" w:rsidP="00E26FE9" w14:paraId="16DC33F5" w14:textId="77777777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5159B" w:rsidRPr="00B62CDB" w:rsidP="00B62CDB" w14:paraId="60DCF121" w14:textId="2BED5585">
      <w:pPr>
        <w:pStyle w:val="ListParagraph"/>
        <w:numPr>
          <w:ilvl w:val="0"/>
          <w:numId w:val="5"/>
        </w:numPr>
        <w:tabs>
          <w:tab w:val="left" w:pos="630"/>
          <w:tab w:val="left" w:pos="720"/>
        </w:tabs>
        <w:kinsoku w:val="0"/>
        <w:overflowPunct w:val="0"/>
        <w:spacing w:line="247" w:lineRule="auto"/>
        <w:ind w:left="720" w:right="249" w:hanging="360"/>
        <w:rPr>
          <w:b/>
          <w:bCs/>
        </w:rPr>
      </w:pPr>
      <w:r>
        <w:rPr>
          <w:b/>
          <w:bCs/>
        </w:rPr>
        <w:t>A</w:t>
      </w:r>
      <w:r w:rsidRPr="00B62CDB" w:rsidR="00E26FE9">
        <w:rPr>
          <w:b/>
          <w:bCs/>
        </w:rPr>
        <w:t xml:space="preserve">ssurance of </w:t>
      </w:r>
      <w:r>
        <w:rPr>
          <w:b/>
          <w:bCs/>
        </w:rPr>
        <w:t>C</w:t>
      </w:r>
      <w:r w:rsidRPr="00B62CDB">
        <w:rPr>
          <w:b/>
          <w:bCs/>
        </w:rPr>
        <w:t xml:space="preserve">onfidentiality </w:t>
      </w:r>
      <w:r>
        <w:rPr>
          <w:b/>
          <w:bCs/>
        </w:rPr>
        <w:t>and Protection of Privacy</w:t>
      </w:r>
    </w:p>
    <w:p w:rsidR="00A27C8E" w:rsidP="00A27C8E" w14:paraId="257BA5A5" w14:textId="77777777">
      <w:pPr>
        <w:tabs>
          <w:tab w:val="left" w:pos="630"/>
          <w:tab w:val="left" w:pos="720"/>
        </w:tabs>
        <w:kinsoku w:val="0"/>
        <w:overflowPunct w:val="0"/>
        <w:spacing w:after="120" w:line="247" w:lineRule="auto"/>
        <w:ind w:right="245"/>
        <w:contextualSpacing/>
        <w:rPr>
          <w:spacing w:val="-4"/>
        </w:rPr>
      </w:pPr>
    </w:p>
    <w:p w:rsidR="00A27C8E" w:rsidRPr="00A27C8E" w:rsidP="00A27C8E" w14:paraId="492824F5" w14:textId="5C7C3EA2">
      <w:pPr>
        <w:tabs>
          <w:tab w:val="left" w:pos="630"/>
          <w:tab w:val="left" w:pos="720"/>
        </w:tabs>
        <w:kinsoku w:val="0"/>
        <w:overflowPunct w:val="0"/>
        <w:spacing w:line="247" w:lineRule="auto"/>
        <w:ind w:right="249"/>
        <w:rPr>
          <w:spacing w:val="-4"/>
        </w:rPr>
        <w:sectPr>
          <w:type w:val="continuous"/>
          <w:pgSz w:w="12240" w:h="15840"/>
          <w:pgMar w:top="1380" w:right="1320" w:bottom="280" w:left="1280" w:header="720" w:footer="720" w:gutter="0"/>
          <w:cols w:space="720"/>
          <w:noEndnote/>
        </w:sectPr>
      </w:pPr>
    </w:p>
    <w:p w:rsidR="00E26FE9" w:rsidRPr="00E26FE9" w:rsidP="00A27C8E" w14:paraId="45FA4BE6" w14:textId="0FFAE3AD">
      <w:pPr>
        <w:kinsoku w:val="0"/>
        <w:overflowPunct w:val="0"/>
        <w:autoSpaceDE w:val="0"/>
        <w:autoSpaceDN w:val="0"/>
        <w:adjustRightInd w:val="0"/>
        <w:spacing w:before="50" w:after="0" w:line="247" w:lineRule="auto"/>
        <w:ind w:left="720" w:right="227"/>
        <w:rPr>
          <w:rFonts w:ascii="Times New Roman" w:hAnsi="Times New Roman" w:cs="Times New Roman"/>
          <w:sz w:val="24"/>
          <w:szCs w:val="24"/>
        </w:rPr>
      </w:pPr>
      <w:r w:rsidRPr="00B62CDB">
        <w:rPr>
          <w:rFonts w:ascii="Times New Roman" w:hAnsi="Times New Roman" w:cs="Times New Roman"/>
          <w:sz w:val="24"/>
          <w:szCs w:val="24"/>
        </w:rPr>
        <w:t>Information compiled</w:t>
      </w:r>
      <w:r w:rsidR="0045159B">
        <w:rPr>
          <w:rFonts w:ascii="Times New Roman" w:hAnsi="Times New Roman" w:cs="Times New Roman"/>
          <w:spacing w:val="-1"/>
          <w:sz w:val="24"/>
          <w:szCs w:val="24"/>
        </w:rPr>
        <w:t xml:space="preserve"> for this collection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is protected by the Privacy Act of 1974, </w:t>
      </w:r>
      <w:r w:rsidR="0045159B">
        <w:rPr>
          <w:rFonts w:ascii="Times New Roman" w:hAnsi="Times New Roman" w:cs="Times New Roman"/>
          <w:spacing w:val="-1"/>
          <w:sz w:val="24"/>
          <w:szCs w:val="24"/>
        </w:rPr>
        <w:t xml:space="preserve">will </w:t>
      </w:r>
      <w:r w:rsidRPr="00E26FE9">
        <w:rPr>
          <w:rFonts w:ascii="Times New Roman" w:hAnsi="Times New Roman" w:cs="Times New Roman"/>
          <w:sz w:val="24"/>
          <w:szCs w:val="24"/>
        </w:rPr>
        <w:t xml:space="preserve">not </w:t>
      </w:r>
      <w:r w:rsidR="0045159B">
        <w:rPr>
          <w:rFonts w:ascii="Times New Roman" w:hAnsi="Times New Roman" w:cs="Times New Roman"/>
          <w:sz w:val="24"/>
          <w:szCs w:val="24"/>
        </w:rPr>
        <w:t xml:space="preserve">be </w:t>
      </w:r>
      <w:r w:rsidRPr="00E26FE9">
        <w:rPr>
          <w:rFonts w:ascii="Times New Roman" w:hAnsi="Times New Roman" w:cs="Times New Roman"/>
          <w:sz w:val="24"/>
          <w:szCs w:val="24"/>
        </w:rPr>
        <w:t>released to 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public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unless through a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Freedom of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Information Act (FOIA) request.</w:t>
      </w:r>
      <w:r w:rsidRPr="00E26FE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Under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those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circumstances, 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submitting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party</w:t>
      </w:r>
      <w:r w:rsidRPr="00E26F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5159B">
        <w:rPr>
          <w:rFonts w:ascii="Times New Roman" w:hAnsi="Times New Roman" w:cs="Times New Roman"/>
          <w:sz w:val="24"/>
          <w:szCs w:val="24"/>
        </w:rPr>
        <w:t>has</w:t>
      </w:r>
      <w:r w:rsidRPr="00E26FE9">
        <w:rPr>
          <w:rFonts w:ascii="Times New Roman" w:hAnsi="Times New Roman" w:cs="Times New Roman"/>
          <w:sz w:val="24"/>
          <w:szCs w:val="24"/>
        </w:rPr>
        <w:t xml:space="preserve"> an opportunity</w:t>
      </w:r>
      <w:r w:rsidRPr="00E26F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to claim an exemption from release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pursuant to 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FOIA.</w:t>
      </w:r>
      <w:r w:rsidRPr="00E26FE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Prior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 xml:space="preserve">to release, </w:t>
      </w:r>
      <w:r w:rsidR="00292C60">
        <w:rPr>
          <w:rFonts w:ascii="Times New Roman" w:hAnsi="Times New Roman" w:cs="Times New Roman"/>
          <w:sz w:val="24"/>
          <w:szCs w:val="24"/>
        </w:rPr>
        <w:t xml:space="preserve">MARAD will conduct a </w:t>
      </w:r>
      <w:r w:rsidRPr="00E26FE9">
        <w:rPr>
          <w:rFonts w:ascii="Times New Roman" w:hAnsi="Times New Roman" w:cs="Times New Roman"/>
          <w:sz w:val="24"/>
          <w:szCs w:val="24"/>
        </w:rPr>
        <w:t>careful review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of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reasons claimed for</w:t>
      </w:r>
      <w:r w:rsidRPr="00E26F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not releasing</w:t>
      </w:r>
      <w:r w:rsidRPr="00E26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any</w:t>
      </w:r>
      <w:r w:rsidRPr="00E26F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requested data</w:t>
      </w:r>
      <w:r w:rsidR="00292C60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E26FE9" w:rsidRPr="00E26FE9" w:rsidP="00A27C8E" w14:paraId="2E3EA107" w14:textId="77777777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C56D1" w:rsidRPr="00E26FE9" w:rsidP="00DC6F1A" w14:paraId="3E53061F" w14:textId="23E80950">
      <w:pPr>
        <w:numPr>
          <w:ilvl w:val="0"/>
          <w:numId w:val="3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" w:after="0" w:line="240" w:lineRule="auto"/>
        <w:ind w:left="720" w:right="179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56D1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5C56D1" w:rsidR="00E26FE9">
        <w:rPr>
          <w:rFonts w:ascii="Times New Roman" w:hAnsi="Times New Roman" w:cs="Times New Roman"/>
          <w:b/>
          <w:bCs/>
          <w:sz w:val="24"/>
          <w:szCs w:val="24"/>
        </w:rPr>
        <w:t>ustification for</w:t>
      </w:r>
      <w:r w:rsidRPr="005C56D1" w:rsidR="00E26FE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C56D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C56D1" w:rsidR="00E26FE9">
        <w:rPr>
          <w:rFonts w:ascii="Times New Roman" w:hAnsi="Times New Roman" w:cs="Times New Roman"/>
          <w:b/>
          <w:bCs/>
          <w:sz w:val="24"/>
          <w:szCs w:val="24"/>
        </w:rPr>
        <w:t>ensitive</w:t>
      </w:r>
      <w:r w:rsidRPr="005C56D1" w:rsidR="00E26FE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C56D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Questions </w:t>
      </w:r>
    </w:p>
    <w:p w:rsidR="00E26FE9" w:rsidRPr="005C56D1" w:rsidP="00B62CDB" w14:paraId="2AF950E7" w14:textId="77777777">
      <w:pPr>
        <w:tabs>
          <w:tab w:val="left" w:pos="880"/>
        </w:tabs>
        <w:kinsoku w:val="0"/>
        <w:overflowPunct w:val="0"/>
        <w:autoSpaceDE w:val="0"/>
        <w:autoSpaceDN w:val="0"/>
        <w:adjustRightInd w:val="0"/>
        <w:spacing w:before="7" w:after="0" w:line="240" w:lineRule="auto"/>
        <w:ind w:left="879" w:right="179" w:hanging="339"/>
        <w:rPr>
          <w:rFonts w:ascii="Times New Roman" w:hAnsi="Times New Roman" w:cs="Times New Roman"/>
          <w:b/>
          <w:bCs/>
          <w:sz w:val="23"/>
          <w:szCs w:val="23"/>
        </w:rPr>
      </w:pPr>
    </w:p>
    <w:p w:rsidR="00E26FE9" w:rsidRPr="00E26FE9" w:rsidP="00B62CDB" w14:paraId="39A18296" w14:textId="467EA90C">
      <w:p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880" w:hanging="3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26FE9">
        <w:rPr>
          <w:rFonts w:ascii="Times New Roman" w:hAnsi="Times New Roman" w:cs="Times New Roman"/>
          <w:sz w:val="24"/>
          <w:szCs w:val="24"/>
        </w:rPr>
        <w:t>There are no questions of a sensitive nature.</w:t>
      </w:r>
    </w:p>
    <w:p w:rsidR="00E26FE9" w:rsidRPr="00E26FE9" w:rsidP="00E26FE9" w14:paraId="041B9813" w14:textId="77777777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C56D1" w:rsidP="00B62CDB" w14:paraId="7DA90682" w14:textId="00D44731">
      <w:pPr>
        <w:numPr>
          <w:ilvl w:val="0"/>
          <w:numId w:val="3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after="0" w:line="247" w:lineRule="auto"/>
        <w:ind w:left="810" w:right="1153" w:hanging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Estimate of Annualized Burden Hours and Cost </w:t>
      </w:r>
    </w:p>
    <w:p w:rsidR="005C56D1" w:rsidP="005C56D1" w14:paraId="712BF692" w14:textId="04F908EC">
      <w:pPr>
        <w:tabs>
          <w:tab w:val="left" w:pos="880"/>
        </w:tabs>
        <w:kinsoku w:val="0"/>
        <w:overflowPunct w:val="0"/>
        <w:autoSpaceDE w:val="0"/>
        <w:autoSpaceDN w:val="0"/>
        <w:adjustRightInd w:val="0"/>
        <w:spacing w:after="0" w:line="247" w:lineRule="auto"/>
        <w:ind w:left="880" w:right="1153"/>
        <w:rPr>
          <w:rFonts w:ascii="Times New Roman" w:hAnsi="Times New Roman" w:cs="Times New Roman"/>
          <w:b/>
          <w:bCs/>
          <w:sz w:val="24"/>
          <w:szCs w:val="24"/>
        </w:rPr>
      </w:pPr>
    </w:p>
    <w:p w:rsidR="00865E1A" w14:paraId="0DD00957" w14:textId="52FA3772">
      <w:pPr>
        <w:pStyle w:val="ListParagraph"/>
        <w:numPr>
          <w:ilvl w:val="0"/>
          <w:numId w:val="15"/>
        </w:numPr>
        <w:tabs>
          <w:tab w:val="left" w:pos="880"/>
        </w:tabs>
        <w:kinsoku w:val="0"/>
        <w:overflowPunct w:val="0"/>
        <w:spacing w:line="247" w:lineRule="auto"/>
        <w:ind w:right="1153" w:hanging="430"/>
        <w:rPr>
          <w:b/>
          <w:bCs/>
        </w:rPr>
      </w:pPr>
      <w:r w:rsidRPr="00130159">
        <w:rPr>
          <w:b/>
          <w:bCs/>
        </w:rPr>
        <w:t>Estimated Annualized Burden Hours</w:t>
      </w:r>
    </w:p>
    <w:p w:rsidR="00107B52" w:rsidRPr="00130159" w:rsidP="00130159" w14:paraId="4164B44E" w14:textId="77777777">
      <w:pPr>
        <w:pStyle w:val="ListParagraph"/>
        <w:tabs>
          <w:tab w:val="left" w:pos="880"/>
        </w:tabs>
        <w:kinsoku w:val="0"/>
        <w:overflowPunct w:val="0"/>
        <w:spacing w:line="247" w:lineRule="auto"/>
        <w:ind w:left="1240" w:right="1153" w:firstLine="0"/>
        <w:rPr>
          <w:b/>
          <w:bCs/>
        </w:rPr>
      </w:pPr>
    </w:p>
    <w:p w:rsidR="005C56D1" w:rsidRPr="00130159" w:rsidP="005E2349" w14:paraId="102E11CC" w14:textId="542F66DE">
      <w:p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 w:line="247" w:lineRule="auto"/>
        <w:ind w:left="1240" w:right="1153"/>
        <w:rPr>
          <w:b/>
          <w:bCs/>
        </w:rPr>
      </w:pPr>
      <w:r w:rsidRPr="00B62CDB">
        <w:rPr>
          <w:rFonts w:ascii="Times New Roman" w:hAnsi="Times New Roman" w:cs="Times New Roman"/>
          <w:sz w:val="24"/>
          <w:szCs w:val="24"/>
        </w:rPr>
        <w:t>An estimated 450 vessel owners/charterers will take 6 hours</w:t>
      </w:r>
      <w:r w:rsidR="00292C60">
        <w:rPr>
          <w:rFonts w:ascii="Times New Roman" w:hAnsi="Times New Roman" w:cs="Times New Roman"/>
          <w:sz w:val="24"/>
          <w:szCs w:val="24"/>
        </w:rPr>
        <w:t xml:space="preserve">, while some </w:t>
      </w:r>
      <w:r w:rsidR="00FE6099">
        <w:rPr>
          <w:rFonts w:ascii="Times New Roman" w:hAnsi="Times New Roman" w:cs="Times New Roman"/>
          <w:sz w:val="24"/>
          <w:szCs w:val="24"/>
        </w:rPr>
        <w:t>50 preferred mortgagees/ mortgage trustees will take 5 hours respectively,</w:t>
      </w:r>
      <w:r w:rsidRPr="00B62CDB">
        <w:rPr>
          <w:rFonts w:ascii="Times New Roman" w:hAnsi="Times New Roman" w:cs="Times New Roman"/>
          <w:sz w:val="24"/>
          <w:szCs w:val="24"/>
        </w:rPr>
        <w:t xml:space="preserve"> to respond</w:t>
      </w:r>
      <w:r w:rsidR="00FE6099">
        <w:rPr>
          <w:rFonts w:ascii="Times New Roman" w:hAnsi="Times New Roman" w:cs="Times New Roman"/>
          <w:sz w:val="24"/>
          <w:szCs w:val="24"/>
        </w:rPr>
        <w:t xml:space="preserve"> to this collection. This involves the time taken to</w:t>
      </w:r>
      <w:r w:rsidRPr="00B62CDB">
        <w:rPr>
          <w:rFonts w:ascii="Times New Roman" w:hAnsi="Times New Roman" w:cs="Times New Roman"/>
          <w:sz w:val="24"/>
          <w:szCs w:val="24"/>
        </w:rPr>
        <w:t xml:space="preserve"> complete the required affidavit(s) of citizenship, and compile and submit relevant supporting documentation</w:t>
      </w:r>
      <w:r w:rsidR="00FE6099">
        <w:rPr>
          <w:rFonts w:ascii="Times New Roman" w:hAnsi="Times New Roman" w:cs="Times New Roman"/>
          <w:sz w:val="24"/>
          <w:szCs w:val="24"/>
        </w:rPr>
        <w:t xml:space="preserve"> to fulfill the requirements of</w:t>
      </w:r>
      <w:r w:rsidRPr="00B62CDB">
        <w:rPr>
          <w:rFonts w:ascii="Times New Roman" w:hAnsi="Times New Roman" w:cs="Times New Roman"/>
          <w:sz w:val="24"/>
          <w:szCs w:val="24"/>
        </w:rPr>
        <w:t xml:space="preserve"> this collection</w:t>
      </w:r>
      <w:r w:rsidR="00FE6099">
        <w:rPr>
          <w:rFonts w:ascii="Times New Roman" w:hAnsi="Times New Roman" w:cs="Times New Roman"/>
          <w:sz w:val="24"/>
          <w:szCs w:val="24"/>
        </w:rPr>
        <w:t>,</w:t>
      </w:r>
      <w:r w:rsidRPr="00B62CDB">
        <w:rPr>
          <w:rFonts w:ascii="Times New Roman" w:hAnsi="Times New Roman" w:cs="Times New Roman"/>
          <w:sz w:val="24"/>
          <w:szCs w:val="24"/>
        </w:rPr>
        <w:t xml:space="preserve"> once annually. Therefore, the</w:t>
      </w:r>
      <w:r w:rsidR="00FE6099">
        <w:rPr>
          <w:rFonts w:ascii="Times New Roman" w:hAnsi="Times New Roman" w:cs="Times New Roman"/>
          <w:sz w:val="24"/>
          <w:szCs w:val="24"/>
        </w:rPr>
        <w:t xml:space="preserve"> combined</w:t>
      </w:r>
      <w:r w:rsidRPr="00B62CDB">
        <w:rPr>
          <w:rFonts w:ascii="Times New Roman" w:hAnsi="Times New Roman" w:cs="Times New Roman"/>
          <w:sz w:val="24"/>
          <w:szCs w:val="24"/>
        </w:rPr>
        <w:t xml:space="preserve"> total burden for this collection is 2</w:t>
      </w:r>
      <w:r w:rsidR="00FE6099">
        <w:rPr>
          <w:rFonts w:ascii="Times New Roman" w:hAnsi="Times New Roman" w:cs="Times New Roman"/>
          <w:sz w:val="24"/>
          <w:szCs w:val="24"/>
        </w:rPr>
        <w:t>,950</w:t>
      </w:r>
      <w:r w:rsidRPr="00B62CDB">
        <w:rPr>
          <w:rFonts w:ascii="Times New Roman" w:hAnsi="Times New Roman" w:cs="Times New Roman"/>
          <w:sz w:val="24"/>
          <w:szCs w:val="24"/>
        </w:rPr>
        <w:t xml:space="preserve"> hours</w:t>
      </w:r>
      <w:r w:rsidR="00FB7753">
        <w:rPr>
          <w:rFonts w:ascii="Times New Roman" w:hAnsi="Times New Roman" w:cs="Times New Roman"/>
          <w:sz w:val="24"/>
          <w:szCs w:val="24"/>
        </w:rPr>
        <w:t>, as shown in the table below</w:t>
      </w:r>
      <w:r w:rsidR="00AF1E7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02C31" w:rsidRPr="00C02C31" w:rsidP="00B62CDB" w14:paraId="37411EE1" w14:textId="77777777">
      <w:pPr>
        <w:pStyle w:val="ListParagraph"/>
        <w:tabs>
          <w:tab w:val="left" w:pos="880"/>
        </w:tabs>
        <w:kinsoku w:val="0"/>
        <w:overflowPunct w:val="0"/>
        <w:spacing w:line="247" w:lineRule="auto"/>
        <w:ind w:left="1080" w:right="1153" w:firstLine="0"/>
        <w:rPr>
          <w:b/>
          <w:bCs/>
        </w:rPr>
      </w:pPr>
    </w:p>
    <w:tbl>
      <w:tblPr>
        <w:tblW w:w="1127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80"/>
        <w:gridCol w:w="1260"/>
        <w:gridCol w:w="630"/>
        <w:gridCol w:w="1568"/>
        <w:gridCol w:w="682"/>
        <w:gridCol w:w="1188"/>
        <w:gridCol w:w="831"/>
        <w:gridCol w:w="1221"/>
        <w:gridCol w:w="592"/>
        <w:gridCol w:w="1323"/>
      </w:tblGrid>
      <w:tr w14:paraId="33027BC9" w14:textId="77777777" w:rsidTr="00130159">
        <w:tblPrEx>
          <w:tblW w:w="11275" w:type="dxa"/>
          <w:tblInd w:w="-4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508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D50F55" w:rsidRPr="00130159" w:rsidP="00865E1A" w14:paraId="6D890DE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472" w:right="-29" w:hanging="181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  <w:p w:rsidR="00D50F55" w:rsidRPr="00130159" w:rsidP="00865E1A" w14:paraId="67B2986A" w14:textId="488D54D9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right="-29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130159">
              <w:rPr>
                <w:rFonts w:ascii="Times New Roman" w:hAnsi="Times New Roman" w:cs="Times New Roman"/>
                <w:b/>
                <w:bCs/>
                <w:spacing w:val="-2"/>
              </w:rPr>
              <w:t>Type of</w:t>
            </w:r>
          </w:p>
          <w:p w:rsidR="00D50F55" w:rsidRPr="00130159" w:rsidP="00865E1A" w14:paraId="35C5D4CA" w14:textId="0711AD25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right="-29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130159">
              <w:rPr>
                <w:rFonts w:ascii="Times New Roman" w:hAnsi="Times New Roman" w:cs="Times New Roman"/>
                <w:b/>
                <w:bCs/>
                <w:spacing w:val="-2"/>
              </w:rPr>
              <w:t>Respondents</w:t>
            </w:r>
          </w:p>
          <w:p w:rsidR="00D50F55" w:rsidRPr="00130159" w:rsidP="00865E1A" w14:paraId="2F032958" w14:textId="4C2C27A7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472" w:right="-29" w:hanging="412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130159">
              <w:rPr>
                <w:rFonts w:ascii="Times New Roman" w:hAnsi="Times New Roman" w:cs="Times New Roman"/>
                <w:b/>
                <w:bCs/>
                <w:spacing w:val="-2"/>
              </w:rPr>
              <w:t>Respondents</w:t>
            </w:r>
          </w:p>
        </w:tc>
        <w:tc>
          <w:tcPr>
            <w:tcW w:w="1260" w:type="dxa"/>
            <w:shd w:val="clear" w:color="auto" w:fill="D0CECE" w:themeFill="background2" w:themeFillShade="E6"/>
            <w:vAlign w:val="center"/>
          </w:tcPr>
          <w:p w:rsidR="00D50F55" w:rsidRPr="00130159" w:rsidP="00865E1A" w14:paraId="20F828F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348" w:right="11" w:hanging="114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  <w:p w:rsidR="00D50F55" w:rsidRPr="00130159" w:rsidP="00130159" w14:paraId="73437473" w14:textId="4819D81E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3600" w:right="11" w:hanging="3366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130159">
              <w:rPr>
                <w:rFonts w:ascii="Times New Roman" w:hAnsi="Times New Roman" w:cs="Times New Roman"/>
                <w:b/>
                <w:bCs/>
                <w:spacing w:val="-2"/>
              </w:rPr>
              <w:t>Total</w:t>
            </w:r>
          </w:p>
          <w:p w:rsidR="00D50F55" w:rsidRPr="00130159" w:rsidP="00865E1A" w14:paraId="14A925A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348" w:right="11" w:hanging="114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  <w:p w:rsidR="00D50F55" w:rsidRPr="00130159" w:rsidP="00865E1A" w14:paraId="108653FE" w14:textId="1733B06D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right="11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130159">
              <w:rPr>
                <w:rFonts w:ascii="Times New Roman" w:hAnsi="Times New Roman" w:cs="Times New Roman"/>
                <w:b/>
                <w:bCs/>
                <w:spacing w:val="-2"/>
              </w:rPr>
              <w:t>Respondents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:rsidR="00D50F55" w:rsidRPr="00130159" w:rsidP="00865E1A" w14:paraId="207190AA" w14:textId="4E3046C3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right="11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1568" w:type="dxa"/>
            <w:shd w:val="clear" w:color="auto" w:fill="D0CECE" w:themeFill="background2" w:themeFillShade="E6"/>
            <w:vAlign w:val="center"/>
          </w:tcPr>
          <w:p w:rsidR="00D50F55" w:rsidRPr="00130159" w:rsidP="00865E1A" w14:paraId="2755E79E" w14:textId="2D1794D6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348" w:right="11" w:hanging="114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130159">
              <w:rPr>
                <w:rFonts w:ascii="Times New Roman" w:hAnsi="Times New Roman" w:cs="Times New Roman"/>
                <w:b/>
                <w:bCs/>
                <w:spacing w:val="-2"/>
              </w:rPr>
              <w:t>Total Responses  Per  Respondents  Annually</w:t>
            </w:r>
          </w:p>
        </w:tc>
        <w:tc>
          <w:tcPr>
            <w:tcW w:w="682" w:type="dxa"/>
            <w:shd w:val="clear" w:color="auto" w:fill="D0CECE" w:themeFill="background2" w:themeFillShade="E6"/>
            <w:vAlign w:val="center"/>
          </w:tcPr>
          <w:p w:rsidR="00D50F55" w:rsidRPr="00130159" w:rsidP="00865E1A" w14:paraId="25A3EDE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586" w:right="25" w:hanging="316"/>
              <w:jc w:val="center"/>
              <w:rPr>
                <w:rFonts w:ascii="Times New Roman" w:hAnsi="Times New Roman" w:cs="Times New Roman"/>
                <w:b/>
                <w:bCs/>
                <w:spacing w:val="-4"/>
                <w:vertAlign w:val="subscript"/>
              </w:rPr>
            </w:pPr>
          </w:p>
          <w:p w:rsidR="00D50F55" w:rsidRPr="00130159" w:rsidP="00865E1A" w14:paraId="1CEB382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586" w:right="25" w:hanging="316"/>
              <w:jc w:val="center"/>
              <w:rPr>
                <w:rFonts w:ascii="Times New Roman" w:hAnsi="Times New Roman" w:cs="Times New Roman"/>
                <w:b/>
                <w:bCs/>
                <w:spacing w:val="-4"/>
                <w:vertAlign w:val="subscript"/>
              </w:rPr>
            </w:pPr>
          </w:p>
          <w:p w:rsidR="00D50F55" w:rsidRPr="00130159" w:rsidP="00865E1A" w14:paraId="04D0165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586" w:right="25" w:hanging="316"/>
              <w:jc w:val="center"/>
              <w:rPr>
                <w:rFonts w:ascii="Times New Roman" w:hAnsi="Times New Roman" w:cs="Times New Roman"/>
                <w:b/>
                <w:bCs/>
                <w:spacing w:val="-4"/>
                <w:vertAlign w:val="subscript"/>
              </w:rPr>
            </w:pPr>
          </w:p>
          <w:p w:rsidR="00D50F55" w:rsidRPr="00130159" w:rsidP="00865E1A" w14:paraId="204E3734" w14:textId="7CB5A217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586" w:right="25" w:hanging="316"/>
              <w:jc w:val="center"/>
              <w:rPr>
                <w:rFonts w:ascii="Times New Roman" w:hAnsi="Times New Roman" w:cs="Times New Roman"/>
                <w:b/>
                <w:bCs/>
                <w:spacing w:val="-4"/>
                <w:vertAlign w:val="subscript"/>
              </w:rPr>
            </w:pPr>
          </w:p>
        </w:tc>
        <w:tc>
          <w:tcPr>
            <w:tcW w:w="1188" w:type="dxa"/>
            <w:shd w:val="clear" w:color="auto" w:fill="D0CECE" w:themeFill="background2" w:themeFillShade="E6"/>
            <w:vAlign w:val="center"/>
          </w:tcPr>
          <w:p w:rsidR="00D50F55" w:rsidRPr="00130159" w:rsidP="00865E1A" w14:paraId="793EBBA8" w14:textId="17ACEEA2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right="25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  <w:p w:rsidR="00D50F55" w:rsidRPr="00130159" w:rsidP="00865E1A" w14:paraId="68B11398" w14:textId="4BDB98C3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right="25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130159">
              <w:rPr>
                <w:rFonts w:ascii="Times New Roman" w:hAnsi="Times New Roman" w:cs="Times New Roman"/>
                <w:b/>
                <w:bCs/>
                <w:spacing w:val="-4"/>
              </w:rPr>
              <w:t>Total</w:t>
            </w:r>
          </w:p>
          <w:p w:rsidR="00D50F55" w:rsidRPr="00130159" w:rsidP="00865E1A" w14:paraId="3FCF53D4" w14:textId="42804642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right="25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130159">
              <w:rPr>
                <w:rFonts w:ascii="Times New Roman" w:hAnsi="Times New Roman" w:cs="Times New Roman"/>
                <w:b/>
                <w:bCs/>
                <w:spacing w:val="-4"/>
              </w:rPr>
              <w:t>Responses</w:t>
            </w:r>
          </w:p>
        </w:tc>
        <w:tc>
          <w:tcPr>
            <w:tcW w:w="831" w:type="dxa"/>
            <w:shd w:val="clear" w:color="auto" w:fill="D0CECE" w:themeFill="background2" w:themeFillShade="E6"/>
            <w:vAlign w:val="center"/>
          </w:tcPr>
          <w:p w:rsidR="00D50F55" w:rsidRPr="00130159" w:rsidP="00130159" w14:paraId="2DF854C2" w14:textId="4DA5B85E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right="25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  <w:tc>
          <w:tcPr>
            <w:tcW w:w="1221" w:type="dxa"/>
            <w:shd w:val="clear" w:color="auto" w:fill="D0CECE" w:themeFill="background2" w:themeFillShade="E6"/>
            <w:vAlign w:val="center"/>
          </w:tcPr>
          <w:p w:rsidR="00D50F55" w:rsidRPr="00130159" w:rsidP="00865E1A" w14:paraId="36534C09" w14:textId="1E2D28BE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right="25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130159">
              <w:rPr>
                <w:rFonts w:ascii="Times New Roman" w:hAnsi="Times New Roman" w:cs="Times New Roman"/>
                <w:b/>
                <w:bCs/>
                <w:spacing w:val="-4"/>
              </w:rPr>
              <w:t>Average Time Taken to Respond</w:t>
            </w:r>
            <w:r w:rsidRPr="00130159" w:rsidR="00745CEF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130159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(</w:t>
            </w:r>
            <w:r w:rsidRPr="00130159" w:rsidR="00745CEF">
              <w:rPr>
                <w:rFonts w:ascii="Times New Roman" w:hAnsi="Times New Roman" w:cs="Times New Roman"/>
                <w:b/>
                <w:bCs/>
                <w:spacing w:val="-4"/>
              </w:rPr>
              <w:t xml:space="preserve">In </w:t>
            </w:r>
          </w:p>
          <w:p w:rsidR="00D50F55" w:rsidRPr="00130159" w:rsidP="00745CEF" w14:paraId="25A3594A" w14:textId="07C94A6D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right="25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130159">
              <w:rPr>
                <w:rFonts w:ascii="Times New Roman" w:hAnsi="Times New Roman" w:cs="Times New Roman"/>
                <w:b/>
                <w:bCs/>
                <w:spacing w:val="-4"/>
              </w:rPr>
              <w:t>Hours</w:t>
            </w:r>
            <w:r w:rsidRPr="00130159" w:rsidR="00745CEF">
              <w:rPr>
                <w:rFonts w:ascii="Times New Roman" w:hAnsi="Times New Roman" w:cs="Times New Roman"/>
                <w:b/>
                <w:bCs/>
                <w:spacing w:val="-4"/>
              </w:rPr>
              <w:t xml:space="preserve">) </w:t>
            </w:r>
          </w:p>
        </w:tc>
        <w:tc>
          <w:tcPr>
            <w:tcW w:w="592" w:type="dxa"/>
            <w:shd w:val="clear" w:color="auto" w:fill="D0CECE" w:themeFill="background2" w:themeFillShade="E6"/>
            <w:vAlign w:val="center"/>
          </w:tcPr>
          <w:p w:rsidR="00D50F55" w:rsidRPr="00130159" w:rsidP="00130159" w14:paraId="49B77EED" w14:textId="116B5A89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right="-15"/>
              <w:jc w:val="center"/>
              <w:rPr>
                <w:rFonts w:ascii="Times New Roman" w:hAnsi="Times New Roman" w:cs="Times New Roman"/>
                <w:b/>
                <w:bCs/>
                <w:spacing w:val="-2"/>
                <w:vertAlign w:val="subscript"/>
              </w:rPr>
            </w:pPr>
          </w:p>
        </w:tc>
        <w:tc>
          <w:tcPr>
            <w:tcW w:w="1323" w:type="dxa"/>
            <w:shd w:val="clear" w:color="auto" w:fill="D0CECE" w:themeFill="background2" w:themeFillShade="E6"/>
            <w:vAlign w:val="center"/>
          </w:tcPr>
          <w:p w:rsidR="00D50F55" w:rsidRPr="00130159" w:rsidP="00865E1A" w14:paraId="725DA1D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276" w:right="-15" w:hanging="95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  <w:p w:rsidR="00D50F55" w:rsidRPr="00130159" w:rsidP="00865E1A" w14:paraId="7C4E2B90" w14:textId="5131756B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276" w:right="-15" w:hanging="126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130159">
              <w:rPr>
                <w:rFonts w:ascii="Times New Roman" w:hAnsi="Times New Roman" w:cs="Times New Roman"/>
                <w:b/>
                <w:bCs/>
                <w:spacing w:val="-2"/>
              </w:rPr>
              <w:t>Total</w:t>
            </w:r>
          </w:p>
          <w:p w:rsidR="00D50F55" w:rsidRPr="00130159" w:rsidP="00865E1A" w14:paraId="7EAA0AF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276" w:right="-15" w:hanging="126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130159">
              <w:rPr>
                <w:rFonts w:ascii="Times New Roman" w:hAnsi="Times New Roman" w:cs="Times New Roman"/>
                <w:b/>
                <w:bCs/>
                <w:spacing w:val="-4"/>
              </w:rPr>
              <w:t>Hours</w:t>
            </w:r>
          </w:p>
          <w:p w:rsidR="00D50F55" w:rsidRPr="00130159" w:rsidP="00865E1A" w14:paraId="06A52AE7" w14:textId="71726D4C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right="-15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130159">
              <w:rPr>
                <w:rFonts w:ascii="Times New Roman" w:hAnsi="Times New Roman" w:cs="Times New Roman"/>
                <w:b/>
                <w:bCs/>
                <w:spacing w:val="-2"/>
              </w:rPr>
              <w:t>Annually</w:t>
            </w:r>
          </w:p>
        </w:tc>
      </w:tr>
      <w:tr w14:paraId="3B823450" w14:textId="77777777" w:rsidTr="00130159">
        <w:tblPrEx>
          <w:tblW w:w="11275" w:type="dxa"/>
          <w:tblInd w:w="-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90"/>
        </w:trPr>
        <w:tc>
          <w:tcPr>
            <w:tcW w:w="1980" w:type="dxa"/>
          </w:tcPr>
          <w:p w:rsidR="001C6501" w:rsidRPr="00130159" w:rsidP="001B241F" w14:paraId="365F8A3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472" w:right="-29" w:hanging="181"/>
              <w:rPr>
                <w:rFonts w:ascii="Times New Roman" w:hAnsi="Times New Roman" w:cs="Times New Roman"/>
                <w:spacing w:val="-2"/>
              </w:rPr>
            </w:pPr>
          </w:p>
          <w:p w:rsidR="007A750A" w:rsidRPr="00130159" w:rsidP="001B241F" w14:paraId="30887773" w14:textId="12C54E75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472" w:right="-29" w:hanging="181"/>
              <w:rPr>
                <w:rFonts w:ascii="Times New Roman" w:hAnsi="Times New Roman" w:cs="Times New Roman"/>
                <w:spacing w:val="-2"/>
              </w:rPr>
            </w:pPr>
            <w:r w:rsidRPr="00130159">
              <w:rPr>
                <w:rFonts w:ascii="Times New Roman" w:hAnsi="Times New Roman" w:cs="Times New Roman"/>
                <w:spacing w:val="-2"/>
              </w:rPr>
              <w:t>Vessel Owners/ Charterers</w:t>
            </w:r>
          </w:p>
        </w:tc>
        <w:tc>
          <w:tcPr>
            <w:tcW w:w="1260" w:type="dxa"/>
          </w:tcPr>
          <w:p w:rsidR="007A750A" w:rsidRPr="00130159" w:rsidP="001B241F" w14:paraId="7F5731F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348" w:right="11" w:hanging="114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7A750A" w:rsidRPr="00130159" w:rsidP="001B241F" w14:paraId="174A996D" w14:textId="6E27939F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348" w:right="11" w:hanging="11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130159">
              <w:rPr>
                <w:rFonts w:ascii="Times New Roman" w:hAnsi="Times New Roman" w:cs="Times New Roman"/>
                <w:spacing w:val="-2"/>
              </w:rPr>
              <w:t>450</w:t>
            </w:r>
          </w:p>
        </w:tc>
        <w:tc>
          <w:tcPr>
            <w:tcW w:w="630" w:type="dxa"/>
            <w:vMerge w:val="restart"/>
          </w:tcPr>
          <w:p w:rsidR="007A750A" w:rsidRPr="00130159" w:rsidP="001B241F" w14:paraId="76D65C7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348" w:right="11" w:hanging="114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  <w:p w:rsidR="007A750A" w:rsidRPr="00130159" w:rsidP="001B241F" w14:paraId="18A7541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348" w:right="11" w:hanging="114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  <w:p w:rsidR="007A750A" w:rsidRPr="00130159" w:rsidP="00CD0F81" w14:paraId="7E5B5376" w14:textId="00232C01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348" w:right="11" w:hanging="114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130159">
              <w:rPr>
                <w:rFonts w:ascii="Times New Roman" w:hAnsi="Times New Roman" w:cs="Times New Roman"/>
                <w:b/>
                <w:bCs/>
                <w:spacing w:val="-2"/>
              </w:rPr>
              <w:t>*</w:t>
            </w:r>
          </w:p>
        </w:tc>
        <w:tc>
          <w:tcPr>
            <w:tcW w:w="1568" w:type="dxa"/>
            <w:vMerge w:val="restart"/>
          </w:tcPr>
          <w:p w:rsidR="007A750A" w:rsidRPr="00130159" w:rsidP="001B241F" w14:paraId="4D5068F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348" w:right="11" w:hanging="114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7A750A" w:rsidRPr="00130159" w:rsidP="00B62CDB" w14:paraId="0537BADE" w14:textId="5038FC62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348" w:right="11" w:hanging="114"/>
              <w:rPr>
                <w:rFonts w:ascii="Times New Roman" w:hAnsi="Times New Roman" w:cs="Times New Roman"/>
                <w:spacing w:val="-2"/>
              </w:rPr>
            </w:pPr>
            <w:r w:rsidRPr="00130159">
              <w:rPr>
                <w:rFonts w:ascii="Times New Roman" w:hAnsi="Times New Roman" w:cs="Times New Roman"/>
                <w:spacing w:val="-2"/>
              </w:rPr>
              <w:t xml:space="preserve">          </w:t>
            </w:r>
          </w:p>
          <w:p w:rsidR="007A750A" w:rsidRPr="00130159" w:rsidP="001B241F" w14:paraId="46087EF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left="-19"/>
              <w:rPr>
                <w:rFonts w:ascii="Times New Roman" w:hAnsi="Times New Roman" w:cs="Times New Roman"/>
                <w:w w:val="99"/>
              </w:rPr>
            </w:pPr>
          </w:p>
          <w:p w:rsidR="007A750A" w:rsidRPr="00130159" w:rsidP="00B62CDB" w14:paraId="4EFB729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right="98"/>
              <w:jc w:val="center"/>
              <w:rPr>
                <w:rFonts w:ascii="Times New Roman" w:hAnsi="Times New Roman" w:cs="Times New Roman"/>
                <w:w w:val="99"/>
              </w:rPr>
            </w:pPr>
            <w:r w:rsidRPr="00130159">
              <w:rPr>
                <w:rFonts w:ascii="Times New Roman" w:hAnsi="Times New Roman" w:cs="Times New Roman"/>
                <w:w w:val="99"/>
              </w:rPr>
              <w:t xml:space="preserve">   1</w:t>
            </w:r>
          </w:p>
          <w:p w:rsidR="007A750A" w:rsidRPr="00130159" w:rsidP="001B241F" w14:paraId="109DCA29" w14:textId="0829257D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right="32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682" w:type="dxa"/>
            <w:vMerge w:val="restart"/>
          </w:tcPr>
          <w:p w:rsidR="007A750A" w:rsidRPr="00130159" w:rsidP="00723177" w14:paraId="200B615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586" w:right="25" w:hanging="316"/>
              <w:rPr>
                <w:rFonts w:ascii="Times New Roman" w:hAnsi="Times New Roman" w:cs="Times New Roman"/>
                <w:b/>
                <w:bCs/>
                <w:spacing w:val="-4"/>
                <w:vertAlign w:val="subscript"/>
              </w:rPr>
            </w:pPr>
          </w:p>
          <w:p w:rsidR="007A750A" w:rsidRPr="00130159" w:rsidP="00723177" w14:paraId="106136C7" w14:textId="4751EF06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586" w:right="25" w:hanging="316"/>
              <w:rPr>
                <w:rFonts w:ascii="Times New Roman" w:hAnsi="Times New Roman" w:cs="Times New Roman"/>
                <w:b/>
                <w:bCs/>
                <w:spacing w:val="-4"/>
                <w:vertAlign w:val="subscript"/>
              </w:rPr>
            </w:pPr>
            <w:r w:rsidRPr="00130159">
              <w:rPr>
                <w:rFonts w:ascii="Times New Roman" w:hAnsi="Times New Roman" w:cs="Times New Roman"/>
                <w:b/>
                <w:bCs/>
                <w:spacing w:val="-4"/>
                <w:vertAlign w:val="subscript"/>
              </w:rPr>
              <w:t>=</w:t>
            </w:r>
          </w:p>
        </w:tc>
        <w:tc>
          <w:tcPr>
            <w:tcW w:w="1188" w:type="dxa"/>
          </w:tcPr>
          <w:p w:rsidR="007A750A" w:rsidRPr="00130159" w:rsidP="00723177" w14:paraId="6B84597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right="25"/>
              <w:rPr>
                <w:rFonts w:ascii="Times New Roman" w:hAnsi="Times New Roman" w:cs="Times New Roman"/>
                <w:spacing w:val="-4"/>
              </w:rPr>
            </w:pPr>
            <w:r w:rsidRPr="00130159">
              <w:rPr>
                <w:rFonts w:ascii="Times New Roman" w:hAnsi="Times New Roman" w:cs="Times New Roman"/>
                <w:spacing w:val="-4"/>
              </w:rPr>
              <w:t xml:space="preserve">    </w:t>
            </w:r>
          </w:p>
          <w:p w:rsidR="007A750A" w:rsidRPr="00130159" w:rsidP="00723177" w14:paraId="7C7F2663" w14:textId="639B14C8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right="25"/>
              <w:rPr>
                <w:rFonts w:ascii="Times New Roman" w:hAnsi="Times New Roman" w:cs="Times New Roman"/>
                <w:spacing w:val="-4"/>
              </w:rPr>
            </w:pPr>
            <w:r w:rsidRPr="00130159">
              <w:rPr>
                <w:rFonts w:ascii="Times New Roman" w:hAnsi="Times New Roman" w:cs="Times New Roman"/>
                <w:spacing w:val="-4"/>
              </w:rPr>
              <w:t xml:space="preserve">         450</w:t>
            </w:r>
          </w:p>
        </w:tc>
        <w:tc>
          <w:tcPr>
            <w:tcW w:w="831" w:type="dxa"/>
            <w:vMerge w:val="restart"/>
          </w:tcPr>
          <w:p w:rsidR="00CA538A" w:rsidRPr="00130159" w:rsidP="008B492B" w14:paraId="2E8ED7F9" w14:textId="35370BB3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right="25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130159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  </w:t>
            </w:r>
          </w:p>
          <w:p w:rsidR="007A750A" w:rsidRPr="00130159" w:rsidP="00CD0F81" w14:paraId="2771D354" w14:textId="1BC8B28A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right="25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  <w:p w:rsidR="007A750A" w:rsidRPr="00130159" w:rsidP="001B241F" w14:paraId="34F0A9B6" w14:textId="2159364E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left="14"/>
              <w:rPr>
                <w:rFonts w:ascii="Times New Roman" w:hAnsi="Times New Roman" w:cs="Times New Roman"/>
                <w:spacing w:val="-4"/>
              </w:rPr>
            </w:pPr>
            <w:r w:rsidRPr="00130159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  *</w:t>
            </w:r>
          </w:p>
        </w:tc>
        <w:tc>
          <w:tcPr>
            <w:tcW w:w="1221" w:type="dxa"/>
          </w:tcPr>
          <w:p w:rsidR="007A750A" w:rsidRPr="00130159" w:rsidP="00FB7753" w14:paraId="6655F95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right="25"/>
              <w:rPr>
                <w:rFonts w:ascii="Times New Roman" w:hAnsi="Times New Roman" w:cs="Times New Roman"/>
                <w:spacing w:val="-4"/>
              </w:rPr>
            </w:pPr>
            <w:r w:rsidRPr="00130159">
              <w:rPr>
                <w:rFonts w:ascii="Times New Roman" w:hAnsi="Times New Roman" w:cs="Times New Roman"/>
                <w:spacing w:val="-4"/>
              </w:rPr>
              <w:t xml:space="preserve">        </w:t>
            </w:r>
          </w:p>
          <w:p w:rsidR="007A750A" w:rsidRPr="00130159" w:rsidP="00FB7753" w14:paraId="0FAB8DCD" w14:textId="5D0DCB65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right="25"/>
              <w:rPr>
                <w:rFonts w:ascii="Times New Roman" w:hAnsi="Times New Roman" w:cs="Times New Roman"/>
                <w:spacing w:val="-4"/>
              </w:rPr>
            </w:pPr>
            <w:r w:rsidRPr="00130159">
              <w:rPr>
                <w:rFonts w:ascii="Times New Roman" w:hAnsi="Times New Roman" w:cs="Times New Roman"/>
                <w:spacing w:val="-4"/>
              </w:rPr>
              <w:t xml:space="preserve">        6</w:t>
            </w:r>
          </w:p>
        </w:tc>
        <w:tc>
          <w:tcPr>
            <w:tcW w:w="592" w:type="dxa"/>
            <w:vMerge w:val="restart"/>
          </w:tcPr>
          <w:p w:rsidR="007A750A" w:rsidRPr="00130159" w:rsidP="001B241F" w14:paraId="0344A3E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276" w:right="-15" w:hanging="95"/>
              <w:jc w:val="center"/>
              <w:rPr>
                <w:rFonts w:ascii="Times New Roman" w:hAnsi="Times New Roman" w:cs="Times New Roman"/>
                <w:spacing w:val="-2"/>
                <w:vertAlign w:val="subscript"/>
              </w:rPr>
            </w:pPr>
          </w:p>
          <w:p w:rsidR="007A750A" w:rsidRPr="00130159" w:rsidP="001B241F" w14:paraId="436BAD6A" w14:textId="4F0EBBBA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276" w:right="-15" w:hanging="95"/>
              <w:jc w:val="center"/>
              <w:rPr>
                <w:rFonts w:ascii="Times New Roman" w:hAnsi="Times New Roman" w:cs="Times New Roman"/>
                <w:b/>
                <w:bCs/>
                <w:spacing w:val="-2"/>
                <w:vertAlign w:val="subscript"/>
              </w:rPr>
            </w:pPr>
            <w:r w:rsidRPr="00130159">
              <w:rPr>
                <w:rFonts w:ascii="Times New Roman" w:hAnsi="Times New Roman" w:cs="Times New Roman"/>
                <w:b/>
                <w:bCs/>
                <w:spacing w:val="-2"/>
                <w:vertAlign w:val="subscript"/>
              </w:rPr>
              <w:t>=</w:t>
            </w:r>
          </w:p>
        </w:tc>
        <w:tc>
          <w:tcPr>
            <w:tcW w:w="1323" w:type="dxa"/>
          </w:tcPr>
          <w:p w:rsidR="007A750A" w:rsidRPr="00130159" w:rsidP="00A03FD4" w14:paraId="22784F9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276" w:right="-15" w:hanging="95"/>
              <w:rPr>
                <w:rFonts w:ascii="Times New Roman" w:hAnsi="Times New Roman" w:cs="Times New Roman"/>
                <w:spacing w:val="-4"/>
              </w:rPr>
            </w:pPr>
          </w:p>
          <w:p w:rsidR="007A750A" w:rsidRPr="00130159" w:rsidP="00B62CDB" w14:paraId="14E8A157" w14:textId="0813B985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276" w:right="-15" w:hanging="95"/>
              <w:rPr>
                <w:rFonts w:ascii="Times New Roman" w:hAnsi="Times New Roman" w:cs="Times New Roman"/>
                <w:spacing w:val="-2"/>
              </w:rPr>
            </w:pPr>
            <w:r w:rsidRPr="00130159">
              <w:rPr>
                <w:rFonts w:ascii="Times New Roman" w:hAnsi="Times New Roman" w:cs="Times New Roman"/>
                <w:spacing w:val="-4"/>
              </w:rPr>
              <w:t xml:space="preserve">  2,700</w:t>
            </w:r>
          </w:p>
        </w:tc>
      </w:tr>
      <w:tr w14:paraId="516E3D2D" w14:textId="77777777" w:rsidTr="00130159">
        <w:tblPrEx>
          <w:tblW w:w="11275" w:type="dxa"/>
          <w:tblInd w:w="-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06"/>
        </w:trPr>
        <w:tc>
          <w:tcPr>
            <w:tcW w:w="1980" w:type="dxa"/>
          </w:tcPr>
          <w:p w:rsidR="007A750A" w:rsidRPr="00130159" w:rsidP="00130159" w14:paraId="04AEED1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  <w:spacing w:val="-4"/>
              </w:rPr>
            </w:pPr>
          </w:p>
          <w:p w:rsidR="007A750A" w:rsidRPr="00130159" w:rsidP="00B62CDB" w14:paraId="7D4243CB" w14:textId="06A71A2C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firstLine="2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30159">
              <w:rPr>
                <w:rFonts w:ascii="Times New Roman" w:hAnsi="Times New Roman" w:cs="Times New Roman"/>
                <w:spacing w:val="-4"/>
              </w:rPr>
              <w:t>Preferred Mortgagees/ Mortgage Trustees</w:t>
            </w:r>
          </w:p>
        </w:tc>
        <w:tc>
          <w:tcPr>
            <w:tcW w:w="1260" w:type="dxa"/>
          </w:tcPr>
          <w:p w:rsidR="007A750A" w:rsidRPr="00130159" w:rsidP="001B241F" w14:paraId="582470D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left="-19"/>
              <w:rPr>
                <w:rFonts w:ascii="Times New Roman" w:hAnsi="Times New Roman" w:cs="Times New Roman"/>
                <w:w w:val="99"/>
              </w:rPr>
            </w:pPr>
            <w:r w:rsidRPr="00130159">
              <w:rPr>
                <w:rFonts w:ascii="Times New Roman" w:hAnsi="Times New Roman" w:cs="Times New Roman"/>
                <w:w w:val="99"/>
              </w:rPr>
              <w:t xml:space="preserve">      </w:t>
            </w:r>
          </w:p>
          <w:p w:rsidR="007A750A" w:rsidRPr="00130159" w:rsidP="001B241F" w14:paraId="07D2992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left="-19"/>
              <w:rPr>
                <w:rFonts w:ascii="Times New Roman" w:hAnsi="Times New Roman" w:cs="Times New Roman"/>
                <w:w w:val="99"/>
              </w:rPr>
            </w:pPr>
          </w:p>
          <w:p w:rsidR="007A750A" w:rsidRPr="00130159" w:rsidP="001B241F" w14:paraId="4767D15A" w14:textId="4DFEB046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left="-19"/>
              <w:rPr>
                <w:rFonts w:ascii="Times New Roman" w:hAnsi="Times New Roman" w:cs="Times New Roman"/>
                <w:w w:val="99"/>
              </w:rPr>
            </w:pPr>
            <w:r w:rsidRPr="00130159">
              <w:rPr>
                <w:rFonts w:ascii="Times New Roman" w:hAnsi="Times New Roman" w:cs="Times New Roman"/>
                <w:w w:val="99"/>
              </w:rPr>
              <w:t xml:space="preserve">             50</w:t>
            </w:r>
          </w:p>
        </w:tc>
        <w:tc>
          <w:tcPr>
            <w:tcW w:w="630" w:type="dxa"/>
            <w:vMerge/>
          </w:tcPr>
          <w:p w:rsidR="007A750A" w:rsidRPr="00130159" w:rsidP="001B241F" w14:paraId="67384922" w14:textId="0C30F02E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left="-19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1568" w:type="dxa"/>
            <w:vMerge/>
          </w:tcPr>
          <w:p w:rsidR="007A750A" w:rsidRPr="00130159" w:rsidP="001B241F" w14:paraId="761177C8" w14:textId="2CB54F5A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right="32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682" w:type="dxa"/>
            <w:vMerge/>
          </w:tcPr>
          <w:p w:rsidR="007A750A" w:rsidRPr="00130159" w:rsidP="001B241F" w14:paraId="2497B68B" w14:textId="1FA74AC9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left="14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88" w:type="dxa"/>
          </w:tcPr>
          <w:p w:rsidR="007A750A" w:rsidRPr="00130159" w14:paraId="6FCCC24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left="14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7A750A" w:rsidRPr="00130159" w:rsidP="00B62CDB" w14:paraId="2F4566FC" w14:textId="6D3B7790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left="14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30159">
              <w:rPr>
                <w:rFonts w:ascii="Times New Roman" w:hAnsi="Times New Roman" w:cs="Times New Roman"/>
                <w:spacing w:val="-4"/>
              </w:rPr>
              <w:t>50</w:t>
            </w:r>
          </w:p>
        </w:tc>
        <w:tc>
          <w:tcPr>
            <w:tcW w:w="831" w:type="dxa"/>
            <w:vMerge/>
          </w:tcPr>
          <w:p w:rsidR="007A750A" w:rsidRPr="00130159" w:rsidP="001B241F" w14:paraId="496886FB" w14:textId="36175C4E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left="14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21" w:type="dxa"/>
          </w:tcPr>
          <w:p w:rsidR="007A750A" w:rsidRPr="00130159" w:rsidP="001B241F" w14:paraId="4C71965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left="146"/>
              <w:rPr>
                <w:rFonts w:ascii="Times New Roman" w:hAnsi="Times New Roman" w:cs="Times New Roman"/>
                <w:spacing w:val="-4"/>
              </w:rPr>
            </w:pPr>
            <w:r w:rsidRPr="00130159">
              <w:rPr>
                <w:rFonts w:ascii="Times New Roman" w:hAnsi="Times New Roman" w:cs="Times New Roman"/>
                <w:spacing w:val="-4"/>
              </w:rPr>
              <w:t xml:space="preserve">   </w:t>
            </w:r>
          </w:p>
          <w:p w:rsidR="007A750A" w:rsidRPr="00130159" w:rsidP="001B241F" w14:paraId="6B4E288C" w14:textId="20A6F9EB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left="146"/>
              <w:rPr>
                <w:rFonts w:ascii="Times New Roman" w:hAnsi="Times New Roman" w:cs="Times New Roman"/>
                <w:w w:val="99"/>
              </w:rPr>
            </w:pPr>
            <w:r w:rsidRPr="00130159">
              <w:rPr>
                <w:rFonts w:ascii="Times New Roman" w:hAnsi="Times New Roman" w:cs="Times New Roman"/>
                <w:spacing w:val="-4"/>
              </w:rPr>
              <w:t xml:space="preserve">     5</w:t>
            </w:r>
          </w:p>
        </w:tc>
        <w:tc>
          <w:tcPr>
            <w:tcW w:w="592" w:type="dxa"/>
            <w:vMerge/>
          </w:tcPr>
          <w:p w:rsidR="007A750A" w:rsidRPr="00130159" w:rsidP="00723177" w14:paraId="060CEFD4" w14:textId="0D3D3408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right="28" w:hanging="360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1323" w:type="dxa"/>
          </w:tcPr>
          <w:p w:rsidR="007A750A" w:rsidRPr="00130159" w:rsidP="00723177" w14:paraId="6CC40048" w14:textId="42B1F574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right="28" w:hanging="360"/>
              <w:jc w:val="center"/>
              <w:rPr>
                <w:rFonts w:ascii="Times New Roman" w:hAnsi="Times New Roman" w:cs="Times New Roman"/>
                <w:w w:val="99"/>
              </w:rPr>
            </w:pPr>
          </w:p>
          <w:p w:rsidR="007A750A" w:rsidRPr="00130159" w:rsidP="00B62CDB" w14:paraId="122C595D" w14:textId="40A94EDE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right="200"/>
              <w:rPr>
                <w:rFonts w:ascii="Times New Roman" w:hAnsi="Times New Roman" w:cs="Times New Roman"/>
                <w:spacing w:val="-4"/>
              </w:rPr>
            </w:pPr>
            <w:r w:rsidRPr="00130159">
              <w:rPr>
                <w:rFonts w:ascii="Times New Roman" w:hAnsi="Times New Roman" w:cs="Times New Roman"/>
                <w:spacing w:val="-4"/>
              </w:rPr>
              <w:t xml:space="preserve">     </w:t>
            </w:r>
          </w:p>
          <w:p w:rsidR="007A750A" w:rsidRPr="00130159" w:rsidP="00B62CDB" w14:paraId="7D38B702" w14:textId="4022411A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  <w:w w:val="99"/>
              </w:rPr>
            </w:pPr>
            <w:r w:rsidRPr="00130159">
              <w:rPr>
                <w:rFonts w:ascii="Times New Roman" w:hAnsi="Times New Roman" w:cs="Times New Roman"/>
                <w:w w:val="99"/>
              </w:rPr>
              <w:t xml:space="preserve">        250</w:t>
            </w:r>
          </w:p>
        </w:tc>
      </w:tr>
      <w:tr w14:paraId="7819D7FD" w14:textId="77777777" w:rsidTr="00130159">
        <w:tblPrEx>
          <w:tblW w:w="11275" w:type="dxa"/>
          <w:tblInd w:w="-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46"/>
        </w:trPr>
        <w:tc>
          <w:tcPr>
            <w:tcW w:w="1980" w:type="dxa"/>
            <w:shd w:val="clear" w:color="auto" w:fill="D0CECE" w:themeFill="background2" w:themeFillShade="E6"/>
          </w:tcPr>
          <w:p w:rsidR="00A03FD4" w:rsidRPr="00130159" w14:paraId="1129B0E5" w14:textId="62BF345B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left="22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130159">
              <w:rPr>
                <w:rFonts w:ascii="Times New Roman" w:hAnsi="Times New Roman" w:cs="Times New Roman"/>
                <w:b/>
                <w:bCs/>
                <w:spacing w:val="-4"/>
              </w:rPr>
              <w:t>TOTAL</w:t>
            </w:r>
          </w:p>
        </w:tc>
        <w:tc>
          <w:tcPr>
            <w:tcW w:w="1260" w:type="dxa"/>
          </w:tcPr>
          <w:p w:rsidR="00A03FD4" w:rsidRPr="00130159" w:rsidP="001B241F" w14:paraId="7F2A48C0" w14:textId="7D7609CF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left="-19"/>
              <w:rPr>
                <w:rFonts w:ascii="Times New Roman" w:hAnsi="Times New Roman" w:cs="Times New Roman"/>
                <w:b/>
                <w:bCs/>
                <w:w w:val="99"/>
              </w:rPr>
            </w:pPr>
            <w:r w:rsidRPr="00130159">
              <w:rPr>
                <w:rFonts w:ascii="Times New Roman" w:hAnsi="Times New Roman" w:cs="Times New Roman"/>
                <w:b/>
                <w:bCs/>
                <w:w w:val="99"/>
              </w:rPr>
              <w:t xml:space="preserve">   </w:t>
            </w:r>
            <w:r w:rsidRPr="00130159" w:rsidR="00A778B6">
              <w:rPr>
                <w:rFonts w:ascii="Times New Roman" w:hAnsi="Times New Roman" w:cs="Times New Roman"/>
                <w:b/>
                <w:bCs/>
                <w:w w:val="99"/>
              </w:rPr>
              <w:t xml:space="preserve">       </w:t>
            </w:r>
            <w:r w:rsidRPr="00130159">
              <w:rPr>
                <w:rFonts w:ascii="Times New Roman" w:hAnsi="Times New Roman" w:cs="Times New Roman"/>
                <w:b/>
                <w:bCs/>
                <w:w w:val="99"/>
              </w:rPr>
              <w:t xml:space="preserve">500 </w:t>
            </w:r>
          </w:p>
        </w:tc>
        <w:tc>
          <w:tcPr>
            <w:tcW w:w="630" w:type="dxa"/>
          </w:tcPr>
          <w:p w:rsidR="00A03FD4" w:rsidRPr="00130159" w:rsidP="001B241F" w14:paraId="077408E7" w14:textId="74D73572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left="-19"/>
              <w:rPr>
                <w:rFonts w:ascii="Times New Roman" w:hAnsi="Times New Roman" w:cs="Times New Roman"/>
                <w:b/>
                <w:bCs/>
                <w:w w:val="99"/>
              </w:rPr>
            </w:pPr>
          </w:p>
        </w:tc>
        <w:tc>
          <w:tcPr>
            <w:tcW w:w="1568" w:type="dxa"/>
          </w:tcPr>
          <w:p w:rsidR="00A03FD4" w:rsidRPr="00130159" w:rsidP="001B241F" w14:paraId="098632E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left="-19"/>
              <w:rPr>
                <w:rFonts w:ascii="Times New Roman" w:hAnsi="Times New Roman" w:cs="Times New Roman"/>
                <w:b/>
                <w:bCs/>
                <w:w w:val="99"/>
              </w:rPr>
            </w:pPr>
          </w:p>
        </w:tc>
        <w:tc>
          <w:tcPr>
            <w:tcW w:w="682" w:type="dxa"/>
          </w:tcPr>
          <w:p w:rsidR="00A03FD4" w:rsidRPr="00130159" w:rsidP="001B241F" w14:paraId="7C5A949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left="14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  <w:tc>
          <w:tcPr>
            <w:tcW w:w="1188" w:type="dxa"/>
          </w:tcPr>
          <w:p w:rsidR="00A03FD4" w:rsidRPr="00130159" w14:paraId="3A0431B0" w14:textId="1E861A2F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left="14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130159">
              <w:rPr>
                <w:rFonts w:ascii="Times New Roman" w:hAnsi="Times New Roman" w:cs="Times New Roman"/>
                <w:b/>
                <w:bCs/>
                <w:spacing w:val="-4"/>
              </w:rPr>
              <w:t>500</w:t>
            </w:r>
          </w:p>
        </w:tc>
        <w:tc>
          <w:tcPr>
            <w:tcW w:w="831" w:type="dxa"/>
          </w:tcPr>
          <w:p w:rsidR="00A03FD4" w:rsidRPr="00130159" w:rsidP="001B241F" w14:paraId="4DF3011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left="14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  <w:tc>
          <w:tcPr>
            <w:tcW w:w="1221" w:type="dxa"/>
          </w:tcPr>
          <w:p w:rsidR="00A03FD4" w:rsidRPr="00130159" w:rsidP="001B241F" w14:paraId="7E7D5BCA" w14:textId="5A305553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left="146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130159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    11</w:t>
            </w:r>
          </w:p>
        </w:tc>
        <w:tc>
          <w:tcPr>
            <w:tcW w:w="592" w:type="dxa"/>
          </w:tcPr>
          <w:p w:rsidR="00A03FD4" w:rsidRPr="00130159" w:rsidP="00723177" w14:paraId="2A375A6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right="28" w:hanging="360"/>
              <w:jc w:val="center"/>
              <w:rPr>
                <w:rFonts w:ascii="Times New Roman" w:hAnsi="Times New Roman" w:cs="Times New Roman"/>
                <w:b/>
                <w:bCs/>
                <w:w w:val="99"/>
              </w:rPr>
            </w:pPr>
          </w:p>
        </w:tc>
        <w:tc>
          <w:tcPr>
            <w:tcW w:w="1323" w:type="dxa"/>
          </w:tcPr>
          <w:p w:rsidR="00A03FD4" w:rsidRPr="00130159" w:rsidP="00723177" w14:paraId="28950627" w14:textId="02A4D1DD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right="28" w:hanging="360"/>
              <w:jc w:val="center"/>
              <w:rPr>
                <w:rFonts w:ascii="Times New Roman" w:hAnsi="Times New Roman" w:cs="Times New Roman"/>
                <w:b/>
                <w:bCs/>
                <w:w w:val="99"/>
              </w:rPr>
            </w:pPr>
            <w:r w:rsidRPr="00130159">
              <w:rPr>
                <w:rFonts w:ascii="Times New Roman" w:hAnsi="Times New Roman" w:cs="Times New Roman"/>
                <w:b/>
                <w:bCs/>
                <w:w w:val="99"/>
              </w:rPr>
              <w:t>2,950</w:t>
            </w:r>
          </w:p>
        </w:tc>
      </w:tr>
    </w:tbl>
    <w:p w:rsidR="00C02C31" w:rsidRPr="00B62CDB" w:rsidP="00B62CDB" w14:paraId="401CC551" w14:textId="77777777">
      <w:pPr>
        <w:tabs>
          <w:tab w:val="left" w:pos="880"/>
        </w:tabs>
        <w:kinsoku w:val="0"/>
        <w:overflowPunct w:val="0"/>
        <w:spacing w:line="247" w:lineRule="auto"/>
        <w:ind w:right="1153"/>
        <w:rPr>
          <w:b/>
          <w:bCs/>
        </w:rPr>
      </w:pPr>
    </w:p>
    <w:p w:rsidR="00C02C31" w:rsidRPr="00FC1FCE" w:rsidP="00FC1FCE" w14:paraId="159FD113" w14:textId="02B21C2D">
      <w:pPr>
        <w:pStyle w:val="ListParagraph"/>
        <w:numPr>
          <w:ilvl w:val="0"/>
          <w:numId w:val="15"/>
        </w:numPr>
        <w:rPr>
          <w:b/>
          <w:bCs/>
        </w:rPr>
      </w:pPr>
      <w:r w:rsidRPr="00FC1FCE">
        <w:rPr>
          <w:b/>
          <w:bCs/>
        </w:rPr>
        <w:t xml:space="preserve">Estimated Annualized Burden Costs </w:t>
      </w:r>
    </w:p>
    <w:p w:rsidR="00543F68" w:rsidP="00B62CDB" w14:paraId="64A1C6BB" w14:textId="77777777">
      <w:pPr>
        <w:pStyle w:val="ListParagraph"/>
        <w:tabs>
          <w:tab w:val="left" w:pos="880"/>
        </w:tabs>
        <w:kinsoku w:val="0"/>
        <w:overflowPunct w:val="0"/>
        <w:spacing w:line="247" w:lineRule="auto"/>
        <w:ind w:left="1260" w:right="1153" w:firstLine="0"/>
        <w:rPr>
          <w:b/>
          <w:bCs/>
        </w:rPr>
      </w:pPr>
    </w:p>
    <w:p w:rsidR="00E47F27" w:rsidP="005E2349" w14:paraId="0C34CE6D" w14:textId="3BF0AD1E">
      <w:pPr>
        <w:tabs>
          <w:tab w:val="left" w:pos="880"/>
        </w:tabs>
        <w:kinsoku w:val="0"/>
        <w:overflowPunct w:val="0"/>
        <w:spacing w:line="247" w:lineRule="auto"/>
        <w:ind w:left="1240" w:right="-80"/>
        <w:rPr>
          <w:rFonts w:ascii="Times New Roman" w:hAnsi="Times New Roman" w:cs="Times New Roman"/>
          <w:b/>
          <w:bCs/>
          <w:sz w:val="24"/>
          <w:szCs w:val="24"/>
        </w:rPr>
      </w:pPr>
      <w:r w:rsidRPr="00E26FE9">
        <w:rPr>
          <w:rFonts w:ascii="Times New Roman" w:hAnsi="Times New Roman" w:cs="Times New Roman"/>
          <w:sz w:val="24"/>
          <w:szCs w:val="24"/>
        </w:rPr>
        <w:t xml:space="preserve">The </w:t>
      </w:r>
      <w:r w:rsidR="00B13EA0">
        <w:rPr>
          <w:rFonts w:ascii="Times New Roman" w:hAnsi="Times New Roman" w:cs="Times New Roman"/>
          <w:sz w:val="24"/>
          <w:szCs w:val="24"/>
        </w:rPr>
        <w:t>Bure</w:t>
      </w:r>
      <w:r w:rsidR="00896E2B">
        <w:rPr>
          <w:rFonts w:ascii="Times New Roman" w:hAnsi="Times New Roman" w:cs="Times New Roman"/>
          <w:sz w:val="24"/>
          <w:szCs w:val="24"/>
        </w:rPr>
        <w:t>au of Labor and Statistics</w:t>
      </w:r>
      <w:r w:rsidRPr="00896E2B" w:rsidR="00896E2B">
        <w:rPr>
          <w:rFonts w:ascii="Times New Roman" w:hAnsi="Times New Roman" w:cs="Times New Roman"/>
          <w:sz w:val="24"/>
          <w:szCs w:val="24"/>
        </w:rPr>
        <w:t xml:space="preserve"> </w:t>
      </w:r>
      <w:r w:rsidR="00896E2B">
        <w:rPr>
          <w:rFonts w:ascii="Times New Roman" w:hAnsi="Times New Roman" w:cs="Times New Roman"/>
          <w:sz w:val="24"/>
          <w:szCs w:val="24"/>
        </w:rPr>
        <w:t>(</w:t>
      </w:r>
      <w:r w:rsidRPr="00896E2B" w:rsidR="00896E2B">
        <w:rPr>
          <w:rFonts w:ascii="Times New Roman" w:hAnsi="Times New Roman" w:cs="Times New Roman"/>
          <w:sz w:val="24"/>
          <w:szCs w:val="24"/>
        </w:rPr>
        <w:t>BLS</w:t>
      </w:r>
      <w:r w:rsidR="00896E2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2"/>
      </w:r>
      <w:r w:rsidR="00896E2B">
        <w:rPr>
          <w:rFonts w:ascii="Times New Roman" w:hAnsi="Times New Roman" w:cs="Times New Roman"/>
          <w:sz w:val="24"/>
          <w:szCs w:val="24"/>
        </w:rPr>
        <w:t xml:space="preserve"> estimates </w:t>
      </w:r>
      <w:r w:rsidR="003E6A70">
        <w:rPr>
          <w:rFonts w:ascii="Times New Roman" w:hAnsi="Times New Roman" w:cs="Times New Roman"/>
          <w:sz w:val="24"/>
          <w:szCs w:val="24"/>
        </w:rPr>
        <w:t>that the average</w:t>
      </w:r>
      <w:r w:rsidR="00896E2B">
        <w:rPr>
          <w:rFonts w:ascii="Times New Roman" w:hAnsi="Times New Roman" w:cs="Times New Roman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hourly</w:t>
      </w:r>
      <w:r w:rsidRPr="00E26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wage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3E6A70" w:rsidR="003E6A70">
        <w:rPr>
          <w:rFonts w:ascii="Times New Roman" w:hAnsi="Times New Roman" w:cs="Times New Roman"/>
          <w:sz w:val="24"/>
          <w:szCs w:val="24"/>
        </w:rPr>
        <w:t>Secretaries/Administrative Assistants</w:t>
      </w:r>
      <w:r w:rsidR="00013952">
        <w:rPr>
          <w:rFonts w:ascii="Times New Roman" w:hAnsi="Times New Roman" w:cs="Times New Roman"/>
          <w:sz w:val="24"/>
          <w:szCs w:val="24"/>
        </w:rPr>
        <w:t xml:space="preserve"> (43-</w:t>
      </w:r>
      <w:r w:rsidR="005B375A">
        <w:rPr>
          <w:rFonts w:ascii="Times New Roman" w:hAnsi="Times New Roman" w:cs="Times New Roman"/>
          <w:sz w:val="24"/>
          <w:szCs w:val="24"/>
        </w:rPr>
        <w:t>6010)</w:t>
      </w:r>
      <w:r w:rsidRPr="003E6A70" w:rsidR="003E6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$2</w:t>
      </w:r>
      <w:r w:rsidR="00712B3D">
        <w:rPr>
          <w:rFonts w:ascii="Times New Roman" w:hAnsi="Times New Roman" w:cs="Times New Roman"/>
          <w:sz w:val="24"/>
          <w:szCs w:val="24"/>
        </w:rPr>
        <w:t>5.</w:t>
      </w:r>
      <w:r w:rsidR="00366C64">
        <w:rPr>
          <w:rFonts w:ascii="Times New Roman" w:hAnsi="Times New Roman" w:cs="Times New Roman"/>
          <w:sz w:val="24"/>
          <w:szCs w:val="24"/>
        </w:rPr>
        <w:t>6</w:t>
      </w:r>
      <w:r w:rsidR="00712B3D">
        <w:rPr>
          <w:rFonts w:ascii="Times New Roman" w:hAnsi="Times New Roman" w:cs="Times New Roman"/>
          <w:sz w:val="24"/>
          <w:szCs w:val="24"/>
        </w:rPr>
        <w:t>3</w:t>
      </w:r>
      <w:r w:rsidR="005B375A">
        <w:rPr>
          <w:rFonts w:ascii="Times New Roman" w:hAnsi="Times New Roman" w:cs="Times New Roman"/>
          <w:sz w:val="24"/>
          <w:szCs w:val="24"/>
        </w:rPr>
        <w:t xml:space="preserve">.  When combined </w:t>
      </w:r>
      <w:r w:rsidR="00EB152F">
        <w:rPr>
          <w:rFonts w:ascii="Times New Roman" w:hAnsi="Times New Roman" w:cs="Times New Roman"/>
          <w:sz w:val="24"/>
          <w:szCs w:val="24"/>
        </w:rPr>
        <w:t xml:space="preserve">with the total compensation rate of </w:t>
      </w:r>
      <w:r w:rsidRPr="001D04A2" w:rsidR="001D04A2">
        <w:rPr>
          <w:rFonts w:ascii="Times New Roman" w:hAnsi="Times New Roman" w:cs="Times New Roman"/>
          <w:iCs/>
          <w:sz w:val="24"/>
          <w:szCs w:val="24"/>
        </w:rPr>
        <w:t>29%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footnoteReference w:id="3"/>
      </w:r>
      <w:r w:rsidRPr="001D04A2" w:rsidR="001D04A2">
        <w:rPr>
          <w:rFonts w:ascii="Times New Roman" w:hAnsi="Times New Roman" w:cs="Times New Roman"/>
          <w:iCs/>
          <w:sz w:val="24"/>
          <w:szCs w:val="24"/>
        </w:rPr>
        <w:t>, the annualized hourly rate is</w:t>
      </w:r>
      <w:r w:rsidR="001D04A2">
        <w:rPr>
          <w:rFonts w:ascii="Times New Roman" w:hAnsi="Times New Roman" w:cs="Times New Roman"/>
          <w:iCs/>
          <w:sz w:val="24"/>
          <w:szCs w:val="24"/>
        </w:rPr>
        <w:t xml:space="preserve"> $ </w:t>
      </w:r>
      <w:r w:rsidR="00CD76BC">
        <w:rPr>
          <w:rFonts w:ascii="Times New Roman" w:hAnsi="Times New Roman" w:cs="Times New Roman"/>
          <w:iCs/>
          <w:sz w:val="24"/>
          <w:szCs w:val="24"/>
        </w:rPr>
        <w:t>33.06</w:t>
      </w:r>
      <w:r w:rsidR="001D04A2">
        <w:rPr>
          <w:rFonts w:ascii="Times New Roman" w:hAnsi="Times New Roman" w:cs="Times New Roman"/>
          <w:iCs/>
          <w:sz w:val="24"/>
          <w:szCs w:val="24"/>
        </w:rPr>
        <w:t xml:space="preserve">.  Therefore, the total </w:t>
      </w:r>
      <w:r w:rsidR="00C446AC">
        <w:rPr>
          <w:rFonts w:ascii="Times New Roman" w:hAnsi="Times New Roman" w:cs="Times New Roman"/>
          <w:iCs/>
          <w:sz w:val="24"/>
          <w:szCs w:val="24"/>
        </w:rPr>
        <w:t xml:space="preserve">annualized cost for all tasks associated with preparing and submitting responses to this collection is $ </w:t>
      </w:r>
      <w:r w:rsidR="00CD76BC">
        <w:rPr>
          <w:rFonts w:ascii="Times New Roman" w:hAnsi="Times New Roman" w:cs="Times New Roman"/>
          <w:iCs/>
          <w:sz w:val="24"/>
          <w:szCs w:val="24"/>
        </w:rPr>
        <w:t>97,527.00</w:t>
      </w:r>
      <w:r w:rsidR="00DF2ECE">
        <w:rPr>
          <w:rFonts w:ascii="Times New Roman" w:hAnsi="Times New Roman" w:cs="Times New Roman"/>
          <w:iCs/>
          <w:sz w:val="24"/>
          <w:szCs w:val="24"/>
        </w:rPr>
        <w:t>,</w:t>
      </w:r>
      <w:r w:rsidR="00AC400F">
        <w:rPr>
          <w:rFonts w:ascii="Times New Roman" w:hAnsi="Times New Roman" w:cs="Times New Roman"/>
          <w:iCs/>
          <w:sz w:val="24"/>
          <w:szCs w:val="24"/>
        </w:rPr>
        <w:t xml:space="preserve"> which can be c</w:t>
      </w:r>
      <w:r>
        <w:rPr>
          <w:rFonts w:ascii="Times New Roman" w:hAnsi="Times New Roman" w:cs="Times New Roman"/>
          <w:sz w:val="24"/>
          <w:szCs w:val="24"/>
        </w:rPr>
        <w:t>alculated as shown in the table below:</w:t>
      </w:r>
    </w:p>
    <w:tbl>
      <w:tblPr>
        <w:tblW w:w="9075" w:type="dxa"/>
        <w:tblInd w:w="530" w:type="dxa"/>
        <w:tblLook w:val="04A0"/>
      </w:tblPr>
      <w:tblGrid>
        <w:gridCol w:w="1980"/>
        <w:gridCol w:w="1530"/>
        <w:gridCol w:w="1573"/>
        <w:gridCol w:w="1340"/>
        <w:gridCol w:w="1360"/>
        <w:gridCol w:w="1292"/>
      </w:tblGrid>
      <w:tr w14:paraId="73402EDA" w14:textId="77777777" w:rsidTr="00130159">
        <w:tblPrEx>
          <w:tblW w:w="9075" w:type="dxa"/>
          <w:tblInd w:w="530" w:type="dxa"/>
          <w:tblLook w:val="04A0"/>
        </w:tblPrEx>
        <w:trPr>
          <w:trHeight w:val="1155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5494E" w:rsidRPr="0085494E" w:rsidP="0085494E" w14:paraId="096949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49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Title and Code of  Respondents 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5494E" w:rsidRPr="0085494E" w:rsidP="0085494E" w14:paraId="27326D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49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Hourly Wage 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5494E" w:rsidRPr="0085494E" w:rsidP="0085494E" w14:paraId="548D99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49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Compensation Rate of 29%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5494E" w:rsidRPr="0085494E" w:rsidP="0085494E" w14:paraId="574AB7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49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Number of Employees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5494E" w:rsidRPr="0085494E" w:rsidP="0085494E" w14:paraId="685BB0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49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Annualized Burden Hours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bottom"/>
            <w:hideMark/>
          </w:tcPr>
          <w:p w:rsidR="0085494E" w:rsidRPr="0085494E" w:rsidP="0085494E" w14:paraId="2090EF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49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Total Annualized Cost Burden </w:t>
            </w:r>
          </w:p>
        </w:tc>
      </w:tr>
      <w:tr w14:paraId="5D028040" w14:textId="77777777" w:rsidTr="00130159">
        <w:tblPrEx>
          <w:tblW w:w="9075" w:type="dxa"/>
          <w:tblInd w:w="530" w:type="dxa"/>
          <w:tblLook w:val="04A0"/>
        </w:tblPrEx>
        <w:trPr>
          <w:trHeight w:val="121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94E" w:rsidRPr="00130159" w:rsidP="0085494E" w14:paraId="005253FD" w14:textId="2117B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015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Secretaries and Administrative Assistants           (43-6010)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94E" w:rsidRPr="00130159" w:rsidP="00130159" w14:paraId="716CCEE0" w14:textId="6C81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0159">
              <w:rPr>
                <w:rFonts w:ascii="Times New Roman" w:eastAsia="Times New Roman" w:hAnsi="Times New Roman" w:cs="Times New Roman"/>
                <w:color w:val="000000" w:themeColor="text1"/>
              </w:rPr>
              <w:t>$      25.03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94E" w:rsidRPr="00130159" w:rsidP="00130159" w14:paraId="76494988" w14:textId="25979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0159">
              <w:rPr>
                <w:rFonts w:ascii="Times New Roman" w:eastAsia="Times New Roman" w:hAnsi="Times New Roman" w:cs="Times New Roman"/>
                <w:color w:val="000000" w:themeColor="text1"/>
              </w:rPr>
              <w:t>$     32.29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94E" w:rsidRPr="00130159" w:rsidP="0085494E" w14:paraId="7496CC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015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94E" w:rsidRPr="00130159" w:rsidP="0085494E" w14:paraId="58372D2A" w14:textId="6DC7D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2,</w:t>
            </w:r>
            <w:r w:rsidRPr="00130159">
              <w:rPr>
                <w:rFonts w:ascii="Times New Roman" w:eastAsia="Times New Roman" w:hAnsi="Times New Roman" w:cs="Times New Roman"/>
                <w:color w:val="000000" w:themeColor="text1"/>
              </w:rPr>
              <w:t>950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494E" w:rsidRPr="00130159" w:rsidP="00130159" w14:paraId="57CC8B22" w14:textId="7751A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0159">
              <w:rPr>
                <w:rFonts w:ascii="Times New Roman" w:eastAsia="Times New Roman" w:hAnsi="Times New Roman" w:cs="Times New Roman"/>
                <w:color w:val="000000" w:themeColor="text1"/>
              </w:rPr>
              <w:t>$</w:t>
            </w:r>
            <w:r w:rsidR="00F978C6">
              <w:rPr>
                <w:rFonts w:ascii="Times New Roman" w:eastAsia="Times New Roman" w:hAnsi="Times New Roman" w:cs="Times New Roman"/>
                <w:color w:val="000000" w:themeColor="text1"/>
              </w:rPr>
              <w:t>97,527.00</w:t>
            </w:r>
          </w:p>
        </w:tc>
      </w:tr>
    </w:tbl>
    <w:p w:rsidR="00E47F27" w:rsidRPr="00E26FE9" w:rsidP="00E26FE9" w14:paraId="79C606E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>
          <w:type w:val="continuous"/>
          <w:pgSz w:w="12240" w:h="15840"/>
          <w:pgMar w:top="1380" w:right="1320" w:bottom="280" w:left="1280" w:header="720" w:footer="720" w:gutter="0"/>
          <w:cols w:space="720"/>
          <w:noEndnote/>
        </w:sectPr>
      </w:pPr>
    </w:p>
    <w:p w:rsidR="00942D7E" w:rsidP="00B62CDB" w14:paraId="32B94C74" w14:textId="0B2505E9">
      <w:pPr>
        <w:numPr>
          <w:ilvl w:val="0"/>
          <w:numId w:val="2"/>
        </w:numPr>
        <w:tabs>
          <w:tab w:val="left" w:pos="880"/>
        </w:tabs>
        <w:kinsoku w:val="0"/>
        <w:overflowPunct w:val="0"/>
        <w:autoSpaceDE w:val="0"/>
        <w:autoSpaceDN w:val="0"/>
        <w:adjustRightInd w:val="0"/>
        <w:spacing w:after="0" w:line="247" w:lineRule="auto"/>
        <w:ind w:right="194" w:hanging="5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26FE9" w:rsidR="00E26FE9">
        <w:rPr>
          <w:rFonts w:ascii="Times New Roman" w:hAnsi="Times New Roman" w:cs="Times New Roman"/>
          <w:b/>
          <w:bCs/>
          <w:sz w:val="24"/>
          <w:szCs w:val="24"/>
        </w:rPr>
        <w:t xml:space="preserve">stimate of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E26FE9" w:rsidR="00E26FE9">
        <w:rPr>
          <w:rFonts w:ascii="Times New Roman" w:hAnsi="Times New Roman" w:cs="Times New Roman"/>
          <w:b/>
          <w:bCs/>
          <w:sz w:val="24"/>
          <w:szCs w:val="24"/>
        </w:rPr>
        <w:t xml:space="preserve">otal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26FE9">
        <w:rPr>
          <w:rFonts w:ascii="Times New Roman" w:hAnsi="Times New Roman" w:cs="Times New Roman"/>
          <w:b/>
          <w:bCs/>
          <w:sz w:val="24"/>
          <w:szCs w:val="24"/>
        </w:rPr>
        <w:t xml:space="preserve">nnual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E26FE9">
        <w:rPr>
          <w:rFonts w:ascii="Times New Roman" w:hAnsi="Times New Roman" w:cs="Times New Roman"/>
          <w:b/>
          <w:bCs/>
          <w:sz w:val="24"/>
          <w:szCs w:val="24"/>
        </w:rPr>
        <w:t xml:space="preserve">ost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E26FE9">
        <w:rPr>
          <w:rFonts w:ascii="Times New Roman" w:hAnsi="Times New Roman" w:cs="Times New Roman"/>
          <w:b/>
          <w:bCs/>
          <w:sz w:val="24"/>
          <w:szCs w:val="24"/>
        </w:rPr>
        <w:t xml:space="preserve">urden </w:t>
      </w:r>
      <w:r w:rsidRPr="00E26FE9" w:rsidR="00E26FE9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E26FE9">
        <w:rPr>
          <w:rFonts w:ascii="Times New Roman" w:hAnsi="Times New Roman" w:cs="Times New Roman"/>
          <w:b/>
          <w:bCs/>
          <w:sz w:val="24"/>
          <w:szCs w:val="24"/>
        </w:rPr>
        <w:t xml:space="preserve">espondents </w:t>
      </w:r>
      <w:r>
        <w:rPr>
          <w:rFonts w:ascii="Times New Roman" w:hAnsi="Times New Roman" w:cs="Times New Roman"/>
          <w:b/>
          <w:bCs/>
          <w:sz w:val="24"/>
          <w:szCs w:val="24"/>
        </w:rPr>
        <w:t>and/</w:t>
      </w:r>
      <w:r w:rsidRPr="00E26FE9" w:rsidR="00E26FE9">
        <w:rPr>
          <w:rFonts w:ascii="Times New Roman" w:hAnsi="Times New Roman" w:cs="Times New Roman"/>
          <w:b/>
          <w:bCs/>
          <w:sz w:val="24"/>
          <w:szCs w:val="24"/>
        </w:rPr>
        <w:t xml:space="preserve">or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E26FE9">
        <w:rPr>
          <w:rFonts w:ascii="Times New Roman" w:hAnsi="Times New Roman" w:cs="Times New Roman"/>
          <w:b/>
          <w:bCs/>
          <w:sz w:val="24"/>
          <w:szCs w:val="24"/>
        </w:rPr>
        <w:t xml:space="preserve">ecord 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E26FE9">
        <w:rPr>
          <w:rFonts w:ascii="Times New Roman" w:hAnsi="Times New Roman" w:cs="Times New Roman"/>
          <w:b/>
          <w:bCs/>
          <w:sz w:val="24"/>
          <w:szCs w:val="24"/>
        </w:rPr>
        <w:t xml:space="preserve">eepers </w:t>
      </w:r>
    </w:p>
    <w:p w:rsidR="00E26FE9" w:rsidRPr="00E26FE9" w:rsidP="00E26FE9" w14:paraId="5AA63A5A" w14:textId="77777777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6FE9" w:rsidRPr="000E40C2" w:rsidP="00B62CDB" w14:paraId="6D7E9EEC" w14:textId="3E047E3E">
      <w:pPr>
        <w:kinsoku w:val="0"/>
        <w:overflowPunct w:val="0"/>
        <w:autoSpaceDE w:val="0"/>
        <w:autoSpaceDN w:val="0"/>
        <w:adjustRightInd w:val="0"/>
        <w:spacing w:before="7" w:after="0" w:line="247" w:lineRule="auto"/>
        <w:ind w:left="880" w:right="300"/>
        <w:rPr>
          <w:rFonts w:ascii="Times New Roman" w:hAnsi="Times New Roman" w:cs="Times New Roman"/>
          <w:sz w:val="24"/>
          <w:szCs w:val="24"/>
        </w:rPr>
      </w:pPr>
      <w:r w:rsidRPr="000E40C2">
        <w:rPr>
          <w:rFonts w:ascii="Times New Roman" w:hAnsi="Times New Roman" w:cs="Times New Roman"/>
          <w:sz w:val="24"/>
          <w:szCs w:val="24"/>
        </w:rPr>
        <w:t xml:space="preserve">There </w:t>
      </w:r>
      <w:r w:rsidR="00FE6099">
        <w:rPr>
          <w:rFonts w:ascii="Times New Roman" w:hAnsi="Times New Roman" w:cs="Times New Roman"/>
          <w:sz w:val="24"/>
          <w:szCs w:val="24"/>
        </w:rPr>
        <w:t>are</w:t>
      </w:r>
      <w:r w:rsidRPr="000E40C2">
        <w:rPr>
          <w:rFonts w:ascii="Times New Roman" w:hAnsi="Times New Roman" w:cs="Times New Roman"/>
          <w:sz w:val="24"/>
          <w:szCs w:val="24"/>
        </w:rPr>
        <w:t xml:space="preserve"> no capital</w:t>
      </w:r>
      <w:r w:rsidR="000E40C2">
        <w:rPr>
          <w:rFonts w:ascii="Times New Roman" w:hAnsi="Times New Roman" w:cs="Times New Roman"/>
          <w:sz w:val="24"/>
          <w:szCs w:val="24"/>
        </w:rPr>
        <w:t>/</w:t>
      </w:r>
      <w:r w:rsidRPr="000E40C2">
        <w:rPr>
          <w:rFonts w:ascii="Times New Roman" w:hAnsi="Times New Roman" w:cs="Times New Roman"/>
          <w:sz w:val="24"/>
          <w:szCs w:val="24"/>
        </w:rPr>
        <w:t>start-up costs</w:t>
      </w:r>
      <w:r w:rsidR="000E40C2">
        <w:rPr>
          <w:rFonts w:ascii="Times New Roman" w:hAnsi="Times New Roman" w:cs="Times New Roman"/>
          <w:sz w:val="24"/>
          <w:szCs w:val="24"/>
        </w:rPr>
        <w:t>,</w:t>
      </w:r>
      <w:r w:rsidRPr="000E40C2">
        <w:rPr>
          <w:rFonts w:ascii="Times New Roman" w:hAnsi="Times New Roman" w:cs="Times New Roman"/>
          <w:sz w:val="24"/>
          <w:szCs w:val="24"/>
        </w:rPr>
        <w:t xml:space="preserve"> </w:t>
      </w:r>
      <w:r w:rsidR="00B90E98">
        <w:rPr>
          <w:rFonts w:ascii="Times New Roman" w:hAnsi="Times New Roman" w:cs="Times New Roman"/>
          <w:sz w:val="24"/>
          <w:szCs w:val="24"/>
        </w:rPr>
        <w:t>and/</w:t>
      </w:r>
      <w:r w:rsidRPr="00B62CDB" w:rsidR="000E40C2">
        <w:rPr>
          <w:rFonts w:ascii="Times New Roman" w:hAnsi="Times New Roman" w:cs="Times New Roman"/>
          <w:sz w:val="24"/>
          <w:szCs w:val="24"/>
        </w:rPr>
        <w:t xml:space="preserve">or </w:t>
      </w:r>
      <w:r w:rsidRPr="000E40C2">
        <w:rPr>
          <w:rFonts w:ascii="Times New Roman" w:hAnsi="Times New Roman" w:cs="Times New Roman"/>
          <w:sz w:val="24"/>
          <w:szCs w:val="24"/>
        </w:rPr>
        <w:t>operational</w:t>
      </w:r>
      <w:r w:rsidR="000E40C2">
        <w:rPr>
          <w:rFonts w:ascii="Times New Roman" w:hAnsi="Times New Roman" w:cs="Times New Roman"/>
          <w:sz w:val="24"/>
          <w:szCs w:val="24"/>
        </w:rPr>
        <w:t>/</w:t>
      </w:r>
      <w:r w:rsidRPr="000E40C2">
        <w:rPr>
          <w:rFonts w:ascii="Times New Roman" w:hAnsi="Times New Roman" w:cs="Times New Roman"/>
          <w:sz w:val="24"/>
          <w:szCs w:val="24"/>
        </w:rPr>
        <w:t>maintenance</w:t>
      </w:r>
      <w:r w:rsidR="000E40C2">
        <w:rPr>
          <w:rFonts w:ascii="Times New Roman" w:hAnsi="Times New Roman" w:cs="Times New Roman"/>
          <w:sz w:val="24"/>
          <w:szCs w:val="24"/>
        </w:rPr>
        <w:t>/</w:t>
      </w:r>
      <w:r w:rsidRPr="000E40C2">
        <w:rPr>
          <w:rFonts w:ascii="Times New Roman" w:hAnsi="Times New Roman" w:cs="Times New Roman"/>
          <w:sz w:val="24"/>
          <w:szCs w:val="24"/>
        </w:rPr>
        <w:t>service costs associated with this information collection.</w:t>
      </w:r>
    </w:p>
    <w:p w:rsidR="00E26FE9" w:rsidRPr="00E26FE9" w:rsidP="00E26FE9" w14:paraId="2DA3AF08" w14:textId="77777777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8F7" w:rsidRPr="00E26FE9" w:rsidP="00B62CDB" w14:paraId="2266C5F2" w14:textId="7760A07E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900" w:right="181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E26FE9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Pr="00E26FE9">
        <w:rPr>
          <w:rFonts w:ascii="Times New Roman" w:hAnsi="Times New Roman" w:cs="Times New Roman"/>
          <w:b/>
          <w:bCs/>
          <w:spacing w:val="80"/>
          <w:sz w:val="24"/>
          <w:szCs w:val="24"/>
        </w:rPr>
        <w:t xml:space="preserve"> </w:t>
      </w:r>
      <w:r w:rsidR="00942D7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26FE9">
        <w:rPr>
          <w:rFonts w:ascii="Times New Roman" w:hAnsi="Times New Roman" w:cs="Times New Roman"/>
          <w:b/>
          <w:bCs/>
          <w:sz w:val="24"/>
          <w:szCs w:val="24"/>
        </w:rPr>
        <w:t>stimates of Federal Government</w:t>
      </w:r>
      <w:r w:rsidR="00942D7E">
        <w:rPr>
          <w:rFonts w:ascii="Times New Roman" w:hAnsi="Times New Roman" w:cs="Times New Roman"/>
          <w:b/>
          <w:bCs/>
          <w:sz w:val="24"/>
          <w:szCs w:val="24"/>
        </w:rPr>
        <w:t xml:space="preserve"> Costs</w:t>
      </w:r>
      <w:r w:rsidRPr="00E26FE9">
        <w:rPr>
          <w:rFonts w:ascii="Times New Roman" w:hAnsi="Times New Roman" w:cs="Times New Roman"/>
          <w:b/>
          <w:bCs/>
          <w:spacing w:val="60"/>
          <w:sz w:val="24"/>
          <w:szCs w:val="24"/>
        </w:rPr>
        <w:t xml:space="preserve"> </w:t>
      </w:r>
    </w:p>
    <w:p w:rsidR="00E26FE9" w:rsidP="00B62CDB" w14:paraId="0397DD6E" w14:textId="77777777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900" w:right="181" w:hanging="540"/>
        <w:rPr>
          <w:rFonts w:ascii="Times New Roman" w:hAnsi="Times New Roman" w:cs="Times New Roman"/>
          <w:b/>
          <w:bCs/>
          <w:sz w:val="24"/>
          <w:szCs w:val="24"/>
        </w:rPr>
      </w:pPr>
    </w:p>
    <w:p w:rsidR="005769F5" w:rsidRPr="00663597" w:rsidP="00B62CDB" w14:paraId="5FE2581D" w14:textId="4CF6EA84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900" w:right="181" w:hanging="540"/>
        <w:rPr>
          <w:rFonts w:ascii="Times New Roman" w:hAnsi="Times New Roman"/>
          <w:sz w:val="24"/>
          <w:szCs w:val="24"/>
        </w:rPr>
      </w:pPr>
      <w:r w:rsidRPr="00663597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663597">
        <w:rPr>
          <w:rFonts w:ascii="Times New Roman" w:hAnsi="Times New Roman"/>
          <w:sz w:val="24"/>
          <w:szCs w:val="24"/>
        </w:rPr>
        <w:t>The total annual cost to the Federal Government for processing the collection is:</w:t>
      </w:r>
      <w:r w:rsidRPr="00663597" w:rsidR="00012C0C">
        <w:rPr>
          <w:rFonts w:ascii="Times New Roman" w:hAnsi="Times New Roman"/>
          <w:sz w:val="24"/>
          <w:szCs w:val="24"/>
        </w:rPr>
        <w:t xml:space="preserve"> $ 292,820.00.</w:t>
      </w:r>
    </w:p>
    <w:p w:rsidR="008C1010" w:rsidP="00B62CDB" w14:paraId="589C42D4" w14:textId="13DF1A35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900" w:right="181" w:hanging="5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</w:t>
      </w:r>
    </w:p>
    <w:p w:rsidR="00E26FE9" w:rsidP="00776F7E" w14:paraId="74168313" w14:textId="60B700A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130159">
        <w:rPr>
          <w:rFonts w:ascii="Times New Roman" w:hAnsi="Times New Roman"/>
          <w:iCs/>
          <w:sz w:val="24"/>
          <w:szCs w:val="24"/>
        </w:rPr>
        <w:t>According to the Office of Personnel Management (OPM)</w:t>
      </w:r>
      <w:r>
        <w:rPr>
          <w:rFonts w:ascii="Times New Roman" w:hAnsi="Times New Roman"/>
          <w:iCs/>
          <w:sz w:val="24"/>
          <w:szCs w:val="24"/>
          <w:vertAlign w:val="superscript"/>
        </w:rPr>
        <w:footnoteReference w:id="4"/>
      </w:r>
      <w:r w:rsidRPr="00130159">
        <w:rPr>
          <w:rFonts w:ascii="Times New Roman" w:hAnsi="Times New Roman"/>
          <w:iCs/>
          <w:sz w:val="24"/>
          <w:szCs w:val="24"/>
        </w:rPr>
        <w:t xml:space="preserve"> wage tables, the hourly wage rate for the following </w:t>
      </w:r>
      <w:r w:rsidRPr="00130159" w:rsidR="00E14AB0">
        <w:rPr>
          <w:rFonts w:ascii="Times New Roman" w:hAnsi="Times New Roman"/>
          <w:iCs/>
          <w:sz w:val="24"/>
          <w:szCs w:val="24"/>
        </w:rPr>
        <w:t xml:space="preserve">Federal </w:t>
      </w:r>
      <w:r w:rsidRPr="00130159">
        <w:rPr>
          <w:rFonts w:ascii="Times New Roman" w:hAnsi="Times New Roman"/>
          <w:iCs/>
          <w:sz w:val="24"/>
          <w:szCs w:val="24"/>
        </w:rPr>
        <w:t>emp</w:t>
      </w:r>
      <w:r w:rsidRPr="00130159" w:rsidR="00E14AB0">
        <w:rPr>
          <w:rFonts w:ascii="Times New Roman" w:hAnsi="Times New Roman"/>
          <w:iCs/>
          <w:sz w:val="24"/>
          <w:szCs w:val="24"/>
        </w:rPr>
        <w:t xml:space="preserve">loyees with a Washington-Baltimore-Arlington locality pay is as follows: </w:t>
      </w:r>
      <w:r w:rsidRPr="00130159" w:rsidR="00430EDF">
        <w:rPr>
          <w:rFonts w:ascii="Times New Roman" w:hAnsi="Times New Roman"/>
          <w:iCs/>
          <w:sz w:val="24"/>
          <w:szCs w:val="24"/>
        </w:rPr>
        <w:t xml:space="preserve">one GS-14 </w:t>
      </w:r>
      <w:r w:rsidRPr="00130159" w:rsidR="009A7B52">
        <w:rPr>
          <w:rFonts w:ascii="Times New Roman" w:hAnsi="Times New Roman"/>
          <w:iCs/>
          <w:sz w:val="24"/>
          <w:szCs w:val="24"/>
        </w:rPr>
        <w:t>(S</w:t>
      </w:r>
      <w:r w:rsidRPr="00130159" w:rsidR="00430EDF">
        <w:rPr>
          <w:rFonts w:ascii="Times New Roman" w:hAnsi="Times New Roman"/>
          <w:iCs/>
          <w:sz w:val="24"/>
          <w:szCs w:val="24"/>
        </w:rPr>
        <w:t>tep 5</w:t>
      </w:r>
      <w:r w:rsidRPr="00130159" w:rsidR="009A7B52">
        <w:rPr>
          <w:rFonts w:ascii="Times New Roman" w:hAnsi="Times New Roman"/>
          <w:iCs/>
          <w:sz w:val="24"/>
          <w:szCs w:val="24"/>
        </w:rPr>
        <w:t>)</w:t>
      </w:r>
      <w:r w:rsidRPr="00130159" w:rsidR="00430EDF">
        <w:rPr>
          <w:rFonts w:ascii="Times New Roman" w:hAnsi="Times New Roman"/>
          <w:iCs/>
          <w:sz w:val="24"/>
          <w:szCs w:val="24"/>
        </w:rPr>
        <w:t xml:space="preserve"> specialist is </w:t>
      </w:r>
      <w:r w:rsidRPr="00130159" w:rsidR="00E207F4">
        <w:rPr>
          <w:rFonts w:ascii="Times New Roman" w:hAnsi="Times New Roman"/>
          <w:iCs/>
          <w:sz w:val="24"/>
          <w:szCs w:val="24"/>
        </w:rPr>
        <w:t>$ 77.38</w:t>
      </w:r>
      <w:r w:rsidRPr="00130159" w:rsidR="0038169D">
        <w:rPr>
          <w:rFonts w:ascii="Times New Roman" w:hAnsi="Times New Roman"/>
          <w:iCs/>
          <w:sz w:val="24"/>
          <w:szCs w:val="24"/>
        </w:rPr>
        <w:t xml:space="preserve"> and </w:t>
      </w:r>
      <w:r w:rsidRPr="00130159" w:rsidR="009A7B52">
        <w:rPr>
          <w:rFonts w:ascii="Times New Roman" w:hAnsi="Times New Roman"/>
          <w:iCs/>
          <w:sz w:val="24"/>
          <w:szCs w:val="24"/>
        </w:rPr>
        <w:t xml:space="preserve">GS-8 (Step 5) paralegal) is </w:t>
      </w:r>
      <w:r w:rsidRPr="00130159" w:rsidR="00090787">
        <w:rPr>
          <w:rFonts w:ascii="Times New Roman" w:hAnsi="Times New Roman"/>
          <w:iCs/>
          <w:sz w:val="24"/>
          <w:szCs w:val="24"/>
        </w:rPr>
        <w:t>$ 34.38.</w:t>
      </w:r>
      <w:r w:rsidRPr="00130159" w:rsidR="00490B66">
        <w:rPr>
          <w:rFonts w:ascii="Times New Roman" w:hAnsi="Times New Roman"/>
          <w:iCs/>
          <w:sz w:val="24"/>
          <w:szCs w:val="24"/>
        </w:rPr>
        <w:t xml:space="preserve"> When combined with the Federal Employee Compensation rate of 31%</w:t>
      </w:r>
      <w:r>
        <w:rPr>
          <w:rFonts w:ascii="Times New Roman" w:hAnsi="Times New Roman"/>
          <w:iCs/>
          <w:sz w:val="24"/>
          <w:szCs w:val="24"/>
          <w:vertAlign w:val="superscript"/>
        </w:rPr>
        <w:footnoteReference w:id="5"/>
      </w:r>
      <w:r w:rsidRPr="00130159" w:rsidR="00490B66">
        <w:rPr>
          <w:rFonts w:ascii="Times New Roman" w:hAnsi="Times New Roman"/>
          <w:iCs/>
          <w:sz w:val="24"/>
          <w:szCs w:val="24"/>
        </w:rPr>
        <w:t>,</w:t>
      </w:r>
      <w:r w:rsidR="002263C2">
        <w:rPr>
          <w:rFonts w:ascii="Times New Roman" w:hAnsi="Times New Roman"/>
          <w:iCs/>
          <w:sz w:val="24"/>
          <w:szCs w:val="24"/>
        </w:rPr>
        <w:t xml:space="preserve"> the total hourly wage rate for each professional is </w:t>
      </w:r>
      <w:r w:rsidRPr="002263C2" w:rsidR="002263C2">
        <w:rPr>
          <w:rFonts w:ascii="Times New Roman" w:hAnsi="Times New Roman"/>
          <w:iCs/>
          <w:sz w:val="24"/>
          <w:szCs w:val="24"/>
        </w:rPr>
        <w:t>one GS-14 (Step 5) specialist is $ 77.38 and GS-8 (Step 5) paralegal) is $ 34.38</w:t>
      </w:r>
      <w:r w:rsidR="001D5ACE">
        <w:rPr>
          <w:rFonts w:ascii="Times New Roman" w:hAnsi="Times New Roman"/>
          <w:iCs/>
          <w:sz w:val="24"/>
          <w:szCs w:val="24"/>
        </w:rPr>
        <w:t xml:space="preserve">. </w:t>
      </w:r>
      <w:r w:rsidR="00AC0A17">
        <w:rPr>
          <w:rFonts w:ascii="Times New Roman" w:hAnsi="Times New Roman"/>
          <w:iCs/>
          <w:sz w:val="24"/>
          <w:szCs w:val="24"/>
        </w:rPr>
        <w:t>Each</w:t>
      </w:r>
      <w:r w:rsidR="001D5ACE">
        <w:rPr>
          <w:rFonts w:ascii="Times New Roman" w:hAnsi="Times New Roman"/>
          <w:iCs/>
          <w:sz w:val="24"/>
          <w:szCs w:val="24"/>
        </w:rPr>
        <w:t xml:space="preserve"> professional will take </w:t>
      </w:r>
      <w:r w:rsidR="00AC0A17">
        <w:rPr>
          <w:rFonts w:ascii="Times New Roman" w:hAnsi="Times New Roman"/>
          <w:iCs/>
          <w:sz w:val="24"/>
          <w:szCs w:val="24"/>
        </w:rPr>
        <w:t xml:space="preserve"> approximately five reviews  </w:t>
      </w:r>
      <w:r w:rsidR="00FF74F3">
        <w:rPr>
          <w:rFonts w:ascii="Times New Roman" w:hAnsi="Times New Roman" w:cs="Times New Roman"/>
          <w:sz w:val="24"/>
          <w:szCs w:val="24"/>
        </w:rPr>
        <w:t>to review and process all</w:t>
      </w:r>
      <w:r w:rsidR="00AC0A17">
        <w:rPr>
          <w:rFonts w:ascii="Times New Roman" w:hAnsi="Times New Roman" w:cs="Times New Roman"/>
          <w:sz w:val="24"/>
          <w:szCs w:val="24"/>
        </w:rPr>
        <w:t xml:space="preserve"> 500</w:t>
      </w:r>
      <w:r w:rsidR="00FF74F3">
        <w:rPr>
          <w:rFonts w:ascii="Times New Roman" w:hAnsi="Times New Roman" w:cs="Times New Roman"/>
          <w:sz w:val="24"/>
          <w:szCs w:val="24"/>
        </w:rPr>
        <w:t xml:space="preserve"> affidavits associated with this information collection. Therefore, the </w:t>
      </w:r>
      <w:r w:rsidRPr="00E26FE9" w:rsidR="00FF74F3">
        <w:rPr>
          <w:rFonts w:ascii="Times New Roman" w:hAnsi="Times New Roman" w:cs="Times New Roman"/>
          <w:sz w:val="24"/>
          <w:szCs w:val="24"/>
        </w:rPr>
        <w:t xml:space="preserve">total annual cost to the Federal Government is </w:t>
      </w:r>
      <w:r w:rsidR="00AC0A17">
        <w:rPr>
          <w:rFonts w:ascii="Times New Roman" w:hAnsi="Times New Roman" w:cs="Times New Roman"/>
          <w:sz w:val="24"/>
          <w:szCs w:val="24"/>
        </w:rPr>
        <w:t>$ 292</w:t>
      </w:r>
      <w:r w:rsidR="00776F7E">
        <w:rPr>
          <w:rFonts w:ascii="Times New Roman" w:hAnsi="Times New Roman" w:cs="Times New Roman"/>
          <w:sz w:val="24"/>
          <w:szCs w:val="24"/>
        </w:rPr>
        <w:t>,820.00</w:t>
      </w:r>
      <w:r w:rsidRPr="00712B3D" w:rsidR="00DF5BA4">
        <w:rPr>
          <w:rFonts w:ascii="Times New Roman" w:hAnsi="Times New Roman" w:cs="Times New Roman"/>
          <w:sz w:val="24"/>
          <w:szCs w:val="24"/>
        </w:rPr>
        <w:t>,</w:t>
      </w:r>
      <w:r w:rsidR="00B90E98">
        <w:rPr>
          <w:rFonts w:ascii="Times New Roman" w:hAnsi="Times New Roman" w:cs="Times New Roman"/>
          <w:sz w:val="24"/>
          <w:szCs w:val="24"/>
        </w:rPr>
        <w:t xml:space="preserve"> which can be calculated as follows:</w:t>
      </w:r>
    </w:p>
    <w:p w:rsidR="00012C0C" w:rsidP="00FC1FCE" w14:paraId="46A50FF7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10" w:type="dxa"/>
        <w:tblInd w:w="-455" w:type="dxa"/>
        <w:tblLook w:val="04A0"/>
      </w:tblPr>
      <w:tblGrid>
        <w:gridCol w:w="1720"/>
        <w:gridCol w:w="1360"/>
        <w:gridCol w:w="1660"/>
        <w:gridCol w:w="1360"/>
        <w:gridCol w:w="1560"/>
        <w:gridCol w:w="1440"/>
        <w:gridCol w:w="1610"/>
      </w:tblGrid>
      <w:tr w14:paraId="5890DD39" w14:textId="77777777" w:rsidTr="00FC1FCE">
        <w:tblPrEx>
          <w:tblW w:w="10710" w:type="dxa"/>
          <w:tblInd w:w="-455" w:type="dxa"/>
          <w:tblLook w:val="04A0"/>
        </w:tblPrEx>
        <w:trPr>
          <w:trHeight w:val="102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2C0C" w:rsidRPr="00FC1FCE" w:rsidP="00012C0C" w14:paraId="210736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1F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FTE Grade and Step &amp;  Program Related  Task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2C0C" w:rsidRPr="00FC1FCE" w:rsidP="00012C0C" w14:paraId="2CBF8C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1F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Hourly Wage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2C0C" w:rsidRPr="00FC1FCE" w:rsidP="00012C0C" w14:paraId="4B7CE3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1F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Average Hourly Wage Rate with 31% Compensation  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2C0C" w:rsidRPr="00FC1FCE" w:rsidP="00012C0C" w14:paraId="112FEA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1F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Total Employees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2C0C" w:rsidRPr="00FC1FCE" w:rsidP="00012C0C" w14:paraId="76481E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1F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Time for Per application  ( Avg. Hours)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2C0C" w:rsidRPr="00FC1FCE" w:rsidP="00012C0C" w14:paraId="47D9B2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1F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Total Applications 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2C0C" w:rsidRPr="00FC1FCE" w:rsidP="00012C0C" w14:paraId="0596CD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1F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Total Federal Government Wages   </w:t>
            </w:r>
          </w:p>
        </w:tc>
      </w:tr>
      <w:tr w14:paraId="48B57448" w14:textId="77777777" w:rsidTr="00FC1FCE">
        <w:tblPrEx>
          <w:tblW w:w="10710" w:type="dxa"/>
          <w:tblInd w:w="-455" w:type="dxa"/>
          <w:tblLook w:val="04A0"/>
        </w:tblPrEx>
        <w:trPr>
          <w:trHeight w:val="76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C0C" w:rsidRPr="00FC1FCE" w:rsidP="00012C0C" w14:paraId="27FAF3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C1FC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GS 14 (Step 5): review and process affidavits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C0C" w:rsidRPr="00FC1FCE" w:rsidP="00012C0C" w14:paraId="61533525" w14:textId="3101B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C1FC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$     77.38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C0C" w:rsidRPr="00FC1FCE" w:rsidP="00012C0C" w14:paraId="502AA42F" w14:textId="4A1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C1FC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$  101.37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C0C" w:rsidRPr="00FC1FCE" w:rsidP="00012C0C" w14:paraId="0EE96D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C1FC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C0C" w:rsidRPr="00FC1FCE" w:rsidP="00012C0C" w14:paraId="2C18AE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C1FCE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C0C" w:rsidRPr="00FC1FCE" w:rsidP="00012C0C" w14:paraId="49E9F5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C1FCE">
              <w:rPr>
                <w:rFonts w:ascii="Times New Roman" w:eastAsia="Times New Roman" w:hAnsi="Times New Roman" w:cs="Times New Roman"/>
                <w:color w:val="000000" w:themeColor="text1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C0C" w:rsidRPr="00FC1FCE" w:rsidP="00012C0C" w14:paraId="2F757926" w14:textId="28989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C1FC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$   202,740.00 </w:t>
            </w:r>
          </w:p>
        </w:tc>
      </w:tr>
      <w:tr w14:paraId="4D38C78D" w14:textId="77777777" w:rsidTr="00FC1FCE">
        <w:tblPrEx>
          <w:tblW w:w="10710" w:type="dxa"/>
          <w:tblInd w:w="-455" w:type="dxa"/>
          <w:tblLook w:val="04A0"/>
        </w:tblPrEx>
        <w:trPr>
          <w:trHeight w:val="76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C0C" w:rsidRPr="00FC1FCE" w:rsidP="00012C0C" w14:paraId="743AC0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C1FC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GS 8 (Step 5):  review and process affidavits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C0C" w:rsidRPr="00FC1FCE" w:rsidP="00012C0C" w14:paraId="0D091F78" w14:textId="21482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C1FC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$     34.38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C0C" w:rsidRPr="00FC1FCE" w:rsidP="00012C0C" w14:paraId="3208F55E" w14:textId="5FC0E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C1FC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$      45.04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C0C" w:rsidRPr="00FC1FCE" w:rsidP="00012C0C" w14:paraId="1CB9E8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C1FC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C0C" w:rsidRPr="00FC1FCE" w:rsidP="00012C0C" w14:paraId="231A1A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C1FCE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C0C" w:rsidRPr="00FC1FCE" w:rsidP="00012C0C" w14:paraId="3B6BCE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C0C" w:rsidRPr="00FC1FCE" w:rsidP="00012C0C" w14:paraId="31EC31A1" w14:textId="3E891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C1FC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$     90,080.00 </w:t>
            </w:r>
          </w:p>
        </w:tc>
      </w:tr>
      <w:tr w14:paraId="7823B0D9" w14:textId="77777777" w:rsidTr="00FC1FCE">
        <w:tblPrEx>
          <w:tblW w:w="10710" w:type="dxa"/>
          <w:tblInd w:w="-455" w:type="dxa"/>
          <w:tblLook w:val="04A0"/>
        </w:tblPrEx>
        <w:trPr>
          <w:trHeight w:val="300"/>
        </w:trPr>
        <w:tc>
          <w:tcPr>
            <w:tcW w:w="9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012C0C" w:rsidRPr="00FC1FCE" w:rsidP="00012C0C" w14:paraId="164C52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C1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Total Combined Federal Wages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0C" w:rsidRPr="00FC1FCE" w:rsidP="00012C0C" w14:paraId="09114F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C1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$ 292,820.00 </w:t>
            </w:r>
          </w:p>
        </w:tc>
      </w:tr>
    </w:tbl>
    <w:p w:rsidR="00012C0C" w:rsidRPr="00130159" w:rsidP="00130159" w14:paraId="6FC6012E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1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1EB5" w:rsidRPr="00E26FE9" w:rsidP="00DC6F1A" w14:paraId="16D58A32" w14:textId="7C36FE02">
      <w:pPr>
        <w:numPr>
          <w:ilvl w:val="0"/>
          <w:numId w:val="1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before="50" w:after="0" w:line="240" w:lineRule="auto"/>
        <w:ind w:right="393" w:hanging="810"/>
        <w:rPr>
          <w:rFonts w:ascii="Times New Roman" w:hAnsi="Times New Roman" w:cs="Times New Roman"/>
          <w:b/>
          <w:bCs/>
          <w:sz w:val="24"/>
          <w:szCs w:val="24"/>
        </w:rPr>
      </w:pPr>
      <w:r w:rsidRPr="00441EB5">
        <w:rPr>
          <w:rFonts w:ascii="Times New Roman" w:hAnsi="Times New Roman" w:cs="Times New Roman"/>
          <w:b/>
          <w:bCs/>
          <w:sz w:val="24"/>
          <w:szCs w:val="24"/>
        </w:rPr>
        <w:t>Expla</w:t>
      </w:r>
      <w:r w:rsidRPr="00441EB5" w:rsidR="00FF74F3">
        <w:rPr>
          <w:rFonts w:ascii="Times New Roman" w:hAnsi="Times New Roman" w:cs="Times New Roman"/>
          <w:b/>
          <w:bCs/>
          <w:sz w:val="24"/>
          <w:szCs w:val="24"/>
        </w:rPr>
        <w:t>nation of P</w:t>
      </w:r>
      <w:r w:rsidRPr="00441EB5">
        <w:rPr>
          <w:rFonts w:ascii="Times New Roman" w:hAnsi="Times New Roman" w:cs="Times New Roman"/>
          <w:b/>
          <w:bCs/>
          <w:sz w:val="24"/>
          <w:szCs w:val="24"/>
        </w:rPr>
        <w:t xml:space="preserve">rogram </w:t>
      </w:r>
      <w:r w:rsidRPr="00441EB5" w:rsidR="00FF74F3">
        <w:rPr>
          <w:rFonts w:ascii="Times New Roman" w:hAnsi="Times New Roman" w:cs="Times New Roman"/>
          <w:b/>
          <w:bCs/>
          <w:sz w:val="24"/>
          <w:szCs w:val="24"/>
        </w:rPr>
        <w:t xml:space="preserve">Changes </w:t>
      </w:r>
      <w:r w:rsidRPr="00441EB5">
        <w:rPr>
          <w:rFonts w:ascii="Times New Roman" w:hAnsi="Times New Roman" w:cs="Times New Roman"/>
          <w:b/>
          <w:bCs/>
          <w:sz w:val="24"/>
          <w:szCs w:val="24"/>
        </w:rPr>
        <w:t xml:space="preserve">or </w:t>
      </w:r>
      <w:r w:rsidRPr="00441EB5" w:rsidR="00FF74F3">
        <w:rPr>
          <w:rFonts w:ascii="Times New Roman" w:hAnsi="Times New Roman" w:cs="Times New Roman"/>
          <w:b/>
          <w:bCs/>
          <w:sz w:val="24"/>
          <w:szCs w:val="24"/>
        </w:rPr>
        <w:t xml:space="preserve">Adjustments </w:t>
      </w:r>
    </w:p>
    <w:p w:rsidR="00E26FE9" w:rsidRPr="00441EB5" w:rsidP="00B62CDB" w14:paraId="1549171B" w14:textId="77777777">
      <w:pPr>
        <w:tabs>
          <w:tab w:val="left" w:pos="880"/>
        </w:tabs>
        <w:kinsoku w:val="0"/>
        <w:overflowPunct w:val="0"/>
        <w:autoSpaceDE w:val="0"/>
        <w:autoSpaceDN w:val="0"/>
        <w:adjustRightInd w:val="0"/>
        <w:spacing w:before="50" w:after="0" w:line="240" w:lineRule="auto"/>
        <w:ind w:left="880" w:right="393"/>
        <w:rPr>
          <w:rFonts w:ascii="Times New Roman" w:hAnsi="Times New Roman" w:cs="Times New Roman"/>
          <w:b/>
          <w:bCs/>
          <w:sz w:val="24"/>
          <w:szCs w:val="24"/>
        </w:rPr>
      </w:pPr>
    </w:p>
    <w:p w:rsidR="00E26FE9" w:rsidRPr="00E26FE9" w:rsidP="00DC6F1A" w14:paraId="30082348" w14:textId="64BB891D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880" w:right="300" w:firstLine="20"/>
        <w:rPr>
          <w:rFonts w:ascii="Times New Roman" w:hAnsi="Times New Roman" w:cs="Times New Roman"/>
          <w:sz w:val="24"/>
          <w:szCs w:val="24"/>
        </w:rPr>
      </w:pPr>
      <w:r w:rsidRPr="00E26FE9">
        <w:rPr>
          <w:rFonts w:ascii="Times New Roman" w:hAnsi="Times New Roman" w:cs="Times New Roman"/>
          <w:sz w:val="24"/>
          <w:szCs w:val="24"/>
        </w:rPr>
        <w:t xml:space="preserve">There are no changes or adjustments </w:t>
      </w:r>
      <w:r w:rsidR="00A03FD4">
        <w:rPr>
          <w:rFonts w:ascii="Times New Roman" w:hAnsi="Times New Roman" w:cs="Times New Roman"/>
          <w:sz w:val="24"/>
          <w:szCs w:val="24"/>
        </w:rPr>
        <w:t>associated with the collection.</w:t>
      </w:r>
    </w:p>
    <w:p w:rsidR="00E26FE9" w:rsidRPr="00E26FE9" w:rsidP="00E26FE9" w14:paraId="433E3BAD" w14:textId="77777777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FE9" w:rsidRPr="00E26FE9" w:rsidP="00DC6F1A" w14:paraId="4584305E" w14:textId="4CA9E176">
      <w:pPr>
        <w:numPr>
          <w:ilvl w:val="0"/>
          <w:numId w:val="1"/>
        </w:numPr>
        <w:tabs>
          <w:tab w:val="left" w:pos="880"/>
        </w:tabs>
        <w:kinsoku w:val="0"/>
        <w:overflowPunct w:val="0"/>
        <w:autoSpaceDE w:val="0"/>
        <w:autoSpaceDN w:val="0"/>
        <w:adjustRightInd w:val="0"/>
        <w:spacing w:after="0" w:line="247" w:lineRule="auto"/>
        <w:ind w:right="457" w:hanging="81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Publication of Data Collection Results </w:t>
      </w:r>
    </w:p>
    <w:p w:rsidR="00E26FE9" w:rsidRPr="00E26FE9" w:rsidP="00E26FE9" w14:paraId="7B405BCA" w14:textId="77777777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E26FE9" w:rsidRPr="00E26FE9" w:rsidP="00E26FE9" w14:paraId="6F0E45D2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 w:rsidRPr="00E26FE9">
        <w:rPr>
          <w:rFonts w:ascii="Times New Roman" w:hAnsi="Times New Roman" w:cs="Times New Roman"/>
          <w:sz w:val="24"/>
          <w:szCs w:val="24"/>
        </w:rPr>
        <w:t>The results of information submitted in affidavits will not be published.</w:t>
      </w:r>
    </w:p>
    <w:p w:rsidR="00E26FE9" w:rsidRPr="00E26FE9" w:rsidP="00E26FE9" w14:paraId="119989CB" w14:textId="77777777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26FE9" w:rsidRPr="00E26FE9" w:rsidP="00DC6F1A" w14:paraId="4A47F801" w14:textId="355BECBF">
      <w:pPr>
        <w:numPr>
          <w:ilvl w:val="0"/>
          <w:numId w:val="1"/>
        </w:numPr>
        <w:tabs>
          <w:tab w:val="left" w:pos="880"/>
        </w:tabs>
        <w:kinsoku w:val="0"/>
        <w:overflowPunct w:val="0"/>
        <w:autoSpaceDE w:val="0"/>
        <w:autoSpaceDN w:val="0"/>
        <w:adjustRightInd w:val="0"/>
        <w:spacing w:before="1" w:after="0" w:line="247" w:lineRule="auto"/>
        <w:ind w:right="609" w:hanging="81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E26FE9">
        <w:rPr>
          <w:rFonts w:ascii="Times New Roman" w:hAnsi="Times New Roman" w:cs="Times New Roman"/>
          <w:b/>
          <w:bCs/>
          <w:sz w:val="24"/>
          <w:szCs w:val="24"/>
        </w:rPr>
        <w:t>isplay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of</w:t>
      </w:r>
      <w:r w:rsidRPr="00E26FE9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r>
        <w:rPr>
          <w:rFonts w:ascii="Times New Roman" w:hAnsi="Times New Roman" w:cs="Times New Roman"/>
          <w:b/>
          <w:bCs/>
          <w:sz w:val="24"/>
          <w:szCs w:val="24"/>
        </w:rPr>
        <w:t>OMB E</w:t>
      </w:r>
      <w:r w:rsidRPr="00E26FE9">
        <w:rPr>
          <w:rFonts w:ascii="Times New Roman" w:hAnsi="Times New Roman" w:cs="Times New Roman"/>
          <w:b/>
          <w:bCs/>
          <w:sz w:val="24"/>
          <w:szCs w:val="24"/>
        </w:rPr>
        <w:t xml:space="preserve">xpiration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E26FE9">
        <w:rPr>
          <w:rFonts w:ascii="Times New Roman" w:hAnsi="Times New Roman" w:cs="Times New Roman"/>
          <w:b/>
          <w:bCs/>
          <w:sz w:val="24"/>
          <w:szCs w:val="24"/>
        </w:rPr>
        <w:t xml:space="preserve">ate </w:t>
      </w:r>
    </w:p>
    <w:p w:rsidR="00E26FE9" w:rsidRPr="00E26FE9" w:rsidP="00E26FE9" w14:paraId="46020E3D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6FE9" w:rsidP="00E26FE9" w14:paraId="57E905C3" w14:textId="755FBC7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MARAD is not requesting approval to omit the expiration date for this collection.</w:t>
      </w:r>
    </w:p>
    <w:p w:rsidR="00E26FE9" w:rsidRPr="00E26FE9" w:rsidP="00E26FE9" w14:paraId="7DEBAAA8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FE9" w:rsidRPr="00E26FE9" w:rsidP="00B62CDB" w14:paraId="218EEE3F" w14:textId="77777777">
      <w:p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6FE9" w:rsidRPr="00B62CDB" w:rsidP="00DC6F1A" w14:paraId="2C6F5EE6" w14:textId="2BDE07E1">
      <w:pPr>
        <w:pStyle w:val="ListParagraph"/>
        <w:numPr>
          <w:ilvl w:val="0"/>
          <w:numId w:val="1"/>
        </w:numPr>
        <w:tabs>
          <w:tab w:val="left" w:pos="720"/>
        </w:tabs>
        <w:kinsoku w:val="0"/>
        <w:overflowPunct w:val="0"/>
        <w:spacing w:line="266" w:lineRule="exact"/>
        <w:ind w:left="810" w:hanging="450"/>
        <w:rPr>
          <w:b/>
          <w:bCs/>
        </w:rPr>
      </w:pPr>
      <w:r>
        <w:rPr>
          <w:b/>
          <w:bCs/>
          <w:spacing w:val="-4"/>
        </w:rPr>
        <w:t xml:space="preserve"> </w:t>
      </w:r>
      <w:r w:rsidRPr="00B62CDB" w:rsidR="00441EB5">
        <w:rPr>
          <w:b/>
          <w:bCs/>
        </w:rPr>
        <w:t>E</w:t>
      </w:r>
      <w:r w:rsidRPr="00B62CDB">
        <w:rPr>
          <w:b/>
          <w:bCs/>
        </w:rPr>
        <w:t xml:space="preserve">xception to the </w:t>
      </w:r>
      <w:r w:rsidRPr="00B62CDB" w:rsidR="00441EB5">
        <w:rPr>
          <w:b/>
          <w:bCs/>
        </w:rPr>
        <w:t>Certification Statement</w:t>
      </w:r>
    </w:p>
    <w:p w:rsidR="00E26FE9" w:rsidP="00B62CDB" w14:paraId="51AE53D1" w14:textId="77777777">
      <w:pPr>
        <w:kinsoku w:val="0"/>
        <w:overflowPunct w:val="0"/>
        <w:autoSpaceDE w:val="0"/>
        <w:autoSpaceDN w:val="0"/>
        <w:adjustRightInd w:val="0"/>
        <w:spacing w:before="65"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</w:p>
    <w:p w:rsidR="00E26FE9" w:rsidRPr="00E26FE9" w:rsidP="00B62CDB" w14:paraId="47987A04" w14:textId="2554AA38">
      <w:p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before="65" w:after="0" w:line="240" w:lineRule="auto"/>
        <w:ind w:left="4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347">
        <w:rPr>
          <w:rFonts w:ascii="Times New Roman" w:hAnsi="Times New Roman" w:cs="Times New Roman"/>
          <w:sz w:val="24"/>
          <w:szCs w:val="24"/>
        </w:rPr>
        <w:t xml:space="preserve"> </w:t>
      </w:r>
      <w:r w:rsidRPr="00E26FE9">
        <w:rPr>
          <w:rFonts w:ascii="Times New Roman" w:hAnsi="Times New Roman" w:cs="Times New Roman"/>
          <w:sz w:val="24"/>
          <w:szCs w:val="24"/>
        </w:rPr>
        <w:t>There a</w:t>
      </w:r>
      <w:r w:rsidR="00DB15A0">
        <w:rPr>
          <w:rFonts w:ascii="Times New Roman" w:hAnsi="Times New Roman" w:cs="Times New Roman"/>
          <w:sz w:val="24"/>
          <w:szCs w:val="24"/>
        </w:rPr>
        <w:t>r</w:t>
      </w:r>
      <w:r w:rsidRPr="00E26FE9">
        <w:rPr>
          <w:rFonts w:ascii="Times New Roman" w:hAnsi="Times New Roman" w:cs="Times New Roman"/>
          <w:sz w:val="24"/>
          <w:szCs w:val="24"/>
        </w:rPr>
        <w:t xml:space="preserve">e no exceptions to the </w:t>
      </w:r>
      <w:r w:rsidRPr="00E26FE9" w:rsidR="00826518">
        <w:rPr>
          <w:rFonts w:ascii="Times New Roman" w:hAnsi="Times New Roman" w:cs="Times New Roman"/>
          <w:sz w:val="24"/>
          <w:szCs w:val="24"/>
        </w:rPr>
        <w:t>certificat</w:t>
      </w:r>
      <w:r w:rsidR="00826518">
        <w:rPr>
          <w:rFonts w:ascii="Times New Roman" w:hAnsi="Times New Roman" w:cs="Times New Roman"/>
          <w:sz w:val="24"/>
          <w:szCs w:val="24"/>
        </w:rPr>
        <w:t>ion</w:t>
      </w:r>
      <w:r w:rsidRPr="00E26FE9">
        <w:rPr>
          <w:rFonts w:ascii="Times New Roman" w:hAnsi="Times New Roman" w:cs="Times New Roman"/>
          <w:sz w:val="24"/>
          <w:szCs w:val="24"/>
        </w:rPr>
        <w:t xml:space="preserve"> statement.</w:t>
      </w:r>
    </w:p>
    <w:p w:rsidR="00E26FE9" w:rsidP="00B62CDB" w14:paraId="14AC977A" w14:textId="77777777">
      <w:pPr>
        <w:tabs>
          <w:tab w:val="left" w:pos="810"/>
        </w:tabs>
        <w:ind w:hanging="940"/>
      </w:pPr>
    </w:p>
    <w:sectPr w:rsidSect="00AA674A">
      <w:type w:val="continuous"/>
      <w:pgSz w:w="12240" w:h="15840"/>
      <w:pgMar w:top="1380" w:right="1320" w:bottom="280" w:left="12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8373866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81A2F" w:rsidRPr="00B62CDB" w14:paraId="6F299592" w14:textId="46C0F972">
        <w:pPr>
          <w:pStyle w:val="Footer"/>
          <w:jc w:val="center"/>
          <w:rPr>
            <w:rFonts w:ascii="Times New Roman" w:hAnsi="Times New Roman" w:cs="Times New Roman"/>
          </w:rPr>
        </w:pPr>
        <w:r w:rsidRPr="00B62CDB">
          <w:rPr>
            <w:rFonts w:ascii="Times New Roman" w:hAnsi="Times New Roman" w:cs="Times New Roman"/>
          </w:rPr>
          <w:fldChar w:fldCharType="begin"/>
        </w:r>
        <w:r w:rsidRPr="00B62CDB">
          <w:rPr>
            <w:rFonts w:ascii="Times New Roman" w:hAnsi="Times New Roman" w:cs="Times New Roman"/>
          </w:rPr>
          <w:instrText xml:space="preserve"> PAGE   \* MERGEFORMAT </w:instrText>
        </w:r>
        <w:r w:rsidRPr="00B62CDB">
          <w:rPr>
            <w:rFonts w:ascii="Times New Roman" w:hAnsi="Times New Roman" w:cs="Times New Roman"/>
          </w:rPr>
          <w:fldChar w:fldCharType="separate"/>
        </w:r>
        <w:r w:rsidRPr="00B62CDB">
          <w:rPr>
            <w:rFonts w:ascii="Times New Roman" w:hAnsi="Times New Roman" w:cs="Times New Roman"/>
            <w:noProof/>
          </w:rPr>
          <w:t>2</w:t>
        </w:r>
        <w:r w:rsidRPr="00B62CDB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81A2F" w14:paraId="0FE1DEF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A92FB4" w:rsidP="00B81A2F" w14:paraId="3B49DA7D" w14:textId="77777777">
      <w:pPr>
        <w:spacing w:after="0" w:line="240" w:lineRule="auto"/>
      </w:pPr>
      <w:r>
        <w:separator/>
      </w:r>
    </w:p>
  </w:footnote>
  <w:footnote w:type="continuationSeparator" w:id="1">
    <w:p w:rsidR="00A92FB4" w:rsidP="00B81A2F" w14:paraId="5BEF92B3" w14:textId="77777777">
      <w:pPr>
        <w:spacing w:after="0" w:line="240" w:lineRule="auto"/>
      </w:pPr>
      <w:r>
        <w:continuationSeparator/>
      </w:r>
    </w:p>
  </w:footnote>
  <w:footnote w:id="2">
    <w:p w:rsidR="00896E2B" w:rsidRPr="00130159" w:rsidP="00896E2B" w14:paraId="6A9554EA" w14:textId="64EF0F8B">
      <w:pPr>
        <w:pStyle w:val="FootnoteText"/>
        <w:rPr>
          <w:rFonts w:ascii="Times New Roman" w:hAnsi="Times New Roman" w:cs="Times New Roman"/>
        </w:rPr>
      </w:pPr>
      <w:r w:rsidRPr="00130159">
        <w:rPr>
          <w:rStyle w:val="FootnoteReference"/>
          <w:rFonts w:ascii="Times New Roman" w:hAnsi="Times New Roman" w:cs="Times New Roman"/>
          <w:color w:val="000000" w:themeColor="text1"/>
        </w:rPr>
        <w:footnoteRef/>
      </w:r>
      <w:r w:rsidR="009701B7">
        <w:rPr>
          <w:rFonts w:ascii="Times New Roman" w:hAnsi="Times New Roman" w:cs="Times New Roman"/>
          <w:color w:val="000000" w:themeColor="text1"/>
        </w:rPr>
        <w:t>The hourly wage</w:t>
      </w:r>
      <w:r w:rsidR="00583919">
        <w:rPr>
          <w:rFonts w:ascii="Times New Roman" w:hAnsi="Times New Roman" w:cs="Times New Roman"/>
          <w:color w:val="000000" w:themeColor="text1"/>
        </w:rPr>
        <w:t xml:space="preserve"> for </w:t>
      </w:r>
      <w:r w:rsidRPr="00583919" w:rsidR="00583919">
        <w:rPr>
          <w:rFonts w:ascii="Times New Roman" w:hAnsi="Times New Roman" w:cs="Times New Roman"/>
        </w:rPr>
        <w:t>Secretaries/Administrative Assistants is taken from</w:t>
      </w:r>
      <w:r w:rsidR="00583919">
        <w:t xml:space="preserve">: </w:t>
      </w:r>
      <w:r w:rsidRPr="00583919">
        <w:t xml:space="preserve"> </w:t>
      </w:r>
      <w:hyperlink r:id="rId1" w:anchor="/area/0000000/2025" w:history="1">
        <w:r w:rsidRPr="006F508E" w:rsidR="00540286">
          <w:rPr>
            <w:rStyle w:val="Hyperlink"/>
            <w:rFonts w:ascii="Times New Roman" w:hAnsi="Times New Roman" w:cs="Times New Roman"/>
          </w:rPr>
          <w:t>https://data.bls.gov/oes/#/area/0000000/2025</w:t>
        </w:r>
      </w:hyperlink>
      <w:r w:rsidR="00540286">
        <w:rPr>
          <w:rFonts w:ascii="Times New Roman" w:hAnsi="Times New Roman" w:cs="Times New Roman"/>
        </w:rPr>
        <w:t xml:space="preserve"> </w:t>
      </w:r>
      <w:r w:rsidRPr="00540286" w:rsidR="003E6A70">
        <w:rPr>
          <w:rFonts w:ascii="Times New Roman" w:hAnsi="Times New Roman" w:cs="Times New Roman"/>
        </w:rPr>
        <w:t xml:space="preserve"> </w:t>
      </w:r>
      <w:r w:rsidR="00540286">
        <w:rPr>
          <w:rFonts w:ascii="Times New Roman" w:hAnsi="Times New Roman" w:cs="Times New Roman"/>
        </w:rPr>
        <w:t xml:space="preserve"> </w:t>
      </w:r>
    </w:p>
  </w:footnote>
  <w:footnote w:id="3">
    <w:p w:rsidR="001D04A2" w:rsidRPr="00130159" w:rsidP="001D04A2" w14:paraId="6C336F88" w14:textId="77777777">
      <w:pPr>
        <w:pStyle w:val="FootnoteText"/>
        <w:rPr>
          <w:rFonts w:ascii="Times New Roman" w:hAnsi="Times New Roman" w:cs="Times New Roman"/>
        </w:rPr>
      </w:pPr>
      <w:r w:rsidRPr="00130159">
        <w:rPr>
          <w:rStyle w:val="FootnoteReference"/>
          <w:rFonts w:ascii="Times New Roman" w:hAnsi="Times New Roman" w:cs="Times New Roman"/>
        </w:rPr>
        <w:footnoteRef/>
      </w:r>
      <w:r w:rsidRPr="00130159">
        <w:rPr>
          <w:rFonts w:ascii="Times New Roman" w:hAnsi="Times New Roman" w:cs="Times New Roman"/>
        </w:rPr>
        <w:t xml:space="preserve"> </w:t>
      </w:r>
      <w:bookmarkStart w:id="1" w:name="_Hlk164072686"/>
      <w:r w:rsidRPr="00130159">
        <w:rPr>
          <w:rFonts w:ascii="Times New Roman" w:hAnsi="Times New Roman" w:cs="Times New Roman"/>
        </w:rPr>
        <w:t>Per BLS Employee Compensation Memo, the total compensation rate for the private sector is 29%,  :</w:t>
      </w:r>
      <w:hyperlink r:id="rId2" w:history="1">
        <w:r w:rsidRPr="00130159">
          <w:rPr>
            <w:rStyle w:val="Hyperlink"/>
            <w:rFonts w:ascii="Times New Roman" w:hAnsi="Times New Roman" w:cs="Times New Roman"/>
          </w:rPr>
          <w:t>https://www.bls.gov/news.release/pdf/ecec.pdf</w:t>
        </w:r>
      </w:hyperlink>
      <w:bookmarkEnd w:id="1"/>
    </w:p>
  </w:footnote>
  <w:footnote w:id="4">
    <w:p w:rsidR="008C1010" w:rsidRPr="00130159" w:rsidP="008C1010" w14:paraId="6ED40B24" w14:textId="77777777">
      <w:pPr>
        <w:pStyle w:val="FootnoteText"/>
        <w:rPr>
          <w:rFonts w:ascii="Times New Roman" w:hAnsi="Times New Roman" w:cs="Times New Roman"/>
        </w:rPr>
      </w:pPr>
      <w:r w:rsidRPr="00130159">
        <w:rPr>
          <w:rStyle w:val="FootnoteReference"/>
          <w:rFonts w:ascii="Times New Roman" w:hAnsi="Times New Roman" w:cs="Times New Roman"/>
        </w:rPr>
        <w:footnoteRef/>
      </w:r>
      <w:r w:rsidRPr="00130159">
        <w:rPr>
          <w:rFonts w:ascii="Times New Roman" w:hAnsi="Times New Roman" w:cs="Times New Roman"/>
        </w:rPr>
        <w:t xml:space="preserve"> The hourly Federal Government wage is taken from OPM 2025 wage tables: </w:t>
      </w:r>
      <w:hyperlink r:id="rId3" w:history="1">
        <w:r w:rsidRPr="00130159">
          <w:rPr>
            <w:rStyle w:val="Hyperlink"/>
            <w:rFonts w:ascii="Times New Roman" w:hAnsi="Times New Roman" w:cs="Times New Roman"/>
          </w:rPr>
          <w:t>https://www.opm.gov/policy-data-oversight/pay-leave/salaries-wages/salary-tables/25Tables/html/DCB_h.aspx</w:t>
        </w:r>
      </w:hyperlink>
      <w:r w:rsidRPr="00130159">
        <w:rPr>
          <w:rFonts w:ascii="Times New Roman" w:hAnsi="Times New Roman" w:cs="Times New Roman"/>
        </w:rPr>
        <w:t xml:space="preserve"> </w:t>
      </w:r>
    </w:p>
  </w:footnote>
  <w:footnote w:id="5">
    <w:p w:rsidR="00490B66" w:rsidP="00490B66" w14:paraId="57647FDC" w14:textId="77777777">
      <w:pPr>
        <w:pStyle w:val="FootnoteText"/>
      </w:pPr>
      <w:r w:rsidRPr="00130159">
        <w:rPr>
          <w:rStyle w:val="FootnoteReference"/>
          <w:rFonts w:ascii="Times New Roman" w:hAnsi="Times New Roman" w:cs="Times New Roman"/>
        </w:rPr>
        <w:footnoteRef/>
      </w:r>
      <w:r w:rsidRPr="00130159">
        <w:rPr>
          <w:rFonts w:ascii="Times New Roman" w:hAnsi="Times New Roman" w:cs="Times New Roman"/>
        </w:rPr>
        <w:t xml:space="preserve"> Per BLS Employee Compensation Memo, the total compensation rate for the Federal Government  is 31%,  :</w:t>
      </w:r>
      <w:hyperlink r:id="rId2" w:history="1">
        <w:r w:rsidRPr="00130159">
          <w:rPr>
            <w:rStyle w:val="Hyperlink"/>
            <w:rFonts w:ascii="Times New Roman" w:hAnsi="Times New Roman" w:cs="Times New Roman"/>
          </w:rPr>
          <w:t>https://www.bls.gov/news.release/pdf/ecec.pdf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2080" w:hanging="72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884" w:hanging="720"/>
      </w:pPr>
    </w:lvl>
    <w:lvl w:ilvl="2">
      <w:start w:val="0"/>
      <w:numFmt w:val="bullet"/>
      <w:lvlText w:val="•"/>
      <w:lvlJc w:val="left"/>
      <w:pPr>
        <w:ind w:left="3688" w:hanging="720"/>
      </w:pPr>
    </w:lvl>
    <w:lvl w:ilvl="3">
      <w:start w:val="0"/>
      <w:numFmt w:val="bullet"/>
      <w:lvlText w:val="•"/>
      <w:lvlJc w:val="left"/>
      <w:pPr>
        <w:ind w:left="4492" w:hanging="720"/>
      </w:pPr>
    </w:lvl>
    <w:lvl w:ilvl="4">
      <w:start w:val="0"/>
      <w:numFmt w:val="bullet"/>
      <w:lvlText w:val="•"/>
      <w:lvlJc w:val="left"/>
      <w:pPr>
        <w:ind w:left="5296" w:hanging="720"/>
      </w:pPr>
    </w:lvl>
    <w:lvl w:ilvl="5">
      <w:start w:val="0"/>
      <w:numFmt w:val="bullet"/>
      <w:lvlText w:val="•"/>
      <w:lvlJc w:val="left"/>
      <w:pPr>
        <w:ind w:left="6100" w:hanging="720"/>
      </w:pPr>
    </w:lvl>
    <w:lvl w:ilvl="6">
      <w:start w:val="0"/>
      <w:numFmt w:val="bullet"/>
      <w:lvlText w:val="•"/>
      <w:lvlJc w:val="left"/>
      <w:pPr>
        <w:ind w:left="6904" w:hanging="720"/>
      </w:pPr>
    </w:lvl>
    <w:lvl w:ilvl="7">
      <w:start w:val="0"/>
      <w:numFmt w:val="bullet"/>
      <w:lvlText w:val="•"/>
      <w:lvlJc w:val="left"/>
      <w:pPr>
        <w:ind w:left="7708" w:hanging="720"/>
      </w:pPr>
    </w:lvl>
    <w:lvl w:ilvl="8">
      <w:start w:val="0"/>
      <w:numFmt w:val="bullet"/>
      <w:lvlText w:val="•"/>
      <w:lvlJc w:val="left"/>
      <w:pPr>
        <w:ind w:left="8512" w:hanging="720"/>
      </w:pPr>
    </w:lvl>
  </w:abstractNum>
  <w:abstractNum w:abstractNumId="1">
    <w:nsid w:val="00000403"/>
    <w:multiLevelType w:val="multilevel"/>
    <w:tmpl w:val="00000886"/>
    <w:lvl w:ilvl="0">
      <w:start w:val="2"/>
      <w:numFmt w:val="decimal"/>
      <w:lvlText w:val="%1."/>
      <w:lvlJc w:val="left"/>
      <w:pPr>
        <w:ind w:left="880" w:hanging="720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756" w:hanging="720"/>
      </w:pPr>
    </w:lvl>
    <w:lvl w:ilvl="2">
      <w:start w:val="0"/>
      <w:numFmt w:val="bullet"/>
      <w:lvlText w:val="•"/>
      <w:lvlJc w:val="left"/>
      <w:pPr>
        <w:ind w:left="2632" w:hanging="720"/>
      </w:pPr>
    </w:lvl>
    <w:lvl w:ilvl="3">
      <w:start w:val="0"/>
      <w:numFmt w:val="bullet"/>
      <w:lvlText w:val="•"/>
      <w:lvlJc w:val="left"/>
      <w:pPr>
        <w:ind w:left="3508" w:hanging="720"/>
      </w:pPr>
    </w:lvl>
    <w:lvl w:ilvl="4">
      <w:start w:val="0"/>
      <w:numFmt w:val="bullet"/>
      <w:lvlText w:val="•"/>
      <w:lvlJc w:val="left"/>
      <w:pPr>
        <w:ind w:left="4384" w:hanging="720"/>
      </w:pPr>
    </w:lvl>
    <w:lvl w:ilvl="5">
      <w:start w:val="0"/>
      <w:numFmt w:val="bullet"/>
      <w:lvlText w:val="•"/>
      <w:lvlJc w:val="left"/>
      <w:pPr>
        <w:ind w:left="5260" w:hanging="720"/>
      </w:pPr>
    </w:lvl>
    <w:lvl w:ilvl="6">
      <w:start w:val="0"/>
      <w:numFmt w:val="bullet"/>
      <w:lvlText w:val="•"/>
      <w:lvlJc w:val="left"/>
      <w:pPr>
        <w:ind w:left="6136" w:hanging="720"/>
      </w:pPr>
    </w:lvl>
    <w:lvl w:ilvl="7">
      <w:start w:val="0"/>
      <w:numFmt w:val="bullet"/>
      <w:lvlText w:val="•"/>
      <w:lvlJc w:val="left"/>
      <w:pPr>
        <w:ind w:left="7012" w:hanging="720"/>
      </w:pPr>
    </w:lvl>
    <w:lvl w:ilvl="8">
      <w:start w:val="0"/>
      <w:numFmt w:val="bullet"/>
      <w:lvlText w:val="•"/>
      <w:lvlJc w:val="left"/>
      <w:pPr>
        <w:ind w:left="7888" w:hanging="720"/>
      </w:pPr>
    </w:lvl>
  </w:abstractNum>
  <w:abstractNum w:abstractNumId="2">
    <w:nsid w:val="00000404"/>
    <w:multiLevelType w:val="multilevel"/>
    <w:tmpl w:val="D5CC9B08"/>
    <w:lvl w:ilvl="0">
      <w:start w:val="7"/>
      <w:numFmt w:val="decimal"/>
      <w:lvlText w:val="%1."/>
      <w:lvlJc w:val="left"/>
      <w:pPr>
        <w:ind w:left="880" w:hanging="720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990" w:hanging="720"/>
      </w:pPr>
      <w:rPr>
        <w:rFonts w:ascii="Symbol" w:hAnsi="Symbol" w:hint="default"/>
        <w:w w:val="90"/>
        <w:sz w:val="18"/>
        <w:szCs w:val="18"/>
      </w:rPr>
    </w:lvl>
    <w:lvl w:ilvl="2">
      <w:start w:val="0"/>
      <w:numFmt w:val="bullet"/>
      <w:lvlText w:val="•"/>
      <w:lvlJc w:val="left"/>
      <w:pPr>
        <w:ind w:left="2632" w:hanging="720"/>
      </w:pPr>
    </w:lvl>
    <w:lvl w:ilvl="3">
      <w:start w:val="0"/>
      <w:numFmt w:val="bullet"/>
      <w:lvlText w:val="•"/>
      <w:lvlJc w:val="left"/>
      <w:pPr>
        <w:ind w:left="3508" w:hanging="720"/>
      </w:pPr>
    </w:lvl>
    <w:lvl w:ilvl="4">
      <w:start w:val="0"/>
      <w:numFmt w:val="bullet"/>
      <w:lvlText w:val="•"/>
      <w:lvlJc w:val="left"/>
      <w:pPr>
        <w:ind w:left="4384" w:hanging="720"/>
      </w:pPr>
    </w:lvl>
    <w:lvl w:ilvl="5">
      <w:start w:val="0"/>
      <w:numFmt w:val="bullet"/>
      <w:lvlText w:val="•"/>
      <w:lvlJc w:val="left"/>
      <w:pPr>
        <w:ind w:left="5260" w:hanging="720"/>
      </w:pPr>
    </w:lvl>
    <w:lvl w:ilvl="6">
      <w:start w:val="0"/>
      <w:numFmt w:val="bullet"/>
      <w:lvlText w:val="•"/>
      <w:lvlJc w:val="left"/>
      <w:pPr>
        <w:ind w:left="6136" w:hanging="720"/>
      </w:pPr>
    </w:lvl>
    <w:lvl w:ilvl="7">
      <w:start w:val="0"/>
      <w:numFmt w:val="bullet"/>
      <w:lvlText w:val="•"/>
      <w:lvlJc w:val="left"/>
      <w:pPr>
        <w:ind w:left="7012" w:hanging="720"/>
      </w:pPr>
    </w:lvl>
    <w:lvl w:ilvl="8">
      <w:start w:val="0"/>
      <w:numFmt w:val="bullet"/>
      <w:lvlText w:val="•"/>
      <w:lvlJc w:val="left"/>
      <w:pPr>
        <w:ind w:left="7888" w:hanging="720"/>
      </w:pPr>
    </w:lvl>
  </w:abstractNum>
  <w:abstractNum w:abstractNumId="3">
    <w:nsid w:val="00000405"/>
    <w:multiLevelType w:val="multilevel"/>
    <w:tmpl w:val="00000888"/>
    <w:lvl w:ilvl="0">
      <w:start w:val="8"/>
      <w:numFmt w:val="decimal"/>
      <w:lvlText w:val="%1."/>
      <w:lvlJc w:val="left"/>
      <w:pPr>
        <w:ind w:left="880" w:hanging="720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880" w:hanging="720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632" w:hanging="720"/>
      </w:pPr>
    </w:lvl>
    <w:lvl w:ilvl="3">
      <w:start w:val="0"/>
      <w:numFmt w:val="bullet"/>
      <w:lvlText w:val="•"/>
      <w:lvlJc w:val="left"/>
      <w:pPr>
        <w:ind w:left="3508" w:hanging="720"/>
      </w:pPr>
    </w:lvl>
    <w:lvl w:ilvl="4">
      <w:start w:val="0"/>
      <w:numFmt w:val="bullet"/>
      <w:lvlText w:val="•"/>
      <w:lvlJc w:val="left"/>
      <w:pPr>
        <w:ind w:left="4384" w:hanging="720"/>
      </w:pPr>
    </w:lvl>
    <w:lvl w:ilvl="5">
      <w:start w:val="0"/>
      <w:numFmt w:val="bullet"/>
      <w:lvlText w:val="•"/>
      <w:lvlJc w:val="left"/>
      <w:pPr>
        <w:ind w:left="5260" w:hanging="720"/>
      </w:pPr>
    </w:lvl>
    <w:lvl w:ilvl="6">
      <w:start w:val="0"/>
      <w:numFmt w:val="bullet"/>
      <w:lvlText w:val="•"/>
      <w:lvlJc w:val="left"/>
      <w:pPr>
        <w:ind w:left="6136" w:hanging="720"/>
      </w:pPr>
    </w:lvl>
    <w:lvl w:ilvl="7">
      <w:start w:val="0"/>
      <w:numFmt w:val="bullet"/>
      <w:lvlText w:val="•"/>
      <w:lvlJc w:val="left"/>
      <w:pPr>
        <w:ind w:left="7012" w:hanging="720"/>
      </w:pPr>
    </w:lvl>
    <w:lvl w:ilvl="8">
      <w:start w:val="0"/>
      <w:numFmt w:val="bullet"/>
      <w:lvlText w:val="•"/>
      <w:lvlJc w:val="left"/>
      <w:pPr>
        <w:ind w:left="7888" w:hanging="720"/>
      </w:pPr>
    </w:lvl>
  </w:abstractNum>
  <w:abstractNum w:abstractNumId="4">
    <w:nsid w:val="00000406"/>
    <w:multiLevelType w:val="multilevel"/>
    <w:tmpl w:val="00000889"/>
    <w:lvl w:ilvl="0">
      <w:start w:val="9"/>
      <w:numFmt w:val="decimal"/>
      <w:lvlText w:val="%1."/>
      <w:lvlJc w:val="left"/>
      <w:pPr>
        <w:ind w:left="880" w:hanging="720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756" w:hanging="720"/>
      </w:pPr>
    </w:lvl>
    <w:lvl w:ilvl="2">
      <w:start w:val="0"/>
      <w:numFmt w:val="bullet"/>
      <w:lvlText w:val="•"/>
      <w:lvlJc w:val="left"/>
      <w:pPr>
        <w:ind w:left="2632" w:hanging="720"/>
      </w:pPr>
    </w:lvl>
    <w:lvl w:ilvl="3">
      <w:start w:val="0"/>
      <w:numFmt w:val="bullet"/>
      <w:lvlText w:val="•"/>
      <w:lvlJc w:val="left"/>
      <w:pPr>
        <w:ind w:left="3508" w:hanging="720"/>
      </w:pPr>
    </w:lvl>
    <w:lvl w:ilvl="4">
      <w:start w:val="0"/>
      <w:numFmt w:val="bullet"/>
      <w:lvlText w:val="•"/>
      <w:lvlJc w:val="left"/>
      <w:pPr>
        <w:ind w:left="4384" w:hanging="720"/>
      </w:pPr>
    </w:lvl>
    <w:lvl w:ilvl="5">
      <w:start w:val="0"/>
      <w:numFmt w:val="bullet"/>
      <w:lvlText w:val="•"/>
      <w:lvlJc w:val="left"/>
      <w:pPr>
        <w:ind w:left="5260" w:hanging="720"/>
      </w:pPr>
    </w:lvl>
    <w:lvl w:ilvl="6">
      <w:start w:val="0"/>
      <w:numFmt w:val="bullet"/>
      <w:lvlText w:val="•"/>
      <w:lvlJc w:val="left"/>
      <w:pPr>
        <w:ind w:left="6136" w:hanging="720"/>
      </w:pPr>
    </w:lvl>
    <w:lvl w:ilvl="7">
      <w:start w:val="0"/>
      <w:numFmt w:val="bullet"/>
      <w:lvlText w:val="•"/>
      <w:lvlJc w:val="left"/>
      <w:pPr>
        <w:ind w:left="7012" w:hanging="720"/>
      </w:pPr>
    </w:lvl>
    <w:lvl w:ilvl="8">
      <w:start w:val="0"/>
      <w:numFmt w:val="bullet"/>
      <w:lvlText w:val="•"/>
      <w:lvlJc w:val="left"/>
      <w:pPr>
        <w:ind w:left="7888" w:hanging="720"/>
      </w:pPr>
    </w:lvl>
  </w:abstractNum>
  <w:abstractNum w:abstractNumId="5">
    <w:nsid w:val="00000407"/>
    <w:multiLevelType w:val="multilevel"/>
    <w:tmpl w:val="0000088A"/>
    <w:lvl w:ilvl="0">
      <w:start w:val="11"/>
      <w:numFmt w:val="decimal"/>
      <w:lvlText w:val="%1."/>
      <w:lvlJc w:val="left"/>
      <w:pPr>
        <w:ind w:left="880" w:hanging="720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880" w:hanging="72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632" w:hanging="720"/>
      </w:pPr>
    </w:lvl>
    <w:lvl w:ilvl="3">
      <w:start w:val="0"/>
      <w:numFmt w:val="bullet"/>
      <w:lvlText w:val="•"/>
      <w:lvlJc w:val="left"/>
      <w:pPr>
        <w:ind w:left="3508" w:hanging="720"/>
      </w:pPr>
    </w:lvl>
    <w:lvl w:ilvl="4">
      <w:start w:val="0"/>
      <w:numFmt w:val="bullet"/>
      <w:lvlText w:val="•"/>
      <w:lvlJc w:val="left"/>
      <w:pPr>
        <w:ind w:left="4384" w:hanging="720"/>
      </w:pPr>
    </w:lvl>
    <w:lvl w:ilvl="5">
      <w:start w:val="0"/>
      <w:numFmt w:val="bullet"/>
      <w:lvlText w:val="•"/>
      <w:lvlJc w:val="left"/>
      <w:pPr>
        <w:ind w:left="5260" w:hanging="720"/>
      </w:pPr>
    </w:lvl>
    <w:lvl w:ilvl="6">
      <w:start w:val="0"/>
      <w:numFmt w:val="bullet"/>
      <w:lvlText w:val="•"/>
      <w:lvlJc w:val="left"/>
      <w:pPr>
        <w:ind w:left="6136" w:hanging="720"/>
      </w:pPr>
    </w:lvl>
    <w:lvl w:ilvl="7">
      <w:start w:val="0"/>
      <w:numFmt w:val="bullet"/>
      <w:lvlText w:val="•"/>
      <w:lvlJc w:val="left"/>
      <w:pPr>
        <w:ind w:left="7012" w:hanging="720"/>
      </w:pPr>
    </w:lvl>
    <w:lvl w:ilvl="8">
      <w:start w:val="0"/>
      <w:numFmt w:val="bullet"/>
      <w:lvlText w:val="•"/>
      <w:lvlJc w:val="left"/>
      <w:pPr>
        <w:ind w:left="7888" w:hanging="720"/>
      </w:pPr>
    </w:lvl>
  </w:abstractNum>
  <w:abstractNum w:abstractNumId="6">
    <w:nsid w:val="00000408"/>
    <w:multiLevelType w:val="multilevel"/>
    <w:tmpl w:val="0000088B"/>
    <w:lvl w:ilvl="0">
      <w:start w:val="13"/>
      <w:numFmt w:val="decimal"/>
      <w:lvlText w:val="%1."/>
      <w:lvlJc w:val="left"/>
      <w:pPr>
        <w:ind w:left="880" w:hanging="720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880" w:hanging="720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632" w:hanging="720"/>
      </w:pPr>
    </w:lvl>
    <w:lvl w:ilvl="3">
      <w:start w:val="0"/>
      <w:numFmt w:val="bullet"/>
      <w:lvlText w:val="•"/>
      <w:lvlJc w:val="left"/>
      <w:pPr>
        <w:ind w:left="3508" w:hanging="720"/>
      </w:pPr>
    </w:lvl>
    <w:lvl w:ilvl="4">
      <w:start w:val="0"/>
      <w:numFmt w:val="bullet"/>
      <w:lvlText w:val="•"/>
      <w:lvlJc w:val="left"/>
      <w:pPr>
        <w:ind w:left="4384" w:hanging="720"/>
      </w:pPr>
    </w:lvl>
    <w:lvl w:ilvl="5">
      <w:start w:val="0"/>
      <w:numFmt w:val="bullet"/>
      <w:lvlText w:val="•"/>
      <w:lvlJc w:val="left"/>
      <w:pPr>
        <w:ind w:left="5260" w:hanging="720"/>
      </w:pPr>
    </w:lvl>
    <w:lvl w:ilvl="6">
      <w:start w:val="0"/>
      <w:numFmt w:val="bullet"/>
      <w:lvlText w:val="•"/>
      <w:lvlJc w:val="left"/>
      <w:pPr>
        <w:ind w:left="6136" w:hanging="720"/>
      </w:pPr>
    </w:lvl>
    <w:lvl w:ilvl="7">
      <w:start w:val="0"/>
      <w:numFmt w:val="bullet"/>
      <w:lvlText w:val="•"/>
      <w:lvlJc w:val="left"/>
      <w:pPr>
        <w:ind w:left="7012" w:hanging="720"/>
      </w:pPr>
    </w:lvl>
    <w:lvl w:ilvl="8">
      <w:start w:val="0"/>
      <w:numFmt w:val="bullet"/>
      <w:lvlText w:val="•"/>
      <w:lvlJc w:val="left"/>
      <w:pPr>
        <w:ind w:left="7888" w:hanging="720"/>
      </w:pPr>
    </w:lvl>
  </w:abstractNum>
  <w:abstractNum w:abstractNumId="7">
    <w:nsid w:val="00000409"/>
    <w:multiLevelType w:val="multilevel"/>
    <w:tmpl w:val="0000088C"/>
    <w:lvl w:ilvl="0">
      <w:start w:val="15"/>
      <w:numFmt w:val="decimal"/>
      <w:lvlText w:val="%1."/>
      <w:lvlJc w:val="left"/>
      <w:pPr>
        <w:ind w:left="1170" w:hanging="720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756" w:hanging="720"/>
      </w:pPr>
    </w:lvl>
    <w:lvl w:ilvl="2">
      <w:start w:val="0"/>
      <w:numFmt w:val="bullet"/>
      <w:lvlText w:val="•"/>
      <w:lvlJc w:val="left"/>
      <w:pPr>
        <w:ind w:left="2632" w:hanging="720"/>
      </w:pPr>
    </w:lvl>
    <w:lvl w:ilvl="3">
      <w:start w:val="0"/>
      <w:numFmt w:val="bullet"/>
      <w:lvlText w:val="•"/>
      <w:lvlJc w:val="left"/>
      <w:pPr>
        <w:ind w:left="3508" w:hanging="720"/>
      </w:pPr>
    </w:lvl>
    <w:lvl w:ilvl="4">
      <w:start w:val="0"/>
      <w:numFmt w:val="bullet"/>
      <w:lvlText w:val="•"/>
      <w:lvlJc w:val="left"/>
      <w:pPr>
        <w:ind w:left="4384" w:hanging="720"/>
      </w:pPr>
    </w:lvl>
    <w:lvl w:ilvl="5">
      <w:start w:val="0"/>
      <w:numFmt w:val="bullet"/>
      <w:lvlText w:val="•"/>
      <w:lvlJc w:val="left"/>
      <w:pPr>
        <w:ind w:left="5260" w:hanging="720"/>
      </w:pPr>
    </w:lvl>
    <w:lvl w:ilvl="6">
      <w:start w:val="0"/>
      <w:numFmt w:val="bullet"/>
      <w:lvlText w:val="•"/>
      <w:lvlJc w:val="left"/>
      <w:pPr>
        <w:ind w:left="6136" w:hanging="720"/>
      </w:pPr>
    </w:lvl>
    <w:lvl w:ilvl="7">
      <w:start w:val="0"/>
      <w:numFmt w:val="bullet"/>
      <w:lvlText w:val="•"/>
      <w:lvlJc w:val="left"/>
      <w:pPr>
        <w:ind w:left="7012" w:hanging="720"/>
      </w:pPr>
    </w:lvl>
    <w:lvl w:ilvl="8">
      <w:start w:val="0"/>
      <w:numFmt w:val="bullet"/>
      <w:lvlText w:val="•"/>
      <w:lvlJc w:val="left"/>
      <w:pPr>
        <w:ind w:left="7888" w:hanging="720"/>
      </w:pPr>
    </w:lvl>
  </w:abstractNum>
  <w:abstractNum w:abstractNumId="8">
    <w:nsid w:val="2C19067D"/>
    <w:multiLevelType w:val="hybridMultilevel"/>
    <w:tmpl w:val="D3223644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32172F"/>
    <w:multiLevelType w:val="hybridMultilevel"/>
    <w:tmpl w:val="DC5423E8"/>
    <w:lvl w:ilvl="0">
      <w:start w:val="1"/>
      <w:numFmt w:val="lowerLetter"/>
      <w:lvlText w:val="%1."/>
      <w:lvlJc w:val="left"/>
      <w:pPr>
        <w:ind w:left="1240" w:hanging="360"/>
      </w:pPr>
      <w:rPr>
        <w:rFonts w:ascii="Times New Roman" w:hAnsi="Times New Roman" w:cs="Times New Roman" w:hint="default"/>
        <w:sz w:val="22"/>
      </w:rPr>
    </w:lvl>
    <w:lvl w:ilvl="1" w:tentative="1">
      <w:start w:val="1"/>
      <w:numFmt w:val="lowerLetter"/>
      <w:lvlText w:val="%2."/>
      <w:lvlJc w:val="left"/>
      <w:pPr>
        <w:ind w:left="1960" w:hanging="360"/>
      </w:pPr>
    </w:lvl>
    <w:lvl w:ilvl="2" w:tentative="1">
      <w:start w:val="1"/>
      <w:numFmt w:val="lowerRoman"/>
      <w:lvlText w:val="%3."/>
      <w:lvlJc w:val="right"/>
      <w:pPr>
        <w:ind w:left="2680" w:hanging="180"/>
      </w:pPr>
    </w:lvl>
    <w:lvl w:ilvl="3" w:tentative="1">
      <w:start w:val="1"/>
      <w:numFmt w:val="decimal"/>
      <w:lvlText w:val="%4."/>
      <w:lvlJc w:val="left"/>
      <w:pPr>
        <w:ind w:left="3400" w:hanging="360"/>
      </w:pPr>
    </w:lvl>
    <w:lvl w:ilvl="4" w:tentative="1">
      <w:start w:val="1"/>
      <w:numFmt w:val="lowerLetter"/>
      <w:lvlText w:val="%5."/>
      <w:lvlJc w:val="left"/>
      <w:pPr>
        <w:ind w:left="4120" w:hanging="360"/>
      </w:pPr>
    </w:lvl>
    <w:lvl w:ilvl="5" w:tentative="1">
      <w:start w:val="1"/>
      <w:numFmt w:val="lowerRoman"/>
      <w:lvlText w:val="%6."/>
      <w:lvlJc w:val="right"/>
      <w:pPr>
        <w:ind w:left="4840" w:hanging="180"/>
      </w:pPr>
    </w:lvl>
    <w:lvl w:ilvl="6" w:tentative="1">
      <w:start w:val="1"/>
      <w:numFmt w:val="decimal"/>
      <w:lvlText w:val="%7."/>
      <w:lvlJc w:val="left"/>
      <w:pPr>
        <w:ind w:left="5560" w:hanging="360"/>
      </w:pPr>
    </w:lvl>
    <w:lvl w:ilvl="7" w:tentative="1">
      <w:start w:val="1"/>
      <w:numFmt w:val="lowerLetter"/>
      <w:lvlText w:val="%8."/>
      <w:lvlJc w:val="left"/>
      <w:pPr>
        <w:ind w:left="6280" w:hanging="360"/>
      </w:pPr>
    </w:lvl>
    <w:lvl w:ilvl="8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0">
    <w:nsid w:val="5C074CB2"/>
    <w:multiLevelType w:val="hybridMultilevel"/>
    <w:tmpl w:val="15BAF05A"/>
    <w:lvl w:ilvl="0">
      <w:start w:val="1"/>
      <w:numFmt w:val="decimal"/>
      <w:lvlText w:val="%1."/>
      <w:lvlJc w:val="left"/>
      <w:pPr>
        <w:ind w:left="880" w:hanging="360"/>
      </w:pPr>
    </w:lvl>
    <w:lvl w:ilvl="1" w:tentative="1">
      <w:start w:val="1"/>
      <w:numFmt w:val="lowerLetter"/>
      <w:lvlText w:val="%2."/>
      <w:lvlJc w:val="left"/>
      <w:pPr>
        <w:ind w:left="1600" w:hanging="360"/>
      </w:pPr>
    </w:lvl>
    <w:lvl w:ilvl="2" w:tentative="1">
      <w:start w:val="1"/>
      <w:numFmt w:val="lowerRoman"/>
      <w:lvlText w:val="%3."/>
      <w:lvlJc w:val="right"/>
      <w:pPr>
        <w:ind w:left="2320" w:hanging="180"/>
      </w:pPr>
    </w:lvl>
    <w:lvl w:ilvl="3" w:tentative="1">
      <w:start w:val="1"/>
      <w:numFmt w:val="decimal"/>
      <w:lvlText w:val="%4."/>
      <w:lvlJc w:val="left"/>
      <w:pPr>
        <w:ind w:left="3040" w:hanging="360"/>
      </w:pPr>
    </w:lvl>
    <w:lvl w:ilvl="4" w:tentative="1">
      <w:start w:val="1"/>
      <w:numFmt w:val="lowerLetter"/>
      <w:lvlText w:val="%5."/>
      <w:lvlJc w:val="left"/>
      <w:pPr>
        <w:ind w:left="3760" w:hanging="360"/>
      </w:pPr>
    </w:lvl>
    <w:lvl w:ilvl="5" w:tentative="1">
      <w:start w:val="1"/>
      <w:numFmt w:val="lowerRoman"/>
      <w:lvlText w:val="%6."/>
      <w:lvlJc w:val="right"/>
      <w:pPr>
        <w:ind w:left="4480" w:hanging="180"/>
      </w:pPr>
    </w:lvl>
    <w:lvl w:ilvl="6" w:tentative="1">
      <w:start w:val="1"/>
      <w:numFmt w:val="decimal"/>
      <w:lvlText w:val="%7."/>
      <w:lvlJc w:val="left"/>
      <w:pPr>
        <w:ind w:left="5200" w:hanging="360"/>
      </w:pPr>
    </w:lvl>
    <w:lvl w:ilvl="7" w:tentative="1">
      <w:start w:val="1"/>
      <w:numFmt w:val="lowerLetter"/>
      <w:lvlText w:val="%8."/>
      <w:lvlJc w:val="left"/>
      <w:pPr>
        <w:ind w:left="5920" w:hanging="360"/>
      </w:pPr>
    </w:lvl>
    <w:lvl w:ilvl="8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1">
    <w:nsid w:val="69912964"/>
    <w:multiLevelType w:val="hybridMultilevel"/>
    <w:tmpl w:val="12604F80"/>
    <w:lvl w:ilvl="0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w w:val="90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>
    <w:nsid w:val="6D9A68F5"/>
    <w:multiLevelType w:val="hybridMultilevel"/>
    <w:tmpl w:val="C57CCEC4"/>
    <w:lvl w:ilvl="0">
      <w:start w:val="1"/>
      <w:numFmt w:val="decimal"/>
      <w:lvlText w:val="%1."/>
      <w:lvlJc w:val="left"/>
      <w:pPr>
        <w:ind w:left="640" w:hanging="430"/>
      </w:pPr>
      <w:rPr>
        <w:rFonts w:hint="default"/>
        <w:b/>
        <w:bCs/>
        <w:w w:val="10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290" w:hanging="360"/>
      </w:pPr>
    </w:lvl>
    <w:lvl w:ilvl="2" w:tentative="1">
      <w:start w:val="1"/>
      <w:numFmt w:val="lowerRoman"/>
      <w:lvlText w:val="%3."/>
      <w:lvlJc w:val="right"/>
      <w:pPr>
        <w:ind w:left="2010" w:hanging="180"/>
      </w:pPr>
    </w:lvl>
    <w:lvl w:ilvl="3" w:tentative="1">
      <w:start w:val="1"/>
      <w:numFmt w:val="decimal"/>
      <w:lvlText w:val="%4."/>
      <w:lvlJc w:val="left"/>
      <w:pPr>
        <w:ind w:left="2730" w:hanging="360"/>
      </w:pPr>
    </w:lvl>
    <w:lvl w:ilvl="4" w:tentative="1">
      <w:start w:val="1"/>
      <w:numFmt w:val="lowerLetter"/>
      <w:lvlText w:val="%5."/>
      <w:lvlJc w:val="left"/>
      <w:pPr>
        <w:ind w:left="3450" w:hanging="360"/>
      </w:pPr>
    </w:lvl>
    <w:lvl w:ilvl="5" w:tentative="1">
      <w:start w:val="1"/>
      <w:numFmt w:val="lowerRoman"/>
      <w:lvlText w:val="%6."/>
      <w:lvlJc w:val="right"/>
      <w:pPr>
        <w:ind w:left="4170" w:hanging="180"/>
      </w:pPr>
    </w:lvl>
    <w:lvl w:ilvl="6" w:tentative="1">
      <w:start w:val="1"/>
      <w:numFmt w:val="decimal"/>
      <w:lvlText w:val="%7."/>
      <w:lvlJc w:val="left"/>
      <w:pPr>
        <w:ind w:left="4890" w:hanging="360"/>
      </w:pPr>
    </w:lvl>
    <w:lvl w:ilvl="7" w:tentative="1">
      <w:start w:val="1"/>
      <w:numFmt w:val="lowerLetter"/>
      <w:lvlText w:val="%8."/>
      <w:lvlJc w:val="left"/>
      <w:pPr>
        <w:ind w:left="5610" w:hanging="360"/>
      </w:pPr>
    </w:lvl>
    <w:lvl w:ilvl="8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>
    <w:nsid w:val="7DE80199"/>
    <w:multiLevelType w:val="hybridMultilevel"/>
    <w:tmpl w:val="93EE8944"/>
    <w:lvl w:ilvl="0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0" w:hanging="360"/>
      </w:pPr>
    </w:lvl>
    <w:lvl w:ilvl="2" w:tentative="1">
      <w:start w:val="1"/>
      <w:numFmt w:val="lowerRoman"/>
      <w:lvlText w:val="%3."/>
      <w:lvlJc w:val="right"/>
      <w:pPr>
        <w:ind w:left="1840" w:hanging="180"/>
      </w:pPr>
    </w:lvl>
    <w:lvl w:ilvl="3" w:tentative="1">
      <w:start w:val="1"/>
      <w:numFmt w:val="decimal"/>
      <w:lvlText w:val="%4."/>
      <w:lvlJc w:val="left"/>
      <w:pPr>
        <w:ind w:left="2560" w:hanging="360"/>
      </w:pPr>
    </w:lvl>
    <w:lvl w:ilvl="4" w:tentative="1">
      <w:start w:val="1"/>
      <w:numFmt w:val="lowerLetter"/>
      <w:lvlText w:val="%5."/>
      <w:lvlJc w:val="left"/>
      <w:pPr>
        <w:ind w:left="3280" w:hanging="360"/>
      </w:pPr>
    </w:lvl>
    <w:lvl w:ilvl="5" w:tentative="1">
      <w:start w:val="1"/>
      <w:numFmt w:val="lowerRoman"/>
      <w:lvlText w:val="%6."/>
      <w:lvlJc w:val="right"/>
      <w:pPr>
        <w:ind w:left="4000" w:hanging="180"/>
      </w:pPr>
    </w:lvl>
    <w:lvl w:ilvl="6" w:tentative="1">
      <w:start w:val="1"/>
      <w:numFmt w:val="decimal"/>
      <w:lvlText w:val="%7."/>
      <w:lvlJc w:val="left"/>
      <w:pPr>
        <w:ind w:left="4720" w:hanging="360"/>
      </w:pPr>
    </w:lvl>
    <w:lvl w:ilvl="7" w:tentative="1">
      <w:start w:val="1"/>
      <w:numFmt w:val="lowerLetter"/>
      <w:lvlText w:val="%8."/>
      <w:lvlJc w:val="left"/>
      <w:pPr>
        <w:ind w:left="5440" w:hanging="360"/>
      </w:pPr>
    </w:lvl>
    <w:lvl w:ilvl="8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>
    <w:nsid w:val="7EDF0F4D"/>
    <w:multiLevelType w:val="hybridMultilevel"/>
    <w:tmpl w:val="528E83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w w:val="90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 w16cid:durableId="1597403520">
    <w:abstractNumId w:val="7"/>
  </w:num>
  <w:num w:numId="2" w16cid:durableId="1119564770">
    <w:abstractNumId w:val="6"/>
  </w:num>
  <w:num w:numId="3" w16cid:durableId="380252405">
    <w:abstractNumId w:val="5"/>
  </w:num>
  <w:num w:numId="4" w16cid:durableId="743916913">
    <w:abstractNumId w:val="4"/>
  </w:num>
  <w:num w:numId="5" w16cid:durableId="354966848">
    <w:abstractNumId w:val="3"/>
  </w:num>
  <w:num w:numId="6" w16cid:durableId="1462770587">
    <w:abstractNumId w:val="2"/>
  </w:num>
  <w:num w:numId="7" w16cid:durableId="550731266">
    <w:abstractNumId w:val="1"/>
  </w:num>
  <w:num w:numId="8" w16cid:durableId="1779254978">
    <w:abstractNumId w:val="0"/>
  </w:num>
  <w:num w:numId="9" w16cid:durableId="1420254820">
    <w:abstractNumId w:val="13"/>
  </w:num>
  <w:num w:numId="10" w16cid:durableId="879123820">
    <w:abstractNumId w:val="12"/>
  </w:num>
  <w:num w:numId="11" w16cid:durableId="1258906878">
    <w:abstractNumId w:val="10"/>
  </w:num>
  <w:num w:numId="12" w16cid:durableId="1634826550">
    <w:abstractNumId w:val="11"/>
  </w:num>
  <w:num w:numId="13" w16cid:durableId="1285187896">
    <w:abstractNumId w:val="14"/>
  </w:num>
  <w:num w:numId="14" w16cid:durableId="630213298">
    <w:abstractNumId w:val="8"/>
  </w:num>
  <w:num w:numId="15" w16cid:durableId="21079244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E9"/>
    <w:rsid w:val="00012C0C"/>
    <w:rsid w:val="00013952"/>
    <w:rsid w:val="00020436"/>
    <w:rsid w:val="000701EB"/>
    <w:rsid w:val="0007418B"/>
    <w:rsid w:val="000770EE"/>
    <w:rsid w:val="00090787"/>
    <w:rsid w:val="00096674"/>
    <w:rsid w:val="000A21B0"/>
    <w:rsid w:val="000C3DED"/>
    <w:rsid w:val="000D1692"/>
    <w:rsid w:val="000E40C2"/>
    <w:rsid w:val="000F6910"/>
    <w:rsid w:val="00107B52"/>
    <w:rsid w:val="00120CC9"/>
    <w:rsid w:val="00130159"/>
    <w:rsid w:val="0016415E"/>
    <w:rsid w:val="00165E2A"/>
    <w:rsid w:val="00167FD3"/>
    <w:rsid w:val="00183CB1"/>
    <w:rsid w:val="00195E11"/>
    <w:rsid w:val="001B241F"/>
    <w:rsid w:val="001C6501"/>
    <w:rsid w:val="001D04A2"/>
    <w:rsid w:val="001D5ACE"/>
    <w:rsid w:val="002263C2"/>
    <w:rsid w:val="00240C7D"/>
    <w:rsid w:val="00241D10"/>
    <w:rsid w:val="00277D1B"/>
    <w:rsid w:val="00292C60"/>
    <w:rsid w:val="002A2947"/>
    <w:rsid w:val="002A6110"/>
    <w:rsid w:val="002C5489"/>
    <w:rsid w:val="002E5201"/>
    <w:rsid w:val="002F0669"/>
    <w:rsid w:val="002F2B21"/>
    <w:rsid w:val="00302AF7"/>
    <w:rsid w:val="0032473D"/>
    <w:rsid w:val="00332428"/>
    <w:rsid w:val="00352B9F"/>
    <w:rsid w:val="00352F43"/>
    <w:rsid w:val="00361F3E"/>
    <w:rsid w:val="00366C64"/>
    <w:rsid w:val="0038169D"/>
    <w:rsid w:val="003906E8"/>
    <w:rsid w:val="003A22B1"/>
    <w:rsid w:val="003C335B"/>
    <w:rsid w:val="003D7B14"/>
    <w:rsid w:val="003E6A70"/>
    <w:rsid w:val="00402BD9"/>
    <w:rsid w:val="0040722F"/>
    <w:rsid w:val="0041444E"/>
    <w:rsid w:val="00430EA5"/>
    <w:rsid w:val="00430EDF"/>
    <w:rsid w:val="0043129D"/>
    <w:rsid w:val="00441EB5"/>
    <w:rsid w:val="00443F4A"/>
    <w:rsid w:val="0045030A"/>
    <w:rsid w:val="0045159B"/>
    <w:rsid w:val="00454020"/>
    <w:rsid w:val="00471561"/>
    <w:rsid w:val="00474624"/>
    <w:rsid w:val="00490B66"/>
    <w:rsid w:val="004D791F"/>
    <w:rsid w:val="004E47A5"/>
    <w:rsid w:val="004F4ADD"/>
    <w:rsid w:val="00503E60"/>
    <w:rsid w:val="00516100"/>
    <w:rsid w:val="005178D8"/>
    <w:rsid w:val="00525AC8"/>
    <w:rsid w:val="00530120"/>
    <w:rsid w:val="0053541F"/>
    <w:rsid w:val="00540286"/>
    <w:rsid w:val="00543F68"/>
    <w:rsid w:val="00553906"/>
    <w:rsid w:val="005769F5"/>
    <w:rsid w:val="00583919"/>
    <w:rsid w:val="005A2941"/>
    <w:rsid w:val="005B375A"/>
    <w:rsid w:val="005C56D1"/>
    <w:rsid w:val="005D3D09"/>
    <w:rsid w:val="005E2349"/>
    <w:rsid w:val="005E457B"/>
    <w:rsid w:val="005E77E0"/>
    <w:rsid w:val="00602985"/>
    <w:rsid w:val="006362A6"/>
    <w:rsid w:val="00647A1E"/>
    <w:rsid w:val="00663597"/>
    <w:rsid w:val="00673484"/>
    <w:rsid w:val="006810EE"/>
    <w:rsid w:val="00692FCA"/>
    <w:rsid w:val="00694396"/>
    <w:rsid w:val="006A3128"/>
    <w:rsid w:val="006B03CA"/>
    <w:rsid w:val="006B63B9"/>
    <w:rsid w:val="006C7481"/>
    <w:rsid w:val="006F34C6"/>
    <w:rsid w:val="006F508E"/>
    <w:rsid w:val="007118F7"/>
    <w:rsid w:val="00712B3D"/>
    <w:rsid w:val="007147DB"/>
    <w:rsid w:val="00722BDC"/>
    <w:rsid w:val="00723177"/>
    <w:rsid w:val="007303F1"/>
    <w:rsid w:val="00745CEF"/>
    <w:rsid w:val="007476B4"/>
    <w:rsid w:val="00771945"/>
    <w:rsid w:val="00776F7E"/>
    <w:rsid w:val="007A16E8"/>
    <w:rsid w:val="007A5496"/>
    <w:rsid w:val="007A750A"/>
    <w:rsid w:val="007B0FE0"/>
    <w:rsid w:val="007C3C91"/>
    <w:rsid w:val="007E5859"/>
    <w:rsid w:val="008221E1"/>
    <w:rsid w:val="00826518"/>
    <w:rsid w:val="00843B14"/>
    <w:rsid w:val="00851250"/>
    <w:rsid w:val="0085494E"/>
    <w:rsid w:val="00865E1A"/>
    <w:rsid w:val="00896E2B"/>
    <w:rsid w:val="008A2AFE"/>
    <w:rsid w:val="008B492B"/>
    <w:rsid w:val="008B4FB9"/>
    <w:rsid w:val="008C1010"/>
    <w:rsid w:val="008D4BCA"/>
    <w:rsid w:val="0091260B"/>
    <w:rsid w:val="00933F2E"/>
    <w:rsid w:val="00942D7E"/>
    <w:rsid w:val="009540AA"/>
    <w:rsid w:val="00955528"/>
    <w:rsid w:val="0096398C"/>
    <w:rsid w:val="00965493"/>
    <w:rsid w:val="009701B7"/>
    <w:rsid w:val="009A1AC4"/>
    <w:rsid w:val="009A7B52"/>
    <w:rsid w:val="009B224A"/>
    <w:rsid w:val="009D0D7D"/>
    <w:rsid w:val="00A03FD4"/>
    <w:rsid w:val="00A27C8E"/>
    <w:rsid w:val="00A6253B"/>
    <w:rsid w:val="00A6751B"/>
    <w:rsid w:val="00A72F10"/>
    <w:rsid w:val="00A74347"/>
    <w:rsid w:val="00A7769B"/>
    <w:rsid w:val="00A778B6"/>
    <w:rsid w:val="00A92ACF"/>
    <w:rsid w:val="00A92FB4"/>
    <w:rsid w:val="00AB754A"/>
    <w:rsid w:val="00AC0A17"/>
    <w:rsid w:val="00AC351C"/>
    <w:rsid w:val="00AC400F"/>
    <w:rsid w:val="00AF1E73"/>
    <w:rsid w:val="00B04A8C"/>
    <w:rsid w:val="00B06EFE"/>
    <w:rsid w:val="00B1272D"/>
    <w:rsid w:val="00B13EA0"/>
    <w:rsid w:val="00B324E1"/>
    <w:rsid w:val="00B504D0"/>
    <w:rsid w:val="00B5703C"/>
    <w:rsid w:val="00B62CDB"/>
    <w:rsid w:val="00B81A2F"/>
    <w:rsid w:val="00B90E98"/>
    <w:rsid w:val="00BA6B56"/>
    <w:rsid w:val="00BD0539"/>
    <w:rsid w:val="00BE2D03"/>
    <w:rsid w:val="00C02C31"/>
    <w:rsid w:val="00C4466C"/>
    <w:rsid w:val="00C446AC"/>
    <w:rsid w:val="00C640EF"/>
    <w:rsid w:val="00C74C06"/>
    <w:rsid w:val="00CA538A"/>
    <w:rsid w:val="00CD0F81"/>
    <w:rsid w:val="00CD76BC"/>
    <w:rsid w:val="00CE7004"/>
    <w:rsid w:val="00D2484F"/>
    <w:rsid w:val="00D36404"/>
    <w:rsid w:val="00D50F55"/>
    <w:rsid w:val="00D55CD6"/>
    <w:rsid w:val="00D7207A"/>
    <w:rsid w:val="00D73535"/>
    <w:rsid w:val="00D764FE"/>
    <w:rsid w:val="00DA6157"/>
    <w:rsid w:val="00DB15A0"/>
    <w:rsid w:val="00DC36B1"/>
    <w:rsid w:val="00DC5032"/>
    <w:rsid w:val="00DC6F1A"/>
    <w:rsid w:val="00DD6106"/>
    <w:rsid w:val="00DF2ECE"/>
    <w:rsid w:val="00DF5BA4"/>
    <w:rsid w:val="00E109A3"/>
    <w:rsid w:val="00E14AB0"/>
    <w:rsid w:val="00E207F4"/>
    <w:rsid w:val="00E26FE9"/>
    <w:rsid w:val="00E34993"/>
    <w:rsid w:val="00E42699"/>
    <w:rsid w:val="00E46E82"/>
    <w:rsid w:val="00E47F27"/>
    <w:rsid w:val="00E70735"/>
    <w:rsid w:val="00E93101"/>
    <w:rsid w:val="00EA6508"/>
    <w:rsid w:val="00EB152F"/>
    <w:rsid w:val="00EB4A1E"/>
    <w:rsid w:val="00EC5334"/>
    <w:rsid w:val="00ED20CE"/>
    <w:rsid w:val="00ED35D8"/>
    <w:rsid w:val="00EE00F3"/>
    <w:rsid w:val="00EE3AE2"/>
    <w:rsid w:val="00F13D02"/>
    <w:rsid w:val="00F23974"/>
    <w:rsid w:val="00F24133"/>
    <w:rsid w:val="00F576FB"/>
    <w:rsid w:val="00F83859"/>
    <w:rsid w:val="00F96980"/>
    <w:rsid w:val="00F978C6"/>
    <w:rsid w:val="00FA20FF"/>
    <w:rsid w:val="00FA7EE2"/>
    <w:rsid w:val="00FB213D"/>
    <w:rsid w:val="00FB7753"/>
    <w:rsid w:val="00FC1FCE"/>
    <w:rsid w:val="00FC60B3"/>
    <w:rsid w:val="00FE3A92"/>
    <w:rsid w:val="00FE6099"/>
    <w:rsid w:val="00FF74F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A5B400"/>
  <w15:chartTrackingRefBased/>
  <w15:docId w15:val="{A0F80A51-8917-48C9-B32D-2037304C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6F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26FE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E26FE9"/>
    <w:pPr>
      <w:autoSpaceDE w:val="0"/>
      <w:autoSpaceDN w:val="0"/>
      <w:adjustRightInd w:val="0"/>
      <w:spacing w:after="0" w:line="240" w:lineRule="auto"/>
      <w:ind w:left="879" w:right="136" w:hanging="720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26F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2B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1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A2F"/>
  </w:style>
  <w:style w:type="paragraph" w:styleId="Footer">
    <w:name w:val="footer"/>
    <w:basedOn w:val="Normal"/>
    <w:link w:val="FooterChar"/>
    <w:uiPriority w:val="99"/>
    <w:unhideWhenUsed/>
    <w:rsid w:val="00B81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A2F"/>
  </w:style>
  <w:style w:type="character" w:styleId="CommentReference">
    <w:name w:val="annotation reference"/>
    <w:basedOn w:val="DefaultParagraphFont"/>
    <w:uiPriority w:val="99"/>
    <w:semiHidden/>
    <w:unhideWhenUsed/>
    <w:rsid w:val="00BE2D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D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D0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543F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43F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43F6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43F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3F6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65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625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data.bls.gov/oes/" TargetMode="External" /><Relationship Id="rId2" Type="http://schemas.openxmlformats.org/officeDocument/2006/relationships/hyperlink" Target="https://www.bls.gov/news.release/pdf/ecec.pdf" TargetMode="External" /><Relationship Id="rId3" Type="http://schemas.openxmlformats.org/officeDocument/2006/relationships/hyperlink" Target="https://www.opm.gov/policy-data-oversight/pay-leave/salaries-wages/salary-tables/25Tables/html/DCB_h.asp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8C1D5-B321-4354-9AD7-AF2FE156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3279</Words>
  <Characters>18694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Pucci, Michael (MARAD)</dc:creator>
  <cp:lastModifiedBy>Bolton, Tamelia (MARAD)</cp:lastModifiedBy>
  <cp:revision>3</cp:revision>
  <dcterms:created xsi:type="dcterms:W3CDTF">2026-06-02T14:44:00Z</dcterms:created>
  <dcterms:modified xsi:type="dcterms:W3CDTF">2026-06-02T14:46:00Z</dcterms:modified>
</cp:coreProperties>
</file>