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9969FF" w:rsidRPr="0005498E" w:rsidP="64C0D6CA" w14:paraId="00000001" w14:textId="4B1DA2FD">
      <w:pPr>
        <w:rPr>
          <w:rFonts w:eastAsia="Calibri" w:asciiTheme="majorHAnsi" w:hAnsiTheme="majorHAnsi" w:cstheme="majorHAnsi"/>
          <w:b/>
          <w:bCs/>
        </w:rPr>
      </w:pPr>
      <w:r w:rsidRPr="0005498E">
        <w:rPr>
          <w:rFonts w:eastAsia="Calibri" w:asciiTheme="majorHAnsi" w:hAnsiTheme="majorHAnsi" w:cstheme="majorHAnsi"/>
          <w:b/>
          <w:bCs/>
        </w:rPr>
        <w:t>Memorandum</w:t>
      </w:r>
      <w:r w:rsidRPr="0005498E">
        <w:rPr>
          <w:rFonts w:asciiTheme="majorHAnsi" w:hAnsiTheme="majorHAnsi" w:cstheme="majorHAnsi"/>
        </w:rPr>
        <w:tab/>
      </w:r>
      <w:r w:rsidRPr="0005498E">
        <w:rPr>
          <w:rFonts w:asciiTheme="majorHAnsi" w:hAnsiTheme="majorHAnsi" w:cstheme="majorHAnsi"/>
        </w:rPr>
        <w:tab/>
      </w:r>
      <w:r w:rsidRPr="0005498E">
        <w:rPr>
          <w:rFonts w:asciiTheme="majorHAnsi" w:hAnsiTheme="majorHAnsi" w:cstheme="majorHAnsi"/>
        </w:rPr>
        <w:tab/>
      </w:r>
      <w:r w:rsidRPr="0005498E">
        <w:rPr>
          <w:rFonts w:asciiTheme="majorHAnsi" w:hAnsiTheme="majorHAnsi" w:cstheme="majorHAnsi"/>
        </w:rPr>
        <w:tab/>
      </w:r>
      <w:r w:rsidRPr="0005498E">
        <w:rPr>
          <w:rFonts w:asciiTheme="majorHAnsi" w:hAnsiTheme="majorHAnsi" w:cstheme="majorHAnsi"/>
        </w:rPr>
        <w:tab/>
      </w:r>
      <w:r w:rsidRPr="0005498E">
        <w:rPr>
          <w:rFonts w:asciiTheme="majorHAnsi" w:hAnsiTheme="majorHAnsi" w:cstheme="majorHAnsi"/>
        </w:rPr>
        <w:tab/>
      </w:r>
    </w:p>
    <w:p w:rsidR="009969FF" w:rsidRPr="0005498E" w14:paraId="00000002" w14:textId="77777777">
      <w:pPr>
        <w:rPr>
          <w:rFonts w:eastAsia="Calibri" w:asciiTheme="majorHAnsi" w:hAnsiTheme="majorHAnsi" w:cstheme="majorHAnsi"/>
          <w:b/>
        </w:rPr>
      </w:pPr>
    </w:p>
    <w:p w:rsidR="009969FF" w:rsidRPr="001C3F22" w:rsidP="16EF7F42" w14:paraId="00000003" w14:textId="64A11FAA">
      <w:pPr>
        <w:rPr>
          <w:rFonts w:eastAsia="Calibri" w:asciiTheme="majorHAnsi" w:hAnsiTheme="majorHAnsi" w:cstheme="majorHAnsi"/>
          <w:b/>
          <w:bCs/>
        </w:rPr>
      </w:pPr>
      <w:r w:rsidRPr="0EC79220">
        <w:rPr>
          <w:rFonts w:eastAsia="Calibri" w:asciiTheme="majorHAnsi" w:hAnsiTheme="majorHAnsi" w:cstheme="majorBidi"/>
          <w:b/>
        </w:rPr>
        <w:t>Date:</w:t>
      </w:r>
      <w:r>
        <w:tab/>
      </w:r>
      <w:r>
        <w:tab/>
      </w:r>
      <w:r w:rsidRPr="001C3F22" w:rsidR="00013462">
        <w:rPr>
          <w:rFonts w:asciiTheme="majorHAnsi" w:hAnsiTheme="majorHAnsi" w:cstheme="majorHAnsi"/>
          <w:b/>
          <w:bCs/>
        </w:rPr>
        <w:t>June</w:t>
      </w:r>
      <w:r w:rsidR="007603E6">
        <w:rPr>
          <w:rFonts w:asciiTheme="majorHAnsi" w:hAnsiTheme="majorHAnsi" w:cstheme="majorHAnsi"/>
          <w:b/>
          <w:bCs/>
        </w:rPr>
        <w:t xml:space="preserve"> </w:t>
      </w:r>
      <w:r w:rsidR="00C552FD">
        <w:rPr>
          <w:rFonts w:asciiTheme="majorHAnsi" w:hAnsiTheme="majorHAnsi" w:cstheme="majorHAnsi"/>
          <w:b/>
          <w:bCs/>
        </w:rPr>
        <w:t>1</w:t>
      </w:r>
      <w:r w:rsidR="00E75080">
        <w:rPr>
          <w:rFonts w:asciiTheme="majorHAnsi" w:hAnsiTheme="majorHAnsi" w:cstheme="majorHAnsi"/>
          <w:b/>
          <w:bCs/>
        </w:rPr>
        <w:t>8</w:t>
      </w:r>
      <w:r w:rsidR="007603E6">
        <w:rPr>
          <w:rFonts w:asciiTheme="majorHAnsi" w:hAnsiTheme="majorHAnsi" w:cstheme="majorHAnsi"/>
          <w:b/>
          <w:bCs/>
        </w:rPr>
        <w:t>,</w:t>
      </w:r>
      <w:r w:rsidRPr="001C3F22">
        <w:rPr>
          <w:rFonts w:eastAsia="Calibri" w:asciiTheme="majorHAnsi" w:hAnsiTheme="majorHAnsi" w:cstheme="majorHAnsi"/>
          <w:b/>
          <w:bCs/>
        </w:rPr>
        <w:t xml:space="preserve"> </w:t>
      </w:r>
      <w:r w:rsidRPr="001C3F22" w:rsidR="00432307">
        <w:rPr>
          <w:rFonts w:eastAsia="Calibri" w:asciiTheme="majorHAnsi" w:hAnsiTheme="majorHAnsi" w:cstheme="majorHAnsi"/>
          <w:b/>
          <w:bCs/>
        </w:rPr>
        <w:t>2026</w:t>
      </w:r>
    </w:p>
    <w:p w:rsidR="009969FF" w:rsidRPr="0005498E" w14:paraId="00000004" w14:textId="77777777">
      <w:pPr>
        <w:rPr>
          <w:rFonts w:eastAsia="Calibri" w:asciiTheme="majorHAnsi" w:hAnsiTheme="majorHAnsi" w:cstheme="majorHAnsi"/>
          <w:b/>
        </w:rPr>
      </w:pPr>
    </w:p>
    <w:p w:rsidR="009969FF" w:rsidRPr="0005498E" w14:paraId="00000005" w14:textId="36BA7019">
      <w:pPr>
        <w:rPr>
          <w:rFonts w:eastAsia="Calibri" w:asciiTheme="majorHAnsi" w:hAnsiTheme="majorHAnsi" w:cstheme="majorBidi"/>
          <w:b/>
        </w:rPr>
      </w:pPr>
      <w:r w:rsidRPr="0EC79220">
        <w:rPr>
          <w:rFonts w:eastAsia="Calibri" w:asciiTheme="majorHAnsi" w:hAnsiTheme="majorHAnsi" w:cstheme="majorBidi"/>
          <w:b/>
        </w:rPr>
        <w:t>To:</w:t>
      </w:r>
      <w:r>
        <w:rPr>
          <w:rFonts w:eastAsia="Calibri"/>
        </w:rPr>
        <w:tab/>
      </w:r>
      <w:r>
        <w:rPr>
          <w:rFonts w:eastAsia="Calibri"/>
        </w:rPr>
        <w:tab/>
      </w:r>
      <w:r w:rsidR="00747E4A">
        <w:rPr>
          <w:rFonts w:eastAsia="Calibri" w:asciiTheme="majorHAnsi" w:hAnsiTheme="majorHAnsi" w:cstheme="majorBidi"/>
          <w:b/>
        </w:rPr>
        <w:t>Kyle Gardiner</w:t>
      </w:r>
      <w:r w:rsidRPr="0EC79220">
        <w:rPr>
          <w:rFonts w:eastAsia="Calibri" w:asciiTheme="majorHAnsi" w:hAnsiTheme="majorHAnsi" w:cstheme="majorBidi"/>
          <w:b/>
        </w:rPr>
        <w:t>, OMB Desk Officer</w:t>
      </w:r>
    </w:p>
    <w:p w:rsidR="009969FF" w:rsidRPr="0005498E" w14:paraId="00000006" w14:textId="36D0793B">
      <w:pPr>
        <w:rPr>
          <w:rFonts w:eastAsia="Calibri" w:asciiTheme="majorHAnsi" w:hAnsiTheme="majorHAnsi" w:cstheme="majorHAnsi"/>
          <w:b/>
        </w:rPr>
      </w:pPr>
      <w:r w:rsidRPr="0005498E">
        <w:rPr>
          <w:rFonts w:eastAsia="Calibri" w:asciiTheme="majorHAnsi" w:hAnsiTheme="majorHAnsi" w:cstheme="majorHAnsi"/>
          <w:b/>
        </w:rPr>
        <w:tab/>
      </w:r>
      <w:r w:rsidRPr="0005498E">
        <w:rPr>
          <w:rFonts w:eastAsia="Calibri" w:asciiTheme="majorHAnsi" w:hAnsiTheme="majorHAnsi" w:cstheme="majorHAnsi"/>
          <w:b/>
        </w:rPr>
        <w:tab/>
        <w:t>Office of Information and Regulatory Affairs</w:t>
      </w:r>
    </w:p>
    <w:p w:rsidR="009969FF" w:rsidRPr="0005498E" w14:paraId="00000007" w14:textId="77777777">
      <w:pPr>
        <w:rPr>
          <w:rFonts w:eastAsia="Calibri" w:asciiTheme="majorHAnsi" w:hAnsiTheme="majorHAnsi" w:cstheme="majorHAnsi"/>
        </w:rPr>
      </w:pPr>
      <w:r w:rsidRPr="0005498E">
        <w:rPr>
          <w:rFonts w:eastAsia="Calibri" w:asciiTheme="majorHAnsi" w:hAnsiTheme="majorHAnsi" w:cstheme="majorHAnsi"/>
          <w:b/>
        </w:rPr>
        <w:tab/>
      </w:r>
      <w:r w:rsidRPr="0005498E">
        <w:rPr>
          <w:rFonts w:eastAsia="Calibri" w:asciiTheme="majorHAnsi" w:hAnsiTheme="majorHAnsi" w:cstheme="majorHAnsi"/>
          <w:b/>
        </w:rPr>
        <w:tab/>
        <w:t>Office of Management and Budget (OMB)</w:t>
      </w:r>
    </w:p>
    <w:p w:rsidR="009969FF" w:rsidRPr="0005498E" w14:paraId="00000008" w14:textId="77777777">
      <w:pPr>
        <w:rPr>
          <w:rFonts w:eastAsia="Calibri" w:asciiTheme="majorHAnsi" w:hAnsiTheme="majorHAnsi" w:cstheme="majorHAnsi"/>
          <w:b/>
        </w:rPr>
      </w:pPr>
    </w:p>
    <w:p w:rsidR="009969FF" w:rsidRPr="0005498E" w14:paraId="00000009" w14:textId="56A91834">
      <w:pPr>
        <w:ind w:left="1440" w:hanging="1440"/>
        <w:rPr>
          <w:rFonts w:eastAsia="Calibri" w:asciiTheme="majorHAnsi" w:hAnsiTheme="majorHAnsi" w:cstheme="majorBidi"/>
          <w:b/>
        </w:rPr>
      </w:pPr>
      <w:r w:rsidRPr="0EC79220">
        <w:rPr>
          <w:rFonts w:eastAsia="Calibri" w:asciiTheme="majorHAnsi" w:hAnsiTheme="majorHAnsi" w:cstheme="majorBidi"/>
          <w:b/>
        </w:rPr>
        <w:t>Through:</w:t>
      </w:r>
      <w:r>
        <w:rPr>
          <w:rFonts w:eastAsia="Calibri"/>
        </w:rPr>
        <w:tab/>
      </w:r>
      <w:r w:rsidRPr="00F07F0F" w:rsidR="00F07F0F">
        <w:rPr>
          <w:rFonts w:eastAsia="Calibri" w:asciiTheme="majorHAnsi" w:hAnsiTheme="majorHAnsi" w:cstheme="majorHAnsi"/>
          <w:b/>
          <w:bCs/>
        </w:rPr>
        <w:t>Christina Sandberg</w:t>
      </w:r>
      <w:r w:rsidRPr="00F07F0F">
        <w:rPr>
          <w:rFonts w:eastAsia="Calibri" w:asciiTheme="majorHAnsi" w:hAnsiTheme="majorHAnsi" w:cstheme="majorHAnsi"/>
          <w:b/>
          <w:bCs/>
        </w:rPr>
        <w:t xml:space="preserve">, </w:t>
      </w:r>
      <w:r w:rsidR="00BE37E1">
        <w:rPr>
          <w:rFonts w:eastAsia="Calibri" w:asciiTheme="majorHAnsi" w:hAnsiTheme="majorHAnsi" w:cstheme="majorHAnsi"/>
          <w:b/>
          <w:bCs/>
        </w:rPr>
        <w:t>FNA</w:t>
      </w:r>
      <w:r w:rsidRPr="00F07F0F">
        <w:rPr>
          <w:rFonts w:eastAsia="Calibri" w:asciiTheme="majorHAnsi" w:hAnsiTheme="majorHAnsi" w:cstheme="majorHAnsi"/>
          <w:b/>
          <w:bCs/>
        </w:rPr>
        <w:t xml:space="preserve"> Information Collection Clearance Officer</w:t>
      </w:r>
      <w:r w:rsidRPr="0EC79220">
        <w:rPr>
          <w:rFonts w:eastAsia="Calibri" w:asciiTheme="majorHAnsi" w:hAnsiTheme="majorHAnsi" w:cstheme="majorBidi"/>
          <w:b/>
        </w:rPr>
        <w:t xml:space="preserve"> </w:t>
      </w:r>
    </w:p>
    <w:p w:rsidR="009969FF" w:rsidRPr="0005498E" w:rsidP="16EF7F42" w14:paraId="0000000A" w14:textId="77777777">
      <w:pPr>
        <w:ind w:left="1440"/>
        <w:rPr>
          <w:rFonts w:eastAsia="Calibri" w:asciiTheme="majorHAnsi" w:hAnsiTheme="majorHAnsi" w:cstheme="majorHAnsi"/>
          <w:b/>
          <w:bCs/>
        </w:rPr>
      </w:pPr>
      <w:r w:rsidRPr="0005498E">
        <w:rPr>
          <w:rFonts w:eastAsia="Calibri" w:asciiTheme="majorHAnsi" w:hAnsiTheme="majorHAnsi" w:cstheme="majorHAnsi"/>
          <w:b/>
          <w:bCs/>
        </w:rPr>
        <w:t>Planning and Regulatory Affairs</w:t>
      </w:r>
    </w:p>
    <w:p w:rsidR="009969FF" w:rsidRPr="0005498E" w:rsidP="16EF7F42" w14:paraId="0000000B" w14:textId="3C94A8D0">
      <w:pPr>
        <w:ind w:left="1440"/>
        <w:rPr>
          <w:rFonts w:eastAsia="Calibri" w:asciiTheme="majorHAnsi" w:hAnsiTheme="majorHAnsi" w:cstheme="majorHAnsi"/>
          <w:b/>
          <w:bCs/>
          <w:color w:val="44546A"/>
        </w:rPr>
      </w:pPr>
      <w:r w:rsidRPr="0005498E">
        <w:rPr>
          <w:rFonts w:eastAsia="Calibri" w:asciiTheme="majorHAnsi" w:hAnsiTheme="majorHAnsi" w:cstheme="majorHAnsi"/>
          <w:b/>
          <w:bCs/>
        </w:rPr>
        <w:t xml:space="preserve">Food and Nutrition </w:t>
      </w:r>
      <w:r w:rsidR="00826B21">
        <w:rPr>
          <w:rFonts w:eastAsia="Calibri" w:asciiTheme="majorHAnsi" w:hAnsiTheme="majorHAnsi" w:cstheme="majorHAnsi"/>
          <w:b/>
          <w:bCs/>
        </w:rPr>
        <w:t>Administration</w:t>
      </w:r>
      <w:r w:rsidRPr="0005498E">
        <w:rPr>
          <w:rFonts w:eastAsia="Calibri" w:asciiTheme="majorHAnsi" w:hAnsiTheme="majorHAnsi" w:cstheme="majorHAnsi"/>
          <w:b/>
          <w:bCs/>
        </w:rPr>
        <w:t xml:space="preserve"> (</w:t>
      </w:r>
      <w:r w:rsidR="00BE37E1">
        <w:rPr>
          <w:rFonts w:eastAsia="Calibri" w:asciiTheme="majorHAnsi" w:hAnsiTheme="majorHAnsi" w:cstheme="majorHAnsi"/>
          <w:b/>
          <w:bCs/>
        </w:rPr>
        <w:t>FNA</w:t>
      </w:r>
      <w:r w:rsidRPr="0005498E">
        <w:rPr>
          <w:rFonts w:eastAsia="Calibri" w:asciiTheme="majorHAnsi" w:hAnsiTheme="majorHAnsi" w:cstheme="majorHAnsi"/>
          <w:b/>
          <w:bCs/>
        </w:rPr>
        <w:t>)</w:t>
      </w:r>
    </w:p>
    <w:p w:rsidR="009969FF" w:rsidRPr="0005498E" w14:paraId="0000000C" w14:textId="77777777">
      <w:pPr>
        <w:rPr>
          <w:rFonts w:eastAsia="Calibri" w:asciiTheme="majorHAnsi" w:hAnsiTheme="majorHAnsi" w:cstheme="majorHAnsi"/>
          <w:b/>
        </w:rPr>
      </w:pPr>
    </w:p>
    <w:p w:rsidR="009969FF" w:rsidRPr="0005498E" w14:paraId="0000000D" w14:textId="4AB58DDF">
      <w:pPr>
        <w:ind w:left="720" w:firstLine="720"/>
        <w:rPr>
          <w:rFonts w:eastAsia="Calibri" w:asciiTheme="majorHAnsi" w:hAnsiTheme="majorHAnsi" w:cstheme="majorHAnsi"/>
          <w:b/>
        </w:rPr>
      </w:pPr>
      <w:r w:rsidRPr="001A1BF2">
        <w:rPr>
          <w:rFonts w:eastAsia="Calibri" w:asciiTheme="majorHAnsi" w:hAnsiTheme="majorHAnsi" w:cstheme="majorHAnsi"/>
          <w:b/>
        </w:rPr>
        <w:t>R</w:t>
      </w:r>
      <w:r w:rsidRPr="001A1BF2" w:rsidR="004177D3">
        <w:rPr>
          <w:rFonts w:eastAsia="Calibri" w:asciiTheme="majorHAnsi" w:hAnsiTheme="majorHAnsi" w:cstheme="majorHAnsi"/>
          <w:b/>
        </w:rPr>
        <w:t>achelle Ragland-Greene</w:t>
      </w:r>
      <w:r w:rsidRPr="001A1BF2">
        <w:rPr>
          <w:rFonts w:eastAsia="Calibri" w:asciiTheme="majorHAnsi" w:hAnsiTheme="majorHAnsi" w:cstheme="majorHAnsi"/>
          <w:b/>
        </w:rPr>
        <w:t>,</w:t>
      </w:r>
      <w:r w:rsidRPr="0005498E">
        <w:rPr>
          <w:rFonts w:eastAsia="Calibri" w:asciiTheme="majorHAnsi" w:hAnsiTheme="majorHAnsi" w:cstheme="majorHAnsi"/>
          <w:b/>
        </w:rPr>
        <w:t xml:space="preserve"> Department Clearance Officer </w:t>
      </w:r>
    </w:p>
    <w:p w:rsidR="009969FF" w:rsidRPr="0005498E" w14:paraId="0000000E" w14:textId="77777777">
      <w:pPr>
        <w:ind w:left="720" w:firstLine="720"/>
        <w:rPr>
          <w:rFonts w:eastAsia="Calibri" w:asciiTheme="majorHAnsi" w:hAnsiTheme="majorHAnsi" w:cstheme="majorHAnsi"/>
          <w:b/>
        </w:rPr>
      </w:pPr>
      <w:r w:rsidRPr="0005498E">
        <w:rPr>
          <w:rFonts w:eastAsia="Calibri" w:asciiTheme="majorHAnsi" w:hAnsiTheme="majorHAnsi" w:cstheme="majorHAnsi"/>
          <w:b/>
        </w:rPr>
        <w:t>U.S. Department of Agriculture</w:t>
      </w:r>
    </w:p>
    <w:p w:rsidR="009969FF" w:rsidRPr="0005498E" w14:paraId="0000000F" w14:textId="77777777">
      <w:pPr>
        <w:ind w:left="720" w:firstLine="720"/>
        <w:rPr>
          <w:rFonts w:eastAsia="Calibri" w:asciiTheme="majorHAnsi" w:hAnsiTheme="majorHAnsi" w:cstheme="majorHAnsi"/>
          <w:b/>
        </w:rPr>
      </w:pPr>
      <w:r w:rsidRPr="0005498E">
        <w:rPr>
          <w:rFonts w:eastAsia="Calibri" w:asciiTheme="majorHAnsi" w:hAnsiTheme="majorHAnsi" w:cstheme="majorHAnsi"/>
          <w:b/>
        </w:rPr>
        <w:t>Office of the Chief Information Officer (OCIO)</w:t>
      </w:r>
    </w:p>
    <w:p w:rsidR="009969FF" w:rsidRPr="0005498E" w14:paraId="00000010" w14:textId="77777777">
      <w:pPr>
        <w:ind w:left="1440"/>
        <w:rPr>
          <w:rFonts w:eastAsia="Calibri" w:asciiTheme="majorHAnsi" w:hAnsiTheme="majorHAnsi" w:cstheme="majorHAnsi"/>
          <w:b/>
        </w:rPr>
      </w:pPr>
    </w:p>
    <w:p w:rsidR="009969FF" w:rsidRPr="0005498E" w14:paraId="00000011" w14:textId="3E3A446B">
      <w:pPr>
        <w:shd w:val="clear" w:color="auto" w:fill="FFFFFF"/>
        <w:rPr>
          <w:rFonts w:eastAsia="Calibri" w:asciiTheme="majorHAnsi" w:hAnsiTheme="majorHAnsi" w:cstheme="majorHAnsi"/>
          <w:b/>
          <w:color w:val="222222"/>
        </w:rPr>
      </w:pPr>
      <w:r w:rsidRPr="0005498E">
        <w:rPr>
          <w:rFonts w:eastAsia="Calibri" w:asciiTheme="majorHAnsi" w:hAnsiTheme="majorHAnsi" w:cstheme="majorHAnsi"/>
          <w:b/>
        </w:rPr>
        <w:t xml:space="preserve">From: </w:t>
      </w:r>
      <w:r w:rsidRPr="0005498E">
        <w:rPr>
          <w:rFonts w:eastAsia="Calibri" w:asciiTheme="majorHAnsi" w:hAnsiTheme="majorHAnsi" w:cstheme="majorHAnsi"/>
          <w:b/>
        </w:rPr>
        <w:tab/>
      </w:r>
      <w:r w:rsidRPr="0005498E">
        <w:rPr>
          <w:rFonts w:eastAsia="Calibri" w:asciiTheme="majorHAnsi" w:hAnsiTheme="majorHAnsi" w:cstheme="majorHAnsi"/>
          <w:b/>
        </w:rPr>
        <w:tab/>
      </w:r>
      <w:r w:rsidR="00BE37E1">
        <w:rPr>
          <w:rFonts w:eastAsia="Calibri" w:asciiTheme="majorHAnsi" w:hAnsiTheme="majorHAnsi" w:cstheme="majorHAnsi"/>
          <w:b/>
        </w:rPr>
        <w:t>Janis Johnston</w:t>
      </w:r>
      <w:r w:rsidR="002F1B22">
        <w:rPr>
          <w:rFonts w:eastAsia="Calibri" w:asciiTheme="majorHAnsi" w:hAnsiTheme="majorHAnsi" w:cstheme="majorHAnsi"/>
          <w:b/>
        </w:rPr>
        <w:t>,</w:t>
      </w:r>
    </w:p>
    <w:p w:rsidR="009969FF" w:rsidRPr="0005498E" w14:paraId="00000012" w14:textId="2536CAC5">
      <w:pPr>
        <w:shd w:val="clear" w:color="auto" w:fill="FFFFFF"/>
        <w:ind w:left="720" w:firstLine="720"/>
        <w:rPr>
          <w:rFonts w:eastAsia="Calibri" w:asciiTheme="majorHAnsi" w:hAnsiTheme="majorHAnsi" w:cstheme="majorHAnsi"/>
          <w:b/>
          <w:color w:val="222222"/>
        </w:rPr>
      </w:pPr>
      <w:r>
        <w:rPr>
          <w:rFonts w:eastAsia="Calibri" w:asciiTheme="majorHAnsi" w:hAnsiTheme="majorHAnsi" w:cstheme="majorHAnsi"/>
          <w:b/>
          <w:color w:val="222222"/>
        </w:rPr>
        <w:t>Program Integrity and Innovation</w:t>
      </w:r>
      <w:r w:rsidRPr="0005498E" w:rsidR="00DC1765">
        <w:rPr>
          <w:rFonts w:eastAsia="Calibri" w:asciiTheme="majorHAnsi" w:hAnsiTheme="majorHAnsi" w:cstheme="majorHAnsi"/>
          <w:b/>
          <w:color w:val="222222"/>
        </w:rPr>
        <w:t xml:space="preserve"> Division</w:t>
      </w:r>
      <w:r w:rsidR="001644F7">
        <w:rPr>
          <w:rFonts w:eastAsia="Calibri" w:asciiTheme="majorHAnsi" w:hAnsiTheme="majorHAnsi" w:cstheme="majorHAnsi"/>
          <w:b/>
          <w:color w:val="222222"/>
        </w:rPr>
        <w:t>, Child Nutrition Programs</w:t>
      </w:r>
    </w:p>
    <w:p w:rsidR="009969FF" w:rsidRPr="0005498E" w14:paraId="00000013" w14:textId="6782E8DB">
      <w:pPr>
        <w:ind w:left="1440"/>
        <w:rPr>
          <w:rFonts w:eastAsia="Calibri" w:asciiTheme="majorHAnsi" w:hAnsiTheme="majorHAnsi" w:cstheme="majorHAnsi"/>
          <w:b/>
        </w:rPr>
      </w:pPr>
      <w:r w:rsidRPr="0005498E">
        <w:rPr>
          <w:rFonts w:eastAsia="Calibri" w:asciiTheme="majorHAnsi" w:hAnsiTheme="majorHAnsi" w:cstheme="majorHAnsi"/>
          <w:b/>
        </w:rPr>
        <w:t xml:space="preserve">Food and Nutrition </w:t>
      </w:r>
      <w:r w:rsidR="00BE37E1">
        <w:rPr>
          <w:rFonts w:eastAsia="Calibri" w:asciiTheme="majorHAnsi" w:hAnsiTheme="majorHAnsi" w:cstheme="majorHAnsi"/>
          <w:b/>
        </w:rPr>
        <w:t>Administration</w:t>
      </w:r>
      <w:r w:rsidRPr="0005498E">
        <w:rPr>
          <w:rFonts w:eastAsia="Calibri" w:asciiTheme="majorHAnsi" w:hAnsiTheme="majorHAnsi" w:cstheme="majorHAnsi"/>
          <w:b/>
        </w:rPr>
        <w:t xml:space="preserve"> (FN</w:t>
      </w:r>
      <w:r w:rsidR="00BE37E1">
        <w:rPr>
          <w:rFonts w:eastAsia="Calibri" w:asciiTheme="majorHAnsi" w:hAnsiTheme="majorHAnsi" w:cstheme="majorHAnsi"/>
          <w:b/>
        </w:rPr>
        <w:t>A</w:t>
      </w:r>
      <w:r w:rsidRPr="0005498E">
        <w:rPr>
          <w:rFonts w:eastAsia="Calibri" w:asciiTheme="majorHAnsi" w:hAnsiTheme="majorHAnsi" w:cstheme="majorHAnsi"/>
          <w:b/>
        </w:rPr>
        <w:t>)</w:t>
      </w:r>
    </w:p>
    <w:p w:rsidR="009969FF" w:rsidRPr="0005498E" w14:paraId="00000014" w14:textId="77777777">
      <w:pPr>
        <w:ind w:left="1440"/>
        <w:rPr>
          <w:rFonts w:eastAsia="Calibri" w:asciiTheme="majorHAnsi" w:hAnsiTheme="majorHAnsi" w:cstheme="majorHAnsi"/>
          <w:b/>
        </w:rPr>
      </w:pPr>
    </w:p>
    <w:p w:rsidR="009969FF" w:rsidRPr="001E6DA1" w:rsidP="61C58BB3" w14:paraId="00000015" w14:textId="27D24D94">
      <w:pPr>
        <w:ind w:left="1440" w:hanging="1440"/>
        <w:rPr>
          <w:rFonts w:eastAsia="Calibri" w:asciiTheme="majorHAnsi" w:hAnsiTheme="majorHAnsi" w:cstheme="majorHAnsi"/>
          <w:b/>
          <w:bCs/>
        </w:rPr>
      </w:pPr>
      <w:r w:rsidRPr="61C58BB3">
        <w:rPr>
          <w:rFonts w:eastAsia="Calibri" w:asciiTheme="majorHAnsi" w:hAnsiTheme="majorHAnsi" w:cstheme="majorBidi"/>
          <w:b/>
          <w:bCs/>
        </w:rPr>
        <w:t>Re:</w:t>
      </w:r>
      <w:r>
        <w:tab/>
      </w:r>
      <w:r w:rsidRPr="001E6DA1" w:rsidR="00037757">
        <w:rPr>
          <w:rFonts w:asciiTheme="majorHAnsi" w:hAnsiTheme="majorHAnsi" w:cstheme="majorHAnsi"/>
          <w:b/>
          <w:bCs/>
        </w:rPr>
        <w:t>Non-Sub</w:t>
      </w:r>
      <w:r w:rsidR="007603E6">
        <w:rPr>
          <w:rFonts w:asciiTheme="majorHAnsi" w:hAnsiTheme="majorHAnsi" w:cstheme="majorHAnsi"/>
          <w:b/>
          <w:bCs/>
        </w:rPr>
        <w:t>s</w:t>
      </w:r>
      <w:r w:rsidRPr="001E6DA1" w:rsidR="00037757">
        <w:rPr>
          <w:rFonts w:asciiTheme="majorHAnsi" w:hAnsiTheme="majorHAnsi" w:cstheme="majorHAnsi"/>
          <w:b/>
          <w:bCs/>
        </w:rPr>
        <w:t>tantive Change – Merge Hours from 0584-0610 to</w:t>
      </w:r>
      <w:r w:rsidR="00B501E3">
        <w:rPr>
          <w:rFonts w:asciiTheme="majorHAnsi" w:hAnsiTheme="majorHAnsi" w:cstheme="majorHAnsi"/>
          <w:b/>
          <w:bCs/>
        </w:rPr>
        <w:t xml:space="preserve"> 0584-0006</w:t>
      </w:r>
      <w:r w:rsidR="00BE37E1">
        <w:rPr>
          <w:rFonts w:asciiTheme="majorHAnsi" w:hAnsiTheme="majorHAnsi" w:cstheme="majorHAnsi"/>
          <w:b/>
          <w:bCs/>
        </w:rPr>
        <w:t xml:space="preserve">, 0584-0055, </w:t>
      </w:r>
      <w:r w:rsidR="00AD101A">
        <w:rPr>
          <w:rFonts w:asciiTheme="majorHAnsi" w:hAnsiTheme="majorHAnsi" w:cstheme="majorHAnsi"/>
          <w:b/>
          <w:bCs/>
        </w:rPr>
        <w:t xml:space="preserve">and </w:t>
      </w:r>
      <w:r w:rsidR="00BE37E1">
        <w:rPr>
          <w:rFonts w:asciiTheme="majorHAnsi" w:hAnsiTheme="majorHAnsi" w:cstheme="majorHAnsi"/>
          <w:b/>
          <w:bCs/>
        </w:rPr>
        <w:t>0584-0280</w:t>
      </w:r>
      <w:r w:rsidRPr="001E6DA1" w:rsidR="00037757">
        <w:rPr>
          <w:rFonts w:asciiTheme="majorHAnsi" w:hAnsiTheme="majorHAnsi" w:cstheme="majorHAnsi"/>
        </w:rPr>
        <w:t xml:space="preserve"> </w:t>
      </w:r>
    </w:p>
    <w:p w:rsidR="009969FF" w:rsidRPr="0005498E" w14:paraId="00000016" w14:textId="77777777">
      <w:pPr>
        <w:rPr>
          <w:rFonts w:eastAsia="Calibri" w:asciiTheme="majorHAnsi" w:hAnsiTheme="majorHAnsi" w:cstheme="majorHAnsi"/>
        </w:rPr>
      </w:pPr>
    </w:p>
    <w:p w:rsidR="00AD101A" w:rsidP="00641009" w14:paraId="704A1D74" w14:textId="1F524D6B">
      <w:pPr>
        <w:pStyle w:val="BodyText"/>
        <w:spacing w:before="1" w:line="360" w:lineRule="auto"/>
        <w:ind w:right="142"/>
      </w:pPr>
      <w:r w:rsidRPr="00882F3D">
        <w:t xml:space="preserve">The information collection burden associated with </w:t>
      </w:r>
      <w:r w:rsidR="00BE37E1">
        <w:t>FNA</w:t>
      </w:r>
      <w:r w:rsidRPr="00882F3D">
        <w:t xml:space="preserve"> final rule, “</w:t>
      </w:r>
      <w:r w:rsidR="00BE37E1">
        <w:t>Child Nutrition Program Integrity</w:t>
      </w:r>
      <w:r w:rsidRPr="00882F3D">
        <w:t>”</w:t>
      </w:r>
      <w:r w:rsidRPr="00882F3D">
        <w:rPr>
          <w:spacing w:val="-2"/>
        </w:rPr>
        <w:t xml:space="preserve"> </w:t>
      </w:r>
      <w:r w:rsidRPr="00882F3D">
        <w:t>was</w:t>
      </w:r>
      <w:r w:rsidRPr="00882F3D">
        <w:rPr>
          <w:spacing w:val="-3"/>
        </w:rPr>
        <w:t xml:space="preserve"> </w:t>
      </w:r>
      <w:r w:rsidRPr="00882F3D">
        <w:t>approved under</w:t>
      </w:r>
      <w:r w:rsidRPr="00882F3D">
        <w:rPr>
          <w:spacing w:val="-3"/>
        </w:rPr>
        <w:t xml:space="preserve"> </w:t>
      </w:r>
      <w:r w:rsidRPr="00882F3D">
        <w:t>OMB</w:t>
      </w:r>
      <w:r w:rsidRPr="00882F3D">
        <w:rPr>
          <w:spacing w:val="-3"/>
        </w:rPr>
        <w:t xml:space="preserve"> </w:t>
      </w:r>
      <w:r w:rsidR="00EC2EC5">
        <w:rPr>
          <w:spacing w:val="-3"/>
        </w:rPr>
        <w:t xml:space="preserve">Control Number </w:t>
      </w:r>
      <w:r w:rsidRPr="00882F3D">
        <w:t>0584-0</w:t>
      </w:r>
      <w:r w:rsidR="00BE37E1">
        <w:t>610</w:t>
      </w:r>
      <w:r w:rsidRPr="00882F3D">
        <w:t xml:space="preserve"> for</w:t>
      </w:r>
      <w:r w:rsidRPr="00882F3D">
        <w:rPr>
          <w:spacing w:val="-3"/>
        </w:rPr>
        <w:t xml:space="preserve"> </w:t>
      </w:r>
      <w:r w:rsidRPr="00882F3D">
        <w:t>three years</w:t>
      </w:r>
      <w:r w:rsidRPr="00882F3D">
        <w:rPr>
          <w:spacing w:val="-2"/>
        </w:rPr>
        <w:t xml:space="preserve"> </w:t>
      </w:r>
      <w:r w:rsidRPr="00882F3D">
        <w:t>on</w:t>
      </w:r>
      <w:r w:rsidRPr="00882F3D">
        <w:rPr>
          <w:spacing w:val="-2"/>
        </w:rPr>
        <w:t xml:space="preserve"> </w:t>
      </w:r>
      <w:r w:rsidR="00BE37E1">
        <w:t>January 10, 2024</w:t>
      </w:r>
      <w:r w:rsidR="00711518">
        <w:t xml:space="preserve"> </w:t>
      </w:r>
      <w:r w:rsidR="00B30948">
        <w:t>(</w:t>
      </w:r>
      <w:r w:rsidR="00E02604">
        <w:t xml:space="preserve">expires January 31, </w:t>
      </w:r>
      <w:r w:rsidR="00006F60">
        <w:t>2027)</w:t>
      </w:r>
      <w:r w:rsidRPr="00882F3D">
        <w:t>.</w:t>
      </w:r>
      <w:r w:rsidRPr="00882F3D">
        <w:rPr>
          <w:spacing w:val="-2"/>
        </w:rPr>
        <w:t xml:space="preserve"> </w:t>
      </w:r>
      <w:r w:rsidRPr="00882F3D">
        <w:t>The</w:t>
      </w:r>
      <w:r w:rsidRPr="00882F3D">
        <w:rPr>
          <w:spacing w:val="-1"/>
        </w:rPr>
        <w:t xml:space="preserve"> </w:t>
      </w:r>
      <w:r w:rsidRPr="00882F3D">
        <w:t>ICR</w:t>
      </w:r>
      <w:r w:rsidRPr="00882F3D">
        <w:rPr>
          <w:spacing w:val="-2"/>
        </w:rPr>
        <w:t xml:space="preserve"> </w:t>
      </w:r>
      <w:r w:rsidR="002813C7">
        <w:rPr>
          <w:spacing w:val="-2"/>
        </w:rPr>
        <w:t xml:space="preserve">for that rule </w:t>
      </w:r>
      <w:r w:rsidRPr="00882F3D">
        <w:t>indicated</w:t>
      </w:r>
      <w:r w:rsidRPr="00882F3D">
        <w:rPr>
          <w:spacing w:val="-2"/>
        </w:rPr>
        <w:t xml:space="preserve"> </w:t>
      </w:r>
      <w:r w:rsidRPr="00882F3D">
        <w:t>that</w:t>
      </w:r>
      <w:r w:rsidRPr="00882F3D">
        <w:rPr>
          <w:spacing w:val="-2"/>
        </w:rPr>
        <w:t xml:space="preserve"> </w:t>
      </w:r>
      <w:r w:rsidR="00BE37E1">
        <w:t>FNA</w:t>
      </w:r>
      <w:r w:rsidRPr="00882F3D">
        <w:t xml:space="preserve"> would merge the burden approved under </w:t>
      </w:r>
      <w:r w:rsidR="00006F60">
        <w:t xml:space="preserve">OMB Control Number </w:t>
      </w:r>
      <w:r w:rsidRPr="00882F3D">
        <w:t>0584-0</w:t>
      </w:r>
      <w:r w:rsidR="00BE37E1">
        <w:t>610</w:t>
      </w:r>
      <w:r w:rsidRPr="00882F3D">
        <w:t xml:space="preserve"> to</w:t>
      </w:r>
      <w:r>
        <w:t>:</w:t>
      </w:r>
    </w:p>
    <w:p w:rsidR="00AD101A" w:rsidP="00AD101A" w14:paraId="588F1114" w14:textId="48201364">
      <w:pPr>
        <w:pStyle w:val="BodyText"/>
        <w:numPr>
          <w:ilvl w:val="0"/>
          <w:numId w:val="64"/>
        </w:numPr>
        <w:spacing w:before="1" w:line="360" w:lineRule="auto"/>
        <w:ind w:right="142"/>
      </w:pPr>
      <w:r w:rsidRPr="00882F3D">
        <w:t>0584-0006, “7 CFR Part 210, National School Lunch Program”</w:t>
      </w:r>
      <w:r w:rsidR="00F754FF">
        <w:t xml:space="preserve"> (NSLP)</w:t>
      </w:r>
      <w:r w:rsidR="008146D0">
        <w:t xml:space="preserve"> (expires October 31, 2027</w:t>
      </w:r>
      <w:r w:rsidR="00292294">
        <w:t>)</w:t>
      </w:r>
      <w:r w:rsidR="00F754FF">
        <w:t>,</w:t>
      </w:r>
    </w:p>
    <w:p w:rsidR="00AD101A" w:rsidP="00AD101A" w14:paraId="4DC9C270" w14:textId="5CF67318">
      <w:pPr>
        <w:pStyle w:val="BodyText"/>
        <w:numPr>
          <w:ilvl w:val="0"/>
          <w:numId w:val="64"/>
        </w:numPr>
        <w:spacing w:before="1" w:line="360" w:lineRule="auto"/>
        <w:ind w:right="142"/>
      </w:pPr>
      <w:r>
        <w:t xml:space="preserve">0584-0055, </w:t>
      </w:r>
      <w:r w:rsidRPr="00882F3D">
        <w:t>“</w:t>
      </w:r>
      <w:r>
        <w:t>Child and Adult Care Food</w:t>
      </w:r>
      <w:r w:rsidRPr="00882F3D">
        <w:t xml:space="preserve"> Program”</w:t>
      </w:r>
      <w:r>
        <w:t xml:space="preserve"> </w:t>
      </w:r>
      <w:r w:rsidR="00F754FF">
        <w:t>(CACFP)</w:t>
      </w:r>
      <w:r w:rsidR="003675E0">
        <w:t xml:space="preserve"> </w:t>
      </w:r>
      <w:r w:rsidR="00EB4AC6">
        <w:t>(expires October 31, 2027)</w:t>
      </w:r>
      <w:r w:rsidR="00F754FF">
        <w:t xml:space="preserve">, </w:t>
      </w:r>
      <w:r>
        <w:t>and</w:t>
      </w:r>
    </w:p>
    <w:p w:rsidR="00AD101A" w:rsidP="00AD101A" w14:paraId="04FB05D7" w14:textId="15EA475F">
      <w:pPr>
        <w:pStyle w:val="BodyText"/>
        <w:numPr>
          <w:ilvl w:val="0"/>
          <w:numId w:val="64"/>
        </w:numPr>
        <w:spacing w:before="1" w:line="360" w:lineRule="auto"/>
        <w:ind w:right="142"/>
      </w:pPr>
      <w:r>
        <w:t>0584-0280, “7 CFR Part 225, Summer Food Service Program”</w:t>
      </w:r>
      <w:r w:rsidR="00F754FF">
        <w:t xml:space="preserve"> (SFSP)</w:t>
      </w:r>
      <w:r w:rsidR="00F228EE">
        <w:t xml:space="preserve"> (expires October 31, 2027</w:t>
      </w:r>
      <w:r w:rsidR="007B2409">
        <w:t>)</w:t>
      </w:r>
      <w:r w:rsidR="00F754FF">
        <w:t>.</w:t>
      </w:r>
    </w:p>
    <w:p w:rsidR="00604022" w:rsidP="00AD101A" w14:paraId="6EAD7E4C" w14:textId="41D949C8">
      <w:pPr>
        <w:pStyle w:val="BodyText"/>
        <w:spacing w:before="1" w:line="360" w:lineRule="auto"/>
        <w:ind w:right="142"/>
      </w:pPr>
      <w:r w:rsidRPr="00104F42">
        <w:rPr>
          <w:b/>
          <w:bCs/>
        </w:rPr>
        <w:t xml:space="preserve">FNA is requesting this action now so that the agency can proceed with </w:t>
      </w:r>
      <w:r w:rsidR="00104F42">
        <w:rPr>
          <w:b/>
          <w:bCs/>
        </w:rPr>
        <w:t>its</w:t>
      </w:r>
      <w:r w:rsidRPr="00104F42">
        <w:rPr>
          <w:b/>
          <w:bCs/>
        </w:rPr>
        <w:t xml:space="preserve"> proposed rule, </w:t>
      </w:r>
      <w:r w:rsidRPr="001334B9">
        <w:rPr>
          <w:b/>
          <w:bCs/>
          <w:i/>
          <w:iCs/>
        </w:rPr>
        <w:t>“Child Nutrition Programs: Aligning Program Requirements with the 2025-2030 Dietary Guidelines for Americans.”</w:t>
      </w:r>
      <w:r>
        <w:t xml:space="preserve"> That proposed rule amends </w:t>
      </w:r>
      <w:r w:rsidR="00104F42">
        <w:t xml:space="preserve">burden currently recorded under OMB </w:t>
      </w:r>
      <w:r w:rsidR="007B2409">
        <w:t xml:space="preserve">Control Number </w:t>
      </w:r>
      <w:r w:rsidR="00104F42">
        <w:t xml:space="preserve">0584-0610 </w:t>
      </w:r>
      <w:r w:rsidR="001334B9">
        <w:t>and under</w:t>
      </w:r>
      <w:r w:rsidR="00104F42">
        <w:t xml:space="preserve"> </w:t>
      </w:r>
      <w:r w:rsidR="007B2409">
        <w:t xml:space="preserve">OMB Control Numbers </w:t>
      </w:r>
      <w:r w:rsidR="00104F42">
        <w:t>0584-0006, 0584-0055, and 0584-0280.</w:t>
      </w:r>
    </w:p>
    <w:p w:rsidR="00843ED4" w:rsidRPr="00882F3D" w:rsidP="00AD101A" w14:paraId="5B00D6B8" w14:textId="74C96ED3">
      <w:pPr>
        <w:pStyle w:val="BodyText"/>
        <w:spacing w:before="1" w:line="360" w:lineRule="auto"/>
        <w:ind w:right="142"/>
      </w:pPr>
      <w:r>
        <w:t>After OMB reviews and approves this merge request and the information collection requirements and their associated burden</w:t>
      </w:r>
      <w:r w:rsidR="002813C7">
        <w:t>s</w:t>
      </w:r>
      <w:r>
        <w:t xml:space="preserve"> </w:t>
      </w:r>
      <w:r w:rsidR="005E5AB1">
        <w:t>are incorporated into the burden inventories for the respective collections, FNA wil</w:t>
      </w:r>
      <w:r w:rsidR="00DE24A3">
        <w:t>l discontinue OMB Control Number 0584-0610</w:t>
      </w:r>
      <w:r w:rsidR="007341B7">
        <w:t>.</w:t>
      </w:r>
    </w:p>
    <w:p w:rsidR="00AD101A" w:rsidP="00545055" w14:paraId="694FBBCC" w14:textId="4423AD5A">
      <w:pPr>
        <w:spacing w:line="360" w:lineRule="auto"/>
      </w:pPr>
      <w:r w:rsidRPr="00882F3D">
        <w:t xml:space="preserve">At this time, </w:t>
      </w:r>
      <w:r w:rsidR="00BE37E1">
        <w:t>FNA</w:t>
      </w:r>
      <w:r w:rsidRPr="00882F3D">
        <w:t xml:space="preserve"> is requesting a no</w:t>
      </w:r>
      <w:r w:rsidR="00104F42">
        <w:t>n-</w:t>
      </w:r>
      <w:r w:rsidRPr="00882F3D">
        <w:t xml:space="preserve">material/non-substantive change to merge the burden </w:t>
      </w:r>
      <w:r w:rsidRPr="00882F3D" w:rsidR="006069CA">
        <w:t xml:space="preserve">                  </w:t>
      </w:r>
      <w:r w:rsidRPr="00882F3D">
        <w:t>assigned to OMB</w:t>
      </w:r>
      <w:r w:rsidR="006D5F49">
        <w:t xml:space="preserve"> Control Number </w:t>
      </w:r>
      <w:r w:rsidRPr="00882F3D">
        <w:t>0584-0</w:t>
      </w:r>
      <w:r>
        <w:t>610</w:t>
      </w:r>
      <w:r w:rsidRPr="00882F3D">
        <w:t xml:space="preserve"> to 0584-0006</w:t>
      </w:r>
      <w:r w:rsidR="00F754FF">
        <w:t xml:space="preserve"> (NSLP)</w:t>
      </w:r>
      <w:r>
        <w:t>, 0584-0055</w:t>
      </w:r>
      <w:r w:rsidR="00F754FF">
        <w:t xml:space="preserve"> (CACFP)</w:t>
      </w:r>
      <w:r>
        <w:t>, and 0584-0280</w:t>
      </w:r>
      <w:r w:rsidR="00F754FF">
        <w:t xml:space="preserve"> (SFSP)</w:t>
      </w:r>
      <w:r w:rsidR="00FD0CC2">
        <w:t>.</w:t>
      </w:r>
      <w:r w:rsidR="00882F3D">
        <w:t xml:space="preserve"> The current burden for OMB Control Number 0584-</w:t>
      </w:r>
      <w:r w:rsidR="00134F0A">
        <w:t>0</w:t>
      </w:r>
      <w:r>
        <w:t>610</w:t>
      </w:r>
      <w:r w:rsidR="00134F0A">
        <w:t xml:space="preserve"> is </w:t>
      </w:r>
      <w:r>
        <w:t>225,205</w:t>
      </w:r>
      <w:r w:rsidR="00134F0A">
        <w:t xml:space="preserve"> responses</w:t>
      </w:r>
      <w:r w:rsidR="00690532">
        <w:t xml:space="preserve">, </w:t>
      </w:r>
      <w:r>
        <w:t>190</w:t>
      </w:r>
      <w:r w:rsidR="00D0220F">
        <w:t>,</w:t>
      </w:r>
      <w:r>
        <w:t>924</w:t>
      </w:r>
      <w:r w:rsidR="00134F0A">
        <w:t xml:space="preserve"> burden hours</w:t>
      </w:r>
      <w:r w:rsidR="007F17B1">
        <w:t xml:space="preserve">, and $2,856,000 in </w:t>
      </w:r>
      <w:r w:rsidR="00927CC1">
        <w:t>s</w:t>
      </w:r>
      <w:r w:rsidR="00E43E26">
        <w:t>ystem upgrade and annual maintenance costs for CACF</w:t>
      </w:r>
      <w:r w:rsidR="00392629">
        <w:t xml:space="preserve">P State agencies </w:t>
      </w:r>
      <w:r w:rsidR="00F754FF">
        <w:t>across the collections for these three FNA programs</w:t>
      </w:r>
      <w:r w:rsidR="006A1AF0">
        <w:t>.</w:t>
      </w:r>
      <w:r w:rsidR="00134F0A">
        <w:t xml:space="preserve"> These changes result in a burden </w:t>
      </w:r>
      <w:r w:rsidR="00B310D6">
        <w:t>adjustment</w:t>
      </w:r>
      <w:r w:rsidR="00134F0A">
        <w:t xml:space="preserve"> of</w:t>
      </w:r>
      <w:r>
        <w:t>:</w:t>
      </w:r>
    </w:p>
    <w:p w:rsidR="00721972" w:rsidP="00721972" w14:paraId="0397E443" w14:textId="77777777"/>
    <w:p w:rsidR="00AD101A" w:rsidP="00AD101A" w14:paraId="798715CE" w14:textId="682D89EC">
      <w:pPr>
        <w:pStyle w:val="ListParagraph"/>
        <w:numPr>
          <w:ilvl w:val="0"/>
          <w:numId w:val="65"/>
        </w:numPr>
        <w:spacing w:line="360" w:lineRule="auto"/>
      </w:pPr>
      <w:r>
        <w:t>21,666</w:t>
      </w:r>
      <w:r w:rsidR="00134F0A">
        <w:t xml:space="preserve"> responses </w:t>
      </w:r>
      <w:r w:rsidR="00E04BE4">
        <w:t xml:space="preserve">and </w:t>
      </w:r>
      <w:r>
        <w:t>-14,736</w:t>
      </w:r>
      <w:r w:rsidR="00E04BE4">
        <w:t xml:space="preserve"> burden hours for OMB Control Number 0584-0006</w:t>
      </w:r>
      <w:r>
        <w:t>,</w:t>
      </w:r>
    </w:p>
    <w:p w:rsidR="00AD101A" w:rsidP="00AD101A" w14:paraId="2D325834" w14:textId="6E8909E8">
      <w:pPr>
        <w:pStyle w:val="ListParagraph"/>
        <w:numPr>
          <w:ilvl w:val="0"/>
          <w:numId w:val="65"/>
        </w:numPr>
        <w:spacing w:line="360" w:lineRule="auto"/>
      </w:pPr>
      <w:r w:rsidRPr="00B310D6">
        <w:t>115,227</w:t>
      </w:r>
      <w:r>
        <w:t xml:space="preserve"> responses</w:t>
      </w:r>
      <w:r w:rsidR="00EB27D8">
        <w:t xml:space="preserve">, </w:t>
      </w:r>
      <w:r w:rsidRPr="00B310D6">
        <w:t>22,191</w:t>
      </w:r>
      <w:r>
        <w:t xml:space="preserve"> burden hours</w:t>
      </w:r>
      <w:r w:rsidR="00EB27D8">
        <w:t xml:space="preserve">, and </w:t>
      </w:r>
      <w:r w:rsidR="00B50197">
        <w:t xml:space="preserve">$2,856,000 in system upgrade and </w:t>
      </w:r>
      <w:r w:rsidR="000915FF">
        <w:t>annual maintenance</w:t>
      </w:r>
      <w:r w:rsidR="00FA09C4">
        <w:t xml:space="preserve"> costs to account for the wide variation in MIS development</w:t>
      </w:r>
      <w:r w:rsidR="008F0E12">
        <w:t xml:space="preserve"> and maintenance costs</w:t>
      </w:r>
      <w:r w:rsidR="00FA09C4">
        <w:t xml:space="preserve"> across </w:t>
      </w:r>
      <w:r w:rsidR="00B21D7E">
        <w:t xml:space="preserve">CACFP </w:t>
      </w:r>
      <w:r w:rsidR="00FA09C4">
        <w:t xml:space="preserve">State agencies </w:t>
      </w:r>
      <w:r w:rsidR="00F929C9">
        <w:t xml:space="preserve">related to some of the </w:t>
      </w:r>
      <w:r w:rsidR="00FA09C4">
        <w:t xml:space="preserve">rule provisions </w:t>
      </w:r>
      <w:r>
        <w:t>for OMB Control Number 0584-0055, and</w:t>
      </w:r>
    </w:p>
    <w:p w:rsidR="00AD101A" w:rsidP="00AD101A" w14:paraId="57969CAF" w14:textId="144D5CAD">
      <w:pPr>
        <w:pStyle w:val="ListParagraph"/>
        <w:numPr>
          <w:ilvl w:val="0"/>
          <w:numId w:val="65"/>
        </w:numPr>
        <w:spacing w:line="360" w:lineRule="auto"/>
      </w:pPr>
      <w:r>
        <w:t>63</w:t>
      </w:r>
      <w:r>
        <w:t xml:space="preserve"> responses and </w:t>
      </w:r>
      <w:r>
        <w:t>81</w:t>
      </w:r>
      <w:r>
        <w:t xml:space="preserve"> burden hours for OMB Control Number 0584-0280.</w:t>
      </w:r>
    </w:p>
    <w:p w:rsidR="0090677B" w:rsidP="00AD101A" w14:paraId="1FED66EA" w14:textId="77777777">
      <w:pPr>
        <w:spacing w:line="360" w:lineRule="auto"/>
      </w:pPr>
    </w:p>
    <w:p w:rsidR="00332C13" w:rsidP="00AD101A" w14:paraId="57FB3ACD" w14:textId="10B8E31C">
      <w:pPr>
        <w:spacing w:line="360" w:lineRule="auto"/>
      </w:pPr>
      <w:r>
        <w:t>The new burden for OMB Control Number 0584-0006 is</w:t>
      </w:r>
      <w:r w:rsidR="006C749F">
        <w:t>:</w:t>
      </w:r>
      <w:r w:rsidRPr="00721972" w:rsidR="00843ED4">
        <w:t xml:space="preserve"> </w:t>
      </w:r>
    </w:p>
    <w:tbl>
      <w:tblPr>
        <w:tblW w:w="7613" w:type="dxa"/>
        <w:tblLook w:val="04A0"/>
      </w:tblPr>
      <w:tblGrid>
        <w:gridCol w:w="1240"/>
        <w:gridCol w:w="1939"/>
        <w:gridCol w:w="2278"/>
        <w:gridCol w:w="2278"/>
      </w:tblGrid>
      <w:tr w14:paraId="123B7C18" w14:textId="77777777" w:rsidTr="003943EF">
        <w:tblPrEx>
          <w:tblW w:w="7613" w:type="dxa"/>
          <w:tblLook w:val="04A0"/>
        </w:tblPrEx>
        <w:trPr>
          <w:trHeight w:val="30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43EF" w14:paraId="10005986" w14:textId="7777777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0584-0006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43EF" w14:paraId="787716DC" w14:textId="7777777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43EF" w14:paraId="0BB4E412" w14:textId="77777777">
            <w:pPr>
              <w:rPr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943EF" w14:paraId="359E3A9D" w14:textId="77777777">
            <w:pPr>
              <w:rPr>
                <w:sz w:val="20"/>
                <w:szCs w:val="20"/>
              </w:rPr>
            </w:pPr>
          </w:p>
        </w:tc>
      </w:tr>
      <w:tr w14:paraId="2423F3E0" w14:textId="77777777" w:rsidTr="003943EF">
        <w:tblPrEx>
          <w:tblW w:w="7613" w:type="dxa"/>
          <w:tblLook w:val="04A0"/>
        </w:tblPrEx>
        <w:trPr>
          <w:trHeight w:val="880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3943EF" w14:paraId="0F145D25" w14:textId="7777777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943EF" w14:paraId="1B45FF4E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Approved Under 0584-0610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for 0584-0006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943EF" w14:paraId="676002EA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Currently Approved Under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0584-0006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943EF" w14:paraId="695CB1F5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New Burden After Change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for 0584-0006</w:t>
            </w:r>
          </w:p>
        </w:tc>
      </w:tr>
      <w:tr w14:paraId="6FBBCC77" w14:textId="77777777" w:rsidTr="003943EF">
        <w:tblPrEx>
          <w:tblW w:w="7613" w:type="dxa"/>
          <w:tblLook w:val="04A0"/>
        </w:tblPrEx>
        <w:trPr>
          <w:trHeight w:val="300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943EF" w14:paraId="124F931F" w14:textId="7777777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Hours</w:t>
            </w:r>
          </w:p>
        </w:tc>
        <w:tc>
          <w:tcPr>
            <w:tcW w:w="19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943EF" w:rsidP="00D337F8" w14:paraId="11CBCF53" w14:textId="77777777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146,803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943EF" w:rsidP="00D337F8" w14:paraId="52DD6C6E" w14:textId="77777777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10,143,277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943EF" w:rsidP="00D337F8" w14:paraId="1395AA88" w14:textId="77777777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10,128,541</w:t>
            </w:r>
          </w:p>
        </w:tc>
      </w:tr>
      <w:tr w14:paraId="6371D870" w14:textId="77777777" w:rsidTr="00EB1E1A">
        <w:tblPrEx>
          <w:tblW w:w="7613" w:type="dxa"/>
          <w:tblLook w:val="04A0"/>
        </w:tblPrEx>
        <w:trPr>
          <w:trHeight w:val="300"/>
        </w:trPr>
        <w:tc>
          <w:tcPr>
            <w:tcW w:w="12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3943EF" w14:paraId="129FDFC1" w14:textId="7777777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Responses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943EF" w:rsidP="00D337F8" w14:paraId="1A579F98" w14:textId="77777777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66,217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943EF" w:rsidP="00D337F8" w14:paraId="2E9251B4" w14:textId="77777777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48,035,516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3943EF" w:rsidP="00D337F8" w14:paraId="3E5524CE" w14:textId="77777777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48,057,181</w:t>
            </w:r>
          </w:p>
        </w:tc>
      </w:tr>
      <w:tr w14:paraId="22CB3AFF" w14:textId="77777777" w:rsidTr="003943EF">
        <w:tblPrEx>
          <w:tblW w:w="7613" w:type="dxa"/>
          <w:tblLook w:val="04A0"/>
        </w:tblPrEx>
        <w:trPr>
          <w:trHeight w:val="300"/>
        </w:trPr>
        <w:tc>
          <w:tcPr>
            <w:tcW w:w="1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1E1A" w14:paraId="07C446D7" w14:textId="445BDFB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Costs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B1E1A" w:rsidP="00D337F8" w14:paraId="0FDE5670" w14:textId="43A48F5A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B1E1A" w:rsidP="00D337F8" w14:paraId="5FA6C03B" w14:textId="6D298C13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$21,819,000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B1E1A" w:rsidP="00D337F8" w14:paraId="1B298475" w14:textId="678F5483">
            <w:pPr>
              <w:ind w:right="288" w:firstLine="660" w:firstLineChars="30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$21,819,000</w:t>
            </w:r>
          </w:p>
        </w:tc>
      </w:tr>
    </w:tbl>
    <w:p w:rsidR="003943EF" w:rsidP="00AD101A" w14:paraId="38763C41" w14:textId="77777777">
      <w:pPr>
        <w:spacing w:line="360" w:lineRule="auto"/>
      </w:pPr>
    </w:p>
    <w:p w:rsidR="00B018C2" w:rsidP="00B018C2" w14:paraId="08AA471F" w14:textId="178F4913">
      <w:pPr>
        <w:spacing w:line="360" w:lineRule="auto"/>
      </w:pPr>
      <w:r w:rsidRPr="00B310D6">
        <w:rPr>
          <w:noProof/>
        </w:rPr>
        <w:t xml:space="preserve"> </w:t>
      </w:r>
      <w:r>
        <w:t>The new burden for OMB Control Number 0584-0055 is:</w:t>
      </w:r>
      <w:r w:rsidRPr="00721972">
        <w:t xml:space="preserve"> </w:t>
      </w:r>
    </w:p>
    <w:tbl>
      <w:tblPr>
        <w:tblW w:w="7613" w:type="dxa"/>
        <w:tblCellMar>
          <w:left w:w="0" w:type="dxa"/>
          <w:right w:w="0" w:type="dxa"/>
        </w:tblCellMar>
        <w:tblLook w:val="04A0"/>
      </w:tblPr>
      <w:tblGrid>
        <w:gridCol w:w="1240"/>
        <w:gridCol w:w="2217"/>
        <w:gridCol w:w="2217"/>
        <w:gridCol w:w="2217"/>
      </w:tblGrid>
      <w:tr w14:paraId="545C83AE" w14:textId="77777777" w:rsidTr="007241CC">
        <w:tblPrEx>
          <w:tblW w:w="7613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5AFDC3D3" w14:textId="7777777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0584-0055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544E6B10" w14:textId="7777777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5F6E36DA" w14:textId="77777777">
            <w:pPr>
              <w:rPr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223B3492" w14:textId="77777777">
            <w:pPr>
              <w:rPr>
                <w:sz w:val="20"/>
                <w:szCs w:val="20"/>
              </w:rPr>
            </w:pPr>
          </w:p>
        </w:tc>
      </w:tr>
      <w:tr w14:paraId="4D423C0C" w14:textId="77777777" w:rsidTr="007241CC">
        <w:tblPrEx>
          <w:tblW w:w="7613" w:type="dxa"/>
          <w:tblCellMar>
            <w:left w:w="0" w:type="dxa"/>
            <w:right w:w="0" w:type="dxa"/>
          </w:tblCellMar>
          <w:tblLook w:val="04A0"/>
        </w:tblPrEx>
        <w:trPr>
          <w:trHeight w:val="880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7C347E5A" w14:textId="7777777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04E0423A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Approved Under 0584-0610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for 0584-0055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2A59648B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Currently Approved Under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0584-0055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4272E82F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New Burden After Change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for 0584-0055</w:t>
            </w:r>
          </w:p>
        </w:tc>
      </w:tr>
      <w:tr w14:paraId="1012D8D3" w14:textId="77777777" w:rsidTr="007241CC">
        <w:tblPrEx>
          <w:tblW w:w="7613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0106848F" w14:textId="7777777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Hours</w:t>
            </w:r>
          </w:p>
        </w:tc>
        <w:tc>
          <w:tcPr>
            <w:tcW w:w="19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72182083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44,040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22A43522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4,213,974</w:t>
            </w:r>
          </w:p>
        </w:tc>
        <w:tc>
          <w:tcPr>
            <w:tcW w:w="2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10971BD1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4,236,165</w:t>
            </w:r>
          </w:p>
        </w:tc>
      </w:tr>
      <w:tr w14:paraId="4759A7D7" w14:textId="77777777" w:rsidTr="007241CC">
        <w:tblPrEx>
          <w:tblW w:w="7613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2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3E14DD76" w14:textId="7777777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Responses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4180C44B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158,925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03F75594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16,213,703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429ACA8F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16,328,930</w:t>
            </w:r>
          </w:p>
        </w:tc>
      </w:tr>
      <w:tr w14:paraId="45E06D9F" w14:textId="77777777" w:rsidTr="007241CC">
        <w:tblPrEx>
          <w:tblW w:w="7613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241CC" w14:paraId="469750EE" w14:textId="6CCE8F9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Costs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</w:tcPr>
          <w:p w:rsidR="007241CC" w14:paraId="3608A7B5" w14:textId="473DB732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</w:t>
            </w:r>
            <w:r w:rsidR="005B61EE">
              <w:rPr>
                <w:rFonts w:ascii="Calibri" w:hAnsi="Calibri" w:cs="Calibri"/>
                <w:color w:val="000000"/>
                <w:sz w:val="22"/>
                <w:szCs w:val="22"/>
              </w:rPr>
              <w:t>2,856,000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</w:tcPr>
          <w:p w:rsidR="007241CC" w14:paraId="05169E27" w14:textId="7ADEBC49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</w:t>
            </w:r>
            <w:r w:rsidR="0049653A">
              <w:rPr>
                <w:rFonts w:ascii="Calibri" w:hAnsi="Calibri" w:cs="Calibri"/>
                <w:color w:val="000000"/>
                <w:sz w:val="22"/>
                <w:szCs w:val="22"/>
              </w:rPr>
              <w:t>305,000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</w:tcPr>
          <w:p w:rsidR="007241CC" w14:paraId="4FBDF803" w14:textId="556EC52C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</w:t>
            </w:r>
            <w:r w:rsidR="00301F24">
              <w:rPr>
                <w:rFonts w:ascii="Calibri" w:hAnsi="Calibri" w:cs="Calibri"/>
                <w:color w:val="000000"/>
                <w:sz w:val="22"/>
                <w:szCs w:val="22"/>
              </w:rPr>
              <w:t>3,161,000</w:t>
            </w:r>
          </w:p>
        </w:tc>
      </w:tr>
    </w:tbl>
    <w:p w:rsidR="00B018C2" w:rsidP="00AD101A" w14:paraId="68641F79" w14:textId="63200145">
      <w:pPr>
        <w:spacing w:line="360" w:lineRule="auto"/>
      </w:pPr>
      <w:r w:rsidRPr="00B310D6">
        <w:rPr>
          <w:noProof/>
        </w:rPr>
        <w:t xml:space="preserve"> </w:t>
      </w:r>
    </w:p>
    <w:p w:rsidR="00B018C2" w:rsidP="00B018C2" w14:paraId="2E2B4CB6" w14:textId="1550E8BA">
      <w:pPr>
        <w:spacing w:line="360" w:lineRule="auto"/>
      </w:pPr>
      <w:r>
        <w:t>The new burden for OMB Control Number 0584-0280 is:</w:t>
      </w:r>
      <w:r w:rsidRPr="00721972">
        <w:t xml:space="preserve"> </w:t>
      </w:r>
    </w:p>
    <w:tbl>
      <w:tblPr>
        <w:tblW w:w="7920" w:type="dxa"/>
        <w:tblCellMar>
          <w:left w:w="0" w:type="dxa"/>
          <w:right w:w="0" w:type="dxa"/>
        </w:tblCellMar>
        <w:tblLook w:val="04A0"/>
      </w:tblPr>
      <w:tblGrid>
        <w:gridCol w:w="1350"/>
        <w:gridCol w:w="2250"/>
        <w:gridCol w:w="1980"/>
        <w:gridCol w:w="2340"/>
      </w:tblGrid>
      <w:tr w14:paraId="4AFDEEC7" w14:textId="77777777" w:rsidTr="00A9271D">
        <w:tblPrEx>
          <w:tblW w:w="792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65EEDF72" w14:textId="7777777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  <w:t>0584-0280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17FF15B2" w14:textId="77777777">
            <w:pPr>
              <w:rPr>
                <w:rFonts w:ascii="Aptos Narrow" w:hAnsi="Aptos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2FF01C1E" w14:textId="7777777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4F42" w14:paraId="29736532" w14:textId="77777777">
            <w:pPr>
              <w:rPr>
                <w:sz w:val="20"/>
                <w:szCs w:val="20"/>
              </w:rPr>
            </w:pPr>
          </w:p>
        </w:tc>
      </w:tr>
      <w:tr w14:paraId="3D058DAD" w14:textId="77777777" w:rsidTr="00A9271D">
        <w:tblPrEx>
          <w:tblW w:w="7920" w:type="dxa"/>
          <w:tblCellMar>
            <w:left w:w="0" w:type="dxa"/>
            <w:right w:w="0" w:type="dxa"/>
          </w:tblCellMar>
          <w:tblLook w:val="04A0"/>
        </w:tblPrEx>
        <w:trPr>
          <w:trHeight w:val="880"/>
        </w:trPr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0ABE2A4E" w14:textId="7777777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3C6995ED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Approved Under 0584-0610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for 0584-0280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39A989A7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Currently Approved Under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0584-0280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38129C5E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New Burden After Change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for 0584-0280</w:t>
            </w:r>
          </w:p>
        </w:tc>
      </w:tr>
      <w:tr w14:paraId="38C81EF8" w14:textId="77777777" w:rsidTr="00A9271D">
        <w:tblPrEx>
          <w:tblW w:w="792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19190349" w14:textId="7777777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Hours</w:t>
            </w:r>
          </w:p>
        </w:tc>
        <w:tc>
          <w:tcPr>
            <w:tcW w:w="2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6F9FCE66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60BE18D0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462,724</w:t>
            </w: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77CAC3D8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462,805</w:t>
            </w:r>
          </w:p>
        </w:tc>
      </w:tr>
      <w:tr w14:paraId="488B985E" w14:textId="77777777" w:rsidTr="00A9271D">
        <w:tblPrEx>
          <w:tblW w:w="792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3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7058E057" w14:textId="7777777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Responses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04F42" w14:paraId="1CA3580D" w14:textId="7777777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4175BAAC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391,815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  <w:hideMark/>
          </w:tcPr>
          <w:p w:rsidR="00104F42" w14:paraId="5C872B0E" w14:textId="77777777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391,878</w:t>
            </w:r>
          </w:p>
        </w:tc>
      </w:tr>
      <w:tr w14:paraId="018DF051" w14:textId="77777777" w:rsidTr="00A9271D">
        <w:tblPrEx>
          <w:tblW w:w="7920" w:type="dxa"/>
          <w:tblCellMar>
            <w:left w:w="0" w:type="dxa"/>
            <w:right w:w="0" w:type="dxa"/>
          </w:tblCellMar>
          <w:tblLook w:val="04A0"/>
        </w:tblPrEx>
        <w:trPr>
          <w:trHeight w:val="300"/>
        </w:trPr>
        <w:tc>
          <w:tcPr>
            <w:tcW w:w="13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7A64" w14:paraId="011B927D" w14:textId="0541BDA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Costs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97A64" w14:paraId="19CF863A" w14:textId="542BC8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</w:t>
            </w:r>
            <w:r w:rsidR="00D337F8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</w:tcPr>
          <w:p w:rsidR="00297A64" w14:paraId="495D171E" w14:textId="14A2CC50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$10,000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540" w:type="dxa"/>
            </w:tcMar>
            <w:vAlign w:val="center"/>
          </w:tcPr>
          <w:p w:rsidR="00297A64" w14:paraId="134CBA26" w14:textId="6D1EE6FB">
            <w:pPr>
              <w:ind w:firstLine="660" w:firstLineChars="30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$10,000</w:t>
            </w:r>
          </w:p>
        </w:tc>
      </w:tr>
    </w:tbl>
    <w:p w:rsidR="00B018C2" w:rsidRPr="00882F3D" w:rsidP="00AD101A" w14:paraId="097A26B3" w14:textId="210DF2D8">
      <w:pPr>
        <w:spacing w:line="360" w:lineRule="auto"/>
      </w:pPr>
      <w:r w:rsidRPr="00B310D6">
        <w:rPr>
          <w:noProof/>
        </w:rPr>
        <w:t xml:space="preserve"> </w:t>
      </w:r>
    </w:p>
    <w:p w:rsidR="00C00B78" w:rsidRPr="008E3703" w:rsidP="008E3703" w14:paraId="1B06668F" w14:textId="477097FC">
      <w:pPr>
        <w:pStyle w:val="BodyText"/>
        <w:spacing w:before="132" w:line="360" w:lineRule="auto"/>
      </w:pPr>
      <w:r w:rsidRPr="00721972">
        <w:t xml:space="preserve">If you have any questions regarding this request, please contact Christina Sandberg, </w:t>
      </w:r>
      <w:r w:rsidRPr="00721972" w:rsidR="00BE37E1">
        <w:t>FNA</w:t>
      </w:r>
      <w:r w:rsidRPr="00721972" w:rsidR="00823BEC">
        <w:t xml:space="preserve"> Information Collection Officer</w:t>
      </w:r>
      <w:r w:rsidRPr="00721972" w:rsidR="0012370C">
        <w:t xml:space="preserve"> in the Planning and Regulatory Affairs Office at christina.sandberg</w:t>
      </w:r>
      <w:r w:rsidRPr="00721972" w:rsidR="003A279D">
        <w:t>@usda.gov</w:t>
      </w:r>
      <w:r w:rsidR="00407048">
        <w:t>.</w:t>
      </w:r>
    </w:p>
    <w:sectPr w:rsidSect="00FF170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DE316B2-C51F-4E1D-806C-57E0CABD8536}"/>
    <w:embedBold r:id="rId2" w:fontKey="{9085BCCC-89CC-4F32-9892-4C53CC6A69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1C92DBA-6831-41BD-8376-F5F63206C18D}"/>
    <w:embedBold r:id="rId4" w:fontKey="{B6CC23F7-62EF-4AFC-9917-0FF043E033C3}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A77173B-9B24-4A4F-A12B-37DC26075F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0765308-CD19-4859-A7C6-6D1AD675975A}"/>
    <w:embedItalic r:id="rId7" w:fontKey="{66C61F8F-4A98-41C4-A775-2C0A6B9CCA84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Bold r:id="rId8" w:fontKey="{337CC95D-79D6-430B-B7A4-C4B0652293E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charset w:val="8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1C5BFB"/>
    <w:multiLevelType w:val="multilevel"/>
    <w:tmpl w:val="CA90AEE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2A35CA3"/>
    <w:multiLevelType w:val="multilevel"/>
    <w:tmpl w:val="2B26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FA566E"/>
    <w:multiLevelType w:val="multilevel"/>
    <w:tmpl w:val="1C3EE91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905345"/>
    <w:multiLevelType w:val="multilevel"/>
    <w:tmpl w:val="728868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0C7108FB"/>
    <w:multiLevelType w:val="multilevel"/>
    <w:tmpl w:val="908CC5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0D983919"/>
    <w:multiLevelType w:val="hybridMultilevel"/>
    <w:tmpl w:val="85FA2A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F52653"/>
    <w:multiLevelType w:val="multilevel"/>
    <w:tmpl w:val="F7D2F97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7A7B4E"/>
    <w:multiLevelType w:val="multilevel"/>
    <w:tmpl w:val="45949B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E30858"/>
    <w:multiLevelType w:val="multilevel"/>
    <w:tmpl w:val="820217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4B199F"/>
    <w:multiLevelType w:val="multilevel"/>
    <w:tmpl w:val="4AE009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120E4618"/>
    <w:multiLevelType w:val="multilevel"/>
    <w:tmpl w:val="A92A44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13914A6D"/>
    <w:multiLevelType w:val="multilevel"/>
    <w:tmpl w:val="FEE2CC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bullet"/>
      <w:lvlText w:val="●"/>
      <w:lvlJc w:val="left"/>
      <w:pPr>
        <w:ind w:left="825" w:hanging="360"/>
      </w:pPr>
      <w:rPr>
        <w:rFonts w:ascii="Noto Sans Symbols" w:eastAsia="Noto Sans Symbols" w:hAnsi="Noto Sans Symbols" w:cs="Noto Sans Symbols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14106E5D"/>
    <w:multiLevelType w:val="multilevel"/>
    <w:tmpl w:val="52CA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7390AE0"/>
    <w:multiLevelType w:val="multilevel"/>
    <w:tmpl w:val="CA3E56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6B4A79"/>
    <w:multiLevelType w:val="multilevel"/>
    <w:tmpl w:val="AE125CF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C555A4"/>
    <w:multiLevelType w:val="multilevel"/>
    <w:tmpl w:val="97123C7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F2E57D8"/>
    <w:multiLevelType w:val="multilevel"/>
    <w:tmpl w:val="77FC5C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F510C52"/>
    <w:multiLevelType w:val="multilevel"/>
    <w:tmpl w:val="A830BC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FFB1357"/>
    <w:multiLevelType w:val="multilevel"/>
    <w:tmpl w:val="63648C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bullet"/>
      <w:lvlText w:val="●"/>
      <w:lvlJc w:val="left"/>
      <w:pPr>
        <w:ind w:left="1185" w:hanging="360"/>
      </w:pPr>
      <w:rPr>
        <w:rFonts w:ascii="Noto Sans Symbols" w:eastAsia="Noto Sans Symbols" w:hAnsi="Noto Sans Symbols" w:cs="Noto Sans Symbols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9">
    <w:nsid w:val="242C58BF"/>
    <w:multiLevelType w:val="multilevel"/>
    <w:tmpl w:val="9D7AB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4766C77"/>
    <w:multiLevelType w:val="multilevel"/>
    <w:tmpl w:val="E54AE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26B231CE"/>
    <w:multiLevelType w:val="multilevel"/>
    <w:tmpl w:val="D524826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8C016FE"/>
    <w:multiLevelType w:val="hybridMultilevel"/>
    <w:tmpl w:val="69C8B93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2AEA0D2C"/>
    <w:multiLevelType w:val="multilevel"/>
    <w:tmpl w:val="109C99A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B867760"/>
    <w:multiLevelType w:val="multilevel"/>
    <w:tmpl w:val="03B0B4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>
    <w:nsid w:val="2BA6288C"/>
    <w:multiLevelType w:val="multilevel"/>
    <w:tmpl w:val="8A160F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>
    <w:nsid w:val="36E641EB"/>
    <w:multiLevelType w:val="multilevel"/>
    <w:tmpl w:val="4D145FF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7B66CF0"/>
    <w:multiLevelType w:val="multilevel"/>
    <w:tmpl w:val="EEC219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C6419B0"/>
    <w:multiLevelType w:val="multilevel"/>
    <w:tmpl w:val="667C2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0996654"/>
    <w:multiLevelType w:val="multilevel"/>
    <w:tmpl w:val="F760BE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>
    <w:nsid w:val="411D2CD2"/>
    <w:multiLevelType w:val="multilevel"/>
    <w:tmpl w:val="7C540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2686147"/>
    <w:multiLevelType w:val="multilevel"/>
    <w:tmpl w:val="6D5AB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42916444"/>
    <w:multiLevelType w:val="multilevel"/>
    <w:tmpl w:val="BD70076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3A30470"/>
    <w:multiLevelType w:val="multilevel"/>
    <w:tmpl w:val="FB9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44E83E6A"/>
    <w:multiLevelType w:val="multilevel"/>
    <w:tmpl w:val="30B629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>
    <w:nsid w:val="452F6126"/>
    <w:multiLevelType w:val="multilevel"/>
    <w:tmpl w:val="91E46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45FD3FE3"/>
    <w:multiLevelType w:val="multilevel"/>
    <w:tmpl w:val="48E4DD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7">
    <w:nsid w:val="460440D3"/>
    <w:multiLevelType w:val="multilevel"/>
    <w:tmpl w:val="1D3CE2F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6AD188C"/>
    <w:multiLevelType w:val="multilevel"/>
    <w:tmpl w:val="E05CD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46BF5802"/>
    <w:multiLevelType w:val="multilevel"/>
    <w:tmpl w:val="FEE8C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4A166D5C"/>
    <w:multiLevelType w:val="multilevel"/>
    <w:tmpl w:val="724E7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4CD3775C"/>
    <w:multiLevelType w:val="multilevel"/>
    <w:tmpl w:val="CD909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50521BF9"/>
    <w:multiLevelType w:val="multilevel"/>
    <w:tmpl w:val="98C43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5228228D"/>
    <w:multiLevelType w:val="multilevel"/>
    <w:tmpl w:val="4C68C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540A5596"/>
    <w:multiLevelType w:val="multilevel"/>
    <w:tmpl w:val="5F00ED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5">
    <w:nsid w:val="54592CCE"/>
    <w:multiLevelType w:val="multilevel"/>
    <w:tmpl w:val="1C52D0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6">
    <w:nsid w:val="57535AB9"/>
    <w:multiLevelType w:val="multilevel"/>
    <w:tmpl w:val="8890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5A6B7828"/>
    <w:multiLevelType w:val="multilevel"/>
    <w:tmpl w:val="D2745D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8">
    <w:nsid w:val="5D3E5505"/>
    <w:multiLevelType w:val="hybridMultilevel"/>
    <w:tmpl w:val="E0D294DE"/>
    <w:lvl w:ilvl="0">
      <w:start w:val="0"/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>
      <w:start w:val="0"/>
      <w:numFmt w:val="bullet"/>
      <w:lvlText w:val="o"/>
      <w:lvlJc w:val="left"/>
      <w:pPr>
        <w:ind w:left="190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6" w:hanging="360"/>
      </w:pPr>
      <w:rPr>
        <w:rFonts w:hint="default"/>
        <w:lang w:val="en-US" w:eastAsia="en-US" w:bidi="ar-SA"/>
      </w:rPr>
    </w:lvl>
  </w:abstractNum>
  <w:abstractNum w:abstractNumId="49">
    <w:nsid w:val="5FEA604F"/>
    <w:multiLevelType w:val="hybridMultilevel"/>
    <w:tmpl w:val="1C649B5E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0">
    <w:nsid w:val="60D9338D"/>
    <w:multiLevelType w:val="multilevel"/>
    <w:tmpl w:val="D362E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209456A"/>
    <w:multiLevelType w:val="multilevel"/>
    <w:tmpl w:val="519AF0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2">
    <w:nsid w:val="635218F9"/>
    <w:multiLevelType w:val="multilevel"/>
    <w:tmpl w:val="9404F79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4CF1EBA"/>
    <w:multiLevelType w:val="hybridMultilevel"/>
    <w:tmpl w:val="05562C2A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663C5227"/>
    <w:multiLevelType w:val="multilevel"/>
    <w:tmpl w:val="EF02AAB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7EF036B"/>
    <w:multiLevelType w:val="hybridMultilevel"/>
    <w:tmpl w:val="815419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7FA3200"/>
    <w:multiLevelType w:val="multilevel"/>
    <w:tmpl w:val="2CF080B2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BDD4940"/>
    <w:multiLevelType w:val="hybridMultilevel"/>
    <w:tmpl w:val="E708B3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D6C0753"/>
    <w:multiLevelType w:val="multilevel"/>
    <w:tmpl w:val="71009C3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bullet"/>
      <w:lvlText w:val="●"/>
      <w:lvlJc w:val="left"/>
      <w:pPr>
        <w:ind w:left="825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E9A4906"/>
    <w:multiLevelType w:val="multilevel"/>
    <w:tmpl w:val="748EF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>
    <w:nsid w:val="6EB85639"/>
    <w:multiLevelType w:val="multilevel"/>
    <w:tmpl w:val="42460DA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39F7277"/>
    <w:multiLevelType w:val="multilevel"/>
    <w:tmpl w:val="FA32D45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4DB5999"/>
    <w:multiLevelType w:val="multilevel"/>
    <w:tmpl w:val="FD5417C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6BD76CB"/>
    <w:multiLevelType w:val="multilevel"/>
    <w:tmpl w:val="260E4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>
    <w:nsid w:val="7AC072DC"/>
    <w:multiLevelType w:val="multilevel"/>
    <w:tmpl w:val="74C419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5">
    <w:nsid w:val="7FB52A34"/>
    <w:multiLevelType w:val="multilevel"/>
    <w:tmpl w:val="74F438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231384529">
    <w:abstractNumId w:val="58"/>
  </w:num>
  <w:num w:numId="2" w16cid:durableId="572592219">
    <w:abstractNumId w:val="62"/>
  </w:num>
  <w:num w:numId="3" w16cid:durableId="1493184175">
    <w:abstractNumId w:val="56"/>
  </w:num>
  <w:num w:numId="4" w16cid:durableId="428089568">
    <w:abstractNumId w:val="55"/>
  </w:num>
  <w:num w:numId="5" w16cid:durableId="2120448514">
    <w:abstractNumId w:val="53"/>
  </w:num>
  <w:num w:numId="6" w16cid:durableId="1616521462">
    <w:abstractNumId w:val="27"/>
  </w:num>
  <w:num w:numId="7" w16cid:durableId="1357122454">
    <w:abstractNumId w:val="17"/>
  </w:num>
  <w:num w:numId="8" w16cid:durableId="835456282">
    <w:abstractNumId w:val="16"/>
  </w:num>
  <w:num w:numId="9" w16cid:durableId="793642484">
    <w:abstractNumId w:val="34"/>
  </w:num>
  <w:num w:numId="10" w16cid:durableId="100105034">
    <w:abstractNumId w:val="3"/>
  </w:num>
  <w:num w:numId="11" w16cid:durableId="307326951">
    <w:abstractNumId w:val="9"/>
  </w:num>
  <w:num w:numId="12" w16cid:durableId="581259915">
    <w:abstractNumId w:val="29"/>
  </w:num>
  <w:num w:numId="13" w16cid:durableId="2093161905">
    <w:abstractNumId w:val="60"/>
  </w:num>
  <w:num w:numId="14" w16cid:durableId="1658724832">
    <w:abstractNumId w:val="26"/>
  </w:num>
  <w:num w:numId="15" w16cid:durableId="540439341">
    <w:abstractNumId w:val="45"/>
  </w:num>
  <w:num w:numId="16" w16cid:durableId="1560287917">
    <w:abstractNumId w:val="44"/>
  </w:num>
  <w:num w:numId="17" w16cid:durableId="1594432709">
    <w:abstractNumId w:val="10"/>
  </w:num>
  <w:num w:numId="18" w16cid:durableId="2042044845">
    <w:abstractNumId w:val="64"/>
  </w:num>
  <w:num w:numId="19" w16cid:durableId="376205681">
    <w:abstractNumId w:val="14"/>
  </w:num>
  <w:num w:numId="20" w16cid:durableId="1284071699">
    <w:abstractNumId w:val="37"/>
  </w:num>
  <w:num w:numId="21" w16cid:durableId="1435175843">
    <w:abstractNumId w:val="52"/>
  </w:num>
  <w:num w:numId="22" w16cid:durableId="1671134172">
    <w:abstractNumId w:val="13"/>
  </w:num>
  <w:num w:numId="23" w16cid:durableId="564728835">
    <w:abstractNumId w:val="4"/>
  </w:num>
  <w:num w:numId="24" w16cid:durableId="2004820141">
    <w:abstractNumId w:val="51"/>
  </w:num>
  <w:num w:numId="25" w16cid:durableId="566038218">
    <w:abstractNumId w:val="36"/>
  </w:num>
  <w:num w:numId="26" w16cid:durableId="785350320">
    <w:abstractNumId w:val="0"/>
  </w:num>
  <w:num w:numId="27" w16cid:durableId="1145656870">
    <w:abstractNumId w:val="61"/>
  </w:num>
  <w:num w:numId="28" w16cid:durableId="557126783">
    <w:abstractNumId w:val="21"/>
  </w:num>
  <w:num w:numId="29" w16cid:durableId="1156994183">
    <w:abstractNumId w:val="2"/>
  </w:num>
  <w:num w:numId="30" w16cid:durableId="1094789701">
    <w:abstractNumId w:val="6"/>
  </w:num>
  <w:num w:numId="31" w16cid:durableId="684283088">
    <w:abstractNumId w:val="54"/>
  </w:num>
  <w:num w:numId="32" w16cid:durableId="201982613">
    <w:abstractNumId w:val="32"/>
  </w:num>
  <w:num w:numId="33" w16cid:durableId="2075157509">
    <w:abstractNumId w:val="25"/>
  </w:num>
  <w:num w:numId="34" w16cid:durableId="104274067">
    <w:abstractNumId w:val="47"/>
  </w:num>
  <w:num w:numId="35" w16cid:durableId="1221818947">
    <w:abstractNumId w:val="65"/>
  </w:num>
  <w:num w:numId="36" w16cid:durableId="1655184426">
    <w:abstractNumId w:val="24"/>
  </w:num>
  <w:num w:numId="37" w16cid:durableId="266079850">
    <w:abstractNumId w:val="15"/>
  </w:num>
  <w:num w:numId="38" w16cid:durableId="217211914">
    <w:abstractNumId w:val="23"/>
  </w:num>
  <w:num w:numId="39" w16cid:durableId="2042390965">
    <w:abstractNumId w:val="50"/>
  </w:num>
  <w:num w:numId="40" w16cid:durableId="697124860">
    <w:abstractNumId w:val="8"/>
  </w:num>
  <w:num w:numId="41" w16cid:durableId="77022941">
    <w:abstractNumId w:val="46"/>
  </w:num>
  <w:num w:numId="42" w16cid:durableId="905380685">
    <w:abstractNumId w:val="38"/>
  </w:num>
  <w:num w:numId="43" w16cid:durableId="589970627">
    <w:abstractNumId w:val="43"/>
  </w:num>
  <w:num w:numId="44" w16cid:durableId="2010403022">
    <w:abstractNumId w:val="35"/>
  </w:num>
  <w:num w:numId="45" w16cid:durableId="623075582">
    <w:abstractNumId w:val="30"/>
  </w:num>
  <w:num w:numId="46" w16cid:durableId="1127819767">
    <w:abstractNumId w:val="41"/>
  </w:num>
  <w:num w:numId="47" w16cid:durableId="864057011">
    <w:abstractNumId w:val="19"/>
  </w:num>
  <w:num w:numId="48" w16cid:durableId="766388937">
    <w:abstractNumId w:val="63"/>
  </w:num>
  <w:num w:numId="49" w16cid:durableId="1283071016">
    <w:abstractNumId w:val="12"/>
  </w:num>
  <w:num w:numId="50" w16cid:durableId="1619681786">
    <w:abstractNumId w:val="42"/>
  </w:num>
  <w:num w:numId="51" w16cid:durableId="1705444486">
    <w:abstractNumId w:val="59"/>
  </w:num>
  <w:num w:numId="52" w16cid:durableId="168494751">
    <w:abstractNumId w:val="40"/>
  </w:num>
  <w:num w:numId="53" w16cid:durableId="1783262465">
    <w:abstractNumId w:val="20"/>
  </w:num>
  <w:num w:numId="54" w16cid:durableId="1937051996">
    <w:abstractNumId w:val="7"/>
  </w:num>
  <w:num w:numId="55" w16cid:durableId="1387336706">
    <w:abstractNumId w:val="28"/>
  </w:num>
  <w:num w:numId="56" w16cid:durableId="1768112100">
    <w:abstractNumId w:val="39"/>
  </w:num>
  <w:num w:numId="57" w16cid:durableId="2078940726">
    <w:abstractNumId w:val="31"/>
  </w:num>
  <w:num w:numId="58" w16cid:durableId="1509447642">
    <w:abstractNumId w:val="33"/>
  </w:num>
  <w:num w:numId="59" w16cid:durableId="320358039">
    <w:abstractNumId w:val="1"/>
  </w:num>
  <w:num w:numId="60" w16cid:durableId="945622700">
    <w:abstractNumId w:val="11"/>
  </w:num>
  <w:num w:numId="61" w16cid:durableId="2030329239">
    <w:abstractNumId w:val="22"/>
  </w:num>
  <w:num w:numId="62" w16cid:durableId="454368065">
    <w:abstractNumId w:val="18"/>
  </w:num>
  <w:num w:numId="63" w16cid:durableId="4747606">
    <w:abstractNumId w:val="48"/>
  </w:num>
  <w:num w:numId="64" w16cid:durableId="1519350011">
    <w:abstractNumId w:val="5"/>
  </w:num>
  <w:num w:numId="65" w16cid:durableId="1573076551">
    <w:abstractNumId w:val="57"/>
  </w:num>
  <w:num w:numId="66" w16cid:durableId="1387797914">
    <w:abstractNumId w:val="49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9FF"/>
    <w:rsid w:val="00000013"/>
    <w:rsid w:val="00002DEF"/>
    <w:rsid w:val="000032B8"/>
    <w:rsid w:val="00003BDC"/>
    <w:rsid w:val="00005FFB"/>
    <w:rsid w:val="00006EC1"/>
    <w:rsid w:val="00006F60"/>
    <w:rsid w:val="00007F98"/>
    <w:rsid w:val="000103D4"/>
    <w:rsid w:val="000127CE"/>
    <w:rsid w:val="000131FE"/>
    <w:rsid w:val="00013462"/>
    <w:rsid w:val="00014854"/>
    <w:rsid w:val="00015D21"/>
    <w:rsid w:val="00016316"/>
    <w:rsid w:val="00016396"/>
    <w:rsid w:val="00017587"/>
    <w:rsid w:val="0002100B"/>
    <w:rsid w:val="00021D11"/>
    <w:rsid w:val="00024D97"/>
    <w:rsid w:val="00025085"/>
    <w:rsid w:val="00025AB2"/>
    <w:rsid w:val="00025D2D"/>
    <w:rsid w:val="00025EBD"/>
    <w:rsid w:val="00026177"/>
    <w:rsid w:val="000271C4"/>
    <w:rsid w:val="00032234"/>
    <w:rsid w:val="00034B70"/>
    <w:rsid w:val="00036FB7"/>
    <w:rsid w:val="00037757"/>
    <w:rsid w:val="00037881"/>
    <w:rsid w:val="000438B1"/>
    <w:rsid w:val="00044137"/>
    <w:rsid w:val="000442D7"/>
    <w:rsid w:val="000461C5"/>
    <w:rsid w:val="00047CF9"/>
    <w:rsid w:val="0005498E"/>
    <w:rsid w:val="00057C60"/>
    <w:rsid w:val="0006031C"/>
    <w:rsid w:val="000613D4"/>
    <w:rsid w:val="0006143D"/>
    <w:rsid w:val="000614E8"/>
    <w:rsid w:val="00063002"/>
    <w:rsid w:val="00064235"/>
    <w:rsid w:val="000646B3"/>
    <w:rsid w:val="00070973"/>
    <w:rsid w:val="0007253E"/>
    <w:rsid w:val="000805C0"/>
    <w:rsid w:val="00081CE2"/>
    <w:rsid w:val="0008364D"/>
    <w:rsid w:val="00084B00"/>
    <w:rsid w:val="000864A1"/>
    <w:rsid w:val="0009034A"/>
    <w:rsid w:val="000915FF"/>
    <w:rsid w:val="00092D88"/>
    <w:rsid w:val="00092DBD"/>
    <w:rsid w:val="00092DE9"/>
    <w:rsid w:val="00096AA4"/>
    <w:rsid w:val="000A0187"/>
    <w:rsid w:val="000A7E9F"/>
    <w:rsid w:val="000B1107"/>
    <w:rsid w:val="000C01E3"/>
    <w:rsid w:val="000C1D0D"/>
    <w:rsid w:val="000C436C"/>
    <w:rsid w:val="000C6D2A"/>
    <w:rsid w:val="000D2DA2"/>
    <w:rsid w:val="000D3CA0"/>
    <w:rsid w:val="000D3F0C"/>
    <w:rsid w:val="000D4FA9"/>
    <w:rsid w:val="000D5921"/>
    <w:rsid w:val="000D601F"/>
    <w:rsid w:val="000D6372"/>
    <w:rsid w:val="000D72CD"/>
    <w:rsid w:val="000E1C9F"/>
    <w:rsid w:val="000E4864"/>
    <w:rsid w:val="000E4A10"/>
    <w:rsid w:val="000E4CB1"/>
    <w:rsid w:val="000E4CCA"/>
    <w:rsid w:val="000F3A19"/>
    <w:rsid w:val="000F60E3"/>
    <w:rsid w:val="00103F12"/>
    <w:rsid w:val="00104F42"/>
    <w:rsid w:val="001079C9"/>
    <w:rsid w:val="0011226A"/>
    <w:rsid w:val="0011302B"/>
    <w:rsid w:val="00115BF0"/>
    <w:rsid w:val="0012040A"/>
    <w:rsid w:val="001205E9"/>
    <w:rsid w:val="0012370C"/>
    <w:rsid w:val="00127DB1"/>
    <w:rsid w:val="00131A45"/>
    <w:rsid w:val="001334B9"/>
    <w:rsid w:val="0013428B"/>
    <w:rsid w:val="00134F0A"/>
    <w:rsid w:val="00136C39"/>
    <w:rsid w:val="00137485"/>
    <w:rsid w:val="001401A5"/>
    <w:rsid w:val="001401EA"/>
    <w:rsid w:val="00140C69"/>
    <w:rsid w:val="00140D81"/>
    <w:rsid w:val="0014104D"/>
    <w:rsid w:val="00142A7D"/>
    <w:rsid w:val="00143115"/>
    <w:rsid w:val="00143AEA"/>
    <w:rsid w:val="00147DD0"/>
    <w:rsid w:val="00147EF6"/>
    <w:rsid w:val="00150AA2"/>
    <w:rsid w:val="00152187"/>
    <w:rsid w:val="00152A3E"/>
    <w:rsid w:val="0015392C"/>
    <w:rsid w:val="001563BA"/>
    <w:rsid w:val="0015707D"/>
    <w:rsid w:val="00160BB1"/>
    <w:rsid w:val="00160D53"/>
    <w:rsid w:val="001644F7"/>
    <w:rsid w:val="0016532E"/>
    <w:rsid w:val="00165FB7"/>
    <w:rsid w:val="00166B74"/>
    <w:rsid w:val="00175100"/>
    <w:rsid w:val="001772D6"/>
    <w:rsid w:val="00180153"/>
    <w:rsid w:val="00180745"/>
    <w:rsid w:val="001809A1"/>
    <w:rsid w:val="001811B3"/>
    <w:rsid w:val="00182428"/>
    <w:rsid w:val="00184E05"/>
    <w:rsid w:val="001855DA"/>
    <w:rsid w:val="0018631A"/>
    <w:rsid w:val="001867C8"/>
    <w:rsid w:val="00187948"/>
    <w:rsid w:val="0019035C"/>
    <w:rsid w:val="00190BCC"/>
    <w:rsid w:val="00191CC6"/>
    <w:rsid w:val="00192AB8"/>
    <w:rsid w:val="0019301A"/>
    <w:rsid w:val="00195C97"/>
    <w:rsid w:val="001A1BF2"/>
    <w:rsid w:val="001A2A23"/>
    <w:rsid w:val="001A5ED9"/>
    <w:rsid w:val="001B02B8"/>
    <w:rsid w:val="001B12F4"/>
    <w:rsid w:val="001B5574"/>
    <w:rsid w:val="001B69BA"/>
    <w:rsid w:val="001C1CB5"/>
    <w:rsid w:val="001C30D9"/>
    <w:rsid w:val="001C3BAB"/>
    <w:rsid w:val="001C3F22"/>
    <w:rsid w:val="001D0070"/>
    <w:rsid w:val="001D0DE1"/>
    <w:rsid w:val="001D1E3D"/>
    <w:rsid w:val="001D2D2F"/>
    <w:rsid w:val="001D65AB"/>
    <w:rsid w:val="001D7F42"/>
    <w:rsid w:val="001E0F59"/>
    <w:rsid w:val="001E58A6"/>
    <w:rsid w:val="001E6DA1"/>
    <w:rsid w:val="001F13DF"/>
    <w:rsid w:val="001F32CA"/>
    <w:rsid w:val="001F46FC"/>
    <w:rsid w:val="0020006B"/>
    <w:rsid w:val="00200955"/>
    <w:rsid w:val="0020163E"/>
    <w:rsid w:val="00203B02"/>
    <w:rsid w:val="00204F57"/>
    <w:rsid w:val="00206449"/>
    <w:rsid w:val="0020699C"/>
    <w:rsid w:val="0020752E"/>
    <w:rsid w:val="00207F93"/>
    <w:rsid w:val="00210317"/>
    <w:rsid w:val="002119F9"/>
    <w:rsid w:val="00212632"/>
    <w:rsid w:val="002126B0"/>
    <w:rsid w:val="00214AA9"/>
    <w:rsid w:val="002160BB"/>
    <w:rsid w:val="0021746A"/>
    <w:rsid w:val="0022036F"/>
    <w:rsid w:val="00222EA6"/>
    <w:rsid w:val="00222FBA"/>
    <w:rsid w:val="00231AE9"/>
    <w:rsid w:val="002328BA"/>
    <w:rsid w:val="00233DD8"/>
    <w:rsid w:val="00234400"/>
    <w:rsid w:val="00237937"/>
    <w:rsid w:val="00244C0D"/>
    <w:rsid w:val="00245590"/>
    <w:rsid w:val="002474D4"/>
    <w:rsid w:val="002504AE"/>
    <w:rsid w:val="00250D5D"/>
    <w:rsid w:val="002519D9"/>
    <w:rsid w:val="0025281C"/>
    <w:rsid w:val="0025371C"/>
    <w:rsid w:val="00254B63"/>
    <w:rsid w:val="00255421"/>
    <w:rsid w:val="0026086D"/>
    <w:rsid w:val="00262931"/>
    <w:rsid w:val="0026360B"/>
    <w:rsid w:val="00265607"/>
    <w:rsid w:val="00266D4B"/>
    <w:rsid w:val="0026781D"/>
    <w:rsid w:val="00267B7B"/>
    <w:rsid w:val="00267BE3"/>
    <w:rsid w:val="00272124"/>
    <w:rsid w:val="0027247A"/>
    <w:rsid w:val="00272EB1"/>
    <w:rsid w:val="002738F8"/>
    <w:rsid w:val="0027414F"/>
    <w:rsid w:val="00277521"/>
    <w:rsid w:val="00280B2C"/>
    <w:rsid w:val="002813C7"/>
    <w:rsid w:val="002821E7"/>
    <w:rsid w:val="00285521"/>
    <w:rsid w:val="00285987"/>
    <w:rsid w:val="00292294"/>
    <w:rsid w:val="002977E0"/>
    <w:rsid w:val="00297A64"/>
    <w:rsid w:val="00297C5E"/>
    <w:rsid w:val="002A002D"/>
    <w:rsid w:val="002A08BC"/>
    <w:rsid w:val="002A15D2"/>
    <w:rsid w:val="002A1B31"/>
    <w:rsid w:val="002A2BEE"/>
    <w:rsid w:val="002A7E9B"/>
    <w:rsid w:val="002B09EA"/>
    <w:rsid w:val="002B413F"/>
    <w:rsid w:val="002B42C4"/>
    <w:rsid w:val="002B61F3"/>
    <w:rsid w:val="002B6CF8"/>
    <w:rsid w:val="002C0DBD"/>
    <w:rsid w:val="002C214A"/>
    <w:rsid w:val="002C2A6D"/>
    <w:rsid w:val="002C5A03"/>
    <w:rsid w:val="002D170D"/>
    <w:rsid w:val="002D2FFA"/>
    <w:rsid w:val="002D3B0D"/>
    <w:rsid w:val="002E113D"/>
    <w:rsid w:val="002E1300"/>
    <w:rsid w:val="002E6EBB"/>
    <w:rsid w:val="002E79D2"/>
    <w:rsid w:val="002F1B22"/>
    <w:rsid w:val="002F1FE5"/>
    <w:rsid w:val="002F436E"/>
    <w:rsid w:val="002F65BC"/>
    <w:rsid w:val="002F6B79"/>
    <w:rsid w:val="002F6D41"/>
    <w:rsid w:val="00300787"/>
    <w:rsid w:val="00300902"/>
    <w:rsid w:val="00300FAE"/>
    <w:rsid w:val="00301F24"/>
    <w:rsid w:val="00302ACE"/>
    <w:rsid w:val="003035A7"/>
    <w:rsid w:val="0030628C"/>
    <w:rsid w:val="0030773F"/>
    <w:rsid w:val="003101BC"/>
    <w:rsid w:val="00314EC9"/>
    <w:rsid w:val="00315648"/>
    <w:rsid w:val="003260FF"/>
    <w:rsid w:val="0032788A"/>
    <w:rsid w:val="00331565"/>
    <w:rsid w:val="00332C13"/>
    <w:rsid w:val="00332F8A"/>
    <w:rsid w:val="0033372B"/>
    <w:rsid w:val="00333A84"/>
    <w:rsid w:val="0034073B"/>
    <w:rsid w:val="00342537"/>
    <w:rsid w:val="00342865"/>
    <w:rsid w:val="0034347F"/>
    <w:rsid w:val="003437BE"/>
    <w:rsid w:val="00343C7B"/>
    <w:rsid w:val="00350D04"/>
    <w:rsid w:val="00352396"/>
    <w:rsid w:val="0035367F"/>
    <w:rsid w:val="00353704"/>
    <w:rsid w:val="003542FA"/>
    <w:rsid w:val="003578FB"/>
    <w:rsid w:val="00357947"/>
    <w:rsid w:val="0036057A"/>
    <w:rsid w:val="00360819"/>
    <w:rsid w:val="003638E5"/>
    <w:rsid w:val="003644DD"/>
    <w:rsid w:val="00364750"/>
    <w:rsid w:val="00364E94"/>
    <w:rsid w:val="00366D24"/>
    <w:rsid w:val="003675E0"/>
    <w:rsid w:val="00367EBA"/>
    <w:rsid w:val="003702C4"/>
    <w:rsid w:val="00371443"/>
    <w:rsid w:val="00372486"/>
    <w:rsid w:val="00373147"/>
    <w:rsid w:val="00376E55"/>
    <w:rsid w:val="00377DB2"/>
    <w:rsid w:val="00380618"/>
    <w:rsid w:val="00382C66"/>
    <w:rsid w:val="00383D2C"/>
    <w:rsid w:val="003842BF"/>
    <w:rsid w:val="00390DF8"/>
    <w:rsid w:val="003913F4"/>
    <w:rsid w:val="00392629"/>
    <w:rsid w:val="003932BB"/>
    <w:rsid w:val="003943EF"/>
    <w:rsid w:val="00395897"/>
    <w:rsid w:val="00396BA7"/>
    <w:rsid w:val="0039722E"/>
    <w:rsid w:val="00397A16"/>
    <w:rsid w:val="003A17A5"/>
    <w:rsid w:val="003A279D"/>
    <w:rsid w:val="003A3F9C"/>
    <w:rsid w:val="003A51BA"/>
    <w:rsid w:val="003A539A"/>
    <w:rsid w:val="003A6B68"/>
    <w:rsid w:val="003A71BA"/>
    <w:rsid w:val="003A746B"/>
    <w:rsid w:val="003B2D86"/>
    <w:rsid w:val="003B36B6"/>
    <w:rsid w:val="003B7F96"/>
    <w:rsid w:val="003C2282"/>
    <w:rsid w:val="003C546A"/>
    <w:rsid w:val="003D0443"/>
    <w:rsid w:val="003D0DAA"/>
    <w:rsid w:val="003D3F63"/>
    <w:rsid w:val="003D4EF8"/>
    <w:rsid w:val="003D5DCB"/>
    <w:rsid w:val="003D7AF0"/>
    <w:rsid w:val="003E14EC"/>
    <w:rsid w:val="003E45C2"/>
    <w:rsid w:val="003E59FF"/>
    <w:rsid w:val="003E69E1"/>
    <w:rsid w:val="003E7CBB"/>
    <w:rsid w:val="003F385C"/>
    <w:rsid w:val="003F4461"/>
    <w:rsid w:val="0040227B"/>
    <w:rsid w:val="00404EC6"/>
    <w:rsid w:val="00405161"/>
    <w:rsid w:val="004067F7"/>
    <w:rsid w:val="00407048"/>
    <w:rsid w:val="0040798A"/>
    <w:rsid w:val="00413700"/>
    <w:rsid w:val="00413AA5"/>
    <w:rsid w:val="004177D3"/>
    <w:rsid w:val="004178E3"/>
    <w:rsid w:val="00422346"/>
    <w:rsid w:val="0042319A"/>
    <w:rsid w:val="004231E1"/>
    <w:rsid w:val="00424EAD"/>
    <w:rsid w:val="004309AC"/>
    <w:rsid w:val="00431C09"/>
    <w:rsid w:val="00432307"/>
    <w:rsid w:val="00432CDE"/>
    <w:rsid w:val="00433E7E"/>
    <w:rsid w:val="00435ABC"/>
    <w:rsid w:val="00435DDD"/>
    <w:rsid w:val="0043731A"/>
    <w:rsid w:val="0043772F"/>
    <w:rsid w:val="00437B4B"/>
    <w:rsid w:val="00440B82"/>
    <w:rsid w:val="0044100D"/>
    <w:rsid w:val="004433CA"/>
    <w:rsid w:val="004446FA"/>
    <w:rsid w:val="00445147"/>
    <w:rsid w:val="00446185"/>
    <w:rsid w:val="004463C2"/>
    <w:rsid w:val="00446AD9"/>
    <w:rsid w:val="00451F18"/>
    <w:rsid w:val="00452D9B"/>
    <w:rsid w:val="00454A9B"/>
    <w:rsid w:val="004554A7"/>
    <w:rsid w:val="004605A2"/>
    <w:rsid w:val="00462172"/>
    <w:rsid w:val="004634AE"/>
    <w:rsid w:val="00465103"/>
    <w:rsid w:val="004661AB"/>
    <w:rsid w:val="0047193D"/>
    <w:rsid w:val="00471E1B"/>
    <w:rsid w:val="00472BDD"/>
    <w:rsid w:val="0047306E"/>
    <w:rsid w:val="00476A1C"/>
    <w:rsid w:val="00476C99"/>
    <w:rsid w:val="00476DD1"/>
    <w:rsid w:val="00480F00"/>
    <w:rsid w:val="004819D6"/>
    <w:rsid w:val="00482586"/>
    <w:rsid w:val="00484EF6"/>
    <w:rsid w:val="00487280"/>
    <w:rsid w:val="00487C9F"/>
    <w:rsid w:val="0049049A"/>
    <w:rsid w:val="004950C0"/>
    <w:rsid w:val="0049653A"/>
    <w:rsid w:val="004A0B6F"/>
    <w:rsid w:val="004A3A6A"/>
    <w:rsid w:val="004A65AF"/>
    <w:rsid w:val="004B0283"/>
    <w:rsid w:val="004B0736"/>
    <w:rsid w:val="004B1B9B"/>
    <w:rsid w:val="004B2921"/>
    <w:rsid w:val="004B4F43"/>
    <w:rsid w:val="004B5022"/>
    <w:rsid w:val="004B6E9E"/>
    <w:rsid w:val="004B7D7B"/>
    <w:rsid w:val="004C6E5F"/>
    <w:rsid w:val="004C6FE9"/>
    <w:rsid w:val="004D181A"/>
    <w:rsid w:val="004D3D74"/>
    <w:rsid w:val="004D6A1F"/>
    <w:rsid w:val="004D7BC8"/>
    <w:rsid w:val="004E0270"/>
    <w:rsid w:val="004E4442"/>
    <w:rsid w:val="004E63DD"/>
    <w:rsid w:val="004F00F5"/>
    <w:rsid w:val="004F0142"/>
    <w:rsid w:val="004F2CDE"/>
    <w:rsid w:val="004F5132"/>
    <w:rsid w:val="004F799B"/>
    <w:rsid w:val="005012BD"/>
    <w:rsid w:val="00504C60"/>
    <w:rsid w:val="005106BF"/>
    <w:rsid w:val="0051072D"/>
    <w:rsid w:val="005115F0"/>
    <w:rsid w:val="00511CB9"/>
    <w:rsid w:val="00513068"/>
    <w:rsid w:val="00513955"/>
    <w:rsid w:val="00513D70"/>
    <w:rsid w:val="00514F45"/>
    <w:rsid w:val="005174BC"/>
    <w:rsid w:val="00517859"/>
    <w:rsid w:val="00517C3D"/>
    <w:rsid w:val="00517FC7"/>
    <w:rsid w:val="005209D1"/>
    <w:rsid w:val="00521CDB"/>
    <w:rsid w:val="005246A8"/>
    <w:rsid w:val="00530C19"/>
    <w:rsid w:val="00530FD8"/>
    <w:rsid w:val="00531259"/>
    <w:rsid w:val="00535955"/>
    <w:rsid w:val="00537A66"/>
    <w:rsid w:val="0054394C"/>
    <w:rsid w:val="00545055"/>
    <w:rsid w:val="00546AF8"/>
    <w:rsid w:val="00546B66"/>
    <w:rsid w:val="00546F24"/>
    <w:rsid w:val="005528DB"/>
    <w:rsid w:val="00555187"/>
    <w:rsid w:val="005563FC"/>
    <w:rsid w:val="00557348"/>
    <w:rsid w:val="00557653"/>
    <w:rsid w:val="005667EE"/>
    <w:rsid w:val="005670D5"/>
    <w:rsid w:val="00571DB2"/>
    <w:rsid w:val="0057403F"/>
    <w:rsid w:val="00574270"/>
    <w:rsid w:val="00574A0F"/>
    <w:rsid w:val="00575AC3"/>
    <w:rsid w:val="0058102E"/>
    <w:rsid w:val="00583408"/>
    <w:rsid w:val="005840BC"/>
    <w:rsid w:val="005864CD"/>
    <w:rsid w:val="00587154"/>
    <w:rsid w:val="0059092B"/>
    <w:rsid w:val="00593137"/>
    <w:rsid w:val="00594644"/>
    <w:rsid w:val="005958FF"/>
    <w:rsid w:val="00596FE9"/>
    <w:rsid w:val="005A2A91"/>
    <w:rsid w:val="005A357F"/>
    <w:rsid w:val="005A5BFD"/>
    <w:rsid w:val="005A5E06"/>
    <w:rsid w:val="005B61EE"/>
    <w:rsid w:val="005B623F"/>
    <w:rsid w:val="005B7DF5"/>
    <w:rsid w:val="005C57CF"/>
    <w:rsid w:val="005D4AA9"/>
    <w:rsid w:val="005D7B10"/>
    <w:rsid w:val="005E0216"/>
    <w:rsid w:val="005E2AB1"/>
    <w:rsid w:val="005E3F44"/>
    <w:rsid w:val="005E5AB1"/>
    <w:rsid w:val="005E5C38"/>
    <w:rsid w:val="005E7692"/>
    <w:rsid w:val="005F1029"/>
    <w:rsid w:val="005F784E"/>
    <w:rsid w:val="00601F93"/>
    <w:rsid w:val="00604022"/>
    <w:rsid w:val="00604CD6"/>
    <w:rsid w:val="00604F65"/>
    <w:rsid w:val="006069CA"/>
    <w:rsid w:val="00607921"/>
    <w:rsid w:val="006144C7"/>
    <w:rsid w:val="0061452D"/>
    <w:rsid w:val="006150A6"/>
    <w:rsid w:val="00616990"/>
    <w:rsid w:val="006204FF"/>
    <w:rsid w:val="00621EDC"/>
    <w:rsid w:val="00623B70"/>
    <w:rsid w:val="00626237"/>
    <w:rsid w:val="0062692B"/>
    <w:rsid w:val="00626B47"/>
    <w:rsid w:val="0063157A"/>
    <w:rsid w:val="00633A54"/>
    <w:rsid w:val="00634747"/>
    <w:rsid w:val="00635DF7"/>
    <w:rsid w:val="0063603A"/>
    <w:rsid w:val="00641009"/>
    <w:rsid w:val="0064383B"/>
    <w:rsid w:val="0064402B"/>
    <w:rsid w:val="0064447A"/>
    <w:rsid w:val="00645197"/>
    <w:rsid w:val="006457EB"/>
    <w:rsid w:val="00645EBE"/>
    <w:rsid w:val="006475D8"/>
    <w:rsid w:val="006506F9"/>
    <w:rsid w:val="006516EA"/>
    <w:rsid w:val="00651A92"/>
    <w:rsid w:val="00653C73"/>
    <w:rsid w:val="0065559F"/>
    <w:rsid w:val="006568A6"/>
    <w:rsid w:val="0065700A"/>
    <w:rsid w:val="00661B32"/>
    <w:rsid w:val="00662375"/>
    <w:rsid w:val="00662625"/>
    <w:rsid w:val="00662D3B"/>
    <w:rsid w:val="00664C39"/>
    <w:rsid w:val="0066552C"/>
    <w:rsid w:val="006659F1"/>
    <w:rsid w:val="006677DF"/>
    <w:rsid w:val="0067489D"/>
    <w:rsid w:val="00674BFB"/>
    <w:rsid w:val="00674F6E"/>
    <w:rsid w:val="00676F49"/>
    <w:rsid w:val="00677CE2"/>
    <w:rsid w:val="00680CAC"/>
    <w:rsid w:val="006815B7"/>
    <w:rsid w:val="006816DA"/>
    <w:rsid w:val="00682DD5"/>
    <w:rsid w:val="0068423F"/>
    <w:rsid w:val="00685952"/>
    <w:rsid w:val="006872A7"/>
    <w:rsid w:val="00690532"/>
    <w:rsid w:val="006908B4"/>
    <w:rsid w:val="00691F12"/>
    <w:rsid w:val="00692692"/>
    <w:rsid w:val="00695A29"/>
    <w:rsid w:val="006960FC"/>
    <w:rsid w:val="006A1AF0"/>
    <w:rsid w:val="006A42D9"/>
    <w:rsid w:val="006B35C6"/>
    <w:rsid w:val="006B4F14"/>
    <w:rsid w:val="006C234F"/>
    <w:rsid w:val="006C3EA1"/>
    <w:rsid w:val="006C749F"/>
    <w:rsid w:val="006D1CB7"/>
    <w:rsid w:val="006D3768"/>
    <w:rsid w:val="006D5F49"/>
    <w:rsid w:val="006D7002"/>
    <w:rsid w:val="006E1791"/>
    <w:rsid w:val="006E64F3"/>
    <w:rsid w:val="006E7A8B"/>
    <w:rsid w:val="006F6EF5"/>
    <w:rsid w:val="00703FF4"/>
    <w:rsid w:val="00704A15"/>
    <w:rsid w:val="00705A39"/>
    <w:rsid w:val="007070B7"/>
    <w:rsid w:val="007077A5"/>
    <w:rsid w:val="00711518"/>
    <w:rsid w:val="00712332"/>
    <w:rsid w:val="007154EB"/>
    <w:rsid w:val="00715CEF"/>
    <w:rsid w:val="00721972"/>
    <w:rsid w:val="007241CC"/>
    <w:rsid w:val="00726D7E"/>
    <w:rsid w:val="00730618"/>
    <w:rsid w:val="007308CE"/>
    <w:rsid w:val="00731E34"/>
    <w:rsid w:val="007341B7"/>
    <w:rsid w:val="00734D3D"/>
    <w:rsid w:val="007370DF"/>
    <w:rsid w:val="007371EA"/>
    <w:rsid w:val="007378EF"/>
    <w:rsid w:val="007454F7"/>
    <w:rsid w:val="00745634"/>
    <w:rsid w:val="007463BD"/>
    <w:rsid w:val="00747A95"/>
    <w:rsid w:val="00747E4A"/>
    <w:rsid w:val="0075195E"/>
    <w:rsid w:val="00752141"/>
    <w:rsid w:val="00753113"/>
    <w:rsid w:val="0075472E"/>
    <w:rsid w:val="007603E6"/>
    <w:rsid w:val="00761276"/>
    <w:rsid w:val="0076328E"/>
    <w:rsid w:val="00764FF4"/>
    <w:rsid w:val="007669FF"/>
    <w:rsid w:val="00771A70"/>
    <w:rsid w:val="0077239C"/>
    <w:rsid w:val="00774B22"/>
    <w:rsid w:val="00775590"/>
    <w:rsid w:val="007768D4"/>
    <w:rsid w:val="00777768"/>
    <w:rsid w:val="00780B2A"/>
    <w:rsid w:val="00783942"/>
    <w:rsid w:val="007844D0"/>
    <w:rsid w:val="007864C4"/>
    <w:rsid w:val="00786F00"/>
    <w:rsid w:val="0079041B"/>
    <w:rsid w:val="00792747"/>
    <w:rsid w:val="007928EB"/>
    <w:rsid w:val="00792CB6"/>
    <w:rsid w:val="00793172"/>
    <w:rsid w:val="00795145"/>
    <w:rsid w:val="00797117"/>
    <w:rsid w:val="00797A5C"/>
    <w:rsid w:val="007A7040"/>
    <w:rsid w:val="007A7329"/>
    <w:rsid w:val="007B10B5"/>
    <w:rsid w:val="007B2409"/>
    <w:rsid w:val="007B3E2A"/>
    <w:rsid w:val="007C0C96"/>
    <w:rsid w:val="007C114A"/>
    <w:rsid w:val="007C239D"/>
    <w:rsid w:val="007C6553"/>
    <w:rsid w:val="007C6CC5"/>
    <w:rsid w:val="007D0A70"/>
    <w:rsid w:val="007D16CF"/>
    <w:rsid w:val="007D196C"/>
    <w:rsid w:val="007D2059"/>
    <w:rsid w:val="007D2944"/>
    <w:rsid w:val="007D39B1"/>
    <w:rsid w:val="007D40DB"/>
    <w:rsid w:val="007D48B3"/>
    <w:rsid w:val="007E11D3"/>
    <w:rsid w:val="007E4BE7"/>
    <w:rsid w:val="007E50AD"/>
    <w:rsid w:val="007E6443"/>
    <w:rsid w:val="007E6F29"/>
    <w:rsid w:val="007F17B1"/>
    <w:rsid w:val="007F1D85"/>
    <w:rsid w:val="007F2DFE"/>
    <w:rsid w:val="0080436F"/>
    <w:rsid w:val="00805C25"/>
    <w:rsid w:val="0080795E"/>
    <w:rsid w:val="00812C3D"/>
    <w:rsid w:val="0081347D"/>
    <w:rsid w:val="008146D0"/>
    <w:rsid w:val="00816E00"/>
    <w:rsid w:val="00817390"/>
    <w:rsid w:val="00822A17"/>
    <w:rsid w:val="00823BEC"/>
    <w:rsid w:val="008246AD"/>
    <w:rsid w:val="00825793"/>
    <w:rsid w:val="00826B21"/>
    <w:rsid w:val="00830AE1"/>
    <w:rsid w:val="00831A06"/>
    <w:rsid w:val="00831B69"/>
    <w:rsid w:val="00834409"/>
    <w:rsid w:val="00835A8D"/>
    <w:rsid w:val="00836A05"/>
    <w:rsid w:val="00836CFD"/>
    <w:rsid w:val="00840047"/>
    <w:rsid w:val="00843ED4"/>
    <w:rsid w:val="008441AA"/>
    <w:rsid w:val="00846170"/>
    <w:rsid w:val="008469C8"/>
    <w:rsid w:val="00855660"/>
    <w:rsid w:val="008600C2"/>
    <w:rsid w:val="0086104A"/>
    <w:rsid w:val="00861A42"/>
    <w:rsid w:val="00862A5E"/>
    <w:rsid w:val="008635BD"/>
    <w:rsid w:val="00864726"/>
    <w:rsid w:val="00872413"/>
    <w:rsid w:val="008732FA"/>
    <w:rsid w:val="00875F2C"/>
    <w:rsid w:val="00876708"/>
    <w:rsid w:val="00882F3D"/>
    <w:rsid w:val="00884758"/>
    <w:rsid w:val="00890541"/>
    <w:rsid w:val="008939B0"/>
    <w:rsid w:val="0089AE6F"/>
    <w:rsid w:val="008A26FE"/>
    <w:rsid w:val="008A3F10"/>
    <w:rsid w:val="008A6154"/>
    <w:rsid w:val="008A7177"/>
    <w:rsid w:val="008B20AD"/>
    <w:rsid w:val="008B25F2"/>
    <w:rsid w:val="008B285B"/>
    <w:rsid w:val="008B348C"/>
    <w:rsid w:val="008B3AC2"/>
    <w:rsid w:val="008B4205"/>
    <w:rsid w:val="008B743D"/>
    <w:rsid w:val="008B788F"/>
    <w:rsid w:val="008C39CA"/>
    <w:rsid w:val="008C5F72"/>
    <w:rsid w:val="008C64A4"/>
    <w:rsid w:val="008D0A85"/>
    <w:rsid w:val="008D1B16"/>
    <w:rsid w:val="008D63C6"/>
    <w:rsid w:val="008D63CA"/>
    <w:rsid w:val="008D715D"/>
    <w:rsid w:val="008E12A5"/>
    <w:rsid w:val="008E14C8"/>
    <w:rsid w:val="008E19E5"/>
    <w:rsid w:val="008E263C"/>
    <w:rsid w:val="008E314B"/>
    <w:rsid w:val="008E3703"/>
    <w:rsid w:val="008E42AD"/>
    <w:rsid w:val="008E56C1"/>
    <w:rsid w:val="008E67AD"/>
    <w:rsid w:val="008E7035"/>
    <w:rsid w:val="008F0E12"/>
    <w:rsid w:val="008F2DF9"/>
    <w:rsid w:val="008F4338"/>
    <w:rsid w:val="008F6E4A"/>
    <w:rsid w:val="00900AC5"/>
    <w:rsid w:val="00900B05"/>
    <w:rsid w:val="00903101"/>
    <w:rsid w:val="0090677B"/>
    <w:rsid w:val="00907B86"/>
    <w:rsid w:val="00912CE2"/>
    <w:rsid w:val="00914244"/>
    <w:rsid w:val="0091757B"/>
    <w:rsid w:val="00921756"/>
    <w:rsid w:val="009247F0"/>
    <w:rsid w:val="00925A3B"/>
    <w:rsid w:val="00927CC1"/>
    <w:rsid w:val="00930003"/>
    <w:rsid w:val="0093000C"/>
    <w:rsid w:val="00930BAB"/>
    <w:rsid w:val="00934F44"/>
    <w:rsid w:val="00941AD5"/>
    <w:rsid w:val="00942C4B"/>
    <w:rsid w:val="00942F8A"/>
    <w:rsid w:val="00943E8D"/>
    <w:rsid w:val="00950608"/>
    <w:rsid w:val="009506D1"/>
    <w:rsid w:val="009506D4"/>
    <w:rsid w:val="00951CCF"/>
    <w:rsid w:val="00953EC5"/>
    <w:rsid w:val="009577B8"/>
    <w:rsid w:val="00961795"/>
    <w:rsid w:val="009631B7"/>
    <w:rsid w:val="00972765"/>
    <w:rsid w:val="0097340F"/>
    <w:rsid w:val="009768F8"/>
    <w:rsid w:val="00983D68"/>
    <w:rsid w:val="009865AE"/>
    <w:rsid w:val="009868E4"/>
    <w:rsid w:val="00987A4B"/>
    <w:rsid w:val="00990ECC"/>
    <w:rsid w:val="00992DA7"/>
    <w:rsid w:val="00993725"/>
    <w:rsid w:val="00993B1E"/>
    <w:rsid w:val="009969FF"/>
    <w:rsid w:val="00996B68"/>
    <w:rsid w:val="009A0414"/>
    <w:rsid w:val="009A0E02"/>
    <w:rsid w:val="009A125A"/>
    <w:rsid w:val="009A321F"/>
    <w:rsid w:val="009A4C13"/>
    <w:rsid w:val="009A6699"/>
    <w:rsid w:val="009A71A0"/>
    <w:rsid w:val="009A7968"/>
    <w:rsid w:val="009B3491"/>
    <w:rsid w:val="009B5FA9"/>
    <w:rsid w:val="009B774E"/>
    <w:rsid w:val="009C21C3"/>
    <w:rsid w:val="009C2C38"/>
    <w:rsid w:val="009C51D0"/>
    <w:rsid w:val="009C6CDD"/>
    <w:rsid w:val="009D0971"/>
    <w:rsid w:val="009D2E87"/>
    <w:rsid w:val="009D3DE3"/>
    <w:rsid w:val="009E00E7"/>
    <w:rsid w:val="009E1EB7"/>
    <w:rsid w:val="009E6AD8"/>
    <w:rsid w:val="009F09FA"/>
    <w:rsid w:val="009F1072"/>
    <w:rsid w:val="009F16F2"/>
    <w:rsid w:val="00A014B6"/>
    <w:rsid w:val="00A04125"/>
    <w:rsid w:val="00A056F2"/>
    <w:rsid w:val="00A06B30"/>
    <w:rsid w:val="00A06D11"/>
    <w:rsid w:val="00A078E6"/>
    <w:rsid w:val="00A11F35"/>
    <w:rsid w:val="00A12A3C"/>
    <w:rsid w:val="00A12B08"/>
    <w:rsid w:val="00A14CF7"/>
    <w:rsid w:val="00A15472"/>
    <w:rsid w:val="00A201FE"/>
    <w:rsid w:val="00A3416B"/>
    <w:rsid w:val="00A36AE4"/>
    <w:rsid w:val="00A42B4E"/>
    <w:rsid w:val="00A4474D"/>
    <w:rsid w:val="00A44AA5"/>
    <w:rsid w:val="00A458A9"/>
    <w:rsid w:val="00A50C4C"/>
    <w:rsid w:val="00A52CFB"/>
    <w:rsid w:val="00A536F9"/>
    <w:rsid w:val="00A54B5D"/>
    <w:rsid w:val="00A57EAF"/>
    <w:rsid w:val="00A60073"/>
    <w:rsid w:val="00A613E4"/>
    <w:rsid w:val="00A62981"/>
    <w:rsid w:val="00A64DB8"/>
    <w:rsid w:val="00A704D6"/>
    <w:rsid w:val="00A72E26"/>
    <w:rsid w:val="00A75CFB"/>
    <w:rsid w:val="00A7D081"/>
    <w:rsid w:val="00A81078"/>
    <w:rsid w:val="00A836C9"/>
    <w:rsid w:val="00A85ABB"/>
    <w:rsid w:val="00A86A34"/>
    <w:rsid w:val="00A87FB4"/>
    <w:rsid w:val="00A91FB6"/>
    <w:rsid w:val="00A9271D"/>
    <w:rsid w:val="00A927CD"/>
    <w:rsid w:val="00AA23F1"/>
    <w:rsid w:val="00AA4FB7"/>
    <w:rsid w:val="00AB4593"/>
    <w:rsid w:val="00AB5409"/>
    <w:rsid w:val="00AB62A4"/>
    <w:rsid w:val="00AB7B20"/>
    <w:rsid w:val="00AC208E"/>
    <w:rsid w:val="00AC259B"/>
    <w:rsid w:val="00AC3BDC"/>
    <w:rsid w:val="00AD04AC"/>
    <w:rsid w:val="00AD0EAB"/>
    <w:rsid w:val="00AD101A"/>
    <w:rsid w:val="00AD7F78"/>
    <w:rsid w:val="00AE047D"/>
    <w:rsid w:val="00AE22B8"/>
    <w:rsid w:val="00AE2753"/>
    <w:rsid w:val="00AE3CE7"/>
    <w:rsid w:val="00AF1F7D"/>
    <w:rsid w:val="00AF25AB"/>
    <w:rsid w:val="00AF4EBE"/>
    <w:rsid w:val="00B004A8"/>
    <w:rsid w:val="00B00BC6"/>
    <w:rsid w:val="00B00E78"/>
    <w:rsid w:val="00B0145D"/>
    <w:rsid w:val="00B018C2"/>
    <w:rsid w:val="00B01909"/>
    <w:rsid w:val="00B01FDB"/>
    <w:rsid w:val="00B03E9E"/>
    <w:rsid w:val="00B14794"/>
    <w:rsid w:val="00B15EA2"/>
    <w:rsid w:val="00B20250"/>
    <w:rsid w:val="00B21D7E"/>
    <w:rsid w:val="00B23C81"/>
    <w:rsid w:val="00B24A79"/>
    <w:rsid w:val="00B30948"/>
    <w:rsid w:val="00B30BA5"/>
    <w:rsid w:val="00B310D6"/>
    <w:rsid w:val="00B322A3"/>
    <w:rsid w:val="00B322B9"/>
    <w:rsid w:val="00B339CA"/>
    <w:rsid w:val="00B34533"/>
    <w:rsid w:val="00B34CD1"/>
    <w:rsid w:val="00B363E9"/>
    <w:rsid w:val="00B36CBC"/>
    <w:rsid w:val="00B42718"/>
    <w:rsid w:val="00B42E22"/>
    <w:rsid w:val="00B433D7"/>
    <w:rsid w:val="00B4426C"/>
    <w:rsid w:val="00B47B88"/>
    <w:rsid w:val="00B50197"/>
    <w:rsid w:val="00B501E3"/>
    <w:rsid w:val="00B505B8"/>
    <w:rsid w:val="00B53CB0"/>
    <w:rsid w:val="00B60527"/>
    <w:rsid w:val="00B65075"/>
    <w:rsid w:val="00B6513C"/>
    <w:rsid w:val="00B7179C"/>
    <w:rsid w:val="00B71CC2"/>
    <w:rsid w:val="00B735A2"/>
    <w:rsid w:val="00B7360A"/>
    <w:rsid w:val="00B74E3A"/>
    <w:rsid w:val="00B75193"/>
    <w:rsid w:val="00B758F7"/>
    <w:rsid w:val="00B9267C"/>
    <w:rsid w:val="00B954C8"/>
    <w:rsid w:val="00B9626C"/>
    <w:rsid w:val="00B9720C"/>
    <w:rsid w:val="00B97B70"/>
    <w:rsid w:val="00BA040A"/>
    <w:rsid w:val="00BA04CE"/>
    <w:rsid w:val="00BA44C7"/>
    <w:rsid w:val="00BB120A"/>
    <w:rsid w:val="00BB22E1"/>
    <w:rsid w:val="00BB3F71"/>
    <w:rsid w:val="00BB562E"/>
    <w:rsid w:val="00BB596F"/>
    <w:rsid w:val="00BB6A52"/>
    <w:rsid w:val="00BB71CE"/>
    <w:rsid w:val="00BB71E7"/>
    <w:rsid w:val="00BB7DD9"/>
    <w:rsid w:val="00BC3980"/>
    <w:rsid w:val="00BC7DC7"/>
    <w:rsid w:val="00BC7E4E"/>
    <w:rsid w:val="00BD08F9"/>
    <w:rsid w:val="00BD2CCF"/>
    <w:rsid w:val="00BD35CE"/>
    <w:rsid w:val="00BD4A84"/>
    <w:rsid w:val="00BD5190"/>
    <w:rsid w:val="00BD69F8"/>
    <w:rsid w:val="00BD6CB4"/>
    <w:rsid w:val="00BD70A7"/>
    <w:rsid w:val="00BE05BE"/>
    <w:rsid w:val="00BE27D8"/>
    <w:rsid w:val="00BE2FAE"/>
    <w:rsid w:val="00BE37E1"/>
    <w:rsid w:val="00BE3A44"/>
    <w:rsid w:val="00BE5883"/>
    <w:rsid w:val="00BE7829"/>
    <w:rsid w:val="00BF0A18"/>
    <w:rsid w:val="00BF3F69"/>
    <w:rsid w:val="00BF50B5"/>
    <w:rsid w:val="00C00B78"/>
    <w:rsid w:val="00C012D6"/>
    <w:rsid w:val="00C0686D"/>
    <w:rsid w:val="00C07F98"/>
    <w:rsid w:val="00C109C9"/>
    <w:rsid w:val="00C12A31"/>
    <w:rsid w:val="00C12C4F"/>
    <w:rsid w:val="00C16AD8"/>
    <w:rsid w:val="00C173ED"/>
    <w:rsid w:val="00C17C1B"/>
    <w:rsid w:val="00C20375"/>
    <w:rsid w:val="00C21AEE"/>
    <w:rsid w:val="00C21B33"/>
    <w:rsid w:val="00C21C2F"/>
    <w:rsid w:val="00C223D8"/>
    <w:rsid w:val="00C22B91"/>
    <w:rsid w:val="00C23FF5"/>
    <w:rsid w:val="00C2559E"/>
    <w:rsid w:val="00C2636B"/>
    <w:rsid w:val="00C268A7"/>
    <w:rsid w:val="00C3090C"/>
    <w:rsid w:val="00C31332"/>
    <w:rsid w:val="00C323A9"/>
    <w:rsid w:val="00C32B26"/>
    <w:rsid w:val="00C3695B"/>
    <w:rsid w:val="00C436F0"/>
    <w:rsid w:val="00C440DD"/>
    <w:rsid w:val="00C44ABB"/>
    <w:rsid w:val="00C51BDD"/>
    <w:rsid w:val="00C5243D"/>
    <w:rsid w:val="00C5287C"/>
    <w:rsid w:val="00C536A8"/>
    <w:rsid w:val="00C545A4"/>
    <w:rsid w:val="00C54D7C"/>
    <w:rsid w:val="00C552FD"/>
    <w:rsid w:val="00C561FE"/>
    <w:rsid w:val="00C571CA"/>
    <w:rsid w:val="00C60FB1"/>
    <w:rsid w:val="00C6385F"/>
    <w:rsid w:val="00C65DCB"/>
    <w:rsid w:val="00C66FDC"/>
    <w:rsid w:val="00C70C53"/>
    <w:rsid w:val="00C72146"/>
    <w:rsid w:val="00C72FC4"/>
    <w:rsid w:val="00C81E54"/>
    <w:rsid w:val="00C8667F"/>
    <w:rsid w:val="00C93889"/>
    <w:rsid w:val="00C9547A"/>
    <w:rsid w:val="00C95AE1"/>
    <w:rsid w:val="00C95CE2"/>
    <w:rsid w:val="00CA5040"/>
    <w:rsid w:val="00CA5775"/>
    <w:rsid w:val="00CB28B6"/>
    <w:rsid w:val="00CB3523"/>
    <w:rsid w:val="00CB41D0"/>
    <w:rsid w:val="00CB457D"/>
    <w:rsid w:val="00CB5013"/>
    <w:rsid w:val="00CB512D"/>
    <w:rsid w:val="00CB69F4"/>
    <w:rsid w:val="00CB75D1"/>
    <w:rsid w:val="00CC0C11"/>
    <w:rsid w:val="00CC2AB9"/>
    <w:rsid w:val="00CC413C"/>
    <w:rsid w:val="00CC6061"/>
    <w:rsid w:val="00CC6C8F"/>
    <w:rsid w:val="00CC7B84"/>
    <w:rsid w:val="00CD02D7"/>
    <w:rsid w:val="00CD1357"/>
    <w:rsid w:val="00CD1A11"/>
    <w:rsid w:val="00CD4E85"/>
    <w:rsid w:val="00CD7E7D"/>
    <w:rsid w:val="00CE296E"/>
    <w:rsid w:val="00CE7682"/>
    <w:rsid w:val="00CF09E4"/>
    <w:rsid w:val="00CF304F"/>
    <w:rsid w:val="00CF468D"/>
    <w:rsid w:val="00CF51EF"/>
    <w:rsid w:val="00CF60A5"/>
    <w:rsid w:val="00CF7D85"/>
    <w:rsid w:val="00D0027F"/>
    <w:rsid w:val="00D0220F"/>
    <w:rsid w:val="00D03BCA"/>
    <w:rsid w:val="00D058C2"/>
    <w:rsid w:val="00D072FE"/>
    <w:rsid w:val="00D07FBF"/>
    <w:rsid w:val="00D10EE4"/>
    <w:rsid w:val="00D13A91"/>
    <w:rsid w:val="00D17237"/>
    <w:rsid w:val="00D2147F"/>
    <w:rsid w:val="00D214B9"/>
    <w:rsid w:val="00D2152B"/>
    <w:rsid w:val="00D21BF5"/>
    <w:rsid w:val="00D22DD5"/>
    <w:rsid w:val="00D23A67"/>
    <w:rsid w:val="00D2622C"/>
    <w:rsid w:val="00D269F3"/>
    <w:rsid w:val="00D30BEE"/>
    <w:rsid w:val="00D337F8"/>
    <w:rsid w:val="00D37A8E"/>
    <w:rsid w:val="00D4018F"/>
    <w:rsid w:val="00D40655"/>
    <w:rsid w:val="00D4073A"/>
    <w:rsid w:val="00D41FCA"/>
    <w:rsid w:val="00D42816"/>
    <w:rsid w:val="00D4300E"/>
    <w:rsid w:val="00D4661D"/>
    <w:rsid w:val="00D468F7"/>
    <w:rsid w:val="00D47CB0"/>
    <w:rsid w:val="00D52884"/>
    <w:rsid w:val="00D561CA"/>
    <w:rsid w:val="00D56955"/>
    <w:rsid w:val="00D6279D"/>
    <w:rsid w:val="00D70C17"/>
    <w:rsid w:val="00D766FB"/>
    <w:rsid w:val="00D7683B"/>
    <w:rsid w:val="00D76B5B"/>
    <w:rsid w:val="00D8066C"/>
    <w:rsid w:val="00D8237A"/>
    <w:rsid w:val="00D83CF9"/>
    <w:rsid w:val="00D85519"/>
    <w:rsid w:val="00D85C55"/>
    <w:rsid w:val="00D87FDF"/>
    <w:rsid w:val="00D92972"/>
    <w:rsid w:val="00D957BC"/>
    <w:rsid w:val="00DA12F2"/>
    <w:rsid w:val="00DA1AC8"/>
    <w:rsid w:val="00DA23B9"/>
    <w:rsid w:val="00DA3AB0"/>
    <w:rsid w:val="00DB1149"/>
    <w:rsid w:val="00DB348C"/>
    <w:rsid w:val="00DB6736"/>
    <w:rsid w:val="00DB6C73"/>
    <w:rsid w:val="00DC007F"/>
    <w:rsid w:val="00DC1765"/>
    <w:rsid w:val="00DC1805"/>
    <w:rsid w:val="00DC27AF"/>
    <w:rsid w:val="00DC5EBC"/>
    <w:rsid w:val="00DC6822"/>
    <w:rsid w:val="00DD206A"/>
    <w:rsid w:val="00DD6C63"/>
    <w:rsid w:val="00DD70D4"/>
    <w:rsid w:val="00DE24A3"/>
    <w:rsid w:val="00DE2C36"/>
    <w:rsid w:val="00DE5FB7"/>
    <w:rsid w:val="00DE6CC6"/>
    <w:rsid w:val="00DF0894"/>
    <w:rsid w:val="00DF09F8"/>
    <w:rsid w:val="00DF0D06"/>
    <w:rsid w:val="00DF0DB0"/>
    <w:rsid w:val="00DF212F"/>
    <w:rsid w:val="00DF226D"/>
    <w:rsid w:val="00DF32F4"/>
    <w:rsid w:val="00DF6113"/>
    <w:rsid w:val="00DF66E3"/>
    <w:rsid w:val="00DF738E"/>
    <w:rsid w:val="00E01FB7"/>
    <w:rsid w:val="00E02604"/>
    <w:rsid w:val="00E028A8"/>
    <w:rsid w:val="00E03215"/>
    <w:rsid w:val="00E04B77"/>
    <w:rsid w:val="00E04BE4"/>
    <w:rsid w:val="00E0704F"/>
    <w:rsid w:val="00E10CE8"/>
    <w:rsid w:val="00E1203B"/>
    <w:rsid w:val="00E1234D"/>
    <w:rsid w:val="00E1328E"/>
    <w:rsid w:val="00E14E86"/>
    <w:rsid w:val="00E2156B"/>
    <w:rsid w:val="00E24330"/>
    <w:rsid w:val="00E26EA8"/>
    <w:rsid w:val="00E319A4"/>
    <w:rsid w:val="00E32459"/>
    <w:rsid w:val="00E342D7"/>
    <w:rsid w:val="00E412D8"/>
    <w:rsid w:val="00E42009"/>
    <w:rsid w:val="00E43E26"/>
    <w:rsid w:val="00E44D96"/>
    <w:rsid w:val="00E4513F"/>
    <w:rsid w:val="00E452F6"/>
    <w:rsid w:val="00E46BDC"/>
    <w:rsid w:val="00E47508"/>
    <w:rsid w:val="00E47794"/>
    <w:rsid w:val="00E503C8"/>
    <w:rsid w:val="00E50633"/>
    <w:rsid w:val="00E5143D"/>
    <w:rsid w:val="00E5158C"/>
    <w:rsid w:val="00E53D05"/>
    <w:rsid w:val="00E57B42"/>
    <w:rsid w:val="00E65BFB"/>
    <w:rsid w:val="00E6718F"/>
    <w:rsid w:val="00E67BA7"/>
    <w:rsid w:val="00E715DA"/>
    <w:rsid w:val="00E72960"/>
    <w:rsid w:val="00E75080"/>
    <w:rsid w:val="00E76DDA"/>
    <w:rsid w:val="00E805FF"/>
    <w:rsid w:val="00E84F40"/>
    <w:rsid w:val="00E87294"/>
    <w:rsid w:val="00E909D1"/>
    <w:rsid w:val="00E9345F"/>
    <w:rsid w:val="00E94D0D"/>
    <w:rsid w:val="00E9506D"/>
    <w:rsid w:val="00E95B8C"/>
    <w:rsid w:val="00E9684D"/>
    <w:rsid w:val="00E96B07"/>
    <w:rsid w:val="00E97AC1"/>
    <w:rsid w:val="00EA0191"/>
    <w:rsid w:val="00EA0530"/>
    <w:rsid w:val="00EA12B0"/>
    <w:rsid w:val="00EA15DD"/>
    <w:rsid w:val="00EA4DCB"/>
    <w:rsid w:val="00EA67D1"/>
    <w:rsid w:val="00EA740E"/>
    <w:rsid w:val="00EB1E1A"/>
    <w:rsid w:val="00EB2195"/>
    <w:rsid w:val="00EB27D8"/>
    <w:rsid w:val="00EB3DC9"/>
    <w:rsid w:val="00EB4AC6"/>
    <w:rsid w:val="00EB770F"/>
    <w:rsid w:val="00EC104F"/>
    <w:rsid w:val="00EC2EC5"/>
    <w:rsid w:val="00EC51E4"/>
    <w:rsid w:val="00ED2384"/>
    <w:rsid w:val="00ED2C5C"/>
    <w:rsid w:val="00ED451C"/>
    <w:rsid w:val="00ED4BB3"/>
    <w:rsid w:val="00ED5EE8"/>
    <w:rsid w:val="00ED60B7"/>
    <w:rsid w:val="00ED6769"/>
    <w:rsid w:val="00ED6B92"/>
    <w:rsid w:val="00EE50B5"/>
    <w:rsid w:val="00EE52E6"/>
    <w:rsid w:val="00EE568B"/>
    <w:rsid w:val="00EE5CC7"/>
    <w:rsid w:val="00EF11B7"/>
    <w:rsid w:val="00EF16E0"/>
    <w:rsid w:val="00EF40AA"/>
    <w:rsid w:val="00F0039A"/>
    <w:rsid w:val="00F053B4"/>
    <w:rsid w:val="00F058FE"/>
    <w:rsid w:val="00F07F0F"/>
    <w:rsid w:val="00F10692"/>
    <w:rsid w:val="00F14184"/>
    <w:rsid w:val="00F16D52"/>
    <w:rsid w:val="00F1747B"/>
    <w:rsid w:val="00F220DA"/>
    <w:rsid w:val="00F228EE"/>
    <w:rsid w:val="00F247C9"/>
    <w:rsid w:val="00F27115"/>
    <w:rsid w:val="00F2779A"/>
    <w:rsid w:val="00F34A83"/>
    <w:rsid w:val="00F352A9"/>
    <w:rsid w:val="00F35F49"/>
    <w:rsid w:val="00F37FEC"/>
    <w:rsid w:val="00F40403"/>
    <w:rsid w:val="00F41107"/>
    <w:rsid w:val="00F414E1"/>
    <w:rsid w:val="00F41B45"/>
    <w:rsid w:val="00F44E79"/>
    <w:rsid w:val="00F468BE"/>
    <w:rsid w:val="00F46ACC"/>
    <w:rsid w:val="00F51A54"/>
    <w:rsid w:val="00F56B83"/>
    <w:rsid w:val="00F60715"/>
    <w:rsid w:val="00F61E00"/>
    <w:rsid w:val="00F633DC"/>
    <w:rsid w:val="00F63C30"/>
    <w:rsid w:val="00F649CA"/>
    <w:rsid w:val="00F70C2F"/>
    <w:rsid w:val="00F736CE"/>
    <w:rsid w:val="00F74711"/>
    <w:rsid w:val="00F754FF"/>
    <w:rsid w:val="00F77E4F"/>
    <w:rsid w:val="00F82D7D"/>
    <w:rsid w:val="00F879F1"/>
    <w:rsid w:val="00F87C27"/>
    <w:rsid w:val="00F90063"/>
    <w:rsid w:val="00F90C80"/>
    <w:rsid w:val="00F929C9"/>
    <w:rsid w:val="00F937CF"/>
    <w:rsid w:val="00F940D7"/>
    <w:rsid w:val="00F94AEF"/>
    <w:rsid w:val="00F97C7C"/>
    <w:rsid w:val="00FA09C4"/>
    <w:rsid w:val="00FA0EE9"/>
    <w:rsid w:val="00FA1809"/>
    <w:rsid w:val="00FA1F66"/>
    <w:rsid w:val="00FB2CB0"/>
    <w:rsid w:val="00FB303E"/>
    <w:rsid w:val="00FB6291"/>
    <w:rsid w:val="00FB71C5"/>
    <w:rsid w:val="00FC05B7"/>
    <w:rsid w:val="00FC262F"/>
    <w:rsid w:val="00FD0CC2"/>
    <w:rsid w:val="00FD4117"/>
    <w:rsid w:val="00FD4743"/>
    <w:rsid w:val="00FD4EA8"/>
    <w:rsid w:val="00FD5734"/>
    <w:rsid w:val="00FD6787"/>
    <w:rsid w:val="00FE2633"/>
    <w:rsid w:val="00FE2F98"/>
    <w:rsid w:val="00FE2FAC"/>
    <w:rsid w:val="00FE38EC"/>
    <w:rsid w:val="00FE4EDB"/>
    <w:rsid w:val="00FE53CE"/>
    <w:rsid w:val="00FE5DE0"/>
    <w:rsid w:val="00FF0453"/>
    <w:rsid w:val="00FF0C46"/>
    <w:rsid w:val="00FF1703"/>
    <w:rsid w:val="00FF57A9"/>
    <w:rsid w:val="0124FCB3"/>
    <w:rsid w:val="0134F1E2"/>
    <w:rsid w:val="01655B2A"/>
    <w:rsid w:val="01A5D7EB"/>
    <w:rsid w:val="01ABBBD6"/>
    <w:rsid w:val="01C3DC17"/>
    <w:rsid w:val="02007808"/>
    <w:rsid w:val="0234883D"/>
    <w:rsid w:val="023D862A"/>
    <w:rsid w:val="024772BF"/>
    <w:rsid w:val="025C087B"/>
    <w:rsid w:val="029EC1C6"/>
    <w:rsid w:val="02C394BE"/>
    <w:rsid w:val="02C5F460"/>
    <w:rsid w:val="02D21393"/>
    <w:rsid w:val="0303C87C"/>
    <w:rsid w:val="03055B1F"/>
    <w:rsid w:val="033443DB"/>
    <w:rsid w:val="0343332A"/>
    <w:rsid w:val="03459A86"/>
    <w:rsid w:val="0354D965"/>
    <w:rsid w:val="035E84DE"/>
    <w:rsid w:val="037A4708"/>
    <w:rsid w:val="03834E09"/>
    <w:rsid w:val="03B1417C"/>
    <w:rsid w:val="03C7FC9F"/>
    <w:rsid w:val="03CFA093"/>
    <w:rsid w:val="03FA4BCD"/>
    <w:rsid w:val="0421FABB"/>
    <w:rsid w:val="042E2F86"/>
    <w:rsid w:val="04523776"/>
    <w:rsid w:val="045C3275"/>
    <w:rsid w:val="04F3B406"/>
    <w:rsid w:val="050B3045"/>
    <w:rsid w:val="050BAE08"/>
    <w:rsid w:val="0561AD6E"/>
    <w:rsid w:val="0562BD5E"/>
    <w:rsid w:val="056D9D3F"/>
    <w:rsid w:val="0573ED24"/>
    <w:rsid w:val="05DDA6D1"/>
    <w:rsid w:val="060F2DC6"/>
    <w:rsid w:val="06423784"/>
    <w:rsid w:val="064E7B0A"/>
    <w:rsid w:val="06849E24"/>
    <w:rsid w:val="06A2D625"/>
    <w:rsid w:val="06A5D33F"/>
    <w:rsid w:val="06AFA326"/>
    <w:rsid w:val="06D45A47"/>
    <w:rsid w:val="06F76FB8"/>
    <w:rsid w:val="0761C8A8"/>
    <w:rsid w:val="0790588F"/>
    <w:rsid w:val="07A4029C"/>
    <w:rsid w:val="0807B08F"/>
    <w:rsid w:val="080E83B2"/>
    <w:rsid w:val="0835B5CC"/>
    <w:rsid w:val="084E71E2"/>
    <w:rsid w:val="08727765"/>
    <w:rsid w:val="087F2630"/>
    <w:rsid w:val="087F728C"/>
    <w:rsid w:val="08FF16A7"/>
    <w:rsid w:val="095A168B"/>
    <w:rsid w:val="096DBB0A"/>
    <w:rsid w:val="097E777A"/>
    <w:rsid w:val="09975B9C"/>
    <w:rsid w:val="09AE5F61"/>
    <w:rsid w:val="09D31C0B"/>
    <w:rsid w:val="09E5449E"/>
    <w:rsid w:val="09FF805E"/>
    <w:rsid w:val="0A214CD3"/>
    <w:rsid w:val="0A22DCA2"/>
    <w:rsid w:val="0A9F122B"/>
    <w:rsid w:val="0AAA5249"/>
    <w:rsid w:val="0AB73825"/>
    <w:rsid w:val="0AE96629"/>
    <w:rsid w:val="0B016314"/>
    <w:rsid w:val="0B256251"/>
    <w:rsid w:val="0B533066"/>
    <w:rsid w:val="0B616243"/>
    <w:rsid w:val="0B7AF5DC"/>
    <w:rsid w:val="0BB2BF38"/>
    <w:rsid w:val="0C08EDB5"/>
    <w:rsid w:val="0C35636E"/>
    <w:rsid w:val="0C4D370F"/>
    <w:rsid w:val="0C69EE40"/>
    <w:rsid w:val="0CA7CB2F"/>
    <w:rsid w:val="0CFB5CF7"/>
    <w:rsid w:val="0D006A9F"/>
    <w:rsid w:val="0D2EC9A0"/>
    <w:rsid w:val="0D4C63AB"/>
    <w:rsid w:val="0D571CE8"/>
    <w:rsid w:val="0D7B3C54"/>
    <w:rsid w:val="0D8E8E98"/>
    <w:rsid w:val="0DF35821"/>
    <w:rsid w:val="0DF9B1D3"/>
    <w:rsid w:val="0E42914A"/>
    <w:rsid w:val="0E4523EA"/>
    <w:rsid w:val="0E9B3D57"/>
    <w:rsid w:val="0E9DEE77"/>
    <w:rsid w:val="0EC79220"/>
    <w:rsid w:val="0ED47C49"/>
    <w:rsid w:val="0F0E3AC6"/>
    <w:rsid w:val="0F12FE4B"/>
    <w:rsid w:val="0F165202"/>
    <w:rsid w:val="0F4DC635"/>
    <w:rsid w:val="0F668460"/>
    <w:rsid w:val="0F76BA0B"/>
    <w:rsid w:val="0FA70113"/>
    <w:rsid w:val="0FD702D4"/>
    <w:rsid w:val="0FEE5593"/>
    <w:rsid w:val="10546F1B"/>
    <w:rsid w:val="10F686FD"/>
    <w:rsid w:val="10FB214C"/>
    <w:rsid w:val="114037BE"/>
    <w:rsid w:val="1156A116"/>
    <w:rsid w:val="117D6352"/>
    <w:rsid w:val="11853097"/>
    <w:rsid w:val="119FFDBE"/>
    <w:rsid w:val="11A2E10D"/>
    <w:rsid w:val="11CEB74B"/>
    <w:rsid w:val="11F59308"/>
    <w:rsid w:val="1267BCB5"/>
    <w:rsid w:val="12AA8342"/>
    <w:rsid w:val="12D1898B"/>
    <w:rsid w:val="12D3BB84"/>
    <w:rsid w:val="132983D7"/>
    <w:rsid w:val="133E6BEE"/>
    <w:rsid w:val="133EFA56"/>
    <w:rsid w:val="135F6F91"/>
    <w:rsid w:val="137FA60E"/>
    <w:rsid w:val="14098AA3"/>
    <w:rsid w:val="141EE6E4"/>
    <w:rsid w:val="1421C05C"/>
    <w:rsid w:val="144AEF69"/>
    <w:rsid w:val="1475CD0E"/>
    <w:rsid w:val="1491FF05"/>
    <w:rsid w:val="149F3BB8"/>
    <w:rsid w:val="14ACFC83"/>
    <w:rsid w:val="154B16F2"/>
    <w:rsid w:val="1567068E"/>
    <w:rsid w:val="161012E6"/>
    <w:rsid w:val="16143D50"/>
    <w:rsid w:val="162ACEB3"/>
    <w:rsid w:val="162CC0A4"/>
    <w:rsid w:val="163BAE32"/>
    <w:rsid w:val="166125B5"/>
    <w:rsid w:val="166FEBC8"/>
    <w:rsid w:val="167CE39F"/>
    <w:rsid w:val="167D3638"/>
    <w:rsid w:val="168BA297"/>
    <w:rsid w:val="16CEEC7E"/>
    <w:rsid w:val="16E538F5"/>
    <w:rsid w:val="16EF7F42"/>
    <w:rsid w:val="171ED6DD"/>
    <w:rsid w:val="172F8F0D"/>
    <w:rsid w:val="17345982"/>
    <w:rsid w:val="17375310"/>
    <w:rsid w:val="17694092"/>
    <w:rsid w:val="17F62F8A"/>
    <w:rsid w:val="180B473B"/>
    <w:rsid w:val="18657D05"/>
    <w:rsid w:val="188BA0B3"/>
    <w:rsid w:val="18A92269"/>
    <w:rsid w:val="18AFDCC2"/>
    <w:rsid w:val="18F2BDDA"/>
    <w:rsid w:val="191EF488"/>
    <w:rsid w:val="193A3B24"/>
    <w:rsid w:val="195404BE"/>
    <w:rsid w:val="197548FB"/>
    <w:rsid w:val="19DB11F1"/>
    <w:rsid w:val="19DEEF0D"/>
    <w:rsid w:val="19EA74CB"/>
    <w:rsid w:val="19F48EE9"/>
    <w:rsid w:val="1A377420"/>
    <w:rsid w:val="1A5B3131"/>
    <w:rsid w:val="1AA3AEE4"/>
    <w:rsid w:val="1B26A503"/>
    <w:rsid w:val="1B61949C"/>
    <w:rsid w:val="1BAD8AFF"/>
    <w:rsid w:val="1BEE1112"/>
    <w:rsid w:val="1BEFB354"/>
    <w:rsid w:val="1C57FF56"/>
    <w:rsid w:val="1C6C8907"/>
    <w:rsid w:val="1C709B39"/>
    <w:rsid w:val="1C9D916E"/>
    <w:rsid w:val="1CC41E7C"/>
    <w:rsid w:val="1D0CF8D8"/>
    <w:rsid w:val="1D3D7871"/>
    <w:rsid w:val="1DA906FB"/>
    <w:rsid w:val="1DD400A9"/>
    <w:rsid w:val="1E2E5586"/>
    <w:rsid w:val="1E5D95A8"/>
    <w:rsid w:val="1E9FAA6C"/>
    <w:rsid w:val="1EEB4B7D"/>
    <w:rsid w:val="1EEBD67F"/>
    <w:rsid w:val="1EF1B3D1"/>
    <w:rsid w:val="1EFAC023"/>
    <w:rsid w:val="1F418279"/>
    <w:rsid w:val="1F99FD98"/>
    <w:rsid w:val="1FAEE9E9"/>
    <w:rsid w:val="2037101D"/>
    <w:rsid w:val="204C0910"/>
    <w:rsid w:val="2055E847"/>
    <w:rsid w:val="205D5B50"/>
    <w:rsid w:val="207A6801"/>
    <w:rsid w:val="20974BCE"/>
    <w:rsid w:val="20B11F89"/>
    <w:rsid w:val="20C87C75"/>
    <w:rsid w:val="20F2F839"/>
    <w:rsid w:val="212EFDC7"/>
    <w:rsid w:val="212FB23E"/>
    <w:rsid w:val="2156927E"/>
    <w:rsid w:val="216BCC4C"/>
    <w:rsid w:val="21BE5AD0"/>
    <w:rsid w:val="21DE2E2C"/>
    <w:rsid w:val="21EC7D7D"/>
    <w:rsid w:val="222BC3D6"/>
    <w:rsid w:val="222CC8F9"/>
    <w:rsid w:val="224250A9"/>
    <w:rsid w:val="2253EDF2"/>
    <w:rsid w:val="225B65DC"/>
    <w:rsid w:val="22725927"/>
    <w:rsid w:val="2305F0EB"/>
    <w:rsid w:val="2335BC95"/>
    <w:rsid w:val="234AE070"/>
    <w:rsid w:val="23530ACA"/>
    <w:rsid w:val="23633601"/>
    <w:rsid w:val="237059E6"/>
    <w:rsid w:val="2373BF65"/>
    <w:rsid w:val="23783C1C"/>
    <w:rsid w:val="23B33BCE"/>
    <w:rsid w:val="23B39372"/>
    <w:rsid w:val="23D26A2C"/>
    <w:rsid w:val="23EF8AB7"/>
    <w:rsid w:val="24303575"/>
    <w:rsid w:val="24506018"/>
    <w:rsid w:val="2466A2B6"/>
    <w:rsid w:val="2487D52E"/>
    <w:rsid w:val="248EFE2F"/>
    <w:rsid w:val="24918E43"/>
    <w:rsid w:val="249EE618"/>
    <w:rsid w:val="24EC5C5E"/>
    <w:rsid w:val="2507B7E4"/>
    <w:rsid w:val="252BA84F"/>
    <w:rsid w:val="25AC4AB6"/>
    <w:rsid w:val="25AD872A"/>
    <w:rsid w:val="25D97B36"/>
    <w:rsid w:val="26282C2B"/>
    <w:rsid w:val="2646D294"/>
    <w:rsid w:val="267DC988"/>
    <w:rsid w:val="26B7618C"/>
    <w:rsid w:val="26C78072"/>
    <w:rsid w:val="26DA1884"/>
    <w:rsid w:val="272A898D"/>
    <w:rsid w:val="275F6AE4"/>
    <w:rsid w:val="278F1126"/>
    <w:rsid w:val="2825FFE7"/>
    <w:rsid w:val="282C2BA8"/>
    <w:rsid w:val="28762ED4"/>
    <w:rsid w:val="28C6F4C1"/>
    <w:rsid w:val="28D5BC63"/>
    <w:rsid w:val="28F574B7"/>
    <w:rsid w:val="29244E7C"/>
    <w:rsid w:val="293D3E2D"/>
    <w:rsid w:val="29962200"/>
    <w:rsid w:val="29A45772"/>
    <w:rsid w:val="29A94106"/>
    <w:rsid w:val="29E5F6CC"/>
    <w:rsid w:val="2A4D967E"/>
    <w:rsid w:val="2A575429"/>
    <w:rsid w:val="2A96AD76"/>
    <w:rsid w:val="2AAA7189"/>
    <w:rsid w:val="2ABA7F84"/>
    <w:rsid w:val="2AFD9CCD"/>
    <w:rsid w:val="2B094744"/>
    <w:rsid w:val="2B1CB9EB"/>
    <w:rsid w:val="2B2D415D"/>
    <w:rsid w:val="2B352BB6"/>
    <w:rsid w:val="2B35DE64"/>
    <w:rsid w:val="2BDC3DC6"/>
    <w:rsid w:val="2BE7B8F0"/>
    <w:rsid w:val="2C33CE60"/>
    <w:rsid w:val="2C599D83"/>
    <w:rsid w:val="2C5BDDC5"/>
    <w:rsid w:val="2C6289A0"/>
    <w:rsid w:val="2C766776"/>
    <w:rsid w:val="2C9835EA"/>
    <w:rsid w:val="2CCBB2D4"/>
    <w:rsid w:val="2CD27361"/>
    <w:rsid w:val="2CDB839A"/>
    <w:rsid w:val="2CEFA81E"/>
    <w:rsid w:val="2D0D40E6"/>
    <w:rsid w:val="2D1C4312"/>
    <w:rsid w:val="2D2A6D11"/>
    <w:rsid w:val="2DA1125A"/>
    <w:rsid w:val="2DB98A70"/>
    <w:rsid w:val="2DBA5829"/>
    <w:rsid w:val="2DBCFDEF"/>
    <w:rsid w:val="2E10FDC0"/>
    <w:rsid w:val="2E1CA898"/>
    <w:rsid w:val="2EA616EF"/>
    <w:rsid w:val="2EA6B4E4"/>
    <w:rsid w:val="2EC83BB5"/>
    <w:rsid w:val="2ECFDA81"/>
    <w:rsid w:val="2F18BB3F"/>
    <w:rsid w:val="2F292FAA"/>
    <w:rsid w:val="2F334A45"/>
    <w:rsid w:val="2F3C65AC"/>
    <w:rsid w:val="2F4CEEAE"/>
    <w:rsid w:val="2F4F3590"/>
    <w:rsid w:val="2F535951"/>
    <w:rsid w:val="2F8C1353"/>
    <w:rsid w:val="2FC4DB39"/>
    <w:rsid w:val="2FEFAC94"/>
    <w:rsid w:val="2FF162F9"/>
    <w:rsid w:val="300EB86D"/>
    <w:rsid w:val="30228045"/>
    <w:rsid w:val="3037245F"/>
    <w:rsid w:val="30405377"/>
    <w:rsid w:val="30417D9A"/>
    <w:rsid w:val="304EFF93"/>
    <w:rsid w:val="3052435F"/>
    <w:rsid w:val="309C1BFA"/>
    <w:rsid w:val="30BBB941"/>
    <w:rsid w:val="30E114E3"/>
    <w:rsid w:val="30E70439"/>
    <w:rsid w:val="30EBBE47"/>
    <w:rsid w:val="30EFACA9"/>
    <w:rsid w:val="311537F7"/>
    <w:rsid w:val="319A332F"/>
    <w:rsid w:val="319C0FEB"/>
    <w:rsid w:val="31BB41FA"/>
    <w:rsid w:val="31CB75FA"/>
    <w:rsid w:val="31D382C3"/>
    <w:rsid w:val="31F5A39C"/>
    <w:rsid w:val="320580AF"/>
    <w:rsid w:val="321584DE"/>
    <w:rsid w:val="324D5C4A"/>
    <w:rsid w:val="32662C87"/>
    <w:rsid w:val="32A8A368"/>
    <w:rsid w:val="32B4A4BB"/>
    <w:rsid w:val="3326F60E"/>
    <w:rsid w:val="3347C791"/>
    <w:rsid w:val="3376276C"/>
    <w:rsid w:val="33DC839B"/>
    <w:rsid w:val="34347C39"/>
    <w:rsid w:val="34613CA5"/>
    <w:rsid w:val="34681D3D"/>
    <w:rsid w:val="346C94B3"/>
    <w:rsid w:val="348FF0BD"/>
    <w:rsid w:val="34B038F9"/>
    <w:rsid w:val="34C7812C"/>
    <w:rsid w:val="350B74B8"/>
    <w:rsid w:val="35351C30"/>
    <w:rsid w:val="354B5783"/>
    <w:rsid w:val="355E9769"/>
    <w:rsid w:val="3587DDBA"/>
    <w:rsid w:val="35AA2F17"/>
    <w:rsid w:val="35C0765D"/>
    <w:rsid w:val="35C85560"/>
    <w:rsid w:val="35CEE079"/>
    <w:rsid w:val="35DBE5CC"/>
    <w:rsid w:val="3602DA4D"/>
    <w:rsid w:val="3626579D"/>
    <w:rsid w:val="362CC39D"/>
    <w:rsid w:val="36A64D59"/>
    <w:rsid w:val="3724B577"/>
    <w:rsid w:val="3727BD52"/>
    <w:rsid w:val="3742D511"/>
    <w:rsid w:val="376127A9"/>
    <w:rsid w:val="3793D595"/>
    <w:rsid w:val="37AFF01B"/>
    <w:rsid w:val="37B1BF05"/>
    <w:rsid w:val="37DF2240"/>
    <w:rsid w:val="37E8C017"/>
    <w:rsid w:val="380934CA"/>
    <w:rsid w:val="3873FD68"/>
    <w:rsid w:val="38832147"/>
    <w:rsid w:val="38A77DCB"/>
    <w:rsid w:val="38ECAF9C"/>
    <w:rsid w:val="38F13DF2"/>
    <w:rsid w:val="394DACDA"/>
    <w:rsid w:val="39826CCE"/>
    <w:rsid w:val="3985297E"/>
    <w:rsid w:val="3997EEDC"/>
    <w:rsid w:val="39B6E8A4"/>
    <w:rsid w:val="39C21B71"/>
    <w:rsid w:val="39C8F324"/>
    <w:rsid w:val="39CFDE3A"/>
    <w:rsid w:val="39D447A4"/>
    <w:rsid w:val="39E0AEC2"/>
    <w:rsid w:val="39F75B90"/>
    <w:rsid w:val="3A4A33A8"/>
    <w:rsid w:val="3A570A9B"/>
    <w:rsid w:val="3A6E9938"/>
    <w:rsid w:val="3A70299C"/>
    <w:rsid w:val="3A7BE873"/>
    <w:rsid w:val="3A8161AF"/>
    <w:rsid w:val="3A8BFFA4"/>
    <w:rsid w:val="3A9A6218"/>
    <w:rsid w:val="3AC00F6E"/>
    <w:rsid w:val="3AD86FC0"/>
    <w:rsid w:val="3B05CA30"/>
    <w:rsid w:val="3B3D1612"/>
    <w:rsid w:val="3B3E89BC"/>
    <w:rsid w:val="3B4599EA"/>
    <w:rsid w:val="3B79D51E"/>
    <w:rsid w:val="3B9B3487"/>
    <w:rsid w:val="3BA0A933"/>
    <w:rsid w:val="3BA83EE3"/>
    <w:rsid w:val="3BB04C48"/>
    <w:rsid w:val="3BB7C041"/>
    <w:rsid w:val="3BCFA2D1"/>
    <w:rsid w:val="3BEF4561"/>
    <w:rsid w:val="3BF20BE4"/>
    <w:rsid w:val="3C1B2AD2"/>
    <w:rsid w:val="3C25AB50"/>
    <w:rsid w:val="3C4DF4F4"/>
    <w:rsid w:val="3C5F06F5"/>
    <w:rsid w:val="3C668869"/>
    <w:rsid w:val="3C7B9882"/>
    <w:rsid w:val="3CBC9124"/>
    <w:rsid w:val="3CC399A2"/>
    <w:rsid w:val="3CCBE8C7"/>
    <w:rsid w:val="3CD6908B"/>
    <w:rsid w:val="3CF87FBC"/>
    <w:rsid w:val="3D1631D1"/>
    <w:rsid w:val="3D1BD944"/>
    <w:rsid w:val="3D64A771"/>
    <w:rsid w:val="3D7B96BE"/>
    <w:rsid w:val="3D7EAF9D"/>
    <w:rsid w:val="3DA8A924"/>
    <w:rsid w:val="3DAFE549"/>
    <w:rsid w:val="3DD7994B"/>
    <w:rsid w:val="3DD8554A"/>
    <w:rsid w:val="3DDBA1CA"/>
    <w:rsid w:val="3E174703"/>
    <w:rsid w:val="3E7FEF3E"/>
    <w:rsid w:val="3E9B1004"/>
    <w:rsid w:val="3EF16133"/>
    <w:rsid w:val="3F363282"/>
    <w:rsid w:val="3F36C7C5"/>
    <w:rsid w:val="4068A46C"/>
    <w:rsid w:val="409094B7"/>
    <w:rsid w:val="40A91983"/>
    <w:rsid w:val="40BF975D"/>
    <w:rsid w:val="40E986EA"/>
    <w:rsid w:val="40F24E6F"/>
    <w:rsid w:val="41350308"/>
    <w:rsid w:val="41390AE0"/>
    <w:rsid w:val="416B3AE8"/>
    <w:rsid w:val="4183D0A5"/>
    <w:rsid w:val="41960E8F"/>
    <w:rsid w:val="41FD0CF6"/>
    <w:rsid w:val="42066D08"/>
    <w:rsid w:val="422419C0"/>
    <w:rsid w:val="4268297E"/>
    <w:rsid w:val="42A05997"/>
    <w:rsid w:val="42C9ECE6"/>
    <w:rsid w:val="42F1D237"/>
    <w:rsid w:val="42F71088"/>
    <w:rsid w:val="43593311"/>
    <w:rsid w:val="439A432E"/>
    <w:rsid w:val="43BA290A"/>
    <w:rsid w:val="43F53D33"/>
    <w:rsid w:val="44018D7B"/>
    <w:rsid w:val="44276583"/>
    <w:rsid w:val="444277DC"/>
    <w:rsid w:val="446742B6"/>
    <w:rsid w:val="446D3553"/>
    <w:rsid w:val="448D0675"/>
    <w:rsid w:val="448D8F3D"/>
    <w:rsid w:val="44A5682B"/>
    <w:rsid w:val="44FAC2D8"/>
    <w:rsid w:val="4534CBEA"/>
    <w:rsid w:val="4538D032"/>
    <w:rsid w:val="456EEE55"/>
    <w:rsid w:val="45711D80"/>
    <w:rsid w:val="4582F07D"/>
    <w:rsid w:val="4586F482"/>
    <w:rsid w:val="45918933"/>
    <w:rsid w:val="45CA414E"/>
    <w:rsid w:val="45E17222"/>
    <w:rsid w:val="45EDF33B"/>
    <w:rsid w:val="46089389"/>
    <w:rsid w:val="46148BC0"/>
    <w:rsid w:val="462B4BF0"/>
    <w:rsid w:val="465E1EEB"/>
    <w:rsid w:val="4666F1C1"/>
    <w:rsid w:val="46A286D9"/>
    <w:rsid w:val="46E80280"/>
    <w:rsid w:val="46E8A873"/>
    <w:rsid w:val="46F3A351"/>
    <w:rsid w:val="46FC6DCC"/>
    <w:rsid w:val="47251A07"/>
    <w:rsid w:val="473F823B"/>
    <w:rsid w:val="4781A0AF"/>
    <w:rsid w:val="479A22A4"/>
    <w:rsid w:val="47F1B175"/>
    <w:rsid w:val="47FC206C"/>
    <w:rsid w:val="480F83A3"/>
    <w:rsid w:val="48499E00"/>
    <w:rsid w:val="48668A93"/>
    <w:rsid w:val="48982F5C"/>
    <w:rsid w:val="48F6979B"/>
    <w:rsid w:val="491D4958"/>
    <w:rsid w:val="495340DE"/>
    <w:rsid w:val="4985E682"/>
    <w:rsid w:val="49957072"/>
    <w:rsid w:val="49CC58BC"/>
    <w:rsid w:val="49CF1D85"/>
    <w:rsid w:val="4A13226D"/>
    <w:rsid w:val="4A468C48"/>
    <w:rsid w:val="4A5CE04B"/>
    <w:rsid w:val="4A74721F"/>
    <w:rsid w:val="4AA9DD24"/>
    <w:rsid w:val="4AC37848"/>
    <w:rsid w:val="4ADF5B6C"/>
    <w:rsid w:val="4B2FF837"/>
    <w:rsid w:val="4BDC78F6"/>
    <w:rsid w:val="4BEF4099"/>
    <w:rsid w:val="4C0344AB"/>
    <w:rsid w:val="4C067681"/>
    <w:rsid w:val="4C17D668"/>
    <w:rsid w:val="4C2B807D"/>
    <w:rsid w:val="4C357E92"/>
    <w:rsid w:val="4C35E915"/>
    <w:rsid w:val="4CF06D22"/>
    <w:rsid w:val="4D4C387B"/>
    <w:rsid w:val="4D9B9ADB"/>
    <w:rsid w:val="4E2DCED6"/>
    <w:rsid w:val="4E970820"/>
    <w:rsid w:val="4EF8EF9D"/>
    <w:rsid w:val="4F0C0965"/>
    <w:rsid w:val="4F20C886"/>
    <w:rsid w:val="4F7DBDB1"/>
    <w:rsid w:val="4F94CC8F"/>
    <w:rsid w:val="4FCE0066"/>
    <w:rsid w:val="502C7AB9"/>
    <w:rsid w:val="50654F5F"/>
    <w:rsid w:val="50663C9E"/>
    <w:rsid w:val="50853F94"/>
    <w:rsid w:val="50902070"/>
    <w:rsid w:val="510C6BAF"/>
    <w:rsid w:val="510EA04E"/>
    <w:rsid w:val="516B1A61"/>
    <w:rsid w:val="518D4D6D"/>
    <w:rsid w:val="51924B0C"/>
    <w:rsid w:val="51976E9A"/>
    <w:rsid w:val="51DD8928"/>
    <w:rsid w:val="51FC2B3F"/>
    <w:rsid w:val="520ECE1D"/>
    <w:rsid w:val="5225E2C2"/>
    <w:rsid w:val="524047DA"/>
    <w:rsid w:val="524233CA"/>
    <w:rsid w:val="52E4F840"/>
    <w:rsid w:val="531EB132"/>
    <w:rsid w:val="532A4786"/>
    <w:rsid w:val="5342A663"/>
    <w:rsid w:val="53597835"/>
    <w:rsid w:val="535B97CA"/>
    <w:rsid w:val="53B9ED05"/>
    <w:rsid w:val="540E486B"/>
    <w:rsid w:val="5447720A"/>
    <w:rsid w:val="5450FA6D"/>
    <w:rsid w:val="549EF8AA"/>
    <w:rsid w:val="54A6C8C2"/>
    <w:rsid w:val="54BCA863"/>
    <w:rsid w:val="54EC0510"/>
    <w:rsid w:val="550F9EA7"/>
    <w:rsid w:val="55509B5D"/>
    <w:rsid w:val="55B93909"/>
    <w:rsid w:val="55C4FAD1"/>
    <w:rsid w:val="55CC9A5A"/>
    <w:rsid w:val="55CF1C63"/>
    <w:rsid w:val="55F2FC72"/>
    <w:rsid w:val="55F3A3FC"/>
    <w:rsid w:val="562043ED"/>
    <w:rsid w:val="56920AB3"/>
    <w:rsid w:val="569FF992"/>
    <w:rsid w:val="570D41F5"/>
    <w:rsid w:val="5722A73C"/>
    <w:rsid w:val="57404B92"/>
    <w:rsid w:val="574B6C0E"/>
    <w:rsid w:val="57BBF4D6"/>
    <w:rsid w:val="57CEB2FF"/>
    <w:rsid w:val="57D2B2A8"/>
    <w:rsid w:val="5863FA27"/>
    <w:rsid w:val="5896E448"/>
    <w:rsid w:val="58A3AFFF"/>
    <w:rsid w:val="58BBCAA7"/>
    <w:rsid w:val="58DF11F8"/>
    <w:rsid w:val="590C08A7"/>
    <w:rsid w:val="590FC336"/>
    <w:rsid w:val="592E569E"/>
    <w:rsid w:val="59383FAC"/>
    <w:rsid w:val="59862C91"/>
    <w:rsid w:val="59BD26E7"/>
    <w:rsid w:val="59C3A661"/>
    <w:rsid w:val="59D8E785"/>
    <w:rsid w:val="59DE0CDE"/>
    <w:rsid w:val="59E9616C"/>
    <w:rsid w:val="59F6B22C"/>
    <w:rsid w:val="5A0B05F5"/>
    <w:rsid w:val="5A20727A"/>
    <w:rsid w:val="5A245BE8"/>
    <w:rsid w:val="5A4B54D1"/>
    <w:rsid w:val="5A6F8A01"/>
    <w:rsid w:val="5A756850"/>
    <w:rsid w:val="5AD9BDE7"/>
    <w:rsid w:val="5AF32BCF"/>
    <w:rsid w:val="5AFB4F4D"/>
    <w:rsid w:val="5AFDB454"/>
    <w:rsid w:val="5B1F3314"/>
    <w:rsid w:val="5B4F162E"/>
    <w:rsid w:val="5B5D9BD3"/>
    <w:rsid w:val="5B663147"/>
    <w:rsid w:val="5B6F6784"/>
    <w:rsid w:val="5B84C63B"/>
    <w:rsid w:val="5BCCCA23"/>
    <w:rsid w:val="5BED03C6"/>
    <w:rsid w:val="5C019ACC"/>
    <w:rsid w:val="5C40368F"/>
    <w:rsid w:val="5C421E2E"/>
    <w:rsid w:val="5C7AEBDC"/>
    <w:rsid w:val="5CBEB69F"/>
    <w:rsid w:val="5CCECD72"/>
    <w:rsid w:val="5CDCC1A7"/>
    <w:rsid w:val="5CE82C65"/>
    <w:rsid w:val="5D1BDA53"/>
    <w:rsid w:val="5D1DEF46"/>
    <w:rsid w:val="5D394007"/>
    <w:rsid w:val="5DBB4DB2"/>
    <w:rsid w:val="5DD0ECDB"/>
    <w:rsid w:val="5DDC2CA8"/>
    <w:rsid w:val="5E19F23F"/>
    <w:rsid w:val="5E1E1EBB"/>
    <w:rsid w:val="5E367941"/>
    <w:rsid w:val="5EA90344"/>
    <w:rsid w:val="5EFC4700"/>
    <w:rsid w:val="5F1F46A3"/>
    <w:rsid w:val="5F4D65B1"/>
    <w:rsid w:val="5F8F058C"/>
    <w:rsid w:val="5FC5ABCE"/>
    <w:rsid w:val="5FFC4266"/>
    <w:rsid w:val="6058D9F3"/>
    <w:rsid w:val="6080F2AA"/>
    <w:rsid w:val="60B1310B"/>
    <w:rsid w:val="60B6F823"/>
    <w:rsid w:val="60E6B4F4"/>
    <w:rsid w:val="6137A0ED"/>
    <w:rsid w:val="613B5F88"/>
    <w:rsid w:val="61653E30"/>
    <w:rsid w:val="617A2224"/>
    <w:rsid w:val="61876A9E"/>
    <w:rsid w:val="6197BDA5"/>
    <w:rsid w:val="61C4EC5F"/>
    <w:rsid w:val="61C58BB3"/>
    <w:rsid w:val="61C84620"/>
    <w:rsid w:val="61DCD449"/>
    <w:rsid w:val="61E4524F"/>
    <w:rsid w:val="61F5B83E"/>
    <w:rsid w:val="620767A6"/>
    <w:rsid w:val="623D843E"/>
    <w:rsid w:val="624C4F6A"/>
    <w:rsid w:val="62A12DE9"/>
    <w:rsid w:val="62C6DF76"/>
    <w:rsid w:val="62D67D2E"/>
    <w:rsid w:val="62EF5EE6"/>
    <w:rsid w:val="62FC4BD2"/>
    <w:rsid w:val="6304FB28"/>
    <w:rsid w:val="6317E5CD"/>
    <w:rsid w:val="635FD2DC"/>
    <w:rsid w:val="63858DDC"/>
    <w:rsid w:val="6387567A"/>
    <w:rsid w:val="63C73D7C"/>
    <w:rsid w:val="6421EFFC"/>
    <w:rsid w:val="6439A7BE"/>
    <w:rsid w:val="6452923C"/>
    <w:rsid w:val="648BA014"/>
    <w:rsid w:val="64C0D6CA"/>
    <w:rsid w:val="64CF8C50"/>
    <w:rsid w:val="64DC1436"/>
    <w:rsid w:val="65666DBF"/>
    <w:rsid w:val="658AE4EC"/>
    <w:rsid w:val="666348AF"/>
    <w:rsid w:val="666BC49C"/>
    <w:rsid w:val="66B27C43"/>
    <w:rsid w:val="66C101EB"/>
    <w:rsid w:val="66DF6D90"/>
    <w:rsid w:val="66F911EF"/>
    <w:rsid w:val="6710E875"/>
    <w:rsid w:val="673AFC5D"/>
    <w:rsid w:val="6779062B"/>
    <w:rsid w:val="678502C2"/>
    <w:rsid w:val="67D66E6F"/>
    <w:rsid w:val="67E3F21B"/>
    <w:rsid w:val="680C61DF"/>
    <w:rsid w:val="68E422E6"/>
    <w:rsid w:val="6945DB04"/>
    <w:rsid w:val="694898F1"/>
    <w:rsid w:val="6950037B"/>
    <w:rsid w:val="6959FAE8"/>
    <w:rsid w:val="696D1A7A"/>
    <w:rsid w:val="696D33F7"/>
    <w:rsid w:val="69C90C93"/>
    <w:rsid w:val="69CBE264"/>
    <w:rsid w:val="69CE701C"/>
    <w:rsid w:val="69ECE732"/>
    <w:rsid w:val="6A14E370"/>
    <w:rsid w:val="6A4E6965"/>
    <w:rsid w:val="6A710D4C"/>
    <w:rsid w:val="6A794563"/>
    <w:rsid w:val="6AAD9392"/>
    <w:rsid w:val="6AC673D5"/>
    <w:rsid w:val="6ADD161F"/>
    <w:rsid w:val="6AE9371A"/>
    <w:rsid w:val="6AFEE0D7"/>
    <w:rsid w:val="6B0B71AE"/>
    <w:rsid w:val="6B34CAFB"/>
    <w:rsid w:val="6B426EB4"/>
    <w:rsid w:val="6B835CC0"/>
    <w:rsid w:val="6B96F9D4"/>
    <w:rsid w:val="6C027082"/>
    <w:rsid w:val="6C0A9EF1"/>
    <w:rsid w:val="6C2292EE"/>
    <w:rsid w:val="6C6784EB"/>
    <w:rsid w:val="6CB0DA8E"/>
    <w:rsid w:val="6D3F47BF"/>
    <w:rsid w:val="6D70F626"/>
    <w:rsid w:val="6D78D242"/>
    <w:rsid w:val="6D931177"/>
    <w:rsid w:val="6DBDBABD"/>
    <w:rsid w:val="6DC88A4F"/>
    <w:rsid w:val="6DE7DE7D"/>
    <w:rsid w:val="6E022C06"/>
    <w:rsid w:val="6E4700B8"/>
    <w:rsid w:val="6E68641F"/>
    <w:rsid w:val="6E8B0369"/>
    <w:rsid w:val="6EAC0CDC"/>
    <w:rsid w:val="6EFE124F"/>
    <w:rsid w:val="6F0C0387"/>
    <w:rsid w:val="6F1180D8"/>
    <w:rsid w:val="6F1859E5"/>
    <w:rsid w:val="6F28F5D6"/>
    <w:rsid w:val="6F31DD37"/>
    <w:rsid w:val="6F51DF21"/>
    <w:rsid w:val="6F68A0BC"/>
    <w:rsid w:val="6FFF0660"/>
    <w:rsid w:val="702CBC94"/>
    <w:rsid w:val="708A1FB4"/>
    <w:rsid w:val="7099CB82"/>
    <w:rsid w:val="70A9F4F6"/>
    <w:rsid w:val="70B78274"/>
    <w:rsid w:val="70C0612E"/>
    <w:rsid w:val="70CCAD98"/>
    <w:rsid w:val="70DC32D7"/>
    <w:rsid w:val="70E25785"/>
    <w:rsid w:val="71212D0C"/>
    <w:rsid w:val="717CB50C"/>
    <w:rsid w:val="7186F375"/>
    <w:rsid w:val="7192FDFE"/>
    <w:rsid w:val="721BAE2C"/>
    <w:rsid w:val="72399918"/>
    <w:rsid w:val="72631DBB"/>
    <w:rsid w:val="7287D217"/>
    <w:rsid w:val="72BBB585"/>
    <w:rsid w:val="72CD636E"/>
    <w:rsid w:val="72E50EC2"/>
    <w:rsid w:val="72F493B2"/>
    <w:rsid w:val="7302DD6A"/>
    <w:rsid w:val="736A3867"/>
    <w:rsid w:val="7383CC2A"/>
    <w:rsid w:val="73896BDA"/>
    <w:rsid w:val="73E95726"/>
    <w:rsid w:val="740565EB"/>
    <w:rsid w:val="7409F0E4"/>
    <w:rsid w:val="7412FB3D"/>
    <w:rsid w:val="741A7FE8"/>
    <w:rsid w:val="7425D36B"/>
    <w:rsid w:val="744B2D4D"/>
    <w:rsid w:val="7471C272"/>
    <w:rsid w:val="748131E8"/>
    <w:rsid w:val="74F7CDA2"/>
    <w:rsid w:val="74FF3D52"/>
    <w:rsid w:val="7545F137"/>
    <w:rsid w:val="756E3BD7"/>
    <w:rsid w:val="75E97507"/>
    <w:rsid w:val="76516595"/>
    <w:rsid w:val="7651EF22"/>
    <w:rsid w:val="76568209"/>
    <w:rsid w:val="7657F466"/>
    <w:rsid w:val="76A20176"/>
    <w:rsid w:val="76E8D6A0"/>
    <w:rsid w:val="76F8604E"/>
    <w:rsid w:val="770FE2BA"/>
    <w:rsid w:val="7732EAB9"/>
    <w:rsid w:val="7743C5C5"/>
    <w:rsid w:val="7754656F"/>
    <w:rsid w:val="777C9DA4"/>
    <w:rsid w:val="77C676B5"/>
    <w:rsid w:val="77E95410"/>
    <w:rsid w:val="7807888A"/>
    <w:rsid w:val="780DCE97"/>
    <w:rsid w:val="781C7163"/>
    <w:rsid w:val="781CC3AB"/>
    <w:rsid w:val="78352DFE"/>
    <w:rsid w:val="785C0171"/>
    <w:rsid w:val="785DC5A4"/>
    <w:rsid w:val="787ACF4C"/>
    <w:rsid w:val="78B8C637"/>
    <w:rsid w:val="790B8B03"/>
    <w:rsid w:val="7913AAB3"/>
    <w:rsid w:val="791F0414"/>
    <w:rsid w:val="7924A3C8"/>
    <w:rsid w:val="79294800"/>
    <w:rsid w:val="7931EEE8"/>
    <w:rsid w:val="794F30A8"/>
    <w:rsid w:val="7959E67B"/>
    <w:rsid w:val="7989AF4A"/>
    <w:rsid w:val="79A68DA5"/>
    <w:rsid w:val="79AE79C2"/>
    <w:rsid w:val="79B93293"/>
    <w:rsid w:val="79EE7B26"/>
    <w:rsid w:val="7A177549"/>
    <w:rsid w:val="7A45160A"/>
    <w:rsid w:val="7A594B65"/>
    <w:rsid w:val="7A6A11BA"/>
    <w:rsid w:val="7A879930"/>
    <w:rsid w:val="7AC4CE4E"/>
    <w:rsid w:val="7AFE037C"/>
    <w:rsid w:val="7B031FB1"/>
    <w:rsid w:val="7B1F864F"/>
    <w:rsid w:val="7B67FEEA"/>
    <w:rsid w:val="7B7EC02B"/>
    <w:rsid w:val="7BAE1FA4"/>
    <w:rsid w:val="7BC28430"/>
    <w:rsid w:val="7BCCB2B6"/>
    <w:rsid w:val="7BFECC9F"/>
    <w:rsid w:val="7C591FF4"/>
    <w:rsid w:val="7C77033F"/>
    <w:rsid w:val="7C7EC3A3"/>
    <w:rsid w:val="7CC5B795"/>
    <w:rsid w:val="7CD1F8A8"/>
    <w:rsid w:val="7CD363D6"/>
    <w:rsid w:val="7D51E18B"/>
    <w:rsid w:val="7D598B90"/>
    <w:rsid w:val="7D66D21B"/>
    <w:rsid w:val="7D72FABB"/>
    <w:rsid w:val="7D76AAF1"/>
    <w:rsid w:val="7D89ABB7"/>
    <w:rsid w:val="7D9EB3F8"/>
    <w:rsid w:val="7E103A68"/>
    <w:rsid w:val="7E33321B"/>
    <w:rsid w:val="7E398D0E"/>
    <w:rsid w:val="7E58BA0B"/>
    <w:rsid w:val="7EAF0C50"/>
    <w:rsid w:val="7F316B76"/>
    <w:rsid w:val="7F66D71C"/>
    <w:rsid w:val="7FC08DB1"/>
    <w:rsid w:val="7FDA19AD"/>
    <w:rsid w:val="7FE5CE17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32DA93F"/>
  <w15:docId w15:val="{AA4ABDCE-AE5E-4547-AC25-FAA52C3C3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40B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rsid w:val="005E15F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5E15F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15FF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5E15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5FF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rsid w:val="005E15FF"/>
    <w:rPr>
      <w:rFonts w:cs="Times New Roman"/>
    </w:rPr>
  </w:style>
  <w:style w:type="paragraph" w:styleId="ListParagraph">
    <w:name w:val="List Paragraph"/>
    <w:basedOn w:val="Normal"/>
    <w:uiPriority w:val="1"/>
    <w:qFormat/>
    <w:rsid w:val="005E15FF"/>
    <w:pPr>
      <w:ind w:left="720"/>
    </w:pPr>
  </w:style>
  <w:style w:type="paragraph" w:styleId="NormalWeb">
    <w:name w:val="Normal (Web)"/>
    <w:basedOn w:val="Normal"/>
    <w:uiPriority w:val="99"/>
    <w:rsid w:val="005E15FF"/>
    <w:pPr>
      <w:spacing w:before="100" w:beforeAutospacing="1" w:after="100" w:afterAutospacing="1" w:line="336" w:lineRule="atLeast"/>
    </w:pPr>
  </w:style>
  <w:style w:type="paragraph" w:styleId="BodyTextIndent3">
    <w:name w:val="Body Text Indent 3"/>
    <w:basedOn w:val="Normal"/>
    <w:link w:val="BodyTextIndent3Char"/>
    <w:uiPriority w:val="99"/>
    <w:rsid w:val="005E15F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E15FF"/>
    <w:rPr>
      <w:rFonts w:ascii="Times New Roman" w:eastAsia="Times New Roman" w:hAnsi="Times New Roman" w:cs="Times New Roman"/>
      <w:sz w:val="16"/>
      <w:szCs w:val="16"/>
    </w:rPr>
  </w:style>
  <w:style w:type="paragraph" w:customStyle="1" w:styleId="heading2fol">
    <w:name w:val="heading2fol"/>
    <w:basedOn w:val="Normal"/>
    <w:next w:val="Normal"/>
    <w:uiPriority w:val="99"/>
    <w:rsid w:val="005E15FF"/>
    <w:pPr>
      <w:keepNext/>
      <w:tabs>
        <w:tab w:val="left" w:pos="-720"/>
      </w:tabs>
      <w:suppressAutoHyphens/>
      <w:autoSpaceDE w:val="0"/>
      <w:autoSpaceDN w:val="0"/>
    </w:pPr>
  </w:style>
  <w:style w:type="character" w:customStyle="1" w:styleId="NormalWebChar">
    <w:name w:val="Normal (Web) Char"/>
    <w:basedOn w:val="DefaultParagraphFont"/>
    <w:uiPriority w:val="99"/>
    <w:rsid w:val="005E15FF"/>
    <w:rPr>
      <w:rFonts w:ascii="Times New Roman" w:hAnsi="Times New Roman" w:cs="Times New Roman"/>
      <w:sz w:val="24"/>
    </w:rPr>
  </w:style>
  <w:style w:type="paragraph" w:customStyle="1" w:styleId="Default">
    <w:name w:val="Default"/>
    <w:rsid w:val="005E15FF"/>
    <w:pPr>
      <w:widowControl w:val="0"/>
      <w:autoSpaceDE w:val="0"/>
      <w:autoSpaceDN w:val="0"/>
      <w:adjustRightInd w:val="0"/>
    </w:pPr>
    <w:rPr>
      <w:rFonts w:ascii="Symbol" w:hAnsi="Symbol" w:cs="Symbol"/>
      <w:color w:val="000000"/>
    </w:rPr>
  </w:style>
  <w:style w:type="paragraph" w:customStyle="1" w:styleId="TableText">
    <w:name w:val="Table Text"/>
    <w:basedOn w:val="Normal"/>
    <w:link w:val="TableTextChar"/>
    <w:qFormat/>
    <w:rsid w:val="005E15FF"/>
    <w:rPr>
      <w:sz w:val="22"/>
      <w:szCs w:val="22"/>
      <w:lang w:bidi="en-US"/>
    </w:rPr>
  </w:style>
  <w:style w:type="character" w:customStyle="1" w:styleId="TableTextChar">
    <w:name w:val="Table Text Char"/>
    <w:basedOn w:val="DefaultParagraphFont"/>
    <w:link w:val="TableText"/>
    <w:rsid w:val="005E15FF"/>
    <w:rPr>
      <w:rFonts w:ascii="Times New Roman" w:eastAsia="Times New Roman" w:hAnsi="Times New Roman" w:cs="Times New Roman"/>
      <w:sz w:val="22"/>
      <w:szCs w:val="22"/>
      <w:lang w:bidi="en-US"/>
    </w:rPr>
  </w:style>
  <w:style w:type="table" w:customStyle="1" w:styleId="LightList-Accent11">
    <w:name w:val="Light List - Accent 11"/>
    <w:basedOn w:val="TableNormal"/>
    <w:uiPriority w:val="66"/>
    <w:rsid w:val="005E15FF"/>
    <w:rPr>
      <w:rFonts w:ascii="Cambria" w:hAnsi="Cambria"/>
      <w:sz w:val="20"/>
      <w:szCs w:val="20"/>
    </w:rPr>
    <w:tblPr>
      <w:tblStyleRowBandSize w:val="1"/>
      <w:tblStyleColBandSize w:val="1"/>
      <w:tblBorders>
        <w:top w:val="single" w:sz="8" w:space="0" w:color="342079" w:themeColor="accent1"/>
        <w:left w:val="single" w:sz="8" w:space="0" w:color="342079" w:themeColor="accent1"/>
        <w:bottom w:val="single" w:sz="8" w:space="0" w:color="342079" w:themeColor="accent1"/>
        <w:right w:val="single" w:sz="8" w:space="0" w:color="34207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20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2079" w:themeColor="accent1"/>
          <w:left w:val="single" w:sz="8" w:space="0" w:color="342079" w:themeColor="accent1"/>
          <w:bottom w:val="single" w:sz="8" w:space="0" w:color="342079" w:themeColor="accent1"/>
          <w:right w:val="single" w:sz="8" w:space="0" w:color="3420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2079" w:themeColor="accent1"/>
          <w:left w:val="single" w:sz="8" w:space="0" w:color="342079" w:themeColor="accent1"/>
          <w:bottom w:val="single" w:sz="8" w:space="0" w:color="342079" w:themeColor="accent1"/>
          <w:right w:val="single" w:sz="8" w:space="0" w:color="342079" w:themeColor="accent1"/>
        </w:tcBorders>
      </w:tcPr>
    </w:tblStylePr>
    <w:tblStylePr w:type="band1Horz">
      <w:tblPr/>
      <w:tcPr>
        <w:tcBorders>
          <w:top w:val="single" w:sz="8" w:space="0" w:color="342079" w:themeColor="accent1"/>
          <w:left w:val="single" w:sz="8" w:space="0" w:color="342079" w:themeColor="accent1"/>
          <w:bottom w:val="single" w:sz="8" w:space="0" w:color="342079" w:themeColor="accent1"/>
          <w:right w:val="single" w:sz="8" w:space="0" w:color="342079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E15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5FF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73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BF6D49"/>
    <w:rPr>
      <w:color w:val="0000FF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BF6D49"/>
    <w:rPr>
      <w:szCs w:val="22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F6D49"/>
    <w:rPr>
      <w:rFonts w:ascii="Times New Roman" w:eastAsia="Times New Roman" w:hAnsi="Times New Roman" w:cs="Times New Roman"/>
      <w:szCs w:val="22"/>
      <w:lang w:bidi="en-US"/>
    </w:rPr>
  </w:style>
  <w:style w:type="character" w:styleId="SubtleEmphasis">
    <w:name w:val="Subtle Emphasis"/>
    <w:uiPriority w:val="19"/>
    <w:qFormat/>
    <w:rsid w:val="00BF6D49"/>
    <w:rPr>
      <w:i/>
      <w:iCs/>
    </w:rPr>
  </w:style>
  <w:style w:type="table" w:styleId="LightListAccent6">
    <w:name w:val="Light List Accent 6"/>
    <w:basedOn w:val="TableNormal"/>
    <w:uiPriority w:val="61"/>
    <w:rsid w:val="0026441F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FootnoteText">
    <w:name w:val="footnote text"/>
    <w:basedOn w:val="Normal"/>
    <w:link w:val="FootnoteTextChar"/>
    <w:unhideWhenUsed/>
    <w:rsid w:val="00AD2119"/>
  </w:style>
  <w:style w:type="character" w:customStyle="1" w:styleId="FootnoteTextChar">
    <w:name w:val="Footnote Text Char"/>
    <w:basedOn w:val="DefaultParagraphFont"/>
    <w:link w:val="FootnoteText"/>
    <w:rsid w:val="00AD2119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unhideWhenUsed/>
    <w:rsid w:val="00AD2119"/>
    <w:rPr>
      <w:vertAlign w:val="superscript"/>
    </w:rPr>
  </w:style>
  <w:style w:type="paragraph" w:styleId="Header">
    <w:name w:val="header"/>
    <w:basedOn w:val="Normal"/>
    <w:link w:val="HeaderChar"/>
    <w:unhideWhenUsed/>
    <w:rsid w:val="008E1C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1CC6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8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484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9942C2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6D4F10"/>
  </w:style>
  <w:style w:type="character" w:customStyle="1" w:styleId="cf01">
    <w:name w:val="cf01"/>
    <w:basedOn w:val="DefaultParagraphFont"/>
    <w:rsid w:val="007A5EE4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06978"/>
    <w:rPr>
      <w:color w:val="605E5C"/>
      <w:shd w:val="clear" w:color="auto" w:fill="E1DFDD"/>
    </w:rPr>
  </w:style>
  <w:style w:type="table" w:styleId="GridTableLight">
    <w:name w:val="Grid Table Light"/>
    <w:basedOn w:val="TableNormal"/>
    <w:uiPriority w:val="40"/>
    <w:rsid w:val="00663EF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tion">
    <w:name w:val="Mention"/>
    <w:basedOn w:val="DefaultParagraphFont"/>
    <w:uiPriority w:val="99"/>
    <w:unhideWhenUsed/>
    <w:rsid w:val="00B97F9B"/>
    <w:rPr>
      <w:color w:val="2B579A"/>
      <w:shd w:val="clear" w:color="auto" w:fill="E1DFDD"/>
    </w:rPr>
  </w:style>
  <w:style w:type="paragraph" w:customStyle="1" w:styleId="Normal1">
    <w:name w:val="Normal1"/>
    <w:rsid w:val="00F72577"/>
    <w:pPr>
      <w:pBdr>
        <w:top w:val="nil"/>
        <w:left w:val="nil"/>
        <w:bottom w:val="nil"/>
        <w:right w:val="nil"/>
        <w:between w:val="nil"/>
      </w:pBdr>
    </w:pPr>
    <w:rPr>
      <w:color w:val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name w:val="a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name w:val="a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name w:val="a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name w:val="a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name w:val="a4"/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name w:val="a5"/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name w:val="a6"/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name w:val="a7"/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name w:val="a8"/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paragraph">
    <w:name w:val="paragraph"/>
    <w:basedOn w:val="Normal"/>
    <w:rsid w:val="00FF0453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FF0453"/>
  </w:style>
  <w:style w:type="character" w:customStyle="1" w:styleId="eop">
    <w:name w:val="eop"/>
    <w:basedOn w:val="DefaultParagraphFont"/>
    <w:rsid w:val="00FF0453"/>
  </w:style>
  <w:style w:type="character" w:customStyle="1" w:styleId="contentcontrolboundarysink">
    <w:name w:val="contentcontrolboundarysink"/>
    <w:basedOn w:val="DefaultParagraphFont"/>
    <w:rsid w:val="009A0E02"/>
  </w:style>
  <w:style w:type="character" w:styleId="Strong">
    <w:name w:val="Strong"/>
    <w:basedOn w:val="DefaultParagraphFont"/>
    <w:uiPriority w:val="22"/>
    <w:qFormat/>
    <w:rsid w:val="00E72960"/>
    <w:rPr>
      <w:b/>
      <w:bCs/>
    </w:rPr>
  </w:style>
  <w:style w:type="character" w:customStyle="1" w:styleId="mord">
    <w:name w:val="mord"/>
    <w:basedOn w:val="DefaultParagraphFont"/>
    <w:rsid w:val="00484EF6"/>
  </w:style>
  <w:style w:type="character" w:customStyle="1" w:styleId="mpunct">
    <w:name w:val="mpunct"/>
    <w:basedOn w:val="DefaultParagraphFont"/>
    <w:rsid w:val="00484EF6"/>
  </w:style>
  <w:style w:type="paragraph" w:styleId="BodyText">
    <w:name w:val="Body Text"/>
    <w:basedOn w:val="Normal"/>
    <w:link w:val="BodyTextChar"/>
    <w:uiPriority w:val="99"/>
    <w:unhideWhenUsed/>
    <w:rsid w:val="002474D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474D4"/>
  </w:style>
  <w:style w:type="paragraph" w:customStyle="1" w:styleId="TableParagraph">
    <w:name w:val="Table Paragraph"/>
    <w:basedOn w:val="Normal"/>
    <w:uiPriority w:val="1"/>
    <w:qFormat/>
    <w:rsid w:val="009E1EB7"/>
    <w:pPr>
      <w:widowControl w:val="0"/>
      <w:autoSpaceDE w:val="0"/>
      <w:autoSpaceDN w:val="0"/>
      <w:ind w:left="7"/>
      <w:jc w:val="center"/>
    </w:pPr>
    <w:rPr>
      <w:sz w:val="22"/>
      <w:szCs w:val="22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customXml" Target="../customXml/item5.xml" /><Relationship Id="rId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ACR Part 2_20231208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342079"/>
      </a:accent1>
      <a:accent2>
        <a:srgbClr val="33AFB9"/>
      </a:accent2>
      <a:accent3>
        <a:srgbClr val="EDB81E"/>
      </a:accent3>
      <a:accent4>
        <a:srgbClr val="FFCB05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/8ZSlN3er5uzP7TLohO4y8oWpw==">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3fb875a-8af9-4255-b008-0995492d31cd" xsi:nil="true"/>
    <lcf76f155ced4ddcb4097134ff3c332f xmlns="12363614-19a6-4ba2-943c-7caa8a5735f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DF2ABC03FB6E4E9B76E3A625F5898B" ma:contentTypeVersion="24" ma:contentTypeDescription="Create a new document." ma:contentTypeScope="" ma:versionID="34bc720c8f8697ea5e01f83e63e1454a">
  <xsd:schema xmlns:xsd="http://www.w3.org/2001/XMLSchema" xmlns:xs="http://www.w3.org/2001/XMLSchema" xmlns:p="http://schemas.microsoft.com/office/2006/metadata/properties" xmlns:ns1="http://schemas.microsoft.com/sharepoint/v3" xmlns:ns2="12363614-19a6-4ba2-943c-7caa8a5735f9" xmlns:ns3="849593af-9ef4-4dc7-a991-ea6257baf2f0" xmlns:ns4="73fb875a-8af9-4255-b008-0995492d31cd" targetNamespace="http://schemas.microsoft.com/office/2006/metadata/properties" ma:root="true" ma:fieldsID="6202c9e1c5725d5e8f839a8c0dd343b8" ns1:_="" ns2:_="" ns3:_="" ns4:_="">
    <xsd:import namespace="http://schemas.microsoft.com/sharepoint/v3"/>
    <xsd:import namespace="12363614-19a6-4ba2-943c-7caa8a5735f9"/>
    <xsd:import namespace="849593af-9ef4-4dc7-a991-ea6257baf2f0"/>
    <xsd:import namespace="73fb875a-8af9-4255-b008-0995492d31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63614-19a6-4ba2-943c-7caa8a573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ff62593-b918-4deb-ac08-0d74ac0cc7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593af-9ef4-4dc7-a991-ea6257baf2f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fb875a-8af9-4255-b008-0995492d31c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95f2a34-ed30-4bac-a1c2-ee843d1d2f9d}" ma:internalName="TaxCatchAll" ma:showField="CatchAllData" ma:web="849593af-9ef4-4dc7-a991-ea6257baf2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D543A19-FDA4-467F-92F9-2177BDFFC470}">
  <ds:schemaRefs>
    <ds:schemaRef ds:uri="http://schemas.microsoft.com/office/2006/metadata/properties"/>
    <ds:schemaRef ds:uri="http://schemas.microsoft.com/office/infopath/2007/PartnerControls"/>
    <ds:schemaRef ds:uri="73fb875a-8af9-4255-b008-0995492d31cd"/>
    <ds:schemaRef ds:uri="12363614-19a6-4ba2-943c-7caa8a5735f9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7D2092E-CB36-48D4-B4EA-4448550898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95D775-75BC-4DB2-9F27-1342DAEB0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363614-19a6-4ba2-943c-7caa8a5735f9"/>
    <ds:schemaRef ds:uri="849593af-9ef4-4dc7-a991-ea6257baf2f0"/>
    <ds:schemaRef ds:uri="73fb875a-8af9-4255-b008-0995492d31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A80DE7F-DADE-4FE2-BA04-BE725049AC5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d5b36e7-01ee-4ebc-867e-e03cfa0d4697}" enabled="0" method="" siteId="{ed5b36e7-01ee-4ebc-867e-e03cfa0d469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Gerad O'Shea</dc:creator>
  <cp:lastModifiedBy>Sandberg, Christina - FNA</cp:lastModifiedBy>
  <cp:revision>61</cp:revision>
  <dcterms:created xsi:type="dcterms:W3CDTF">2026-06-17T20:14:00Z</dcterms:created>
  <dcterms:modified xsi:type="dcterms:W3CDTF">2026-06-18T15:33:00Z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0x01010020DF2ABC03FB6E4E9B76E3A625F5898B</vt:lpwstr>
  </property>
  <property fmtid="{D5CDD505-2E9C-101B-9397-08002B2CF9AE}" pid="3" name="MediaServiceImageTags">
    <vt:lpwstr/>
  </property>
  <property fmtid="{D5CDD505-2E9C-101B-9397-08002B2CF9AE}" pid="4" name="Order">
    <vt:r8>2200</vt:r8>
  </property>
  <property fmtid="{D5CDD505-2E9C-101B-9397-08002B2CF9AE}" pid="5" name="TemplateUrl">
    <vt:lpwstr/>
  </property>
  <property fmtid="{D5CDD505-2E9C-101B-9397-08002B2CF9AE}" pid="6" name="xd_ProgID">
    <vt:lpwstr/>
  </property>
  <property fmtid="{D5CDD505-2E9C-101B-9397-08002B2CF9AE}" pid="7" name="_dlc_DocId">
    <vt:lpwstr>PAT56XDWNNC6-1500440792-20</vt:lpwstr>
  </property>
  <property fmtid="{D5CDD505-2E9C-101B-9397-08002B2CF9AE}" pid="8" name="_dlc_DocIdItemGuid">
    <vt:lpwstr>573e3b81-b75f-426a-835f-0ec1b1c6da3e</vt:lpwstr>
  </property>
  <property fmtid="{D5CDD505-2E9C-101B-9397-08002B2CF9AE}" pid="9" name="_dlc_DocIdUrl">
    <vt:lpwstr>https://fncspro.usda.net/offices/ops/prao/_layouts/15/DocIdRedir.aspx?ID=PAT56XDWNNC6-1500440792-20, PAT56XDWNNC6-1500440792-20</vt:lpwstr>
  </property>
</Properties>
</file>