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34242" w:rsidRPr="00B75A68" w:rsidP="00C34242" w14:paraId="52DA2369" w14:textId="166875DC">
      <w:pPr>
        <w:jc w:val="center"/>
        <w:outlineLvl w:val="0"/>
        <w:rPr>
          <w:b/>
          <w:bCs/>
        </w:rPr>
      </w:pPr>
      <w:r w:rsidRPr="00B75A68">
        <w:rPr>
          <w:b/>
          <w:bCs/>
        </w:rPr>
        <w:t xml:space="preserve">Attachment </w:t>
      </w:r>
      <w:r w:rsidR="00874990">
        <w:rPr>
          <w:b/>
          <w:bCs/>
        </w:rPr>
        <w:t>D</w:t>
      </w:r>
    </w:p>
    <w:p w:rsidR="00C34242" w:rsidP="00C34242" w14:paraId="158D6783" w14:textId="77777777">
      <w:pPr>
        <w:jc w:val="center"/>
        <w:outlineLvl w:val="0"/>
      </w:pPr>
    </w:p>
    <w:p w:rsidR="00C34242" w:rsidP="00874990" w14:paraId="31E6A587" w14:textId="2F8DDFCB">
      <w:pPr>
        <w:jc w:val="center"/>
        <w:rPr>
          <w:bCs/>
          <w:iCs/>
        </w:rPr>
      </w:pPr>
      <w:r>
        <w:rPr>
          <w:bCs/>
          <w:iCs/>
        </w:rPr>
        <w:t>IRB Approval</w:t>
      </w:r>
    </w:p>
    <w:p w:rsidR="00874990" w:rsidP="00874990" w14:paraId="70CF4A28" w14:textId="77777777">
      <w:pPr>
        <w:jc w:val="center"/>
        <w:rPr>
          <w:bCs/>
          <w:iCs/>
        </w:rPr>
      </w:pPr>
    </w:p>
    <w:p w:rsidR="00874990" w:rsidP="002A157A" w14:paraId="33037945" w14:textId="77777777">
      <w:pPr>
        <w:ind w:left="720"/>
        <w:jc w:val="center"/>
        <w:rPr>
          <w:bCs/>
          <w:iCs/>
        </w:rPr>
      </w:pPr>
    </w:p>
    <w:p w:rsidR="002A157A" w:rsidP="002A157A" w14:paraId="06F2D98F" w14:textId="2D90F11B">
      <w:pPr>
        <w:ind w:left="720"/>
        <w:rPr>
          <w:bCs/>
          <w:iCs/>
        </w:rPr>
      </w:pPr>
    </w:p>
    <w:p w:rsidR="002A157A" w:rsidP="00540515" w14:paraId="2C7E6E74" w14:textId="02C6C0C6">
      <w:r>
        <w:rPr>
          <w:noProof/>
        </w:rPr>
        <w:drawing>
          <wp:inline distT="0" distB="0" distL="0" distR="0">
            <wp:extent cx="5943600" cy="48514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D3C71AF"/>
    <w:multiLevelType w:val="hybridMultilevel"/>
    <w:tmpl w:val="22D8FF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240634">
    <w:abstractNumId w:val="1"/>
  </w:num>
  <w:num w:numId="2" w16cid:durableId="140008360">
    <w:abstractNumId w:val="0"/>
    <w:lvlOverride w:ilvl="0">
      <w:lvl w:ilvl="0">
        <w:start w:val="2"/>
        <w:numFmt w:val="decimal"/>
        <w:pStyle w:val="Quick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42"/>
    <w:rsid w:val="000C6D97"/>
    <w:rsid w:val="001047E9"/>
    <w:rsid w:val="001C4EE3"/>
    <w:rsid w:val="002A157A"/>
    <w:rsid w:val="004E333F"/>
    <w:rsid w:val="004F3848"/>
    <w:rsid w:val="00513BB0"/>
    <w:rsid w:val="00540515"/>
    <w:rsid w:val="00570A8D"/>
    <w:rsid w:val="005E36D8"/>
    <w:rsid w:val="00676EE2"/>
    <w:rsid w:val="006A26B8"/>
    <w:rsid w:val="007172F1"/>
    <w:rsid w:val="00752B61"/>
    <w:rsid w:val="00753328"/>
    <w:rsid w:val="00874990"/>
    <w:rsid w:val="008D41BF"/>
    <w:rsid w:val="00A55C0D"/>
    <w:rsid w:val="00A71017"/>
    <w:rsid w:val="00AB2D8A"/>
    <w:rsid w:val="00B75A68"/>
    <w:rsid w:val="00C06E41"/>
    <w:rsid w:val="00C34242"/>
    <w:rsid w:val="00C93D7D"/>
    <w:rsid w:val="00D16E3C"/>
    <w:rsid w:val="00D45519"/>
    <w:rsid w:val="00E14FF9"/>
    <w:rsid w:val="00E55C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10CC69"/>
  <w15:chartTrackingRefBased/>
  <w15:docId w15:val="{9D9D4577-03C6-493C-9D53-E0009FBA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24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3424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342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4242"/>
    <w:rPr>
      <w:rFonts w:ascii="Times New Roman" w:eastAsia="Times New Roman" w:hAnsi="Times New Roman" w:cs="Times New Roman"/>
      <w:sz w:val="20"/>
      <w:szCs w:val="20"/>
    </w:rPr>
  </w:style>
  <w:style w:type="paragraph" w:customStyle="1" w:styleId="Quick1">
    <w:name w:val="Quick 1."/>
    <w:basedOn w:val="Normal"/>
    <w:rsid w:val="00D16E3C"/>
    <w:pPr>
      <w:numPr>
        <w:numId w:val="2"/>
      </w:numPr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5B51680A9944AA9BA3C07468511C9" ma:contentTypeVersion="3" ma:contentTypeDescription="Create a new document." ma:contentTypeScope="" ma:versionID="2a2e49db14c21ecc9058ff0dc8fe0af8">
  <xsd:schema xmlns:xsd="http://www.w3.org/2001/XMLSchema" xmlns:xs="http://www.w3.org/2001/XMLSchema" xmlns:p="http://schemas.microsoft.com/office/2006/metadata/properties" xmlns:ns2="8d9aba49-0b2d-4cc1-a0cd-3a53f65dc42e" xmlns:ns3="87b4b848-9963-4245-9a25-bfa05277556f" targetNamespace="http://schemas.microsoft.com/office/2006/metadata/properties" ma:root="true" ma:fieldsID="dd0591a17523f783327377db48bcc286" ns2:_="" ns3:_="">
    <xsd:import namespace="8d9aba49-0b2d-4cc1-a0cd-3a53f65dc42e"/>
    <xsd:import namespace="87b4b848-9963-4245-9a25-bfa0527755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ba49-0b2d-4cc1-a0cd-3a53f65dc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4b848-9963-4245-9a25-bfa052775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9aba49-0b2d-4cc1-a0cd-3a53f65dc42e">MQ3NJPM7XP6Q-259975688-220</_dlc_DocId>
    <_dlc_DocIdUrl xmlns="8d9aba49-0b2d-4cc1-a0cd-3a53f65dc42e">
      <Url>https://cdc.sharepoint.com/sites/NCHS-bizops/clearance/_layouts/15/DocIdRedir.aspx?ID=MQ3NJPM7XP6Q-259975688-220</Url>
      <Description>MQ3NJPM7XP6Q-259975688-220</Description>
    </_dlc_DocIdUrl>
  </documentManagement>
</p:properties>
</file>

<file path=customXml/itemProps1.xml><?xml version="1.0" encoding="utf-8"?>
<ds:datastoreItem xmlns:ds="http://schemas.openxmlformats.org/officeDocument/2006/customXml" ds:itemID="{6EA61822-4E83-4263-AE43-A0C9D58F7667}">
  <ds:schemaRefs/>
</ds:datastoreItem>
</file>

<file path=customXml/itemProps2.xml><?xml version="1.0" encoding="utf-8"?>
<ds:datastoreItem xmlns:ds="http://schemas.openxmlformats.org/officeDocument/2006/customXml" ds:itemID="{62EA3C62-1539-4BFB-A0FE-72C5AFCE7D7C}">
  <ds:schemaRefs/>
</ds:datastoreItem>
</file>

<file path=customXml/itemProps3.xml><?xml version="1.0" encoding="utf-8"?>
<ds:datastoreItem xmlns:ds="http://schemas.openxmlformats.org/officeDocument/2006/customXml" ds:itemID="{95BCDA46-06DE-445D-A779-CBB2728BBF4F}">
  <ds:schemaRefs/>
</ds:datastoreItem>
</file>

<file path=customXml/itemProps4.xml><?xml version="1.0" encoding="utf-8"?>
<ds:datastoreItem xmlns:ds="http://schemas.openxmlformats.org/officeDocument/2006/customXml" ds:itemID="{8671647C-8391-4C56-879F-EF9F8B83F9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J Neil (CDC/DDPHSS/NCHS/DRM)</dc:creator>
  <cp:lastModifiedBy>Russell, J Neil (CDC/DDPHSS/NCHS/DRM)</cp:lastModifiedBy>
  <cp:revision>3</cp:revision>
  <dcterms:created xsi:type="dcterms:W3CDTF">2023-02-27T20:49:00Z</dcterms:created>
  <dcterms:modified xsi:type="dcterms:W3CDTF">2023-02-27T21:17:00Z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0x010100A465B51680A9944AA9BA3C07468511C9</vt:lpwstr>
  </property>
  <property fmtid="{D5CDD505-2E9C-101B-9397-08002B2CF9AE}" pid="3" name="MSIP_Label_8af03ff0-41c5-4c41-b55e-fabb8fae94be_ActionId">
    <vt:lpwstr>6a9e9238-c39c-4270-8019-5f9e44e14c1d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2021-09-28T19:21:46Z</vt:lpwstr>
  </property>
  <property fmtid="{D5CDD505-2E9C-101B-9397-08002B2CF9AE}" pid="9" name="MSIP_Label_8af03ff0-41c5-4c41-b55e-fabb8fae94be_SiteId">
    <vt:lpwstr>9ce70869-60db-44fd-abe8-d2767077fc8f</vt:lpwstr>
  </property>
  <property fmtid="{D5CDD505-2E9C-101B-9397-08002B2CF9AE}" pid="10" name="_dlc_DocIdItemGuid">
    <vt:lpwstr>cdd5499c-f477-4884-91d7-f427e6120bcc</vt:lpwstr>
  </property>
</Properties>
</file>