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773A5" w:rsidP="00B00048" w14:paraId="5AC66C91" w14:textId="3BFAA6C4">
      <w:pPr>
        <w:jc w:val="center"/>
        <w:rPr>
          <w:b/>
          <w:bCs/>
          <w:iCs/>
        </w:rPr>
      </w:pPr>
      <w:r>
        <w:rPr>
          <w:b/>
          <w:bCs/>
          <w:iCs/>
        </w:rPr>
        <w:t>Attachment B2</w:t>
      </w:r>
    </w:p>
    <w:p w:rsidR="00B773A5" w:rsidP="00B00048" w14:paraId="3C7A7F91" w14:textId="77777777">
      <w:pPr>
        <w:jc w:val="center"/>
        <w:rPr>
          <w:b/>
          <w:bCs/>
          <w:iCs/>
        </w:rPr>
      </w:pPr>
    </w:p>
    <w:p w:rsidR="00B00048" w:rsidRPr="00B00048" w:rsidP="00B00048" w14:paraId="253B95C1" w14:textId="21EEA1EB">
      <w:pPr>
        <w:jc w:val="center"/>
        <w:rPr>
          <w:b/>
          <w:bCs/>
          <w:iCs/>
        </w:rPr>
      </w:pPr>
      <w:r w:rsidRPr="00B00048">
        <w:rPr>
          <w:b/>
          <w:bCs/>
          <w:iCs/>
        </w:rPr>
        <w:t>Research Data Center Data Security Forms for Access to Confidential Data</w:t>
      </w:r>
    </w:p>
    <w:p w:rsidR="00B00048" w:rsidRPr="00B00048" w:rsidP="00B00048" w14:paraId="79ECD2DE" w14:textId="77777777">
      <w:pPr>
        <w:jc w:val="center"/>
        <w:rPr>
          <w:b/>
          <w:bCs/>
          <w:iCs/>
        </w:rPr>
      </w:pPr>
      <w:r w:rsidRPr="00B00048">
        <w:rPr>
          <w:b/>
          <w:bCs/>
          <w:iCs/>
        </w:rPr>
        <w:t>for the</w:t>
      </w:r>
    </w:p>
    <w:p w:rsidR="00B00048" w:rsidRPr="00B00048" w:rsidP="00B00048" w14:paraId="0D6292FA" w14:textId="77777777">
      <w:pPr>
        <w:jc w:val="center"/>
        <w:rPr>
          <w:b/>
          <w:bCs/>
          <w:i/>
          <w:iCs/>
        </w:rPr>
      </w:pPr>
      <w:smartTag w:uri="urn:schemas-microsoft-com:office:smarttags" w:element="place">
        <w:smartTag w:uri="urn:schemas-microsoft-com:office:smarttags" w:element="PlaceName">
          <w:r w:rsidRPr="00B00048">
            <w:rPr>
              <w:b/>
              <w:bCs/>
              <w:iCs/>
            </w:rPr>
            <w:t>National</w:t>
          </w:r>
        </w:smartTag>
        <w:r w:rsidRPr="00B00048">
          <w:rPr>
            <w:b/>
            <w:bCs/>
            <w:iCs/>
          </w:rPr>
          <w:t xml:space="preserve"> </w:t>
        </w:r>
        <w:smartTag w:uri="urn:schemas-microsoft-com:office:smarttags" w:element="PlaceType">
          <w:r w:rsidRPr="00B00048">
            <w:rPr>
              <w:b/>
              <w:bCs/>
              <w:iCs/>
            </w:rPr>
            <w:t>Center</w:t>
          </w:r>
        </w:smartTag>
      </w:smartTag>
      <w:r w:rsidRPr="00B00048">
        <w:rPr>
          <w:b/>
          <w:bCs/>
          <w:iCs/>
        </w:rPr>
        <w:t xml:space="preserve"> for Health Statistics</w:t>
      </w:r>
      <w:r w:rsidRPr="00B00048">
        <w:rPr>
          <w:b/>
          <w:bCs/>
          <w:i/>
          <w:iCs/>
        </w:rPr>
        <w:t xml:space="preserve"> </w:t>
      </w:r>
    </w:p>
    <w:p w:rsidR="00B00048" w:rsidRPr="00B00048" w:rsidP="00B00048" w14:paraId="19AD2BE8" w14:textId="77777777">
      <w:pPr>
        <w:jc w:val="center"/>
        <w:rPr>
          <w:b/>
          <w:bCs/>
          <w:i/>
          <w:iCs/>
        </w:rPr>
      </w:pPr>
    </w:p>
    <w:p w:rsidR="00B00048" w:rsidRPr="00B00048" w:rsidP="00B00048" w14:paraId="237A27C5" w14:textId="77777777">
      <w:pPr>
        <w:jc w:val="center"/>
        <w:rPr>
          <w:b/>
          <w:bCs/>
          <w:i/>
          <w:iCs/>
        </w:rPr>
      </w:pPr>
      <w:r w:rsidRPr="00B00048">
        <w:rPr>
          <w:b/>
          <w:bCs/>
          <w:iCs/>
        </w:rPr>
        <w:t>OMB No. 0920-1393</w:t>
      </w:r>
    </w:p>
    <w:p w:rsidR="005A04B8" w:rsidRPr="005A04B8" w:rsidP="005A04B8" w14:paraId="578B73FA" w14:textId="5CC33CAC">
      <w:pPr>
        <w:jc w:val="center"/>
        <w:rPr>
          <w:b/>
          <w:bCs/>
        </w:rPr>
      </w:pPr>
      <w:r w:rsidRPr="005A04B8">
        <w:rPr>
          <w:b/>
          <w:bCs/>
        </w:rPr>
        <w:t xml:space="preserve">Comments </w:t>
      </w:r>
      <w:r w:rsidR="00B00048">
        <w:rPr>
          <w:b/>
          <w:bCs/>
        </w:rPr>
        <w:t xml:space="preserve">received </w:t>
      </w:r>
      <w:r w:rsidRPr="005A04B8">
        <w:rPr>
          <w:b/>
          <w:bCs/>
        </w:rPr>
        <w:t xml:space="preserve">from 60-day </w:t>
      </w:r>
      <w:r w:rsidRPr="00B00048" w:rsidR="00B00048">
        <w:rPr>
          <w:b/>
          <w:bCs/>
          <w:i/>
          <w:iCs/>
        </w:rPr>
        <w:t>Federal Register</w:t>
      </w:r>
      <w:r w:rsidR="00B00048">
        <w:rPr>
          <w:b/>
          <w:bCs/>
        </w:rPr>
        <w:t xml:space="preserve"> </w:t>
      </w:r>
      <w:r w:rsidRPr="005A04B8">
        <w:rPr>
          <w:b/>
          <w:bCs/>
        </w:rPr>
        <w:t>Notice</w:t>
      </w:r>
    </w:p>
    <w:p w:rsidR="00315EE4" w14:paraId="2B4733DA" w14:textId="77777777"/>
    <w:p w:rsidR="005A04B8" w14:paraId="3CED69CC" w14:textId="4D0A8ED7">
      <w:r>
        <w:t xml:space="preserve">All comments were submitted as “anonymous” and </w:t>
      </w:r>
      <w:r w:rsidR="00466522">
        <w:t>most</w:t>
      </w:r>
      <w:r>
        <w:t xml:space="preserve"> </w:t>
      </w:r>
      <w:r w:rsidR="00F35631">
        <w:t>comment</w:t>
      </w:r>
      <w:r w:rsidR="00466522">
        <w:t>s</w:t>
      </w:r>
      <w:r w:rsidR="00F35631">
        <w:t xml:space="preserve"> </w:t>
      </w:r>
      <w:r>
        <w:t>w</w:t>
      </w:r>
      <w:r w:rsidR="00466522">
        <w:t>ere</w:t>
      </w:r>
      <w:r>
        <w:t xml:space="preserve"> supportive for the </w:t>
      </w:r>
      <w:r w:rsidRPr="00315EE4" w:rsidR="00315EE4">
        <w:t>Research Data Center Data Security Forms</w:t>
      </w:r>
      <w:r w:rsidR="00315EE4">
        <w:t xml:space="preserve">.  For these reasons, the agency did not respond to the comments.  The </w:t>
      </w:r>
      <w:r w:rsidR="00466522">
        <w:t>four</w:t>
      </w:r>
      <w:r w:rsidR="00315EE4">
        <w:t xml:space="preserve"> comments are shown below.</w:t>
      </w:r>
    </w:p>
    <w:p w:rsidR="008A2B67" w14:paraId="66478CD4" w14:textId="77777777"/>
    <w:p w:rsidR="005A04B8" w14:paraId="5D8985AF" w14:textId="53DB7585">
      <w:r w:rsidRPr="00B00048">
        <w:rPr>
          <w:b/>
          <w:bCs/>
        </w:rPr>
        <w:t>Comment 1</w:t>
      </w:r>
      <w:r>
        <w:t xml:space="preserve">: </w:t>
      </w:r>
      <w:r w:rsidRPr="005A04B8">
        <w:t>Anonymous</w:t>
      </w:r>
      <w:r>
        <w:t xml:space="preserve"> - </w:t>
      </w:r>
      <w:r w:rsidRPr="005A04B8">
        <w:t xml:space="preserve">As an undergraduate student majoring in Public Health, I write in strong support of the proposed reinstatement of the Research Data Center Security Forms. With an interest in getting into research in the future, access to this type of health data goes hand in hand with protecting individuals’ confidential information. Having these agreements required helps gain the trust of the public and shows that data privacy is needed in public health. The activity of reading and signing about three forms is worth it when considering a potential data breach. For bettering the researcher experience, there could be a summary besides the text or sample completed forms. The cost of notaries is reasonable for the size and significance of the data being used. Using real health data when studying health issues is necessary to better represent the </w:t>
      </w:r>
      <w:r w:rsidRPr="005A04B8">
        <w:t>general public</w:t>
      </w:r>
      <w:r w:rsidRPr="005A04B8">
        <w:t>.</w:t>
      </w:r>
      <w:r>
        <w:t xml:space="preserve">  (</w:t>
      </w:r>
      <w:r>
        <w:t xml:space="preserve">posted </w:t>
      </w:r>
      <w:r>
        <w:t>April 5, 2026)</w:t>
      </w:r>
    </w:p>
    <w:p w:rsidR="004A2E1A" w14:paraId="3DACA141" w14:textId="77777777">
      <w:pPr>
        <w:rPr>
          <w:b/>
          <w:bCs/>
        </w:rPr>
      </w:pPr>
    </w:p>
    <w:p w:rsidR="005A04B8" w14:paraId="0BFAC668" w14:textId="4AD3E2B2">
      <w:r w:rsidRPr="00B00048">
        <w:rPr>
          <w:b/>
          <w:bCs/>
        </w:rPr>
        <w:t>Comment 2</w:t>
      </w:r>
      <w:r>
        <w:t xml:space="preserve">: </w:t>
      </w:r>
      <w:r w:rsidRPr="005A04B8">
        <w:t>Anonymous</w:t>
      </w:r>
      <w:r>
        <w:t xml:space="preserve"> - </w:t>
      </w:r>
      <w:r w:rsidRPr="005A04B8">
        <w:t xml:space="preserve">I support the CDC’s plan to collect information through the Research Data Center Data Security Forms </w:t>
      </w:r>
      <w:r w:rsidRPr="005A04B8">
        <w:t>in order to</w:t>
      </w:r>
      <w:r w:rsidRPr="005A04B8">
        <w:t xml:space="preserve"> protect the health data of the individuals mentioned in these forms. Researchers are required to follow certain steps </w:t>
      </w:r>
      <w:r w:rsidRPr="005A04B8">
        <w:t>in order to</w:t>
      </w:r>
      <w:r w:rsidRPr="005A04B8">
        <w:t xml:space="preserve"> ensure that the health data of these individuals is kept private and secure. I believe this plan will ensure that only qualified researchers have access to this data. However, the process for completing these forms takes some time and effort from researchers; the CDC is working to minimize this burden on researchers. I believe that this policy is important in </w:t>
      </w:r>
      <w:r w:rsidRPr="005A04B8">
        <w:t>the safeguarding of individuals’ health data.</w:t>
      </w:r>
      <w:r>
        <w:t xml:space="preserve"> </w:t>
      </w:r>
      <w:r w:rsidRPr="005A04B8">
        <w:t xml:space="preserve">Additionally, I also believe that the fact that these forms are voluntary and require minimal effort from the individuals who will be applying for these Research Data Center positions is a helpful addition to the policy. The use of technology like </w:t>
      </w:r>
      <w:r w:rsidRPr="005A04B8">
        <w:t>the SAP</w:t>
      </w:r>
      <w:r w:rsidRPr="005A04B8">
        <w:t xml:space="preserve"> and virtual access to </w:t>
      </w:r>
      <w:r w:rsidRPr="005A04B8">
        <w:t>the health</w:t>
      </w:r>
      <w:r w:rsidRPr="005A04B8">
        <w:t xml:space="preserve"> and census data is a helpful development in the research world. The data collected will only be for internal purposes and protected in whatever manner the researchers ensure. Ensuring that the researchers understand what data they will have access to ahead of time is another helpful addition to the Research Data Center forms. Overall, I believe this policy to be an efficient and helpful way to balance the needs of both researchers and individuals whose health data will be used in research projects. </w:t>
      </w:r>
      <w:r>
        <w:t>(</w:t>
      </w:r>
      <w:r>
        <w:t xml:space="preserve">posted </w:t>
      </w:r>
      <w:r>
        <w:t>April 5, 2026)</w:t>
      </w:r>
    </w:p>
    <w:p w:rsidR="004A2E1A" w14:paraId="48DCF211" w14:textId="77777777">
      <w:pPr>
        <w:rPr>
          <w:b/>
          <w:bCs/>
        </w:rPr>
      </w:pPr>
    </w:p>
    <w:p w:rsidR="005A04B8" w14:paraId="648EB342" w14:textId="22B3053E">
      <w:r w:rsidRPr="00B00048">
        <w:rPr>
          <w:b/>
          <w:bCs/>
        </w:rPr>
        <w:t>Comment 3</w:t>
      </w:r>
      <w:r>
        <w:t xml:space="preserve">: </w:t>
      </w:r>
      <w:r w:rsidRPr="005A04B8">
        <w:t>Anonymous -</w:t>
      </w:r>
      <w:r>
        <w:t xml:space="preserve"> </w:t>
      </w:r>
      <w:r w:rsidRPr="005A04B8">
        <w:t xml:space="preserve">I </w:t>
      </w:r>
      <w:r w:rsidRPr="005A04B8">
        <w:t>support</w:t>
      </w:r>
      <w:r w:rsidRPr="005A04B8">
        <w:t xml:space="preserve"> that the Centers for Disease Control and Prevention and the National Center for Health Statistics are reviewing their data security forms for the Research Data Center. Protecting sensitive health data is very important, and this process makes sure researchers can still access the information they need without putting anyone’s privacy at risk. I also support the public input under the Paperwork Reduction Act of 1995, since it helps keep the forms practical and not too complicated while still supporting meaningful public health research. As a student, I think it’s encouraging to see the government balancing transparency, privacy, and research needs in a way that benefits everyone. </w:t>
      </w:r>
      <w:r>
        <w:t>(</w:t>
      </w:r>
      <w:r>
        <w:t xml:space="preserve">posted </w:t>
      </w:r>
      <w:r>
        <w:t>April 7, 2026)</w:t>
      </w:r>
    </w:p>
    <w:p w:rsidR="00466522" w14:paraId="5BDAB774" w14:textId="77777777"/>
    <w:p w:rsidR="00466522" w14:paraId="1279D039" w14:textId="32A370C9">
      <w:r>
        <w:t>Comment 4: Anonymous (</w:t>
      </w:r>
      <w:r>
        <w:t>WhoPoo</w:t>
      </w:r>
      <w:r>
        <w:t xml:space="preserve"> App) - </w:t>
      </w:r>
      <w:r w:rsidRPr="00466522">
        <w:t xml:space="preserve">CDC seeks employee volunteers for Ebola screening after staff cuts. The Centers for Disease Control and Prevention sent an "urgent request" to its employees seeking volunteers to help screen passengers arriving from Congo and Uganda for signs of Ebola, according to an internal email shared by a U.S. Health and Human Services official with USA TODAY. The email, sent by acting CDC Director Dr. Jay Bhattacharya on May 26, said staff from “across job series and pay grades” were sought, including public health advisers, emergency management specialists and licensed medical providers. For CDC employees who volunteer, responsibilities will include observing arriving international travelers for signs of illness, checking travelers’ temperatures for fever and referring ill travelers to CDC Port Health Station staff for further assessment. Why should the American people volunteer for YOU when you couldn't be bothered to investigate COVID vaccines properly? You have so many broken and unused websites taking up server space that should've been deleted. Your NORS protocol for example is out of date and doesn't work. Instead of asking the American people to pick up </w:t>
      </w:r>
      <w:r w:rsidRPr="00466522">
        <w:t>your slack, please turn to another useless federal agency like USFWS, NOAA, BOEM or DOE to be your volunteers.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0837825"/>
      <w:docPartObj>
        <w:docPartGallery w:val="Page Numbers (Bottom of Page)"/>
        <w:docPartUnique/>
      </w:docPartObj>
    </w:sdtPr>
    <w:sdtEndPr>
      <w:rPr>
        <w:noProof/>
      </w:rPr>
    </w:sdtEndPr>
    <w:sdtContent>
      <w:p w:rsidR="008D5151" w14:paraId="7FFAE339" w14:textId="396AD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5151" w14:paraId="5A6215C3"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B8"/>
    <w:rsid w:val="00315EE4"/>
    <w:rsid w:val="0039457F"/>
    <w:rsid w:val="00466522"/>
    <w:rsid w:val="004A2E1A"/>
    <w:rsid w:val="005A04B8"/>
    <w:rsid w:val="007F353C"/>
    <w:rsid w:val="00876421"/>
    <w:rsid w:val="008A2B67"/>
    <w:rsid w:val="008D5151"/>
    <w:rsid w:val="00B00048"/>
    <w:rsid w:val="00B773A5"/>
    <w:rsid w:val="00E41E94"/>
    <w:rsid w:val="00F347D1"/>
    <w:rsid w:val="00F35631"/>
    <w:rsid w:val="00FB59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53BABC"/>
  <w15:chartTrackingRefBased/>
  <w15:docId w15:val="{95529522-817C-4BB2-AD76-68C13495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4B8"/>
    <w:rPr>
      <w:rFonts w:eastAsiaTheme="majorEastAsia" w:cstheme="majorBidi"/>
      <w:color w:val="272727" w:themeColor="text1" w:themeTint="D8"/>
    </w:rPr>
  </w:style>
  <w:style w:type="paragraph" w:styleId="Title">
    <w:name w:val="Title"/>
    <w:basedOn w:val="Normal"/>
    <w:next w:val="Normal"/>
    <w:link w:val="TitleChar"/>
    <w:uiPriority w:val="10"/>
    <w:qFormat/>
    <w:rsid w:val="005A0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4B8"/>
    <w:pPr>
      <w:spacing w:before="160"/>
      <w:jc w:val="center"/>
    </w:pPr>
    <w:rPr>
      <w:i/>
      <w:iCs/>
      <w:color w:val="404040" w:themeColor="text1" w:themeTint="BF"/>
    </w:rPr>
  </w:style>
  <w:style w:type="character" w:customStyle="1" w:styleId="QuoteChar">
    <w:name w:val="Quote Char"/>
    <w:basedOn w:val="DefaultParagraphFont"/>
    <w:link w:val="Quote"/>
    <w:uiPriority w:val="29"/>
    <w:rsid w:val="005A04B8"/>
    <w:rPr>
      <w:i/>
      <w:iCs/>
      <w:color w:val="404040" w:themeColor="text1" w:themeTint="BF"/>
    </w:rPr>
  </w:style>
  <w:style w:type="paragraph" w:styleId="ListParagraph">
    <w:name w:val="List Paragraph"/>
    <w:basedOn w:val="Normal"/>
    <w:uiPriority w:val="34"/>
    <w:qFormat/>
    <w:rsid w:val="005A04B8"/>
    <w:pPr>
      <w:ind w:left="720"/>
      <w:contextualSpacing/>
    </w:pPr>
  </w:style>
  <w:style w:type="character" w:styleId="IntenseEmphasis">
    <w:name w:val="Intense Emphasis"/>
    <w:basedOn w:val="DefaultParagraphFont"/>
    <w:uiPriority w:val="21"/>
    <w:qFormat/>
    <w:rsid w:val="005A04B8"/>
    <w:rPr>
      <w:i/>
      <w:iCs/>
      <w:color w:val="0F4761" w:themeColor="accent1" w:themeShade="BF"/>
    </w:rPr>
  </w:style>
  <w:style w:type="paragraph" w:styleId="IntenseQuote">
    <w:name w:val="Intense Quote"/>
    <w:basedOn w:val="Normal"/>
    <w:next w:val="Normal"/>
    <w:link w:val="IntenseQuoteChar"/>
    <w:uiPriority w:val="30"/>
    <w:qFormat/>
    <w:rsid w:val="005A0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4B8"/>
    <w:rPr>
      <w:i/>
      <w:iCs/>
      <w:color w:val="0F4761" w:themeColor="accent1" w:themeShade="BF"/>
    </w:rPr>
  </w:style>
  <w:style w:type="character" w:styleId="IntenseReference">
    <w:name w:val="Intense Reference"/>
    <w:basedOn w:val="DefaultParagraphFont"/>
    <w:uiPriority w:val="32"/>
    <w:qFormat/>
    <w:rsid w:val="005A04B8"/>
    <w:rPr>
      <w:b/>
      <w:bCs/>
      <w:smallCaps/>
      <w:color w:val="0F4761" w:themeColor="accent1" w:themeShade="BF"/>
      <w:spacing w:val="5"/>
    </w:rPr>
  </w:style>
  <w:style w:type="paragraph" w:styleId="Header">
    <w:name w:val="header"/>
    <w:basedOn w:val="Normal"/>
    <w:link w:val="HeaderChar"/>
    <w:uiPriority w:val="99"/>
    <w:unhideWhenUsed/>
    <w:rsid w:val="008D5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151"/>
  </w:style>
  <w:style w:type="paragraph" w:styleId="Footer">
    <w:name w:val="footer"/>
    <w:basedOn w:val="Normal"/>
    <w:link w:val="FooterChar"/>
    <w:uiPriority w:val="99"/>
    <w:unhideWhenUsed/>
    <w:rsid w:val="008D5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MQ3NJPM7XP6Q-259975688-221</_dlc_DocId>
    <_dlc_DocIdUrl xmlns="8d9aba49-0b2d-4cc1-a0cd-3a53f65dc42e">
      <Url>https://cdc.sharepoint.com/sites/NCHS-bizops/clearance/_layouts/15/DocIdRedir.aspx?ID=MQ3NJPM7XP6Q-259975688-221</Url>
      <Description>MQ3NJPM7XP6Q-259975688-221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81144-CFF8-4125-8E90-9E728EFEA9DD}">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C4D22CF0-D813-4BBD-8182-D47D2A8AAD1C}">
  <ds:schemaRefs>
    <ds:schemaRef ds:uri="http://schemas.microsoft.com/sharepoint/v3/contenttype/forms"/>
  </ds:schemaRefs>
</ds:datastoreItem>
</file>

<file path=customXml/itemProps3.xml><?xml version="1.0" encoding="utf-8"?>
<ds:datastoreItem xmlns:ds="http://schemas.openxmlformats.org/officeDocument/2006/customXml" ds:itemID="{7481F724-0D53-4D54-AECB-9DFD560B64CE}">
  <ds:schemaRefs>
    <ds:schemaRef ds:uri="http://schemas.microsoft.com/sharepoint/events"/>
  </ds:schemaRefs>
</ds:datastoreItem>
</file>

<file path=customXml/itemProps4.xml><?xml version="1.0" encoding="utf-8"?>
<ds:datastoreItem xmlns:ds="http://schemas.openxmlformats.org/officeDocument/2006/customXml" ds:itemID="{45B77A8A-D973-41AF-849F-7E02B3EFB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4104</Characters>
  <Application>Microsoft Office Word</Application>
  <DocSecurity>0</DocSecurity>
  <Lines>72</Lines>
  <Paragraphs>16</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J Neil (CDC/OD/OPHDST/NCHS)</dc:creator>
  <cp:lastModifiedBy>Joyce, Kevin J. (CDC/OD/OS)</cp:lastModifiedBy>
  <cp:revision>2</cp:revision>
  <dcterms:created xsi:type="dcterms:W3CDTF">2026-06-09T15:55:00Z</dcterms:created>
  <dcterms:modified xsi:type="dcterms:W3CDTF">2026-06-09T15:55:00Z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2b8c2f7c-ed2e-4a28-a52a-69f6dc1b308b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2026-05-14T16:24:11Z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3ed70c04-e924-470f-83b2-1c495150ffff</vt:lpwstr>
  </property>
</Properties>
</file>