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763887" w:rsidP="00763887" w14:paraId="3977E4F3" w14:textId="77777777">
      <w:pPr>
        <w:jc w:val="center"/>
        <w:rPr>
          <w:rFonts w:ascii="Times New Roman" w:hAnsi="Times New Roman"/>
          <w:b/>
          <w:lang w:eastAsia="zh-CN"/>
        </w:rPr>
      </w:pPr>
      <w:r w:rsidRPr="00BF0AFD">
        <w:rPr>
          <w:rFonts w:ascii="Times New Roman" w:hAnsi="Times New Roman"/>
          <w:b/>
          <w:bCs/>
        </w:rPr>
        <w:t xml:space="preserve">Addendum to </w:t>
      </w:r>
      <w:r>
        <w:rPr>
          <w:rFonts w:ascii="Times New Roman" w:hAnsi="Times New Roman"/>
          <w:b/>
          <w:bCs/>
        </w:rPr>
        <w:t xml:space="preserve">the </w:t>
      </w:r>
      <w:r w:rsidRPr="003F4F88">
        <w:rPr>
          <w:rFonts w:ascii="Times New Roman" w:hAnsi="Times New Roman"/>
          <w:b/>
          <w:lang w:eastAsia="zh-CN"/>
        </w:rPr>
        <w:t>Supporting Statement for</w:t>
      </w:r>
    </w:p>
    <w:p w:rsidR="00763887" w:rsidRPr="003F4F88" w:rsidP="00763887" w14:paraId="7FCE6406" w14:textId="77777777">
      <w:pPr>
        <w:jc w:val="center"/>
        <w:rPr>
          <w:rFonts w:ascii="Times New Roman" w:hAnsi="Times New Roman"/>
          <w:b/>
          <w:lang w:eastAsia="zh-CN"/>
        </w:rPr>
      </w:pPr>
      <w:r w:rsidRPr="003F4F88">
        <w:rPr>
          <w:rFonts w:ascii="Times New Roman" w:hAnsi="Times New Roman"/>
          <w:b/>
          <w:lang w:eastAsia="zh-CN"/>
        </w:rPr>
        <w:t>Forms SSA-3192</w:t>
      </w:r>
      <w:r>
        <w:rPr>
          <w:rFonts w:ascii="Times New Roman" w:hAnsi="Times New Roman"/>
          <w:b/>
          <w:lang w:eastAsia="zh-CN"/>
        </w:rPr>
        <w:t xml:space="preserve"> and </w:t>
      </w:r>
      <w:r w:rsidRPr="003F4F88">
        <w:rPr>
          <w:rFonts w:ascii="Times New Roman" w:hAnsi="Times New Roman"/>
          <w:b/>
          <w:lang w:eastAsia="zh-CN"/>
        </w:rPr>
        <w:t>SSA-3193</w:t>
      </w:r>
    </w:p>
    <w:p w:rsidR="00763887" w:rsidP="00763887" w14:paraId="4BD0EBB2" w14:textId="77777777">
      <w:pPr>
        <w:widowControl/>
        <w:snapToGrid/>
        <w:jc w:val="center"/>
        <w:rPr>
          <w:rFonts w:ascii="Times New Roman" w:hAnsi="Times New Roman"/>
          <w:b/>
          <w:lang w:eastAsia="zh-CN"/>
        </w:rPr>
      </w:pPr>
      <w:r w:rsidRPr="003F4F88">
        <w:rPr>
          <w:rFonts w:ascii="Times New Roman" w:hAnsi="Times New Roman"/>
          <w:b/>
          <w:lang w:eastAsia="zh-CN"/>
        </w:rPr>
        <w:t>Medical Permit Parking Application Forms</w:t>
      </w:r>
    </w:p>
    <w:p w:rsidR="00763887" w:rsidP="00763887" w14:paraId="31353051" w14:textId="77777777">
      <w:pPr>
        <w:widowControl/>
        <w:snapToGrid/>
        <w:jc w:val="center"/>
        <w:rPr>
          <w:rFonts w:ascii="Times New Roman" w:hAnsi="Times New Roman"/>
          <w:b/>
          <w:lang w:eastAsia="zh-CN"/>
        </w:rPr>
      </w:pPr>
      <w:r w:rsidRPr="003F4F88">
        <w:rPr>
          <w:rFonts w:ascii="Times New Roman" w:hAnsi="Times New Roman"/>
          <w:b/>
          <w:caps/>
          <w:lang w:eastAsia="zh-CN"/>
        </w:rPr>
        <w:t xml:space="preserve">41 cfr </w:t>
      </w:r>
      <w:r w:rsidRPr="003F4F88">
        <w:rPr>
          <w:rFonts w:ascii="Times New Roman" w:hAnsi="Times New Roman"/>
          <w:b/>
          <w:lang w:eastAsia="zh-CN"/>
        </w:rPr>
        <w:t>102-74.305</w:t>
      </w:r>
    </w:p>
    <w:p w:rsidR="00763887" w:rsidP="00763887" w14:paraId="38A49232" w14:textId="77777777">
      <w:pPr>
        <w:autoSpaceDE w:val="0"/>
        <w:autoSpaceDN w:val="0"/>
        <w:adjustRightInd w:val="0"/>
        <w:ind w:right="-720" w:firstLine="3600"/>
        <w:rPr>
          <w:rFonts w:ascii="Times New Roman" w:hAnsi="Times New Roman"/>
          <w:b/>
          <w:caps/>
          <w:lang w:eastAsia="zh-CN"/>
        </w:rPr>
      </w:pPr>
      <w:r w:rsidRPr="003F4F88">
        <w:rPr>
          <w:rFonts w:ascii="Times New Roman" w:hAnsi="Times New Roman"/>
          <w:b/>
          <w:caps/>
          <w:lang w:eastAsia="zh-CN"/>
        </w:rPr>
        <w:t>omb N</w:t>
      </w:r>
      <w:r w:rsidRPr="003F4F88">
        <w:rPr>
          <w:rFonts w:ascii="Times New Roman" w:hAnsi="Times New Roman"/>
          <w:b/>
          <w:lang w:eastAsia="zh-CN"/>
        </w:rPr>
        <w:t>o</w:t>
      </w:r>
      <w:r w:rsidRPr="003F4F88">
        <w:rPr>
          <w:rFonts w:ascii="Times New Roman" w:hAnsi="Times New Roman"/>
          <w:b/>
          <w:caps/>
          <w:lang w:eastAsia="zh-CN"/>
        </w:rPr>
        <w:t>. 0960-0624</w:t>
      </w:r>
    </w:p>
    <w:p w:rsidR="00763887" w:rsidRPr="003F4F88" w:rsidP="00763887" w14:paraId="5AFCCD9F" w14:textId="7EAB7044">
      <w:pPr>
        <w:widowControl/>
        <w:snapToGrid/>
        <w:rPr>
          <w:rFonts w:ascii="Times New Roman" w:hAnsi="Times New Roman"/>
          <w:b/>
          <w:caps/>
          <w:lang w:eastAsia="zh-CN"/>
        </w:rPr>
      </w:pPr>
    </w:p>
    <w:p w:rsidR="00470782" w:rsidRPr="00ED5E9D" w:rsidP="00470782" w14:paraId="7F00A0D6" w14:textId="77777777">
      <w:pPr>
        <w:pStyle w:val="Heading7"/>
      </w:pPr>
      <w:r w:rsidRPr="00ED5E9D">
        <w:t>Minor Revisions to the Collection Instrument</w:t>
      </w:r>
    </w:p>
    <w:p w:rsidR="00470782" w:rsidRPr="00ED5E9D" w:rsidP="00470782" w14:paraId="56272D13" w14:textId="77777777">
      <w:pPr>
        <w:rPr>
          <w:rFonts w:ascii="Times New Roman" w:hAnsi="Times New Roman"/>
          <w:u w:val="single"/>
        </w:rPr>
      </w:pPr>
    </w:p>
    <w:p w:rsidR="00470782" w:rsidRPr="00ED5E9D" w:rsidP="00470782" w14:paraId="37F90B25" w14:textId="77777777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Pr="00ED5E9D" w:rsid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Pr="00ED5E9D" w:rsidR="00ED5E9D">
        <w:rPr>
          <w:rFonts w:ascii="Times New Roman" w:hAnsi="Times New Roman"/>
        </w:rPr>
        <w:t>:</w:t>
      </w:r>
    </w:p>
    <w:p w:rsidR="00ED5E9D" w:rsidP="00ED5E9D" w14:paraId="682D4ABA" w14:textId="77777777">
      <w:pPr>
        <w:rPr>
          <w:rFonts w:ascii="Times New Roman" w:hAnsi="Times New Roman"/>
        </w:rPr>
      </w:pPr>
    </w:p>
    <w:p w:rsidR="006A6374" w:rsidP="003862C1" w14:paraId="491E2709" w14:textId="39E577A7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3862C1">
        <w:rPr>
          <w:rFonts w:ascii="Times New Roman" w:hAnsi="Times New Roman"/>
          <w:b/>
          <w:u w:val="single"/>
        </w:rPr>
        <w:t>Change #1</w:t>
      </w:r>
      <w:r w:rsidRPr="003862C1">
        <w:rPr>
          <w:rFonts w:ascii="Times New Roman" w:hAnsi="Times New Roman"/>
          <w:b/>
        </w:rPr>
        <w:t xml:space="preserve">: </w:t>
      </w:r>
      <w:r w:rsidRPr="003862C1">
        <w:rPr>
          <w:rFonts w:ascii="Times New Roman" w:hAnsi="Times New Roman"/>
        </w:rPr>
        <w:t xml:space="preserve"> We </w:t>
      </w:r>
      <w:r w:rsidR="003B5C5E">
        <w:rPr>
          <w:rFonts w:ascii="Times New Roman" w:hAnsi="Times New Roman"/>
        </w:rPr>
        <w:t>removed</w:t>
      </w:r>
      <w:r>
        <w:rPr>
          <w:rFonts w:ascii="Times New Roman" w:hAnsi="Times New Roman"/>
        </w:rPr>
        <w:t xml:space="preserve"> the </w:t>
      </w:r>
      <w:r w:rsidR="002F641E">
        <w:rPr>
          <w:rFonts w:ascii="Times New Roman" w:hAnsi="Times New Roman"/>
        </w:rPr>
        <w:t>PO</w:t>
      </w:r>
      <w:r>
        <w:rPr>
          <w:rFonts w:ascii="Times New Roman" w:hAnsi="Times New Roman"/>
        </w:rPr>
        <w:t xml:space="preserve"> Box and </w:t>
      </w:r>
      <w:r w:rsidR="003B5C5E">
        <w:rPr>
          <w:rFonts w:ascii="Times New Roman" w:hAnsi="Times New Roman"/>
        </w:rPr>
        <w:t>updated</w:t>
      </w:r>
      <w:r>
        <w:rPr>
          <w:rFonts w:ascii="Times New Roman" w:hAnsi="Times New Roman"/>
        </w:rPr>
        <w:t xml:space="preserve"> the mailing address on both Forms </w:t>
      </w:r>
      <w:r w:rsidR="002A2B03">
        <w:rPr>
          <w:rFonts w:ascii="Times New Roman" w:hAnsi="Times New Roman"/>
        </w:rPr>
        <w:t>SSA</w:t>
      </w:r>
      <w:r w:rsidR="002A2B03">
        <w:rPr>
          <w:rFonts w:ascii="Times New Roman" w:hAnsi="Times New Roman"/>
        </w:rPr>
        <w:noBreakHyphen/>
      </w:r>
      <w:r>
        <w:rPr>
          <w:rFonts w:ascii="Times New Roman" w:hAnsi="Times New Roman"/>
        </w:rPr>
        <w:t xml:space="preserve">3192 and </w:t>
      </w:r>
      <w:r w:rsidR="002A2B03">
        <w:rPr>
          <w:rFonts w:ascii="Times New Roman" w:hAnsi="Times New Roman"/>
        </w:rPr>
        <w:t>SSA-</w:t>
      </w:r>
      <w:r>
        <w:rPr>
          <w:rFonts w:ascii="Times New Roman" w:hAnsi="Times New Roman"/>
        </w:rPr>
        <w:t>3193.</w:t>
      </w:r>
    </w:p>
    <w:p w:rsidR="002A2B03" w:rsidP="002A2B03" w14:paraId="36E43B10" w14:textId="77777777">
      <w:pPr>
        <w:widowControl/>
        <w:snapToGrid/>
        <w:ind w:left="360"/>
        <w:rPr>
          <w:rFonts w:ascii="Times New Roman" w:hAnsi="Times New Roman"/>
        </w:rPr>
      </w:pPr>
    </w:p>
    <w:p w:rsidR="00CE707A" w:rsidRPr="00763887" w:rsidP="003E403A" w14:paraId="58EABFBD" w14:textId="242B7D00">
      <w:pPr>
        <w:widowControl/>
        <w:snapToGrid/>
        <w:ind w:left="360"/>
        <w:rPr>
          <w:rFonts w:ascii="Times New Roman" w:hAnsi="Times New Roman"/>
        </w:rPr>
      </w:pPr>
      <w:r w:rsidRPr="003862C1">
        <w:rPr>
          <w:rFonts w:ascii="Times New Roman" w:hAnsi="Times New Roman"/>
          <w:b/>
          <w:u w:val="single"/>
        </w:rPr>
        <w:t>Justification #1</w:t>
      </w:r>
      <w:r w:rsidRPr="003862C1" w:rsidR="00FD7CDF">
        <w:rPr>
          <w:rFonts w:ascii="Times New Roman" w:hAnsi="Times New Roman"/>
          <w:b/>
        </w:rPr>
        <w:t>:</w:t>
      </w:r>
      <w:r w:rsidR="00A46366">
        <w:rPr>
          <w:rFonts w:ascii="Times New Roman" w:hAnsi="Times New Roman"/>
        </w:rPr>
        <w:t xml:space="preserve">  </w:t>
      </w:r>
      <w:r w:rsidR="002A2B03">
        <w:rPr>
          <w:rFonts w:ascii="Times New Roman" w:hAnsi="Times New Roman"/>
          <w:color w:val="323130"/>
          <w:shd w:val="clear" w:color="auto" w:fill="FFFFFF"/>
        </w:rPr>
        <w:t>We discontinued use of t</w:t>
      </w:r>
      <w:r w:rsidRPr="00763887" w:rsidR="002F641E">
        <w:rPr>
          <w:rFonts w:ascii="Times New Roman" w:hAnsi="Times New Roman"/>
          <w:color w:val="323130"/>
          <w:shd w:val="clear" w:color="auto" w:fill="FFFFFF"/>
        </w:rPr>
        <w:t xml:space="preserve">he PO Box address because </w:t>
      </w:r>
      <w:r w:rsidR="002A2B03">
        <w:rPr>
          <w:rFonts w:ascii="Times New Roman" w:hAnsi="Times New Roman"/>
          <w:color w:val="323130"/>
          <w:shd w:val="clear" w:color="auto" w:fill="FFFFFF"/>
        </w:rPr>
        <w:t xml:space="preserve">we no longer had </w:t>
      </w:r>
      <w:r w:rsidRPr="00763887" w:rsidR="002F641E">
        <w:rPr>
          <w:rFonts w:ascii="Times New Roman" w:hAnsi="Times New Roman"/>
          <w:color w:val="323130"/>
          <w:shd w:val="clear" w:color="auto" w:fill="FFFFFF"/>
        </w:rPr>
        <w:t>funds available to maintain it.</w:t>
      </w:r>
    </w:p>
    <w:p w:rsidR="00CE707A" w:rsidP="00CE707A" w14:paraId="40CA9E69" w14:textId="77777777">
      <w:pPr>
        <w:widowControl/>
        <w:snapToGrid/>
        <w:ind w:left="360"/>
        <w:rPr>
          <w:rFonts w:ascii="Times New Roman" w:hAnsi="Times New Roman"/>
        </w:rPr>
      </w:pPr>
    </w:p>
    <w:p w:rsidR="00CE707A" w:rsidP="00CE707A" w14:paraId="382BF970" w14:textId="33672937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#2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763887">
        <w:rPr>
          <w:rFonts w:ascii="Times New Roman" w:hAnsi="Times New Roman"/>
        </w:rPr>
        <w:t xml:space="preserve">We removed </w:t>
      </w:r>
      <w:r w:rsidR="002A2B03">
        <w:rPr>
          <w:rFonts w:ascii="Times New Roman" w:hAnsi="Times New Roman"/>
        </w:rPr>
        <w:t>F</w:t>
      </w:r>
      <w:r w:rsidR="00763887">
        <w:rPr>
          <w:rFonts w:ascii="Times New Roman" w:hAnsi="Times New Roman"/>
        </w:rPr>
        <w:t xml:space="preserve">orm </w:t>
      </w:r>
      <w:r w:rsidR="002A2B03">
        <w:rPr>
          <w:rFonts w:ascii="Times New Roman" w:hAnsi="Times New Roman"/>
        </w:rPr>
        <w:t>SSA-</w:t>
      </w:r>
      <w:r w:rsidR="00763887">
        <w:rPr>
          <w:rFonts w:ascii="Times New Roman" w:hAnsi="Times New Roman"/>
        </w:rPr>
        <w:t>3194 from our Information Collection.</w:t>
      </w:r>
    </w:p>
    <w:p w:rsidR="00CE707A" w:rsidP="00CE707A" w14:paraId="0A0D089F" w14:textId="77777777">
      <w:pPr>
        <w:widowControl/>
        <w:snapToGrid/>
        <w:ind w:left="360"/>
        <w:rPr>
          <w:rFonts w:ascii="Times New Roman" w:hAnsi="Times New Roman"/>
        </w:rPr>
      </w:pPr>
    </w:p>
    <w:p w:rsidR="00245055" w:rsidP="002C6452" w14:paraId="5C844A0F" w14:textId="7ABDC2FE">
      <w:pPr>
        <w:widowControl/>
        <w:snapToGrid/>
        <w:ind w:left="360"/>
        <w:rPr>
          <w:rFonts w:ascii="Times New Roman" w:hAnsi="Times New Roman"/>
          <w:color w:val="323130"/>
          <w:shd w:val="clear" w:color="auto" w:fill="FFFFFF"/>
        </w:rPr>
      </w:pPr>
      <w:r w:rsidRPr="000F5FCA">
        <w:rPr>
          <w:rFonts w:ascii="Times New Roman" w:hAnsi="Times New Roman"/>
          <w:b/>
          <w:u w:val="single"/>
        </w:rPr>
        <w:t>Justification #2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2C6452" w:rsidR="002C6452">
        <w:rPr>
          <w:rFonts w:ascii="Times New Roman" w:hAnsi="Times New Roman"/>
          <w:color w:val="323130"/>
          <w:shd w:val="clear" w:color="auto" w:fill="FFFFFF"/>
        </w:rPr>
        <w:t>We removed Form SSA-3194 from our information collection because it is no longer needed; fewer than 10 respondents per year fail to recover within the expected duration provided by the physician, eliminating the need for renewal.</w:t>
      </w:r>
    </w:p>
    <w:p w:rsidR="002C6452" w:rsidRPr="002C6452" w:rsidP="002C6452" w14:paraId="41A71048" w14:textId="77777777">
      <w:pPr>
        <w:widowControl/>
        <w:snapToGrid/>
        <w:ind w:left="360"/>
        <w:rPr>
          <w:rFonts w:ascii="Times New Roman" w:hAnsi="Times New Roman"/>
        </w:rPr>
      </w:pPr>
    </w:p>
    <w:p w:rsidR="00245055" w:rsidP="00245055" w14:paraId="4703138E" w14:textId="02C1A2E0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557606">
        <w:rPr>
          <w:rFonts w:ascii="Times New Roman" w:hAnsi="Times New Roman"/>
          <w:b/>
          <w:u w:val="single"/>
        </w:rPr>
        <w:t>Change #</w:t>
      </w:r>
      <w:r>
        <w:rPr>
          <w:rFonts w:ascii="Times New Roman" w:hAnsi="Times New Roman"/>
          <w:b/>
          <w:u w:val="single"/>
        </w:rPr>
        <w:t>3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245055" w:rsidP="00245055" w14:paraId="5C11FC49" w14:textId="77777777">
      <w:pPr>
        <w:widowControl/>
        <w:snapToGrid/>
        <w:ind w:left="360"/>
        <w:rPr>
          <w:rFonts w:ascii="Times New Roman" w:hAnsi="Times New Roman"/>
        </w:rPr>
      </w:pPr>
    </w:p>
    <w:p w:rsidR="00FC54D9" w:rsidP="00FC54D9" w14:paraId="2E283A0D" w14:textId="47FE641A">
      <w:pPr>
        <w:pStyle w:val="ListParagraph"/>
        <w:ind w:left="360"/>
        <w:rPr>
          <w:rFonts w:ascii="Times New Roman" w:hAnsi="Times New Roman"/>
          <w:snapToGrid w:val="0"/>
        </w:rPr>
      </w:pPr>
      <w:r w:rsidRPr="00557606">
        <w:rPr>
          <w:rFonts w:ascii="Times New Roman" w:hAnsi="Times New Roman"/>
          <w:b/>
          <w:u w:val="single"/>
        </w:rPr>
        <w:t>Justification #</w:t>
      </w:r>
      <w:r>
        <w:rPr>
          <w:rFonts w:ascii="Times New Roman" w:hAnsi="Times New Roman"/>
          <w:b/>
          <w:u w:val="single"/>
        </w:rPr>
        <w:t>3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</w:t>
      </w:r>
      <w:r w:rsidRPr="009D5D8C">
        <w:rPr>
          <w:rFonts w:ascii="Times New Roman" w:hAnsi="Times New Roman"/>
          <w:snapToGrid w:val="0"/>
        </w:rPr>
        <w:t>SSA’s Office of Law and Policy / Privacy &amp; Disclosure Policy is conducting a systematic review of SSA’s Privacy Act Statements on agency forms.  As a result, SSA is updating the Privacy Act Statement on the form.</w:t>
      </w:r>
    </w:p>
    <w:p w:rsidR="00317990" w:rsidP="00245055" w14:paraId="1CF40283" w14:textId="5847E35B">
      <w:pPr>
        <w:widowControl/>
        <w:snapToGrid/>
        <w:ind w:left="360"/>
        <w:rPr>
          <w:rFonts w:ascii="Times New Roman" w:hAnsi="Times New Roman"/>
        </w:rPr>
      </w:pPr>
    </w:p>
    <w:p w:rsidR="00317990" w:rsidRPr="00A46366" w:rsidP="00317990" w14:paraId="39429490" w14:textId="77777777">
      <w:pPr>
        <w:widowControl/>
        <w:snapToGrid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SSA will implement these revisions upon OMB’s approval.  These revisions will not affect the current burden for this information collection.</w:t>
      </w:r>
    </w:p>
    <w:p w:rsidR="00317990" w:rsidP="00317990" w14:paraId="44061AE5" w14:textId="77777777">
      <w:pPr>
        <w:widowControl/>
        <w:snapToGrid/>
        <w:rPr>
          <w:rFonts w:ascii="Times New Roman" w:hAnsi="Times New Roman"/>
        </w:rPr>
      </w:pPr>
    </w:p>
    <w:p w:rsidR="007E797B" w:rsidRPr="00317990" w:rsidP="007E797B" w14:paraId="3E5234F1" w14:textId="5D8FA3E3">
      <w:pPr>
        <w:widowControl/>
        <w:snapToGrid/>
        <w:rPr>
          <w:rFonts w:ascii="Times New Roman" w:hAnsi="Times New Roman"/>
          <w:b/>
          <w:bCs/>
          <w:u w:val="single"/>
        </w:rPr>
      </w:pPr>
      <w:r w:rsidRPr="00317990">
        <w:rPr>
          <w:rFonts w:ascii="Times New Roman" w:hAnsi="Times New Roman"/>
          <w:b/>
          <w:bCs/>
          <w:u w:val="single"/>
        </w:rPr>
        <w:t>Terms of Clearance</w:t>
      </w:r>
    </w:p>
    <w:p w:rsidR="007E797B" w:rsidP="007E797B" w14:paraId="2E748280" w14:textId="77777777">
      <w:pPr>
        <w:widowControl/>
        <w:snapToGrid/>
        <w:rPr>
          <w:rFonts w:ascii="Times New Roman" w:hAnsi="Times New Roman"/>
        </w:rPr>
      </w:pPr>
    </w:p>
    <w:p w:rsidR="007E797B" w:rsidP="007E797B" w14:paraId="74EE8590" w14:textId="52D29675">
      <w:pPr>
        <w:rPr>
          <w:rFonts w:ascii="Times New Roman" w:hAnsi="Times New Roman"/>
        </w:rPr>
      </w:pPr>
      <w:r>
        <w:rPr>
          <w:rFonts w:ascii="Times New Roman" w:hAnsi="Times New Roman"/>
        </w:rPr>
        <w:t>OMB placed the following Terms of Clearance on this Information Collection when they last approved it on 7/20/23:</w:t>
      </w:r>
    </w:p>
    <w:p w:rsidR="007E797B" w:rsidP="007E797B" w14:paraId="05939A69" w14:textId="77777777">
      <w:pPr>
        <w:rPr>
          <w:rFonts w:ascii="Times New Roman" w:hAnsi="Times New Roman"/>
        </w:rPr>
      </w:pPr>
    </w:p>
    <w:p w:rsidR="007E797B" w:rsidP="007E797B" w14:paraId="6B9D2D09" w14:textId="2156F610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</w:rPr>
      </w:pPr>
      <w:r w:rsidRPr="009169C6">
        <w:rPr>
          <w:rFonts w:ascii="Times New Roman" w:hAnsi="Times New Roman"/>
          <w:b/>
          <w:bCs/>
        </w:rPr>
        <w:t xml:space="preserve">Term:  </w:t>
      </w:r>
      <w:r w:rsidRPr="009169C6">
        <w:rPr>
          <w:rFonts w:ascii="Times New Roman" w:hAnsi="Times New Roman"/>
          <w:b/>
          <w:bCs/>
        </w:rPr>
        <w:t>SSA modified this form to allow for full electronic signing, completion, and submission</w:t>
      </w:r>
      <w:r w:rsidR="009B5717">
        <w:rPr>
          <w:rFonts w:ascii="Times New Roman" w:hAnsi="Times New Roman"/>
          <w:b/>
          <w:bCs/>
        </w:rPr>
        <w:t>.</w:t>
      </w:r>
    </w:p>
    <w:p w:rsidR="009B5717" w:rsidP="009B5717" w14:paraId="3498EB99" w14:textId="77777777">
      <w:pPr>
        <w:pStyle w:val="ListParagraph"/>
        <w:ind w:left="360"/>
        <w:rPr>
          <w:rFonts w:ascii="Times New Roman" w:hAnsi="Times New Roman"/>
          <w:b/>
          <w:bCs/>
        </w:rPr>
      </w:pPr>
    </w:p>
    <w:p w:rsidR="009B5717" w:rsidRPr="00163AD7" w:rsidP="009B5717" w14:paraId="49063F42" w14:textId="12EBB609">
      <w:pPr>
        <w:pStyle w:val="ListParagraph"/>
        <w:ind w:left="360"/>
        <w:rPr>
          <w:rFonts w:ascii="Times New Roman" w:hAnsi="Times New Roman"/>
          <w:color w:val="0000FF"/>
        </w:rPr>
      </w:pPr>
      <w:r w:rsidRPr="009B5717">
        <w:rPr>
          <w:rFonts w:ascii="Times New Roman" w:hAnsi="Times New Roman"/>
          <w:b/>
          <w:bCs/>
          <w:color w:val="0000FF"/>
        </w:rPr>
        <w:t xml:space="preserve">SSA response: </w:t>
      </w:r>
      <w:r>
        <w:rPr>
          <w:rFonts w:ascii="Times New Roman" w:hAnsi="Times New Roman"/>
          <w:b/>
          <w:bCs/>
        </w:rPr>
        <w:t xml:space="preserve"> </w:t>
      </w:r>
      <w:r w:rsidRPr="00163AD7">
        <w:rPr>
          <w:rFonts w:ascii="Times New Roman" w:hAnsi="Times New Roman"/>
          <w:color w:val="0000FF"/>
        </w:rPr>
        <w:t>We created a fully electronic submission method, that also allow</w:t>
      </w:r>
      <w:r w:rsidR="00163AD7">
        <w:rPr>
          <w:rFonts w:ascii="Times New Roman" w:hAnsi="Times New Roman"/>
          <w:color w:val="0000FF"/>
        </w:rPr>
        <w:t>s</w:t>
      </w:r>
      <w:r w:rsidRPr="00163AD7">
        <w:rPr>
          <w:rFonts w:ascii="Times New Roman" w:hAnsi="Times New Roman"/>
          <w:color w:val="0000FF"/>
        </w:rPr>
        <w:t xml:space="preserve"> for eSignature (as discussed in #3 of the Supporting Statement).</w:t>
      </w:r>
    </w:p>
    <w:p w:rsidR="007E797B" w:rsidP="007E797B" w14:paraId="2B8F00F8" w14:textId="77777777">
      <w:pPr>
        <w:pStyle w:val="ListParagraph"/>
        <w:ind w:left="360"/>
        <w:rPr>
          <w:rFonts w:ascii="Times New Roman" w:hAnsi="Times New Roman"/>
        </w:rPr>
      </w:pPr>
    </w:p>
    <w:p w:rsidR="007E797B" w:rsidP="007E797B" w14:paraId="79DA0CDB" w14:textId="77777777">
      <w:pPr>
        <w:rPr>
          <w:rFonts w:ascii="Times New Roman" w:hAnsi="Times New Roman"/>
        </w:rPr>
      </w:pPr>
    </w:p>
    <w:p w:rsidR="007E797B" w:rsidP="007E797B" w14:paraId="328ED336" w14:textId="77777777">
      <w:pPr>
        <w:widowControl/>
        <w:snapToGrid/>
        <w:rPr>
          <w:rFonts w:ascii="Times New Roman" w:hAnsi="Times New Roman"/>
        </w:rPr>
      </w:pPr>
    </w:p>
    <w:p w:rsidR="007E797B" w:rsidP="007E797B" w14:paraId="604432F8" w14:textId="77777777">
      <w:pPr>
        <w:widowControl/>
        <w:snapToGrid/>
        <w:rPr>
          <w:rFonts w:ascii="Times New Roman" w:hAnsi="Times New Roman"/>
        </w:rPr>
      </w:pPr>
    </w:p>
    <w:p w:rsidR="009B5717" w:rsidP="007E797B" w14:paraId="2B8853B4" w14:textId="3FA75EC6">
      <w:pPr>
        <w:widowControl/>
        <w:snapToGrid/>
        <w:rPr>
          <w:rFonts w:ascii="Times New Roman" w:hAnsi="Times New Roman"/>
        </w:rPr>
      </w:pPr>
    </w:p>
    <w:sectPr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87F4874"/>
    <w:multiLevelType w:val="hybridMultilevel"/>
    <w:tmpl w:val="D79C1C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>
      <w:start w:val="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 w16cid:durableId="1845054077">
    <w:abstractNumId w:val="1"/>
  </w:num>
  <w:num w:numId="2" w16cid:durableId="37358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5C7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2FC7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17B5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0E94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086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B3C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AD7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31B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055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3620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B03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52"/>
    <w:rsid w:val="002C6491"/>
    <w:rsid w:val="002D1116"/>
    <w:rsid w:val="002D16FE"/>
    <w:rsid w:val="002D1905"/>
    <w:rsid w:val="002D2C3F"/>
    <w:rsid w:val="002D2D7F"/>
    <w:rsid w:val="002D2E86"/>
    <w:rsid w:val="002D3042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641E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5A6A"/>
    <w:rsid w:val="00316025"/>
    <w:rsid w:val="003160A0"/>
    <w:rsid w:val="003163DB"/>
    <w:rsid w:val="00316D37"/>
    <w:rsid w:val="0031792D"/>
    <w:rsid w:val="00317990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3D0"/>
    <w:rsid w:val="00342531"/>
    <w:rsid w:val="003425E7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2C1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5C5E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932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03A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4F88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57183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2409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B7B37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9B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1F5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6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364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3E9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374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887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452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97B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2D0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3D88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9C6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67C60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5717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5D8C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366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081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B85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6F51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1E2"/>
    <w:rsid w:val="00C62521"/>
    <w:rsid w:val="00C62F34"/>
    <w:rsid w:val="00C63098"/>
    <w:rsid w:val="00C639D7"/>
    <w:rsid w:val="00C64092"/>
    <w:rsid w:val="00C645F0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5D24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E707A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2AF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6CA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23AD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A37"/>
    <w:rsid w:val="00DC5CE7"/>
    <w:rsid w:val="00DC5CF1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BB2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47DF1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97A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4436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8B7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237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211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54D9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D7CDF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6AA437"/>
  <w15:chartTrackingRefBased/>
  <w15:docId w15:val="{A678C1AA-380F-4976-B8D7-D5C67431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  <w:style w:type="character" w:styleId="CommentReference">
    <w:name w:val="annotation reference"/>
    <w:basedOn w:val="DefaultParagraphFont"/>
    <w:rsid w:val="008432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3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32D0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843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32D0"/>
    <w:rPr>
      <w:rFonts w:ascii="Courier" w:hAnsi="Courier"/>
      <w:b/>
      <w:bCs/>
    </w:rPr>
  </w:style>
  <w:style w:type="paragraph" w:styleId="BalloonText">
    <w:name w:val="Balloon Text"/>
    <w:basedOn w:val="Normal"/>
    <w:link w:val="BalloonTextChar"/>
    <w:rsid w:val="008432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32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A23AD"/>
    <w:rPr>
      <w:rFonts w:ascii="Courier" w:hAnsi="Courier"/>
      <w:sz w:val="24"/>
      <w:szCs w:val="24"/>
    </w:rPr>
  </w:style>
  <w:style w:type="character" w:customStyle="1" w:styleId="cf01">
    <w:name w:val="cf01"/>
    <w:basedOn w:val="DefaultParagraphFont"/>
    <w:rsid w:val="00A46366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7E7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1335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LP/PFD/RRC</cp:lastModifiedBy>
  <cp:revision>2</cp:revision>
  <cp:lastPrinted>2010-08-04T14:54:00Z</cp:lastPrinted>
  <dcterms:created xsi:type="dcterms:W3CDTF">2026-07-30T15:42:00Z</dcterms:created>
  <dcterms:modified xsi:type="dcterms:W3CDTF">2026-07-30T15:42:00Z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