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95103" w:rsidRPr="00506597" w:rsidP="005B0888" w14:paraId="2545456A" w14:textId="77777777">
      <w:pPr>
        <w:tabs>
          <w:tab w:val="left" w:pos="720"/>
        </w:tabs>
        <w:jc w:val="center"/>
        <w:rPr>
          <w:rFonts w:ascii="Arial" w:hAnsi="Arial" w:cs="Arial"/>
          <w:b/>
          <w:bCs/>
          <w:caps/>
          <w:sz w:val="22"/>
          <w:szCs w:val="22"/>
        </w:rPr>
      </w:pPr>
      <w:r w:rsidRPr="00506597">
        <w:rPr>
          <w:rFonts w:ascii="Arial" w:hAnsi="Arial" w:cs="Arial"/>
          <w:caps/>
          <w:sz w:val="22"/>
          <w:szCs w:val="22"/>
          <w:lang w:val="en-CA"/>
        </w:rPr>
        <w:fldChar w:fldCharType="begin"/>
      </w:r>
      <w:r w:rsidRPr="00506597">
        <w:rPr>
          <w:rFonts w:ascii="Arial" w:hAnsi="Arial" w:cs="Arial"/>
          <w:caps/>
          <w:sz w:val="22"/>
          <w:szCs w:val="22"/>
          <w:lang w:val="en-CA"/>
        </w:rPr>
        <w:instrText xml:space="preserve"> SEQ CHAPTER \h \r 1</w:instrText>
      </w:r>
      <w:r w:rsidRPr="00506597">
        <w:rPr>
          <w:rFonts w:ascii="Arial" w:hAnsi="Arial" w:cs="Arial"/>
          <w:caps/>
          <w:sz w:val="22"/>
          <w:szCs w:val="22"/>
          <w:lang w:val="en-CA"/>
        </w:rPr>
        <w:fldChar w:fldCharType="separate"/>
      </w:r>
      <w:r w:rsidRPr="00506597">
        <w:rPr>
          <w:rFonts w:ascii="Arial" w:hAnsi="Arial" w:cs="Arial"/>
          <w:caps/>
          <w:sz w:val="22"/>
          <w:szCs w:val="22"/>
          <w:lang w:val="en-CA"/>
        </w:rPr>
        <w:fldChar w:fldCharType="end"/>
      </w:r>
      <w:r w:rsidRPr="00506597">
        <w:rPr>
          <w:rFonts w:ascii="Arial" w:hAnsi="Arial" w:cs="Arial"/>
          <w:b/>
          <w:bCs/>
          <w:caps/>
          <w:sz w:val="22"/>
          <w:szCs w:val="22"/>
        </w:rPr>
        <w:t xml:space="preserve">Supporting Statement </w:t>
      </w:r>
      <w:r w:rsidRPr="00506597" w:rsidR="007851E9">
        <w:rPr>
          <w:rFonts w:ascii="Arial" w:hAnsi="Arial" w:cs="Arial"/>
          <w:b/>
          <w:bCs/>
          <w:caps/>
          <w:sz w:val="22"/>
          <w:szCs w:val="22"/>
        </w:rPr>
        <w:t>A</w:t>
      </w:r>
    </w:p>
    <w:p w:rsidR="002C325E" w:rsidRPr="00506597" w:rsidP="005B0888" w14:paraId="6D84AFBF" w14:textId="77777777">
      <w:pPr>
        <w:tabs>
          <w:tab w:val="left" w:pos="720"/>
        </w:tabs>
        <w:jc w:val="center"/>
        <w:rPr>
          <w:rFonts w:ascii="Arial" w:hAnsi="Arial" w:cs="Arial"/>
          <w:b/>
          <w:bCs/>
          <w:caps/>
          <w:sz w:val="22"/>
          <w:szCs w:val="22"/>
        </w:rPr>
      </w:pPr>
      <w:r w:rsidRPr="00506597">
        <w:rPr>
          <w:rFonts w:ascii="Arial" w:hAnsi="Arial" w:cs="Arial"/>
          <w:b/>
          <w:bCs/>
          <w:caps/>
          <w:sz w:val="22"/>
          <w:szCs w:val="22"/>
        </w:rPr>
        <w:t>for paperwork reduction act submission</w:t>
      </w:r>
    </w:p>
    <w:p w:rsidR="002C325E" w:rsidRPr="00506597" w:rsidP="005B0888" w14:paraId="16573417" w14:textId="77777777">
      <w:pPr>
        <w:tabs>
          <w:tab w:val="left" w:pos="720"/>
        </w:tabs>
        <w:jc w:val="center"/>
        <w:rPr>
          <w:rFonts w:ascii="Arial" w:hAnsi="Arial" w:cs="Arial"/>
          <w:b/>
          <w:bCs/>
          <w:sz w:val="22"/>
          <w:szCs w:val="22"/>
          <w:highlight w:val="lightGray"/>
        </w:rPr>
      </w:pPr>
    </w:p>
    <w:p w:rsidR="009B359F" w:rsidRPr="00506597" w:rsidP="005B0888" w14:paraId="2A761A04" w14:textId="25AC5BD0">
      <w:pPr>
        <w:tabs>
          <w:tab w:val="left" w:pos="720"/>
        </w:tabs>
        <w:jc w:val="center"/>
        <w:rPr>
          <w:rFonts w:ascii="Arial" w:hAnsi="Arial" w:cs="Arial"/>
          <w:b/>
          <w:bCs/>
          <w:sz w:val="22"/>
          <w:szCs w:val="22"/>
        </w:rPr>
      </w:pPr>
      <w:r w:rsidRPr="00506597">
        <w:rPr>
          <w:rFonts w:ascii="Arial" w:hAnsi="Arial" w:cs="Arial"/>
          <w:b/>
          <w:bCs/>
          <w:sz w:val="22"/>
          <w:szCs w:val="22"/>
        </w:rPr>
        <w:t>Bird Banding and Recovery Reports</w:t>
      </w:r>
    </w:p>
    <w:p w:rsidR="00295103" w:rsidRPr="00506597" w:rsidP="005B0888" w14:paraId="0FD0E61F" w14:textId="1CE45A50">
      <w:pPr>
        <w:tabs>
          <w:tab w:val="left" w:pos="720"/>
        </w:tabs>
        <w:jc w:val="center"/>
        <w:rPr>
          <w:rFonts w:ascii="Arial" w:hAnsi="Arial" w:cs="Arial"/>
          <w:sz w:val="22"/>
          <w:szCs w:val="22"/>
        </w:rPr>
      </w:pPr>
      <w:r w:rsidRPr="00506597">
        <w:rPr>
          <w:rFonts w:ascii="Arial" w:hAnsi="Arial" w:cs="Arial"/>
          <w:b/>
          <w:bCs/>
          <w:sz w:val="22"/>
          <w:szCs w:val="22"/>
        </w:rPr>
        <w:t>OMB Control Number 10</w:t>
      </w:r>
      <w:r w:rsidRPr="00506597" w:rsidR="00F140D0">
        <w:rPr>
          <w:rFonts w:ascii="Arial" w:hAnsi="Arial" w:cs="Arial"/>
          <w:b/>
          <w:bCs/>
          <w:sz w:val="22"/>
          <w:szCs w:val="22"/>
        </w:rPr>
        <w:t>28</w:t>
      </w:r>
      <w:r w:rsidRPr="00506597" w:rsidR="00D93CAC">
        <w:rPr>
          <w:rFonts w:ascii="Arial" w:hAnsi="Arial" w:cs="Arial"/>
          <w:b/>
          <w:bCs/>
          <w:sz w:val="22"/>
          <w:szCs w:val="22"/>
        </w:rPr>
        <w:t>-</w:t>
      </w:r>
      <w:r w:rsidRPr="00506597" w:rsidR="00F140D0">
        <w:rPr>
          <w:rFonts w:ascii="Arial" w:hAnsi="Arial" w:cs="Arial"/>
          <w:b/>
          <w:bCs/>
          <w:sz w:val="22"/>
          <w:szCs w:val="22"/>
        </w:rPr>
        <w:t>0082</w:t>
      </w:r>
    </w:p>
    <w:p w:rsidR="009B359F" w:rsidRPr="00506597" w:rsidP="005B0888" w14:paraId="5C18DE7E" w14:textId="77777777">
      <w:pPr>
        <w:tabs>
          <w:tab w:val="left" w:pos="720"/>
        </w:tabs>
        <w:jc w:val="center"/>
        <w:rPr>
          <w:rFonts w:ascii="Arial" w:hAnsi="Arial" w:cs="Arial"/>
          <w:sz w:val="22"/>
          <w:szCs w:val="22"/>
        </w:rPr>
      </w:pPr>
    </w:p>
    <w:p w:rsidR="00FA14F6" w:rsidRPr="00506597" w:rsidP="006D26EE" w14:paraId="1517EAD7" w14:textId="2D3E214E">
      <w:pPr>
        <w:tabs>
          <w:tab w:val="left" w:pos="-1080"/>
          <w:tab w:val="left" w:pos="-720"/>
          <w:tab w:val="left" w:pos="720"/>
        </w:tabs>
        <w:rPr>
          <w:rFonts w:ascii="Arial" w:hAnsi="Arial" w:cs="Arial"/>
          <w:sz w:val="22"/>
          <w:szCs w:val="22"/>
        </w:rPr>
      </w:pPr>
      <w:r w:rsidRPr="00506597">
        <w:rPr>
          <w:rFonts w:ascii="Arial" w:hAnsi="Arial" w:cs="Arial"/>
          <w:b/>
          <w:sz w:val="22"/>
          <w:szCs w:val="22"/>
        </w:rPr>
        <w:t>Terms of Clearance</w:t>
      </w:r>
      <w:r w:rsidRPr="00506597" w:rsidR="00FF0AD8">
        <w:rPr>
          <w:rFonts w:ascii="Arial" w:hAnsi="Arial" w:cs="Arial"/>
          <w:b/>
          <w:sz w:val="22"/>
          <w:szCs w:val="22"/>
        </w:rPr>
        <w:t>:</w:t>
      </w:r>
      <w:r w:rsidRPr="00506597" w:rsidR="00FF0AD8">
        <w:rPr>
          <w:rFonts w:ascii="Arial" w:hAnsi="Arial" w:cs="Arial"/>
          <w:sz w:val="22"/>
          <w:szCs w:val="22"/>
        </w:rPr>
        <w:t xml:space="preserve"> None</w:t>
      </w:r>
    </w:p>
    <w:p w:rsidR="00FA14F6" w:rsidRPr="00506597" w:rsidP="00FA14F6" w14:paraId="5198EC9B" w14:textId="77777777">
      <w:pPr>
        <w:tabs>
          <w:tab w:val="left" w:pos="-1080"/>
          <w:tab w:val="left" w:pos="-720"/>
          <w:tab w:val="left" w:pos="720"/>
        </w:tabs>
        <w:jc w:val="center"/>
        <w:rPr>
          <w:rFonts w:ascii="Arial" w:hAnsi="Arial" w:cs="Arial"/>
          <w:sz w:val="22"/>
          <w:szCs w:val="22"/>
        </w:rPr>
      </w:pPr>
    </w:p>
    <w:p w:rsidR="00FA14F6" w:rsidRPr="00506597" w:rsidP="00FA14F6" w14:paraId="72B9E07B" w14:textId="77777777">
      <w:pPr>
        <w:tabs>
          <w:tab w:val="left" w:pos="-1080"/>
          <w:tab w:val="left" w:pos="-720"/>
          <w:tab w:val="left" w:pos="720"/>
        </w:tabs>
        <w:ind w:left="360" w:hanging="360"/>
        <w:rPr>
          <w:rFonts w:ascii="Arial" w:hAnsi="Arial" w:cs="Arial"/>
          <w:sz w:val="22"/>
          <w:szCs w:val="22"/>
        </w:rPr>
      </w:pPr>
      <w:r w:rsidRPr="00506597">
        <w:rPr>
          <w:rFonts w:ascii="Arial" w:hAnsi="Arial" w:cs="Arial"/>
          <w:b/>
          <w:bCs/>
          <w:sz w:val="22"/>
          <w:szCs w:val="22"/>
        </w:rPr>
        <w:t>Justification</w:t>
      </w:r>
    </w:p>
    <w:p w:rsidR="00FA14F6" w:rsidRPr="00506597" w:rsidP="00FA14F6" w14:paraId="5FE5B748" w14:textId="77777777">
      <w:pPr>
        <w:tabs>
          <w:tab w:val="left" w:pos="-1080"/>
          <w:tab w:val="left" w:pos="-720"/>
          <w:tab w:val="left" w:pos="720"/>
        </w:tabs>
        <w:rPr>
          <w:rFonts w:ascii="Arial" w:hAnsi="Arial" w:cs="Arial"/>
          <w:sz w:val="22"/>
          <w:szCs w:val="22"/>
        </w:rPr>
      </w:pPr>
    </w:p>
    <w:p w:rsidR="00FA14F6" w:rsidRPr="00506597" w:rsidP="00FA14F6" w14:paraId="0AB534E1"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1.</w:t>
      </w:r>
      <w:r w:rsidRPr="00506597">
        <w:rPr>
          <w:rFonts w:ascii="Arial" w:hAnsi="Arial" w:cs="Arial"/>
          <w:b/>
          <w:sz w:val="22"/>
          <w:szCs w:val="22"/>
        </w:rPr>
        <w:tab/>
        <w:t>Explain the circumstances that make the collection of information necessary.  Identify any legal or administrative requirements that necessitate the collection.</w:t>
      </w:r>
    </w:p>
    <w:p w:rsidR="00FA14F6" w:rsidRPr="00506597" w:rsidP="00FA14F6" w14:paraId="64BA488B" w14:textId="77777777">
      <w:pPr>
        <w:tabs>
          <w:tab w:val="left" w:pos="-1080"/>
          <w:tab w:val="left" w:pos="-720"/>
          <w:tab w:val="left" w:pos="360"/>
          <w:tab w:val="left" w:pos="720"/>
        </w:tabs>
        <w:rPr>
          <w:rFonts w:ascii="Arial" w:hAnsi="Arial" w:cs="Arial"/>
          <w:sz w:val="22"/>
          <w:szCs w:val="22"/>
        </w:rPr>
      </w:pPr>
    </w:p>
    <w:p w:rsidR="004F6C04" w:rsidRPr="00506597" w:rsidP="00786141" w14:paraId="45B46783" w14:textId="113A62C0">
      <w:pPr>
        <w:tabs>
          <w:tab w:val="left" w:pos="-1440"/>
        </w:tabs>
        <w:rPr>
          <w:rFonts w:ascii="Arial" w:eastAsia="Verdana Pro" w:hAnsi="Arial" w:cs="Arial"/>
          <w:sz w:val="22"/>
          <w:szCs w:val="22"/>
        </w:rPr>
      </w:pPr>
      <w:r w:rsidRPr="00506597">
        <w:rPr>
          <w:rFonts w:ascii="Arial" w:hAnsi="Arial" w:cs="Arial"/>
          <w:color w:val="221E1F"/>
          <w:sz w:val="22"/>
          <w:szCs w:val="22"/>
        </w:rPr>
        <w:t>Under the authority of the Migratory Bird Treaty Act (16 U.S.C. § 703-</w:t>
      </w:r>
      <w:r w:rsidRPr="00506597" w:rsidR="22D71852">
        <w:rPr>
          <w:rFonts w:ascii="Arial" w:hAnsi="Arial" w:cs="Arial"/>
          <w:color w:val="221E1F"/>
          <w:sz w:val="22"/>
          <w:szCs w:val="22"/>
        </w:rPr>
        <w:t>7</w:t>
      </w:r>
      <w:r w:rsidRPr="00506597">
        <w:rPr>
          <w:rFonts w:ascii="Arial" w:hAnsi="Arial" w:cs="Arial"/>
          <w:color w:val="221E1F"/>
          <w:sz w:val="22"/>
          <w:szCs w:val="22"/>
        </w:rPr>
        <w:t>12)</w:t>
      </w:r>
      <w:r w:rsidRPr="00506597" w:rsidR="00D96E8D">
        <w:rPr>
          <w:rFonts w:ascii="Arial" w:hAnsi="Arial" w:cs="Arial"/>
          <w:color w:val="221E1F"/>
          <w:sz w:val="22"/>
          <w:szCs w:val="22"/>
        </w:rPr>
        <w:t xml:space="preserve"> (MBTA)</w:t>
      </w:r>
      <w:r w:rsidRPr="00506597">
        <w:rPr>
          <w:rFonts w:ascii="Arial" w:hAnsi="Arial" w:cs="Arial"/>
          <w:color w:val="221E1F"/>
          <w:sz w:val="22"/>
          <w:szCs w:val="22"/>
        </w:rPr>
        <w:t>, the U.S. Department of the Interior</w:t>
      </w:r>
      <w:r w:rsidRPr="00506597" w:rsidR="00CF4C4E">
        <w:rPr>
          <w:rFonts w:ascii="Arial" w:hAnsi="Arial" w:cs="Arial"/>
          <w:color w:val="221E1F"/>
          <w:sz w:val="22"/>
          <w:szCs w:val="22"/>
        </w:rPr>
        <w:t xml:space="preserve"> (DOI)</w:t>
      </w:r>
      <w:r w:rsidRPr="00506597">
        <w:rPr>
          <w:rFonts w:ascii="Arial" w:hAnsi="Arial" w:cs="Arial"/>
          <w:color w:val="221E1F"/>
          <w:sz w:val="22"/>
          <w:szCs w:val="22"/>
        </w:rPr>
        <w:t xml:space="preserve"> delegates oversight of the national bird banding program to the U.S. Geological Survey</w:t>
      </w:r>
      <w:r w:rsidRPr="00506597" w:rsidR="009D68E7">
        <w:rPr>
          <w:rFonts w:ascii="Arial" w:hAnsi="Arial" w:cs="Arial"/>
          <w:color w:val="221E1F"/>
          <w:sz w:val="22"/>
          <w:szCs w:val="22"/>
        </w:rPr>
        <w:t xml:space="preserve">’s </w:t>
      </w:r>
      <w:r w:rsidRPr="00506597">
        <w:rPr>
          <w:rFonts w:ascii="Arial" w:hAnsi="Arial" w:cs="Arial"/>
          <w:color w:val="221E1F"/>
          <w:sz w:val="22"/>
          <w:szCs w:val="22"/>
        </w:rPr>
        <w:t>(USGS) Bird Banding Laboratory (BBL)</w:t>
      </w:r>
      <w:r w:rsidRPr="00506597" w:rsidR="3292E0E4">
        <w:rPr>
          <w:rFonts w:ascii="Arial" w:hAnsi="Arial" w:cs="Arial"/>
          <w:color w:val="221E1F"/>
          <w:sz w:val="22"/>
          <w:szCs w:val="22"/>
        </w:rPr>
        <w:t>,</w:t>
      </w:r>
      <w:r w:rsidRPr="00506597">
        <w:rPr>
          <w:rFonts w:ascii="Arial" w:hAnsi="Arial" w:cs="Arial"/>
          <w:color w:val="221E1F"/>
          <w:sz w:val="22"/>
          <w:szCs w:val="22"/>
        </w:rPr>
        <w:t xml:space="preserve"> </w:t>
      </w:r>
      <w:r w:rsidRPr="00506597" w:rsidR="2898B0C4">
        <w:rPr>
          <w:rFonts w:ascii="Arial" w:hAnsi="Arial" w:cs="Arial"/>
          <w:color w:val="221E1F"/>
          <w:sz w:val="22"/>
          <w:szCs w:val="22"/>
        </w:rPr>
        <w:t>which</w:t>
      </w:r>
      <w:r w:rsidRPr="00506597">
        <w:rPr>
          <w:rFonts w:ascii="Arial" w:hAnsi="Arial" w:cs="Arial"/>
          <w:sz w:val="22"/>
          <w:szCs w:val="22"/>
        </w:rPr>
        <w:t xml:space="preserve"> authoriz</w:t>
      </w:r>
      <w:r w:rsidRPr="00506597" w:rsidR="042533EA">
        <w:rPr>
          <w:rFonts w:ascii="Arial" w:hAnsi="Arial" w:cs="Arial"/>
          <w:sz w:val="22"/>
          <w:szCs w:val="22"/>
        </w:rPr>
        <w:t>es</w:t>
      </w:r>
      <w:r w:rsidRPr="00506597">
        <w:rPr>
          <w:rFonts w:ascii="Arial" w:hAnsi="Arial" w:cs="Arial"/>
          <w:sz w:val="22"/>
          <w:szCs w:val="22"/>
        </w:rPr>
        <w:t xml:space="preserve"> permits </w:t>
      </w:r>
      <w:r w:rsidRPr="00506597" w:rsidR="05352455">
        <w:rPr>
          <w:rFonts w:ascii="Arial" w:hAnsi="Arial" w:cs="Arial"/>
          <w:sz w:val="22"/>
          <w:szCs w:val="22"/>
        </w:rPr>
        <w:t xml:space="preserve">for </w:t>
      </w:r>
      <w:r w:rsidRPr="00506597">
        <w:rPr>
          <w:rFonts w:ascii="Arial" w:hAnsi="Arial" w:cs="Arial"/>
          <w:sz w:val="22"/>
          <w:szCs w:val="22"/>
        </w:rPr>
        <w:t>the capture, banding, and marking of wild migratory birds</w:t>
      </w:r>
      <w:r w:rsidRPr="00506597" w:rsidR="00756AFF">
        <w:rPr>
          <w:rFonts w:ascii="Arial" w:hAnsi="Arial" w:cs="Arial"/>
          <w:sz w:val="22"/>
          <w:szCs w:val="22"/>
        </w:rPr>
        <w:t xml:space="preserve"> (50 CFR 21.70)</w:t>
      </w:r>
      <w:r w:rsidRPr="00506597" w:rsidR="006C633B">
        <w:rPr>
          <w:rFonts w:ascii="Arial" w:hAnsi="Arial" w:cs="Arial"/>
          <w:sz w:val="22"/>
          <w:szCs w:val="22"/>
        </w:rPr>
        <w:t>.</w:t>
      </w:r>
      <w:r w:rsidRPr="00506597">
        <w:rPr>
          <w:rFonts w:ascii="Arial" w:hAnsi="Arial" w:cs="Arial"/>
          <w:sz w:val="22"/>
          <w:szCs w:val="22"/>
        </w:rPr>
        <w:t xml:space="preserve"> </w:t>
      </w:r>
      <w:r w:rsidRPr="00506597">
        <w:rPr>
          <w:rFonts w:ascii="Arial" w:hAnsi="Arial" w:cs="Arial"/>
          <w:color w:val="221E1F"/>
          <w:sz w:val="22"/>
          <w:szCs w:val="22"/>
        </w:rPr>
        <w:t xml:space="preserve">The BBL </w:t>
      </w:r>
      <w:r w:rsidRPr="00506597">
        <w:rPr>
          <w:rFonts w:ascii="Arial" w:eastAsia="Verdana Pro" w:hAnsi="Arial" w:cs="Arial"/>
          <w:sz w:val="22"/>
          <w:szCs w:val="22"/>
        </w:rPr>
        <w:t>oversee</w:t>
      </w:r>
      <w:r w:rsidRPr="00506597" w:rsidR="00016FAB">
        <w:rPr>
          <w:rFonts w:ascii="Arial" w:eastAsia="Verdana Pro" w:hAnsi="Arial" w:cs="Arial"/>
          <w:sz w:val="22"/>
          <w:szCs w:val="22"/>
        </w:rPr>
        <w:t>s</w:t>
      </w:r>
      <w:r w:rsidRPr="00506597">
        <w:rPr>
          <w:rFonts w:ascii="Arial" w:eastAsia="Verdana Pro" w:hAnsi="Arial" w:cs="Arial"/>
          <w:sz w:val="22"/>
          <w:szCs w:val="22"/>
        </w:rPr>
        <w:t xml:space="preserve"> more than 9,000 federally permitted bird banders and manage</w:t>
      </w:r>
      <w:r w:rsidRPr="00506597" w:rsidR="667F93BD">
        <w:rPr>
          <w:rFonts w:ascii="Arial" w:eastAsia="Verdana Pro" w:hAnsi="Arial" w:cs="Arial"/>
          <w:sz w:val="22"/>
          <w:szCs w:val="22"/>
        </w:rPr>
        <w:t>s</w:t>
      </w:r>
      <w:r w:rsidRPr="00506597">
        <w:rPr>
          <w:rFonts w:ascii="Arial" w:eastAsia="Verdana Pro" w:hAnsi="Arial" w:cs="Arial"/>
          <w:sz w:val="22"/>
          <w:szCs w:val="22"/>
        </w:rPr>
        <w:t xml:space="preserve"> </w:t>
      </w:r>
      <w:r w:rsidRPr="00506597" w:rsidR="006C633B">
        <w:rPr>
          <w:rFonts w:ascii="Arial" w:eastAsia="Verdana Pro" w:hAnsi="Arial" w:cs="Arial"/>
          <w:sz w:val="22"/>
          <w:szCs w:val="22"/>
        </w:rPr>
        <w:t>the North American Bird Banding Program (NABBP)</w:t>
      </w:r>
      <w:r w:rsidRPr="00506597" w:rsidR="5E8A3503">
        <w:rPr>
          <w:rFonts w:ascii="Arial" w:eastAsia="Verdana Pro" w:hAnsi="Arial" w:cs="Arial"/>
          <w:sz w:val="22"/>
          <w:szCs w:val="22"/>
        </w:rPr>
        <w:t>, the national database of bird banding and encounter records</w:t>
      </w:r>
      <w:r w:rsidRPr="00506597" w:rsidR="009D68E7">
        <w:rPr>
          <w:rFonts w:ascii="Arial" w:eastAsia="Verdana Pro" w:hAnsi="Arial" w:cs="Arial"/>
          <w:sz w:val="22"/>
          <w:szCs w:val="22"/>
        </w:rPr>
        <w:t xml:space="preserve">. </w:t>
      </w:r>
      <w:r w:rsidRPr="00506597" w:rsidR="591ECCEE">
        <w:rPr>
          <w:rFonts w:ascii="Arial" w:eastAsia="Verdana Pro" w:hAnsi="Arial" w:cs="Arial"/>
          <w:sz w:val="22"/>
          <w:szCs w:val="22"/>
        </w:rPr>
        <w:t>I</w:t>
      </w:r>
      <w:r w:rsidRPr="00506597" w:rsidR="00AF7178">
        <w:rPr>
          <w:rFonts w:ascii="Arial" w:eastAsia="Verdana Pro" w:hAnsi="Arial" w:cs="Arial"/>
          <w:sz w:val="22"/>
          <w:szCs w:val="22"/>
        </w:rPr>
        <w:t xml:space="preserve">n collaboration with the Canadian Wildlife Service’s Bird Banding Office (BBO), </w:t>
      </w:r>
      <w:r w:rsidRPr="00506597" w:rsidR="69649DA1">
        <w:rPr>
          <w:rFonts w:ascii="Arial" w:eastAsia="Verdana Pro" w:hAnsi="Arial" w:cs="Arial"/>
          <w:sz w:val="22"/>
          <w:szCs w:val="22"/>
        </w:rPr>
        <w:t xml:space="preserve">the BBL </w:t>
      </w:r>
      <w:r w:rsidRPr="00506597" w:rsidR="00AF7178">
        <w:rPr>
          <w:rFonts w:ascii="Arial" w:eastAsia="Verdana Pro" w:hAnsi="Arial" w:cs="Arial"/>
          <w:sz w:val="22"/>
          <w:szCs w:val="22"/>
        </w:rPr>
        <w:t>administers the NABBP</w:t>
      </w:r>
      <w:r w:rsidRPr="00506597" w:rsidR="47FF488A">
        <w:rPr>
          <w:rFonts w:ascii="Arial" w:eastAsia="Verdana Pro" w:hAnsi="Arial" w:cs="Arial"/>
          <w:sz w:val="22"/>
          <w:szCs w:val="22"/>
        </w:rPr>
        <w:t xml:space="preserve"> across North America</w:t>
      </w:r>
      <w:r w:rsidRPr="00506597" w:rsidR="00AF7178">
        <w:rPr>
          <w:rFonts w:ascii="Arial" w:eastAsia="Verdana Pro" w:hAnsi="Arial" w:cs="Arial"/>
          <w:sz w:val="22"/>
          <w:szCs w:val="22"/>
        </w:rPr>
        <w:t>. </w:t>
      </w:r>
      <w:r w:rsidRPr="00506597">
        <w:rPr>
          <w:rFonts w:ascii="Arial" w:eastAsia="Verdana Pro" w:hAnsi="Arial" w:cs="Arial"/>
          <w:sz w:val="22"/>
          <w:szCs w:val="22"/>
        </w:rPr>
        <w:t>This includes coordinati</w:t>
      </w:r>
      <w:r w:rsidRPr="00506597" w:rsidR="7C531469">
        <w:rPr>
          <w:rFonts w:ascii="Arial" w:eastAsia="Verdana Pro" w:hAnsi="Arial" w:cs="Arial"/>
          <w:sz w:val="22"/>
          <w:szCs w:val="22"/>
        </w:rPr>
        <w:t xml:space="preserve">ng the reporting and tracking of marked birds encountered by the public, hunters, researchers, and other partners, ensuring that </w:t>
      </w:r>
      <w:r w:rsidRPr="00506597" w:rsidR="38777FD9">
        <w:rPr>
          <w:rFonts w:ascii="Arial" w:eastAsia="Verdana Pro" w:hAnsi="Arial" w:cs="Arial"/>
          <w:sz w:val="22"/>
          <w:szCs w:val="22"/>
        </w:rPr>
        <w:t xml:space="preserve">these valuable data remain available for long-term scientific research, management and conservation. </w:t>
      </w:r>
    </w:p>
    <w:p w:rsidR="00EB63AD" w:rsidRPr="00506597" w:rsidP="00786141" w14:paraId="5AEC7900" w14:textId="77777777">
      <w:pPr>
        <w:tabs>
          <w:tab w:val="left" w:pos="-1440"/>
        </w:tabs>
        <w:rPr>
          <w:rFonts w:ascii="Arial" w:eastAsia="Verdana Pro" w:hAnsi="Arial" w:cs="Arial"/>
          <w:sz w:val="22"/>
          <w:szCs w:val="22"/>
        </w:rPr>
      </w:pPr>
    </w:p>
    <w:p w:rsidR="00786141" w:rsidRPr="00506597" w:rsidP="129D51F0" w14:paraId="76458EE8" w14:textId="49B5CDEC">
      <w:pPr>
        <w:rPr>
          <w:rFonts w:ascii="Arial" w:eastAsia="Verdana Pro" w:hAnsi="Arial" w:cs="Arial"/>
          <w:sz w:val="22"/>
          <w:szCs w:val="22"/>
        </w:rPr>
      </w:pPr>
      <w:r w:rsidRPr="00506597">
        <w:rPr>
          <w:rFonts w:ascii="Arial" w:eastAsia="Verdana Pro" w:hAnsi="Arial" w:cs="Arial"/>
          <w:sz w:val="22"/>
          <w:szCs w:val="22"/>
        </w:rPr>
        <w:t xml:space="preserve">Bird banding is a vital scientific tool that </w:t>
      </w:r>
      <w:r w:rsidRPr="00506597" w:rsidR="01215B20">
        <w:rPr>
          <w:rFonts w:ascii="Arial" w:eastAsia="Verdana Pro" w:hAnsi="Arial" w:cs="Arial"/>
          <w:sz w:val="22"/>
          <w:szCs w:val="22"/>
        </w:rPr>
        <w:t>enables</w:t>
      </w:r>
      <w:r w:rsidRPr="00506597">
        <w:rPr>
          <w:rFonts w:ascii="Arial" w:eastAsia="Verdana Pro" w:hAnsi="Arial" w:cs="Arial"/>
          <w:sz w:val="22"/>
          <w:szCs w:val="22"/>
        </w:rPr>
        <w:t xml:space="preserve"> researchers and </w:t>
      </w:r>
      <w:r w:rsidRPr="00506597" w:rsidR="22257058">
        <w:rPr>
          <w:rFonts w:ascii="Arial" w:eastAsia="Verdana Pro" w:hAnsi="Arial" w:cs="Arial"/>
          <w:sz w:val="22"/>
          <w:szCs w:val="22"/>
        </w:rPr>
        <w:t xml:space="preserve">wildlife </w:t>
      </w:r>
      <w:r w:rsidRPr="00506597">
        <w:rPr>
          <w:rFonts w:ascii="Arial" w:eastAsia="Verdana Pro" w:hAnsi="Arial" w:cs="Arial"/>
          <w:sz w:val="22"/>
          <w:szCs w:val="22"/>
        </w:rPr>
        <w:t xml:space="preserve">managers </w:t>
      </w:r>
      <w:r w:rsidRPr="00506597" w:rsidR="00057754">
        <w:rPr>
          <w:rFonts w:ascii="Arial" w:eastAsia="Verdana Pro" w:hAnsi="Arial" w:cs="Arial"/>
          <w:sz w:val="22"/>
          <w:szCs w:val="22"/>
        </w:rPr>
        <w:t>to monitor</w:t>
      </w:r>
      <w:r w:rsidRPr="00506597">
        <w:rPr>
          <w:rFonts w:ascii="Arial" w:eastAsia="Verdana Pro" w:hAnsi="Arial" w:cs="Arial"/>
          <w:sz w:val="22"/>
          <w:szCs w:val="22"/>
        </w:rPr>
        <w:t xml:space="preserve"> bird populations, track long</w:t>
      </w:r>
      <w:r w:rsidRPr="00506597">
        <w:rPr>
          <w:rFonts w:ascii="Cambria Math" w:eastAsia="Verdana Pro" w:hAnsi="Cambria Math" w:cs="Cambria Math"/>
          <w:sz w:val="22"/>
          <w:szCs w:val="22"/>
        </w:rPr>
        <w:t>‑</w:t>
      </w:r>
      <w:r w:rsidRPr="00506597">
        <w:rPr>
          <w:rFonts w:ascii="Arial" w:eastAsia="Verdana Pro" w:hAnsi="Arial" w:cs="Arial"/>
          <w:sz w:val="22"/>
          <w:szCs w:val="22"/>
        </w:rPr>
        <w:t>term ecological trends</w:t>
      </w:r>
      <w:r w:rsidRPr="00506597" w:rsidR="40F4C9C7">
        <w:rPr>
          <w:rFonts w:ascii="Arial" w:eastAsia="Verdana Pro" w:hAnsi="Arial" w:cs="Arial"/>
          <w:sz w:val="22"/>
          <w:szCs w:val="22"/>
        </w:rPr>
        <w:t xml:space="preserve">, and </w:t>
      </w:r>
      <w:r w:rsidRPr="00506597" w:rsidR="5D1AA0AF">
        <w:rPr>
          <w:rFonts w:ascii="Arial" w:eastAsia="Verdana Pro" w:hAnsi="Arial" w:cs="Arial"/>
          <w:sz w:val="22"/>
          <w:szCs w:val="22"/>
        </w:rPr>
        <w:t>develop science-based conservation and harvest management strategies.</w:t>
      </w:r>
      <w:r w:rsidRPr="00506597">
        <w:rPr>
          <w:rFonts w:ascii="Arial" w:eastAsia="Verdana Pro" w:hAnsi="Arial" w:cs="Arial"/>
          <w:sz w:val="22"/>
          <w:szCs w:val="22"/>
        </w:rPr>
        <w:t xml:space="preserve"> </w:t>
      </w:r>
      <w:r w:rsidRPr="00506597" w:rsidR="0037409F">
        <w:rPr>
          <w:rFonts w:ascii="Arial" w:eastAsia="Verdana Pro" w:hAnsi="Arial" w:cs="Arial"/>
          <w:sz w:val="22"/>
          <w:szCs w:val="22"/>
        </w:rPr>
        <w:t xml:space="preserve">The BBL serves as the national repository for bird banding </w:t>
      </w:r>
      <w:r w:rsidRPr="00506597" w:rsidR="161C856B">
        <w:rPr>
          <w:rFonts w:ascii="Arial" w:eastAsia="Verdana Pro" w:hAnsi="Arial" w:cs="Arial"/>
          <w:sz w:val="22"/>
          <w:szCs w:val="22"/>
        </w:rPr>
        <w:t xml:space="preserve">and encounter </w:t>
      </w:r>
      <w:r w:rsidRPr="00506597" w:rsidR="0037409F">
        <w:rPr>
          <w:rFonts w:ascii="Arial" w:eastAsia="Verdana Pro" w:hAnsi="Arial" w:cs="Arial"/>
          <w:sz w:val="22"/>
          <w:szCs w:val="22"/>
        </w:rPr>
        <w:t>data</w:t>
      </w:r>
      <w:r w:rsidRPr="00506597" w:rsidR="00235DFD">
        <w:rPr>
          <w:rFonts w:ascii="Arial" w:eastAsia="Verdana Pro" w:hAnsi="Arial" w:cs="Arial"/>
          <w:sz w:val="22"/>
          <w:szCs w:val="22"/>
        </w:rPr>
        <w:t xml:space="preserve"> collected throughout North America</w:t>
      </w:r>
      <w:r w:rsidRPr="00506597" w:rsidR="0037409F">
        <w:rPr>
          <w:rFonts w:ascii="Arial" w:eastAsia="Verdana Pro" w:hAnsi="Arial" w:cs="Arial"/>
          <w:sz w:val="22"/>
          <w:szCs w:val="22"/>
        </w:rPr>
        <w:t>. Federal and State wildlife agencies, Flyway Councils, non-governmental organizations</w:t>
      </w:r>
      <w:r w:rsidRPr="00506597" w:rsidR="34FC8C9D">
        <w:rPr>
          <w:rFonts w:ascii="Arial" w:eastAsia="Verdana Pro" w:hAnsi="Arial" w:cs="Arial"/>
          <w:sz w:val="22"/>
          <w:szCs w:val="22"/>
        </w:rPr>
        <w:t xml:space="preserve">, academic institutions, and other partners rely on these data to </w:t>
      </w:r>
      <w:r w:rsidRPr="00506597" w:rsidR="0037409F">
        <w:rPr>
          <w:rFonts w:ascii="Arial" w:eastAsia="Verdana Pro" w:hAnsi="Arial" w:cs="Arial"/>
          <w:sz w:val="22"/>
          <w:szCs w:val="22"/>
        </w:rPr>
        <w:t>s</w:t>
      </w:r>
      <w:r w:rsidRPr="00506597" w:rsidR="00C700AD">
        <w:rPr>
          <w:rFonts w:ascii="Arial" w:eastAsia="Verdana Pro" w:hAnsi="Arial" w:cs="Arial"/>
          <w:sz w:val="22"/>
          <w:szCs w:val="22"/>
        </w:rPr>
        <w:t>upport</w:t>
      </w:r>
      <w:r w:rsidRPr="00506597" w:rsidR="0037409F">
        <w:rPr>
          <w:rFonts w:ascii="Arial" w:eastAsia="Verdana Pro" w:hAnsi="Arial" w:cs="Arial"/>
          <w:sz w:val="22"/>
          <w:szCs w:val="22"/>
        </w:rPr>
        <w:t xml:space="preserve"> </w:t>
      </w:r>
      <w:r w:rsidRPr="00506597" w:rsidR="6A3ED7D5">
        <w:rPr>
          <w:rFonts w:ascii="Arial" w:eastAsia="Verdana Pro" w:hAnsi="Arial" w:cs="Arial"/>
          <w:sz w:val="22"/>
          <w:szCs w:val="22"/>
        </w:rPr>
        <w:t xml:space="preserve">sustainable </w:t>
      </w:r>
      <w:r w:rsidRPr="00506597" w:rsidR="0037409F">
        <w:rPr>
          <w:rFonts w:ascii="Arial" w:eastAsia="Verdana Pro" w:hAnsi="Arial" w:cs="Arial"/>
          <w:sz w:val="22"/>
          <w:szCs w:val="22"/>
        </w:rPr>
        <w:t xml:space="preserve">harvest </w:t>
      </w:r>
      <w:r w:rsidRPr="00506597" w:rsidR="31CDAC11">
        <w:rPr>
          <w:rFonts w:ascii="Arial" w:eastAsia="Verdana Pro" w:hAnsi="Arial" w:cs="Arial"/>
          <w:sz w:val="22"/>
          <w:szCs w:val="22"/>
        </w:rPr>
        <w:t>management</w:t>
      </w:r>
      <w:r w:rsidRPr="00506597" w:rsidR="0037409F">
        <w:rPr>
          <w:rFonts w:ascii="Arial" w:eastAsia="Verdana Pro" w:hAnsi="Arial" w:cs="Arial"/>
          <w:sz w:val="22"/>
          <w:szCs w:val="22"/>
        </w:rPr>
        <w:t>, identify</w:t>
      </w:r>
      <w:r w:rsidRPr="00506597" w:rsidR="00913049">
        <w:rPr>
          <w:rFonts w:ascii="Arial" w:eastAsia="Verdana Pro" w:hAnsi="Arial" w:cs="Arial"/>
          <w:sz w:val="22"/>
          <w:szCs w:val="22"/>
        </w:rPr>
        <w:t xml:space="preserve"> </w:t>
      </w:r>
      <w:r w:rsidRPr="00506597" w:rsidR="0037409F">
        <w:rPr>
          <w:rFonts w:ascii="Arial" w:eastAsia="Verdana Pro" w:hAnsi="Arial" w:cs="Arial"/>
          <w:sz w:val="22"/>
          <w:szCs w:val="22"/>
        </w:rPr>
        <w:t xml:space="preserve">species of conservation </w:t>
      </w:r>
      <w:r w:rsidRPr="00506597" w:rsidR="58C26C25">
        <w:rPr>
          <w:rFonts w:ascii="Arial" w:eastAsia="Verdana Pro" w:hAnsi="Arial" w:cs="Arial"/>
          <w:sz w:val="22"/>
          <w:szCs w:val="22"/>
        </w:rPr>
        <w:t>concern</w:t>
      </w:r>
      <w:r w:rsidRPr="00506597" w:rsidR="0037409F">
        <w:rPr>
          <w:rFonts w:ascii="Arial" w:eastAsia="Verdana Pro" w:hAnsi="Arial" w:cs="Arial"/>
          <w:sz w:val="22"/>
          <w:szCs w:val="22"/>
        </w:rPr>
        <w:t xml:space="preserve">, </w:t>
      </w:r>
      <w:r w:rsidRPr="00506597" w:rsidR="20F588C5">
        <w:rPr>
          <w:rFonts w:ascii="Arial" w:eastAsia="Verdana Pro" w:hAnsi="Arial" w:cs="Arial"/>
          <w:sz w:val="22"/>
          <w:szCs w:val="22"/>
        </w:rPr>
        <w:t>assess population trends</w:t>
      </w:r>
      <w:r w:rsidRPr="00506597" w:rsidR="0037409F">
        <w:rPr>
          <w:rFonts w:ascii="Arial" w:eastAsia="Verdana Pro" w:hAnsi="Arial" w:cs="Arial"/>
          <w:sz w:val="22"/>
          <w:szCs w:val="22"/>
        </w:rPr>
        <w:t xml:space="preserve">, and inform </w:t>
      </w:r>
      <w:r w:rsidRPr="00506597" w:rsidR="3E0356B0">
        <w:rPr>
          <w:rFonts w:ascii="Arial" w:eastAsia="Verdana Pro" w:hAnsi="Arial" w:cs="Arial"/>
          <w:sz w:val="22"/>
          <w:szCs w:val="22"/>
        </w:rPr>
        <w:t>critical</w:t>
      </w:r>
      <w:r w:rsidRPr="00506597" w:rsidR="0037409F">
        <w:rPr>
          <w:rFonts w:ascii="Arial" w:eastAsia="Verdana Pro" w:hAnsi="Arial" w:cs="Arial"/>
          <w:sz w:val="22"/>
          <w:szCs w:val="22"/>
        </w:rPr>
        <w:t xml:space="preserve"> land management and conservation </w:t>
      </w:r>
      <w:r w:rsidRPr="00506597" w:rsidR="07A6AF2B">
        <w:rPr>
          <w:rFonts w:ascii="Arial" w:eastAsia="Verdana Pro" w:hAnsi="Arial" w:cs="Arial"/>
          <w:sz w:val="22"/>
          <w:szCs w:val="22"/>
        </w:rPr>
        <w:t>decisions</w:t>
      </w:r>
      <w:r w:rsidRPr="00506597">
        <w:rPr>
          <w:rFonts w:ascii="Arial" w:eastAsia="Verdana Pro" w:hAnsi="Arial" w:cs="Arial"/>
          <w:sz w:val="22"/>
          <w:szCs w:val="22"/>
        </w:rPr>
        <w:t>.</w:t>
      </w:r>
    </w:p>
    <w:p w:rsidR="006C633B" w:rsidRPr="00506597" w:rsidP="00786141" w14:paraId="28F6B2F2" w14:textId="77777777">
      <w:pPr>
        <w:tabs>
          <w:tab w:val="left" w:pos="-1440"/>
        </w:tabs>
        <w:rPr>
          <w:rFonts w:ascii="Arial" w:hAnsi="Arial" w:cs="Arial"/>
          <w:color w:val="221E1F"/>
          <w:sz w:val="22"/>
          <w:szCs w:val="22"/>
        </w:rPr>
      </w:pPr>
    </w:p>
    <w:p w:rsidR="00786141" w:rsidRPr="00506597" w:rsidP="00786141" w14:paraId="65884A39" w14:textId="2431CC60">
      <w:pPr>
        <w:widowControl/>
        <w:spacing w:line="201" w:lineRule="atLeast"/>
        <w:rPr>
          <w:rFonts w:ascii="Arial" w:hAnsi="Arial" w:cs="Arial"/>
          <w:color w:val="221E1F"/>
          <w:sz w:val="22"/>
          <w:szCs w:val="22"/>
        </w:rPr>
      </w:pPr>
      <w:r w:rsidRPr="00506597">
        <w:rPr>
          <w:rFonts w:ascii="Arial" w:hAnsi="Arial" w:cs="Arial"/>
          <w:color w:val="221E1F"/>
          <w:sz w:val="22"/>
          <w:szCs w:val="22"/>
        </w:rPr>
        <w:t xml:space="preserve">To </w:t>
      </w:r>
      <w:r w:rsidRPr="00506597" w:rsidR="1C290594">
        <w:rPr>
          <w:rFonts w:ascii="Arial" w:hAnsi="Arial" w:cs="Arial"/>
          <w:color w:val="221E1F"/>
          <w:sz w:val="22"/>
          <w:szCs w:val="22"/>
        </w:rPr>
        <w:t xml:space="preserve">fulfill these </w:t>
      </w:r>
      <w:r w:rsidRPr="00506597" w:rsidR="0086496C">
        <w:rPr>
          <w:rFonts w:ascii="Arial" w:hAnsi="Arial" w:cs="Arial"/>
          <w:color w:val="221E1F"/>
          <w:sz w:val="22"/>
          <w:szCs w:val="22"/>
        </w:rPr>
        <w:t>responsibilities</w:t>
      </w:r>
      <w:r w:rsidRPr="00506597">
        <w:rPr>
          <w:rFonts w:ascii="Arial" w:hAnsi="Arial" w:cs="Arial"/>
          <w:color w:val="221E1F"/>
          <w:sz w:val="22"/>
          <w:szCs w:val="22"/>
        </w:rPr>
        <w:t xml:space="preserve">, the BBL collects information </w:t>
      </w:r>
      <w:r w:rsidRPr="00506597" w:rsidR="615E2C52">
        <w:rPr>
          <w:rFonts w:ascii="Arial" w:hAnsi="Arial" w:cs="Arial"/>
          <w:color w:val="221E1F"/>
          <w:sz w:val="22"/>
          <w:szCs w:val="22"/>
        </w:rPr>
        <w:t>through</w:t>
      </w:r>
      <w:r w:rsidRPr="00506597">
        <w:rPr>
          <w:rFonts w:ascii="Arial" w:hAnsi="Arial" w:cs="Arial"/>
          <w:color w:val="221E1F"/>
          <w:sz w:val="22"/>
          <w:szCs w:val="22"/>
        </w:rPr>
        <w:t xml:space="preserve"> the </w:t>
      </w:r>
      <w:r w:rsidRPr="00506597" w:rsidR="005E5D61">
        <w:rPr>
          <w:rFonts w:ascii="Arial" w:hAnsi="Arial" w:cs="Arial"/>
          <w:color w:val="221E1F"/>
          <w:sz w:val="22"/>
          <w:szCs w:val="22"/>
        </w:rPr>
        <w:t xml:space="preserve">Federal Bird Banding and Marking </w:t>
      </w:r>
      <w:r w:rsidRPr="00506597">
        <w:rPr>
          <w:rFonts w:ascii="Arial" w:hAnsi="Arial" w:cs="Arial"/>
          <w:color w:val="221E1F"/>
          <w:sz w:val="22"/>
          <w:szCs w:val="22"/>
        </w:rPr>
        <w:t>permit application and other forms to:</w:t>
      </w:r>
    </w:p>
    <w:p w:rsidR="002C42B8" w:rsidRPr="00506597" w:rsidP="00786141" w14:paraId="1A0F478F" w14:textId="77777777">
      <w:pPr>
        <w:widowControl/>
        <w:spacing w:line="201" w:lineRule="atLeast"/>
        <w:rPr>
          <w:rFonts w:ascii="Arial" w:hAnsi="Arial" w:cs="Arial"/>
          <w:color w:val="221E1F"/>
          <w:sz w:val="22"/>
          <w:szCs w:val="22"/>
        </w:rPr>
      </w:pPr>
    </w:p>
    <w:p w:rsidR="00786141" w:rsidRPr="00506597" w:rsidP="00254296" w14:paraId="2D8B21B4" w14:textId="0AD75093">
      <w:pPr>
        <w:widowControl/>
        <w:numPr>
          <w:ilvl w:val="0"/>
          <w:numId w:val="7"/>
        </w:numPr>
        <w:spacing w:line="201" w:lineRule="atLeast"/>
        <w:rPr>
          <w:rFonts w:ascii="Arial" w:hAnsi="Arial" w:cs="Arial"/>
          <w:color w:val="221E1F"/>
          <w:sz w:val="22"/>
          <w:szCs w:val="22"/>
        </w:rPr>
      </w:pPr>
      <w:r w:rsidRPr="00506597">
        <w:rPr>
          <w:rFonts w:ascii="Arial" w:hAnsi="Arial" w:cs="Arial"/>
          <w:color w:val="221E1F"/>
          <w:sz w:val="22"/>
          <w:szCs w:val="22"/>
        </w:rPr>
        <w:t xml:space="preserve">Ensure that permit </w:t>
      </w:r>
      <w:r w:rsidRPr="00506597" w:rsidR="006C633B">
        <w:rPr>
          <w:rFonts w:ascii="Arial" w:hAnsi="Arial" w:cs="Arial"/>
          <w:color w:val="221E1F"/>
          <w:sz w:val="22"/>
          <w:szCs w:val="22"/>
        </w:rPr>
        <w:t>applicants describe</w:t>
      </w:r>
      <w:r w:rsidRPr="00506597">
        <w:rPr>
          <w:rFonts w:ascii="Arial" w:hAnsi="Arial" w:cs="Arial"/>
          <w:color w:val="221E1F"/>
          <w:sz w:val="22"/>
          <w:szCs w:val="22"/>
        </w:rPr>
        <w:t xml:space="preserve"> </w:t>
      </w:r>
      <w:r w:rsidRPr="00506597" w:rsidR="008572BE">
        <w:rPr>
          <w:rFonts w:ascii="Arial" w:hAnsi="Arial" w:cs="Arial"/>
          <w:color w:val="221E1F"/>
          <w:sz w:val="22"/>
          <w:szCs w:val="22"/>
        </w:rPr>
        <w:t>clear</w:t>
      </w:r>
      <w:r w:rsidRPr="00506597">
        <w:rPr>
          <w:rFonts w:ascii="Arial" w:hAnsi="Arial" w:cs="Arial"/>
          <w:color w:val="221E1F"/>
          <w:sz w:val="22"/>
          <w:szCs w:val="22"/>
        </w:rPr>
        <w:t xml:space="preserve"> scientific </w:t>
      </w:r>
      <w:r w:rsidRPr="00506597" w:rsidR="00ED43AA">
        <w:rPr>
          <w:rFonts w:ascii="Arial" w:hAnsi="Arial" w:cs="Arial"/>
          <w:color w:val="221E1F"/>
          <w:sz w:val="22"/>
          <w:szCs w:val="22"/>
        </w:rPr>
        <w:t>justification, objectives</w:t>
      </w:r>
      <w:r w:rsidRPr="00506597" w:rsidR="006C633B">
        <w:rPr>
          <w:rFonts w:ascii="Arial" w:hAnsi="Arial" w:cs="Arial"/>
          <w:color w:val="221E1F"/>
          <w:sz w:val="22"/>
          <w:szCs w:val="22"/>
        </w:rPr>
        <w:t xml:space="preserve"> </w:t>
      </w:r>
      <w:r w:rsidRPr="00506597" w:rsidR="69BFD778">
        <w:rPr>
          <w:rFonts w:ascii="Arial" w:hAnsi="Arial" w:cs="Arial"/>
          <w:color w:val="221E1F"/>
          <w:sz w:val="22"/>
          <w:szCs w:val="22"/>
        </w:rPr>
        <w:t>and methodologies</w:t>
      </w:r>
      <w:r w:rsidRPr="00506597" w:rsidR="006C633B">
        <w:rPr>
          <w:rFonts w:ascii="Arial" w:hAnsi="Arial" w:cs="Arial"/>
          <w:color w:val="221E1F"/>
          <w:sz w:val="22"/>
          <w:szCs w:val="22"/>
        </w:rPr>
        <w:t xml:space="preserve"> </w:t>
      </w:r>
      <w:r w:rsidRPr="00506597" w:rsidR="00850265">
        <w:rPr>
          <w:rFonts w:ascii="Arial" w:hAnsi="Arial" w:cs="Arial"/>
          <w:color w:val="221E1F"/>
          <w:sz w:val="22"/>
          <w:szCs w:val="22"/>
        </w:rPr>
        <w:t>f</w:t>
      </w:r>
      <w:r w:rsidRPr="00506597" w:rsidR="006C633B">
        <w:rPr>
          <w:rFonts w:ascii="Arial" w:hAnsi="Arial" w:cs="Arial"/>
          <w:color w:val="221E1F"/>
          <w:sz w:val="22"/>
          <w:szCs w:val="22"/>
        </w:rPr>
        <w:t>or</w:t>
      </w:r>
      <w:r w:rsidRPr="00506597">
        <w:rPr>
          <w:rFonts w:ascii="Arial" w:hAnsi="Arial" w:cs="Arial"/>
          <w:color w:val="221E1F"/>
          <w:sz w:val="22"/>
          <w:szCs w:val="22"/>
        </w:rPr>
        <w:t xml:space="preserve"> </w:t>
      </w:r>
      <w:r w:rsidRPr="00506597" w:rsidR="4247102C">
        <w:rPr>
          <w:rFonts w:ascii="Arial" w:hAnsi="Arial" w:cs="Arial"/>
          <w:color w:val="221E1F"/>
          <w:sz w:val="22"/>
          <w:szCs w:val="22"/>
        </w:rPr>
        <w:t>proposed bird</w:t>
      </w:r>
      <w:r w:rsidRPr="00506597">
        <w:rPr>
          <w:rFonts w:ascii="Arial" w:hAnsi="Arial" w:cs="Arial"/>
          <w:color w:val="221E1F"/>
          <w:sz w:val="22"/>
          <w:szCs w:val="22"/>
        </w:rPr>
        <w:t xml:space="preserve"> banding </w:t>
      </w:r>
      <w:r w:rsidRPr="00506597" w:rsidR="290F7858">
        <w:rPr>
          <w:rFonts w:ascii="Arial" w:hAnsi="Arial" w:cs="Arial"/>
          <w:color w:val="221E1F"/>
          <w:sz w:val="22"/>
          <w:szCs w:val="22"/>
        </w:rPr>
        <w:t>and marking activities</w:t>
      </w:r>
      <w:r w:rsidRPr="00506597">
        <w:rPr>
          <w:rFonts w:ascii="Arial" w:hAnsi="Arial" w:cs="Arial"/>
          <w:color w:val="221E1F"/>
          <w:sz w:val="22"/>
          <w:szCs w:val="22"/>
        </w:rPr>
        <w:t>.</w:t>
      </w:r>
    </w:p>
    <w:p w:rsidR="00254296" w:rsidRPr="00506597" w:rsidP="00254296" w14:paraId="7F19AE50" w14:textId="6F6A8AED">
      <w:pPr>
        <w:widowControl/>
        <w:numPr>
          <w:ilvl w:val="0"/>
          <w:numId w:val="7"/>
        </w:numPr>
        <w:spacing w:line="201" w:lineRule="atLeast"/>
        <w:rPr>
          <w:rFonts w:ascii="Arial" w:hAnsi="Arial" w:cs="Arial"/>
          <w:color w:val="221E1F"/>
          <w:sz w:val="22"/>
          <w:szCs w:val="22"/>
        </w:rPr>
      </w:pPr>
      <w:r w:rsidRPr="00506597">
        <w:rPr>
          <w:rFonts w:ascii="Arial" w:hAnsi="Arial" w:cs="Arial"/>
          <w:color w:val="221E1F"/>
          <w:sz w:val="22"/>
          <w:szCs w:val="22"/>
        </w:rPr>
        <w:t>Ensure</w:t>
      </w:r>
      <w:r w:rsidRPr="00506597" w:rsidR="69667C82">
        <w:rPr>
          <w:rFonts w:ascii="Arial" w:hAnsi="Arial" w:cs="Arial"/>
          <w:color w:val="221E1F"/>
          <w:sz w:val="22"/>
          <w:szCs w:val="22"/>
        </w:rPr>
        <w:t>,</w:t>
      </w:r>
      <w:r w:rsidRPr="00506597">
        <w:rPr>
          <w:rFonts w:ascii="Arial" w:hAnsi="Arial" w:cs="Arial"/>
          <w:color w:val="221E1F"/>
          <w:sz w:val="22"/>
          <w:szCs w:val="22"/>
        </w:rPr>
        <w:t xml:space="preserve"> through the federal permitting process</w:t>
      </w:r>
      <w:r w:rsidRPr="00506597" w:rsidR="78CC563D">
        <w:rPr>
          <w:rFonts w:ascii="Arial" w:hAnsi="Arial" w:cs="Arial"/>
          <w:color w:val="221E1F"/>
          <w:sz w:val="22"/>
          <w:szCs w:val="22"/>
        </w:rPr>
        <w:t>,</w:t>
      </w:r>
      <w:r w:rsidRPr="00506597">
        <w:rPr>
          <w:rFonts w:ascii="Arial" w:hAnsi="Arial" w:cs="Arial"/>
          <w:color w:val="221E1F"/>
          <w:sz w:val="22"/>
          <w:szCs w:val="22"/>
        </w:rPr>
        <w:t xml:space="preserve"> that permit applicants </w:t>
      </w:r>
      <w:r w:rsidRPr="00506597" w:rsidR="00432B8F">
        <w:rPr>
          <w:rFonts w:ascii="Arial" w:hAnsi="Arial" w:cs="Arial"/>
          <w:color w:val="221E1F"/>
          <w:sz w:val="22"/>
          <w:szCs w:val="22"/>
        </w:rPr>
        <w:t>possess</w:t>
      </w:r>
      <w:r w:rsidRPr="00506597" w:rsidR="4408519D">
        <w:rPr>
          <w:rFonts w:ascii="Arial" w:hAnsi="Arial" w:cs="Arial"/>
          <w:color w:val="221E1F"/>
          <w:sz w:val="22"/>
          <w:szCs w:val="22"/>
        </w:rPr>
        <w:t xml:space="preserve"> the necessary knowledge, training, and experience</w:t>
      </w:r>
      <w:r w:rsidRPr="00506597">
        <w:rPr>
          <w:rFonts w:ascii="Arial" w:hAnsi="Arial" w:cs="Arial"/>
          <w:color w:val="221E1F"/>
          <w:sz w:val="22"/>
          <w:szCs w:val="22"/>
        </w:rPr>
        <w:t xml:space="preserve"> to safely capture</w:t>
      </w:r>
      <w:r w:rsidRPr="00506597" w:rsidR="294F1BD5">
        <w:rPr>
          <w:rFonts w:ascii="Arial" w:hAnsi="Arial" w:cs="Arial"/>
          <w:color w:val="221E1F"/>
          <w:sz w:val="22"/>
          <w:szCs w:val="22"/>
        </w:rPr>
        <w:t xml:space="preserve">, </w:t>
      </w:r>
      <w:r w:rsidRPr="00506597">
        <w:rPr>
          <w:rFonts w:ascii="Arial" w:hAnsi="Arial" w:cs="Arial"/>
          <w:color w:val="221E1F"/>
          <w:sz w:val="22"/>
          <w:szCs w:val="22"/>
        </w:rPr>
        <w:t xml:space="preserve">band </w:t>
      </w:r>
      <w:r w:rsidRPr="00506597" w:rsidR="37E4A26D">
        <w:rPr>
          <w:rFonts w:ascii="Arial" w:hAnsi="Arial" w:cs="Arial"/>
          <w:color w:val="221E1F"/>
          <w:sz w:val="22"/>
          <w:szCs w:val="22"/>
        </w:rPr>
        <w:t>and</w:t>
      </w:r>
      <w:r w:rsidRPr="00506597">
        <w:rPr>
          <w:rFonts w:ascii="Arial" w:hAnsi="Arial" w:cs="Arial"/>
          <w:color w:val="221E1F"/>
          <w:sz w:val="22"/>
          <w:szCs w:val="22"/>
        </w:rPr>
        <w:t xml:space="preserve"> mark birds, </w:t>
      </w:r>
      <w:r w:rsidRPr="00506597" w:rsidR="297DBEF8">
        <w:rPr>
          <w:rFonts w:ascii="Arial" w:hAnsi="Arial" w:cs="Arial"/>
          <w:color w:val="221E1F"/>
          <w:sz w:val="22"/>
          <w:szCs w:val="22"/>
        </w:rPr>
        <w:t>accurately</w:t>
      </w:r>
      <w:r w:rsidRPr="00506597">
        <w:rPr>
          <w:rFonts w:ascii="Arial" w:hAnsi="Arial" w:cs="Arial"/>
          <w:color w:val="221E1F"/>
          <w:sz w:val="22"/>
          <w:szCs w:val="22"/>
        </w:rPr>
        <w:t xml:space="preserve"> collect </w:t>
      </w:r>
      <w:r w:rsidRPr="00506597" w:rsidR="0750E74D">
        <w:rPr>
          <w:rFonts w:ascii="Arial" w:hAnsi="Arial" w:cs="Arial"/>
          <w:color w:val="221E1F"/>
          <w:sz w:val="22"/>
          <w:szCs w:val="22"/>
        </w:rPr>
        <w:t>and report data</w:t>
      </w:r>
      <w:r w:rsidRPr="00506597">
        <w:rPr>
          <w:rFonts w:ascii="Arial" w:hAnsi="Arial" w:cs="Arial"/>
          <w:color w:val="221E1F"/>
          <w:sz w:val="22"/>
          <w:szCs w:val="22"/>
        </w:rPr>
        <w:t>, and maintain birds in safe and humane conditions</w:t>
      </w:r>
      <w:r w:rsidRPr="00506597" w:rsidR="4A09F22F">
        <w:rPr>
          <w:rFonts w:ascii="Arial" w:hAnsi="Arial" w:cs="Arial"/>
          <w:color w:val="221E1F"/>
          <w:sz w:val="22"/>
          <w:szCs w:val="22"/>
        </w:rPr>
        <w:t>.</w:t>
      </w:r>
    </w:p>
    <w:p w:rsidR="00786141" w:rsidRPr="00506597" w:rsidP="00786141" w14:paraId="4D98B7CD" w14:textId="12C242E9">
      <w:pPr>
        <w:widowControl/>
        <w:numPr>
          <w:ilvl w:val="0"/>
          <w:numId w:val="7"/>
        </w:numPr>
        <w:spacing w:line="201" w:lineRule="atLeast"/>
        <w:rPr>
          <w:rFonts w:ascii="Arial" w:hAnsi="Arial" w:cs="Arial"/>
          <w:color w:val="221E1F"/>
          <w:sz w:val="22"/>
          <w:szCs w:val="22"/>
        </w:rPr>
      </w:pPr>
      <w:r w:rsidRPr="00506597">
        <w:rPr>
          <w:rFonts w:ascii="Arial" w:hAnsi="Arial" w:cs="Arial"/>
          <w:color w:val="221E1F"/>
          <w:sz w:val="22"/>
          <w:szCs w:val="22"/>
        </w:rPr>
        <w:t xml:space="preserve">Maintain an automated electronic system to efficiently verify, accept, </w:t>
      </w:r>
      <w:r w:rsidRPr="00506597" w:rsidR="1FDDA50A">
        <w:rPr>
          <w:rFonts w:ascii="Arial" w:hAnsi="Arial" w:cs="Arial"/>
          <w:color w:val="221E1F"/>
          <w:sz w:val="22"/>
          <w:szCs w:val="22"/>
        </w:rPr>
        <w:t xml:space="preserve">process, </w:t>
      </w:r>
      <w:r w:rsidRPr="00506597">
        <w:rPr>
          <w:rFonts w:ascii="Arial" w:hAnsi="Arial" w:cs="Arial"/>
          <w:color w:val="221E1F"/>
          <w:sz w:val="22"/>
          <w:szCs w:val="22"/>
        </w:rPr>
        <w:t xml:space="preserve">store and manage data associated with individually </w:t>
      </w:r>
      <w:r w:rsidRPr="00506597" w:rsidR="00ED43AA">
        <w:rPr>
          <w:rFonts w:ascii="Arial" w:hAnsi="Arial" w:cs="Arial"/>
          <w:color w:val="221E1F"/>
          <w:sz w:val="22"/>
          <w:szCs w:val="22"/>
        </w:rPr>
        <w:t>banded or</w:t>
      </w:r>
      <w:r w:rsidRPr="00506597">
        <w:rPr>
          <w:rFonts w:ascii="Arial" w:hAnsi="Arial" w:cs="Arial"/>
          <w:color w:val="221E1F"/>
          <w:sz w:val="22"/>
          <w:szCs w:val="22"/>
        </w:rPr>
        <w:t xml:space="preserve"> marked </w:t>
      </w:r>
      <w:r w:rsidRPr="00506597" w:rsidR="64706437">
        <w:rPr>
          <w:rFonts w:ascii="Arial" w:hAnsi="Arial" w:cs="Arial"/>
          <w:color w:val="221E1F"/>
          <w:sz w:val="22"/>
          <w:szCs w:val="22"/>
        </w:rPr>
        <w:t xml:space="preserve">birds, including records of </w:t>
      </w:r>
      <w:r w:rsidRPr="00506597" w:rsidR="5D92A03C">
        <w:rPr>
          <w:rFonts w:ascii="Arial" w:hAnsi="Arial" w:cs="Arial"/>
          <w:color w:val="221E1F"/>
          <w:sz w:val="22"/>
          <w:szCs w:val="22"/>
        </w:rPr>
        <w:t>recoveries.</w:t>
      </w:r>
    </w:p>
    <w:p w:rsidR="00786141" w:rsidRPr="00506597" w:rsidP="00786141" w14:paraId="76D02343" w14:textId="77777777">
      <w:pPr>
        <w:rPr>
          <w:rFonts w:ascii="Arial" w:hAnsi="Arial" w:cs="Arial"/>
          <w:sz w:val="22"/>
          <w:szCs w:val="22"/>
        </w:rPr>
      </w:pPr>
    </w:p>
    <w:p w:rsidR="00786141" w:rsidRPr="00506597" w:rsidP="4232CD2A" w14:paraId="580CAF27" w14:textId="1647C1C5">
      <w:pPr>
        <w:tabs>
          <w:tab w:val="left" w:pos="360"/>
          <w:tab w:val="left" w:pos="720"/>
        </w:tabs>
        <w:rPr>
          <w:rFonts w:ascii="Arial" w:hAnsi="Arial" w:cs="Arial"/>
          <w:sz w:val="22"/>
          <w:szCs w:val="22"/>
        </w:rPr>
      </w:pPr>
      <w:r w:rsidRPr="00506597">
        <w:rPr>
          <w:rFonts w:ascii="Arial" w:hAnsi="Arial" w:cs="Arial"/>
          <w:sz w:val="22"/>
          <w:szCs w:val="22"/>
        </w:rPr>
        <w:t xml:space="preserve">The BBL collects information </w:t>
      </w:r>
      <w:r w:rsidRPr="00506597" w:rsidR="0D168BF5">
        <w:rPr>
          <w:rFonts w:ascii="Arial" w:hAnsi="Arial" w:cs="Arial"/>
          <w:sz w:val="22"/>
          <w:szCs w:val="22"/>
        </w:rPr>
        <w:t>through</w:t>
      </w:r>
      <w:r w:rsidRPr="00506597">
        <w:rPr>
          <w:rFonts w:ascii="Arial" w:hAnsi="Arial" w:cs="Arial"/>
          <w:sz w:val="22"/>
          <w:szCs w:val="22"/>
        </w:rPr>
        <w:t xml:space="preserve"> three forms: 1)</w:t>
      </w:r>
      <w:r w:rsidRPr="00506597">
        <w:rPr>
          <w:rFonts w:ascii="Arial" w:hAnsi="Arial" w:cs="Arial"/>
          <w:b/>
          <w:sz w:val="22"/>
          <w:szCs w:val="22"/>
        </w:rPr>
        <w:t xml:space="preserve"> </w:t>
      </w:r>
      <w:r w:rsidRPr="00506597" w:rsidR="7D27A851">
        <w:rPr>
          <w:rFonts w:ascii="Arial" w:hAnsi="Arial" w:cs="Arial"/>
          <w:sz w:val="22"/>
          <w:szCs w:val="22"/>
        </w:rPr>
        <w:t xml:space="preserve">the </w:t>
      </w:r>
      <w:r w:rsidRPr="00506597">
        <w:rPr>
          <w:rFonts w:ascii="Arial" w:hAnsi="Arial" w:cs="Arial"/>
          <w:sz w:val="22"/>
          <w:szCs w:val="22"/>
        </w:rPr>
        <w:t xml:space="preserve">Federal Bird Banding </w:t>
      </w:r>
      <w:r w:rsidRPr="00506597" w:rsidR="00223A06">
        <w:rPr>
          <w:rFonts w:ascii="Arial" w:hAnsi="Arial" w:cs="Arial"/>
          <w:sz w:val="22"/>
          <w:szCs w:val="22"/>
        </w:rPr>
        <w:t>and Marking</w:t>
      </w:r>
      <w:r w:rsidRPr="00506597">
        <w:rPr>
          <w:rFonts w:ascii="Arial" w:hAnsi="Arial" w:cs="Arial"/>
          <w:sz w:val="22"/>
          <w:szCs w:val="22"/>
        </w:rPr>
        <w:t xml:space="preserve"> Permit Application</w:t>
      </w:r>
      <w:r w:rsidRPr="00506597" w:rsidR="00396A6A">
        <w:rPr>
          <w:rFonts w:ascii="Arial" w:hAnsi="Arial" w:cs="Arial"/>
          <w:sz w:val="22"/>
          <w:szCs w:val="22"/>
        </w:rPr>
        <w:t xml:space="preserve"> (permit application)</w:t>
      </w:r>
      <w:r w:rsidRPr="00506597" w:rsidR="0A8FFC99">
        <w:rPr>
          <w:rFonts w:ascii="Arial" w:hAnsi="Arial" w:cs="Arial"/>
          <w:sz w:val="22"/>
          <w:szCs w:val="22"/>
        </w:rPr>
        <w:t>, used to evaluate new permit requests</w:t>
      </w:r>
      <w:r w:rsidRPr="00506597" w:rsidR="00396A6A">
        <w:rPr>
          <w:rFonts w:ascii="Arial" w:hAnsi="Arial" w:cs="Arial"/>
          <w:sz w:val="22"/>
          <w:szCs w:val="22"/>
        </w:rPr>
        <w:t xml:space="preserve"> </w:t>
      </w:r>
      <w:r w:rsidRPr="00506597">
        <w:rPr>
          <w:rFonts w:ascii="Arial" w:hAnsi="Arial" w:cs="Arial"/>
          <w:sz w:val="22"/>
          <w:szCs w:val="22"/>
        </w:rPr>
        <w:t xml:space="preserve">2) </w:t>
      </w:r>
      <w:r w:rsidRPr="00506597" w:rsidR="57EF8438">
        <w:rPr>
          <w:rFonts w:ascii="Arial" w:hAnsi="Arial" w:cs="Arial"/>
          <w:sz w:val="22"/>
          <w:szCs w:val="22"/>
        </w:rPr>
        <w:t xml:space="preserve">the </w:t>
      </w:r>
      <w:r w:rsidRPr="00506597">
        <w:rPr>
          <w:rFonts w:ascii="Arial" w:hAnsi="Arial" w:cs="Arial"/>
          <w:sz w:val="22"/>
          <w:szCs w:val="22"/>
        </w:rPr>
        <w:t>Federal Bird Banding and Marking Permit Renewal Form</w:t>
      </w:r>
      <w:r w:rsidRPr="00506597" w:rsidR="00396A6A">
        <w:rPr>
          <w:rFonts w:ascii="Arial" w:hAnsi="Arial" w:cs="Arial"/>
          <w:sz w:val="22"/>
          <w:szCs w:val="22"/>
        </w:rPr>
        <w:t xml:space="preserve"> (renewal form)</w:t>
      </w:r>
      <w:r w:rsidRPr="00506597" w:rsidR="29BF900A">
        <w:rPr>
          <w:rFonts w:ascii="Arial" w:hAnsi="Arial" w:cs="Arial"/>
          <w:sz w:val="22"/>
          <w:szCs w:val="22"/>
        </w:rPr>
        <w:t>, used to assess permit renewal requests and continued eligibility</w:t>
      </w:r>
      <w:r w:rsidRPr="00506597" w:rsidR="005F0AA3">
        <w:rPr>
          <w:rFonts w:ascii="Arial" w:hAnsi="Arial" w:cs="Arial"/>
          <w:sz w:val="22"/>
          <w:szCs w:val="22"/>
        </w:rPr>
        <w:t xml:space="preserve"> and</w:t>
      </w:r>
      <w:r w:rsidRPr="00506597">
        <w:rPr>
          <w:rFonts w:ascii="Arial" w:hAnsi="Arial" w:cs="Arial"/>
          <w:sz w:val="22"/>
          <w:szCs w:val="22"/>
        </w:rPr>
        <w:t xml:space="preserve"> 3)</w:t>
      </w:r>
      <w:r w:rsidRPr="00506597">
        <w:rPr>
          <w:rFonts w:ascii="Arial" w:hAnsi="Arial" w:cs="Arial"/>
          <w:b/>
          <w:sz w:val="22"/>
          <w:szCs w:val="22"/>
          <w:lang w:val="en"/>
        </w:rPr>
        <w:t xml:space="preserve"> </w:t>
      </w:r>
      <w:r w:rsidRPr="00506597" w:rsidR="4A3DFEF5">
        <w:rPr>
          <w:rFonts w:ascii="Arial" w:hAnsi="Arial" w:cs="Arial"/>
          <w:sz w:val="22"/>
          <w:szCs w:val="22"/>
          <w:lang w:val="en"/>
        </w:rPr>
        <w:t xml:space="preserve">the </w:t>
      </w:r>
      <w:r w:rsidRPr="00506597" w:rsidR="00223A06">
        <w:rPr>
          <w:rFonts w:ascii="Arial" w:hAnsi="Arial" w:cs="Arial"/>
          <w:sz w:val="22"/>
          <w:szCs w:val="22"/>
        </w:rPr>
        <w:t>Federal Bird</w:t>
      </w:r>
      <w:r w:rsidRPr="00506597">
        <w:rPr>
          <w:rFonts w:ascii="Arial" w:hAnsi="Arial" w:cs="Arial"/>
          <w:sz w:val="22"/>
          <w:szCs w:val="22"/>
        </w:rPr>
        <w:t xml:space="preserve"> Banding Recovery Report</w:t>
      </w:r>
      <w:r w:rsidRPr="00506597" w:rsidR="000566D2">
        <w:rPr>
          <w:rFonts w:ascii="Arial" w:hAnsi="Arial" w:cs="Arial"/>
          <w:sz w:val="22"/>
          <w:szCs w:val="22"/>
        </w:rPr>
        <w:t xml:space="preserve"> (recovery report)</w:t>
      </w:r>
      <w:r w:rsidRPr="00506597" w:rsidR="3D14C341">
        <w:rPr>
          <w:rFonts w:ascii="Arial" w:hAnsi="Arial" w:cs="Arial"/>
          <w:sz w:val="22"/>
          <w:szCs w:val="22"/>
        </w:rPr>
        <w:t xml:space="preserve">, used to document encounters with banded birds and maintain accurate records within </w:t>
      </w:r>
      <w:r w:rsidRPr="00506597" w:rsidR="3D14C341">
        <w:rPr>
          <w:rFonts w:ascii="Arial" w:hAnsi="Arial" w:cs="Arial"/>
          <w:sz w:val="22"/>
          <w:szCs w:val="22"/>
        </w:rPr>
        <w:t>th</w:t>
      </w:r>
      <w:r w:rsidRPr="00506597" w:rsidR="000566D2">
        <w:rPr>
          <w:rFonts w:ascii="Arial" w:hAnsi="Arial" w:cs="Arial"/>
          <w:sz w:val="22"/>
          <w:szCs w:val="22"/>
        </w:rPr>
        <w:t>e NABBP</w:t>
      </w:r>
      <w:r w:rsidRPr="00506597">
        <w:rPr>
          <w:rFonts w:ascii="Arial" w:hAnsi="Arial" w:cs="Arial"/>
          <w:sz w:val="22"/>
          <w:szCs w:val="22"/>
        </w:rPr>
        <w:t>.</w:t>
      </w:r>
    </w:p>
    <w:p w:rsidR="009327B7" w:rsidRPr="00506597" w:rsidP="00786141" w14:paraId="46A084D7" w14:textId="77777777">
      <w:pPr>
        <w:tabs>
          <w:tab w:val="left" w:pos="-1080"/>
          <w:tab w:val="left" w:pos="-720"/>
          <w:tab w:val="left" w:pos="360"/>
          <w:tab w:val="left" w:pos="720"/>
        </w:tabs>
        <w:rPr>
          <w:rFonts w:ascii="Arial" w:hAnsi="Arial" w:cs="Arial"/>
          <w:bCs/>
          <w:i/>
          <w:sz w:val="22"/>
          <w:szCs w:val="22"/>
        </w:rPr>
      </w:pPr>
    </w:p>
    <w:p w:rsidR="0061553C" w:rsidRPr="00506597" w:rsidP="0061553C" w14:paraId="5D7DB41E" w14:textId="0950A73D">
      <w:pPr>
        <w:rPr>
          <w:rFonts w:ascii="Arial" w:hAnsi="Arial" w:cs="Arial"/>
          <w:sz w:val="22"/>
          <w:szCs w:val="22"/>
        </w:rPr>
      </w:pPr>
      <w:r w:rsidRPr="00506597">
        <w:rPr>
          <w:rFonts w:ascii="Arial" w:hAnsi="Arial" w:cs="Arial"/>
          <w:sz w:val="22"/>
          <w:szCs w:val="22"/>
        </w:rPr>
        <w:t>In accordance with the Paperwork Reduction Act of 1995</w:t>
      </w:r>
      <w:r w:rsidRPr="00506597" w:rsidR="00D96E8D">
        <w:rPr>
          <w:rFonts w:ascii="Arial" w:hAnsi="Arial" w:cs="Arial"/>
          <w:sz w:val="22"/>
          <w:szCs w:val="22"/>
        </w:rPr>
        <w:t xml:space="preserve"> (PRA)</w:t>
      </w:r>
      <w:r w:rsidRPr="00506597">
        <w:rPr>
          <w:rFonts w:ascii="Arial" w:hAnsi="Arial" w:cs="Arial"/>
          <w:sz w:val="22"/>
          <w:szCs w:val="22"/>
        </w:rPr>
        <w:t xml:space="preserve">, the USGS is proposing revisions to information collection control #1028-0082, which expires on February 28, 2027, for </w:t>
      </w:r>
      <w:r w:rsidRPr="00506597" w:rsidR="001D0716">
        <w:rPr>
          <w:rFonts w:ascii="Arial" w:hAnsi="Arial" w:cs="Arial"/>
          <w:sz w:val="22"/>
          <w:szCs w:val="22"/>
        </w:rPr>
        <w:t xml:space="preserve">the </w:t>
      </w:r>
      <w:r w:rsidRPr="00506597" w:rsidR="00394470">
        <w:rPr>
          <w:rFonts w:ascii="Arial" w:hAnsi="Arial" w:cs="Arial"/>
          <w:sz w:val="22"/>
          <w:szCs w:val="22"/>
        </w:rPr>
        <w:t>permit application</w:t>
      </w:r>
      <w:r w:rsidRPr="00506597">
        <w:rPr>
          <w:rFonts w:ascii="Arial" w:hAnsi="Arial" w:cs="Arial"/>
          <w:sz w:val="22"/>
          <w:szCs w:val="22"/>
        </w:rPr>
        <w:t xml:space="preserve">. These proposed revisions aim to enhance clarity, </w:t>
      </w:r>
      <w:r w:rsidRPr="00506597" w:rsidR="68B17222">
        <w:rPr>
          <w:rFonts w:ascii="Arial" w:hAnsi="Arial" w:cs="Arial"/>
          <w:sz w:val="22"/>
          <w:szCs w:val="22"/>
        </w:rPr>
        <w:t>eliminate</w:t>
      </w:r>
      <w:r w:rsidRPr="00506597">
        <w:rPr>
          <w:rFonts w:ascii="Arial" w:hAnsi="Arial" w:cs="Arial"/>
          <w:sz w:val="22"/>
          <w:szCs w:val="22"/>
        </w:rPr>
        <w:t xml:space="preserve"> unnecessary duplication, and improve efficiency</w:t>
      </w:r>
      <w:r w:rsidRPr="00506597" w:rsidR="0C10AEF2">
        <w:rPr>
          <w:rFonts w:ascii="Arial" w:hAnsi="Arial" w:cs="Arial"/>
          <w:sz w:val="22"/>
          <w:szCs w:val="22"/>
        </w:rPr>
        <w:t xml:space="preserve">, thereby </w:t>
      </w:r>
      <w:r w:rsidRPr="00506597">
        <w:rPr>
          <w:rFonts w:ascii="Arial" w:hAnsi="Arial" w:cs="Arial"/>
          <w:sz w:val="22"/>
          <w:szCs w:val="22"/>
        </w:rPr>
        <w:t>reduc</w:t>
      </w:r>
      <w:r w:rsidRPr="00506597" w:rsidR="4B03C61B">
        <w:rPr>
          <w:rFonts w:ascii="Arial" w:hAnsi="Arial" w:cs="Arial"/>
          <w:sz w:val="22"/>
          <w:szCs w:val="22"/>
        </w:rPr>
        <w:t>ing</w:t>
      </w:r>
      <w:r w:rsidRPr="00506597">
        <w:rPr>
          <w:rFonts w:ascii="Arial" w:hAnsi="Arial" w:cs="Arial"/>
          <w:sz w:val="22"/>
          <w:szCs w:val="22"/>
        </w:rPr>
        <w:t xml:space="preserve"> the administrative burden on both </w:t>
      </w:r>
      <w:r w:rsidRPr="00506597" w:rsidR="1F5D9E69">
        <w:rPr>
          <w:rFonts w:ascii="Arial" w:hAnsi="Arial" w:cs="Arial"/>
          <w:sz w:val="22"/>
          <w:szCs w:val="22"/>
        </w:rPr>
        <w:t>respondent</w:t>
      </w:r>
      <w:r w:rsidRPr="00506597" w:rsidR="00076D5A">
        <w:rPr>
          <w:rFonts w:ascii="Arial" w:hAnsi="Arial" w:cs="Arial"/>
          <w:sz w:val="22"/>
          <w:szCs w:val="22"/>
        </w:rPr>
        <w:t xml:space="preserve">s </w:t>
      </w:r>
      <w:r w:rsidRPr="00506597">
        <w:rPr>
          <w:rFonts w:ascii="Arial" w:hAnsi="Arial" w:cs="Arial"/>
          <w:sz w:val="22"/>
          <w:szCs w:val="22"/>
        </w:rPr>
        <w:t>and the USG</w:t>
      </w:r>
      <w:r w:rsidRPr="00506597" w:rsidR="00762128">
        <w:rPr>
          <w:rFonts w:ascii="Arial" w:hAnsi="Arial" w:cs="Arial"/>
          <w:sz w:val="22"/>
          <w:szCs w:val="22"/>
        </w:rPr>
        <w:t>S</w:t>
      </w:r>
      <w:r w:rsidRPr="00506597">
        <w:rPr>
          <w:rFonts w:ascii="Arial" w:hAnsi="Arial" w:cs="Arial"/>
          <w:sz w:val="22"/>
          <w:szCs w:val="22"/>
        </w:rPr>
        <w:t xml:space="preserve">. Other forms in control #1028-0082, including the renewal form and the recovery report, remain </w:t>
      </w:r>
      <w:r w:rsidRPr="00506597" w:rsidR="007D3F34">
        <w:rPr>
          <w:rFonts w:ascii="Arial" w:hAnsi="Arial" w:cs="Arial"/>
          <w:sz w:val="22"/>
          <w:szCs w:val="22"/>
        </w:rPr>
        <w:t xml:space="preserve">unchanged. </w:t>
      </w:r>
      <w:r w:rsidRPr="00506597" w:rsidR="009327B7">
        <w:rPr>
          <w:rFonts w:ascii="Arial" w:hAnsi="Arial" w:cs="Arial"/>
          <w:sz w:val="22"/>
          <w:szCs w:val="22"/>
        </w:rPr>
        <w:t xml:space="preserve">The existing information collection </w:t>
      </w:r>
      <w:r w:rsidRPr="00506597" w:rsidR="4EDD093C">
        <w:rPr>
          <w:rFonts w:ascii="Arial" w:hAnsi="Arial" w:cs="Arial"/>
          <w:sz w:val="22"/>
          <w:szCs w:val="22"/>
        </w:rPr>
        <w:t xml:space="preserve">associated with </w:t>
      </w:r>
      <w:r w:rsidRPr="00506597" w:rsidR="00076D5A">
        <w:rPr>
          <w:rFonts w:ascii="Arial" w:hAnsi="Arial" w:cs="Arial"/>
          <w:sz w:val="22"/>
          <w:szCs w:val="22"/>
        </w:rPr>
        <w:t>Control</w:t>
      </w:r>
      <w:r w:rsidRPr="00506597" w:rsidR="009327B7">
        <w:rPr>
          <w:rFonts w:ascii="Arial" w:hAnsi="Arial" w:cs="Arial"/>
          <w:sz w:val="22"/>
          <w:szCs w:val="22"/>
        </w:rPr>
        <w:t xml:space="preserve"> </w:t>
      </w:r>
      <w:r w:rsidRPr="00506597" w:rsidR="4B04E288">
        <w:rPr>
          <w:rFonts w:ascii="Arial" w:hAnsi="Arial" w:cs="Arial"/>
          <w:sz w:val="22"/>
          <w:szCs w:val="22"/>
        </w:rPr>
        <w:t>Number</w:t>
      </w:r>
      <w:r w:rsidRPr="00506597" w:rsidR="009327B7">
        <w:rPr>
          <w:rFonts w:ascii="Arial" w:hAnsi="Arial" w:cs="Arial"/>
          <w:sz w:val="22"/>
          <w:szCs w:val="22"/>
        </w:rPr>
        <w:t xml:space="preserve"> #1028-0082 was last modified </w:t>
      </w:r>
      <w:r w:rsidRPr="00506597" w:rsidR="00284F7F">
        <w:rPr>
          <w:rFonts w:ascii="Arial" w:hAnsi="Arial" w:cs="Arial"/>
          <w:sz w:val="22"/>
          <w:szCs w:val="22"/>
        </w:rPr>
        <w:t xml:space="preserve">on </w:t>
      </w:r>
      <w:r w:rsidRPr="00506597" w:rsidR="009327B7">
        <w:rPr>
          <w:rFonts w:ascii="Arial" w:hAnsi="Arial" w:cs="Arial"/>
          <w:sz w:val="22"/>
          <w:szCs w:val="22"/>
        </w:rPr>
        <w:t>September 1, 2023 (88 FR 60482</w:t>
      </w:r>
      <w:r w:rsidRPr="00506597" w:rsidR="00603E72">
        <w:rPr>
          <w:rFonts w:ascii="Arial" w:hAnsi="Arial" w:cs="Arial"/>
          <w:sz w:val="22"/>
          <w:szCs w:val="22"/>
        </w:rPr>
        <w:t>).</w:t>
      </w:r>
    </w:p>
    <w:p w:rsidR="00FA14F6" w:rsidRPr="00506597" w:rsidP="00FA14F6" w14:paraId="2EC33BC3" w14:textId="77777777">
      <w:pPr>
        <w:tabs>
          <w:tab w:val="left" w:pos="-1080"/>
          <w:tab w:val="left" w:pos="-720"/>
          <w:tab w:val="left" w:pos="360"/>
          <w:tab w:val="left" w:pos="720"/>
        </w:tabs>
        <w:rPr>
          <w:rFonts w:ascii="Arial" w:hAnsi="Arial" w:cs="Arial"/>
          <w:sz w:val="22"/>
          <w:szCs w:val="22"/>
        </w:rPr>
      </w:pPr>
    </w:p>
    <w:p w:rsidR="00FA14F6" w:rsidRPr="00506597" w:rsidP="00FA14F6" w14:paraId="12D86C41"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2.</w:t>
      </w:r>
      <w:r w:rsidRPr="00506597">
        <w:rPr>
          <w:rFonts w:ascii="Arial" w:hAnsi="Arial" w:cs="Arial"/>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A05C31" w:rsidRPr="00506597" w:rsidP="00A05C31" w14:paraId="6B417C2D" w14:textId="77777777">
      <w:pPr>
        <w:tabs>
          <w:tab w:val="left" w:pos="-1080"/>
          <w:tab w:val="left" w:pos="-720"/>
          <w:tab w:val="left" w:pos="360"/>
          <w:tab w:val="left" w:pos="720"/>
        </w:tabs>
        <w:rPr>
          <w:rFonts w:ascii="Arial" w:hAnsi="Arial" w:cs="Arial"/>
          <w:sz w:val="22"/>
          <w:szCs w:val="22"/>
        </w:rPr>
      </w:pPr>
    </w:p>
    <w:p w:rsidR="00950664" w:rsidRPr="00506597" w:rsidP="272473C0" w14:paraId="4A46FB0C" w14:textId="1A1F55F9">
      <w:pPr>
        <w:tabs>
          <w:tab w:val="left" w:pos="360"/>
          <w:tab w:val="left" w:pos="720"/>
        </w:tabs>
        <w:rPr>
          <w:rFonts w:ascii="Arial" w:hAnsi="Arial" w:cs="Arial"/>
          <w:sz w:val="22"/>
          <w:szCs w:val="22"/>
        </w:rPr>
      </w:pPr>
      <w:r w:rsidRPr="00506597">
        <w:rPr>
          <w:rFonts w:ascii="Arial" w:hAnsi="Arial" w:cs="Arial"/>
          <w:sz w:val="22"/>
          <w:szCs w:val="22"/>
        </w:rPr>
        <w:t>The USGS BBL permit program is designed to manage hands</w:t>
      </w:r>
      <w:r w:rsidRPr="00506597">
        <w:rPr>
          <w:rFonts w:ascii="Cambria Math" w:hAnsi="Cambria Math" w:cs="Cambria Math"/>
          <w:sz w:val="22"/>
          <w:szCs w:val="22"/>
        </w:rPr>
        <w:t>‑</w:t>
      </w:r>
      <w:r w:rsidRPr="00506597">
        <w:rPr>
          <w:rFonts w:ascii="Arial" w:hAnsi="Arial" w:cs="Arial"/>
          <w:sz w:val="22"/>
          <w:szCs w:val="22"/>
        </w:rPr>
        <w:t xml:space="preserve">on bird research </w:t>
      </w:r>
      <w:r w:rsidRPr="00506597" w:rsidR="4CF47CB9">
        <w:rPr>
          <w:rFonts w:ascii="Arial" w:hAnsi="Arial" w:cs="Arial"/>
          <w:sz w:val="22"/>
          <w:szCs w:val="22"/>
        </w:rPr>
        <w:t>thus</w:t>
      </w:r>
      <w:r w:rsidRPr="00506597">
        <w:rPr>
          <w:rFonts w:ascii="Arial" w:hAnsi="Arial" w:cs="Arial"/>
          <w:sz w:val="22"/>
          <w:szCs w:val="22"/>
        </w:rPr>
        <w:t xml:space="preserve"> supporting the </w:t>
      </w:r>
      <w:r w:rsidRPr="00506597" w:rsidR="7AD31779">
        <w:rPr>
          <w:rFonts w:ascii="Arial" w:hAnsi="Arial" w:cs="Arial"/>
          <w:sz w:val="22"/>
          <w:szCs w:val="22"/>
        </w:rPr>
        <w:t>protection</w:t>
      </w:r>
      <w:r w:rsidRPr="00506597">
        <w:rPr>
          <w:rFonts w:ascii="Arial" w:hAnsi="Arial" w:cs="Arial"/>
          <w:sz w:val="22"/>
          <w:szCs w:val="22"/>
        </w:rPr>
        <w:t xml:space="preserve"> of birds covered by Federal statutes and contributing to broader conservation efforts. </w:t>
      </w:r>
      <w:r w:rsidRPr="00506597" w:rsidR="27ECC0B5">
        <w:rPr>
          <w:rFonts w:ascii="Arial" w:hAnsi="Arial" w:cs="Arial"/>
          <w:sz w:val="22"/>
          <w:szCs w:val="22"/>
        </w:rPr>
        <w:t xml:space="preserve">The </w:t>
      </w:r>
      <w:r w:rsidRPr="00506597" w:rsidR="00DC202D">
        <w:rPr>
          <w:rFonts w:ascii="Arial" w:hAnsi="Arial" w:cs="Arial"/>
          <w:sz w:val="22"/>
          <w:szCs w:val="22"/>
        </w:rPr>
        <w:t xml:space="preserve">BBL has a regulatory responsibility </w:t>
      </w:r>
      <w:r w:rsidRPr="00506597" w:rsidR="46D22A51">
        <w:rPr>
          <w:rFonts w:ascii="Arial" w:hAnsi="Arial" w:cs="Arial"/>
          <w:sz w:val="22"/>
          <w:szCs w:val="22"/>
        </w:rPr>
        <w:t xml:space="preserve">under </w:t>
      </w:r>
      <w:r w:rsidRPr="00506597" w:rsidR="00DC202D">
        <w:rPr>
          <w:rFonts w:ascii="Arial" w:hAnsi="Arial" w:cs="Arial"/>
          <w:sz w:val="22"/>
          <w:szCs w:val="22"/>
        </w:rPr>
        <w:t xml:space="preserve">50 CFR 21.70 to ensure that </w:t>
      </w:r>
      <w:r w:rsidRPr="00506597" w:rsidR="28848563">
        <w:rPr>
          <w:rFonts w:ascii="Arial" w:hAnsi="Arial" w:cs="Arial"/>
          <w:sz w:val="22"/>
          <w:szCs w:val="22"/>
        </w:rPr>
        <w:t>the</w:t>
      </w:r>
      <w:r w:rsidRPr="00506597" w:rsidR="00DC202D">
        <w:rPr>
          <w:rFonts w:ascii="Arial" w:hAnsi="Arial" w:cs="Arial"/>
          <w:sz w:val="22"/>
          <w:szCs w:val="22"/>
        </w:rPr>
        <w:t xml:space="preserve"> captur</w:t>
      </w:r>
      <w:r w:rsidRPr="00506597" w:rsidR="00EF5A7C">
        <w:rPr>
          <w:rFonts w:ascii="Arial" w:hAnsi="Arial" w:cs="Arial"/>
          <w:sz w:val="22"/>
          <w:szCs w:val="22"/>
        </w:rPr>
        <w:t>e, banding and</w:t>
      </w:r>
      <w:r w:rsidRPr="00506597" w:rsidR="00DC202D">
        <w:rPr>
          <w:rFonts w:ascii="Arial" w:hAnsi="Arial" w:cs="Arial"/>
          <w:sz w:val="22"/>
          <w:szCs w:val="22"/>
        </w:rPr>
        <w:t xml:space="preserve"> mark</w:t>
      </w:r>
      <w:r w:rsidRPr="00506597" w:rsidR="00EF5A7C">
        <w:rPr>
          <w:rFonts w:ascii="Arial" w:hAnsi="Arial" w:cs="Arial"/>
          <w:sz w:val="22"/>
          <w:szCs w:val="22"/>
        </w:rPr>
        <w:t>ing</w:t>
      </w:r>
      <w:r w:rsidRPr="00506597" w:rsidR="007C4CAA">
        <w:rPr>
          <w:rFonts w:ascii="Arial" w:hAnsi="Arial" w:cs="Arial"/>
          <w:sz w:val="22"/>
          <w:szCs w:val="22"/>
        </w:rPr>
        <w:t xml:space="preserve"> </w:t>
      </w:r>
      <w:r w:rsidRPr="00506597" w:rsidR="5011AA1B">
        <w:rPr>
          <w:rFonts w:ascii="Arial" w:hAnsi="Arial" w:cs="Arial"/>
          <w:sz w:val="22"/>
          <w:szCs w:val="22"/>
        </w:rPr>
        <w:t>of wild birds</w:t>
      </w:r>
      <w:r w:rsidRPr="00506597" w:rsidR="007C4CAA">
        <w:rPr>
          <w:rFonts w:ascii="Arial" w:hAnsi="Arial" w:cs="Arial"/>
          <w:sz w:val="22"/>
          <w:szCs w:val="22"/>
        </w:rPr>
        <w:t xml:space="preserve"> </w:t>
      </w:r>
      <w:r w:rsidRPr="00506597" w:rsidR="00FB3242">
        <w:rPr>
          <w:rFonts w:ascii="Arial" w:hAnsi="Arial" w:cs="Arial"/>
          <w:sz w:val="22"/>
          <w:szCs w:val="22"/>
        </w:rPr>
        <w:t xml:space="preserve">are </w:t>
      </w:r>
      <w:r w:rsidRPr="00506597" w:rsidR="624AFF8A">
        <w:rPr>
          <w:rFonts w:ascii="Arial" w:hAnsi="Arial" w:cs="Arial"/>
          <w:sz w:val="22"/>
          <w:szCs w:val="22"/>
        </w:rPr>
        <w:t>conducted</w:t>
      </w:r>
      <w:r w:rsidRPr="00506597" w:rsidR="00FB3242">
        <w:rPr>
          <w:rFonts w:ascii="Arial" w:hAnsi="Arial" w:cs="Arial"/>
          <w:sz w:val="22"/>
          <w:szCs w:val="22"/>
        </w:rPr>
        <w:t xml:space="preserve"> </w:t>
      </w:r>
      <w:r w:rsidRPr="00506597" w:rsidR="76EA2BDB">
        <w:rPr>
          <w:rFonts w:ascii="Arial" w:hAnsi="Arial" w:cs="Arial"/>
          <w:sz w:val="22"/>
          <w:szCs w:val="22"/>
        </w:rPr>
        <w:t xml:space="preserve">for </w:t>
      </w:r>
      <w:r w:rsidRPr="00506597" w:rsidR="00FB3242">
        <w:rPr>
          <w:rFonts w:ascii="Arial" w:hAnsi="Arial" w:cs="Arial"/>
          <w:sz w:val="22"/>
          <w:szCs w:val="22"/>
        </w:rPr>
        <w:t xml:space="preserve">justified </w:t>
      </w:r>
      <w:r w:rsidRPr="00506597" w:rsidR="005D215E">
        <w:rPr>
          <w:rFonts w:ascii="Arial" w:hAnsi="Arial" w:cs="Arial"/>
          <w:sz w:val="22"/>
          <w:szCs w:val="22"/>
        </w:rPr>
        <w:t>scientific purposes</w:t>
      </w:r>
      <w:r w:rsidRPr="00506597" w:rsidR="00B13AE8">
        <w:rPr>
          <w:rFonts w:ascii="Arial" w:hAnsi="Arial" w:cs="Arial"/>
          <w:sz w:val="22"/>
          <w:szCs w:val="22"/>
        </w:rPr>
        <w:t xml:space="preserve"> by qualified</w:t>
      </w:r>
      <w:r w:rsidRPr="00506597" w:rsidR="6A68E60E">
        <w:rPr>
          <w:rFonts w:ascii="Arial" w:hAnsi="Arial" w:cs="Arial"/>
          <w:sz w:val="22"/>
          <w:szCs w:val="22"/>
        </w:rPr>
        <w:t xml:space="preserve"> and properly</w:t>
      </w:r>
      <w:r w:rsidRPr="00506597" w:rsidR="00B13AE8">
        <w:rPr>
          <w:rFonts w:ascii="Arial" w:hAnsi="Arial" w:cs="Arial"/>
          <w:sz w:val="22"/>
          <w:szCs w:val="22"/>
        </w:rPr>
        <w:t xml:space="preserve"> trained </w:t>
      </w:r>
      <w:r w:rsidRPr="00506597" w:rsidR="00C824F7">
        <w:rPr>
          <w:rFonts w:ascii="Arial" w:hAnsi="Arial" w:cs="Arial"/>
          <w:sz w:val="22"/>
          <w:szCs w:val="22"/>
        </w:rPr>
        <w:t>individuals. Information</w:t>
      </w:r>
      <w:r w:rsidRPr="00506597" w:rsidR="000F7C1B">
        <w:rPr>
          <w:rFonts w:ascii="Arial" w:hAnsi="Arial" w:cs="Arial"/>
          <w:sz w:val="22"/>
          <w:szCs w:val="22"/>
        </w:rPr>
        <w:t xml:space="preserve"> collected </w:t>
      </w:r>
      <w:r w:rsidRPr="00506597" w:rsidR="00C824F7">
        <w:rPr>
          <w:rFonts w:ascii="Arial" w:hAnsi="Arial" w:cs="Arial"/>
          <w:sz w:val="22"/>
          <w:szCs w:val="22"/>
        </w:rPr>
        <w:t>by OMB Control Number 1028-0082</w:t>
      </w:r>
      <w:r w:rsidRPr="00506597" w:rsidR="00DC202D">
        <w:rPr>
          <w:rFonts w:ascii="Arial" w:hAnsi="Arial" w:cs="Arial"/>
          <w:sz w:val="22"/>
          <w:szCs w:val="22"/>
        </w:rPr>
        <w:t xml:space="preserve"> </w:t>
      </w:r>
      <w:r w:rsidRPr="00506597" w:rsidR="009A5685">
        <w:rPr>
          <w:rFonts w:ascii="Arial" w:hAnsi="Arial" w:cs="Arial"/>
          <w:sz w:val="22"/>
          <w:szCs w:val="22"/>
        </w:rPr>
        <w:t xml:space="preserve">complies </w:t>
      </w:r>
      <w:r w:rsidRPr="00506597" w:rsidR="00F24A58">
        <w:rPr>
          <w:rFonts w:ascii="Arial" w:hAnsi="Arial" w:cs="Arial"/>
          <w:sz w:val="22"/>
          <w:szCs w:val="22"/>
        </w:rPr>
        <w:t xml:space="preserve">with DOI </w:t>
      </w:r>
      <w:r w:rsidRPr="00506597" w:rsidR="7C42FBDE">
        <w:rPr>
          <w:rFonts w:ascii="Arial" w:hAnsi="Arial" w:cs="Arial"/>
          <w:sz w:val="22"/>
          <w:szCs w:val="22"/>
        </w:rPr>
        <w:t>requirements</w:t>
      </w:r>
      <w:r w:rsidRPr="00506597" w:rsidR="00962A2A">
        <w:rPr>
          <w:rFonts w:ascii="Arial" w:hAnsi="Arial" w:cs="Arial"/>
          <w:sz w:val="22"/>
          <w:szCs w:val="22"/>
        </w:rPr>
        <w:t xml:space="preserve">, </w:t>
      </w:r>
      <w:r w:rsidRPr="00506597" w:rsidR="74C43DB9">
        <w:rPr>
          <w:rFonts w:ascii="Arial" w:hAnsi="Arial" w:cs="Arial"/>
          <w:sz w:val="22"/>
          <w:szCs w:val="22"/>
        </w:rPr>
        <w:t>including</w:t>
      </w:r>
      <w:r w:rsidRPr="00506597" w:rsidR="00DC586F">
        <w:rPr>
          <w:rFonts w:ascii="Arial" w:hAnsi="Arial" w:cs="Arial"/>
          <w:sz w:val="22"/>
          <w:szCs w:val="22"/>
        </w:rPr>
        <w:t xml:space="preserve"> the </w:t>
      </w:r>
      <w:r w:rsidRPr="00506597" w:rsidR="00EF3C0F">
        <w:rPr>
          <w:rFonts w:ascii="Arial" w:hAnsi="Arial" w:cs="Arial"/>
          <w:sz w:val="22"/>
          <w:szCs w:val="22"/>
        </w:rPr>
        <w:t>USGS</w:t>
      </w:r>
      <w:r w:rsidRPr="00506597" w:rsidR="00DC586F">
        <w:rPr>
          <w:rFonts w:ascii="Arial" w:hAnsi="Arial" w:cs="Arial"/>
          <w:sz w:val="22"/>
          <w:szCs w:val="22"/>
        </w:rPr>
        <w:t xml:space="preserve"> Information Quality Guidelines</w:t>
      </w:r>
      <w:r w:rsidRPr="00506597" w:rsidR="00122DCF">
        <w:rPr>
          <w:rFonts w:ascii="Arial" w:hAnsi="Arial" w:cs="Arial"/>
          <w:sz w:val="22"/>
          <w:szCs w:val="22"/>
        </w:rPr>
        <w:t>,</w:t>
      </w:r>
      <w:r w:rsidRPr="00506597" w:rsidR="00DC586F">
        <w:rPr>
          <w:rFonts w:ascii="Arial" w:hAnsi="Arial" w:cs="Arial"/>
          <w:sz w:val="22"/>
          <w:szCs w:val="22"/>
        </w:rPr>
        <w:t xml:space="preserve"> </w:t>
      </w:r>
      <w:r w:rsidRPr="00506597" w:rsidR="03F8E7D5">
        <w:rPr>
          <w:rFonts w:ascii="Arial" w:hAnsi="Arial" w:cs="Arial"/>
          <w:sz w:val="22"/>
          <w:szCs w:val="22"/>
        </w:rPr>
        <w:t xml:space="preserve">which are designed to </w:t>
      </w:r>
      <w:r w:rsidRPr="00506597" w:rsidR="004803C7">
        <w:rPr>
          <w:rFonts w:ascii="Arial" w:hAnsi="Arial" w:cs="Arial"/>
          <w:sz w:val="22"/>
          <w:szCs w:val="22"/>
        </w:rPr>
        <w:t>ensur</w:t>
      </w:r>
      <w:r w:rsidRPr="00506597" w:rsidR="151BB14E">
        <w:rPr>
          <w:rFonts w:ascii="Arial" w:hAnsi="Arial" w:cs="Arial"/>
          <w:sz w:val="22"/>
          <w:szCs w:val="22"/>
        </w:rPr>
        <w:t>e</w:t>
      </w:r>
      <w:r w:rsidRPr="00506597" w:rsidR="004803C7">
        <w:rPr>
          <w:rFonts w:ascii="Arial" w:hAnsi="Arial" w:cs="Arial"/>
          <w:sz w:val="22"/>
          <w:szCs w:val="22"/>
        </w:rPr>
        <w:t xml:space="preserve"> and maximiz</w:t>
      </w:r>
      <w:r w:rsidRPr="00506597" w:rsidR="674A31DF">
        <w:rPr>
          <w:rFonts w:ascii="Arial" w:hAnsi="Arial" w:cs="Arial"/>
          <w:sz w:val="22"/>
          <w:szCs w:val="22"/>
        </w:rPr>
        <w:t>e</w:t>
      </w:r>
      <w:r w:rsidRPr="00506597" w:rsidR="004803C7">
        <w:rPr>
          <w:rFonts w:ascii="Arial" w:hAnsi="Arial" w:cs="Arial"/>
          <w:sz w:val="22"/>
          <w:szCs w:val="22"/>
        </w:rPr>
        <w:t xml:space="preserve"> the quality, objectivity, utility, and integrity of</w:t>
      </w:r>
      <w:r w:rsidRPr="00506597" w:rsidR="00D62974">
        <w:rPr>
          <w:rFonts w:ascii="Arial" w:hAnsi="Arial" w:cs="Arial"/>
          <w:sz w:val="22"/>
          <w:szCs w:val="22"/>
        </w:rPr>
        <w:t xml:space="preserve"> the</w:t>
      </w:r>
      <w:r w:rsidRPr="00506597" w:rsidR="004803C7">
        <w:rPr>
          <w:rFonts w:ascii="Arial" w:hAnsi="Arial" w:cs="Arial"/>
          <w:sz w:val="22"/>
          <w:szCs w:val="22"/>
        </w:rPr>
        <w:t xml:space="preserve"> information</w:t>
      </w:r>
      <w:r w:rsidRPr="00506597" w:rsidR="00D62974">
        <w:rPr>
          <w:rFonts w:ascii="Arial" w:hAnsi="Arial" w:cs="Arial"/>
          <w:sz w:val="22"/>
          <w:szCs w:val="22"/>
        </w:rPr>
        <w:t xml:space="preserve"> collected by the BBL</w:t>
      </w:r>
      <w:r w:rsidRPr="00506597" w:rsidR="00DC586F">
        <w:rPr>
          <w:rFonts w:ascii="Arial" w:hAnsi="Arial" w:cs="Arial"/>
          <w:sz w:val="22"/>
          <w:szCs w:val="22"/>
        </w:rPr>
        <w:t>.</w:t>
      </w:r>
      <w:r w:rsidRPr="00506597" w:rsidR="00F813AB">
        <w:rPr>
          <w:rFonts w:ascii="Arial" w:hAnsi="Arial" w:cs="Arial"/>
          <w:sz w:val="22"/>
          <w:szCs w:val="22"/>
        </w:rPr>
        <w:t xml:space="preserve"> The BBL maintains </w:t>
      </w:r>
      <w:r w:rsidRPr="00506597" w:rsidR="00510C91">
        <w:rPr>
          <w:rFonts w:ascii="Arial" w:hAnsi="Arial" w:cs="Arial"/>
          <w:sz w:val="22"/>
          <w:szCs w:val="22"/>
        </w:rPr>
        <w:t xml:space="preserve">quality </w:t>
      </w:r>
      <w:r w:rsidRPr="00506597" w:rsidR="00D62974">
        <w:rPr>
          <w:rFonts w:ascii="Arial" w:hAnsi="Arial" w:cs="Arial"/>
          <w:sz w:val="22"/>
          <w:szCs w:val="22"/>
        </w:rPr>
        <w:t xml:space="preserve">assurance and </w:t>
      </w:r>
      <w:r w:rsidRPr="00506597" w:rsidR="00510C91">
        <w:rPr>
          <w:rFonts w:ascii="Arial" w:hAnsi="Arial" w:cs="Arial"/>
          <w:sz w:val="22"/>
          <w:szCs w:val="22"/>
        </w:rPr>
        <w:t xml:space="preserve">control </w:t>
      </w:r>
      <w:r w:rsidRPr="00506597" w:rsidR="00F813AB">
        <w:rPr>
          <w:rFonts w:ascii="Arial" w:hAnsi="Arial" w:cs="Arial"/>
          <w:sz w:val="22"/>
          <w:szCs w:val="22"/>
        </w:rPr>
        <w:t>procedures</w:t>
      </w:r>
      <w:r w:rsidRPr="00506597" w:rsidR="00333E6E">
        <w:rPr>
          <w:rFonts w:ascii="Arial" w:hAnsi="Arial" w:cs="Arial"/>
          <w:sz w:val="22"/>
          <w:szCs w:val="22"/>
        </w:rPr>
        <w:t xml:space="preserve"> to </w:t>
      </w:r>
      <w:r w:rsidRPr="00506597" w:rsidR="71CA4331">
        <w:rPr>
          <w:rFonts w:ascii="Arial" w:hAnsi="Arial" w:cs="Arial"/>
          <w:sz w:val="22"/>
          <w:szCs w:val="22"/>
        </w:rPr>
        <w:t xml:space="preserve">ensure </w:t>
      </w:r>
      <w:r w:rsidRPr="00506597" w:rsidR="00EC2670">
        <w:rPr>
          <w:rFonts w:ascii="Arial" w:hAnsi="Arial" w:cs="Arial"/>
          <w:sz w:val="22"/>
          <w:szCs w:val="22"/>
        </w:rPr>
        <w:t>accurate</w:t>
      </w:r>
      <w:r w:rsidRPr="00506597" w:rsidR="71CA4331">
        <w:rPr>
          <w:rFonts w:ascii="Arial" w:hAnsi="Arial" w:cs="Arial"/>
          <w:sz w:val="22"/>
          <w:szCs w:val="22"/>
        </w:rPr>
        <w:t xml:space="preserve"> </w:t>
      </w:r>
      <w:r w:rsidRPr="00506597" w:rsidR="00333E6E">
        <w:rPr>
          <w:rFonts w:ascii="Arial" w:hAnsi="Arial" w:cs="Arial"/>
          <w:sz w:val="22"/>
          <w:szCs w:val="22"/>
        </w:rPr>
        <w:t>collect</w:t>
      </w:r>
      <w:r w:rsidRPr="00506597" w:rsidR="00FB1E49">
        <w:rPr>
          <w:rFonts w:ascii="Arial" w:hAnsi="Arial" w:cs="Arial"/>
          <w:sz w:val="22"/>
          <w:szCs w:val="22"/>
        </w:rPr>
        <w:t>ion</w:t>
      </w:r>
      <w:r w:rsidRPr="00506597" w:rsidR="00122DCF">
        <w:rPr>
          <w:rFonts w:ascii="Arial" w:hAnsi="Arial" w:cs="Arial"/>
          <w:sz w:val="22"/>
          <w:szCs w:val="22"/>
        </w:rPr>
        <w:t xml:space="preserve">, </w:t>
      </w:r>
      <w:r w:rsidRPr="00506597" w:rsidR="00333E6E">
        <w:rPr>
          <w:rFonts w:ascii="Arial" w:hAnsi="Arial" w:cs="Arial"/>
          <w:sz w:val="22"/>
          <w:szCs w:val="22"/>
        </w:rPr>
        <w:t>curat</w:t>
      </w:r>
      <w:r w:rsidRPr="00506597" w:rsidR="67988302">
        <w:rPr>
          <w:rFonts w:ascii="Arial" w:hAnsi="Arial" w:cs="Arial"/>
          <w:sz w:val="22"/>
          <w:szCs w:val="22"/>
        </w:rPr>
        <w:t>ion</w:t>
      </w:r>
      <w:r w:rsidRPr="00506597" w:rsidR="00122DCF">
        <w:rPr>
          <w:rFonts w:ascii="Arial" w:hAnsi="Arial" w:cs="Arial"/>
          <w:sz w:val="22"/>
          <w:szCs w:val="22"/>
        </w:rPr>
        <w:t>, and manage</w:t>
      </w:r>
      <w:r w:rsidRPr="00506597" w:rsidR="0C288ECD">
        <w:rPr>
          <w:rFonts w:ascii="Arial" w:hAnsi="Arial" w:cs="Arial"/>
          <w:sz w:val="22"/>
          <w:szCs w:val="22"/>
        </w:rPr>
        <w:t>ment of</w:t>
      </w:r>
      <w:r w:rsidRPr="00506597" w:rsidR="00333E6E">
        <w:rPr>
          <w:rFonts w:ascii="Arial" w:hAnsi="Arial" w:cs="Arial"/>
          <w:sz w:val="22"/>
          <w:szCs w:val="22"/>
        </w:rPr>
        <w:t xml:space="preserve"> </w:t>
      </w:r>
      <w:r w:rsidRPr="00506597" w:rsidR="7E5BC560">
        <w:rPr>
          <w:rFonts w:ascii="Arial" w:hAnsi="Arial" w:cs="Arial"/>
          <w:sz w:val="22"/>
          <w:szCs w:val="22"/>
        </w:rPr>
        <w:t>bird banding and encounter</w:t>
      </w:r>
      <w:r w:rsidRPr="00506597" w:rsidR="00B11CA7">
        <w:rPr>
          <w:rFonts w:ascii="Arial" w:hAnsi="Arial" w:cs="Arial"/>
          <w:sz w:val="22"/>
          <w:szCs w:val="22"/>
        </w:rPr>
        <w:t xml:space="preserve"> data</w:t>
      </w:r>
      <w:r w:rsidRPr="00506597" w:rsidR="00333E6E">
        <w:rPr>
          <w:rFonts w:ascii="Arial" w:hAnsi="Arial" w:cs="Arial"/>
          <w:sz w:val="22"/>
          <w:szCs w:val="22"/>
        </w:rPr>
        <w:t>.</w:t>
      </w:r>
      <w:r w:rsidRPr="00506597" w:rsidR="00F813AB">
        <w:rPr>
          <w:rFonts w:ascii="Arial" w:hAnsi="Arial" w:cs="Arial"/>
          <w:sz w:val="22"/>
          <w:szCs w:val="22"/>
        </w:rPr>
        <w:t xml:space="preserve"> </w:t>
      </w:r>
      <w:r w:rsidRPr="00506597" w:rsidR="007C2D92">
        <w:rPr>
          <w:rFonts w:ascii="Arial" w:hAnsi="Arial" w:cs="Arial"/>
          <w:sz w:val="22"/>
          <w:szCs w:val="22"/>
        </w:rPr>
        <w:t xml:space="preserve">Data </w:t>
      </w:r>
      <w:r w:rsidRPr="00506597" w:rsidR="6982DEF2">
        <w:rPr>
          <w:rFonts w:ascii="Arial" w:hAnsi="Arial" w:cs="Arial"/>
          <w:sz w:val="22"/>
          <w:szCs w:val="22"/>
        </w:rPr>
        <w:t xml:space="preserve">released through public repositories, such as </w:t>
      </w:r>
      <w:hyperlink r:id="rId9">
        <w:r w:rsidRPr="00506597" w:rsidR="00D01390">
          <w:rPr>
            <w:rStyle w:val="Hyperlink"/>
            <w:rFonts w:ascii="Arial" w:hAnsi="Arial" w:cs="Arial"/>
            <w:sz w:val="22"/>
            <w:szCs w:val="22"/>
          </w:rPr>
          <w:t>ScienceBase</w:t>
        </w:r>
      </w:hyperlink>
      <w:r w:rsidRPr="00506597" w:rsidR="7B428A3D">
        <w:rPr>
          <w:rFonts w:ascii="Arial" w:hAnsi="Arial" w:cs="Arial"/>
          <w:sz w:val="22"/>
          <w:szCs w:val="22"/>
        </w:rPr>
        <w:t>,</w:t>
      </w:r>
      <w:r w:rsidRPr="00506597" w:rsidR="007C2D92">
        <w:rPr>
          <w:rFonts w:ascii="Arial" w:hAnsi="Arial" w:cs="Arial"/>
          <w:sz w:val="22"/>
          <w:szCs w:val="22"/>
        </w:rPr>
        <w:t xml:space="preserve"> </w:t>
      </w:r>
      <w:r w:rsidRPr="00506597" w:rsidR="58DBD5F0">
        <w:rPr>
          <w:rFonts w:ascii="Arial" w:hAnsi="Arial" w:cs="Arial"/>
          <w:sz w:val="22"/>
          <w:szCs w:val="22"/>
        </w:rPr>
        <w:t>are accompanied by documentation describing data</w:t>
      </w:r>
      <w:r w:rsidRPr="00506597" w:rsidR="007C2D92">
        <w:rPr>
          <w:rFonts w:ascii="Arial" w:hAnsi="Arial" w:cs="Arial"/>
          <w:sz w:val="22"/>
          <w:szCs w:val="22"/>
        </w:rPr>
        <w:t xml:space="preserve"> </w:t>
      </w:r>
      <w:r w:rsidRPr="00506597" w:rsidR="00F03A01">
        <w:rPr>
          <w:rFonts w:ascii="Arial" w:hAnsi="Arial" w:cs="Arial"/>
          <w:sz w:val="22"/>
          <w:szCs w:val="22"/>
        </w:rPr>
        <w:t>collection and</w:t>
      </w:r>
      <w:r w:rsidRPr="00506597" w:rsidR="00E75BD2">
        <w:rPr>
          <w:rFonts w:ascii="Arial" w:hAnsi="Arial" w:cs="Arial"/>
          <w:sz w:val="22"/>
          <w:szCs w:val="22"/>
        </w:rPr>
        <w:t xml:space="preserve"> process</w:t>
      </w:r>
      <w:r w:rsidRPr="00506597" w:rsidR="6B9F5376">
        <w:rPr>
          <w:rFonts w:ascii="Arial" w:hAnsi="Arial" w:cs="Arial"/>
          <w:sz w:val="22"/>
          <w:szCs w:val="22"/>
        </w:rPr>
        <w:t>ing methods, data structure and content, measures of accuracy and precision, and applicable metadata standards.</w:t>
      </w:r>
      <w:r w:rsidRPr="00506597" w:rsidR="00E75BD2">
        <w:rPr>
          <w:rFonts w:ascii="Arial" w:hAnsi="Arial" w:cs="Arial"/>
          <w:sz w:val="22"/>
          <w:szCs w:val="22"/>
        </w:rPr>
        <w:t xml:space="preserve"> </w:t>
      </w:r>
      <w:r w:rsidRPr="00506597" w:rsidR="5BD1C315">
        <w:rPr>
          <w:rFonts w:ascii="Arial" w:hAnsi="Arial" w:cs="Arial"/>
          <w:sz w:val="22"/>
          <w:szCs w:val="22"/>
        </w:rPr>
        <w:t xml:space="preserve">Prior to release, all datasets </w:t>
      </w:r>
      <w:r w:rsidRPr="00506597" w:rsidR="00DC202D">
        <w:rPr>
          <w:rFonts w:ascii="Arial" w:hAnsi="Arial" w:cs="Arial"/>
          <w:sz w:val="22"/>
          <w:szCs w:val="22"/>
        </w:rPr>
        <w:t>pass</w:t>
      </w:r>
      <w:r w:rsidRPr="00506597" w:rsidR="000A2257">
        <w:rPr>
          <w:rFonts w:ascii="Arial" w:hAnsi="Arial" w:cs="Arial"/>
          <w:sz w:val="22"/>
          <w:szCs w:val="22"/>
        </w:rPr>
        <w:t xml:space="preserve"> through </w:t>
      </w:r>
      <w:r w:rsidRPr="00506597" w:rsidR="005A1021">
        <w:rPr>
          <w:rFonts w:ascii="Arial" w:hAnsi="Arial" w:cs="Arial"/>
          <w:sz w:val="22"/>
          <w:szCs w:val="22"/>
        </w:rPr>
        <w:t xml:space="preserve">USGS </w:t>
      </w:r>
      <w:r w:rsidRPr="00506597" w:rsidR="02199588">
        <w:rPr>
          <w:rFonts w:ascii="Arial" w:hAnsi="Arial" w:cs="Arial"/>
          <w:sz w:val="22"/>
          <w:szCs w:val="22"/>
        </w:rPr>
        <w:t xml:space="preserve">review and approval processes to ensure compliance with established </w:t>
      </w:r>
      <w:r w:rsidRPr="00506597" w:rsidR="007C2D92">
        <w:rPr>
          <w:rFonts w:ascii="Arial" w:hAnsi="Arial" w:cs="Arial"/>
          <w:sz w:val="22"/>
          <w:szCs w:val="22"/>
        </w:rPr>
        <w:t xml:space="preserve">quality assurance </w:t>
      </w:r>
      <w:r w:rsidRPr="00506597" w:rsidR="14620612">
        <w:rPr>
          <w:rFonts w:ascii="Arial" w:hAnsi="Arial" w:cs="Arial"/>
          <w:sz w:val="22"/>
          <w:szCs w:val="22"/>
        </w:rPr>
        <w:t>requirements</w:t>
      </w:r>
      <w:r w:rsidRPr="00506597" w:rsidR="00B81FED">
        <w:rPr>
          <w:rFonts w:ascii="Arial" w:hAnsi="Arial" w:cs="Arial"/>
          <w:sz w:val="22"/>
          <w:szCs w:val="22"/>
        </w:rPr>
        <w:t>.</w:t>
      </w:r>
    </w:p>
    <w:p w:rsidR="00950664" w:rsidRPr="00506597" w:rsidP="00D21E52" w14:paraId="1C67DC6E" w14:textId="77777777">
      <w:pPr>
        <w:tabs>
          <w:tab w:val="left" w:pos="-1080"/>
          <w:tab w:val="left" w:pos="-720"/>
          <w:tab w:val="left" w:pos="360"/>
          <w:tab w:val="left" w:pos="720"/>
        </w:tabs>
        <w:rPr>
          <w:rFonts w:ascii="Arial" w:hAnsi="Arial" w:cs="Arial"/>
          <w:sz w:val="22"/>
          <w:szCs w:val="22"/>
        </w:rPr>
      </w:pPr>
    </w:p>
    <w:p w:rsidR="3954E8E0" w:rsidRPr="00506597" w:rsidP="7E6DFEDB" w14:paraId="229C8DE4" w14:textId="7BA2420E">
      <w:pPr>
        <w:tabs>
          <w:tab w:val="left" w:pos="360"/>
          <w:tab w:val="left" w:pos="720"/>
        </w:tabs>
        <w:rPr>
          <w:rFonts w:ascii="Arial" w:hAnsi="Arial" w:cs="Arial"/>
          <w:sz w:val="22"/>
          <w:szCs w:val="22"/>
        </w:rPr>
      </w:pPr>
      <w:r w:rsidRPr="00506597">
        <w:rPr>
          <w:rFonts w:ascii="Arial" w:eastAsia="Arial" w:hAnsi="Arial" w:cs="Arial"/>
          <w:sz w:val="22"/>
          <w:szCs w:val="22"/>
        </w:rPr>
        <w:t xml:space="preserve">The USGS BBL issues Federal Bird Banding and Marking Permits based on the type of authorization requested through the permit application process. Permits are generally issued for a period not to exceed three years. Current permit holders submit a renewal form when their permits are due for renewal, typically every three years. The </w:t>
      </w:r>
      <w:r w:rsidRPr="00506597" w:rsidR="00B27838">
        <w:rPr>
          <w:rFonts w:ascii="Arial" w:eastAsia="Arial" w:hAnsi="Arial" w:cs="Arial"/>
          <w:sz w:val="22"/>
          <w:szCs w:val="22"/>
        </w:rPr>
        <w:t>r</w:t>
      </w:r>
      <w:r w:rsidRPr="00506597">
        <w:rPr>
          <w:rFonts w:ascii="Arial" w:eastAsia="Arial" w:hAnsi="Arial" w:cs="Arial"/>
          <w:sz w:val="22"/>
          <w:szCs w:val="22"/>
        </w:rPr>
        <w:t xml:space="preserve">ecovery </w:t>
      </w:r>
      <w:r w:rsidRPr="00506597" w:rsidR="00B27838">
        <w:rPr>
          <w:rFonts w:ascii="Arial" w:eastAsia="Arial" w:hAnsi="Arial" w:cs="Arial"/>
          <w:sz w:val="22"/>
          <w:szCs w:val="22"/>
        </w:rPr>
        <w:t>r</w:t>
      </w:r>
      <w:r w:rsidRPr="00506597">
        <w:rPr>
          <w:rFonts w:ascii="Arial" w:eastAsia="Arial" w:hAnsi="Arial" w:cs="Arial"/>
          <w:sz w:val="22"/>
          <w:szCs w:val="22"/>
        </w:rPr>
        <w:t>eport may be submitted at any time by individuals who encounter a banded or marked bird.</w:t>
      </w:r>
    </w:p>
    <w:p w:rsidR="00B11C56" w:rsidRPr="00506597" w:rsidP="00F4650B" w14:paraId="0228549E" w14:textId="77777777">
      <w:pPr>
        <w:rPr>
          <w:rFonts w:ascii="Arial" w:hAnsi="Arial" w:cs="Arial"/>
          <w:sz w:val="22"/>
          <w:szCs w:val="22"/>
        </w:rPr>
      </w:pPr>
    </w:p>
    <w:p w:rsidR="006149A7" w:rsidRPr="00506597" w:rsidP="00356399" w14:paraId="2E2667E6" w14:textId="25AA63C0">
      <w:pPr>
        <w:rPr>
          <w:rFonts w:ascii="Arial" w:hAnsi="Arial" w:cs="Arial"/>
          <w:sz w:val="22"/>
          <w:szCs w:val="22"/>
        </w:rPr>
      </w:pPr>
      <w:r w:rsidRPr="00506597">
        <w:rPr>
          <w:rFonts w:ascii="Arial" w:hAnsi="Arial" w:cs="Arial"/>
          <w:sz w:val="22"/>
          <w:szCs w:val="22"/>
        </w:rPr>
        <w:t>The likely respondents to this information collection are individual citizens, businesses, nonprofit organizations, educational institutions, and Federal, State, local, or Tribal governments</w:t>
      </w:r>
      <w:r w:rsidRPr="00506597" w:rsidR="005701D2">
        <w:rPr>
          <w:rFonts w:ascii="Arial" w:hAnsi="Arial" w:cs="Arial"/>
          <w:sz w:val="22"/>
          <w:szCs w:val="22"/>
        </w:rPr>
        <w:t>.</w:t>
      </w:r>
    </w:p>
    <w:p w:rsidR="00F236F1" w:rsidRPr="00506597" w:rsidP="006149A7" w14:paraId="0F366EE2" w14:textId="77777777">
      <w:pPr>
        <w:tabs>
          <w:tab w:val="left" w:pos="-1080"/>
          <w:tab w:val="left" w:pos="-720"/>
          <w:tab w:val="left" w:pos="360"/>
          <w:tab w:val="left" w:pos="720"/>
        </w:tabs>
        <w:rPr>
          <w:rFonts w:ascii="Arial" w:hAnsi="Arial" w:cs="Arial"/>
          <w:sz w:val="22"/>
          <w:szCs w:val="22"/>
        </w:rPr>
      </w:pPr>
    </w:p>
    <w:p w:rsidR="00F236F1" w:rsidRPr="00506597" w:rsidP="7E6DFEDB" w14:paraId="52C311A1" w14:textId="0286100B">
      <w:pPr>
        <w:tabs>
          <w:tab w:val="left" w:pos="360"/>
          <w:tab w:val="left" w:pos="720"/>
        </w:tabs>
        <w:rPr>
          <w:rFonts w:ascii="Arial" w:hAnsi="Arial" w:cs="Arial"/>
          <w:sz w:val="22"/>
          <w:szCs w:val="22"/>
        </w:rPr>
      </w:pPr>
      <w:r w:rsidRPr="00506597">
        <w:rPr>
          <w:rFonts w:ascii="Arial" w:hAnsi="Arial" w:cs="Arial"/>
          <w:sz w:val="22"/>
          <w:szCs w:val="22"/>
        </w:rPr>
        <w:t>These forms will ensure that:</w:t>
      </w:r>
    </w:p>
    <w:p w:rsidR="00F236F1" w:rsidRPr="00506597" w:rsidP="00F236F1" w14:paraId="20882D79" w14:textId="77777777">
      <w:pPr>
        <w:tabs>
          <w:tab w:val="left" w:pos="-1080"/>
          <w:tab w:val="left" w:pos="-720"/>
          <w:tab w:val="left" w:pos="360"/>
          <w:tab w:val="left" w:pos="720"/>
        </w:tabs>
        <w:rPr>
          <w:rFonts w:ascii="Arial" w:hAnsi="Arial" w:cs="Arial"/>
          <w:sz w:val="22"/>
          <w:szCs w:val="22"/>
        </w:rPr>
      </w:pPr>
    </w:p>
    <w:p w:rsidR="001E2CC5" w:rsidRPr="00506597" w:rsidP="4EA4C6B8" w14:paraId="70CA90B3" w14:textId="77777777">
      <w:pPr>
        <w:tabs>
          <w:tab w:val="left" w:pos="360"/>
          <w:tab w:val="left" w:pos="720"/>
        </w:tabs>
        <w:rPr>
          <w:rFonts w:ascii="Arial" w:hAnsi="Arial" w:cs="Arial"/>
          <w:sz w:val="22"/>
          <w:szCs w:val="22"/>
        </w:rPr>
      </w:pPr>
      <w:r w:rsidRPr="00506597">
        <w:rPr>
          <w:rFonts w:ascii="Arial" w:hAnsi="Arial" w:cs="Arial"/>
          <w:sz w:val="22"/>
          <w:szCs w:val="22"/>
        </w:rPr>
        <w:t>•</w:t>
      </w:r>
      <w:r w:rsidRPr="00506597">
        <w:rPr>
          <w:rFonts w:ascii="Arial" w:hAnsi="Arial" w:cs="Arial"/>
          <w:sz w:val="22"/>
          <w:szCs w:val="22"/>
        </w:rPr>
        <w:tab/>
      </w:r>
      <w:r w:rsidRPr="00506597" w:rsidR="431DE01C">
        <w:rPr>
          <w:rFonts w:ascii="Arial" w:eastAsia="Arial" w:hAnsi="Arial" w:cs="Arial"/>
          <w:sz w:val="22"/>
          <w:szCs w:val="22"/>
        </w:rPr>
        <w:t xml:space="preserve"> Applicants understand the information required for permit issuance and that the collection of such information is approved in accordance with the </w:t>
      </w:r>
      <w:r w:rsidRPr="00506597">
        <w:rPr>
          <w:rFonts w:ascii="Arial" w:eastAsia="Arial" w:hAnsi="Arial" w:cs="Arial"/>
          <w:sz w:val="22"/>
          <w:szCs w:val="22"/>
        </w:rPr>
        <w:t xml:space="preserve">PRA of </w:t>
      </w:r>
      <w:r w:rsidRPr="00506597" w:rsidR="431DE01C">
        <w:rPr>
          <w:rFonts w:ascii="Arial" w:eastAsia="Arial" w:hAnsi="Arial" w:cs="Arial"/>
          <w:sz w:val="22"/>
          <w:szCs w:val="22"/>
        </w:rPr>
        <w:t>199</w:t>
      </w:r>
      <w:r w:rsidRPr="00506597" w:rsidR="009C64FC">
        <w:rPr>
          <w:rFonts w:ascii="Arial" w:eastAsia="Arial" w:hAnsi="Arial" w:cs="Arial"/>
          <w:sz w:val="22"/>
          <w:szCs w:val="22"/>
        </w:rPr>
        <w:t>5</w:t>
      </w:r>
      <w:r w:rsidRPr="00506597">
        <w:rPr>
          <w:rFonts w:ascii="Arial" w:eastAsia="Arial" w:hAnsi="Arial" w:cs="Arial"/>
          <w:sz w:val="22"/>
          <w:szCs w:val="22"/>
        </w:rPr>
        <w:t>.</w:t>
      </w:r>
    </w:p>
    <w:p w:rsidR="72F0AED2" w:rsidRPr="00506597" w:rsidP="4EA4C6B8" w14:paraId="1A2C27A6" w14:textId="73DBB374">
      <w:pPr>
        <w:tabs>
          <w:tab w:val="left" w:pos="360"/>
          <w:tab w:val="left" w:pos="720"/>
        </w:tabs>
        <w:rPr>
          <w:rFonts w:ascii="Arial" w:hAnsi="Arial" w:cs="Arial"/>
          <w:sz w:val="22"/>
          <w:szCs w:val="22"/>
        </w:rPr>
      </w:pPr>
      <w:r w:rsidRPr="00506597">
        <w:rPr>
          <w:rFonts w:ascii="Arial" w:hAnsi="Arial" w:cs="Arial"/>
          <w:sz w:val="22"/>
          <w:szCs w:val="22"/>
        </w:rPr>
        <w:t>•</w:t>
      </w:r>
      <w:r w:rsidRPr="00506597" w:rsidR="00775137">
        <w:rPr>
          <w:rFonts w:ascii="Arial" w:hAnsi="Arial" w:cs="Arial"/>
          <w:sz w:val="22"/>
          <w:szCs w:val="22"/>
        </w:rPr>
        <w:tab/>
      </w:r>
      <w:r w:rsidRPr="00506597">
        <w:rPr>
          <w:rFonts w:ascii="Arial" w:eastAsia="Arial" w:hAnsi="Arial" w:cs="Arial"/>
          <w:sz w:val="22"/>
          <w:szCs w:val="22"/>
        </w:rPr>
        <w:t>Applicants possess the qualifications, training, and experience necessary to receive a Federal Bird Banding and Marking Permit.</w:t>
      </w:r>
    </w:p>
    <w:p w:rsidR="00850246" w:rsidRPr="00506597" w:rsidP="4EA4C6B8" w14:paraId="45ABDB81" w14:textId="3CD63F94">
      <w:pPr>
        <w:tabs>
          <w:tab w:val="left" w:pos="360"/>
          <w:tab w:val="left" w:pos="720"/>
        </w:tabs>
        <w:rPr>
          <w:rFonts w:ascii="Arial" w:hAnsi="Arial" w:cs="Arial"/>
          <w:sz w:val="22"/>
          <w:szCs w:val="22"/>
        </w:rPr>
      </w:pPr>
      <w:r w:rsidRPr="00506597">
        <w:rPr>
          <w:rFonts w:ascii="Arial" w:hAnsi="Arial" w:cs="Arial"/>
          <w:sz w:val="22"/>
          <w:szCs w:val="22"/>
        </w:rPr>
        <w:t>•</w:t>
      </w:r>
      <w:r w:rsidRPr="00506597">
        <w:rPr>
          <w:rFonts w:ascii="Arial" w:hAnsi="Arial" w:cs="Arial"/>
          <w:sz w:val="22"/>
          <w:szCs w:val="22"/>
        </w:rPr>
        <w:tab/>
      </w:r>
      <w:r w:rsidRPr="00506597" w:rsidR="3575F88C">
        <w:rPr>
          <w:rFonts w:ascii="Arial" w:eastAsia="Arial" w:hAnsi="Arial" w:cs="Arial"/>
          <w:sz w:val="22"/>
          <w:szCs w:val="22"/>
        </w:rPr>
        <w:t xml:space="preserve"> Proposed banding and marking activities are scientifically justified and consistent with the purposes for which bird banding and marking permits are issued</w:t>
      </w:r>
      <w:r w:rsidRPr="00506597">
        <w:rPr>
          <w:rFonts w:ascii="Arial" w:hAnsi="Arial" w:cs="Arial"/>
          <w:sz w:val="22"/>
          <w:szCs w:val="22"/>
        </w:rPr>
        <w:t>.</w:t>
      </w:r>
    </w:p>
    <w:p w:rsidR="00E33C6F" w:rsidRPr="00506597" w:rsidP="00F236F1" w14:paraId="5F0938A5" w14:textId="1A05A100">
      <w:pPr>
        <w:tabs>
          <w:tab w:val="left" w:pos="-1080"/>
          <w:tab w:val="left" w:pos="-720"/>
          <w:tab w:val="left" w:pos="360"/>
          <w:tab w:val="left" w:pos="720"/>
        </w:tabs>
        <w:rPr>
          <w:rFonts w:ascii="Arial" w:hAnsi="Arial" w:cs="Arial"/>
          <w:sz w:val="22"/>
          <w:szCs w:val="22"/>
        </w:rPr>
      </w:pPr>
      <w:r w:rsidRPr="00506597">
        <w:rPr>
          <w:rFonts w:ascii="Arial" w:hAnsi="Arial" w:cs="Arial"/>
          <w:sz w:val="22"/>
          <w:szCs w:val="22"/>
        </w:rPr>
        <w:t>•</w:t>
      </w:r>
      <w:r w:rsidRPr="00506597">
        <w:rPr>
          <w:rFonts w:ascii="Arial" w:hAnsi="Arial" w:cs="Arial"/>
          <w:sz w:val="22"/>
          <w:szCs w:val="22"/>
        </w:rPr>
        <w:tab/>
        <w:t>Current permitte</w:t>
      </w:r>
      <w:r w:rsidRPr="00506597" w:rsidR="007940C0">
        <w:rPr>
          <w:rFonts w:ascii="Arial" w:hAnsi="Arial" w:cs="Arial"/>
          <w:sz w:val="22"/>
          <w:szCs w:val="22"/>
        </w:rPr>
        <w:t>e</w:t>
      </w:r>
      <w:r w:rsidRPr="00506597">
        <w:rPr>
          <w:rFonts w:ascii="Arial" w:hAnsi="Arial" w:cs="Arial"/>
          <w:sz w:val="22"/>
          <w:szCs w:val="22"/>
        </w:rPr>
        <w:t xml:space="preserve">s </w:t>
      </w:r>
      <w:r w:rsidRPr="00506597" w:rsidR="007940C0">
        <w:rPr>
          <w:rFonts w:ascii="Arial" w:hAnsi="Arial" w:cs="Arial"/>
          <w:sz w:val="22"/>
          <w:szCs w:val="22"/>
        </w:rPr>
        <w:t xml:space="preserve">submit updated contact information for their </w:t>
      </w:r>
      <w:r w:rsidRPr="00506597">
        <w:rPr>
          <w:rFonts w:ascii="Arial" w:hAnsi="Arial" w:cs="Arial"/>
          <w:sz w:val="22"/>
          <w:szCs w:val="22"/>
        </w:rPr>
        <w:t>bird banding and marking permit.</w:t>
      </w:r>
    </w:p>
    <w:p w:rsidR="00205389" w:rsidRPr="00506597" w:rsidP="4EA4C6B8" w14:paraId="042070F7" w14:textId="08F9EFE4">
      <w:pPr>
        <w:tabs>
          <w:tab w:val="left" w:pos="360"/>
          <w:tab w:val="left" w:pos="720"/>
        </w:tabs>
        <w:rPr>
          <w:rFonts w:ascii="Arial" w:hAnsi="Arial" w:cs="Arial"/>
          <w:sz w:val="22"/>
          <w:szCs w:val="22"/>
        </w:rPr>
      </w:pPr>
      <w:r w:rsidRPr="00506597">
        <w:rPr>
          <w:rFonts w:ascii="Arial" w:hAnsi="Arial" w:cs="Arial"/>
          <w:sz w:val="22"/>
          <w:szCs w:val="22"/>
        </w:rPr>
        <w:t>•</w:t>
      </w:r>
      <w:r w:rsidRPr="00506597">
        <w:rPr>
          <w:rFonts w:ascii="Arial" w:hAnsi="Arial" w:cs="Arial"/>
          <w:sz w:val="22"/>
          <w:szCs w:val="22"/>
        </w:rPr>
        <w:tab/>
      </w:r>
      <w:r w:rsidRPr="00506597" w:rsidR="12AE8F68">
        <w:rPr>
          <w:rFonts w:ascii="Arial" w:eastAsia="Arial" w:hAnsi="Arial" w:cs="Arial"/>
          <w:sz w:val="22"/>
          <w:szCs w:val="22"/>
        </w:rPr>
        <w:t xml:space="preserve"> Respondents can efficiently report encounters with banded or marked birds, and the BBL can verify, process, store, and manage data associated with banded, marked, recaptured, </w:t>
      </w:r>
      <w:r w:rsidRPr="00506597" w:rsidR="12AE8F68">
        <w:rPr>
          <w:rFonts w:ascii="Arial" w:eastAsia="Arial" w:hAnsi="Arial" w:cs="Arial"/>
          <w:sz w:val="22"/>
          <w:szCs w:val="22"/>
        </w:rPr>
        <w:t>resighted</w:t>
      </w:r>
      <w:r w:rsidRPr="00506597" w:rsidR="00C25D60">
        <w:rPr>
          <w:rFonts w:ascii="Arial" w:eastAsia="Arial" w:hAnsi="Arial" w:cs="Arial"/>
          <w:sz w:val="22"/>
          <w:szCs w:val="22"/>
        </w:rPr>
        <w:t xml:space="preserve"> (</w:t>
      </w:r>
      <w:r w:rsidRPr="00506597" w:rsidR="12AE8F68">
        <w:rPr>
          <w:rFonts w:ascii="Arial" w:eastAsia="Arial" w:hAnsi="Arial" w:cs="Arial"/>
          <w:sz w:val="22"/>
          <w:szCs w:val="22"/>
        </w:rPr>
        <w:t>recovered</w:t>
      </w:r>
      <w:r w:rsidRPr="00506597" w:rsidR="00C25D60">
        <w:rPr>
          <w:rFonts w:ascii="Arial" w:eastAsia="Arial" w:hAnsi="Arial" w:cs="Arial"/>
          <w:sz w:val="22"/>
          <w:szCs w:val="22"/>
        </w:rPr>
        <w:t>)</w:t>
      </w:r>
      <w:r w:rsidRPr="00506597" w:rsidR="12AE8F68">
        <w:rPr>
          <w:rFonts w:ascii="Arial" w:eastAsia="Arial" w:hAnsi="Arial" w:cs="Arial"/>
          <w:sz w:val="22"/>
          <w:szCs w:val="22"/>
        </w:rPr>
        <w:t xml:space="preserve"> birds.</w:t>
      </w:r>
    </w:p>
    <w:p w:rsidR="00F1346D" w:rsidRPr="00506597" w:rsidP="00F236F1" w14:paraId="1BF23E35" w14:textId="77777777">
      <w:pPr>
        <w:tabs>
          <w:tab w:val="left" w:pos="-1080"/>
          <w:tab w:val="left" w:pos="-720"/>
          <w:tab w:val="left" w:pos="360"/>
          <w:tab w:val="left" w:pos="720"/>
        </w:tabs>
        <w:rPr>
          <w:rFonts w:ascii="Arial" w:hAnsi="Arial" w:cs="Arial"/>
          <w:sz w:val="22"/>
          <w:szCs w:val="22"/>
        </w:rPr>
      </w:pPr>
    </w:p>
    <w:p w:rsidR="6F9BD7DF" w:rsidRPr="00506597" w:rsidP="4EA4C6B8" w14:paraId="0EA9D032" w14:textId="13516BDE">
      <w:pPr>
        <w:tabs>
          <w:tab w:val="left" w:pos="360"/>
          <w:tab w:val="left" w:pos="720"/>
        </w:tabs>
        <w:rPr>
          <w:rFonts w:ascii="Arial" w:hAnsi="Arial" w:cs="Arial"/>
          <w:sz w:val="22"/>
          <w:szCs w:val="22"/>
        </w:rPr>
      </w:pPr>
      <w:r w:rsidRPr="00506597">
        <w:rPr>
          <w:rFonts w:ascii="Arial" w:eastAsia="Arial" w:hAnsi="Arial" w:cs="Arial"/>
          <w:sz w:val="22"/>
          <w:szCs w:val="22"/>
        </w:rPr>
        <w:t>The BBL collects information through both form and non-form formats, including electronic submissions, email correspondence, written communications, and, when necessary, telephone discussions.</w:t>
      </w:r>
    </w:p>
    <w:p w:rsidR="00FA4D9E" w:rsidRPr="00506597" w:rsidP="00FA4D9E" w14:paraId="7F2BF608" w14:textId="77777777">
      <w:pPr>
        <w:tabs>
          <w:tab w:val="left" w:pos="-1080"/>
          <w:tab w:val="left" w:pos="-720"/>
          <w:tab w:val="left" w:pos="360"/>
          <w:tab w:val="left" w:pos="720"/>
        </w:tabs>
        <w:rPr>
          <w:rFonts w:ascii="Arial" w:hAnsi="Arial" w:cs="Arial"/>
          <w:sz w:val="22"/>
          <w:szCs w:val="22"/>
        </w:rPr>
      </w:pPr>
    </w:p>
    <w:p w:rsidR="00FA4D9E" w:rsidRPr="00506597" w:rsidP="000A6189" w14:paraId="4DB2906A" w14:textId="2A0A52F3">
      <w:pPr>
        <w:tabs>
          <w:tab w:val="left" w:pos="360"/>
          <w:tab w:val="left" w:pos="720"/>
        </w:tabs>
        <w:rPr>
          <w:rFonts w:ascii="Arial" w:hAnsi="Arial" w:cs="Arial"/>
          <w:sz w:val="22"/>
          <w:szCs w:val="22"/>
        </w:rPr>
      </w:pPr>
      <w:r w:rsidRPr="00506597">
        <w:rPr>
          <w:rFonts w:ascii="Arial" w:eastAsia="Arial" w:hAnsi="Arial" w:cs="Arial"/>
          <w:sz w:val="22"/>
          <w:szCs w:val="22"/>
        </w:rPr>
        <w:t>The</w:t>
      </w:r>
      <w:r w:rsidRPr="00506597">
        <w:rPr>
          <w:rFonts w:ascii="Arial" w:eastAsia="Arial" w:hAnsi="Arial" w:cs="Arial"/>
          <w:b/>
          <w:bCs/>
          <w:sz w:val="22"/>
          <w:szCs w:val="22"/>
        </w:rPr>
        <w:t xml:space="preserve"> </w:t>
      </w:r>
      <w:r w:rsidRPr="00506597" w:rsidR="00F74789">
        <w:rPr>
          <w:rFonts w:ascii="Arial" w:eastAsia="Arial" w:hAnsi="Arial" w:cs="Arial"/>
          <w:b/>
          <w:bCs/>
          <w:sz w:val="22"/>
          <w:szCs w:val="22"/>
        </w:rPr>
        <w:t>p</w:t>
      </w:r>
      <w:r w:rsidRPr="00506597">
        <w:rPr>
          <w:rFonts w:ascii="Arial" w:eastAsia="Arial" w:hAnsi="Arial" w:cs="Arial"/>
          <w:b/>
          <w:bCs/>
          <w:sz w:val="22"/>
          <w:szCs w:val="22"/>
        </w:rPr>
        <w:t xml:space="preserve">ermit </w:t>
      </w:r>
      <w:r w:rsidRPr="00506597" w:rsidR="00F74789">
        <w:rPr>
          <w:rFonts w:ascii="Arial" w:eastAsia="Arial" w:hAnsi="Arial" w:cs="Arial"/>
          <w:b/>
          <w:bCs/>
          <w:sz w:val="22"/>
          <w:szCs w:val="22"/>
        </w:rPr>
        <w:t>a</w:t>
      </w:r>
      <w:r w:rsidRPr="00506597">
        <w:rPr>
          <w:rFonts w:ascii="Arial" w:eastAsia="Arial" w:hAnsi="Arial" w:cs="Arial"/>
          <w:b/>
          <w:bCs/>
          <w:sz w:val="22"/>
          <w:szCs w:val="22"/>
        </w:rPr>
        <w:t>pplication</w:t>
      </w:r>
      <w:r w:rsidRPr="00506597">
        <w:rPr>
          <w:rFonts w:ascii="Arial" w:eastAsia="Arial" w:hAnsi="Arial" w:cs="Arial"/>
          <w:sz w:val="22"/>
          <w:szCs w:val="22"/>
        </w:rPr>
        <w:t xml:space="preserve"> is completed by individuals seeking authorization to capture, band, or mark migratory birds. If a permit is approved, identifying information about the permittee is entered into the BBL database, a permit is issued, and the application is retained as a permanent administrative record. The application is available as a fillable PDF form at the USGS website</w:t>
      </w:r>
      <w:r w:rsidRPr="00506597" w:rsidR="0059198A">
        <w:rPr>
          <w:rFonts w:ascii="Arial" w:eastAsia="Arial" w:hAnsi="Arial" w:cs="Arial"/>
          <w:sz w:val="22"/>
          <w:szCs w:val="22"/>
        </w:rPr>
        <w:t xml:space="preserve"> </w:t>
      </w:r>
      <w:hyperlink r:id="rId10" w:history="1">
        <w:r w:rsidRPr="00506597" w:rsidR="0059198A">
          <w:rPr>
            <w:rStyle w:val="Hyperlink"/>
            <w:rFonts w:ascii="Arial" w:hAnsi="Arial" w:cs="Arial"/>
            <w:sz w:val="22"/>
            <w:szCs w:val="22"/>
          </w:rPr>
          <w:t>https://www.usgs.gov/media/files/bbl-permit-application</w:t>
        </w:r>
      </w:hyperlink>
      <w:r w:rsidRPr="00506597">
        <w:rPr>
          <w:rFonts w:ascii="Arial" w:eastAsia="Arial" w:hAnsi="Arial" w:cs="Arial"/>
          <w:sz w:val="22"/>
          <w:szCs w:val="22"/>
        </w:rPr>
        <w:t>.</w:t>
      </w:r>
      <w:r w:rsidRPr="00506597" w:rsidR="00231F31">
        <w:rPr>
          <w:rFonts w:ascii="Arial" w:eastAsia="Arial" w:hAnsi="Arial" w:cs="Arial"/>
          <w:sz w:val="22"/>
          <w:szCs w:val="22"/>
        </w:rPr>
        <w:t xml:space="preserve"> </w:t>
      </w:r>
      <w:r w:rsidRPr="00506597" w:rsidR="5B9BF5FD">
        <w:rPr>
          <w:rFonts w:ascii="Arial" w:eastAsia="Arial" w:hAnsi="Arial" w:cs="Arial"/>
          <w:sz w:val="22"/>
          <w:szCs w:val="22"/>
        </w:rPr>
        <w:t>Applicants must complete all applicable sections of the form and provide supporting documentation, including a banding résumé and a comprehensive project description detailing proposed banding or marking activities, capture methods, and biological sampling procedures, as outlined in the</w:t>
      </w:r>
      <w:r w:rsidRPr="00506597" w:rsidR="745AA87A">
        <w:rPr>
          <w:rFonts w:ascii="Arial" w:hAnsi="Arial" w:cs="Arial"/>
          <w:sz w:val="22"/>
          <w:szCs w:val="22"/>
        </w:rPr>
        <w:t xml:space="preserve"> </w:t>
      </w:r>
      <w:hyperlink r:id="rId11">
        <w:r w:rsidRPr="00506597" w:rsidR="00231F31">
          <w:rPr>
            <w:rStyle w:val="Hyperlink"/>
            <w:rFonts w:ascii="Arial" w:hAnsi="Arial" w:cs="Arial"/>
            <w:sz w:val="22"/>
            <w:szCs w:val="22"/>
          </w:rPr>
          <w:t>Permit Application Instructions | U.S. Geological Survey</w:t>
        </w:r>
      </w:hyperlink>
      <w:r w:rsidRPr="00506597" w:rsidR="00231F31">
        <w:rPr>
          <w:rFonts w:ascii="Arial" w:hAnsi="Arial" w:cs="Arial"/>
          <w:sz w:val="22"/>
          <w:szCs w:val="22"/>
        </w:rPr>
        <w:t>.</w:t>
      </w:r>
      <w:r w:rsidRPr="00506597">
        <w:rPr>
          <w:rFonts w:ascii="Arial" w:hAnsi="Arial" w:cs="Arial"/>
          <w:sz w:val="22"/>
          <w:szCs w:val="22"/>
        </w:rPr>
        <w:t xml:space="preserve"> </w:t>
      </w:r>
    </w:p>
    <w:p w:rsidR="00231F31" w:rsidRPr="00506597" w:rsidP="00B50F69" w14:paraId="7359D218" w14:textId="6D296097">
      <w:pPr>
        <w:spacing w:before="240" w:after="240"/>
        <w:rPr>
          <w:rFonts w:ascii="Arial" w:eastAsia="Arial" w:hAnsi="Arial" w:cs="Arial"/>
          <w:sz w:val="22"/>
          <w:szCs w:val="22"/>
        </w:rPr>
      </w:pPr>
      <w:r w:rsidRPr="00506597">
        <w:rPr>
          <w:rFonts w:ascii="Arial" w:hAnsi="Arial" w:cs="Arial"/>
          <w:bCs/>
          <w:sz w:val="22"/>
          <w:szCs w:val="22"/>
        </w:rPr>
        <w:t xml:space="preserve">The </w:t>
      </w:r>
      <w:r w:rsidRPr="00506597">
        <w:rPr>
          <w:rFonts w:ascii="Arial" w:hAnsi="Arial" w:cs="Arial"/>
          <w:b/>
          <w:sz w:val="22"/>
          <w:szCs w:val="22"/>
        </w:rPr>
        <w:t>renewal form</w:t>
      </w:r>
      <w:r w:rsidRPr="00506597">
        <w:rPr>
          <w:rFonts w:ascii="Arial" w:hAnsi="Arial" w:cs="Arial"/>
          <w:bCs/>
          <w:sz w:val="22"/>
          <w:szCs w:val="22"/>
        </w:rPr>
        <w:t xml:space="preserve"> is completed by permitted </w:t>
      </w:r>
      <w:r w:rsidRPr="00506597" w:rsidR="761E8396">
        <w:rPr>
          <w:rFonts w:ascii="Arial" w:hAnsi="Arial" w:cs="Arial"/>
          <w:sz w:val="22"/>
          <w:szCs w:val="22"/>
        </w:rPr>
        <w:t xml:space="preserve">holders </w:t>
      </w:r>
      <w:r w:rsidRPr="00506597">
        <w:rPr>
          <w:rFonts w:ascii="Arial" w:hAnsi="Arial" w:cs="Arial"/>
          <w:bCs/>
          <w:sz w:val="22"/>
          <w:szCs w:val="22"/>
        </w:rPr>
        <w:t xml:space="preserve">when their </w:t>
      </w:r>
      <w:r w:rsidRPr="00506597" w:rsidR="050798DC">
        <w:rPr>
          <w:rFonts w:ascii="Arial" w:hAnsi="Arial" w:cs="Arial"/>
          <w:sz w:val="22"/>
          <w:szCs w:val="22"/>
        </w:rPr>
        <w:t>permit</w:t>
      </w:r>
      <w:r w:rsidRPr="00506597" w:rsidR="6CFA6E1B">
        <w:rPr>
          <w:rFonts w:ascii="Arial" w:hAnsi="Arial" w:cs="Arial"/>
          <w:sz w:val="22"/>
          <w:szCs w:val="22"/>
        </w:rPr>
        <w:t>s are due for renewal</w:t>
      </w:r>
      <w:r w:rsidRPr="00506597">
        <w:rPr>
          <w:rFonts w:ascii="Arial" w:hAnsi="Arial" w:cs="Arial"/>
          <w:bCs/>
          <w:sz w:val="22"/>
          <w:szCs w:val="22"/>
        </w:rPr>
        <w:t xml:space="preserve">. </w:t>
      </w:r>
      <w:r w:rsidRPr="00506597" w:rsidR="48AA8859">
        <w:rPr>
          <w:rFonts w:ascii="Arial" w:hAnsi="Arial" w:cs="Arial"/>
          <w:sz w:val="22"/>
          <w:szCs w:val="22"/>
        </w:rPr>
        <w:t xml:space="preserve">The form </w:t>
      </w:r>
      <w:r w:rsidRPr="00506597" w:rsidR="00C749D8">
        <w:rPr>
          <w:rFonts w:ascii="Arial" w:hAnsi="Arial" w:cs="Arial"/>
          <w:bCs/>
          <w:sz w:val="22"/>
          <w:szCs w:val="22"/>
        </w:rPr>
        <w:t xml:space="preserve">collects </w:t>
      </w:r>
      <w:r w:rsidRPr="00506597" w:rsidR="006B23EC">
        <w:rPr>
          <w:rFonts w:ascii="Arial" w:hAnsi="Arial" w:cs="Arial"/>
          <w:bCs/>
          <w:sz w:val="22"/>
          <w:szCs w:val="22"/>
        </w:rPr>
        <w:t>current</w:t>
      </w:r>
      <w:r w:rsidRPr="00506597" w:rsidR="00C749D8">
        <w:rPr>
          <w:rFonts w:ascii="Arial" w:hAnsi="Arial" w:cs="Arial"/>
          <w:bCs/>
          <w:sz w:val="22"/>
          <w:szCs w:val="22"/>
        </w:rPr>
        <w:t xml:space="preserve"> or updated</w:t>
      </w:r>
      <w:r w:rsidRPr="00506597" w:rsidR="62CD1FAB">
        <w:rPr>
          <w:rFonts w:ascii="Arial" w:hAnsi="Arial" w:cs="Arial"/>
          <w:sz w:val="22"/>
          <w:szCs w:val="22"/>
        </w:rPr>
        <w:t xml:space="preserve"> </w:t>
      </w:r>
      <w:r w:rsidRPr="00506597" w:rsidR="00C749D8">
        <w:rPr>
          <w:rFonts w:ascii="Arial" w:hAnsi="Arial" w:cs="Arial"/>
          <w:bCs/>
          <w:sz w:val="22"/>
          <w:szCs w:val="22"/>
        </w:rPr>
        <w:t xml:space="preserve">contact information </w:t>
      </w:r>
      <w:r w:rsidRPr="00506597" w:rsidR="40BDFEAD">
        <w:rPr>
          <w:rFonts w:ascii="Arial" w:hAnsi="Arial" w:cs="Arial"/>
          <w:sz w:val="22"/>
          <w:szCs w:val="22"/>
        </w:rPr>
        <w:t>and is retained</w:t>
      </w:r>
      <w:r w:rsidRPr="00506597" w:rsidR="00C749D8">
        <w:rPr>
          <w:rFonts w:ascii="Arial" w:hAnsi="Arial" w:cs="Arial"/>
          <w:bCs/>
          <w:sz w:val="22"/>
          <w:szCs w:val="22"/>
        </w:rPr>
        <w:t xml:space="preserve"> as a permanent record. </w:t>
      </w:r>
      <w:r w:rsidRPr="00506597">
        <w:rPr>
          <w:rFonts w:ascii="Arial" w:hAnsi="Arial" w:cs="Arial"/>
          <w:bCs/>
          <w:sz w:val="22"/>
          <w:szCs w:val="22"/>
        </w:rPr>
        <w:t>As set by regulations, most permits are renewed every 3 years. This form is only available electronically at:</w:t>
      </w:r>
      <w:r w:rsidRPr="00506597" w:rsidR="00637BC0">
        <w:rPr>
          <w:rFonts w:ascii="Arial" w:hAnsi="Arial" w:cs="Arial"/>
          <w:sz w:val="22"/>
          <w:szCs w:val="22"/>
        </w:rPr>
        <w:t xml:space="preserve"> </w:t>
      </w:r>
      <w:hyperlink r:id="rId12">
        <w:r w:rsidRPr="00506597" w:rsidR="050798DC">
          <w:rPr>
            <w:rStyle w:val="Hyperlink"/>
            <w:rFonts w:ascii="Arial" w:hAnsi="Arial" w:cs="Arial"/>
            <w:sz w:val="22"/>
            <w:szCs w:val="22"/>
          </w:rPr>
          <w:t>Permit Renewal | U.S. Geological Survey</w:t>
        </w:r>
      </w:hyperlink>
      <w:r w:rsidRPr="00506597" w:rsidR="050798DC">
        <w:rPr>
          <w:rFonts w:ascii="Arial" w:hAnsi="Arial" w:cs="Arial"/>
          <w:sz w:val="22"/>
          <w:szCs w:val="22"/>
        </w:rPr>
        <w:t>.</w:t>
      </w:r>
      <w:r w:rsidRPr="00506597">
        <w:rPr>
          <w:rFonts w:ascii="Arial" w:hAnsi="Arial" w:cs="Arial"/>
          <w:sz w:val="22"/>
          <w:szCs w:val="22"/>
        </w:rPr>
        <w:t xml:space="preserve"> </w:t>
      </w:r>
      <w:r w:rsidRPr="00506597">
        <w:rPr>
          <w:rFonts w:ascii="Arial" w:hAnsi="Arial" w:cs="Arial"/>
          <w:bCs/>
          <w:sz w:val="22"/>
          <w:szCs w:val="22"/>
        </w:rPr>
        <w:t xml:space="preserve">The banders </w:t>
      </w:r>
      <w:r w:rsidRPr="00506597" w:rsidR="00152DF6">
        <w:rPr>
          <w:rFonts w:ascii="Arial" w:hAnsi="Arial" w:cs="Arial"/>
          <w:bCs/>
          <w:sz w:val="22"/>
          <w:szCs w:val="22"/>
        </w:rPr>
        <w:t xml:space="preserve">submit their </w:t>
      </w:r>
      <w:r w:rsidRPr="00506597">
        <w:rPr>
          <w:rFonts w:ascii="Arial" w:hAnsi="Arial" w:cs="Arial"/>
          <w:bCs/>
          <w:sz w:val="22"/>
          <w:szCs w:val="22"/>
        </w:rPr>
        <w:t>current contact information</w:t>
      </w:r>
      <w:r w:rsidRPr="00506597" w:rsidR="00542B0F">
        <w:rPr>
          <w:rFonts w:ascii="Arial" w:hAnsi="Arial" w:cs="Arial"/>
          <w:bCs/>
          <w:sz w:val="22"/>
          <w:szCs w:val="22"/>
        </w:rPr>
        <w:t xml:space="preserve"> through the Bander </w:t>
      </w:r>
      <w:r w:rsidRPr="00506597" w:rsidR="728CA1C3">
        <w:rPr>
          <w:rFonts w:ascii="Arial" w:hAnsi="Arial" w:cs="Arial"/>
          <w:sz w:val="22"/>
          <w:szCs w:val="22"/>
        </w:rPr>
        <w:t>Porta</w:t>
      </w:r>
      <w:r w:rsidRPr="00506597" w:rsidR="17F11850">
        <w:rPr>
          <w:rFonts w:ascii="Arial" w:hAnsi="Arial" w:cs="Arial"/>
          <w:sz w:val="22"/>
          <w:szCs w:val="22"/>
        </w:rPr>
        <w:t>l</w:t>
      </w:r>
      <w:r w:rsidRPr="00506597" w:rsidR="00542B0F">
        <w:rPr>
          <w:rFonts w:ascii="Arial" w:hAnsi="Arial" w:cs="Arial"/>
          <w:bCs/>
          <w:sz w:val="22"/>
          <w:szCs w:val="22"/>
        </w:rPr>
        <w:t xml:space="preserve"> </w:t>
      </w:r>
      <w:r w:rsidRPr="00506597">
        <w:rPr>
          <w:rFonts w:ascii="Arial" w:hAnsi="Arial" w:cs="Arial"/>
          <w:bCs/>
          <w:sz w:val="22"/>
          <w:szCs w:val="22"/>
        </w:rPr>
        <w:t>and the submission process provides an electronic signature for the form</w:t>
      </w:r>
      <w:r w:rsidRPr="00506597" w:rsidR="00542B0F">
        <w:rPr>
          <w:rFonts w:ascii="Arial" w:hAnsi="Arial" w:cs="Arial"/>
          <w:bCs/>
          <w:sz w:val="22"/>
          <w:szCs w:val="22"/>
        </w:rPr>
        <w:t xml:space="preserve">. </w:t>
      </w:r>
      <w:r w:rsidRPr="00506597" w:rsidR="7124F5D9">
        <w:rPr>
          <w:rFonts w:ascii="Arial" w:eastAsia="Arial" w:hAnsi="Arial" w:cs="Arial"/>
          <w:sz w:val="22"/>
          <w:szCs w:val="22"/>
        </w:rPr>
        <w:t xml:space="preserve">The renewal </w:t>
      </w:r>
      <w:r w:rsidRPr="00506597" w:rsidR="00B50F69">
        <w:rPr>
          <w:rFonts w:ascii="Arial" w:eastAsia="Arial" w:hAnsi="Arial" w:cs="Arial"/>
          <w:sz w:val="22"/>
          <w:szCs w:val="22"/>
        </w:rPr>
        <w:t>form</w:t>
      </w:r>
      <w:r w:rsidRPr="00506597" w:rsidR="7124F5D9">
        <w:rPr>
          <w:rFonts w:ascii="Arial" w:eastAsia="Arial" w:hAnsi="Arial" w:cs="Arial"/>
          <w:sz w:val="22"/>
          <w:szCs w:val="22"/>
        </w:rPr>
        <w:t xml:space="preserve"> is limited to maintaining permit eligibility and contact information and may not be used to request changes to permit authorizations</w:t>
      </w:r>
      <w:r w:rsidRPr="00506597" w:rsidR="00EF4AD4">
        <w:rPr>
          <w:rFonts w:ascii="Arial" w:eastAsia="Arial" w:hAnsi="Arial" w:cs="Arial"/>
          <w:sz w:val="22"/>
          <w:szCs w:val="22"/>
        </w:rPr>
        <w:t>.</w:t>
      </w:r>
    </w:p>
    <w:p w:rsidR="00746019" w:rsidRPr="00506597" w:rsidP="00746019" w14:paraId="5BE43786" w14:textId="15683623">
      <w:pPr>
        <w:rPr>
          <w:rFonts w:ascii="Arial" w:hAnsi="Arial" w:cs="Arial"/>
          <w:sz w:val="22"/>
          <w:szCs w:val="22"/>
        </w:rPr>
      </w:pPr>
      <w:r w:rsidRPr="00506597">
        <w:rPr>
          <w:rFonts w:ascii="Arial" w:hAnsi="Arial" w:cs="Arial"/>
          <w:sz w:val="22"/>
          <w:szCs w:val="22"/>
        </w:rPr>
        <w:t xml:space="preserve">The </w:t>
      </w:r>
      <w:r w:rsidRPr="00506597">
        <w:rPr>
          <w:rFonts w:ascii="Arial" w:hAnsi="Arial" w:cs="Arial"/>
          <w:b/>
          <w:bCs/>
          <w:sz w:val="22"/>
          <w:szCs w:val="22"/>
        </w:rPr>
        <w:t>recovery report</w:t>
      </w:r>
      <w:r w:rsidRPr="00506597">
        <w:rPr>
          <w:rFonts w:ascii="Arial" w:hAnsi="Arial" w:cs="Arial"/>
          <w:sz w:val="22"/>
          <w:szCs w:val="22"/>
        </w:rPr>
        <w:t xml:space="preserve"> </w:t>
      </w:r>
      <w:r w:rsidRPr="00506597" w:rsidR="00E43388">
        <w:rPr>
          <w:rFonts w:ascii="Arial" w:hAnsi="Arial" w:cs="Arial"/>
          <w:sz w:val="22"/>
          <w:szCs w:val="22"/>
        </w:rPr>
        <w:t>is</w:t>
      </w:r>
      <w:r w:rsidRPr="00506597" w:rsidR="00417E34">
        <w:rPr>
          <w:rFonts w:ascii="Arial" w:eastAsia="Arial" w:hAnsi="Arial" w:cs="Arial"/>
          <w:sz w:val="22"/>
          <w:szCs w:val="22"/>
        </w:rPr>
        <w:t xml:space="preserve"> </w:t>
      </w:r>
      <w:r w:rsidRPr="00506597" w:rsidR="0BA7C7D2">
        <w:rPr>
          <w:rFonts w:ascii="Arial" w:eastAsia="Arial" w:hAnsi="Arial" w:cs="Arial"/>
          <w:sz w:val="22"/>
          <w:szCs w:val="22"/>
        </w:rPr>
        <w:t>completed by individuals who encounter a banded or marked bird and wish to report that encounter to the BBL. Information provided by respondents is entered into the BBL database and used to document bird encounters and support scientific analyses.</w:t>
      </w:r>
      <w:r w:rsidRPr="00506597" w:rsidR="7A087FE7">
        <w:rPr>
          <w:rFonts w:ascii="Arial" w:hAnsi="Arial" w:cs="Arial"/>
          <w:sz w:val="22"/>
          <w:szCs w:val="22"/>
        </w:rPr>
        <w:t xml:space="preserve"> </w:t>
      </w:r>
      <w:r w:rsidRPr="00506597" w:rsidR="00417E34">
        <w:rPr>
          <w:rFonts w:ascii="Arial" w:hAnsi="Arial" w:cs="Arial"/>
          <w:sz w:val="22"/>
          <w:szCs w:val="22"/>
        </w:rPr>
        <w:t>The</w:t>
      </w:r>
      <w:r w:rsidRPr="00506597" w:rsidR="000E5DE8">
        <w:rPr>
          <w:rFonts w:ascii="Arial" w:hAnsi="Arial" w:cs="Arial"/>
          <w:sz w:val="22"/>
          <w:szCs w:val="22"/>
        </w:rPr>
        <w:t xml:space="preserve"> </w:t>
      </w:r>
      <w:r w:rsidRPr="00506597" w:rsidR="00417E34">
        <w:rPr>
          <w:rFonts w:ascii="Arial" w:hAnsi="Arial" w:cs="Arial"/>
          <w:sz w:val="22"/>
          <w:szCs w:val="22"/>
        </w:rPr>
        <w:t xml:space="preserve">information </w:t>
      </w:r>
      <w:r w:rsidRPr="00506597" w:rsidR="000E5DE8">
        <w:rPr>
          <w:rFonts w:ascii="Arial" w:hAnsi="Arial" w:cs="Arial"/>
          <w:sz w:val="22"/>
          <w:szCs w:val="22"/>
        </w:rPr>
        <w:t xml:space="preserve">submitted by </w:t>
      </w:r>
      <w:r w:rsidRPr="00506597" w:rsidR="00417E34">
        <w:rPr>
          <w:rFonts w:ascii="Arial" w:hAnsi="Arial" w:cs="Arial"/>
          <w:sz w:val="22"/>
          <w:szCs w:val="22"/>
        </w:rPr>
        <w:t xml:space="preserve">individuals is used to generate a personalized Certificate of Appreciation and may be used to contact </w:t>
      </w:r>
      <w:r w:rsidRPr="00506597" w:rsidR="00774BA8">
        <w:rPr>
          <w:rFonts w:ascii="Arial" w:hAnsi="Arial" w:cs="Arial"/>
          <w:sz w:val="22"/>
          <w:szCs w:val="22"/>
        </w:rPr>
        <w:t>a respondent</w:t>
      </w:r>
      <w:r w:rsidRPr="00506597" w:rsidR="00417E34">
        <w:rPr>
          <w:rFonts w:ascii="Arial" w:hAnsi="Arial" w:cs="Arial"/>
          <w:sz w:val="22"/>
          <w:szCs w:val="22"/>
        </w:rPr>
        <w:t xml:space="preserve"> if any discrepancies are </w:t>
      </w:r>
      <w:r w:rsidRPr="00506597" w:rsidR="003C2F1B">
        <w:rPr>
          <w:rFonts w:ascii="Arial" w:hAnsi="Arial" w:cs="Arial"/>
          <w:sz w:val="22"/>
          <w:szCs w:val="22"/>
        </w:rPr>
        <w:t xml:space="preserve">found </w:t>
      </w:r>
      <w:r w:rsidRPr="00506597" w:rsidR="00774BA8">
        <w:rPr>
          <w:rFonts w:ascii="Arial" w:hAnsi="Arial" w:cs="Arial"/>
          <w:sz w:val="22"/>
          <w:szCs w:val="22"/>
        </w:rPr>
        <w:t xml:space="preserve">with an </w:t>
      </w:r>
      <w:r w:rsidRPr="00506597" w:rsidR="003C2F1B">
        <w:rPr>
          <w:rFonts w:ascii="Arial" w:hAnsi="Arial" w:cs="Arial"/>
          <w:sz w:val="22"/>
          <w:szCs w:val="22"/>
        </w:rPr>
        <w:t xml:space="preserve">encounter </w:t>
      </w:r>
      <w:r w:rsidRPr="00506597" w:rsidR="00EC2670">
        <w:rPr>
          <w:rFonts w:ascii="Arial" w:hAnsi="Arial" w:cs="Arial"/>
          <w:sz w:val="22"/>
          <w:szCs w:val="22"/>
        </w:rPr>
        <w:t>report</w:t>
      </w:r>
      <w:r w:rsidRPr="00506597" w:rsidR="00417E34">
        <w:rPr>
          <w:rFonts w:ascii="Arial" w:hAnsi="Arial" w:cs="Arial"/>
          <w:sz w:val="22"/>
          <w:szCs w:val="22"/>
        </w:rPr>
        <w:t xml:space="preserve">. </w:t>
      </w:r>
      <w:r w:rsidRPr="00506597">
        <w:rPr>
          <w:rFonts w:ascii="Arial" w:hAnsi="Arial" w:cs="Arial"/>
          <w:sz w:val="22"/>
          <w:szCs w:val="22"/>
        </w:rPr>
        <w:t xml:space="preserve">Recovery </w:t>
      </w:r>
      <w:r w:rsidRPr="00506597" w:rsidR="209DE4EF">
        <w:rPr>
          <w:rFonts w:ascii="Arial" w:hAnsi="Arial" w:cs="Arial"/>
          <w:sz w:val="22"/>
          <w:szCs w:val="22"/>
        </w:rPr>
        <w:t>r</w:t>
      </w:r>
      <w:r w:rsidRPr="00506597" w:rsidR="51ACF09F">
        <w:rPr>
          <w:rFonts w:ascii="Arial" w:hAnsi="Arial" w:cs="Arial"/>
          <w:sz w:val="22"/>
          <w:szCs w:val="22"/>
        </w:rPr>
        <w:t>eports</w:t>
      </w:r>
      <w:r w:rsidRPr="00506597">
        <w:rPr>
          <w:rFonts w:ascii="Arial" w:hAnsi="Arial" w:cs="Arial"/>
          <w:sz w:val="22"/>
          <w:szCs w:val="22"/>
        </w:rPr>
        <w:t xml:space="preserve"> are submitted electronically through a secure website accessed at the URLs below: </w:t>
      </w:r>
    </w:p>
    <w:p w:rsidR="00E737EC" w:rsidRPr="00506597" w:rsidP="00746019" w14:paraId="10792119" w14:textId="77777777">
      <w:pPr>
        <w:rPr>
          <w:rFonts w:ascii="Arial" w:hAnsi="Arial" w:cs="Arial"/>
          <w:sz w:val="22"/>
          <w:szCs w:val="22"/>
        </w:rPr>
      </w:pPr>
    </w:p>
    <w:p w:rsidR="00E737EC" w:rsidRPr="00506597" w:rsidP="00E737EC" w14:paraId="2564C788" w14:textId="3DAC5D6B">
      <w:pPr>
        <w:numPr>
          <w:ilvl w:val="0"/>
          <w:numId w:val="8"/>
        </w:numPr>
        <w:rPr>
          <w:rFonts w:ascii="Arial" w:hAnsi="Arial" w:cs="Arial"/>
          <w:sz w:val="22"/>
          <w:szCs w:val="22"/>
        </w:rPr>
      </w:pPr>
      <w:r w:rsidRPr="00506597">
        <w:rPr>
          <w:rFonts w:ascii="Arial" w:hAnsi="Arial" w:cs="Arial"/>
          <w:sz w:val="22"/>
          <w:szCs w:val="22"/>
        </w:rPr>
        <w:t>English at: www.reportband.gov</w:t>
      </w:r>
    </w:p>
    <w:p w:rsidR="00746019" w:rsidRPr="00506597" w:rsidP="00746019" w14:paraId="073ACDB7" w14:textId="77777777">
      <w:pPr>
        <w:numPr>
          <w:ilvl w:val="0"/>
          <w:numId w:val="8"/>
        </w:numPr>
        <w:rPr>
          <w:rFonts w:ascii="Arial" w:hAnsi="Arial" w:cs="Arial"/>
          <w:sz w:val="22"/>
          <w:szCs w:val="22"/>
        </w:rPr>
      </w:pPr>
      <w:r w:rsidRPr="00506597">
        <w:rPr>
          <w:rFonts w:ascii="Arial" w:hAnsi="Arial" w:cs="Arial"/>
          <w:sz w:val="22"/>
          <w:szCs w:val="22"/>
        </w:rPr>
        <w:t xml:space="preserve">Spanish at: </w:t>
      </w:r>
      <w:hyperlink r:id="rId13" w:history="1">
        <w:r w:rsidRPr="00506597">
          <w:rPr>
            <w:rStyle w:val="Hyperlink"/>
            <w:rFonts w:ascii="Arial" w:hAnsi="Arial" w:cs="Arial"/>
            <w:sz w:val="22"/>
            <w:szCs w:val="22"/>
          </w:rPr>
          <w:t>https://www.pwrc.usgs.gov/BBL/Bander_portal/login/reportband.php?lng=sp</w:t>
        </w:r>
      </w:hyperlink>
    </w:p>
    <w:p w:rsidR="00D629D7" w:rsidRPr="00506597" w:rsidP="00231F31" w14:paraId="6F1ACC58" w14:textId="10C4C65C">
      <w:pPr>
        <w:numPr>
          <w:ilvl w:val="0"/>
          <w:numId w:val="8"/>
        </w:numPr>
        <w:rPr>
          <w:rFonts w:ascii="Arial" w:hAnsi="Arial" w:cs="Arial"/>
          <w:sz w:val="22"/>
          <w:szCs w:val="22"/>
        </w:rPr>
      </w:pPr>
      <w:r w:rsidRPr="00506597">
        <w:rPr>
          <w:rFonts w:ascii="Arial" w:hAnsi="Arial" w:cs="Arial"/>
          <w:sz w:val="22"/>
          <w:szCs w:val="22"/>
        </w:rPr>
        <w:t xml:space="preserve">French at: </w:t>
      </w:r>
      <w:hyperlink r:id="rId14" w:history="1">
        <w:r w:rsidRPr="00506597" w:rsidR="00E737EC">
          <w:rPr>
            <w:rStyle w:val="Hyperlink"/>
            <w:rFonts w:ascii="Arial" w:hAnsi="Arial" w:cs="Arial"/>
            <w:sz w:val="22"/>
            <w:szCs w:val="22"/>
          </w:rPr>
          <w:t>https://www.pwrc.usgs.gov/BBL/Bander_portal/login/reportband.php?lng=fr</w:t>
        </w:r>
      </w:hyperlink>
    </w:p>
    <w:p w:rsidR="00F87256" w:rsidRPr="00506597" w:rsidP="00E737EC" w14:paraId="43BBD2FD" w14:textId="77777777">
      <w:pPr>
        <w:ind w:left="720"/>
        <w:rPr>
          <w:rFonts w:ascii="Arial" w:hAnsi="Arial" w:cs="Arial"/>
          <w:sz w:val="22"/>
          <w:szCs w:val="22"/>
        </w:rPr>
      </w:pPr>
    </w:p>
    <w:p w:rsidR="00614356" w:rsidRPr="00506597" w:rsidP="7734FCA1" w14:paraId="5D4AB99E" w14:textId="20B05CB3">
      <w:pPr>
        <w:tabs>
          <w:tab w:val="left" w:pos="360"/>
          <w:tab w:val="left" w:pos="720"/>
        </w:tabs>
        <w:rPr>
          <w:rFonts w:ascii="Arial" w:hAnsi="Arial" w:cs="Arial"/>
          <w:sz w:val="22"/>
          <w:szCs w:val="22"/>
        </w:rPr>
      </w:pPr>
      <w:r w:rsidRPr="00506597">
        <w:rPr>
          <w:rFonts w:ascii="Arial" w:hAnsi="Arial" w:cs="Arial"/>
          <w:sz w:val="22"/>
          <w:szCs w:val="22"/>
        </w:rPr>
        <w:t xml:space="preserve">The BBL </w:t>
      </w:r>
      <w:r w:rsidRPr="00506597" w:rsidR="365DC723">
        <w:rPr>
          <w:rFonts w:ascii="Arial" w:hAnsi="Arial" w:cs="Arial"/>
          <w:sz w:val="22"/>
          <w:szCs w:val="22"/>
        </w:rPr>
        <w:t>plays</w:t>
      </w:r>
      <w:r w:rsidRPr="00506597">
        <w:rPr>
          <w:rFonts w:ascii="Arial" w:hAnsi="Arial" w:cs="Arial"/>
          <w:sz w:val="22"/>
          <w:szCs w:val="22"/>
        </w:rPr>
        <w:t xml:space="preserve"> a critical role in permitting banding and marking migratory birds in the United States, maintaining </w:t>
      </w:r>
      <w:r w:rsidRPr="00506597" w:rsidR="6E7240E8">
        <w:rPr>
          <w:rFonts w:ascii="Arial" w:hAnsi="Arial" w:cs="Arial"/>
          <w:sz w:val="22"/>
          <w:szCs w:val="22"/>
        </w:rPr>
        <w:t>records</w:t>
      </w:r>
      <w:r w:rsidRPr="00506597" w:rsidR="64D1FB14">
        <w:rPr>
          <w:rFonts w:ascii="Arial" w:hAnsi="Arial" w:cs="Arial"/>
          <w:sz w:val="22"/>
          <w:szCs w:val="22"/>
        </w:rPr>
        <w:t xml:space="preserve"> o</w:t>
      </w:r>
      <w:r w:rsidRPr="00506597" w:rsidR="4436D6D4">
        <w:rPr>
          <w:rFonts w:ascii="Arial" w:hAnsi="Arial" w:cs="Arial"/>
          <w:sz w:val="22"/>
          <w:szCs w:val="22"/>
        </w:rPr>
        <w:t>f</w:t>
      </w:r>
      <w:r w:rsidRPr="00506597">
        <w:rPr>
          <w:rFonts w:ascii="Arial" w:hAnsi="Arial" w:cs="Arial"/>
          <w:sz w:val="22"/>
          <w:szCs w:val="22"/>
        </w:rPr>
        <w:t xml:space="preserve"> banded and marked birds, </w:t>
      </w:r>
      <w:r w:rsidRPr="00506597" w:rsidR="64D1FB14">
        <w:rPr>
          <w:rFonts w:ascii="Arial" w:hAnsi="Arial" w:cs="Arial"/>
          <w:sz w:val="22"/>
          <w:szCs w:val="22"/>
        </w:rPr>
        <w:t>facilitat</w:t>
      </w:r>
      <w:r w:rsidRPr="00506597" w:rsidR="42DBC3E1">
        <w:rPr>
          <w:rFonts w:ascii="Arial" w:hAnsi="Arial" w:cs="Arial"/>
          <w:sz w:val="22"/>
          <w:szCs w:val="22"/>
        </w:rPr>
        <w:t>ing</w:t>
      </w:r>
      <w:r w:rsidRPr="00506597">
        <w:rPr>
          <w:rFonts w:ascii="Arial" w:hAnsi="Arial" w:cs="Arial"/>
          <w:sz w:val="22"/>
          <w:szCs w:val="22"/>
        </w:rPr>
        <w:t xml:space="preserve"> coordination between banders and </w:t>
      </w:r>
      <w:r w:rsidRPr="00506597" w:rsidR="6B63156B">
        <w:rPr>
          <w:rFonts w:ascii="Arial" w:hAnsi="Arial" w:cs="Arial"/>
          <w:sz w:val="22"/>
          <w:szCs w:val="22"/>
        </w:rPr>
        <w:t>individuals</w:t>
      </w:r>
      <w:r w:rsidRPr="00506597">
        <w:rPr>
          <w:rFonts w:ascii="Arial" w:hAnsi="Arial" w:cs="Arial"/>
          <w:sz w:val="22"/>
          <w:szCs w:val="22"/>
        </w:rPr>
        <w:t xml:space="preserve"> who later encounter banded or marked birds, and </w:t>
      </w:r>
      <w:r w:rsidRPr="00506597" w:rsidR="64D1FB14">
        <w:rPr>
          <w:rFonts w:ascii="Arial" w:hAnsi="Arial" w:cs="Arial"/>
          <w:sz w:val="22"/>
          <w:szCs w:val="22"/>
        </w:rPr>
        <w:t>ensur</w:t>
      </w:r>
      <w:r w:rsidRPr="00506597" w:rsidR="1E7FB48E">
        <w:rPr>
          <w:rFonts w:ascii="Arial" w:hAnsi="Arial" w:cs="Arial"/>
          <w:sz w:val="22"/>
          <w:szCs w:val="22"/>
        </w:rPr>
        <w:t>ing</w:t>
      </w:r>
      <w:r w:rsidRPr="00506597">
        <w:rPr>
          <w:rFonts w:ascii="Arial" w:hAnsi="Arial" w:cs="Arial"/>
          <w:sz w:val="22"/>
          <w:szCs w:val="22"/>
        </w:rPr>
        <w:t xml:space="preserve"> the </w:t>
      </w:r>
      <w:r w:rsidRPr="00506597" w:rsidR="77DD0CA4">
        <w:rPr>
          <w:rFonts w:ascii="Arial" w:hAnsi="Arial" w:cs="Arial"/>
          <w:sz w:val="22"/>
          <w:szCs w:val="22"/>
        </w:rPr>
        <w:t xml:space="preserve">resulting </w:t>
      </w:r>
      <w:r w:rsidRPr="00506597" w:rsidR="64D1FB14">
        <w:rPr>
          <w:rFonts w:ascii="Arial" w:hAnsi="Arial" w:cs="Arial"/>
          <w:sz w:val="22"/>
          <w:szCs w:val="22"/>
        </w:rPr>
        <w:t xml:space="preserve">data </w:t>
      </w:r>
      <w:r w:rsidRPr="00506597" w:rsidR="70F10861">
        <w:rPr>
          <w:rFonts w:ascii="Arial" w:hAnsi="Arial" w:cs="Arial"/>
          <w:sz w:val="22"/>
          <w:szCs w:val="22"/>
        </w:rPr>
        <w:t>remain</w:t>
      </w:r>
      <w:r w:rsidRPr="00506597">
        <w:rPr>
          <w:rFonts w:ascii="Arial" w:hAnsi="Arial" w:cs="Arial"/>
          <w:sz w:val="22"/>
          <w:szCs w:val="22"/>
        </w:rPr>
        <w:t xml:space="preserve"> available for </w:t>
      </w:r>
      <w:r w:rsidRPr="00506597" w:rsidR="5821404E">
        <w:rPr>
          <w:rFonts w:ascii="Arial" w:hAnsi="Arial" w:cs="Arial"/>
          <w:sz w:val="22"/>
          <w:szCs w:val="22"/>
        </w:rPr>
        <w:t>future scientific</w:t>
      </w:r>
      <w:r w:rsidRPr="00506597">
        <w:rPr>
          <w:rFonts w:ascii="Arial" w:hAnsi="Arial" w:cs="Arial"/>
          <w:sz w:val="22"/>
          <w:szCs w:val="22"/>
        </w:rPr>
        <w:t xml:space="preserve"> analyses. The BBL</w:t>
      </w:r>
      <w:r w:rsidRPr="00506597" w:rsidR="64D1FB14">
        <w:rPr>
          <w:rFonts w:ascii="Arial" w:hAnsi="Arial" w:cs="Arial"/>
          <w:sz w:val="22"/>
          <w:szCs w:val="22"/>
        </w:rPr>
        <w:t xml:space="preserve"> </w:t>
      </w:r>
      <w:r w:rsidRPr="00506597" w:rsidR="4BBCA45F">
        <w:rPr>
          <w:rFonts w:ascii="Arial" w:hAnsi="Arial" w:cs="Arial"/>
          <w:sz w:val="22"/>
          <w:szCs w:val="22"/>
        </w:rPr>
        <w:t>continually</w:t>
      </w:r>
      <w:r w:rsidRPr="00506597">
        <w:rPr>
          <w:rFonts w:ascii="Arial" w:hAnsi="Arial" w:cs="Arial"/>
          <w:sz w:val="22"/>
          <w:szCs w:val="22"/>
        </w:rPr>
        <w:t xml:space="preserve"> works</w:t>
      </w:r>
      <w:r w:rsidRPr="00506597" w:rsidR="25453DB7">
        <w:rPr>
          <w:rFonts w:ascii="Arial" w:eastAsia="Arial" w:hAnsi="Arial" w:cs="Arial"/>
          <w:sz w:val="22"/>
          <w:szCs w:val="22"/>
        </w:rPr>
        <w:t xml:space="preserve"> to improve </w:t>
      </w:r>
      <w:r w:rsidRPr="00506597" w:rsidR="00992C31">
        <w:rPr>
          <w:rFonts w:ascii="Arial" w:eastAsia="Arial" w:hAnsi="Arial" w:cs="Arial"/>
          <w:sz w:val="22"/>
          <w:szCs w:val="22"/>
        </w:rPr>
        <w:t>quality</w:t>
      </w:r>
      <w:r w:rsidRPr="00506597" w:rsidR="25453DB7">
        <w:rPr>
          <w:rFonts w:ascii="Arial" w:eastAsia="Arial" w:hAnsi="Arial" w:cs="Arial"/>
          <w:sz w:val="22"/>
          <w:szCs w:val="22"/>
        </w:rPr>
        <w:t>, quantity, accessibility, and efficiency of data collection and management while reducing administrative burden and operational costs</w:t>
      </w:r>
      <w:r w:rsidRPr="00506597" w:rsidR="64D1FB14">
        <w:rPr>
          <w:rFonts w:ascii="Arial" w:hAnsi="Arial" w:cs="Arial"/>
          <w:sz w:val="22"/>
          <w:szCs w:val="22"/>
        </w:rPr>
        <w:t>.</w:t>
      </w:r>
    </w:p>
    <w:p w:rsidR="00356399" w:rsidRPr="00506597" w:rsidP="00F1346D" w14:paraId="17868FEE" w14:textId="77777777">
      <w:pPr>
        <w:tabs>
          <w:tab w:val="left" w:pos="-1080"/>
          <w:tab w:val="left" w:pos="-720"/>
          <w:tab w:val="left" w:pos="360"/>
          <w:tab w:val="left" w:pos="720"/>
        </w:tabs>
        <w:rPr>
          <w:rFonts w:ascii="Arial" w:hAnsi="Arial" w:cs="Arial"/>
          <w:sz w:val="22"/>
          <w:szCs w:val="22"/>
        </w:rPr>
      </w:pPr>
    </w:p>
    <w:p w:rsidR="00356399" w:rsidRPr="00506597" w:rsidP="63690B02" w14:paraId="204C58CE" w14:textId="45E2F4AC">
      <w:pPr>
        <w:spacing w:line="259" w:lineRule="auto"/>
        <w:rPr>
          <w:rFonts w:ascii="Arial" w:hAnsi="Arial" w:cs="Arial"/>
          <w:sz w:val="22"/>
          <w:szCs w:val="22"/>
        </w:rPr>
      </w:pPr>
      <w:r w:rsidRPr="00506597">
        <w:rPr>
          <w:rFonts w:ascii="Arial" w:hAnsi="Arial" w:cs="Arial"/>
          <w:sz w:val="22"/>
          <w:szCs w:val="22"/>
        </w:rPr>
        <w:t>D</w:t>
      </w:r>
      <w:r w:rsidRPr="00506597" w:rsidR="2EAA5E85">
        <w:rPr>
          <w:rFonts w:ascii="Arial" w:hAnsi="Arial" w:cs="Arial"/>
          <w:sz w:val="22"/>
          <w:szCs w:val="22"/>
        </w:rPr>
        <w:t>ata</w:t>
      </w:r>
      <w:r w:rsidRPr="00506597">
        <w:rPr>
          <w:rFonts w:ascii="Arial" w:hAnsi="Arial" w:cs="Arial"/>
          <w:sz w:val="22"/>
          <w:szCs w:val="22"/>
        </w:rPr>
        <w:t xml:space="preserve"> collected</w:t>
      </w:r>
      <w:r w:rsidRPr="00506597" w:rsidR="2EAA5E85">
        <w:rPr>
          <w:rFonts w:ascii="Arial" w:hAnsi="Arial" w:cs="Arial"/>
          <w:sz w:val="22"/>
          <w:szCs w:val="22"/>
        </w:rPr>
        <w:t xml:space="preserve"> </w:t>
      </w:r>
      <w:r w:rsidRPr="00506597" w:rsidR="553E0543">
        <w:rPr>
          <w:rFonts w:ascii="Arial" w:hAnsi="Arial" w:cs="Arial"/>
          <w:sz w:val="22"/>
          <w:szCs w:val="22"/>
        </w:rPr>
        <w:t xml:space="preserve">through this information collection </w:t>
      </w:r>
      <w:r w:rsidRPr="00506597" w:rsidR="0048545D">
        <w:rPr>
          <w:rFonts w:ascii="Arial" w:hAnsi="Arial" w:cs="Arial"/>
          <w:sz w:val="22"/>
          <w:szCs w:val="22"/>
        </w:rPr>
        <w:t>is</w:t>
      </w:r>
      <w:r w:rsidRPr="00506597">
        <w:rPr>
          <w:rFonts w:ascii="Arial" w:hAnsi="Arial" w:cs="Arial"/>
          <w:sz w:val="22"/>
          <w:szCs w:val="22"/>
        </w:rPr>
        <w:t xml:space="preserve"> used by Federal, Provincial, State</w:t>
      </w:r>
      <w:r w:rsidRPr="00506597" w:rsidR="255ABA93">
        <w:rPr>
          <w:rFonts w:ascii="Arial" w:hAnsi="Arial" w:cs="Arial"/>
          <w:sz w:val="22"/>
          <w:szCs w:val="22"/>
        </w:rPr>
        <w:t>, Tribal and</w:t>
      </w:r>
      <w:r w:rsidRPr="00506597" w:rsidR="2EAA5E85">
        <w:rPr>
          <w:rFonts w:ascii="Arial" w:hAnsi="Arial" w:cs="Arial"/>
          <w:sz w:val="22"/>
          <w:szCs w:val="22"/>
        </w:rPr>
        <w:t xml:space="preserve"> </w:t>
      </w:r>
      <w:r w:rsidRPr="00506597" w:rsidR="4FFE80FD">
        <w:rPr>
          <w:rFonts w:ascii="Arial" w:hAnsi="Arial" w:cs="Arial"/>
          <w:sz w:val="22"/>
          <w:szCs w:val="22"/>
        </w:rPr>
        <w:t>local agencies, as well as academic researchers and other scientific cooperators,</w:t>
      </w:r>
      <w:r w:rsidRPr="00506597">
        <w:rPr>
          <w:rFonts w:ascii="Arial" w:hAnsi="Arial" w:cs="Arial"/>
          <w:sz w:val="22"/>
          <w:szCs w:val="22"/>
        </w:rPr>
        <w:t xml:space="preserve"> to study population</w:t>
      </w:r>
      <w:r w:rsidRPr="00506597" w:rsidR="00092984">
        <w:rPr>
          <w:rFonts w:ascii="Arial" w:hAnsi="Arial" w:cs="Arial"/>
          <w:sz w:val="22"/>
          <w:szCs w:val="22"/>
        </w:rPr>
        <w:t xml:space="preserve"> size</w:t>
      </w:r>
      <w:r w:rsidRPr="00506597">
        <w:rPr>
          <w:rFonts w:ascii="Arial" w:hAnsi="Arial" w:cs="Arial"/>
          <w:sz w:val="22"/>
          <w:szCs w:val="22"/>
        </w:rPr>
        <w:t xml:space="preserve">, mortality and survival rates, longevity, and migration patterns of wild birds. </w:t>
      </w:r>
      <w:r w:rsidRPr="00506597" w:rsidR="35FB30B3">
        <w:rPr>
          <w:rFonts w:ascii="Arial" w:hAnsi="Arial" w:cs="Arial"/>
          <w:sz w:val="22"/>
          <w:szCs w:val="22"/>
        </w:rPr>
        <w:t xml:space="preserve">Further, </w:t>
      </w:r>
      <w:r w:rsidRPr="00506597" w:rsidR="7A115453">
        <w:rPr>
          <w:rFonts w:ascii="Arial" w:hAnsi="Arial" w:cs="Arial"/>
          <w:sz w:val="22"/>
          <w:szCs w:val="22"/>
        </w:rPr>
        <w:t xml:space="preserve">the </w:t>
      </w:r>
      <w:r w:rsidRPr="00506597" w:rsidR="35FB30B3">
        <w:rPr>
          <w:rFonts w:ascii="Arial" w:hAnsi="Arial" w:cs="Arial"/>
          <w:sz w:val="22"/>
          <w:szCs w:val="22"/>
        </w:rPr>
        <w:t>waterfowl b</w:t>
      </w:r>
      <w:r w:rsidRPr="00506597" w:rsidR="7584098A">
        <w:rPr>
          <w:rFonts w:ascii="Arial" w:hAnsi="Arial" w:cs="Arial"/>
          <w:sz w:val="22"/>
          <w:szCs w:val="22"/>
        </w:rPr>
        <w:t>and</w:t>
      </w:r>
      <w:r w:rsidRPr="00506597">
        <w:rPr>
          <w:rFonts w:ascii="Arial" w:hAnsi="Arial" w:cs="Arial"/>
          <w:sz w:val="22"/>
          <w:szCs w:val="22"/>
        </w:rPr>
        <w:t xml:space="preserve"> recovery </w:t>
      </w:r>
      <w:r w:rsidRPr="00506597">
        <w:rPr>
          <w:rFonts w:ascii="Arial" w:hAnsi="Arial" w:cs="Arial"/>
          <w:sz w:val="22"/>
          <w:szCs w:val="22"/>
        </w:rPr>
        <w:t>information</w:t>
      </w:r>
      <w:r w:rsidRPr="00506597">
        <w:rPr>
          <w:rFonts w:ascii="Arial" w:hAnsi="Arial" w:cs="Arial"/>
          <w:sz w:val="22"/>
          <w:szCs w:val="22"/>
        </w:rPr>
        <w:t xml:space="preserve"> </w:t>
      </w:r>
      <w:r w:rsidRPr="00506597">
        <w:rPr>
          <w:rFonts w:ascii="Arial" w:hAnsi="Arial" w:cs="Arial"/>
          <w:sz w:val="22"/>
          <w:szCs w:val="22"/>
        </w:rPr>
        <w:t>is</w:t>
      </w:r>
      <w:r w:rsidRPr="00506597" w:rsidR="7584098A">
        <w:rPr>
          <w:rFonts w:ascii="Arial" w:hAnsi="Arial" w:cs="Arial"/>
          <w:sz w:val="22"/>
          <w:szCs w:val="22"/>
        </w:rPr>
        <w:t xml:space="preserve"> </w:t>
      </w:r>
      <w:r w:rsidRPr="00506597" w:rsidR="2979C2BB">
        <w:rPr>
          <w:rFonts w:ascii="Arial" w:hAnsi="Arial" w:cs="Arial"/>
          <w:sz w:val="22"/>
          <w:szCs w:val="22"/>
        </w:rPr>
        <w:t xml:space="preserve">prepared by the </w:t>
      </w:r>
      <w:r w:rsidRPr="00506597" w:rsidR="62E049E4">
        <w:rPr>
          <w:rFonts w:ascii="Arial" w:hAnsi="Arial" w:cs="Arial"/>
          <w:sz w:val="22"/>
          <w:szCs w:val="22"/>
        </w:rPr>
        <w:t>BBL</w:t>
      </w:r>
      <w:r w:rsidRPr="00506597" w:rsidR="3B3812F7">
        <w:rPr>
          <w:rFonts w:ascii="Arial" w:hAnsi="Arial" w:cs="Arial"/>
          <w:sz w:val="22"/>
          <w:szCs w:val="22"/>
        </w:rPr>
        <w:t xml:space="preserve"> </w:t>
      </w:r>
      <w:r w:rsidRPr="00506597" w:rsidR="000E6525">
        <w:rPr>
          <w:rFonts w:ascii="Arial" w:hAnsi="Arial" w:cs="Arial"/>
          <w:sz w:val="22"/>
          <w:szCs w:val="22"/>
        </w:rPr>
        <w:t>and</w:t>
      </w:r>
      <w:r w:rsidRPr="00506597" w:rsidR="00CF71DB">
        <w:rPr>
          <w:rFonts w:ascii="Arial" w:hAnsi="Arial" w:cs="Arial"/>
          <w:sz w:val="22"/>
          <w:szCs w:val="22"/>
        </w:rPr>
        <w:t xml:space="preserve"> </w:t>
      </w:r>
      <w:r w:rsidRPr="00506597" w:rsidR="7070DC07">
        <w:rPr>
          <w:rFonts w:ascii="Arial" w:hAnsi="Arial" w:cs="Arial"/>
          <w:sz w:val="22"/>
          <w:szCs w:val="22"/>
        </w:rPr>
        <w:t>is</w:t>
      </w:r>
      <w:r w:rsidRPr="00506597">
        <w:rPr>
          <w:rFonts w:ascii="Arial" w:hAnsi="Arial" w:cs="Arial"/>
          <w:sz w:val="22"/>
          <w:szCs w:val="22"/>
        </w:rPr>
        <w:t xml:space="preserve"> one of the most important tools used in the </w:t>
      </w:r>
      <w:r w:rsidRPr="00506597">
        <w:rPr>
          <w:rFonts w:ascii="Arial" w:hAnsi="Arial" w:cs="Arial"/>
          <w:sz w:val="22"/>
          <w:szCs w:val="22"/>
        </w:rPr>
        <w:t>preparation</w:t>
      </w:r>
      <w:r w:rsidRPr="00506597">
        <w:rPr>
          <w:rFonts w:ascii="Arial" w:hAnsi="Arial" w:cs="Arial"/>
          <w:sz w:val="22"/>
          <w:szCs w:val="22"/>
        </w:rPr>
        <w:t xml:space="preserve"> of annual hunting regulations by state and </w:t>
      </w:r>
      <w:r w:rsidRPr="00506597" w:rsidR="000C5AF8">
        <w:rPr>
          <w:rFonts w:ascii="Arial" w:hAnsi="Arial" w:cs="Arial"/>
          <w:sz w:val="22"/>
          <w:szCs w:val="22"/>
        </w:rPr>
        <w:t>federal management</w:t>
      </w:r>
      <w:r w:rsidRPr="00506597">
        <w:rPr>
          <w:rFonts w:ascii="Arial" w:hAnsi="Arial" w:cs="Arial"/>
          <w:sz w:val="22"/>
          <w:szCs w:val="22"/>
        </w:rPr>
        <w:t xml:space="preserve"> officials.</w:t>
      </w:r>
      <w:r w:rsidRPr="00506597">
        <w:rPr>
          <w:rFonts w:ascii="Arial" w:hAnsi="Arial" w:cs="Arial"/>
          <w:sz w:val="22"/>
          <w:szCs w:val="22"/>
        </w:rPr>
        <w:t xml:space="preserve"> </w:t>
      </w:r>
      <w:r w:rsidRPr="00506597" w:rsidR="005170E4">
        <w:rPr>
          <w:rFonts w:ascii="Arial" w:hAnsi="Arial" w:cs="Arial"/>
          <w:sz w:val="22"/>
          <w:szCs w:val="22"/>
        </w:rPr>
        <w:t>On</w:t>
      </w:r>
      <w:r w:rsidRPr="00506597">
        <w:rPr>
          <w:rFonts w:ascii="Arial" w:hAnsi="Arial" w:cs="Arial"/>
          <w:sz w:val="22"/>
          <w:szCs w:val="22"/>
        </w:rPr>
        <w:t xml:space="preserve"> an annual basis, the USGS provides banding and recovery data on harvested waterfowl and upland gamebirds to the U.S. Fish and Wildlife Service to </w:t>
      </w:r>
      <w:r w:rsidRPr="00506597" w:rsidR="009E2D28">
        <w:rPr>
          <w:rFonts w:ascii="Arial" w:hAnsi="Arial" w:cs="Arial"/>
          <w:sz w:val="22"/>
          <w:szCs w:val="22"/>
        </w:rPr>
        <w:t xml:space="preserve">help </w:t>
      </w:r>
      <w:r w:rsidRPr="00506597">
        <w:rPr>
          <w:rFonts w:ascii="Arial" w:hAnsi="Arial" w:cs="Arial"/>
          <w:sz w:val="22"/>
          <w:szCs w:val="22"/>
        </w:rPr>
        <w:t xml:space="preserve">fulfill its </w:t>
      </w:r>
      <w:r w:rsidRPr="00506597">
        <w:rPr>
          <w:rFonts w:ascii="Arial" w:hAnsi="Arial" w:cs="Arial"/>
          <w:sz w:val="22"/>
          <w:szCs w:val="22"/>
        </w:rPr>
        <w:t>responsibilities designated by international migratory bird treaties with Canada, Mexico, Japan, and Russia</w:t>
      </w:r>
      <w:r w:rsidRPr="00506597" w:rsidR="005170E4">
        <w:rPr>
          <w:rFonts w:ascii="Arial" w:hAnsi="Arial" w:cs="Arial"/>
          <w:sz w:val="22"/>
          <w:szCs w:val="22"/>
        </w:rPr>
        <w:t xml:space="preserve">. This dataset </w:t>
      </w:r>
      <w:r w:rsidRPr="00506597">
        <w:rPr>
          <w:rFonts w:ascii="Arial" w:hAnsi="Arial" w:cs="Arial"/>
          <w:sz w:val="22"/>
          <w:szCs w:val="22"/>
        </w:rPr>
        <w:t>assist</w:t>
      </w:r>
      <w:r w:rsidRPr="00506597" w:rsidR="00DA72BC">
        <w:rPr>
          <w:rFonts w:ascii="Arial" w:hAnsi="Arial" w:cs="Arial"/>
          <w:sz w:val="22"/>
          <w:szCs w:val="22"/>
        </w:rPr>
        <w:t>s</w:t>
      </w:r>
      <w:r w:rsidRPr="00506597">
        <w:rPr>
          <w:rFonts w:ascii="Arial" w:hAnsi="Arial" w:cs="Arial"/>
          <w:sz w:val="22"/>
          <w:szCs w:val="22"/>
        </w:rPr>
        <w:t xml:space="preserve"> state and federal biologists</w:t>
      </w:r>
      <w:r w:rsidRPr="00506597" w:rsidR="00EA2CC0">
        <w:rPr>
          <w:rFonts w:ascii="Arial" w:hAnsi="Arial" w:cs="Arial"/>
          <w:sz w:val="22"/>
          <w:szCs w:val="22"/>
        </w:rPr>
        <w:t xml:space="preserve"> </w:t>
      </w:r>
      <w:r w:rsidRPr="00506597" w:rsidR="00DA72BC">
        <w:rPr>
          <w:rFonts w:ascii="Arial" w:hAnsi="Arial" w:cs="Arial"/>
          <w:sz w:val="22"/>
          <w:szCs w:val="22"/>
        </w:rPr>
        <w:t>in setting</w:t>
      </w:r>
      <w:r w:rsidRPr="00506597" w:rsidR="005659AE">
        <w:rPr>
          <w:rFonts w:ascii="Arial" w:hAnsi="Arial" w:cs="Arial"/>
          <w:sz w:val="22"/>
          <w:szCs w:val="22"/>
        </w:rPr>
        <w:t xml:space="preserve"> harvest </w:t>
      </w:r>
      <w:r w:rsidRPr="00506597" w:rsidR="00AD42D6">
        <w:rPr>
          <w:rFonts w:ascii="Arial" w:eastAsia="Arial" w:hAnsi="Arial" w:cs="Arial"/>
          <w:sz w:val="22"/>
          <w:szCs w:val="22"/>
        </w:rPr>
        <w:t xml:space="preserve">regulations and </w:t>
      </w:r>
      <w:r w:rsidRPr="00506597" w:rsidR="00660C16">
        <w:rPr>
          <w:rFonts w:ascii="Arial" w:eastAsia="Arial" w:hAnsi="Arial" w:cs="Arial"/>
          <w:sz w:val="22"/>
          <w:szCs w:val="22"/>
        </w:rPr>
        <w:t>evaluating</w:t>
      </w:r>
      <w:r w:rsidRPr="00506597" w:rsidR="00AD42D6">
        <w:rPr>
          <w:rFonts w:ascii="Arial" w:eastAsia="Arial" w:hAnsi="Arial" w:cs="Arial"/>
          <w:sz w:val="22"/>
          <w:szCs w:val="22"/>
        </w:rPr>
        <w:t xml:space="preserve"> management </w:t>
      </w:r>
      <w:r w:rsidRPr="00506597" w:rsidR="00660C16">
        <w:rPr>
          <w:rFonts w:ascii="Arial" w:eastAsia="Arial" w:hAnsi="Arial" w:cs="Arial"/>
          <w:sz w:val="22"/>
          <w:szCs w:val="22"/>
        </w:rPr>
        <w:t>strategies</w:t>
      </w:r>
      <w:r w:rsidRPr="00506597" w:rsidR="00660C16">
        <w:rPr>
          <w:rFonts w:ascii="Arial" w:hAnsi="Arial" w:cs="Arial"/>
          <w:sz w:val="22"/>
          <w:szCs w:val="22"/>
        </w:rPr>
        <w:t xml:space="preserve"> and</w:t>
      </w:r>
      <w:r w:rsidRPr="00506597" w:rsidR="00EA2CC0">
        <w:rPr>
          <w:rFonts w:ascii="Arial" w:hAnsi="Arial" w:cs="Arial"/>
          <w:sz w:val="22"/>
          <w:szCs w:val="22"/>
        </w:rPr>
        <w:t xml:space="preserve"> better understand</w:t>
      </w:r>
      <w:r w:rsidRPr="00506597" w:rsidR="00555F0C">
        <w:rPr>
          <w:rFonts w:ascii="Arial" w:hAnsi="Arial" w:cs="Arial"/>
          <w:sz w:val="22"/>
          <w:szCs w:val="22"/>
        </w:rPr>
        <w:t xml:space="preserve">ing </w:t>
      </w:r>
      <w:r w:rsidRPr="00506597" w:rsidR="00EA2CC0">
        <w:rPr>
          <w:rFonts w:ascii="Arial" w:hAnsi="Arial" w:cs="Arial"/>
          <w:sz w:val="22"/>
          <w:szCs w:val="22"/>
        </w:rPr>
        <w:t>the environmental drivers of migratory bird population dynamics.</w:t>
      </w:r>
      <w:r w:rsidRPr="00506597" w:rsidR="00555F0C">
        <w:rPr>
          <w:rFonts w:ascii="Arial" w:hAnsi="Arial" w:cs="Arial"/>
          <w:sz w:val="22"/>
          <w:szCs w:val="22"/>
        </w:rPr>
        <w:t xml:space="preserve"> </w:t>
      </w:r>
      <w:r w:rsidRPr="00506597" w:rsidR="00A946D4">
        <w:rPr>
          <w:rFonts w:ascii="Arial" w:hAnsi="Arial" w:cs="Arial"/>
          <w:sz w:val="22"/>
          <w:szCs w:val="22"/>
        </w:rPr>
        <w:t xml:space="preserve">The </w:t>
      </w:r>
      <w:r w:rsidRPr="00506597" w:rsidR="000C5AF8">
        <w:rPr>
          <w:rFonts w:ascii="Arial" w:hAnsi="Arial" w:cs="Arial"/>
          <w:sz w:val="22"/>
          <w:szCs w:val="22"/>
        </w:rPr>
        <w:t xml:space="preserve">USDA APHIS Wildlife Services uses </w:t>
      </w:r>
      <w:r w:rsidRPr="00506597" w:rsidR="00A257DA">
        <w:rPr>
          <w:rFonts w:ascii="Arial" w:hAnsi="Arial" w:cs="Arial"/>
          <w:sz w:val="22"/>
          <w:szCs w:val="22"/>
        </w:rPr>
        <w:t xml:space="preserve">bird </w:t>
      </w:r>
      <w:r w:rsidRPr="00506597" w:rsidR="094F51C4">
        <w:rPr>
          <w:rFonts w:ascii="Arial" w:hAnsi="Arial" w:cs="Arial"/>
          <w:sz w:val="22"/>
          <w:szCs w:val="22"/>
        </w:rPr>
        <w:t>banding</w:t>
      </w:r>
      <w:r w:rsidRPr="00506597" w:rsidR="000C5AF8">
        <w:rPr>
          <w:rFonts w:ascii="Arial" w:hAnsi="Arial" w:cs="Arial"/>
          <w:sz w:val="22"/>
          <w:szCs w:val="22"/>
        </w:rPr>
        <w:t xml:space="preserve"> data to better understand bird movements near airports, inform habitat modifications, and reduce the risk of bird strikes through targeted deterrents</w:t>
      </w:r>
      <w:r w:rsidRPr="00506597" w:rsidR="00924D18">
        <w:rPr>
          <w:rFonts w:ascii="Arial" w:hAnsi="Arial" w:cs="Arial"/>
          <w:sz w:val="22"/>
          <w:szCs w:val="22"/>
        </w:rPr>
        <w:t>.</w:t>
      </w:r>
      <w:r w:rsidRPr="00506597">
        <w:rPr>
          <w:rFonts w:ascii="Arial" w:eastAsia="Arial" w:hAnsi="Arial" w:cs="Arial"/>
          <w:sz w:val="22"/>
          <w:szCs w:val="22"/>
        </w:rPr>
        <w:t xml:space="preserve"> </w:t>
      </w:r>
      <w:r w:rsidRPr="00506597" w:rsidR="220778E3">
        <w:rPr>
          <w:rFonts w:ascii="Arial" w:eastAsia="Arial" w:hAnsi="Arial" w:cs="Arial"/>
          <w:sz w:val="22"/>
          <w:szCs w:val="22"/>
        </w:rPr>
        <w:t xml:space="preserve">The USGS also makes these data publicly available through annual releases on </w:t>
      </w:r>
      <w:r w:rsidRPr="00506597" w:rsidR="220778E3">
        <w:rPr>
          <w:rFonts w:ascii="Arial" w:eastAsia="Arial" w:hAnsi="Arial" w:cs="Arial"/>
          <w:sz w:val="22"/>
          <w:szCs w:val="22"/>
        </w:rPr>
        <w:t>ScienceBase</w:t>
      </w:r>
      <w:r w:rsidRPr="00506597" w:rsidR="220778E3">
        <w:rPr>
          <w:rFonts w:ascii="Arial" w:eastAsia="Arial" w:hAnsi="Arial" w:cs="Arial"/>
          <w:sz w:val="22"/>
          <w:szCs w:val="22"/>
        </w:rPr>
        <w:t>, the agency's trusted digital repository. The dataset currently contains more than 85 million bird banding, encounter, and recapture records representing over 1,000 migratory bird species covered under the Migratory Bird Treaty Act.</w:t>
      </w:r>
      <w:r w:rsidRPr="00506597" w:rsidR="2EAA5E85">
        <w:rPr>
          <w:rFonts w:ascii="Arial" w:hAnsi="Arial" w:cs="Arial"/>
          <w:sz w:val="22"/>
          <w:szCs w:val="22"/>
        </w:rPr>
        <w:t xml:space="preserve"> </w:t>
      </w:r>
      <w:r w:rsidRPr="00506597" w:rsidR="074EC189">
        <w:rPr>
          <w:rFonts w:ascii="Arial" w:eastAsia="Arial" w:hAnsi="Arial" w:cs="Arial"/>
          <w:sz w:val="22"/>
          <w:szCs w:val="22"/>
        </w:rPr>
        <w:t>Researchers, wildlife managers, and conservation practitioners use these data to study avian distribution, migration, disease</w:t>
      </w:r>
      <w:r w:rsidRPr="00506597" w:rsidR="009D2684">
        <w:rPr>
          <w:rFonts w:ascii="Arial" w:eastAsia="Arial" w:hAnsi="Arial" w:cs="Arial"/>
          <w:sz w:val="22"/>
          <w:szCs w:val="22"/>
        </w:rPr>
        <w:t>,</w:t>
      </w:r>
      <w:r w:rsidRPr="00506597" w:rsidR="074EC189">
        <w:rPr>
          <w:rFonts w:ascii="Arial" w:eastAsia="Arial" w:hAnsi="Arial" w:cs="Arial"/>
          <w:sz w:val="22"/>
          <w:szCs w:val="22"/>
        </w:rPr>
        <w:t xml:space="preserve"> ecology, longevity, demography, and population dynamics, to support science-based conservation and management decisions across North America.</w:t>
      </w:r>
    </w:p>
    <w:p w:rsidR="00D66F84" w:rsidRPr="00506597" w:rsidP="63690B02" w14:paraId="5E0176AF" w14:textId="77777777">
      <w:pPr>
        <w:spacing w:line="259" w:lineRule="auto"/>
        <w:rPr>
          <w:rFonts w:ascii="Arial" w:eastAsia="Arial" w:hAnsi="Arial" w:cs="Arial"/>
          <w:sz w:val="22"/>
          <w:szCs w:val="22"/>
        </w:rPr>
      </w:pPr>
    </w:p>
    <w:p w:rsidR="00D66F84" w:rsidRPr="00506597" w:rsidP="00D66F84" w14:paraId="41ED9E4B" w14:textId="608475BB">
      <w:pPr>
        <w:spacing w:line="259" w:lineRule="auto"/>
        <w:rPr>
          <w:rFonts w:ascii="Arial" w:eastAsia="Arial" w:hAnsi="Arial" w:cs="Arial"/>
          <w:bCs/>
          <w:sz w:val="22"/>
          <w:szCs w:val="22"/>
        </w:rPr>
      </w:pPr>
      <w:r w:rsidRPr="00506597">
        <w:rPr>
          <w:rFonts w:ascii="Arial" w:eastAsia="Arial" w:hAnsi="Arial" w:cs="Arial"/>
          <w:bCs/>
          <w:sz w:val="22"/>
          <w:szCs w:val="22"/>
        </w:rPr>
        <w:t>With the proposed revisions to information collection control #1028-0082, the BBL aims to provide essential clarity, enhance efficiency, and eliminate duplication, thereby further reducing the administrative burden for both the public and the USGS. Other forms in control #1028-0082, including the permit renewal form and the bird banding recovery report, remain unchanged.</w:t>
      </w:r>
    </w:p>
    <w:p w:rsidR="000E6678" w:rsidRPr="00506597" w:rsidP="00D66F84" w14:paraId="6733A0F6" w14:textId="77777777">
      <w:pPr>
        <w:spacing w:line="259" w:lineRule="auto"/>
        <w:rPr>
          <w:rFonts w:ascii="Arial" w:eastAsia="Arial" w:hAnsi="Arial" w:cs="Arial"/>
          <w:i/>
          <w:iCs/>
          <w:sz w:val="22"/>
          <w:szCs w:val="22"/>
        </w:rPr>
      </w:pPr>
      <w:bookmarkStart w:id="0" w:name="_Hlk198904992"/>
      <w:r w:rsidRPr="00506597">
        <w:rPr>
          <w:rFonts w:ascii="Arial" w:eastAsia="Arial" w:hAnsi="Arial" w:cs="Arial"/>
          <w:i/>
          <w:iCs/>
          <w:sz w:val="22"/>
          <w:szCs w:val="22"/>
        </w:rPr>
        <w:tab/>
      </w:r>
    </w:p>
    <w:p w:rsidR="00D66F84" w:rsidRPr="00506597" w:rsidP="00D66F84" w14:paraId="53DE6BED" w14:textId="54A55ED3">
      <w:pPr>
        <w:spacing w:line="259" w:lineRule="auto"/>
        <w:rPr>
          <w:rFonts w:ascii="Arial" w:eastAsia="Arial" w:hAnsi="Arial" w:cs="Arial"/>
          <w:sz w:val="22"/>
          <w:szCs w:val="22"/>
        </w:rPr>
      </w:pPr>
      <w:r w:rsidRPr="00506597">
        <w:rPr>
          <w:rFonts w:ascii="Arial" w:eastAsia="Arial" w:hAnsi="Arial" w:cs="Arial"/>
          <w:i/>
          <w:iCs/>
          <w:sz w:val="22"/>
          <w:szCs w:val="22"/>
        </w:rPr>
        <w:t>Current information collection control #1028-0082</w:t>
      </w:r>
      <w:bookmarkEnd w:id="0"/>
      <w:r w:rsidRPr="00506597">
        <w:rPr>
          <w:rFonts w:ascii="Arial" w:eastAsia="Arial" w:hAnsi="Arial" w:cs="Arial"/>
          <w:sz w:val="22"/>
          <w:szCs w:val="22"/>
        </w:rPr>
        <w:t>: In addition to the standardized information required by 50 CFR 13.12, the current permit application requirements include submission of the following information:</w:t>
      </w:r>
    </w:p>
    <w:p w:rsidR="00154EE8" w:rsidRPr="00506597" w:rsidP="00D66F84" w14:paraId="32DEA597" w14:textId="77777777">
      <w:pPr>
        <w:spacing w:line="259" w:lineRule="auto"/>
        <w:rPr>
          <w:rFonts w:ascii="Arial" w:eastAsia="Arial" w:hAnsi="Arial" w:cs="Arial"/>
          <w:sz w:val="22"/>
          <w:szCs w:val="22"/>
        </w:rPr>
      </w:pPr>
    </w:p>
    <w:p w:rsidR="00D66F84" w:rsidRPr="00506597" w:rsidP="00D66F84" w14:paraId="16DF4448"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Height, Weight, Hair Color, Eye Color, Gender (Male/Female).</w:t>
      </w:r>
    </w:p>
    <w:p w:rsidR="00D66F84" w:rsidRPr="00506597" w:rsidP="00D66F84" w14:paraId="0E4B4830"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Type of Permit.</w:t>
      </w:r>
    </w:p>
    <w:p w:rsidR="00D66F84" w:rsidRPr="00506597" w:rsidP="00D66F84" w14:paraId="791D1E98"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Current and previous federal migratory permits possessed, previously possessed, or pending.</w:t>
      </w:r>
    </w:p>
    <w:p w:rsidR="00D66F84" w:rsidRPr="00506597" w:rsidP="00D66F84" w14:paraId="6D2BA028"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If blood sampling is being requested, the master permit holder and permit number of the person requiring permission, species, site of the blood draw or technique, the volume of blood, why blood sampling is needed, how it will be used, and the applicant’s qualifications for such blood sampling.</w:t>
      </w:r>
    </w:p>
    <w:p w:rsidR="00D66F84" w:rsidRPr="00506597" w:rsidP="00D66F84" w14:paraId="3DAC10F2"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If feather sampling is being requested, the master permit holder and permit number of the person requiring permission, species, what feathers and how many are needed, why is feather sampling needed, how it will be used, and the applicant’s qualifications for feather sampling.</w:t>
      </w:r>
    </w:p>
    <w:p w:rsidR="00D66F84" w:rsidRPr="00506597" w:rsidP="00D66F84" w14:paraId="0D12FBD8"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Species proposed to band or mark based on groups.</w:t>
      </w:r>
    </w:p>
    <w:p w:rsidR="00D66F84" w:rsidRPr="00506597" w:rsidP="00D66F84" w14:paraId="2C543E79"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Trapping techniques proposed: mist nets, rocket nets, and cannon nets, or list of other intended techniques.</w:t>
      </w:r>
    </w:p>
    <w:p w:rsidR="00D66F84" w:rsidRPr="00506597" w:rsidP="00D66F84" w14:paraId="36ED79DB"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Auxiliary marking being requested and the master permit holder and permit number of the person requiring permission, species, techniques used, type of marker used, why are aux markers needed, how will they be used, and the applicant’s qualifications for feather sampling.</w:t>
      </w:r>
    </w:p>
    <w:p w:rsidR="00D66F84" w:rsidRPr="00506597" w:rsidP="00D66F84" w14:paraId="4F688E7D" w14:textId="77777777">
      <w:pPr>
        <w:numPr>
          <w:ilvl w:val="0"/>
          <w:numId w:val="19"/>
        </w:numPr>
        <w:spacing w:line="259" w:lineRule="auto"/>
        <w:rPr>
          <w:rFonts w:ascii="Arial" w:eastAsia="Arial" w:hAnsi="Arial" w:cs="Arial"/>
          <w:sz w:val="22"/>
          <w:szCs w:val="22"/>
        </w:rPr>
      </w:pPr>
      <w:bookmarkStart w:id="1" w:name="_Hlk198904465"/>
      <w:r w:rsidRPr="00506597">
        <w:rPr>
          <w:rFonts w:ascii="Arial" w:eastAsia="Arial" w:hAnsi="Arial" w:cs="Arial"/>
          <w:sz w:val="22"/>
          <w:szCs w:val="22"/>
        </w:rPr>
        <w:t>Description of what an applicant hopes to accomplish by banding birds.</w:t>
      </w:r>
    </w:p>
    <w:bookmarkEnd w:id="1"/>
    <w:p w:rsidR="00D66F84" w:rsidRPr="00506597" w:rsidP="00D66F84" w14:paraId="792F39A2"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 xml:space="preserve"> References – names, email, addresses in which whom the BBL may consult with regarding an applicant’s qualifications.</w:t>
      </w:r>
    </w:p>
    <w:p w:rsidR="00154EE8" w:rsidRPr="00506597" w:rsidP="00154EE8" w14:paraId="4D5BF428" w14:textId="5BB27CF8">
      <w:pPr>
        <w:spacing w:line="259" w:lineRule="auto"/>
        <w:ind w:left="720"/>
        <w:rPr>
          <w:rFonts w:ascii="Arial" w:eastAsia="Arial" w:hAnsi="Arial" w:cs="Arial"/>
          <w:i/>
          <w:iCs/>
          <w:sz w:val="22"/>
          <w:szCs w:val="22"/>
        </w:rPr>
      </w:pPr>
    </w:p>
    <w:p w:rsidR="00D66F84" w:rsidRPr="00506597" w:rsidP="00D66F84" w14:paraId="23C2EF18" w14:textId="65C839BD">
      <w:pPr>
        <w:spacing w:line="259" w:lineRule="auto"/>
        <w:rPr>
          <w:rFonts w:ascii="Arial" w:eastAsia="Arial" w:hAnsi="Arial" w:cs="Arial"/>
          <w:sz w:val="22"/>
          <w:szCs w:val="22"/>
        </w:rPr>
      </w:pPr>
      <w:r w:rsidRPr="00506597">
        <w:rPr>
          <w:rFonts w:ascii="Arial" w:eastAsia="Arial" w:hAnsi="Arial" w:cs="Arial"/>
          <w:i/>
          <w:iCs/>
          <w:sz w:val="22"/>
          <w:szCs w:val="22"/>
        </w:rPr>
        <w:t>Proposed revisions to information collection control #1028-0082</w:t>
      </w:r>
      <w:r w:rsidRPr="00506597">
        <w:rPr>
          <w:rFonts w:ascii="Arial" w:eastAsia="Arial" w:hAnsi="Arial" w:cs="Arial"/>
          <w:sz w:val="22"/>
          <w:szCs w:val="22"/>
        </w:rPr>
        <w:t xml:space="preserve">: In the proposed revisions to information collection control #1028-0082, we removed outdated or irrelevant questions, </w:t>
      </w:r>
      <w:r w:rsidRPr="00506597">
        <w:rPr>
          <w:rFonts w:ascii="Arial" w:eastAsia="Arial" w:hAnsi="Arial" w:cs="Arial"/>
          <w:sz w:val="22"/>
          <w:szCs w:val="22"/>
        </w:rPr>
        <w:t>consolidated several inquiries to strengthen the scientific justification for banding and marking, and eliminated the application checklist to reduce redundant information requests. Specifically, the following revisions are proposed:</w:t>
      </w:r>
    </w:p>
    <w:p w:rsidR="000D16B4" w:rsidRPr="00506597" w:rsidP="00D66F84" w14:paraId="3670CB41" w14:textId="77777777">
      <w:pPr>
        <w:spacing w:line="259" w:lineRule="auto"/>
        <w:rPr>
          <w:rFonts w:ascii="Arial" w:eastAsia="Arial" w:hAnsi="Arial" w:cs="Arial"/>
          <w:sz w:val="22"/>
          <w:szCs w:val="22"/>
        </w:rPr>
      </w:pPr>
    </w:p>
    <w:p w:rsidR="00D66F84" w:rsidRPr="00506597" w:rsidP="00D66F84" w14:paraId="085B2D49"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Type of Permit. We removed “Renewal Permit” as this is outdated information. Renewals are submitted by permitted banders through the Bander Portal and do not require this form. We added the options, of “Master Station,” “Master Personal,” and “Change in Responsible Individual” to this section. These options were consolidated from other sections to provide clarity to the BBL on the type of permit being requested.</w:t>
      </w:r>
    </w:p>
    <w:p w:rsidR="00D66F84" w:rsidRPr="00506597" w:rsidP="00D66F84" w14:paraId="2CE4FA86"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(NEW) Applicant Type. A section on Applicant Type, was added to provide clarity to the BBL and ensure consistency with the program’s database. Applicant Types include Federal, State, Tribal, Local Government, Non-governmental Organization, University, Avocational Biologist, Business, and Other.</w:t>
      </w:r>
    </w:p>
    <w:p w:rsidR="00D66F84" w:rsidRPr="00506597" w:rsidP="00D66F84" w14:paraId="676BB893"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Personal information such as Height, Weight, Hair Color, Eye Color were removed from the application. This information is irrelevant to BBL permitting.</w:t>
      </w:r>
    </w:p>
    <w:p w:rsidR="00D66F84" w:rsidRPr="00506597" w:rsidP="00D66F84" w14:paraId="2A94CDB3"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Gender was modified to Sex and an option for “undisclosed” was added.</w:t>
      </w:r>
    </w:p>
    <w:p w:rsidR="00D66F84" w:rsidRPr="00506597" w:rsidP="00D66F84" w14:paraId="29A40DE4"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 xml:space="preserve">Contact Information. We consolidated home and business addresses into one address section. The applicant is now only required to provide one address to the BBL for correspondence and has the option to include an organization, if applicable. </w:t>
      </w:r>
    </w:p>
    <w:p w:rsidR="00D66F84" w:rsidRPr="00506597" w:rsidP="00D66F84" w14:paraId="15B5B0B5"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Species. We eliminated the pre-selected species groups and instead allow the applicant to list their proposed species groups or individual species for banding.</w:t>
      </w:r>
    </w:p>
    <w:p w:rsidR="00D66F84" w:rsidRPr="00506597" w:rsidP="00D66F84" w14:paraId="7648D12A"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Capture techniques. We eliminated the pre-selected techniques and instead allow the applicant to list their proposed capture techniques.</w:t>
      </w:r>
    </w:p>
    <w:p w:rsidR="00D66F84" w:rsidRPr="00506597" w:rsidP="00D66F84" w14:paraId="628D280D"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 xml:space="preserve">Auxiliary marking. We removed requests for information in this section that were redundant. Species, techniques, and purposes for auxiliary marking are already required as part of the applicant’s Comprehensive Project Description as part of the scientific justification for banding and marking. </w:t>
      </w:r>
      <w:bookmarkStart w:id="2" w:name="_Hlk198903456"/>
      <w:r w:rsidRPr="00506597">
        <w:rPr>
          <w:rFonts w:ascii="Arial" w:eastAsia="Arial" w:hAnsi="Arial" w:cs="Arial"/>
          <w:sz w:val="22"/>
          <w:szCs w:val="22"/>
        </w:rPr>
        <w:t>An applicant’s skills and qualifications for auxiliary marking are already required as part of their banding resume.</w:t>
      </w:r>
      <w:bookmarkEnd w:id="2"/>
    </w:p>
    <w:p w:rsidR="00D66F84" w:rsidRPr="00506597" w:rsidP="00D66F84" w14:paraId="5C4654DC"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Blood and Feather Sampling</w:t>
      </w:r>
      <w:bookmarkStart w:id="3" w:name="_Hlk198903283"/>
      <w:r w:rsidRPr="00506597">
        <w:rPr>
          <w:rFonts w:ascii="Arial" w:eastAsia="Arial" w:hAnsi="Arial" w:cs="Arial"/>
          <w:sz w:val="22"/>
          <w:szCs w:val="22"/>
        </w:rPr>
        <w:t xml:space="preserve">. We removed requests for information in this section that were redundant. </w:t>
      </w:r>
      <w:bookmarkStart w:id="4" w:name="_Hlk198904289"/>
      <w:r w:rsidRPr="00506597">
        <w:rPr>
          <w:rFonts w:ascii="Arial" w:eastAsia="Arial" w:hAnsi="Arial" w:cs="Arial"/>
          <w:sz w:val="22"/>
          <w:szCs w:val="22"/>
        </w:rPr>
        <w:t>Species, techniques, and purposes for blood and feather sampling are already required as part of the applicant’s Comprehensive Project Description as part of the scientific justification for banding and marking. An applicant’s skills and qualifications for blood and feather sampling are already required as part of their banding resume.</w:t>
      </w:r>
      <w:bookmarkEnd w:id="4"/>
    </w:p>
    <w:p w:rsidR="00D66F84" w:rsidRPr="00506597" w:rsidP="00D66F84" w14:paraId="11326978"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(NEW) Biological Sampling. We added a new section that allows an applicant to request other types of biological sampling (</w:t>
      </w:r>
      <w:r w:rsidRPr="00506597">
        <w:rPr>
          <w:rFonts w:ascii="Arial" w:eastAsia="Arial" w:hAnsi="Arial" w:cs="Arial"/>
          <w:i/>
          <w:iCs/>
          <w:sz w:val="22"/>
          <w:szCs w:val="22"/>
        </w:rPr>
        <w:t>e.g.</w:t>
      </w:r>
      <w:r w:rsidRPr="00506597">
        <w:rPr>
          <w:rFonts w:ascii="Arial" w:eastAsia="Arial" w:hAnsi="Arial" w:cs="Arial"/>
          <w:sz w:val="22"/>
          <w:szCs w:val="22"/>
        </w:rPr>
        <w:t>, mouth or tracheal swabbing) that would be completed as part of banding or marking birds. Species, techniques, and purposes for additional biological sampling are now required as part of the applicant’s Comprehensive Project Description as part of the scientific justification for banding and marking. An applicant’s skills and qualifications for additional biological sampling are now required as part of their banding resume.</w:t>
      </w:r>
    </w:p>
    <w:p w:rsidR="00D66F84" w:rsidRPr="00506597" w:rsidP="00D66F84" w14:paraId="5604E97F" w14:textId="77777777">
      <w:pPr>
        <w:numPr>
          <w:ilvl w:val="0"/>
          <w:numId w:val="19"/>
        </w:numPr>
        <w:spacing w:line="259" w:lineRule="auto"/>
        <w:rPr>
          <w:rFonts w:ascii="Arial" w:eastAsia="Arial" w:hAnsi="Arial" w:cs="Arial"/>
          <w:sz w:val="22"/>
          <w:szCs w:val="22"/>
        </w:rPr>
      </w:pPr>
      <w:r w:rsidRPr="00506597">
        <w:rPr>
          <w:rFonts w:ascii="Arial" w:eastAsia="Arial" w:hAnsi="Arial" w:cs="Arial"/>
          <w:sz w:val="22"/>
          <w:szCs w:val="22"/>
        </w:rPr>
        <w:t xml:space="preserve"> Removed section. Description of what an applicant hopes to accomplish by banding birds. We replaced this section with a yes/no option if the applicant has included a Comprehensive Project Description as part of their application package. The Comprehensive Project Description should include all the necessary details for the BBL to properly evaluate a proposal as a scientifically justifiable banding or marking project.</w:t>
      </w:r>
    </w:p>
    <w:p w:rsidR="00D66F84" w:rsidRPr="00506597" w:rsidP="00D66F84" w14:paraId="157EA33A"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 xml:space="preserve"> (NEW) Banding Resume. We added a yes/no option if the applicant has included a banding resume as part of their application package and that it should include previous </w:t>
      </w:r>
      <w:r w:rsidRPr="00506597">
        <w:rPr>
          <w:rFonts w:ascii="Arial" w:eastAsia="Arial" w:hAnsi="Arial" w:cs="Arial"/>
          <w:sz w:val="22"/>
          <w:szCs w:val="22"/>
        </w:rPr>
        <w:t>bird banding and marking experiences for the BBL to properly evaluate an applicant’s skills and formal training for capturing and banding or marking of birds.</w:t>
      </w:r>
    </w:p>
    <w:p w:rsidR="00D66F84" w:rsidRPr="00506597" w:rsidP="00D66F84" w14:paraId="3648A5BD" w14:textId="77777777">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 xml:space="preserve"> References. We modified the References section to simply state that three letters of recommendation must be received by the BBL before any application is considered and that a minimum of two references should be from a bird bander that has worked directly with the applicant and can confirm their experience and abilities. Applicants no longer need to provide names, emails, addresses as that information is redundant to the information provided by their references who submit letters of recommendation.</w:t>
      </w:r>
    </w:p>
    <w:p w:rsidR="00D66F84" w:rsidRPr="00506597" w:rsidP="63690B02" w14:paraId="336CB548" w14:textId="130922B0">
      <w:pPr>
        <w:numPr>
          <w:ilvl w:val="0"/>
          <w:numId w:val="20"/>
        </w:numPr>
        <w:spacing w:line="259" w:lineRule="auto"/>
        <w:rPr>
          <w:rFonts w:ascii="Arial" w:eastAsia="Arial" w:hAnsi="Arial" w:cs="Arial"/>
          <w:sz w:val="22"/>
          <w:szCs w:val="22"/>
        </w:rPr>
      </w:pPr>
      <w:r w:rsidRPr="00506597">
        <w:rPr>
          <w:rFonts w:ascii="Arial" w:eastAsia="Arial" w:hAnsi="Arial" w:cs="Arial"/>
          <w:sz w:val="22"/>
          <w:szCs w:val="22"/>
        </w:rPr>
        <w:t xml:space="preserve"> (NEW) Freedom of Information Act (FOIA). This section was added to the permit application to protect applicants that are not covered by the Privacy Act and allow for the identification of any information that should be considered privileged and confidential business information to the USGS to meet its responsibility under FOIA. This section is informational and does not require any additional input or effort from the applicant.</w:t>
      </w:r>
      <w:bookmarkEnd w:id="3"/>
    </w:p>
    <w:p w:rsidR="00614356" w:rsidRPr="00506597" w:rsidP="00F1346D" w14:paraId="5562F94C" w14:textId="77777777">
      <w:pPr>
        <w:tabs>
          <w:tab w:val="left" w:pos="-1080"/>
          <w:tab w:val="left" w:pos="-720"/>
          <w:tab w:val="left" w:pos="360"/>
          <w:tab w:val="left" w:pos="720"/>
        </w:tabs>
        <w:rPr>
          <w:rFonts w:ascii="Arial" w:hAnsi="Arial" w:cs="Arial"/>
          <w:sz w:val="22"/>
          <w:szCs w:val="22"/>
        </w:rPr>
      </w:pPr>
    </w:p>
    <w:p w:rsidR="00F1346D" w:rsidRPr="00506597" w:rsidP="00F236F1" w14:paraId="0C74DF8F" w14:textId="310B1A84">
      <w:pPr>
        <w:tabs>
          <w:tab w:val="left" w:pos="-1080"/>
          <w:tab w:val="left" w:pos="-720"/>
          <w:tab w:val="left" w:pos="360"/>
          <w:tab w:val="left" w:pos="720"/>
        </w:tabs>
        <w:rPr>
          <w:rFonts w:ascii="Arial" w:hAnsi="Arial" w:cs="Arial"/>
          <w:sz w:val="22"/>
          <w:szCs w:val="22"/>
        </w:rPr>
      </w:pPr>
      <w:r w:rsidRPr="00506597">
        <w:rPr>
          <w:rFonts w:ascii="Arial" w:hAnsi="Arial" w:cs="Arial"/>
          <w:sz w:val="22"/>
          <w:szCs w:val="22"/>
        </w:rPr>
        <w:t>Forms in control #1028-0082, including the following:</w:t>
      </w:r>
    </w:p>
    <w:p w:rsidR="008319C8" w:rsidRPr="00506597" w:rsidP="00F236F1" w14:paraId="643790DC" w14:textId="77777777">
      <w:pPr>
        <w:tabs>
          <w:tab w:val="left" w:pos="-1080"/>
          <w:tab w:val="left" w:pos="-720"/>
          <w:tab w:val="left" w:pos="360"/>
          <w:tab w:val="left" w:pos="720"/>
        </w:tabs>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0"/>
        <w:gridCol w:w="4698"/>
      </w:tblGrid>
      <w:tr w14:paraId="0C9BA086" w14:textId="77777777" w:rsidTr="009320F2">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770" w:type="dxa"/>
            <w:shd w:val="clear" w:color="auto" w:fill="BFBFBF" w:themeFill="background1" w:themeFillShade="BF"/>
          </w:tcPr>
          <w:p w:rsidR="008319C8" w:rsidRPr="00506597" w:rsidP="009320F2" w14:paraId="273CFDE4" w14:textId="779B021C">
            <w:pPr>
              <w:tabs>
                <w:tab w:val="left" w:pos="720"/>
              </w:tabs>
              <w:rPr>
                <w:rFonts w:ascii="Arial" w:hAnsi="Arial" w:cs="Arial"/>
                <w:b/>
                <w:bCs/>
                <w:sz w:val="22"/>
                <w:szCs w:val="22"/>
              </w:rPr>
            </w:pPr>
            <w:r w:rsidRPr="00506597">
              <w:rPr>
                <w:rFonts w:ascii="Arial" w:hAnsi="Arial" w:cs="Arial"/>
                <w:b/>
                <w:bCs/>
                <w:sz w:val="22"/>
                <w:szCs w:val="22"/>
              </w:rPr>
              <w:t xml:space="preserve">For </w:t>
            </w:r>
            <w:r w:rsidRPr="00506597" w:rsidR="00E8544E">
              <w:rPr>
                <w:rFonts w:ascii="Arial" w:hAnsi="Arial" w:cs="Arial"/>
                <w:b/>
                <w:bCs/>
                <w:sz w:val="22"/>
                <w:szCs w:val="22"/>
              </w:rPr>
              <w:t xml:space="preserve">the </w:t>
            </w:r>
            <w:r w:rsidRPr="00506597" w:rsidR="005D03DC">
              <w:rPr>
                <w:rFonts w:ascii="Arial" w:hAnsi="Arial" w:cs="Arial"/>
                <w:b/>
                <w:bCs/>
                <w:sz w:val="22"/>
                <w:szCs w:val="22"/>
              </w:rPr>
              <w:t xml:space="preserve">Bird Banding and Marking </w:t>
            </w:r>
            <w:r w:rsidRPr="00506597" w:rsidR="00E8544E">
              <w:rPr>
                <w:rFonts w:ascii="Arial" w:hAnsi="Arial" w:cs="Arial"/>
                <w:b/>
                <w:bCs/>
                <w:sz w:val="22"/>
                <w:szCs w:val="22"/>
              </w:rPr>
              <w:t xml:space="preserve">Permit Application </w:t>
            </w:r>
          </w:p>
        </w:tc>
        <w:tc>
          <w:tcPr>
            <w:tcW w:w="4698" w:type="dxa"/>
            <w:shd w:val="clear" w:color="auto" w:fill="BFBFBF" w:themeFill="background1" w:themeFillShade="BF"/>
          </w:tcPr>
          <w:p w:rsidR="008319C8" w:rsidRPr="00506597" w:rsidP="009320F2" w14:paraId="69E4E114" w14:textId="77777777">
            <w:pPr>
              <w:tabs>
                <w:tab w:val="left" w:pos="720"/>
              </w:tabs>
              <w:rPr>
                <w:rFonts w:ascii="Arial" w:hAnsi="Arial" w:cs="Arial"/>
                <w:b/>
                <w:bCs/>
                <w:sz w:val="22"/>
                <w:szCs w:val="22"/>
              </w:rPr>
            </w:pPr>
            <w:r w:rsidRPr="00506597">
              <w:rPr>
                <w:rFonts w:ascii="Arial" w:hAnsi="Arial" w:cs="Arial"/>
                <w:b/>
                <w:bCs/>
                <w:sz w:val="22"/>
                <w:szCs w:val="22"/>
              </w:rPr>
              <w:t>So that we can…</w:t>
            </w:r>
          </w:p>
        </w:tc>
      </w:tr>
      <w:tr w14:paraId="773CFB24" w14:textId="77777777" w:rsidTr="009320F2">
        <w:tblPrEx>
          <w:tblW w:w="0" w:type="auto"/>
          <w:tblInd w:w="108" w:type="dxa"/>
          <w:tblLook w:val="01E0"/>
        </w:tblPrEx>
        <w:tc>
          <w:tcPr>
            <w:tcW w:w="4770" w:type="dxa"/>
          </w:tcPr>
          <w:p w:rsidR="008319C8" w:rsidRPr="00506597" w:rsidP="009320F2" w14:paraId="0B5AC6F4" w14:textId="31EAFDEF">
            <w:pPr>
              <w:tabs>
                <w:tab w:val="left" w:pos="720"/>
              </w:tabs>
              <w:rPr>
                <w:rFonts w:ascii="Arial" w:hAnsi="Arial" w:cs="Arial"/>
                <w:sz w:val="22"/>
                <w:szCs w:val="22"/>
              </w:rPr>
            </w:pPr>
            <w:r w:rsidRPr="00506597">
              <w:rPr>
                <w:rFonts w:ascii="Arial" w:hAnsi="Arial" w:cs="Arial"/>
                <w:sz w:val="22"/>
                <w:szCs w:val="22"/>
              </w:rPr>
              <w:t>Full name of applicant, organization</w:t>
            </w:r>
            <w:r w:rsidRPr="00506597" w:rsidR="00EA77EE">
              <w:rPr>
                <w:rFonts w:ascii="Arial" w:hAnsi="Arial" w:cs="Arial"/>
                <w:sz w:val="22"/>
                <w:szCs w:val="22"/>
              </w:rPr>
              <w:t xml:space="preserve"> name</w:t>
            </w:r>
            <w:r w:rsidRPr="00506597">
              <w:rPr>
                <w:rFonts w:ascii="Arial" w:hAnsi="Arial" w:cs="Arial"/>
                <w:sz w:val="22"/>
                <w:szCs w:val="22"/>
              </w:rPr>
              <w:t xml:space="preserve"> (</w:t>
            </w:r>
            <w:r w:rsidRPr="00506597" w:rsidR="00EA77EE">
              <w:rPr>
                <w:rFonts w:ascii="Arial" w:hAnsi="Arial" w:cs="Arial"/>
                <w:sz w:val="22"/>
                <w:szCs w:val="22"/>
              </w:rPr>
              <w:t>if applicable</w:t>
            </w:r>
            <w:r w:rsidRPr="00506597">
              <w:rPr>
                <w:rFonts w:ascii="Arial" w:hAnsi="Arial" w:cs="Arial"/>
                <w:sz w:val="22"/>
                <w:szCs w:val="22"/>
              </w:rPr>
              <w:t>), address, phone number, and email address</w:t>
            </w:r>
          </w:p>
        </w:tc>
        <w:tc>
          <w:tcPr>
            <w:tcW w:w="4698" w:type="dxa"/>
          </w:tcPr>
          <w:p w:rsidR="008319C8" w:rsidRPr="00506597" w:rsidP="009320F2" w14:paraId="348F4453" w14:textId="401B14AB">
            <w:pPr>
              <w:tabs>
                <w:tab w:val="left" w:pos="720"/>
              </w:tabs>
              <w:rPr>
                <w:rFonts w:ascii="Arial" w:hAnsi="Arial" w:cs="Arial"/>
                <w:sz w:val="22"/>
                <w:szCs w:val="22"/>
              </w:rPr>
            </w:pPr>
            <w:r w:rsidRPr="00506597">
              <w:rPr>
                <w:rFonts w:ascii="Arial" w:hAnsi="Arial" w:cs="Arial"/>
                <w:sz w:val="22"/>
                <w:szCs w:val="22"/>
              </w:rPr>
              <w:t>Contact the applicant during the application process or after issuing a permit</w:t>
            </w:r>
          </w:p>
        </w:tc>
      </w:tr>
      <w:tr w14:paraId="27C9B414" w14:textId="77777777" w:rsidTr="009320F2">
        <w:tblPrEx>
          <w:tblW w:w="0" w:type="auto"/>
          <w:tblInd w:w="108" w:type="dxa"/>
          <w:tblLook w:val="01E0"/>
        </w:tblPrEx>
        <w:tc>
          <w:tcPr>
            <w:tcW w:w="4770" w:type="dxa"/>
          </w:tcPr>
          <w:p w:rsidR="00451366" w:rsidRPr="00506597" w:rsidP="00451366" w14:paraId="5268E751" w14:textId="5D1590C9">
            <w:pPr>
              <w:tabs>
                <w:tab w:val="left" w:pos="720"/>
              </w:tabs>
              <w:rPr>
                <w:rFonts w:ascii="Arial" w:hAnsi="Arial" w:cs="Arial"/>
                <w:sz w:val="22"/>
                <w:szCs w:val="22"/>
              </w:rPr>
            </w:pPr>
            <w:r w:rsidRPr="00506597">
              <w:rPr>
                <w:rFonts w:ascii="Arial" w:hAnsi="Arial" w:cs="Arial"/>
                <w:sz w:val="22"/>
                <w:szCs w:val="22"/>
              </w:rPr>
              <w:t xml:space="preserve">Applicant </w:t>
            </w:r>
            <w:r w:rsidRPr="00506597" w:rsidR="00EA77EE">
              <w:rPr>
                <w:rFonts w:ascii="Arial" w:hAnsi="Arial" w:cs="Arial"/>
                <w:sz w:val="22"/>
                <w:szCs w:val="22"/>
              </w:rPr>
              <w:t xml:space="preserve">type </w:t>
            </w:r>
            <w:r w:rsidRPr="00506597" w:rsidR="00D703F5">
              <w:rPr>
                <w:rFonts w:ascii="Arial" w:hAnsi="Arial" w:cs="Arial"/>
                <w:sz w:val="22"/>
                <w:szCs w:val="22"/>
              </w:rPr>
              <w:t xml:space="preserve">(e.g., federal, state, NGO </w:t>
            </w:r>
            <w:r w:rsidRPr="00506597" w:rsidR="00017149">
              <w:rPr>
                <w:rFonts w:ascii="Arial" w:hAnsi="Arial" w:cs="Arial"/>
                <w:sz w:val="22"/>
                <w:szCs w:val="22"/>
              </w:rPr>
              <w:t>etc.</w:t>
            </w:r>
            <w:r w:rsidRPr="00506597" w:rsidR="00D703F5">
              <w:rPr>
                <w:rFonts w:ascii="Arial" w:hAnsi="Arial" w:cs="Arial"/>
                <w:sz w:val="22"/>
                <w:szCs w:val="22"/>
              </w:rPr>
              <w:t xml:space="preserve">), </w:t>
            </w:r>
            <w:r w:rsidRPr="00506597">
              <w:rPr>
                <w:rFonts w:ascii="Arial" w:hAnsi="Arial" w:cs="Arial"/>
                <w:sz w:val="22"/>
                <w:szCs w:val="22"/>
              </w:rPr>
              <w:t xml:space="preserve">and permit type </w:t>
            </w:r>
            <w:r w:rsidRPr="00506597" w:rsidR="00D703F5">
              <w:rPr>
                <w:rFonts w:ascii="Arial" w:hAnsi="Arial" w:cs="Arial"/>
                <w:sz w:val="22"/>
                <w:szCs w:val="22"/>
              </w:rPr>
              <w:t xml:space="preserve">(station, personal, or </w:t>
            </w:r>
            <w:r w:rsidRPr="00506597" w:rsidR="00925184">
              <w:rPr>
                <w:rFonts w:ascii="Arial" w:hAnsi="Arial" w:cs="Arial"/>
                <w:sz w:val="22"/>
                <w:szCs w:val="22"/>
              </w:rPr>
              <w:t>change in responsible individual)</w:t>
            </w:r>
          </w:p>
        </w:tc>
        <w:tc>
          <w:tcPr>
            <w:tcW w:w="4698" w:type="dxa"/>
          </w:tcPr>
          <w:p w:rsidR="00451366" w:rsidRPr="00506597" w:rsidP="00451366" w14:paraId="1D7EE2A6" w14:textId="3637AADD">
            <w:pPr>
              <w:tabs>
                <w:tab w:val="left" w:pos="720"/>
              </w:tabs>
              <w:rPr>
                <w:rFonts w:ascii="Arial" w:hAnsi="Arial" w:cs="Arial"/>
                <w:sz w:val="22"/>
                <w:szCs w:val="22"/>
              </w:rPr>
            </w:pPr>
            <w:r w:rsidRPr="00506597">
              <w:rPr>
                <w:rFonts w:ascii="Arial" w:hAnsi="Arial" w:cs="Arial"/>
                <w:sz w:val="22"/>
                <w:szCs w:val="22"/>
              </w:rPr>
              <w:t>Determine the level of information required to process the application</w:t>
            </w:r>
          </w:p>
        </w:tc>
      </w:tr>
      <w:tr w14:paraId="000B3104" w14:textId="77777777" w:rsidTr="009320F2">
        <w:tblPrEx>
          <w:tblW w:w="0" w:type="auto"/>
          <w:tblInd w:w="108" w:type="dxa"/>
          <w:tblLook w:val="01E0"/>
        </w:tblPrEx>
        <w:tc>
          <w:tcPr>
            <w:tcW w:w="4770" w:type="dxa"/>
          </w:tcPr>
          <w:p w:rsidR="00EC27D2" w:rsidRPr="00506597" w:rsidP="00451366" w14:paraId="1B78E5C8" w14:textId="153BEF3F">
            <w:pPr>
              <w:tabs>
                <w:tab w:val="left" w:pos="720"/>
              </w:tabs>
              <w:rPr>
                <w:rFonts w:ascii="Arial" w:hAnsi="Arial" w:cs="Arial"/>
                <w:sz w:val="22"/>
                <w:szCs w:val="22"/>
              </w:rPr>
            </w:pPr>
            <w:r w:rsidRPr="00506597">
              <w:rPr>
                <w:rFonts w:ascii="Arial" w:hAnsi="Arial" w:cs="Arial"/>
                <w:sz w:val="22"/>
                <w:szCs w:val="22"/>
              </w:rPr>
              <w:t xml:space="preserve">Applicant </w:t>
            </w:r>
            <w:r w:rsidRPr="00506597" w:rsidR="00680ACD">
              <w:rPr>
                <w:rFonts w:ascii="Arial" w:hAnsi="Arial" w:cs="Arial"/>
                <w:sz w:val="22"/>
                <w:szCs w:val="22"/>
              </w:rPr>
              <w:t>b</w:t>
            </w:r>
            <w:r w:rsidRPr="00506597">
              <w:rPr>
                <w:rFonts w:ascii="Arial" w:hAnsi="Arial" w:cs="Arial"/>
                <w:sz w:val="22"/>
                <w:szCs w:val="22"/>
              </w:rPr>
              <w:t xml:space="preserve">irth </w:t>
            </w:r>
            <w:r w:rsidRPr="00506597" w:rsidR="00680ACD">
              <w:rPr>
                <w:rFonts w:ascii="Arial" w:hAnsi="Arial" w:cs="Arial"/>
                <w:sz w:val="22"/>
                <w:szCs w:val="22"/>
              </w:rPr>
              <w:t>d</w:t>
            </w:r>
            <w:r w:rsidRPr="00506597">
              <w:rPr>
                <w:rFonts w:ascii="Arial" w:hAnsi="Arial" w:cs="Arial"/>
                <w:sz w:val="22"/>
                <w:szCs w:val="22"/>
              </w:rPr>
              <w:t xml:space="preserve">ate and </w:t>
            </w:r>
            <w:r w:rsidRPr="00506597" w:rsidR="00680ACD">
              <w:rPr>
                <w:rFonts w:ascii="Arial" w:hAnsi="Arial" w:cs="Arial"/>
                <w:sz w:val="22"/>
                <w:szCs w:val="22"/>
              </w:rPr>
              <w:t>s</w:t>
            </w:r>
            <w:r w:rsidRPr="00506597">
              <w:rPr>
                <w:rFonts w:ascii="Arial" w:hAnsi="Arial" w:cs="Arial"/>
                <w:sz w:val="22"/>
                <w:szCs w:val="22"/>
              </w:rPr>
              <w:t>ex</w:t>
            </w:r>
          </w:p>
        </w:tc>
        <w:tc>
          <w:tcPr>
            <w:tcW w:w="4698" w:type="dxa"/>
          </w:tcPr>
          <w:p w:rsidR="00EC27D2" w:rsidRPr="00506597" w:rsidP="00451366" w14:paraId="0813F0D8" w14:textId="7D264DE9">
            <w:pPr>
              <w:tabs>
                <w:tab w:val="left" w:pos="720"/>
              </w:tabs>
              <w:rPr>
                <w:rFonts w:ascii="Arial" w:hAnsi="Arial" w:cs="Arial"/>
                <w:sz w:val="22"/>
                <w:szCs w:val="22"/>
              </w:rPr>
            </w:pPr>
            <w:r w:rsidRPr="00506597">
              <w:rPr>
                <w:rFonts w:ascii="Arial" w:hAnsi="Arial" w:cs="Arial"/>
                <w:sz w:val="22"/>
                <w:szCs w:val="22"/>
              </w:rPr>
              <w:t xml:space="preserve">To ensure the applicant is 18 years or older. Sex </w:t>
            </w:r>
            <w:r w:rsidRPr="00506597" w:rsidR="002767B2">
              <w:rPr>
                <w:rFonts w:ascii="Arial" w:hAnsi="Arial" w:cs="Arial"/>
                <w:sz w:val="22"/>
                <w:szCs w:val="22"/>
              </w:rPr>
              <w:t xml:space="preserve">is collected </w:t>
            </w:r>
            <w:r w:rsidRPr="00506597" w:rsidR="00A44AA0">
              <w:rPr>
                <w:rFonts w:ascii="Arial" w:hAnsi="Arial" w:cs="Arial"/>
                <w:sz w:val="22"/>
                <w:szCs w:val="22"/>
              </w:rPr>
              <w:t>for any law enforcement inquires made in the field.</w:t>
            </w:r>
          </w:p>
        </w:tc>
      </w:tr>
      <w:tr w14:paraId="4B127D24" w14:textId="77777777" w:rsidTr="009320F2">
        <w:tblPrEx>
          <w:tblW w:w="0" w:type="auto"/>
          <w:tblInd w:w="108" w:type="dxa"/>
          <w:tblLook w:val="01E0"/>
        </w:tblPrEx>
        <w:tc>
          <w:tcPr>
            <w:tcW w:w="4770" w:type="dxa"/>
          </w:tcPr>
          <w:p w:rsidR="00451366" w:rsidRPr="00506597" w:rsidP="00451366" w14:paraId="4F0FF29E" w14:textId="0392380A">
            <w:pPr>
              <w:tabs>
                <w:tab w:val="left" w:pos="720"/>
              </w:tabs>
              <w:rPr>
                <w:rFonts w:ascii="Arial" w:hAnsi="Arial" w:cs="Arial"/>
                <w:sz w:val="22"/>
                <w:szCs w:val="22"/>
              </w:rPr>
            </w:pPr>
            <w:r w:rsidRPr="00506597">
              <w:rPr>
                <w:rFonts w:ascii="Arial" w:hAnsi="Arial" w:cs="Arial"/>
                <w:sz w:val="22"/>
                <w:szCs w:val="22"/>
              </w:rPr>
              <w:t>Current or past federal migratory bird permi</w:t>
            </w:r>
            <w:r w:rsidRPr="00506597" w:rsidR="00EC27D2">
              <w:rPr>
                <w:rFonts w:ascii="Arial" w:hAnsi="Arial" w:cs="Arial"/>
                <w:sz w:val="22"/>
                <w:szCs w:val="22"/>
              </w:rPr>
              <w:t>t held (if applicable)</w:t>
            </w:r>
          </w:p>
        </w:tc>
        <w:tc>
          <w:tcPr>
            <w:tcW w:w="4698" w:type="dxa"/>
          </w:tcPr>
          <w:p w:rsidR="00451366" w:rsidRPr="00506597" w:rsidP="00451366" w14:paraId="31DB7489" w14:textId="2ECC122B">
            <w:pPr>
              <w:tabs>
                <w:tab w:val="left" w:pos="720"/>
              </w:tabs>
              <w:rPr>
                <w:rFonts w:ascii="Arial" w:hAnsi="Arial" w:cs="Arial"/>
                <w:sz w:val="22"/>
                <w:szCs w:val="22"/>
              </w:rPr>
            </w:pPr>
            <w:r w:rsidRPr="00506597">
              <w:rPr>
                <w:rFonts w:ascii="Arial" w:hAnsi="Arial" w:cs="Arial"/>
                <w:sz w:val="22"/>
                <w:szCs w:val="22"/>
              </w:rPr>
              <w:t>Determine if the applicant has</w:t>
            </w:r>
            <w:r w:rsidRPr="00506597" w:rsidR="006C1FC5">
              <w:rPr>
                <w:rFonts w:ascii="Arial" w:hAnsi="Arial" w:cs="Arial"/>
                <w:sz w:val="22"/>
                <w:szCs w:val="22"/>
              </w:rPr>
              <w:t xml:space="preserve"> previously held a BBL </w:t>
            </w:r>
            <w:r w:rsidRPr="00506597">
              <w:rPr>
                <w:rFonts w:ascii="Arial" w:hAnsi="Arial" w:cs="Arial"/>
                <w:sz w:val="22"/>
                <w:szCs w:val="22"/>
              </w:rPr>
              <w:t>permit</w:t>
            </w:r>
            <w:r w:rsidRPr="00506597" w:rsidR="000E2B1C">
              <w:rPr>
                <w:rFonts w:ascii="Arial" w:hAnsi="Arial" w:cs="Arial"/>
                <w:sz w:val="22"/>
                <w:szCs w:val="22"/>
              </w:rPr>
              <w:t xml:space="preserve"> </w:t>
            </w:r>
            <w:r w:rsidRPr="00506597">
              <w:rPr>
                <w:rFonts w:ascii="Arial" w:hAnsi="Arial" w:cs="Arial"/>
                <w:sz w:val="22"/>
                <w:szCs w:val="22"/>
              </w:rPr>
              <w:t>and may be already in our database</w:t>
            </w:r>
          </w:p>
        </w:tc>
      </w:tr>
      <w:tr w14:paraId="13D2B9EF" w14:textId="77777777" w:rsidTr="009320F2">
        <w:tblPrEx>
          <w:tblW w:w="0" w:type="auto"/>
          <w:tblInd w:w="108" w:type="dxa"/>
          <w:tblLook w:val="01E0"/>
        </w:tblPrEx>
        <w:tc>
          <w:tcPr>
            <w:tcW w:w="4770" w:type="dxa"/>
          </w:tcPr>
          <w:p w:rsidR="00451366" w:rsidRPr="00506597" w:rsidP="00451366" w14:paraId="797B8FDB" w14:textId="3BFDA5CF">
            <w:pPr>
              <w:tabs>
                <w:tab w:val="left" w:pos="720"/>
              </w:tabs>
              <w:rPr>
                <w:rFonts w:ascii="Arial" w:hAnsi="Arial" w:cs="Arial"/>
                <w:sz w:val="22"/>
                <w:szCs w:val="22"/>
              </w:rPr>
            </w:pPr>
            <w:r w:rsidRPr="00506597">
              <w:rPr>
                <w:rFonts w:ascii="Arial" w:hAnsi="Arial" w:cs="Arial"/>
                <w:sz w:val="22"/>
                <w:szCs w:val="22"/>
              </w:rPr>
              <w:t>Description of the activity (location, species, capture techniques, auxiliary marking, biological sampling)</w:t>
            </w:r>
          </w:p>
        </w:tc>
        <w:tc>
          <w:tcPr>
            <w:tcW w:w="4698" w:type="dxa"/>
          </w:tcPr>
          <w:p w:rsidR="00451366" w:rsidRPr="00506597" w:rsidP="00451366" w14:paraId="144AC776" w14:textId="761AB7A0">
            <w:pPr>
              <w:tabs>
                <w:tab w:val="left" w:pos="720"/>
              </w:tabs>
              <w:rPr>
                <w:rFonts w:ascii="Arial" w:hAnsi="Arial" w:cs="Arial"/>
                <w:sz w:val="22"/>
                <w:szCs w:val="22"/>
              </w:rPr>
            </w:pPr>
            <w:r w:rsidRPr="00506597">
              <w:rPr>
                <w:rFonts w:ascii="Arial" w:hAnsi="Arial" w:cs="Arial"/>
                <w:sz w:val="22"/>
                <w:szCs w:val="22"/>
              </w:rPr>
              <w:t xml:space="preserve">Determine whether or not an activity is scientifically justified, the methods and species proposed are one that an applicant is qualified </w:t>
            </w:r>
            <w:r w:rsidRPr="00506597" w:rsidR="00261240">
              <w:rPr>
                <w:rFonts w:ascii="Arial" w:hAnsi="Arial" w:cs="Arial"/>
                <w:sz w:val="22"/>
                <w:szCs w:val="22"/>
              </w:rPr>
              <w:t>for</w:t>
            </w:r>
            <w:r w:rsidRPr="00506597">
              <w:rPr>
                <w:rFonts w:ascii="Arial" w:hAnsi="Arial" w:cs="Arial"/>
                <w:sz w:val="22"/>
                <w:szCs w:val="22"/>
              </w:rPr>
              <w:t>, and if auxiliary markers and/or biological sampling are needed</w:t>
            </w:r>
          </w:p>
        </w:tc>
      </w:tr>
      <w:tr w14:paraId="7A540061" w14:textId="77777777" w:rsidTr="006B4FAE">
        <w:tblPrEx>
          <w:tblW w:w="0" w:type="auto"/>
          <w:tblInd w:w="108" w:type="dxa"/>
          <w:tblLook w:val="01E0"/>
        </w:tblPrEx>
        <w:trPr>
          <w:trHeight w:val="1178"/>
        </w:trPr>
        <w:tc>
          <w:tcPr>
            <w:tcW w:w="4770" w:type="dxa"/>
          </w:tcPr>
          <w:p w:rsidR="00451366" w:rsidRPr="00506597" w:rsidP="00451366" w14:paraId="1633C4EB" w14:textId="1656278D">
            <w:pPr>
              <w:tabs>
                <w:tab w:val="left" w:pos="720"/>
              </w:tabs>
              <w:rPr>
                <w:rFonts w:ascii="Arial" w:hAnsi="Arial" w:cs="Arial"/>
                <w:sz w:val="22"/>
                <w:szCs w:val="22"/>
              </w:rPr>
            </w:pPr>
            <w:r w:rsidRPr="00506597">
              <w:rPr>
                <w:rFonts w:ascii="Arial" w:hAnsi="Arial" w:cs="Arial"/>
                <w:sz w:val="22"/>
                <w:szCs w:val="22"/>
              </w:rPr>
              <w:t xml:space="preserve">Attached project description </w:t>
            </w:r>
          </w:p>
        </w:tc>
        <w:tc>
          <w:tcPr>
            <w:tcW w:w="4698" w:type="dxa"/>
          </w:tcPr>
          <w:p w:rsidR="00451366" w:rsidRPr="00506597" w:rsidP="00451366" w14:paraId="5B161C99" w14:textId="65376DB2">
            <w:pPr>
              <w:tabs>
                <w:tab w:val="left" w:pos="720"/>
              </w:tabs>
              <w:rPr>
                <w:rFonts w:ascii="Arial" w:hAnsi="Arial" w:cs="Arial"/>
                <w:sz w:val="22"/>
                <w:szCs w:val="22"/>
              </w:rPr>
            </w:pPr>
            <w:r w:rsidRPr="00506597">
              <w:rPr>
                <w:rFonts w:ascii="Arial" w:hAnsi="Arial" w:cs="Arial"/>
                <w:sz w:val="22"/>
                <w:szCs w:val="22"/>
              </w:rPr>
              <w:t>Determine that all the necessary details are include</w:t>
            </w:r>
            <w:r w:rsidRPr="00506597" w:rsidR="00680ACD">
              <w:rPr>
                <w:rFonts w:ascii="Arial" w:hAnsi="Arial" w:cs="Arial"/>
                <w:sz w:val="22"/>
                <w:szCs w:val="22"/>
              </w:rPr>
              <w:t>d</w:t>
            </w:r>
            <w:r w:rsidRPr="00506597">
              <w:rPr>
                <w:rFonts w:ascii="Arial" w:hAnsi="Arial" w:cs="Arial"/>
                <w:sz w:val="22"/>
                <w:szCs w:val="22"/>
              </w:rPr>
              <w:t xml:space="preserve"> for the BBL to properly evaluate </w:t>
            </w:r>
            <w:r w:rsidRPr="00506597" w:rsidR="00261240">
              <w:rPr>
                <w:rFonts w:ascii="Arial" w:hAnsi="Arial" w:cs="Arial"/>
                <w:sz w:val="22"/>
                <w:szCs w:val="22"/>
              </w:rPr>
              <w:t>a</w:t>
            </w:r>
            <w:r w:rsidRPr="00506597">
              <w:rPr>
                <w:rFonts w:ascii="Arial" w:hAnsi="Arial" w:cs="Arial"/>
                <w:sz w:val="22"/>
                <w:szCs w:val="22"/>
              </w:rPr>
              <w:t xml:space="preserve"> proposal </w:t>
            </w:r>
            <w:r w:rsidRPr="00506597" w:rsidR="00261240">
              <w:rPr>
                <w:rFonts w:ascii="Arial" w:hAnsi="Arial" w:cs="Arial"/>
                <w:sz w:val="22"/>
                <w:szCs w:val="22"/>
              </w:rPr>
              <w:t>i</w:t>
            </w:r>
            <w:r w:rsidRPr="00506597">
              <w:rPr>
                <w:rFonts w:ascii="Arial" w:hAnsi="Arial" w:cs="Arial"/>
                <w:sz w:val="22"/>
                <w:szCs w:val="22"/>
              </w:rPr>
              <w:t>s a scientifically justifiable banding or marking project</w:t>
            </w:r>
          </w:p>
        </w:tc>
      </w:tr>
      <w:tr w14:paraId="72467298" w14:textId="77777777" w:rsidTr="009320F2">
        <w:tblPrEx>
          <w:tblW w:w="0" w:type="auto"/>
          <w:tblInd w:w="108" w:type="dxa"/>
          <w:tblLook w:val="01E0"/>
        </w:tblPrEx>
        <w:tc>
          <w:tcPr>
            <w:tcW w:w="4770" w:type="dxa"/>
          </w:tcPr>
          <w:p w:rsidR="00451366" w:rsidRPr="00506597" w:rsidP="00451366" w14:paraId="039F9189" w14:textId="1F15CC4E">
            <w:pPr>
              <w:tabs>
                <w:tab w:val="left" w:pos="720"/>
              </w:tabs>
              <w:rPr>
                <w:rFonts w:ascii="Arial" w:hAnsi="Arial" w:cs="Arial"/>
                <w:sz w:val="22"/>
                <w:szCs w:val="22"/>
              </w:rPr>
            </w:pPr>
            <w:r w:rsidRPr="00506597">
              <w:rPr>
                <w:rFonts w:ascii="Arial" w:hAnsi="Arial" w:cs="Arial"/>
                <w:sz w:val="22"/>
                <w:szCs w:val="22"/>
              </w:rPr>
              <w:t>Attached banding resume</w:t>
            </w:r>
          </w:p>
        </w:tc>
        <w:tc>
          <w:tcPr>
            <w:tcW w:w="4698" w:type="dxa"/>
          </w:tcPr>
          <w:p w:rsidR="00451366" w:rsidRPr="00506597" w:rsidP="00451366" w14:paraId="3C966FA9" w14:textId="250098E0">
            <w:pPr>
              <w:tabs>
                <w:tab w:val="left" w:pos="720"/>
              </w:tabs>
              <w:rPr>
                <w:rFonts w:ascii="Arial" w:hAnsi="Arial" w:cs="Arial"/>
                <w:sz w:val="22"/>
                <w:szCs w:val="22"/>
              </w:rPr>
            </w:pPr>
            <w:r w:rsidRPr="00506597">
              <w:rPr>
                <w:rFonts w:ascii="Arial" w:hAnsi="Arial" w:cs="Arial"/>
                <w:sz w:val="22"/>
                <w:szCs w:val="22"/>
              </w:rPr>
              <w:t>Determine that the applicant’s previous bird banding and marking experiences are included for the BBL to properly evaluate</w:t>
            </w:r>
            <w:r w:rsidRPr="00506597" w:rsidR="00004919">
              <w:rPr>
                <w:rFonts w:ascii="Arial" w:hAnsi="Arial" w:cs="Arial"/>
                <w:sz w:val="22"/>
                <w:szCs w:val="22"/>
              </w:rPr>
              <w:t xml:space="preserve"> the</w:t>
            </w:r>
            <w:r w:rsidRPr="00506597">
              <w:rPr>
                <w:rFonts w:ascii="Arial" w:hAnsi="Arial" w:cs="Arial"/>
                <w:sz w:val="22"/>
                <w:szCs w:val="22"/>
              </w:rPr>
              <w:t xml:space="preserve"> skills and formal training with capturing and banding and marking of birds</w:t>
            </w:r>
          </w:p>
        </w:tc>
      </w:tr>
      <w:tr w14:paraId="19C20A24" w14:textId="77777777" w:rsidTr="009320F2">
        <w:tblPrEx>
          <w:tblW w:w="0" w:type="auto"/>
          <w:tblInd w:w="108" w:type="dxa"/>
          <w:tblLook w:val="01E0"/>
        </w:tblPrEx>
        <w:tc>
          <w:tcPr>
            <w:tcW w:w="4770" w:type="dxa"/>
          </w:tcPr>
          <w:p w:rsidR="00451366" w:rsidRPr="00506597" w:rsidP="00451366" w14:paraId="1ECDDFA6" w14:textId="55F9CBDF">
            <w:pPr>
              <w:tabs>
                <w:tab w:val="left" w:pos="720"/>
              </w:tabs>
              <w:rPr>
                <w:rFonts w:ascii="Arial" w:hAnsi="Arial" w:cs="Arial"/>
                <w:sz w:val="22"/>
                <w:szCs w:val="22"/>
              </w:rPr>
            </w:pPr>
            <w:r w:rsidRPr="00506597">
              <w:rPr>
                <w:rFonts w:ascii="Arial" w:hAnsi="Arial" w:cs="Arial"/>
                <w:sz w:val="22"/>
                <w:szCs w:val="22"/>
              </w:rPr>
              <w:t>Signature of applicant and date of application</w:t>
            </w:r>
          </w:p>
        </w:tc>
        <w:tc>
          <w:tcPr>
            <w:tcW w:w="4698" w:type="dxa"/>
          </w:tcPr>
          <w:p w:rsidR="00451366" w:rsidRPr="00506597" w:rsidP="00451366" w14:paraId="5B0995BB" w14:textId="0916BDE2">
            <w:pPr>
              <w:tabs>
                <w:tab w:val="left" w:pos="720"/>
              </w:tabs>
              <w:rPr>
                <w:rFonts w:ascii="Arial" w:hAnsi="Arial" w:cs="Arial"/>
                <w:sz w:val="22"/>
                <w:szCs w:val="22"/>
              </w:rPr>
            </w:pPr>
            <w:r w:rsidRPr="00506597">
              <w:rPr>
                <w:rFonts w:ascii="Arial" w:hAnsi="Arial" w:cs="Arial"/>
                <w:sz w:val="22"/>
                <w:szCs w:val="22"/>
              </w:rPr>
              <w:t>Determine who provided the information and the date the application was signed</w:t>
            </w:r>
          </w:p>
        </w:tc>
      </w:tr>
      <w:tr w14:paraId="2FE2879D" w14:textId="77777777" w:rsidTr="009320F2">
        <w:tblPrEx>
          <w:tblW w:w="0" w:type="auto"/>
          <w:tblInd w:w="108" w:type="dxa"/>
          <w:tblLook w:val="01E0"/>
        </w:tblPrEx>
        <w:tc>
          <w:tcPr>
            <w:tcW w:w="4770" w:type="dxa"/>
            <w:shd w:val="clear" w:color="auto" w:fill="BFBFBF" w:themeFill="background1" w:themeFillShade="BF"/>
          </w:tcPr>
          <w:p w:rsidR="00451366" w:rsidRPr="00506597" w:rsidP="00451366" w14:paraId="1A65009F" w14:textId="136669E0">
            <w:pPr>
              <w:tabs>
                <w:tab w:val="left" w:pos="720"/>
              </w:tabs>
              <w:rPr>
                <w:rFonts w:ascii="Arial" w:hAnsi="Arial" w:cs="Arial"/>
                <w:b/>
                <w:bCs/>
                <w:sz w:val="22"/>
                <w:szCs w:val="22"/>
              </w:rPr>
            </w:pPr>
            <w:r w:rsidRPr="00506597">
              <w:rPr>
                <w:rFonts w:ascii="Arial" w:hAnsi="Arial" w:cs="Arial"/>
                <w:b/>
                <w:bCs/>
                <w:sz w:val="22"/>
                <w:szCs w:val="22"/>
              </w:rPr>
              <w:t>For the Bird Banding and Marking Permit Renewal</w:t>
            </w:r>
          </w:p>
        </w:tc>
        <w:tc>
          <w:tcPr>
            <w:tcW w:w="4698" w:type="dxa"/>
            <w:shd w:val="clear" w:color="auto" w:fill="BFBFBF" w:themeFill="background1" w:themeFillShade="BF"/>
          </w:tcPr>
          <w:p w:rsidR="00451366" w:rsidRPr="00506597" w:rsidP="00451366" w14:paraId="2FD595DA" w14:textId="77777777">
            <w:pPr>
              <w:tabs>
                <w:tab w:val="left" w:pos="720"/>
              </w:tabs>
              <w:rPr>
                <w:rFonts w:ascii="Arial" w:hAnsi="Arial" w:cs="Arial"/>
                <w:b/>
                <w:bCs/>
                <w:sz w:val="22"/>
                <w:szCs w:val="22"/>
              </w:rPr>
            </w:pPr>
            <w:r w:rsidRPr="00506597">
              <w:rPr>
                <w:rFonts w:ascii="Arial" w:hAnsi="Arial" w:cs="Arial"/>
                <w:b/>
                <w:bCs/>
                <w:sz w:val="22"/>
                <w:szCs w:val="22"/>
              </w:rPr>
              <w:t>So that we can…</w:t>
            </w:r>
          </w:p>
        </w:tc>
      </w:tr>
      <w:tr w14:paraId="205CDC0E" w14:textId="77777777" w:rsidTr="009320F2">
        <w:tblPrEx>
          <w:tblW w:w="0" w:type="auto"/>
          <w:tblInd w:w="108" w:type="dxa"/>
          <w:tblLook w:val="01E0"/>
        </w:tblPrEx>
        <w:tc>
          <w:tcPr>
            <w:tcW w:w="4770" w:type="dxa"/>
          </w:tcPr>
          <w:p w:rsidR="00451366" w:rsidRPr="00506597" w:rsidP="00451366" w14:paraId="332730DA" w14:textId="52EC548C">
            <w:pPr>
              <w:tabs>
                <w:tab w:val="left" w:pos="720"/>
              </w:tabs>
              <w:rPr>
                <w:rFonts w:ascii="Arial" w:hAnsi="Arial" w:cs="Arial"/>
                <w:sz w:val="22"/>
                <w:szCs w:val="22"/>
              </w:rPr>
            </w:pPr>
            <w:r w:rsidRPr="00506597">
              <w:rPr>
                <w:rFonts w:ascii="Arial" w:hAnsi="Arial" w:cs="Arial"/>
                <w:sz w:val="22"/>
                <w:szCs w:val="22"/>
              </w:rPr>
              <w:t>Current contact information (address, email, phone) of the permit holder</w:t>
            </w:r>
          </w:p>
        </w:tc>
        <w:tc>
          <w:tcPr>
            <w:tcW w:w="4698" w:type="dxa"/>
          </w:tcPr>
          <w:p w:rsidR="00451366" w:rsidRPr="00506597" w:rsidP="00451366" w14:paraId="0189D92A" w14:textId="0E1E16D9">
            <w:pPr>
              <w:tabs>
                <w:tab w:val="left" w:pos="720"/>
              </w:tabs>
              <w:rPr>
                <w:rFonts w:ascii="Arial" w:hAnsi="Arial" w:cs="Arial"/>
                <w:sz w:val="22"/>
                <w:szCs w:val="22"/>
              </w:rPr>
            </w:pPr>
            <w:r w:rsidRPr="00506597">
              <w:rPr>
                <w:rFonts w:ascii="Arial" w:hAnsi="Arial" w:cs="Arial"/>
                <w:sz w:val="22"/>
                <w:szCs w:val="22"/>
              </w:rPr>
              <w:t>Update the contact information in our database for future communication</w:t>
            </w:r>
          </w:p>
        </w:tc>
      </w:tr>
      <w:tr w14:paraId="7ED807F7" w14:textId="77777777" w:rsidTr="00625914">
        <w:tblPrEx>
          <w:tblW w:w="0" w:type="auto"/>
          <w:tblInd w:w="108" w:type="dxa"/>
          <w:tblLook w:val="01E0"/>
        </w:tblPrEx>
        <w:tc>
          <w:tcPr>
            <w:tcW w:w="4770" w:type="dxa"/>
            <w:tcBorders>
              <w:bottom w:val="single" w:sz="4" w:space="0" w:color="auto"/>
            </w:tcBorders>
            <w:shd w:val="clear" w:color="auto" w:fill="BFBFBF" w:themeFill="background1" w:themeFillShade="BF"/>
          </w:tcPr>
          <w:p w:rsidR="00451366" w:rsidRPr="00506597" w:rsidP="00451366" w14:paraId="7A74EF04" w14:textId="3CA1942D">
            <w:pPr>
              <w:tabs>
                <w:tab w:val="left" w:pos="720"/>
              </w:tabs>
              <w:rPr>
                <w:rFonts w:ascii="Arial" w:hAnsi="Arial" w:cs="Arial"/>
                <w:b/>
                <w:bCs/>
                <w:sz w:val="22"/>
                <w:szCs w:val="22"/>
              </w:rPr>
            </w:pPr>
            <w:r w:rsidRPr="00506597">
              <w:rPr>
                <w:rFonts w:ascii="Arial" w:hAnsi="Arial" w:cs="Arial"/>
                <w:b/>
                <w:bCs/>
                <w:sz w:val="22"/>
                <w:szCs w:val="22"/>
              </w:rPr>
              <w:t xml:space="preserve">For the </w:t>
            </w:r>
            <w:r w:rsidRPr="00506597" w:rsidR="00A55D4B">
              <w:rPr>
                <w:rFonts w:ascii="Arial" w:hAnsi="Arial" w:cs="Arial"/>
                <w:b/>
                <w:bCs/>
                <w:sz w:val="22"/>
                <w:szCs w:val="22"/>
              </w:rPr>
              <w:t xml:space="preserve">Bird Banding </w:t>
            </w:r>
            <w:r w:rsidRPr="00506597">
              <w:rPr>
                <w:rFonts w:ascii="Arial" w:hAnsi="Arial" w:cs="Arial"/>
                <w:b/>
                <w:bCs/>
                <w:sz w:val="22"/>
                <w:szCs w:val="22"/>
              </w:rPr>
              <w:t xml:space="preserve">Recovery Report  </w:t>
            </w:r>
          </w:p>
          <w:p w:rsidR="00451366" w:rsidRPr="00506597" w:rsidP="00451366" w14:paraId="3CD58771" w14:textId="78183840">
            <w:pPr>
              <w:tabs>
                <w:tab w:val="left" w:pos="720"/>
              </w:tabs>
              <w:rPr>
                <w:rFonts w:ascii="Arial" w:hAnsi="Arial" w:cs="Arial"/>
                <w:b/>
                <w:bCs/>
                <w:sz w:val="22"/>
                <w:szCs w:val="22"/>
              </w:rPr>
            </w:pPr>
          </w:p>
        </w:tc>
        <w:tc>
          <w:tcPr>
            <w:tcW w:w="4698" w:type="dxa"/>
            <w:tcBorders>
              <w:bottom w:val="single" w:sz="4" w:space="0" w:color="auto"/>
            </w:tcBorders>
            <w:shd w:val="clear" w:color="auto" w:fill="BFBFBF" w:themeFill="background1" w:themeFillShade="BF"/>
          </w:tcPr>
          <w:p w:rsidR="00451366" w:rsidRPr="00506597" w:rsidP="00451366" w14:paraId="66B9BEC2" w14:textId="77777777">
            <w:pPr>
              <w:tabs>
                <w:tab w:val="left" w:pos="720"/>
              </w:tabs>
              <w:rPr>
                <w:rFonts w:ascii="Arial" w:hAnsi="Arial" w:cs="Arial"/>
                <w:b/>
                <w:bCs/>
                <w:sz w:val="22"/>
                <w:szCs w:val="22"/>
              </w:rPr>
            </w:pPr>
            <w:r w:rsidRPr="00506597">
              <w:rPr>
                <w:rFonts w:ascii="Arial" w:hAnsi="Arial" w:cs="Arial"/>
                <w:b/>
                <w:bCs/>
                <w:sz w:val="22"/>
                <w:szCs w:val="22"/>
              </w:rPr>
              <w:t>So that we can…</w:t>
            </w:r>
          </w:p>
        </w:tc>
      </w:tr>
      <w:tr w14:paraId="59F51143" w14:textId="77777777" w:rsidTr="00625914">
        <w:tblPrEx>
          <w:tblW w:w="0" w:type="auto"/>
          <w:tblInd w:w="108" w:type="dxa"/>
          <w:tblLook w:val="01E0"/>
        </w:tblPrEx>
        <w:tc>
          <w:tcPr>
            <w:tcW w:w="4770" w:type="dxa"/>
            <w:shd w:val="clear" w:color="auto" w:fill="FFFFFF" w:themeFill="background1"/>
          </w:tcPr>
          <w:p w:rsidR="00625914" w:rsidRPr="00506597" w:rsidP="00451366" w14:paraId="7D4CD420" w14:textId="68288601">
            <w:pPr>
              <w:tabs>
                <w:tab w:val="left" w:pos="720"/>
              </w:tabs>
              <w:rPr>
                <w:rFonts w:ascii="Arial" w:hAnsi="Arial" w:cs="Arial"/>
                <w:sz w:val="22"/>
                <w:szCs w:val="22"/>
              </w:rPr>
            </w:pPr>
            <w:r w:rsidRPr="00506597">
              <w:rPr>
                <w:rFonts w:ascii="Arial" w:hAnsi="Arial" w:cs="Arial"/>
                <w:sz w:val="22"/>
                <w:szCs w:val="22"/>
              </w:rPr>
              <w:t>Type of re</w:t>
            </w:r>
            <w:r w:rsidRPr="00506597" w:rsidR="007D0E04">
              <w:rPr>
                <w:rFonts w:ascii="Arial" w:hAnsi="Arial" w:cs="Arial"/>
                <w:sz w:val="22"/>
                <w:szCs w:val="22"/>
              </w:rPr>
              <w:t>porter (finder, bander, or government)</w:t>
            </w:r>
          </w:p>
        </w:tc>
        <w:tc>
          <w:tcPr>
            <w:tcW w:w="4698" w:type="dxa"/>
            <w:shd w:val="clear" w:color="auto" w:fill="FFFFFF" w:themeFill="background1"/>
          </w:tcPr>
          <w:p w:rsidR="00625914" w:rsidRPr="00506597" w:rsidP="00451366" w14:paraId="0772CB7C" w14:textId="5E28ABDB">
            <w:pPr>
              <w:tabs>
                <w:tab w:val="left" w:pos="720"/>
              </w:tabs>
              <w:rPr>
                <w:rFonts w:ascii="Arial" w:hAnsi="Arial" w:cs="Arial"/>
                <w:sz w:val="22"/>
                <w:szCs w:val="22"/>
              </w:rPr>
            </w:pPr>
            <w:r w:rsidRPr="00506597">
              <w:rPr>
                <w:rFonts w:ascii="Arial" w:hAnsi="Arial" w:cs="Arial"/>
                <w:sz w:val="22"/>
                <w:szCs w:val="22"/>
              </w:rPr>
              <w:t>Understand who is recovering and reporting banded or marked birds</w:t>
            </w:r>
          </w:p>
        </w:tc>
      </w:tr>
      <w:tr w14:paraId="7DBC4DE5" w14:textId="77777777" w:rsidTr="00625914">
        <w:tblPrEx>
          <w:tblW w:w="0" w:type="auto"/>
          <w:tblInd w:w="108" w:type="dxa"/>
          <w:tblLook w:val="01E0"/>
        </w:tblPrEx>
        <w:tc>
          <w:tcPr>
            <w:tcW w:w="4770" w:type="dxa"/>
            <w:shd w:val="clear" w:color="auto" w:fill="FFFFFF" w:themeFill="background1"/>
          </w:tcPr>
          <w:p w:rsidR="001B32D0" w:rsidRPr="00506597" w:rsidP="001B32D0" w14:paraId="2E09CB94" w14:textId="2E2DD54A">
            <w:pPr>
              <w:tabs>
                <w:tab w:val="left" w:pos="720"/>
              </w:tabs>
              <w:rPr>
                <w:rFonts w:ascii="Arial" w:hAnsi="Arial" w:cs="Arial"/>
                <w:sz w:val="22"/>
                <w:szCs w:val="22"/>
              </w:rPr>
            </w:pPr>
            <w:r w:rsidRPr="00506597">
              <w:rPr>
                <w:rFonts w:ascii="Arial" w:hAnsi="Arial" w:cs="Arial"/>
                <w:sz w:val="22"/>
                <w:szCs w:val="22"/>
              </w:rPr>
              <w:t>Federal Band Number or Color Band</w:t>
            </w:r>
          </w:p>
        </w:tc>
        <w:tc>
          <w:tcPr>
            <w:tcW w:w="4698" w:type="dxa"/>
            <w:shd w:val="clear" w:color="auto" w:fill="FFFFFF" w:themeFill="background1"/>
          </w:tcPr>
          <w:p w:rsidR="001B32D0" w:rsidRPr="00506597" w:rsidP="001B32D0" w14:paraId="48D3BB11" w14:textId="2F5C5565">
            <w:pPr>
              <w:tabs>
                <w:tab w:val="left" w:pos="720"/>
              </w:tabs>
              <w:rPr>
                <w:rFonts w:ascii="Arial" w:hAnsi="Arial" w:cs="Arial"/>
                <w:sz w:val="22"/>
                <w:szCs w:val="22"/>
              </w:rPr>
            </w:pPr>
            <w:r w:rsidRPr="00506597">
              <w:rPr>
                <w:rFonts w:ascii="Arial" w:hAnsi="Arial" w:cs="Arial"/>
                <w:sz w:val="22"/>
                <w:szCs w:val="22"/>
              </w:rPr>
              <w:t>Match the encounter report with a banding record</w:t>
            </w:r>
          </w:p>
        </w:tc>
      </w:tr>
      <w:tr w14:paraId="053715E1" w14:textId="77777777" w:rsidTr="00625914">
        <w:tblPrEx>
          <w:tblW w:w="0" w:type="auto"/>
          <w:tblInd w:w="108" w:type="dxa"/>
          <w:tblLook w:val="01E0"/>
        </w:tblPrEx>
        <w:tc>
          <w:tcPr>
            <w:tcW w:w="4770" w:type="dxa"/>
            <w:shd w:val="clear" w:color="auto" w:fill="FFFFFF" w:themeFill="background1"/>
          </w:tcPr>
          <w:p w:rsidR="001B32D0" w:rsidRPr="00506597" w:rsidP="001B32D0" w14:paraId="76432148" w14:textId="73023628">
            <w:pPr>
              <w:tabs>
                <w:tab w:val="left" w:pos="720"/>
              </w:tabs>
              <w:rPr>
                <w:rFonts w:ascii="Arial" w:hAnsi="Arial" w:cs="Arial"/>
                <w:sz w:val="22"/>
                <w:szCs w:val="22"/>
              </w:rPr>
            </w:pPr>
            <w:r w:rsidRPr="00506597">
              <w:rPr>
                <w:rFonts w:ascii="Arial" w:hAnsi="Arial" w:cs="Arial"/>
                <w:sz w:val="22"/>
                <w:szCs w:val="22"/>
              </w:rPr>
              <w:t xml:space="preserve">Species, How Obtained (e.g. </w:t>
            </w:r>
            <w:r w:rsidRPr="00506597" w:rsidR="000D3375">
              <w:rPr>
                <w:rFonts w:ascii="Arial" w:hAnsi="Arial" w:cs="Arial"/>
                <w:sz w:val="22"/>
                <w:szCs w:val="22"/>
              </w:rPr>
              <w:t xml:space="preserve">hunted, saw live bird, </w:t>
            </w:r>
            <w:r w:rsidRPr="00506597" w:rsidR="00EC2670">
              <w:rPr>
                <w:rFonts w:ascii="Arial" w:hAnsi="Arial" w:cs="Arial"/>
                <w:sz w:val="22"/>
                <w:szCs w:val="22"/>
              </w:rPr>
              <w:t>etc.</w:t>
            </w:r>
            <w:r w:rsidRPr="00506597" w:rsidR="000D3375">
              <w:rPr>
                <w:rFonts w:ascii="Arial" w:hAnsi="Arial" w:cs="Arial"/>
                <w:sz w:val="22"/>
                <w:szCs w:val="22"/>
              </w:rPr>
              <w:t xml:space="preserve">), Condition of the band (on the bird or removed, Condition of the bird </w:t>
            </w:r>
            <w:r w:rsidRPr="00506597" w:rsidR="00F325ED">
              <w:rPr>
                <w:rFonts w:ascii="Arial" w:hAnsi="Arial" w:cs="Arial"/>
                <w:sz w:val="22"/>
                <w:szCs w:val="22"/>
              </w:rPr>
              <w:t xml:space="preserve">(alive or dead, in captivity or released), date of </w:t>
            </w:r>
            <w:r w:rsidRPr="00506597" w:rsidR="00D273AA">
              <w:rPr>
                <w:rFonts w:ascii="Arial" w:hAnsi="Arial" w:cs="Arial"/>
                <w:sz w:val="22"/>
                <w:szCs w:val="22"/>
              </w:rPr>
              <w:t>recovery, optional comments</w:t>
            </w:r>
          </w:p>
        </w:tc>
        <w:tc>
          <w:tcPr>
            <w:tcW w:w="4698" w:type="dxa"/>
            <w:shd w:val="clear" w:color="auto" w:fill="FFFFFF" w:themeFill="background1"/>
          </w:tcPr>
          <w:p w:rsidR="001B32D0" w:rsidRPr="00506597" w:rsidP="001B32D0" w14:paraId="0860D0CE" w14:textId="53DDEBBA">
            <w:pPr>
              <w:tabs>
                <w:tab w:val="left" w:pos="720"/>
              </w:tabs>
              <w:rPr>
                <w:rFonts w:ascii="Arial" w:hAnsi="Arial" w:cs="Arial"/>
                <w:sz w:val="22"/>
                <w:szCs w:val="22"/>
              </w:rPr>
            </w:pPr>
            <w:r w:rsidRPr="00506597">
              <w:rPr>
                <w:rFonts w:ascii="Arial" w:hAnsi="Arial" w:cs="Arial"/>
                <w:sz w:val="22"/>
                <w:szCs w:val="22"/>
              </w:rPr>
              <w:t>Collect information about this recovery to ensure it</w:t>
            </w:r>
            <w:r w:rsidRPr="00506597" w:rsidR="008A3237">
              <w:rPr>
                <w:rFonts w:ascii="Arial" w:hAnsi="Arial" w:cs="Arial"/>
                <w:sz w:val="22"/>
                <w:szCs w:val="22"/>
              </w:rPr>
              <w:t xml:space="preserve"> </w:t>
            </w:r>
            <w:r w:rsidRPr="00506597" w:rsidR="00E357F1">
              <w:rPr>
                <w:rFonts w:ascii="Arial" w:hAnsi="Arial" w:cs="Arial"/>
                <w:sz w:val="22"/>
                <w:szCs w:val="22"/>
              </w:rPr>
              <w:t>matches</w:t>
            </w:r>
            <w:r w:rsidRPr="00506597" w:rsidR="008A3237">
              <w:rPr>
                <w:rFonts w:ascii="Arial" w:hAnsi="Arial" w:cs="Arial"/>
                <w:sz w:val="22"/>
                <w:szCs w:val="22"/>
              </w:rPr>
              <w:t xml:space="preserve"> with the banding record, determine age and current condition of the bird</w:t>
            </w:r>
          </w:p>
        </w:tc>
      </w:tr>
      <w:tr w14:paraId="5EAA1699" w14:textId="77777777" w:rsidTr="00625914">
        <w:tblPrEx>
          <w:tblW w:w="0" w:type="auto"/>
          <w:tblInd w:w="108" w:type="dxa"/>
          <w:tblLook w:val="01E0"/>
        </w:tblPrEx>
        <w:tc>
          <w:tcPr>
            <w:tcW w:w="4770" w:type="dxa"/>
            <w:shd w:val="clear" w:color="auto" w:fill="FFFFFF" w:themeFill="background1"/>
          </w:tcPr>
          <w:p w:rsidR="001B32D0" w:rsidRPr="00506597" w:rsidP="001B32D0" w14:paraId="67836580" w14:textId="75394DD5">
            <w:pPr>
              <w:tabs>
                <w:tab w:val="left" w:pos="720"/>
              </w:tabs>
              <w:rPr>
                <w:rFonts w:ascii="Arial" w:hAnsi="Arial" w:cs="Arial"/>
                <w:sz w:val="22"/>
                <w:szCs w:val="22"/>
              </w:rPr>
            </w:pPr>
            <w:r w:rsidRPr="00506597">
              <w:rPr>
                <w:rFonts w:ascii="Arial" w:hAnsi="Arial" w:cs="Arial"/>
                <w:sz w:val="22"/>
                <w:szCs w:val="22"/>
              </w:rPr>
              <w:t>Color marking info (if applicable)</w:t>
            </w:r>
          </w:p>
        </w:tc>
        <w:tc>
          <w:tcPr>
            <w:tcW w:w="4698" w:type="dxa"/>
            <w:shd w:val="clear" w:color="auto" w:fill="FFFFFF" w:themeFill="background1"/>
          </w:tcPr>
          <w:p w:rsidR="001B32D0" w:rsidRPr="00506597" w:rsidP="001B32D0" w14:paraId="36D9DAC2" w14:textId="2A20BE09">
            <w:pPr>
              <w:tabs>
                <w:tab w:val="left" w:pos="720"/>
              </w:tabs>
              <w:rPr>
                <w:rFonts w:ascii="Arial" w:hAnsi="Arial" w:cs="Arial"/>
                <w:sz w:val="22"/>
                <w:szCs w:val="22"/>
              </w:rPr>
            </w:pPr>
            <w:r w:rsidRPr="00506597">
              <w:rPr>
                <w:rFonts w:ascii="Arial" w:hAnsi="Arial" w:cs="Arial"/>
                <w:sz w:val="22"/>
                <w:szCs w:val="22"/>
              </w:rPr>
              <w:t xml:space="preserve">To verify </w:t>
            </w:r>
            <w:r w:rsidRPr="00506597" w:rsidR="00B46FD4">
              <w:rPr>
                <w:rFonts w:ascii="Arial" w:hAnsi="Arial" w:cs="Arial"/>
                <w:sz w:val="22"/>
                <w:szCs w:val="22"/>
              </w:rPr>
              <w:t>t</w:t>
            </w:r>
            <w:r w:rsidRPr="00506597" w:rsidR="00A17A85">
              <w:rPr>
                <w:rFonts w:ascii="Arial" w:hAnsi="Arial" w:cs="Arial"/>
                <w:sz w:val="22"/>
                <w:szCs w:val="22"/>
              </w:rPr>
              <w:t>he color band</w:t>
            </w:r>
            <w:r w:rsidRPr="00506597" w:rsidR="00B46FD4">
              <w:rPr>
                <w:rFonts w:ascii="Arial" w:hAnsi="Arial" w:cs="Arial"/>
                <w:sz w:val="22"/>
                <w:szCs w:val="22"/>
              </w:rPr>
              <w:t xml:space="preserve"> matches</w:t>
            </w:r>
            <w:r w:rsidRPr="00506597">
              <w:rPr>
                <w:rFonts w:ascii="Arial" w:hAnsi="Arial" w:cs="Arial"/>
                <w:sz w:val="22"/>
                <w:szCs w:val="22"/>
              </w:rPr>
              <w:t xml:space="preserve"> with what the bird was banded with</w:t>
            </w:r>
          </w:p>
        </w:tc>
      </w:tr>
      <w:tr w14:paraId="7A0696A0" w14:textId="77777777" w:rsidTr="00625914">
        <w:tblPrEx>
          <w:tblW w:w="0" w:type="auto"/>
          <w:tblInd w:w="108" w:type="dxa"/>
          <w:tblLook w:val="01E0"/>
        </w:tblPrEx>
        <w:tc>
          <w:tcPr>
            <w:tcW w:w="4770" w:type="dxa"/>
            <w:shd w:val="clear" w:color="auto" w:fill="FFFFFF" w:themeFill="background1"/>
          </w:tcPr>
          <w:p w:rsidR="001B32D0" w:rsidRPr="00506597" w:rsidP="001B32D0" w14:paraId="0C3DD64D" w14:textId="3494D2B4">
            <w:pPr>
              <w:tabs>
                <w:tab w:val="left" w:pos="720"/>
              </w:tabs>
              <w:rPr>
                <w:rFonts w:ascii="Arial" w:hAnsi="Arial" w:cs="Arial"/>
                <w:sz w:val="22"/>
                <w:szCs w:val="22"/>
              </w:rPr>
            </w:pPr>
            <w:r w:rsidRPr="00506597">
              <w:rPr>
                <w:rFonts w:ascii="Arial" w:hAnsi="Arial" w:cs="Arial"/>
                <w:sz w:val="22"/>
                <w:szCs w:val="22"/>
              </w:rPr>
              <w:t>Location</w:t>
            </w:r>
            <w:r w:rsidRPr="00506597" w:rsidR="007237A2">
              <w:rPr>
                <w:rFonts w:ascii="Arial" w:hAnsi="Arial" w:cs="Arial"/>
                <w:sz w:val="22"/>
                <w:szCs w:val="22"/>
              </w:rPr>
              <w:t xml:space="preserve"> (country, state, </w:t>
            </w:r>
            <w:r w:rsidRPr="00506597" w:rsidR="00586FD2">
              <w:rPr>
                <w:rFonts w:ascii="Arial" w:hAnsi="Arial" w:cs="Arial"/>
                <w:sz w:val="22"/>
                <w:szCs w:val="22"/>
              </w:rPr>
              <w:t xml:space="preserve">then either wildlife management area, town/place, coordinates, or pin on a map). Additional comments </w:t>
            </w:r>
            <w:r w:rsidRPr="00506597" w:rsidR="000F1C65">
              <w:rPr>
                <w:rFonts w:ascii="Arial" w:hAnsi="Arial" w:cs="Arial"/>
                <w:sz w:val="22"/>
                <w:szCs w:val="22"/>
              </w:rPr>
              <w:t>on</w:t>
            </w:r>
            <w:r w:rsidRPr="00506597" w:rsidR="00586FD2">
              <w:rPr>
                <w:rFonts w:ascii="Arial" w:hAnsi="Arial" w:cs="Arial"/>
                <w:sz w:val="22"/>
                <w:szCs w:val="22"/>
              </w:rPr>
              <w:t xml:space="preserve"> location (if applicable)</w:t>
            </w:r>
          </w:p>
        </w:tc>
        <w:tc>
          <w:tcPr>
            <w:tcW w:w="4698" w:type="dxa"/>
            <w:shd w:val="clear" w:color="auto" w:fill="FFFFFF" w:themeFill="background1"/>
          </w:tcPr>
          <w:p w:rsidR="001B32D0" w:rsidRPr="00506597" w:rsidP="001B32D0" w14:paraId="3B52FED2" w14:textId="71C6EA84">
            <w:pPr>
              <w:tabs>
                <w:tab w:val="left" w:pos="720"/>
              </w:tabs>
              <w:rPr>
                <w:rFonts w:ascii="Arial" w:hAnsi="Arial" w:cs="Arial"/>
                <w:sz w:val="22"/>
                <w:szCs w:val="22"/>
              </w:rPr>
            </w:pPr>
            <w:r w:rsidRPr="00506597">
              <w:rPr>
                <w:rFonts w:ascii="Arial" w:hAnsi="Arial" w:cs="Arial"/>
                <w:sz w:val="22"/>
                <w:szCs w:val="22"/>
              </w:rPr>
              <w:t>To verify the new location of the bird and if it also makes sense biologically for species, time of year, etc.</w:t>
            </w:r>
          </w:p>
        </w:tc>
      </w:tr>
      <w:tr w14:paraId="0C6A77EF" w14:textId="77777777" w:rsidTr="00625914">
        <w:tblPrEx>
          <w:tblW w:w="0" w:type="auto"/>
          <w:tblInd w:w="108" w:type="dxa"/>
          <w:tblLook w:val="01E0"/>
        </w:tblPrEx>
        <w:tc>
          <w:tcPr>
            <w:tcW w:w="4770" w:type="dxa"/>
            <w:shd w:val="clear" w:color="auto" w:fill="FFFFFF" w:themeFill="background1"/>
          </w:tcPr>
          <w:p w:rsidR="001B32D0" w:rsidRPr="00506597" w:rsidP="001B32D0" w14:paraId="69CD7E3F" w14:textId="157961DF">
            <w:pPr>
              <w:tabs>
                <w:tab w:val="left" w:pos="720"/>
              </w:tabs>
              <w:rPr>
                <w:rFonts w:ascii="Arial" w:hAnsi="Arial" w:cs="Arial"/>
                <w:sz w:val="22"/>
                <w:szCs w:val="22"/>
              </w:rPr>
            </w:pPr>
            <w:r w:rsidRPr="00506597">
              <w:rPr>
                <w:rFonts w:ascii="Arial" w:hAnsi="Arial" w:cs="Arial"/>
                <w:sz w:val="22"/>
                <w:szCs w:val="22"/>
              </w:rPr>
              <w:t xml:space="preserve">Contact Info (Name, Email, Phone, Address, and </w:t>
            </w:r>
            <w:r w:rsidRPr="00506597" w:rsidR="00B46FD4">
              <w:rPr>
                <w:rFonts w:ascii="Arial" w:hAnsi="Arial" w:cs="Arial"/>
                <w:sz w:val="22"/>
                <w:szCs w:val="22"/>
              </w:rPr>
              <w:t>whether</w:t>
            </w:r>
            <w:r w:rsidRPr="00506597">
              <w:rPr>
                <w:rFonts w:ascii="Arial" w:hAnsi="Arial" w:cs="Arial"/>
                <w:sz w:val="22"/>
                <w:szCs w:val="22"/>
              </w:rPr>
              <w:t xml:space="preserve"> they would like to receive a certificate)</w:t>
            </w:r>
          </w:p>
        </w:tc>
        <w:tc>
          <w:tcPr>
            <w:tcW w:w="4698" w:type="dxa"/>
            <w:shd w:val="clear" w:color="auto" w:fill="FFFFFF" w:themeFill="background1"/>
          </w:tcPr>
          <w:p w:rsidR="001B32D0" w:rsidRPr="00506597" w:rsidP="001B32D0" w14:paraId="0B711620" w14:textId="45272747">
            <w:pPr>
              <w:tabs>
                <w:tab w:val="left" w:pos="720"/>
              </w:tabs>
              <w:rPr>
                <w:rFonts w:ascii="Arial" w:hAnsi="Arial" w:cs="Arial"/>
                <w:sz w:val="22"/>
                <w:szCs w:val="22"/>
              </w:rPr>
            </w:pPr>
            <w:r w:rsidRPr="00506597">
              <w:rPr>
                <w:rFonts w:ascii="Arial" w:hAnsi="Arial" w:cs="Arial"/>
                <w:sz w:val="22"/>
                <w:szCs w:val="22"/>
              </w:rPr>
              <w:t>Contact the reporter for additional information</w:t>
            </w:r>
            <w:r w:rsidRPr="00506597" w:rsidR="00D95F4A">
              <w:rPr>
                <w:rFonts w:ascii="Arial" w:hAnsi="Arial" w:cs="Arial"/>
                <w:sz w:val="22"/>
                <w:szCs w:val="22"/>
              </w:rPr>
              <w:t>/questions</w:t>
            </w:r>
            <w:r w:rsidRPr="00506597" w:rsidR="000A0525">
              <w:rPr>
                <w:rFonts w:ascii="Arial" w:hAnsi="Arial" w:cs="Arial"/>
                <w:sz w:val="22"/>
                <w:szCs w:val="22"/>
              </w:rPr>
              <w:t xml:space="preserve"> on a recovery report</w:t>
            </w:r>
            <w:r w:rsidRPr="00506597">
              <w:rPr>
                <w:rFonts w:ascii="Arial" w:hAnsi="Arial" w:cs="Arial"/>
                <w:sz w:val="22"/>
                <w:szCs w:val="22"/>
              </w:rPr>
              <w:t xml:space="preserve"> as needed, </w:t>
            </w:r>
            <w:r w:rsidRPr="00506597" w:rsidR="00D32BBA">
              <w:rPr>
                <w:rFonts w:ascii="Arial" w:hAnsi="Arial" w:cs="Arial"/>
                <w:sz w:val="22"/>
                <w:szCs w:val="22"/>
              </w:rPr>
              <w:t>email</w:t>
            </w:r>
            <w:r w:rsidRPr="00506597">
              <w:rPr>
                <w:rFonts w:ascii="Arial" w:hAnsi="Arial" w:cs="Arial"/>
                <w:sz w:val="22"/>
                <w:szCs w:val="22"/>
              </w:rPr>
              <w:t xml:space="preserve"> their certificate of appreciation once processing is complete</w:t>
            </w:r>
          </w:p>
        </w:tc>
      </w:tr>
      <w:tr w14:paraId="36DA5F1E" w14:textId="77777777" w:rsidTr="00625914">
        <w:tblPrEx>
          <w:tblW w:w="0" w:type="auto"/>
          <w:tblInd w:w="108" w:type="dxa"/>
          <w:tblLook w:val="01E0"/>
        </w:tblPrEx>
        <w:tc>
          <w:tcPr>
            <w:tcW w:w="4770" w:type="dxa"/>
            <w:shd w:val="clear" w:color="auto" w:fill="FFFFFF" w:themeFill="background1"/>
          </w:tcPr>
          <w:p w:rsidR="001B32D0" w:rsidRPr="00506597" w:rsidP="001B32D0" w14:paraId="6B87C90A" w14:textId="36B7A09C">
            <w:pPr>
              <w:tabs>
                <w:tab w:val="left" w:pos="720"/>
              </w:tabs>
              <w:rPr>
                <w:rFonts w:ascii="Arial" w:hAnsi="Arial" w:cs="Arial"/>
                <w:sz w:val="22"/>
                <w:szCs w:val="22"/>
              </w:rPr>
            </w:pPr>
            <w:r w:rsidRPr="00506597">
              <w:rPr>
                <w:rFonts w:ascii="Arial" w:hAnsi="Arial" w:cs="Arial"/>
                <w:sz w:val="22"/>
                <w:szCs w:val="22"/>
              </w:rPr>
              <w:t>Verification/Submission</w:t>
            </w:r>
          </w:p>
        </w:tc>
        <w:tc>
          <w:tcPr>
            <w:tcW w:w="4698" w:type="dxa"/>
            <w:shd w:val="clear" w:color="auto" w:fill="FFFFFF" w:themeFill="background1"/>
          </w:tcPr>
          <w:p w:rsidR="001B32D0" w:rsidRPr="00506597" w:rsidP="001B32D0" w14:paraId="53386DD5" w14:textId="0A1A97A0">
            <w:pPr>
              <w:tabs>
                <w:tab w:val="left" w:pos="720"/>
              </w:tabs>
              <w:rPr>
                <w:rFonts w:ascii="Arial" w:hAnsi="Arial" w:cs="Arial"/>
                <w:sz w:val="22"/>
                <w:szCs w:val="22"/>
              </w:rPr>
            </w:pPr>
            <w:r w:rsidRPr="00506597">
              <w:rPr>
                <w:rFonts w:ascii="Arial" w:hAnsi="Arial" w:cs="Arial"/>
                <w:sz w:val="22"/>
                <w:szCs w:val="22"/>
              </w:rPr>
              <w:t>R</w:t>
            </w:r>
            <w:r w:rsidRPr="00506597" w:rsidR="00B46FD4">
              <w:rPr>
                <w:rFonts w:ascii="Arial" w:hAnsi="Arial" w:cs="Arial"/>
                <w:sz w:val="22"/>
                <w:szCs w:val="22"/>
              </w:rPr>
              <w:t xml:space="preserve">eceive </w:t>
            </w:r>
            <w:r w:rsidRPr="00506597" w:rsidR="00AE6AFF">
              <w:rPr>
                <w:rFonts w:ascii="Arial" w:hAnsi="Arial" w:cs="Arial"/>
                <w:sz w:val="22"/>
                <w:szCs w:val="22"/>
              </w:rPr>
              <w:t>submission</w:t>
            </w:r>
            <w:r w:rsidRPr="00506597">
              <w:rPr>
                <w:rFonts w:ascii="Arial" w:hAnsi="Arial" w:cs="Arial"/>
                <w:sz w:val="22"/>
                <w:szCs w:val="22"/>
              </w:rPr>
              <w:t xml:space="preserve"> of the record(s)</w:t>
            </w:r>
            <w:r w:rsidRPr="00506597" w:rsidR="00B46FD4">
              <w:rPr>
                <w:rFonts w:ascii="Arial" w:hAnsi="Arial" w:cs="Arial"/>
                <w:sz w:val="22"/>
                <w:szCs w:val="22"/>
              </w:rPr>
              <w:t xml:space="preserve"> at the BBL</w:t>
            </w:r>
          </w:p>
        </w:tc>
      </w:tr>
    </w:tbl>
    <w:p w:rsidR="00FA14F6" w:rsidRPr="00506597" w:rsidP="00FA14F6" w14:paraId="73E1F4EC" w14:textId="77777777">
      <w:pPr>
        <w:tabs>
          <w:tab w:val="left" w:pos="-1080"/>
          <w:tab w:val="left" w:pos="-720"/>
          <w:tab w:val="left" w:pos="360"/>
          <w:tab w:val="left" w:pos="720"/>
        </w:tabs>
        <w:rPr>
          <w:rFonts w:ascii="Arial" w:hAnsi="Arial" w:cs="Arial"/>
          <w:sz w:val="22"/>
          <w:szCs w:val="22"/>
        </w:rPr>
      </w:pPr>
    </w:p>
    <w:p w:rsidR="00FA14F6" w:rsidRPr="00506597" w:rsidP="00FA14F6" w14:paraId="3E7DE517"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3.</w:t>
      </w:r>
      <w:r w:rsidRPr="00506597">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FA1FC8" w:rsidRPr="00506597" w:rsidP="00FA14F6" w14:paraId="7DE4333D" w14:textId="77777777">
      <w:pPr>
        <w:tabs>
          <w:tab w:val="left" w:pos="-1080"/>
          <w:tab w:val="left" w:pos="-720"/>
          <w:tab w:val="left" w:pos="360"/>
          <w:tab w:val="left" w:pos="720"/>
        </w:tabs>
        <w:rPr>
          <w:rFonts w:ascii="Arial" w:hAnsi="Arial" w:cs="Arial"/>
          <w:b/>
          <w:sz w:val="22"/>
          <w:szCs w:val="22"/>
        </w:rPr>
      </w:pPr>
    </w:p>
    <w:p w:rsidR="00FA1FC8" w:rsidRPr="00506597" w:rsidP="00FA1FC8" w14:paraId="6F6AAA21" w14:textId="43B7DEEB">
      <w:pPr>
        <w:tabs>
          <w:tab w:val="left" w:pos="-1440"/>
        </w:tabs>
        <w:rPr>
          <w:rFonts w:ascii="Arial" w:hAnsi="Arial" w:cs="Arial"/>
          <w:sz w:val="22"/>
          <w:szCs w:val="22"/>
        </w:rPr>
      </w:pPr>
      <w:r w:rsidRPr="00506597">
        <w:rPr>
          <w:rFonts w:ascii="Arial" w:hAnsi="Arial" w:cs="Arial"/>
          <w:sz w:val="22"/>
          <w:szCs w:val="22"/>
        </w:rPr>
        <w:t xml:space="preserve">The </w:t>
      </w:r>
      <w:r w:rsidRPr="00506597" w:rsidR="00DF69E4">
        <w:rPr>
          <w:rFonts w:ascii="Arial" w:hAnsi="Arial" w:cs="Arial"/>
          <w:sz w:val="22"/>
          <w:szCs w:val="22"/>
        </w:rPr>
        <w:t xml:space="preserve">permit application </w:t>
      </w:r>
      <w:r w:rsidRPr="00506597">
        <w:rPr>
          <w:rFonts w:ascii="Arial" w:hAnsi="Arial" w:cs="Arial"/>
          <w:sz w:val="22"/>
          <w:szCs w:val="22"/>
        </w:rPr>
        <w:t>is currently available on the BBL</w:t>
      </w:r>
      <w:r w:rsidRPr="00506597" w:rsidR="00AC1D57">
        <w:rPr>
          <w:rFonts w:ascii="Arial" w:hAnsi="Arial" w:cs="Arial"/>
          <w:sz w:val="22"/>
          <w:szCs w:val="22"/>
        </w:rPr>
        <w:t xml:space="preserve">’s </w:t>
      </w:r>
      <w:r w:rsidRPr="00506597">
        <w:rPr>
          <w:rFonts w:ascii="Arial" w:hAnsi="Arial" w:cs="Arial"/>
          <w:sz w:val="22"/>
          <w:szCs w:val="22"/>
        </w:rPr>
        <w:t xml:space="preserve">web site </w:t>
      </w:r>
      <w:r w:rsidRPr="00506597" w:rsidR="00AC1D57">
        <w:rPr>
          <w:rFonts w:ascii="Arial" w:hAnsi="Arial" w:cs="Arial"/>
          <w:sz w:val="22"/>
          <w:szCs w:val="22"/>
        </w:rPr>
        <w:t xml:space="preserve">at: </w:t>
      </w:r>
      <w:hyperlink r:id="rId15" w:history="1">
        <w:r w:rsidRPr="00506597" w:rsidR="00AC1D57">
          <w:rPr>
            <w:rStyle w:val="Hyperlink"/>
            <w:rFonts w:ascii="Arial" w:hAnsi="Arial" w:cs="Arial"/>
            <w:sz w:val="22"/>
            <w:szCs w:val="22"/>
          </w:rPr>
          <w:t>https://www.usgs.gov/labs/bird-banding-laboratory</w:t>
        </w:r>
      </w:hyperlink>
      <w:r w:rsidRPr="00506597" w:rsidR="00AC1D57">
        <w:rPr>
          <w:rFonts w:ascii="Arial" w:hAnsi="Arial" w:cs="Arial"/>
          <w:sz w:val="22"/>
          <w:szCs w:val="22"/>
        </w:rPr>
        <w:t xml:space="preserve"> </w:t>
      </w:r>
      <w:r w:rsidRPr="00506597">
        <w:rPr>
          <w:rFonts w:ascii="Arial" w:hAnsi="Arial" w:cs="Arial"/>
          <w:sz w:val="22"/>
          <w:szCs w:val="22"/>
        </w:rPr>
        <w:t xml:space="preserve">as an electronic fillable pdf file that can be submitted electronically by email to the BBL.  To ease the burden on applicants needing to print and mail this form to the BBL, this electronically fillable form has been in place since the </w:t>
      </w:r>
      <w:r w:rsidRPr="00506597" w:rsidR="00474ABF">
        <w:rPr>
          <w:rFonts w:ascii="Arial" w:hAnsi="Arial" w:cs="Arial"/>
          <w:sz w:val="22"/>
          <w:szCs w:val="22"/>
        </w:rPr>
        <w:t xml:space="preserve">2019 </w:t>
      </w:r>
      <w:r w:rsidRPr="00506597">
        <w:rPr>
          <w:rFonts w:ascii="Arial" w:hAnsi="Arial" w:cs="Arial"/>
          <w:sz w:val="22"/>
          <w:szCs w:val="22"/>
        </w:rPr>
        <w:t>ICR renewal and nearly a</w:t>
      </w:r>
      <w:r w:rsidRPr="00506597" w:rsidR="00E671EC">
        <w:rPr>
          <w:rFonts w:ascii="Arial" w:hAnsi="Arial" w:cs="Arial"/>
          <w:sz w:val="22"/>
          <w:szCs w:val="22"/>
        </w:rPr>
        <w:t>ll</w:t>
      </w:r>
      <w:r w:rsidRPr="00506597">
        <w:rPr>
          <w:rFonts w:ascii="Arial" w:hAnsi="Arial" w:cs="Arial"/>
          <w:sz w:val="22"/>
          <w:szCs w:val="22"/>
        </w:rPr>
        <w:t xml:space="preserve"> applications are submitted by email. The BBL proposed revisions to the permit application aim to enhance clarity, remove unnecessary duplication, and improve efficiency with the goal </w:t>
      </w:r>
      <w:r w:rsidRPr="00506597" w:rsidR="00B065E1">
        <w:rPr>
          <w:rFonts w:ascii="Arial" w:hAnsi="Arial" w:cs="Arial"/>
          <w:sz w:val="22"/>
          <w:szCs w:val="22"/>
        </w:rPr>
        <w:t>of reducing</w:t>
      </w:r>
      <w:r w:rsidRPr="00506597">
        <w:rPr>
          <w:rFonts w:ascii="Arial" w:hAnsi="Arial" w:cs="Arial"/>
          <w:sz w:val="22"/>
          <w:szCs w:val="22"/>
        </w:rPr>
        <w:t xml:space="preserve"> administrative burden on both the</w:t>
      </w:r>
      <w:r w:rsidRPr="00506597" w:rsidR="00B065E1">
        <w:rPr>
          <w:rFonts w:ascii="Arial" w:hAnsi="Arial" w:cs="Arial"/>
          <w:sz w:val="22"/>
          <w:szCs w:val="22"/>
        </w:rPr>
        <w:t xml:space="preserve"> agency and the</w:t>
      </w:r>
      <w:r w:rsidRPr="00506597">
        <w:rPr>
          <w:rFonts w:ascii="Arial" w:hAnsi="Arial" w:cs="Arial"/>
          <w:sz w:val="22"/>
          <w:szCs w:val="22"/>
        </w:rPr>
        <w:t xml:space="preserve"> public</w:t>
      </w:r>
      <w:r w:rsidRPr="00506597" w:rsidR="00EB3F3F">
        <w:rPr>
          <w:rFonts w:ascii="Arial" w:hAnsi="Arial" w:cs="Arial"/>
          <w:sz w:val="22"/>
          <w:szCs w:val="22"/>
        </w:rPr>
        <w:t>. Other</w:t>
      </w:r>
      <w:r w:rsidRPr="00506597">
        <w:rPr>
          <w:rFonts w:ascii="Arial" w:hAnsi="Arial" w:cs="Arial"/>
          <w:sz w:val="22"/>
          <w:szCs w:val="22"/>
        </w:rPr>
        <w:t xml:space="preserve"> forms in control #1028-0082, including the renewal form and the recovery report, remain unchanged.</w:t>
      </w:r>
    </w:p>
    <w:p w:rsidR="00FA1FC8" w:rsidRPr="00506597" w:rsidP="00FA1FC8" w14:paraId="6A0DA5CD" w14:textId="77777777">
      <w:pPr>
        <w:tabs>
          <w:tab w:val="left" w:pos="-1440"/>
        </w:tabs>
        <w:rPr>
          <w:rFonts w:ascii="Arial" w:hAnsi="Arial" w:cs="Arial"/>
          <w:sz w:val="22"/>
          <w:szCs w:val="22"/>
        </w:rPr>
      </w:pPr>
    </w:p>
    <w:p w:rsidR="00FA1FC8" w:rsidRPr="00506597" w:rsidP="00FA1FC8" w14:paraId="289EA661" w14:textId="12743E77">
      <w:pPr>
        <w:rPr>
          <w:rFonts w:ascii="Arial" w:hAnsi="Arial" w:cs="Arial"/>
          <w:sz w:val="22"/>
          <w:szCs w:val="22"/>
        </w:rPr>
      </w:pPr>
      <w:r w:rsidRPr="00506597">
        <w:rPr>
          <w:rFonts w:ascii="Arial" w:hAnsi="Arial" w:cs="Arial"/>
          <w:sz w:val="22"/>
          <w:szCs w:val="22"/>
        </w:rPr>
        <w:t xml:space="preserve">The </w:t>
      </w:r>
      <w:r w:rsidRPr="00506597" w:rsidR="00DF69E4">
        <w:rPr>
          <w:rFonts w:ascii="Arial" w:hAnsi="Arial" w:cs="Arial"/>
          <w:bCs/>
          <w:sz w:val="22"/>
          <w:szCs w:val="22"/>
        </w:rPr>
        <w:t>r</w:t>
      </w:r>
      <w:r w:rsidRPr="00506597">
        <w:rPr>
          <w:rFonts w:ascii="Arial" w:hAnsi="Arial" w:cs="Arial"/>
          <w:bCs/>
          <w:sz w:val="22"/>
          <w:szCs w:val="22"/>
        </w:rPr>
        <w:t xml:space="preserve">enewal </w:t>
      </w:r>
      <w:r w:rsidRPr="00506597" w:rsidR="00DF69E4">
        <w:rPr>
          <w:rFonts w:ascii="Arial" w:hAnsi="Arial" w:cs="Arial"/>
          <w:bCs/>
          <w:sz w:val="22"/>
          <w:szCs w:val="22"/>
        </w:rPr>
        <w:t>f</w:t>
      </w:r>
      <w:r w:rsidRPr="00506597">
        <w:rPr>
          <w:rFonts w:ascii="Arial" w:hAnsi="Arial" w:cs="Arial"/>
          <w:bCs/>
          <w:sz w:val="22"/>
          <w:szCs w:val="22"/>
        </w:rPr>
        <w:t xml:space="preserve">orm is an </w:t>
      </w:r>
      <w:r w:rsidRPr="00506597">
        <w:rPr>
          <w:rFonts w:ascii="Arial" w:hAnsi="Arial" w:cs="Arial"/>
          <w:sz w:val="22"/>
          <w:szCs w:val="22"/>
        </w:rPr>
        <w:t xml:space="preserve">entirely electronic form submitted </w:t>
      </w:r>
      <w:r w:rsidRPr="00506597" w:rsidR="004845DC">
        <w:rPr>
          <w:rFonts w:ascii="Arial" w:hAnsi="Arial" w:cs="Arial"/>
          <w:sz w:val="22"/>
          <w:szCs w:val="22"/>
        </w:rPr>
        <w:t>through</w:t>
      </w:r>
      <w:r w:rsidRPr="00506597">
        <w:rPr>
          <w:rFonts w:ascii="Arial" w:hAnsi="Arial" w:cs="Arial"/>
          <w:sz w:val="22"/>
          <w:szCs w:val="22"/>
        </w:rPr>
        <w:t xml:space="preserve"> the</w:t>
      </w:r>
      <w:r w:rsidRPr="00506597" w:rsidR="004845DC">
        <w:rPr>
          <w:rFonts w:ascii="Arial" w:hAnsi="Arial" w:cs="Arial"/>
          <w:sz w:val="22"/>
          <w:szCs w:val="22"/>
        </w:rPr>
        <w:t xml:space="preserve"> Bander Portal </w:t>
      </w:r>
      <w:r w:rsidRPr="00506597">
        <w:rPr>
          <w:rFonts w:ascii="Arial" w:hAnsi="Arial" w:cs="Arial"/>
          <w:sz w:val="22"/>
          <w:szCs w:val="22"/>
        </w:rPr>
        <w:t xml:space="preserve">to the BBL permit processing section. The information collected </w:t>
      </w:r>
      <w:r w:rsidRPr="00506597" w:rsidR="00CB09BD">
        <w:rPr>
          <w:rFonts w:ascii="Arial" w:hAnsi="Arial" w:cs="Arial"/>
          <w:sz w:val="22"/>
          <w:szCs w:val="22"/>
        </w:rPr>
        <w:t>has</w:t>
      </w:r>
      <w:r w:rsidRPr="00506597" w:rsidR="006367F5">
        <w:rPr>
          <w:rFonts w:ascii="Arial" w:hAnsi="Arial" w:cs="Arial"/>
          <w:sz w:val="22"/>
          <w:szCs w:val="22"/>
        </w:rPr>
        <w:t xml:space="preserve"> been c</w:t>
      </w:r>
      <w:r w:rsidRPr="00506597" w:rsidR="006147BE">
        <w:rPr>
          <w:rFonts w:ascii="Arial" w:hAnsi="Arial" w:cs="Arial"/>
          <w:sz w:val="22"/>
          <w:szCs w:val="22"/>
        </w:rPr>
        <w:t>ollected electronically since 2023</w:t>
      </w:r>
      <w:r w:rsidRPr="00506597">
        <w:rPr>
          <w:rFonts w:ascii="Arial" w:hAnsi="Arial" w:cs="Arial"/>
          <w:sz w:val="22"/>
          <w:szCs w:val="22"/>
        </w:rPr>
        <w:t>.</w:t>
      </w:r>
    </w:p>
    <w:p w:rsidR="00FA1FC8" w:rsidRPr="00506597" w:rsidP="00FA1FC8" w14:paraId="6961A935" w14:textId="77777777">
      <w:pPr>
        <w:rPr>
          <w:rFonts w:ascii="Arial" w:hAnsi="Arial" w:cs="Arial"/>
          <w:sz w:val="22"/>
          <w:szCs w:val="22"/>
        </w:rPr>
      </w:pPr>
    </w:p>
    <w:p w:rsidR="00FA1FC8" w:rsidRPr="00506597" w:rsidP="00FA1FC8" w14:paraId="62A54B84" w14:textId="5217FC21">
      <w:pPr>
        <w:rPr>
          <w:rFonts w:ascii="Arial" w:hAnsi="Arial" w:cs="Arial"/>
          <w:bCs/>
          <w:sz w:val="22"/>
          <w:szCs w:val="22"/>
        </w:rPr>
      </w:pPr>
      <w:r w:rsidRPr="00506597">
        <w:rPr>
          <w:rFonts w:ascii="Arial" w:hAnsi="Arial" w:cs="Arial"/>
          <w:sz w:val="22"/>
          <w:szCs w:val="22"/>
        </w:rPr>
        <w:t xml:space="preserve">The </w:t>
      </w:r>
      <w:r w:rsidRPr="00506597" w:rsidR="00DF69E4">
        <w:rPr>
          <w:rFonts w:ascii="Arial" w:hAnsi="Arial" w:cs="Arial"/>
          <w:bCs/>
          <w:sz w:val="22"/>
          <w:szCs w:val="22"/>
        </w:rPr>
        <w:t>r</w:t>
      </w:r>
      <w:r w:rsidRPr="00506597">
        <w:rPr>
          <w:rFonts w:ascii="Arial" w:hAnsi="Arial" w:cs="Arial"/>
          <w:bCs/>
          <w:sz w:val="22"/>
          <w:szCs w:val="22"/>
        </w:rPr>
        <w:t xml:space="preserve">ecovery </w:t>
      </w:r>
      <w:r w:rsidRPr="00506597" w:rsidR="00DF69E4">
        <w:rPr>
          <w:rFonts w:ascii="Arial" w:hAnsi="Arial" w:cs="Arial"/>
          <w:bCs/>
          <w:sz w:val="22"/>
          <w:szCs w:val="22"/>
        </w:rPr>
        <w:t>r</w:t>
      </w:r>
      <w:r w:rsidRPr="00506597">
        <w:rPr>
          <w:rFonts w:ascii="Arial" w:hAnsi="Arial" w:cs="Arial"/>
          <w:bCs/>
          <w:sz w:val="22"/>
          <w:szCs w:val="22"/>
        </w:rPr>
        <w:t xml:space="preserve">eport is an </w:t>
      </w:r>
      <w:r w:rsidRPr="00506597">
        <w:rPr>
          <w:rFonts w:ascii="Arial" w:hAnsi="Arial" w:cs="Arial"/>
          <w:sz w:val="22"/>
          <w:szCs w:val="22"/>
        </w:rPr>
        <w:t>entirely electronic form submitted from the website (</w:t>
      </w:r>
      <w:hyperlink r:id="rId16" w:history="1">
        <w:r w:rsidRPr="00506597">
          <w:rPr>
            <w:rFonts w:ascii="Arial" w:hAnsi="Arial" w:cs="Arial"/>
            <w:color w:val="0000FF"/>
            <w:sz w:val="22"/>
            <w:szCs w:val="22"/>
            <w:u w:val="single"/>
          </w:rPr>
          <w:t>www.reportband.gov</w:t>
        </w:r>
      </w:hyperlink>
      <w:r w:rsidRPr="00506597">
        <w:rPr>
          <w:rFonts w:ascii="Arial" w:hAnsi="Arial" w:cs="Arial"/>
          <w:sz w:val="22"/>
          <w:szCs w:val="22"/>
        </w:rPr>
        <w:t xml:space="preserve">) directly to the BBL. This web reporting has been in place since </w:t>
      </w:r>
      <w:r w:rsidRPr="00506597" w:rsidR="004F446C">
        <w:rPr>
          <w:rFonts w:ascii="Arial" w:hAnsi="Arial" w:cs="Arial"/>
          <w:sz w:val="22"/>
          <w:szCs w:val="22"/>
        </w:rPr>
        <w:t xml:space="preserve">the </w:t>
      </w:r>
      <w:r w:rsidRPr="00506597" w:rsidR="00F15210">
        <w:rPr>
          <w:rFonts w:ascii="Arial" w:hAnsi="Arial" w:cs="Arial"/>
          <w:sz w:val="22"/>
          <w:szCs w:val="22"/>
        </w:rPr>
        <w:t xml:space="preserve">2019 </w:t>
      </w:r>
      <w:r w:rsidRPr="00506597">
        <w:rPr>
          <w:rFonts w:ascii="Arial" w:hAnsi="Arial" w:cs="Arial"/>
          <w:sz w:val="22"/>
          <w:szCs w:val="22"/>
        </w:rPr>
        <w:t>ICR renewal and the information collected has not changed</w:t>
      </w:r>
      <w:r w:rsidRPr="00506597" w:rsidR="00606C97">
        <w:rPr>
          <w:rFonts w:ascii="Arial" w:hAnsi="Arial" w:cs="Arial"/>
          <w:sz w:val="22"/>
          <w:szCs w:val="22"/>
        </w:rPr>
        <w:t>.</w:t>
      </w:r>
    </w:p>
    <w:p w:rsidR="00FA14F6" w:rsidRPr="00506597" w:rsidP="00FA14F6" w14:paraId="54B61AC8" w14:textId="77777777">
      <w:pPr>
        <w:tabs>
          <w:tab w:val="left" w:pos="-1080"/>
          <w:tab w:val="left" w:pos="-720"/>
          <w:tab w:val="left" w:pos="360"/>
          <w:tab w:val="left" w:pos="720"/>
        </w:tabs>
        <w:rPr>
          <w:rFonts w:ascii="Arial" w:hAnsi="Arial" w:cs="Arial"/>
          <w:sz w:val="22"/>
          <w:szCs w:val="22"/>
        </w:rPr>
      </w:pPr>
    </w:p>
    <w:p w:rsidR="00077657" w:rsidRPr="00506597" w:rsidP="00FA14F6" w14:paraId="35CBE709" w14:textId="24BDD6A5">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4.</w:t>
      </w:r>
      <w:r w:rsidRPr="00506597">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rsidR="061865E3" w:rsidRPr="00506597" w:rsidP="00476AAD" w14:paraId="2D0B8EB0" w14:textId="2D44219D">
      <w:pPr>
        <w:spacing w:before="240" w:after="240"/>
        <w:rPr>
          <w:rFonts w:ascii="Arial" w:eastAsia="Arial" w:hAnsi="Arial" w:cs="Arial"/>
          <w:sz w:val="22"/>
          <w:szCs w:val="22"/>
        </w:rPr>
      </w:pPr>
      <w:r w:rsidRPr="00506597">
        <w:rPr>
          <w:rFonts w:ascii="Arial" w:eastAsia="Arial" w:hAnsi="Arial" w:cs="Arial"/>
          <w:sz w:val="22"/>
          <w:szCs w:val="22"/>
        </w:rPr>
        <w:t xml:space="preserve">There is no duplication associated with this information collection. The authority to issue Federal Bird Banding and Marking Permits and regulate bird banding and marking activities in the United States is vested exclusively </w:t>
      </w:r>
      <w:r w:rsidRPr="00506597" w:rsidR="008F019D">
        <w:rPr>
          <w:rFonts w:ascii="Arial" w:eastAsia="Arial" w:hAnsi="Arial" w:cs="Arial"/>
          <w:sz w:val="22"/>
          <w:szCs w:val="22"/>
        </w:rPr>
        <w:t>to</w:t>
      </w:r>
      <w:r w:rsidRPr="00506597">
        <w:rPr>
          <w:rFonts w:ascii="Arial" w:eastAsia="Arial" w:hAnsi="Arial" w:cs="Arial"/>
          <w:sz w:val="22"/>
          <w:szCs w:val="22"/>
        </w:rPr>
        <w:t xml:space="preserve"> the </w:t>
      </w:r>
      <w:r w:rsidRPr="00506597" w:rsidR="008F019D">
        <w:rPr>
          <w:rFonts w:ascii="Arial" w:eastAsia="Arial" w:hAnsi="Arial" w:cs="Arial"/>
          <w:sz w:val="22"/>
          <w:szCs w:val="22"/>
        </w:rPr>
        <w:t xml:space="preserve">USGS BBL </w:t>
      </w:r>
      <w:r w:rsidRPr="00506597">
        <w:rPr>
          <w:rFonts w:ascii="Arial" w:eastAsia="Arial" w:hAnsi="Arial" w:cs="Arial"/>
          <w:sz w:val="22"/>
          <w:szCs w:val="22"/>
        </w:rPr>
        <w:t>under 50 CFR 21.70. The information collected is specific to the proposed banding and marking activities, locations, methods, and qualifications of applicants and is not collected by any other Federal agency.</w:t>
      </w:r>
    </w:p>
    <w:p w:rsidR="00FA14F6" w:rsidRPr="00506597" w:rsidP="00476AAD" w14:paraId="6B3FE890" w14:textId="45AF51C5">
      <w:pPr>
        <w:spacing w:before="240" w:after="240"/>
        <w:rPr>
          <w:rFonts w:ascii="Arial" w:eastAsia="Arial" w:hAnsi="Arial" w:cs="Arial"/>
          <w:sz w:val="22"/>
          <w:szCs w:val="22"/>
        </w:rPr>
      </w:pPr>
      <w:r w:rsidRPr="00506597">
        <w:rPr>
          <w:rFonts w:ascii="Arial" w:eastAsia="Arial" w:hAnsi="Arial" w:cs="Arial"/>
          <w:sz w:val="22"/>
          <w:szCs w:val="22"/>
        </w:rPr>
        <w:t xml:space="preserve">The BBL also serves as the U.S. administrator of the NABBP, which is jointly administered with the Canadian </w:t>
      </w:r>
      <w:r w:rsidRPr="00506597" w:rsidR="00847DF7">
        <w:rPr>
          <w:rFonts w:ascii="Arial" w:eastAsia="Arial" w:hAnsi="Arial" w:cs="Arial"/>
          <w:sz w:val="22"/>
          <w:szCs w:val="22"/>
        </w:rPr>
        <w:t>BBO</w:t>
      </w:r>
      <w:r w:rsidRPr="00506597">
        <w:rPr>
          <w:rFonts w:ascii="Arial" w:eastAsia="Arial" w:hAnsi="Arial" w:cs="Arial"/>
          <w:sz w:val="22"/>
          <w:szCs w:val="22"/>
        </w:rPr>
        <w:t>. Through a longstanding international agreement, the BBL maintains the shared database of bird banding and encounter records for both countries. As a result, information collected through this program is entered, maintained, and managed through a single integrated system, eliminating duplication of effort and reducing administrative and operational costs for both organizations.</w:t>
      </w:r>
    </w:p>
    <w:p w:rsidR="00FA14F6" w:rsidRPr="00506597" w:rsidP="00FA14F6" w14:paraId="0DC9DEC4"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5.</w:t>
      </w:r>
      <w:r w:rsidRPr="00506597">
        <w:rPr>
          <w:rFonts w:ascii="Arial" w:hAnsi="Arial" w:cs="Arial"/>
          <w:b/>
          <w:sz w:val="22"/>
          <w:szCs w:val="22"/>
        </w:rPr>
        <w:tab/>
        <w:t>If the collection of information impacts small businesses or other small entities, describe any methods used to minimize burden.</w:t>
      </w:r>
    </w:p>
    <w:p w:rsidR="005E4B81" w:rsidRPr="00506597" w:rsidP="00FA14F6" w14:paraId="6625C76B" w14:textId="77777777">
      <w:pPr>
        <w:tabs>
          <w:tab w:val="left" w:pos="-1080"/>
          <w:tab w:val="left" w:pos="-720"/>
          <w:tab w:val="left" w:pos="360"/>
          <w:tab w:val="left" w:pos="720"/>
        </w:tabs>
        <w:rPr>
          <w:rFonts w:ascii="Arial" w:hAnsi="Arial" w:cs="Arial"/>
          <w:b/>
          <w:sz w:val="22"/>
          <w:szCs w:val="22"/>
        </w:rPr>
      </w:pPr>
    </w:p>
    <w:p w:rsidR="00FA14F6" w:rsidRPr="00506597" w:rsidP="1FA72744" w14:paraId="1473C1D3" w14:textId="45A60FE7">
      <w:pPr>
        <w:tabs>
          <w:tab w:val="left" w:pos="360"/>
          <w:tab w:val="left" w:pos="720"/>
        </w:tabs>
        <w:rPr>
          <w:rFonts w:ascii="Arial" w:hAnsi="Arial" w:cs="Arial"/>
          <w:sz w:val="22"/>
          <w:szCs w:val="22"/>
        </w:rPr>
      </w:pPr>
      <w:r w:rsidRPr="00506597">
        <w:rPr>
          <w:rFonts w:ascii="Arial" w:hAnsi="Arial" w:cs="Arial"/>
          <w:sz w:val="22"/>
          <w:szCs w:val="22"/>
        </w:rPr>
        <w:t xml:space="preserve">We only collect the minimum information necessary to meet our </w:t>
      </w:r>
      <w:r w:rsidRPr="00506597" w:rsidR="3F993C49">
        <w:rPr>
          <w:rFonts w:ascii="Arial" w:hAnsi="Arial" w:cs="Arial"/>
          <w:sz w:val="22"/>
          <w:szCs w:val="22"/>
        </w:rPr>
        <w:t>regulatory</w:t>
      </w:r>
      <w:r w:rsidRPr="00506597">
        <w:rPr>
          <w:rFonts w:ascii="Arial" w:hAnsi="Arial" w:cs="Arial"/>
          <w:sz w:val="22"/>
          <w:szCs w:val="22"/>
        </w:rPr>
        <w:t xml:space="preserve"> </w:t>
      </w:r>
      <w:r w:rsidRPr="00506597" w:rsidR="597F756D">
        <w:rPr>
          <w:rFonts w:ascii="Arial" w:hAnsi="Arial" w:cs="Arial"/>
          <w:sz w:val="22"/>
          <w:szCs w:val="22"/>
        </w:rPr>
        <w:t xml:space="preserve">and programmatic </w:t>
      </w:r>
      <w:r w:rsidRPr="00506597">
        <w:rPr>
          <w:rFonts w:ascii="Arial" w:hAnsi="Arial" w:cs="Arial"/>
          <w:sz w:val="22"/>
          <w:szCs w:val="22"/>
        </w:rPr>
        <w:t>responsibilities and scientific objectives.</w:t>
      </w:r>
    </w:p>
    <w:p w:rsidR="005E4B81" w:rsidRPr="00506597" w:rsidP="00FA14F6" w14:paraId="647D538A" w14:textId="77777777">
      <w:pPr>
        <w:tabs>
          <w:tab w:val="left" w:pos="-1080"/>
          <w:tab w:val="left" w:pos="-720"/>
          <w:tab w:val="left" w:pos="360"/>
          <w:tab w:val="left" w:pos="720"/>
        </w:tabs>
        <w:rPr>
          <w:rFonts w:ascii="Arial" w:hAnsi="Arial" w:cs="Arial"/>
          <w:sz w:val="22"/>
          <w:szCs w:val="22"/>
        </w:rPr>
      </w:pPr>
    </w:p>
    <w:p w:rsidR="00FA14F6" w:rsidRPr="00506597" w:rsidP="00FA14F6" w14:paraId="37E46E60"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6.</w:t>
      </w:r>
      <w:r w:rsidRPr="00506597">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rsidR="00FA14F6" w:rsidRPr="00506597" w:rsidP="00FA14F6" w14:paraId="516B1D22" w14:textId="77777777">
      <w:pPr>
        <w:tabs>
          <w:tab w:val="left" w:pos="-1080"/>
          <w:tab w:val="left" w:pos="-720"/>
          <w:tab w:val="left" w:pos="360"/>
          <w:tab w:val="left" w:pos="720"/>
        </w:tabs>
        <w:rPr>
          <w:rFonts w:ascii="Arial" w:hAnsi="Arial" w:cs="Arial"/>
          <w:sz w:val="22"/>
          <w:szCs w:val="22"/>
        </w:rPr>
      </w:pPr>
    </w:p>
    <w:p w:rsidR="00DA5A88" w:rsidRPr="00506597" w:rsidP="25D83698" w14:paraId="6B6A24A1" w14:textId="6E458621">
      <w:pPr>
        <w:rPr>
          <w:rFonts w:ascii="Arial" w:hAnsi="Arial" w:cs="Arial"/>
          <w:sz w:val="22"/>
          <w:szCs w:val="22"/>
        </w:rPr>
      </w:pPr>
      <w:r w:rsidRPr="00506597">
        <w:rPr>
          <w:rFonts w:ascii="Arial" w:hAnsi="Arial" w:cs="Arial"/>
          <w:sz w:val="22"/>
          <w:szCs w:val="22"/>
        </w:rPr>
        <w:t>If we do not collect the information</w:t>
      </w:r>
      <w:r w:rsidRPr="00506597" w:rsidR="000829B3">
        <w:rPr>
          <w:rFonts w:ascii="Arial" w:hAnsi="Arial" w:cs="Arial"/>
          <w:sz w:val="22"/>
          <w:szCs w:val="22"/>
        </w:rPr>
        <w:t xml:space="preserve"> or collect the information less frequently</w:t>
      </w:r>
      <w:r w:rsidRPr="00506597">
        <w:rPr>
          <w:rFonts w:ascii="Arial" w:hAnsi="Arial" w:cs="Arial"/>
          <w:sz w:val="22"/>
          <w:szCs w:val="22"/>
        </w:rPr>
        <w:t xml:space="preserve">, the </w:t>
      </w:r>
      <w:r w:rsidRPr="00506597" w:rsidR="00905FAD">
        <w:rPr>
          <w:rFonts w:ascii="Arial" w:hAnsi="Arial" w:cs="Arial"/>
          <w:sz w:val="22"/>
          <w:szCs w:val="22"/>
        </w:rPr>
        <w:t xml:space="preserve">DOI </w:t>
      </w:r>
      <w:r w:rsidRPr="00506597" w:rsidR="00FA5808">
        <w:rPr>
          <w:rFonts w:ascii="Arial" w:hAnsi="Arial" w:cs="Arial"/>
          <w:sz w:val="22"/>
          <w:szCs w:val="22"/>
        </w:rPr>
        <w:t>cannot</w:t>
      </w:r>
      <w:r w:rsidRPr="00506597">
        <w:rPr>
          <w:rFonts w:ascii="Arial" w:hAnsi="Arial" w:cs="Arial"/>
          <w:sz w:val="22"/>
          <w:szCs w:val="22"/>
        </w:rPr>
        <w:t xml:space="preserve"> meet its legal responsibilities under the</w:t>
      </w:r>
      <w:r w:rsidRPr="00506597" w:rsidR="00905FAD">
        <w:rPr>
          <w:rFonts w:ascii="Arial" w:hAnsi="Arial" w:cs="Arial"/>
          <w:sz w:val="22"/>
          <w:szCs w:val="22"/>
        </w:rPr>
        <w:t xml:space="preserve"> MBTA.</w:t>
      </w:r>
      <w:r w:rsidRPr="00506597">
        <w:rPr>
          <w:rFonts w:ascii="Arial" w:hAnsi="Arial" w:cs="Arial"/>
          <w:sz w:val="22"/>
          <w:szCs w:val="22"/>
        </w:rPr>
        <w:t xml:space="preserve"> </w:t>
      </w:r>
      <w:r w:rsidRPr="00506597" w:rsidR="00FA5808">
        <w:rPr>
          <w:rFonts w:ascii="Arial" w:hAnsi="Arial" w:cs="Arial"/>
          <w:sz w:val="22"/>
          <w:szCs w:val="22"/>
        </w:rPr>
        <w:t xml:space="preserve">We </w:t>
      </w:r>
      <w:r w:rsidRPr="00506597" w:rsidR="00470F34">
        <w:rPr>
          <w:rFonts w:ascii="Arial" w:hAnsi="Arial" w:cs="Arial"/>
          <w:sz w:val="22"/>
          <w:szCs w:val="22"/>
        </w:rPr>
        <w:t xml:space="preserve">could not issue applicants a permit since the </w:t>
      </w:r>
      <w:r w:rsidRPr="00506597" w:rsidR="00870E14">
        <w:rPr>
          <w:rFonts w:ascii="Arial" w:hAnsi="Arial" w:cs="Arial"/>
          <w:sz w:val="22"/>
          <w:szCs w:val="22"/>
        </w:rPr>
        <w:t>information collected</w:t>
      </w:r>
      <w:r w:rsidRPr="00506597" w:rsidR="00470F34">
        <w:rPr>
          <w:rFonts w:ascii="Arial" w:hAnsi="Arial" w:cs="Arial"/>
          <w:sz w:val="22"/>
          <w:szCs w:val="22"/>
        </w:rPr>
        <w:t xml:space="preserve"> is </w:t>
      </w:r>
      <w:r w:rsidRPr="00506597" w:rsidR="00154BE3">
        <w:rPr>
          <w:rFonts w:ascii="Arial" w:hAnsi="Arial" w:cs="Arial"/>
          <w:sz w:val="22"/>
          <w:szCs w:val="22"/>
        </w:rPr>
        <w:t>required on the permit</w:t>
      </w:r>
      <w:r w:rsidRPr="00506597" w:rsidR="00470F34">
        <w:rPr>
          <w:rFonts w:ascii="Arial" w:hAnsi="Arial" w:cs="Arial"/>
          <w:sz w:val="22"/>
          <w:szCs w:val="22"/>
        </w:rPr>
        <w:t xml:space="preserve">.  If we </w:t>
      </w:r>
      <w:r w:rsidRPr="00506597" w:rsidR="00905FAD">
        <w:rPr>
          <w:rFonts w:ascii="Arial" w:hAnsi="Arial" w:cs="Arial"/>
          <w:sz w:val="22"/>
          <w:szCs w:val="22"/>
        </w:rPr>
        <w:t>cannot</w:t>
      </w:r>
      <w:r w:rsidRPr="00506597" w:rsidR="00470F34">
        <w:rPr>
          <w:rFonts w:ascii="Arial" w:hAnsi="Arial" w:cs="Arial"/>
          <w:sz w:val="22"/>
          <w:szCs w:val="22"/>
        </w:rPr>
        <w:t xml:space="preserve"> satisfy the information requirements necessary to issue a permit, the public </w:t>
      </w:r>
      <w:r w:rsidRPr="00506597" w:rsidR="00905FAD">
        <w:rPr>
          <w:rFonts w:ascii="Arial" w:hAnsi="Arial" w:cs="Arial"/>
          <w:sz w:val="22"/>
          <w:szCs w:val="22"/>
        </w:rPr>
        <w:t>will</w:t>
      </w:r>
      <w:r w:rsidRPr="00506597" w:rsidR="00470F34">
        <w:rPr>
          <w:rFonts w:ascii="Arial" w:hAnsi="Arial" w:cs="Arial"/>
          <w:sz w:val="22"/>
          <w:szCs w:val="22"/>
        </w:rPr>
        <w:t xml:space="preserve"> not be able to conduct banding and marking activities</w:t>
      </w:r>
      <w:r w:rsidRPr="00506597" w:rsidR="00FA5808">
        <w:rPr>
          <w:rFonts w:ascii="Arial" w:hAnsi="Arial" w:cs="Arial"/>
          <w:sz w:val="22"/>
          <w:szCs w:val="22"/>
        </w:rPr>
        <w:t xml:space="preserve"> nor </w:t>
      </w:r>
      <w:r w:rsidRPr="00506597" w:rsidR="00FB6AD4">
        <w:rPr>
          <w:rFonts w:ascii="Arial" w:hAnsi="Arial" w:cs="Arial"/>
          <w:sz w:val="22"/>
          <w:szCs w:val="22"/>
        </w:rPr>
        <w:t>will</w:t>
      </w:r>
      <w:r w:rsidRPr="00506597" w:rsidR="00FA5808">
        <w:rPr>
          <w:rFonts w:ascii="Arial" w:hAnsi="Arial" w:cs="Arial"/>
          <w:sz w:val="22"/>
          <w:szCs w:val="22"/>
        </w:rPr>
        <w:t xml:space="preserve"> researchers and land manager </w:t>
      </w:r>
      <w:r w:rsidRPr="00506597" w:rsidR="00905FAD">
        <w:rPr>
          <w:rFonts w:ascii="Arial" w:hAnsi="Arial" w:cs="Arial"/>
          <w:sz w:val="22"/>
          <w:szCs w:val="22"/>
        </w:rPr>
        <w:t>be able</w:t>
      </w:r>
      <w:r w:rsidRPr="00506597" w:rsidR="00FA5808">
        <w:rPr>
          <w:rFonts w:ascii="Arial" w:hAnsi="Arial" w:cs="Arial"/>
          <w:sz w:val="22"/>
          <w:szCs w:val="22"/>
        </w:rPr>
        <w:t xml:space="preserve"> to obtain the most up to date information </w:t>
      </w:r>
      <w:r w:rsidRPr="00506597" w:rsidR="00DB6BE0">
        <w:rPr>
          <w:rFonts w:ascii="Arial" w:hAnsi="Arial" w:cs="Arial"/>
          <w:sz w:val="22"/>
          <w:szCs w:val="22"/>
        </w:rPr>
        <w:t>collected and curated as part of our recovery reports. For example,</w:t>
      </w:r>
      <w:r w:rsidRPr="00506597" w:rsidR="00470F34">
        <w:rPr>
          <w:rFonts w:ascii="Arial" w:hAnsi="Arial" w:cs="Arial"/>
          <w:sz w:val="22"/>
          <w:szCs w:val="22"/>
        </w:rPr>
        <w:t xml:space="preserve"> </w:t>
      </w:r>
      <w:r w:rsidRPr="00506597" w:rsidR="00DB6BE0">
        <w:rPr>
          <w:rFonts w:ascii="Arial" w:hAnsi="Arial" w:cs="Arial"/>
          <w:sz w:val="22"/>
          <w:szCs w:val="22"/>
        </w:rPr>
        <w:t>t</w:t>
      </w:r>
      <w:r w:rsidRPr="00506597">
        <w:rPr>
          <w:rFonts w:ascii="Arial" w:hAnsi="Arial" w:cs="Arial"/>
          <w:sz w:val="22"/>
          <w:szCs w:val="22"/>
        </w:rPr>
        <w:t xml:space="preserve">he </w:t>
      </w:r>
      <w:r w:rsidRPr="00506597" w:rsidR="00FB6AD4">
        <w:rPr>
          <w:rFonts w:ascii="Arial" w:hAnsi="Arial" w:cs="Arial"/>
          <w:sz w:val="22"/>
          <w:szCs w:val="22"/>
        </w:rPr>
        <w:t xml:space="preserve">waterfowl </w:t>
      </w:r>
      <w:r w:rsidRPr="00506597">
        <w:rPr>
          <w:rFonts w:ascii="Arial" w:hAnsi="Arial" w:cs="Arial"/>
          <w:sz w:val="22"/>
          <w:szCs w:val="22"/>
        </w:rPr>
        <w:t>data collected are also essential to setting annua</w:t>
      </w:r>
      <w:r w:rsidRPr="00506597" w:rsidR="5FF36A9A">
        <w:rPr>
          <w:rFonts w:ascii="Arial" w:hAnsi="Arial" w:cs="Arial"/>
          <w:sz w:val="22"/>
          <w:szCs w:val="22"/>
        </w:rPr>
        <w:t>l</w:t>
      </w:r>
      <w:r w:rsidRPr="00506597">
        <w:rPr>
          <w:rFonts w:ascii="Arial" w:hAnsi="Arial" w:cs="Arial"/>
          <w:sz w:val="22"/>
          <w:szCs w:val="22"/>
        </w:rPr>
        <w:t xml:space="preserve"> hunting/harvest regulations established by the U.S. Fish and Wildlife Service and as a basis for important research publications. The frequency of collection is necessary to achieve the legal requirements and research objectives.</w:t>
      </w:r>
    </w:p>
    <w:p w:rsidR="00FA14F6" w:rsidRPr="00506597" w:rsidP="00FA14F6" w14:paraId="1FAE0CD5" w14:textId="77777777">
      <w:pPr>
        <w:tabs>
          <w:tab w:val="left" w:pos="-1080"/>
          <w:tab w:val="left" w:pos="-720"/>
          <w:tab w:val="left" w:pos="360"/>
          <w:tab w:val="left" w:pos="720"/>
        </w:tabs>
        <w:rPr>
          <w:rFonts w:ascii="Arial" w:hAnsi="Arial" w:cs="Arial"/>
          <w:sz w:val="22"/>
          <w:szCs w:val="22"/>
        </w:rPr>
      </w:pPr>
    </w:p>
    <w:p w:rsidR="00FA14F6" w:rsidRPr="00506597" w:rsidP="00FA14F6" w14:paraId="732F075D"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7.</w:t>
      </w:r>
      <w:r w:rsidRPr="00506597">
        <w:rPr>
          <w:rFonts w:ascii="Arial" w:hAnsi="Arial" w:cs="Arial"/>
          <w:b/>
          <w:sz w:val="22"/>
          <w:szCs w:val="22"/>
        </w:rPr>
        <w:tab/>
        <w:t>Explain any special circumstances that would cause an information collection to be conducted in a manner:</w:t>
      </w:r>
    </w:p>
    <w:p w:rsidR="00FA14F6" w:rsidRPr="00506597" w:rsidP="00FA14F6" w14:paraId="6E3A7FA1"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requiring respondents to report information to the agency more often than quarterly;</w:t>
      </w:r>
    </w:p>
    <w:p w:rsidR="00FA14F6" w:rsidRPr="00506597" w:rsidP="00FA14F6" w14:paraId="553F45A3"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requiring respondents to prepare a written response to a collection of information in fewer than 30 days after receipt of it;</w:t>
      </w:r>
    </w:p>
    <w:p w:rsidR="00FA14F6" w:rsidRPr="00506597" w:rsidP="00FA14F6" w14:paraId="775F6BAF"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requiring respondents to submit more than an original and two copies of any document;</w:t>
      </w:r>
    </w:p>
    <w:p w:rsidR="00FA14F6" w:rsidRPr="00506597" w:rsidP="00FA14F6" w14:paraId="22B300E0"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requiring respondents to retain records, other than health, medical, government contract, grant-in-aid, or tax records, for more than three years;</w:t>
      </w:r>
    </w:p>
    <w:p w:rsidR="00FA14F6" w:rsidRPr="00506597" w:rsidP="00FA14F6" w14:paraId="48356538"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in connection with a statistical survey that is not designed to produce valid and reliable results that can be generalized to the universe of study;</w:t>
      </w:r>
    </w:p>
    <w:p w:rsidR="00FA14F6" w:rsidRPr="00506597" w:rsidP="00FA14F6" w14:paraId="4378F900"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 xml:space="preserve">requiring the use of a statistical data classification that has not been reviewed and </w:t>
      </w:r>
      <w:r w:rsidRPr="00506597">
        <w:rPr>
          <w:rFonts w:ascii="Arial" w:hAnsi="Arial" w:cs="Arial"/>
          <w:b/>
          <w:sz w:val="22"/>
          <w:szCs w:val="22"/>
        </w:rPr>
        <w:t>approved by OMB;</w:t>
      </w:r>
    </w:p>
    <w:p w:rsidR="00FA14F6" w:rsidRPr="00506597" w:rsidP="00FA14F6" w14:paraId="12F53ECF" w14:textId="77777777">
      <w:pPr>
        <w:tabs>
          <w:tab w:val="left" w:pos="-1080"/>
          <w:tab w:val="left" w:pos="-720"/>
          <w:tab w:val="left" w:pos="360"/>
          <w:tab w:val="left" w:pos="720"/>
        </w:tabs>
        <w:ind w:left="720" w:hanging="720"/>
        <w:rPr>
          <w:rFonts w:ascii="Arial" w:hAnsi="Arial" w:cs="Arial"/>
          <w:b/>
          <w:sz w:val="22"/>
          <w:szCs w:val="22"/>
        </w:rPr>
      </w:pPr>
      <w:r w:rsidRPr="00506597">
        <w:rPr>
          <w:rFonts w:ascii="Arial" w:hAnsi="Arial" w:cs="Arial"/>
          <w:b/>
          <w:sz w:val="22"/>
          <w:szCs w:val="22"/>
        </w:rPr>
        <w:tab/>
        <w:t>*</w:t>
      </w:r>
      <w:r w:rsidRPr="00506597">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14F6" w:rsidRPr="00506597" w:rsidP="00FA14F6" w14:paraId="65773B73" w14:textId="77777777">
      <w:pPr>
        <w:tabs>
          <w:tab w:val="left" w:pos="-1080"/>
          <w:tab w:val="left" w:pos="-720"/>
          <w:tab w:val="left" w:pos="360"/>
          <w:tab w:val="left" w:pos="720"/>
        </w:tabs>
        <w:ind w:left="720" w:hanging="720"/>
        <w:rPr>
          <w:rFonts w:ascii="Arial" w:hAnsi="Arial" w:cs="Arial"/>
          <w:sz w:val="22"/>
          <w:szCs w:val="22"/>
        </w:rPr>
      </w:pPr>
      <w:r w:rsidRPr="00506597">
        <w:rPr>
          <w:rFonts w:ascii="Arial" w:hAnsi="Arial" w:cs="Arial"/>
          <w:b/>
          <w:sz w:val="22"/>
          <w:szCs w:val="22"/>
        </w:rPr>
        <w:tab/>
        <w:t>*</w:t>
      </w:r>
      <w:r w:rsidRPr="00506597">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FA14F6" w:rsidRPr="00506597" w:rsidP="00FA14F6" w14:paraId="2A30AA15" w14:textId="77777777">
      <w:pPr>
        <w:tabs>
          <w:tab w:val="left" w:pos="-1080"/>
          <w:tab w:val="left" w:pos="-720"/>
          <w:tab w:val="left" w:pos="360"/>
          <w:tab w:val="left" w:pos="720"/>
        </w:tabs>
        <w:rPr>
          <w:rFonts w:ascii="Arial" w:hAnsi="Arial" w:cs="Arial"/>
          <w:sz w:val="22"/>
          <w:szCs w:val="22"/>
        </w:rPr>
      </w:pPr>
    </w:p>
    <w:p w:rsidR="00FA14F6" w:rsidRPr="00506597" w:rsidP="00FA14F6" w14:paraId="3801E812" w14:textId="7B728A0A">
      <w:pPr>
        <w:tabs>
          <w:tab w:val="left" w:pos="-1080"/>
          <w:tab w:val="left" w:pos="-720"/>
          <w:tab w:val="left" w:pos="360"/>
          <w:tab w:val="left" w:pos="720"/>
        </w:tabs>
        <w:rPr>
          <w:rFonts w:ascii="Arial" w:hAnsi="Arial" w:cs="Arial"/>
          <w:sz w:val="22"/>
          <w:szCs w:val="22"/>
        </w:rPr>
      </w:pPr>
      <w:r w:rsidRPr="00506597">
        <w:rPr>
          <w:rFonts w:ascii="Arial" w:hAnsi="Arial" w:cs="Arial"/>
          <w:sz w:val="22"/>
          <w:szCs w:val="22"/>
        </w:rPr>
        <w:t>There are no circumstances that require us to collect the information in a manner inconsistent with OMB guidelines</w:t>
      </w:r>
      <w:r w:rsidRPr="00506597" w:rsidR="001F2E35">
        <w:rPr>
          <w:rFonts w:ascii="Arial" w:hAnsi="Arial" w:cs="Arial"/>
          <w:sz w:val="22"/>
          <w:szCs w:val="22"/>
        </w:rPr>
        <w:t>.</w:t>
      </w:r>
    </w:p>
    <w:p w:rsidR="00FA14F6" w:rsidRPr="00506597" w:rsidP="00FA14F6" w14:paraId="3C30CA30" w14:textId="77777777">
      <w:pPr>
        <w:tabs>
          <w:tab w:val="left" w:pos="-1080"/>
          <w:tab w:val="left" w:pos="-720"/>
          <w:tab w:val="left" w:pos="360"/>
          <w:tab w:val="left" w:pos="720"/>
        </w:tabs>
        <w:rPr>
          <w:rFonts w:ascii="Arial" w:hAnsi="Arial" w:cs="Arial"/>
          <w:sz w:val="22"/>
          <w:szCs w:val="22"/>
        </w:rPr>
      </w:pPr>
    </w:p>
    <w:p w:rsidR="00FA14F6" w:rsidRPr="00506597" w:rsidP="00FA14F6" w14:paraId="36C97080" w14:textId="4F104FA4">
      <w:pPr>
        <w:tabs>
          <w:tab w:val="left" w:pos="-1080"/>
          <w:tab w:val="left" w:pos="-720"/>
          <w:tab w:val="left" w:pos="360"/>
          <w:tab w:val="left" w:pos="720"/>
        </w:tabs>
        <w:rPr>
          <w:rFonts w:ascii="Arial" w:hAnsi="Arial" w:cs="Arial"/>
          <w:sz w:val="22"/>
          <w:szCs w:val="22"/>
        </w:rPr>
      </w:pPr>
      <w:r w:rsidRPr="00506597">
        <w:rPr>
          <w:rFonts w:ascii="Arial" w:hAnsi="Arial" w:cs="Arial"/>
          <w:b/>
          <w:sz w:val="22"/>
          <w:szCs w:val="22"/>
        </w:rPr>
        <w:t>8.</w:t>
      </w:r>
      <w:r w:rsidRPr="00506597">
        <w:rPr>
          <w:rFonts w:ascii="Arial" w:hAnsi="Arial" w:cs="Arial"/>
          <w:sz w:val="22"/>
          <w:szCs w:val="22"/>
        </w:rPr>
        <w:tab/>
      </w:r>
      <w:r w:rsidRPr="00506597">
        <w:rPr>
          <w:rFonts w:ascii="Arial" w:hAnsi="Arial" w:cs="Arial"/>
          <w:b/>
          <w:sz w:val="22"/>
          <w:szCs w:val="22"/>
        </w:rPr>
        <w:t xml:space="preserve">If applicable, provide a copy and identify the date and page number of publication in the </w:t>
      </w:r>
      <w:r w:rsidRPr="00506597">
        <w:rPr>
          <w:rFonts w:ascii="Arial" w:hAnsi="Arial" w:cs="Arial"/>
          <w:b/>
          <w:i/>
          <w:sz w:val="22"/>
          <w:szCs w:val="22"/>
        </w:rPr>
        <w:t>Federal Register</w:t>
      </w:r>
      <w:r w:rsidRPr="00506597">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A14F6" w:rsidRPr="00506597" w:rsidP="00FA14F6" w14:paraId="68EDA8E7" w14:textId="77777777">
      <w:pPr>
        <w:tabs>
          <w:tab w:val="left" w:pos="-1080"/>
          <w:tab w:val="left" w:pos="-720"/>
          <w:tab w:val="left" w:pos="360"/>
          <w:tab w:val="left" w:pos="720"/>
        </w:tabs>
        <w:rPr>
          <w:rFonts w:ascii="Arial" w:hAnsi="Arial" w:cs="Arial"/>
          <w:b/>
          <w:sz w:val="22"/>
          <w:szCs w:val="22"/>
        </w:rPr>
      </w:pPr>
    </w:p>
    <w:p w:rsidR="00FA14F6" w:rsidRPr="00506597" w:rsidP="00FA14F6" w14:paraId="00758DEC"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A14F6" w:rsidRPr="00506597" w:rsidP="00FA14F6" w14:paraId="38D24EB5" w14:textId="77777777">
      <w:pPr>
        <w:tabs>
          <w:tab w:val="left" w:pos="-1080"/>
          <w:tab w:val="left" w:pos="-720"/>
          <w:tab w:val="left" w:pos="360"/>
          <w:tab w:val="left" w:pos="720"/>
        </w:tabs>
        <w:rPr>
          <w:rFonts w:ascii="Arial" w:hAnsi="Arial" w:cs="Arial"/>
          <w:b/>
          <w:sz w:val="22"/>
          <w:szCs w:val="22"/>
        </w:rPr>
      </w:pPr>
    </w:p>
    <w:p w:rsidR="00FA14F6" w:rsidRPr="00506597" w:rsidP="00FA14F6" w14:paraId="77224387"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83758B" w:rsidRPr="00506597" w:rsidP="00FA14F6" w14:paraId="01872730" w14:textId="77777777">
      <w:pPr>
        <w:tabs>
          <w:tab w:val="left" w:pos="-1080"/>
          <w:tab w:val="left" w:pos="-720"/>
          <w:tab w:val="left" w:pos="360"/>
          <w:tab w:val="left" w:pos="720"/>
        </w:tabs>
        <w:rPr>
          <w:rFonts w:ascii="Arial" w:hAnsi="Arial" w:cs="Arial"/>
          <w:bCs/>
          <w:sz w:val="22"/>
          <w:szCs w:val="22"/>
        </w:rPr>
      </w:pPr>
    </w:p>
    <w:p w:rsidR="00E033C7" w:rsidRPr="00506597" w:rsidP="00F928C5" w14:paraId="565E09CD" w14:textId="5863EB86">
      <w:pPr>
        <w:tabs>
          <w:tab w:val="left" w:pos="-1080"/>
          <w:tab w:val="left" w:pos="-720"/>
          <w:tab w:val="left" w:pos="360"/>
          <w:tab w:val="left" w:pos="720"/>
        </w:tabs>
        <w:rPr>
          <w:rFonts w:ascii="Arial" w:hAnsi="Arial" w:cs="Arial"/>
          <w:sz w:val="22"/>
          <w:szCs w:val="22"/>
        </w:rPr>
      </w:pPr>
      <w:r w:rsidRPr="00506597">
        <w:rPr>
          <w:rFonts w:ascii="Arial" w:hAnsi="Arial" w:cs="Arial"/>
          <w:bCs/>
          <w:sz w:val="22"/>
          <w:szCs w:val="22"/>
        </w:rPr>
        <w:tab/>
      </w:r>
      <w:r w:rsidRPr="00506597">
        <w:rPr>
          <w:rFonts w:ascii="Arial" w:hAnsi="Arial" w:cs="Arial"/>
          <w:bCs/>
          <w:sz w:val="22"/>
          <w:szCs w:val="22"/>
        </w:rPr>
        <w:tab/>
      </w:r>
      <w:r w:rsidRPr="00506597" w:rsidR="0083758B">
        <w:rPr>
          <w:rFonts w:ascii="Arial" w:hAnsi="Arial" w:cs="Arial"/>
          <w:bCs/>
          <w:sz w:val="22"/>
          <w:szCs w:val="22"/>
        </w:rPr>
        <w:t xml:space="preserve">On April 8, 2026, </w:t>
      </w:r>
      <w:r w:rsidRPr="00506597" w:rsidR="003873BD">
        <w:rPr>
          <w:rFonts w:ascii="Arial" w:hAnsi="Arial" w:cs="Arial"/>
          <w:bCs/>
          <w:sz w:val="22"/>
          <w:szCs w:val="22"/>
        </w:rPr>
        <w:t xml:space="preserve">we </w:t>
      </w:r>
      <w:r w:rsidRPr="00506597" w:rsidR="0083758B">
        <w:rPr>
          <w:rFonts w:ascii="Arial" w:hAnsi="Arial" w:cs="Arial"/>
          <w:bCs/>
          <w:sz w:val="22"/>
          <w:szCs w:val="22"/>
        </w:rPr>
        <w:t xml:space="preserve">published a 60-day </w:t>
      </w:r>
      <w:r w:rsidRPr="00506597" w:rsidR="0083758B">
        <w:rPr>
          <w:rFonts w:ascii="Arial" w:hAnsi="Arial" w:cs="Arial"/>
          <w:bCs/>
          <w:i/>
          <w:iCs/>
          <w:sz w:val="22"/>
          <w:szCs w:val="22"/>
        </w:rPr>
        <w:t>Federal Register</w:t>
      </w:r>
      <w:r w:rsidRPr="00506597" w:rsidR="0083758B">
        <w:rPr>
          <w:rFonts w:ascii="Arial" w:hAnsi="Arial" w:cs="Arial"/>
          <w:bCs/>
          <w:sz w:val="22"/>
          <w:szCs w:val="22"/>
        </w:rPr>
        <w:t xml:space="preserve"> notice (91 FR 17811).  </w:t>
      </w:r>
      <w:r w:rsidRPr="00506597" w:rsidR="00FE6F24">
        <w:rPr>
          <w:rFonts w:ascii="Arial" w:hAnsi="Arial" w:cs="Arial"/>
          <w:bCs/>
          <w:sz w:val="22"/>
          <w:szCs w:val="22"/>
        </w:rPr>
        <w:t>We received th</w:t>
      </w:r>
      <w:r w:rsidRPr="00506597" w:rsidR="00F928C5">
        <w:rPr>
          <w:rFonts w:ascii="Arial" w:hAnsi="Arial" w:cs="Arial"/>
          <w:bCs/>
          <w:sz w:val="22"/>
          <w:szCs w:val="22"/>
        </w:rPr>
        <w:t>ree comment letters</w:t>
      </w:r>
      <w:r w:rsidRPr="00506597" w:rsidR="00FE6F24">
        <w:rPr>
          <w:rFonts w:ascii="Arial" w:hAnsi="Arial" w:cs="Arial"/>
          <w:bCs/>
          <w:sz w:val="22"/>
          <w:szCs w:val="22"/>
        </w:rPr>
        <w:t xml:space="preserve"> in response to the notice</w:t>
      </w:r>
      <w:r w:rsidRPr="00506597" w:rsidR="00F928C5">
        <w:rPr>
          <w:rFonts w:ascii="Arial" w:hAnsi="Arial" w:cs="Arial"/>
          <w:sz w:val="22"/>
          <w:szCs w:val="22"/>
        </w:rPr>
        <w:t xml:space="preserve"> </w:t>
      </w:r>
      <w:r w:rsidRPr="00506597">
        <w:rPr>
          <w:rFonts w:ascii="Arial" w:hAnsi="Arial" w:cs="Arial"/>
          <w:sz w:val="22"/>
          <w:szCs w:val="22"/>
        </w:rPr>
        <w:t xml:space="preserve">including from a Federal Bird Banding and Marking Permit holder, the Ornithological Council (OC) and the Arizona Game and Fish Department (AZGFD). All comment letters support the proposed </w:t>
      </w:r>
      <w:r w:rsidRPr="00506597" w:rsidR="00261B11">
        <w:rPr>
          <w:rFonts w:ascii="Arial" w:hAnsi="Arial" w:cs="Arial"/>
          <w:sz w:val="22"/>
          <w:szCs w:val="22"/>
        </w:rPr>
        <w:t>revisions</w:t>
      </w:r>
      <w:r w:rsidRPr="00506597">
        <w:rPr>
          <w:rFonts w:ascii="Arial" w:hAnsi="Arial" w:cs="Arial"/>
          <w:sz w:val="22"/>
          <w:szCs w:val="22"/>
        </w:rPr>
        <w:t xml:space="preserve"> to the permit application and that changes are common sense, reduce burden on both the agency and the applicants, and have improved clarity. The OC agreed that the information collected by the permit application is necessary for the USGS BBL’s functions </w:t>
      </w:r>
      <w:r w:rsidRPr="00506597" w:rsidR="00261B11">
        <w:rPr>
          <w:rFonts w:ascii="Arial" w:hAnsi="Arial" w:cs="Arial"/>
          <w:sz w:val="22"/>
          <w:szCs w:val="22"/>
        </w:rPr>
        <w:t>and</w:t>
      </w:r>
      <w:r w:rsidRPr="00506597">
        <w:rPr>
          <w:rFonts w:ascii="Arial" w:hAnsi="Arial" w:cs="Arial"/>
          <w:sz w:val="22"/>
          <w:szCs w:val="22"/>
        </w:rPr>
        <w:t xml:space="preserve"> supports the change that allows applicants to list the capture methods rather than </w:t>
      </w:r>
      <w:r w:rsidRPr="00506597" w:rsidR="00017149">
        <w:rPr>
          <w:rFonts w:ascii="Arial" w:hAnsi="Arial" w:cs="Arial"/>
          <w:sz w:val="22"/>
          <w:szCs w:val="22"/>
        </w:rPr>
        <w:t>select</w:t>
      </w:r>
      <w:r w:rsidRPr="00506597">
        <w:rPr>
          <w:rFonts w:ascii="Arial" w:hAnsi="Arial" w:cs="Arial"/>
          <w:sz w:val="22"/>
          <w:szCs w:val="22"/>
        </w:rPr>
        <w:t xml:space="preserve"> from a short list. </w:t>
      </w:r>
    </w:p>
    <w:p w:rsidR="00F928C5" w:rsidRPr="00506597" w:rsidP="00F928C5" w14:paraId="47338E13" w14:textId="77777777">
      <w:pPr>
        <w:tabs>
          <w:tab w:val="left" w:pos="-1080"/>
          <w:tab w:val="left" w:pos="-720"/>
          <w:tab w:val="left" w:pos="360"/>
          <w:tab w:val="left" w:pos="720"/>
        </w:tabs>
        <w:rPr>
          <w:rFonts w:ascii="Arial" w:hAnsi="Arial" w:cs="Arial"/>
          <w:sz w:val="22"/>
          <w:szCs w:val="22"/>
        </w:rPr>
      </w:pPr>
    </w:p>
    <w:p w:rsidR="00B515AA" w:rsidRPr="00506597" w:rsidP="000F1C65" w14:paraId="3B0D83E3" w14:textId="7112C392">
      <w:pPr>
        <w:ind w:firstLine="720"/>
        <w:rPr>
          <w:rFonts w:ascii="Arial" w:hAnsi="Arial" w:cs="Arial"/>
          <w:b/>
          <w:bCs/>
          <w:sz w:val="22"/>
          <w:szCs w:val="22"/>
        </w:rPr>
      </w:pPr>
      <w:r w:rsidRPr="00506597">
        <w:rPr>
          <w:rFonts w:ascii="Arial" w:hAnsi="Arial" w:cs="Arial"/>
          <w:b/>
          <w:bCs/>
          <w:sz w:val="22"/>
          <w:szCs w:val="22"/>
          <w:u w:val="single"/>
        </w:rPr>
        <w:t>Comment #1 Biological Sampling</w:t>
      </w:r>
      <w:r w:rsidRPr="00506597" w:rsidR="00CA4640">
        <w:rPr>
          <w:rFonts w:ascii="Arial" w:hAnsi="Arial" w:cs="Arial"/>
          <w:b/>
          <w:bCs/>
          <w:sz w:val="22"/>
          <w:szCs w:val="22"/>
        </w:rPr>
        <w:t>: Received from a</w:t>
      </w:r>
      <w:r w:rsidRPr="00506597" w:rsidR="003117F5">
        <w:rPr>
          <w:rFonts w:ascii="Arial" w:hAnsi="Arial" w:cs="Arial"/>
          <w:b/>
          <w:bCs/>
          <w:sz w:val="22"/>
          <w:szCs w:val="22"/>
        </w:rPr>
        <w:t xml:space="preserve">n anonymous </w:t>
      </w:r>
      <w:r w:rsidRPr="00506597" w:rsidR="00151307">
        <w:rPr>
          <w:rFonts w:ascii="Arial" w:hAnsi="Arial" w:cs="Arial"/>
          <w:b/>
          <w:bCs/>
          <w:sz w:val="22"/>
          <w:szCs w:val="22"/>
        </w:rPr>
        <w:t xml:space="preserve">permit holder </w:t>
      </w:r>
      <w:r w:rsidRPr="00506597" w:rsidR="00CA4640">
        <w:rPr>
          <w:rFonts w:ascii="Arial" w:hAnsi="Arial" w:cs="Arial"/>
          <w:b/>
          <w:bCs/>
          <w:sz w:val="22"/>
          <w:szCs w:val="22"/>
        </w:rPr>
        <w:t>on</w:t>
      </w:r>
      <w:r w:rsidRPr="00506597" w:rsidR="00F53532">
        <w:rPr>
          <w:rFonts w:ascii="Arial" w:hAnsi="Arial" w:cs="Arial"/>
          <w:b/>
          <w:bCs/>
          <w:sz w:val="22"/>
          <w:szCs w:val="22"/>
        </w:rPr>
        <w:t xml:space="preserve"> April 16, 2026</w:t>
      </w:r>
      <w:r w:rsidRPr="00506597" w:rsidR="00955379">
        <w:rPr>
          <w:rFonts w:ascii="Arial" w:hAnsi="Arial" w:cs="Arial"/>
          <w:b/>
          <w:bCs/>
          <w:sz w:val="22"/>
          <w:szCs w:val="22"/>
        </w:rPr>
        <w:t>,</w:t>
      </w:r>
      <w:r w:rsidRPr="00506597" w:rsidR="00CA4640">
        <w:rPr>
          <w:rFonts w:ascii="Arial" w:hAnsi="Arial" w:cs="Arial"/>
          <w:b/>
          <w:bCs/>
          <w:sz w:val="22"/>
          <w:szCs w:val="22"/>
        </w:rPr>
        <w:t xml:space="preserve"> </w:t>
      </w:r>
      <w:r w:rsidRPr="00506597" w:rsidR="005F036C">
        <w:rPr>
          <w:rFonts w:ascii="Arial" w:hAnsi="Arial" w:cs="Arial"/>
          <w:b/>
          <w:bCs/>
          <w:sz w:val="22"/>
          <w:szCs w:val="22"/>
        </w:rPr>
        <w:t xml:space="preserve">and the Ornithological Council on </w:t>
      </w:r>
      <w:r w:rsidRPr="00506597" w:rsidR="00F27658">
        <w:rPr>
          <w:rFonts w:ascii="Arial" w:hAnsi="Arial" w:cs="Arial"/>
          <w:b/>
          <w:bCs/>
          <w:sz w:val="22"/>
          <w:szCs w:val="22"/>
        </w:rPr>
        <w:t>May 26, 2026</w:t>
      </w:r>
      <w:r w:rsidRPr="00506597" w:rsidR="00955379">
        <w:rPr>
          <w:rFonts w:ascii="Arial" w:hAnsi="Arial" w:cs="Arial"/>
          <w:b/>
          <w:bCs/>
          <w:sz w:val="22"/>
          <w:szCs w:val="22"/>
        </w:rPr>
        <w:t>,</w:t>
      </w:r>
      <w:r w:rsidRPr="00506597" w:rsidR="00267F04">
        <w:rPr>
          <w:rFonts w:ascii="Arial" w:hAnsi="Arial" w:cs="Arial"/>
          <w:b/>
          <w:bCs/>
          <w:sz w:val="22"/>
          <w:szCs w:val="22"/>
        </w:rPr>
        <w:t xml:space="preserve"> via </w:t>
      </w:r>
      <w:hyperlink r:id="rId17" w:history="1">
        <w:r w:rsidRPr="00506597" w:rsidR="000F1C65">
          <w:rPr>
            <w:rStyle w:val="Hyperlink"/>
            <w:rFonts w:ascii="Arial" w:hAnsi="Arial" w:cs="Arial"/>
            <w:b/>
            <w:bCs/>
            <w:i/>
            <w:iCs/>
            <w:sz w:val="22"/>
            <w:szCs w:val="22"/>
          </w:rPr>
          <w:t>https://www.regulations.gov</w:t>
        </w:r>
      </w:hyperlink>
      <w:r w:rsidRPr="00506597" w:rsidR="00732148">
        <w:rPr>
          <w:rFonts w:ascii="Arial" w:hAnsi="Arial" w:cs="Arial"/>
          <w:b/>
          <w:bCs/>
          <w:sz w:val="22"/>
          <w:szCs w:val="22"/>
        </w:rPr>
        <w:t>.</w:t>
      </w:r>
      <w:r w:rsidRPr="00506597" w:rsidR="000F1C65">
        <w:rPr>
          <w:rFonts w:ascii="Arial" w:hAnsi="Arial" w:cs="Arial"/>
          <w:b/>
          <w:bCs/>
          <w:sz w:val="22"/>
          <w:szCs w:val="22"/>
        </w:rPr>
        <w:t xml:space="preserve"> </w:t>
      </w:r>
      <w:r w:rsidRPr="00506597" w:rsidR="00E033C7">
        <w:rPr>
          <w:rFonts w:ascii="Arial" w:hAnsi="Arial" w:cs="Arial"/>
          <w:sz w:val="22"/>
          <w:szCs w:val="22"/>
        </w:rPr>
        <w:t>Comments were received on the proposed change that allows applicants to include other biological sampling (other than blood or feather sampling). One comment expressed the open-endedness of the biological sampling question may be problematic and that the USGS should be clear in what they may authorize (</w:t>
      </w:r>
      <w:r w:rsidRPr="00506597" w:rsidR="00E033C7">
        <w:rPr>
          <w:rFonts w:ascii="Arial" w:hAnsi="Arial" w:cs="Arial"/>
          <w:i/>
          <w:iCs/>
          <w:sz w:val="22"/>
          <w:szCs w:val="22"/>
        </w:rPr>
        <w:t>e.g.</w:t>
      </w:r>
      <w:r w:rsidRPr="00506597" w:rsidR="00E033C7">
        <w:rPr>
          <w:rFonts w:ascii="Arial" w:hAnsi="Arial" w:cs="Arial"/>
          <w:sz w:val="22"/>
          <w:szCs w:val="22"/>
        </w:rPr>
        <w:t xml:space="preserve">, fecal samples, biopsies, etc.) as this could potentially cause confusion with applicants that may also need a U.S. Fish and Wildlife Service scientific collection permit. A similar comment requested the addition of cloacal </w:t>
      </w:r>
      <w:r w:rsidRPr="00506597" w:rsidR="005824CB">
        <w:rPr>
          <w:rFonts w:ascii="Arial" w:hAnsi="Arial" w:cs="Arial"/>
          <w:sz w:val="22"/>
          <w:szCs w:val="22"/>
        </w:rPr>
        <w:t>swabbing</w:t>
      </w:r>
      <w:r w:rsidRPr="00506597" w:rsidR="00E033C7">
        <w:rPr>
          <w:rFonts w:ascii="Arial" w:hAnsi="Arial" w:cs="Arial"/>
          <w:sz w:val="22"/>
          <w:szCs w:val="22"/>
        </w:rPr>
        <w:t xml:space="preserve"> as </w:t>
      </w:r>
      <w:r w:rsidRPr="00506597" w:rsidR="00280E61">
        <w:rPr>
          <w:rFonts w:ascii="Arial" w:hAnsi="Arial" w:cs="Arial"/>
          <w:sz w:val="22"/>
          <w:szCs w:val="22"/>
        </w:rPr>
        <w:t xml:space="preserve">an </w:t>
      </w:r>
      <w:r w:rsidRPr="00506597" w:rsidR="00E033C7">
        <w:rPr>
          <w:rFonts w:ascii="Arial" w:hAnsi="Arial" w:cs="Arial"/>
          <w:sz w:val="22"/>
          <w:szCs w:val="22"/>
        </w:rPr>
        <w:t xml:space="preserve">example of biological sampling. </w:t>
      </w:r>
    </w:p>
    <w:p w:rsidR="00B311A4" w:rsidRPr="00506597" w:rsidP="001F2E35" w14:paraId="42F2ABE1" w14:textId="77777777">
      <w:pPr>
        <w:ind w:firstLine="720"/>
        <w:rPr>
          <w:rFonts w:ascii="Arial" w:hAnsi="Arial" w:cs="Arial"/>
          <w:sz w:val="22"/>
          <w:szCs w:val="22"/>
        </w:rPr>
      </w:pPr>
    </w:p>
    <w:p w:rsidR="00E033C7" w:rsidRPr="00506597" w:rsidP="00803A0C" w14:paraId="70AAD403" w14:textId="344D87D6">
      <w:pPr>
        <w:ind w:firstLine="720"/>
        <w:rPr>
          <w:rFonts w:ascii="Arial" w:hAnsi="Arial" w:cs="Arial"/>
          <w:sz w:val="22"/>
          <w:szCs w:val="22"/>
        </w:rPr>
      </w:pPr>
      <w:r w:rsidRPr="00506597">
        <w:rPr>
          <w:rFonts w:ascii="Arial" w:hAnsi="Arial" w:cs="Arial"/>
          <w:b/>
          <w:bCs/>
          <w:sz w:val="22"/>
          <w:szCs w:val="22"/>
          <w:u w:val="single"/>
        </w:rPr>
        <w:t>Agency response to Comment #1</w:t>
      </w:r>
      <w:r w:rsidRPr="00506597" w:rsidR="005F036C">
        <w:rPr>
          <w:rFonts w:ascii="Arial" w:hAnsi="Arial" w:cs="Arial"/>
          <w:b/>
          <w:bCs/>
          <w:sz w:val="22"/>
          <w:szCs w:val="22"/>
          <w:u w:val="single"/>
        </w:rPr>
        <w:t>:</w:t>
      </w:r>
      <w:r w:rsidRPr="00506597">
        <w:rPr>
          <w:rFonts w:ascii="Arial" w:hAnsi="Arial" w:cs="Arial"/>
          <w:sz w:val="22"/>
          <w:szCs w:val="22"/>
        </w:rPr>
        <w:t xml:space="preserve"> </w:t>
      </w:r>
      <w:r w:rsidRPr="00506597" w:rsidR="003D66DD">
        <w:rPr>
          <w:rFonts w:ascii="Arial" w:hAnsi="Arial" w:cs="Arial"/>
          <w:sz w:val="22"/>
          <w:szCs w:val="22"/>
        </w:rPr>
        <w:t xml:space="preserve">The USGS previously proposed the addition of </w:t>
      </w:r>
      <w:r w:rsidRPr="00506597" w:rsidR="003D66DD">
        <w:rPr>
          <w:rFonts w:ascii="Arial" w:hAnsi="Arial" w:cs="Arial"/>
          <w:sz w:val="22"/>
          <w:szCs w:val="22"/>
        </w:rPr>
        <w:t>biological sampling examples (</w:t>
      </w:r>
      <w:r w:rsidRPr="00506597" w:rsidR="003D66DD">
        <w:rPr>
          <w:rFonts w:ascii="Arial" w:hAnsi="Arial" w:cs="Arial"/>
          <w:i/>
          <w:iCs/>
          <w:sz w:val="22"/>
          <w:szCs w:val="22"/>
        </w:rPr>
        <w:t>e.g.</w:t>
      </w:r>
      <w:r w:rsidRPr="00506597" w:rsidR="003D66DD">
        <w:rPr>
          <w:rFonts w:ascii="Arial" w:hAnsi="Arial" w:cs="Arial"/>
          <w:sz w:val="22"/>
          <w:szCs w:val="22"/>
        </w:rPr>
        <w:t xml:space="preserve">, mouth and tracheal swabbing) on the permit application for enhanced clarity in the 60-day notice for public comment (91 FR 17811). No authorization is required from the BBL for cloacal sampling/fecal samples as that is passively collected outside of a bird. The USGS intends to keep this question open to allow for flexibility if new sampling or sampling technologies are developed in the future. </w:t>
      </w:r>
    </w:p>
    <w:p w:rsidR="00B311A4" w:rsidRPr="00506597" w:rsidP="001F2E35" w14:paraId="3097A3BE" w14:textId="77777777">
      <w:pPr>
        <w:ind w:firstLine="720"/>
        <w:rPr>
          <w:rFonts w:ascii="Arial" w:hAnsi="Arial" w:cs="Arial"/>
          <w:sz w:val="22"/>
          <w:szCs w:val="22"/>
        </w:rPr>
      </w:pPr>
    </w:p>
    <w:p w:rsidR="00E67A3A" w:rsidRPr="00506597" w:rsidP="000F1C65" w14:paraId="0F305A8E" w14:textId="379103DD">
      <w:pPr>
        <w:ind w:firstLine="720"/>
        <w:rPr>
          <w:rFonts w:ascii="Arial" w:hAnsi="Arial" w:cs="Arial"/>
          <w:b/>
          <w:bCs/>
          <w:sz w:val="22"/>
          <w:szCs w:val="22"/>
          <w:u w:val="single"/>
        </w:rPr>
      </w:pPr>
      <w:r w:rsidRPr="00506597">
        <w:rPr>
          <w:rFonts w:ascii="Arial" w:hAnsi="Arial" w:cs="Arial"/>
          <w:b/>
          <w:bCs/>
          <w:sz w:val="22"/>
          <w:szCs w:val="22"/>
          <w:u w:val="single"/>
        </w:rPr>
        <w:t>Comment #2 Time of Burden</w:t>
      </w:r>
      <w:r w:rsidRPr="00506597" w:rsidR="00CA5EA9">
        <w:rPr>
          <w:rFonts w:ascii="Arial" w:hAnsi="Arial" w:cs="Arial"/>
          <w:b/>
          <w:bCs/>
          <w:sz w:val="22"/>
          <w:szCs w:val="22"/>
          <w:u w:val="single"/>
        </w:rPr>
        <w:t>:</w:t>
      </w:r>
      <w:r w:rsidRPr="00506597" w:rsidR="000F1C65">
        <w:rPr>
          <w:rFonts w:ascii="Arial" w:hAnsi="Arial" w:cs="Arial"/>
          <w:b/>
          <w:bCs/>
          <w:sz w:val="22"/>
          <w:szCs w:val="22"/>
          <w:u w:val="single"/>
        </w:rPr>
        <w:t xml:space="preserve"> </w:t>
      </w:r>
      <w:r w:rsidRPr="00506597" w:rsidR="00E033C7">
        <w:rPr>
          <w:rFonts w:ascii="Arial" w:hAnsi="Arial" w:cs="Arial"/>
          <w:bCs/>
          <w:sz w:val="22"/>
          <w:szCs w:val="22"/>
        </w:rPr>
        <w:t>The OC suggested expanding the estimated time of burden to include more than the completion of the permit application</w:t>
      </w:r>
      <w:r w:rsidRPr="00506597" w:rsidR="007A2777">
        <w:rPr>
          <w:rFonts w:ascii="Arial" w:hAnsi="Arial" w:cs="Arial"/>
          <w:bCs/>
          <w:sz w:val="22"/>
          <w:szCs w:val="22"/>
        </w:rPr>
        <w:t>.</w:t>
      </w:r>
      <w:r w:rsidRPr="00506597" w:rsidR="00E033C7">
        <w:rPr>
          <w:rFonts w:ascii="Arial" w:hAnsi="Arial" w:cs="Arial"/>
          <w:bCs/>
          <w:sz w:val="22"/>
          <w:szCs w:val="22"/>
        </w:rPr>
        <w:t xml:space="preserve"> The USGS has not changed the estimated burden for the permit application. While there are additional materials required as part of the application process, </w:t>
      </w:r>
      <w:r w:rsidRPr="00506597" w:rsidR="00E033C7">
        <w:rPr>
          <w:rFonts w:ascii="Arial" w:hAnsi="Arial" w:cs="Arial"/>
          <w:bCs/>
          <w:i/>
          <w:iCs/>
          <w:sz w:val="22"/>
          <w:szCs w:val="22"/>
        </w:rPr>
        <w:t>i.e</w:t>
      </w:r>
      <w:r w:rsidRPr="00506597" w:rsidR="00E033C7">
        <w:rPr>
          <w:rFonts w:ascii="Arial" w:hAnsi="Arial" w:cs="Arial"/>
          <w:bCs/>
          <w:sz w:val="22"/>
          <w:szCs w:val="22"/>
        </w:rPr>
        <w:t xml:space="preserve">., a project description and a banding resume, the preparation of those documents is too variable among applicants, and no standard format is required to develop a baseline of estimated time of burden. </w:t>
      </w:r>
    </w:p>
    <w:p w:rsidR="00B311A4" w:rsidRPr="00506597" w:rsidP="001F2E35" w14:paraId="271F85D2" w14:textId="77777777">
      <w:pPr>
        <w:ind w:firstLine="720"/>
        <w:rPr>
          <w:rFonts w:ascii="Arial" w:hAnsi="Arial" w:cs="Arial"/>
          <w:bCs/>
          <w:sz w:val="22"/>
          <w:szCs w:val="22"/>
        </w:rPr>
      </w:pPr>
    </w:p>
    <w:p w:rsidR="00E033C7" w:rsidRPr="00506597" w:rsidP="00F760B4" w14:paraId="64946F6C" w14:textId="3F6026FA">
      <w:pPr>
        <w:ind w:firstLine="720"/>
        <w:rPr>
          <w:rFonts w:ascii="Arial" w:hAnsi="Arial" w:cs="Arial"/>
          <w:b/>
          <w:sz w:val="22"/>
          <w:szCs w:val="22"/>
          <w:u w:val="single"/>
        </w:rPr>
      </w:pPr>
      <w:r w:rsidRPr="00506597">
        <w:rPr>
          <w:rFonts w:ascii="Arial" w:hAnsi="Arial" w:cs="Arial"/>
          <w:b/>
          <w:sz w:val="22"/>
          <w:szCs w:val="22"/>
          <w:u w:val="single"/>
        </w:rPr>
        <w:t>Comment #3 Comprehensive Online Syste</w:t>
      </w:r>
      <w:r w:rsidRPr="00506597" w:rsidR="007A2777">
        <w:rPr>
          <w:rFonts w:ascii="Arial" w:hAnsi="Arial" w:cs="Arial"/>
          <w:b/>
          <w:sz w:val="22"/>
          <w:szCs w:val="22"/>
          <w:u w:val="single"/>
        </w:rPr>
        <w:t>m</w:t>
      </w:r>
      <w:r w:rsidRPr="00506597" w:rsidR="00CA5EA9">
        <w:rPr>
          <w:rFonts w:ascii="Arial" w:hAnsi="Arial" w:cs="Arial"/>
          <w:b/>
          <w:sz w:val="22"/>
          <w:szCs w:val="22"/>
          <w:u w:val="single"/>
        </w:rPr>
        <w:t xml:space="preserve"> for Permit Application Submission:</w:t>
      </w:r>
      <w:r w:rsidRPr="00506597" w:rsidR="00F760B4">
        <w:rPr>
          <w:rFonts w:ascii="Arial" w:hAnsi="Arial" w:cs="Arial"/>
          <w:b/>
          <w:sz w:val="22"/>
          <w:szCs w:val="22"/>
          <w:u w:val="single"/>
        </w:rPr>
        <w:t xml:space="preserve"> </w:t>
      </w:r>
      <w:r w:rsidRPr="00506597" w:rsidR="007A2777">
        <w:rPr>
          <w:rFonts w:ascii="Arial" w:hAnsi="Arial" w:cs="Arial"/>
          <w:bCs/>
          <w:sz w:val="22"/>
          <w:szCs w:val="22"/>
        </w:rPr>
        <w:t>The OC suggest</w:t>
      </w:r>
      <w:r w:rsidRPr="00506597" w:rsidR="0018117C">
        <w:rPr>
          <w:rFonts w:ascii="Arial" w:hAnsi="Arial" w:cs="Arial"/>
          <w:bCs/>
          <w:sz w:val="22"/>
          <w:szCs w:val="22"/>
        </w:rPr>
        <w:t>ed</w:t>
      </w:r>
      <w:r w:rsidRPr="00506597" w:rsidR="007A2777">
        <w:rPr>
          <w:rFonts w:ascii="Arial" w:hAnsi="Arial" w:cs="Arial"/>
          <w:bCs/>
          <w:sz w:val="22"/>
          <w:szCs w:val="22"/>
        </w:rPr>
        <w:t xml:space="preserve"> the development of an online submission system for permit application materials and other permit related processes. </w:t>
      </w:r>
      <w:r w:rsidRPr="00506597">
        <w:rPr>
          <w:rFonts w:ascii="Arial" w:hAnsi="Arial" w:cs="Arial"/>
          <w:bCs/>
          <w:sz w:val="22"/>
          <w:szCs w:val="22"/>
        </w:rPr>
        <w:t>The USGS agrees with the</w:t>
      </w:r>
      <w:r w:rsidRPr="00506597" w:rsidR="00A11BB2">
        <w:rPr>
          <w:rFonts w:ascii="Arial" w:hAnsi="Arial" w:cs="Arial"/>
          <w:bCs/>
          <w:sz w:val="22"/>
          <w:szCs w:val="22"/>
        </w:rPr>
        <w:t xml:space="preserve"> electronic </w:t>
      </w:r>
      <w:r w:rsidRPr="00506597">
        <w:rPr>
          <w:rFonts w:ascii="Arial" w:hAnsi="Arial" w:cs="Arial"/>
          <w:bCs/>
          <w:sz w:val="22"/>
          <w:szCs w:val="22"/>
        </w:rPr>
        <w:t xml:space="preserve">submission of all permit application materials and tracking of application status and will explore </w:t>
      </w:r>
      <w:r w:rsidRPr="00506597" w:rsidR="00C02C04">
        <w:rPr>
          <w:rFonts w:ascii="Arial" w:hAnsi="Arial" w:cs="Arial"/>
          <w:bCs/>
          <w:sz w:val="22"/>
          <w:szCs w:val="22"/>
        </w:rPr>
        <w:t xml:space="preserve">these suggestions using </w:t>
      </w:r>
      <w:r w:rsidRPr="00506597">
        <w:rPr>
          <w:rFonts w:ascii="Arial" w:hAnsi="Arial" w:cs="Arial"/>
          <w:bCs/>
          <w:sz w:val="22"/>
          <w:szCs w:val="22"/>
        </w:rPr>
        <w:t xml:space="preserve">our existing Bander Portal system when funding and capacity </w:t>
      </w:r>
      <w:r w:rsidRPr="00506597" w:rsidR="00CB0BD3">
        <w:rPr>
          <w:rFonts w:ascii="Arial" w:hAnsi="Arial" w:cs="Arial"/>
          <w:bCs/>
          <w:sz w:val="22"/>
          <w:szCs w:val="22"/>
        </w:rPr>
        <w:t>allow</w:t>
      </w:r>
      <w:r w:rsidRPr="00506597">
        <w:rPr>
          <w:rFonts w:ascii="Arial" w:hAnsi="Arial" w:cs="Arial"/>
          <w:bCs/>
          <w:sz w:val="22"/>
          <w:szCs w:val="22"/>
        </w:rPr>
        <w:t xml:space="preserve"> for such improvements.</w:t>
      </w:r>
    </w:p>
    <w:p w:rsidR="00B311A4" w:rsidRPr="00506597" w:rsidP="001F2E35" w14:paraId="42BE8366" w14:textId="77777777">
      <w:pPr>
        <w:ind w:firstLine="720"/>
        <w:rPr>
          <w:rFonts w:ascii="Arial" w:hAnsi="Arial" w:cs="Arial"/>
          <w:bCs/>
          <w:sz w:val="22"/>
          <w:szCs w:val="22"/>
        </w:rPr>
      </w:pPr>
    </w:p>
    <w:p w:rsidR="00FA14F6" w:rsidRPr="00506597" w:rsidP="00F760B4" w14:paraId="59B45CD1" w14:textId="697C6737">
      <w:pPr>
        <w:ind w:firstLine="720"/>
        <w:rPr>
          <w:rFonts w:ascii="Arial" w:hAnsi="Arial" w:cs="Arial"/>
          <w:b/>
          <w:bCs/>
          <w:sz w:val="22"/>
          <w:szCs w:val="22"/>
        </w:rPr>
      </w:pPr>
      <w:r w:rsidRPr="00506597">
        <w:rPr>
          <w:rFonts w:ascii="Arial" w:hAnsi="Arial" w:cs="Arial"/>
          <w:b/>
          <w:sz w:val="22"/>
          <w:szCs w:val="22"/>
          <w:u w:val="single"/>
        </w:rPr>
        <w:t>Other comments:</w:t>
      </w:r>
      <w:r w:rsidRPr="00506597">
        <w:rPr>
          <w:rFonts w:ascii="Arial" w:hAnsi="Arial" w:cs="Arial"/>
          <w:bCs/>
          <w:sz w:val="22"/>
          <w:szCs w:val="22"/>
        </w:rPr>
        <w:t xml:space="preserve"> </w:t>
      </w:r>
      <w:r w:rsidRPr="00506597" w:rsidR="00732148">
        <w:rPr>
          <w:rFonts w:ascii="Arial" w:hAnsi="Arial" w:cs="Arial"/>
          <w:b/>
          <w:sz w:val="22"/>
          <w:szCs w:val="22"/>
        </w:rPr>
        <w:t xml:space="preserve">Received from AZGFD on June 8, </w:t>
      </w:r>
      <w:r w:rsidRPr="00506597" w:rsidR="00017149">
        <w:rPr>
          <w:rFonts w:ascii="Arial" w:hAnsi="Arial" w:cs="Arial"/>
          <w:b/>
          <w:sz w:val="22"/>
          <w:szCs w:val="22"/>
        </w:rPr>
        <w:t>2026,</w:t>
      </w:r>
      <w:r w:rsidRPr="00506597" w:rsidR="00732148">
        <w:rPr>
          <w:rFonts w:ascii="Arial" w:hAnsi="Arial" w:cs="Arial"/>
          <w:b/>
          <w:sz w:val="22"/>
          <w:szCs w:val="22"/>
        </w:rPr>
        <w:t xml:space="preserve"> via</w:t>
      </w:r>
      <w:r w:rsidRPr="00506597" w:rsidR="00774F63">
        <w:rPr>
          <w:rFonts w:ascii="Arial" w:hAnsi="Arial" w:cs="Arial"/>
          <w:b/>
          <w:bCs/>
          <w:sz w:val="22"/>
          <w:szCs w:val="22"/>
        </w:rPr>
        <w:t xml:space="preserve"> </w:t>
      </w:r>
      <w:hyperlink r:id="rId17" w:history="1">
        <w:r w:rsidRPr="00506597" w:rsidR="00F760B4">
          <w:rPr>
            <w:rStyle w:val="Hyperlink"/>
            <w:rFonts w:ascii="Arial" w:hAnsi="Arial" w:cs="Arial"/>
            <w:b/>
            <w:bCs/>
            <w:i/>
            <w:iCs/>
            <w:sz w:val="22"/>
            <w:szCs w:val="22"/>
          </w:rPr>
          <w:t>https://www.regulations.gov</w:t>
        </w:r>
      </w:hyperlink>
      <w:r w:rsidRPr="00506597" w:rsidR="00774F63">
        <w:rPr>
          <w:rFonts w:ascii="Arial" w:hAnsi="Arial" w:cs="Arial"/>
          <w:b/>
          <w:bCs/>
          <w:sz w:val="22"/>
          <w:szCs w:val="22"/>
        </w:rPr>
        <w:t>.</w:t>
      </w:r>
      <w:r w:rsidRPr="00506597" w:rsidR="00F760B4">
        <w:rPr>
          <w:rFonts w:ascii="Arial" w:hAnsi="Arial" w:cs="Arial"/>
          <w:b/>
          <w:bCs/>
          <w:sz w:val="22"/>
          <w:szCs w:val="22"/>
        </w:rPr>
        <w:t xml:space="preserve"> </w:t>
      </w:r>
      <w:r w:rsidRPr="00506597" w:rsidR="00E033C7">
        <w:rPr>
          <w:rFonts w:ascii="Arial" w:hAnsi="Arial" w:cs="Arial"/>
          <w:bCs/>
          <w:sz w:val="22"/>
          <w:szCs w:val="22"/>
        </w:rPr>
        <w:t xml:space="preserve">The AZGFD also provided additional comments that were unrelated to the proposed modifications to the permit application or information collection, rather program-level recommendations for other aspects of the USGS </w:t>
      </w:r>
      <w:r w:rsidRPr="00506597" w:rsidR="1F2C68F1">
        <w:rPr>
          <w:rFonts w:ascii="Arial" w:hAnsi="Arial" w:cs="Arial"/>
          <w:sz w:val="22"/>
          <w:szCs w:val="22"/>
        </w:rPr>
        <w:t>BBL</w:t>
      </w:r>
      <w:r w:rsidRPr="00506597" w:rsidR="00A452C3">
        <w:rPr>
          <w:rFonts w:ascii="Arial" w:hAnsi="Arial" w:cs="Arial"/>
          <w:sz w:val="22"/>
          <w:szCs w:val="22"/>
        </w:rPr>
        <w:t xml:space="preserve"> </w:t>
      </w:r>
      <w:r w:rsidRPr="00506597" w:rsidR="6F1E04EE">
        <w:rPr>
          <w:rFonts w:ascii="Arial" w:hAnsi="Arial" w:cs="Arial"/>
          <w:sz w:val="22"/>
          <w:szCs w:val="22"/>
        </w:rPr>
        <w:t>permitting</w:t>
      </w:r>
      <w:r w:rsidRPr="00506597" w:rsidR="00E033C7">
        <w:rPr>
          <w:rFonts w:ascii="Arial" w:hAnsi="Arial" w:cs="Arial"/>
          <w:bCs/>
          <w:sz w:val="22"/>
          <w:szCs w:val="22"/>
        </w:rPr>
        <w:t>.</w:t>
      </w:r>
    </w:p>
    <w:p w:rsidR="00FA14F6" w:rsidRPr="00506597" w:rsidP="00020495" w14:paraId="77599238" w14:textId="77777777">
      <w:pPr>
        <w:pStyle w:val="BodyText"/>
        <w:ind w:left="360"/>
        <w:rPr>
          <w:rFonts w:cs="Arial"/>
        </w:rPr>
      </w:pPr>
    </w:p>
    <w:p w:rsidR="00FA14F6" w:rsidRPr="00506597" w:rsidP="00FA14F6" w14:paraId="4FC9DBC5" w14:textId="6C2A8341">
      <w:pPr>
        <w:tabs>
          <w:tab w:val="left" w:pos="360"/>
          <w:tab w:val="left" w:pos="720"/>
          <w:tab w:val="left" w:pos="1440"/>
        </w:tabs>
        <w:rPr>
          <w:rFonts w:ascii="Arial" w:hAnsi="Arial" w:cs="Arial"/>
          <w:sz w:val="22"/>
          <w:szCs w:val="22"/>
        </w:rPr>
      </w:pPr>
      <w:r w:rsidRPr="00506597">
        <w:rPr>
          <w:rFonts w:ascii="Arial" w:hAnsi="Arial" w:cs="Arial"/>
          <w:sz w:val="22"/>
          <w:szCs w:val="22"/>
        </w:rPr>
        <w:t xml:space="preserve">In addition to the </w:t>
      </w:r>
      <w:r w:rsidRPr="00506597">
        <w:rPr>
          <w:rFonts w:ascii="Arial" w:hAnsi="Arial" w:cs="Arial"/>
          <w:i/>
          <w:sz w:val="22"/>
          <w:szCs w:val="22"/>
        </w:rPr>
        <w:t>Federal Register</w:t>
      </w:r>
      <w:r w:rsidRPr="00506597">
        <w:rPr>
          <w:rFonts w:ascii="Arial" w:hAnsi="Arial" w:cs="Arial"/>
          <w:sz w:val="22"/>
          <w:szCs w:val="22"/>
        </w:rPr>
        <w:t xml:space="preserve"> notice, we consulted with the </w:t>
      </w:r>
      <w:r w:rsidRPr="00506597" w:rsidR="000527CD">
        <w:rPr>
          <w:rFonts w:ascii="Arial" w:hAnsi="Arial" w:cs="Arial"/>
          <w:sz w:val="22"/>
          <w:szCs w:val="22"/>
        </w:rPr>
        <w:t>four</w:t>
      </w:r>
      <w:r w:rsidRPr="00506597">
        <w:rPr>
          <w:rFonts w:ascii="Arial" w:hAnsi="Arial" w:cs="Arial"/>
          <w:sz w:val="22"/>
          <w:szCs w:val="22"/>
        </w:rPr>
        <w:t xml:space="preserve"> (</w:t>
      </w:r>
      <w:r w:rsidRPr="00506597" w:rsidR="000527CD">
        <w:rPr>
          <w:rFonts w:ascii="Arial" w:hAnsi="Arial" w:cs="Arial"/>
          <w:sz w:val="22"/>
          <w:szCs w:val="22"/>
        </w:rPr>
        <w:t>4</w:t>
      </w:r>
      <w:r w:rsidRPr="00506597">
        <w:rPr>
          <w:rFonts w:ascii="Arial" w:hAnsi="Arial" w:cs="Arial"/>
          <w:sz w:val="22"/>
          <w:szCs w:val="22"/>
        </w:rPr>
        <w:t xml:space="preserve">) individuals identified in Table 8.1 who are familiar with this collection of information </w:t>
      </w:r>
      <w:r w:rsidRPr="00506597" w:rsidR="00DC5A55">
        <w:rPr>
          <w:rFonts w:ascii="Arial" w:hAnsi="Arial" w:cs="Arial"/>
          <w:sz w:val="22"/>
          <w:szCs w:val="22"/>
        </w:rPr>
        <w:t>to</w:t>
      </w:r>
      <w:r w:rsidRPr="00506597">
        <w:rPr>
          <w:rFonts w:ascii="Arial" w:hAnsi="Arial" w:cs="Arial"/>
          <w:sz w:val="22"/>
          <w:szCs w:val="22"/>
        </w:rPr>
        <w:t xml:space="preserve"> validate our time burden estimates and asked for comments on the questions below:</w:t>
      </w:r>
    </w:p>
    <w:p w:rsidR="00FA14F6" w:rsidRPr="00506597" w:rsidP="00FA14F6" w14:paraId="0E00F634" w14:textId="77777777">
      <w:pPr>
        <w:tabs>
          <w:tab w:val="left" w:pos="360"/>
          <w:tab w:val="left" w:pos="720"/>
          <w:tab w:val="left" w:pos="1440"/>
        </w:tabs>
        <w:rPr>
          <w:rFonts w:ascii="Arial" w:hAnsi="Arial" w:cs="Arial"/>
          <w:sz w:val="22"/>
          <w:szCs w:val="22"/>
        </w:rPr>
      </w:pPr>
    </w:p>
    <w:p w:rsidR="00FA14F6" w:rsidRPr="00506597" w:rsidP="00FA14F6" w14:paraId="38C58929" w14:textId="046C9582">
      <w:pPr>
        <w:tabs>
          <w:tab w:val="left" w:pos="360"/>
          <w:tab w:val="left" w:pos="720"/>
          <w:tab w:val="left" w:pos="1440"/>
        </w:tabs>
        <w:rPr>
          <w:rFonts w:ascii="Arial" w:hAnsi="Arial" w:cs="Arial"/>
          <w:b/>
          <w:sz w:val="22"/>
          <w:szCs w:val="22"/>
        </w:rPr>
      </w:pPr>
      <w:r w:rsidRPr="00506597">
        <w:rPr>
          <w:rFonts w:ascii="Arial" w:hAnsi="Arial" w:cs="Arial"/>
          <w:b/>
          <w:sz w:val="22"/>
          <w:szCs w:val="22"/>
        </w:rPr>
        <w:t>Table 8.1</w:t>
      </w:r>
    </w:p>
    <w:tbl>
      <w:tblPr>
        <w:tblStyle w:val="TableGrid"/>
        <w:tblW w:w="0" w:type="auto"/>
        <w:tblInd w:w="198" w:type="dxa"/>
        <w:tblLook w:val="04A0"/>
      </w:tblPr>
      <w:tblGrid>
        <w:gridCol w:w="4774"/>
        <w:gridCol w:w="4604"/>
      </w:tblGrid>
      <w:tr w14:paraId="5F88398E" w14:textId="77777777" w:rsidTr="00020495">
        <w:tblPrEx>
          <w:tblW w:w="0" w:type="auto"/>
          <w:tblInd w:w="198" w:type="dxa"/>
          <w:tblLook w:val="04A0"/>
        </w:tblPrEx>
        <w:tc>
          <w:tcPr>
            <w:tcW w:w="4774" w:type="dxa"/>
            <w:shd w:val="clear" w:color="auto" w:fill="D9D9D9"/>
          </w:tcPr>
          <w:p w:rsidR="00FA14F6" w:rsidRPr="00506597" w:rsidP="00FF1D53" w14:paraId="0D2BB8B9" w14:textId="77777777">
            <w:pPr>
              <w:tabs>
                <w:tab w:val="left" w:pos="360"/>
                <w:tab w:val="left" w:pos="720"/>
                <w:tab w:val="left" w:pos="1440"/>
              </w:tabs>
              <w:jc w:val="center"/>
              <w:rPr>
                <w:rFonts w:ascii="Arial" w:hAnsi="Arial" w:cs="Arial"/>
                <w:b/>
                <w:sz w:val="22"/>
                <w:szCs w:val="22"/>
              </w:rPr>
            </w:pPr>
            <w:r w:rsidRPr="00506597">
              <w:rPr>
                <w:rFonts w:ascii="Arial" w:hAnsi="Arial" w:cs="Arial"/>
                <w:b/>
                <w:sz w:val="22"/>
                <w:szCs w:val="22"/>
              </w:rPr>
              <w:t>Organization</w:t>
            </w:r>
          </w:p>
        </w:tc>
        <w:tc>
          <w:tcPr>
            <w:tcW w:w="4604" w:type="dxa"/>
            <w:shd w:val="clear" w:color="auto" w:fill="D9D9D9"/>
          </w:tcPr>
          <w:p w:rsidR="00FA14F6" w:rsidRPr="00506597" w:rsidP="00FF1D53" w14:paraId="615A47FA" w14:textId="77777777">
            <w:pPr>
              <w:tabs>
                <w:tab w:val="left" w:pos="360"/>
                <w:tab w:val="left" w:pos="720"/>
                <w:tab w:val="left" w:pos="1440"/>
              </w:tabs>
              <w:jc w:val="center"/>
              <w:rPr>
                <w:rFonts w:ascii="Arial" w:hAnsi="Arial" w:cs="Arial"/>
                <w:b/>
                <w:sz w:val="22"/>
                <w:szCs w:val="22"/>
              </w:rPr>
            </w:pPr>
            <w:r w:rsidRPr="00506597">
              <w:rPr>
                <w:rFonts w:ascii="Arial" w:hAnsi="Arial" w:cs="Arial"/>
                <w:b/>
                <w:sz w:val="22"/>
                <w:szCs w:val="22"/>
              </w:rPr>
              <w:t>Title</w:t>
            </w:r>
          </w:p>
        </w:tc>
      </w:tr>
      <w:tr w14:paraId="65ADCECE" w14:textId="77777777" w:rsidTr="00020495">
        <w:tblPrEx>
          <w:tblW w:w="0" w:type="auto"/>
          <w:tblInd w:w="198" w:type="dxa"/>
          <w:tblLook w:val="04A0"/>
        </w:tblPrEx>
        <w:tc>
          <w:tcPr>
            <w:tcW w:w="4774" w:type="dxa"/>
          </w:tcPr>
          <w:p w:rsidR="00FA14F6" w:rsidRPr="00506597" w:rsidP="00FF1D53" w14:paraId="0814E078" w14:textId="0D535290">
            <w:pPr>
              <w:tabs>
                <w:tab w:val="left" w:pos="360"/>
                <w:tab w:val="left" w:pos="720"/>
                <w:tab w:val="left" w:pos="1440"/>
              </w:tabs>
              <w:rPr>
                <w:rFonts w:ascii="Arial" w:hAnsi="Arial" w:cs="Arial"/>
                <w:sz w:val="22"/>
                <w:szCs w:val="22"/>
              </w:rPr>
            </w:pPr>
            <w:r w:rsidRPr="00506597">
              <w:rPr>
                <w:rFonts w:ascii="Arial" w:hAnsi="Arial" w:cs="Arial"/>
                <w:sz w:val="22"/>
                <w:szCs w:val="22"/>
              </w:rPr>
              <w:t>Braddock Bay Bird Observatory</w:t>
            </w:r>
          </w:p>
        </w:tc>
        <w:tc>
          <w:tcPr>
            <w:tcW w:w="4604" w:type="dxa"/>
          </w:tcPr>
          <w:p w:rsidR="00FA14F6" w:rsidRPr="00506597" w:rsidP="00FF1D53" w14:paraId="23F413F1" w14:textId="6B6B73C9">
            <w:pPr>
              <w:tabs>
                <w:tab w:val="left" w:pos="360"/>
                <w:tab w:val="left" w:pos="720"/>
                <w:tab w:val="left" w:pos="1440"/>
              </w:tabs>
              <w:rPr>
                <w:rFonts w:ascii="Arial" w:hAnsi="Arial" w:cs="Arial"/>
                <w:sz w:val="22"/>
                <w:szCs w:val="22"/>
              </w:rPr>
            </w:pPr>
            <w:r w:rsidRPr="00506597">
              <w:rPr>
                <w:rFonts w:ascii="Arial" w:hAnsi="Arial" w:cs="Arial"/>
                <w:sz w:val="22"/>
                <w:szCs w:val="22"/>
              </w:rPr>
              <w:t>Executive Director</w:t>
            </w:r>
            <w:r w:rsidRPr="00506597" w:rsidR="0049184E">
              <w:rPr>
                <w:rFonts w:ascii="Arial" w:hAnsi="Arial" w:cs="Arial"/>
                <w:sz w:val="22"/>
                <w:szCs w:val="22"/>
              </w:rPr>
              <w:t xml:space="preserve"> </w:t>
            </w:r>
          </w:p>
        </w:tc>
      </w:tr>
      <w:tr w14:paraId="76BB8960" w14:textId="77777777" w:rsidTr="00020495">
        <w:tblPrEx>
          <w:tblW w:w="0" w:type="auto"/>
          <w:tblInd w:w="198" w:type="dxa"/>
          <w:tblLook w:val="04A0"/>
        </w:tblPrEx>
        <w:tc>
          <w:tcPr>
            <w:tcW w:w="4774" w:type="dxa"/>
          </w:tcPr>
          <w:p w:rsidR="00FA14F6" w:rsidRPr="00506597" w:rsidP="00FF1D53" w14:paraId="57E38EE6" w14:textId="479795F6">
            <w:pPr>
              <w:tabs>
                <w:tab w:val="left" w:pos="360"/>
                <w:tab w:val="left" w:pos="720"/>
                <w:tab w:val="left" w:pos="1440"/>
              </w:tabs>
              <w:rPr>
                <w:rFonts w:ascii="Arial" w:hAnsi="Arial" w:cs="Arial"/>
                <w:sz w:val="22"/>
                <w:szCs w:val="22"/>
              </w:rPr>
            </w:pPr>
            <w:r w:rsidRPr="00506597">
              <w:rPr>
                <w:rFonts w:ascii="Arial" w:hAnsi="Arial" w:cs="Arial"/>
                <w:sz w:val="22"/>
                <w:szCs w:val="22"/>
              </w:rPr>
              <w:t>Missouri Department of Conservation</w:t>
            </w:r>
          </w:p>
        </w:tc>
        <w:tc>
          <w:tcPr>
            <w:tcW w:w="4604" w:type="dxa"/>
          </w:tcPr>
          <w:p w:rsidR="00FA14F6" w:rsidRPr="00506597" w:rsidP="00FF1D53" w14:paraId="4FEDF422" w14:textId="12F26797">
            <w:pPr>
              <w:tabs>
                <w:tab w:val="left" w:pos="360"/>
                <w:tab w:val="left" w:pos="720"/>
                <w:tab w:val="left" w:pos="1440"/>
              </w:tabs>
              <w:rPr>
                <w:rFonts w:ascii="Arial" w:hAnsi="Arial" w:cs="Arial"/>
                <w:sz w:val="22"/>
                <w:szCs w:val="22"/>
              </w:rPr>
            </w:pPr>
            <w:r w:rsidRPr="00506597">
              <w:rPr>
                <w:rFonts w:ascii="Arial" w:hAnsi="Arial" w:cs="Arial"/>
                <w:sz w:val="22"/>
                <w:szCs w:val="22"/>
              </w:rPr>
              <w:t>Migratory Game Coordinator</w:t>
            </w:r>
          </w:p>
        </w:tc>
      </w:tr>
      <w:tr w14:paraId="1799BFC2" w14:textId="77777777" w:rsidTr="00020495">
        <w:tblPrEx>
          <w:tblW w:w="0" w:type="auto"/>
          <w:tblInd w:w="198" w:type="dxa"/>
          <w:tblLook w:val="04A0"/>
        </w:tblPrEx>
        <w:tc>
          <w:tcPr>
            <w:tcW w:w="4774" w:type="dxa"/>
          </w:tcPr>
          <w:p w:rsidR="00FA14F6" w:rsidRPr="00506597" w:rsidP="00FF1D53" w14:paraId="13921D97" w14:textId="0E76CE32">
            <w:pPr>
              <w:tabs>
                <w:tab w:val="left" w:pos="360"/>
                <w:tab w:val="left" w:pos="720"/>
                <w:tab w:val="left" w:pos="1440"/>
              </w:tabs>
              <w:rPr>
                <w:rFonts w:ascii="Arial" w:hAnsi="Arial" w:cs="Arial"/>
                <w:sz w:val="22"/>
                <w:szCs w:val="22"/>
              </w:rPr>
            </w:pPr>
            <w:r w:rsidRPr="00506597">
              <w:rPr>
                <w:rFonts w:ascii="Arial" w:hAnsi="Arial" w:cs="Arial"/>
                <w:sz w:val="22"/>
                <w:szCs w:val="22"/>
              </w:rPr>
              <w:t>The Ornithological Council</w:t>
            </w:r>
          </w:p>
        </w:tc>
        <w:tc>
          <w:tcPr>
            <w:tcW w:w="4604" w:type="dxa"/>
          </w:tcPr>
          <w:p w:rsidR="00FA14F6" w:rsidRPr="00506597" w:rsidP="00FF1D53" w14:paraId="6785EB1E" w14:textId="3AAB6E3A">
            <w:pPr>
              <w:tabs>
                <w:tab w:val="left" w:pos="360"/>
                <w:tab w:val="left" w:pos="720"/>
                <w:tab w:val="left" w:pos="1440"/>
              </w:tabs>
              <w:rPr>
                <w:rFonts w:ascii="Arial" w:hAnsi="Arial" w:cs="Arial"/>
                <w:sz w:val="22"/>
                <w:szCs w:val="22"/>
              </w:rPr>
            </w:pPr>
            <w:r w:rsidRPr="00506597">
              <w:rPr>
                <w:rFonts w:ascii="Arial" w:hAnsi="Arial" w:cs="Arial"/>
                <w:sz w:val="22"/>
                <w:szCs w:val="22"/>
              </w:rPr>
              <w:t xml:space="preserve">Executive </w:t>
            </w:r>
            <w:r w:rsidRPr="00506597" w:rsidR="00115B1B">
              <w:rPr>
                <w:rFonts w:ascii="Arial" w:hAnsi="Arial" w:cs="Arial"/>
                <w:sz w:val="22"/>
                <w:szCs w:val="22"/>
              </w:rPr>
              <w:t>Director</w:t>
            </w:r>
          </w:p>
        </w:tc>
      </w:tr>
      <w:tr w14:paraId="1165FFFE" w14:textId="77777777" w:rsidTr="00020495">
        <w:tblPrEx>
          <w:tblW w:w="0" w:type="auto"/>
          <w:tblInd w:w="198" w:type="dxa"/>
          <w:tblLook w:val="04A0"/>
        </w:tblPrEx>
        <w:tc>
          <w:tcPr>
            <w:tcW w:w="4774" w:type="dxa"/>
          </w:tcPr>
          <w:p w:rsidR="00FA14F6" w:rsidRPr="00506597" w:rsidP="00FF1D53" w14:paraId="005E3180" w14:textId="4EF30669">
            <w:pPr>
              <w:tabs>
                <w:tab w:val="left" w:pos="360"/>
                <w:tab w:val="left" w:pos="720"/>
                <w:tab w:val="left" w:pos="1440"/>
              </w:tabs>
              <w:rPr>
                <w:rFonts w:ascii="Arial" w:hAnsi="Arial" w:cs="Arial"/>
                <w:sz w:val="22"/>
                <w:szCs w:val="22"/>
              </w:rPr>
            </w:pPr>
            <w:r w:rsidRPr="00506597">
              <w:rPr>
                <w:rFonts w:ascii="Arial" w:hAnsi="Arial" w:cs="Arial"/>
                <w:sz w:val="22"/>
                <w:szCs w:val="22"/>
              </w:rPr>
              <w:t>USGS Breeding Bird Survey</w:t>
            </w:r>
          </w:p>
        </w:tc>
        <w:tc>
          <w:tcPr>
            <w:tcW w:w="4604" w:type="dxa"/>
          </w:tcPr>
          <w:p w:rsidR="00FA14F6" w:rsidRPr="00506597" w:rsidP="00FF1D53" w14:paraId="389D9B92" w14:textId="2012681F">
            <w:pPr>
              <w:tabs>
                <w:tab w:val="left" w:pos="360"/>
                <w:tab w:val="left" w:pos="720"/>
                <w:tab w:val="left" w:pos="1440"/>
              </w:tabs>
              <w:rPr>
                <w:rFonts w:ascii="Arial" w:hAnsi="Arial" w:cs="Arial"/>
                <w:sz w:val="22"/>
                <w:szCs w:val="22"/>
              </w:rPr>
            </w:pPr>
            <w:r w:rsidRPr="00506597">
              <w:rPr>
                <w:rFonts w:ascii="Arial" w:hAnsi="Arial" w:cs="Arial"/>
                <w:sz w:val="22"/>
                <w:szCs w:val="22"/>
              </w:rPr>
              <w:t>Biologist</w:t>
            </w:r>
          </w:p>
        </w:tc>
      </w:tr>
    </w:tbl>
    <w:p w:rsidR="00FA14F6" w:rsidRPr="00506597" w:rsidP="00FA14F6" w14:paraId="3D8C2B6E" w14:textId="77777777">
      <w:pPr>
        <w:tabs>
          <w:tab w:val="left" w:pos="360"/>
          <w:tab w:val="left" w:pos="720"/>
          <w:tab w:val="left" w:pos="1440"/>
        </w:tabs>
        <w:rPr>
          <w:rFonts w:ascii="Arial" w:hAnsi="Arial" w:cs="Arial"/>
          <w:sz w:val="22"/>
          <w:szCs w:val="22"/>
        </w:rPr>
      </w:pPr>
    </w:p>
    <w:p w:rsidR="00FA14F6" w:rsidRPr="00506597" w:rsidP="00FA14F6" w14:paraId="456AF793" w14:textId="77777777">
      <w:pPr>
        <w:tabs>
          <w:tab w:val="left" w:pos="360"/>
          <w:tab w:val="left" w:pos="720"/>
          <w:tab w:val="left" w:pos="1440"/>
        </w:tabs>
        <w:rPr>
          <w:rFonts w:ascii="Arial" w:hAnsi="Arial" w:cs="Arial"/>
          <w:b/>
          <w:i/>
          <w:sz w:val="22"/>
          <w:szCs w:val="22"/>
        </w:rPr>
      </w:pPr>
      <w:r w:rsidRPr="00506597">
        <w:rPr>
          <w:rFonts w:ascii="Arial" w:hAnsi="Arial" w:cs="Arial"/>
          <w:sz w:val="22"/>
          <w:szCs w:val="22"/>
        </w:rPr>
        <w:t>“</w:t>
      </w:r>
      <w:r w:rsidRPr="00506597">
        <w:rPr>
          <w:rFonts w:ascii="Arial" w:hAnsi="Arial" w:cs="Arial"/>
          <w:b/>
          <w:i/>
          <w:sz w:val="22"/>
          <w:szCs w:val="22"/>
        </w:rPr>
        <w:t>Whether or not the collection of information is necessary, including whether or not the information will have practical utility; whether there are any questions they felt were unnecessary”</w:t>
      </w:r>
    </w:p>
    <w:p w:rsidR="00FA14F6" w:rsidRPr="00506597" w:rsidP="00FA14F6" w14:paraId="33A8895C" w14:textId="77777777">
      <w:pPr>
        <w:tabs>
          <w:tab w:val="left" w:pos="360"/>
          <w:tab w:val="left" w:pos="720"/>
          <w:tab w:val="left" w:pos="1440"/>
        </w:tabs>
        <w:rPr>
          <w:rFonts w:ascii="Arial" w:hAnsi="Arial" w:cs="Arial"/>
          <w:sz w:val="22"/>
          <w:szCs w:val="22"/>
        </w:rPr>
      </w:pPr>
      <w:r w:rsidRPr="00506597">
        <w:rPr>
          <w:rFonts w:ascii="Arial" w:hAnsi="Arial" w:cs="Arial"/>
          <w:sz w:val="22"/>
          <w:szCs w:val="22"/>
        </w:rPr>
        <w:tab/>
      </w:r>
    </w:p>
    <w:p w:rsidR="00DF4868" w:rsidRPr="00506597" w:rsidP="00784A3E" w14:paraId="5791533F" w14:textId="77777777">
      <w:pPr>
        <w:tabs>
          <w:tab w:val="left" w:pos="360"/>
          <w:tab w:val="left" w:pos="720"/>
          <w:tab w:val="left" w:pos="1710"/>
        </w:tabs>
        <w:ind w:left="360" w:firstLine="90"/>
        <w:rPr>
          <w:rFonts w:ascii="Arial" w:hAnsi="Arial" w:cs="Arial"/>
          <w:sz w:val="22"/>
          <w:szCs w:val="22"/>
        </w:rPr>
      </w:pPr>
      <w:r w:rsidRPr="00506597">
        <w:rPr>
          <w:rFonts w:ascii="Arial" w:hAnsi="Arial" w:cs="Arial"/>
          <w:sz w:val="22"/>
          <w:szCs w:val="22"/>
        </w:rPr>
        <w:tab/>
      </w:r>
      <w:r w:rsidRPr="00506597">
        <w:rPr>
          <w:rFonts w:ascii="Arial" w:hAnsi="Arial" w:cs="Arial"/>
          <w:i/>
          <w:sz w:val="22"/>
          <w:szCs w:val="22"/>
          <w:u w:val="single"/>
        </w:rPr>
        <w:t>Comments</w:t>
      </w:r>
      <w:r w:rsidRPr="00506597">
        <w:rPr>
          <w:rFonts w:ascii="Arial" w:hAnsi="Arial" w:cs="Arial"/>
          <w:i/>
          <w:sz w:val="22"/>
          <w:szCs w:val="22"/>
        </w:rPr>
        <w:t>:</w:t>
      </w:r>
      <w:r w:rsidRPr="00506597">
        <w:rPr>
          <w:rFonts w:ascii="Arial" w:hAnsi="Arial" w:cs="Arial"/>
          <w:sz w:val="22"/>
          <w:szCs w:val="22"/>
        </w:rPr>
        <w:tab/>
      </w:r>
    </w:p>
    <w:p w:rsidR="00DF4868" w:rsidRPr="00506597" w:rsidP="00020495" w14:paraId="3C11620D" w14:textId="77777777">
      <w:pPr>
        <w:tabs>
          <w:tab w:val="left" w:pos="360"/>
          <w:tab w:val="left" w:pos="720"/>
          <w:tab w:val="left" w:pos="1710"/>
        </w:tabs>
        <w:ind w:left="360" w:hanging="360"/>
        <w:rPr>
          <w:rFonts w:ascii="Arial" w:hAnsi="Arial" w:cs="Arial"/>
          <w:sz w:val="22"/>
          <w:szCs w:val="22"/>
        </w:rPr>
      </w:pPr>
    </w:p>
    <w:p w:rsidR="00BD5CF8" w:rsidRPr="00506597" w:rsidP="00784A3E" w14:paraId="2E589F0D" w14:textId="5F596C85">
      <w:pPr>
        <w:tabs>
          <w:tab w:val="left" w:pos="0"/>
        </w:tabs>
        <w:rPr>
          <w:rFonts w:ascii="Arial" w:hAnsi="Arial" w:cs="Arial"/>
          <w:sz w:val="22"/>
          <w:szCs w:val="22"/>
        </w:rPr>
      </w:pPr>
      <w:r w:rsidRPr="00506597">
        <w:rPr>
          <w:rFonts w:ascii="Arial" w:hAnsi="Arial" w:cs="Arial"/>
          <w:sz w:val="22"/>
          <w:szCs w:val="22"/>
        </w:rPr>
        <w:tab/>
      </w:r>
      <w:r w:rsidRPr="00506597">
        <w:rPr>
          <w:rFonts w:ascii="Arial" w:hAnsi="Arial" w:cs="Arial"/>
          <w:sz w:val="22"/>
          <w:szCs w:val="22"/>
        </w:rPr>
        <w:t xml:space="preserve">Commenters included that </w:t>
      </w:r>
      <w:r w:rsidRPr="00506597" w:rsidR="00D43E3C">
        <w:rPr>
          <w:rFonts w:ascii="Arial" w:hAnsi="Arial" w:cs="Arial"/>
          <w:sz w:val="22"/>
          <w:szCs w:val="22"/>
        </w:rPr>
        <w:t xml:space="preserve">banding permits are essential for the work of </w:t>
      </w:r>
      <w:r w:rsidRPr="00506597" w:rsidR="00BB7D6B">
        <w:rPr>
          <w:rFonts w:ascii="Arial" w:hAnsi="Arial" w:cs="Arial"/>
          <w:sz w:val="22"/>
          <w:szCs w:val="22"/>
        </w:rPr>
        <w:t>ornithologists</w:t>
      </w:r>
      <w:r w:rsidRPr="00506597" w:rsidR="00D43E3C">
        <w:rPr>
          <w:rFonts w:ascii="Arial" w:hAnsi="Arial" w:cs="Arial"/>
          <w:sz w:val="22"/>
          <w:szCs w:val="22"/>
        </w:rPr>
        <w:t xml:space="preserve"> and that they value and support our agency and </w:t>
      </w:r>
      <w:r w:rsidRPr="00506597" w:rsidR="004819E6">
        <w:rPr>
          <w:rFonts w:ascii="Arial" w:hAnsi="Arial" w:cs="Arial"/>
          <w:sz w:val="22"/>
          <w:szCs w:val="22"/>
        </w:rPr>
        <w:t xml:space="preserve">our </w:t>
      </w:r>
      <w:r w:rsidRPr="00506597" w:rsidR="00D43E3C">
        <w:rPr>
          <w:rFonts w:ascii="Arial" w:hAnsi="Arial" w:cs="Arial"/>
          <w:sz w:val="22"/>
          <w:szCs w:val="22"/>
        </w:rPr>
        <w:t xml:space="preserve">banding program. </w:t>
      </w:r>
      <w:r w:rsidRPr="00506597" w:rsidR="00660773">
        <w:rPr>
          <w:rFonts w:ascii="Arial" w:hAnsi="Arial" w:cs="Arial"/>
          <w:sz w:val="22"/>
          <w:szCs w:val="22"/>
        </w:rPr>
        <w:t xml:space="preserve">They agree that information collected is necessary </w:t>
      </w:r>
      <w:r w:rsidRPr="00506597" w:rsidR="004819E6">
        <w:rPr>
          <w:rFonts w:ascii="Arial" w:hAnsi="Arial" w:cs="Arial"/>
          <w:sz w:val="22"/>
          <w:szCs w:val="22"/>
        </w:rPr>
        <w:t>for</w:t>
      </w:r>
      <w:r w:rsidRPr="00506597" w:rsidR="00660773">
        <w:rPr>
          <w:rFonts w:ascii="Arial" w:hAnsi="Arial" w:cs="Arial"/>
          <w:sz w:val="22"/>
          <w:szCs w:val="22"/>
        </w:rPr>
        <w:t xml:space="preserve"> the agency’s function. </w:t>
      </w:r>
    </w:p>
    <w:p w:rsidR="00BB7D6B" w:rsidRPr="00506597" w:rsidP="00C50835" w14:paraId="2FA3F8EF" w14:textId="77777777">
      <w:pPr>
        <w:tabs>
          <w:tab w:val="left" w:pos="0"/>
          <w:tab w:val="left" w:pos="1710"/>
        </w:tabs>
        <w:ind w:left="360" w:hanging="360"/>
        <w:rPr>
          <w:rFonts w:ascii="Arial" w:hAnsi="Arial" w:cs="Arial"/>
          <w:sz w:val="22"/>
          <w:szCs w:val="22"/>
        </w:rPr>
      </w:pPr>
    </w:p>
    <w:p w:rsidR="00FA14F6" w:rsidRPr="00506597" w:rsidP="00784A3E" w14:paraId="63AA68C9" w14:textId="4D223F0D">
      <w:pPr>
        <w:tabs>
          <w:tab w:val="left" w:pos="0"/>
        </w:tabs>
        <w:ind w:firstLine="720"/>
        <w:rPr>
          <w:rFonts w:ascii="Arial" w:hAnsi="Arial" w:cs="Arial"/>
          <w:sz w:val="22"/>
          <w:szCs w:val="22"/>
        </w:rPr>
      </w:pPr>
      <w:r w:rsidRPr="00506597">
        <w:rPr>
          <w:rFonts w:ascii="Arial" w:hAnsi="Arial" w:cs="Arial"/>
          <w:sz w:val="22"/>
          <w:szCs w:val="22"/>
        </w:rPr>
        <w:t>Commen</w:t>
      </w:r>
      <w:r w:rsidRPr="00506597" w:rsidR="0033329B">
        <w:rPr>
          <w:rFonts w:ascii="Arial" w:hAnsi="Arial" w:cs="Arial"/>
          <w:sz w:val="22"/>
          <w:szCs w:val="22"/>
        </w:rPr>
        <w:t xml:space="preserve">ters noted that the proposed changes to the permit application were </w:t>
      </w:r>
      <w:r w:rsidRPr="00506597" w:rsidR="00DF4868">
        <w:rPr>
          <w:rFonts w:ascii="Arial" w:hAnsi="Arial" w:cs="Arial"/>
          <w:sz w:val="22"/>
          <w:szCs w:val="22"/>
        </w:rPr>
        <w:t>straightforward and self-explanatory</w:t>
      </w:r>
      <w:r w:rsidRPr="00506597" w:rsidR="00D118E1">
        <w:rPr>
          <w:rFonts w:ascii="Arial" w:hAnsi="Arial" w:cs="Arial"/>
          <w:sz w:val="22"/>
          <w:szCs w:val="22"/>
        </w:rPr>
        <w:t>. Others includ</w:t>
      </w:r>
      <w:r w:rsidRPr="00506597" w:rsidR="000C0B64">
        <w:rPr>
          <w:rFonts w:ascii="Arial" w:hAnsi="Arial" w:cs="Arial"/>
          <w:sz w:val="22"/>
          <w:szCs w:val="22"/>
        </w:rPr>
        <w:t>ed that the changes were agreeable</w:t>
      </w:r>
      <w:r w:rsidRPr="00506597" w:rsidR="00B604E9">
        <w:rPr>
          <w:rFonts w:ascii="Arial" w:hAnsi="Arial" w:cs="Arial"/>
          <w:sz w:val="22"/>
          <w:szCs w:val="22"/>
        </w:rPr>
        <w:t xml:space="preserve">, simpler </w:t>
      </w:r>
      <w:r w:rsidRPr="00506597" w:rsidR="000C0B64">
        <w:rPr>
          <w:rFonts w:ascii="Arial" w:hAnsi="Arial" w:cs="Arial"/>
          <w:sz w:val="22"/>
          <w:szCs w:val="22"/>
        </w:rPr>
        <w:t xml:space="preserve">and should make the process </w:t>
      </w:r>
      <w:r w:rsidRPr="00506597" w:rsidR="00B604E9">
        <w:rPr>
          <w:rFonts w:ascii="Arial" w:hAnsi="Arial" w:cs="Arial"/>
          <w:sz w:val="22"/>
          <w:szCs w:val="22"/>
        </w:rPr>
        <w:t>easier</w:t>
      </w:r>
      <w:r w:rsidRPr="00506597" w:rsidR="000C0B64">
        <w:rPr>
          <w:rFonts w:ascii="Arial" w:hAnsi="Arial" w:cs="Arial"/>
          <w:sz w:val="22"/>
          <w:szCs w:val="22"/>
        </w:rPr>
        <w:t xml:space="preserve"> </w:t>
      </w:r>
      <w:r w:rsidRPr="00506597" w:rsidR="00B97E5D">
        <w:rPr>
          <w:rFonts w:ascii="Arial" w:hAnsi="Arial" w:cs="Arial"/>
          <w:sz w:val="22"/>
          <w:szCs w:val="22"/>
        </w:rPr>
        <w:t>for</w:t>
      </w:r>
      <w:r w:rsidRPr="00506597" w:rsidR="000C0B64">
        <w:rPr>
          <w:rFonts w:ascii="Arial" w:hAnsi="Arial" w:cs="Arial"/>
          <w:sz w:val="22"/>
          <w:szCs w:val="22"/>
        </w:rPr>
        <w:t xml:space="preserve"> the applicant.</w:t>
      </w:r>
      <w:r w:rsidRPr="00506597" w:rsidR="00341E74">
        <w:rPr>
          <w:rFonts w:ascii="Arial" w:hAnsi="Arial" w:cs="Arial"/>
          <w:sz w:val="22"/>
          <w:szCs w:val="22"/>
        </w:rPr>
        <w:t xml:space="preserve"> </w:t>
      </w:r>
      <w:r w:rsidRPr="00506597" w:rsidR="008E0A0B">
        <w:rPr>
          <w:rFonts w:ascii="Arial" w:hAnsi="Arial" w:cs="Arial"/>
          <w:sz w:val="22"/>
          <w:szCs w:val="22"/>
        </w:rPr>
        <w:t xml:space="preserve">Commenters </w:t>
      </w:r>
      <w:r w:rsidRPr="00506597" w:rsidR="001343E1">
        <w:rPr>
          <w:rFonts w:ascii="Arial" w:hAnsi="Arial" w:cs="Arial"/>
          <w:sz w:val="22"/>
          <w:szCs w:val="22"/>
        </w:rPr>
        <w:t>a</w:t>
      </w:r>
      <w:r w:rsidRPr="00506597" w:rsidR="00BB36C6">
        <w:rPr>
          <w:rFonts w:ascii="Arial" w:hAnsi="Arial" w:cs="Arial"/>
          <w:sz w:val="22"/>
          <w:szCs w:val="22"/>
        </w:rPr>
        <w:t>ppreciated the removal of eye color, hair color, and weight</w:t>
      </w:r>
      <w:r w:rsidRPr="00506597" w:rsidR="008E0A0B">
        <w:rPr>
          <w:rFonts w:ascii="Arial" w:hAnsi="Arial" w:cs="Arial"/>
          <w:sz w:val="22"/>
          <w:szCs w:val="22"/>
        </w:rPr>
        <w:t xml:space="preserve"> as questions that were unnecessary to the permit application.</w:t>
      </w:r>
      <w:r w:rsidRPr="00506597" w:rsidR="001576B2">
        <w:rPr>
          <w:rFonts w:ascii="Arial" w:hAnsi="Arial" w:cs="Arial"/>
          <w:sz w:val="22"/>
          <w:szCs w:val="22"/>
        </w:rPr>
        <w:t xml:space="preserve"> </w:t>
      </w:r>
      <w:r w:rsidRPr="00506597" w:rsidR="003925D9">
        <w:rPr>
          <w:rFonts w:ascii="Arial" w:hAnsi="Arial" w:cs="Arial"/>
          <w:sz w:val="22"/>
          <w:szCs w:val="22"/>
        </w:rPr>
        <w:t>One commenter</w:t>
      </w:r>
      <w:r w:rsidRPr="00506597" w:rsidR="001576B2">
        <w:rPr>
          <w:rFonts w:ascii="Arial" w:hAnsi="Arial" w:cs="Arial"/>
          <w:sz w:val="22"/>
          <w:szCs w:val="22"/>
        </w:rPr>
        <w:t xml:space="preserve"> </w:t>
      </w:r>
      <w:r w:rsidRPr="00506597" w:rsidR="0090429C">
        <w:rPr>
          <w:rFonts w:ascii="Arial" w:hAnsi="Arial" w:cs="Arial"/>
          <w:sz w:val="22"/>
          <w:szCs w:val="22"/>
        </w:rPr>
        <w:t xml:space="preserve">expressed </w:t>
      </w:r>
      <w:r w:rsidRPr="00506597" w:rsidR="001576B2">
        <w:rPr>
          <w:rFonts w:ascii="Arial" w:hAnsi="Arial" w:cs="Arial"/>
          <w:sz w:val="22"/>
          <w:szCs w:val="22"/>
        </w:rPr>
        <w:t>frustrat</w:t>
      </w:r>
      <w:r w:rsidRPr="00506597" w:rsidR="0090429C">
        <w:rPr>
          <w:rFonts w:ascii="Arial" w:hAnsi="Arial" w:cs="Arial"/>
          <w:sz w:val="22"/>
          <w:szCs w:val="22"/>
        </w:rPr>
        <w:t>ion</w:t>
      </w:r>
      <w:r w:rsidRPr="00506597" w:rsidR="001576B2">
        <w:rPr>
          <w:rFonts w:ascii="Arial" w:hAnsi="Arial" w:cs="Arial"/>
          <w:sz w:val="22"/>
          <w:szCs w:val="22"/>
        </w:rPr>
        <w:t xml:space="preserve"> with some of the questions and the redundancy</w:t>
      </w:r>
      <w:r w:rsidRPr="00506597" w:rsidR="00C805C2">
        <w:rPr>
          <w:rFonts w:ascii="Arial" w:hAnsi="Arial" w:cs="Arial"/>
          <w:sz w:val="22"/>
          <w:szCs w:val="22"/>
        </w:rPr>
        <w:t xml:space="preserve"> of the current permit application form</w:t>
      </w:r>
      <w:r w:rsidRPr="00506597" w:rsidR="0090429C">
        <w:rPr>
          <w:rFonts w:ascii="Arial" w:hAnsi="Arial" w:cs="Arial"/>
          <w:sz w:val="22"/>
          <w:szCs w:val="22"/>
        </w:rPr>
        <w:t xml:space="preserve">; </w:t>
      </w:r>
      <w:r w:rsidRPr="00506597" w:rsidR="00492B3C">
        <w:rPr>
          <w:rFonts w:ascii="Arial" w:hAnsi="Arial" w:cs="Arial"/>
          <w:sz w:val="22"/>
          <w:szCs w:val="22"/>
        </w:rPr>
        <w:t>and</w:t>
      </w:r>
      <w:r w:rsidRPr="00506597" w:rsidR="0090429C">
        <w:rPr>
          <w:rFonts w:ascii="Arial" w:hAnsi="Arial" w:cs="Arial"/>
          <w:sz w:val="22"/>
          <w:szCs w:val="22"/>
        </w:rPr>
        <w:t xml:space="preserve"> noted </w:t>
      </w:r>
      <w:r w:rsidRPr="00506597" w:rsidR="003925D9">
        <w:rPr>
          <w:rFonts w:ascii="Arial" w:hAnsi="Arial" w:cs="Arial"/>
          <w:sz w:val="22"/>
          <w:szCs w:val="22"/>
        </w:rPr>
        <w:t xml:space="preserve">that </w:t>
      </w:r>
      <w:r w:rsidRPr="00506597" w:rsidR="00B97E5D">
        <w:rPr>
          <w:rFonts w:ascii="Arial" w:hAnsi="Arial" w:cs="Arial"/>
          <w:sz w:val="22"/>
          <w:szCs w:val="22"/>
        </w:rPr>
        <w:t xml:space="preserve">the proposed permit application form was a major improvement. </w:t>
      </w:r>
    </w:p>
    <w:p w:rsidR="00FA14F6" w:rsidRPr="00506597" w:rsidP="00C50835" w14:paraId="1B82C31C" w14:textId="77777777">
      <w:pPr>
        <w:tabs>
          <w:tab w:val="left" w:pos="0"/>
          <w:tab w:val="left" w:pos="1440"/>
        </w:tabs>
        <w:ind w:left="1800" w:hanging="1800"/>
        <w:rPr>
          <w:rFonts w:ascii="Arial" w:hAnsi="Arial" w:cs="Arial"/>
          <w:sz w:val="22"/>
          <w:szCs w:val="22"/>
        </w:rPr>
      </w:pPr>
    </w:p>
    <w:p w:rsidR="002636D1" w:rsidRPr="00506597" w:rsidP="003F3F7C" w14:paraId="4E8F2BC0" w14:textId="282CC507">
      <w:pPr>
        <w:tabs>
          <w:tab w:val="left" w:pos="0"/>
          <w:tab w:val="left" w:pos="1440"/>
        </w:tabs>
        <w:ind w:firstLine="720"/>
        <w:rPr>
          <w:rFonts w:ascii="Arial" w:hAnsi="Arial" w:cs="Arial"/>
          <w:sz w:val="22"/>
          <w:szCs w:val="22"/>
        </w:rPr>
      </w:pPr>
      <w:r w:rsidRPr="00506597">
        <w:rPr>
          <w:rFonts w:ascii="Arial" w:hAnsi="Arial" w:cs="Arial"/>
          <w:sz w:val="22"/>
          <w:szCs w:val="22"/>
        </w:rPr>
        <w:t xml:space="preserve">One commenter </w:t>
      </w:r>
      <w:r w:rsidRPr="00506597" w:rsidR="009A2451">
        <w:rPr>
          <w:rFonts w:ascii="Arial" w:hAnsi="Arial" w:cs="Arial"/>
          <w:sz w:val="22"/>
          <w:szCs w:val="22"/>
        </w:rPr>
        <w:t>found the proposed permit application f</w:t>
      </w:r>
      <w:r w:rsidRPr="00506597">
        <w:rPr>
          <w:rFonts w:ascii="Arial" w:hAnsi="Arial" w:cs="Arial"/>
          <w:sz w:val="22"/>
          <w:szCs w:val="22"/>
        </w:rPr>
        <w:t xml:space="preserve">orm slightly less user-friendly </w:t>
      </w:r>
      <w:r w:rsidRPr="00506597" w:rsidR="0090429C">
        <w:rPr>
          <w:rFonts w:ascii="Arial" w:hAnsi="Arial" w:cs="Arial"/>
          <w:sz w:val="22"/>
          <w:szCs w:val="22"/>
        </w:rPr>
        <w:t>than</w:t>
      </w:r>
      <w:r w:rsidRPr="00506597" w:rsidR="009A2451">
        <w:rPr>
          <w:rFonts w:ascii="Arial" w:hAnsi="Arial" w:cs="Arial"/>
          <w:sz w:val="22"/>
          <w:szCs w:val="22"/>
        </w:rPr>
        <w:t xml:space="preserve"> </w:t>
      </w:r>
      <w:r w:rsidRPr="00506597">
        <w:rPr>
          <w:rFonts w:ascii="Arial" w:hAnsi="Arial" w:cs="Arial"/>
          <w:sz w:val="22"/>
          <w:szCs w:val="22"/>
        </w:rPr>
        <w:t xml:space="preserve">the current </w:t>
      </w:r>
      <w:r w:rsidRPr="00506597" w:rsidR="0066000C">
        <w:rPr>
          <w:rFonts w:ascii="Arial" w:hAnsi="Arial" w:cs="Arial"/>
          <w:sz w:val="22"/>
          <w:szCs w:val="22"/>
        </w:rPr>
        <w:t>form but</w:t>
      </w:r>
      <w:r w:rsidRPr="00506597" w:rsidR="00AA3495">
        <w:rPr>
          <w:rFonts w:ascii="Arial" w:hAnsi="Arial" w:cs="Arial"/>
          <w:sz w:val="22"/>
          <w:szCs w:val="22"/>
        </w:rPr>
        <w:t xml:space="preserve"> was agreeable </w:t>
      </w:r>
      <w:r w:rsidRPr="00506597" w:rsidR="00081C38">
        <w:rPr>
          <w:rFonts w:ascii="Arial" w:hAnsi="Arial" w:cs="Arial"/>
          <w:sz w:val="22"/>
          <w:szCs w:val="22"/>
        </w:rPr>
        <w:t>with</w:t>
      </w:r>
      <w:r w:rsidRPr="00506597" w:rsidR="009A2451">
        <w:rPr>
          <w:rFonts w:ascii="Arial" w:hAnsi="Arial" w:cs="Arial"/>
          <w:sz w:val="22"/>
          <w:szCs w:val="22"/>
        </w:rPr>
        <w:t xml:space="preserve"> </w:t>
      </w:r>
      <w:r w:rsidRPr="00506597" w:rsidR="00081C38">
        <w:rPr>
          <w:rFonts w:ascii="Arial" w:hAnsi="Arial" w:cs="Arial"/>
          <w:sz w:val="22"/>
          <w:szCs w:val="22"/>
        </w:rPr>
        <w:t xml:space="preserve">the condensing of </w:t>
      </w:r>
      <w:r w:rsidRPr="00506597">
        <w:rPr>
          <w:rFonts w:ascii="Arial" w:hAnsi="Arial" w:cs="Arial"/>
          <w:sz w:val="22"/>
          <w:szCs w:val="22"/>
        </w:rPr>
        <w:t>information</w:t>
      </w:r>
      <w:r w:rsidRPr="00506597" w:rsidR="00081C38">
        <w:rPr>
          <w:rFonts w:ascii="Arial" w:hAnsi="Arial" w:cs="Arial"/>
          <w:sz w:val="22"/>
          <w:szCs w:val="22"/>
        </w:rPr>
        <w:t xml:space="preserve"> requested</w:t>
      </w:r>
      <w:r w:rsidRPr="00506597">
        <w:rPr>
          <w:rFonts w:ascii="Arial" w:hAnsi="Arial" w:cs="Arial"/>
          <w:sz w:val="22"/>
          <w:szCs w:val="22"/>
        </w:rPr>
        <w:t xml:space="preserve"> </w:t>
      </w:r>
      <w:r w:rsidRPr="00506597" w:rsidR="00286E55">
        <w:rPr>
          <w:rFonts w:ascii="Arial" w:hAnsi="Arial" w:cs="Arial"/>
          <w:sz w:val="22"/>
          <w:szCs w:val="22"/>
        </w:rPr>
        <w:t>in the proposed permit application form.</w:t>
      </w:r>
    </w:p>
    <w:p w:rsidR="00FA14F6" w:rsidRPr="00506597" w:rsidP="00784A3E" w14:paraId="0283C5B8" w14:textId="51CC6A53">
      <w:pPr>
        <w:tabs>
          <w:tab w:val="left" w:pos="360"/>
          <w:tab w:val="left" w:pos="720"/>
          <w:tab w:val="left" w:pos="1440"/>
        </w:tabs>
        <w:ind w:left="360" w:firstLine="360"/>
        <w:rPr>
          <w:rFonts w:ascii="Arial" w:hAnsi="Arial" w:cs="Arial"/>
          <w:sz w:val="22"/>
          <w:szCs w:val="22"/>
        </w:rPr>
      </w:pPr>
      <w:r w:rsidRPr="00506597">
        <w:rPr>
          <w:rFonts w:ascii="Arial" w:hAnsi="Arial" w:cs="Arial"/>
          <w:i/>
          <w:sz w:val="22"/>
          <w:szCs w:val="22"/>
          <w:u w:val="single"/>
        </w:rPr>
        <w:t>Agency Response/Action Taken</w:t>
      </w:r>
      <w:r w:rsidRPr="00506597" w:rsidR="00945FE9">
        <w:rPr>
          <w:rFonts w:ascii="Arial" w:hAnsi="Arial" w:cs="Arial"/>
          <w:i/>
          <w:sz w:val="22"/>
          <w:szCs w:val="22"/>
        </w:rPr>
        <w:t>:</w:t>
      </w:r>
      <w:r w:rsidRPr="00506597" w:rsidR="00945FE9">
        <w:rPr>
          <w:rFonts w:ascii="Arial" w:hAnsi="Arial" w:cs="Arial"/>
          <w:sz w:val="22"/>
          <w:szCs w:val="22"/>
        </w:rPr>
        <w:t xml:space="preserve"> No</w:t>
      </w:r>
      <w:r w:rsidRPr="00506597" w:rsidR="00223378">
        <w:rPr>
          <w:rFonts w:ascii="Arial" w:hAnsi="Arial" w:cs="Arial"/>
          <w:sz w:val="22"/>
          <w:szCs w:val="22"/>
        </w:rPr>
        <w:t xml:space="preserve"> agency response required</w:t>
      </w:r>
      <w:r w:rsidRPr="00506597" w:rsidR="00B025B1">
        <w:rPr>
          <w:rFonts w:ascii="Arial" w:hAnsi="Arial" w:cs="Arial"/>
          <w:sz w:val="22"/>
          <w:szCs w:val="22"/>
        </w:rPr>
        <w:t xml:space="preserve"> or action taken</w:t>
      </w:r>
      <w:r w:rsidRPr="00506597" w:rsidR="00604BB8">
        <w:rPr>
          <w:rFonts w:ascii="Arial" w:hAnsi="Arial" w:cs="Arial"/>
          <w:sz w:val="22"/>
          <w:szCs w:val="22"/>
        </w:rPr>
        <w:t>.</w:t>
      </w:r>
    </w:p>
    <w:p w:rsidR="00FA14F6" w:rsidRPr="00506597" w:rsidP="00FA14F6" w14:paraId="1444CE55" w14:textId="77777777">
      <w:pPr>
        <w:tabs>
          <w:tab w:val="left" w:pos="360"/>
          <w:tab w:val="left" w:pos="720"/>
          <w:tab w:val="left" w:pos="1440"/>
        </w:tabs>
        <w:ind w:left="1530" w:hanging="1530"/>
        <w:rPr>
          <w:rFonts w:ascii="Arial" w:hAnsi="Arial" w:cs="Arial"/>
          <w:sz w:val="22"/>
          <w:szCs w:val="22"/>
        </w:rPr>
      </w:pPr>
    </w:p>
    <w:p w:rsidR="00FA14F6" w:rsidRPr="00506597" w:rsidP="00FA14F6" w14:paraId="22059A62" w14:textId="77777777">
      <w:pPr>
        <w:tabs>
          <w:tab w:val="left" w:pos="360"/>
          <w:tab w:val="left" w:pos="720"/>
          <w:tab w:val="left" w:pos="1440"/>
        </w:tabs>
        <w:rPr>
          <w:rFonts w:ascii="Arial" w:hAnsi="Arial" w:cs="Arial"/>
          <w:b/>
          <w:i/>
          <w:sz w:val="22"/>
          <w:szCs w:val="22"/>
        </w:rPr>
      </w:pPr>
      <w:r w:rsidRPr="00506597">
        <w:rPr>
          <w:rFonts w:ascii="Arial" w:hAnsi="Arial" w:cs="Arial"/>
          <w:b/>
          <w:i/>
          <w:sz w:val="22"/>
          <w:szCs w:val="22"/>
        </w:rPr>
        <w:t>“The accuracy of our estimate of the burden for this collection of information”</w:t>
      </w:r>
    </w:p>
    <w:p w:rsidR="00FA14F6" w:rsidRPr="00506597" w:rsidP="00FA14F6" w14:paraId="4C00602B" w14:textId="77777777">
      <w:pPr>
        <w:tabs>
          <w:tab w:val="left" w:pos="360"/>
          <w:tab w:val="left" w:pos="720"/>
          <w:tab w:val="left" w:pos="1440"/>
        </w:tabs>
        <w:ind w:left="1530" w:hanging="1530"/>
        <w:rPr>
          <w:rFonts w:ascii="Arial" w:hAnsi="Arial" w:cs="Arial"/>
          <w:sz w:val="22"/>
          <w:szCs w:val="22"/>
        </w:rPr>
      </w:pPr>
      <w:r w:rsidRPr="00506597">
        <w:rPr>
          <w:rFonts w:ascii="Arial" w:hAnsi="Arial" w:cs="Arial"/>
          <w:sz w:val="22"/>
          <w:szCs w:val="22"/>
        </w:rPr>
        <w:tab/>
      </w:r>
    </w:p>
    <w:p w:rsidR="00B025B1" w:rsidRPr="00506597" w:rsidP="00784A3E" w14:paraId="7EF03FCE" w14:textId="77777777">
      <w:pPr>
        <w:tabs>
          <w:tab w:val="left" w:pos="360"/>
          <w:tab w:val="left" w:pos="720"/>
          <w:tab w:val="left" w:pos="1710"/>
        </w:tabs>
        <w:ind w:left="360" w:firstLine="270"/>
        <w:rPr>
          <w:rFonts w:ascii="Arial" w:hAnsi="Arial" w:cs="Arial"/>
          <w:sz w:val="22"/>
          <w:szCs w:val="22"/>
        </w:rPr>
      </w:pPr>
      <w:r w:rsidRPr="00506597">
        <w:rPr>
          <w:rFonts w:ascii="Arial" w:hAnsi="Arial" w:cs="Arial"/>
          <w:sz w:val="22"/>
          <w:szCs w:val="22"/>
        </w:rPr>
        <w:tab/>
      </w:r>
      <w:r w:rsidRPr="00506597">
        <w:rPr>
          <w:rFonts w:ascii="Arial" w:hAnsi="Arial" w:cs="Arial"/>
          <w:i/>
          <w:sz w:val="22"/>
          <w:szCs w:val="22"/>
          <w:u w:val="single"/>
        </w:rPr>
        <w:t>Comments</w:t>
      </w:r>
      <w:r w:rsidRPr="00506597">
        <w:rPr>
          <w:rFonts w:ascii="Arial" w:hAnsi="Arial" w:cs="Arial"/>
          <w:i/>
          <w:sz w:val="22"/>
          <w:szCs w:val="22"/>
        </w:rPr>
        <w:t>:</w:t>
      </w:r>
      <w:r w:rsidRPr="00506597">
        <w:rPr>
          <w:rFonts w:ascii="Arial" w:hAnsi="Arial" w:cs="Arial"/>
          <w:sz w:val="22"/>
          <w:szCs w:val="22"/>
        </w:rPr>
        <w:tab/>
      </w:r>
    </w:p>
    <w:p w:rsidR="00B025B1" w:rsidRPr="00506597" w:rsidP="00E118CB" w14:paraId="061A7885" w14:textId="77777777">
      <w:pPr>
        <w:tabs>
          <w:tab w:val="left" w:pos="360"/>
          <w:tab w:val="left" w:pos="720"/>
          <w:tab w:val="left" w:pos="1710"/>
        </w:tabs>
        <w:ind w:left="360" w:hanging="360"/>
        <w:rPr>
          <w:rFonts w:ascii="Arial" w:hAnsi="Arial" w:cs="Arial"/>
          <w:sz w:val="22"/>
          <w:szCs w:val="22"/>
        </w:rPr>
      </w:pPr>
    </w:p>
    <w:p w:rsidR="00E118CB" w:rsidRPr="00506597" w:rsidP="00784A3E" w14:paraId="684268C7" w14:textId="23E64F1B">
      <w:pPr>
        <w:tabs>
          <w:tab w:val="left" w:pos="0"/>
          <w:tab w:val="left" w:pos="720"/>
          <w:tab w:val="left" w:pos="1710"/>
        </w:tabs>
        <w:ind w:hanging="180"/>
        <w:rPr>
          <w:rFonts w:ascii="Arial" w:hAnsi="Arial" w:cs="Arial"/>
          <w:sz w:val="22"/>
          <w:szCs w:val="22"/>
        </w:rPr>
      </w:pPr>
      <w:r w:rsidRPr="00506597">
        <w:rPr>
          <w:rFonts w:ascii="Arial" w:hAnsi="Arial" w:cs="Arial"/>
          <w:sz w:val="22"/>
          <w:szCs w:val="22"/>
        </w:rPr>
        <w:tab/>
      </w:r>
      <w:r w:rsidRPr="00506597" w:rsidR="00784A3E">
        <w:rPr>
          <w:rFonts w:ascii="Arial" w:hAnsi="Arial" w:cs="Arial"/>
          <w:sz w:val="22"/>
          <w:szCs w:val="22"/>
        </w:rPr>
        <w:tab/>
      </w:r>
      <w:r w:rsidRPr="00506597">
        <w:rPr>
          <w:rFonts w:ascii="Arial" w:hAnsi="Arial" w:cs="Arial"/>
          <w:sz w:val="22"/>
          <w:szCs w:val="22"/>
        </w:rPr>
        <w:t xml:space="preserve">Commenters noted that the time burden </w:t>
      </w:r>
      <w:r w:rsidRPr="00506597" w:rsidR="002F5B6E">
        <w:rPr>
          <w:rFonts w:ascii="Arial" w:hAnsi="Arial" w:cs="Arial"/>
          <w:sz w:val="22"/>
          <w:szCs w:val="22"/>
        </w:rPr>
        <w:t xml:space="preserve">of </w:t>
      </w:r>
      <w:r w:rsidRPr="00506597" w:rsidR="00F458AF">
        <w:rPr>
          <w:rFonts w:ascii="Arial" w:hAnsi="Arial" w:cs="Arial"/>
          <w:sz w:val="22"/>
          <w:szCs w:val="22"/>
        </w:rPr>
        <w:t xml:space="preserve">"up to 30 minutes" is an accurate estimate of the time to </w:t>
      </w:r>
      <w:r w:rsidRPr="00506597" w:rsidR="00C203FA">
        <w:rPr>
          <w:rFonts w:ascii="Arial" w:hAnsi="Arial" w:cs="Arial"/>
          <w:sz w:val="22"/>
          <w:szCs w:val="22"/>
        </w:rPr>
        <w:t>complete</w:t>
      </w:r>
      <w:r w:rsidRPr="00506597" w:rsidR="00F458AF">
        <w:rPr>
          <w:rFonts w:ascii="Arial" w:hAnsi="Arial" w:cs="Arial"/>
          <w:sz w:val="22"/>
          <w:szCs w:val="22"/>
        </w:rPr>
        <w:t xml:space="preserve"> the </w:t>
      </w:r>
      <w:r w:rsidRPr="00506597" w:rsidR="00DB7083">
        <w:rPr>
          <w:rFonts w:ascii="Arial" w:hAnsi="Arial" w:cs="Arial"/>
          <w:sz w:val="22"/>
          <w:szCs w:val="22"/>
        </w:rPr>
        <w:t>proposed permit application form</w:t>
      </w:r>
      <w:r w:rsidRPr="00506597" w:rsidR="00C203FA">
        <w:rPr>
          <w:rFonts w:ascii="Arial" w:hAnsi="Arial" w:cs="Arial"/>
          <w:sz w:val="22"/>
          <w:szCs w:val="22"/>
        </w:rPr>
        <w:t xml:space="preserve"> and varies from</w:t>
      </w:r>
      <w:r w:rsidRPr="00506597" w:rsidR="002F5B6E">
        <w:rPr>
          <w:rFonts w:ascii="Arial" w:hAnsi="Arial" w:cs="Arial"/>
          <w:sz w:val="22"/>
          <w:szCs w:val="22"/>
        </w:rPr>
        <w:t xml:space="preserve"> 5</w:t>
      </w:r>
      <w:r w:rsidRPr="00506597" w:rsidR="006C0A20">
        <w:rPr>
          <w:rFonts w:ascii="Arial" w:hAnsi="Arial" w:cs="Arial"/>
          <w:sz w:val="22"/>
          <w:szCs w:val="22"/>
        </w:rPr>
        <w:t xml:space="preserve"> to 20 minutes. </w:t>
      </w:r>
      <w:r w:rsidRPr="00506597" w:rsidR="00DB7083">
        <w:rPr>
          <w:rFonts w:ascii="Arial" w:hAnsi="Arial" w:cs="Arial"/>
          <w:sz w:val="22"/>
          <w:szCs w:val="22"/>
        </w:rPr>
        <w:t>One</w:t>
      </w:r>
      <w:r w:rsidRPr="00506597" w:rsidR="001C1744">
        <w:rPr>
          <w:rFonts w:ascii="Arial" w:hAnsi="Arial" w:cs="Arial"/>
          <w:sz w:val="22"/>
          <w:szCs w:val="22"/>
        </w:rPr>
        <w:t xml:space="preserve"> </w:t>
      </w:r>
      <w:r w:rsidRPr="00506597" w:rsidR="00DB7083">
        <w:rPr>
          <w:rFonts w:ascii="Arial" w:hAnsi="Arial" w:cs="Arial"/>
          <w:sz w:val="22"/>
          <w:szCs w:val="22"/>
        </w:rPr>
        <w:t>c</w:t>
      </w:r>
      <w:r w:rsidRPr="00506597" w:rsidR="001C1744">
        <w:rPr>
          <w:rFonts w:ascii="Arial" w:hAnsi="Arial" w:cs="Arial"/>
          <w:sz w:val="22"/>
          <w:szCs w:val="22"/>
        </w:rPr>
        <w:t xml:space="preserve">ommenter </w:t>
      </w:r>
      <w:r w:rsidRPr="00506597" w:rsidR="00DB7083">
        <w:rPr>
          <w:rFonts w:ascii="Arial" w:hAnsi="Arial" w:cs="Arial"/>
          <w:sz w:val="22"/>
          <w:szCs w:val="22"/>
        </w:rPr>
        <w:t xml:space="preserve">conducted </w:t>
      </w:r>
      <w:r w:rsidRPr="00506597" w:rsidR="00531F39">
        <w:rPr>
          <w:rFonts w:ascii="Arial" w:hAnsi="Arial" w:cs="Arial"/>
          <w:sz w:val="22"/>
          <w:szCs w:val="22"/>
        </w:rPr>
        <w:t xml:space="preserve">a </w:t>
      </w:r>
      <w:r w:rsidRPr="00506597" w:rsidR="001C1744">
        <w:rPr>
          <w:rFonts w:ascii="Arial" w:hAnsi="Arial" w:cs="Arial"/>
          <w:sz w:val="22"/>
          <w:szCs w:val="22"/>
        </w:rPr>
        <w:t xml:space="preserve">comparison </w:t>
      </w:r>
      <w:r w:rsidRPr="00506597" w:rsidR="00DB7083">
        <w:rPr>
          <w:rFonts w:ascii="Arial" w:hAnsi="Arial" w:cs="Arial"/>
          <w:sz w:val="22"/>
          <w:szCs w:val="22"/>
        </w:rPr>
        <w:t xml:space="preserve">of </w:t>
      </w:r>
      <w:r w:rsidRPr="00506597" w:rsidR="001C1744">
        <w:rPr>
          <w:rFonts w:ascii="Arial" w:hAnsi="Arial" w:cs="Arial"/>
          <w:sz w:val="22"/>
          <w:szCs w:val="22"/>
        </w:rPr>
        <w:t xml:space="preserve">the current permit application form versus the proposed application form and found that the current permit application took three times as long. </w:t>
      </w:r>
      <w:r w:rsidRPr="00506597" w:rsidR="006F3F5D">
        <w:rPr>
          <w:rFonts w:ascii="Arial" w:hAnsi="Arial" w:cs="Arial"/>
          <w:sz w:val="22"/>
          <w:szCs w:val="22"/>
        </w:rPr>
        <w:t>Commenters</w:t>
      </w:r>
      <w:r w:rsidRPr="00506597" w:rsidR="00F458AF">
        <w:rPr>
          <w:rFonts w:ascii="Arial" w:hAnsi="Arial" w:cs="Arial"/>
          <w:sz w:val="22"/>
          <w:szCs w:val="22"/>
        </w:rPr>
        <w:t xml:space="preserve"> </w:t>
      </w:r>
      <w:r w:rsidRPr="00506597" w:rsidR="00335F52">
        <w:rPr>
          <w:rFonts w:ascii="Arial" w:hAnsi="Arial" w:cs="Arial"/>
          <w:sz w:val="22"/>
          <w:szCs w:val="22"/>
        </w:rPr>
        <w:t>noted</w:t>
      </w:r>
      <w:r w:rsidRPr="00506597" w:rsidR="006F3F5D">
        <w:rPr>
          <w:rFonts w:ascii="Arial" w:hAnsi="Arial" w:cs="Arial"/>
          <w:sz w:val="22"/>
          <w:szCs w:val="22"/>
        </w:rPr>
        <w:t xml:space="preserve"> although the estimate time </w:t>
      </w:r>
      <w:r w:rsidRPr="00506597" w:rsidR="00A82F4F">
        <w:rPr>
          <w:rFonts w:ascii="Arial" w:hAnsi="Arial" w:cs="Arial"/>
          <w:sz w:val="22"/>
          <w:szCs w:val="22"/>
        </w:rPr>
        <w:t>burden</w:t>
      </w:r>
      <w:r w:rsidRPr="00506597" w:rsidR="006F3F5D">
        <w:rPr>
          <w:rFonts w:ascii="Arial" w:hAnsi="Arial" w:cs="Arial"/>
          <w:sz w:val="22"/>
          <w:szCs w:val="22"/>
        </w:rPr>
        <w:t xml:space="preserve"> for the completion of the proposed permit application form </w:t>
      </w:r>
      <w:r w:rsidRPr="00506597" w:rsidR="00B57D36">
        <w:rPr>
          <w:rFonts w:ascii="Arial" w:hAnsi="Arial" w:cs="Arial"/>
          <w:sz w:val="22"/>
          <w:szCs w:val="22"/>
        </w:rPr>
        <w:t>is</w:t>
      </w:r>
      <w:r w:rsidRPr="00506597" w:rsidR="006F3F5D">
        <w:rPr>
          <w:rFonts w:ascii="Arial" w:hAnsi="Arial" w:cs="Arial"/>
          <w:sz w:val="22"/>
          <w:szCs w:val="22"/>
        </w:rPr>
        <w:t xml:space="preserve"> </w:t>
      </w:r>
      <w:r w:rsidRPr="00506597" w:rsidR="00C54FF7">
        <w:rPr>
          <w:rFonts w:ascii="Arial" w:hAnsi="Arial" w:cs="Arial"/>
          <w:sz w:val="22"/>
          <w:szCs w:val="22"/>
        </w:rPr>
        <w:t>30 minutes or less,</w:t>
      </w:r>
      <w:r w:rsidRPr="00506597" w:rsidR="00335F52">
        <w:rPr>
          <w:rFonts w:ascii="Arial" w:hAnsi="Arial" w:cs="Arial"/>
          <w:sz w:val="22"/>
          <w:szCs w:val="22"/>
        </w:rPr>
        <w:t xml:space="preserve"> the </w:t>
      </w:r>
      <w:r w:rsidRPr="00506597" w:rsidR="00F458AF">
        <w:rPr>
          <w:rFonts w:ascii="Arial" w:hAnsi="Arial" w:cs="Arial"/>
          <w:sz w:val="22"/>
          <w:szCs w:val="22"/>
        </w:rPr>
        <w:t xml:space="preserve">time required </w:t>
      </w:r>
      <w:r w:rsidRPr="00506597" w:rsidR="00335F52">
        <w:rPr>
          <w:rFonts w:ascii="Arial" w:hAnsi="Arial" w:cs="Arial"/>
          <w:sz w:val="22"/>
          <w:szCs w:val="22"/>
        </w:rPr>
        <w:t xml:space="preserve">for a full permit application package would likely take an applicant </w:t>
      </w:r>
      <w:r w:rsidRPr="00506597" w:rsidR="00F458AF">
        <w:rPr>
          <w:rFonts w:ascii="Arial" w:hAnsi="Arial" w:cs="Arial"/>
          <w:sz w:val="22"/>
          <w:szCs w:val="22"/>
        </w:rPr>
        <w:t xml:space="preserve">60-90 minutes if </w:t>
      </w:r>
      <w:r w:rsidRPr="00506597" w:rsidR="00F32D63">
        <w:rPr>
          <w:rFonts w:ascii="Arial" w:hAnsi="Arial" w:cs="Arial"/>
          <w:sz w:val="22"/>
          <w:szCs w:val="22"/>
        </w:rPr>
        <w:t>th</w:t>
      </w:r>
      <w:r w:rsidRPr="00506597" w:rsidR="00C54FF7">
        <w:rPr>
          <w:rFonts w:ascii="Arial" w:hAnsi="Arial" w:cs="Arial"/>
          <w:sz w:val="22"/>
          <w:szCs w:val="22"/>
        </w:rPr>
        <w:t xml:space="preserve">e time burden included </w:t>
      </w:r>
      <w:r w:rsidRPr="00506597" w:rsidR="00F458AF">
        <w:rPr>
          <w:rFonts w:ascii="Arial" w:hAnsi="Arial" w:cs="Arial"/>
          <w:sz w:val="22"/>
          <w:szCs w:val="22"/>
        </w:rPr>
        <w:t xml:space="preserve">time to draft </w:t>
      </w:r>
      <w:r w:rsidRPr="00506597" w:rsidR="00A82F4F">
        <w:rPr>
          <w:rFonts w:ascii="Arial" w:hAnsi="Arial" w:cs="Arial"/>
          <w:sz w:val="22"/>
          <w:szCs w:val="22"/>
        </w:rPr>
        <w:t xml:space="preserve">the </w:t>
      </w:r>
      <w:r w:rsidRPr="00506597" w:rsidR="00F458AF">
        <w:rPr>
          <w:rFonts w:ascii="Arial" w:hAnsi="Arial" w:cs="Arial"/>
          <w:sz w:val="22"/>
          <w:szCs w:val="22"/>
        </w:rPr>
        <w:t>supporting documents</w:t>
      </w:r>
      <w:r w:rsidRPr="00506597" w:rsidR="00F32D63">
        <w:rPr>
          <w:rFonts w:ascii="Arial" w:hAnsi="Arial" w:cs="Arial"/>
          <w:sz w:val="22"/>
          <w:szCs w:val="22"/>
        </w:rPr>
        <w:t>, a project description and banding resume</w:t>
      </w:r>
      <w:r w:rsidRPr="00506597" w:rsidR="00F458AF">
        <w:rPr>
          <w:rFonts w:ascii="Arial" w:hAnsi="Arial" w:cs="Arial"/>
          <w:sz w:val="22"/>
          <w:szCs w:val="22"/>
        </w:rPr>
        <w:t xml:space="preserve">.  </w:t>
      </w:r>
    </w:p>
    <w:p w:rsidR="00E118CB" w:rsidRPr="00506597" w:rsidP="00A82F4F" w14:paraId="56BA8331" w14:textId="77777777">
      <w:pPr>
        <w:tabs>
          <w:tab w:val="left" w:pos="360"/>
          <w:tab w:val="left" w:pos="720"/>
          <w:tab w:val="left" w:pos="1440"/>
        </w:tabs>
        <w:rPr>
          <w:rFonts w:ascii="Arial" w:hAnsi="Arial" w:cs="Arial"/>
          <w:sz w:val="22"/>
          <w:szCs w:val="22"/>
        </w:rPr>
      </w:pPr>
    </w:p>
    <w:p w:rsidR="00FA14F6" w:rsidRPr="00506597" w:rsidP="00784A3E" w14:paraId="0C40E301" w14:textId="338CDD23">
      <w:pPr>
        <w:tabs>
          <w:tab w:val="left" w:pos="-90"/>
          <w:tab w:val="left" w:pos="0"/>
          <w:tab w:val="left" w:pos="1440"/>
        </w:tabs>
        <w:ind w:firstLine="810"/>
        <w:rPr>
          <w:rFonts w:ascii="Arial" w:hAnsi="Arial" w:cs="Arial"/>
          <w:sz w:val="22"/>
          <w:szCs w:val="22"/>
        </w:rPr>
      </w:pPr>
      <w:r w:rsidRPr="00506597">
        <w:rPr>
          <w:rFonts w:ascii="Arial" w:hAnsi="Arial" w:cs="Arial"/>
          <w:i/>
          <w:sz w:val="22"/>
          <w:szCs w:val="22"/>
          <w:u w:val="single"/>
        </w:rPr>
        <w:t>Agency Response/Action Taken</w:t>
      </w:r>
      <w:r w:rsidRPr="00506597" w:rsidR="00C70F94">
        <w:rPr>
          <w:rFonts w:ascii="Arial" w:hAnsi="Arial" w:cs="Arial"/>
          <w:i/>
          <w:sz w:val="22"/>
          <w:szCs w:val="22"/>
        </w:rPr>
        <w:t>:</w:t>
      </w:r>
      <w:r w:rsidRPr="00506597" w:rsidR="00C70F94">
        <w:rPr>
          <w:rFonts w:ascii="Arial" w:hAnsi="Arial" w:cs="Arial"/>
          <w:sz w:val="22"/>
          <w:szCs w:val="22"/>
        </w:rPr>
        <w:t xml:space="preserve"> The USGS has not adjusted the estimated burden for the permit application form. While there are </w:t>
      </w:r>
      <w:r w:rsidRPr="00506597" w:rsidR="00551DC3">
        <w:rPr>
          <w:rFonts w:ascii="Arial" w:hAnsi="Arial" w:cs="Arial"/>
          <w:sz w:val="22"/>
          <w:szCs w:val="22"/>
        </w:rPr>
        <w:t xml:space="preserve">supporting documents </w:t>
      </w:r>
      <w:r w:rsidRPr="00506597" w:rsidR="00C70F94">
        <w:rPr>
          <w:rFonts w:ascii="Arial" w:hAnsi="Arial" w:cs="Arial"/>
          <w:sz w:val="22"/>
          <w:szCs w:val="22"/>
        </w:rPr>
        <w:t xml:space="preserve">required as part of the application process, </w:t>
      </w:r>
      <w:r w:rsidRPr="00506597" w:rsidR="00C70F94">
        <w:rPr>
          <w:rFonts w:ascii="Arial" w:hAnsi="Arial" w:cs="Arial"/>
          <w:i/>
          <w:iCs/>
          <w:sz w:val="22"/>
          <w:szCs w:val="22"/>
        </w:rPr>
        <w:t>i.e.</w:t>
      </w:r>
      <w:r w:rsidRPr="00506597" w:rsidR="00C70F94">
        <w:rPr>
          <w:rFonts w:ascii="Arial" w:hAnsi="Arial" w:cs="Arial"/>
          <w:sz w:val="22"/>
          <w:szCs w:val="22"/>
        </w:rPr>
        <w:t xml:space="preserve">, project description and </w:t>
      </w:r>
      <w:r w:rsidRPr="00506597" w:rsidR="000334EA">
        <w:rPr>
          <w:rFonts w:ascii="Arial" w:hAnsi="Arial" w:cs="Arial"/>
          <w:sz w:val="22"/>
          <w:szCs w:val="22"/>
        </w:rPr>
        <w:t>banding</w:t>
      </w:r>
      <w:r w:rsidRPr="00506597" w:rsidR="00C70F94">
        <w:rPr>
          <w:rFonts w:ascii="Arial" w:hAnsi="Arial" w:cs="Arial"/>
          <w:sz w:val="22"/>
          <w:szCs w:val="22"/>
        </w:rPr>
        <w:t xml:space="preserve"> resume, the preparation of those documents is too variable among applicants, and no standard format is required to develop a baseline of estimated time of burden.</w:t>
      </w:r>
    </w:p>
    <w:p w:rsidR="00FA14F6" w:rsidRPr="00506597" w:rsidP="00FA14F6" w14:paraId="305152A3" w14:textId="77777777">
      <w:pPr>
        <w:tabs>
          <w:tab w:val="left" w:pos="360"/>
          <w:tab w:val="left" w:pos="720"/>
          <w:tab w:val="left" w:pos="1440"/>
        </w:tabs>
        <w:ind w:left="1530" w:hanging="1530"/>
        <w:rPr>
          <w:rFonts w:ascii="Arial" w:hAnsi="Arial" w:cs="Arial"/>
          <w:sz w:val="22"/>
          <w:szCs w:val="22"/>
        </w:rPr>
      </w:pPr>
    </w:p>
    <w:p w:rsidR="00FA14F6" w:rsidRPr="00506597" w:rsidP="00FA14F6" w14:paraId="285EAE0F" w14:textId="77777777">
      <w:pPr>
        <w:tabs>
          <w:tab w:val="left" w:pos="360"/>
          <w:tab w:val="left" w:pos="720"/>
          <w:tab w:val="left" w:pos="1440"/>
        </w:tabs>
        <w:rPr>
          <w:rFonts w:ascii="Arial" w:hAnsi="Arial" w:cs="Arial"/>
          <w:b/>
          <w:i/>
          <w:sz w:val="22"/>
          <w:szCs w:val="22"/>
        </w:rPr>
      </w:pPr>
      <w:r w:rsidRPr="00506597">
        <w:rPr>
          <w:rFonts w:ascii="Arial" w:hAnsi="Arial" w:cs="Arial"/>
          <w:b/>
          <w:i/>
          <w:sz w:val="22"/>
          <w:szCs w:val="22"/>
        </w:rPr>
        <w:t>“Ways to enhance the quality, utility, and clarity of the information to be collected”</w:t>
      </w:r>
    </w:p>
    <w:p w:rsidR="00FA14F6" w:rsidRPr="00506597" w:rsidP="00FA14F6" w14:paraId="53484CAA" w14:textId="77777777">
      <w:pPr>
        <w:tabs>
          <w:tab w:val="left" w:pos="360"/>
          <w:tab w:val="left" w:pos="720"/>
          <w:tab w:val="left" w:pos="1440"/>
        </w:tabs>
        <w:ind w:left="1530" w:hanging="1530"/>
        <w:rPr>
          <w:rFonts w:ascii="Arial" w:hAnsi="Arial" w:cs="Arial"/>
          <w:sz w:val="22"/>
          <w:szCs w:val="22"/>
        </w:rPr>
      </w:pPr>
    </w:p>
    <w:p w:rsidR="00E118CB" w:rsidRPr="00506597" w:rsidP="00784A3E" w14:paraId="7B577D69" w14:textId="270DD32B">
      <w:pPr>
        <w:tabs>
          <w:tab w:val="left" w:pos="360"/>
          <w:tab w:val="left" w:pos="720"/>
          <w:tab w:val="left" w:pos="1710"/>
        </w:tabs>
        <w:ind w:left="360" w:firstLine="450"/>
        <w:rPr>
          <w:rFonts w:ascii="Arial" w:hAnsi="Arial" w:cs="Arial"/>
          <w:sz w:val="22"/>
          <w:szCs w:val="22"/>
        </w:rPr>
      </w:pPr>
      <w:r w:rsidRPr="00506597">
        <w:rPr>
          <w:rFonts w:ascii="Arial" w:hAnsi="Arial" w:cs="Arial"/>
          <w:i/>
          <w:sz w:val="22"/>
          <w:szCs w:val="22"/>
          <w:u w:val="single"/>
        </w:rPr>
        <w:t>Comments</w:t>
      </w:r>
      <w:r w:rsidRPr="00506597">
        <w:rPr>
          <w:rFonts w:ascii="Arial" w:hAnsi="Arial" w:cs="Arial"/>
          <w:i/>
          <w:sz w:val="22"/>
          <w:szCs w:val="22"/>
        </w:rPr>
        <w:t>:</w:t>
      </w:r>
      <w:r w:rsidRPr="00506597">
        <w:rPr>
          <w:rFonts w:ascii="Arial" w:hAnsi="Arial" w:cs="Arial"/>
          <w:sz w:val="22"/>
          <w:szCs w:val="22"/>
        </w:rPr>
        <w:tab/>
      </w:r>
    </w:p>
    <w:p w:rsidR="005266D9" w:rsidRPr="00506597" w:rsidP="00E118CB" w14:paraId="43EAA6E1" w14:textId="77777777">
      <w:pPr>
        <w:tabs>
          <w:tab w:val="left" w:pos="360"/>
          <w:tab w:val="left" w:pos="720"/>
          <w:tab w:val="left" w:pos="1710"/>
        </w:tabs>
        <w:ind w:left="360" w:hanging="360"/>
        <w:rPr>
          <w:rFonts w:ascii="Arial" w:hAnsi="Arial" w:cs="Arial"/>
          <w:sz w:val="22"/>
          <w:szCs w:val="22"/>
        </w:rPr>
      </w:pPr>
    </w:p>
    <w:p w:rsidR="004E3ABE" w:rsidRPr="00506597" w:rsidP="003A7977" w14:paraId="32024B61" w14:textId="798B4379">
      <w:pPr>
        <w:widowControl/>
        <w:autoSpaceDE/>
        <w:autoSpaceDN/>
        <w:adjustRightInd/>
        <w:ind w:firstLine="810"/>
        <w:rPr>
          <w:rFonts w:ascii="Arial" w:hAnsi="Arial" w:cs="Arial"/>
          <w:sz w:val="22"/>
          <w:szCs w:val="22"/>
        </w:rPr>
      </w:pPr>
      <w:r w:rsidRPr="00506597">
        <w:rPr>
          <w:rFonts w:ascii="Arial" w:hAnsi="Arial" w:cs="Arial"/>
          <w:sz w:val="22"/>
          <w:szCs w:val="22"/>
        </w:rPr>
        <w:t>C</w:t>
      </w:r>
      <w:r w:rsidRPr="00506597" w:rsidR="002F5FDA">
        <w:rPr>
          <w:rFonts w:ascii="Arial" w:hAnsi="Arial" w:cs="Arial"/>
          <w:sz w:val="22"/>
          <w:szCs w:val="22"/>
        </w:rPr>
        <w:t xml:space="preserve">omments were received regarding </w:t>
      </w:r>
      <w:r w:rsidRPr="00506597" w:rsidR="00630B99">
        <w:rPr>
          <w:rFonts w:ascii="Arial" w:hAnsi="Arial" w:cs="Arial"/>
          <w:sz w:val="22"/>
          <w:szCs w:val="22"/>
        </w:rPr>
        <w:t>t</w:t>
      </w:r>
      <w:r w:rsidRPr="00506597" w:rsidR="002F5FDA">
        <w:rPr>
          <w:rFonts w:ascii="Arial" w:hAnsi="Arial" w:cs="Arial"/>
          <w:sz w:val="22"/>
          <w:szCs w:val="22"/>
        </w:rPr>
        <w:t xml:space="preserve">he </w:t>
      </w:r>
      <w:r w:rsidRPr="00506597" w:rsidR="005266D9">
        <w:rPr>
          <w:rFonts w:ascii="Arial" w:hAnsi="Arial" w:cs="Arial"/>
          <w:sz w:val="22"/>
          <w:szCs w:val="22"/>
        </w:rPr>
        <w:t>species and capture techniques</w:t>
      </w:r>
      <w:r w:rsidRPr="00506597" w:rsidR="006B19B2">
        <w:rPr>
          <w:rFonts w:ascii="Arial" w:hAnsi="Arial" w:cs="Arial"/>
          <w:sz w:val="22"/>
          <w:szCs w:val="22"/>
        </w:rPr>
        <w:t xml:space="preserve"> and the removal of the options to select from</w:t>
      </w:r>
      <w:r w:rsidRPr="00506597" w:rsidR="00C93C09">
        <w:rPr>
          <w:rFonts w:ascii="Arial" w:hAnsi="Arial" w:cs="Arial"/>
          <w:sz w:val="22"/>
          <w:szCs w:val="22"/>
        </w:rPr>
        <w:t xml:space="preserve"> on the proposed permit application form</w:t>
      </w:r>
      <w:r w:rsidRPr="00506597" w:rsidR="006B19B2">
        <w:rPr>
          <w:rFonts w:ascii="Arial" w:hAnsi="Arial" w:cs="Arial"/>
          <w:sz w:val="22"/>
          <w:szCs w:val="22"/>
        </w:rPr>
        <w:t>. One commenter</w:t>
      </w:r>
      <w:r w:rsidRPr="00506597" w:rsidR="00BF331E">
        <w:rPr>
          <w:rFonts w:ascii="Arial" w:hAnsi="Arial" w:cs="Arial"/>
          <w:sz w:val="22"/>
          <w:szCs w:val="22"/>
        </w:rPr>
        <w:t xml:space="preserve"> </w:t>
      </w:r>
      <w:r w:rsidRPr="00506597" w:rsidR="009D713F">
        <w:rPr>
          <w:rFonts w:ascii="Arial" w:hAnsi="Arial" w:cs="Arial"/>
          <w:sz w:val="22"/>
          <w:szCs w:val="22"/>
        </w:rPr>
        <w:t>asked</w:t>
      </w:r>
      <w:r w:rsidRPr="00506597" w:rsidR="00C93C09">
        <w:rPr>
          <w:rFonts w:ascii="Arial" w:hAnsi="Arial" w:cs="Arial"/>
          <w:sz w:val="22"/>
          <w:szCs w:val="22"/>
        </w:rPr>
        <w:t xml:space="preserve"> if we remove pre-selected </w:t>
      </w:r>
      <w:r w:rsidRPr="00506597" w:rsidR="00D80A61">
        <w:rPr>
          <w:rFonts w:ascii="Arial" w:hAnsi="Arial" w:cs="Arial"/>
          <w:sz w:val="22"/>
          <w:szCs w:val="22"/>
        </w:rPr>
        <w:t>options</w:t>
      </w:r>
      <w:r w:rsidRPr="00506597" w:rsidR="00181793">
        <w:rPr>
          <w:rFonts w:ascii="Arial" w:hAnsi="Arial" w:cs="Arial"/>
          <w:sz w:val="22"/>
          <w:szCs w:val="22"/>
        </w:rPr>
        <w:t xml:space="preserve"> on the </w:t>
      </w:r>
      <w:r w:rsidRPr="00506597" w:rsidR="00626139">
        <w:rPr>
          <w:rFonts w:ascii="Arial" w:hAnsi="Arial" w:cs="Arial"/>
          <w:sz w:val="22"/>
          <w:szCs w:val="22"/>
        </w:rPr>
        <w:t>form</w:t>
      </w:r>
      <w:r w:rsidRPr="00506597" w:rsidR="00181793">
        <w:rPr>
          <w:rFonts w:ascii="Arial" w:hAnsi="Arial" w:cs="Arial"/>
          <w:sz w:val="22"/>
          <w:szCs w:val="22"/>
        </w:rPr>
        <w:t xml:space="preserve"> that </w:t>
      </w:r>
      <w:r w:rsidRPr="00506597" w:rsidR="005266D9">
        <w:rPr>
          <w:rFonts w:ascii="Arial" w:hAnsi="Arial" w:cs="Arial"/>
          <w:sz w:val="22"/>
          <w:szCs w:val="22"/>
        </w:rPr>
        <w:t>w</w:t>
      </w:r>
      <w:r w:rsidRPr="00506597" w:rsidR="00BF331E">
        <w:rPr>
          <w:rFonts w:ascii="Arial" w:hAnsi="Arial" w:cs="Arial"/>
          <w:sz w:val="22"/>
          <w:szCs w:val="22"/>
        </w:rPr>
        <w:t>e</w:t>
      </w:r>
      <w:r w:rsidRPr="00506597" w:rsidR="005266D9">
        <w:rPr>
          <w:rFonts w:ascii="Arial" w:hAnsi="Arial" w:cs="Arial"/>
          <w:sz w:val="22"/>
          <w:szCs w:val="22"/>
        </w:rPr>
        <w:t xml:space="preserve"> continue to provide </w:t>
      </w:r>
      <w:r w:rsidRPr="00506597" w:rsidR="009D713F">
        <w:rPr>
          <w:rFonts w:ascii="Arial" w:hAnsi="Arial" w:cs="Arial"/>
          <w:sz w:val="22"/>
          <w:szCs w:val="22"/>
        </w:rPr>
        <w:t>lists</w:t>
      </w:r>
      <w:r w:rsidRPr="00506597" w:rsidR="005266D9">
        <w:rPr>
          <w:rFonts w:ascii="Arial" w:hAnsi="Arial" w:cs="Arial"/>
          <w:sz w:val="22"/>
          <w:szCs w:val="22"/>
        </w:rPr>
        <w:t xml:space="preserve"> of species groups and capture techniques on the </w:t>
      </w:r>
      <w:r w:rsidRPr="00506597" w:rsidR="006C5F60">
        <w:rPr>
          <w:rFonts w:ascii="Arial" w:hAnsi="Arial" w:cs="Arial"/>
          <w:sz w:val="22"/>
          <w:szCs w:val="22"/>
        </w:rPr>
        <w:t xml:space="preserve">BBL’s </w:t>
      </w:r>
      <w:r w:rsidRPr="00506597" w:rsidR="005266D9">
        <w:rPr>
          <w:rFonts w:ascii="Arial" w:hAnsi="Arial" w:cs="Arial"/>
          <w:sz w:val="22"/>
          <w:szCs w:val="22"/>
        </w:rPr>
        <w:t>website or in the application instructions</w:t>
      </w:r>
      <w:r w:rsidRPr="00506597" w:rsidR="00C93C09">
        <w:rPr>
          <w:rFonts w:ascii="Arial" w:hAnsi="Arial" w:cs="Arial"/>
          <w:sz w:val="22"/>
          <w:szCs w:val="22"/>
        </w:rPr>
        <w:t xml:space="preserve"> as a helpful guide</w:t>
      </w:r>
      <w:r w:rsidRPr="00506597" w:rsidR="005266D9">
        <w:rPr>
          <w:rFonts w:ascii="Arial" w:hAnsi="Arial" w:cs="Arial"/>
          <w:sz w:val="22"/>
          <w:szCs w:val="22"/>
        </w:rPr>
        <w:t xml:space="preserve">. </w:t>
      </w:r>
    </w:p>
    <w:p w:rsidR="004E3ABE" w:rsidRPr="00506597" w:rsidP="003A7977" w14:paraId="6F454669" w14:textId="77777777">
      <w:pPr>
        <w:widowControl/>
        <w:autoSpaceDE/>
        <w:autoSpaceDN/>
        <w:adjustRightInd/>
        <w:ind w:firstLine="810"/>
        <w:rPr>
          <w:rFonts w:ascii="Arial" w:hAnsi="Arial" w:cs="Arial"/>
          <w:sz w:val="22"/>
          <w:szCs w:val="22"/>
        </w:rPr>
      </w:pPr>
    </w:p>
    <w:p w:rsidR="008439BB" w:rsidRPr="00506597" w:rsidP="003A7977" w14:paraId="2974CF38" w14:textId="2B1C421E">
      <w:pPr>
        <w:widowControl/>
        <w:autoSpaceDE/>
        <w:autoSpaceDN/>
        <w:adjustRightInd/>
        <w:ind w:firstLine="810"/>
        <w:rPr>
          <w:rFonts w:ascii="Arial" w:hAnsi="Arial" w:cs="Arial"/>
          <w:color w:val="000000"/>
          <w:sz w:val="22"/>
          <w:szCs w:val="22"/>
        </w:rPr>
      </w:pPr>
      <w:r w:rsidRPr="00506597">
        <w:rPr>
          <w:rFonts w:ascii="Arial" w:hAnsi="Arial" w:cs="Arial"/>
          <w:color w:val="000000"/>
          <w:sz w:val="22"/>
          <w:szCs w:val="22"/>
        </w:rPr>
        <w:t xml:space="preserve">Other commenters </w:t>
      </w:r>
      <w:r w:rsidRPr="00506597" w:rsidR="0053477F">
        <w:rPr>
          <w:rFonts w:ascii="Arial" w:hAnsi="Arial" w:cs="Arial"/>
          <w:color w:val="000000"/>
          <w:sz w:val="22"/>
          <w:szCs w:val="22"/>
        </w:rPr>
        <w:t>found the options</w:t>
      </w:r>
      <w:r w:rsidRPr="00506597" w:rsidR="00FC1426">
        <w:rPr>
          <w:rFonts w:ascii="Arial" w:hAnsi="Arial" w:cs="Arial"/>
          <w:color w:val="000000"/>
          <w:sz w:val="22"/>
          <w:szCs w:val="22"/>
        </w:rPr>
        <w:t xml:space="preserve"> to </w:t>
      </w:r>
      <w:r w:rsidRPr="00506597" w:rsidR="00CD684E">
        <w:rPr>
          <w:rFonts w:ascii="Arial" w:hAnsi="Arial" w:cs="Arial"/>
          <w:color w:val="000000"/>
          <w:sz w:val="22"/>
          <w:szCs w:val="22"/>
        </w:rPr>
        <w:t>select</w:t>
      </w:r>
      <w:r w:rsidRPr="00506597" w:rsidR="00115BD3">
        <w:rPr>
          <w:rFonts w:ascii="Arial" w:hAnsi="Arial" w:cs="Arial"/>
          <w:color w:val="000000"/>
          <w:sz w:val="22"/>
          <w:szCs w:val="22"/>
        </w:rPr>
        <w:t xml:space="preserve"> species and capture techniques </w:t>
      </w:r>
      <w:r w:rsidRPr="00506597">
        <w:rPr>
          <w:rFonts w:ascii="Arial" w:hAnsi="Arial" w:cs="Arial"/>
          <w:color w:val="000000"/>
          <w:sz w:val="22"/>
          <w:szCs w:val="22"/>
        </w:rPr>
        <w:t>extremely helpful</w:t>
      </w:r>
      <w:r w:rsidRPr="00506597" w:rsidR="00816A5A">
        <w:rPr>
          <w:rFonts w:ascii="Arial" w:hAnsi="Arial" w:cs="Arial"/>
          <w:color w:val="000000"/>
          <w:sz w:val="22"/>
          <w:szCs w:val="22"/>
        </w:rPr>
        <w:t xml:space="preserve">, but agreed </w:t>
      </w:r>
      <w:r w:rsidRPr="00506597" w:rsidR="00FC1426">
        <w:rPr>
          <w:rFonts w:ascii="Arial" w:hAnsi="Arial" w:cs="Arial"/>
          <w:color w:val="000000"/>
          <w:sz w:val="22"/>
          <w:szCs w:val="22"/>
        </w:rPr>
        <w:t xml:space="preserve">for </w:t>
      </w:r>
      <w:r w:rsidRPr="00506597">
        <w:rPr>
          <w:rFonts w:ascii="Arial" w:hAnsi="Arial" w:cs="Arial"/>
          <w:color w:val="000000"/>
          <w:sz w:val="22"/>
          <w:szCs w:val="22"/>
        </w:rPr>
        <w:t xml:space="preserve">auxiliary marking, </w:t>
      </w:r>
      <w:r w:rsidRPr="00506597" w:rsidR="00816A5A">
        <w:rPr>
          <w:rFonts w:ascii="Arial" w:hAnsi="Arial" w:cs="Arial"/>
          <w:color w:val="000000"/>
          <w:sz w:val="22"/>
          <w:szCs w:val="22"/>
        </w:rPr>
        <w:t xml:space="preserve">it is </w:t>
      </w:r>
      <w:r w:rsidRPr="00506597" w:rsidR="00F13E6D">
        <w:rPr>
          <w:rFonts w:ascii="Arial" w:hAnsi="Arial" w:cs="Arial"/>
          <w:color w:val="000000"/>
          <w:sz w:val="22"/>
          <w:szCs w:val="22"/>
        </w:rPr>
        <w:t xml:space="preserve">beneficial to </w:t>
      </w:r>
      <w:r w:rsidRPr="00506597" w:rsidR="00816A5A">
        <w:rPr>
          <w:rFonts w:ascii="Arial" w:hAnsi="Arial" w:cs="Arial"/>
          <w:color w:val="000000"/>
          <w:sz w:val="22"/>
          <w:szCs w:val="22"/>
        </w:rPr>
        <w:t xml:space="preserve">applicants to </w:t>
      </w:r>
      <w:r w:rsidRPr="00506597" w:rsidR="00C414A4">
        <w:rPr>
          <w:rFonts w:ascii="Arial" w:hAnsi="Arial" w:cs="Arial"/>
          <w:color w:val="000000"/>
          <w:sz w:val="22"/>
          <w:szCs w:val="22"/>
        </w:rPr>
        <w:t>transcribe</w:t>
      </w:r>
      <w:r w:rsidRPr="00506597">
        <w:rPr>
          <w:rFonts w:ascii="Arial" w:hAnsi="Arial" w:cs="Arial"/>
          <w:color w:val="000000"/>
          <w:sz w:val="22"/>
          <w:szCs w:val="22"/>
        </w:rPr>
        <w:t xml:space="preserve"> </w:t>
      </w:r>
      <w:r w:rsidRPr="00506597" w:rsidR="00C414A4">
        <w:rPr>
          <w:rFonts w:ascii="Arial" w:hAnsi="Arial" w:cs="Arial"/>
          <w:color w:val="000000"/>
          <w:sz w:val="22"/>
          <w:szCs w:val="22"/>
        </w:rPr>
        <w:t xml:space="preserve">their request </w:t>
      </w:r>
      <w:r w:rsidRPr="00506597" w:rsidR="00824FA3">
        <w:rPr>
          <w:rFonts w:ascii="Arial" w:hAnsi="Arial" w:cs="Arial"/>
          <w:color w:val="000000"/>
          <w:sz w:val="22"/>
          <w:szCs w:val="22"/>
        </w:rPr>
        <w:t>and the speci</w:t>
      </w:r>
      <w:r w:rsidRPr="00506597" w:rsidR="0011622F">
        <w:rPr>
          <w:rFonts w:ascii="Arial" w:hAnsi="Arial" w:cs="Arial"/>
          <w:color w:val="000000"/>
          <w:sz w:val="22"/>
          <w:szCs w:val="22"/>
        </w:rPr>
        <w:t xml:space="preserve">fics </w:t>
      </w:r>
      <w:r w:rsidRPr="00506597">
        <w:rPr>
          <w:rFonts w:ascii="Arial" w:hAnsi="Arial" w:cs="Arial"/>
          <w:color w:val="000000"/>
          <w:sz w:val="22"/>
          <w:szCs w:val="22"/>
        </w:rPr>
        <w:t xml:space="preserve">directly into the permit application. </w:t>
      </w:r>
    </w:p>
    <w:p w:rsidR="005414E9" w:rsidRPr="00506597" w:rsidP="003A7977" w14:paraId="096CE8E1" w14:textId="77777777">
      <w:pPr>
        <w:widowControl/>
        <w:autoSpaceDE/>
        <w:autoSpaceDN/>
        <w:adjustRightInd/>
        <w:ind w:firstLine="810"/>
        <w:rPr>
          <w:rFonts w:ascii="Arial" w:hAnsi="Arial" w:cs="Arial"/>
          <w:color w:val="000000"/>
          <w:sz w:val="22"/>
          <w:szCs w:val="22"/>
        </w:rPr>
      </w:pPr>
    </w:p>
    <w:p w:rsidR="005414E9" w:rsidRPr="00506597" w:rsidP="003A7977" w14:paraId="4658C2BC" w14:textId="0152B51F">
      <w:pPr>
        <w:widowControl/>
        <w:autoSpaceDE/>
        <w:autoSpaceDN/>
        <w:adjustRightInd/>
        <w:ind w:firstLine="810"/>
        <w:rPr>
          <w:rFonts w:ascii="Arial" w:hAnsi="Arial" w:cs="Arial"/>
          <w:sz w:val="22"/>
          <w:szCs w:val="22"/>
        </w:rPr>
      </w:pPr>
      <w:r w:rsidRPr="00506597">
        <w:rPr>
          <w:rFonts w:ascii="Arial" w:hAnsi="Arial" w:cs="Arial"/>
          <w:color w:val="000000"/>
          <w:sz w:val="22"/>
          <w:szCs w:val="22"/>
        </w:rPr>
        <w:t>A comment was received on the removal</w:t>
      </w:r>
      <w:r w:rsidRPr="00506597" w:rsidR="00F40E00">
        <w:rPr>
          <w:rFonts w:ascii="Arial" w:hAnsi="Arial" w:cs="Arial"/>
          <w:color w:val="000000"/>
          <w:sz w:val="22"/>
          <w:szCs w:val="22"/>
        </w:rPr>
        <w:t xml:space="preserve"> of the reference to blood draw site and volume and noted</w:t>
      </w:r>
      <w:r w:rsidRPr="00506597" w:rsidR="006812E0">
        <w:rPr>
          <w:rFonts w:ascii="Arial" w:hAnsi="Arial" w:cs="Arial"/>
          <w:color w:val="000000"/>
          <w:sz w:val="22"/>
          <w:szCs w:val="22"/>
        </w:rPr>
        <w:t xml:space="preserve"> that information is </w:t>
      </w:r>
      <w:r w:rsidRPr="00506597" w:rsidR="00F84A23">
        <w:rPr>
          <w:rFonts w:ascii="Arial" w:hAnsi="Arial" w:cs="Arial"/>
          <w:color w:val="000000"/>
          <w:sz w:val="22"/>
          <w:szCs w:val="22"/>
        </w:rPr>
        <w:t xml:space="preserve">also </w:t>
      </w:r>
      <w:r w:rsidRPr="00506597" w:rsidR="00276C69">
        <w:rPr>
          <w:rFonts w:ascii="Arial" w:hAnsi="Arial" w:cs="Arial"/>
          <w:color w:val="000000"/>
          <w:sz w:val="22"/>
          <w:szCs w:val="22"/>
        </w:rPr>
        <w:t xml:space="preserve">not referenced </w:t>
      </w:r>
      <w:r w:rsidRPr="00506597" w:rsidR="00CF5FAF">
        <w:rPr>
          <w:rFonts w:ascii="Arial" w:hAnsi="Arial" w:cs="Arial"/>
          <w:color w:val="000000"/>
          <w:sz w:val="22"/>
          <w:szCs w:val="22"/>
        </w:rPr>
        <w:t>in the project description section of</w:t>
      </w:r>
      <w:r w:rsidRPr="00506597" w:rsidR="00A952ED">
        <w:rPr>
          <w:rFonts w:ascii="Arial" w:hAnsi="Arial" w:cs="Arial"/>
          <w:color w:val="000000"/>
          <w:sz w:val="22"/>
          <w:szCs w:val="22"/>
        </w:rPr>
        <w:t xml:space="preserve"> the proposed permit application form</w:t>
      </w:r>
      <w:r w:rsidRPr="00506597" w:rsidR="00831C18">
        <w:rPr>
          <w:rFonts w:ascii="Arial" w:hAnsi="Arial" w:cs="Arial"/>
          <w:color w:val="000000"/>
          <w:sz w:val="22"/>
          <w:szCs w:val="22"/>
        </w:rPr>
        <w:t>.</w:t>
      </w:r>
    </w:p>
    <w:p w:rsidR="008439BB" w:rsidRPr="00506597" w:rsidP="00630B99" w14:paraId="397CAB75" w14:textId="77777777">
      <w:pPr>
        <w:tabs>
          <w:tab w:val="left" w:pos="360"/>
          <w:tab w:val="left" w:pos="720"/>
          <w:tab w:val="left" w:pos="1710"/>
        </w:tabs>
        <w:rPr>
          <w:rFonts w:ascii="Arial" w:hAnsi="Arial" w:cs="Arial"/>
          <w:sz w:val="22"/>
          <w:szCs w:val="22"/>
        </w:rPr>
      </w:pPr>
    </w:p>
    <w:p w:rsidR="00E118CB" w:rsidRPr="00506597" w:rsidP="00E90E8E" w14:paraId="66731DDA" w14:textId="32AAB1BF">
      <w:pPr>
        <w:tabs>
          <w:tab w:val="left" w:pos="720"/>
          <w:tab w:val="left" w:pos="1440"/>
        </w:tabs>
        <w:rPr>
          <w:rFonts w:ascii="Arial" w:hAnsi="Arial" w:cs="Arial"/>
          <w:sz w:val="22"/>
          <w:szCs w:val="22"/>
        </w:rPr>
      </w:pPr>
      <w:r w:rsidRPr="00506597">
        <w:rPr>
          <w:rFonts w:ascii="Arial" w:hAnsi="Arial" w:cs="Arial"/>
          <w:sz w:val="22"/>
          <w:szCs w:val="22"/>
        </w:rPr>
        <w:tab/>
      </w:r>
      <w:r w:rsidRPr="00506597" w:rsidR="005445B9">
        <w:rPr>
          <w:rFonts w:ascii="Arial" w:hAnsi="Arial" w:cs="Arial"/>
          <w:sz w:val="22"/>
          <w:szCs w:val="22"/>
        </w:rPr>
        <w:t>Comments were received on the project description and banding resume</w:t>
      </w:r>
      <w:r w:rsidRPr="00506597" w:rsidR="00852740">
        <w:rPr>
          <w:rFonts w:ascii="Arial" w:hAnsi="Arial" w:cs="Arial"/>
          <w:sz w:val="22"/>
          <w:szCs w:val="22"/>
        </w:rPr>
        <w:t xml:space="preserve"> sections of the </w:t>
      </w:r>
      <w:r w:rsidRPr="00506597" w:rsidR="007F1C07">
        <w:rPr>
          <w:rFonts w:ascii="Arial" w:hAnsi="Arial" w:cs="Arial"/>
          <w:sz w:val="22"/>
          <w:szCs w:val="22"/>
        </w:rPr>
        <w:t>proposed permit application f</w:t>
      </w:r>
      <w:r w:rsidRPr="00506597" w:rsidR="00852740">
        <w:rPr>
          <w:rFonts w:ascii="Arial" w:hAnsi="Arial" w:cs="Arial"/>
          <w:sz w:val="22"/>
          <w:szCs w:val="22"/>
        </w:rPr>
        <w:t>orm.</w:t>
      </w:r>
      <w:r w:rsidRPr="00506597">
        <w:rPr>
          <w:rFonts w:ascii="Arial" w:hAnsi="Arial" w:cs="Arial"/>
          <w:sz w:val="22"/>
          <w:szCs w:val="22"/>
        </w:rPr>
        <w:t xml:space="preserve"> </w:t>
      </w:r>
      <w:r w:rsidRPr="00506597" w:rsidR="00852740">
        <w:rPr>
          <w:rFonts w:ascii="Arial" w:hAnsi="Arial" w:cs="Arial"/>
          <w:sz w:val="22"/>
          <w:szCs w:val="22"/>
        </w:rPr>
        <w:t xml:space="preserve">The commenter </w:t>
      </w:r>
      <w:r w:rsidRPr="00506597" w:rsidR="00CC5890">
        <w:rPr>
          <w:rFonts w:ascii="Arial" w:hAnsi="Arial" w:cs="Arial"/>
          <w:sz w:val="22"/>
          <w:szCs w:val="22"/>
        </w:rPr>
        <w:t>noted</w:t>
      </w:r>
      <w:r w:rsidRPr="00506597" w:rsidR="002A6154">
        <w:rPr>
          <w:rFonts w:ascii="Arial" w:hAnsi="Arial" w:cs="Arial"/>
          <w:sz w:val="22"/>
          <w:szCs w:val="22"/>
        </w:rPr>
        <w:t xml:space="preserve"> </w:t>
      </w:r>
      <w:r w:rsidRPr="00506597" w:rsidR="009D713F">
        <w:rPr>
          <w:rFonts w:ascii="Arial" w:hAnsi="Arial" w:cs="Arial"/>
          <w:sz w:val="22"/>
          <w:szCs w:val="22"/>
        </w:rPr>
        <w:t>improvement in</w:t>
      </w:r>
      <w:r w:rsidRPr="00506597" w:rsidR="002A6154">
        <w:rPr>
          <w:rFonts w:ascii="Arial" w:hAnsi="Arial" w:cs="Arial"/>
          <w:sz w:val="22"/>
          <w:szCs w:val="22"/>
        </w:rPr>
        <w:t xml:space="preserve"> </w:t>
      </w:r>
      <w:r w:rsidRPr="00506597" w:rsidR="005445B9">
        <w:rPr>
          <w:rFonts w:ascii="Arial" w:hAnsi="Arial" w:cs="Arial"/>
          <w:sz w:val="22"/>
          <w:szCs w:val="22"/>
        </w:rPr>
        <w:t>how these</w:t>
      </w:r>
      <w:r w:rsidRPr="00506597" w:rsidR="00AA73E8">
        <w:rPr>
          <w:rFonts w:ascii="Arial" w:hAnsi="Arial" w:cs="Arial"/>
          <w:sz w:val="22"/>
          <w:szCs w:val="22"/>
        </w:rPr>
        <w:t xml:space="preserve"> sections are</w:t>
      </w:r>
      <w:r w:rsidRPr="00506597" w:rsidR="005445B9">
        <w:rPr>
          <w:rFonts w:ascii="Arial" w:hAnsi="Arial" w:cs="Arial"/>
          <w:sz w:val="22"/>
          <w:szCs w:val="22"/>
        </w:rPr>
        <w:t xml:space="preserve"> </w:t>
      </w:r>
      <w:r w:rsidRPr="00506597" w:rsidR="00AC44CB">
        <w:rPr>
          <w:rFonts w:ascii="Arial" w:hAnsi="Arial" w:cs="Arial"/>
          <w:sz w:val="22"/>
          <w:szCs w:val="22"/>
        </w:rPr>
        <w:t>now</w:t>
      </w:r>
      <w:r w:rsidRPr="00506597" w:rsidR="005445B9">
        <w:rPr>
          <w:rFonts w:ascii="Arial" w:hAnsi="Arial" w:cs="Arial"/>
          <w:sz w:val="22"/>
          <w:szCs w:val="22"/>
        </w:rPr>
        <w:t xml:space="preserve"> structured, </w:t>
      </w:r>
      <w:r w:rsidRPr="00506597" w:rsidR="00CE1EEA">
        <w:rPr>
          <w:rFonts w:ascii="Arial" w:hAnsi="Arial" w:cs="Arial"/>
          <w:sz w:val="22"/>
          <w:szCs w:val="22"/>
        </w:rPr>
        <w:t>and it is</w:t>
      </w:r>
      <w:r w:rsidRPr="00506597" w:rsidR="005445B9">
        <w:rPr>
          <w:rFonts w:ascii="Arial" w:hAnsi="Arial" w:cs="Arial"/>
          <w:sz w:val="22"/>
          <w:szCs w:val="22"/>
        </w:rPr>
        <w:t xml:space="preserve"> </w:t>
      </w:r>
      <w:r w:rsidRPr="00506597" w:rsidR="001507A5">
        <w:rPr>
          <w:rFonts w:ascii="Arial" w:hAnsi="Arial" w:cs="Arial"/>
          <w:sz w:val="22"/>
          <w:szCs w:val="22"/>
        </w:rPr>
        <w:t>clearer to</w:t>
      </w:r>
      <w:r w:rsidRPr="00506597" w:rsidR="005445B9">
        <w:rPr>
          <w:rFonts w:ascii="Arial" w:hAnsi="Arial" w:cs="Arial"/>
          <w:sz w:val="22"/>
          <w:szCs w:val="22"/>
        </w:rPr>
        <w:t xml:space="preserve"> have </w:t>
      </w:r>
      <w:r w:rsidRPr="00506597" w:rsidR="00206DB9">
        <w:rPr>
          <w:rFonts w:ascii="Arial" w:hAnsi="Arial" w:cs="Arial"/>
          <w:sz w:val="22"/>
          <w:szCs w:val="22"/>
        </w:rPr>
        <w:t>an applicant’s</w:t>
      </w:r>
      <w:r w:rsidRPr="00506597" w:rsidR="005445B9">
        <w:rPr>
          <w:rFonts w:ascii="Arial" w:hAnsi="Arial" w:cs="Arial"/>
          <w:sz w:val="22"/>
          <w:szCs w:val="22"/>
        </w:rPr>
        <w:t xml:space="preserve"> qualifications in a single place, rather than spread out across the application for each technique requested. </w:t>
      </w:r>
      <w:r w:rsidRPr="00506597" w:rsidR="00852740">
        <w:rPr>
          <w:rFonts w:ascii="Arial" w:hAnsi="Arial" w:cs="Arial"/>
          <w:sz w:val="22"/>
          <w:szCs w:val="22"/>
        </w:rPr>
        <w:t>T</w:t>
      </w:r>
      <w:r w:rsidRPr="00506597" w:rsidR="00AB34C2">
        <w:rPr>
          <w:rFonts w:ascii="Arial" w:hAnsi="Arial" w:cs="Arial"/>
          <w:sz w:val="22"/>
          <w:szCs w:val="22"/>
        </w:rPr>
        <w:t xml:space="preserve">he commenter also recognized </w:t>
      </w:r>
      <w:r w:rsidRPr="00506597" w:rsidR="00852740">
        <w:rPr>
          <w:rFonts w:ascii="Arial" w:hAnsi="Arial" w:cs="Arial"/>
          <w:sz w:val="22"/>
          <w:szCs w:val="22"/>
        </w:rPr>
        <w:t xml:space="preserve">how </w:t>
      </w:r>
      <w:r w:rsidRPr="00506597" w:rsidR="005445B9">
        <w:rPr>
          <w:rFonts w:ascii="Arial" w:hAnsi="Arial" w:cs="Arial"/>
          <w:sz w:val="22"/>
          <w:szCs w:val="22"/>
        </w:rPr>
        <w:t xml:space="preserve">this </w:t>
      </w:r>
      <w:r w:rsidRPr="00506597" w:rsidR="00852740">
        <w:rPr>
          <w:rFonts w:ascii="Arial" w:hAnsi="Arial" w:cs="Arial"/>
          <w:sz w:val="22"/>
          <w:szCs w:val="22"/>
        </w:rPr>
        <w:t xml:space="preserve">proposed </w:t>
      </w:r>
      <w:r w:rsidRPr="00506597" w:rsidR="00AB34C2">
        <w:rPr>
          <w:rFonts w:ascii="Arial" w:hAnsi="Arial" w:cs="Arial"/>
          <w:sz w:val="22"/>
          <w:szCs w:val="22"/>
        </w:rPr>
        <w:t xml:space="preserve">permit </w:t>
      </w:r>
      <w:r w:rsidRPr="00506597" w:rsidR="005445B9">
        <w:rPr>
          <w:rFonts w:ascii="Arial" w:hAnsi="Arial" w:cs="Arial"/>
          <w:sz w:val="22"/>
          <w:szCs w:val="22"/>
        </w:rPr>
        <w:t xml:space="preserve">application </w:t>
      </w:r>
      <w:r w:rsidRPr="00506597" w:rsidR="00AB34C2">
        <w:rPr>
          <w:rFonts w:ascii="Arial" w:hAnsi="Arial" w:cs="Arial"/>
          <w:sz w:val="22"/>
          <w:szCs w:val="22"/>
        </w:rPr>
        <w:t xml:space="preserve">form </w:t>
      </w:r>
      <w:r w:rsidRPr="00506597" w:rsidR="005445B9">
        <w:rPr>
          <w:rFonts w:ascii="Arial" w:hAnsi="Arial" w:cs="Arial"/>
          <w:sz w:val="22"/>
          <w:szCs w:val="22"/>
        </w:rPr>
        <w:t xml:space="preserve">emphasizes the importance of a project </w:t>
      </w:r>
      <w:r w:rsidRPr="00506597" w:rsidR="005445B9">
        <w:rPr>
          <w:rFonts w:ascii="Arial" w:hAnsi="Arial" w:cs="Arial"/>
          <w:sz w:val="22"/>
          <w:szCs w:val="22"/>
        </w:rPr>
        <w:t>description.</w:t>
      </w:r>
    </w:p>
    <w:p w:rsidR="005445B9" w:rsidRPr="00506597" w:rsidP="00E118CB" w14:paraId="21338776" w14:textId="77777777">
      <w:pPr>
        <w:tabs>
          <w:tab w:val="left" w:pos="360"/>
          <w:tab w:val="left" w:pos="720"/>
          <w:tab w:val="left" w:pos="1440"/>
        </w:tabs>
        <w:ind w:left="1800" w:hanging="1800"/>
        <w:rPr>
          <w:rFonts w:ascii="Arial" w:hAnsi="Arial" w:cs="Arial"/>
          <w:sz w:val="22"/>
          <w:szCs w:val="22"/>
        </w:rPr>
      </w:pPr>
    </w:p>
    <w:p w:rsidR="00FA14F6" w:rsidRPr="00506597" w:rsidP="00E90E8E" w14:paraId="5317A0F3" w14:textId="79C5095C">
      <w:pPr>
        <w:tabs>
          <w:tab w:val="left" w:pos="0"/>
          <w:tab w:val="left" w:pos="720"/>
          <w:tab w:val="left" w:pos="1440"/>
        </w:tabs>
        <w:rPr>
          <w:rFonts w:ascii="Arial" w:hAnsi="Arial" w:cs="Arial"/>
          <w:sz w:val="22"/>
          <w:szCs w:val="22"/>
        </w:rPr>
      </w:pPr>
      <w:r w:rsidRPr="00506597">
        <w:rPr>
          <w:rFonts w:ascii="Arial" w:hAnsi="Arial" w:cs="Arial"/>
          <w:sz w:val="22"/>
          <w:szCs w:val="22"/>
        </w:rPr>
        <w:tab/>
      </w:r>
      <w:r w:rsidRPr="00506597">
        <w:rPr>
          <w:rFonts w:ascii="Arial" w:hAnsi="Arial" w:cs="Arial"/>
          <w:i/>
          <w:sz w:val="22"/>
          <w:szCs w:val="22"/>
          <w:u w:val="single"/>
        </w:rPr>
        <w:t>Agency Response/Action Taken</w:t>
      </w:r>
      <w:r w:rsidRPr="00506597" w:rsidR="00E90E8E">
        <w:rPr>
          <w:rFonts w:ascii="Arial" w:hAnsi="Arial" w:cs="Arial"/>
          <w:i/>
          <w:sz w:val="22"/>
          <w:szCs w:val="22"/>
        </w:rPr>
        <w:t>:</w:t>
      </w:r>
      <w:r w:rsidRPr="00506597" w:rsidR="00E90E8E">
        <w:rPr>
          <w:rFonts w:ascii="Arial" w:hAnsi="Arial" w:cs="Arial"/>
          <w:sz w:val="22"/>
          <w:szCs w:val="22"/>
        </w:rPr>
        <w:t xml:space="preserve"> The</w:t>
      </w:r>
      <w:r w:rsidRPr="00506597" w:rsidR="00237C19">
        <w:rPr>
          <w:rFonts w:ascii="Arial" w:hAnsi="Arial" w:cs="Arial"/>
          <w:sz w:val="22"/>
          <w:szCs w:val="22"/>
        </w:rPr>
        <w:t xml:space="preserve"> USGS will continue to provide</w:t>
      </w:r>
      <w:r w:rsidRPr="00506597" w:rsidR="0003008B">
        <w:rPr>
          <w:rFonts w:ascii="Arial" w:hAnsi="Arial" w:cs="Arial"/>
          <w:sz w:val="22"/>
          <w:szCs w:val="22"/>
        </w:rPr>
        <w:t xml:space="preserve"> links to</w:t>
      </w:r>
      <w:r w:rsidRPr="00506597" w:rsidR="00237C19">
        <w:rPr>
          <w:rFonts w:ascii="Arial" w:hAnsi="Arial" w:cs="Arial"/>
          <w:sz w:val="22"/>
          <w:szCs w:val="22"/>
        </w:rPr>
        <w:t xml:space="preserve"> species groups and capture techniques on the BBL’s </w:t>
      </w:r>
      <w:r w:rsidRPr="00506597" w:rsidR="0003008B">
        <w:rPr>
          <w:rFonts w:ascii="Arial" w:hAnsi="Arial" w:cs="Arial"/>
          <w:sz w:val="22"/>
          <w:szCs w:val="22"/>
        </w:rPr>
        <w:t>general permitting web</w:t>
      </w:r>
      <w:r w:rsidRPr="00506597" w:rsidR="00A15B07">
        <w:rPr>
          <w:rFonts w:ascii="Arial" w:hAnsi="Arial" w:cs="Arial"/>
          <w:sz w:val="22"/>
          <w:szCs w:val="22"/>
        </w:rPr>
        <w:t>page</w:t>
      </w:r>
      <w:r w:rsidRPr="00506597" w:rsidR="00237C19">
        <w:rPr>
          <w:rFonts w:ascii="Arial" w:hAnsi="Arial" w:cs="Arial"/>
          <w:sz w:val="22"/>
          <w:szCs w:val="22"/>
        </w:rPr>
        <w:t xml:space="preserve"> an</w:t>
      </w:r>
      <w:r w:rsidRPr="00506597" w:rsidR="00EF2CA1">
        <w:rPr>
          <w:rFonts w:ascii="Arial" w:hAnsi="Arial" w:cs="Arial"/>
          <w:sz w:val="22"/>
          <w:szCs w:val="22"/>
        </w:rPr>
        <w:t xml:space="preserve">d </w:t>
      </w:r>
      <w:r w:rsidRPr="00506597" w:rsidR="0003008B">
        <w:rPr>
          <w:rFonts w:ascii="Arial" w:hAnsi="Arial" w:cs="Arial"/>
          <w:sz w:val="22"/>
          <w:szCs w:val="22"/>
        </w:rPr>
        <w:t xml:space="preserve">will also add those same </w:t>
      </w:r>
      <w:r w:rsidRPr="00506597" w:rsidR="00EF2CA1">
        <w:rPr>
          <w:rFonts w:ascii="Arial" w:hAnsi="Arial" w:cs="Arial"/>
          <w:sz w:val="22"/>
          <w:szCs w:val="22"/>
        </w:rPr>
        <w:t>links on the application instructions</w:t>
      </w:r>
      <w:r w:rsidRPr="00506597" w:rsidR="0077293D">
        <w:rPr>
          <w:rFonts w:ascii="Arial" w:hAnsi="Arial" w:cs="Arial"/>
          <w:sz w:val="22"/>
          <w:szCs w:val="22"/>
        </w:rPr>
        <w:t>. The BBL will</w:t>
      </w:r>
      <w:r w:rsidRPr="00506597" w:rsidR="001A5786">
        <w:rPr>
          <w:rFonts w:ascii="Arial" w:hAnsi="Arial" w:cs="Arial"/>
          <w:sz w:val="22"/>
          <w:szCs w:val="22"/>
        </w:rPr>
        <w:t xml:space="preserve"> </w:t>
      </w:r>
      <w:r w:rsidRPr="00506597" w:rsidR="00E90E8E">
        <w:rPr>
          <w:rFonts w:ascii="Arial" w:hAnsi="Arial" w:cs="Arial"/>
          <w:sz w:val="22"/>
          <w:szCs w:val="22"/>
        </w:rPr>
        <w:t xml:space="preserve">move forward </w:t>
      </w:r>
      <w:r w:rsidRPr="00506597" w:rsidR="001A5786">
        <w:rPr>
          <w:rFonts w:ascii="Arial" w:hAnsi="Arial" w:cs="Arial"/>
          <w:sz w:val="22"/>
          <w:szCs w:val="22"/>
        </w:rPr>
        <w:t xml:space="preserve">with the removal of </w:t>
      </w:r>
      <w:r w:rsidRPr="00506597" w:rsidR="00D0545F">
        <w:rPr>
          <w:rFonts w:ascii="Arial" w:hAnsi="Arial" w:cs="Arial"/>
          <w:sz w:val="22"/>
          <w:szCs w:val="22"/>
        </w:rPr>
        <w:t>options to select from for species groups and capture techniques</w:t>
      </w:r>
      <w:r w:rsidRPr="00506597" w:rsidR="00831C18">
        <w:rPr>
          <w:rFonts w:ascii="Arial" w:hAnsi="Arial" w:cs="Arial"/>
          <w:sz w:val="22"/>
          <w:szCs w:val="22"/>
        </w:rPr>
        <w:t xml:space="preserve"> on the</w:t>
      </w:r>
      <w:r w:rsidRPr="00506597" w:rsidR="00287EE0">
        <w:rPr>
          <w:rFonts w:ascii="Arial" w:hAnsi="Arial" w:cs="Arial"/>
          <w:sz w:val="22"/>
          <w:szCs w:val="22"/>
        </w:rPr>
        <w:t xml:space="preserve"> permit application</w:t>
      </w:r>
      <w:r w:rsidRPr="00506597" w:rsidR="00831C18">
        <w:rPr>
          <w:rFonts w:ascii="Arial" w:hAnsi="Arial" w:cs="Arial"/>
          <w:sz w:val="22"/>
          <w:szCs w:val="22"/>
        </w:rPr>
        <w:t xml:space="preserve"> form</w:t>
      </w:r>
      <w:r w:rsidRPr="00506597" w:rsidR="00D0545F">
        <w:rPr>
          <w:rFonts w:ascii="Arial" w:hAnsi="Arial" w:cs="Arial"/>
          <w:sz w:val="22"/>
          <w:szCs w:val="22"/>
        </w:rPr>
        <w:t xml:space="preserve">. The BBL </w:t>
      </w:r>
      <w:r w:rsidRPr="00506597" w:rsidR="00DE24FE">
        <w:rPr>
          <w:rFonts w:ascii="Arial" w:hAnsi="Arial" w:cs="Arial"/>
          <w:sz w:val="22"/>
          <w:szCs w:val="22"/>
        </w:rPr>
        <w:t xml:space="preserve">receives many applications where an applicant chooses too many options </w:t>
      </w:r>
      <w:r w:rsidRPr="00506597" w:rsidR="000D3EE7">
        <w:rPr>
          <w:rFonts w:ascii="Arial" w:hAnsi="Arial" w:cs="Arial"/>
          <w:sz w:val="22"/>
          <w:szCs w:val="22"/>
        </w:rPr>
        <w:t xml:space="preserve">and does not have either a scientific justified project for those species or capture </w:t>
      </w:r>
      <w:r w:rsidRPr="00506597" w:rsidR="00500B43">
        <w:rPr>
          <w:rFonts w:ascii="Arial" w:hAnsi="Arial" w:cs="Arial"/>
          <w:sz w:val="22"/>
          <w:szCs w:val="22"/>
        </w:rPr>
        <w:t>techniques,</w:t>
      </w:r>
      <w:r w:rsidRPr="00506597" w:rsidR="000D3EE7">
        <w:rPr>
          <w:rFonts w:ascii="Arial" w:hAnsi="Arial" w:cs="Arial"/>
          <w:sz w:val="22"/>
          <w:szCs w:val="22"/>
        </w:rPr>
        <w:t xml:space="preserve"> </w:t>
      </w:r>
      <w:r w:rsidRPr="00506597" w:rsidR="00C965D7">
        <w:rPr>
          <w:rFonts w:ascii="Arial" w:hAnsi="Arial" w:cs="Arial"/>
          <w:sz w:val="22"/>
          <w:szCs w:val="22"/>
        </w:rPr>
        <w:t>and/</w:t>
      </w:r>
      <w:r w:rsidRPr="00506597" w:rsidR="000D3EE7">
        <w:rPr>
          <w:rFonts w:ascii="Arial" w:hAnsi="Arial" w:cs="Arial"/>
          <w:sz w:val="22"/>
          <w:szCs w:val="22"/>
        </w:rPr>
        <w:t xml:space="preserve">or they are also not trained </w:t>
      </w:r>
      <w:r w:rsidRPr="00506597" w:rsidR="00E90E8E">
        <w:rPr>
          <w:rFonts w:ascii="Arial" w:hAnsi="Arial" w:cs="Arial"/>
          <w:sz w:val="22"/>
          <w:szCs w:val="22"/>
        </w:rPr>
        <w:t>for such requests.</w:t>
      </w:r>
      <w:r w:rsidRPr="00506597" w:rsidR="00831C18">
        <w:rPr>
          <w:rFonts w:ascii="Arial" w:hAnsi="Arial" w:cs="Arial"/>
          <w:sz w:val="22"/>
          <w:szCs w:val="22"/>
        </w:rPr>
        <w:t xml:space="preserve"> Regarding the comment </w:t>
      </w:r>
      <w:r w:rsidRPr="00506597" w:rsidR="000835E7">
        <w:rPr>
          <w:rFonts w:ascii="Arial" w:hAnsi="Arial" w:cs="Arial"/>
          <w:sz w:val="22"/>
          <w:szCs w:val="22"/>
        </w:rPr>
        <w:t xml:space="preserve">of the removal of </w:t>
      </w:r>
      <w:r w:rsidRPr="00506597" w:rsidR="00A80340">
        <w:rPr>
          <w:rFonts w:ascii="Arial" w:hAnsi="Arial" w:cs="Arial"/>
          <w:sz w:val="22"/>
          <w:szCs w:val="22"/>
        </w:rPr>
        <w:t xml:space="preserve">blood draw site and volume from the form, </w:t>
      </w:r>
      <w:r w:rsidRPr="00506597" w:rsidR="00E53370">
        <w:rPr>
          <w:rFonts w:ascii="Arial" w:hAnsi="Arial" w:cs="Arial"/>
          <w:sz w:val="22"/>
          <w:szCs w:val="22"/>
        </w:rPr>
        <w:t xml:space="preserve">the USGS </w:t>
      </w:r>
      <w:r w:rsidRPr="00506597" w:rsidR="00DF0170">
        <w:rPr>
          <w:rFonts w:ascii="Arial" w:hAnsi="Arial" w:cs="Arial"/>
          <w:sz w:val="22"/>
          <w:szCs w:val="22"/>
        </w:rPr>
        <w:t xml:space="preserve">still retains that information on the </w:t>
      </w:r>
      <w:r w:rsidRPr="00506597" w:rsidR="00E622A2">
        <w:rPr>
          <w:rFonts w:ascii="Arial" w:hAnsi="Arial" w:cs="Arial"/>
          <w:sz w:val="22"/>
          <w:szCs w:val="22"/>
        </w:rPr>
        <w:t xml:space="preserve">BBL’s </w:t>
      </w:r>
      <w:r w:rsidRPr="00506597" w:rsidR="00A15B07">
        <w:rPr>
          <w:rFonts w:ascii="Arial" w:hAnsi="Arial" w:cs="Arial"/>
          <w:sz w:val="22"/>
          <w:szCs w:val="22"/>
        </w:rPr>
        <w:t>b</w:t>
      </w:r>
      <w:r w:rsidRPr="00506597" w:rsidR="00DF0170">
        <w:rPr>
          <w:rFonts w:ascii="Arial" w:hAnsi="Arial" w:cs="Arial"/>
          <w:sz w:val="22"/>
          <w:szCs w:val="22"/>
        </w:rPr>
        <w:t xml:space="preserve">lood </w:t>
      </w:r>
      <w:r w:rsidRPr="00506597" w:rsidR="00A15B07">
        <w:rPr>
          <w:rFonts w:ascii="Arial" w:hAnsi="Arial" w:cs="Arial"/>
          <w:sz w:val="22"/>
          <w:szCs w:val="22"/>
        </w:rPr>
        <w:t>s</w:t>
      </w:r>
      <w:r w:rsidRPr="00506597" w:rsidR="00DF0170">
        <w:rPr>
          <w:rFonts w:ascii="Arial" w:hAnsi="Arial" w:cs="Arial"/>
          <w:sz w:val="22"/>
          <w:szCs w:val="22"/>
        </w:rPr>
        <w:t xml:space="preserve">ampling </w:t>
      </w:r>
      <w:r w:rsidRPr="00506597" w:rsidR="00A15B07">
        <w:rPr>
          <w:rFonts w:ascii="Arial" w:hAnsi="Arial" w:cs="Arial"/>
          <w:sz w:val="22"/>
          <w:szCs w:val="22"/>
        </w:rPr>
        <w:t>a</w:t>
      </w:r>
      <w:r w:rsidRPr="00506597" w:rsidR="00DF0170">
        <w:rPr>
          <w:rFonts w:ascii="Arial" w:hAnsi="Arial" w:cs="Arial"/>
          <w:sz w:val="22"/>
          <w:szCs w:val="22"/>
        </w:rPr>
        <w:t xml:space="preserve">uthorization </w:t>
      </w:r>
      <w:r w:rsidRPr="00506597" w:rsidR="00E622A2">
        <w:rPr>
          <w:rFonts w:ascii="Arial" w:hAnsi="Arial" w:cs="Arial"/>
          <w:sz w:val="22"/>
          <w:szCs w:val="22"/>
        </w:rPr>
        <w:t>web</w:t>
      </w:r>
      <w:r w:rsidRPr="00506597" w:rsidR="00A15B07">
        <w:rPr>
          <w:rFonts w:ascii="Arial" w:hAnsi="Arial" w:cs="Arial"/>
          <w:sz w:val="22"/>
          <w:szCs w:val="22"/>
        </w:rPr>
        <w:t>page</w:t>
      </w:r>
      <w:r w:rsidRPr="00506597" w:rsidR="00DF0170">
        <w:rPr>
          <w:rFonts w:ascii="Arial" w:hAnsi="Arial" w:cs="Arial"/>
          <w:sz w:val="22"/>
          <w:szCs w:val="22"/>
        </w:rPr>
        <w:t>, which is</w:t>
      </w:r>
      <w:r w:rsidRPr="00506597" w:rsidR="00A15B07">
        <w:rPr>
          <w:rFonts w:ascii="Arial" w:hAnsi="Arial" w:cs="Arial"/>
          <w:sz w:val="22"/>
          <w:szCs w:val="22"/>
        </w:rPr>
        <w:t xml:space="preserve"> also</w:t>
      </w:r>
      <w:r w:rsidRPr="00506597" w:rsidR="00DF0170">
        <w:rPr>
          <w:rFonts w:ascii="Arial" w:hAnsi="Arial" w:cs="Arial"/>
          <w:sz w:val="22"/>
          <w:szCs w:val="22"/>
        </w:rPr>
        <w:t xml:space="preserve"> linked </w:t>
      </w:r>
      <w:r w:rsidRPr="00506597" w:rsidR="00037A46">
        <w:rPr>
          <w:rFonts w:ascii="Arial" w:hAnsi="Arial" w:cs="Arial"/>
          <w:sz w:val="22"/>
          <w:szCs w:val="22"/>
        </w:rPr>
        <w:t>on the permit instructions</w:t>
      </w:r>
      <w:r w:rsidRPr="00506597" w:rsidR="00A15B07">
        <w:rPr>
          <w:rFonts w:ascii="Arial" w:hAnsi="Arial" w:cs="Arial"/>
          <w:sz w:val="22"/>
          <w:szCs w:val="22"/>
        </w:rPr>
        <w:t xml:space="preserve"> webpage</w:t>
      </w:r>
      <w:r w:rsidRPr="00506597" w:rsidR="00037A46">
        <w:rPr>
          <w:rFonts w:ascii="Arial" w:hAnsi="Arial" w:cs="Arial"/>
          <w:sz w:val="22"/>
          <w:szCs w:val="22"/>
        </w:rPr>
        <w:t xml:space="preserve">. </w:t>
      </w:r>
      <w:r w:rsidRPr="00506597" w:rsidR="00E758A2">
        <w:rPr>
          <w:rFonts w:ascii="Arial" w:hAnsi="Arial" w:cs="Arial"/>
          <w:sz w:val="22"/>
          <w:szCs w:val="22"/>
        </w:rPr>
        <w:t xml:space="preserve">This requested information is also </w:t>
      </w:r>
      <w:r w:rsidRPr="00506597" w:rsidR="00A15B07">
        <w:rPr>
          <w:rFonts w:ascii="Arial" w:hAnsi="Arial" w:cs="Arial"/>
          <w:sz w:val="22"/>
          <w:szCs w:val="22"/>
        </w:rPr>
        <w:t>included</w:t>
      </w:r>
      <w:r w:rsidRPr="00506597" w:rsidR="00E758A2">
        <w:rPr>
          <w:rFonts w:ascii="Arial" w:hAnsi="Arial" w:cs="Arial"/>
          <w:sz w:val="22"/>
          <w:szCs w:val="22"/>
        </w:rPr>
        <w:t xml:space="preserve"> on the optional project description template.</w:t>
      </w:r>
    </w:p>
    <w:p w:rsidR="00FA14F6" w:rsidRPr="00506597" w:rsidP="00FA14F6" w14:paraId="4C865E32" w14:textId="77777777">
      <w:pPr>
        <w:tabs>
          <w:tab w:val="left" w:pos="360"/>
          <w:tab w:val="left" w:pos="720"/>
          <w:tab w:val="left" w:pos="1440"/>
        </w:tabs>
        <w:ind w:left="1530" w:hanging="1530"/>
        <w:rPr>
          <w:rFonts w:ascii="Arial" w:hAnsi="Arial" w:cs="Arial"/>
          <w:sz w:val="22"/>
          <w:szCs w:val="22"/>
        </w:rPr>
      </w:pPr>
    </w:p>
    <w:p w:rsidR="00FA14F6" w:rsidRPr="00506597" w:rsidP="00FA14F6" w14:paraId="59D88EC9" w14:textId="77777777">
      <w:pPr>
        <w:tabs>
          <w:tab w:val="left" w:pos="360"/>
          <w:tab w:val="left" w:pos="720"/>
          <w:tab w:val="left" w:pos="1440"/>
        </w:tabs>
        <w:ind w:left="1530" w:hanging="1530"/>
        <w:rPr>
          <w:rFonts w:ascii="Arial" w:hAnsi="Arial" w:cs="Arial"/>
          <w:sz w:val="22"/>
          <w:szCs w:val="22"/>
        </w:rPr>
      </w:pPr>
      <w:r w:rsidRPr="00506597">
        <w:rPr>
          <w:rFonts w:ascii="Arial" w:hAnsi="Arial" w:cs="Arial"/>
          <w:sz w:val="22"/>
          <w:szCs w:val="22"/>
        </w:rPr>
        <w:tab/>
        <w:t>And</w:t>
      </w:r>
    </w:p>
    <w:p w:rsidR="00FA14F6" w:rsidRPr="00506597" w:rsidP="00FA14F6" w14:paraId="63EAA110" w14:textId="77777777">
      <w:pPr>
        <w:tabs>
          <w:tab w:val="left" w:pos="360"/>
          <w:tab w:val="left" w:pos="720"/>
          <w:tab w:val="left" w:pos="1440"/>
        </w:tabs>
        <w:ind w:left="1530" w:hanging="1530"/>
        <w:rPr>
          <w:rFonts w:ascii="Arial" w:hAnsi="Arial" w:cs="Arial"/>
          <w:sz w:val="22"/>
          <w:szCs w:val="22"/>
        </w:rPr>
      </w:pPr>
    </w:p>
    <w:p w:rsidR="00FA14F6" w:rsidRPr="00506597" w:rsidP="00FA14F6" w14:paraId="3B31E02B" w14:textId="77777777">
      <w:pPr>
        <w:tabs>
          <w:tab w:val="left" w:pos="360"/>
          <w:tab w:val="left" w:pos="720"/>
          <w:tab w:val="left" w:pos="1440"/>
        </w:tabs>
        <w:ind w:left="1530" w:hanging="1530"/>
        <w:rPr>
          <w:rFonts w:ascii="Arial" w:hAnsi="Arial" w:cs="Arial"/>
          <w:b/>
          <w:i/>
          <w:sz w:val="22"/>
          <w:szCs w:val="22"/>
        </w:rPr>
      </w:pPr>
      <w:r w:rsidRPr="00506597">
        <w:rPr>
          <w:rFonts w:ascii="Arial" w:hAnsi="Arial" w:cs="Arial"/>
          <w:b/>
          <w:i/>
          <w:sz w:val="22"/>
          <w:szCs w:val="22"/>
        </w:rPr>
        <w:t>“Ways to minimize the burden of the collection of information on respondents”</w:t>
      </w:r>
    </w:p>
    <w:p w:rsidR="00FA14F6" w:rsidRPr="00506597" w:rsidP="00FA14F6" w14:paraId="0371A70B" w14:textId="77777777">
      <w:pPr>
        <w:tabs>
          <w:tab w:val="left" w:pos="360"/>
          <w:tab w:val="left" w:pos="720"/>
          <w:tab w:val="left" w:pos="1440"/>
        </w:tabs>
        <w:ind w:left="1530" w:hanging="1530"/>
        <w:rPr>
          <w:rFonts w:ascii="Arial" w:hAnsi="Arial" w:cs="Arial"/>
          <w:sz w:val="22"/>
          <w:szCs w:val="22"/>
        </w:rPr>
      </w:pPr>
    </w:p>
    <w:p w:rsidR="00B80116" w:rsidRPr="00506597" w:rsidP="00B80116" w14:paraId="4A3A7638" w14:textId="77777777">
      <w:pPr>
        <w:ind w:firstLine="720"/>
        <w:rPr>
          <w:rFonts w:ascii="Arial" w:hAnsi="Arial" w:cs="Arial"/>
          <w:sz w:val="22"/>
          <w:szCs w:val="22"/>
        </w:rPr>
      </w:pPr>
      <w:r w:rsidRPr="00506597">
        <w:rPr>
          <w:rFonts w:ascii="Arial" w:hAnsi="Arial" w:cs="Arial"/>
          <w:i/>
          <w:sz w:val="22"/>
          <w:szCs w:val="22"/>
          <w:u w:val="single"/>
        </w:rPr>
        <w:t>Comments</w:t>
      </w:r>
      <w:r w:rsidRPr="00506597">
        <w:rPr>
          <w:rFonts w:ascii="Arial" w:hAnsi="Arial" w:cs="Arial"/>
          <w:i/>
          <w:sz w:val="22"/>
          <w:szCs w:val="22"/>
        </w:rPr>
        <w:t>:</w:t>
      </w:r>
      <w:r w:rsidRPr="00506597">
        <w:rPr>
          <w:rFonts w:ascii="Arial" w:hAnsi="Arial" w:cs="Arial"/>
          <w:sz w:val="22"/>
          <w:szCs w:val="22"/>
        </w:rPr>
        <w:tab/>
      </w:r>
    </w:p>
    <w:p w:rsidR="00B80116" w:rsidRPr="00506597" w:rsidP="00B80116" w14:paraId="133AD1CD" w14:textId="77777777">
      <w:pPr>
        <w:ind w:firstLine="720"/>
        <w:rPr>
          <w:rFonts w:ascii="Arial" w:hAnsi="Arial" w:cs="Arial"/>
          <w:sz w:val="22"/>
          <w:szCs w:val="22"/>
        </w:rPr>
      </w:pPr>
    </w:p>
    <w:p w:rsidR="00500B43" w:rsidRPr="00506597" w:rsidP="00B80116" w14:paraId="778968EA" w14:textId="77777777">
      <w:pPr>
        <w:ind w:firstLine="720"/>
        <w:rPr>
          <w:rFonts w:ascii="Arial" w:hAnsi="Arial" w:cs="Arial"/>
          <w:bCs/>
          <w:sz w:val="22"/>
          <w:szCs w:val="22"/>
        </w:rPr>
      </w:pPr>
      <w:r w:rsidRPr="00506597">
        <w:rPr>
          <w:rFonts w:ascii="Arial" w:hAnsi="Arial" w:cs="Arial"/>
          <w:bCs/>
          <w:sz w:val="22"/>
          <w:szCs w:val="22"/>
        </w:rPr>
        <w:t xml:space="preserve">A commentor </w:t>
      </w:r>
      <w:r w:rsidRPr="00506597" w:rsidR="00CC2B15">
        <w:rPr>
          <w:rFonts w:ascii="Arial" w:hAnsi="Arial" w:cs="Arial"/>
          <w:bCs/>
          <w:sz w:val="22"/>
          <w:szCs w:val="22"/>
        </w:rPr>
        <w:t xml:space="preserve">suggested </w:t>
      </w:r>
      <w:r w:rsidRPr="00506597">
        <w:rPr>
          <w:rFonts w:ascii="Arial" w:hAnsi="Arial" w:cs="Arial"/>
          <w:bCs/>
          <w:sz w:val="22"/>
          <w:szCs w:val="22"/>
        </w:rPr>
        <w:t xml:space="preserve">the </w:t>
      </w:r>
      <w:r w:rsidRPr="00506597" w:rsidR="00CC2B15">
        <w:rPr>
          <w:rFonts w:ascii="Arial" w:hAnsi="Arial" w:cs="Arial"/>
          <w:bCs/>
          <w:sz w:val="22"/>
          <w:szCs w:val="22"/>
        </w:rPr>
        <w:t xml:space="preserve">development of an online submission system for permit application materials and other </w:t>
      </w:r>
      <w:r w:rsidRPr="00506597" w:rsidR="00A00BE4">
        <w:rPr>
          <w:rFonts w:ascii="Arial" w:hAnsi="Arial" w:cs="Arial"/>
          <w:bCs/>
          <w:sz w:val="22"/>
          <w:szCs w:val="22"/>
        </w:rPr>
        <w:t>permit-related</w:t>
      </w:r>
      <w:r w:rsidRPr="00506597" w:rsidR="00CC2B15">
        <w:rPr>
          <w:rFonts w:ascii="Arial" w:hAnsi="Arial" w:cs="Arial"/>
          <w:bCs/>
          <w:sz w:val="22"/>
          <w:szCs w:val="22"/>
        </w:rPr>
        <w:t xml:space="preserve"> processes.</w:t>
      </w:r>
      <w:r w:rsidRPr="00506597" w:rsidR="004526E5">
        <w:rPr>
          <w:rFonts w:ascii="Arial" w:hAnsi="Arial" w:cs="Arial"/>
          <w:bCs/>
          <w:sz w:val="22"/>
          <w:szCs w:val="22"/>
        </w:rPr>
        <w:t xml:space="preserve"> They also suggested that the system </w:t>
      </w:r>
      <w:r w:rsidRPr="00506597">
        <w:rPr>
          <w:rFonts w:ascii="Arial" w:hAnsi="Arial" w:cs="Arial"/>
          <w:bCs/>
          <w:sz w:val="22"/>
          <w:szCs w:val="22"/>
        </w:rPr>
        <w:t>allows</w:t>
      </w:r>
      <w:r w:rsidRPr="00506597" w:rsidR="004526E5">
        <w:rPr>
          <w:rFonts w:ascii="Arial" w:hAnsi="Arial" w:cs="Arial"/>
          <w:bCs/>
          <w:sz w:val="22"/>
          <w:szCs w:val="22"/>
        </w:rPr>
        <w:t xml:space="preserve"> the user </w:t>
      </w:r>
      <w:r w:rsidRPr="00506597" w:rsidR="00A00BE4">
        <w:rPr>
          <w:rFonts w:ascii="Arial" w:hAnsi="Arial" w:cs="Arial"/>
          <w:bCs/>
          <w:sz w:val="22"/>
          <w:szCs w:val="22"/>
        </w:rPr>
        <w:t>capabilities</w:t>
      </w:r>
      <w:r w:rsidRPr="00506597" w:rsidR="004526E5">
        <w:rPr>
          <w:rFonts w:ascii="Arial" w:hAnsi="Arial" w:cs="Arial"/>
          <w:bCs/>
          <w:sz w:val="22"/>
          <w:szCs w:val="22"/>
        </w:rPr>
        <w:t xml:space="preserve"> to track </w:t>
      </w:r>
      <w:r w:rsidRPr="00506597" w:rsidR="00F16A3A">
        <w:rPr>
          <w:rFonts w:ascii="Arial" w:hAnsi="Arial" w:cs="Arial"/>
          <w:bCs/>
          <w:sz w:val="22"/>
          <w:szCs w:val="22"/>
        </w:rPr>
        <w:t>application</w:t>
      </w:r>
      <w:r w:rsidRPr="00506597" w:rsidR="004526E5">
        <w:rPr>
          <w:rFonts w:ascii="Arial" w:hAnsi="Arial" w:cs="Arial"/>
          <w:bCs/>
          <w:sz w:val="22"/>
          <w:szCs w:val="22"/>
        </w:rPr>
        <w:t xml:space="preserve"> status </w:t>
      </w:r>
      <w:r w:rsidRPr="00506597" w:rsidR="00A00BE4">
        <w:rPr>
          <w:rFonts w:ascii="Arial" w:hAnsi="Arial" w:cs="Arial"/>
          <w:bCs/>
          <w:sz w:val="22"/>
          <w:szCs w:val="22"/>
        </w:rPr>
        <w:t>and renewals of permits.</w:t>
      </w:r>
      <w:r w:rsidRPr="00506597" w:rsidR="00057760">
        <w:rPr>
          <w:rFonts w:ascii="Arial" w:hAnsi="Arial" w:cs="Arial"/>
          <w:bCs/>
          <w:sz w:val="22"/>
          <w:szCs w:val="22"/>
        </w:rPr>
        <w:t xml:space="preserve"> </w:t>
      </w:r>
    </w:p>
    <w:p w:rsidR="00500B43" w:rsidRPr="00506597" w:rsidP="00B80116" w14:paraId="03A493D1" w14:textId="77777777">
      <w:pPr>
        <w:ind w:firstLine="720"/>
        <w:rPr>
          <w:rFonts w:ascii="Arial" w:hAnsi="Arial" w:cs="Arial"/>
          <w:bCs/>
          <w:sz w:val="22"/>
          <w:szCs w:val="22"/>
        </w:rPr>
      </w:pPr>
    </w:p>
    <w:p w:rsidR="00E118CB" w:rsidRPr="00506597" w:rsidP="00B80116" w14:paraId="70713FA3" w14:textId="6D8ADF47">
      <w:pPr>
        <w:ind w:firstLine="720"/>
        <w:rPr>
          <w:rFonts w:ascii="Arial" w:hAnsi="Arial" w:cs="Arial"/>
          <w:bCs/>
          <w:sz w:val="22"/>
          <w:szCs w:val="22"/>
        </w:rPr>
      </w:pPr>
      <w:r w:rsidRPr="00506597">
        <w:rPr>
          <w:rFonts w:ascii="Arial" w:hAnsi="Arial" w:cs="Arial"/>
          <w:bCs/>
          <w:sz w:val="22"/>
          <w:szCs w:val="22"/>
        </w:rPr>
        <w:t xml:space="preserve">Another </w:t>
      </w:r>
      <w:r w:rsidRPr="00506597" w:rsidR="00F16A3A">
        <w:rPr>
          <w:rFonts w:ascii="Arial" w:hAnsi="Arial" w:cs="Arial"/>
          <w:bCs/>
          <w:sz w:val="22"/>
          <w:szCs w:val="22"/>
        </w:rPr>
        <w:t xml:space="preserve">commenter </w:t>
      </w:r>
      <w:r w:rsidRPr="00506597">
        <w:rPr>
          <w:rFonts w:ascii="Arial" w:hAnsi="Arial" w:cs="Arial"/>
          <w:bCs/>
          <w:sz w:val="22"/>
          <w:szCs w:val="22"/>
        </w:rPr>
        <w:t>appreciated the redundancy that was removed from the current permit application form</w:t>
      </w:r>
      <w:r w:rsidRPr="00506597" w:rsidR="00F16A3A">
        <w:rPr>
          <w:rFonts w:ascii="Arial" w:hAnsi="Arial" w:cs="Arial"/>
          <w:bCs/>
          <w:sz w:val="22"/>
          <w:szCs w:val="22"/>
        </w:rPr>
        <w:t xml:space="preserve"> when they tested the proposed permit application form.</w:t>
      </w:r>
    </w:p>
    <w:p w:rsidR="00E118CB" w:rsidRPr="00506597" w:rsidP="00B80116" w14:paraId="43A33598" w14:textId="77777777">
      <w:pPr>
        <w:tabs>
          <w:tab w:val="left" w:pos="360"/>
          <w:tab w:val="left" w:pos="720"/>
          <w:tab w:val="left" w:pos="1440"/>
        </w:tabs>
        <w:ind w:left="1800" w:hanging="1800"/>
        <w:rPr>
          <w:rFonts w:ascii="Arial" w:hAnsi="Arial" w:cs="Arial"/>
          <w:sz w:val="22"/>
          <w:szCs w:val="22"/>
        </w:rPr>
      </w:pPr>
    </w:p>
    <w:p w:rsidR="00500B43" w:rsidRPr="00506597" w:rsidP="00500B43" w14:paraId="47A38815" w14:textId="77777777">
      <w:pPr>
        <w:ind w:firstLine="720"/>
        <w:rPr>
          <w:rFonts w:ascii="Arial" w:hAnsi="Arial" w:cs="Arial"/>
          <w:bCs/>
          <w:sz w:val="22"/>
          <w:szCs w:val="22"/>
        </w:rPr>
      </w:pPr>
      <w:r w:rsidRPr="00506597">
        <w:rPr>
          <w:rFonts w:ascii="Arial" w:hAnsi="Arial" w:cs="Arial"/>
          <w:i/>
          <w:sz w:val="22"/>
          <w:szCs w:val="22"/>
          <w:u w:val="single"/>
        </w:rPr>
        <w:t>Agency Response/Action Taken</w:t>
      </w:r>
      <w:r w:rsidRPr="00506597">
        <w:rPr>
          <w:rFonts w:ascii="Arial" w:hAnsi="Arial" w:cs="Arial"/>
          <w:i/>
          <w:sz w:val="22"/>
          <w:szCs w:val="22"/>
        </w:rPr>
        <w:t>:</w:t>
      </w:r>
      <w:r w:rsidRPr="00506597">
        <w:rPr>
          <w:rFonts w:ascii="Arial" w:hAnsi="Arial" w:cs="Arial"/>
          <w:sz w:val="22"/>
          <w:szCs w:val="22"/>
        </w:rPr>
        <w:t xml:space="preserve"> </w:t>
      </w:r>
      <w:r w:rsidRPr="00506597">
        <w:rPr>
          <w:rFonts w:ascii="Arial" w:hAnsi="Arial" w:cs="Arial"/>
          <w:bCs/>
          <w:sz w:val="22"/>
          <w:szCs w:val="22"/>
        </w:rPr>
        <w:t>The USGS agrees with the electronic submission of all permit application materials and tracking of application status and will explore these suggestions using our existing Bander Portal system when funding and capacity allows for such improvements.</w:t>
      </w:r>
    </w:p>
    <w:p w:rsidR="00FA14F6" w:rsidRPr="00506597" w:rsidP="00FA14F6" w14:paraId="5ECC2143" w14:textId="77777777">
      <w:pPr>
        <w:tabs>
          <w:tab w:val="left" w:pos="360"/>
          <w:tab w:val="left" w:pos="720"/>
          <w:tab w:val="left" w:pos="1440"/>
        </w:tabs>
        <w:rPr>
          <w:rFonts w:ascii="Arial" w:hAnsi="Arial" w:cs="Arial"/>
          <w:sz w:val="22"/>
          <w:szCs w:val="22"/>
        </w:rPr>
      </w:pPr>
    </w:p>
    <w:p w:rsidR="00FA14F6" w:rsidRPr="00506597" w:rsidP="00FA14F6" w14:paraId="1BC25DA9" w14:textId="485BF8D4">
      <w:pPr>
        <w:tabs>
          <w:tab w:val="left" w:pos="360"/>
          <w:tab w:val="left" w:pos="720"/>
          <w:tab w:val="left" w:pos="1440"/>
        </w:tabs>
        <w:rPr>
          <w:rFonts w:ascii="Arial" w:hAnsi="Arial" w:cs="Arial"/>
          <w:sz w:val="22"/>
          <w:szCs w:val="22"/>
        </w:rPr>
      </w:pPr>
      <w:r w:rsidRPr="00506597">
        <w:rPr>
          <w:rFonts w:ascii="Arial" w:hAnsi="Arial" w:cs="Arial"/>
          <w:b/>
          <w:i/>
          <w:sz w:val="22"/>
          <w:szCs w:val="22"/>
        </w:rPr>
        <w:t xml:space="preserve">Additional comments received during the outreach: </w:t>
      </w:r>
    </w:p>
    <w:p w:rsidR="00FA14F6" w:rsidRPr="00506597" w:rsidP="00FA14F6" w14:paraId="0A8FCDA0" w14:textId="77777777">
      <w:pPr>
        <w:tabs>
          <w:tab w:val="left" w:pos="360"/>
          <w:tab w:val="left" w:pos="720"/>
          <w:tab w:val="left" w:pos="1440"/>
        </w:tabs>
        <w:rPr>
          <w:rFonts w:ascii="Arial" w:hAnsi="Arial" w:cs="Arial"/>
          <w:sz w:val="22"/>
          <w:szCs w:val="22"/>
        </w:rPr>
      </w:pPr>
    </w:p>
    <w:p w:rsidR="00F83733" w:rsidRPr="00506597" w:rsidP="000C742B" w14:paraId="78352677" w14:textId="77777777">
      <w:pPr>
        <w:tabs>
          <w:tab w:val="left" w:pos="720"/>
          <w:tab w:val="left" w:pos="810"/>
          <w:tab w:val="left" w:pos="1710"/>
        </w:tabs>
        <w:ind w:left="360" w:firstLine="180"/>
        <w:rPr>
          <w:rFonts w:ascii="Arial" w:hAnsi="Arial" w:cs="Arial"/>
          <w:sz w:val="22"/>
          <w:szCs w:val="22"/>
        </w:rPr>
      </w:pPr>
      <w:r w:rsidRPr="00506597">
        <w:rPr>
          <w:rFonts w:ascii="Arial" w:hAnsi="Arial" w:cs="Arial"/>
          <w:sz w:val="22"/>
          <w:szCs w:val="22"/>
        </w:rPr>
        <w:tab/>
      </w:r>
      <w:r w:rsidRPr="00506597">
        <w:rPr>
          <w:rFonts w:ascii="Arial" w:hAnsi="Arial" w:cs="Arial"/>
          <w:i/>
          <w:sz w:val="22"/>
          <w:szCs w:val="22"/>
          <w:u w:val="single"/>
        </w:rPr>
        <w:t>Comments</w:t>
      </w:r>
      <w:r w:rsidRPr="00506597">
        <w:rPr>
          <w:rFonts w:ascii="Arial" w:hAnsi="Arial" w:cs="Arial"/>
          <w:i/>
          <w:sz w:val="22"/>
          <w:szCs w:val="22"/>
        </w:rPr>
        <w:t>:</w:t>
      </w:r>
      <w:r w:rsidRPr="00506597">
        <w:rPr>
          <w:rFonts w:ascii="Arial" w:hAnsi="Arial" w:cs="Arial"/>
          <w:sz w:val="22"/>
          <w:szCs w:val="22"/>
        </w:rPr>
        <w:tab/>
      </w:r>
    </w:p>
    <w:p w:rsidR="00F83733" w:rsidRPr="00506597" w:rsidP="00E118CB" w14:paraId="02F6BCCB" w14:textId="77777777">
      <w:pPr>
        <w:tabs>
          <w:tab w:val="left" w:pos="360"/>
          <w:tab w:val="left" w:pos="720"/>
          <w:tab w:val="left" w:pos="1710"/>
        </w:tabs>
        <w:ind w:left="360" w:hanging="360"/>
        <w:rPr>
          <w:rFonts w:ascii="Arial" w:hAnsi="Arial" w:cs="Arial"/>
          <w:sz w:val="22"/>
          <w:szCs w:val="22"/>
        </w:rPr>
      </w:pPr>
    </w:p>
    <w:p w:rsidR="00E118CB" w:rsidRPr="00506597" w:rsidP="00F83733" w14:paraId="210C31AF" w14:textId="7FFBF58A">
      <w:pPr>
        <w:tabs>
          <w:tab w:val="left" w:pos="0"/>
          <w:tab w:val="left" w:pos="720"/>
          <w:tab w:val="left" w:pos="1710"/>
        </w:tabs>
        <w:rPr>
          <w:rFonts w:ascii="Arial" w:hAnsi="Arial" w:cs="Arial"/>
          <w:sz w:val="22"/>
          <w:szCs w:val="22"/>
        </w:rPr>
      </w:pPr>
      <w:r w:rsidRPr="00506597">
        <w:rPr>
          <w:rFonts w:ascii="Arial" w:hAnsi="Arial" w:cs="Arial"/>
          <w:sz w:val="22"/>
          <w:szCs w:val="22"/>
        </w:rPr>
        <w:tab/>
      </w:r>
      <w:r w:rsidRPr="00506597" w:rsidR="002874A5">
        <w:rPr>
          <w:rFonts w:ascii="Arial" w:hAnsi="Arial" w:cs="Arial"/>
          <w:sz w:val="22"/>
          <w:szCs w:val="22"/>
        </w:rPr>
        <w:t>Two tester</w:t>
      </w:r>
      <w:r w:rsidRPr="00506597" w:rsidR="007D45F1">
        <w:rPr>
          <w:rFonts w:ascii="Arial" w:hAnsi="Arial" w:cs="Arial"/>
          <w:sz w:val="22"/>
          <w:szCs w:val="22"/>
        </w:rPr>
        <w:t>s no</w:t>
      </w:r>
      <w:r w:rsidRPr="00506597" w:rsidR="00A024DA">
        <w:rPr>
          <w:rFonts w:ascii="Arial" w:hAnsi="Arial" w:cs="Arial"/>
          <w:sz w:val="22"/>
          <w:szCs w:val="22"/>
        </w:rPr>
        <w:t>te</w:t>
      </w:r>
      <w:r w:rsidRPr="00506597" w:rsidR="007D45F1">
        <w:rPr>
          <w:rFonts w:ascii="Arial" w:hAnsi="Arial" w:cs="Arial"/>
          <w:sz w:val="22"/>
          <w:szCs w:val="22"/>
        </w:rPr>
        <w:t>d some issues with the fillable pdf while practicing submission</w:t>
      </w:r>
      <w:r w:rsidRPr="00506597" w:rsidR="00501313">
        <w:rPr>
          <w:rFonts w:ascii="Arial" w:hAnsi="Arial" w:cs="Arial"/>
          <w:sz w:val="22"/>
          <w:szCs w:val="22"/>
        </w:rPr>
        <w:t>s</w:t>
      </w:r>
      <w:r w:rsidRPr="00506597" w:rsidR="007D45F1">
        <w:rPr>
          <w:rFonts w:ascii="Arial" w:hAnsi="Arial" w:cs="Arial"/>
          <w:sz w:val="22"/>
          <w:szCs w:val="22"/>
        </w:rPr>
        <w:t xml:space="preserve"> on a Mac computer</w:t>
      </w:r>
      <w:r w:rsidRPr="00506597" w:rsidR="00A024DA">
        <w:rPr>
          <w:rFonts w:ascii="Arial" w:hAnsi="Arial" w:cs="Arial"/>
          <w:sz w:val="22"/>
          <w:szCs w:val="22"/>
        </w:rPr>
        <w:t>, particularly in Boxes 1a, 1b, and 2</w:t>
      </w:r>
      <w:r w:rsidRPr="00506597" w:rsidR="008B3D5F">
        <w:rPr>
          <w:rFonts w:ascii="Arial" w:hAnsi="Arial" w:cs="Arial"/>
          <w:sz w:val="22"/>
          <w:szCs w:val="22"/>
        </w:rPr>
        <w:t xml:space="preserve">. The tester was unable to see </w:t>
      </w:r>
      <w:r w:rsidRPr="00506597" w:rsidR="00F13EC5">
        <w:rPr>
          <w:rFonts w:ascii="Arial" w:hAnsi="Arial" w:cs="Arial"/>
          <w:sz w:val="22"/>
          <w:szCs w:val="22"/>
        </w:rPr>
        <w:t xml:space="preserve">where </w:t>
      </w:r>
      <w:r w:rsidRPr="00506597" w:rsidR="00D1052C">
        <w:rPr>
          <w:rFonts w:ascii="Arial" w:hAnsi="Arial" w:cs="Arial"/>
          <w:sz w:val="22"/>
          <w:szCs w:val="22"/>
        </w:rPr>
        <w:t>to ‘click</w:t>
      </w:r>
      <w:r w:rsidRPr="00506597" w:rsidR="00C32D9F">
        <w:rPr>
          <w:rFonts w:ascii="Arial" w:hAnsi="Arial" w:cs="Arial"/>
          <w:sz w:val="22"/>
          <w:szCs w:val="22"/>
        </w:rPr>
        <w:t xml:space="preserve">' the circle next to </w:t>
      </w:r>
      <w:r w:rsidRPr="00506597" w:rsidR="008B3D5F">
        <w:rPr>
          <w:rFonts w:ascii="Arial" w:hAnsi="Arial" w:cs="Arial"/>
          <w:sz w:val="22"/>
          <w:szCs w:val="22"/>
        </w:rPr>
        <w:t>the section</w:t>
      </w:r>
      <w:r w:rsidRPr="00506597" w:rsidR="00B91F13">
        <w:rPr>
          <w:rFonts w:ascii="Arial" w:hAnsi="Arial" w:cs="Arial"/>
          <w:sz w:val="22"/>
          <w:szCs w:val="22"/>
        </w:rPr>
        <w:t xml:space="preserve"> options.</w:t>
      </w:r>
    </w:p>
    <w:p w:rsidR="00E118CB" w:rsidRPr="00506597" w:rsidP="00E118CB" w14:paraId="6BDACD74" w14:textId="77777777">
      <w:pPr>
        <w:tabs>
          <w:tab w:val="left" w:pos="360"/>
          <w:tab w:val="left" w:pos="720"/>
          <w:tab w:val="left" w:pos="1440"/>
        </w:tabs>
        <w:ind w:left="1800" w:hanging="1800"/>
        <w:rPr>
          <w:rFonts w:ascii="Arial" w:hAnsi="Arial" w:cs="Arial"/>
          <w:sz w:val="22"/>
          <w:szCs w:val="22"/>
        </w:rPr>
      </w:pPr>
    </w:p>
    <w:p w:rsidR="00FA14F6" w:rsidRPr="00506597" w:rsidP="000C742B" w14:paraId="4B3E1CDF" w14:textId="03B126EE">
      <w:pPr>
        <w:tabs>
          <w:tab w:val="left" w:pos="720"/>
          <w:tab w:val="left" w:pos="1440"/>
        </w:tabs>
        <w:ind w:firstLine="180"/>
        <w:rPr>
          <w:rFonts w:ascii="Arial" w:hAnsi="Arial" w:cs="Arial"/>
          <w:sz w:val="22"/>
          <w:szCs w:val="22"/>
        </w:rPr>
      </w:pPr>
      <w:r w:rsidRPr="00506597">
        <w:rPr>
          <w:rFonts w:ascii="Arial" w:hAnsi="Arial" w:cs="Arial"/>
          <w:sz w:val="22"/>
          <w:szCs w:val="22"/>
        </w:rPr>
        <w:tab/>
      </w:r>
      <w:r w:rsidRPr="00506597">
        <w:rPr>
          <w:rFonts w:ascii="Arial" w:hAnsi="Arial" w:cs="Arial"/>
          <w:i/>
          <w:sz w:val="22"/>
          <w:szCs w:val="22"/>
          <w:u w:val="single"/>
        </w:rPr>
        <w:t>Agency Response/Action Taken</w:t>
      </w:r>
      <w:r w:rsidRPr="00506597" w:rsidR="003C66E6">
        <w:rPr>
          <w:rFonts w:ascii="Arial" w:hAnsi="Arial" w:cs="Arial"/>
          <w:i/>
          <w:sz w:val="22"/>
          <w:szCs w:val="22"/>
        </w:rPr>
        <w:t>:</w:t>
      </w:r>
      <w:r w:rsidRPr="00506597" w:rsidR="003C66E6">
        <w:rPr>
          <w:rFonts w:ascii="Arial" w:hAnsi="Arial" w:cs="Arial"/>
          <w:sz w:val="22"/>
          <w:szCs w:val="22"/>
        </w:rPr>
        <w:t xml:space="preserve"> The</w:t>
      </w:r>
      <w:r w:rsidRPr="00506597" w:rsidR="005C050E">
        <w:rPr>
          <w:rFonts w:ascii="Arial" w:hAnsi="Arial" w:cs="Arial"/>
          <w:sz w:val="22"/>
          <w:szCs w:val="22"/>
        </w:rPr>
        <w:t xml:space="preserve"> USGS will </w:t>
      </w:r>
      <w:r w:rsidRPr="00506597" w:rsidR="003D345B">
        <w:rPr>
          <w:rFonts w:ascii="Arial" w:hAnsi="Arial" w:cs="Arial"/>
          <w:sz w:val="22"/>
          <w:szCs w:val="22"/>
        </w:rPr>
        <w:t xml:space="preserve">ensure that </w:t>
      </w:r>
      <w:r w:rsidRPr="00506597" w:rsidR="00410ED3">
        <w:rPr>
          <w:rFonts w:ascii="Arial" w:hAnsi="Arial" w:cs="Arial"/>
          <w:sz w:val="22"/>
          <w:szCs w:val="22"/>
        </w:rPr>
        <w:t>the</w:t>
      </w:r>
      <w:r w:rsidRPr="00506597" w:rsidR="003D345B">
        <w:rPr>
          <w:rFonts w:ascii="Arial" w:hAnsi="Arial" w:cs="Arial"/>
          <w:sz w:val="22"/>
          <w:szCs w:val="22"/>
        </w:rPr>
        <w:t xml:space="preserve"> </w:t>
      </w:r>
      <w:r w:rsidRPr="00506597" w:rsidR="00D1052C">
        <w:rPr>
          <w:rFonts w:ascii="Arial" w:hAnsi="Arial" w:cs="Arial"/>
          <w:sz w:val="22"/>
          <w:szCs w:val="22"/>
        </w:rPr>
        <w:t xml:space="preserve">proposed </w:t>
      </w:r>
      <w:r w:rsidRPr="00506597" w:rsidR="003D345B">
        <w:rPr>
          <w:rFonts w:ascii="Arial" w:hAnsi="Arial" w:cs="Arial"/>
          <w:sz w:val="22"/>
          <w:szCs w:val="22"/>
        </w:rPr>
        <w:t xml:space="preserve">pdf fillable </w:t>
      </w:r>
      <w:r w:rsidRPr="00506597" w:rsidR="003C66E6">
        <w:rPr>
          <w:rFonts w:ascii="Arial" w:hAnsi="Arial" w:cs="Arial"/>
          <w:sz w:val="22"/>
          <w:szCs w:val="22"/>
        </w:rPr>
        <w:t xml:space="preserve">permit application </w:t>
      </w:r>
      <w:r w:rsidRPr="00506597" w:rsidR="003D345B">
        <w:rPr>
          <w:rFonts w:ascii="Arial" w:hAnsi="Arial" w:cs="Arial"/>
          <w:sz w:val="22"/>
          <w:szCs w:val="22"/>
        </w:rPr>
        <w:t xml:space="preserve">form </w:t>
      </w:r>
      <w:r w:rsidRPr="00506597" w:rsidR="00410ED3">
        <w:rPr>
          <w:rFonts w:ascii="Arial" w:hAnsi="Arial" w:cs="Arial"/>
          <w:sz w:val="22"/>
          <w:szCs w:val="22"/>
        </w:rPr>
        <w:t>works</w:t>
      </w:r>
      <w:r w:rsidRPr="00506597" w:rsidR="003D345B">
        <w:rPr>
          <w:rFonts w:ascii="Arial" w:hAnsi="Arial" w:cs="Arial"/>
          <w:sz w:val="22"/>
          <w:szCs w:val="22"/>
        </w:rPr>
        <w:t xml:space="preserve"> properly for all co</w:t>
      </w:r>
      <w:r w:rsidRPr="00506597" w:rsidR="003C66E6">
        <w:rPr>
          <w:rFonts w:ascii="Arial" w:hAnsi="Arial" w:cs="Arial"/>
          <w:sz w:val="22"/>
          <w:szCs w:val="22"/>
        </w:rPr>
        <w:t>mputer</w:t>
      </w:r>
      <w:r w:rsidRPr="00506597" w:rsidR="00410ED3">
        <w:rPr>
          <w:rFonts w:ascii="Arial" w:hAnsi="Arial" w:cs="Arial"/>
          <w:sz w:val="22"/>
          <w:szCs w:val="22"/>
        </w:rPr>
        <w:t xml:space="preserve"> </w:t>
      </w:r>
      <w:r w:rsidRPr="00506597" w:rsidR="003C66E6">
        <w:rPr>
          <w:rFonts w:ascii="Arial" w:hAnsi="Arial" w:cs="Arial"/>
          <w:sz w:val="22"/>
          <w:szCs w:val="22"/>
        </w:rPr>
        <w:t>types</w:t>
      </w:r>
      <w:r w:rsidRPr="00506597" w:rsidR="00D1052C">
        <w:rPr>
          <w:rFonts w:ascii="Arial" w:hAnsi="Arial" w:cs="Arial"/>
          <w:sz w:val="22"/>
          <w:szCs w:val="22"/>
        </w:rPr>
        <w:t xml:space="preserve"> before </w:t>
      </w:r>
      <w:r w:rsidRPr="00506597" w:rsidR="00501313">
        <w:rPr>
          <w:rFonts w:ascii="Arial" w:hAnsi="Arial" w:cs="Arial"/>
          <w:sz w:val="22"/>
          <w:szCs w:val="22"/>
        </w:rPr>
        <w:t xml:space="preserve">being </w:t>
      </w:r>
      <w:r w:rsidRPr="00506597" w:rsidR="00D1052C">
        <w:rPr>
          <w:rFonts w:ascii="Arial" w:hAnsi="Arial" w:cs="Arial"/>
          <w:sz w:val="22"/>
          <w:szCs w:val="22"/>
        </w:rPr>
        <w:t>available for use.</w:t>
      </w:r>
    </w:p>
    <w:p w:rsidR="00FA14F6" w:rsidRPr="00506597" w:rsidP="00FA14F6" w14:paraId="5484B9BC" w14:textId="77777777">
      <w:pPr>
        <w:tabs>
          <w:tab w:val="left" w:pos="-1080"/>
          <w:tab w:val="left" w:pos="-720"/>
          <w:tab w:val="left" w:pos="360"/>
          <w:tab w:val="left" w:pos="720"/>
        </w:tabs>
        <w:rPr>
          <w:rFonts w:ascii="Arial" w:hAnsi="Arial" w:cs="Arial"/>
          <w:sz w:val="22"/>
          <w:szCs w:val="22"/>
        </w:rPr>
      </w:pPr>
    </w:p>
    <w:p w:rsidR="00FA14F6" w:rsidRPr="00506597" w:rsidP="00FA14F6" w14:paraId="02D64661" w14:textId="77777777">
      <w:pPr>
        <w:tabs>
          <w:tab w:val="left" w:pos="-1080"/>
          <w:tab w:val="left" w:pos="-720"/>
          <w:tab w:val="left" w:pos="360"/>
          <w:tab w:val="left" w:pos="720"/>
        </w:tabs>
        <w:rPr>
          <w:rFonts w:ascii="Arial" w:hAnsi="Arial" w:cs="Arial"/>
          <w:b/>
          <w:sz w:val="22"/>
          <w:szCs w:val="22"/>
        </w:rPr>
      </w:pPr>
      <w:r w:rsidRPr="00506597">
        <w:rPr>
          <w:rFonts w:ascii="Arial" w:hAnsi="Arial" w:cs="Arial"/>
          <w:b/>
          <w:sz w:val="22"/>
          <w:szCs w:val="22"/>
        </w:rPr>
        <w:t>9.</w:t>
      </w:r>
      <w:r w:rsidRPr="00506597">
        <w:rPr>
          <w:rFonts w:ascii="Arial" w:hAnsi="Arial" w:cs="Arial"/>
          <w:b/>
          <w:sz w:val="22"/>
          <w:szCs w:val="22"/>
        </w:rPr>
        <w:tab/>
        <w:t>Explain any decision to provide any payment or gift to respondents, other than remuneration of contractors or grantees.</w:t>
      </w:r>
    </w:p>
    <w:p w:rsidR="00FF16CF" w:rsidRPr="00506597" w:rsidP="00FA14F6" w14:paraId="414CDC20" w14:textId="77777777">
      <w:pPr>
        <w:tabs>
          <w:tab w:val="left" w:pos="-1080"/>
          <w:tab w:val="left" w:pos="-720"/>
          <w:tab w:val="left" w:pos="360"/>
          <w:tab w:val="left" w:pos="720"/>
        </w:tabs>
        <w:rPr>
          <w:rFonts w:ascii="Arial" w:hAnsi="Arial" w:cs="Arial"/>
          <w:sz w:val="22"/>
          <w:szCs w:val="22"/>
        </w:rPr>
      </w:pPr>
    </w:p>
    <w:p w:rsidR="00FF16CF" w:rsidRPr="00506597" w:rsidP="00FF16CF" w14:paraId="4BEF978A" w14:textId="77777777">
      <w:pPr>
        <w:tabs>
          <w:tab w:val="left" w:pos="-1080"/>
          <w:tab w:val="left" w:pos="-720"/>
          <w:tab w:val="left" w:pos="360"/>
          <w:tab w:val="left" w:pos="720"/>
        </w:tabs>
        <w:rPr>
          <w:rFonts w:ascii="Arial" w:hAnsi="Arial" w:cs="Arial"/>
          <w:sz w:val="22"/>
          <w:szCs w:val="22"/>
        </w:rPr>
      </w:pPr>
      <w:r w:rsidRPr="00506597">
        <w:rPr>
          <w:rFonts w:ascii="Arial" w:hAnsi="Arial" w:cs="Arial"/>
          <w:sz w:val="22"/>
          <w:szCs w:val="22"/>
        </w:rPr>
        <w:t xml:space="preserve">There is no monetary value associated with this collection. The BBL provides an electronic Certificate of Appreciation to people reporting bands to the BBL via the </w:t>
      </w:r>
      <w:r w:rsidRPr="00506597">
        <w:rPr>
          <w:rFonts w:ascii="Arial" w:hAnsi="Arial" w:cs="Arial"/>
          <w:i/>
          <w:sz w:val="22"/>
          <w:szCs w:val="22"/>
        </w:rPr>
        <w:t>Recovery Report</w:t>
      </w:r>
      <w:r w:rsidRPr="00506597">
        <w:rPr>
          <w:rFonts w:ascii="Arial" w:hAnsi="Arial" w:cs="Arial"/>
          <w:sz w:val="22"/>
          <w:szCs w:val="22"/>
        </w:rPr>
        <w:t xml:space="preserve"> website. </w:t>
      </w:r>
    </w:p>
    <w:p w:rsidR="00C62191" w:rsidRPr="00506597" w:rsidP="00FF16CF" w14:paraId="12EB99E6" w14:textId="77777777">
      <w:pPr>
        <w:tabs>
          <w:tab w:val="left" w:pos="-1080"/>
          <w:tab w:val="left" w:pos="-720"/>
          <w:tab w:val="left" w:pos="360"/>
          <w:tab w:val="left" w:pos="720"/>
        </w:tabs>
        <w:rPr>
          <w:rFonts w:ascii="Arial" w:hAnsi="Arial" w:cs="Arial"/>
          <w:sz w:val="22"/>
          <w:szCs w:val="22"/>
        </w:rPr>
      </w:pPr>
    </w:p>
    <w:p w:rsidR="00FA14F6" w:rsidRPr="00506597" w:rsidP="00FA14F6" w14:paraId="104498CF" w14:textId="77777777">
      <w:pPr>
        <w:tabs>
          <w:tab w:val="left" w:pos="-1080"/>
          <w:tab w:val="left" w:pos="-720"/>
          <w:tab w:val="left" w:pos="360"/>
          <w:tab w:val="left" w:pos="720"/>
        </w:tabs>
        <w:rPr>
          <w:rFonts w:ascii="Arial" w:hAnsi="Arial" w:cs="Arial"/>
          <w:sz w:val="22"/>
          <w:szCs w:val="22"/>
        </w:rPr>
      </w:pPr>
    </w:p>
    <w:p w:rsidR="00FA14F6" w:rsidRPr="00506597" w:rsidP="00FA14F6" w14:paraId="32A70415"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10.</w:t>
      </w:r>
      <w:r w:rsidRPr="00506597">
        <w:rPr>
          <w:rFonts w:ascii="Arial" w:hAnsi="Arial" w:cs="Arial"/>
          <w:b/>
          <w:sz w:val="22"/>
          <w:szCs w:val="22"/>
        </w:rPr>
        <w:tab/>
        <w:t xml:space="preserve">Describe any assurance of confidentiality provided to respondents and the basis for </w:t>
      </w:r>
      <w:r w:rsidRPr="00506597">
        <w:rPr>
          <w:rFonts w:ascii="Arial" w:hAnsi="Arial" w:cs="Arial"/>
          <w:b/>
          <w:sz w:val="22"/>
          <w:szCs w:val="22"/>
        </w:rPr>
        <w:t>the assurance in statute, regulation, or agency policy.</w:t>
      </w:r>
    </w:p>
    <w:p w:rsidR="00096CFD" w:rsidRPr="00506597" w:rsidP="00FA14F6" w14:paraId="20D605DA" w14:textId="77777777">
      <w:pPr>
        <w:tabs>
          <w:tab w:val="left" w:pos="-1080"/>
          <w:tab w:val="left" w:pos="-720"/>
          <w:tab w:val="left" w:pos="450"/>
          <w:tab w:val="left" w:pos="720"/>
        </w:tabs>
        <w:rPr>
          <w:rFonts w:ascii="Arial" w:hAnsi="Arial" w:cs="Arial"/>
          <w:sz w:val="22"/>
          <w:szCs w:val="22"/>
        </w:rPr>
      </w:pPr>
    </w:p>
    <w:p w:rsidR="00096CFD" w:rsidRPr="00506597" w:rsidP="00096CFD" w14:paraId="6707BD97" w14:textId="737BD0F6">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We do not provide any assurance of confidentiality.  Information is collected and protected in accordance with the Privacy Act (5 U.S.C. § 552a) and the Freedom of Information Act (5 U.S.C. 552).  We will maintain the information in a secure System of Records (DOI LEARN (Department-wide Learning Management System) - Interior, DOI-16, 70 FR 58230).</w:t>
      </w:r>
    </w:p>
    <w:p w:rsidR="00096CFD" w:rsidRPr="00506597" w:rsidP="00FA14F6" w14:paraId="3C47E009" w14:textId="77777777">
      <w:pPr>
        <w:tabs>
          <w:tab w:val="left" w:pos="-1080"/>
          <w:tab w:val="left" w:pos="-720"/>
          <w:tab w:val="left" w:pos="450"/>
          <w:tab w:val="left" w:pos="720"/>
        </w:tabs>
        <w:rPr>
          <w:rFonts w:ascii="Arial" w:hAnsi="Arial" w:cs="Arial"/>
          <w:sz w:val="22"/>
          <w:szCs w:val="22"/>
        </w:rPr>
      </w:pPr>
    </w:p>
    <w:p w:rsidR="00FA14F6" w:rsidRPr="00506597" w:rsidP="00FA14F6" w14:paraId="1F8C023C"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11.</w:t>
      </w:r>
      <w:r w:rsidRPr="00506597">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8499D" w:rsidRPr="00506597" w:rsidP="00FA14F6" w14:paraId="00B6370F" w14:textId="77777777">
      <w:pPr>
        <w:tabs>
          <w:tab w:val="left" w:pos="-1080"/>
          <w:tab w:val="left" w:pos="-720"/>
          <w:tab w:val="left" w:pos="450"/>
          <w:tab w:val="left" w:pos="720"/>
        </w:tabs>
        <w:rPr>
          <w:rFonts w:ascii="Arial" w:hAnsi="Arial" w:cs="Arial"/>
          <w:b/>
          <w:sz w:val="22"/>
          <w:szCs w:val="22"/>
        </w:rPr>
      </w:pPr>
    </w:p>
    <w:p w:rsidR="0078499D" w:rsidRPr="00506597" w:rsidP="0078499D" w14:paraId="188B282D" w14:textId="77777777">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 xml:space="preserve">We do not ask questions of a sensitive nature. </w:t>
      </w:r>
    </w:p>
    <w:p w:rsidR="00FA14F6" w:rsidRPr="00506597" w:rsidP="00FA14F6" w14:paraId="722D015F" w14:textId="77777777">
      <w:pPr>
        <w:tabs>
          <w:tab w:val="left" w:pos="-1080"/>
          <w:tab w:val="left" w:pos="-720"/>
          <w:tab w:val="left" w:pos="450"/>
          <w:tab w:val="left" w:pos="720"/>
        </w:tabs>
        <w:rPr>
          <w:rFonts w:ascii="Arial" w:hAnsi="Arial" w:cs="Arial"/>
          <w:sz w:val="22"/>
          <w:szCs w:val="22"/>
        </w:rPr>
      </w:pPr>
    </w:p>
    <w:p w:rsidR="00FA14F6" w:rsidRPr="00506597" w:rsidP="00FA14F6" w14:paraId="439A80B0"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12.</w:t>
      </w:r>
      <w:r w:rsidRPr="00506597">
        <w:rPr>
          <w:rFonts w:ascii="Arial" w:hAnsi="Arial" w:cs="Arial"/>
          <w:b/>
          <w:sz w:val="22"/>
          <w:szCs w:val="22"/>
        </w:rPr>
        <w:tab/>
        <w:t>Provide estimates of the hour burden of the collection of information.  The statement should:</w:t>
      </w:r>
    </w:p>
    <w:p w:rsidR="00FA14F6" w:rsidRPr="00506597" w:rsidP="68B34EAC" w14:paraId="1947BE6D" w14:textId="77777777">
      <w:pPr>
        <w:tabs>
          <w:tab w:val="left" w:pos="360"/>
          <w:tab w:val="left" w:pos="720"/>
        </w:tabs>
        <w:ind w:left="720" w:hanging="720"/>
        <w:rPr>
          <w:rFonts w:ascii="Arial" w:hAnsi="Arial" w:cs="Arial"/>
          <w:b/>
          <w:bCs/>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14F6" w:rsidRPr="00506597" w:rsidP="68B34EAC" w14:paraId="706110F2" w14:textId="77777777">
      <w:pPr>
        <w:tabs>
          <w:tab w:val="left" w:pos="360"/>
          <w:tab w:val="left" w:pos="720"/>
        </w:tabs>
        <w:ind w:left="720" w:hanging="720"/>
        <w:rPr>
          <w:rFonts w:ascii="Arial" w:hAnsi="Arial" w:cs="Arial"/>
          <w:b/>
          <w:bCs/>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If this request for approval covers more than one form, provide separate hour burden estimates for each form and aggregate the hour burdens.</w:t>
      </w:r>
    </w:p>
    <w:p w:rsidR="00FA14F6" w:rsidRPr="00506597" w:rsidP="68B34EAC" w14:paraId="56D3FA57" w14:textId="77777777">
      <w:pPr>
        <w:tabs>
          <w:tab w:val="left" w:pos="360"/>
          <w:tab w:val="left" w:pos="720"/>
        </w:tabs>
        <w:ind w:left="720" w:hanging="720"/>
        <w:rPr>
          <w:rFonts w:ascii="Arial" w:hAnsi="Arial" w:cs="Arial"/>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CA7AAE" w:rsidRPr="00506597" w:rsidP="00FA14F6" w14:paraId="30744C49" w14:textId="77777777">
      <w:pPr>
        <w:tabs>
          <w:tab w:val="left" w:pos="-1080"/>
          <w:tab w:val="left" w:pos="-720"/>
          <w:tab w:val="left" w:pos="450"/>
          <w:tab w:val="left" w:pos="720"/>
        </w:tabs>
        <w:rPr>
          <w:rFonts w:ascii="Arial" w:hAnsi="Arial" w:cs="Arial"/>
          <w:sz w:val="22"/>
          <w:szCs w:val="22"/>
        </w:rPr>
      </w:pPr>
    </w:p>
    <w:p w:rsidR="003C479D" w:rsidRPr="00506597" w:rsidP="003C479D" w14:paraId="4C7BC4AA" w14:textId="397D0AF6">
      <w:pPr>
        <w:rPr>
          <w:rFonts w:ascii="Arial" w:hAnsi="Arial" w:cs="Arial"/>
          <w:sz w:val="22"/>
          <w:szCs w:val="22"/>
        </w:rPr>
      </w:pPr>
      <w:r w:rsidRPr="00506597">
        <w:rPr>
          <w:rFonts w:ascii="Arial" w:hAnsi="Arial" w:cs="Arial"/>
          <w:sz w:val="22"/>
          <w:szCs w:val="22"/>
        </w:rPr>
        <w:t xml:space="preserve">We estimate that there will be approximately 101,692 respondents </w:t>
      </w:r>
      <w:r w:rsidRPr="00506597" w:rsidR="00D661C3">
        <w:rPr>
          <w:rFonts w:ascii="Arial" w:hAnsi="Arial" w:cs="Arial"/>
          <w:sz w:val="22"/>
          <w:szCs w:val="22"/>
        </w:rPr>
        <w:t xml:space="preserve">annually in this </w:t>
      </w:r>
      <w:r w:rsidRPr="00506597" w:rsidR="00A822E5">
        <w:rPr>
          <w:rFonts w:ascii="Arial" w:hAnsi="Arial" w:cs="Arial"/>
          <w:sz w:val="22"/>
          <w:szCs w:val="22"/>
        </w:rPr>
        <w:t>collection,</w:t>
      </w:r>
      <w:r w:rsidRPr="00506597">
        <w:rPr>
          <w:rFonts w:ascii="Arial" w:hAnsi="Arial" w:cs="Arial"/>
          <w:sz w:val="22"/>
          <w:szCs w:val="22"/>
        </w:rPr>
        <w:t xml:space="preserve"> totaling </w:t>
      </w:r>
      <w:r w:rsidRPr="00506597" w:rsidR="00117F61">
        <w:rPr>
          <w:rFonts w:ascii="Arial" w:hAnsi="Arial" w:cs="Arial"/>
          <w:sz w:val="22"/>
          <w:szCs w:val="22"/>
        </w:rPr>
        <w:t>5,12</w:t>
      </w:r>
      <w:r w:rsidRPr="00506597" w:rsidR="002A7E73">
        <w:rPr>
          <w:rFonts w:ascii="Arial" w:hAnsi="Arial" w:cs="Arial"/>
          <w:sz w:val="22"/>
          <w:szCs w:val="22"/>
        </w:rPr>
        <w:t>1</w:t>
      </w:r>
      <w:r w:rsidRPr="00506597">
        <w:rPr>
          <w:rFonts w:ascii="Arial" w:hAnsi="Arial" w:cs="Arial"/>
          <w:sz w:val="22"/>
          <w:szCs w:val="22"/>
        </w:rPr>
        <w:t xml:space="preserve"> annual burden hours</w:t>
      </w:r>
      <w:r w:rsidRPr="00506597" w:rsidR="0002049B">
        <w:rPr>
          <w:rFonts w:ascii="Arial" w:hAnsi="Arial" w:cs="Arial"/>
          <w:sz w:val="22"/>
          <w:szCs w:val="22"/>
        </w:rPr>
        <w:t>.</w:t>
      </w:r>
      <w:r w:rsidRPr="00506597">
        <w:rPr>
          <w:rFonts w:ascii="Arial" w:hAnsi="Arial" w:cs="Arial"/>
          <w:sz w:val="22"/>
          <w:szCs w:val="22"/>
        </w:rPr>
        <w:t xml:space="preserve"> The completion time for each information collection varies as shown in Table 12.1 below.</w:t>
      </w:r>
      <w:r w:rsidRPr="00506597">
        <w:rPr>
          <w:rFonts w:ascii="Arial" w:hAnsi="Arial" w:cs="Arial"/>
          <w:sz w:val="22"/>
          <w:szCs w:val="22"/>
        </w:rPr>
        <w:t xml:space="preserve"> The burden estimates in this supporting statement are based on our prior experience with the permit application forms and permit renewal website; the known average time for submissions </w:t>
      </w:r>
      <w:r w:rsidRPr="00506597" w:rsidR="0024312C">
        <w:rPr>
          <w:rFonts w:ascii="Arial" w:hAnsi="Arial" w:cs="Arial"/>
          <w:sz w:val="22"/>
          <w:szCs w:val="22"/>
        </w:rPr>
        <w:t xml:space="preserve">of </w:t>
      </w:r>
      <w:r w:rsidRPr="00506597">
        <w:rPr>
          <w:rFonts w:ascii="Arial" w:hAnsi="Arial" w:cs="Arial"/>
          <w:sz w:val="22"/>
          <w:szCs w:val="22"/>
        </w:rPr>
        <w:t>the recovery reporting page; and the outreach described in item 8.</w:t>
      </w:r>
    </w:p>
    <w:p w:rsidR="003C479D" w:rsidRPr="00506597" w:rsidP="003C479D" w14:paraId="5D482588"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highlight w:val="yellow"/>
        </w:rPr>
      </w:pPr>
    </w:p>
    <w:p w:rsidR="003C479D" w:rsidRPr="00506597" w:rsidP="003C479D" w14:paraId="33D4BE3B" w14:textId="0F4F7B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r w:rsidRPr="00506597">
        <w:rPr>
          <w:rFonts w:ascii="Arial" w:hAnsi="Arial" w:cs="Arial"/>
          <w:bCs/>
          <w:sz w:val="22"/>
          <w:szCs w:val="22"/>
        </w:rPr>
        <w:t>W</w:t>
      </w:r>
      <w:r w:rsidRPr="00506597">
        <w:rPr>
          <w:rFonts w:ascii="Arial" w:hAnsi="Arial" w:cs="Arial"/>
          <w:sz w:val="22"/>
          <w:szCs w:val="22"/>
        </w:rPr>
        <w:t>e estimate the total dollar value of the annual burden hours to be $</w:t>
      </w:r>
      <w:r w:rsidRPr="00506597" w:rsidR="00683017">
        <w:rPr>
          <w:rFonts w:ascii="Arial" w:hAnsi="Arial" w:cs="Arial"/>
          <w:sz w:val="22"/>
          <w:szCs w:val="22"/>
          <w:lang w:val="en-CA"/>
        </w:rPr>
        <w:t>253,</w:t>
      </w:r>
      <w:r w:rsidRPr="00506597" w:rsidR="00F028CD">
        <w:rPr>
          <w:rFonts w:ascii="Arial" w:hAnsi="Arial" w:cs="Arial"/>
          <w:sz w:val="22"/>
          <w:szCs w:val="22"/>
          <w:lang w:val="en-CA"/>
        </w:rPr>
        <w:t>765</w:t>
      </w:r>
      <w:r w:rsidRPr="00506597" w:rsidR="00683017">
        <w:rPr>
          <w:rFonts w:ascii="Arial" w:hAnsi="Arial" w:cs="Arial"/>
          <w:sz w:val="22"/>
          <w:szCs w:val="22"/>
        </w:rPr>
        <w:t>7</w:t>
      </w:r>
      <w:r w:rsidRPr="00506597" w:rsidR="002A7E73">
        <w:rPr>
          <w:rFonts w:ascii="Arial" w:hAnsi="Arial" w:cs="Arial"/>
          <w:sz w:val="22"/>
          <w:szCs w:val="22"/>
        </w:rPr>
        <w:t>96</w:t>
      </w:r>
      <w:r w:rsidRPr="00506597" w:rsidR="00683017">
        <w:rPr>
          <w:rFonts w:ascii="Arial" w:hAnsi="Arial" w:cs="Arial"/>
          <w:sz w:val="22"/>
          <w:szCs w:val="22"/>
          <w:lang w:val="en-CA"/>
        </w:rPr>
        <w:t>.</w:t>
      </w:r>
      <w:r w:rsidRPr="00506597" w:rsidR="002A7E73">
        <w:rPr>
          <w:rFonts w:ascii="Arial" w:hAnsi="Arial" w:cs="Arial"/>
          <w:sz w:val="22"/>
          <w:szCs w:val="22"/>
          <w:lang w:val="en-CA"/>
        </w:rPr>
        <w:t>65</w:t>
      </w:r>
      <w:r w:rsidRPr="00506597">
        <w:rPr>
          <w:rFonts w:ascii="Arial" w:hAnsi="Arial" w:cs="Arial"/>
          <w:sz w:val="22"/>
          <w:szCs w:val="22"/>
          <w:lang w:val="en-CA"/>
        </w:rPr>
        <w:t xml:space="preserve"> (see Table 1</w:t>
      </w:r>
      <w:r w:rsidRPr="00506597" w:rsidR="00326A38">
        <w:rPr>
          <w:rFonts w:ascii="Arial" w:hAnsi="Arial" w:cs="Arial"/>
          <w:sz w:val="22"/>
          <w:szCs w:val="22"/>
          <w:lang w:val="en-CA"/>
        </w:rPr>
        <w:t>2.1</w:t>
      </w:r>
      <w:r w:rsidRPr="00506597">
        <w:rPr>
          <w:rFonts w:ascii="Arial" w:hAnsi="Arial" w:cs="Arial"/>
          <w:sz w:val="22"/>
          <w:szCs w:val="22"/>
          <w:lang w:val="en-CA"/>
        </w:rPr>
        <w:t xml:space="preserve">). </w:t>
      </w:r>
      <w:r w:rsidRPr="00506597" w:rsidR="00041730">
        <w:rPr>
          <w:rFonts w:ascii="Arial" w:hAnsi="Arial" w:cs="Arial"/>
          <w:sz w:val="22"/>
          <w:szCs w:val="22"/>
          <w:lang w:val="en-CA"/>
        </w:rPr>
        <w:t>This is an increase from the ICR in 2023 due to the increase in recoveries</w:t>
      </w:r>
      <w:r w:rsidRPr="00506597" w:rsidR="00B00B24">
        <w:rPr>
          <w:rFonts w:ascii="Arial" w:hAnsi="Arial" w:cs="Arial"/>
          <w:sz w:val="22"/>
          <w:szCs w:val="22"/>
          <w:lang w:val="en-CA"/>
        </w:rPr>
        <w:t xml:space="preserve"> </w:t>
      </w:r>
      <w:r w:rsidRPr="00506597" w:rsidR="00041730">
        <w:rPr>
          <w:rFonts w:ascii="Arial" w:hAnsi="Arial" w:cs="Arial"/>
          <w:sz w:val="22"/>
          <w:szCs w:val="22"/>
          <w:lang w:val="en-CA"/>
        </w:rPr>
        <w:t xml:space="preserve">reported to the BBL. </w:t>
      </w:r>
      <w:r w:rsidRPr="00506597" w:rsidR="00B00B24">
        <w:rPr>
          <w:rFonts w:ascii="Arial" w:hAnsi="Arial" w:cs="Arial"/>
          <w:sz w:val="22"/>
          <w:szCs w:val="22"/>
          <w:lang w:val="en-CA"/>
        </w:rPr>
        <w:t xml:space="preserve">Our permit applications and renewals remained </w:t>
      </w:r>
      <w:r w:rsidRPr="00506597" w:rsidR="00B456BE">
        <w:rPr>
          <w:rFonts w:ascii="Arial" w:hAnsi="Arial" w:cs="Arial"/>
          <w:sz w:val="22"/>
          <w:szCs w:val="22"/>
          <w:lang w:val="en-CA"/>
        </w:rPr>
        <w:t>consistent</w:t>
      </w:r>
      <w:r w:rsidRPr="00506597" w:rsidR="00300114">
        <w:rPr>
          <w:rFonts w:ascii="Arial" w:hAnsi="Arial" w:cs="Arial"/>
          <w:sz w:val="22"/>
          <w:szCs w:val="22"/>
          <w:lang w:val="en-CA"/>
        </w:rPr>
        <w:t>.</w:t>
      </w:r>
      <w:r w:rsidRPr="00506597" w:rsidR="00300114">
        <w:rPr>
          <w:rFonts w:ascii="Arial" w:hAnsi="Arial" w:cs="Arial"/>
          <w:sz w:val="22"/>
          <w:szCs w:val="22"/>
        </w:rPr>
        <w:t xml:space="preserve"> The</w:t>
      </w:r>
      <w:r w:rsidRPr="00506597">
        <w:rPr>
          <w:rFonts w:ascii="Arial" w:hAnsi="Arial" w:cs="Arial"/>
          <w:sz w:val="22"/>
          <w:szCs w:val="22"/>
        </w:rPr>
        <w:t xml:space="preserve"> hour cost is based on </w:t>
      </w:r>
      <w:hyperlink r:id="rId18" w:history="1">
        <w:r w:rsidRPr="00506597">
          <w:rPr>
            <w:rStyle w:val="Hyperlink"/>
            <w:rFonts w:ascii="Arial" w:hAnsi="Arial" w:cs="Arial"/>
            <w:sz w:val="22"/>
            <w:szCs w:val="22"/>
          </w:rPr>
          <w:t>BLS news release USDL-2</w:t>
        </w:r>
        <w:r w:rsidRPr="00506597" w:rsidR="00CE4033">
          <w:rPr>
            <w:rStyle w:val="Hyperlink"/>
            <w:rFonts w:ascii="Arial" w:hAnsi="Arial" w:cs="Arial"/>
            <w:sz w:val="22"/>
            <w:szCs w:val="22"/>
          </w:rPr>
          <w:t>6</w:t>
        </w:r>
        <w:r w:rsidRPr="00506597">
          <w:rPr>
            <w:rStyle w:val="Hyperlink"/>
            <w:rFonts w:ascii="Arial" w:hAnsi="Arial" w:cs="Arial"/>
            <w:sz w:val="22"/>
            <w:szCs w:val="22"/>
          </w:rPr>
          <w:t>-04</w:t>
        </w:r>
        <w:r w:rsidRPr="00506597" w:rsidR="00577DA1">
          <w:rPr>
            <w:rStyle w:val="Hyperlink"/>
            <w:rFonts w:ascii="Arial" w:hAnsi="Arial" w:cs="Arial"/>
            <w:sz w:val="22"/>
            <w:szCs w:val="22"/>
          </w:rPr>
          <w:t>827</w:t>
        </w:r>
        <w:r w:rsidRPr="00506597">
          <w:rPr>
            <w:rStyle w:val="Hyperlink"/>
            <w:rFonts w:ascii="Arial" w:hAnsi="Arial" w:cs="Arial"/>
            <w:sz w:val="22"/>
            <w:szCs w:val="22"/>
          </w:rPr>
          <w:t xml:space="preserve"> of March 17, 202</w:t>
        </w:r>
        <w:r w:rsidRPr="00506597" w:rsidR="00B074F9">
          <w:rPr>
            <w:rStyle w:val="Hyperlink"/>
            <w:rFonts w:ascii="Arial" w:hAnsi="Arial" w:cs="Arial"/>
            <w:sz w:val="22"/>
            <w:szCs w:val="22"/>
          </w:rPr>
          <w:t>6</w:t>
        </w:r>
      </w:hyperlink>
      <w:r w:rsidRPr="00506597">
        <w:rPr>
          <w:rFonts w:ascii="Arial" w:hAnsi="Arial" w:cs="Arial"/>
          <w:sz w:val="22"/>
          <w:szCs w:val="22"/>
        </w:rPr>
        <w:t>, for average full compensation per hour including benefits</w:t>
      </w:r>
      <w:r w:rsidRPr="00506597" w:rsidR="009B6856">
        <w:rPr>
          <w:rFonts w:ascii="Arial" w:hAnsi="Arial" w:cs="Arial"/>
          <w:sz w:val="22"/>
          <w:szCs w:val="22"/>
        </w:rPr>
        <w:t xml:space="preserve">. </w:t>
      </w:r>
      <w:r w:rsidRPr="00506597">
        <w:rPr>
          <w:rFonts w:ascii="Arial" w:hAnsi="Arial" w:cs="Arial"/>
          <w:sz w:val="22"/>
          <w:szCs w:val="22"/>
        </w:rPr>
        <w:t xml:space="preserve">The </w:t>
      </w:r>
      <w:r w:rsidRPr="00506597" w:rsidR="009B6856">
        <w:rPr>
          <w:rFonts w:ascii="Arial" w:hAnsi="Arial" w:cs="Arial"/>
          <w:sz w:val="22"/>
          <w:szCs w:val="22"/>
        </w:rPr>
        <w:t>values</w:t>
      </w:r>
      <w:r w:rsidRPr="00506597">
        <w:rPr>
          <w:rFonts w:ascii="Arial" w:hAnsi="Arial" w:cs="Arial"/>
          <w:sz w:val="22"/>
          <w:szCs w:val="22"/>
        </w:rPr>
        <w:t xml:space="preserve"> utilized are: </w:t>
      </w:r>
    </w:p>
    <w:p w:rsidR="003C479D" w:rsidRPr="00506597" w:rsidP="003C479D" w14:paraId="03929F86" w14:textId="77777777">
      <w:pPr>
        <w:tabs>
          <w:tab w:val="left" w:pos="-1080"/>
          <w:tab w:val="left" w:pos="-720"/>
          <w:tab w:val="left" w:pos="2415"/>
        </w:tabs>
        <w:rPr>
          <w:rFonts w:ascii="Arial" w:hAnsi="Arial" w:cs="Arial"/>
          <w:sz w:val="22"/>
          <w:szCs w:val="22"/>
        </w:rPr>
      </w:pPr>
    </w:p>
    <w:p w:rsidR="00051528" w:rsidRPr="00506597" w:rsidP="003C479D" w14:paraId="3E245BF3" w14:textId="343B1C4C">
      <w:pPr>
        <w:numPr>
          <w:ilvl w:val="0"/>
          <w:numId w:val="15"/>
        </w:numPr>
        <w:ind w:left="540"/>
        <w:rPr>
          <w:rFonts w:ascii="Arial" w:hAnsi="Arial" w:cs="Arial"/>
          <w:sz w:val="22"/>
          <w:szCs w:val="22"/>
        </w:rPr>
      </w:pPr>
      <w:r w:rsidRPr="00506597">
        <w:rPr>
          <w:rFonts w:ascii="Arial" w:hAnsi="Arial" w:cs="Arial"/>
          <w:sz w:val="22"/>
          <w:szCs w:val="22"/>
        </w:rPr>
        <w:t>Civilian</w:t>
      </w:r>
      <w:r w:rsidRPr="00506597" w:rsidR="0012035D">
        <w:rPr>
          <w:rFonts w:ascii="Arial" w:hAnsi="Arial" w:cs="Arial"/>
          <w:sz w:val="22"/>
          <w:szCs w:val="22"/>
        </w:rPr>
        <w:t>. Average hourly wage is $49.32</w:t>
      </w:r>
      <w:r w:rsidRPr="00506597" w:rsidR="005F0246">
        <w:rPr>
          <w:rFonts w:ascii="Arial" w:hAnsi="Arial" w:cs="Arial"/>
          <w:sz w:val="22"/>
          <w:szCs w:val="22"/>
        </w:rPr>
        <w:t>, including benefits</w:t>
      </w:r>
    </w:p>
    <w:p w:rsidR="003C479D" w:rsidRPr="00506597" w:rsidP="003C479D" w14:paraId="2AFE9319" w14:textId="7CE831F6">
      <w:pPr>
        <w:numPr>
          <w:ilvl w:val="0"/>
          <w:numId w:val="15"/>
        </w:numPr>
        <w:ind w:left="540"/>
        <w:rPr>
          <w:rFonts w:ascii="Arial" w:hAnsi="Arial" w:cs="Arial"/>
          <w:sz w:val="22"/>
          <w:szCs w:val="22"/>
        </w:rPr>
      </w:pPr>
      <w:r w:rsidRPr="00506597">
        <w:rPr>
          <w:rFonts w:ascii="Arial" w:hAnsi="Arial" w:cs="Arial"/>
          <w:sz w:val="22"/>
          <w:szCs w:val="22"/>
        </w:rPr>
        <w:t>Private sector.  Average hourly wage is $4</w:t>
      </w:r>
      <w:r w:rsidRPr="00506597" w:rsidR="00135A46">
        <w:rPr>
          <w:rFonts w:ascii="Arial" w:hAnsi="Arial" w:cs="Arial"/>
          <w:sz w:val="22"/>
          <w:szCs w:val="22"/>
        </w:rPr>
        <w:t>6.60</w:t>
      </w:r>
      <w:r w:rsidRPr="00506597">
        <w:rPr>
          <w:rFonts w:ascii="Arial" w:hAnsi="Arial" w:cs="Arial"/>
          <w:sz w:val="22"/>
          <w:szCs w:val="22"/>
        </w:rPr>
        <w:t>.48</w:t>
      </w:r>
      <w:r w:rsidRPr="00506597" w:rsidR="005F0246">
        <w:rPr>
          <w:rFonts w:ascii="Arial" w:hAnsi="Arial" w:cs="Arial"/>
          <w:sz w:val="22"/>
          <w:szCs w:val="22"/>
        </w:rPr>
        <w:t>, including benefits</w:t>
      </w:r>
    </w:p>
    <w:p w:rsidR="003C479D" w:rsidRPr="00506597" w:rsidP="003C479D" w14:paraId="035E0180" w14:textId="0C23C9B2">
      <w:pPr>
        <w:numPr>
          <w:ilvl w:val="0"/>
          <w:numId w:val="15"/>
        </w:numPr>
        <w:ind w:left="540"/>
        <w:rPr>
          <w:rFonts w:ascii="Arial" w:hAnsi="Arial" w:cs="Arial"/>
          <w:b/>
          <w:sz w:val="22"/>
          <w:szCs w:val="22"/>
        </w:rPr>
      </w:pPr>
      <w:r w:rsidRPr="00506597">
        <w:rPr>
          <w:rFonts w:ascii="Arial" w:hAnsi="Arial" w:cs="Arial"/>
          <w:sz w:val="22"/>
          <w:szCs w:val="22"/>
        </w:rPr>
        <w:t>Government</w:t>
      </w:r>
      <w:r w:rsidRPr="00506597">
        <w:rPr>
          <w:rFonts w:ascii="Arial" w:hAnsi="Arial" w:cs="Arial"/>
          <w:sz w:val="22"/>
          <w:szCs w:val="22"/>
        </w:rPr>
        <w:t>.  Average hourly wage is $</w:t>
      </w:r>
      <w:r w:rsidRPr="00506597" w:rsidR="005037D9">
        <w:rPr>
          <w:rFonts w:ascii="Arial" w:hAnsi="Arial" w:cs="Arial"/>
          <w:sz w:val="22"/>
          <w:szCs w:val="22"/>
        </w:rPr>
        <w:t>66.41</w:t>
      </w:r>
      <w:r w:rsidRPr="00506597" w:rsidR="005F0246">
        <w:rPr>
          <w:rFonts w:ascii="Arial" w:hAnsi="Arial" w:cs="Arial"/>
          <w:sz w:val="22"/>
          <w:szCs w:val="22"/>
        </w:rPr>
        <w:t>, including benefits</w:t>
      </w:r>
    </w:p>
    <w:p w:rsidR="005037D9" w:rsidRPr="00506597" w:rsidP="005037D9" w14:paraId="6ED62277" w14:textId="77777777">
      <w:pPr>
        <w:ind w:left="540"/>
        <w:rPr>
          <w:rFonts w:ascii="Arial" w:hAnsi="Arial" w:cs="Arial"/>
          <w:sz w:val="22"/>
          <w:szCs w:val="22"/>
        </w:rPr>
      </w:pPr>
    </w:p>
    <w:p w:rsidR="00254B8B" w:rsidRPr="00506597" w:rsidP="00063F97" w14:paraId="592512DD" w14:textId="4A093F4F">
      <w:pPr>
        <w:rPr>
          <w:rFonts w:ascii="Arial" w:hAnsi="Arial" w:cs="Arial"/>
          <w:b/>
          <w:sz w:val="22"/>
          <w:szCs w:val="22"/>
        </w:rPr>
      </w:pPr>
      <w:r w:rsidRPr="00506597">
        <w:rPr>
          <w:rFonts w:ascii="Arial" w:hAnsi="Arial" w:cs="Arial"/>
          <w:sz w:val="22"/>
          <w:szCs w:val="22"/>
        </w:rPr>
        <w:t xml:space="preserve">Because the BBL </w:t>
      </w:r>
      <w:r w:rsidRPr="00506597" w:rsidR="00C07DEC">
        <w:rPr>
          <w:rFonts w:ascii="Arial" w:hAnsi="Arial" w:cs="Arial"/>
          <w:sz w:val="22"/>
          <w:szCs w:val="22"/>
        </w:rPr>
        <w:t xml:space="preserve">database </w:t>
      </w:r>
      <w:r w:rsidRPr="00506597">
        <w:rPr>
          <w:rFonts w:ascii="Arial" w:hAnsi="Arial" w:cs="Arial"/>
          <w:sz w:val="22"/>
          <w:szCs w:val="22"/>
        </w:rPr>
        <w:t>does no</w:t>
      </w:r>
      <w:r w:rsidRPr="00506597" w:rsidR="005F0246">
        <w:rPr>
          <w:rFonts w:ascii="Arial" w:hAnsi="Arial" w:cs="Arial"/>
          <w:sz w:val="22"/>
          <w:szCs w:val="22"/>
        </w:rPr>
        <w:t xml:space="preserve">t discriminate between </w:t>
      </w:r>
      <w:r w:rsidRPr="00506597" w:rsidR="00734CD7">
        <w:rPr>
          <w:rFonts w:ascii="Arial" w:hAnsi="Arial" w:cs="Arial"/>
          <w:sz w:val="22"/>
          <w:szCs w:val="22"/>
        </w:rPr>
        <w:t>individuals</w:t>
      </w:r>
      <w:r w:rsidRPr="00506597" w:rsidR="00B00186">
        <w:rPr>
          <w:rFonts w:ascii="Arial" w:hAnsi="Arial" w:cs="Arial"/>
          <w:sz w:val="22"/>
          <w:szCs w:val="22"/>
        </w:rPr>
        <w:t xml:space="preserve"> </w:t>
      </w:r>
      <w:r w:rsidRPr="00506597" w:rsidR="00195CB6">
        <w:rPr>
          <w:rFonts w:ascii="Arial" w:hAnsi="Arial" w:cs="Arial"/>
          <w:sz w:val="22"/>
          <w:szCs w:val="22"/>
        </w:rPr>
        <w:t>v</w:t>
      </w:r>
      <w:r w:rsidRPr="00506597" w:rsidR="00D47336">
        <w:rPr>
          <w:rFonts w:ascii="Arial" w:hAnsi="Arial" w:cs="Arial"/>
          <w:sz w:val="22"/>
          <w:szCs w:val="22"/>
        </w:rPr>
        <w:t>s.</w:t>
      </w:r>
      <w:r w:rsidRPr="00506597" w:rsidR="00B00186">
        <w:rPr>
          <w:rFonts w:ascii="Arial" w:hAnsi="Arial" w:cs="Arial"/>
          <w:sz w:val="22"/>
          <w:szCs w:val="22"/>
        </w:rPr>
        <w:t xml:space="preserve"> private </w:t>
      </w:r>
      <w:r w:rsidRPr="00506597" w:rsidR="00C07DEC">
        <w:rPr>
          <w:rFonts w:ascii="Arial" w:hAnsi="Arial" w:cs="Arial"/>
          <w:sz w:val="22"/>
          <w:szCs w:val="22"/>
        </w:rPr>
        <w:t xml:space="preserve">industry for </w:t>
      </w:r>
      <w:r w:rsidRPr="00506597" w:rsidR="00D47336">
        <w:rPr>
          <w:rFonts w:ascii="Arial" w:hAnsi="Arial" w:cs="Arial"/>
          <w:sz w:val="22"/>
          <w:szCs w:val="22"/>
        </w:rPr>
        <w:t>recovery</w:t>
      </w:r>
      <w:r w:rsidRPr="00506597" w:rsidR="00E30B3E">
        <w:rPr>
          <w:rFonts w:ascii="Arial" w:hAnsi="Arial" w:cs="Arial"/>
          <w:sz w:val="22"/>
          <w:szCs w:val="22"/>
        </w:rPr>
        <w:t xml:space="preserve"> </w:t>
      </w:r>
      <w:r w:rsidRPr="00506597" w:rsidR="00B00186">
        <w:rPr>
          <w:rFonts w:ascii="Arial" w:hAnsi="Arial" w:cs="Arial"/>
          <w:sz w:val="22"/>
          <w:szCs w:val="22"/>
        </w:rPr>
        <w:t xml:space="preserve">reports, we </w:t>
      </w:r>
      <w:r w:rsidRPr="00506597" w:rsidR="004B1F8F">
        <w:rPr>
          <w:rFonts w:ascii="Arial" w:hAnsi="Arial" w:cs="Arial"/>
          <w:sz w:val="22"/>
          <w:szCs w:val="22"/>
        </w:rPr>
        <w:t xml:space="preserve">erred on the side of caution and used </w:t>
      </w:r>
      <w:r w:rsidRPr="00506597" w:rsidR="00E30B3E">
        <w:rPr>
          <w:rFonts w:ascii="Arial" w:hAnsi="Arial" w:cs="Arial"/>
          <w:sz w:val="22"/>
          <w:szCs w:val="22"/>
        </w:rPr>
        <w:t>the</w:t>
      </w:r>
      <w:r w:rsidRPr="00506597" w:rsidR="00B00186">
        <w:rPr>
          <w:rFonts w:ascii="Arial" w:hAnsi="Arial" w:cs="Arial"/>
          <w:sz w:val="22"/>
          <w:szCs w:val="22"/>
        </w:rPr>
        <w:t xml:space="preserve"> higher </w:t>
      </w:r>
      <w:r w:rsidRPr="00506597" w:rsidR="00734CD7">
        <w:rPr>
          <w:rFonts w:ascii="Arial" w:hAnsi="Arial" w:cs="Arial"/>
          <w:sz w:val="22"/>
          <w:szCs w:val="22"/>
        </w:rPr>
        <w:t xml:space="preserve">hourly rate </w:t>
      </w:r>
      <w:r w:rsidRPr="00506597" w:rsidR="00C07DEC">
        <w:rPr>
          <w:rFonts w:ascii="Arial" w:hAnsi="Arial" w:cs="Arial"/>
          <w:sz w:val="22"/>
          <w:szCs w:val="22"/>
        </w:rPr>
        <w:t>designated</w:t>
      </w:r>
      <w:r w:rsidRPr="00506597" w:rsidR="00734CD7">
        <w:rPr>
          <w:rFonts w:ascii="Arial" w:hAnsi="Arial" w:cs="Arial"/>
          <w:sz w:val="22"/>
          <w:szCs w:val="22"/>
        </w:rPr>
        <w:t xml:space="preserve"> for </w:t>
      </w:r>
      <w:r w:rsidRPr="00506597" w:rsidR="00C07DEC">
        <w:rPr>
          <w:rFonts w:ascii="Arial" w:hAnsi="Arial" w:cs="Arial"/>
          <w:sz w:val="22"/>
          <w:szCs w:val="22"/>
        </w:rPr>
        <w:t xml:space="preserve">civilians </w:t>
      </w:r>
      <w:r w:rsidRPr="00506597" w:rsidR="00F302BD">
        <w:rPr>
          <w:rFonts w:ascii="Arial" w:hAnsi="Arial" w:cs="Arial"/>
          <w:sz w:val="22"/>
          <w:szCs w:val="22"/>
        </w:rPr>
        <w:t>and grouped</w:t>
      </w:r>
      <w:r w:rsidRPr="00506597" w:rsidR="00562BB7">
        <w:rPr>
          <w:rFonts w:ascii="Arial" w:hAnsi="Arial" w:cs="Arial"/>
          <w:sz w:val="22"/>
          <w:szCs w:val="22"/>
        </w:rPr>
        <w:t xml:space="preserve"> responses outside of government into civilian/private sector in</w:t>
      </w:r>
      <w:r w:rsidRPr="00506597" w:rsidR="00C07DEC">
        <w:rPr>
          <w:rFonts w:ascii="Arial" w:hAnsi="Arial" w:cs="Arial"/>
          <w:sz w:val="22"/>
          <w:szCs w:val="22"/>
        </w:rPr>
        <w:t xml:space="preserve"> Table </w:t>
      </w:r>
      <w:r w:rsidRPr="00506597" w:rsidR="00A8495E">
        <w:rPr>
          <w:rFonts w:ascii="Arial" w:hAnsi="Arial" w:cs="Arial"/>
          <w:sz w:val="22"/>
          <w:szCs w:val="22"/>
        </w:rPr>
        <w:t>12.</w:t>
      </w:r>
      <w:r w:rsidRPr="00506597" w:rsidR="00C07DEC">
        <w:rPr>
          <w:rFonts w:ascii="Arial" w:hAnsi="Arial" w:cs="Arial"/>
          <w:sz w:val="22"/>
          <w:szCs w:val="22"/>
        </w:rPr>
        <w:t>1.</w:t>
      </w:r>
      <w:r w:rsidRPr="00506597" w:rsidR="004B1F8F">
        <w:rPr>
          <w:rFonts w:ascii="Arial" w:hAnsi="Arial" w:cs="Arial"/>
          <w:sz w:val="22"/>
          <w:szCs w:val="22"/>
        </w:rPr>
        <w:t xml:space="preserve"> </w:t>
      </w:r>
      <w:r w:rsidRPr="00506597" w:rsidR="00BD722C">
        <w:rPr>
          <w:rFonts w:ascii="Arial" w:hAnsi="Arial" w:cs="Arial"/>
          <w:sz w:val="22"/>
          <w:szCs w:val="22"/>
        </w:rPr>
        <w:t xml:space="preserve">Most </w:t>
      </w:r>
      <w:r w:rsidRPr="00506597" w:rsidR="001C5E18">
        <w:rPr>
          <w:rFonts w:ascii="Arial" w:hAnsi="Arial" w:cs="Arial"/>
          <w:sz w:val="22"/>
          <w:szCs w:val="22"/>
        </w:rPr>
        <w:t>recoveries are</w:t>
      </w:r>
      <w:r w:rsidRPr="00506597" w:rsidR="00D47336">
        <w:rPr>
          <w:rFonts w:ascii="Arial" w:hAnsi="Arial" w:cs="Arial"/>
          <w:sz w:val="22"/>
          <w:szCs w:val="22"/>
        </w:rPr>
        <w:t xml:space="preserve"> </w:t>
      </w:r>
      <w:r w:rsidRPr="00506597" w:rsidR="001C5E18">
        <w:rPr>
          <w:rFonts w:ascii="Arial" w:hAnsi="Arial" w:cs="Arial"/>
          <w:sz w:val="22"/>
          <w:szCs w:val="22"/>
        </w:rPr>
        <w:t xml:space="preserve">reported by </w:t>
      </w:r>
      <w:r w:rsidRPr="00506597" w:rsidR="004B1F8F">
        <w:rPr>
          <w:rFonts w:ascii="Arial" w:hAnsi="Arial" w:cs="Arial"/>
          <w:sz w:val="22"/>
          <w:szCs w:val="22"/>
        </w:rPr>
        <w:t xml:space="preserve">individuals and not private industry. </w:t>
      </w:r>
    </w:p>
    <w:p w:rsidR="003F3F7C" w:rsidRPr="00506597" w:rsidP="00254B8B" w14:paraId="13091A98"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rsidR="003F3F7C" w:rsidRPr="00506597" w:rsidP="00254B8B" w14:paraId="4EE53326"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rsidR="003F3F7C" w:rsidRPr="00506597" w:rsidP="00254B8B" w14:paraId="69A6D883"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rsidR="00254B8B" w:rsidRPr="00506597" w:rsidP="00254B8B" w14:paraId="21D7C44C" w14:textId="49E82381">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06597">
        <w:rPr>
          <w:rFonts w:ascii="Arial" w:hAnsi="Arial" w:cs="Arial"/>
          <w:b/>
          <w:sz w:val="22"/>
          <w:szCs w:val="22"/>
        </w:rPr>
        <w:t xml:space="preserve">Table </w:t>
      </w:r>
      <w:r w:rsidRPr="00506597" w:rsidR="0084783A">
        <w:rPr>
          <w:rFonts w:ascii="Arial" w:hAnsi="Arial" w:cs="Arial"/>
          <w:b/>
          <w:sz w:val="22"/>
          <w:szCs w:val="22"/>
        </w:rPr>
        <w:t>12</w:t>
      </w:r>
      <w:r w:rsidRPr="00506597" w:rsidR="00DA01C0">
        <w:rPr>
          <w:rFonts w:ascii="Arial" w:hAnsi="Arial" w:cs="Arial"/>
          <w:b/>
          <w:sz w:val="22"/>
          <w:szCs w:val="22"/>
        </w:rPr>
        <w:t>.</w:t>
      </w:r>
      <w:r w:rsidRPr="00506597">
        <w:rPr>
          <w:rFonts w:ascii="Arial" w:hAnsi="Arial" w:cs="Arial"/>
          <w:b/>
          <w:sz w:val="22"/>
          <w:szCs w:val="22"/>
        </w:rPr>
        <w:t>1. Estimated Value of Annual Burden Hours</w:t>
      </w:r>
      <w:r w:rsidRPr="00506597" w:rsidR="00BE6C04">
        <w:rPr>
          <w:rFonts w:ascii="Arial" w:hAnsi="Arial" w:cs="Arial"/>
          <w:b/>
          <w:sz w:val="22"/>
          <w:szCs w:val="22"/>
        </w:rPr>
        <w:t xml:space="preserve"> from 2023-2025</w:t>
      </w:r>
      <w:r w:rsidRPr="00506597" w:rsidR="00BD722C">
        <w:rPr>
          <w:rFonts w:ascii="Arial" w:hAnsi="Arial" w:cs="Arial"/>
          <w:b/>
          <w:sz w:val="22"/>
          <w:szCs w:val="22"/>
        </w:rPr>
        <w:t>.</w:t>
      </w:r>
    </w:p>
    <w:p w:rsidR="00254B8B" w:rsidRPr="00506597" w:rsidP="00254B8B" w14:paraId="6D9268AE" w14:textId="77777777">
      <w:pPr>
        <w:rPr>
          <w:rFonts w:ascii="Arial" w:hAnsi="Arial" w:cs="Arial"/>
          <w:sz w:val="22"/>
          <w:szCs w:val="22"/>
        </w:rPr>
      </w:pPr>
    </w:p>
    <w:p w:rsidR="00254B8B" w:rsidRPr="00506597" w:rsidP="00254B8B" w14:paraId="24C6C995" w14:textId="77777777">
      <w:pPr>
        <w:rPr>
          <w:rFonts w:ascii="Arial" w:hAnsi="Arial" w:cs="Arial"/>
          <w:sz w:val="22"/>
          <w:szCs w:val="22"/>
        </w:rPr>
      </w:pPr>
    </w:p>
    <w:tbl>
      <w:tblPr>
        <w:tblW w:w="9390" w:type="dxa"/>
        <w:tblInd w:w="11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945"/>
        <w:gridCol w:w="1744"/>
        <w:gridCol w:w="1702"/>
        <w:gridCol w:w="1058"/>
        <w:gridCol w:w="1383"/>
        <w:gridCol w:w="1558"/>
      </w:tblGrid>
      <w:tr w14:paraId="1AC83B21" w14:textId="77777777" w:rsidTr="00EB6C47">
        <w:tblPrEx>
          <w:tblW w:w="9390" w:type="dxa"/>
          <w:tblInd w:w="11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Ex>
        <w:trPr>
          <w:trHeight w:val="1242"/>
        </w:trPr>
        <w:tc>
          <w:tcPr>
            <w:tcW w:w="1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79302208"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Activity</w:t>
            </w:r>
          </w:p>
        </w:tc>
        <w:tc>
          <w:tcPr>
            <w:tcW w:w="1744" w:type="dxa"/>
            <w:tcBorders>
              <w:top w:val="single" w:sz="8"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469682FE" w14:textId="22BF0DC6">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 xml:space="preserve">Annual </w:t>
            </w:r>
            <w:r w:rsidRPr="00506597" w:rsidR="00DF2F18">
              <w:rPr>
                <w:rFonts w:ascii="Arial" w:hAnsi="Arial" w:cs="Arial"/>
                <w:b/>
                <w:i/>
                <w:color w:val="000000"/>
                <w:sz w:val="22"/>
                <w:szCs w:val="22"/>
              </w:rPr>
              <w:t xml:space="preserve">Average </w:t>
            </w:r>
            <w:r w:rsidRPr="00506597">
              <w:rPr>
                <w:rFonts w:ascii="Arial" w:hAnsi="Arial" w:cs="Arial"/>
                <w:b/>
                <w:i/>
                <w:color w:val="000000"/>
                <w:sz w:val="22"/>
                <w:szCs w:val="22"/>
              </w:rPr>
              <w:t>Number of Responses</w:t>
            </w:r>
          </w:p>
        </w:tc>
        <w:tc>
          <w:tcPr>
            <w:tcW w:w="1702" w:type="dxa"/>
            <w:tcBorders>
              <w:top w:val="single" w:sz="8"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172C2E4E"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Estimated Completion Time per Response</w:t>
            </w:r>
          </w:p>
        </w:tc>
        <w:tc>
          <w:tcPr>
            <w:tcW w:w="1058" w:type="dxa"/>
            <w:tcBorders>
              <w:top w:val="single" w:sz="8"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14F92C9F"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Total Annual Burden Hours</w:t>
            </w:r>
          </w:p>
        </w:tc>
        <w:tc>
          <w:tcPr>
            <w:tcW w:w="1383" w:type="dxa"/>
            <w:tcBorders>
              <w:top w:val="single" w:sz="8"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363191C6" w14:textId="565D9B19">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 xml:space="preserve">Value of Burden </w:t>
            </w:r>
            <w:r w:rsidRPr="00506597" w:rsidR="009C4464">
              <w:rPr>
                <w:rFonts w:ascii="Arial" w:hAnsi="Arial" w:cs="Arial"/>
                <w:b/>
                <w:i/>
                <w:color w:val="000000"/>
                <w:sz w:val="22"/>
                <w:szCs w:val="22"/>
              </w:rPr>
              <w:t>Hour Including</w:t>
            </w:r>
            <w:r w:rsidRPr="00506597">
              <w:rPr>
                <w:rFonts w:ascii="Arial" w:hAnsi="Arial" w:cs="Arial"/>
                <w:b/>
                <w:i/>
                <w:color w:val="000000"/>
                <w:sz w:val="22"/>
                <w:szCs w:val="22"/>
              </w:rPr>
              <w:t xml:space="preserve"> Benefits</w:t>
            </w:r>
          </w:p>
        </w:tc>
        <w:tc>
          <w:tcPr>
            <w:tcW w:w="1558" w:type="dxa"/>
            <w:tcBorders>
              <w:top w:val="single" w:sz="8"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26B233BF"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i/>
                <w:color w:val="000000"/>
                <w:sz w:val="22"/>
                <w:szCs w:val="22"/>
              </w:rPr>
              <w:t>Value of Annual Burden Hours</w:t>
            </w:r>
          </w:p>
          <w:p w:rsidR="00254B8B" w:rsidRPr="00506597" w:rsidP="00EB6C47" w14:paraId="1D77DF8F"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i/>
                <w:iCs/>
                <w:color w:val="000000"/>
                <w:sz w:val="22"/>
                <w:szCs w:val="22"/>
              </w:rPr>
              <w:t> </w:t>
            </w:r>
          </w:p>
        </w:tc>
      </w:tr>
      <w:tr w14:paraId="5E1F7916" w14:textId="77777777" w:rsidTr="00EB6C47">
        <w:tblPrEx>
          <w:tblW w:w="9390" w:type="dxa"/>
          <w:tblInd w:w="118" w:type="dxa"/>
          <w:shd w:val="clear" w:color="auto" w:fill="FFFFFF"/>
          <w:tblLayout w:type="fixed"/>
          <w:tblCellMar>
            <w:left w:w="0" w:type="dxa"/>
            <w:right w:w="0" w:type="dxa"/>
          </w:tblCellMar>
          <w:tblLook w:val="04A0"/>
        </w:tblPrEx>
        <w:trPr>
          <w:trHeight w:val="427"/>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0E913416"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p w:rsidR="00254B8B" w:rsidRPr="00506597" w:rsidP="00EB6C47" w14:paraId="7387F453" w14:textId="77777777">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Permit Application</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1B5072B"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8E0CF91"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387CA70"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B6DFF95"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5F2C940"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tc>
      </w:tr>
      <w:tr w14:paraId="13095048" w14:textId="77777777" w:rsidTr="00EB6C47">
        <w:tblPrEx>
          <w:tblW w:w="9390" w:type="dxa"/>
          <w:tblInd w:w="118" w:type="dxa"/>
          <w:shd w:val="clear" w:color="auto" w:fill="FFFFFF"/>
          <w:tblLayout w:type="fixed"/>
          <w:tblCellMar>
            <w:left w:w="0" w:type="dxa"/>
            <w:right w:w="0" w:type="dxa"/>
          </w:tblCellMar>
          <w:tblLook w:val="04A0"/>
        </w:tblPrEx>
        <w:trPr>
          <w:trHeight w:val="630"/>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78751CDA" w14:textId="69FCBB8F">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Civilian</w:t>
            </w:r>
            <w:r w:rsidRPr="00506597" w:rsidR="00730794">
              <w:rPr>
                <w:rFonts w:ascii="Arial" w:hAnsi="Arial" w:cs="Arial"/>
                <w:color w:val="000000"/>
                <w:sz w:val="22"/>
                <w:szCs w:val="22"/>
              </w:rPr>
              <w:t>/</w:t>
            </w:r>
            <w:r w:rsidRPr="00506597">
              <w:rPr>
                <w:rFonts w:ascii="Arial" w:hAnsi="Arial" w:cs="Arial"/>
                <w:color w:val="000000"/>
                <w:sz w:val="22"/>
                <w:szCs w:val="22"/>
              </w:rPr>
              <w:t>Private</w:t>
            </w:r>
          </w:p>
          <w:p w:rsidR="00254B8B" w:rsidRPr="00506597" w:rsidP="00EB6C47" w14:paraId="3FE0CB8F" w14:textId="13689429">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Government</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2DEE0A3D"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70</w:t>
            </w:r>
          </w:p>
          <w:p w:rsidR="00254B8B" w:rsidRPr="00506597" w:rsidP="00EB6C47" w14:paraId="200B7F1C"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10</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74180A71"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30 minutes</w:t>
            </w:r>
          </w:p>
          <w:p w:rsidR="00254B8B" w:rsidRPr="00506597" w:rsidP="00EB6C47" w14:paraId="595596DF"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30 minutes</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389D2BC"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35</w:t>
            </w:r>
          </w:p>
          <w:p w:rsidR="00254B8B" w:rsidRPr="00506597" w:rsidP="00EB6C47" w14:paraId="19665B74"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5</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06CF2CDD" w14:textId="32ACBE38">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6332AA">
              <w:rPr>
                <w:rFonts w:ascii="Arial" w:hAnsi="Arial" w:cs="Arial"/>
                <w:color w:val="000000"/>
                <w:sz w:val="22"/>
                <w:szCs w:val="22"/>
              </w:rPr>
              <w:t>49.</w:t>
            </w:r>
            <w:r w:rsidRPr="00506597" w:rsidR="00F95D87">
              <w:rPr>
                <w:rFonts w:ascii="Arial" w:hAnsi="Arial" w:cs="Arial"/>
                <w:color w:val="000000"/>
                <w:sz w:val="22"/>
                <w:szCs w:val="22"/>
              </w:rPr>
              <w:t>32</w:t>
            </w:r>
          </w:p>
          <w:p w:rsidR="00254B8B" w:rsidRPr="00506597" w:rsidP="00EB6C47" w14:paraId="54F8C4D8" w14:textId="2413D494">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F95D87">
              <w:rPr>
                <w:rFonts w:ascii="Arial" w:hAnsi="Arial" w:cs="Arial"/>
                <w:color w:val="000000"/>
                <w:sz w:val="22"/>
                <w:szCs w:val="22"/>
              </w:rPr>
              <w:t>66.41</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66A472E6" w14:textId="0B7ADB9C">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275A4E">
              <w:rPr>
                <w:rFonts w:ascii="Arial" w:hAnsi="Arial" w:cs="Arial"/>
                <w:color w:val="000000"/>
                <w:sz w:val="22"/>
                <w:szCs w:val="22"/>
              </w:rPr>
              <w:t xml:space="preserve"> 1,726.20</w:t>
            </w:r>
          </w:p>
          <w:p w:rsidR="00254B8B" w:rsidRPr="00506597" w:rsidP="00EB6C47" w14:paraId="4DD8D8FD" w14:textId="0E7744BB">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1A3154">
              <w:rPr>
                <w:rFonts w:ascii="Arial" w:hAnsi="Arial" w:cs="Arial"/>
                <w:color w:val="000000"/>
                <w:sz w:val="22"/>
                <w:szCs w:val="22"/>
              </w:rPr>
              <w:t xml:space="preserve"> 332.05</w:t>
            </w:r>
          </w:p>
        </w:tc>
      </w:tr>
      <w:tr w14:paraId="4082097E" w14:textId="77777777" w:rsidTr="00EB6C47">
        <w:tblPrEx>
          <w:tblW w:w="9390" w:type="dxa"/>
          <w:tblInd w:w="118" w:type="dxa"/>
          <w:shd w:val="clear" w:color="auto" w:fill="FFFFFF"/>
          <w:tblLayout w:type="fixed"/>
          <w:tblCellMar>
            <w:left w:w="0" w:type="dxa"/>
            <w:right w:w="0" w:type="dxa"/>
          </w:tblCellMar>
          <w:tblLook w:val="04A0"/>
        </w:tblPrEx>
        <w:trPr>
          <w:trHeight w:val="270"/>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6759A2FC" w14:textId="44BF6388">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Subtotal</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74CE8CAA"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80</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32F73DE9"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520ED9B4"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40</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1EC2A1DD"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2BC85C1A" w14:textId="1FB44913">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w:t>
            </w:r>
            <w:r w:rsidRPr="00506597" w:rsidR="0026536B">
              <w:rPr>
                <w:rFonts w:ascii="Arial" w:hAnsi="Arial" w:cs="Arial"/>
                <w:color w:val="000000"/>
                <w:sz w:val="22"/>
                <w:szCs w:val="22"/>
              </w:rPr>
              <w:t> </w:t>
            </w:r>
            <w:r w:rsidRPr="00506597" w:rsidR="001E0142">
              <w:rPr>
                <w:rFonts w:ascii="Arial" w:hAnsi="Arial" w:cs="Arial"/>
                <w:b/>
                <w:color w:val="000000"/>
                <w:sz w:val="22"/>
                <w:szCs w:val="22"/>
              </w:rPr>
              <w:t>2,058.25</w:t>
            </w:r>
          </w:p>
        </w:tc>
      </w:tr>
      <w:tr w14:paraId="34AFBC6B" w14:textId="77777777" w:rsidTr="00EB6C47">
        <w:tblPrEx>
          <w:tblW w:w="9390" w:type="dxa"/>
          <w:tblInd w:w="118" w:type="dxa"/>
          <w:shd w:val="clear" w:color="auto" w:fill="FFFFFF"/>
          <w:tblLayout w:type="fixed"/>
          <w:tblCellMar>
            <w:left w:w="0" w:type="dxa"/>
            <w:right w:w="0" w:type="dxa"/>
          </w:tblCellMar>
          <w:tblLook w:val="04A0"/>
        </w:tblPrEx>
        <w:trPr>
          <w:trHeight w:val="270"/>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F625D" w:rsidRPr="00506597" w:rsidP="00EB6C47" w14:paraId="434BBC51"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p w:rsidR="00155C6A" w:rsidRPr="00506597" w:rsidP="00EB6C47" w14:paraId="67D7C454" w14:textId="5DCE02BC">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Renewal Form</w:t>
            </w:r>
          </w:p>
          <w:p w:rsidR="00254B8B" w:rsidRPr="00506597" w:rsidP="00EB6C47" w14:paraId="0867E181" w14:textId="3499A0CC">
            <w:pPr>
              <w:widowControl/>
              <w:autoSpaceDE/>
              <w:autoSpaceDN/>
              <w:adjustRightInd/>
              <w:ind w:firstLine="180"/>
              <w:textAlignment w:val="baseline"/>
              <w:rPr>
                <w:rFonts w:ascii="Arial" w:hAnsi="Arial" w:cs="Arial"/>
                <w:color w:val="000000"/>
                <w:sz w:val="22"/>
                <w:szCs w:val="22"/>
              </w:rPr>
            </w:pPr>
            <w:r w:rsidRPr="00506597">
              <w:rPr>
                <w:rFonts w:ascii="Arial" w:hAnsi="Arial" w:cs="Arial"/>
                <w:color w:val="000000"/>
                <w:sz w:val="22"/>
                <w:szCs w:val="22"/>
              </w:rPr>
              <w:t> </w:t>
            </w:r>
            <w:r w:rsidRPr="00506597" w:rsidR="00C07DEC">
              <w:rPr>
                <w:rFonts w:ascii="Arial" w:hAnsi="Arial" w:cs="Arial"/>
                <w:color w:val="000000"/>
                <w:sz w:val="22"/>
                <w:szCs w:val="22"/>
              </w:rPr>
              <w:t>Civilian</w:t>
            </w:r>
            <w:r w:rsidRPr="00506597" w:rsidR="00DF2F18">
              <w:rPr>
                <w:rFonts w:ascii="Arial" w:hAnsi="Arial" w:cs="Arial"/>
                <w:color w:val="000000"/>
                <w:sz w:val="22"/>
                <w:szCs w:val="22"/>
              </w:rPr>
              <w:t>/</w:t>
            </w:r>
            <w:r w:rsidRPr="00506597">
              <w:rPr>
                <w:rFonts w:ascii="Arial" w:hAnsi="Arial" w:cs="Arial"/>
                <w:color w:val="000000"/>
                <w:sz w:val="22"/>
                <w:szCs w:val="22"/>
              </w:rPr>
              <w:t>Private</w:t>
            </w:r>
          </w:p>
          <w:p w:rsidR="00254B8B" w:rsidRPr="00506597" w:rsidP="00EB6C47" w14:paraId="1442D095" w14:textId="04BA8F06">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color w:val="000000"/>
                <w:sz w:val="22"/>
                <w:szCs w:val="22"/>
              </w:rPr>
              <w:t xml:space="preserve"> </w:t>
            </w:r>
            <w:r w:rsidRPr="00506597" w:rsidR="00DF2F18">
              <w:rPr>
                <w:rFonts w:ascii="Arial" w:hAnsi="Arial" w:cs="Arial"/>
                <w:color w:val="000000"/>
                <w:sz w:val="22"/>
                <w:szCs w:val="22"/>
              </w:rPr>
              <w:t>Government</w:t>
            </w:r>
          </w:p>
          <w:p w:rsidR="00663F66" w:rsidRPr="00506597" w:rsidP="00EB6C47" w14:paraId="484ECF2E"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p w:rsidR="00254B8B" w:rsidRPr="00506597" w:rsidP="00EB6C47" w14:paraId="624898E0" w14:textId="6D148C14">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Subtotal</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6536B" w:rsidRPr="00506597" w:rsidP="0026536B" w14:paraId="797B7D3B"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p w:rsidR="0026536B" w:rsidRPr="00506597" w:rsidP="0026536B" w14:paraId="11803E77"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68DB9D13" w14:textId="30FF0D40">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color w:val="000000"/>
                <w:sz w:val="22"/>
                <w:szCs w:val="22"/>
              </w:rPr>
              <w:t xml:space="preserve"> 3</w:t>
            </w:r>
            <w:r w:rsidRPr="00506597" w:rsidR="00131936">
              <w:rPr>
                <w:rFonts w:ascii="Arial" w:hAnsi="Arial" w:cs="Arial"/>
                <w:color w:val="000000"/>
                <w:sz w:val="22"/>
                <w:szCs w:val="22"/>
              </w:rPr>
              <w:t>59</w:t>
            </w:r>
          </w:p>
          <w:p w:rsidR="00254B8B" w:rsidRPr="00506597" w:rsidP="00EB6C47" w14:paraId="4C25BE83" w14:textId="43AC1D20">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color w:val="000000"/>
                <w:sz w:val="22"/>
                <w:szCs w:val="22"/>
              </w:rPr>
              <w:t xml:space="preserve"> </w:t>
            </w:r>
            <w:r w:rsidRPr="00506597" w:rsidR="00290A2D">
              <w:rPr>
                <w:rFonts w:ascii="Arial" w:hAnsi="Arial" w:cs="Arial"/>
                <w:color w:val="000000"/>
                <w:sz w:val="22"/>
                <w:szCs w:val="22"/>
              </w:rPr>
              <w:t>104</w:t>
            </w:r>
          </w:p>
          <w:p w:rsidR="0026536B" w:rsidRPr="00506597" w:rsidP="0026536B" w14:paraId="476E94D6"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5F0A94E9" w14:textId="208061A4">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b/>
                <w:color w:val="000000"/>
                <w:sz w:val="22"/>
                <w:szCs w:val="22"/>
              </w:rPr>
              <w:t>4</w:t>
            </w:r>
            <w:r w:rsidRPr="00506597" w:rsidR="00970642">
              <w:rPr>
                <w:rFonts w:ascii="Arial" w:hAnsi="Arial" w:cs="Arial"/>
                <w:b/>
                <w:color w:val="000000"/>
                <w:sz w:val="22"/>
                <w:szCs w:val="22"/>
              </w:rPr>
              <w:t>63</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6536B" w:rsidRPr="00506597" w:rsidP="0026536B" w14:paraId="48926E24"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15AB2779" w14:textId="35E05BA9">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color w:val="000000"/>
                <w:sz w:val="22"/>
                <w:szCs w:val="22"/>
              </w:rPr>
              <w:t xml:space="preserve"> 3 minutes</w:t>
            </w:r>
          </w:p>
          <w:p w:rsidR="00254B8B" w:rsidRPr="00506597" w:rsidP="00EB6C47" w14:paraId="6215F771" w14:textId="7B293D34">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r w:rsidRPr="00506597">
              <w:rPr>
                <w:rFonts w:ascii="Arial" w:hAnsi="Arial" w:cs="Arial"/>
                <w:color w:val="000000"/>
                <w:sz w:val="22"/>
                <w:szCs w:val="22"/>
              </w:rPr>
              <w:t xml:space="preserve"> 3 minutes</w:t>
            </w:r>
          </w:p>
          <w:p w:rsidR="00254B8B" w:rsidRPr="00506597" w:rsidP="00EB6C47" w14:paraId="7FC28383" w14:textId="781DF9C9">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6536B" w:rsidRPr="00506597" w:rsidP="0026536B" w14:paraId="06A91E97"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p w:rsidR="00254B8B" w:rsidRPr="00506597" w:rsidP="00EB6C47" w14:paraId="74A95D82" w14:textId="4E2ED93D">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p w:rsidR="00076841" w:rsidRPr="00506597" w:rsidP="00EB6C47" w14:paraId="50A6AF62" w14:textId="2340C953">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1</w:t>
            </w:r>
            <w:r w:rsidRPr="00506597" w:rsidR="00F437CB">
              <w:rPr>
                <w:rFonts w:ascii="Arial" w:hAnsi="Arial" w:cs="Arial"/>
                <w:color w:val="000000"/>
                <w:sz w:val="22"/>
                <w:szCs w:val="22"/>
              </w:rPr>
              <w:t>8</w:t>
            </w:r>
          </w:p>
          <w:p w:rsidR="00254B8B" w:rsidRPr="00506597" w:rsidP="00EB6C47" w14:paraId="4CD4ECE2" w14:textId="28A9C76A">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5</w:t>
            </w:r>
          </w:p>
          <w:p w:rsidR="003F3250" w:rsidRPr="00506597" w:rsidP="00EB6C47" w14:paraId="16F23C33"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1F9080C1" w14:textId="6BE6D6A9">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23</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54B8B" w:rsidRPr="00506597" w:rsidP="00EB6C47" w14:paraId="22B03D67"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5E3059FB" w14:textId="4D68B25D">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$4</w:t>
            </w:r>
            <w:r w:rsidRPr="00506597" w:rsidR="00227D90">
              <w:rPr>
                <w:rFonts w:ascii="Arial" w:hAnsi="Arial" w:cs="Arial"/>
                <w:color w:val="000000"/>
                <w:sz w:val="22"/>
                <w:szCs w:val="22"/>
              </w:rPr>
              <w:t>9.32</w:t>
            </w:r>
          </w:p>
          <w:p w:rsidR="00254B8B" w:rsidRPr="00506597" w:rsidP="00EB6C47" w14:paraId="7FF8C98C" w14:textId="448F8169">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227D90">
              <w:rPr>
                <w:rFonts w:ascii="Arial" w:hAnsi="Arial" w:cs="Arial"/>
                <w:color w:val="000000"/>
                <w:sz w:val="22"/>
                <w:szCs w:val="22"/>
              </w:rPr>
              <w:t>66.41</w:t>
            </w:r>
          </w:p>
          <w:p w:rsidR="00254B8B" w:rsidRPr="00506597" w:rsidP="00EB6C47" w14:paraId="0658F820"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26536B" w:rsidRPr="00506597" w:rsidP="0026536B" w14:paraId="53C75FFA"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p w:rsidR="0026536B" w:rsidRPr="00506597" w:rsidP="0026536B" w14:paraId="22B9D59C"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p w:rsidR="00254B8B" w:rsidRPr="00506597" w:rsidP="00EB6C47" w14:paraId="5BD3F04F" w14:textId="5B31AC69">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w:t>
            </w:r>
            <w:r w:rsidRPr="00506597">
              <w:rPr>
                <w:rFonts w:ascii="Arial" w:hAnsi="Arial" w:cs="Arial"/>
                <w:color w:val="000000"/>
                <w:sz w:val="22"/>
                <w:szCs w:val="22"/>
              </w:rPr>
              <w:t> </w:t>
            </w:r>
            <w:r w:rsidRPr="00506597" w:rsidR="00B47322">
              <w:rPr>
                <w:rFonts w:ascii="Arial" w:hAnsi="Arial" w:cs="Arial"/>
                <w:b/>
                <w:color w:val="000000"/>
                <w:sz w:val="22"/>
                <w:szCs w:val="22"/>
              </w:rPr>
              <w:t>88</w:t>
            </w:r>
            <w:r w:rsidRPr="00506597" w:rsidR="0025306A">
              <w:rPr>
                <w:rFonts w:ascii="Arial" w:hAnsi="Arial" w:cs="Arial"/>
                <w:b/>
                <w:color w:val="000000"/>
                <w:sz w:val="22"/>
                <w:szCs w:val="22"/>
              </w:rPr>
              <w:t>7</w:t>
            </w:r>
            <w:r w:rsidRPr="00506597" w:rsidR="00B47322">
              <w:rPr>
                <w:rFonts w:ascii="Arial" w:hAnsi="Arial" w:cs="Arial"/>
                <w:b/>
                <w:color w:val="000000"/>
                <w:sz w:val="22"/>
                <w:szCs w:val="22"/>
              </w:rPr>
              <w:t>.</w:t>
            </w:r>
            <w:r w:rsidRPr="00506597" w:rsidR="0025306A">
              <w:rPr>
                <w:rFonts w:ascii="Arial" w:hAnsi="Arial" w:cs="Arial"/>
                <w:b/>
                <w:color w:val="000000"/>
                <w:sz w:val="22"/>
                <w:szCs w:val="22"/>
              </w:rPr>
              <w:t>76</w:t>
            </w:r>
          </w:p>
          <w:p w:rsidR="00254B8B" w:rsidRPr="00506597" w:rsidP="00EB6C47" w14:paraId="6CB6EED9" w14:textId="2A691631">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530DD8">
              <w:rPr>
                <w:rFonts w:ascii="Arial" w:hAnsi="Arial" w:cs="Arial"/>
                <w:color w:val="000000"/>
                <w:sz w:val="22"/>
                <w:szCs w:val="22"/>
              </w:rPr>
              <w:t xml:space="preserve"> 3</w:t>
            </w:r>
            <w:r w:rsidRPr="00506597" w:rsidR="00DE4777">
              <w:rPr>
                <w:rFonts w:ascii="Arial" w:hAnsi="Arial" w:cs="Arial"/>
                <w:color w:val="000000"/>
                <w:sz w:val="22"/>
                <w:szCs w:val="22"/>
              </w:rPr>
              <w:t>30</w:t>
            </w:r>
            <w:r w:rsidRPr="00506597" w:rsidR="00530DD8">
              <w:rPr>
                <w:rFonts w:ascii="Arial" w:hAnsi="Arial" w:cs="Arial"/>
                <w:color w:val="000000"/>
                <w:sz w:val="22"/>
                <w:szCs w:val="22"/>
              </w:rPr>
              <w:t>.</w:t>
            </w:r>
            <w:r w:rsidRPr="00506597" w:rsidR="00DE4777">
              <w:rPr>
                <w:rFonts w:ascii="Arial" w:hAnsi="Arial" w:cs="Arial"/>
                <w:color w:val="000000"/>
                <w:sz w:val="22"/>
                <w:szCs w:val="22"/>
              </w:rPr>
              <w:t>50</w:t>
            </w:r>
          </w:p>
          <w:p w:rsidR="0026536B" w:rsidRPr="00506597" w:rsidP="0026536B" w14:paraId="67358B2C"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 </w:t>
            </w:r>
          </w:p>
          <w:p w:rsidR="00254B8B" w:rsidRPr="00506597" w:rsidP="00EB6C47" w14:paraId="40F5E71B" w14:textId="5CF26726">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w:t>
            </w:r>
            <w:r w:rsidRPr="00506597">
              <w:rPr>
                <w:rFonts w:ascii="Arial" w:hAnsi="Arial" w:cs="Arial"/>
                <w:color w:val="000000"/>
                <w:sz w:val="22"/>
                <w:szCs w:val="22"/>
              </w:rPr>
              <w:t> </w:t>
            </w:r>
            <w:r w:rsidRPr="00506597" w:rsidR="00822CF4">
              <w:rPr>
                <w:rFonts w:ascii="Arial" w:hAnsi="Arial" w:cs="Arial"/>
                <w:b/>
                <w:color w:val="000000"/>
                <w:sz w:val="22"/>
                <w:szCs w:val="22"/>
              </w:rPr>
              <w:t>1,2</w:t>
            </w:r>
            <w:r w:rsidRPr="00506597" w:rsidR="0061037C">
              <w:rPr>
                <w:rFonts w:ascii="Arial" w:hAnsi="Arial" w:cs="Arial"/>
                <w:b/>
                <w:color w:val="000000"/>
                <w:sz w:val="22"/>
                <w:szCs w:val="22"/>
              </w:rPr>
              <w:t>18</w:t>
            </w:r>
            <w:r w:rsidRPr="00506597" w:rsidR="00822CF4">
              <w:rPr>
                <w:rFonts w:ascii="Arial" w:hAnsi="Arial" w:cs="Arial"/>
                <w:b/>
                <w:color w:val="000000"/>
                <w:sz w:val="22"/>
                <w:szCs w:val="22"/>
              </w:rPr>
              <w:t>.</w:t>
            </w:r>
            <w:r w:rsidRPr="00506597" w:rsidR="0061037C">
              <w:rPr>
                <w:rFonts w:ascii="Arial" w:hAnsi="Arial" w:cs="Arial"/>
                <w:b/>
                <w:color w:val="000000"/>
                <w:sz w:val="22"/>
                <w:szCs w:val="22"/>
              </w:rPr>
              <w:t>26</w:t>
            </w:r>
          </w:p>
        </w:tc>
      </w:tr>
      <w:tr w14:paraId="5DB0FF9C" w14:textId="77777777" w:rsidTr="00EB6C47">
        <w:tblPrEx>
          <w:tblW w:w="9390" w:type="dxa"/>
          <w:tblInd w:w="118" w:type="dxa"/>
          <w:shd w:val="clear" w:color="auto" w:fill="FFFFFF"/>
          <w:tblLayout w:type="fixed"/>
          <w:tblCellMar>
            <w:left w:w="0" w:type="dxa"/>
            <w:right w:w="0" w:type="dxa"/>
          </w:tblCellMar>
          <w:tblLook w:val="04A0"/>
        </w:tblPrEx>
        <w:trPr>
          <w:trHeight w:val="468"/>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4DC24E5"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p w:rsidR="00254B8B" w:rsidRPr="00506597" w:rsidP="00EB6C47" w14:paraId="1C803EBC" w14:textId="77777777">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Recovery Report</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7EF36818"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AED4A97"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C537605"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08E37EA1"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1A7D8DAE" w14:textId="77777777">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 </w:t>
            </w:r>
          </w:p>
        </w:tc>
      </w:tr>
      <w:tr w14:paraId="119411FF" w14:textId="77777777" w:rsidTr="00EB6C47">
        <w:tblPrEx>
          <w:tblW w:w="9390" w:type="dxa"/>
          <w:tblInd w:w="118" w:type="dxa"/>
          <w:shd w:val="clear" w:color="auto" w:fill="FFFFFF"/>
          <w:tblLayout w:type="fixed"/>
          <w:tblCellMar>
            <w:left w:w="0" w:type="dxa"/>
            <w:right w:w="0" w:type="dxa"/>
          </w:tblCellMar>
          <w:tblLook w:val="04A0"/>
        </w:tblPrEx>
        <w:trPr>
          <w:trHeight w:val="702"/>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6A4AF4BD" w14:textId="5A6BF5D2">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Civilian</w:t>
            </w:r>
            <w:r w:rsidRPr="00506597" w:rsidR="00730794">
              <w:rPr>
                <w:rFonts w:ascii="Arial" w:hAnsi="Arial" w:cs="Arial"/>
                <w:color w:val="000000"/>
                <w:sz w:val="22"/>
                <w:szCs w:val="22"/>
              </w:rPr>
              <w:t>/</w:t>
            </w:r>
            <w:r w:rsidRPr="00506597">
              <w:rPr>
                <w:rFonts w:ascii="Arial" w:hAnsi="Arial" w:cs="Arial"/>
                <w:color w:val="000000"/>
                <w:sz w:val="22"/>
                <w:szCs w:val="22"/>
              </w:rPr>
              <w:t>Private</w:t>
            </w:r>
          </w:p>
          <w:p w:rsidR="00254B8B" w:rsidRPr="00506597" w:rsidP="00EB6C47" w14:paraId="589BD42B" w14:textId="0F49D6DA">
            <w:pPr>
              <w:widowControl/>
              <w:autoSpaceDE/>
              <w:autoSpaceDN/>
              <w:adjustRightInd/>
              <w:textAlignment w:val="baseline"/>
              <w:rPr>
                <w:rFonts w:ascii="Arial" w:hAnsi="Arial" w:cs="Arial"/>
                <w:color w:val="000000"/>
                <w:sz w:val="22"/>
                <w:szCs w:val="22"/>
              </w:rPr>
            </w:pPr>
            <w:r w:rsidRPr="00506597">
              <w:rPr>
                <w:rFonts w:ascii="Arial" w:hAnsi="Arial" w:cs="Arial"/>
                <w:color w:val="000000"/>
                <w:sz w:val="22"/>
                <w:szCs w:val="22"/>
              </w:rPr>
              <w:t>Government</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6D2769D5" w14:textId="7AC2567F">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99,916</w:t>
            </w:r>
          </w:p>
          <w:p w:rsidR="00254B8B" w:rsidRPr="00506597" w:rsidP="00EB6C47" w14:paraId="1C140605" w14:textId="74D44F29">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1,</w:t>
            </w:r>
            <w:r w:rsidRPr="00506597" w:rsidR="006D3985">
              <w:rPr>
                <w:rFonts w:ascii="Arial" w:hAnsi="Arial" w:cs="Arial"/>
                <w:color w:val="000000"/>
                <w:sz w:val="22"/>
                <w:szCs w:val="22"/>
              </w:rPr>
              <w:t>233</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737A82F"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3 minutes</w:t>
            </w:r>
          </w:p>
          <w:p w:rsidR="00254B8B" w:rsidRPr="00506597" w:rsidP="00EB6C47" w14:paraId="3D3C0005"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3 minutes</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1D99DB4" w14:textId="6D854E06">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4,99</w:t>
            </w:r>
            <w:r w:rsidRPr="00506597" w:rsidR="00F437CB">
              <w:rPr>
                <w:rFonts w:ascii="Arial" w:hAnsi="Arial" w:cs="Arial"/>
                <w:color w:val="000000"/>
                <w:sz w:val="22"/>
                <w:szCs w:val="22"/>
              </w:rPr>
              <w:t>6</w:t>
            </w:r>
          </w:p>
          <w:p w:rsidR="00254B8B" w:rsidRPr="00506597" w:rsidP="00EB6C47" w14:paraId="5483CCB8" w14:textId="26532254">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6</w:t>
            </w:r>
            <w:r w:rsidRPr="00506597" w:rsidR="00F437CB">
              <w:rPr>
                <w:rFonts w:ascii="Arial" w:hAnsi="Arial" w:cs="Arial"/>
                <w:color w:val="000000"/>
                <w:sz w:val="22"/>
                <w:szCs w:val="22"/>
              </w:rPr>
              <w:t>2</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F518FE0" w14:textId="59A92CD3">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$4</w:t>
            </w:r>
            <w:r w:rsidRPr="00506597" w:rsidR="00897E9F">
              <w:rPr>
                <w:rFonts w:ascii="Arial" w:hAnsi="Arial" w:cs="Arial"/>
                <w:color w:val="000000"/>
                <w:sz w:val="22"/>
                <w:szCs w:val="22"/>
              </w:rPr>
              <w:t>9.32</w:t>
            </w:r>
          </w:p>
          <w:p w:rsidR="00254B8B" w:rsidRPr="00506597" w:rsidP="00EB6C47" w14:paraId="570966D4" w14:textId="4A297E9B">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227D90">
              <w:rPr>
                <w:rFonts w:ascii="Arial" w:hAnsi="Arial" w:cs="Arial"/>
                <w:color w:val="000000"/>
                <w:sz w:val="22"/>
                <w:szCs w:val="22"/>
              </w:rPr>
              <w:t>66.41</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1EBAC6C8" w14:textId="0BE4098E">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856F2C">
              <w:rPr>
                <w:rFonts w:ascii="Arial" w:hAnsi="Arial" w:cs="Arial"/>
                <w:color w:val="000000"/>
                <w:sz w:val="22"/>
                <w:szCs w:val="22"/>
              </w:rPr>
              <w:t>246,</w:t>
            </w:r>
            <w:r w:rsidRPr="00506597" w:rsidR="00521C5B">
              <w:rPr>
                <w:rFonts w:ascii="Arial" w:hAnsi="Arial" w:cs="Arial"/>
                <w:color w:val="000000"/>
                <w:sz w:val="22"/>
                <w:szCs w:val="22"/>
              </w:rPr>
              <w:t>402</w:t>
            </w:r>
            <w:r w:rsidRPr="00506597" w:rsidR="00856F2C">
              <w:rPr>
                <w:rFonts w:ascii="Arial" w:hAnsi="Arial" w:cs="Arial"/>
                <w:color w:val="000000"/>
                <w:sz w:val="22"/>
                <w:szCs w:val="22"/>
              </w:rPr>
              <w:t>.</w:t>
            </w:r>
            <w:r w:rsidRPr="00506597" w:rsidR="00521C5B">
              <w:rPr>
                <w:rFonts w:ascii="Arial" w:hAnsi="Arial" w:cs="Arial"/>
                <w:color w:val="000000"/>
                <w:sz w:val="22"/>
                <w:szCs w:val="22"/>
              </w:rPr>
              <w:t>72</w:t>
            </w:r>
          </w:p>
          <w:p w:rsidR="00254B8B" w:rsidRPr="00506597" w:rsidP="00EB6C47" w14:paraId="7E68B27B" w14:textId="44F414BE">
            <w:pPr>
              <w:widowControl/>
              <w:autoSpaceDE/>
              <w:autoSpaceDN/>
              <w:adjustRightInd/>
              <w:jc w:val="center"/>
              <w:textAlignment w:val="baseline"/>
              <w:rPr>
                <w:rFonts w:ascii="Arial" w:hAnsi="Arial" w:cs="Arial"/>
                <w:color w:val="000000"/>
                <w:sz w:val="22"/>
                <w:szCs w:val="22"/>
              </w:rPr>
            </w:pPr>
            <w:r w:rsidRPr="00506597">
              <w:rPr>
                <w:rFonts w:ascii="Arial" w:hAnsi="Arial" w:cs="Arial"/>
                <w:color w:val="000000"/>
                <w:sz w:val="22"/>
                <w:szCs w:val="22"/>
              </w:rPr>
              <w:t>$</w:t>
            </w:r>
            <w:r w:rsidRPr="00506597" w:rsidR="005B691F">
              <w:rPr>
                <w:rFonts w:ascii="Arial" w:hAnsi="Arial" w:cs="Arial"/>
                <w:color w:val="000000"/>
                <w:sz w:val="22"/>
                <w:szCs w:val="22"/>
              </w:rPr>
              <w:t>4</w:t>
            </w:r>
            <w:r w:rsidRPr="00506597" w:rsidR="00880A03">
              <w:rPr>
                <w:rFonts w:ascii="Arial" w:hAnsi="Arial" w:cs="Arial"/>
                <w:color w:val="000000"/>
                <w:sz w:val="22"/>
                <w:szCs w:val="22"/>
              </w:rPr>
              <w:t>,</w:t>
            </w:r>
            <w:r w:rsidRPr="00506597" w:rsidR="001D35AB">
              <w:rPr>
                <w:rFonts w:ascii="Arial" w:hAnsi="Arial" w:cs="Arial"/>
                <w:color w:val="000000"/>
                <w:sz w:val="22"/>
                <w:szCs w:val="22"/>
              </w:rPr>
              <w:t>117</w:t>
            </w:r>
            <w:r w:rsidRPr="00506597" w:rsidR="005B691F">
              <w:rPr>
                <w:rFonts w:ascii="Arial" w:hAnsi="Arial" w:cs="Arial"/>
                <w:color w:val="000000"/>
                <w:sz w:val="22"/>
                <w:szCs w:val="22"/>
              </w:rPr>
              <w:t>.</w:t>
            </w:r>
            <w:r w:rsidRPr="00506597" w:rsidR="001D35AB">
              <w:rPr>
                <w:rFonts w:ascii="Arial" w:hAnsi="Arial" w:cs="Arial"/>
                <w:color w:val="000000"/>
                <w:sz w:val="22"/>
                <w:szCs w:val="22"/>
              </w:rPr>
              <w:t>4</w:t>
            </w:r>
            <w:r w:rsidRPr="00506597" w:rsidR="005B691F">
              <w:rPr>
                <w:rFonts w:ascii="Arial" w:hAnsi="Arial" w:cs="Arial"/>
                <w:color w:val="000000"/>
                <w:sz w:val="22"/>
                <w:szCs w:val="22"/>
              </w:rPr>
              <w:t>2</w:t>
            </w:r>
          </w:p>
        </w:tc>
      </w:tr>
      <w:tr w14:paraId="59F88EFE" w14:textId="77777777" w:rsidTr="00EB6C47">
        <w:tblPrEx>
          <w:tblW w:w="9390" w:type="dxa"/>
          <w:tblInd w:w="118" w:type="dxa"/>
          <w:shd w:val="clear" w:color="auto" w:fill="FFFFFF"/>
          <w:tblLayout w:type="fixed"/>
          <w:tblCellMar>
            <w:left w:w="0" w:type="dxa"/>
            <w:right w:w="0" w:type="dxa"/>
          </w:tblCellMar>
          <w:tblLook w:val="04A0"/>
        </w:tblPrEx>
        <w:trPr>
          <w:trHeight w:val="270"/>
        </w:trPr>
        <w:tc>
          <w:tcPr>
            <w:tcW w:w="1945" w:type="dxa"/>
            <w:tcBorders>
              <w:top w:val="outset" w:sz="6"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78831A1B" w14:textId="0C7D44D8">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Subtotal</w:t>
            </w:r>
            <w:r w:rsidRPr="00506597" w:rsidR="0026536B">
              <w:rPr>
                <w:rFonts w:ascii="Arial" w:hAnsi="Arial" w:cs="Arial"/>
                <w:b/>
                <w:bCs/>
                <w:color w:val="000000"/>
                <w:sz w:val="22"/>
                <w:szCs w:val="22"/>
              </w:rPr>
              <w:t>     </w:t>
            </w:r>
          </w:p>
        </w:tc>
        <w:tc>
          <w:tcPr>
            <w:tcW w:w="1744"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88D8008" w14:textId="3CC6CBF0">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101,149</w:t>
            </w:r>
          </w:p>
        </w:tc>
        <w:tc>
          <w:tcPr>
            <w:tcW w:w="1702"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4775A76B"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07A49F06" w14:textId="03BFD004">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5,05</w:t>
            </w:r>
            <w:r w:rsidRPr="00506597" w:rsidR="006E32B9">
              <w:rPr>
                <w:rFonts w:ascii="Arial" w:hAnsi="Arial" w:cs="Arial"/>
                <w:b/>
                <w:color w:val="000000"/>
                <w:sz w:val="22"/>
                <w:szCs w:val="22"/>
              </w:rPr>
              <w:t>8</w:t>
            </w:r>
          </w:p>
        </w:tc>
        <w:tc>
          <w:tcPr>
            <w:tcW w:w="1383"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517552EA" w14:textId="77777777">
            <w:pPr>
              <w:widowControl/>
              <w:autoSpaceDE/>
              <w:autoSpaceDN/>
              <w:adjustRightInd/>
              <w:jc w:val="center"/>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2F2F2"/>
            <w:tcMar>
              <w:top w:w="0" w:type="dxa"/>
              <w:left w:w="108" w:type="dxa"/>
              <w:bottom w:w="0" w:type="dxa"/>
              <w:right w:w="108" w:type="dxa"/>
            </w:tcMar>
            <w:hideMark/>
          </w:tcPr>
          <w:p w:rsidR="00254B8B" w:rsidRPr="00506597" w:rsidP="00EB6C47" w14:paraId="1CFABB85" w14:textId="318A9C3E">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w:t>
            </w:r>
            <w:r w:rsidRPr="00506597" w:rsidR="0026536B">
              <w:rPr>
                <w:rFonts w:ascii="Arial" w:hAnsi="Arial" w:cs="Arial"/>
                <w:color w:val="000000"/>
                <w:sz w:val="22"/>
                <w:szCs w:val="22"/>
              </w:rPr>
              <w:t> </w:t>
            </w:r>
            <w:r w:rsidRPr="00506597" w:rsidR="0093381E">
              <w:rPr>
                <w:rFonts w:ascii="Arial" w:hAnsi="Arial" w:cs="Arial"/>
                <w:color w:val="000000"/>
                <w:sz w:val="22"/>
                <w:szCs w:val="22"/>
              </w:rPr>
              <w:t>$</w:t>
            </w:r>
            <w:r w:rsidRPr="00506597" w:rsidR="0093381E">
              <w:rPr>
                <w:rFonts w:ascii="Arial" w:hAnsi="Arial" w:cs="Arial"/>
                <w:b/>
                <w:color w:val="000000"/>
                <w:sz w:val="22"/>
                <w:szCs w:val="22"/>
              </w:rPr>
              <w:t>250,</w:t>
            </w:r>
            <w:r w:rsidRPr="00506597" w:rsidR="00FE2F89">
              <w:rPr>
                <w:rFonts w:ascii="Arial" w:hAnsi="Arial" w:cs="Arial"/>
                <w:b/>
                <w:color w:val="000000"/>
                <w:sz w:val="22"/>
                <w:szCs w:val="22"/>
              </w:rPr>
              <w:t>520</w:t>
            </w:r>
            <w:r w:rsidRPr="00506597" w:rsidR="0093381E">
              <w:rPr>
                <w:rFonts w:ascii="Arial" w:hAnsi="Arial" w:cs="Arial"/>
                <w:b/>
                <w:color w:val="000000"/>
                <w:sz w:val="22"/>
                <w:szCs w:val="22"/>
              </w:rPr>
              <w:t>.</w:t>
            </w:r>
            <w:r w:rsidRPr="00506597" w:rsidR="00FE2F89">
              <w:rPr>
                <w:rFonts w:ascii="Arial" w:hAnsi="Arial" w:cs="Arial"/>
                <w:b/>
                <w:color w:val="000000"/>
                <w:sz w:val="22"/>
                <w:szCs w:val="22"/>
              </w:rPr>
              <w:t>14</w:t>
            </w:r>
          </w:p>
        </w:tc>
      </w:tr>
      <w:tr w14:paraId="4F103CA5" w14:textId="77777777" w:rsidTr="00EB6C47">
        <w:tblPrEx>
          <w:tblW w:w="9390" w:type="dxa"/>
          <w:tblInd w:w="118" w:type="dxa"/>
          <w:shd w:val="clear" w:color="auto" w:fill="FFFFFF"/>
          <w:tblLayout w:type="fixed"/>
          <w:tblCellMar>
            <w:left w:w="0" w:type="dxa"/>
            <w:right w:w="0" w:type="dxa"/>
          </w:tblCellMar>
          <w:tblLook w:val="04A0"/>
        </w:tblPrEx>
        <w:trPr>
          <w:trHeight w:val="607"/>
        </w:trPr>
        <w:tc>
          <w:tcPr>
            <w:tcW w:w="1945" w:type="dxa"/>
            <w:tcBorders>
              <w:top w:val="outset" w:sz="6"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2F929086" w14:textId="77777777">
            <w:pPr>
              <w:widowControl/>
              <w:autoSpaceDE/>
              <w:autoSpaceDN/>
              <w:adjustRightInd/>
              <w:textAlignment w:val="baseline"/>
              <w:rPr>
                <w:rFonts w:ascii="Arial" w:hAnsi="Arial" w:cs="Arial"/>
                <w:color w:val="000000"/>
                <w:sz w:val="22"/>
                <w:szCs w:val="22"/>
              </w:rPr>
            </w:pPr>
            <w:r w:rsidRPr="00506597">
              <w:rPr>
                <w:rFonts w:ascii="Arial" w:hAnsi="Arial" w:cs="Arial"/>
                <w:b/>
                <w:color w:val="000000"/>
                <w:sz w:val="22"/>
                <w:szCs w:val="22"/>
              </w:rPr>
              <w:t>TOTAL</w:t>
            </w:r>
          </w:p>
        </w:tc>
        <w:tc>
          <w:tcPr>
            <w:tcW w:w="1744"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24BF2DE3" w14:textId="6DED1D79">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101,692</w:t>
            </w:r>
          </w:p>
        </w:tc>
        <w:tc>
          <w:tcPr>
            <w:tcW w:w="1702"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555022B3"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058"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7E500092" w14:textId="41E21DB2">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5,12</w:t>
            </w:r>
            <w:r w:rsidRPr="00506597" w:rsidR="006E32B9">
              <w:rPr>
                <w:rFonts w:ascii="Arial" w:hAnsi="Arial" w:cs="Arial"/>
                <w:b/>
                <w:color w:val="000000"/>
                <w:sz w:val="22"/>
                <w:szCs w:val="22"/>
              </w:rPr>
              <w:t>1</w:t>
            </w:r>
          </w:p>
        </w:tc>
        <w:tc>
          <w:tcPr>
            <w:tcW w:w="1383"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5E32CF2F" w14:textId="77777777">
            <w:pPr>
              <w:widowControl/>
              <w:autoSpaceDE/>
              <w:autoSpaceDN/>
              <w:adjustRightInd/>
              <w:textAlignment w:val="baseline"/>
              <w:rPr>
                <w:rFonts w:ascii="Arial" w:hAnsi="Arial" w:cs="Arial"/>
                <w:color w:val="000000"/>
                <w:sz w:val="22"/>
                <w:szCs w:val="22"/>
              </w:rPr>
            </w:pPr>
            <w:r w:rsidRPr="00506597">
              <w:rPr>
                <w:rFonts w:ascii="Arial" w:hAnsi="Arial" w:cs="Arial"/>
                <w:b/>
                <w:bCs/>
                <w:color w:val="000000"/>
                <w:sz w:val="22"/>
                <w:szCs w:val="22"/>
              </w:rPr>
              <w:t> </w:t>
            </w:r>
          </w:p>
        </w:tc>
        <w:tc>
          <w:tcPr>
            <w:tcW w:w="1558" w:type="dxa"/>
            <w:tcBorders>
              <w:top w:val="outset" w:sz="6" w:space="0" w:color="auto"/>
              <w:left w:val="outset" w:sz="6"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4B8B" w:rsidRPr="00506597" w:rsidP="00EB6C47" w14:paraId="5E431883" w14:textId="2D98B923">
            <w:pPr>
              <w:widowControl/>
              <w:autoSpaceDE/>
              <w:autoSpaceDN/>
              <w:adjustRightInd/>
              <w:jc w:val="center"/>
              <w:textAlignment w:val="baseline"/>
              <w:rPr>
                <w:rFonts w:ascii="Arial" w:hAnsi="Arial" w:cs="Arial"/>
                <w:color w:val="000000"/>
                <w:sz w:val="22"/>
                <w:szCs w:val="22"/>
              </w:rPr>
            </w:pPr>
            <w:r w:rsidRPr="00506597">
              <w:rPr>
                <w:rFonts w:ascii="Arial" w:hAnsi="Arial" w:cs="Arial"/>
                <w:b/>
                <w:color w:val="000000"/>
                <w:sz w:val="22"/>
                <w:szCs w:val="22"/>
              </w:rPr>
              <w:t>$</w:t>
            </w:r>
            <w:r w:rsidRPr="00506597" w:rsidR="0026536B">
              <w:rPr>
                <w:rFonts w:ascii="Arial" w:hAnsi="Arial" w:cs="Arial"/>
                <w:color w:val="000000"/>
                <w:sz w:val="22"/>
                <w:szCs w:val="22"/>
              </w:rPr>
              <w:t> </w:t>
            </w:r>
            <w:r w:rsidRPr="00506597" w:rsidR="00CC6995">
              <w:rPr>
                <w:rFonts w:ascii="Arial" w:hAnsi="Arial" w:cs="Arial"/>
                <w:b/>
                <w:color w:val="000000"/>
                <w:sz w:val="22"/>
                <w:szCs w:val="22"/>
              </w:rPr>
              <w:t>253,7</w:t>
            </w:r>
            <w:r w:rsidRPr="00506597" w:rsidR="00A83E70">
              <w:rPr>
                <w:rFonts w:ascii="Arial" w:hAnsi="Arial" w:cs="Arial"/>
                <w:b/>
                <w:color w:val="000000"/>
                <w:sz w:val="22"/>
                <w:szCs w:val="22"/>
              </w:rPr>
              <w:t>96</w:t>
            </w:r>
            <w:r w:rsidRPr="00506597" w:rsidR="00CC6995">
              <w:rPr>
                <w:rFonts w:ascii="Arial" w:hAnsi="Arial" w:cs="Arial"/>
                <w:b/>
                <w:color w:val="000000"/>
                <w:sz w:val="22"/>
                <w:szCs w:val="22"/>
              </w:rPr>
              <w:t>.</w:t>
            </w:r>
            <w:r w:rsidRPr="00506597" w:rsidR="00A83E70">
              <w:rPr>
                <w:rFonts w:ascii="Arial" w:hAnsi="Arial" w:cs="Arial"/>
                <w:b/>
                <w:color w:val="000000"/>
                <w:sz w:val="22"/>
                <w:szCs w:val="22"/>
              </w:rPr>
              <w:t>65</w:t>
            </w:r>
          </w:p>
        </w:tc>
      </w:tr>
    </w:tbl>
    <w:p w:rsidR="00CD4B78" w:rsidRPr="00506597" w:rsidP="00FA14F6" w14:paraId="34E50911" w14:textId="77777777">
      <w:pPr>
        <w:widowControl/>
        <w:tabs>
          <w:tab w:val="left" w:pos="360"/>
        </w:tabs>
        <w:rPr>
          <w:rFonts w:ascii="Arial" w:hAnsi="Arial" w:cs="Arial"/>
          <w:sz w:val="22"/>
          <w:szCs w:val="22"/>
        </w:rPr>
      </w:pPr>
    </w:p>
    <w:p w:rsidR="00FA14F6" w:rsidRPr="00506597" w:rsidP="00FA14F6" w14:paraId="13752424"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13.</w:t>
      </w:r>
      <w:r w:rsidRPr="00506597">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rsidR="00FA14F6" w:rsidRPr="00506597" w:rsidP="68B34EAC" w14:paraId="0FF8272A" w14:textId="77777777">
      <w:pPr>
        <w:tabs>
          <w:tab w:val="left" w:pos="360"/>
          <w:tab w:val="left" w:pos="720"/>
        </w:tabs>
        <w:ind w:left="720" w:hanging="720"/>
        <w:rPr>
          <w:rFonts w:ascii="Arial" w:hAnsi="Arial" w:cs="Arial"/>
          <w:b/>
          <w:bCs/>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 xml:space="preserve">The cost estimate should be split into two components: (a) a total capital and start-up cost component (annualized over its expected useful life) and (b) a total operation,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w:t>
      </w:r>
      <w:r w:rsidRPr="00506597">
        <w:rPr>
          <w:rFonts w:ascii="Arial" w:hAnsi="Arial" w:cs="Arial"/>
          <w:b/>
          <w:bCs/>
          <w:sz w:val="22"/>
          <w:szCs w:val="22"/>
        </w:rPr>
        <w:t>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A14F6" w:rsidRPr="00506597" w:rsidP="68B34EAC" w14:paraId="3E031E92" w14:textId="77777777">
      <w:pPr>
        <w:tabs>
          <w:tab w:val="left" w:pos="360"/>
          <w:tab w:val="left" w:pos="720"/>
        </w:tabs>
        <w:ind w:left="720" w:hanging="720"/>
        <w:rPr>
          <w:rFonts w:ascii="Arial" w:hAnsi="Arial" w:cs="Arial"/>
          <w:b/>
          <w:bCs/>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A14F6" w:rsidRPr="00506597" w:rsidP="00935E11" w14:paraId="7C687BC5" w14:textId="121AACC7">
      <w:pPr>
        <w:tabs>
          <w:tab w:val="left" w:pos="360"/>
          <w:tab w:val="left" w:pos="720"/>
        </w:tabs>
        <w:ind w:left="720" w:hanging="720"/>
        <w:rPr>
          <w:rFonts w:ascii="Arial" w:hAnsi="Arial" w:cs="Arial"/>
          <w:sz w:val="22"/>
          <w:szCs w:val="22"/>
        </w:rPr>
      </w:pPr>
      <w:r w:rsidRPr="00506597">
        <w:rPr>
          <w:rFonts w:ascii="Arial" w:hAnsi="Arial" w:cs="Arial"/>
          <w:b/>
          <w:bCs/>
          <w:sz w:val="22"/>
          <w:szCs w:val="22"/>
        </w:rPr>
        <w:t>*</w:t>
      </w:r>
      <w:r w:rsidRPr="00506597">
        <w:rPr>
          <w:rFonts w:ascii="Arial" w:hAnsi="Arial" w:cs="Arial"/>
          <w:b/>
          <w:sz w:val="22"/>
          <w:szCs w:val="22"/>
        </w:rPr>
        <w:tab/>
      </w:r>
      <w:r w:rsidRPr="00506597">
        <w:rPr>
          <w:rFonts w:ascii="Arial" w:hAnsi="Arial" w:cs="Arial"/>
          <w:b/>
          <w:bCs/>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35E11" w:rsidRPr="00506597" w:rsidP="00935E11" w14:paraId="07082011" w14:textId="77777777">
      <w:pPr>
        <w:tabs>
          <w:tab w:val="left" w:pos="360"/>
          <w:tab w:val="left" w:pos="720"/>
        </w:tabs>
        <w:ind w:left="720" w:hanging="720"/>
        <w:rPr>
          <w:rFonts w:ascii="Arial" w:hAnsi="Arial" w:cs="Arial"/>
          <w:sz w:val="22"/>
          <w:szCs w:val="22"/>
        </w:rPr>
      </w:pPr>
    </w:p>
    <w:p w:rsidR="00935E11" w:rsidRPr="00506597" w:rsidP="00935E11" w14:paraId="185824F7" w14:textId="19453F61">
      <w:pPr>
        <w:tabs>
          <w:tab w:val="left" w:pos="0"/>
        </w:tabs>
        <w:rPr>
          <w:rFonts w:ascii="Arial" w:hAnsi="Arial" w:cs="Arial"/>
          <w:sz w:val="22"/>
          <w:szCs w:val="22"/>
        </w:rPr>
      </w:pPr>
      <w:r w:rsidRPr="00506597">
        <w:rPr>
          <w:rFonts w:ascii="Arial" w:hAnsi="Arial" w:cs="Arial"/>
          <w:sz w:val="22"/>
          <w:szCs w:val="22"/>
        </w:rPr>
        <w:t>There is no non-hour cost burden to applicants under this collection. There is no fee for a permit application and there is no charge associated with submitting a</w:t>
      </w:r>
      <w:r w:rsidRPr="00506597" w:rsidR="00973C50">
        <w:rPr>
          <w:rFonts w:ascii="Arial" w:hAnsi="Arial" w:cs="Arial"/>
          <w:sz w:val="22"/>
          <w:szCs w:val="22"/>
        </w:rPr>
        <w:t xml:space="preserve"> recovery report. </w:t>
      </w:r>
      <w:r w:rsidRPr="00506597" w:rsidR="002B05C2">
        <w:rPr>
          <w:rFonts w:ascii="Arial" w:hAnsi="Arial" w:cs="Arial"/>
          <w:iCs/>
          <w:sz w:val="22"/>
          <w:szCs w:val="22"/>
        </w:rPr>
        <w:t xml:space="preserve">There are no charges associated with </w:t>
      </w:r>
      <w:r w:rsidRPr="00506597" w:rsidR="00C048BD">
        <w:rPr>
          <w:rFonts w:ascii="Arial" w:hAnsi="Arial" w:cs="Arial"/>
          <w:iCs/>
          <w:sz w:val="22"/>
          <w:szCs w:val="22"/>
        </w:rPr>
        <w:t>renewal reports for existing permit holders.</w:t>
      </w:r>
    </w:p>
    <w:p w:rsidR="00935E11" w:rsidRPr="00506597" w:rsidP="00935E11" w14:paraId="195E0C15" w14:textId="77777777">
      <w:pPr>
        <w:tabs>
          <w:tab w:val="left" w:pos="360"/>
          <w:tab w:val="left" w:pos="720"/>
        </w:tabs>
        <w:ind w:left="720" w:hanging="720"/>
        <w:rPr>
          <w:rFonts w:ascii="Arial" w:hAnsi="Arial" w:cs="Arial"/>
          <w:sz w:val="22"/>
          <w:szCs w:val="22"/>
        </w:rPr>
      </w:pPr>
    </w:p>
    <w:p w:rsidR="00FA14F6" w:rsidRPr="00506597" w:rsidP="00FA14F6" w14:paraId="32320BAE"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14.</w:t>
      </w:r>
      <w:r w:rsidRPr="00506597">
        <w:rPr>
          <w:rFonts w:ascii="Arial" w:hAnsi="Arial" w:cs="Arial"/>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A4679A" w:rsidRPr="00506597" w:rsidP="00FA14F6" w14:paraId="6B652F07" w14:textId="77777777">
      <w:pPr>
        <w:tabs>
          <w:tab w:val="left" w:pos="-1080"/>
          <w:tab w:val="left" w:pos="-720"/>
          <w:tab w:val="left" w:pos="450"/>
          <w:tab w:val="left" w:pos="720"/>
        </w:tabs>
        <w:rPr>
          <w:rFonts w:ascii="Arial" w:hAnsi="Arial" w:cs="Arial"/>
          <w:sz w:val="22"/>
          <w:szCs w:val="22"/>
        </w:rPr>
      </w:pPr>
    </w:p>
    <w:p w:rsidR="00A4679A" w:rsidRPr="00506597" w:rsidP="00A4679A" w14:paraId="1D1F767E" w14:textId="47E2E6DE">
      <w:pPr>
        <w:tabs>
          <w:tab w:val="left" w:pos="360"/>
          <w:tab w:val="left" w:pos="720"/>
        </w:tabs>
        <w:rPr>
          <w:rFonts w:ascii="Arial" w:eastAsia="Arial" w:hAnsi="Arial" w:cs="Arial"/>
          <w:sz w:val="22"/>
          <w:szCs w:val="22"/>
        </w:rPr>
      </w:pPr>
      <w:r w:rsidRPr="00506597">
        <w:rPr>
          <w:rFonts w:ascii="Arial" w:eastAsia="Arial" w:hAnsi="Arial" w:cs="Arial"/>
          <w:sz w:val="22"/>
          <w:szCs w:val="22"/>
        </w:rPr>
        <w:t>The total estimated cost to the Federal Government for processing and</w:t>
      </w:r>
      <w:r w:rsidRPr="00506597" w:rsidR="004C17DE">
        <w:rPr>
          <w:rFonts w:ascii="Arial" w:eastAsia="Arial" w:hAnsi="Arial" w:cs="Arial"/>
          <w:sz w:val="22"/>
          <w:szCs w:val="22"/>
        </w:rPr>
        <w:t xml:space="preserve"> initial </w:t>
      </w:r>
      <w:r w:rsidRPr="00506597">
        <w:rPr>
          <w:rFonts w:ascii="Arial" w:eastAsia="Arial" w:hAnsi="Arial" w:cs="Arial"/>
          <w:sz w:val="22"/>
          <w:szCs w:val="22"/>
        </w:rPr>
        <w:t xml:space="preserve">reviewing </w:t>
      </w:r>
      <w:r w:rsidRPr="00506597" w:rsidR="007405F7">
        <w:rPr>
          <w:rFonts w:ascii="Arial" w:eastAsia="Arial" w:hAnsi="Arial" w:cs="Arial"/>
          <w:sz w:val="22"/>
          <w:szCs w:val="22"/>
        </w:rPr>
        <w:t xml:space="preserve">of </w:t>
      </w:r>
      <w:r w:rsidRPr="00506597">
        <w:rPr>
          <w:rFonts w:ascii="Arial" w:eastAsia="Arial" w:hAnsi="Arial" w:cs="Arial"/>
          <w:sz w:val="22"/>
          <w:szCs w:val="22"/>
        </w:rPr>
        <w:t xml:space="preserve">information received as a result of this collection is $ 64,059.22 (Table </w:t>
      </w:r>
      <w:r w:rsidRPr="00506597" w:rsidR="007539C7">
        <w:rPr>
          <w:rFonts w:ascii="Arial" w:eastAsia="Arial" w:hAnsi="Arial" w:cs="Arial"/>
          <w:sz w:val="22"/>
          <w:szCs w:val="22"/>
        </w:rPr>
        <w:t>14.1</w:t>
      </w:r>
      <w:r w:rsidRPr="00506597">
        <w:rPr>
          <w:rFonts w:ascii="Arial" w:eastAsia="Arial" w:hAnsi="Arial" w:cs="Arial"/>
          <w:sz w:val="22"/>
          <w:szCs w:val="22"/>
        </w:rPr>
        <w:t>). This total includes Federal employee salaries and benefits.</w:t>
      </w:r>
      <w:r w:rsidRPr="00506597" w:rsidR="007539C7">
        <w:rPr>
          <w:rFonts w:ascii="Arial" w:eastAsia="Arial" w:hAnsi="Arial" w:cs="Arial"/>
          <w:sz w:val="22"/>
          <w:szCs w:val="22"/>
        </w:rPr>
        <w:t xml:space="preserve"> </w:t>
      </w:r>
      <w:r w:rsidRPr="00506597">
        <w:rPr>
          <w:rFonts w:ascii="Arial" w:eastAsia="Arial" w:hAnsi="Arial" w:cs="Arial"/>
          <w:sz w:val="22"/>
          <w:szCs w:val="22"/>
        </w:rPr>
        <w:t xml:space="preserve">We used the Office of Personnel Management Salary Table </w:t>
      </w:r>
      <w:hyperlink r:id="rId19" w:history="1">
        <w:r w:rsidRPr="00506597" w:rsidR="009C172D">
          <w:rPr>
            <w:rStyle w:val="Hyperlink"/>
            <w:rFonts w:ascii="Arial" w:eastAsia="Arial" w:hAnsi="Arial" w:cs="Arial"/>
            <w:sz w:val="22"/>
            <w:szCs w:val="22"/>
          </w:rPr>
          <w:t>2026</w:t>
        </w:r>
        <w:r w:rsidRPr="00506597" w:rsidR="007A7FB0">
          <w:rPr>
            <w:rStyle w:val="Hyperlink"/>
            <w:rFonts w:ascii="Arial" w:eastAsia="Arial" w:hAnsi="Arial" w:cs="Arial"/>
            <w:sz w:val="22"/>
            <w:szCs w:val="22"/>
          </w:rPr>
          <w:t>-DCB</w:t>
        </w:r>
      </w:hyperlink>
      <w:r w:rsidRPr="00506597" w:rsidR="007A7FB0">
        <w:rPr>
          <w:rFonts w:ascii="Arial" w:eastAsia="Arial" w:hAnsi="Arial" w:cs="Arial"/>
          <w:sz w:val="22"/>
          <w:szCs w:val="22"/>
        </w:rPr>
        <w:t xml:space="preserve"> </w:t>
      </w:r>
      <w:r w:rsidRPr="00506597" w:rsidR="00D10DAD">
        <w:rPr>
          <w:rFonts w:ascii="Arial" w:eastAsia="Arial" w:hAnsi="Arial" w:cs="Arial"/>
          <w:sz w:val="22"/>
          <w:szCs w:val="22"/>
        </w:rPr>
        <w:t>(W</w:t>
      </w:r>
      <w:r w:rsidRPr="00506597" w:rsidR="00AB51C8">
        <w:rPr>
          <w:rFonts w:ascii="Arial" w:eastAsia="Arial" w:hAnsi="Arial" w:cs="Arial"/>
          <w:sz w:val="22"/>
          <w:szCs w:val="22"/>
        </w:rPr>
        <w:t>ashington-Baltimore-Arlington, DC-MD-VA-WV-PA) t</w:t>
      </w:r>
      <w:r w:rsidRPr="00506597">
        <w:rPr>
          <w:rFonts w:ascii="Arial" w:eastAsia="Arial" w:hAnsi="Arial" w:cs="Arial"/>
          <w:sz w:val="22"/>
          <w:szCs w:val="22"/>
        </w:rPr>
        <w:t xml:space="preserve">o determine average hourly Federal wages. In accordance with BLS </w:t>
      </w:r>
      <w:r w:rsidRPr="00506597">
        <w:rPr>
          <w:rFonts w:ascii="Arial" w:hAnsi="Arial" w:cs="Arial"/>
          <w:sz w:val="22"/>
          <w:szCs w:val="22"/>
        </w:rPr>
        <w:t>News Releas</w:t>
      </w:r>
      <w:r w:rsidRPr="00506597" w:rsidR="004B6F9F">
        <w:rPr>
          <w:rFonts w:ascii="Arial" w:hAnsi="Arial" w:cs="Arial"/>
          <w:sz w:val="22"/>
          <w:szCs w:val="22"/>
        </w:rPr>
        <w:t xml:space="preserve">e </w:t>
      </w:r>
      <w:hyperlink r:id="rId18" w:history="1">
        <w:r w:rsidRPr="00506597" w:rsidR="004B6F9F">
          <w:rPr>
            <w:rStyle w:val="Hyperlink"/>
            <w:rFonts w:ascii="Arial" w:hAnsi="Arial" w:cs="Arial"/>
            <w:sz w:val="22"/>
            <w:szCs w:val="22"/>
          </w:rPr>
          <w:t>USDL-26-0827</w:t>
        </w:r>
      </w:hyperlink>
      <w:r w:rsidRPr="00506597">
        <w:rPr>
          <w:rFonts w:ascii="Arial" w:hAnsi="Arial" w:cs="Arial"/>
          <w:sz w:val="22"/>
          <w:szCs w:val="22"/>
        </w:rPr>
        <w:t xml:space="preserve">, </w:t>
      </w:r>
      <w:r w:rsidRPr="00506597" w:rsidR="006F2B57">
        <w:rPr>
          <w:rFonts w:ascii="Arial" w:hAnsi="Arial" w:cs="Arial"/>
          <w:sz w:val="22"/>
          <w:szCs w:val="22"/>
        </w:rPr>
        <w:t>March 2026</w:t>
      </w:r>
      <w:r w:rsidRPr="00506597">
        <w:rPr>
          <w:rFonts w:ascii="Arial" w:hAnsi="Arial" w:cs="Arial"/>
          <w:sz w:val="22"/>
          <w:szCs w:val="22"/>
        </w:rPr>
        <w:t>, Employer Costs for Employee Compensation—</w:t>
      </w:r>
      <w:r w:rsidRPr="00506597" w:rsidR="00365BA7">
        <w:rPr>
          <w:rFonts w:ascii="Arial" w:hAnsi="Arial" w:cs="Arial"/>
          <w:sz w:val="22"/>
          <w:szCs w:val="22"/>
        </w:rPr>
        <w:t xml:space="preserve">March </w:t>
      </w:r>
      <w:r w:rsidRPr="00506597">
        <w:rPr>
          <w:rFonts w:ascii="Arial" w:hAnsi="Arial" w:cs="Arial"/>
          <w:sz w:val="22"/>
          <w:szCs w:val="22"/>
        </w:rPr>
        <w:t>20</w:t>
      </w:r>
      <w:r w:rsidRPr="00506597" w:rsidR="00365BA7">
        <w:rPr>
          <w:rFonts w:ascii="Arial" w:hAnsi="Arial" w:cs="Arial"/>
          <w:sz w:val="22"/>
          <w:szCs w:val="22"/>
        </w:rPr>
        <w:t>26</w:t>
      </w:r>
      <w:r w:rsidRPr="00506597">
        <w:rPr>
          <w:rFonts w:ascii="Arial" w:eastAsia="Arial" w:hAnsi="Arial" w:cs="Arial"/>
          <w:sz w:val="22"/>
          <w:szCs w:val="22"/>
        </w:rPr>
        <w:t xml:space="preserve">, we multiplied individual hourly wages for the Federal employees by 1.57 to calculate the fully burdened hourly rate shown below in Table 14.1.  </w:t>
      </w:r>
    </w:p>
    <w:p w:rsidR="00A4679A" w:rsidRPr="00506597" w:rsidP="00FA14F6" w14:paraId="1BF176FB" w14:textId="77777777">
      <w:pPr>
        <w:tabs>
          <w:tab w:val="left" w:pos="-1080"/>
          <w:tab w:val="left" w:pos="-720"/>
          <w:tab w:val="left" w:pos="450"/>
          <w:tab w:val="left" w:pos="720"/>
        </w:tabs>
        <w:rPr>
          <w:rFonts w:ascii="Arial" w:hAnsi="Arial" w:cs="Arial"/>
          <w:sz w:val="22"/>
          <w:szCs w:val="22"/>
        </w:rPr>
      </w:pPr>
    </w:p>
    <w:p w:rsidR="00A4679A" w:rsidRPr="00506597" w:rsidP="00A4679A" w14:paraId="790667C5" w14:textId="7A58F962">
      <w:pPr>
        <w:tabs>
          <w:tab w:val="left" w:pos="360"/>
          <w:tab w:val="left" w:pos="720"/>
        </w:tabs>
        <w:rPr>
          <w:rFonts w:ascii="Arial" w:eastAsia="Arial" w:hAnsi="Arial" w:cs="Arial"/>
          <w:b/>
          <w:sz w:val="22"/>
          <w:szCs w:val="22"/>
        </w:rPr>
      </w:pPr>
      <w:r w:rsidRPr="00506597">
        <w:rPr>
          <w:rFonts w:ascii="Arial" w:eastAsia="Arial" w:hAnsi="Arial" w:cs="Arial"/>
          <w:b/>
          <w:sz w:val="22"/>
          <w:szCs w:val="22"/>
        </w:rPr>
        <w:t xml:space="preserve">Table 14.1 – </w:t>
      </w:r>
      <w:r w:rsidRPr="00506597" w:rsidR="00057176">
        <w:rPr>
          <w:rFonts w:ascii="Arial" w:eastAsia="Arial" w:hAnsi="Arial" w:cs="Arial"/>
          <w:b/>
          <w:sz w:val="22"/>
          <w:szCs w:val="22"/>
        </w:rPr>
        <w:t>USGS Bird Banding Lab</w:t>
      </w:r>
      <w:r w:rsidRPr="00506597">
        <w:rPr>
          <w:rFonts w:ascii="Arial" w:eastAsia="Arial" w:hAnsi="Arial" w:cs="Arial"/>
          <w:b/>
          <w:sz w:val="22"/>
          <w:szCs w:val="22"/>
        </w:rPr>
        <w:t xml:space="preserve"> Salary/Benefits</w:t>
      </w:r>
      <w:r w:rsidRPr="00506597" w:rsidR="00057176">
        <w:rPr>
          <w:rFonts w:ascii="Arial" w:eastAsia="Arial" w:hAnsi="Arial" w:cs="Arial"/>
          <w:b/>
          <w:sz w:val="22"/>
          <w:szCs w:val="22"/>
        </w:rPr>
        <w:t xml:space="preserve"> for Information Collection</w:t>
      </w:r>
    </w:p>
    <w:tbl>
      <w:tblPr>
        <w:tblW w:w="98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26"/>
        <w:gridCol w:w="2333"/>
        <w:gridCol w:w="997"/>
        <w:gridCol w:w="1800"/>
        <w:gridCol w:w="1260"/>
        <w:gridCol w:w="1260"/>
      </w:tblGrid>
      <w:tr w14:paraId="708C7469" w14:textId="77777777" w:rsidTr="002E57C6">
        <w:tblPrEx>
          <w:tblW w:w="98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c>
          <w:tcPr>
            <w:tcW w:w="2226" w:type="dxa"/>
            <w:shd w:val="clear" w:color="auto" w:fill="F2F2F2" w:themeFill="background1" w:themeFillShade="F2"/>
            <w:vAlign w:val="bottom"/>
          </w:tcPr>
          <w:p w:rsidR="00A4679A" w:rsidRPr="00506597" w:rsidP="002E57C6" w14:paraId="05C7F9D7"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Action</w:t>
            </w:r>
          </w:p>
        </w:tc>
        <w:tc>
          <w:tcPr>
            <w:tcW w:w="2333" w:type="dxa"/>
            <w:shd w:val="clear" w:color="auto" w:fill="F2F2F2" w:themeFill="background1" w:themeFillShade="F2"/>
            <w:vAlign w:val="bottom"/>
          </w:tcPr>
          <w:p w:rsidR="00A4679A" w:rsidRPr="00506597" w:rsidP="002E57C6" w14:paraId="63C85797"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Position and Grade</w:t>
            </w:r>
          </w:p>
        </w:tc>
        <w:tc>
          <w:tcPr>
            <w:tcW w:w="997" w:type="dxa"/>
            <w:shd w:val="clear" w:color="auto" w:fill="F2F2F2" w:themeFill="background1" w:themeFillShade="F2"/>
            <w:vAlign w:val="bottom"/>
          </w:tcPr>
          <w:p w:rsidR="00A4679A" w:rsidRPr="00506597" w:rsidP="002E57C6" w14:paraId="17D51553"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Hourly Rate</w:t>
            </w:r>
          </w:p>
        </w:tc>
        <w:tc>
          <w:tcPr>
            <w:tcW w:w="1800" w:type="dxa"/>
            <w:shd w:val="clear" w:color="auto" w:fill="F2F2F2" w:themeFill="background1" w:themeFillShade="F2"/>
            <w:vAlign w:val="bottom"/>
          </w:tcPr>
          <w:p w:rsidR="00A4679A" w:rsidRPr="00506597" w:rsidP="002E57C6" w14:paraId="649FBFFB" w14:textId="77777777">
            <w:pPr>
              <w:tabs>
                <w:tab w:val="left" w:pos="360"/>
                <w:tab w:val="left" w:pos="720"/>
              </w:tabs>
              <w:jc w:val="center"/>
              <w:rPr>
                <w:rFonts w:ascii="Arial" w:eastAsia="Arial" w:hAnsi="Arial" w:cs="Arial"/>
                <w:b/>
                <w:sz w:val="22"/>
                <w:szCs w:val="22"/>
              </w:rPr>
            </w:pPr>
            <w:r w:rsidRPr="00506597">
              <w:rPr>
                <w:rFonts w:ascii="Arial" w:eastAsia="Arial" w:hAnsi="Arial" w:cs="Arial"/>
                <w:b/>
                <w:sz w:val="22"/>
                <w:szCs w:val="22"/>
              </w:rPr>
              <w:t>Fully Burdened Hourly Rate</w:t>
            </w:r>
          </w:p>
          <w:p w:rsidR="00A4679A" w:rsidRPr="00506597" w:rsidP="002E57C6" w14:paraId="5F94EE2D"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(Incl. Benefits)</w:t>
            </w:r>
          </w:p>
        </w:tc>
        <w:tc>
          <w:tcPr>
            <w:tcW w:w="1260" w:type="dxa"/>
            <w:shd w:val="clear" w:color="auto" w:fill="F2F2F2" w:themeFill="background1" w:themeFillShade="F2"/>
            <w:vAlign w:val="bottom"/>
          </w:tcPr>
          <w:p w:rsidR="00A4679A" w:rsidRPr="00506597" w:rsidP="002E57C6" w14:paraId="6F82270F"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Total Annual Hours</w:t>
            </w:r>
          </w:p>
        </w:tc>
        <w:tc>
          <w:tcPr>
            <w:tcW w:w="1260" w:type="dxa"/>
            <w:shd w:val="clear" w:color="auto" w:fill="F2F2F2" w:themeFill="background1" w:themeFillShade="F2"/>
            <w:vAlign w:val="bottom"/>
          </w:tcPr>
          <w:p w:rsidR="00A4679A" w:rsidRPr="00506597" w:rsidP="002E57C6" w14:paraId="6F216E2C" w14:textId="77777777">
            <w:pPr>
              <w:tabs>
                <w:tab w:val="left" w:pos="360"/>
                <w:tab w:val="left" w:pos="720"/>
              </w:tabs>
              <w:jc w:val="center"/>
              <w:rPr>
                <w:rFonts w:ascii="Arial" w:hAnsi="Arial" w:cs="Arial"/>
                <w:sz w:val="22"/>
                <w:szCs w:val="22"/>
              </w:rPr>
            </w:pPr>
            <w:r w:rsidRPr="00506597">
              <w:rPr>
                <w:rFonts w:ascii="Arial" w:eastAsia="Arial" w:hAnsi="Arial" w:cs="Arial"/>
                <w:b/>
                <w:sz w:val="22"/>
                <w:szCs w:val="22"/>
              </w:rPr>
              <w:t>Total Annual Cost</w:t>
            </w:r>
          </w:p>
        </w:tc>
      </w:tr>
      <w:tr w14:paraId="1668533D" w14:textId="77777777" w:rsidTr="002E57C6">
        <w:tblPrEx>
          <w:tblW w:w="9876" w:type="dxa"/>
          <w:tblInd w:w="108" w:type="dxa"/>
          <w:tblLayout w:type="fixed"/>
          <w:tblLook w:val="0000"/>
        </w:tblPrEx>
        <w:tc>
          <w:tcPr>
            <w:tcW w:w="2226" w:type="dxa"/>
            <w:vMerge w:val="restart"/>
            <w:vAlign w:val="center"/>
          </w:tcPr>
          <w:p w:rsidR="004724BF" w:rsidRPr="00506597" w:rsidP="002E57C6" w14:paraId="575AC5AC" w14:textId="3512E275">
            <w:pPr>
              <w:tabs>
                <w:tab w:val="left" w:pos="360"/>
                <w:tab w:val="left" w:pos="720"/>
              </w:tabs>
              <w:rPr>
                <w:rFonts w:ascii="Arial" w:hAnsi="Arial" w:cs="Arial"/>
                <w:sz w:val="22"/>
                <w:szCs w:val="22"/>
              </w:rPr>
            </w:pPr>
            <w:r w:rsidRPr="00506597">
              <w:rPr>
                <w:rFonts w:ascii="Arial" w:eastAsia="Arial" w:hAnsi="Arial" w:cs="Arial"/>
                <w:sz w:val="22"/>
                <w:szCs w:val="22"/>
              </w:rPr>
              <w:t>Permit Application</w:t>
            </w:r>
          </w:p>
        </w:tc>
        <w:tc>
          <w:tcPr>
            <w:tcW w:w="2333" w:type="dxa"/>
            <w:vAlign w:val="center"/>
          </w:tcPr>
          <w:p w:rsidR="004724BF" w:rsidRPr="00506597" w:rsidP="002E57C6" w14:paraId="505E361E" w14:textId="0380D00A">
            <w:pPr>
              <w:tabs>
                <w:tab w:val="left" w:pos="360"/>
                <w:tab w:val="left" w:pos="720"/>
              </w:tabs>
              <w:rPr>
                <w:rFonts w:ascii="Arial" w:eastAsia="Arial" w:hAnsi="Arial" w:cs="Arial"/>
                <w:sz w:val="22"/>
                <w:szCs w:val="22"/>
              </w:rPr>
            </w:pPr>
            <w:r w:rsidRPr="00506597">
              <w:rPr>
                <w:rFonts w:ascii="Arial" w:eastAsia="Arial" w:hAnsi="Arial" w:cs="Arial"/>
                <w:sz w:val="22"/>
                <w:szCs w:val="22"/>
              </w:rPr>
              <w:t>Application Examiner</w:t>
            </w:r>
          </w:p>
          <w:p w:rsidR="004724BF" w:rsidRPr="00506597" w:rsidP="002E57C6" w14:paraId="494F068C" w14:textId="12173877">
            <w:pPr>
              <w:tabs>
                <w:tab w:val="left" w:pos="360"/>
                <w:tab w:val="left" w:pos="720"/>
              </w:tabs>
              <w:rPr>
                <w:rFonts w:ascii="Arial" w:hAnsi="Arial" w:cs="Arial"/>
                <w:sz w:val="22"/>
                <w:szCs w:val="22"/>
              </w:rPr>
            </w:pPr>
            <w:r w:rsidRPr="00506597">
              <w:rPr>
                <w:rFonts w:ascii="Arial" w:eastAsia="Arial" w:hAnsi="Arial" w:cs="Arial"/>
                <w:sz w:val="22"/>
                <w:szCs w:val="22"/>
              </w:rPr>
              <w:t>GS 7/10</w:t>
            </w:r>
            <w:r w:rsidRPr="00506597" w:rsidR="006720BD">
              <w:rPr>
                <w:rFonts w:ascii="Arial" w:eastAsia="Arial" w:hAnsi="Arial" w:cs="Arial"/>
                <w:sz w:val="22"/>
                <w:szCs w:val="22"/>
              </w:rPr>
              <w:t xml:space="preserve">  </w:t>
            </w:r>
          </w:p>
        </w:tc>
        <w:tc>
          <w:tcPr>
            <w:tcW w:w="997" w:type="dxa"/>
            <w:vAlign w:val="center"/>
          </w:tcPr>
          <w:p w:rsidR="004724BF" w:rsidRPr="00506597" w:rsidP="002E57C6" w14:paraId="77BB070B" w14:textId="40FE7F21">
            <w:pPr>
              <w:tabs>
                <w:tab w:val="left" w:pos="360"/>
                <w:tab w:val="left" w:pos="720"/>
              </w:tabs>
              <w:jc w:val="right"/>
              <w:rPr>
                <w:rFonts w:ascii="Arial" w:hAnsi="Arial" w:cs="Arial"/>
                <w:sz w:val="22"/>
                <w:szCs w:val="22"/>
              </w:rPr>
            </w:pPr>
            <w:r w:rsidRPr="00506597">
              <w:rPr>
                <w:rFonts w:ascii="Arial" w:eastAsia="Arial" w:hAnsi="Arial" w:cs="Arial"/>
                <w:sz w:val="22"/>
                <w:szCs w:val="22"/>
              </w:rPr>
              <w:t>$ 3</w:t>
            </w:r>
            <w:r w:rsidRPr="00506597" w:rsidR="00D2363D">
              <w:rPr>
                <w:rFonts w:ascii="Arial" w:eastAsia="Arial" w:hAnsi="Arial" w:cs="Arial"/>
                <w:sz w:val="22"/>
                <w:szCs w:val="22"/>
              </w:rPr>
              <w:t>6.08</w:t>
            </w:r>
          </w:p>
        </w:tc>
        <w:tc>
          <w:tcPr>
            <w:tcW w:w="1800" w:type="dxa"/>
            <w:vAlign w:val="center"/>
          </w:tcPr>
          <w:p w:rsidR="004724BF" w:rsidRPr="00506597" w:rsidP="002E57C6" w14:paraId="5D0A1732" w14:textId="5B592FE8">
            <w:pPr>
              <w:tabs>
                <w:tab w:val="left" w:pos="360"/>
                <w:tab w:val="left" w:pos="720"/>
              </w:tabs>
              <w:jc w:val="right"/>
              <w:rPr>
                <w:rFonts w:ascii="Arial" w:hAnsi="Arial" w:cs="Arial"/>
                <w:sz w:val="22"/>
                <w:szCs w:val="22"/>
              </w:rPr>
            </w:pPr>
            <w:r w:rsidRPr="00506597">
              <w:rPr>
                <w:rFonts w:ascii="Arial" w:hAnsi="Arial" w:cs="Arial"/>
                <w:sz w:val="22"/>
                <w:szCs w:val="22"/>
              </w:rPr>
              <w:t>$ 5</w:t>
            </w:r>
            <w:r w:rsidRPr="00506597" w:rsidR="00D3237A">
              <w:rPr>
                <w:rFonts w:ascii="Arial" w:hAnsi="Arial" w:cs="Arial"/>
                <w:sz w:val="22"/>
                <w:szCs w:val="22"/>
              </w:rPr>
              <w:t>6.65</w:t>
            </w:r>
          </w:p>
        </w:tc>
        <w:tc>
          <w:tcPr>
            <w:tcW w:w="1260" w:type="dxa"/>
            <w:vAlign w:val="center"/>
          </w:tcPr>
          <w:p w:rsidR="004724BF" w:rsidRPr="00506597" w:rsidP="002E57C6" w14:paraId="6728D013" w14:textId="7D64FF1F">
            <w:pPr>
              <w:tabs>
                <w:tab w:val="left" w:pos="360"/>
                <w:tab w:val="left" w:pos="720"/>
              </w:tabs>
              <w:jc w:val="center"/>
              <w:rPr>
                <w:rFonts w:ascii="Arial" w:hAnsi="Arial" w:cs="Arial"/>
                <w:sz w:val="22"/>
                <w:szCs w:val="22"/>
              </w:rPr>
            </w:pPr>
            <w:r w:rsidRPr="00506597">
              <w:rPr>
                <w:rFonts w:ascii="Arial" w:eastAsia="Arial" w:hAnsi="Arial" w:cs="Arial"/>
                <w:sz w:val="22"/>
                <w:szCs w:val="22"/>
              </w:rPr>
              <w:t>1</w:t>
            </w:r>
            <w:r w:rsidRPr="00506597" w:rsidR="00D416C0">
              <w:rPr>
                <w:rFonts w:ascii="Arial" w:eastAsia="Arial" w:hAnsi="Arial" w:cs="Arial"/>
                <w:sz w:val="22"/>
                <w:szCs w:val="22"/>
              </w:rPr>
              <w:t>0</w:t>
            </w:r>
            <w:r w:rsidRPr="00506597" w:rsidR="001319FD">
              <w:rPr>
                <w:rFonts w:ascii="Arial" w:eastAsia="Arial" w:hAnsi="Arial" w:cs="Arial"/>
                <w:sz w:val="22"/>
                <w:szCs w:val="22"/>
              </w:rPr>
              <w:t>0</w:t>
            </w:r>
          </w:p>
        </w:tc>
        <w:tc>
          <w:tcPr>
            <w:tcW w:w="1260" w:type="dxa"/>
            <w:vAlign w:val="center"/>
          </w:tcPr>
          <w:p w:rsidR="004724BF" w:rsidRPr="00506597" w:rsidP="002E57C6" w14:paraId="23C34CDC" w14:textId="76171239">
            <w:pPr>
              <w:tabs>
                <w:tab w:val="left" w:pos="360"/>
                <w:tab w:val="left" w:pos="720"/>
              </w:tabs>
              <w:jc w:val="right"/>
              <w:rPr>
                <w:rFonts w:ascii="Arial" w:hAnsi="Arial" w:cs="Arial"/>
                <w:sz w:val="22"/>
                <w:szCs w:val="22"/>
              </w:rPr>
            </w:pPr>
            <w:r w:rsidRPr="00506597">
              <w:rPr>
                <w:rFonts w:ascii="Arial" w:eastAsia="Arial" w:hAnsi="Arial" w:cs="Arial"/>
                <w:sz w:val="22"/>
                <w:szCs w:val="22"/>
              </w:rPr>
              <w:t>$</w:t>
            </w:r>
            <w:r w:rsidRPr="00506597" w:rsidR="005066F8">
              <w:rPr>
                <w:rFonts w:ascii="Arial" w:eastAsia="Arial" w:hAnsi="Arial" w:cs="Arial"/>
                <w:sz w:val="22"/>
                <w:szCs w:val="22"/>
              </w:rPr>
              <w:t>5,625</w:t>
            </w:r>
            <w:r w:rsidRPr="00506597" w:rsidR="00B80940">
              <w:rPr>
                <w:rFonts w:ascii="Arial" w:eastAsia="Arial" w:hAnsi="Arial" w:cs="Arial"/>
                <w:sz w:val="22"/>
                <w:szCs w:val="22"/>
              </w:rPr>
              <w:t>.00</w:t>
            </w:r>
            <w:r w:rsidRPr="00506597">
              <w:rPr>
                <w:rFonts w:ascii="Arial" w:eastAsia="Arial" w:hAnsi="Arial" w:cs="Arial"/>
                <w:sz w:val="22"/>
                <w:szCs w:val="22"/>
              </w:rPr>
              <w:t xml:space="preserve"> </w:t>
            </w:r>
          </w:p>
        </w:tc>
      </w:tr>
      <w:tr w14:paraId="37A98FC8" w14:textId="77777777" w:rsidTr="002E57C6">
        <w:tblPrEx>
          <w:tblW w:w="9876" w:type="dxa"/>
          <w:tblInd w:w="108" w:type="dxa"/>
          <w:tblLayout w:type="fixed"/>
          <w:tblLook w:val="0000"/>
        </w:tblPrEx>
        <w:tc>
          <w:tcPr>
            <w:tcW w:w="2226" w:type="dxa"/>
            <w:vMerge/>
            <w:vAlign w:val="center"/>
          </w:tcPr>
          <w:p w:rsidR="004724BF" w:rsidRPr="00506597" w:rsidP="002E57C6" w14:paraId="3B4E114B" w14:textId="77777777">
            <w:pPr>
              <w:tabs>
                <w:tab w:val="left" w:pos="360"/>
                <w:tab w:val="left" w:pos="720"/>
              </w:tabs>
              <w:rPr>
                <w:rFonts w:ascii="Arial" w:hAnsi="Arial" w:cs="Arial"/>
                <w:sz w:val="22"/>
                <w:szCs w:val="22"/>
              </w:rPr>
            </w:pPr>
          </w:p>
        </w:tc>
        <w:tc>
          <w:tcPr>
            <w:tcW w:w="2333" w:type="dxa"/>
            <w:vAlign w:val="center"/>
          </w:tcPr>
          <w:p w:rsidR="004724BF" w:rsidRPr="00506597" w:rsidP="002E57C6" w14:paraId="2641AA6D" w14:textId="77777777">
            <w:pPr>
              <w:tabs>
                <w:tab w:val="left" w:pos="360"/>
                <w:tab w:val="left" w:pos="720"/>
              </w:tabs>
              <w:rPr>
                <w:rFonts w:ascii="Arial" w:eastAsia="Arial" w:hAnsi="Arial" w:cs="Arial"/>
                <w:sz w:val="22"/>
                <w:szCs w:val="22"/>
              </w:rPr>
            </w:pPr>
            <w:r w:rsidRPr="00506597">
              <w:rPr>
                <w:rFonts w:ascii="Arial" w:eastAsia="Arial" w:hAnsi="Arial" w:cs="Arial"/>
                <w:sz w:val="22"/>
                <w:szCs w:val="22"/>
              </w:rPr>
              <w:t>Lab Manager, BBL</w:t>
            </w:r>
          </w:p>
          <w:p w:rsidR="004724BF" w:rsidRPr="00506597" w:rsidP="002E57C6" w14:paraId="6829D0A1" w14:textId="5762D742">
            <w:pPr>
              <w:tabs>
                <w:tab w:val="left" w:pos="360"/>
                <w:tab w:val="left" w:pos="720"/>
              </w:tabs>
              <w:rPr>
                <w:rFonts w:ascii="Arial" w:hAnsi="Arial" w:cs="Arial"/>
                <w:sz w:val="22"/>
                <w:szCs w:val="22"/>
              </w:rPr>
            </w:pPr>
            <w:r w:rsidRPr="00506597">
              <w:rPr>
                <w:rFonts w:ascii="Arial" w:eastAsia="Arial" w:hAnsi="Arial" w:cs="Arial"/>
                <w:sz w:val="22"/>
                <w:szCs w:val="22"/>
              </w:rPr>
              <w:t>GS 13/06</w:t>
            </w:r>
            <w:r w:rsidRPr="00506597" w:rsidR="00254889">
              <w:rPr>
                <w:rFonts w:ascii="Arial" w:hAnsi="Arial" w:cs="Arial"/>
                <w:sz w:val="22"/>
                <w:szCs w:val="22"/>
              </w:rPr>
              <w:t xml:space="preserve"> </w:t>
            </w:r>
          </w:p>
        </w:tc>
        <w:tc>
          <w:tcPr>
            <w:tcW w:w="997" w:type="dxa"/>
            <w:vAlign w:val="center"/>
          </w:tcPr>
          <w:p w:rsidR="004724BF" w:rsidRPr="00506597" w:rsidP="002E57C6" w14:paraId="27358F46" w14:textId="2DCFA051">
            <w:pPr>
              <w:tabs>
                <w:tab w:val="left" w:pos="360"/>
                <w:tab w:val="left" w:pos="720"/>
              </w:tabs>
              <w:jc w:val="right"/>
              <w:rPr>
                <w:rFonts w:ascii="Arial" w:hAnsi="Arial" w:cs="Arial"/>
                <w:sz w:val="22"/>
                <w:szCs w:val="22"/>
              </w:rPr>
            </w:pPr>
            <w:r w:rsidRPr="00506597">
              <w:rPr>
                <w:rFonts w:ascii="Arial" w:hAnsi="Arial" w:cs="Arial"/>
                <w:sz w:val="22"/>
                <w:szCs w:val="22"/>
              </w:rPr>
              <w:t>68.31</w:t>
            </w:r>
          </w:p>
        </w:tc>
        <w:tc>
          <w:tcPr>
            <w:tcW w:w="1800" w:type="dxa"/>
            <w:vAlign w:val="center"/>
          </w:tcPr>
          <w:p w:rsidR="004724BF" w:rsidRPr="00506597" w:rsidP="002E57C6" w14:paraId="4CC641A7" w14:textId="5C837853">
            <w:pPr>
              <w:tabs>
                <w:tab w:val="left" w:pos="360"/>
                <w:tab w:val="left" w:pos="720"/>
              </w:tabs>
              <w:jc w:val="right"/>
              <w:rPr>
                <w:rFonts w:ascii="Arial" w:hAnsi="Arial" w:cs="Arial"/>
                <w:sz w:val="22"/>
                <w:szCs w:val="22"/>
              </w:rPr>
            </w:pPr>
            <w:r w:rsidRPr="00506597">
              <w:rPr>
                <w:rFonts w:ascii="Arial" w:hAnsi="Arial" w:cs="Arial"/>
                <w:sz w:val="22"/>
                <w:szCs w:val="22"/>
              </w:rPr>
              <w:t>107.25</w:t>
            </w:r>
          </w:p>
        </w:tc>
        <w:tc>
          <w:tcPr>
            <w:tcW w:w="1260" w:type="dxa"/>
            <w:vAlign w:val="center"/>
          </w:tcPr>
          <w:p w:rsidR="004724BF" w:rsidRPr="00506597" w:rsidP="002E57C6" w14:paraId="6CD1799C" w14:textId="67D5DEA7">
            <w:pPr>
              <w:tabs>
                <w:tab w:val="left" w:pos="360"/>
                <w:tab w:val="left" w:pos="720"/>
              </w:tabs>
              <w:jc w:val="center"/>
              <w:rPr>
                <w:rFonts w:ascii="Arial" w:hAnsi="Arial" w:cs="Arial"/>
                <w:sz w:val="22"/>
                <w:szCs w:val="22"/>
              </w:rPr>
            </w:pPr>
            <w:r w:rsidRPr="00506597">
              <w:rPr>
                <w:rFonts w:ascii="Arial" w:eastAsia="Arial" w:hAnsi="Arial" w:cs="Arial"/>
                <w:sz w:val="22"/>
                <w:szCs w:val="22"/>
              </w:rPr>
              <w:t>5</w:t>
            </w:r>
            <w:r w:rsidRPr="00506597" w:rsidR="00B7568A">
              <w:rPr>
                <w:rFonts w:ascii="Arial" w:eastAsia="Arial" w:hAnsi="Arial" w:cs="Arial"/>
                <w:sz w:val="22"/>
                <w:szCs w:val="22"/>
              </w:rPr>
              <w:t>0</w:t>
            </w:r>
          </w:p>
        </w:tc>
        <w:tc>
          <w:tcPr>
            <w:tcW w:w="1260" w:type="dxa"/>
            <w:vAlign w:val="center"/>
          </w:tcPr>
          <w:p w:rsidR="004724BF" w:rsidRPr="00506597" w:rsidP="002E57C6" w14:paraId="3B333CA0" w14:textId="1CB7B21D">
            <w:pPr>
              <w:jc w:val="right"/>
              <w:rPr>
                <w:rFonts w:ascii="Arial" w:hAnsi="Arial" w:cs="Arial"/>
                <w:sz w:val="22"/>
                <w:szCs w:val="22"/>
              </w:rPr>
            </w:pPr>
            <w:r w:rsidRPr="00506597">
              <w:rPr>
                <w:rFonts w:ascii="Arial" w:hAnsi="Arial" w:cs="Arial"/>
                <w:sz w:val="22"/>
                <w:szCs w:val="22"/>
              </w:rPr>
              <w:t>5,362.50</w:t>
            </w:r>
          </w:p>
        </w:tc>
      </w:tr>
      <w:tr w14:paraId="46CC350A" w14:textId="77777777" w:rsidTr="00995F52">
        <w:tblPrEx>
          <w:tblW w:w="9876" w:type="dxa"/>
          <w:tblInd w:w="108" w:type="dxa"/>
          <w:tblLayout w:type="fixed"/>
          <w:tblLook w:val="0000"/>
        </w:tblPrEx>
        <w:tc>
          <w:tcPr>
            <w:tcW w:w="2226" w:type="dxa"/>
            <w:vMerge/>
            <w:vAlign w:val="center"/>
          </w:tcPr>
          <w:p w:rsidR="000444DF" w:rsidRPr="00506597" w:rsidP="002E57C6" w14:paraId="53EE1022" w14:textId="77777777">
            <w:pPr>
              <w:tabs>
                <w:tab w:val="left" w:pos="360"/>
                <w:tab w:val="left" w:pos="720"/>
              </w:tabs>
              <w:rPr>
                <w:rFonts w:ascii="Arial" w:hAnsi="Arial" w:cs="Arial"/>
                <w:sz w:val="22"/>
                <w:szCs w:val="22"/>
              </w:rPr>
            </w:pPr>
          </w:p>
        </w:tc>
        <w:tc>
          <w:tcPr>
            <w:tcW w:w="2333" w:type="dxa"/>
            <w:vAlign w:val="center"/>
          </w:tcPr>
          <w:p w:rsidR="000444DF" w:rsidRPr="00506597" w:rsidP="002E57C6" w14:paraId="6EEDDBAA" w14:textId="7B2C3EC0">
            <w:pPr>
              <w:tabs>
                <w:tab w:val="left" w:pos="360"/>
                <w:tab w:val="left" w:pos="720"/>
              </w:tabs>
              <w:rPr>
                <w:rFonts w:ascii="Arial" w:eastAsia="Arial" w:hAnsi="Arial" w:cs="Arial"/>
                <w:sz w:val="22"/>
                <w:szCs w:val="22"/>
              </w:rPr>
            </w:pPr>
            <w:r w:rsidRPr="00506597">
              <w:rPr>
                <w:rFonts w:ascii="Arial" w:eastAsia="Arial" w:hAnsi="Arial" w:cs="Arial"/>
                <w:sz w:val="22"/>
                <w:szCs w:val="22"/>
              </w:rPr>
              <w:t>4 Wildlife Biologists</w:t>
            </w:r>
          </w:p>
        </w:tc>
        <w:tc>
          <w:tcPr>
            <w:tcW w:w="5317" w:type="dxa"/>
            <w:gridSpan w:val="4"/>
            <w:vAlign w:val="center"/>
          </w:tcPr>
          <w:p w:rsidR="000444DF" w:rsidRPr="00506597" w:rsidP="002E57C6" w14:paraId="7A5C6CF0" w14:textId="77777777">
            <w:pPr>
              <w:jc w:val="right"/>
              <w:rPr>
                <w:rFonts w:ascii="Arial" w:hAnsi="Arial" w:cs="Arial"/>
                <w:sz w:val="22"/>
                <w:szCs w:val="22"/>
              </w:rPr>
            </w:pPr>
          </w:p>
        </w:tc>
      </w:tr>
      <w:tr w14:paraId="7369EF12" w14:textId="77777777" w:rsidTr="002E57C6">
        <w:tblPrEx>
          <w:tblW w:w="9876" w:type="dxa"/>
          <w:tblInd w:w="108" w:type="dxa"/>
          <w:tblLayout w:type="fixed"/>
          <w:tblLook w:val="0000"/>
        </w:tblPrEx>
        <w:tc>
          <w:tcPr>
            <w:tcW w:w="2226" w:type="dxa"/>
            <w:vMerge/>
            <w:vAlign w:val="center"/>
          </w:tcPr>
          <w:p w:rsidR="004724BF" w:rsidRPr="00506597" w:rsidP="002E57C6" w14:paraId="4A5C904F" w14:textId="77777777">
            <w:pPr>
              <w:tabs>
                <w:tab w:val="left" w:pos="360"/>
                <w:tab w:val="left" w:pos="720"/>
              </w:tabs>
              <w:rPr>
                <w:rFonts w:ascii="Arial" w:hAnsi="Arial" w:cs="Arial"/>
                <w:sz w:val="22"/>
                <w:szCs w:val="22"/>
              </w:rPr>
            </w:pPr>
          </w:p>
        </w:tc>
        <w:tc>
          <w:tcPr>
            <w:tcW w:w="2333" w:type="dxa"/>
            <w:vAlign w:val="center"/>
          </w:tcPr>
          <w:p w:rsidR="004724BF" w:rsidRPr="00506597" w:rsidP="002E57C6" w14:paraId="5C190DCD" w14:textId="47567760">
            <w:pPr>
              <w:tabs>
                <w:tab w:val="left" w:pos="360"/>
                <w:tab w:val="left" w:pos="720"/>
              </w:tabs>
              <w:rPr>
                <w:rFonts w:ascii="Arial" w:eastAsia="Arial" w:hAnsi="Arial" w:cs="Arial"/>
                <w:sz w:val="22"/>
                <w:szCs w:val="22"/>
              </w:rPr>
            </w:pPr>
            <w:r w:rsidRPr="00506597">
              <w:rPr>
                <w:rFonts w:ascii="Arial" w:eastAsia="Arial" w:hAnsi="Arial" w:cs="Arial"/>
                <w:sz w:val="22"/>
                <w:szCs w:val="22"/>
              </w:rPr>
              <w:t>GS 12/8</w:t>
            </w:r>
            <w:r w:rsidRPr="00506597" w:rsidR="00EE1D11">
              <w:rPr>
                <w:rFonts w:ascii="Arial" w:eastAsia="Arial" w:hAnsi="Arial" w:cs="Arial"/>
                <w:sz w:val="22"/>
                <w:szCs w:val="22"/>
              </w:rPr>
              <w:t xml:space="preserve"> </w:t>
            </w:r>
          </w:p>
        </w:tc>
        <w:tc>
          <w:tcPr>
            <w:tcW w:w="997" w:type="dxa"/>
            <w:vAlign w:val="center"/>
          </w:tcPr>
          <w:p w:rsidR="004724BF" w:rsidRPr="00506597" w:rsidP="002E57C6" w14:paraId="483348EA" w14:textId="14C0DC13">
            <w:pPr>
              <w:tabs>
                <w:tab w:val="left" w:pos="360"/>
                <w:tab w:val="left" w:pos="720"/>
              </w:tabs>
              <w:jc w:val="right"/>
              <w:rPr>
                <w:rFonts w:ascii="Arial" w:hAnsi="Arial" w:cs="Arial"/>
                <w:sz w:val="22"/>
                <w:szCs w:val="22"/>
              </w:rPr>
            </w:pPr>
            <w:r w:rsidRPr="00506597">
              <w:rPr>
                <w:rFonts w:ascii="Arial" w:hAnsi="Arial" w:cs="Arial"/>
                <w:sz w:val="22"/>
                <w:szCs w:val="22"/>
              </w:rPr>
              <w:t>60.73</w:t>
            </w:r>
          </w:p>
        </w:tc>
        <w:tc>
          <w:tcPr>
            <w:tcW w:w="1800" w:type="dxa"/>
            <w:vAlign w:val="center"/>
          </w:tcPr>
          <w:p w:rsidR="004724BF" w:rsidRPr="00506597" w:rsidP="002E57C6" w14:paraId="728111DF" w14:textId="4A4F9929">
            <w:pPr>
              <w:tabs>
                <w:tab w:val="left" w:pos="360"/>
                <w:tab w:val="left" w:pos="720"/>
              </w:tabs>
              <w:jc w:val="right"/>
              <w:rPr>
                <w:rFonts w:ascii="Arial" w:hAnsi="Arial" w:cs="Arial"/>
                <w:sz w:val="22"/>
                <w:szCs w:val="22"/>
              </w:rPr>
            </w:pPr>
            <w:r w:rsidRPr="00506597">
              <w:rPr>
                <w:rFonts w:ascii="Arial" w:hAnsi="Arial" w:cs="Arial"/>
                <w:sz w:val="22"/>
                <w:szCs w:val="22"/>
              </w:rPr>
              <w:t>95.35</w:t>
            </w:r>
          </w:p>
        </w:tc>
        <w:tc>
          <w:tcPr>
            <w:tcW w:w="1260" w:type="dxa"/>
            <w:vAlign w:val="center"/>
          </w:tcPr>
          <w:p w:rsidR="004724BF" w:rsidRPr="00506597" w:rsidP="002E57C6" w14:paraId="5C97822F" w14:textId="19C9F862">
            <w:pPr>
              <w:tabs>
                <w:tab w:val="left" w:pos="360"/>
                <w:tab w:val="left" w:pos="720"/>
              </w:tabs>
              <w:jc w:val="center"/>
              <w:rPr>
                <w:rFonts w:ascii="Arial" w:eastAsia="Arial" w:hAnsi="Arial" w:cs="Arial"/>
                <w:sz w:val="22"/>
                <w:szCs w:val="22"/>
              </w:rPr>
            </w:pPr>
            <w:r w:rsidRPr="00506597">
              <w:rPr>
                <w:rFonts w:ascii="Arial" w:eastAsia="Arial" w:hAnsi="Arial" w:cs="Arial"/>
                <w:sz w:val="22"/>
                <w:szCs w:val="22"/>
              </w:rPr>
              <w:t>5</w:t>
            </w:r>
            <w:r w:rsidRPr="00506597" w:rsidR="00E805C2">
              <w:rPr>
                <w:rFonts w:ascii="Arial" w:eastAsia="Arial" w:hAnsi="Arial" w:cs="Arial"/>
                <w:sz w:val="22"/>
                <w:szCs w:val="22"/>
              </w:rPr>
              <w:t>2</w:t>
            </w:r>
          </w:p>
        </w:tc>
        <w:tc>
          <w:tcPr>
            <w:tcW w:w="1260" w:type="dxa"/>
            <w:vAlign w:val="center"/>
          </w:tcPr>
          <w:p w:rsidR="004724BF" w:rsidRPr="00506597" w:rsidP="002E57C6" w14:paraId="3B6A2DC0" w14:textId="24BC0B77">
            <w:pPr>
              <w:jc w:val="right"/>
              <w:rPr>
                <w:rFonts w:ascii="Arial" w:hAnsi="Arial" w:cs="Arial"/>
                <w:sz w:val="22"/>
                <w:szCs w:val="22"/>
              </w:rPr>
            </w:pPr>
            <w:r w:rsidRPr="00506597">
              <w:rPr>
                <w:rFonts w:ascii="Arial" w:hAnsi="Arial" w:cs="Arial"/>
                <w:sz w:val="22"/>
                <w:szCs w:val="22"/>
              </w:rPr>
              <w:t>4,958.2</w:t>
            </w:r>
            <w:r w:rsidRPr="00506597" w:rsidR="009F1E0E">
              <w:rPr>
                <w:rFonts w:ascii="Arial" w:hAnsi="Arial" w:cs="Arial"/>
                <w:sz w:val="22"/>
                <w:szCs w:val="22"/>
              </w:rPr>
              <w:t>0</w:t>
            </w:r>
          </w:p>
        </w:tc>
      </w:tr>
      <w:tr w14:paraId="6DC7CD8A" w14:textId="77777777" w:rsidTr="002E57C6">
        <w:tblPrEx>
          <w:tblW w:w="9876" w:type="dxa"/>
          <w:tblInd w:w="108" w:type="dxa"/>
          <w:tblLayout w:type="fixed"/>
          <w:tblLook w:val="0000"/>
        </w:tblPrEx>
        <w:tc>
          <w:tcPr>
            <w:tcW w:w="2226" w:type="dxa"/>
            <w:vMerge/>
            <w:vAlign w:val="center"/>
          </w:tcPr>
          <w:p w:rsidR="004724BF" w:rsidRPr="00506597" w:rsidP="002E57C6" w14:paraId="0B77A48B" w14:textId="77777777">
            <w:pPr>
              <w:tabs>
                <w:tab w:val="left" w:pos="360"/>
                <w:tab w:val="left" w:pos="720"/>
              </w:tabs>
              <w:rPr>
                <w:rFonts w:ascii="Arial" w:hAnsi="Arial" w:cs="Arial"/>
                <w:sz w:val="22"/>
                <w:szCs w:val="22"/>
              </w:rPr>
            </w:pPr>
          </w:p>
        </w:tc>
        <w:tc>
          <w:tcPr>
            <w:tcW w:w="2333" w:type="dxa"/>
            <w:vAlign w:val="center"/>
          </w:tcPr>
          <w:p w:rsidR="004724BF" w:rsidRPr="00506597" w:rsidP="002E57C6" w14:paraId="07F0232B" w14:textId="5E7FB7A5">
            <w:pPr>
              <w:tabs>
                <w:tab w:val="left" w:pos="360"/>
                <w:tab w:val="left" w:pos="720"/>
              </w:tabs>
              <w:rPr>
                <w:rFonts w:ascii="Arial" w:eastAsia="Arial" w:hAnsi="Arial" w:cs="Arial"/>
                <w:sz w:val="22"/>
                <w:szCs w:val="22"/>
              </w:rPr>
            </w:pPr>
            <w:r w:rsidRPr="00506597">
              <w:rPr>
                <w:rFonts w:ascii="Arial" w:eastAsia="Arial" w:hAnsi="Arial" w:cs="Arial"/>
                <w:sz w:val="22"/>
                <w:szCs w:val="22"/>
              </w:rPr>
              <w:t>GS 12/5</w:t>
            </w:r>
            <w:r w:rsidRPr="00506597" w:rsidR="00A505CE">
              <w:rPr>
                <w:rFonts w:ascii="Arial" w:eastAsia="Arial" w:hAnsi="Arial" w:cs="Arial"/>
                <w:sz w:val="22"/>
                <w:szCs w:val="22"/>
              </w:rPr>
              <w:t xml:space="preserve"> </w:t>
            </w:r>
          </w:p>
        </w:tc>
        <w:tc>
          <w:tcPr>
            <w:tcW w:w="997" w:type="dxa"/>
            <w:vAlign w:val="center"/>
          </w:tcPr>
          <w:p w:rsidR="004724BF" w:rsidRPr="00506597" w:rsidP="002E57C6" w14:paraId="2281E4B7" w14:textId="19805A48">
            <w:pPr>
              <w:tabs>
                <w:tab w:val="left" w:pos="360"/>
                <w:tab w:val="left" w:pos="720"/>
              </w:tabs>
              <w:jc w:val="right"/>
              <w:rPr>
                <w:rFonts w:ascii="Arial" w:hAnsi="Arial" w:cs="Arial"/>
                <w:sz w:val="22"/>
                <w:szCs w:val="22"/>
              </w:rPr>
            </w:pPr>
            <w:r w:rsidRPr="00506597">
              <w:rPr>
                <w:rFonts w:ascii="Arial" w:hAnsi="Arial" w:cs="Arial"/>
                <w:sz w:val="22"/>
                <w:szCs w:val="22"/>
              </w:rPr>
              <w:t>55.80</w:t>
            </w:r>
          </w:p>
        </w:tc>
        <w:tc>
          <w:tcPr>
            <w:tcW w:w="1800" w:type="dxa"/>
            <w:vAlign w:val="center"/>
          </w:tcPr>
          <w:p w:rsidR="004724BF" w:rsidRPr="00506597" w:rsidP="002E57C6" w14:paraId="6C300DE1" w14:textId="7E4C68D8">
            <w:pPr>
              <w:tabs>
                <w:tab w:val="left" w:pos="360"/>
                <w:tab w:val="left" w:pos="720"/>
              </w:tabs>
              <w:jc w:val="right"/>
              <w:rPr>
                <w:rFonts w:ascii="Arial" w:hAnsi="Arial" w:cs="Arial"/>
                <w:sz w:val="22"/>
                <w:szCs w:val="22"/>
              </w:rPr>
            </w:pPr>
            <w:r w:rsidRPr="00506597">
              <w:rPr>
                <w:rFonts w:ascii="Arial" w:hAnsi="Arial" w:cs="Arial"/>
                <w:sz w:val="22"/>
                <w:szCs w:val="22"/>
              </w:rPr>
              <w:t>87.61</w:t>
            </w:r>
          </w:p>
        </w:tc>
        <w:tc>
          <w:tcPr>
            <w:tcW w:w="1260" w:type="dxa"/>
            <w:vAlign w:val="center"/>
          </w:tcPr>
          <w:p w:rsidR="004724BF" w:rsidRPr="00506597" w:rsidP="002E57C6" w14:paraId="0A9162EF" w14:textId="03A8800C">
            <w:pPr>
              <w:tabs>
                <w:tab w:val="left" w:pos="360"/>
                <w:tab w:val="left" w:pos="720"/>
              </w:tabs>
              <w:jc w:val="center"/>
              <w:rPr>
                <w:rFonts w:ascii="Arial" w:eastAsia="Arial" w:hAnsi="Arial" w:cs="Arial"/>
                <w:sz w:val="22"/>
                <w:szCs w:val="22"/>
              </w:rPr>
            </w:pPr>
            <w:r w:rsidRPr="00506597">
              <w:rPr>
                <w:rFonts w:ascii="Arial" w:eastAsia="Arial" w:hAnsi="Arial" w:cs="Arial"/>
                <w:sz w:val="22"/>
                <w:szCs w:val="22"/>
              </w:rPr>
              <w:t>52</w:t>
            </w:r>
          </w:p>
        </w:tc>
        <w:tc>
          <w:tcPr>
            <w:tcW w:w="1260" w:type="dxa"/>
            <w:vAlign w:val="center"/>
          </w:tcPr>
          <w:p w:rsidR="004724BF" w:rsidRPr="00506597" w:rsidP="002E57C6" w14:paraId="068D1769" w14:textId="4BB5979C">
            <w:pPr>
              <w:jc w:val="right"/>
              <w:rPr>
                <w:rFonts w:ascii="Arial" w:hAnsi="Arial" w:cs="Arial"/>
                <w:sz w:val="22"/>
                <w:szCs w:val="22"/>
              </w:rPr>
            </w:pPr>
            <w:r w:rsidRPr="00506597">
              <w:rPr>
                <w:rFonts w:ascii="Arial" w:hAnsi="Arial" w:cs="Arial"/>
                <w:sz w:val="22"/>
                <w:szCs w:val="22"/>
              </w:rPr>
              <w:t>4,555.72</w:t>
            </w:r>
          </w:p>
        </w:tc>
      </w:tr>
      <w:tr w14:paraId="2A30100B" w14:textId="77777777" w:rsidTr="002E57C6">
        <w:tblPrEx>
          <w:tblW w:w="9876" w:type="dxa"/>
          <w:tblInd w:w="108" w:type="dxa"/>
          <w:tblLayout w:type="fixed"/>
          <w:tblLook w:val="0000"/>
        </w:tblPrEx>
        <w:tc>
          <w:tcPr>
            <w:tcW w:w="2226" w:type="dxa"/>
            <w:vMerge/>
            <w:vAlign w:val="center"/>
          </w:tcPr>
          <w:p w:rsidR="004724BF" w:rsidRPr="00506597" w:rsidP="002E57C6" w14:paraId="019B25F0" w14:textId="77777777">
            <w:pPr>
              <w:tabs>
                <w:tab w:val="left" w:pos="360"/>
                <w:tab w:val="left" w:pos="720"/>
              </w:tabs>
              <w:rPr>
                <w:rFonts w:ascii="Arial" w:hAnsi="Arial" w:cs="Arial"/>
                <w:sz w:val="22"/>
                <w:szCs w:val="22"/>
              </w:rPr>
            </w:pPr>
          </w:p>
        </w:tc>
        <w:tc>
          <w:tcPr>
            <w:tcW w:w="2333" w:type="dxa"/>
            <w:vAlign w:val="center"/>
          </w:tcPr>
          <w:p w:rsidR="004724BF" w:rsidRPr="00506597" w:rsidP="002E57C6" w14:paraId="380B118C" w14:textId="629AE03C">
            <w:pPr>
              <w:tabs>
                <w:tab w:val="left" w:pos="360"/>
                <w:tab w:val="left" w:pos="720"/>
              </w:tabs>
              <w:rPr>
                <w:rFonts w:ascii="Arial" w:eastAsia="Arial" w:hAnsi="Arial" w:cs="Arial"/>
                <w:sz w:val="22"/>
                <w:szCs w:val="22"/>
              </w:rPr>
            </w:pPr>
            <w:r w:rsidRPr="00506597">
              <w:rPr>
                <w:rFonts w:ascii="Arial" w:eastAsia="Arial" w:hAnsi="Arial" w:cs="Arial"/>
                <w:sz w:val="22"/>
                <w:szCs w:val="22"/>
              </w:rPr>
              <w:t>GS 12/4</w:t>
            </w:r>
            <w:r w:rsidRPr="00506597" w:rsidR="00A505CE">
              <w:rPr>
                <w:rFonts w:ascii="Arial" w:eastAsia="Arial" w:hAnsi="Arial" w:cs="Arial"/>
                <w:sz w:val="22"/>
                <w:szCs w:val="22"/>
              </w:rPr>
              <w:t xml:space="preserve"> </w:t>
            </w:r>
          </w:p>
        </w:tc>
        <w:tc>
          <w:tcPr>
            <w:tcW w:w="997" w:type="dxa"/>
            <w:vAlign w:val="center"/>
          </w:tcPr>
          <w:p w:rsidR="004724BF" w:rsidRPr="00506597" w:rsidP="002E57C6" w14:paraId="1BAD0BE4" w14:textId="4E0FA6B9">
            <w:pPr>
              <w:tabs>
                <w:tab w:val="left" w:pos="360"/>
                <w:tab w:val="left" w:pos="720"/>
              </w:tabs>
              <w:jc w:val="right"/>
              <w:rPr>
                <w:rFonts w:ascii="Arial" w:hAnsi="Arial" w:cs="Arial"/>
                <w:sz w:val="22"/>
                <w:szCs w:val="22"/>
              </w:rPr>
            </w:pPr>
            <w:r w:rsidRPr="00506597">
              <w:rPr>
                <w:rFonts w:ascii="Arial" w:hAnsi="Arial" w:cs="Arial"/>
                <w:sz w:val="22"/>
                <w:szCs w:val="22"/>
              </w:rPr>
              <w:t>54.16</w:t>
            </w:r>
          </w:p>
        </w:tc>
        <w:tc>
          <w:tcPr>
            <w:tcW w:w="1800" w:type="dxa"/>
            <w:vAlign w:val="center"/>
          </w:tcPr>
          <w:p w:rsidR="004724BF" w:rsidRPr="00506597" w:rsidP="002E57C6" w14:paraId="58ADFB93" w14:textId="7F0AA01F">
            <w:pPr>
              <w:tabs>
                <w:tab w:val="left" w:pos="360"/>
                <w:tab w:val="left" w:pos="720"/>
              </w:tabs>
              <w:jc w:val="right"/>
              <w:rPr>
                <w:rFonts w:ascii="Arial" w:hAnsi="Arial" w:cs="Arial"/>
                <w:sz w:val="22"/>
                <w:szCs w:val="22"/>
              </w:rPr>
            </w:pPr>
            <w:r w:rsidRPr="00506597">
              <w:rPr>
                <w:rFonts w:ascii="Arial" w:hAnsi="Arial" w:cs="Arial"/>
                <w:sz w:val="22"/>
                <w:szCs w:val="22"/>
              </w:rPr>
              <w:t>85.03</w:t>
            </w:r>
          </w:p>
        </w:tc>
        <w:tc>
          <w:tcPr>
            <w:tcW w:w="1260" w:type="dxa"/>
            <w:vAlign w:val="center"/>
          </w:tcPr>
          <w:p w:rsidR="004724BF" w:rsidRPr="00506597" w:rsidP="002E57C6" w14:paraId="259916C3" w14:textId="75689CF4">
            <w:pPr>
              <w:tabs>
                <w:tab w:val="left" w:pos="360"/>
                <w:tab w:val="left" w:pos="720"/>
              </w:tabs>
              <w:jc w:val="center"/>
              <w:rPr>
                <w:rFonts w:ascii="Arial" w:eastAsia="Arial" w:hAnsi="Arial" w:cs="Arial"/>
                <w:sz w:val="22"/>
                <w:szCs w:val="22"/>
              </w:rPr>
            </w:pPr>
            <w:r w:rsidRPr="00506597">
              <w:rPr>
                <w:rFonts w:ascii="Arial" w:eastAsia="Arial" w:hAnsi="Arial" w:cs="Arial"/>
                <w:sz w:val="22"/>
                <w:szCs w:val="22"/>
              </w:rPr>
              <w:t>52</w:t>
            </w:r>
          </w:p>
        </w:tc>
        <w:tc>
          <w:tcPr>
            <w:tcW w:w="1260" w:type="dxa"/>
            <w:vAlign w:val="center"/>
          </w:tcPr>
          <w:p w:rsidR="004724BF" w:rsidRPr="00506597" w:rsidP="002E57C6" w14:paraId="7D0B00F1" w14:textId="61F13827">
            <w:pPr>
              <w:jc w:val="right"/>
              <w:rPr>
                <w:rFonts w:ascii="Arial" w:hAnsi="Arial" w:cs="Arial"/>
                <w:sz w:val="22"/>
                <w:szCs w:val="22"/>
              </w:rPr>
            </w:pPr>
            <w:r w:rsidRPr="00506597">
              <w:rPr>
                <w:rFonts w:ascii="Arial" w:hAnsi="Arial" w:cs="Arial"/>
                <w:sz w:val="22"/>
                <w:szCs w:val="22"/>
              </w:rPr>
              <w:t>4,421.56</w:t>
            </w:r>
          </w:p>
        </w:tc>
      </w:tr>
      <w:tr w14:paraId="2F1A2C26" w14:textId="77777777" w:rsidTr="002E57C6">
        <w:tblPrEx>
          <w:tblW w:w="9876" w:type="dxa"/>
          <w:tblInd w:w="108" w:type="dxa"/>
          <w:tblLayout w:type="fixed"/>
          <w:tblLook w:val="0000"/>
        </w:tblPrEx>
        <w:tc>
          <w:tcPr>
            <w:tcW w:w="2226" w:type="dxa"/>
            <w:vMerge/>
            <w:vAlign w:val="center"/>
          </w:tcPr>
          <w:p w:rsidR="004724BF" w:rsidRPr="00506597" w:rsidP="002E57C6" w14:paraId="3B1EADD5" w14:textId="77777777">
            <w:pPr>
              <w:tabs>
                <w:tab w:val="left" w:pos="360"/>
                <w:tab w:val="left" w:pos="720"/>
              </w:tabs>
              <w:rPr>
                <w:rFonts w:ascii="Arial" w:hAnsi="Arial" w:cs="Arial"/>
                <w:sz w:val="22"/>
                <w:szCs w:val="22"/>
              </w:rPr>
            </w:pPr>
          </w:p>
        </w:tc>
        <w:tc>
          <w:tcPr>
            <w:tcW w:w="2333" w:type="dxa"/>
            <w:vAlign w:val="center"/>
          </w:tcPr>
          <w:p w:rsidR="004724BF" w:rsidRPr="00506597" w:rsidP="002E57C6" w14:paraId="22FF9860" w14:textId="6B50C124">
            <w:pPr>
              <w:tabs>
                <w:tab w:val="left" w:pos="360"/>
                <w:tab w:val="left" w:pos="720"/>
              </w:tabs>
              <w:rPr>
                <w:rFonts w:ascii="Arial" w:eastAsia="Arial" w:hAnsi="Arial" w:cs="Arial"/>
                <w:sz w:val="22"/>
                <w:szCs w:val="22"/>
              </w:rPr>
            </w:pPr>
            <w:r w:rsidRPr="00506597">
              <w:rPr>
                <w:rFonts w:ascii="Arial" w:eastAsia="Arial" w:hAnsi="Arial" w:cs="Arial"/>
                <w:sz w:val="22"/>
                <w:szCs w:val="22"/>
              </w:rPr>
              <w:t xml:space="preserve">GS </w:t>
            </w:r>
            <w:r w:rsidRPr="00506597" w:rsidR="00C32795">
              <w:rPr>
                <w:rFonts w:ascii="Arial" w:eastAsia="Arial" w:hAnsi="Arial" w:cs="Arial"/>
                <w:sz w:val="22"/>
                <w:szCs w:val="22"/>
              </w:rPr>
              <w:t>11/6</w:t>
            </w:r>
            <w:r w:rsidRPr="00506597" w:rsidR="00AC3FCA">
              <w:rPr>
                <w:rFonts w:ascii="Arial" w:eastAsia="Arial" w:hAnsi="Arial" w:cs="Arial"/>
                <w:sz w:val="22"/>
                <w:szCs w:val="22"/>
              </w:rPr>
              <w:t xml:space="preserve">   </w:t>
            </w:r>
          </w:p>
        </w:tc>
        <w:tc>
          <w:tcPr>
            <w:tcW w:w="997" w:type="dxa"/>
            <w:vAlign w:val="center"/>
          </w:tcPr>
          <w:p w:rsidR="004724BF" w:rsidRPr="00506597" w:rsidP="002E57C6" w14:paraId="4285661A" w14:textId="7F4F08FF">
            <w:pPr>
              <w:tabs>
                <w:tab w:val="left" w:pos="360"/>
                <w:tab w:val="left" w:pos="720"/>
              </w:tabs>
              <w:jc w:val="right"/>
              <w:rPr>
                <w:rFonts w:ascii="Arial" w:hAnsi="Arial" w:cs="Arial"/>
                <w:sz w:val="22"/>
                <w:szCs w:val="22"/>
              </w:rPr>
            </w:pPr>
            <w:r w:rsidRPr="00506597">
              <w:rPr>
                <w:rFonts w:ascii="Arial" w:hAnsi="Arial" w:cs="Arial"/>
                <w:sz w:val="22"/>
                <w:szCs w:val="22"/>
              </w:rPr>
              <w:t>46.00</w:t>
            </w:r>
          </w:p>
        </w:tc>
        <w:tc>
          <w:tcPr>
            <w:tcW w:w="1800" w:type="dxa"/>
            <w:vAlign w:val="center"/>
          </w:tcPr>
          <w:p w:rsidR="004724BF" w:rsidRPr="00506597" w:rsidP="002E57C6" w14:paraId="12AADB60" w14:textId="69935DA6">
            <w:pPr>
              <w:tabs>
                <w:tab w:val="left" w:pos="360"/>
                <w:tab w:val="left" w:pos="720"/>
              </w:tabs>
              <w:jc w:val="right"/>
              <w:rPr>
                <w:rFonts w:ascii="Arial" w:hAnsi="Arial" w:cs="Arial"/>
                <w:sz w:val="22"/>
                <w:szCs w:val="22"/>
              </w:rPr>
            </w:pPr>
            <w:r w:rsidRPr="00506597">
              <w:rPr>
                <w:rFonts w:ascii="Arial" w:hAnsi="Arial" w:cs="Arial"/>
                <w:sz w:val="22"/>
                <w:szCs w:val="22"/>
              </w:rPr>
              <w:t>72</w:t>
            </w:r>
            <w:r w:rsidRPr="00506597" w:rsidR="00E30404">
              <w:rPr>
                <w:rFonts w:ascii="Arial" w:hAnsi="Arial" w:cs="Arial"/>
                <w:sz w:val="22"/>
                <w:szCs w:val="22"/>
              </w:rPr>
              <w:t>.22</w:t>
            </w:r>
          </w:p>
        </w:tc>
        <w:tc>
          <w:tcPr>
            <w:tcW w:w="1260" w:type="dxa"/>
            <w:vAlign w:val="center"/>
          </w:tcPr>
          <w:p w:rsidR="004724BF" w:rsidRPr="00506597" w:rsidP="002E57C6" w14:paraId="3FAEA2E1" w14:textId="5FFBF53A">
            <w:pPr>
              <w:tabs>
                <w:tab w:val="left" w:pos="360"/>
                <w:tab w:val="left" w:pos="720"/>
              </w:tabs>
              <w:jc w:val="center"/>
              <w:rPr>
                <w:rFonts w:ascii="Arial" w:eastAsia="Arial" w:hAnsi="Arial" w:cs="Arial"/>
                <w:sz w:val="22"/>
                <w:szCs w:val="22"/>
              </w:rPr>
            </w:pPr>
            <w:r w:rsidRPr="00506597">
              <w:rPr>
                <w:rFonts w:ascii="Arial" w:eastAsia="Arial" w:hAnsi="Arial" w:cs="Arial"/>
                <w:sz w:val="22"/>
                <w:szCs w:val="22"/>
              </w:rPr>
              <w:t>52</w:t>
            </w:r>
          </w:p>
        </w:tc>
        <w:tc>
          <w:tcPr>
            <w:tcW w:w="1260" w:type="dxa"/>
            <w:vAlign w:val="center"/>
          </w:tcPr>
          <w:p w:rsidR="004724BF" w:rsidRPr="00506597" w:rsidP="002E57C6" w14:paraId="29AB63A3" w14:textId="7A92BC32">
            <w:pPr>
              <w:jc w:val="right"/>
              <w:rPr>
                <w:rFonts w:ascii="Arial" w:hAnsi="Arial" w:cs="Arial"/>
                <w:sz w:val="22"/>
                <w:szCs w:val="22"/>
              </w:rPr>
            </w:pPr>
            <w:r w:rsidRPr="00506597">
              <w:rPr>
                <w:rFonts w:ascii="Arial" w:hAnsi="Arial" w:cs="Arial"/>
                <w:sz w:val="22"/>
                <w:szCs w:val="22"/>
              </w:rPr>
              <w:t>3,755.44</w:t>
            </w:r>
          </w:p>
        </w:tc>
      </w:tr>
      <w:tr w14:paraId="6A341247" w14:textId="77777777" w:rsidTr="000B107C">
        <w:tblPrEx>
          <w:tblW w:w="9876" w:type="dxa"/>
          <w:tblInd w:w="108" w:type="dxa"/>
          <w:tblLayout w:type="fixed"/>
          <w:tblLook w:val="0000"/>
        </w:tblPrEx>
        <w:tc>
          <w:tcPr>
            <w:tcW w:w="8616" w:type="dxa"/>
            <w:gridSpan w:val="5"/>
            <w:shd w:val="clear" w:color="auto" w:fill="F2F2F2" w:themeFill="background1" w:themeFillShade="F2"/>
            <w:vAlign w:val="center"/>
          </w:tcPr>
          <w:p w:rsidR="00B861FB" w:rsidRPr="00506597" w:rsidP="00B861FB" w14:paraId="7DF9ABFF" w14:textId="58182433">
            <w:pPr>
              <w:tabs>
                <w:tab w:val="left" w:pos="360"/>
                <w:tab w:val="left" w:pos="720"/>
              </w:tabs>
              <w:jc w:val="right"/>
              <w:rPr>
                <w:rFonts w:ascii="Arial" w:eastAsia="Arial" w:hAnsi="Arial" w:cs="Arial"/>
                <w:sz w:val="22"/>
                <w:szCs w:val="22"/>
              </w:rPr>
            </w:pPr>
            <w:r w:rsidRPr="00506597">
              <w:rPr>
                <w:rFonts w:ascii="Arial" w:eastAsia="Arial" w:hAnsi="Arial" w:cs="Arial"/>
                <w:b/>
                <w:bCs/>
                <w:sz w:val="22"/>
                <w:szCs w:val="22"/>
              </w:rPr>
              <w:t>Subtotal</w:t>
            </w:r>
          </w:p>
        </w:tc>
        <w:tc>
          <w:tcPr>
            <w:tcW w:w="1260" w:type="dxa"/>
            <w:shd w:val="clear" w:color="auto" w:fill="F2F2F2" w:themeFill="background1" w:themeFillShade="F2"/>
            <w:vAlign w:val="center"/>
          </w:tcPr>
          <w:p w:rsidR="00B861FB" w:rsidRPr="00506597" w:rsidP="004D5909" w14:paraId="6E486413" w14:textId="462516C1">
            <w:pPr>
              <w:jc w:val="right"/>
              <w:rPr>
                <w:rFonts w:ascii="Arial" w:eastAsia="Arial" w:hAnsi="Arial" w:cs="Arial"/>
                <w:b/>
                <w:bCs/>
                <w:sz w:val="22"/>
                <w:szCs w:val="22"/>
              </w:rPr>
            </w:pPr>
            <w:r w:rsidRPr="00506597">
              <w:rPr>
                <w:rFonts w:ascii="Arial" w:eastAsia="Arial" w:hAnsi="Arial" w:cs="Arial"/>
                <w:b/>
                <w:bCs/>
                <w:sz w:val="22"/>
                <w:szCs w:val="22"/>
              </w:rPr>
              <w:t xml:space="preserve">$28,678.42 </w:t>
            </w:r>
            <w:r w:rsidRPr="00506597">
              <w:rPr>
                <w:rFonts w:ascii="Arial" w:eastAsia="Arial" w:hAnsi="Arial" w:cs="Arial"/>
                <w:b/>
                <w:bCs/>
                <w:sz w:val="22"/>
                <w:szCs w:val="22"/>
              </w:rPr>
              <w:t xml:space="preserve"> </w:t>
            </w:r>
          </w:p>
        </w:tc>
      </w:tr>
      <w:tr w14:paraId="4E942557" w14:textId="77777777" w:rsidTr="005F7E27">
        <w:tblPrEx>
          <w:tblW w:w="9876" w:type="dxa"/>
          <w:tblInd w:w="108" w:type="dxa"/>
          <w:tblLayout w:type="fixed"/>
          <w:tblLook w:val="0000"/>
        </w:tblPrEx>
        <w:tc>
          <w:tcPr>
            <w:tcW w:w="2226" w:type="dxa"/>
            <w:vAlign w:val="center"/>
          </w:tcPr>
          <w:p w:rsidR="008533F2" w:rsidRPr="00506597" w:rsidP="008533F2" w14:paraId="7EFDB455" w14:textId="23E821C0">
            <w:pPr>
              <w:tabs>
                <w:tab w:val="left" w:pos="360"/>
                <w:tab w:val="left" w:pos="720"/>
              </w:tabs>
              <w:rPr>
                <w:rFonts w:ascii="Arial" w:hAnsi="Arial" w:cs="Arial"/>
                <w:sz w:val="22"/>
                <w:szCs w:val="22"/>
              </w:rPr>
            </w:pPr>
            <w:r w:rsidRPr="00506597">
              <w:rPr>
                <w:rFonts w:ascii="Arial" w:eastAsia="Arial" w:hAnsi="Arial" w:cs="Arial"/>
                <w:sz w:val="22"/>
                <w:szCs w:val="22"/>
              </w:rPr>
              <w:t>Permit Renewal Form</w:t>
            </w:r>
          </w:p>
        </w:tc>
        <w:tc>
          <w:tcPr>
            <w:tcW w:w="2333" w:type="dxa"/>
            <w:vAlign w:val="center"/>
          </w:tcPr>
          <w:p w:rsidR="008533F2" w:rsidRPr="00506597" w:rsidP="008533F2" w14:paraId="25B1D3C2" w14:textId="77777777">
            <w:pPr>
              <w:tabs>
                <w:tab w:val="left" w:pos="360"/>
                <w:tab w:val="left" w:pos="720"/>
              </w:tabs>
              <w:rPr>
                <w:rFonts w:ascii="Arial" w:eastAsia="Arial" w:hAnsi="Arial" w:cs="Arial"/>
                <w:sz w:val="22"/>
                <w:szCs w:val="22"/>
              </w:rPr>
            </w:pPr>
            <w:r w:rsidRPr="00506597">
              <w:rPr>
                <w:rFonts w:ascii="Arial" w:eastAsia="Arial" w:hAnsi="Arial" w:cs="Arial"/>
                <w:sz w:val="22"/>
                <w:szCs w:val="22"/>
              </w:rPr>
              <w:t>Application Examiner</w:t>
            </w:r>
          </w:p>
          <w:p w:rsidR="008533F2" w:rsidRPr="00506597" w:rsidP="008533F2" w14:paraId="15A7A7B4" w14:textId="10E58B73">
            <w:pPr>
              <w:tabs>
                <w:tab w:val="left" w:pos="360"/>
                <w:tab w:val="left" w:pos="720"/>
              </w:tabs>
              <w:rPr>
                <w:rFonts w:ascii="Arial" w:hAnsi="Arial" w:cs="Arial"/>
                <w:sz w:val="22"/>
                <w:szCs w:val="22"/>
              </w:rPr>
            </w:pPr>
            <w:r w:rsidRPr="00506597">
              <w:rPr>
                <w:rFonts w:ascii="Arial" w:eastAsia="Arial" w:hAnsi="Arial" w:cs="Arial"/>
                <w:sz w:val="22"/>
                <w:szCs w:val="22"/>
              </w:rPr>
              <w:t xml:space="preserve">GS 7/10 </w:t>
            </w:r>
          </w:p>
        </w:tc>
        <w:tc>
          <w:tcPr>
            <w:tcW w:w="997" w:type="dxa"/>
            <w:vAlign w:val="center"/>
          </w:tcPr>
          <w:p w:rsidR="008533F2" w:rsidRPr="00506597" w:rsidP="008533F2" w14:paraId="5BD97084" w14:textId="004001EC">
            <w:pPr>
              <w:tabs>
                <w:tab w:val="left" w:pos="360"/>
                <w:tab w:val="left" w:pos="720"/>
              </w:tabs>
              <w:jc w:val="right"/>
              <w:rPr>
                <w:rFonts w:ascii="Arial" w:hAnsi="Arial" w:cs="Arial"/>
                <w:sz w:val="22"/>
                <w:szCs w:val="22"/>
              </w:rPr>
            </w:pPr>
            <w:r w:rsidRPr="00506597">
              <w:rPr>
                <w:rFonts w:ascii="Arial" w:eastAsia="Arial" w:hAnsi="Arial" w:cs="Arial"/>
                <w:sz w:val="22"/>
                <w:szCs w:val="22"/>
              </w:rPr>
              <w:t>$ 36.08</w:t>
            </w:r>
          </w:p>
        </w:tc>
        <w:tc>
          <w:tcPr>
            <w:tcW w:w="1800" w:type="dxa"/>
            <w:vAlign w:val="center"/>
          </w:tcPr>
          <w:p w:rsidR="008533F2" w:rsidRPr="00506597" w:rsidP="008533F2" w14:paraId="3FBE66C6" w14:textId="32966765">
            <w:pPr>
              <w:tabs>
                <w:tab w:val="left" w:pos="360"/>
                <w:tab w:val="left" w:pos="720"/>
              </w:tabs>
              <w:jc w:val="right"/>
              <w:rPr>
                <w:rFonts w:ascii="Arial" w:hAnsi="Arial" w:cs="Arial"/>
                <w:sz w:val="22"/>
                <w:szCs w:val="22"/>
              </w:rPr>
            </w:pPr>
            <w:r w:rsidRPr="00506597">
              <w:rPr>
                <w:rFonts w:ascii="Arial" w:hAnsi="Arial" w:cs="Arial"/>
                <w:sz w:val="22"/>
                <w:szCs w:val="22"/>
              </w:rPr>
              <w:t>$ 56.65</w:t>
            </w:r>
          </w:p>
        </w:tc>
        <w:tc>
          <w:tcPr>
            <w:tcW w:w="1260" w:type="dxa"/>
            <w:vAlign w:val="center"/>
          </w:tcPr>
          <w:p w:rsidR="008533F2" w:rsidRPr="00506597" w:rsidP="008533F2" w14:paraId="06798636" w14:textId="669A57E8">
            <w:pPr>
              <w:tabs>
                <w:tab w:val="left" w:pos="360"/>
                <w:tab w:val="left" w:pos="720"/>
              </w:tabs>
              <w:jc w:val="center"/>
              <w:rPr>
                <w:rFonts w:ascii="Arial" w:hAnsi="Arial" w:cs="Arial"/>
                <w:sz w:val="22"/>
                <w:szCs w:val="22"/>
              </w:rPr>
            </w:pPr>
            <w:r w:rsidRPr="00506597">
              <w:rPr>
                <w:rFonts w:ascii="Arial" w:eastAsia="Arial" w:hAnsi="Arial" w:cs="Arial"/>
                <w:sz w:val="22"/>
                <w:szCs w:val="22"/>
              </w:rPr>
              <w:t>1</w:t>
            </w:r>
            <w:r w:rsidRPr="00506597" w:rsidR="00E2677B">
              <w:rPr>
                <w:rFonts w:ascii="Arial" w:eastAsia="Arial" w:hAnsi="Arial" w:cs="Arial"/>
                <w:sz w:val="22"/>
                <w:szCs w:val="22"/>
              </w:rPr>
              <w:t>04</w:t>
            </w:r>
          </w:p>
        </w:tc>
        <w:tc>
          <w:tcPr>
            <w:tcW w:w="1260" w:type="dxa"/>
            <w:vAlign w:val="center"/>
          </w:tcPr>
          <w:p w:rsidR="008533F2" w:rsidRPr="00506597" w:rsidP="008533F2" w14:paraId="7F1E75A5" w14:textId="32B8D8F6">
            <w:pPr>
              <w:jc w:val="right"/>
              <w:rPr>
                <w:rFonts w:ascii="Arial" w:hAnsi="Arial" w:cs="Arial"/>
                <w:sz w:val="22"/>
                <w:szCs w:val="22"/>
              </w:rPr>
            </w:pPr>
            <w:r w:rsidRPr="00506597">
              <w:rPr>
                <w:rFonts w:ascii="Arial" w:eastAsia="Arial" w:hAnsi="Arial" w:cs="Arial"/>
                <w:sz w:val="22"/>
                <w:szCs w:val="22"/>
              </w:rPr>
              <w:t xml:space="preserve">$ </w:t>
            </w:r>
            <w:r w:rsidRPr="00506597" w:rsidR="00DD15AE">
              <w:rPr>
                <w:rFonts w:ascii="Arial" w:eastAsia="Arial" w:hAnsi="Arial" w:cs="Arial"/>
                <w:sz w:val="22"/>
                <w:szCs w:val="22"/>
              </w:rPr>
              <w:t>5,891.60</w:t>
            </w:r>
          </w:p>
        </w:tc>
      </w:tr>
      <w:tr w14:paraId="49AA0298" w14:textId="77777777" w:rsidTr="00C5466C">
        <w:tblPrEx>
          <w:tblW w:w="9876" w:type="dxa"/>
          <w:tblInd w:w="108" w:type="dxa"/>
          <w:tblLayout w:type="fixed"/>
          <w:tblLook w:val="0000"/>
        </w:tblPrEx>
        <w:trPr>
          <w:trHeight w:val="20"/>
        </w:trPr>
        <w:tc>
          <w:tcPr>
            <w:tcW w:w="8616" w:type="dxa"/>
            <w:gridSpan w:val="5"/>
            <w:shd w:val="clear" w:color="auto" w:fill="F2F2F2" w:themeFill="background1" w:themeFillShade="F2"/>
          </w:tcPr>
          <w:p w:rsidR="00B861FB" w:rsidRPr="00506597" w:rsidP="00B861FB" w14:paraId="1A43DAA0" w14:textId="10137A5D">
            <w:pPr>
              <w:tabs>
                <w:tab w:val="left" w:pos="360"/>
                <w:tab w:val="left" w:pos="720"/>
              </w:tabs>
              <w:jc w:val="right"/>
              <w:rPr>
                <w:rFonts w:ascii="Arial" w:eastAsia="Arial" w:hAnsi="Arial" w:cs="Arial"/>
                <w:sz w:val="22"/>
                <w:szCs w:val="22"/>
              </w:rPr>
            </w:pPr>
            <w:r w:rsidRPr="00506597">
              <w:rPr>
                <w:rFonts w:ascii="Arial" w:eastAsia="Arial" w:hAnsi="Arial" w:cs="Arial"/>
                <w:b/>
                <w:bCs/>
                <w:sz w:val="22"/>
                <w:szCs w:val="22"/>
              </w:rPr>
              <w:t>Subtotal</w:t>
            </w:r>
          </w:p>
        </w:tc>
        <w:tc>
          <w:tcPr>
            <w:tcW w:w="1260" w:type="dxa"/>
            <w:shd w:val="clear" w:color="auto" w:fill="F2F2F2" w:themeFill="background1" w:themeFillShade="F2"/>
          </w:tcPr>
          <w:p w:rsidR="00B861FB" w:rsidRPr="00506597" w:rsidP="00CE5067" w14:paraId="3826F5A1" w14:textId="31C083BA">
            <w:pPr>
              <w:jc w:val="right"/>
              <w:rPr>
                <w:rFonts w:ascii="Arial" w:hAnsi="Arial" w:cs="Arial"/>
                <w:b/>
                <w:bCs/>
                <w:sz w:val="22"/>
                <w:szCs w:val="22"/>
              </w:rPr>
            </w:pPr>
            <w:r w:rsidRPr="00506597">
              <w:rPr>
                <w:rFonts w:ascii="Arial" w:eastAsia="Arial" w:hAnsi="Arial" w:cs="Arial"/>
                <w:b/>
                <w:bCs/>
                <w:sz w:val="22"/>
                <w:szCs w:val="22"/>
              </w:rPr>
              <w:t>$ 5,891.60</w:t>
            </w:r>
          </w:p>
        </w:tc>
      </w:tr>
      <w:tr w14:paraId="6794E762" w14:textId="77777777" w:rsidTr="009C629C">
        <w:tblPrEx>
          <w:tblW w:w="9876" w:type="dxa"/>
          <w:tblInd w:w="108" w:type="dxa"/>
          <w:tblLayout w:type="fixed"/>
          <w:tblLook w:val="0000"/>
        </w:tblPrEx>
        <w:trPr>
          <w:trHeight w:val="359"/>
        </w:trPr>
        <w:tc>
          <w:tcPr>
            <w:tcW w:w="2226" w:type="dxa"/>
            <w:vMerge w:val="restart"/>
            <w:vAlign w:val="center"/>
          </w:tcPr>
          <w:p w:rsidR="00317611" w:rsidRPr="00506597" w:rsidP="00CE5067" w14:paraId="0C54F28D" w14:textId="77777777">
            <w:pPr>
              <w:tabs>
                <w:tab w:val="left" w:pos="360"/>
                <w:tab w:val="left" w:pos="720"/>
              </w:tabs>
              <w:rPr>
                <w:rFonts w:ascii="Arial" w:hAnsi="Arial" w:cs="Arial"/>
                <w:sz w:val="22"/>
                <w:szCs w:val="22"/>
              </w:rPr>
            </w:pPr>
            <w:r w:rsidRPr="00506597">
              <w:rPr>
                <w:rFonts w:ascii="Arial" w:eastAsia="Arial" w:hAnsi="Arial" w:cs="Arial"/>
                <w:sz w:val="22"/>
                <w:szCs w:val="22"/>
              </w:rPr>
              <w:t>Recovery Report</w:t>
            </w:r>
          </w:p>
          <w:p w:rsidR="00317611" w:rsidRPr="00506597" w:rsidP="00FD0433" w14:paraId="3C4E1580" w14:textId="77777777">
            <w:pPr>
              <w:tabs>
                <w:tab w:val="left" w:pos="360"/>
                <w:tab w:val="left" w:pos="720"/>
              </w:tabs>
              <w:rPr>
                <w:rFonts w:ascii="Arial" w:eastAsia="Arial" w:hAnsi="Arial" w:cs="Arial"/>
                <w:sz w:val="22"/>
                <w:szCs w:val="22"/>
              </w:rPr>
            </w:pPr>
          </w:p>
        </w:tc>
        <w:tc>
          <w:tcPr>
            <w:tcW w:w="2333" w:type="dxa"/>
            <w:vAlign w:val="center"/>
          </w:tcPr>
          <w:p w:rsidR="00317611" w:rsidRPr="00506597" w:rsidP="00CE5067" w14:paraId="1A9BA645" w14:textId="7258BCCD">
            <w:pPr>
              <w:tabs>
                <w:tab w:val="left" w:pos="360"/>
                <w:tab w:val="left" w:pos="720"/>
              </w:tabs>
              <w:rPr>
                <w:rFonts w:ascii="Arial" w:eastAsia="Arial" w:hAnsi="Arial" w:cs="Arial"/>
                <w:sz w:val="22"/>
                <w:szCs w:val="22"/>
              </w:rPr>
            </w:pPr>
            <w:r w:rsidRPr="00506597">
              <w:rPr>
                <w:rFonts w:ascii="Arial" w:eastAsia="Arial" w:hAnsi="Arial" w:cs="Arial"/>
                <w:sz w:val="22"/>
                <w:szCs w:val="22"/>
              </w:rPr>
              <w:t>3 Wildlife Biologists</w:t>
            </w:r>
          </w:p>
        </w:tc>
        <w:tc>
          <w:tcPr>
            <w:tcW w:w="5317" w:type="dxa"/>
            <w:gridSpan w:val="4"/>
          </w:tcPr>
          <w:p w:rsidR="00317611" w:rsidRPr="00506597" w:rsidP="00CE5067" w14:paraId="69291198" w14:textId="77777777">
            <w:pPr>
              <w:jc w:val="right"/>
              <w:rPr>
                <w:rFonts w:ascii="Arial" w:hAnsi="Arial" w:cs="Arial"/>
                <w:sz w:val="22"/>
                <w:szCs w:val="22"/>
              </w:rPr>
            </w:pPr>
          </w:p>
        </w:tc>
      </w:tr>
      <w:tr w14:paraId="13E416B4" w14:textId="77777777" w:rsidTr="00D56E5D">
        <w:tblPrEx>
          <w:tblW w:w="9876" w:type="dxa"/>
          <w:tblInd w:w="108" w:type="dxa"/>
          <w:tblLayout w:type="fixed"/>
          <w:tblLook w:val="0000"/>
        </w:tblPrEx>
        <w:trPr>
          <w:trHeight w:val="20"/>
        </w:trPr>
        <w:tc>
          <w:tcPr>
            <w:tcW w:w="2226" w:type="dxa"/>
            <w:vMerge/>
            <w:vAlign w:val="center"/>
          </w:tcPr>
          <w:p w:rsidR="000444DF" w:rsidRPr="00506597" w:rsidP="00FD0433" w14:paraId="3881024E" w14:textId="42E26EFD">
            <w:pPr>
              <w:tabs>
                <w:tab w:val="left" w:pos="360"/>
                <w:tab w:val="left" w:pos="720"/>
              </w:tabs>
              <w:rPr>
                <w:rFonts w:ascii="Arial" w:hAnsi="Arial" w:cs="Arial"/>
                <w:sz w:val="22"/>
                <w:szCs w:val="22"/>
              </w:rPr>
            </w:pPr>
          </w:p>
        </w:tc>
        <w:tc>
          <w:tcPr>
            <w:tcW w:w="2333" w:type="dxa"/>
          </w:tcPr>
          <w:p w:rsidR="000444DF" w:rsidRPr="00506597" w:rsidP="00CE5067" w14:paraId="30864C4C" w14:textId="067E2001">
            <w:pPr>
              <w:tabs>
                <w:tab w:val="left" w:pos="360"/>
                <w:tab w:val="left" w:pos="720"/>
              </w:tabs>
              <w:rPr>
                <w:rFonts w:ascii="Arial" w:hAnsi="Arial" w:cs="Arial"/>
                <w:sz w:val="22"/>
                <w:szCs w:val="22"/>
              </w:rPr>
            </w:pPr>
            <w:r w:rsidRPr="00506597">
              <w:rPr>
                <w:rFonts w:ascii="Arial" w:eastAsia="Arial" w:hAnsi="Arial" w:cs="Arial"/>
                <w:sz w:val="22"/>
                <w:szCs w:val="22"/>
              </w:rPr>
              <w:t xml:space="preserve">GS 12/8 </w:t>
            </w:r>
          </w:p>
        </w:tc>
        <w:tc>
          <w:tcPr>
            <w:tcW w:w="997" w:type="dxa"/>
          </w:tcPr>
          <w:p w:rsidR="000444DF" w:rsidRPr="00506597" w:rsidP="00CE5067" w14:paraId="2B29D434" w14:textId="16BF812C">
            <w:pPr>
              <w:tabs>
                <w:tab w:val="left" w:pos="360"/>
                <w:tab w:val="left" w:pos="720"/>
              </w:tabs>
              <w:jc w:val="right"/>
              <w:rPr>
                <w:rFonts w:ascii="Arial" w:hAnsi="Arial" w:cs="Arial"/>
                <w:sz w:val="22"/>
                <w:szCs w:val="22"/>
              </w:rPr>
            </w:pPr>
            <w:r w:rsidRPr="00506597">
              <w:rPr>
                <w:rFonts w:ascii="Arial" w:hAnsi="Arial" w:cs="Arial"/>
                <w:sz w:val="22"/>
                <w:szCs w:val="22"/>
              </w:rPr>
              <w:t>60.73</w:t>
            </w:r>
          </w:p>
        </w:tc>
        <w:tc>
          <w:tcPr>
            <w:tcW w:w="1800" w:type="dxa"/>
          </w:tcPr>
          <w:p w:rsidR="000444DF" w:rsidRPr="00506597" w:rsidP="00CE5067" w14:paraId="7EBEAB80" w14:textId="4BCB222A">
            <w:pPr>
              <w:tabs>
                <w:tab w:val="left" w:pos="360"/>
                <w:tab w:val="left" w:pos="720"/>
              </w:tabs>
              <w:jc w:val="right"/>
              <w:rPr>
                <w:rFonts w:ascii="Arial" w:hAnsi="Arial" w:cs="Arial"/>
                <w:sz w:val="22"/>
                <w:szCs w:val="22"/>
              </w:rPr>
            </w:pPr>
            <w:r w:rsidRPr="00506597">
              <w:rPr>
                <w:rFonts w:ascii="Arial" w:hAnsi="Arial" w:cs="Arial"/>
                <w:sz w:val="22"/>
                <w:szCs w:val="22"/>
              </w:rPr>
              <w:t>95.35</w:t>
            </w:r>
          </w:p>
        </w:tc>
        <w:tc>
          <w:tcPr>
            <w:tcW w:w="1260" w:type="dxa"/>
          </w:tcPr>
          <w:p w:rsidR="000444DF" w:rsidRPr="00506597" w:rsidP="00CE5067" w14:paraId="73C63AD1" w14:textId="04E711BE">
            <w:pPr>
              <w:tabs>
                <w:tab w:val="left" w:pos="360"/>
                <w:tab w:val="left" w:pos="720"/>
              </w:tabs>
              <w:jc w:val="center"/>
              <w:rPr>
                <w:rFonts w:ascii="Arial" w:hAnsi="Arial" w:cs="Arial"/>
                <w:sz w:val="22"/>
                <w:szCs w:val="22"/>
              </w:rPr>
            </w:pPr>
            <w:r w:rsidRPr="00506597">
              <w:rPr>
                <w:rFonts w:ascii="Arial" w:eastAsia="Arial" w:hAnsi="Arial" w:cs="Arial"/>
                <w:sz w:val="22"/>
                <w:szCs w:val="22"/>
              </w:rPr>
              <w:t>52</w:t>
            </w:r>
          </w:p>
        </w:tc>
        <w:tc>
          <w:tcPr>
            <w:tcW w:w="1260" w:type="dxa"/>
          </w:tcPr>
          <w:p w:rsidR="000444DF" w:rsidRPr="00506597" w:rsidP="00CE5067" w14:paraId="16CB64BB" w14:textId="43A683D5">
            <w:pPr>
              <w:jc w:val="right"/>
              <w:rPr>
                <w:rFonts w:ascii="Arial" w:hAnsi="Arial" w:cs="Arial"/>
                <w:sz w:val="22"/>
                <w:szCs w:val="22"/>
              </w:rPr>
            </w:pPr>
            <w:r w:rsidRPr="00506597">
              <w:rPr>
                <w:rFonts w:ascii="Arial" w:hAnsi="Arial" w:cs="Arial"/>
                <w:sz w:val="22"/>
                <w:szCs w:val="22"/>
              </w:rPr>
              <w:t>$ 4,958.20</w:t>
            </w:r>
          </w:p>
        </w:tc>
      </w:tr>
      <w:tr w14:paraId="7F786EA1" w14:textId="77777777" w:rsidTr="000F54B8">
        <w:tblPrEx>
          <w:tblW w:w="9876" w:type="dxa"/>
          <w:tblInd w:w="108" w:type="dxa"/>
          <w:tblLayout w:type="fixed"/>
          <w:tblLook w:val="0000"/>
        </w:tblPrEx>
        <w:tc>
          <w:tcPr>
            <w:tcW w:w="2226" w:type="dxa"/>
            <w:vMerge/>
            <w:vAlign w:val="center"/>
          </w:tcPr>
          <w:p w:rsidR="000444DF" w:rsidRPr="00506597" w:rsidP="00FD0433" w14:paraId="34CA1B44" w14:textId="6B48B71E">
            <w:pPr>
              <w:tabs>
                <w:tab w:val="left" w:pos="360"/>
                <w:tab w:val="left" w:pos="720"/>
              </w:tabs>
              <w:rPr>
                <w:rFonts w:ascii="Arial" w:hAnsi="Arial" w:cs="Arial"/>
                <w:sz w:val="22"/>
                <w:szCs w:val="22"/>
              </w:rPr>
            </w:pPr>
          </w:p>
        </w:tc>
        <w:tc>
          <w:tcPr>
            <w:tcW w:w="2333" w:type="dxa"/>
            <w:vAlign w:val="center"/>
          </w:tcPr>
          <w:p w:rsidR="000444DF" w:rsidRPr="00506597" w:rsidP="00FD0433" w14:paraId="2B022206" w14:textId="7EE90877">
            <w:pPr>
              <w:tabs>
                <w:tab w:val="left" w:pos="360"/>
                <w:tab w:val="left" w:pos="720"/>
              </w:tabs>
              <w:rPr>
                <w:rFonts w:ascii="Arial" w:hAnsi="Arial" w:cs="Arial"/>
                <w:sz w:val="22"/>
                <w:szCs w:val="22"/>
              </w:rPr>
            </w:pPr>
            <w:r w:rsidRPr="00506597">
              <w:rPr>
                <w:rFonts w:ascii="Arial" w:eastAsia="Arial" w:hAnsi="Arial" w:cs="Arial"/>
                <w:sz w:val="22"/>
                <w:szCs w:val="22"/>
              </w:rPr>
              <w:t xml:space="preserve">GS 12/4 </w:t>
            </w:r>
          </w:p>
        </w:tc>
        <w:tc>
          <w:tcPr>
            <w:tcW w:w="997" w:type="dxa"/>
          </w:tcPr>
          <w:p w:rsidR="000444DF" w:rsidRPr="00506597" w:rsidP="00FD0433" w14:paraId="0BE00DCF" w14:textId="0964F576">
            <w:pPr>
              <w:tabs>
                <w:tab w:val="left" w:pos="360"/>
                <w:tab w:val="left" w:pos="720"/>
              </w:tabs>
              <w:jc w:val="right"/>
              <w:rPr>
                <w:rFonts w:ascii="Arial" w:hAnsi="Arial" w:cs="Arial"/>
                <w:sz w:val="22"/>
                <w:szCs w:val="22"/>
              </w:rPr>
            </w:pPr>
            <w:r w:rsidRPr="00506597">
              <w:rPr>
                <w:rFonts w:ascii="Arial" w:hAnsi="Arial" w:cs="Arial"/>
                <w:sz w:val="22"/>
                <w:szCs w:val="22"/>
              </w:rPr>
              <w:t>54.16</w:t>
            </w:r>
          </w:p>
        </w:tc>
        <w:tc>
          <w:tcPr>
            <w:tcW w:w="1800" w:type="dxa"/>
          </w:tcPr>
          <w:p w:rsidR="000444DF" w:rsidRPr="00506597" w:rsidP="00FD0433" w14:paraId="2D7E7892" w14:textId="012954A9">
            <w:pPr>
              <w:tabs>
                <w:tab w:val="left" w:pos="360"/>
                <w:tab w:val="left" w:pos="720"/>
              </w:tabs>
              <w:jc w:val="right"/>
              <w:rPr>
                <w:rFonts w:ascii="Arial" w:hAnsi="Arial" w:cs="Arial"/>
                <w:sz w:val="22"/>
                <w:szCs w:val="22"/>
              </w:rPr>
            </w:pPr>
            <w:r w:rsidRPr="00506597">
              <w:rPr>
                <w:rFonts w:ascii="Arial" w:hAnsi="Arial" w:cs="Arial"/>
                <w:sz w:val="22"/>
                <w:szCs w:val="22"/>
              </w:rPr>
              <w:t>85.03</w:t>
            </w:r>
          </w:p>
        </w:tc>
        <w:tc>
          <w:tcPr>
            <w:tcW w:w="1260" w:type="dxa"/>
          </w:tcPr>
          <w:p w:rsidR="000444DF" w:rsidRPr="00506597" w:rsidP="00FD0433" w14:paraId="67E43F9F" w14:textId="362B6E66">
            <w:pPr>
              <w:tabs>
                <w:tab w:val="left" w:pos="360"/>
                <w:tab w:val="left" w:pos="720"/>
              </w:tabs>
              <w:jc w:val="center"/>
              <w:rPr>
                <w:rFonts w:ascii="Arial" w:hAnsi="Arial" w:cs="Arial"/>
                <w:sz w:val="22"/>
                <w:szCs w:val="22"/>
              </w:rPr>
            </w:pPr>
            <w:r w:rsidRPr="00506597">
              <w:rPr>
                <w:rFonts w:ascii="Arial" w:eastAsia="Arial" w:hAnsi="Arial" w:cs="Arial"/>
                <w:sz w:val="22"/>
                <w:szCs w:val="22"/>
              </w:rPr>
              <w:t>156</w:t>
            </w:r>
          </w:p>
        </w:tc>
        <w:tc>
          <w:tcPr>
            <w:tcW w:w="1260" w:type="dxa"/>
          </w:tcPr>
          <w:p w:rsidR="000444DF" w:rsidRPr="00506597" w:rsidP="00FD0433" w14:paraId="3A6994A6" w14:textId="756BF491">
            <w:pPr>
              <w:jc w:val="right"/>
              <w:rPr>
                <w:rFonts w:ascii="Arial" w:hAnsi="Arial" w:cs="Arial"/>
                <w:sz w:val="22"/>
                <w:szCs w:val="22"/>
              </w:rPr>
            </w:pPr>
            <w:r w:rsidRPr="00506597">
              <w:rPr>
                <w:rFonts w:ascii="Arial" w:hAnsi="Arial" w:cs="Arial"/>
                <w:sz w:val="22"/>
                <w:szCs w:val="22"/>
              </w:rPr>
              <w:t>13,264.68</w:t>
            </w:r>
          </w:p>
        </w:tc>
      </w:tr>
      <w:tr w14:paraId="646191E6" w14:textId="77777777" w:rsidTr="000F54B8">
        <w:tblPrEx>
          <w:tblW w:w="9876" w:type="dxa"/>
          <w:tblInd w:w="108" w:type="dxa"/>
          <w:tblLayout w:type="fixed"/>
          <w:tblLook w:val="0000"/>
        </w:tblPrEx>
        <w:tc>
          <w:tcPr>
            <w:tcW w:w="2226" w:type="dxa"/>
            <w:vMerge/>
            <w:vAlign w:val="center"/>
          </w:tcPr>
          <w:p w:rsidR="000444DF" w:rsidRPr="00506597" w:rsidP="00FD0433" w14:paraId="4A391DE2" w14:textId="77777777">
            <w:pPr>
              <w:tabs>
                <w:tab w:val="left" w:pos="360"/>
                <w:tab w:val="left" w:pos="720"/>
              </w:tabs>
              <w:rPr>
                <w:rFonts w:ascii="Arial" w:hAnsi="Arial" w:cs="Arial"/>
                <w:sz w:val="22"/>
                <w:szCs w:val="22"/>
              </w:rPr>
            </w:pPr>
          </w:p>
        </w:tc>
        <w:tc>
          <w:tcPr>
            <w:tcW w:w="2333" w:type="dxa"/>
            <w:vAlign w:val="center"/>
          </w:tcPr>
          <w:p w:rsidR="000444DF" w:rsidRPr="00506597" w:rsidP="00FD0433" w14:paraId="7FE1A038" w14:textId="663F5C15">
            <w:pPr>
              <w:tabs>
                <w:tab w:val="left" w:pos="360"/>
                <w:tab w:val="left" w:pos="720"/>
              </w:tabs>
              <w:rPr>
                <w:rFonts w:ascii="Arial" w:hAnsi="Arial" w:cs="Arial"/>
                <w:sz w:val="22"/>
                <w:szCs w:val="22"/>
              </w:rPr>
            </w:pPr>
            <w:r w:rsidRPr="00506597">
              <w:rPr>
                <w:rFonts w:ascii="Arial" w:eastAsia="Arial" w:hAnsi="Arial" w:cs="Arial"/>
                <w:sz w:val="22"/>
                <w:szCs w:val="22"/>
              </w:rPr>
              <w:t xml:space="preserve">GS 11/6   </w:t>
            </w:r>
          </w:p>
        </w:tc>
        <w:tc>
          <w:tcPr>
            <w:tcW w:w="997" w:type="dxa"/>
          </w:tcPr>
          <w:p w:rsidR="000444DF" w:rsidRPr="00506597" w:rsidP="00FD0433" w14:paraId="0DCC726B" w14:textId="6D88FFD1">
            <w:pPr>
              <w:tabs>
                <w:tab w:val="left" w:pos="360"/>
                <w:tab w:val="left" w:pos="720"/>
              </w:tabs>
              <w:jc w:val="right"/>
              <w:rPr>
                <w:rFonts w:ascii="Arial" w:hAnsi="Arial" w:cs="Arial"/>
                <w:sz w:val="22"/>
                <w:szCs w:val="22"/>
              </w:rPr>
            </w:pPr>
            <w:r w:rsidRPr="00506597">
              <w:rPr>
                <w:rFonts w:ascii="Arial" w:hAnsi="Arial" w:cs="Arial"/>
                <w:sz w:val="22"/>
                <w:szCs w:val="22"/>
              </w:rPr>
              <w:t>46.00</w:t>
            </w:r>
          </w:p>
        </w:tc>
        <w:tc>
          <w:tcPr>
            <w:tcW w:w="1800" w:type="dxa"/>
          </w:tcPr>
          <w:p w:rsidR="000444DF" w:rsidRPr="00506597" w:rsidP="00FD0433" w14:paraId="774E1FE6" w14:textId="73A3AABC">
            <w:pPr>
              <w:tabs>
                <w:tab w:val="left" w:pos="360"/>
                <w:tab w:val="left" w:pos="720"/>
              </w:tabs>
              <w:jc w:val="right"/>
              <w:rPr>
                <w:rFonts w:ascii="Arial" w:hAnsi="Arial" w:cs="Arial"/>
                <w:sz w:val="22"/>
                <w:szCs w:val="22"/>
              </w:rPr>
            </w:pPr>
            <w:r w:rsidRPr="00506597">
              <w:rPr>
                <w:rFonts w:ascii="Arial" w:hAnsi="Arial" w:cs="Arial"/>
                <w:sz w:val="22"/>
                <w:szCs w:val="22"/>
              </w:rPr>
              <w:t>72.22</w:t>
            </w:r>
          </w:p>
        </w:tc>
        <w:tc>
          <w:tcPr>
            <w:tcW w:w="1260" w:type="dxa"/>
          </w:tcPr>
          <w:p w:rsidR="000444DF" w:rsidRPr="00506597" w:rsidP="00FD0433" w14:paraId="0B2AC121" w14:textId="234BFF71">
            <w:pPr>
              <w:tabs>
                <w:tab w:val="left" w:pos="360"/>
                <w:tab w:val="left" w:pos="720"/>
              </w:tabs>
              <w:jc w:val="center"/>
              <w:rPr>
                <w:rFonts w:ascii="Arial" w:hAnsi="Arial" w:cs="Arial"/>
                <w:sz w:val="22"/>
                <w:szCs w:val="22"/>
              </w:rPr>
            </w:pPr>
            <w:r w:rsidRPr="00506597">
              <w:rPr>
                <w:rFonts w:ascii="Arial" w:eastAsia="Arial" w:hAnsi="Arial" w:cs="Arial"/>
                <w:sz w:val="22"/>
                <w:szCs w:val="22"/>
              </w:rPr>
              <w:t>156</w:t>
            </w:r>
          </w:p>
        </w:tc>
        <w:tc>
          <w:tcPr>
            <w:tcW w:w="1260" w:type="dxa"/>
          </w:tcPr>
          <w:p w:rsidR="000444DF" w:rsidRPr="00506597" w:rsidP="00FD0433" w14:paraId="023FCB29" w14:textId="4D605F5F">
            <w:pPr>
              <w:jc w:val="right"/>
              <w:rPr>
                <w:rFonts w:ascii="Arial" w:hAnsi="Arial" w:cs="Arial"/>
                <w:sz w:val="22"/>
                <w:szCs w:val="22"/>
              </w:rPr>
            </w:pPr>
            <w:r w:rsidRPr="00506597">
              <w:rPr>
                <w:rFonts w:ascii="Arial" w:hAnsi="Arial" w:cs="Arial"/>
                <w:sz w:val="22"/>
                <w:szCs w:val="22"/>
              </w:rPr>
              <w:t>11,266.32</w:t>
            </w:r>
          </w:p>
        </w:tc>
      </w:tr>
      <w:tr w14:paraId="62CA1CE6" w14:textId="77777777" w:rsidTr="009C4550">
        <w:tblPrEx>
          <w:tblW w:w="9876" w:type="dxa"/>
          <w:tblInd w:w="108" w:type="dxa"/>
          <w:tblLayout w:type="fixed"/>
          <w:tblLook w:val="0000"/>
        </w:tblPrEx>
        <w:tc>
          <w:tcPr>
            <w:tcW w:w="8616" w:type="dxa"/>
            <w:gridSpan w:val="5"/>
            <w:shd w:val="clear" w:color="auto" w:fill="F2F2F2" w:themeFill="background1" w:themeFillShade="F2"/>
            <w:vAlign w:val="center"/>
          </w:tcPr>
          <w:p w:rsidR="007A3DE7" w:rsidRPr="00506597" w:rsidP="0031220A" w14:paraId="3CC69572" w14:textId="7EB802A9">
            <w:pPr>
              <w:tabs>
                <w:tab w:val="left" w:pos="360"/>
                <w:tab w:val="left" w:pos="720"/>
              </w:tabs>
              <w:jc w:val="right"/>
              <w:rPr>
                <w:rFonts w:ascii="Arial" w:eastAsia="Arial" w:hAnsi="Arial" w:cs="Arial"/>
                <w:b/>
                <w:sz w:val="22"/>
                <w:szCs w:val="22"/>
                <w:highlight w:val="yellow"/>
              </w:rPr>
            </w:pPr>
            <w:r w:rsidRPr="00506597">
              <w:rPr>
                <w:rFonts w:ascii="Arial" w:eastAsia="Arial" w:hAnsi="Arial" w:cs="Arial"/>
                <w:b/>
                <w:sz w:val="22"/>
                <w:szCs w:val="22"/>
              </w:rPr>
              <w:t>Subtotal</w:t>
            </w:r>
          </w:p>
        </w:tc>
        <w:tc>
          <w:tcPr>
            <w:tcW w:w="1260" w:type="dxa"/>
            <w:shd w:val="clear" w:color="auto" w:fill="F2F2F2" w:themeFill="background1" w:themeFillShade="F2"/>
            <w:vAlign w:val="center"/>
          </w:tcPr>
          <w:p w:rsidR="007A3DE7" w:rsidRPr="00506597" w:rsidP="00066E62" w14:paraId="295FFF19" w14:textId="17E6B9B1">
            <w:pPr>
              <w:tabs>
                <w:tab w:val="left" w:pos="360"/>
                <w:tab w:val="left" w:pos="720"/>
              </w:tabs>
              <w:rPr>
                <w:rFonts w:ascii="Arial" w:eastAsia="Arial" w:hAnsi="Arial" w:cs="Arial"/>
                <w:b/>
                <w:sz w:val="22"/>
                <w:szCs w:val="22"/>
              </w:rPr>
            </w:pPr>
            <w:r w:rsidRPr="00506597">
              <w:rPr>
                <w:rFonts w:ascii="Arial" w:eastAsia="Arial" w:hAnsi="Arial" w:cs="Arial"/>
                <w:b/>
                <w:sz w:val="22"/>
                <w:szCs w:val="22"/>
              </w:rPr>
              <w:t xml:space="preserve">$29,489.20 </w:t>
            </w:r>
            <w:r w:rsidRPr="00506597" w:rsidR="00432641">
              <w:rPr>
                <w:rFonts w:ascii="Arial" w:eastAsia="Arial" w:hAnsi="Arial" w:cs="Arial"/>
                <w:b/>
                <w:sz w:val="22"/>
                <w:szCs w:val="22"/>
              </w:rPr>
              <w:t xml:space="preserve"> </w:t>
            </w:r>
            <w:r w:rsidRPr="00506597" w:rsidR="00B135D0">
              <w:rPr>
                <w:rFonts w:ascii="Arial" w:eastAsia="Arial" w:hAnsi="Arial" w:cs="Arial"/>
                <w:b/>
                <w:sz w:val="22"/>
                <w:szCs w:val="22"/>
              </w:rPr>
              <w:t xml:space="preserve"> </w:t>
            </w:r>
          </w:p>
        </w:tc>
      </w:tr>
      <w:tr w14:paraId="545401F3" w14:textId="77777777" w:rsidTr="0031220A">
        <w:tblPrEx>
          <w:tblW w:w="9876" w:type="dxa"/>
          <w:tblInd w:w="108" w:type="dxa"/>
          <w:tblLayout w:type="fixed"/>
          <w:tblLook w:val="0000"/>
        </w:tblPrEx>
        <w:trPr>
          <w:trHeight w:val="566"/>
        </w:trPr>
        <w:tc>
          <w:tcPr>
            <w:tcW w:w="8616" w:type="dxa"/>
            <w:gridSpan w:val="5"/>
            <w:shd w:val="clear" w:color="auto" w:fill="D9D9D9" w:themeFill="background1" w:themeFillShade="D9"/>
            <w:vAlign w:val="center"/>
          </w:tcPr>
          <w:p w:rsidR="00FD0433" w:rsidRPr="00506597" w:rsidP="00FD0433" w14:paraId="0E2712A1" w14:textId="77777777">
            <w:pPr>
              <w:tabs>
                <w:tab w:val="left" w:pos="360"/>
                <w:tab w:val="left" w:pos="720"/>
              </w:tabs>
              <w:rPr>
                <w:rFonts w:ascii="Arial" w:hAnsi="Arial" w:cs="Arial"/>
                <w:sz w:val="22"/>
                <w:szCs w:val="22"/>
                <w:highlight w:val="yellow"/>
              </w:rPr>
            </w:pPr>
            <w:r w:rsidRPr="00506597">
              <w:rPr>
                <w:rFonts w:ascii="Arial" w:eastAsia="Arial" w:hAnsi="Arial" w:cs="Arial"/>
                <w:b/>
                <w:sz w:val="22"/>
                <w:szCs w:val="22"/>
              </w:rPr>
              <w:t>Total</w:t>
            </w:r>
          </w:p>
        </w:tc>
        <w:tc>
          <w:tcPr>
            <w:tcW w:w="1260" w:type="dxa"/>
            <w:shd w:val="clear" w:color="auto" w:fill="D9D9D9" w:themeFill="background1" w:themeFillShade="D9"/>
            <w:vAlign w:val="center"/>
          </w:tcPr>
          <w:p w:rsidR="00FD0433" w:rsidRPr="00506597" w:rsidP="00317611" w14:paraId="0C026E74" w14:textId="096E6B09">
            <w:pPr>
              <w:tabs>
                <w:tab w:val="left" w:pos="360"/>
                <w:tab w:val="left" w:pos="720"/>
              </w:tabs>
              <w:rPr>
                <w:rFonts w:ascii="Arial" w:eastAsia="Arial" w:hAnsi="Arial" w:cs="Arial"/>
                <w:b/>
                <w:sz w:val="22"/>
                <w:szCs w:val="22"/>
              </w:rPr>
            </w:pPr>
            <w:r w:rsidRPr="00506597">
              <w:rPr>
                <w:rFonts w:ascii="Arial" w:eastAsia="Arial" w:hAnsi="Arial" w:cs="Arial"/>
                <w:b/>
                <w:sz w:val="22"/>
                <w:szCs w:val="22"/>
              </w:rPr>
              <w:t>$</w:t>
            </w:r>
            <w:r w:rsidRPr="00506597" w:rsidR="00171118">
              <w:rPr>
                <w:rFonts w:ascii="Arial" w:eastAsia="Arial" w:hAnsi="Arial" w:cs="Arial"/>
                <w:b/>
                <w:sz w:val="22"/>
                <w:szCs w:val="22"/>
              </w:rPr>
              <w:t>64,059.22</w:t>
            </w:r>
            <w:r w:rsidRPr="00506597" w:rsidR="00850F52">
              <w:rPr>
                <w:rFonts w:ascii="Arial" w:eastAsia="Arial" w:hAnsi="Arial" w:cs="Arial"/>
                <w:b/>
                <w:sz w:val="22"/>
                <w:szCs w:val="22"/>
              </w:rPr>
              <w:t xml:space="preserve"> </w:t>
            </w:r>
            <w:r w:rsidRPr="00506597">
              <w:rPr>
                <w:rFonts w:ascii="Arial" w:eastAsia="Arial" w:hAnsi="Arial" w:cs="Arial"/>
                <w:b/>
                <w:sz w:val="22"/>
                <w:szCs w:val="22"/>
              </w:rPr>
              <w:t xml:space="preserve"> </w:t>
            </w:r>
            <w:r w:rsidRPr="00506597">
              <w:rPr>
                <w:rFonts w:ascii="Arial" w:eastAsia="Arial" w:hAnsi="Arial" w:cs="Arial"/>
                <w:b/>
                <w:sz w:val="22"/>
                <w:szCs w:val="22"/>
              </w:rPr>
              <w:t xml:space="preserve"> </w:t>
            </w:r>
          </w:p>
        </w:tc>
      </w:tr>
    </w:tbl>
    <w:p w:rsidR="00FA14F6" w:rsidRPr="00506597" w:rsidP="00FA14F6" w14:paraId="3B867C1B" w14:textId="77777777">
      <w:pPr>
        <w:tabs>
          <w:tab w:val="left" w:pos="-1080"/>
          <w:tab w:val="left" w:pos="-720"/>
          <w:tab w:val="left" w:pos="450"/>
          <w:tab w:val="left" w:pos="720"/>
        </w:tabs>
        <w:rPr>
          <w:rFonts w:ascii="Arial" w:hAnsi="Arial" w:cs="Arial"/>
          <w:sz w:val="22"/>
          <w:szCs w:val="22"/>
        </w:rPr>
      </w:pPr>
    </w:p>
    <w:p w:rsidR="00F760B4" w:rsidRPr="00506597" w:rsidP="00FA14F6" w14:paraId="1CC2C13B" w14:textId="77777777">
      <w:pPr>
        <w:tabs>
          <w:tab w:val="left" w:pos="-1080"/>
          <w:tab w:val="left" w:pos="-720"/>
          <w:tab w:val="left" w:pos="450"/>
          <w:tab w:val="left" w:pos="720"/>
        </w:tabs>
        <w:rPr>
          <w:rFonts w:ascii="Arial" w:hAnsi="Arial" w:cs="Arial"/>
          <w:b/>
          <w:sz w:val="22"/>
          <w:szCs w:val="22"/>
        </w:rPr>
      </w:pPr>
    </w:p>
    <w:p w:rsidR="00063F97" w:rsidRPr="00506597" w:rsidP="00FA14F6" w14:paraId="5FF62DDB" w14:textId="77777777">
      <w:pPr>
        <w:tabs>
          <w:tab w:val="left" w:pos="-1080"/>
          <w:tab w:val="left" w:pos="-720"/>
          <w:tab w:val="left" w:pos="450"/>
          <w:tab w:val="left" w:pos="720"/>
        </w:tabs>
        <w:rPr>
          <w:rFonts w:ascii="Arial" w:hAnsi="Arial" w:cs="Arial"/>
          <w:b/>
          <w:sz w:val="22"/>
          <w:szCs w:val="22"/>
        </w:rPr>
      </w:pPr>
    </w:p>
    <w:p w:rsidR="00063F97" w:rsidRPr="00506597" w:rsidP="00FA14F6" w14:paraId="6CC58CA8" w14:textId="77777777">
      <w:pPr>
        <w:tabs>
          <w:tab w:val="left" w:pos="-1080"/>
          <w:tab w:val="left" w:pos="-720"/>
          <w:tab w:val="left" w:pos="450"/>
          <w:tab w:val="left" w:pos="720"/>
        </w:tabs>
        <w:rPr>
          <w:rFonts w:ascii="Arial" w:hAnsi="Arial" w:cs="Arial"/>
          <w:b/>
          <w:sz w:val="22"/>
          <w:szCs w:val="22"/>
        </w:rPr>
      </w:pPr>
    </w:p>
    <w:p w:rsidR="00FA14F6" w:rsidRPr="00506597" w:rsidP="00FA14F6" w14:paraId="7D8F71C8" w14:textId="6490A97B">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15.</w:t>
      </w:r>
      <w:r w:rsidRPr="00506597">
        <w:rPr>
          <w:rFonts w:ascii="Arial" w:hAnsi="Arial" w:cs="Arial"/>
          <w:b/>
          <w:sz w:val="22"/>
          <w:szCs w:val="22"/>
        </w:rPr>
        <w:tab/>
        <w:t>Explain the reasons for any program changes or adjustments in hour or cost burden.</w:t>
      </w:r>
    </w:p>
    <w:p w:rsidR="001D0D31" w:rsidRPr="00506597" w:rsidP="001D0D31" w14:paraId="48EB4C32" w14:textId="77777777">
      <w:pPr>
        <w:tabs>
          <w:tab w:val="left" w:pos="-1080"/>
          <w:tab w:val="left" w:pos="-720"/>
          <w:tab w:val="left" w:pos="450"/>
          <w:tab w:val="left" w:pos="720"/>
        </w:tabs>
        <w:rPr>
          <w:rFonts w:ascii="Arial" w:hAnsi="Arial" w:cs="Arial"/>
          <w:color w:val="000000" w:themeColor="text1"/>
          <w:sz w:val="22"/>
          <w:szCs w:val="22"/>
        </w:rPr>
      </w:pPr>
    </w:p>
    <w:p w:rsidR="001D0D31" w:rsidRPr="00506597" w:rsidP="001D0D31" w14:paraId="66AAB6F7" w14:textId="4F2AE5FF">
      <w:pPr>
        <w:tabs>
          <w:tab w:val="left" w:pos="-1080"/>
          <w:tab w:val="left" w:pos="-720"/>
          <w:tab w:val="left" w:pos="450"/>
          <w:tab w:val="left" w:pos="720"/>
        </w:tabs>
        <w:rPr>
          <w:rFonts w:ascii="Arial" w:hAnsi="Arial" w:cs="Arial"/>
          <w:color w:val="000000" w:themeColor="text1"/>
          <w:sz w:val="22"/>
          <w:szCs w:val="22"/>
        </w:rPr>
      </w:pPr>
      <w:r w:rsidRPr="00506597">
        <w:rPr>
          <w:rFonts w:ascii="Arial" w:hAnsi="Arial" w:cs="Arial"/>
          <w:color w:val="000000" w:themeColor="text1"/>
          <w:sz w:val="22"/>
          <w:szCs w:val="22"/>
        </w:rPr>
        <w:t xml:space="preserve">We are reporting an increase </w:t>
      </w:r>
      <w:r w:rsidRPr="00506597" w:rsidR="002E0DEA">
        <w:rPr>
          <w:rFonts w:ascii="Arial" w:hAnsi="Arial" w:cs="Arial"/>
          <w:color w:val="000000" w:themeColor="text1"/>
          <w:sz w:val="22"/>
          <w:szCs w:val="22"/>
        </w:rPr>
        <w:t>of 63 re</w:t>
      </w:r>
      <w:r w:rsidRPr="00506597" w:rsidR="00BD628B">
        <w:rPr>
          <w:rFonts w:ascii="Arial" w:hAnsi="Arial" w:cs="Arial"/>
          <w:color w:val="000000" w:themeColor="text1"/>
          <w:sz w:val="22"/>
          <w:szCs w:val="22"/>
        </w:rPr>
        <w:t xml:space="preserve">sponses and </w:t>
      </w:r>
      <w:r w:rsidRPr="00506597" w:rsidR="00CF49C8">
        <w:rPr>
          <w:rFonts w:ascii="Arial" w:hAnsi="Arial" w:cs="Arial"/>
          <w:color w:val="000000" w:themeColor="text1"/>
          <w:sz w:val="22"/>
          <w:szCs w:val="22"/>
        </w:rPr>
        <w:t xml:space="preserve">an additional </w:t>
      </w:r>
      <w:r w:rsidRPr="00506597" w:rsidR="00C8623E">
        <w:rPr>
          <w:rFonts w:ascii="Arial" w:hAnsi="Arial" w:cs="Arial"/>
          <w:color w:val="000000" w:themeColor="text1"/>
          <w:sz w:val="22"/>
          <w:szCs w:val="22"/>
        </w:rPr>
        <w:t>3.15</w:t>
      </w:r>
      <w:r w:rsidRPr="00506597" w:rsidR="00CF49C8">
        <w:rPr>
          <w:rFonts w:ascii="Arial" w:hAnsi="Arial" w:cs="Arial"/>
          <w:color w:val="000000" w:themeColor="text1"/>
          <w:sz w:val="22"/>
          <w:szCs w:val="22"/>
        </w:rPr>
        <w:t xml:space="preserve"> </w:t>
      </w:r>
      <w:r w:rsidRPr="00506597" w:rsidR="00C8623E">
        <w:rPr>
          <w:rFonts w:ascii="Arial" w:hAnsi="Arial" w:cs="Arial"/>
          <w:color w:val="000000" w:themeColor="text1"/>
          <w:sz w:val="22"/>
          <w:szCs w:val="22"/>
        </w:rPr>
        <w:t xml:space="preserve">burden </w:t>
      </w:r>
      <w:r w:rsidRPr="00506597" w:rsidR="00CF49C8">
        <w:rPr>
          <w:rFonts w:ascii="Arial" w:hAnsi="Arial" w:cs="Arial"/>
          <w:color w:val="000000" w:themeColor="text1"/>
          <w:sz w:val="22"/>
          <w:szCs w:val="22"/>
        </w:rPr>
        <w:t xml:space="preserve">hours for </w:t>
      </w:r>
      <w:r w:rsidRPr="00506597" w:rsidR="005A1C89">
        <w:rPr>
          <w:rFonts w:ascii="Arial" w:hAnsi="Arial" w:cs="Arial"/>
          <w:color w:val="000000" w:themeColor="text1"/>
          <w:sz w:val="22"/>
          <w:szCs w:val="22"/>
        </w:rPr>
        <w:t xml:space="preserve">permit </w:t>
      </w:r>
      <w:r w:rsidRPr="00506597" w:rsidR="00CF49C8">
        <w:rPr>
          <w:rFonts w:ascii="Arial" w:hAnsi="Arial" w:cs="Arial"/>
          <w:color w:val="000000" w:themeColor="text1"/>
          <w:sz w:val="22"/>
          <w:szCs w:val="22"/>
        </w:rPr>
        <w:t xml:space="preserve">renewal </w:t>
      </w:r>
      <w:r w:rsidRPr="00506597" w:rsidR="005A1C89">
        <w:rPr>
          <w:rFonts w:ascii="Arial" w:hAnsi="Arial" w:cs="Arial"/>
          <w:color w:val="000000" w:themeColor="text1"/>
          <w:sz w:val="22"/>
          <w:szCs w:val="22"/>
        </w:rPr>
        <w:t>forms</w:t>
      </w:r>
      <w:r w:rsidRPr="00506597" w:rsidR="00CF49C8">
        <w:rPr>
          <w:rFonts w:ascii="Arial" w:hAnsi="Arial" w:cs="Arial"/>
          <w:color w:val="000000" w:themeColor="text1"/>
          <w:sz w:val="22"/>
          <w:szCs w:val="22"/>
        </w:rPr>
        <w:t>.</w:t>
      </w:r>
      <w:r w:rsidRPr="00506597" w:rsidR="00432502">
        <w:rPr>
          <w:rFonts w:ascii="Arial" w:hAnsi="Arial" w:cs="Arial"/>
          <w:color w:val="000000" w:themeColor="text1"/>
          <w:sz w:val="22"/>
          <w:szCs w:val="22"/>
        </w:rPr>
        <w:t xml:space="preserve"> </w:t>
      </w:r>
      <w:r w:rsidRPr="00506597">
        <w:rPr>
          <w:rFonts w:ascii="Arial" w:hAnsi="Arial" w:cs="Arial"/>
          <w:color w:val="000000" w:themeColor="text1"/>
          <w:sz w:val="22"/>
          <w:szCs w:val="22"/>
        </w:rPr>
        <w:t>We are</w:t>
      </w:r>
      <w:r w:rsidRPr="00506597">
        <w:rPr>
          <w:rFonts w:ascii="Arial" w:hAnsi="Arial" w:cs="Arial"/>
          <w:color w:val="000000" w:themeColor="text1"/>
          <w:sz w:val="22"/>
          <w:szCs w:val="22"/>
        </w:rPr>
        <w:t xml:space="preserve"> also</w:t>
      </w:r>
      <w:r w:rsidRPr="00506597">
        <w:rPr>
          <w:rFonts w:ascii="Arial" w:hAnsi="Arial" w:cs="Arial"/>
          <w:color w:val="000000" w:themeColor="text1"/>
          <w:sz w:val="22"/>
          <w:szCs w:val="22"/>
        </w:rPr>
        <w:t xml:space="preserve"> reporting an increase of </w:t>
      </w:r>
      <w:r w:rsidRPr="00506597" w:rsidR="00E306C6">
        <w:rPr>
          <w:rFonts w:ascii="Arial" w:hAnsi="Arial" w:cs="Arial"/>
          <w:color w:val="000000" w:themeColor="text1"/>
          <w:sz w:val="22"/>
          <w:szCs w:val="22"/>
        </w:rPr>
        <w:t xml:space="preserve">8,479 </w:t>
      </w:r>
      <w:r w:rsidRPr="00506597">
        <w:rPr>
          <w:rFonts w:ascii="Arial" w:hAnsi="Arial" w:cs="Arial"/>
          <w:color w:val="000000" w:themeColor="text1"/>
          <w:sz w:val="22"/>
          <w:szCs w:val="22"/>
        </w:rPr>
        <w:t xml:space="preserve">responses and </w:t>
      </w:r>
      <w:r w:rsidRPr="00506597" w:rsidR="005B1177">
        <w:rPr>
          <w:rFonts w:ascii="Arial" w:hAnsi="Arial" w:cs="Arial"/>
          <w:color w:val="000000" w:themeColor="text1"/>
          <w:sz w:val="22"/>
          <w:szCs w:val="22"/>
        </w:rPr>
        <w:t>an addition</w:t>
      </w:r>
      <w:r w:rsidRPr="00506597" w:rsidR="00194182">
        <w:rPr>
          <w:rFonts w:ascii="Arial" w:hAnsi="Arial" w:cs="Arial"/>
          <w:color w:val="000000" w:themeColor="text1"/>
          <w:sz w:val="22"/>
          <w:szCs w:val="22"/>
        </w:rPr>
        <w:t xml:space="preserve"> of</w:t>
      </w:r>
      <w:r w:rsidRPr="00506597" w:rsidR="005B1177">
        <w:rPr>
          <w:rFonts w:ascii="Arial" w:hAnsi="Arial" w:cs="Arial"/>
          <w:color w:val="000000" w:themeColor="text1"/>
          <w:sz w:val="22"/>
          <w:szCs w:val="22"/>
        </w:rPr>
        <w:t xml:space="preserve"> 423.3 </w:t>
      </w:r>
      <w:r w:rsidRPr="00506597">
        <w:rPr>
          <w:rFonts w:ascii="Arial" w:hAnsi="Arial" w:cs="Arial"/>
          <w:color w:val="000000" w:themeColor="text1"/>
          <w:sz w:val="22"/>
          <w:szCs w:val="22"/>
        </w:rPr>
        <w:t>burden hours</w:t>
      </w:r>
      <w:r w:rsidRPr="00506597" w:rsidR="00097999">
        <w:rPr>
          <w:rFonts w:ascii="Arial" w:hAnsi="Arial" w:cs="Arial"/>
          <w:color w:val="000000" w:themeColor="text1"/>
          <w:sz w:val="22"/>
          <w:szCs w:val="22"/>
        </w:rPr>
        <w:t xml:space="preserve"> for recovery reports</w:t>
      </w:r>
      <w:r w:rsidRPr="00506597">
        <w:rPr>
          <w:rFonts w:ascii="Arial" w:hAnsi="Arial" w:cs="Arial"/>
          <w:color w:val="000000" w:themeColor="text1"/>
          <w:sz w:val="22"/>
          <w:szCs w:val="22"/>
        </w:rPr>
        <w:t>. The increased burden and changes to this collection are the result of</w:t>
      </w:r>
      <w:r w:rsidRPr="00506597" w:rsidR="007F19C7">
        <w:rPr>
          <w:rFonts w:ascii="Arial" w:hAnsi="Arial" w:cs="Arial"/>
          <w:color w:val="000000" w:themeColor="text1"/>
          <w:sz w:val="22"/>
          <w:szCs w:val="22"/>
        </w:rPr>
        <w:t>:</w:t>
      </w:r>
    </w:p>
    <w:p w:rsidR="00F27FB7" w:rsidRPr="00506597" w:rsidP="001D0D31" w14:paraId="17DDC03D" w14:textId="77777777">
      <w:pPr>
        <w:tabs>
          <w:tab w:val="left" w:pos="-1080"/>
          <w:tab w:val="left" w:pos="-720"/>
          <w:tab w:val="left" w:pos="450"/>
          <w:tab w:val="left" w:pos="720"/>
        </w:tabs>
        <w:rPr>
          <w:rFonts w:ascii="Arial" w:hAnsi="Arial" w:cs="Arial"/>
          <w:color w:val="000000" w:themeColor="text1"/>
          <w:sz w:val="22"/>
          <w:szCs w:val="22"/>
        </w:rPr>
      </w:pPr>
    </w:p>
    <w:p w:rsidR="00432502" w:rsidRPr="00506597" w:rsidP="00C8623E" w14:paraId="318D696C" w14:textId="2F7ABD01">
      <w:pPr>
        <w:pStyle w:val="ListParagraph"/>
      </w:pPr>
      <w:r w:rsidRPr="00506597">
        <w:t xml:space="preserve">An increased </w:t>
      </w:r>
      <w:r w:rsidRPr="00506597" w:rsidR="0007481B">
        <w:t>number of</w:t>
      </w:r>
      <w:r w:rsidRPr="00506597">
        <w:t xml:space="preserve"> permit</w:t>
      </w:r>
      <w:r w:rsidRPr="00506597" w:rsidR="009D4171">
        <w:t>s</w:t>
      </w:r>
      <w:r w:rsidRPr="00506597">
        <w:t xml:space="preserve"> </w:t>
      </w:r>
      <w:r w:rsidRPr="00506597" w:rsidR="009D4171">
        <w:t xml:space="preserve">that were up for </w:t>
      </w:r>
      <w:r w:rsidRPr="00506597">
        <w:t>renewal</w:t>
      </w:r>
      <w:r w:rsidRPr="00506597" w:rsidR="009D4171">
        <w:t xml:space="preserve"> before expiration</w:t>
      </w:r>
      <w:r w:rsidRPr="00506597">
        <w:t>.</w:t>
      </w:r>
    </w:p>
    <w:p w:rsidR="00FF4DEA" w:rsidRPr="00506597" w:rsidP="00C8623E" w14:paraId="264C751E" w14:textId="05A1D206">
      <w:pPr>
        <w:pStyle w:val="ListParagraph"/>
      </w:pPr>
      <w:r w:rsidRPr="00506597">
        <w:t>An increased number of submissions of recovery reports</w:t>
      </w:r>
      <w:r w:rsidRPr="00506597" w:rsidR="009D4171">
        <w:t xml:space="preserve"> submitted to the BBL</w:t>
      </w:r>
      <w:r w:rsidRPr="00506597">
        <w:t>.</w:t>
      </w:r>
    </w:p>
    <w:p w:rsidR="00194182" w:rsidRPr="00506597" w:rsidP="007F19C7" w14:paraId="517763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2"/>
          <w:szCs w:val="22"/>
        </w:rPr>
      </w:pPr>
    </w:p>
    <w:p w:rsidR="007F19C7" w:rsidRPr="00506597" w:rsidP="007F19C7" w14:paraId="3752133D" w14:textId="5347359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2"/>
          <w:szCs w:val="22"/>
        </w:rPr>
      </w:pPr>
      <w:r w:rsidRPr="00506597">
        <w:rPr>
          <w:rFonts w:ascii="Arial" w:hAnsi="Arial" w:cs="Arial"/>
          <w:color w:val="000000" w:themeColor="text1"/>
          <w:sz w:val="22"/>
          <w:szCs w:val="22"/>
        </w:rPr>
        <w:t>As a result, we</w:t>
      </w:r>
      <w:r w:rsidRPr="00506597" w:rsidR="00791DB5">
        <w:rPr>
          <w:rFonts w:ascii="Arial" w:hAnsi="Arial" w:cs="Arial"/>
          <w:color w:val="000000" w:themeColor="text1"/>
          <w:sz w:val="22"/>
          <w:szCs w:val="22"/>
        </w:rPr>
        <w:t xml:space="preserve"> </w:t>
      </w:r>
      <w:r w:rsidRPr="00506597" w:rsidR="00327B1D">
        <w:rPr>
          <w:rFonts w:ascii="Arial" w:hAnsi="Arial" w:cs="Arial"/>
          <w:color w:val="000000" w:themeColor="text1"/>
          <w:sz w:val="22"/>
          <w:szCs w:val="22"/>
        </w:rPr>
        <w:t>are reporting a</w:t>
      </w:r>
      <w:r w:rsidRPr="00506597" w:rsidR="00791DB5">
        <w:rPr>
          <w:rFonts w:ascii="Arial" w:hAnsi="Arial" w:cs="Arial"/>
          <w:color w:val="000000" w:themeColor="text1"/>
          <w:sz w:val="22"/>
          <w:szCs w:val="22"/>
        </w:rPr>
        <w:t xml:space="preserve"> total annual</w:t>
      </w:r>
      <w:r w:rsidRPr="00506597" w:rsidR="00327B1D">
        <w:rPr>
          <w:rFonts w:ascii="Arial" w:hAnsi="Arial" w:cs="Arial"/>
          <w:color w:val="000000" w:themeColor="text1"/>
          <w:sz w:val="22"/>
          <w:szCs w:val="22"/>
        </w:rPr>
        <w:t xml:space="preserve"> increase in the cost to the Federal </w:t>
      </w:r>
      <w:r w:rsidRPr="00506597" w:rsidR="00327B1D">
        <w:rPr>
          <w:rFonts w:ascii="Arial" w:hAnsi="Arial" w:cs="Arial"/>
          <w:sz w:val="22"/>
          <w:szCs w:val="22"/>
        </w:rPr>
        <w:t xml:space="preserve">Government of </w:t>
      </w:r>
      <w:r w:rsidRPr="00506597" w:rsidR="00327B1D">
        <w:rPr>
          <w:rFonts w:ascii="Arial" w:hAnsi="Arial" w:cs="Arial"/>
          <w:iCs/>
          <w:sz w:val="22"/>
          <w:szCs w:val="22"/>
        </w:rPr>
        <w:t>$</w:t>
      </w:r>
      <w:r w:rsidRPr="00506597" w:rsidR="000957E2">
        <w:rPr>
          <w:rFonts w:ascii="Arial" w:hAnsi="Arial" w:cs="Arial"/>
          <w:iCs/>
          <w:sz w:val="22"/>
          <w:szCs w:val="22"/>
        </w:rPr>
        <w:t>24,5</w:t>
      </w:r>
      <w:r w:rsidRPr="00506597" w:rsidR="00142D68">
        <w:rPr>
          <w:rFonts w:ascii="Arial" w:hAnsi="Arial" w:cs="Arial"/>
          <w:iCs/>
          <w:sz w:val="22"/>
          <w:szCs w:val="22"/>
        </w:rPr>
        <w:t>60</w:t>
      </w:r>
      <w:r w:rsidRPr="00506597" w:rsidR="00327B1D">
        <w:rPr>
          <w:rFonts w:ascii="Arial" w:hAnsi="Arial" w:cs="Arial"/>
          <w:iCs/>
          <w:sz w:val="22"/>
          <w:szCs w:val="22"/>
        </w:rPr>
        <w:t xml:space="preserve"> (rounded)</w:t>
      </w:r>
      <w:r w:rsidRPr="00506597" w:rsidR="00327B1D">
        <w:rPr>
          <w:rFonts w:ascii="Arial" w:hAnsi="Arial" w:cs="Arial"/>
          <w:sz w:val="22"/>
          <w:szCs w:val="22"/>
        </w:rPr>
        <w:t xml:space="preserve">. The </w:t>
      </w:r>
      <w:r w:rsidRPr="00506597" w:rsidR="009D426B">
        <w:rPr>
          <w:rFonts w:ascii="Arial" w:hAnsi="Arial" w:cs="Arial"/>
          <w:sz w:val="22"/>
          <w:szCs w:val="22"/>
        </w:rPr>
        <w:t xml:space="preserve">increased </w:t>
      </w:r>
      <w:r w:rsidRPr="00506597" w:rsidR="00327B1D">
        <w:rPr>
          <w:rFonts w:ascii="Arial" w:hAnsi="Arial" w:cs="Arial"/>
          <w:sz w:val="22"/>
          <w:szCs w:val="22"/>
        </w:rPr>
        <w:t xml:space="preserve">costs to the government </w:t>
      </w:r>
      <w:r w:rsidRPr="00506597" w:rsidR="00514A71">
        <w:rPr>
          <w:rFonts w:ascii="Arial" w:hAnsi="Arial" w:cs="Arial"/>
          <w:sz w:val="22"/>
          <w:szCs w:val="22"/>
        </w:rPr>
        <w:t>for</w:t>
      </w:r>
      <w:r w:rsidRPr="00506597" w:rsidR="0074390E">
        <w:rPr>
          <w:rFonts w:ascii="Arial" w:hAnsi="Arial" w:cs="Arial"/>
          <w:sz w:val="22"/>
          <w:szCs w:val="22"/>
        </w:rPr>
        <w:t xml:space="preserve"> this information collection </w:t>
      </w:r>
      <w:r w:rsidRPr="00506597" w:rsidR="00CF07B6">
        <w:rPr>
          <w:rFonts w:ascii="Arial" w:hAnsi="Arial" w:cs="Arial"/>
          <w:sz w:val="22"/>
          <w:szCs w:val="22"/>
        </w:rPr>
        <w:t>are</w:t>
      </w:r>
      <w:r w:rsidRPr="00506597" w:rsidR="009B0E2B">
        <w:rPr>
          <w:rFonts w:ascii="Arial" w:hAnsi="Arial" w:cs="Arial"/>
          <w:sz w:val="22"/>
          <w:szCs w:val="22"/>
        </w:rPr>
        <w:t xml:space="preserve"> mainly</w:t>
      </w:r>
      <w:r w:rsidRPr="00506597" w:rsidR="00327B1D">
        <w:rPr>
          <w:rFonts w:ascii="Arial" w:hAnsi="Arial" w:cs="Arial"/>
          <w:sz w:val="22"/>
          <w:szCs w:val="22"/>
        </w:rPr>
        <w:t xml:space="preserve"> the result of additional burden hours required for </w:t>
      </w:r>
      <w:r w:rsidRPr="00506597" w:rsidR="00142D68">
        <w:rPr>
          <w:rFonts w:ascii="Arial" w:hAnsi="Arial" w:cs="Arial"/>
          <w:sz w:val="22"/>
          <w:szCs w:val="22"/>
        </w:rPr>
        <w:t xml:space="preserve">USGS </w:t>
      </w:r>
      <w:r w:rsidRPr="00506597" w:rsidR="00327B1D">
        <w:rPr>
          <w:rFonts w:ascii="Arial" w:hAnsi="Arial" w:cs="Arial"/>
          <w:sz w:val="22"/>
          <w:szCs w:val="22"/>
        </w:rPr>
        <w:t xml:space="preserve">staff to review and process the increased number of </w:t>
      </w:r>
      <w:r w:rsidRPr="00506597" w:rsidR="00142D68">
        <w:rPr>
          <w:rFonts w:ascii="Arial" w:hAnsi="Arial" w:cs="Arial"/>
          <w:sz w:val="22"/>
          <w:szCs w:val="22"/>
        </w:rPr>
        <w:t xml:space="preserve">recovery </w:t>
      </w:r>
      <w:r w:rsidRPr="00506597" w:rsidR="00327B1D">
        <w:rPr>
          <w:rFonts w:ascii="Arial" w:hAnsi="Arial" w:cs="Arial"/>
          <w:sz w:val="22"/>
          <w:szCs w:val="22"/>
        </w:rPr>
        <w:t>responses, as well as</w:t>
      </w:r>
      <w:r w:rsidRPr="00506597" w:rsidR="00142D68">
        <w:rPr>
          <w:rFonts w:ascii="Arial" w:hAnsi="Arial" w:cs="Arial"/>
          <w:sz w:val="22"/>
          <w:szCs w:val="22"/>
        </w:rPr>
        <w:t xml:space="preserve"> an </w:t>
      </w:r>
      <w:r w:rsidRPr="00506597" w:rsidR="006A50A1">
        <w:rPr>
          <w:rFonts w:ascii="Arial" w:hAnsi="Arial" w:cs="Arial"/>
          <w:sz w:val="22"/>
          <w:szCs w:val="22"/>
        </w:rPr>
        <w:t>additional biologist</w:t>
      </w:r>
      <w:r w:rsidRPr="00506597" w:rsidR="00142D68">
        <w:rPr>
          <w:rFonts w:ascii="Arial" w:hAnsi="Arial" w:cs="Arial"/>
          <w:sz w:val="22"/>
          <w:szCs w:val="22"/>
        </w:rPr>
        <w:t xml:space="preserve"> to </w:t>
      </w:r>
      <w:r w:rsidRPr="00506597" w:rsidR="00FF4A7C">
        <w:rPr>
          <w:rFonts w:ascii="Arial" w:hAnsi="Arial" w:cs="Arial"/>
          <w:sz w:val="22"/>
          <w:szCs w:val="22"/>
        </w:rPr>
        <w:t xml:space="preserve">take part in the permit application </w:t>
      </w:r>
      <w:r w:rsidRPr="00506597" w:rsidR="006A50A1">
        <w:rPr>
          <w:rFonts w:ascii="Arial" w:hAnsi="Arial" w:cs="Arial"/>
          <w:sz w:val="22"/>
          <w:szCs w:val="22"/>
        </w:rPr>
        <w:t xml:space="preserve">and </w:t>
      </w:r>
      <w:r w:rsidRPr="00506597" w:rsidR="00C53E4D">
        <w:rPr>
          <w:rFonts w:ascii="Arial" w:hAnsi="Arial" w:cs="Arial"/>
          <w:sz w:val="22"/>
          <w:szCs w:val="22"/>
        </w:rPr>
        <w:t xml:space="preserve">recovery report </w:t>
      </w:r>
      <w:r w:rsidRPr="00506597" w:rsidR="009A4088">
        <w:rPr>
          <w:rFonts w:ascii="Arial" w:hAnsi="Arial" w:cs="Arial"/>
          <w:sz w:val="22"/>
          <w:szCs w:val="22"/>
        </w:rPr>
        <w:t xml:space="preserve">review </w:t>
      </w:r>
      <w:r w:rsidRPr="00506597" w:rsidR="00C53E4D">
        <w:rPr>
          <w:rFonts w:ascii="Arial" w:hAnsi="Arial" w:cs="Arial"/>
          <w:sz w:val="22"/>
          <w:szCs w:val="22"/>
        </w:rPr>
        <w:t>process</w:t>
      </w:r>
      <w:r w:rsidRPr="00506597" w:rsidR="00C413E4">
        <w:rPr>
          <w:rFonts w:ascii="Arial" w:hAnsi="Arial" w:cs="Arial"/>
          <w:sz w:val="22"/>
          <w:szCs w:val="22"/>
        </w:rPr>
        <w:t>es</w:t>
      </w:r>
      <w:r w:rsidRPr="00506597" w:rsidR="00FF4A7C">
        <w:rPr>
          <w:rFonts w:ascii="Arial" w:hAnsi="Arial" w:cs="Arial"/>
          <w:sz w:val="22"/>
          <w:szCs w:val="22"/>
        </w:rPr>
        <w:t xml:space="preserve">. </w:t>
      </w:r>
      <w:r w:rsidRPr="00506597" w:rsidR="00AC4161">
        <w:rPr>
          <w:rFonts w:ascii="Arial" w:hAnsi="Arial" w:cs="Arial"/>
          <w:sz w:val="22"/>
          <w:szCs w:val="22"/>
        </w:rPr>
        <w:t xml:space="preserve">Additional review and </w:t>
      </w:r>
      <w:r w:rsidRPr="00506597" w:rsidR="00F55FA8">
        <w:rPr>
          <w:rFonts w:ascii="Arial" w:hAnsi="Arial" w:cs="Arial"/>
          <w:sz w:val="22"/>
          <w:szCs w:val="22"/>
        </w:rPr>
        <w:t xml:space="preserve">coordination </w:t>
      </w:r>
      <w:r w:rsidRPr="00506597" w:rsidR="00CF07B6">
        <w:rPr>
          <w:rFonts w:ascii="Arial" w:hAnsi="Arial" w:cs="Arial"/>
          <w:sz w:val="22"/>
          <w:szCs w:val="22"/>
        </w:rPr>
        <w:t>are</w:t>
      </w:r>
      <w:r w:rsidRPr="00506597" w:rsidR="00C53E4D">
        <w:rPr>
          <w:rFonts w:ascii="Arial" w:hAnsi="Arial" w:cs="Arial"/>
          <w:sz w:val="22"/>
          <w:szCs w:val="22"/>
        </w:rPr>
        <w:t xml:space="preserve"> </w:t>
      </w:r>
      <w:r w:rsidRPr="00506597" w:rsidR="00F55FA8">
        <w:rPr>
          <w:rFonts w:ascii="Arial" w:hAnsi="Arial" w:cs="Arial"/>
          <w:sz w:val="22"/>
          <w:szCs w:val="22"/>
        </w:rPr>
        <w:t xml:space="preserve">required </w:t>
      </w:r>
      <w:r w:rsidRPr="00506597" w:rsidR="004025CB">
        <w:rPr>
          <w:rFonts w:ascii="Arial" w:hAnsi="Arial" w:cs="Arial"/>
          <w:sz w:val="22"/>
          <w:szCs w:val="22"/>
        </w:rPr>
        <w:t xml:space="preserve">for </w:t>
      </w:r>
      <w:r w:rsidRPr="00506597" w:rsidR="00F55FA8">
        <w:rPr>
          <w:rFonts w:ascii="Arial" w:hAnsi="Arial" w:cs="Arial"/>
          <w:sz w:val="22"/>
          <w:szCs w:val="22"/>
        </w:rPr>
        <w:t>quality assurance and control of the data collected</w:t>
      </w:r>
      <w:r w:rsidRPr="00506597" w:rsidR="00C53E4D">
        <w:rPr>
          <w:rFonts w:ascii="Arial" w:hAnsi="Arial" w:cs="Arial"/>
          <w:sz w:val="22"/>
          <w:szCs w:val="22"/>
        </w:rPr>
        <w:t xml:space="preserve"> by the BBL</w:t>
      </w:r>
      <w:r w:rsidRPr="00506597" w:rsidR="00F55FA8">
        <w:rPr>
          <w:rFonts w:ascii="Arial" w:hAnsi="Arial" w:cs="Arial"/>
          <w:sz w:val="22"/>
          <w:szCs w:val="22"/>
        </w:rPr>
        <w:t>.</w:t>
      </w:r>
      <w:r w:rsidRPr="00506597" w:rsidR="00C53E4D">
        <w:rPr>
          <w:rFonts w:ascii="Arial" w:hAnsi="Arial" w:cs="Arial"/>
          <w:sz w:val="22"/>
          <w:szCs w:val="22"/>
        </w:rPr>
        <w:t xml:space="preserve"> Minor increases </w:t>
      </w:r>
      <w:r w:rsidRPr="00506597" w:rsidR="00C863CF">
        <w:rPr>
          <w:rFonts w:ascii="Arial" w:hAnsi="Arial" w:cs="Arial"/>
          <w:sz w:val="22"/>
          <w:szCs w:val="22"/>
        </w:rPr>
        <w:t xml:space="preserve">in costs </w:t>
      </w:r>
      <w:r w:rsidRPr="00506597" w:rsidR="004025CB">
        <w:rPr>
          <w:rFonts w:ascii="Arial" w:hAnsi="Arial" w:cs="Arial"/>
          <w:sz w:val="22"/>
          <w:szCs w:val="22"/>
        </w:rPr>
        <w:t xml:space="preserve">were due to </w:t>
      </w:r>
      <w:r w:rsidRPr="00506597">
        <w:rPr>
          <w:rFonts w:ascii="Arial" w:hAnsi="Arial" w:cs="Arial"/>
          <w:sz w:val="22"/>
          <w:szCs w:val="22"/>
        </w:rPr>
        <w:t>increases in staff yearly salaries.</w:t>
      </w:r>
    </w:p>
    <w:p w:rsidR="002736E7" w:rsidRPr="00506597" w:rsidP="00FA14F6" w14:paraId="6314D652" w14:textId="77777777">
      <w:pPr>
        <w:tabs>
          <w:tab w:val="left" w:pos="-1080"/>
          <w:tab w:val="left" w:pos="-720"/>
          <w:tab w:val="left" w:pos="450"/>
          <w:tab w:val="left" w:pos="720"/>
        </w:tabs>
        <w:rPr>
          <w:rFonts w:ascii="Arial" w:hAnsi="Arial" w:cs="Arial"/>
          <w:sz w:val="22"/>
          <w:szCs w:val="22"/>
        </w:rPr>
      </w:pPr>
    </w:p>
    <w:p w:rsidR="00FA14F6" w:rsidRPr="00506597" w:rsidP="00FA14F6" w14:paraId="3461E606"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16.</w:t>
      </w:r>
      <w:r w:rsidRPr="00506597">
        <w:rPr>
          <w:rFonts w:ascii="Arial" w:hAnsi="Arial" w:cs="Arial"/>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C1D74" w:rsidRPr="00506597" w:rsidP="00FA14F6" w14:paraId="17B2096F" w14:textId="77777777">
      <w:pPr>
        <w:tabs>
          <w:tab w:val="left" w:pos="-1080"/>
          <w:tab w:val="left" w:pos="-720"/>
          <w:tab w:val="left" w:pos="450"/>
          <w:tab w:val="left" w:pos="720"/>
        </w:tabs>
        <w:rPr>
          <w:rFonts w:ascii="Arial" w:hAnsi="Arial" w:cs="Arial"/>
          <w:sz w:val="22"/>
          <w:szCs w:val="22"/>
        </w:rPr>
      </w:pPr>
    </w:p>
    <w:p w:rsidR="003C1D74" w:rsidRPr="00506597" w:rsidP="003C1D74" w14:paraId="45F02931" w14:textId="6451B39D">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 xml:space="preserve">The band recovery data are published in two online repositories and available for public download below. The data </w:t>
      </w:r>
      <w:r w:rsidRPr="00506597" w:rsidR="009A4088">
        <w:rPr>
          <w:rFonts w:ascii="Arial" w:hAnsi="Arial" w:cs="Arial"/>
          <w:sz w:val="22"/>
          <w:szCs w:val="22"/>
        </w:rPr>
        <w:t>is</w:t>
      </w:r>
      <w:r w:rsidRPr="00506597">
        <w:rPr>
          <w:rFonts w:ascii="Arial" w:hAnsi="Arial" w:cs="Arial"/>
          <w:sz w:val="22"/>
          <w:szCs w:val="22"/>
        </w:rPr>
        <w:t xml:space="preserve"> also available through a personalized data query if requested. </w:t>
      </w:r>
    </w:p>
    <w:p w:rsidR="003C1D74" w:rsidRPr="00506597" w:rsidP="003C1D74" w14:paraId="29690B2D" w14:textId="77777777">
      <w:pPr>
        <w:tabs>
          <w:tab w:val="left" w:pos="-1080"/>
          <w:tab w:val="left" w:pos="-720"/>
          <w:tab w:val="left" w:pos="450"/>
          <w:tab w:val="left" w:pos="720"/>
        </w:tabs>
        <w:rPr>
          <w:rFonts w:ascii="Arial" w:hAnsi="Arial" w:cs="Arial"/>
          <w:sz w:val="22"/>
          <w:szCs w:val="22"/>
        </w:rPr>
      </w:pPr>
    </w:p>
    <w:p w:rsidR="003C1D74" w:rsidRPr="00506597" w:rsidP="003C1D74" w14:paraId="3DDE970A" w14:textId="7DC42F59">
      <w:pPr>
        <w:numPr>
          <w:ilvl w:val="0"/>
          <w:numId w:val="14"/>
        </w:num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ScienceBase</w:t>
      </w:r>
      <w:r w:rsidRPr="00506597">
        <w:rPr>
          <w:rFonts w:ascii="Arial" w:hAnsi="Arial" w:cs="Arial"/>
          <w:sz w:val="22"/>
          <w:szCs w:val="22"/>
        </w:rPr>
        <w:t xml:space="preserve">: </w:t>
      </w:r>
      <w:hyperlink r:id="rId9" w:history="1">
        <w:r w:rsidRPr="00506597" w:rsidR="00D23FDA">
          <w:rPr>
            <w:rStyle w:val="Hyperlink"/>
            <w:rFonts w:ascii="Arial" w:hAnsi="Arial" w:cs="Arial"/>
            <w:sz w:val="22"/>
            <w:szCs w:val="22"/>
          </w:rPr>
          <w:t xml:space="preserve">North American Bird Banding Program Dataset 1960-2025 retrieved 2025-07-11 - </w:t>
        </w:r>
        <w:r w:rsidRPr="00506597" w:rsidR="00D23FDA">
          <w:rPr>
            <w:rStyle w:val="Hyperlink"/>
            <w:rFonts w:ascii="Arial" w:hAnsi="Arial" w:cs="Arial"/>
            <w:sz w:val="22"/>
            <w:szCs w:val="22"/>
          </w:rPr>
          <w:t>ScienceBase</w:t>
        </w:r>
        <w:r w:rsidRPr="00506597" w:rsidR="00D23FDA">
          <w:rPr>
            <w:rStyle w:val="Hyperlink"/>
            <w:rFonts w:ascii="Arial" w:hAnsi="Arial" w:cs="Arial"/>
            <w:sz w:val="22"/>
            <w:szCs w:val="22"/>
          </w:rPr>
          <w:t>-Catalog</w:t>
        </w:r>
      </w:hyperlink>
    </w:p>
    <w:p w:rsidR="003C1D74" w:rsidRPr="00506597" w:rsidP="003C1D74" w14:paraId="1F551E5F" w14:textId="77777777">
      <w:pPr>
        <w:tabs>
          <w:tab w:val="left" w:pos="-1080"/>
          <w:tab w:val="left" w:pos="-720"/>
          <w:tab w:val="left" w:pos="450"/>
          <w:tab w:val="left" w:pos="720"/>
        </w:tabs>
        <w:rPr>
          <w:rFonts w:ascii="Arial" w:hAnsi="Arial" w:cs="Arial"/>
          <w:sz w:val="22"/>
          <w:szCs w:val="22"/>
        </w:rPr>
      </w:pPr>
    </w:p>
    <w:p w:rsidR="003C1D74" w:rsidRPr="00506597" w:rsidP="003C1D74" w14:paraId="1F7ADDC8" w14:textId="77777777">
      <w:pPr>
        <w:tabs>
          <w:tab w:val="left" w:pos="-1080"/>
          <w:tab w:val="left" w:pos="-720"/>
          <w:tab w:val="left" w:pos="450"/>
          <w:tab w:val="left" w:pos="720"/>
        </w:tabs>
        <w:rPr>
          <w:rFonts w:ascii="Arial" w:hAnsi="Arial" w:cs="Arial"/>
          <w:sz w:val="22"/>
          <w:szCs w:val="22"/>
        </w:rPr>
      </w:pPr>
    </w:p>
    <w:p w:rsidR="003C1D74" w:rsidRPr="00506597" w:rsidP="003C1D74" w14:paraId="22A05E26" w14:textId="4DB6DC98">
      <w:pPr>
        <w:numPr>
          <w:ilvl w:val="0"/>
          <w:numId w:val="14"/>
        </w:num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BBL Data Visualization and Download portal</w:t>
      </w:r>
      <w:r w:rsidRPr="00506597" w:rsidR="00D46845">
        <w:rPr>
          <w:rFonts w:ascii="Arial" w:hAnsi="Arial" w:cs="Arial"/>
          <w:sz w:val="22"/>
          <w:szCs w:val="22"/>
        </w:rPr>
        <w:t xml:space="preserve">: </w:t>
      </w:r>
      <w:hyperlink r:id="rId20" w:history="1">
        <w:r w:rsidRPr="00506597" w:rsidR="00D46845">
          <w:rPr>
            <w:rStyle w:val="Hyperlink"/>
            <w:rFonts w:ascii="Arial" w:hAnsi="Arial" w:cs="Arial"/>
            <w:sz w:val="22"/>
            <w:szCs w:val="22"/>
          </w:rPr>
          <w:t>Explore and Request Data from the BBL | U.S. Geological Survey</w:t>
        </w:r>
      </w:hyperlink>
    </w:p>
    <w:p w:rsidR="00D46845" w:rsidRPr="00506597" w:rsidP="008B7B90" w14:paraId="4781A869" w14:textId="77777777">
      <w:pPr>
        <w:tabs>
          <w:tab w:val="left" w:pos="-1080"/>
          <w:tab w:val="left" w:pos="-720"/>
          <w:tab w:val="left" w:pos="450"/>
          <w:tab w:val="left" w:pos="720"/>
        </w:tabs>
        <w:ind w:left="1080"/>
        <w:rPr>
          <w:rFonts w:ascii="Arial" w:hAnsi="Arial" w:cs="Arial"/>
          <w:sz w:val="22"/>
          <w:szCs w:val="22"/>
        </w:rPr>
      </w:pPr>
    </w:p>
    <w:p w:rsidR="003C1D74" w:rsidRPr="00506597" w:rsidP="003C1D74" w14:paraId="7D48A6A0" w14:textId="1218CFF6">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 xml:space="preserve">Finally, the BBL also provides the </w:t>
      </w:r>
      <w:r w:rsidRPr="00506597" w:rsidR="009A4088">
        <w:rPr>
          <w:rFonts w:ascii="Arial" w:hAnsi="Arial" w:cs="Arial"/>
          <w:sz w:val="22"/>
          <w:szCs w:val="22"/>
        </w:rPr>
        <w:t>waterfowl</w:t>
      </w:r>
      <w:r w:rsidRPr="00506597">
        <w:rPr>
          <w:rFonts w:ascii="Arial" w:hAnsi="Arial" w:cs="Arial"/>
          <w:sz w:val="22"/>
          <w:szCs w:val="22"/>
        </w:rPr>
        <w:t xml:space="preserve"> banding recovery dataset to state and federal waterfowl biologists</w:t>
      </w:r>
      <w:r w:rsidRPr="00506597" w:rsidR="00F741FA">
        <w:rPr>
          <w:rFonts w:ascii="Arial" w:hAnsi="Arial" w:cs="Arial"/>
          <w:sz w:val="22"/>
          <w:szCs w:val="22"/>
        </w:rPr>
        <w:t xml:space="preserve"> (</w:t>
      </w:r>
      <w:r w:rsidRPr="00506597" w:rsidR="00F741FA">
        <w:rPr>
          <w:rFonts w:ascii="Arial" w:hAnsi="Arial" w:cs="Arial"/>
          <w:i/>
          <w:iCs/>
          <w:sz w:val="22"/>
          <w:szCs w:val="22"/>
        </w:rPr>
        <w:t>e.g</w:t>
      </w:r>
      <w:r w:rsidRPr="00506597" w:rsidR="00F741FA">
        <w:rPr>
          <w:rFonts w:ascii="Arial" w:hAnsi="Arial" w:cs="Arial"/>
          <w:sz w:val="22"/>
          <w:szCs w:val="22"/>
        </w:rPr>
        <w:t>.</w:t>
      </w:r>
      <w:r w:rsidRPr="00506597" w:rsidR="008A63AC">
        <w:rPr>
          <w:rFonts w:ascii="Arial" w:hAnsi="Arial" w:cs="Arial"/>
          <w:sz w:val="22"/>
          <w:szCs w:val="22"/>
        </w:rPr>
        <w:t>,</w:t>
      </w:r>
      <w:r w:rsidRPr="00506597" w:rsidR="00F741FA">
        <w:rPr>
          <w:rFonts w:ascii="Arial" w:hAnsi="Arial" w:cs="Arial"/>
          <w:sz w:val="22"/>
          <w:szCs w:val="22"/>
        </w:rPr>
        <w:t xml:space="preserve"> U.S. Fish and Wildlife Service) </w:t>
      </w:r>
      <w:r w:rsidRPr="00506597">
        <w:rPr>
          <w:rFonts w:ascii="Arial" w:hAnsi="Arial" w:cs="Arial"/>
          <w:sz w:val="22"/>
          <w:szCs w:val="22"/>
        </w:rPr>
        <w:t>on an annual basis. These data are vital for managing waterfowl populations and setting annual waterfowl h</w:t>
      </w:r>
      <w:r w:rsidRPr="00506597" w:rsidR="009A4088">
        <w:rPr>
          <w:rFonts w:ascii="Arial" w:hAnsi="Arial" w:cs="Arial"/>
          <w:sz w:val="22"/>
          <w:szCs w:val="22"/>
        </w:rPr>
        <w:t xml:space="preserve">arvest </w:t>
      </w:r>
      <w:r w:rsidRPr="00506597">
        <w:rPr>
          <w:rFonts w:ascii="Arial" w:hAnsi="Arial" w:cs="Arial"/>
          <w:sz w:val="22"/>
          <w:szCs w:val="22"/>
        </w:rPr>
        <w:t xml:space="preserve">regulations at the state and federal level.  </w:t>
      </w:r>
    </w:p>
    <w:p w:rsidR="00FA14F6" w:rsidRPr="00506597" w:rsidP="00FA14F6" w14:paraId="52B8690C" w14:textId="77777777">
      <w:pPr>
        <w:tabs>
          <w:tab w:val="left" w:pos="-1080"/>
          <w:tab w:val="left" w:pos="-720"/>
          <w:tab w:val="left" w:pos="450"/>
          <w:tab w:val="left" w:pos="720"/>
        </w:tabs>
        <w:rPr>
          <w:rFonts w:ascii="Arial" w:hAnsi="Arial" w:cs="Arial"/>
          <w:sz w:val="22"/>
          <w:szCs w:val="22"/>
        </w:rPr>
      </w:pPr>
    </w:p>
    <w:p w:rsidR="00FA14F6" w:rsidRPr="00506597" w:rsidP="00FA14F6" w14:paraId="07A2D04C"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17.</w:t>
      </w:r>
      <w:r w:rsidRPr="00506597">
        <w:rPr>
          <w:rFonts w:ascii="Arial" w:hAnsi="Arial" w:cs="Arial"/>
          <w:b/>
          <w:sz w:val="22"/>
          <w:szCs w:val="22"/>
        </w:rPr>
        <w:tab/>
        <w:t>If seeking approval to not display the expiration date for OMB approval of the information collection, explain the reasons that display would be inappropriate.</w:t>
      </w:r>
    </w:p>
    <w:p w:rsidR="00FA14F6" w:rsidRPr="00506597" w:rsidP="00FA14F6" w14:paraId="0C1DAC69" w14:textId="77777777">
      <w:pPr>
        <w:tabs>
          <w:tab w:val="left" w:pos="-1080"/>
          <w:tab w:val="left" w:pos="-720"/>
          <w:tab w:val="left" w:pos="450"/>
          <w:tab w:val="left" w:pos="720"/>
        </w:tabs>
        <w:rPr>
          <w:rFonts w:ascii="Arial" w:hAnsi="Arial" w:cs="Arial"/>
          <w:sz w:val="22"/>
          <w:szCs w:val="22"/>
        </w:rPr>
      </w:pPr>
    </w:p>
    <w:p w:rsidR="00CA1FD8" w:rsidRPr="00506597" w:rsidP="00CA1FD8" w14:paraId="392DC712" w14:textId="77777777">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We will display the OMB Control Number and expiration date on appropriate materials.</w:t>
      </w:r>
    </w:p>
    <w:p w:rsidR="00FA14F6" w:rsidRPr="00506597" w:rsidP="00FA14F6" w14:paraId="6BA9845C" w14:textId="77777777">
      <w:pPr>
        <w:tabs>
          <w:tab w:val="left" w:pos="-1080"/>
          <w:tab w:val="left" w:pos="-720"/>
          <w:tab w:val="left" w:pos="450"/>
          <w:tab w:val="left" w:pos="720"/>
        </w:tabs>
        <w:rPr>
          <w:rFonts w:ascii="Arial" w:hAnsi="Arial" w:cs="Arial"/>
          <w:sz w:val="22"/>
          <w:szCs w:val="22"/>
        </w:rPr>
      </w:pPr>
    </w:p>
    <w:p w:rsidR="00FA14F6" w:rsidRPr="00506597" w:rsidP="00FA14F6" w14:paraId="6147A1C0" w14:textId="77777777">
      <w:pPr>
        <w:tabs>
          <w:tab w:val="left" w:pos="-1080"/>
          <w:tab w:val="left" w:pos="-720"/>
          <w:tab w:val="left" w:pos="450"/>
          <w:tab w:val="left" w:pos="720"/>
        </w:tabs>
        <w:rPr>
          <w:rFonts w:ascii="Arial" w:hAnsi="Arial" w:cs="Arial"/>
          <w:b/>
          <w:sz w:val="22"/>
          <w:szCs w:val="22"/>
        </w:rPr>
      </w:pPr>
      <w:r w:rsidRPr="00506597">
        <w:rPr>
          <w:rFonts w:ascii="Arial" w:hAnsi="Arial" w:cs="Arial"/>
          <w:b/>
          <w:sz w:val="22"/>
          <w:szCs w:val="22"/>
        </w:rPr>
        <w:t>18.</w:t>
      </w:r>
      <w:r w:rsidRPr="00506597">
        <w:rPr>
          <w:rFonts w:ascii="Arial" w:hAnsi="Arial" w:cs="Arial"/>
          <w:b/>
          <w:sz w:val="22"/>
          <w:szCs w:val="22"/>
        </w:rPr>
        <w:tab/>
        <w:t>Explain each exception to the topics of the certification statement identified in "Certification for Paperwork Reduction Act Submissions."</w:t>
      </w:r>
    </w:p>
    <w:p w:rsidR="00FA14F6" w:rsidRPr="00506597" w:rsidP="00FA14F6" w14:paraId="141524FC" w14:textId="77777777">
      <w:pPr>
        <w:tabs>
          <w:tab w:val="left" w:pos="-1080"/>
          <w:tab w:val="left" w:pos="-720"/>
          <w:tab w:val="left" w:pos="450"/>
          <w:tab w:val="left" w:pos="720"/>
        </w:tabs>
        <w:rPr>
          <w:rFonts w:ascii="Arial" w:hAnsi="Arial" w:cs="Arial"/>
          <w:sz w:val="22"/>
          <w:szCs w:val="22"/>
        </w:rPr>
      </w:pPr>
    </w:p>
    <w:p w:rsidR="00251281" w:rsidRPr="00506597" w:rsidP="00B100EF" w14:paraId="15A5F88A" w14:textId="179274D8">
      <w:pPr>
        <w:tabs>
          <w:tab w:val="left" w:pos="-1080"/>
          <w:tab w:val="left" w:pos="-720"/>
          <w:tab w:val="left" w:pos="450"/>
          <w:tab w:val="left" w:pos="720"/>
        </w:tabs>
        <w:rPr>
          <w:rFonts w:ascii="Arial" w:hAnsi="Arial" w:cs="Arial"/>
          <w:sz w:val="22"/>
          <w:szCs w:val="22"/>
        </w:rPr>
      </w:pPr>
      <w:r w:rsidRPr="00506597">
        <w:rPr>
          <w:rFonts w:ascii="Arial" w:hAnsi="Arial" w:cs="Arial"/>
          <w:sz w:val="22"/>
          <w:szCs w:val="22"/>
        </w:rPr>
        <w:t>There are no exceptions to the certification statement.</w:t>
      </w:r>
    </w:p>
    <w:sectPr w:rsidSect="00B100EF">
      <w:headerReference w:type="default" r:id="rId21"/>
      <w:footerReference w:type="default" r:id="rId22"/>
      <w:type w:val="continuous"/>
      <w:pgSz w:w="12240" w:h="15840"/>
      <w:pgMar w:top="1440" w:right="1440" w:bottom="720" w:left="1440" w:header="144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lior">
    <w:altName w:val="Times New Roman"/>
    <w:charset w:val="00"/>
    <w:family w:val="auto"/>
    <w:pitch w:val="variable"/>
  </w:font>
  <w:font w:name="Verdana Pro">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53" w:rsidRPr="00B50214" w:rsidP="00B50214" w14:paraId="6ACE4718" w14:textId="435DEEA0">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E43F18">
      <w:rPr>
        <w:rFonts w:ascii="Arial" w:hAnsi="Arial" w:cs="Arial"/>
        <w:noProof/>
        <w:sz w:val="22"/>
        <w:szCs w:val="22"/>
      </w:rPr>
      <w:t>4</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273" w14:paraId="36683F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F42011"/>
    <w:multiLevelType w:val="hybridMultilevel"/>
    <w:tmpl w:val="AAF8825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
    <w:nsid w:val="12A505EF"/>
    <w:multiLevelType w:val="hybridMultilevel"/>
    <w:tmpl w:val="DA3CEEE8"/>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FF480E"/>
    <w:multiLevelType w:val="hybridMultilevel"/>
    <w:tmpl w:val="F766990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1CE364B5"/>
    <w:multiLevelType w:val="hybridMultilevel"/>
    <w:tmpl w:val="D0281A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7441B18"/>
    <w:multiLevelType w:val="hybridMultilevel"/>
    <w:tmpl w:val="B05C2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45C3DE7"/>
    <w:multiLevelType w:val="hybridMultilevel"/>
    <w:tmpl w:val="18887D5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6">
    <w:nsid w:val="4C2A2C7F"/>
    <w:multiLevelType w:val="hybridMultilevel"/>
    <w:tmpl w:val="593A6CD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52110C87"/>
    <w:multiLevelType w:val="hybridMultilevel"/>
    <w:tmpl w:val="92BA86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DC12B6"/>
    <w:multiLevelType w:val="hybridMultilevel"/>
    <w:tmpl w:val="1B1C4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6BE728C"/>
    <w:multiLevelType w:val="hybridMultilevel"/>
    <w:tmpl w:val="6D34C656"/>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A61514"/>
    <w:multiLevelType w:val="hybridMultilevel"/>
    <w:tmpl w:val="E6CE2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D671299"/>
    <w:multiLevelType w:val="hybridMultilevel"/>
    <w:tmpl w:val="5F08129A"/>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B57C70"/>
    <w:multiLevelType w:val="hybridMultilevel"/>
    <w:tmpl w:val="50B20C3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3">
    <w:nsid w:val="62BE71FD"/>
    <w:multiLevelType w:val="hybridMultilevel"/>
    <w:tmpl w:val="8CAE5378"/>
    <w:lvl w:ilvl="0">
      <w:start w:val="38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62EA0905"/>
    <w:multiLevelType w:val="hybridMultilevel"/>
    <w:tmpl w:val="3FB8D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CD7A85"/>
    <w:multiLevelType w:val="hybridMultilevel"/>
    <w:tmpl w:val="0F64BCE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6AAB67E6"/>
    <w:multiLevelType w:val="hybridMultilevel"/>
    <w:tmpl w:val="322874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F850306"/>
    <w:multiLevelType w:val="hybridMultilevel"/>
    <w:tmpl w:val="B25848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1A3543A"/>
    <w:multiLevelType w:val="hybridMultilevel"/>
    <w:tmpl w:val="A2F63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9E22F48"/>
    <w:multiLevelType w:val="hybridMultilevel"/>
    <w:tmpl w:val="6E064408"/>
    <w:lvl w:ilvl="0">
      <w:start w:val="1"/>
      <w:numFmt w:val="bullet"/>
      <w:lvlText w:val=""/>
      <w:lvlJc w:val="left"/>
      <w:pPr>
        <w:ind w:left="720" w:hanging="360"/>
      </w:pPr>
      <w:rPr>
        <w:rFonts w:ascii="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1469542">
    <w:abstractNumId w:val="4"/>
  </w:num>
  <w:num w:numId="2" w16cid:durableId="17199508">
    <w:abstractNumId w:val="14"/>
  </w:num>
  <w:num w:numId="3" w16cid:durableId="1535381878">
    <w:abstractNumId w:val="10"/>
  </w:num>
  <w:num w:numId="4" w16cid:durableId="593442397">
    <w:abstractNumId w:val="9"/>
  </w:num>
  <w:num w:numId="5" w16cid:durableId="1832982726">
    <w:abstractNumId w:val="13"/>
  </w:num>
  <w:num w:numId="6" w16cid:durableId="1781533899">
    <w:abstractNumId w:val="11"/>
  </w:num>
  <w:num w:numId="7" w16cid:durableId="1992906311">
    <w:abstractNumId w:val="16"/>
  </w:num>
  <w:num w:numId="8" w16cid:durableId="1225678202">
    <w:abstractNumId w:val="8"/>
  </w:num>
  <w:num w:numId="9" w16cid:durableId="949236449">
    <w:abstractNumId w:val="15"/>
  </w:num>
  <w:num w:numId="10" w16cid:durableId="2138141097">
    <w:abstractNumId w:val="6"/>
  </w:num>
  <w:num w:numId="11" w16cid:durableId="1194073662">
    <w:abstractNumId w:val="19"/>
  </w:num>
  <w:num w:numId="12" w16cid:durableId="330642906">
    <w:abstractNumId w:val="0"/>
  </w:num>
  <w:num w:numId="13" w16cid:durableId="1439988822">
    <w:abstractNumId w:val="12"/>
  </w:num>
  <w:num w:numId="14" w16cid:durableId="292518104">
    <w:abstractNumId w:val="3"/>
  </w:num>
  <w:num w:numId="15" w16cid:durableId="269704618">
    <w:abstractNumId w:val="7"/>
  </w:num>
  <w:num w:numId="16" w16cid:durableId="1559320549">
    <w:abstractNumId w:val="5"/>
  </w:num>
  <w:num w:numId="17" w16cid:durableId="326129800">
    <w:abstractNumId w:val="1"/>
  </w:num>
  <w:num w:numId="18" w16cid:durableId="2104639352">
    <w:abstractNumId w:val="2"/>
  </w:num>
  <w:num w:numId="19" w16cid:durableId="626199477">
    <w:abstractNumId w:val="18"/>
  </w:num>
  <w:num w:numId="20" w16cid:durableId="188791012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embedSystemFonts/>
  <w:bordersDoNotSurroundHeader/>
  <w:bordersDoNotSurroundFooter/>
  <w:proofState w:spelling="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851E9"/>
    <w:rsid w:val="000009A3"/>
    <w:rsid w:val="00001B0B"/>
    <w:rsid w:val="000034CA"/>
    <w:rsid w:val="0000462E"/>
    <w:rsid w:val="00004807"/>
    <w:rsid w:val="00004919"/>
    <w:rsid w:val="000057B6"/>
    <w:rsid w:val="000066C2"/>
    <w:rsid w:val="00006BD8"/>
    <w:rsid w:val="00006E60"/>
    <w:rsid w:val="0000713D"/>
    <w:rsid w:val="0001022F"/>
    <w:rsid w:val="0001036A"/>
    <w:rsid w:val="00010921"/>
    <w:rsid w:val="00010E07"/>
    <w:rsid w:val="00011470"/>
    <w:rsid w:val="00011CD9"/>
    <w:rsid w:val="00011FD8"/>
    <w:rsid w:val="00013364"/>
    <w:rsid w:val="00013C65"/>
    <w:rsid w:val="00014025"/>
    <w:rsid w:val="00015BAE"/>
    <w:rsid w:val="00015E38"/>
    <w:rsid w:val="0001621A"/>
    <w:rsid w:val="00016FAB"/>
    <w:rsid w:val="00017149"/>
    <w:rsid w:val="000177E7"/>
    <w:rsid w:val="00017B5E"/>
    <w:rsid w:val="00020186"/>
    <w:rsid w:val="00020495"/>
    <w:rsid w:val="0002049B"/>
    <w:rsid w:val="0002067B"/>
    <w:rsid w:val="00020A14"/>
    <w:rsid w:val="000215AA"/>
    <w:rsid w:val="0002162B"/>
    <w:rsid w:val="00021720"/>
    <w:rsid w:val="000234A0"/>
    <w:rsid w:val="00023884"/>
    <w:rsid w:val="000257C8"/>
    <w:rsid w:val="00025980"/>
    <w:rsid w:val="00026233"/>
    <w:rsid w:val="00026FF8"/>
    <w:rsid w:val="000273AD"/>
    <w:rsid w:val="000278A1"/>
    <w:rsid w:val="0003008B"/>
    <w:rsid w:val="000308C2"/>
    <w:rsid w:val="00032B58"/>
    <w:rsid w:val="000334EA"/>
    <w:rsid w:val="00034992"/>
    <w:rsid w:val="00034C31"/>
    <w:rsid w:val="00035C6D"/>
    <w:rsid w:val="000366DF"/>
    <w:rsid w:val="00036CDF"/>
    <w:rsid w:val="00036E55"/>
    <w:rsid w:val="000372CC"/>
    <w:rsid w:val="000375B6"/>
    <w:rsid w:val="00037A46"/>
    <w:rsid w:val="00037BF8"/>
    <w:rsid w:val="00041730"/>
    <w:rsid w:val="00042A70"/>
    <w:rsid w:val="00043B07"/>
    <w:rsid w:val="000442DB"/>
    <w:rsid w:val="000444DF"/>
    <w:rsid w:val="00044526"/>
    <w:rsid w:val="000450C2"/>
    <w:rsid w:val="000452C4"/>
    <w:rsid w:val="00045FDB"/>
    <w:rsid w:val="00046B58"/>
    <w:rsid w:val="00046BE6"/>
    <w:rsid w:val="0004728C"/>
    <w:rsid w:val="0004769A"/>
    <w:rsid w:val="0004779E"/>
    <w:rsid w:val="00051528"/>
    <w:rsid w:val="000527CD"/>
    <w:rsid w:val="00052EBF"/>
    <w:rsid w:val="00053785"/>
    <w:rsid w:val="00054299"/>
    <w:rsid w:val="0005451E"/>
    <w:rsid w:val="000547FD"/>
    <w:rsid w:val="00055A6D"/>
    <w:rsid w:val="000566D2"/>
    <w:rsid w:val="00056F91"/>
    <w:rsid w:val="00057002"/>
    <w:rsid w:val="00057176"/>
    <w:rsid w:val="00057754"/>
    <w:rsid w:val="00057760"/>
    <w:rsid w:val="00060313"/>
    <w:rsid w:val="00062E22"/>
    <w:rsid w:val="00063F97"/>
    <w:rsid w:val="00065A63"/>
    <w:rsid w:val="00065D33"/>
    <w:rsid w:val="00065D3C"/>
    <w:rsid w:val="00066E62"/>
    <w:rsid w:val="00067420"/>
    <w:rsid w:val="000675D4"/>
    <w:rsid w:val="00067A6C"/>
    <w:rsid w:val="00074616"/>
    <w:rsid w:val="000746EC"/>
    <w:rsid w:val="0007481B"/>
    <w:rsid w:val="000753FB"/>
    <w:rsid w:val="00076841"/>
    <w:rsid w:val="00076B03"/>
    <w:rsid w:val="00076D5A"/>
    <w:rsid w:val="000773D4"/>
    <w:rsid w:val="00077657"/>
    <w:rsid w:val="000778AF"/>
    <w:rsid w:val="00077988"/>
    <w:rsid w:val="00077BDF"/>
    <w:rsid w:val="00080137"/>
    <w:rsid w:val="00080301"/>
    <w:rsid w:val="0008101A"/>
    <w:rsid w:val="00081C06"/>
    <w:rsid w:val="00081C29"/>
    <w:rsid w:val="00081C38"/>
    <w:rsid w:val="0008297F"/>
    <w:rsid w:val="000829B3"/>
    <w:rsid w:val="000835E7"/>
    <w:rsid w:val="00083B1A"/>
    <w:rsid w:val="00083E9F"/>
    <w:rsid w:val="00087513"/>
    <w:rsid w:val="00090D1F"/>
    <w:rsid w:val="00092878"/>
    <w:rsid w:val="00092984"/>
    <w:rsid w:val="000935BB"/>
    <w:rsid w:val="00093B76"/>
    <w:rsid w:val="00094BAD"/>
    <w:rsid w:val="000957E2"/>
    <w:rsid w:val="00096CFD"/>
    <w:rsid w:val="00097999"/>
    <w:rsid w:val="000A0525"/>
    <w:rsid w:val="000A1792"/>
    <w:rsid w:val="000A19C6"/>
    <w:rsid w:val="000A1E06"/>
    <w:rsid w:val="000A2257"/>
    <w:rsid w:val="000A294E"/>
    <w:rsid w:val="000A354D"/>
    <w:rsid w:val="000A6189"/>
    <w:rsid w:val="000A7A2C"/>
    <w:rsid w:val="000B090A"/>
    <w:rsid w:val="000B0C9F"/>
    <w:rsid w:val="000B107C"/>
    <w:rsid w:val="000B1ACB"/>
    <w:rsid w:val="000B25C7"/>
    <w:rsid w:val="000B3F89"/>
    <w:rsid w:val="000B42F6"/>
    <w:rsid w:val="000B489E"/>
    <w:rsid w:val="000B4C4E"/>
    <w:rsid w:val="000B4D5D"/>
    <w:rsid w:val="000B6405"/>
    <w:rsid w:val="000B65B5"/>
    <w:rsid w:val="000B6EFC"/>
    <w:rsid w:val="000B7815"/>
    <w:rsid w:val="000B791A"/>
    <w:rsid w:val="000C0177"/>
    <w:rsid w:val="000C093D"/>
    <w:rsid w:val="000C0B64"/>
    <w:rsid w:val="000C35D1"/>
    <w:rsid w:val="000C4A94"/>
    <w:rsid w:val="000C5AF8"/>
    <w:rsid w:val="000C7020"/>
    <w:rsid w:val="000C7406"/>
    <w:rsid w:val="000C742B"/>
    <w:rsid w:val="000D0F78"/>
    <w:rsid w:val="000D1237"/>
    <w:rsid w:val="000D16B4"/>
    <w:rsid w:val="000D24F3"/>
    <w:rsid w:val="000D266B"/>
    <w:rsid w:val="000D3375"/>
    <w:rsid w:val="000D3B13"/>
    <w:rsid w:val="000D3DC1"/>
    <w:rsid w:val="000D3EE7"/>
    <w:rsid w:val="000D442D"/>
    <w:rsid w:val="000D4793"/>
    <w:rsid w:val="000D52A7"/>
    <w:rsid w:val="000D5E7F"/>
    <w:rsid w:val="000D62E0"/>
    <w:rsid w:val="000D6967"/>
    <w:rsid w:val="000D6F10"/>
    <w:rsid w:val="000E0170"/>
    <w:rsid w:val="000E0463"/>
    <w:rsid w:val="000E0C9C"/>
    <w:rsid w:val="000E2395"/>
    <w:rsid w:val="000E2B1C"/>
    <w:rsid w:val="000E3B74"/>
    <w:rsid w:val="000E3DC7"/>
    <w:rsid w:val="000E43E7"/>
    <w:rsid w:val="000E4BB0"/>
    <w:rsid w:val="000E5DE8"/>
    <w:rsid w:val="000E61E4"/>
    <w:rsid w:val="000E6525"/>
    <w:rsid w:val="000E6549"/>
    <w:rsid w:val="000E6678"/>
    <w:rsid w:val="000E6AED"/>
    <w:rsid w:val="000E6C00"/>
    <w:rsid w:val="000F05CB"/>
    <w:rsid w:val="000F0C05"/>
    <w:rsid w:val="000F0F41"/>
    <w:rsid w:val="000F14CC"/>
    <w:rsid w:val="000F1C08"/>
    <w:rsid w:val="000F1C17"/>
    <w:rsid w:val="000F1C65"/>
    <w:rsid w:val="000F3AF1"/>
    <w:rsid w:val="000F463A"/>
    <w:rsid w:val="000F4F8B"/>
    <w:rsid w:val="000F54B8"/>
    <w:rsid w:val="000F5985"/>
    <w:rsid w:val="000F6465"/>
    <w:rsid w:val="000F646C"/>
    <w:rsid w:val="000F70C1"/>
    <w:rsid w:val="000F787C"/>
    <w:rsid w:val="000F78A5"/>
    <w:rsid w:val="000F7C1B"/>
    <w:rsid w:val="0010019B"/>
    <w:rsid w:val="00101990"/>
    <w:rsid w:val="00103192"/>
    <w:rsid w:val="00103193"/>
    <w:rsid w:val="001049F6"/>
    <w:rsid w:val="001050F3"/>
    <w:rsid w:val="00105DC6"/>
    <w:rsid w:val="001064C9"/>
    <w:rsid w:val="00106C02"/>
    <w:rsid w:val="00110448"/>
    <w:rsid w:val="00110A57"/>
    <w:rsid w:val="00113A16"/>
    <w:rsid w:val="00113C3F"/>
    <w:rsid w:val="00114F65"/>
    <w:rsid w:val="00115B1B"/>
    <w:rsid w:val="00115BD3"/>
    <w:rsid w:val="0011622F"/>
    <w:rsid w:val="00116F0A"/>
    <w:rsid w:val="00117295"/>
    <w:rsid w:val="00117F61"/>
    <w:rsid w:val="001202D8"/>
    <w:rsid w:val="0012035D"/>
    <w:rsid w:val="00120439"/>
    <w:rsid w:val="001205BB"/>
    <w:rsid w:val="001208F9"/>
    <w:rsid w:val="00122142"/>
    <w:rsid w:val="001227A2"/>
    <w:rsid w:val="00122DCF"/>
    <w:rsid w:val="00123CAB"/>
    <w:rsid w:val="00123DCC"/>
    <w:rsid w:val="00123E0E"/>
    <w:rsid w:val="0012499C"/>
    <w:rsid w:val="00124CC0"/>
    <w:rsid w:val="00124F38"/>
    <w:rsid w:val="00125797"/>
    <w:rsid w:val="001259DC"/>
    <w:rsid w:val="001264E8"/>
    <w:rsid w:val="0012658F"/>
    <w:rsid w:val="001276F2"/>
    <w:rsid w:val="001279C4"/>
    <w:rsid w:val="00127C05"/>
    <w:rsid w:val="0013039A"/>
    <w:rsid w:val="00130FCA"/>
    <w:rsid w:val="0013173D"/>
    <w:rsid w:val="00131936"/>
    <w:rsid w:val="001319FD"/>
    <w:rsid w:val="00131F06"/>
    <w:rsid w:val="0013339F"/>
    <w:rsid w:val="001343E1"/>
    <w:rsid w:val="00134A57"/>
    <w:rsid w:val="00134AEC"/>
    <w:rsid w:val="00134DB6"/>
    <w:rsid w:val="00135A46"/>
    <w:rsid w:val="00136F54"/>
    <w:rsid w:val="001374C2"/>
    <w:rsid w:val="00137D0B"/>
    <w:rsid w:val="00140440"/>
    <w:rsid w:val="00141004"/>
    <w:rsid w:val="001429C8"/>
    <w:rsid w:val="00142D68"/>
    <w:rsid w:val="0014313F"/>
    <w:rsid w:val="00144838"/>
    <w:rsid w:val="00144DDF"/>
    <w:rsid w:val="00145A3F"/>
    <w:rsid w:val="00145AE1"/>
    <w:rsid w:val="00145BFB"/>
    <w:rsid w:val="001460F1"/>
    <w:rsid w:val="00146B10"/>
    <w:rsid w:val="00146CFF"/>
    <w:rsid w:val="001507A5"/>
    <w:rsid w:val="00151307"/>
    <w:rsid w:val="0015130F"/>
    <w:rsid w:val="001513FA"/>
    <w:rsid w:val="001519CA"/>
    <w:rsid w:val="001519E2"/>
    <w:rsid w:val="001520E8"/>
    <w:rsid w:val="0015212B"/>
    <w:rsid w:val="001525B5"/>
    <w:rsid w:val="001528BE"/>
    <w:rsid w:val="0015298D"/>
    <w:rsid w:val="00152DF6"/>
    <w:rsid w:val="00154336"/>
    <w:rsid w:val="00154BE3"/>
    <w:rsid w:val="00154EE8"/>
    <w:rsid w:val="00155C6A"/>
    <w:rsid w:val="0015619C"/>
    <w:rsid w:val="001576B2"/>
    <w:rsid w:val="00157B29"/>
    <w:rsid w:val="0016037A"/>
    <w:rsid w:val="001604B2"/>
    <w:rsid w:val="001614DA"/>
    <w:rsid w:val="00161B37"/>
    <w:rsid w:val="00162256"/>
    <w:rsid w:val="00162B02"/>
    <w:rsid w:val="00162B19"/>
    <w:rsid w:val="0016310E"/>
    <w:rsid w:val="00163A63"/>
    <w:rsid w:val="00163EF5"/>
    <w:rsid w:val="00163F22"/>
    <w:rsid w:val="0016456E"/>
    <w:rsid w:val="00170DA5"/>
    <w:rsid w:val="00171118"/>
    <w:rsid w:val="00171EB5"/>
    <w:rsid w:val="00172B9F"/>
    <w:rsid w:val="00172CB5"/>
    <w:rsid w:val="001731DC"/>
    <w:rsid w:val="001741E5"/>
    <w:rsid w:val="001752B4"/>
    <w:rsid w:val="0017537F"/>
    <w:rsid w:val="00175981"/>
    <w:rsid w:val="001763D1"/>
    <w:rsid w:val="00180988"/>
    <w:rsid w:val="0018117C"/>
    <w:rsid w:val="001815EE"/>
    <w:rsid w:val="001816FA"/>
    <w:rsid w:val="00181793"/>
    <w:rsid w:val="00183BD1"/>
    <w:rsid w:val="0018550C"/>
    <w:rsid w:val="00185608"/>
    <w:rsid w:val="001858CF"/>
    <w:rsid w:val="00186507"/>
    <w:rsid w:val="0018664C"/>
    <w:rsid w:val="0018678F"/>
    <w:rsid w:val="00187789"/>
    <w:rsid w:val="00190AF4"/>
    <w:rsid w:val="00190D0C"/>
    <w:rsid w:val="001923E4"/>
    <w:rsid w:val="00193895"/>
    <w:rsid w:val="00194182"/>
    <w:rsid w:val="00194BF6"/>
    <w:rsid w:val="0019527B"/>
    <w:rsid w:val="001957ED"/>
    <w:rsid w:val="00195CB6"/>
    <w:rsid w:val="00196419"/>
    <w:rsid w:val="00196B8D"/>
    <w:rsid w:val="0019751C"/>
    <w:rsid w:val="00197BFD"/>
    <w:rsid w:val="00197CEB"/>
    <w:rsid w:val="001A0B3C"/>
    <w:rsid w:val="001A1CCD"/>
    <w:rsid w:val="001A2DC2"/>
    <w:rsid w:val="001A3154"/>
    <w:rsid w:val="001A3723"/>
    <w:rsid w:val="001A3BE2"/>
    <w:rsid w:val="001A3CE1"/>
    <w:rsid w:val="001A5786"/>
    <w:rsid w:val="001A61BF"/>
    <w:rsid w:val="001A6444"/>
    <w:rsid w:val="001A6660"/>
    <w:rsid w:val="001A74DB"/>
    <w:rsid w:val="001A792B"/>
    <w:rsid w:val="001B0817"/>
    <w:rsid w:val="001B0AEC"/>
    <w:rsid w:val="001B1503"/>
    <w:rsid w:val="001B32D0"/>
    <w:rsid w:val="001B3680"/>
    <w:rsid w:val="001B36B0"/>
    <w:rsid w:val="001B399A"/>
    <w:rsid w:val="001B3D5A"/>
    <w:rsid w:val="001B411A"/>
    <w:rsid w:val="001B5322"/>
    <w:rsid w:val="001B7479"/>
    <w:rsid w:val="001C0A0F"/>
    <w:rsid w:val="001C1744"/>
    <w:rsid w:val="001C1EB8"/>
    <w:rsid w:val="001C2288"/>
    <w:rsid w:val="001C408F"/>
    <w:rsid w:val="001C52B0"/>
    <w:rsid w:val="001C5E18"/>
    <w:rsid w:val="001D0716"/>
    <w:rsid w:val="001D0D31"/>
    <w:rsid w:val="001D1E1B"/>
    <w:rsid w:val="001D2B7D"/>
    <w:rsid w:val="001D347E"/>
    <w:rsid w:val="001D35AB"/>
    <w:rsid w:val="001D3F64"/>
    <w:rsid w:val="001D4C70"/>
    <w:rsid w:val="001D57A7"/>
    <w:rsid w:val="001D6334"/>
    <w:rsid w:val="001D6FDB"/>
    <w:rsid w:val="001D756F"/>
    <w:rsid w:val="001E0142"/>
    <w:rsid w:val="001E04B9"/>
    <w:rsid w:val="001E0BF3"/>
    <w:rsid w:val="001E1A32"/>
    <w:rsid w:val="001E2063"/>
    <w:rsid w:val="001E2CC5"/>
    <w:rsid w:val="001E42CA"/>
    <w:rsid w:val="001E702D"/>
    <w:rsid w:val="001E7B65"/>
    <w:rsid w:val="001F0F55"/>
    <w:rsid w:val="001F128F"/>
    <w:rsid w:val="001F2D23"/>
    <w:rsid w:val="001F2E35"/>
    <w:rsid w:val="001F3152"/>
    <w:rsid w:val="001F330F"/>
    <w:rsid w:val="001F3D75"/>
    <w:rsid w:val="001F54E7"/>
    <w:rsid w:val="001F5C9C"/>
    <w:rsid w:val="001F5F46"/>
    <w:rsid w:val="001F60AE"/>
    <w:rsid w:val="001F63CB"/>
    <w:rsid w:val="001F6896"/>
    <w:rsid w:val="001F698D"/>
    <w:rsid w:val="00201838"/>
    <w:rsid w:val="0020282B"/>
    <w:rsid w:val="00203C0F"/>
    <w:rsid w:val="002042C8"/>
    <w:rsid w:val="00204E72"/>
    <w:rsid w:val="00205389"/>
    <w:rsid w:val="00205E3F"/>
    <w:rsid w:val="002066CA"/>
    <w:rsid w:val="00206944"/>
    <w:rsid w:val="00206DB9"/>
    <w:rsid w:val="00207060"/>
    <w:rsid w:val="00207A8E"/>
    <w:rsid w:val="00211CDB"/>
    <w:rsid w:val="00212B49"/>
    <w:rsid w:val="00212DA7"/>
    <w:rsid w:val="00214379"/>
    <w:rsid w:val="002156F1"/>
    <w:rsid w:val="00220B53"/>
    <w:rsid w:val="0022108E"/>
    <w:rsid w:val="00222F10"/>
    <w:rsid w:val="00223378"/>
    <w:rsid w:val="00223487"/>
    <w:rsid w:val="00223A06"/>
    <w:rsid w:val="0022419A"/>
    <w:rsid w:val="00224204"/>
    <w:rsid w:val="002256C1"/>
    <w:rsid w:val="002257C5"/>
    <w:rsid w:val="002264BC"/>
    <w:rsid w:val="00226613"/>
    <w:rsid w:val="002267C0"/>
    <w:rsid w:val="00226861"/>
    <w:rsid w:val="00226B76"/>
    <w:rsid w:val="00226BCA"/>
    <w:rsid w:val="00226C85"/>
    <w:rsid w:val="002278DE"/>
    <w:rsid w:val="00227A5A"/>
    <w:rsid w:val="00227D90"/>
    <w:rsid w:val="00227F0E"/>
    <w:rsid w:val="00230033"/>
    <w:rsid w:val="00231812"/>
    <w:rsid w:val="00231F31"/>
    <w:rsid w:val="00232074"/>
    <w:rsid w:val="00232627"/>
    <w:rsid w:val="002328D3"/>
    <w:rsid w:val="00232E65"/>
    <w:rsid w:val="00233ECC"/>
    <w:rsid w:val="00234F1C"/>
    <w:rsid w:val="00235302"/>
    <w:rsid w:val="00235DFD"/>
    <w:rsid w:val="0023628F"/>
    <w:rsid w:val="00236DDA"/>
    <w:rsid w:val="00237299"/>
    <w:rsid w:val="002372B2"/>
    <w:rsid w:val="00237C19"/>
    <w:rsid w:val="002412CE"/>
    <w:rsid w:val="002417D1"/>
    <w:rsid w:val="00241D44"/>
    <w:rsid w:val="00242D3D"/>
    <w:rsid w:val="00242D9F"/>
    <w:rsid w:val="00242EDF"/>
    <w:rsid w:val="0024312C"/>
    <w:rsid w:val="00243C9E"/>
    <w:rsid w:val="00243F98"/>
    <w:rsid w:val="00244498"/>
    <w:rsid w:val="00244C4A"/>
    <w:rsid w:val="00245C9D"/>
    <w:rsid w:val="00246525"/>
    <w:rsid w:val="00246694"/>
    <w:rsid w:val="00246A07"/>
    <w:rsid w:val="002476DB"/>
    <w:rsid w:val="00247732"/>
    <w:rsid w:val="00251225"/>
    <w:rsid w:val="00251281"/>
    <w:rsid w:val="002514D0"/>
    <w:rsid w:val="002515F9"/>
    <w:rsid w:val="002520B5"/>
    <w:rsid w:val="002520D2"/>
    <w:rsid w:val="00252B68"/>
    <w:rsid w:val="00252E87"/>
    <w:rsid w:val="0025306A"/>
    <w:rsid w:val="002536A7"/>
    <w:rsid w:val="00254296"/>
    <w:rsid w:val="00254889"/>
    <w:rsid w:val="00254B8B"/>
    <w:rsid w:val="00254DB8"/>
    <w:rsid w:val="002566D3"/>
    <w:rsid w:val="00256BA3"/>
    <w:rsid w:val="00256D36"/>
    <w:rsid w:val="00257AE1"/>
    <w:rsid w:val="00257AE8"/>
    <w:rsid w:val="002602EC"/>
    <w:rsid w:val="0026068B"/>
    <w:rsid w:val="00261240"/>
    <w:rsid w:val="002612E3"/>
    <w:rsid w:val="00261B11"/>
    <w:rsid w:val="002622EF"/>
    <w:rsid w:val="002628B5"/>
    <w:rsid w:val="00262B0E"/>
    <w:rsid w:val="002636D1"/>
    <w:rsid w:val="002641E4"/>
    <w:rsid w:val="00264FBF"/>
    <w:rsid w:val="0026536B"/>
    <w:rsid w:val="00266BC5"/>
    <w:rsid w:val="002675E7"/>
    <w:rsid w:val="00267F04"/>
    <w:rsid w:val="00267FA4"/>
    <w:rsid w:val="002709E3"/>
    <w:rsid w:val="00272506"/>
    <w:rsid w:val="00272731"/>
    <w:rsid w:val="00272E36"/>
    <w:rsid w:val="00272F1F"/>
    <w:rsid w:val="00273230"/>
    <w:rsid w:val="002736E7"/>
    <w:rsid w:val="00274FC3"/>
    <w:rsid w:val="00275887"/>
    <w:rsid w:val="00275A4E"/>
    <w:rsid w:val="00275EB3"/>
    <w:rsid w:val="0027669D"/>
    <w:rsid w:val="00276743"/>
    <w:rsid w:val="002767B2"/>
    <w:rsid w:val="002769E1"/>
    <w:rsid w:val="00276C69"/>
    <w:rsid w:val="0027746F"/>
    <w:rsid w:val="00277AFF"/>
    <w:rsid w:val="002801FB"/>
    <w:rsid w:val="00280AE2"/>
    <w:rsid w:val="00280E61"/>
    <w:rsid w:val="00283702"/>
    <w:rsid w:val="00283811"/>
    <w:rsid w:val="00284F7F"/>
    <w:rsid w:val="002850FA"/>
    <w:rsid w:val="00286E55"/>
    <w:rsid w:val="002874A5"/>
    <w:rsid w:val="002877A0"/>
    <w:rsid w:val="00287EE0"/>
    <w:rsid w:val="00290A2D"/>
    <w:rsid w:val="00291FB6"/>
    <w:rsid w:val="00292D91"/>
    <w:rsid w:val="00292FD4"/>
    <w:rsid w:val="0029466B"/>
    <w:rsid w:val="00294D2E"/>
    <w:rsid w:val="00295103"/>
    <w:rsid w:val="002A07E4"/>
    <w:rsid w:val="002A345B"/>
    <w:rsid w:val="002A368D"/>
    <w:rsid w:val="002A4238"/>
    <w:rsid w:val="002A4BAB"/>
    <w:rsid w:val="002A53D9"/>
    <w:rsid w:val="002A6154"/>
    <w:rsid w:val="002A6656"/>
    <w:rsid w:val="002A72E9"/>
    <w:rsid w:val="002A7E73"/>
    <w:rsid w:val="002B05C2"/>
    <w:rsid w:val="002B079C"/>
    <w:rsid w:val="002B0FB2"/>
    <w:rsid w:val="002B111C"/>
    <w:rsid w:val="002B1364"/>
    <w:rsid w:val="002B1674"/>
    <w:rsid w:val="002B1864"/>
    <w:rsid w:val="002B1EF0"/>
    <w:rsid w:val="002B27C5"/>
    <w:rsid w:val="002B28E7"/>
    <w:rsid w:val="002B40A9"/>
    <w:rsid w:val="002B429B"/>
    <w:rsid w:val="002B67A2"/>
    <w:rsid w:val="002B6EE5"/>
    <w:rsid w:val="002B7527"/>
    <w:rsid w:val="002C0D89"/>
    <w:rsid w:val="002C0F69"/>
    <w:rsid w:val="002C1AF4"/>
    <w:rsid w:val="002C1E84"/>
    <w:rsid w:val="002C268B"/>
    <w:rsid w:val="002C325E"/>
    <w:rsid w:val="002C32FD"/>
    <w:rsid w:val="002C349D"/>
    <w:rsid w:val="002C3531"/>
    <w:rsid w:val="002C4211"/>
    <w:rsid w:val="002C42B8"/>
    <w:rsid w:val="002C49CA"/>
    <w:rsid w:val="002C4E81"/>
    <w:rsid w:val="002C540C"/>
    <w:rsid w:val="002C5539"/>
    <w:rsid w:val="002C59A1"/>
    <w:rsid w:val="002C6609"/>
    <w:rsid w:val="002C76B0"/>
    <w:rsid w:val="002D1276"/>
    <w:rsid w:val="002D157D"/>
    <w:rsid w:val="002D348A"/>
    <w:rsid w:val="002D4809"/>
    <w:rsid w:val="002D5C9E"/>
    <w:rsid w:val="002D70EA"/>
    <w:rsid w:val="002D7219"/>
    <w:rsid w:val="002D73BF"/>
    <w:rsid w:val="002E0DEA"/>
    <w:rsid w:val="002E1698"/>
    <w:rsid w:val="002E1BFD"/>
    <w:rsid w:val="002E35E6"/>
    <w:rsid w:val="002E3A07"/>
    <w:rsid w:val="002E4411"/>
    <w:rsid w:val="002E4A01"/>
    <w:rsid w:val="002E57C6"/>
    <w:rsid w:val="002E5E96"/>
    <w:rsid w:val="002E67D5"/>
    <w:rsid w:val="002E688C"/>
    <w:rsid w:val="002E6CF9"/>
    <w:rsid w:val="002E71ED"/>
    <w:rsid w:val="002E7B52"/>
    <w:rsid w:val="002E7C58"/>
    <w:rsid w:val="002F019F"/>
    <w:rsid w:val="002F04A6"/>
    <w:rsid w:val="002F0E8D"/>
    <w:rsid w:val="002F21B8"/>
    <w:rsid w:val="002F2E64"/>
    <w:rsid w:val="002F477B"/>
    <w:rsid w:val="002F5B6E"/>
    <w:rsid w:val="002F5D12"/>
    <w:rsid w:val="002F5ED3"/>
    <w:rsid w:val="002F5FDA"/>
    <w:rsid w:val="002F625D"/>
    <w:rsid w:val="002F6C81"/>
    <w:rsid w:val="00300114"/>
    <w:rsid w:val="00300298"/>
    <w:rsid w:val="00300D56"/>
    <w:rsid w:val="0030150C"/>
    <w:rsid w:val="00301E26"/>
    <w:rsid w:val="00301FE0"/>
    <w:rsid w:val="00302AB3"/>
    <w:rsid w:val="00302D63"/>
    <w:rsid w:val="00302E1D"/>
    <w:rsid w:val="0030384A"/>
    <w:rsid w:val="00303BEB"/>
    <w:rsid w:val="00304D16"/>
    <w:rsid w:val="003054F6"/>
    <w:rsid w:val="00306D98"/>
    <w:rsid w:val="00307F27"/>
    <w:rsid w:val="00311585"/>
    <w:rsid w:val="003117F5"/>
    <w:rsid w:val="0031220A"/>
    <w:rsid w:val="00313BA0"/>
    <w:rsid w:val="0031433A"/>
    <w:rsid w:val="0031456A"/>
    <w:rsid w:val="0031470F"/>
    <w:rsid w:val="00314872"/>
    <w:rsid w:val="00317018"/>
    <w:rsid w:val="00317611"/>
    <w:rsid w:val="003176B4"/>
    <w:rsid w:val="0032143B"/>
    <w:rsid w:val="003219C4"/>
    <w:rsid w:val="0032280B"/>
    <w:rsid w:val="0032292D"/>
    <w:rsid w:val="00322A97"/>
    <w:rsid w:val="00323500"/>
    <w:rsid w:val="00323E48"/>
    <w:rsid w:val="003255BC"/>
    <w:rsid w:val="00326124"/>
    <w:rsid w:val="00326A38"/>
    <w:rsid w:val="0032709F"/>
    <w:rsid w:val="00327B1D"/>
    <w:rsid w:val="0033075B"/>
    <w:rsid w:val="003313A6"/>
    <w:rsid w:val="00332894"/>
    <w:rsid w:val="0033329B"/>
    <w:rsid w:val="00333457"/>
    <w:rsid w:val="003335AC"/>
    <w:rsid w:val="00333E6E"/>
    <w:rsid w:val="00334C39"/>
    <w:rsid w:val="00334EDD"/>
    <w:rsid w:val="00335F52"/>
    <w:rsid w:val="00336920"/>
    <w:rsid w:val="003377BE"/>
    <w:rsid w:val="003377E1"/>
    <w:rsid w:val="00340CEE"/>
    <w:rsid w:val="00340DEE"/>
    <w:rsid w:val="00341E74"/>
    <w:rsid w:val="003426EE"/>
    <w:rsid w:val="00343515"/>
    <w:rsid w:val="0034385A"/>
    <w:rsid w:val="00343A70"/>
    <w:rsid w:val="003446CD"/>
    <w:rsid w:val="00344824"/>
    <w:rsid w:val="003451D4"/>
    <w:rsid w:val="00345417"/>
    <w:rsid w:val="003457C6"/>
    <w:rsid w:val="00345F81"/>
    <w:rsid w:val="00346504"/>
    <w:rsid w:val="0035000C"/>
    <w:rsid w:val="00350B15"/>
    <w:rsid w:val="00351C5E"/>
    <w:rsid w:val="00352210"/>
    <w:rsid w:val="00352E6C"/>
    <w:rsid w:val="0035438B"/>
    <w:rsid w:val="0035540D"/>
    <w:rsid w:val="003555D3"/>
    <w:rsid w:val="00356399"/>
    <w:rsid w:val="00356FBC"/>
    <w:rsid w:val="00357F74"/>
    <w:rsid w:val="00361082"/>
    <w:rsid w:val="00361462"/>
    <w:rsid w:val="003616FE"/>
    <w:rsid w:val="003622EA"/>
    <w:rsid w:val="0036245F"/>
    <w:rsid w:val="00363096"/>
    <w:rsid w:val="00363642"/>
    <w:rsid w:val="003637F1"/>
    <w:rsid w:val="003646D0"/>
    <w:rsid w:val="00364F01"/>
    <w:rsid w:val="003650CA"/>
    <w:rsid w:val="0036514B"/>
    <w:rsid w:val="00365BA7"/>
    <w:rsid w:val="00365D0C"/>
    <w:rsid w:val="00366397"/>
    <w:rsid w:val="00366EE6"/>
    <w:rsid w:val="00367035"/>
    <w:rsid w:val="00370C3B"/>
    <w:rsid w:val="00370F22"/>
    <w:rsid w:val="00370F59"/>
    <w:rsid w:val="00372A23"/>
    <w:rsid w:val="00372C1A"/>
    <w:rsid w:val="003733D2"/>
    <w:rsid w:val="00373539"/>
    <w:rsid w:val="0037381A"/>
    <w:rsid w:val="003738DE"/>
    <w:rsid w:val="00373A0A"/>
    <w:rsid w:val="00373B37"/>
    <w:rsid w:val="0037409F"/>
    <w:rsid w:val="003745A5"/>
    <w:rsid w:val="00375928"/>
    <w:rsid w:val="00375C7C"/>
    <w:rsid w:val="00375E78"/>
    <w:rsid w:val="00376841"/>
    <w:rsid w:val="00377C2B"/>
    <w:rsid w:val="00377D3C"/>
    <w:rsid w:val="00380BA6"/>
    <w:rsid w:val="00380C76"/>
    <w:rsid w:val="00383D00"/>
    <w:rsid w:val="00384025"/>
    <w:rsid w:val="00385A48"/>
    <w:rsid w:val="0038737F"/>
    <w:rsid w:val="003873BD"/>
    <w:rsid w:val="00387DF8"/>
    <w:rsid w:val="003904A2"/>
    <w:rsid w:val="003914A6"/>
    <w:rsid w:val="00391AD9"/>
    <w:rsid w:val="003925D9"/>
    <w:rsid w:val="003927C9"/>
    <w:rsid w:val="00392D5C"/>
    <w:rsid w:val="003931F4"/>
    <w:rsid w:val="003935D3"/>
    <w:rsid w:val="0039383D"/>
    <w:rsid w:val="00393848"/>
    <w:rsid w:val="0039403A"/>
    <w:rsid w:val="00394470"/>
    <w:rsid w:val="00394AAA"/>
    <w:rsid w:val="003952DA"/>
    <w:rsid w:val="00396A6A"/>
    <w:rsid w:val="00397051"/>
    <w:rsid w:val="0039708D"/>
    <w:rsid w:val="003973DF"/>
    <w:rsid w:val="003A0520"/>
    <w:rsid w:val="003A0B92"/>
    <w:rsid w:val="003A0FF2"/>
    <w:rsid w:val="003A1A61"/>
    <w:rsid w:val="003A287E"/>
    <w:rsid w:val="003A342F"/>
    <w:rsid w:val="003A3784"/>
    <w:rsid w:val="003A3A90"/>
    <w:rsid w:val="003A5527"/>
    <w:rsid w:val="003A6599"/>
    <w:rsid w:val="003A66A7"/>
    <w:rsid w:val="003A66BD"/>
    <w:rsid w:val="003A7977"/>
    <w:rsid w:val="003A7BD8"/>
    <w:rsid w:val="003B0D62"/>
    <w:rsid w:val="003B0FF4"/>
    <w:rsid w:val="003B1BA7"/>
    <w:rsid w:val="003B1E78"/>
    <w:rsid w:val="003B2457"/>
    <w:rsid w:val="003B42D1"/>
    <w:rsid w:val="003B4988"/>
    <w:rsid w:val="003B54B3"/>
    <w:rsid w:val="003B6D63"/>
    <w:rsid w:val="003B7296"/>
    <w:rsid w:val="003B7EE3"/>
    <w:rsid w:val="003C0020"/>
    <w:rsid w:val="003C13B7"/>
    <w:rsid w:val="003C13C4"/>
    <w:rsid w:val="003C18DB"/>
    <w:rsid w:val="003C1D74"/>
    <w:rsid w:val="003C2F1B"/>
    <w:rsid w:val="003C3292"/>
    <w:rsid w:val="003C3526"/>
    <w:rsid w:val="003C46F0"/>
    <w:rsid w:val="003C479D"/>
    <w:rsid w:val="003C4924"/>
    <w:rsid w:val="003C4DDE"/>
    <w:rsid w:val="003C66E6"/>
    <w:rsid w:val="003C67CD"/>
    <w:rsid w:val="003C6B48"/>
    <w:rsid w:val="003C70A2"/>
    <w:rsid w:val="003C7EC2"/>
    <w:rsid w:val="003C7F00"/>
    <w:rsid w:val="003D0053"/>
    <w:rsid w:val="003D0FA8"/>
    <w:rsid w:val="003D11C1"/>
    <w:rsid w:val="003D13EC"/>
    <w:rsid w:val="003D1864"/>
    <w:rsid w:val="003D2537"/>
    <w:rsid w:val="003D2D69"/>
    <w:rsid w:val="003D345B"/>
    <w:rsid w:val="003D383E"/>
    <w:rsid w:val="003D385E"/>
    <w:rsid w:val="003D3B35"/>
    <w:rsid w:val="003D45E7"/>
    <w:rsid w:val="003D501F"/>
    <w:rsid w:val="003D519F"/>
    <w:rsid w:val="003D52B4"/>
    <w:rsid w:val="003D57A6"/>
    <w:rsid w:val="003D6026"/>
    <w:rsid w:val="003D65C4"/>
    <w:rsid w:val="003D66DD"/>
    <w:rsid w:val="003D6AA0"/>
    <w:rsid w:val="003E0D22"/>
    <w:rsid w:val="003E0D65"/>
    <w:rsid w:val="003E1273"/>
    <w:rsid w:val="003E17D6"/>
    <w:rsid w:val="003E1F5A"/>
    <w:rsid w:val="003E20E9"/>
    <w:rsid w:val="003E2972"/>
    <w:rsid w:val="003E2D9B"/>
    <w:rsid w:val="003E37A1"/>
    <w:rsid w:val="003E3D91"/>
    <w:rsid w:val="003E4681"/>
    <w:rsid w:val="003E5F01"/>
    <w:rsid w:val="003E62DF"/>
    <w:rsid w:val="003E6728"/>
    <w:rsid w:val="003E6EC6"/>
    <w:rsid w:val="003F0352"/>
    <w:rsid w:val="003F1408"/>
    <w:rsid w:val="003F18F4"/>
    <w:rsid w:val="003F3122"/>
    <w:rsid w:val="003F3216"/>
    <w:rsid w:val="003F3250"/>
    <w:rsid w:val="003F3F7C"/>
    <w:rsid w:val="003F448C"/>
    <w:rsid w:val="003F451C"/>
    <w:rsid w:val="003F47B6"/>
    <w:rsid w:val="003F4BEA"/>
    <w:rsid w:val="003F521C"/>
    <w:rsid w:val="003F52C0"/>
    <w:rsid w:val="003F6A16"/>
    <w:rsid w:val="003F6A56"/>
    <w:rsid w:val="004009F6"/>
    <w:rsid w:val="004014BC"/>
    <w:rsid w:val="00401DAD"/>
    <w:rsid w:val="004025CB"/>
    <w:rsid w:val="00403468"/>
    <w:rsid w:val="0040478A"/>
    <w:rsid w:val="00406B29"/>
    <w:rsid w:val="004102DA"/>
    <w:rsid w:val="00410E44"/>
    <w:rsid w:val="00410ED3"/>
    <w:rsid w:val="00411BBC"/>
    <w:rsid w:val="00411CE3"/>
    <w:rsid w:val="00412B02"/>
    <w:rsid w:val="00412C90"/>
    <w:rsid w:val="0041306A"/>
    <w:rsid w:val="00414C97"/>
    <w:rsid w:val="00415B03"/>
    <w:rsid w:val="0041650E"/>
    <w:rsid w:val="00417E34"/>
    <w:rsid w:val="00421E97"/>
    <w:rsid w:val="00422792"/>
    <w:rsid w:val="0042317E"/>
    <w:rsid w:val="004237C1"/>
    <w:rsid w:val="00423930"/>
    <w:rsid w:val="00430585"/>
    <w:rsid w:val="00430DEB"/>
    <w:rsid w:val="0043137E"/>
    <w:rsid w:val="00432502"/>
    <w:rsid w:val="00432641"/>
    <w:rsid w:val="00432B6C"/>
    <w:rsid w:val="00432B8F"/>
    <w:rsid w:val="004337C4"/>
    <w:rsid w:val="004342A1"/>
    <w:rsid w:val="004353B4"/>
    <w:rsid w:val="004358EA"/>
    <w:rsid w:val="0043777A"/>
    <w:rsid w:val="0044134A"/>
    <w:rsid w:val="00443036"/>
    <w:rsid w:val="004436DE"/>
    <w:rsid w:val="00444758"/>
    <w:rsid w:val="00444ED9"/>
    <w:rsid w:val="00446E50"/>
    <w:rsid w:val="00450F95"/>
    <w:rsid w:val="00451366"/>
    <w:rsid w:val="0045216D"/>
    <w:rsid w:val="0045234A"/>
    <w:rsid w:val="004526E5"/>
    <w:rsid w:val="0045375E"/>
    <w:rsid w:val="00453CE2"/>
    <w:rsid w:val="00453D2F"/>
    <w:rsid w:val="00453D38"/>
    <w:rsid w:val="0045433E"/>
    <w:rsid w:val="00456DA0"/>
    <w:rsid w:val="00456EE9"/>
    <w:rsid w:val="00456F9F"/>
    <w:rsid w:val="00457312"/>
    <w:rsid w:val="00457BEA"/>
    <w:rsid w:val="00460014"/>
    <w:rsid w:val="0046106A"/>
    <w:rsid w:val="00461284"/>
    <w:rsid w:val="00461A2F"/>
    <w:rsid w:val="00461F38"/>
    <w:rsid w:val="00462D37"/>
    <w:rsid w:val="00464991"/>
    <w:rsid w:val="00464F05"/>
    <w:rsid w:val="00465216"/>
    <w:rsid w:val="004654AB"/>
    <w:rsid w:val="004658E1"/>
    <w:rsid w:val="00465B75"/>
    <w:rsid w:val="00466233"/>
    <w:rsid w:val="00466BA7"/>
    <w:rsid w:val="00466F11"/>
    <w:rsid w:val="00467882"/>
    <w:rsid w:val="00470561"/>
    <w:rsid w:val="00470AE4"/>
    <w:rsid w:val="00470DF1"/>
    <w:rsid w:val="00470F34"/>
    <w:rsid w:val="00471116"/>
    <w:rsid w:val="004724BF"/>
    <w:rsid w:val="00473BB8"/>
    <w:rsid w:val="00474ABF"/>
    <w:rsid w:val="00476AAD"/>
    <w:rsid w:val="004770CD"/>
    <w:rsid w:val="0047716B"/>
    <w:rsid w:val="00477A3E"/>
    <w:rsid w:val="00477F35"/>
    <w:rsid w:val="004803C7"/>
    <w:rsid w:val="00480B67"/>
    <w:rsid w:val="00480CFF"/>
    <w:rsid w:val="004811AE"/>
    <w:rsid w:val="004819E6"/>
    <w:rsid w:val="00481C13"/>
    <w:rsid w:val="004824C0"/>
    <w:rsid w:val="00482D69"/>
    <w:rsid w:val="004840A0"/>
    <w:rsid w:val="0048432B"/>
    <w:rsid w:val="004845DC"/>
    <w:rsid w:val="00485147"/>
    <w:rsid w:val="0048545D"/>
    <w:rsid w:val="0048549C"/>
    <w:rsid w:val="0048677B"/>
    <w:rsid w:val="004867DB"/>
    <w:rsid w:val="00486EE7"/>
    <w:rsid w:val="00486F56"/>
    <w:rsid w:val="00487105"/>
    <w:rsid w:val="0048728E"/>
    <w:rsid w:val="00487407"/>
    <w:rsid w:val="00490D97"/>
    <w:rsid w:val="0049161A"/>
    <w:rsid w:val="0049184E"/>
    <w:rsid w:val="00491D4C"/>
    <w:rsid w:val="00492B3C"/>
    <w:rsid w:val="00492DE4"/>
    <w:rsid w:val="00492EBF"/>
    <w:rsid w:val="004941F0"/>
    <w:rsid w:val="00494429"/>
    <w:rsid w:val="00494A85"/>
    <w:rsid w:val="00496147"/>
    <w:rsid w:val="00496386"/>
    <w:rsid w:val="00496694"/>
    <w:rsid w:val="004968CC"/>
    <w:rsid w:val="0049697A"/>
    <w:rsid w:val="004976BF"/>
    <w:rsid w:val="004976CB"/>
    <w:rsid w:val="004A096C"/>
    <w:rsid w:val="004A289B"/>
    <w:rsid w:val="004A685E"/>
    <w:rsid w:val="004A6B8A"/>
    <w:rsid w:val="004A6DFA"/>
    <w:rsid w:val="004A76FF"/>
    <w:rsid w:val="004B1D1B"/>
    <w:rsid w:val="004B1E2E"/>
    <w:rsid w:val="004B1F8F"/>
    <w:rsid w:val="004B2754"/>
    <w:rsid w:val="004B366C"/>
    <w:rsid w:val="004B489F"/>
    <w:rsid w:val="004B4C98"/>
    <w:rsid w:val="004B4FBE"/>
    <w:rsid w:val="004B6CC6"/>
    <w:rsid w:val="004B6F9F"/>
    <w:rsid w:val="004B763D"/>
    <w:rsid w:val="004B7CB1"/>
    <w:rsid w:val="004C17DE"/>
    <w:rsid w:val="004C1BA2"/>
    <w:rsid w:val="004C26B8"/>
    <w:rsid w:val="004C376F"/>
    <w:rsid w:val="004C56C4"/>
    <w:rsid w:val="004C5972"/>
    <w:rsid w:val="004C66AE"/>
    <w:rsid w:val="004C6C83"/>
    <w:rsid w:val="004C6CD7"/>
    <w:rsid w:val="004C7669"/>
    <w:rsid w:val="004D2576"/>
    <w:rsid w:val="004D2724"/>
    <w:rsid w:val="004D3026"/>
    <w:rsid w:val="004D3029"/>
    <w:rsid w:val="004D36AF"/>
    <w:rsid w:val="004D3DB4"/>
    <w:rsid w:val="004D4A67"/>
    <w:rsid w:val="004D4E72"/>
    <w:rsid w:val="004D5490"/>
    <w:rsid w:val="004D56E6"/>
    <w:rsid w:val="004D5909"/>
    <w:rsid w:val="004D5B4E"/>
    <w:rsid w:val="004D6AE5"/>
    <w:rsid w:val="004E0C32"/>
    <w:rsid w:val="004E13B3"/>
    <w:rsid w:val="004E15B7"/>
    <w:rsid w:val="004E2455"/>
    <w:rsid w:val="004E2A61"/>
    <w:rsid w:val="004E3ABE"/>
    <w:rsid w:val="004E4394"/>
    <w:rsid w:val="004E4402"/>
    <w:rsid w:val="004E5080"/>
    <w:rsid w:val="004E68EB"/>
    <w:rsid w:val="004E6B76"/>
    <w:rsid w:val="004E7ADB"/>
    <w:rsid w:val="004E7E56"/>
    <w:rsid w:val="004F08F8"/>
    <w:rsid w:val="004F3468"/>
    <w:rsid w:val="004F38DE"/>
    <w:rsid w:val="004F446C"/>
    <w:rsid w:val="004F4CA4"/>
    <w:rsid w:val="004F5C9D"/>
    <w:rsid w:val="004F60EC"/>
    <w:rsid w:val="004F6305"/>
    <w:rsid w:val="004F6C04"/>
    <w:rsid w:val="004F798D"/>
    <w:rsid w:val="0050082B"/>
    <w:rsid w:val="00500B43"/>
    <w:rsid w:val="00500BFB"/>
    <w:rsid w:val="00500DA5"/>
    <w:rsid w:val="00501313"/>
    <w:rsid w:val="0050158B"/>
    <w:rsid w:val="005018DB"/>
    <w:rsid w:val="00502C2D"/>
    <w:rsid w:val="0050321C"/>
    <w:rsid w:val="005037D9"/>
    <w:rsid w:val="00503C8B"/>
    <w:rsid w:val="00504C50"/>
    <w:rsid w:val="00505E34"/>
    <w:rsid w:val="00506597"/>
    <w:rsid w:val="0050666E"/>
    <w:rsid w:val="005066F8"/>
    <w:rsid w:val="00506A6D"/>
    <w:rsid w:val="00507B0A"/>
    <w:rsid w:val="005105A2"/>
    <w:rsid w:val="005105B0"/>
    <w:rsid w:val="005106CC"/>
    <w:rsid w:val="00510A64"/>
    <w:rsid w:val="00510BE2"/>
    <w:rsid w:val="00510C91"/>
    <w:rsid w:val="00511879"/>
    <w:rsid w:val="00511B64"/>
    <w:rsid w:val="00511BEB"/>
    <w:rsid w:val="005124F2"/>
    <w:rsid w:val="00512EA9"/>
    <w:rsid w:val="005147EE"/>
    <w:rsid w:val="00514A71"/>
    <w:rsid w:val="0051569D"/>
    <w:rsid w:val="0051695C"/>
    <w:rsid w:val="005170E4"/>
    <w:rsid w:val="00517388"/>
    <w:rsid w:val="005175E6"/>
    <w:rsid w:val="00517D90"/>
    <w:rsid w:val="00520FA1"/>
    <w:rsid w:val="00521B3F"/>
    <w:rsid w:val="00521C5B"/>
    <w:rsid w:val="00522E21"/>
    <w:rsid w:val="00523906"/>
    <w:rsid w:val="00525467"/>
    <w:rsid w:val="00525EF3"/>
    <w:rsid w:val="005266D9"/>
    <w:rsid w:val="00526C69"/>
    <w:rsid w:val="0052734B"/>
    <w:rsid w:val="00527585"/>
    <w:rsid w:val="005302F3"/>
    <w:rsid w:val="00530BD5"/>
    <w:rsid w:val="00530DD8"/>
    <w:rsid w:val="00531F39"/>
    <w:rsid w:val="00532E0E"/>
    <w:rsid w:val="005339EE"/>
    <w:rsid w:val="0053477F"/>
    <w:rsid w:val="005358F0"/>
    <w:rsid w:val="005361B8"/>
    <w:rsid w:val="005361FC"/>
    <w:rsid w:val="005363DD"/>
    <w:rsid w:val="00536F1D"/>
    <w:rsid w:val="00537140"/>
    <w:rsid w:val="0053763A"/>
    <w:rsid w:val="005402B7"/>
    <w:rsid w:val="005404E6"/>
    <w:rsid w:val="00540E50"/>
    <w:rsid w:val="005414E9"/>
    <w:rsid w:val="005415E6"/>
    <w:rsid w:val="00542B0F"/>
    <w:rsid w:val="0054304C"/>
    <w:rsid w:val="005435C5"/>
    <w:rsid w:val="00543B05"/>
    <w:rsid w:val="005445B9"/>
    <w:rsid w:val="00544E29"/>
    <w:rsid w:val="00545310"/>
    <w:rsid w:val="005453A4"/>
    <w:rsid w:val="005456D3"/>
    <w:rsid w:val="00546F90"/>
    <w:rsid w:val="00547288"/>
    <w:rsid w:val="0054733C"/>
    <w:rsid w:val="005474B9"/>
    <w:rsid w:val="00547A57"/>
    <w:rsid w:val="00550055"/>
    <w:rsid w:val="00551DC3"/>
    <w:rsid w:val="0055217A"/>
    <w:rsid w:val="005526CA"/>
    <w:rsid w:val="0055283B"/>
    <w:rsid w:val="00553B01"/>
    <w:rsid w:val="00553D0E"/>
    <w:rsid w:val="00553ECB"/>
    <w:rsid w:val="0055426E"/>
    <w:rsid w:val="005543B5"/>
    <w:rsid w:val="005549E3"/>
    <w:rsid w:val="00554C9A"/>
    <w:rsid w:val="00555F0C"/>
    <w:rsid w:val="005561F1"/>
    <w:rsid w:val="005564EE"/>
    <w:rsid w:val="00556F63"/>
    <w:rsid w:val="00560906"/>
    <w:rsid w:val="00560B52"/>
    <w:rsid w:val="00560BEB"/>
    <w:rsid w:val="00560D21"/>
    <w:rsid w:val="00561793"/>
    <w:rsid w:val="005627E5"/>
    <w:rsid w:val="00562BB7"/>
    <w:rsid w:val="00562E65"/>
    <w:rsid w:val="00563158"/>
    <w:rsid w:val="0056366B"/>
    <w:rsid w:val="00564270"/>
    <w:rsid w:val="005646D4"/>
    <w:rsid w:val="00565994"/>
    <w:rsid w:val="005659AE"/>
    <w:rsid w:val="00566820"/>
    <w:rsid w:val="00570056"/>
    <w:rsid w:val="005701D2"/>
    <w:rsid w:val="00570547"/>
    <w:rsid w:val="00572A7C"/>
    <w:rsid w:val="0057384B"/>
    <w:rsid w:val="005739B9"/>
    <w:rsid w:val="00573E8F"/>
    <w:rsid w:val="00574401"/>
    <w:rsid w:val="005751D5"/>
    <w:rsid w:val="005754C0"/>
    <w:rsid w:val="0057553F"/>
    <w:rsid w:val="00576213"/>
    <w:rsid w:val="00576670"/>
    <w:rsid w:val="00577DA1"/>
    <w:rsid w:val="005801EF"/>
    <w:rsid w:val="005803AD"/>
    <w:rsid w:val="00580F70"/>
    <w:rsid w:val="005824CB"/>
    <w:rsid w:val="00583422"/>
    <w:rsid w:val="00583604"/>
    <w:rsid w:val="005841D6"/>
    <w:rsid w:val="00585BE7"/>
    <w:rsid w:val="00585E53"/>
    <w:rsid w:val="00586FD2"/>
    <w:rsid w:val="00587003"/>
    <w:rsid w:val="00590B08"/>
    <w:rsid w:val="005912A2"/>
    <w:rsid w:val="005912C0"/>
    <w:rsid w:val="0059198A"/>
    <w:rsid w:val="005920EA"/>
    <w:rsid w:val="005921BE"/>
    <w:rsid w:val="005921DC"/>
    <w:rsid w:val="00592FD4"/>
    <w:rsid w:val="005942FB"/>
    <w:rsid w:val="00594738"/>
    <w:rsid w:val="00594D46"/>
    <w:rsid w:val="00595FAC"/>
    <w:rsid w:val="0059674C"/>
    <w:rsid w:val="0059713C"/>
    <w:rsid w:val="005971FD"/>
    <w:rsid w:val="00597D3D"/>
    <w:rsid w:val="00597FDC"/>
    <w:rsid w:val="005A0623"/>
    <w:rsid w:val="005A1021"/>
    <w:rsid w:val="005A1C89"/>
    <w:rsid w:val="005A2173"/>
    <w:rsid w:val="005A39E0"/>
    <w:rsid w:val="005A3AA6"/>
    <w:rsid w:val="005A4C40"/>
    <w:rsid w:val="005A4D0A"/>
    <w:rsid w:val="005A71F6"/>
    <w:rsid w:val="005A75B1"/>
    <w:rsid w:val="005A761C"/>
    <w:rsid w:val="005A7AEA"/>
    <w:rsid w:val="005B0888"/>
    <w:rsid w:val="005B090B"/>
    <w:rsid w:val="005B1177"/>
    <w:rsid w:val="005B3383"/>
    <w:rsid w:val="005B4F6E"/>
    <w:rsid w:val="005B55DE"/>
    <w:rsid w:val="005B5DC1"/>
    <w:rsid w:val="005B61EA"/>
    <w:rsid w:val="005B691F"/>
    <w:rsid w:val="005C018F"/>
    <w:rsid w:val="005C0435"/>
    <w:rsid w:val="005C050E"/>
    <w:rsid w:val="005C09CD"/>
    <w:rsid w:val="005C0B2F"/>
    <w:rsid w:val="005C2192"/>
    <w:rsid w:val="005C2509"/>
    <w:rsid w:val="005C2915"/>
    <w:rsid w:val="005C41A2"/>
    <w:rsid w:val="005C593E"/>
    <w:rsid w:val="005C5D1F"/>
    <w:rsid w:val="005C624A"/>
    <w:rsid w:val="005C6969"/>
    <w:rsid w:val="005C7A07"/>
    <w:rsid w:val="005D0090"/>
    <w:rsid w:val="005D03DC"/>
    <w:rsid w:val="005D1321"/>
    <w:rsid w:val="005D1C7D"/>
    <w:rsid w:val="005D215E"/>
    <w:rsid w:val="005D277D"/>
    <w:rsid w:val="005D2971"/>
    <w:rsid w:val="005D2DD9"/>
    <w:rsid w:val="005D2EC4"/>
    <w:rsid w:val="005D39A7"/>
    <w:rsid w:val="005D3E29"/>
    <w:rsid w:val="005D43EE"/>
    <w:rsid w:val="005D5D24"/>
    <w:rsid w:val="005D6178"/>
    <w:rsid w:val="005D62C8"/>
    <w:rsid w:val="005D6340"/>
    <w:rsid w:val="005D7D9A"/>
    <w:rsid w:val="005E0031"/>
    <w:rsid w:val="005E0801"/>
    <w:rsid w:val="005E0D01"/>
    <w:rsid w:val="005E2754"/>
    <w:rsid w:val="005E2A78"/>
    <w:rsid w:val="005E2BB2"/>
    <w:rsid w:val="005E3CC2"/>
    <w:rsid w:val="005E4B81"/>
    <w:rsid w:val="005E4C78"/>
    <w:rsid w:val="005E5D61"/>
    <w:rsid w:val="005E6F7D"/>
    <w:rsid w:val="005E7A30"/>
    <w:rsid w:val="005F0246"/>
    <w:rsid w:val="005F036C"/>
    <w:rsid w:val="005F04E3"/>
    <w:rsid w:val="005F05BC"/>
    <w:rsid w:val="005F08D1"/>
    <w:rsid w:val="005F0AA3"/>
    <w:rsid w:val="005F1089"/>
    <w:rsid w:val="005F1461"/>
    <w:rsid w:val="005F15B6"/>
    <w:rsid w:val="005F3751"/>
    <w:rsid w:val="005F3A68"/>
    <w:rsid w:val="005F51E3"/>
    <w:rsid w:val="005F70C2"/>
    <w:rsid w:val="005F75AA"/>
    <w:rsid w:val="005F794D"/>
    <w:rsid w:val="005F7E27"/>
    <w:rsid w:val="00603576"/>
    <w:rsid w:val="00603E11"/>
    <w:rsid w:val="00603E72"/>
    <w:rsid w:val="00604BB8"/>
    <w:rsid w:val="00604EBC"/>
    <w:rsid w:val="00605C2E"/>
    <w:rsid w:val="00606C97"/>
    <w:rsid w:val="00606DC4"/>
    <w:rsid w:val="0060712C"/>
    <w:rsid w:val="0060758B"/>
    <w:rsid w:val="0060771C"/>
    <w:rsid w:val="00607F46"/>
    <w:rsid w:val="0061037C"/>
    <w:rsid w:val="00611B95"/>
    <w:rsid w:val="0061240F"/>
    <w:rsid w:val="00612C2F"/>
    <w:rsid w:val="00613385"/>
    <w:rsid w:val="0061415B"/>
    <w:rsid w:val="006142CD"/>
    <w:rsid w:val="00614356"/>
    <w:rsid w:val="006147BE"/>
    <w:rsid w:val="006149A7"/>
    <w:rsid w:val="006149DD"/>
    <w:rsid w:val="0061553C"/>
    <w:rsid w:val="00615B9E"/>
    <w:rsid w:val="006170FD"/>
    <w:rsid w:val="00617133"/>
    <w:rsid w:val="006171E1"/>
    <w:rsid w:val="0062057C"/>
    <w:rsid w:val="006213BC"/>
    <w:rsid w:val="00621409"/>
    <w:rsid w:val="00623C23"/>
    <w:rsid w:val="006241A9"/>
    <w:rsid w:val="00624393"/>
    <w:rsid w:val="00624AD5"/>
    <w:rsid w:val="00624D26"/>
    <w:rsid w:val="00625750"/>
    <w:rsid w:val="00625914"/>
    <w:rsid w:val="00626139"/>
    <w:rsid w:val="0062747A"/>
    <w:rsid w:val="00627532"/>
    <w:rsid w:val="00630B99"/>
    <w:rsid w:val="00630D4B"/>
    <w:rsid w:val="00631475"/>
    <w:rsid w:val="00631C93"/>
    <w:rsid w:val="006320E2"/>
    <w:rsid w:val="0063213E"/>
    <w:rsid w:val="00632197"/>
    <w:rsid w:val="006322C9"/>
    <w:rsid w:val="00632DDD"/>
    <w:rsid w:val="00632FD3"/>
    <w:rsid w:val="006332AA"/>
    <w:rsid w:val="006342E0"/>
    <w:rsid w:val="00634D82"/>
    <w:rsid w:val="0063543C"/>
    <w:rsid w:val="00635CF7"/>
    <w:rsid w:val="00635CFF"/>
    <w:rsid w:val="0063603A"/>
    <w:rsid w:val="0063628D"/>
    <w:rsid w:val="006367F5"/>
    <w:rsid w:val="00636E5C"/>
    <w:rsid w:val="006373CD"/>
    <w:rsid w:val="00637457"/>
    <w:rsid w:val="006375C7"/>
    <w:rsid w:val="00637BC0"/>
    <w:rsid w:val="00640D1A"/>
    <w:rsid w:val="00640E04"/>
    <w:rsid w:val="006416B6"/>
    <w:rsid w:val="00641DCC"/>
    <w:rsid w:val="00642344"/>
    <w:rsid w:val="006425D1"/>
    <w:rsid w:val="00647090"/>
    <w:rsid w:val="0064734B"/>
    <w:rsid w:val="00647F7B"/>
    <w:rsid w:val="0065013B"/>
    <w:rsid w:val="006508C6"/>
    <w:rsid w:val="0065177A"/>
    <w:rsid w:val="006519B8"/>
    <w:rsid w:val="00652224"/>
    <w:rsid w:val="00652D8B"/>
    <w:rsid w:val="00652F4F"/>
    <w:rsid w:val="006546B8"/>
    <w:rsid w:val="0065588B"/>
    <w:rsid w:val="00655D64"/>
    <w:rsid w:val="006574C8"/>
    <w:rsid w:val="0065756C"/>
    <w:rsid w:val="00657760"/>
    <w:rsid w:val="0066000C"/>
    <w:rsid w:val="006600E3"/>
    <w:rsid w:val="00660773"/>
    <w:rsid w:val="00660C16"/>
    <w:rsid w:val="00660D18"/>
    <w:rsid w:val="00660ECF"/>
    <w:rsid w:val="006616C9"/>
    <w:rsid w:val="00661F3C"/>
    <w:rsid w:val="00663F66"/>
    <w:rsid w:val="006641B1"/>
    <w:rsid w:val="00664916"/>
    <w:rsid w:val="006654E2"/>
    <w:rsid w:val="00665AB2"/>
    <w:rsid w:val="00665B6B"/>
    <w:rsid w:val="00665E26"/>
    <w:rsid w:val="00665F28"/>
    <w:rsid w:val="0066609E"/>
    <w:rsid w:val="00667041"/>
    <w:rsid w:val="00667623"/>
    <w:rsid w:val="00670F54"/>
    <w:rsid w:val="0067139B"/>
    <w:rsid w:val="00671774"/>
    <w:rsid w:val="006720BD"/>
    <w:rsid w:val="00672831"/>
    <w:rsid w:val="00672F1C"/>
    <w:rsid w:val="0067355C"/>
    <w:rsid w:val="00674A23"/>
    <w:rsid w:val="00676611"/>
    <w:rsid w:val="00677237"/>
    <w:rsid w:val="006773A0"/>
    <w:rsid w:val="00677B86"/>
    <w:rsid w:val="0068034C"/>
    <w:rsid w:val="00680ACD"/>
    <w:rsid w:val="006812E0"/>
    <w:rsid w:val="00681DC4"/>
    <w:rsid w:val="00683017"/>
    <w:rsid w:val="006839E2"/>
    <w:rsid w:val="00683D0E"/>
    <w:rsid w:val="00684D91"/>
    <w:rsid w:val="006855B3"/>
    <w:rsid w:val="0068562A"/>
    <w:rsid w:val="00685CBC"/>
    <w:rsid w:val="00686D99"/>
    <w:rsid w:val="006878A7"/>
    <w:rsid w:val="00687A3E"/>
    <w:rsid w:val="0069041E"/>
    <w:rsid w:val="00690797"/>
    <w:rsid w:val="00690F2C"/>
    <w:rsid w:val="00691CB4"/>
    <w:rsid w:val="00692805"/>
    <w:rsid w:val="00692B1A"/>
    <w:rsid w:val="00693D1F"/>
    <w:rsid w:val="00693D63"/>
    <w:rsid w:val="00695176"/>
    <w:rsid w:val="006962E6"/>
    <w:rsid w:val="00697912"/>
    <w:rsid w:val="00697D6A"/>
    <w:rsid w:val="006A0D79"/>
    <w:rsid w:val="006A1904"/>
    <w:rsid w:val="006A1B33"/>
    <w:rsid w:val="006A1DC0"/>
    <w:rsid w:val="006A23B9"/>
    <w:rsid w:val="006A2DE9"/>
    <w:rsid w:val="006A300F"/>
    <w:rsid w:val="006A50A1"/>
    <w:rsid w:val="006A62FE"/>
    <w:rsid w:val="006A6698"/>
    <w:rsid w:val="006A6B45"/>
    <w:rsid w:val="006A6F1D"/>
    <w:rsid w:val="006A76C6"/>
    <w:rsid w:val="006A7A49"/>
    <w:rsid w:val="006B007C"/>
    <w:rsid w:val="006B19B2"/>
    <w:rsid w:val="006B1EB8"/>
    <w:rsid w:val="006B23EC"/>
    <w:rsid w:val="006B2B43"/>
    <w:rsid w:val="006B2E15"/>
    <w:rsid w:val="006B3010"/>
    <w:rsid w:val="006B378A"/>
    <w:rsid w:val="006B4CB5"/>
    <w:rsid w:val="006B4E5D"/>
    <w:rsid w:val="006B4FAE"/>
    <w:rsid w:val="006B5383"/>
    <w:rsid w:val="006B6DF8"/>
    <w:rsid w:val="006B6E65"/>
    <w:rsid w:val="006C0A20"/>
    <w:rsid w:val="006C0CF3"/>
    <w:rsid w:val="006C0E49"/>
    <w:rsid w:val="006C1FC5"/>
    <w:rsid w:val="006C3C58"/>
    <w:rsid w:val="006C4123"/>
    <w:rsid w:val="006C42FD"/>
    <w:rsid w:val="006C4A27"/>
    <w:rsid w:val="006C5BE7"/>
    <w:rsid w:val="006C5F60"/>
    <w:rsid w:val="006C633B"/>
    <w:rsid w:val="006C78DE"/>
    <w:rsid w:val="006C7F1E"/>
    <w:rsid w:val="006D141E"/>
    <w:rsid w:val="006D2123"/>
    <w:rsid w:val="006D26EE"/>
    <w:rsid w:val="006D3784"/>
    <w:rsid w:val="006D3985"/>
    <w:rsid w:val="006D3DA8"/>
    <w:rsid w:val="006D4408"/>
    <w:rsid w:val="006D47B5"/>
    <w:rsid w:val="006D4840"/>
    <w:rsid w:val="006D4F04"/>
    <w:rsid w:val="006D51E2"/>
    <w:rsid w:val="006D5BDC"/>
    <w:rsid w:val="006D6D5F"/>
    <w:rsid w:val="006D6DA8"/>
    <w:rsid w:val="006D733C"/>
    <w:rsid w:val="006E00E4"/>
    <w:rsid w:val="006E0351"/>
    <w:rsid w:val="006E0FA3"/>
    <w:rsid w:val="006E12C2"/>
    <w:rsid w:val="006E1749"/>
    <w:rsid w:val="006E1E2B"/>
    <w:rsid w:val="006E315C"/>
    <w:rsid w:val="006E32B9"/>
    <w:rsid w:val="006E339F"/>
    <w:rsid w:val="006E4490"/>
    <w:rsid w:val="006E4D82"/>
    <w:rsid w:val="006E4E53"/>
    <w:rsid w:val="006E5F17"/>
    <w:rsid w:val="006E674F"/>
    <w:rsid w:val="006E6BB1"/>
    <w:rsid w:val="006E6DF5"/>
    <w:rsid w:val="006E7D12"/>
    <w:rsid w:val="006E7F9C"/>
    <w:rsid w:val="006F00B5"/>
    <w:rsid w:val="006F0204"/>
    <w:rsid w:val="006F16C0"/>
    <w:rsid w:val="006F2858"/>
    <w:rsid w:val="006F2B57"/>
    <w:rsid w:val="006F3A64"/>
    <w:rsid w:val="006F3F5D"/>
    <w:rsid w:val="006F4A88"/>
    <w:rsid w:val="006F562E"/>
    <w:rsid w:val="006F5D87"/>
    <w:rsid w:val="006F73F5"/>
    <w:rsid w:val="006F78A8"/>
    <w:rsid w:val="00700150"/>
    <w:rsid w:val="00700CE2"/>
    <w:rsid w:val="0070131B"/>
    <w:rsid w:val="007019D5"/>
    <w:rsid w:val="00701C0C"/>
    <w:rsid w:val="0070340A"/>
    <w:rsid w:val="00705C0D"/>
    <w:rsid w:val="00705CBA"/>
    <w:rsid w:val="00707832"/>
    <w:rsid w:val="007101C4"/>
    <w:rsid w:val="00710642"/>
    <w:rsid w:val="007109FE"/>
    <w:rsid w:val="00711D2B"/>
    <w:rsid w:val="00711EE8"/>
    <w:rsid w:val="00714468"/>
    <w:rsid w:val="00715B6A"/>
    <w:rsid w:val="00717112"/>
    <w:rsid w:val="00720281"/>
    <w:rsid w:val="0072045F"/>
    <w:rsid w:val="0072067F"/>
    <w:rsid w:val="0072076F"/>
    <w:rsid w:val="00720C44"/>
    <w:rsid w:val="0072148F"/>
    <w:rsid w:val="00721858"/>
    <w:rsid w:val="00721A79"/>
    <w:rsid w:val="007229B9"/>
    <w:rsid w:val="00722A97"/>
    <w:rsid w:val="0072312C"/>
    <w:rsid w:val="0072340E"/>
    <w:rsid w:val="0072345B"/>
    <w:rsid w:val="007237A2"/>
    <w:rsid w:val="00724321"/>
    <w:rsid w:val="0072597A"/>
    <w:rsid w:val="007267E1"/>
    <w:rsid w:val="007274C5"/>
    <w:rsid w:val="00730794"/>
    <w:rsid w:val="00731138"/>
    <w:rsid w:val="00731144"/>
    <w:rsid w:val="00731D30"/>
    <w:rsid w:val="00732148"/>
    <w:rsid w:val="00732C66"/>
    <w:rsid w:val="007333B5"/>
    <w:rsid w:val="00733BD5"/>
    <w:rsid w:val="007342D0"/>
    <w:rsid w:val="00734CD7"/>
    <w:rsid w:val="007359A6"/>
    <w:rsid w:val="00735CD5"/>
    <w:rsid w:val="00736021"/>
    <w:rsid w:val="00737C4E"/>
    <w:rsid w:val="0073DA55"/>
    <w:rsid w:val="00740238"/>
    <w:rsid w:val="007405F7"/>
    <w:rsid w:val="00740D41"/>
    <w:rsid w:val="00742026"/>
    <w:rsid w:val="00742441"/>
    <w:rsid w:val="007424DC"/>
    <w:rsid w:val="0074390E"/>
    <w:rsid w:val="00746019"/>
    <w:rsid w:val="007461E8"/>
    <w:rsid w:val="0074696E"/>
    <w:rsid w:val="00747AF4"/>
    <w:rsid w:val="00750145"/>
    <w:rsid w:val="007501C7"/>
    <w:rsid w:val="007502C6"/>
    <w:rsid w:val="00750609"/>
    <w:rsid w:val="00750A68"/>
    <w:rsid w:val="00750AB1"/>
    <w:rsid w:val="0075128F"/>
    <w:rsid w:val="007515CB"/>
    <w:rsid w:val="00751E63"/>
    <w:rsid w:val="007526DC"/>
    <w:rsid w:val="00752ED4"/>
    <w:rsid w:val="0075306E"/>
    <w:rsid w:val="007539C7"/>
    <w:rsid w:val="00753A5F"/>
    <w:rsid w:val="0075579F"/>
    <w:rsid w:val="00755CC2"/>
    <w:rsid w:val="00755F6F"/>
    <w:rsid w:val="0075618F"/>
    <w:rsid w:val="0075653F"/>
    <w:rsid w:val="007565BB"/>
    <w:rsid w:val="00756AFF"/>
    <w:rsid w:val="00756E69"/>
    <w:rsid w:val="00760435"/>
    <w:rsid w:val="00760B14"/>
    <w:rsid w:val="0076164D"/>
    <w:rsid w:val="00761F26"/>
    <w:rsid w:val="00762128"/>
    <w:rsid w:val="0076304E"/>
    <w:rsid w:val="007641FD"/>
    <w:rsid w:val="00764772"/>
    <w:rsid w:val="00764C98"/>
    <w:rsid w:val="00764E6A"/>
    <w:rsid w:val="0076677F"/>
    <w:rsid w:val="00766A45"/>
    <w:rsid w:val="00766BFD"/>
    <w:rsid w:val="007671D6"/>
    <w:rsid w:val="00767342"/>
    <w:rsid w:val="00767D21"/>
    <w:rsid w:val="00770312"/>
    <w:rsid w:val="00770B1F"/>
    <w:rsid w:val="00771567"/>
    <w:rsid w:val="0077293D"/>
    <w:rsid w:val="00772CAC"/>
    <w:rsid w:val="00773AA9"/>
    <w:rsid w:val="00773CD5"/>
    <w:rsid w:val="007745BA"/>
    <w:rsid w:val="00774BA8"/>
    <w:rsid w:val="00774C47"/>
    <w:rsid w:val="00774F63"/>
    <w:rsid w:val="00775137"/>
    <w:rsid w:val="007759CB"/>
    <w:rsid w:val="00777481"/>
    <w:rsid w:val="007774CF"/>
    <w:rsid w:val="007776C2"/>
    <w:rsid w:val="007777BD"/>
    <w:rsid w:val="00777895"/>
    <w:rsid w:val="00780050"/>
    <w:rsid w:val="007811EA"/>
    <w:rsid w:val="00782798"/>
    <w:rsid w:val="007834DE"/>
    <w:rsid w:val="00783582"/>
    <w:rsid w:val="0078499D"/>
    <w:rsid w:val="00784A3E"/>
    <w:rsid w:val="007851E9"/>
    <w:rsid w:val="00786141"/>
    <w:rsid w:val="007864AE"/>
    <w:rsid w:val="00786514"/>
    <w:rsid w:val="00786BD3"/>
    <w:rsid w:val="007878F6"/>
    <w:rsid w:val="00787BC8"/>
    <w:rsid w:val="007900FC"/>
    <w:rsid w:val="00790927"/>
    <w:rsid w:val="00791062"/>
    <w:rsid w:val="00791DB5"/>
    <w:rsid w:val="00791DC2"/>
    <w:rsid w:val="00793374"/>
    <w:rsid w:val="00793697"/>
    <w:rsid w:val="007940C0"/>
    <w:rsid w:val="007948F6"/>
    <w:rsid w:val="00794A4F"/>
    <w:rsid w:val="00795668"/>
    <w:rsid w:val="00795939"/>
    <w:rsid w:val="00795E45"/>
    <w:rsid w:val="007A21F3"/>
    <w:rsid w:val="007A23DF"/>
    <w:rsid w:val="007A2777"/>
    <w:rsid w:val="007A32DD"/>
    <w:rsid w:val="007A3DE7"/>
    <w:rsid w:val="007A4FB4"/>
    <w:rsid w:val="007A5D9A"/>
    <w:rsid w:val="007A5F68"/>
    <w:rsid w:val="007A6D9F"/>
    <w:rsid w:val="007A7FB0"/>
    <w:rsid w:val="007B0D76"/>
    <w:rsid w:val="007B123A"/>
    <w:rsid w:val="007B17A2"/>
    <w:rsid w:val="007B2A3E"/>
    <w:rsid w:val="007B2B0A"/>
    <w:rsid w:val="007B3AFF"/>
    <w:rsid w:val="007B4C20"/>
    <w:rsid w:val="007B5064"/>
    <w:rsid w:val="007B559D"/>
    <w:rsid w:val="007B5617"/>
    <w:rsid w:val="007B5ED6"/>
    <w:rsid w:val="007B6170"/>
    <w:rsid w:val="007B6AAC"/>
    <w:rsid w:val="007B6BB5"/>
    <w:rsid w:val="007B6F8B"/>
    <w:rsid w:val="007B6FE1"/>
    <w:rsid w:val="007B73D5"/>
    <w:rsid w:val="007C01B1"/>
    <w:rsid w:val="007C0AAA"/>
    <w:rsid w:val="007C159E"/>
    <w:rsid w:val="007C1AE3"/>
    <w:rsid w:val="007C1B3F"/>
    <w:rsid w:val="007C1E3D"/>
    <w:rsid w:val="007C27B9"/>
    <w:rsid w:val="007C2D92"/>
    <w:rsid w:val="007C2DDF"/>
    <w:rsid w:val="007C349C"/>
    <w:rsid w:val="007C4122"/>
    <w:rsid w:val="007C4611"/>
    <w:rsid w:val="007C4CAA"/>
    <w:rsid w:val="007C4EC6"/>
    <w:rsid w:val="007C5634"/>
    <w:rsid w:val="007C5F10"/>
    <w:rsid w:val="007C66AA"/>
    <w:rsid w:val="007C6B0F"/>
    <w:rsid w:val="007C6D2D"/>
    <w:rsid w:val="007C7325"/>
    <w:rsid w:val="007D066E"/>
    <w:rsid w:val="007D0E04"/>
    <w:rsid w:val="007D0F85"/>
    <w:rsid w:val="007D1218"/>
    <w:rsid w:val="007D1322"/>
    <w:rsid w:val="007D13F9"/>
    <w:rsid w:val="007D1854"/>
    <w:rsid w:val="007D1F23"/>
    <w:rsid w:val="007D378B"/>
    <w:rsid w:val="007D3F34"/>
    <w:rsid w:val="007D45F1"/>
    <w:rsid w:val="007D50BD"/>
    <w:rsid w:val="007D59FB"/>
    <w:rsid w:val="007D5A54"/>
    <w:rsid w:val="007D6E3C"/>
    <w:rsid w:val="007D7F31"/>
    <w:rsid w:val="007E1407"/>
    <w:rsid w:val="007E21B5"/>
    <w:rsid w:val="007E4376"/>
    <w:rsid w:val="007E4A14"/>
    <w:rsid w:val="007E533B"/>
    <w:rsid w:val="007E5DBF"/>
    <w:rsid w:val="007E70EC"/>
    <w:rsid w:val="007E788B"/>
    <w:rsid w:val="007F04EA"/>
    <w:rsid w:val="007F172D"/>
    <w:rsid w:val="007F1772"/>
    <w:rsid w:val="007F17BF"/>
    <w:rsid w:val="007F19C7"/>
    <w:rsid w:val="007F1C07"/>
    <w:rsid w:val="007F1F6F"/>
    <w:rsid w:val="007F1FCB"/>
    <w:rsid w:val="007F242C"/>
    <w:rsid w:val="007F253E"/>
    <w:rsid w:val="007F2580"/>
    <w:rsid w:val="007F3A90"/>
    <w:rsid w:val="007F41FE"/>
    <w:rsid w:val="007F42B1"/>
    <w:rsid w:val="007F4C71"/>
    <w:rsid w:val="007F56B4"/>
    <w:rsid w:val="007F6A8D"/>
    <w:rsid w:val="007F76A8"/>
    <w:rsid w:val="007F79F1"/>
    <w:rsid w:val="00800361"/>
    <w:rsid w:val="008005DB"/>
    <w:rsid w:val="00800D56"/>
    <w:rsid w:val="008015F8"/>
    <w:rsid w:val="00801A11"/>
    <w:rsid w:val="00802168"/>
    <w:rsid w:val="00803A0C"/>
    <w:rsid w:val="008044EE"/>
    <w:rsid w:val="008046B7"/>
    <w:rsid w:val="00805A1D"/>
    <w:rsid w:val="00806171"/>
    <w:rsid w:val="0080650A"/>
    <w:rsid w:val="00806A5F"/>
    <w:rsid w:val="00806C76"/>
    <w:rsid w:val="00807A9A"/>
    <w:rsid w:val="00807FD9"/>
    <w:rsid w:val="008108DF"/>
    <w:rsid w:val="00810DA4"/>
    <w:rsid w:val="00810ED8"/>
    <w:rsid w:val="00811145"/>
    <w:rsid w:val="0081259F"/>
    <w:rsid w:val="0081301E"/>
    <w:rsid w:val="00813D50"/>
    <w:rsid w:val="00814384"/>
    <w:rsid w:val="00814394"/>
    <w:rsid w:val="0081540D"/>
    <w:rsid w:val="00816067"/>
    <w:rsid w:val="00816A5A"/>
    <w:rsid w:val="008178E2"/>
    <w:rsid w:val="00817D2A"/>
    <w:rsid w:val="00820465"/>
    <w:rsid w:val="00820CE0"/>
    <w:rsid w:val="00822C11"/>
    <w:rsid w:val="00822CF4"/>
    <w:rsid w:val="008236F9"/>
    <w:rsid w:val="00824166"/>
    <w:rsid w:val="00824273"/>
    <w:rsid w:val="00824FA3"/>
    <w:rsid w:val="00825611"/>
    <w:rsid w:val="008257C4"/>
    <w:rsid w:val="00826037"/>
    <w:rsid w:val="0082649D"/>
    <w:rsid w:val="00826AD3"/>
    <w:rsid w:val="00827491"/>
    <w:rsid w:val="00830767"/>
    <w:rsid w:val="00830E8F"/>
    <w:rsid w:val="00831178"/>
    <w:rsid w:val="008319C8"/>
    <w:rsid w:val="00831C18"/>
    <w:rsid w:val="00832624"/>
    <w:rsid w:val="00834E77"/>
    <w:rsid w:val="00834F3C"/>
    <w:rsid w:val="00835003"/>
    <w:rsid w:val="00835564"/>
    <w:rsid w:val="00835E0C"/>
    <w:rsid w:val="00836035"/>
    <w:rsid w:val="0083673F"/>
    <w:rsid w:val="0083758B"/>
    <w:rsid w:val="00837CA5"/>
    <w:rsid w:val="00837E49"/>
    <w:rsid w:val="00840293"/>
    <w:rsid w:val="008416B8"/>
    <w:rsid w:val="0084299B"/>
    <w:rsid w:val="00842C9B"/>
    <w:rsid w:val="00843198"/>
    <w:rsid w:val="008439BB"/>
    <w:rsid w:val="00843D87"/>
    <w:rsid w:val="008444A5"/>
    <w:rsid w:val="008445A6"/>
    <w:rsid w:val="00844B91"/>
    <w:rsid w:val="00844D90"/>
    <w:rsid w:val="00846E80"/>
    <w:rsid w:val="008472C4"/>
    <w:rsid w:val="00847482"/>
    <w:rsid w:val="0084783A"/>
    <w:rsid w:val="00847DF7"/>
    <w:rsid w:val="00847E33"/>
    <w:rsid w:val="00850246"/>
    <w:rsid w:val="00850265"/>
    <w:rsid w:val="008506BE"/>
    <w:rsid w:val="00850ACD"/>
    <w:rsid w:val="00850F52"/>
    <w:rsid w:val="008512A1"/>
    <w:rsid w:val="0085149C"/>
    <w:rsid w:val="008516D2"/>
    <w:rsid w:val="00851E2C"/>
    <w:rsid w:val="00851ED0"/>
    <w:rsid w:val="0085256F"/>
    <w:rsid w:val="00852740"/>
    <w:rsid w:val="0085278B"/>
    <w:rsid w:val="008533F2"/>
    <w:rsid w:val="0085369C"/>
    <w:rsid w:val="008546BB"/>
    <w:rsid w:val="008546DB"/>
    <w:rsid w:val="008569B9"/>
    <w:rsid w:val="00856C5A"/>
    <w:rsid w:val="00856F2C"/>
    <w:rsid w:val="0085710B"/>
    <w:rsid w:val="008572BE"/>
    <w:rsid w:val="00857481"/>
    <w:rsid w:val="00857AD5"/>
    <w:rsid w:val="00863247"/>
    <w:rsid w:val="0086340F"/>
    <w:rsid w:val="008641DF"/>
    <w:rsid w:val="0086481D"/>
    <w:rsid w:val="0086496C"/>
    <w:rsid w:val="00864A26"/>
    <w:rsid w:val="00864F75"/>
    <w:rsid w:val="0086584F"/>
    <w:rsid w:val="00865AD4"/>
    <w:rsid w:val="0086637B"/>
    <w:rsid w:val="008663BA"/>
    <w:rsid w:val="00867ACC"/>
    <w:rsid w:val="008705A4"/>
    <w:rsid w:val="00870CFB"/>
    <w:rsid w:val="00870E14"/>
    <w:rsid w:val="008722FB"/>
    <w:rsid w:val="008727B2"/>
    <w:rsid w:val="00873A7D"/>
    <w:rsid w:val="00874B5B"/>
    <w:rsid w:val="0087515F"/>
    <w:rsid w:val="0087544A"/>
    <w:rsid w:val="008764E0"/>
    <w:rsid w:val="00876D2D"/>
    <w:rsid w:val="00877479"/>
    <w:rsid w:val="00880A03"/>
    <w:rsid w:val="00882467"/>
    <w:rsid w:val="00882E03"/>
    <w:rsid w:val="00882F4E"/>
    <w:rsid w:val="0088392A"/>
    <w:rsid w:val="00884174"/>
    <w:rsid w:val="008851DE"/>
    <w:rsid w:val="00885261"/>
    <w:rsid w:val="0088537C"/>
    <w:rsid w:val="00885E4D"/>
    <w:rsid w:val="00886563"/>
    <w:rsid w:val="00887F70"/>
    <w:rsid w:val="00887F86"/>
    <w:rsid w:val="0089283D"/>
    <w:rsid w:val="00892896"/>
    <w:rsid w:val="00893737"/>
    <w:rsid w:val="00893D3B"/>
    <w:rsid w:val="00894012"/>
    <w:rsid w:val="008941CB"/>
    <w:rsid w:val="008942F2"/>
    <w:rsid w:val="00894A15"/>
    <w:rsid w:val="00894C02"/>
    <w:rsid w:val="0089657A"/>
    <w:rsid w:val="008972D0"/>
    <w:rsid w:val="008973F2"/>
    <w:rsid w:val="00897E9F"/>
    <w:rsid w:val="008A07E6"/>
    <w:rsid w:val="008A1A0B"/>
    <w:rsid w:val="008A2F60"/>
    <w:rsid w:val="008A3237"/>
    <w:rsid w:val="008A57F2"/>
    <w:rsid w:val="008A5E66"/>
    <w:rsid w:val="008A5FA4"/>
    <w:rsid w:val="008A63AC"/>
    <w:rsid w:val="008A74B7"/>
    <w:rsid w:val="008A7FA7"/>
    <w:rsid w:val="008B12FC"/>
    <w:rsid w:val="008B13C1"/>
    <w:rsid w:val="008B1499"/>
    <w:rsid w:val="008B16F4"/>
    <w:rsid w:val="008B352B"/>
    <w:rsid w:val="008B3B35"/>
    <w:rsid w:val="008B3D5F"/>
    <w:rsid w:val="008B4851"/>
    <w:rsid w:val="008B7079"/>
    <w:rsid w:val="008B7B90"/>
    <w:rsid w:val="008C17E6"/>
    <w:rsid w:val="008C2CB8"/>
    <w:rsid w:val="008C2FA3"/>
    <w:rsid w:val="008C3629"/>
    <w:rsid w:val="008C3CD7"/>
    <w:rsid w:val="008C3CFA"/>
    <w:rsid w:val="008C42E1"/>
    <w:rsid w:val="008C47D1"/>
    <w:rsid w:val="008C5499"/>
    <w:rsid w:val="008C6FCD"/>
    <w:rsid w:val="008C74A4"/>
    <w:rsid w:val="008C76DC"/>
    <w:rsid w:val="008C7ACD"/>
    <w:rsid w:val="008D1289"/>
    <w:rsid w:val="008D1B45"/>
    <w:rsid w:val="008D1D7A"/>
    <w:rsid w:val="008D29FF"/>
    <w:rsid w:val="008D45A4"/>
    <w:rsid w:val="008D56F1"/>
    <w:rsid w:val="008D58E1"/>
    <w:rsid w:val="008D65D7"/>
    <w:rsid w:val="008D7008"/>
    <w:rsid w:val="008D780B"/>
    <w:rsid w:val="008D7E4C"/>
    <w:rsid w:val="008E0038"/>
    <w:rsid w:val="008E0330"/>
    <w:rsid w:val="008E042D"/>
    <w:rsid w:val="008E0A0B"/>
    <w:rsid w:val="008E26E2"/>
    <w:rsid w:val="008E48A1"/>
    <w:rsid w:val="008E4B63"/>
    <w:rsid w:val="008E5ED8"/>
    <w:rsid w:val="008E6695"/>
    <w:rsid w:val="008E6A03"/>
    <w:rsid w:val="008E7F39"/>
    <w:rsid w:val="008F019D"/>
    <w:rsid w:val="008F04E1"/>
    <w:rsid w:val="008F0968"/>
    <w:rsid w:val="008F1D52"/>
    <w:rsid w:val="008F25F3"/>
    <w:rsid w:val="008F2892"/>
    <w:rsid w:val="008F2F0D"/>
    <w:rsid w:val="008F410E"/>
    <w:rsid w:val="008F439B"/>
    <w:rsid w:val="008F4E10"/>
    <w:rsid w:val="008F6C1E"/>
    <w:rsid w:val="00900A6C"/>
    <w:rsid w:val="00900D98"/>
    <w:rsid w:val="00901E12"/>
    <w:rsid w:val="009021B4"/>
    <w:rsid w:val="00902347"/>
    <w:rsid w:val="009023D2"/>
    <w:rsid w:val="0090249E"/>
    <w:rsid w:val="009028D2"/>
    <w:rsid w:val="0090429C"/>
    <w:rsid w:val="00905B24"/>
    <w:rsid w:val="00905FAD"/>
    <w:rsid w:val="00910D3E"/>
    <w:rsid w:val="00912C0A"/>
    <w:rsid w:val="00913049"/>
    <w:rsid w:val="00913984"/>
    <w:rsid w:val="00914B75"/>
    <w:rsid w:val="00915FD4"/>
    <w:rsid w:val="00916332"/>
    <w:rsid w:val="009165FC"/>
    <w:rsid w:val="00916D17"/>
    <w:rsid w:val="00917678"/>
    <w:rsid w:val="00920072"/>
    <w:rsid w:val="009201F6"/>
    <w:rsid w:val="00920278"/>
    <w:rsid w:val="00920DAE"/>
    <w:rsid w:val="009210C8"/>
    <w:rsid w:val="009220E8"/>
    <w:rsid w:val="009223DC"/>
    <w:rsid w:val="00922812"/>
    <w:rsid w:val="00923CB3"/>
    <w:rsid w:val="00923FDB"/>
    <w:rsid w:val="00924D18"/>
    <w:rsid w:val="009250E8"/>
    <w:rsid w:val="00925184"/>
    <w:rsid w:val="00925BF3"/>
    <w:rsid w:val="00927010"/>
    <w:rsid w:val="00927D82"/>
    <w:rsid w:val="009305AE"/>
    <w:rsid w:val="00930B1C"/>
    <w:rsid w:val="00931DAB"/>
    <w:rsid w:val="009320F2"/>
    <w:rsid w:val="009327B7"/>
    <w:rsid w:val="00933506"/>
    <w:rsid w:val="0093381E"/>
    <w:rsid w:val="009348A1"/>
    <w:rsid w:val="009350CC"/>
    <w:rsid w:val="00935E11"/>
    <w:rsid w:val="0093639C"/>
    <w:rsid w:val="009364A2"/>
    <w:rsid w:val="00937423"/>
    <w:rsid w:val="0094004C"/>
    <w:rsid w:val="00940989"/>
    <w:rsid w:val="00941C3F"/>
    <w:rsid w:val="00941FC0"/>
    <w:rsid w:val="00942148"/>
    <w:rsid w:val="00942458"/>
    <w:rsid w:val="009429E2"/>
    <w:rsid w:val="00942BE4"/>
    <w:rsid w:val="00943584"/>
    <w:rsid w:val="00944054"/>
    <w:rsid w:val="00944C21"/>
    <w:rsid w:val="00945612"/>
    <w:rsid w:val="00945FE9"/>
    <w:rsid w:val="0094603E"/>
    <w:rsid w:val="00946810"/>
    <w:rsid w:val="0094780B"/>
    <w:rsid w:val="00947C4F"/>
    <w:rsid w:val="0095039B"/>
    <w:rsid w:val="00950664"/>
    <w:rsid w:val="00952901"/>
    <w:rsid w:val="00952F3A"/>
    <w:rsid w:val="009536FA"/>
    <w:rsid w:val="00954DED"/>
    <w:rsid w:val="00955192"/>
    <w:rsid w:val="00955379"/>
    <w:rsid w:val="00955B68"/>
    <w:rsid w:val="00955D18"/>
    <w:rsid w:val="00956C53"/>
    <w:rsid w:val="009577E4"/>
    <w:rsid w:val="009615DD"/>
    <w:rsid w:val="00961A8D"/>
    <w:rsid w:val="00962A2A"/>
    <w:rsid w:val="00962F52"/>
    <w:rsid w:val="00964716"/>
    <w:rsid w:val="0096563F"/>
    <w:rsid w:val="00966D91"/>
    <w:rsid w:val="00970642"/>
    <w:rsid w:val="00971C9C"/>
    <w:rsid w:val="009721C3"/>
    <w:rsid w:val="0097241E"/>
    <w:rsid w:val="009729BC"/>
    <w:rsid w:val="00973465"/>
    <w:rsid w:val="00973B1D"/>
    <w:rsid w:val="00973C50"/>
    <w:rsid w:val="009745BA"/>
    <w:rsid w:val="0097492C"/>
    <w:rsid w:val="00974997"/>
    <w:rsid w:val="00974AC7"/>
    <w:rsid w:val="00974E9A"/>
    <w:rsid w:val="0097550F"/>
    <w:rsid w:val="00976FF5"/>
    <w:rsid w:val="00980AD8"/>
    <w:rsid w:val="00980C6D"/>
    <w:rsid w:val="00981BFE"/>
    <w:rsid w:val="0098249F"/>
    <w:rsid w:val="00983E22"/>
    <w:rsid w:val="00984510"/>
    <w:rsid w:val="0098481E"/>
    <w:rsid w:val="009848B1"/>
    <w:rsid w:val="009852B4"/>
    <w:rsid w:val="00986915"/>
    <w:rsid w:val="00991C71"/>
    <w:rsid w:val="00992C31"/>
    <w:rsid w:val="009945FD"/>
    <w:rsid w:val="00996E6B"/>
    <w:rsid w:val="00997D22"/>
    <w:rsid w:val="009A0E5F"/>
    <w:rsid w:val="009A173D"/>
    <w:rsid w:val="009A1DE4"/>
    <w:rsid w:val="009A2451"/>
    <w:rsid w:val="009A2604"/>
    <w:rsid w:val="009A370C"/>
    <w:rsid w:val="009A4088"/>
    <w:rsid w:val="009A4D13"/>
    <w:rsid w:val="009A4D6A"/>
    <w:rsid w:val="009A5053"/>
    <w:rsid w:val="009A5685"/>
    <w:rsid w:val="009A6056"/>
    <w:rsid w:val="009B0BCB"/>
    <w:rsid w:val="009B0E2B"/>
    <w:rsid w:val="009B2254"/>
    <w:rsid w:val="009B359F"/>
    <w:rsid w:val="009B3684"/>
    <w:rsid w:val="009B36D3"/>
    <w:rsid w:val="009B3845"/>
    <w:rsid w:val="009B3A42"/>
    <w:rsid w:val="009B43C9"/>
    <w:rsid w:val="009B43DD"/>
    <w:rsid w:val="009B4AEA"/>
    <w:rsid w:val="009B50D4"/>
    <w:rsid w:val="009B5BB7"/>
    <w:rsid w:val="009B5F9E"/>
    <w:rsid w:val="009B6856"/>
    <w:rsid w:val="009B6EC8"/>
    <w:rsid w:val="009B79DA"/>
    <w:rsid w:val="009C034D"/>
    <w:rsid w:val="009C172D"/>
    <w:rsid w:val="009C3683"/>
    <w:rsid w:val="009C4464"/>
    <w:rsid w:val="009C4550"/>
    <w:rsid w:val="009C4563"/>
    <w:rsid w:val="009C4C64"/>
    <w:rsid w:val="009C4FE0"/>
    <w:rsid w:val="009C5BAC"/>
    <w:rsid w:val="009C60D3"/>
    <w:rsid w:val="009C62C6"/>
    <w:rsid w:val="009C64FC"/>
    <w:rsid w:val="009C674E"/>
    <w:rsid w:val="009C6D95"/>
    <w:rsid w:val="009C7517"/>
    <w:rsid w:val="009C7801"/>
    <w:rsid w:val="009D00C8"/>
    <w:rsid w:val="009D049B"/>
    <w:rsid w:val="009D146C"/>
    <w:rsid w:val="009D16B2"/>
    <w:rsid w:val="009D1EBB"/>
    <w:rsid w:val="009D22F5"/>
    <w:rsid w:val="009D2395"/>
    <w:rsid w:val="009D2684"/>
    <w:rsid w:val="009D288F"/>
    <w:rsid w:val="009D4171"/>
    <w:rsid w:val="009D426B"/>
    <w:rsid w:val="009D469B"/>
    <w:rsid w:val="009D4857"/>
    <w:rsid w:val="009D5489"/>
    <w:rsid w:val="009D5902"/>
    <w:rsid w:val="009D5B03"/>
    <w:rsid w:val="009D60DC"/>
    <w:rsid w:val="009D68E7"/>
    <w:rsid w:val="009D6CF3"/>
    <w:rsid w:val="009D7034"/>
    <w:rsid w:val="009D713F"/>
    <w:rsid w:val="009D7B9A"/>
    <w:rsid w:val="009E070C"/>
    <w:rsid w:val="009E08AA"/>
    <w:rsid w:val="009E1992"/>
    <w:rsid w:val="009E2D28"/>
    <w:rsid w:val="009E35F6"/>
    <w:rsid w:val="009E3B02"/>
    <w:rsid w:val="009E43B4"/>
    <w:rsid w:val="009E5024"/>
    <w:rsid w:val="009E5C74"/>
    <w:rsid w:val="009E628A"/>
    <w:rsid w:val="009E64F2"/>
    <w:rsid w:val="009E6662"/>
    <w:rsid w:val="009E6C23"/>
    <w:rsid w:val="009E7B70"/>
    <w:rsid w:val="009F0C6B"/>
    <w:rsid w:val="009F1E0E"/>
    <w:rsid w:val="009F1F1E"/>
    <w:rsid w:val="009F4481"/>
    <w:rsid w:val="009F5EF2"/>
    <w:rsid w:val="009F6696"/>
    <w:rsid w:val="00A001D1"/>
    <w:rsid w:val="00A00450"/>
    <w:rsid w:val="00A00BE4"/>
    <w:rsid w:val="00A01345"/>
    <w:rsid w:val="00A017DC"/>
    <w:rsid w:val="00A024DA"/>
    <w:rsid w:val="00A0461C"/>
    <w:rsid w:val="00A04C84"/>
    <w:rsid w:val="00A05740"/>
    <w:rsid w:val="00A05C31"/>
    <w:rsid w:val="00A06276"/>
    <w:rsid w:val="00A06784"/>
    <w:rsid w:val="00A067AF"/>
    <w:rsid w:val="00A07068"/>
    <w:rsid w:val="00A101EF"/>
    <w:rsid w:val="00A11BB2"/>
    <w:rsid w:val="00A1314B"/>
    <w:rsid w:val="00A138F1"/>
    <w:rsid w:val="00A13B30"/>
    <w:rsid w:val="00A13FFD"/>
    <w:rsid w:val="00A14C58"/>
    <w:rsid w:val="00A14F6D"/>
    <w:rsid w:val="00A158CA"/>
    <w:rsid w:val="00A15B07"/>
    <w:rsid w:val="00A17A85"/>
    <w:rsid w:val="00A20084"/>
    <w:rsid w:val="00A24F60"/>
    <w:rsid w:val="00A257DA"/>
    <w:rsid w:val="00A25B44"/>
    <w:rsid w:val="00A2663A"/>
    <w:rsid w:val="00A2733A"/>
    <w:rsid w:val="00A305CD"/>
    <w:rsid w:val="00A30E35"/>
    <w:rsid w:val="00A31B79"/>
    <w:rsid w:val="00A325ED"/>
    <w:rsid w:val="00A34273"/>
    <w:rsid w:val="00A352D5"/>
    <w:rsid w:val="00A361F6"/>
    <w:rsid w:val="00A36561"/>
    <w:rsid w:val="00A40063"/>
    <w:rsid w:val="00A409E7"/>
    <w:rsid w:val="00A41695"/>
    <w:rsid w:val="00A432C7"/>
    <w:rsid w:val="00A43610"/>
    <w:rsid w:val="00A4459B"/>
    <w:rsid w:val="00A44AA0"/>
    <w:rsid w:val="00A44C6B"/>
    <w:rsid w:val="00A452C3"/>
    <w:rsid w:val="00A45718"/>
    <w:rsid w:val="00A45E91"/>
    <w:rsid w:val="00A465A9"/>
    <w:rsid w:val="00A4679A"/>
    <w:rsid w:val="00A46B9C"/>
    <w:rsid w:val="00A47853"/>
    <w:rsid w:val="00A505CE"/>
    <w:rsid w:val="00A50626"/>
    <w:rsid w:val="00A50DD9"/>
    <w:rsid w:val="00A5108D"/>
    <w:rsid w:val="00A51C8B"/>
    <w:rsid w:val="00A51E7F"/>
    <w:rsid w:val="00A5210D"/>
    <w:rsid w:val="00A52919"/>
    <w:rsid w:val="00A53671"/>
    <w:rsid w:val="00A54063"/>
    <w:rsid w:val="00A5471B"/>
    <w:rsid w:val="00A55054"/>
    <w:rsid w:val="00A5568D"/>
    <w:rsid w:val="00A55BC8"/>
    <w:rsid w:val="00A55D4B"/>
    <w:rsid w:val="00A55D69"/>
    <w:rsid w:val="00A56103"/>
    <w:rsid w:val="00A60F45"/>
    <w:rsid w:val="00A61458"/>
    <w:rsid w:val="00A624D3"/>
    <w:rsid w:val="00A626C7"/>
    <w:rsid w:val="00A62C7E"/>
    <w:rsid w:val="00A62DDD"/>
    <w:rsid w:val="00A63E9E"/>
    <w:rsid w:val="00A63F8E"/>
    <w:rsid w:val="00A65538"/>
    <w:rsid w:val="00A657CE"/>
    <w:rsid w:val="00A66D10"/>
    <w:rsid w:val="00A67480"/>
    <w:rsid w:val="00A6774D"/>
    <w:rsid w:val="00A67887"/>
    <w:rsid w:val="00A67D42"/>
    <w:rsid w:val="00A70277"/>
    <w:rsid w:val="00A70D17"/>
    <w:rsid w:val="00A712BF"/>
    <w:rsid w:val="00A72B5F"/>
    <w:rsid w:val="00A73DE8"/>
    <w:rsid w:val="00A73FE0"/>
    <w:rsid w:val="00A7420E"/>
    <w:rsid w:val="00A74DFC"/>
    <w:rsid w:val="00A80340"/>
    <w:rsid w:val="00A804B8"/>
    <w:rsid w:val="00A80AA9"/>
    <w:rsid w:val="00A80F30"/>
    <w:rsid w:val="00A822E5"/>
    <w:rsid w:val="00A823B8"/>
    <w:rsid w:val="00A82C25"/>
    <w:rsid w:val="00A82F4F"/>
    <w:rsid w:val="00A83E70"/>
    <w:rsid w:val="00A84377"/>
    <w:rsid w:val="00A843D4"/>
    <w:rsid w:val="00A8485B"/>
    <w:rsid w:val="00A8495E"/>
    <w:rsid w:val="00A84E4C"/>
    <w:rsid w:val="00A861DE"/>
    <w:rsid w:val="00A873D6"/>
    <w:rsid w:val="00A90F33"/>
    <w:rsid w:val="00A9166A"/>
    <w:rsid w:val="00A918E4"/>
    <w:rsid w:val="00A92026"/>
    <w:rsid w:val="00A92556"/>
    <w:rsid w:val="00A9328D"/>
    <w:rsid w:val="00A93C84"/>
    <w:rsid w:val="00A9466A"/>
    <w:rsid w:val="00A946D4"/>
    <w:rsid w:val="00A947ED"/>
    <w:rsid w:val="00A950A2"/>
    <w:rsid w:val="00A952ED"/>
    <w:rsid w:val="00A960FC"/>
    <w:rsid w:val="00A965BA"/>
    <w:rsid w:val="00A96759"/>
    <w:rsid w:val="00AA0E02"/>
    <w:rsid w:val="00AA11FB"/>
    <w:rsid w:val="00AA179B"/>
    <w:rsid w:val="00AA1A62"/>
    <w:rsid w:val="00AA1B27"/>
    <w:rsid w:val="00AA2EA4"/>
    <w:rsid w:val="00AA3156"/>
    <w:rsid w:val="00AA3495"/>
    <w:rsid w:val="00AA36A8"/>
    <w:rsid w:val="00AA3DC9"/>
    <w:rsid w:val="00AA6BBF"/>
    <w:rsid w:val="00AA737C"/>
    <w:rsid w:val="00AA73E8"/>
    <w:rsid w:val="00AA7BA5"/>
    <w:rsid w:val="00AB0F34"/>
    <w:rsid w:val="00AB2882"/>
    <w:rsid w:val="00AB34C2"/>
    <w:rsid w:val="00AB35EB"/>
    <w:rsid w:val="00AB3AEF"/>
    <w:rsid w:val="00AB413A"/>
    <w:rsid w:val="00AB51C8"/>
    <w:rsid w:val="00AB6426"/>
    <w:rsid w:val="00AB70D6"/>
    <w:rsid w:val="00AB7424"/>
    <w:rsid w:val="00AC01BF"/>
    <w:rsid w:val="00AC0837"/>
    <w:rsid w:val="00AC0993"/>
    <w:rsid w:val="00AC0BA4"/>
    <w:rsid w:val="00AC1C85"/>
    <w:rsid w:val="00AC1D57"/>
    <w:rsid w:val="00AC3FCA"/>
    <w:rsid w:val="00AC4161"/>
    <w:rsid w:val="00AC449F"/>
    <w:rsid w:val="00AC44CB"/>
    <w:rsid w:val="00AC4B5B"/>
    <w:rsid w:val="00AC59AB"/>
    <w:rsid w:val="00AC6676"/>
    <w:rsid w:val="00AC671D"/>
    <w:rsid w:val="00AC6BB2"/>
    <w:rsid w:val="00AC6D10"/>
    <w:rsid w:val="00AC74B0"/>
    <w:rsid w:val="00AC7927"/>
    <w:rsid w:val="00AC7C0C"/>
    <w:rsid w:val="00AD24E3"/>
    <w:rsid w:val="00AD2955"/>
    <w:rsid w:val="00AD313E"/>
    <w:rsid w:val="00AD3609"/>
    <w:rsid w:val="00AD3F7A"/>
    <w:rsid w:val="00AD42D6"/>
    <w:rsid w:val="00AD640F"/>
    <w:rsid w:val="00AD65E5"/>
    <w:rsid w:val="00AD7455"/>
    <w:rsid w:val="00AE032C"/>
    <w:rsid w:val="00AE03EA"/>
    <w:rsid w:val="00AE0924"/>
    <w:rsid w:val="00AE2039"/>
    <w:rsid w:val="00AE2943"/>
    <w:rsid w:val="00AE3066"/>
    <w:rsid w:val="00AE3881"/>
    <w:rsid w:val="00AE38D6"/>
    <w:rsid w:val="00AE3B8C"/>
    <w:rsid w:val="00AE4672"/>
    <w:rsid w:val="00AE4F1E"/>
    <w:rsid w:val="00AE5271"/>
    <w:rsid w:val="00AE6049"/>
    <w:rsid w:val="00AE6AFF"/>
    <w:rsid w:val="00AE70A2"/>
    <w:rsid w:val="00AE7DAA"/>
    <w:rsid w:val="00AE7F6A"/>
    <w:rsid w:val="00AF2A4B"/>
    <w:rsid w:val="00AF4EEF"/>
    <w:rsid w:val="00AF53E3"/>
    <w:rsid w:val="00AF6151"/>
    <w:rsid w:val="00AF7178"/>
    <w:rsid w:val="00AF7F0E"/>
    <w:rsid w:val="00B00186"/>
    <w:rsid w:val="00B003C4"/>
    <w:rsid w:val="00B00739"/>
    <w:rsid w:val="00B0074C"/>
    <w:rsid w:val="00B00957"/>
    <w:rsid w:val="00B00B24"/>
    <w:rsid w:val="00B017B6"/>
    <w:rsid w:val="00B0198C"/>
    <w:rsid w:val="00B025B1"/>
    <w:rsid w:val="00B0328D"/>
    <w:rsid w:val="00B036DA"/>
    <w:rsid w:val="00B04FB9"/>
    <w:rsid w:val="00B05515"/>
    <w:rsid w:val="00B05A0D"/>
    <w:rsid w:val="00B065E1"/>
    <w:rsid w:val="00B06A78"/>
    <w:rsid w:val="00B074F9"/>
    <w:rsid w:val="00B07A61"/>
    <w:rsid w:val="00B07F63"/>
    <w:rsid w:val="00B100E4"/>
    <w:rsid w:val="00B100EF"/>
    <w:rsid w:val="00B11C56"/>
    <w:rsid w:val="00B11CA7"/>
    <w:rsid w:val="00B12769"/>
    <w:rsid w:val="00B12B8A"/>
    <w:rsid w:val="00B135D0"/>
    <w:rsid w:val="00B13988"/>
    <w:rsid w:val="00B13A8A"/>
    <w:rsid w:val="00B13AE8"/>
    <w:rsid w:val="00B13D33"/>
    <w:rsid w:val="00B13EA5"/>
    <w:rsid w:val="00B15D3E"/>
    <w:rsid w:val="00B161D4"/>
    <w:rsid w:val="00B16263"/>
    <w:rsid w:val="00B16291"/>
    <w:rsid w:val="00B16390"/>
    <w:rsid w:val="00B1659B"/>
    <w:rsid w:val="00B17354"/>
    <w:rsid w:val="00B203ED"/>
    <w:rsid w:val="00B2124D"/>
    <w:rsid w:val="00B2239E"/>
    <w:rsid w:val="00B24112"/>
    <w:rsid w:val="00B24A23"/>
    <w:rsid w:val="00B24BF8"/>
    <w:rsid w:val="00B25968"/>
    <w:rsid w:val="00B26411"/>
    <w:rsid w:val="00B27838"/>
    <w:rsid w:val="00B30766"/>
    <w:rsid w:val="00B30C55"/>
    <w:rsid w:val="00B30CB6"/>
    <w:rsid w:val="00B311A4"/>
    <w:rsid w:val="00B31487"/>
    <w:rsid w:val="00B31566"/>
    <w:rsid w:val="00B333F8"/>
    <w:rsid w:val="00B347CE"/>
    <w:rsid w:val="00B361E8"/>
    <w:rsid w:val="00B36667"/>
    <w:rsid w:val="00B3687E"/>
    <w:rsid w:val="00B36A69"/>
    <w:rsid w:val="00B36EB4"/>
    <w:rsid w:val="00B36FB0"/>
    <w:rsid w:val="00B40391"/>
    <w:rsid w:val="00B406E9"/>
    <w:rsid w:val="00B4162F"/>
    <w:rsid w:val="00B41A8E"/>
    <w:rsid w:val="00B41F64"/>
    <w:rsid w:val="00B4323D"/>
    <w:rsid w:val="00B4382E"/>
    <w:rsid w:val="00B43E0E"/>
    <w:rsid w:val="00B44488"/>
    <w:rsid w:val="00B447F2"/>
    <w:rsid w:val="00B44A98"/>
    <w:rsid w:val="00B450FC"/>
    <w:rsid w:val="00B456BE"/>
    <w:rsid w:val="00B45D0E"/>
    <w:rsid w:val="00B461E8"/>
    <w:rsid w:val="00B46FD4"/>
    <w:rsid w:val="00B47250"/>
    <w:rsid w:val="00B47322"/>
    <w:rsid w:val="00B50214"/>
    <w:rsid w:val="00B5074C"/>
    <w:rsid w:val="00B50DEF"/>
    <w:rsid w:val="00B50F69"/>
    <w:rsid w:val="00B512E3"/>
    <w:rsid w:val="00B515AA"/>
    <w:rsid w:val="00B519ED"/>
    <w:rsid w:val="00B51D5A"/>
    <w:rsid w:val="00B51E73"/>
    <w:rsid w:val="00B522D2"/>
    <w:rsid w:val="00B52AF5"/>
    <w:rsid w:val="00B52B11"/>
    <w:rsid w:val="00B533FD"/>
    <w:rsid w:val="00B5452E"/>
    <w:rsid w:val="00B551A0"/>
    <w:rsid w:val="00B551CE"/>
    <w:rsid w:val="00B55DBF"/>
    <w:rsid w:val="00B565DF"/>
    <w:rsid w:val="00B57D36"/>
    <w:rsid w:val="00B604E9"/>
    <w:rsid w:val="00B60F36"/>
    <w:rsid w:val="00B613DF"/>
    <w:rsid w:val="00B616DB"/>
    <w:rsid w:val="00B619FB"/>
    <w:rsid w:val="00B622C0"/>
    <w:rsid w:val="00B62BF9"/>
    <w:rsid w:val="00B63C1E"/>
    <w:rsid w:val="00B63F63"/>
    <w:rsid w:val="00B641B1"/>
    <w:rsid w:val="00B6447F"/>
    <w:rsid w:val="00B64624"/>
    <w:rsid w:val="00B646B4"/>
    <w:rsid w:val="00B6617B"/>
    <w:rsid w:val="00B67C98"/>
    <w:rsid w:val="00B7057F"/>
    <w:rsid w:val="00B709B9"/>
    <w:rsid w:val="00B711F6"/>
    <w:rsid w:val="00B71794"/>
    <w:rsid w:val="00B72104"/>
    <w:rsid w:val="00B72C56"/>
    <w:rsid w:val="00B733C2"/>
    <w:rsid w:val="00B7416B"/>
    <w:rsid w:val="00B7568A"/>
    <w:rsid w:val="00B76347"/>
    <w:rsid w:val="00B7655B"/>
    <w:rsid w:val="00B76D3C"/>
    <w:rsid w:val="00B80116"/>
    <w:rsid w:val="00B808BA"/>
    <w:rsid w:val="00B80940"/>
    <w:rsid w:val="00B81C7B"/>
    <w:rsid w:val="00B81D59"/>
    <w:rsid w:val="00B81FED"/>
    <w:rsid w:val="00B82D8A"/>
    <w:rsid w:val="00B8322F"/>
    <w:rsid w:val="00B85FBB"/>
    <w:rsid w:val="00B861FB"/>
    <w:rsid w:val="00B86BF7"/>
    <w:rsid w:val="00B91F13"/>
    <w:rsid w:val="00B9231B"/>
    <w:rsid w:val="00B92C5A"/>
    <w:rsid w:val="00B93D0B"/>
    <w:rsid w:val="00B93F37"/>
    <w:rsid w:val="00B94363"/>
    <w:rsid w:val="00B94C39"/>
    <w:rsid w:val="00B94DE4"/>
    <w:rsid w:val="00B95448"/>
    <w:rsid w:val="00B9597E"/>
    <w:rsid w:val="00B95E00"/>
    <w:rsid w:val="00B9675A"/>
    <w:rsid w:val="00B96938"/>
    <w:rsid w:val="00B969F8"/>
    <w:rsid w:val="00B97085"/>
    <w:rsid w:val="00B97E5D"/>
    <w:rsid w:val="00BA01C5"/>
    <w:rsid w:val="00BA0D51"/>
    <w:rsid w:val="00BA33D8"/>
    <w:rsid w:val="00BA394E"/>
    <w:rsid w:val="00BA3E78"/>
    <w:rsid w:val="00BA44F8"/>
    <w:rsid w:val="00BA4B66"/>
    <w:rsid w:val="00BA509C"/>
    <w:rsid w:val="00BB0480"/>
    <w:rsid w:val="00BB0BCF"/>
    <w:rsid w:val="00BB1A21"/>
    <w:rsid w:val="00BB2611"/>
    <w:rsid w:val="00BB296A"/>
    <w:rsid w:val="00BB2DD4"/>
    <w:rsid w:val="00BB36C6"/>
    <w:rsid w:val="00BB401B"/>
    <w:rsid w:val="00BB4111"/>
    <w:rsid w:val="00BB4871"/>
    <w:rsid w:val="00BB4C40"/>
    <w:rsid w:val="00BB6371"/>
    <w:rsid w:val="00BB77D7"/>
    <w:rsid w:val="00BB7CD5"/>
    <w:rsid w:val="00BB7D6B"/>
    <w:rsid w:val="00BB7F6B"/>
    <w:rsid w:val="00BC0BEA"/>
    <w:rsid w:val="00BC102A"/>
    <w:rsid w:val="00BC219F"/>
    <w:rsid w:val="00BC2443"/>
    <w:rsid w:val="00BC3478"/>
    <w:rsid w:val="00BC5395"/>
    <w:rsid w:val="00BC569C"/>
    <w:rsid w:val="00BC6AC8"/>
    <w:rsid w:val="00BC73EC"/>
    <w:rsid w:val="00BD192E"/>
    <w:rsid w:val="00BD1E6D"/>
    <w:rsid w:val="00BD2D43"/>
    <w:rsid w:val="00BD2F21"/>
    <w:rsid w:val="00BD3618"/>
    <w:rsid w:val="00BD4C6A"/>
    <w:rsid w:val="00BD5811"/>
    <w:rsid w:val="00BD5CF8"/>
    <w:rsid w:val="00BD628B"/>
    <w:rsid w:val="00BD6C46"/>
    <w:rsid w:val="00BD722C"/>
    <w:rsid w:val="00BD73FE"/>
    <w:rsid w:val="00BE094B"/>
    <w:rsid w:val="00BE0F79"/>
    <w:rsid w:val="00BE1204"/>
    <w:rsid w:val="00BE31E9"/>
    <w:rsid w:val="00BE3340"/>
    <w:rsid w:val="00BE3F30"/>
    <w:rsid w:val="00BE51E5"/>
    <w:rsid w:val="00BE5CFE"/>
    <w:rsid w:val="00BE5DAD"/>
    <w:rsid w:val="00BE5E47"/>
    <w:rsid w:val="00BE6C04"/>
    <w:rsid w:val="00BE7A2D"/>
    <w:rsid w:val="00BE7B0D"/>
    <w:rsid w:val="00BF19D1"/>
    <w:rsid w:val="00BF22C4"/>
    <w:rsid w:val="00BF331E"/>
    <w:rsid w:val="00BF3EE6"/>
    <w:rsid w:val="00BF4E0B"/>
    <w:rsid w:val="00BF4E7A"/>
    <w:rsid w:val="00BF4ED9"/>
    <w:rsid w:val="00BF6C8A"/>
    <w:rsid w:val="00C001FA"/>
    <w:rsid w:val="00C0025A"/>
    <w:rsid w:val="00C01CF8"/>
    <w:rsid w:val="00C02274"/>
    <w:rsid w:val="00C02C04"/>
    <w:rsid w:val="00C048BD"/>
    <w:rsid w:val="00C04B56"/>
    <w:rsid w:val="00C0680A"/>
    <w:rsid w:val="00C068E0"/>
    <w:rsid w:val="00C06C8F"/>
    <w:rsid w:val="00C06D01"/>
    <w:rsid w:val="00C06EB9"/>
    <w:rsid w:val="00C077A2"/>
    <w:rsid w:val="00C07A45"/>
    <w:rsid w:val="00C07DEC"/>
    <w:rsid w:val="00C1007F"/>
    <w:rsid w:val="00C10120"/>
    <w:rsid w:val="00C10D09"/>
    <w:rsid w:val="00C11293"/>
    <w:rsid w:val="00C118DB"/>
    <w:rsid w:val="00C11AB8"/>
    <w:rsid w:val="00C122BA"/>
    <w:rsid w:val="00C1248E"/>
    <w:rsid w:val="00C12787"/>
    <w:rsid w:val="00C12DBC"/>
    <w:rsid w:val="00C141B4"/>
    <w:rsid w:val="00C1483C"/>
    <w:rsid w:val="00C16856"/>
    <w:rsid w:val="00C17315"/>
    <w:rsid w:val="00C2037B"/>
    <w:rsid w:val="00C203FA"/>
    <w:rsid w:val="00C22C20"/>
    <w:rsid w:val="00C22E17"/>
    <w:rsid w:val="00C23436"/>
    <w:rsid w:val="00C23A5E"/>
    <w:rsid w:val="00C23C73"/>
    <w:rsid w:val="00C242CB"/>
    <w:rsid w:val="00C24D2E"/>
    <w:rsid w:val="00C25D60"/>
    <w:rsid w:val="00C2605A"/>
    <w:rsid w:val="00C262B1"/>
    <w:rsid w:val="00C2646A"/>
    <w:rsid w:val="00C268B5"/>
    <w:rsid w:val="00C317E4"/>
    <w:rsid w:val="00C31EB5"/>
    <w:rsid w:val="00C32795"/>
    <w:rsid w:val="00C32D9F"/>
    <w:rsid w:val="00C331A3"/>
    <w:rsid w:val="00C33394"/>
    <w:rsid w:val="00C33598"/>
    <w:rsid w:val="00C33CF9"/>
    <w:rsid w:val="00C36832"/>
    <w:rsid w:val="00C37A11"/>
    <w:rsid w:val="00C413E4"/>
    <w:rsid w:val="00C414A4"/>
    <w:rsid w:val="00C42E3B"/>
    <w:rsid w:val="00C454B6"/>
    <w:rsid w:val="00C46627"/>
    <w:rsid w:val="00C46BD8"/>
    <w:rsid w:val="00C50048"/>
    <w:rsid w:val="00C506D9"/>
    <w:rsid w:val="00C50835"/>
    <w:rsid w:val="00C50D15"/>
    <w:rsid w:val="00C53E12"/>
    <w:rsid w:val="00C53E4D"/>
    <w:rsid w:val="00C54183"/>
    <w:rsid w:val="00C54425"/>
    <w:rsid w:val="00C5466C"/>
    <w:rsid w:val="00C54AB8"/>
    <w:rsid w:val="00C54D80"/>
    <w:rsid w:val="00C54FF7"/>
    <w:rsid w:val="00C55147"/>
    <w:rsid w:val="00C55423"/>
    <w:rsid w:val="00C558EB"/>
    <w:rsid w:val="00C5597C"/>
    <w:rsid w:val="00C57360"/>
    <w:rsid w:val="00C60A71"/>
    <w:rsid w:val="00C617FF"/>
    <w:rsid w:val="00C61E34"/>
    <w:rsid w:val="00C62191"/>
    <w:rsid w:val="00C62A81"/>
    <w:rsid w:val="00C63184"/>
    <w:rsid w:val="00C64B0A"/>
    <w:rsid w:val="00C64BDD"/>
    <w:rsid w:val="00C64F50"/>
    <w:rsid w:val="00C6509A"/>
    <w:rsid w:val="00C6592E"/>
    <w:rsid w:val="00C65A17"/>
    <w:rsid w:val="00C700AD"/>
    <w:rsid w:val="00C703AF"/>
    <w:rsid w:val="00C70B18"/>
    <w:rsid w:val="00C70CFB"/>
    <w:rsid w:val="00C70F94"/>
    <w:rsid w:val="00C71597"/>
    <w:rsid w:val="00C727A5"/>
    <w:rsid w:val="00C72C99"/>
    <w:rsid w:val="00C73AD7"/>
    <w:rsid w:val="00C74274"/>
    <w:rsid w:val="00C74652"/>
    <w:rsid w:val="00C7476F"/>
    <w:rsid w:val="00C747DA"/>
    <w:rsid w:val="00C74946"/>
    <w:rsid w:val="00C74960"/>
    <w:rsid w:val="00C749D8"/>
    <w:rsid w:val="00C74F6B"/>
    <w:rsid w:val="00C7513E"/>
    <w:rsid w:val="00C763F4"/>
    <w:rsid w:val="00C76FCD"/>
    <w:rsid w:val="00C771F3"/>
    <w:rsid w:val="00C77D65"/>
    <w:rsid w:val="00C805C2"/>
    <w:rsid w:val="00C81224"/>
    <w:rsid w:val="00C81709"/>
    <w:rsid w:val="00C818C3"/>
    <w:rsid w:val="00C824F7"/>
    <w:rsid w:val="00C82AF1"/>
    <w:rsid w:val="00C841CB"/>
    <w:rsid w:val="00C85280"/>
    <w:rsid w:val="00C85488"/>
    <w:rsid w:val="00C8623E"/>
    <w:rsid w:val="00C863CF"/>
    <w:rsid w:val="00C87365"/>
    <w:rsid w:val="00C874C1"/>
    <w:rsid w:val="00C8797D"/>
    <w:rsid w:val="00C90325"/>
    <w:rsid w:val="00C915CF"/>
    <w:rsid w:val="00C91A11"/>
    <w:rsid w:val="00C93500"/>
    <w:rsid w:val="00C93C09"/>
    <w:rsid w:val="00C962D7"/>
    <w:rsid w:val="00C9635D"/>
    <w:rsid w:val="00C965D7"/>
    <w:rsid w:val="00C96F22"/>
    <w:rsid w:val="00C976D7"/>
    <w:rsid w:val="00CA1F34"/>
    <w:rsid w:val="00CA1FD8"/>
    <w:rsid w:val="00CA2449"/>
    <w:rsid w:val="00CA4224"/>
    <w:rsid w:val="00CA4640"/>
    <w:rsid w:val="00CA4C38"/>
    <w:rsid w:val="00CA4E80"/>
    <w:rsid w:val="00CA579B"/>
    <w:rsid w:val="00CA5EA9"/>
    <w:rsid w:val="00CA6981"/>
    <w:rsid w:val="00CA7086"/>
    <w:rsid w:val="00CA7AAE"/>
    <w:rsid w:val="00CB09BD"/>
    <w:rsid w:val="00CB0BD3"/>
    <w:rsid w:val="00CB0E37"/>
    <w:rsid w:val="00CB1823"/>
    <w:rsid w:val="00CB188E"/>
    <w:rsid w:val="00CB4B5E"/>
    <w:rsid w:val="00CB6ED0"/>
    <w:rsid w:val="00CB758B"/>
    <w:rsid w:val="00CC0C79"/>
    <w:rsid w:val="00CC27DE"/>
    <w:rsid w:val="00CC2B15"/>
    <w:rsid w:val="00CC2B17"/>
    <w:rsid w:val="00CC33BD"/>
    <w:rsid w:val="00CC3CB0"/>
    <w:rsid w:val="00CC3D0B"/>
    <w:rsid w:val="00CC498F"/>
    <w:rsid w:val="00CC4CE1"/>
    <w:rsid w:val="00CC5890"/>
    <w:rsid w:val="00CC58E6"/>
    <w:rsid w:val="00CC5A17"/>
    <w:rsid w:val="00CC60FC"/>
    <w:rsid w:val="00CC6896"/>
    <w:rsid w:val="00CC6995"/>
    <w:rsid w:val="00CD1455"/>
    <w:rsid w:val="00CD181E"/>
    <w:rsid w:val="00CD1E65"/>
    <w:rsid w:val="00CD2E1F"/>
    <w:rsid w:val="00CD2F3E"/>
    <w:rsid w:val="00CD43E2"/>
    <w:rsid w:val="00CD4B78"/>
    <w:rsid w:val="00CD504A"/>
    <w:rsid w:val="00CD6079"/>
    <w:rsid w:val="00CD6456"/>
    <w:rsid w:val="00CD684E"/>
    <w:rsid w:val="00CD719C"/>
    <w:rsid w:val="00CD7EB8"/>
    <w:rsid w:val="00CE04C1"/>
    <w:rsid w:val="00CE1134"/>
    <w:rsid w:val="00CE1738"/>
    <w:rsid w:val="00CE1EEA"/>
    <w:rsid w:val="00CE236C"/>
    <w:rsid w:val="00CE4033"/>
    <w:rsid w:val="00CE45F9"/>
    <w:rsid w:val="00CE47B7"/>
    <w:rsid w:val="00CE5067"/>
    <w:rsid w:val="00CE65EB"/>
    <w:rsid w:val="00CE6F78"/>
    <w:rsid w:val="00CE716A"/>
    <w:rsid w:val="00CE761F"/>
    <w:rsid w:val="00CE7DD6"/>
    <w:rsid w:val="00CF07B6"/>
    <w:rsid w:val="00CF0D97"/>
    <w:rsid w:val="00CF2212"/>
    <w:rsid w:val="00CF2A22"/>
    <w:rsid w:val="00CF2F1D"/>
    <w:rsid w:val="00CF49C8"/>
    <w:rsid w:val="00CF4C4E"/>
    <w:rsid w:val="00CF4CE5"/>
    <w:rsid w:val="00CF52E5"/>
    <w:rsid w:val="00CF5383"/>
    <w:rsid w:val="00CF5E3C"/>
    <w:rsid w:val="00CF5FAF"/>
    <w:rsid w:val="00CF6456"/>
    <w:rsid w:val="00CF71DB"/>
    <w:rsid w:val="00D01390"/>
    <w:rsid w:val="00D029D4"/>
    <w:rsid w:val="00D02FAF"/>
    <w:rsid w:val="00D03252"/>
    <w:rsid w:val="00D0349B"/>
    <w:rsid w:val="00D03841"/>
    <w:rsid w:val="00D0545F"/>
    <w:rsid w:val="00D055EA"/>
    <w:rsid w:val="00D063F5"/>
    <w:rsid w:val="00D06CDC"/>
    <w:rsid w:val="00D0710E"/>
    <w:rsid w:val="00D07533"/>
    <w:rsid w:val="00D07BD3"/>
    <w:rsid w:val="00D103E1"/>
    <w:rsid w:val="00D10526"/>
    <w:rsid w:val="00D1052C"/>
    <w:rsid w:val="00D10672"/>
    <w:rsid w:val="00D10D70"/>
    <w:rsid w:val="00D10DAD"/>
    <w:rsid w:val="00D111DE"/>
    <w:rsid w:val="00D114BB"/>
    <w:rsid w:val="00D118E1"/>
    <w:rsid w:val="00D13193"/>
    <w:rsid w:val="00D13817"/>
    <w:rsid w:val="00D14C04"/>
    <w:rsid w:val="00D15736"/>
    <w:rsid w:val="00D1640E"/>
    <w:rsid w:val="00D164F3"/>
    <w:rsid w:val="00D167EE"/>
    <w:rsid w:val="00D16E04"/>
    <w:rsid w:val="00D2037C"/>
    <w:rsid w:val="00D20D37"/>
    <w:rsid w:val="00D20F9D"/>
    <w:rsid w:val="00D21E52"/>
    <w:rsid w:val="00D2339F"/>
    <w:rsid w:val="00D2363D"/>
    <w:rsid w:val="00D23FDA"/>
    <w:rsid w:val="00D241BB"/>
    <w:rsid w:val="00D24250"/>
    <w:rsid w:val="00D24E70"/>
    <w:rsid w:val="00D255A6"/>
    <w:rsid w:val="00D255CB"/>
    <w:rsid w:val="00D25636"/>
    <w:rsid w:val="00D25775"/>
    <w:rsid w:val="00D260DE"/>
    <w:rsid w:val="00D26DC3"/>
    <w:rsid w:val="00D273AA"/>
    <w:rsid w:val="00D27D64"/>
    <w:rsid w:val="00D316B1"/>
    <w:rsid w:val="00D31711"/>
    <w:rsid w:val="00D31D0C"/>
    <w:rsid w:val="00D3237A"/>
    <w:rsid w:val="00D32AB9"/>
    <w:rsid w:val="00D32BBA"/>
    <w:rsid w:val="00D336F2"/>
    <w:rsid w:val="00D33A80"/>
    <w:rsid w:val="00D33E6B"/>
    <w:rsid w:val="00D3424F"/>
    <w:rsid w:val="00D3481B"/>
    <w:rsid w:val="00D3482C"/>
    <w:rsid w:val="00D34E60"/>
    <w:rsid w:val="00D35BF0"/>
    <w:rsid w:val="00D3610C"/>
    <w:rsid w:val="00D36509"/>
    <w:rsid w:val="00D36608"/>
    <w:rsid w:val="00D3691B"/>
    <w:rsid w:val="00D37925"/>
    <w:rsid w:val="00D379D2"/>
    <w:rsid w:val="00D379DE"/>
    <w:rsid w:val="00D37BE7"/>
    <w:rsid w:val="00D405AE"/>
    <w:rsid w:val="00D407B7"/>
    <w:rsid w:val="00D412FA"/>
    <w:rsid w:val="00D416C0"/>
    <w:rsid w:val="00D4196E"/>
    <w:rsid w:val="00D42AEB"/>
    <w:rsid w:val="00D42E5C"/>
    <w:rsid w:val="00D43AE9"/>
    <w:rsid w:val="00D43E3C"/>
    <w:rsid w:val="00D43FCB"/>
    <w:rsid w:val="00D44B04"/>
    <w:rsid w:val="00D45129"/>
    <w:rsid w:val="00D45CEC"/>
    <w:rsid w:val="00D4650C"/>
    <w:rsid w:val="00D46812"/>
    <w:rsid w:val="00D46845"/>
    <w:rsid w:val="00D46A12"/>
    <w:rsid w:val="00D47336"/>
    <w:rsid w:val="00D475A9"/>
    <w:rsid w:val="00D50754"/>
    <w:rsid w:val="00D52A4A"/>
    <w:rsid w:val="00D536D6"/>
    <w:rsid w:val="00D5402A"/>
    <w:rsid w:val="00D547E2"/>
    <w:rsid w:val="00D548E0"/>
    <w:rsid w:val="00D5526B"/>
    <w:rsid w:val="00D5572A"/>
    <w:rsid w:val="00D558B7"/>
    <w:rsid w:val="00D55AF1"/>
    <w:rsid w:val="00D56A84"/>
    <w:rsid w:val="00D56E5D"/>
    <w:rsid w:val="00D578A7"/>
    <w:rsid w:val="00D60640"/>
    <w:rsid w:val="00D610CE"/>
    <w:rsid w:val="00D61A45"/>
    <w:rsid w:val="00D623A3"/>
    <w:rsid w:val="00D6259E"/>
    <w:rsid w:val="00D62974"/>
    <w:rsid w:val="00D629D7"/>
    <w:rsid w:val="00D62AF9"/>
    <w:rsid w:val="00D62C78"/>
    <w:rsid w:val="00D62FEC"/>
    <w:rsid w:val="00D63128"/>
    <w:rsid w:val="00D63169"/>
    <w:rsid w:val="00D63238"/>
    <w:rsid w:val="00D63CC6"/>
    <w:rsid w:val="00D65211"/>
    <w:rsid w:val="00D65309"/>
    <w:rsid w:val="00D6557C"/>
    <w:rsid w:val="00D65D77"/>
    <w:rsid w:val="00D661C3"/>
    <w:rsid w:val="00D662E9"/>
    <w:rsid w:val="00D66539"/>
    <w:rsid w:val="00D668F4"/>
    <w:rsid w:val="00D66F18"/>
    <w:rsid w:val="00D66F84"/>
    <w:rsid w:val="00D6726F"/>
    <w:rsid w:val="00D703F5"/>
    <w:rsid w:val="00D713AA"/>
    <w:rsid w:val="00D72291"/>
    <w:rsid w:val="00D74A97"/>
    <w:rsid w:val="00D7608C"/>
    <w:rsid w:val="00D80143"/>
    <w:rsid w:val="00D80A61"/>
    <w:rsid w:val="00D80C3E"/>
    <w:rsid w:val="00D81089"/>
    <w:rsid w:val="00D81319"/>
    <w:rsid w:val="00D81A1A"/>
    <w:rsid w:val="00D81E68"/>
    <w:rsid w:val="00D83988"/>
    <w:rsid w:val="00D84299"/>
    <w:rsid w:val="00D85BF0"/>
    <w:rsid w:val="00D87710"/>
    <w:rsid w:val="00D90253"/>
    <w:rsid w:val="00D90A4C"/>
    <w:rsid w:val="00D928E0"/>
    <w:rsid w:val="00D92F47"/>
    <w:rsid w:val="00D93CAC"/>
    <w:rsid w:val="00D946D3"/>
    <w:rsid w:val="00D94B56"/>
    <w:rsid w:val="00D94DF7"/>
    <w:rsid w:val="00D95D68"/>
    <w:rsid w:val="00D95F4A"/>
    <w:rsid w:val="00D96090"/>
    <w:rsid w:val="00D96D6C"/>
    <w:rsid w:val="00D96E8D"/>
    <w:rsid w:val="00D97572"/>
    <w:rsid w:val="00DA01C0"/>
    <w:rsid w:val="00DA0AAA"/>
    <w:rsid w:val="00DA1786"/>
    <w:rsid w:val="00DA18CA"/>
    <w:rsid w:val="00DA1CCB"/>
    <w:rsid w:val="00DA1E3D"/>
    <w:rsid w:val="00DA2EBC"/>
    <w:rsid w:val="00DA3B66"/>
    <w:rsid w:val="00DA3D8C"/>
    <w:rsid w:val="00DA490A"/>
    <w:rsid w:val="00DA492C"/>
    <w:rsid w:val="00DA4C25"/>
    <w:rsid w:val="00DA5A88"/>
    <w:rsid w:val="00DA72BC"/>
    <w:rsid w:val="00DA7BE4"/>
    <w:rsid w:val="00DB13A4"/>
    <w:rsid w:val="00DB14CD"/>
    <w:rsid w:val="00DB1648"/>
    <w:rsid w:val="00DB2CD9"/>
    <w:rsid w:val="00DB30E0"/>
    <w:rsid w:val="00DB3879"/>
    <w:rsid w:val="00DB44EB"/>
    <w:rsid w:val="00DB4FF1"/>
    <w:rsid w:val="00DB5EDA"/>
    <w:rsid w:val="00DB6163"/>
    <w:rsid w:val="00DB6BE0"/>
    <w:rsid w:val="00DB7083"/>
    <w:rsid w:val="00DC1865"/>
    <w:rsid w:val="00DC19AB"/>
    <w:rsid w:val="00DC202D"/>
    <w:rsid w:val="00DC3E24"/>
    <w:rsid w:val="00DC42F1"/>
    <w:rsid w:val="00DC513C"/>
    <w:rsid w:val="00DC586F"/>
    <w:rsid w:val="00DC5A55"/>
    <w:rsid w:val="00DC5AC6"/>
    <w:rsid w:val="00DC5BDC"/>
    <w:rsid w:val="00DC660F"/>
    <w:rsid w:val="00DC764F"/>
    <w:rsid w:val="00DC76B7"/>
    <w:rsid w:val="00DC7831"/>
    <w:rsid w:val="00DD046E"/>
    <w:rsid w:val="00DD0F65"/>
    <w:rsid w:val="00DD15AE"/>
    <w:rsid w:val="00DD30AD"/>
    <w:rsid w:val="00DD31A9"/>
    <w:rsid w:val="00DD47FB"/>
    <w:rsid w:val="00DD5668"/>
    <w:rsid w:val="00DD58C7"/>
    <w:rsid w:val="00DD5E03"/>
    <w:rsid w:val="00DD687B"/>
    <w:rsid w:val="00DD726B"/>
    <w:rsid w:val="00DE048C"/>
    <w:rsid w:val="00DE0C68"/>
    <w:rsid w:val="00DE13A0"/>
    <w:rsid w:val="00DE1FFE"/>
    <w:rsid w:val="00DE24FE"/>
    <w:rsid w:val="00DE2972"/>
    <w:rsid w:val="00DE313A"/>
    <w:rsid w:val="00DE3179"/>
    <w:rsid w:val="00DE4121"/>
    <w:rsid w:val="00DE4777"/>
    <w:rsid w:val="00DE4BE5"/>
    <w:rsid w:val="00DE567C"/>
    <w:rsid w:val="00DE6542"/>
    <w:rsid w:val="00DE6B57"/>
    <w:rsid w:val="00DE740B"/>
    <w:rsid w:val="00DE7535"/>
    <w:rsid w:val="00DE7630"/>
    <w:rsid w:val="00DE7666"/>
    <w:rsid w:val="00DE781F"/>
    <w:rsid w:val="00DE79FD"/>
    <w:rsid w:val="00DE7C4F"/>
    <w:rsid w:val="00DF0170"/>
    <w:rsid w:val="00DF0C01"/>
    <w:rsid w:val="00DF11A5"/>
    <w:rsid w:val="00DF13B7"/>
    <w:rsid w:val="00DF21F0"/>
    <w:rsid w:val="00DF26B3"/>
    <w:rsid w:val="00DF2F18"/>
    <w:rsid w:val="00DF3537"/>
    <w:rsid w:val="00DF3823"/>
    <w:rsid w:val="00DF4083"/>
    <w:rsid w:val="00DF4365"/>
    <w:rsid w:val="00DF4868"/>
    <w:rsid w:val="00DF491E"/>
    <w:rsid w:val="00DF4FDA"/>
    <w:rsid w:val="00DF5311"/>
    <w:rsid w:val="00DF5ADC"/>
    <w:rsid w:val="00DF69E4"/>
    <w:rsid w:val="00DF6CB8"/>
    <w:rsid w:val="00DF7677"/>
    <w:rsid w:val="00DF7DE8"/>
    <w:rsid w:val="00E0058A"/>
    <w:rsid w:val="00E0087C"/>
    <w:rsid w:val="00E0280C"/>
    <w:rsid w:val="00E02CB6"/>
    <w:rsid w:val="00E033C7"/>
    <w:rsid w:val="00E041A6"/>
    <w:rsid w:val="00E0439C"/>
    <w:rsid w:val="00E063B3"/>
    <w:rsid w:val="00E0794D"/>
    <w:rsid w:val="00E10546"/>
    <w:rsid w:val="00E108E8"/>
    <w:rsid w:val="00E10DE1"/>
    <w:rsid w:val="00E118CB"/>
    <w:rsid w:val="00E12AE0"/>
    <w:rsid w:val="00E12B67"/>
    <w:rsid w:val="00E13761"/>
    <w:rsid w:val="00E141EF"/>
    <w:rsid w:val="00E1516A"/>
    <w:rsid w:val="00E16590"/>
    <w:rsid w:val="00E1715B"/>
    <w:rsid w:val="00E204DB"/>
    <w:rsid w:val="00E204E6"/>
    <w:rsid w:val="00E2065F"/>
    <w:rsid w:val="00E20DE9"/>
    <w:rsid w:val="00E218A7"/>
    <w:rsid w:val="00E21ABA"/>
    <w:rsid w:val="00E21ACA"/>
    <w:rsid w:val="00E221DF"/>
    <w:rsid w:val="00E22E1C"/>
    <w:rsid w:val="00E22EEC"/>
    <w:rsid w:val="00E23337"/>
    <w:rsid w:val="00E23B23"/>
    <w:rsid w:val="00E24220"/>
    <w:rsid w:val="00E2455F"/>
    <w:rsid w:val="00E250C4"/>
    <w:rsid w:val="00E25EE9"/>
    <w:rsid w:val="00E262ED"/>
    <w:rsid w:val="00E2677B"/>
    <w:rsid w:val="00E26AC5"/>
    <w:rsid w:val="00E2735E"/>
    <w:rsid w:val="00E278FA"/>
    <w:rsid w:val="00E27B44"/>
    <w:rsid w:val="00E30404"/>
    <w:rsid w:val="00E306C6"/>
    <w:rsid w:val="00E30B3E"/>
    <w:rsid w:val="00E30CDD"/>
    <w:rsid w:val="00E32F86"/>
    <w:rsid w:val="00E336C5"/>
    <w:rsid w:val="00E33996"/>
    <w:rsid w:val="00E33C6F"/>
    <w:rsid w:val="00E34C62"/>
    <w:rsid w:val="00E35024"/>
    <w:rsid w:val="00E35484"/>
    <w:rsid w:val="00E357F1"/>
    <w:rsid w:val="00E35B76"/>
    <w:rsid w:val="00E35E29"/>
    <w:rsid w:val="00E361C4"/>
    <w:rsid w:val="00E37BEE"/>
    <w:rsid w:val="00E37DD2"/>
    <w:rsid w:val="00E37E30"/>
    <w:rsid w:val="00E407F5"/>
    <w:rsid w:val="00E410D1"/>
    <w:rsid w:val="00E41DF4"/>
    <w:rsid w:val="00E420A6"/>
    <w:rsid w:val="00E43388"/>
    <w:rsid w:val="00E43473"/>
    <w:rsid w:val="00E43F18"/>
    <w:rsid w:val="00E44319"/>
    <w:rsid w:val="00E45855"/>
    <w:rsid w:val="00E47501"/>
    <w:rsid w:val="00E475F1"/>
    <w:rsid w:val="00E509F6"/>
    <w:rsid w:val="00E51033"/>
    <w:rsid w:val="00E531D4"/>
    <w:rsid w:val="00E53370"/>
    <w:rsid w:val="00E540F7"/>
    <w:rsid w:val="00E541CE"/>
    <w:rsid w:val="00E545DC"/>
    <w:rsid w:val="00E54B97"/>
    <w:rsid w:val="00E55712"/>
    <w:rsid w:val="00E566EF"/>
    <w:rsid w:val="00E56843"/>
    <w:rsid w:val="00E6013B"/>
    <w:rsid w:val="00E6025D"/>
    <w:rsid w:val="00E60B0C"/>
    <w:rsid w:val="00E60F5C"/>
    <w:rsid w:val="00E61BB1"/>
    <w:rsid w:val="00E622A2"/>
    <w:rsid w:val="00E63325"/>
    <w:rsid w:val="00E63856"/>
    <w:rsid w:val="00E63E5E"/>
    <w:rsid w:val="00E64324"/>
    <w:rsid w:val="00E645BE"/>
    <w:rsid w:val="00E649A8"/>
    <w:rsid w:val="00E64FED"/>
    <w:rsid w:val="00E65B5D"/>
    <w:rsid w:val="00E6604E"/>
    <w:rsid w:val="00E66F5D"/>
    <w:rsid w:val="00E671EC"/>
    <w:rsid w:val="00E67A3A"/>
    <w:rsid w:val="00E67CAD"/>
    <w:rsid w:val="00E70A00"/>
    <w:rsid w:val="00E70B74"/>
    <w:rsid w:val="00E71923"/>
    <w:rsid w:val="00E72C25"/>
    <w:rsid w:val="00E73089"/>
    <w:rsid w:val="00E737EC"/>
    <w:rsid w:val="00E7382C"/>
    <w:rsid w:val="00E739FD"/>
    <w:rsid w:val="00E75687"/>
    <w:rsid w:val="00E758A2"/>
    <w:rsid w:val="00E75BD2"/>
    <w:rsid w:val="00E77053"/>
    <w:rsid w:val="00E777CE"/>
    <w:rsid w:val="00E77866"/>
    <w:rsid w:val="00E805C2"/>
    <w:rsid w:val="00E807BF"/>
    <w:rsid w:val="00E80B19"/>
    <w:rsid w:val="00E80E5C"/>
    <w:rsid w:val="00E8113B"/>
    <w:rsid w:val="00E81CA9"/>
    <w:rsid w:val="00E82C02"/>
    <w:rsid w:val="00E8335C"/>
    <w:rsid w:val="00E838A5"/>
    <w:rsid w:val="00E8544E"/>
    <w:rsid w:val="00E85511"/>
    <w:rsid w:val="00E8609E"/>
    <w:rsid w:val="00E902A0"/>
    <w:rsid w:val="00E90E8E"/>
    <w:rsid w:val="00E911A6"/>
    <w:rsid w:val="00E913A0"/>
    <w:rsid w:val="00E9143D"/>
    <w:rsid w:val="00E914C6"/>
    <w:rsid w:val="00E915EA"/>
    <w:rsid w:val="00E917DB"/>
    <w:rsid w:val="00E919FA"/>
    <w:rsid w:val="00E93520"/>
    <w:rsid w:val="00E9473E"/>
    <w:rsid w:val="00E948A1"/>
    <w:rsid w:val="00E95096"/>
    <w:rsid w:val="00E966B1"/>
    <w:rsid w:val="00E9699C"/>
    <w:rsid w:val="00E9714A"/>
    <w:rsid w:val="00EA10C1"/>
    <w:rsid w:val="00EA1F82"/>
    <w:rsid w:val="00EA20B7"/>
    <w:rsid w:val="00EA2BA1"/>
    <w:rsid w:val="00EA2CC0"/>
    <w:rsid w:val="00EA4D45"/>
    <w:rsid w:val="00EA76F1"/>
    <w:rsid w:val="00EA76FB"/>
    <w:rsid w:val="00EA77EE"/>
    <w:rsid w:val="00EA794A"/>
    <w:rsid w:val="00EB01BF"/>
    <w:rsid w:val="00EB1D42"/>
    <w:rsid w:val="00EB1FDA"/>
    <w:rsid w:val="00EB267A"/>
    <w:rsid w:val="00EB26B8"/>
    <w:rsid w:val="00EB3D32"/>
    <w:rsid w:val="00EB3E37"/>
    <w:rsid w:val="00EB3F3F"/>
    <w:rsid w:val="00EB4834"/>
    <w:rsid w:val="00EB4A42"/>
    <w:rsid w:val="00EB527B"/>
    <w:rsid w:val="00EB6086"/>
    <w:rsid w:val="00EB63AD"/>
    <w:rsid w:val="00EB6C47"/>
    <w:rsid w:val="00EB6D73"/>
    <w:rsid w:val="00EB75AA"/>
    <w:rsid w:val="00EC0697"/>
    <w:rsid w:val="00EC13C4"/>
    <w:rsid w:val="00EC2670"/>
    <w:rsid w:val="00EC27D2"/>
    <w:rsid w:val="00EC4240"/>
    <w:rsid w:val="00EC5322"/>
    <w:rsid w:val="00EC574E"/>
    <w:rsid w:val="00EC598C"/>
    <w:rsid w:val="00EC6527"/>
    <w:rsid w:val="00EC6F62"/>
    <w:rsid w:val="00ED0FB7"/>
    <w:rsid w:val="00ED43AA"/>
    <w:rsid w:val="00ED4906"/>
    <w:rsid w:val="00ED564C"/>
    <w:rsid w:val="00ED5D5F"/>
    <w:rsid w:val="00ED6A2D"/>
    <w:rsid w:val="00ED6F65"/>
    <w:rsid w:val="00EE1D11"/>
    <w:rsid w:val="00EE316B"/>
    <w:rsid w:val="00EE33E5"/>
    <w:rsid w:val="00EE403A"/>
    <w:rsid w:val="00EE4712"/>
    <w:rsid w:val="00EE4ED2"/>
    <w:rsid w:val="00EE562F"/>
    <w:rsid w:val="00EF013A"/>
    <w:rsid w:val="00EF0560"/>
    <w:rsid w:val="00EF0836"/>
    <w:rsid w:val="00EF1BC3"/>
    <w:rsid w:val="00EF22B5"/>
    <w:rsid w:val="00EF2CA0"/>
    <w:rsid w:val="00EF2CA1"/>
    <w:rsid w:val="00EF306B"/>
    <w:rsid w:val="00EF30A4"/>
    <w:rsid w:val="00EF3C0F"/>
    <w:rsid w:val="00EF4AD4"/>
    <w:rsid w:val="00EF578E"/>
    <w:rsid w:val="00EF5A7C"/>
    <w:rsid w:val="00F028CD"/>
    <w:rsid w:val="00F02913"/>
    <w:rsid w:val="00F02D40"/>
    <w:rsid w:val="00F02FE3"/>
    <w:rsid w:val="00F03135"/>
    <w:rsid w:val="00F03A01"/>
    <w:rsid w:val="00F04EB4"/>
    <w:rsid w:val="00F0564D"/>
    <w:rsid w:val="00F05C92"/>
    <w:rsid w:val="00F05DE6"/>
    <w:rsid w:val="00F05F02"/>
    <w:rsid w:val="00F06889"/>
    <w:rsid w:val="00F07187"/>
    <w:rsid w:val="00F11665"/>
    <w:rsid w:val="00F11780"/>
    <w:rsid w:val="00F11863"/>
    <w:rsid w:val="00F1248E"/>
    <w:rsid w:val="00F1346D"/>
    <w:rsid w:val="00F13AAD"/>
    <w:rsid w:val="00F13C41"/>
    <w:rsid w:val="00F13E6D"/>
    <w:rsid w:val="00F13EC5"/>
    <w:rsid w:val="00F140D0"/>
    <w:rsid w:val="00F149F6"/>
    <w:rsid w:val="00F14B1F"/>
    <w:rsid w:val="00F15210"/>
    <w:rsid w:val="00F156F2"/>
    <w:rsid w:val="00F15CA7"/>
    <w:rsid w:val="00F16A3A"/>
    <w:rsid w:val="00F16EFA"/>
    <w:rsid w:val="00F170A3"/>
    <w:rsid w:val="00F20CFC"/>
    <w:rsid w:val="00F21422"/>
    <w:rsid w:val="00F218BA"/>
    <w:rsid w:val="00F2206D"/>
    <w:rsid w:val="00F22749"/>
    <w:rsid w:val="00F2288E"/>
    <w:rsid w:val="00F23539"/>
    <w:rsid w:val="00F236F1"/>
    <w:rsid w:val="00F239CE"/>
    <w:rsid w:val="00F23ABA"/>
    <w:rsid w:val="00F24083"/>
    <w:rsid w:val="00F24A58"/>
    <w:rsid w:val="00F250A4"/>
    <w:rsid w:val="00F2556E"/>
    <w:rsid w:val="00F2660E"/>
    <w:rsid w:val="00F27658"/>
    <w:rsid w:val="00F27FB7"/>
    <w:rsid w:val="00F3014A"/>
    <w:rsid w:val="00F302BD"/>
    <w:rsid w:val="00F30864"/>
    <w:rsid w:val="00F3224A"/>
    <w:rsid w:val="00F325ED"/>
    <w:rsid w:val="00F3269D"/>
    <w:rsid w:val="00F32D63"/>
    <w:rsid w:val="00F33DE0"/>
    <w:rsid w:val="00F347F6"/>
    <w:rsid w:val="00F35E2D"/>
    <w:rsid w:val="00F3642B"/>
    <w:rsid w:val="00F36B07"/>
    <w:rsid w:val="00F36BC7"/>
    <w:rsid w:val="00F36F40"/>
    <w:rsid w:val="00F373CA"/>
    <w:rsid w:val="00F38612"/>
    <w:rsid w:val="00F40E00"/>
    <w:rsid w:val="00F424F4"/>
    <w:rsid w:val="00F437CB"/>
    <w:rsid w:val="00F438F7"/>
    <w:rsid w:val="00F44AE5"/>
    <w:rsid w:val="00F4562D"/>
    <w:rsid w:val="00F458AF"/>
    <w:rsid w:val="00F45FE2"/>
    <w:rsid w:val="00F46336"/>
    <w:rsid w:val="00F4650B"/>
    <w:rsid w:val="00F46E51"/>
    <w:rsid w:val="00F473EE"/>
    <w:rsid w:val="00F47FED"/>
    <w:rsid w:val="00F500C3"/>
    <w:rsid w:val="00F5016E"/>
    <w:rsid w:val="00F50A19"/>
    <w:rsid w:val="00F50D24"/>
    <w:rsid w:val="00F51067"/>
    <w:rsid w:val="00F51DBA"/>
    <w:rsid w:val="00F53098"/>
    <w:rsid w:val="00F53532"/>
    <w:rsid w:val="00F53DD0"/>
    <w:rsid w:val="00F543C1"/>
    <w:rsid w:val="00F548BB"/>
    <w:rsid w:val="00F54F30"/>
    <w:rsid w:val="00F55434"/>
    <w:rsid w:val="00F559A5"/>
    <w:rsid w:val="00F559D5"/>
    <w:rsid w:val="00F55E36"/>
    <w:rsid w:val="00F55FA8"/>
    <w:rsid w:val="00F571E8"/>
    <w:rsid w:val="00F572D5"/>
    <w:rsid w:val="00F60E90"/>
    <w:rsid w:val="00F61010"/>
    <w:rsid w:val="00F612C6"/>
    <w:rsid w:val="00F61878"/>
    <w:rsid w:val="00F619B6"/>
    <w:rsid w:val="00F633FB"/>
    <w:rsid w:val="00F63B83"/>
    <w:rsid w:val="00F64599"/>
    <w:rsid w:val="00F6489F"/>
    <w:rsid w:val="00F65A8E"/>
    <w:rsid w:val="00F65C1C"/>
    <w:rsid w:val="00F66654"/>
    <w:rsid w:val="00F67D32"/>
    <w:rsid w:val="00F701A8"/>
    <w:rsid w:val="00F703F7"/>
    <w:rsid w:val="00F70539"/>
    <w:rsid w:val="00F705E3"/>
    <w:rsid w:val="00F71F2F"/>
    <w:rsid w:val="00F72BD4"/>
    <w:rsid w:val="00F72F5D"/>
    <w:rsid w:val="00F73765"/>
    <w:rsid w:val="00F73931"/>
    <w:rsid w:val="00F741FA"/>
    <w:rsid w:val="00F74789"/>
    <w:rsid w:val="00F74A8F"/>
    <w:rsid w:val="00F760B4"/>
    <w:rsid w:val="00F77030"/>
    <w:rsid w:val="00F773B8"/>
    <w:rsid w:val="00F77707"/>
    <w:rsid w:val="00F77EE9"/>
    <w:rsid w:val="00F8055E"/>
    <w:rsid w:val="00F813AB"/>
    <w:rsid w:val="00F830E7"/>
    <w:rsid w:val="00F83733"/>
    <w:rsid w:val="00F84148"/>
    <w:rsid w:val="00F849ED"/>
    <w:rsid w:val="00F84A23"/>
    <w:rsid w:val="00F86056"/>
    <w:rsid w:val="00F870C0"/>
    <w:rsid w:val="00F87256"/>
    <w:rsid w:val="00F8777C"/>
    <w:rsid w:val="00F9070A"/>
    <w:rsid w:val="00F91458"/>
    <w:rsid w:val="00F928C5"/>
    <w:rsid w:val="00F9325D"/>
    <w:rsid w:val="00F93267"/>
    <w:rsid w:val="00F953BA"/>
    <w:rsid w:val="00F95D87"/>
    <w:rsid w:val="00F96926"/>
    <w:rsid w:val="00F97308"/>
    <w:rsid w:val="00F97963"/>
    <w:rsid w:val="00FA08B7"/>
    <w:rsid w:val="00FA0FB2"/>
    <w:rsid w:val="00FA107B"/>
    <w:rsid w:val="00FA14C4"/>
    <w:rsid w:val="00FA14F6"/>
    <w:rsid w:val="00FA1FC8"/>
    <w:rsid w:val="00FA27D6"/>
    <w:rsid w:val="00FA2FD6"/>
    <w:rsid w:val="00FA30F4"/>
    <w:rsid w:val="00FA3CF3"/>
    <w:rsid w:val="00FA4D9E"/>
    <w:rsid w:val="00FA5808"/>
    <w:rsid w:val="00FA6DCD"/>
    <w:rsid w:val="00FA7042"/>
    <w:rsid w:val="00FA7F73"/>
    <w:rsid w:val="00FB0057"/>
    <w:rsid w:val="00FB0A8C"/>
    <w:rsid w:val="00FB0B74"/>
    <w:rsid w:val="00FB106E"/>
    <w:rsid w:val="00FB1A74"/>
    <w:rsid w:val="00FB1E49"/>
    <w:rsid w:val="00FB2529"/>
    <w:rsid w:val="00FB287B"/>
    <w:rsid w:val="00FB2F10"/>
    <w:rsid w:val="00FB3242"/>
    <w:rsid w:val="00FB4159"/>
    <w:rsid w:val="00FB47C3"/>
    <w:rsid w:val="00FB4DAD"/>
    <w:rsid w:val="00FB5B3C"/>
    <w:rsid w:val="00FB5D9A"/>
    <w:rsid w:val="00FB69B7"/>
    <w:rsid w:val="00FB6AD4"/>
    <w:rsid w:val="00FB7662"/>
    <w:rsid w:val="00FB7D7D"/>
    <w:rsid w:val="00FC03ED"/>
    <w:rsid w:val="00FC0B99"/>
    <w:rsid w:val="00FC0BAF"/>
    <w:rsid w:val="00FC11AD"/>
    <w:rsid w:val="00FC1426"/>
    <w:rsid w:val="00FC2651"/>
    <w:rsid w:val="00FC2FDA"/>
    <w:rsid w:val="00FC500A"/>
    <w:rsid w:val="00FC5950"/>
    <w:rsid w:val="00FC7284"/>
    <w:rsid w:val="00FC7B19"/>
    <w:rsid w:val="00FD0433"/>
    <w:rsid w:val="00FD07B0"/>
    <w:rsid w:val="00FD09C8"/>
    <w:rsid w:val="00FD11C9"/>
    <w:rsid w:val="00FD4349"/>
    <w:rsid w:val="00FD6CE5"/>
    <w:rsid w:val="00FD6DE4"/>
    <w:rsid w:val="00FD780A"/>
    <w:rsid w:val="00FD7E25"/>
    <w:rsid w:val="00FD7FF1"/>
    <w:rsid w:val="00FE0B33"/>
    <w:rsid w:val="00FE0B84"/>
    <w:rsid w:val="00FE0B94"/>
    <w:rsid w:val="00FE21D1"/>
    <w:rsid w:val="00FE2F89"/>
    <w:rsid w:val="00FE38A3"/>
    <w:rsid w:val="00FE4147"/>
    <w:rsid w:val="00FE48D7"/>
    <w:rsid w:val="00FE5277"/>
    <w:rsid w:val="00FE543A"/>
    <w:rsid w:val="00FE56E6"/>
    <w:rsid w:val="00FE5ECB"/>
    <w:rsid w:val="00FE6082"/>
    <w:rsid w:val="00FE6523"/>
    <w:rsid w:val="00FE6E17"/>
    <w:rsid w:val="00FE6F24"/>
    <w:rsid w:val="00FF04B7"/>
    <w:rsid w:val="00FF0574"/>
    <w:rsid w:val="00FF064C"/>
    <w:rsid w:val="00FF0669"/>
    <w:rsid w:val="00FF0AD8"/>
    <w:rsid w:val="00FF147C"/>
    <w:rsid w:val="00FF16CF"/>
    <w:rsid w:val="00FF190E"/>
    <w:rsid w:val="00FF1BD8"/>
    <w:rsid w:val="00FF1D53"/>
    <w:rsid w:val="00FF1DC4"/>
    <w:rsid w:val="00FF1FD1"/>
    <w:rsid w:val="00FF2065"/>
    <w:rsid w:val="00FF2396"/>
    <w:rsid w:val="00FF3381"/>
    <w:rsid w:val="00FF345D"/>
    <w:rsid w:val="00FF3B55"/>
    <w:rsid w:val="00FF4560"/>
    <w:rsid w:val="00FF4A7C"/>
    <w:rsid w:val="00FF4BE0"/>
    <w:rsid w:val="00FF4DEA"/>
    <w:rsid w:val="00FF521B"/>
    <w:rsid w:val="00FF55EC"/>
    <w:rsid w:val="00FF588F"/>
    <w:rsid w:val="00FF69A1"/>
    <w:rsid w:val="00FF6A3D"/>
    <w:rsid w:val="00FF70FA"/>
    <w:rsid w:val="00FF7CAE"/>
    <w:rsid w:val="01215B20"/>
    <w:rsid w:val="01DF918E"/>
    <w:rsid w:val="01EF5B25"/>
    <w:rsid w:val="02199588"/>
    <w:rsid w:val="0383EEB0"/>
    <w:rsid w:val="03F8E7D5"/>
    <w:rsid w:val="0413E897"/>
    <w:rsid w:val="04220B16"/>
    <w:rsid w:val="042533EA"/>
    <w:rsid w:val="049CF757"/>
    <w:rsid w:val="050798DC"/>
    <w:rsid w:val="05352455"/>
    <w:rsid w:val="0536984C"/>
    <w:rsid w:val="05FDE939"/>
    <w:rsid w:val="061865E3"/>
    <w:rsid w:val="0649C959"/>
    <w:rsid w:val="068EA9E7"/>
    <w:rsid w:val="074EC189"/>
    <w:rsid w:val="0750E74D"/>
    <w:rsid w:val="07A6AF2B"/>
    <w:rsid w:val="086B7DE2"/>
    <w:rsid w:val="08C8E75B"/>
    <w:rsid w:val="094F51C4"/>
    <w:rsid w:val="09621F52"/>
    <w:rsid w:val="0A8FFC99"/>
    <w:rsid w:val="0ABD31F2"/>
    <w:rsid w:val="0AF224E4"/>
    <w:rsid w:val="0BA7C7D2"/>
    <w:rsid w:val="0C10AEF2"/>
    <w:rsid w:val="0C288ECD"/>
    <w:rsid w:val="0C2E1011"/>
    <w:rsid w:val="0C31DA50"/>
    <w:rsid w:val="0C347962"/>
    <w:rsid w:val="0C8E5638"/>
    <w:rsid w:val="0D0D9FEC"/>
    <w:rsid w:val="0D168BF5"/>
    <w:rsid w:val="0DB61807"/>
    <w:rsid w:val="0DC07B5A"/>
    <w:rsid w:val="0DECEFAB"/>
    <w:rsid w:val="100EA79C"/>
    <w:rsid w:val="10319BA6"/>
    <w:rsid w:val="1070EE9A"/>
    <w:rsid w:val="10C8FA49"/>
    <w:rsid w:val="112E74FB"/>
    <w:rsid w:val="1214E6DB"/>
    <w:rsid w:val="12522F0A"/>
    <w:rsid w:val="1285358E"/>
    <w:rsid w:val="129D51F0"/>
    <w:rsid w:val="12AE8F68"/>
    <w:rsid w:val="12C3D212"/>
    <w:rsid w:val="12CB766F"/>
    <w:rsid w:val="13DA07FA"/>
    <w:rsid w:val="14620612"/>
    <w:rsid w:val="1471456A"/>
    <w:rsid w:val="149F10E5"/>
    <w:rsid w:val="15008459"/>
    <w:rsid w:val="151BB14E"/>
    <w:rsid w:val="15751FE5"/>
    <w:rsid w:val="15AB4392"/>
    <w:rsid w:val="15D22B62"/>
    <w:rsid w:val="161C856B"/>
    <w:rsid w:val="169C028E"/>
    <w:rsid w:val="17142DC1"/>
    <w:rsid w:val="17B00BA3"/>
    <w:rsid w:val="17C45A96"/>
    <w:rsid w:val="17F11850"/>
    <w:rsid w:val="190483E9"/>
    <w:rsid w:val="1987A864"/>
    <w:rsid w:val="1A5E4313"/>
    <w:rsid w:val="1BE73CA5"/>
    <w:rsid w:val="1C290594"/>
    <w:rsid w:val="1C4F7668"/>
    <w:rsid w:val="1C73AADF"/>
    <w:rsid w:val="1CE9A596"/>
    <w:rsid w:val="1DAE414C"/>
    <w:rsid w:val="1DAF38C8"/>
    <w:rsid w:val="1E02B9D5"/>
    <w:rsid w:val="1E7FB48E"/>
    <w:rsid w:val="1E99F7C2"/>
    <w:rsid w:val="1EA2F334"/>
    <w:rsid w:val="1EACAB06"/>
    <w:rsid w:val="1F2C68F1"/>
    <w:rsid w:val="1F5D9E69"/>
    <w:rsid w:val="1F725E87"/>
    <w:rsid w:val="1FA72744"/>
    <w:rsid w:val="1FDDA50A"/>
    <w:rsid w:val="2058ADEA"/>
    <w:rsid w:val="209DE4EF"/>
    <w:rsid w:val="20F588C5"/>
    <w:rsid w:val="21776C2B"/>
    <w:rsid w:val="21C2BBC6"/>
    <w:rsid w:val="21DD5482"/>
    <w:rsid w:val="220778E3"/>
    <w:rsid w:val="22257058"/>
    <w:rsid w:val="223A4325"/>
    <w:rsid w:val="2290E6E3"/>
    <w:rsid w:val="22B6A778"/>
    <w:rsid w:val="22D71852"/>
    <w:rsid w:val="2307B639"/>
    <w:rsid w:val="231AFDFC"/>
    <w:rsid w:val="23B3F0E2"/>
    <w:rsid w:val="23FE95CB"/>
    <w:rsid w:val="24013DE1"/>
    <w:rsid w:val="241417B5"/>
    <w:rsid w:val="245CF961"/>
    <w:rsid w:val="24725265"/>
    <w:rsid w:val="24793654"/>
    <w:rsid w:val="25453DB7"/>
    <w:rsid w:val="255ABA93"/>
    <w:rsid w:val="2588F8F2"/>
    <w:rsid w:val="25ABCCCA"/>
    <w:rsid w:val="25D83698"/>
    <w:rsid w:val="25E18C61"/>
    <w:rsid w:val="26835F9E"/>
    <w:rsid w:val="26CC0E5F"/>
    <w:rsid w:val="2723A4F3"/>
    <w:rsid w:val="272473C0"/>
    <w:rsid w:val="27ECC0B5"/>
    <w:rsid w:val="2838AB67"/>
    <w:rsid w:val="28848563"/>
    <w:rsid w:val="2898B0C4"/>
    <w:rsid w:val="28CB4463"/>
    <w:rsid w:val="28DE01F1"/>
    <w:rsid w:val="28EDD242"/>
    <w:rsid w:val="290D487E"/>
    <w:rsid w:val="290F7858"/>
    <w:rsid w:val="2916B755"/>
    <w:rsid w:val="294F1BD5"/>
    <w:rsid w:val="2979C2BB"/>
    <w:rsid w:val="297DBEF8"/>
    <w:rsid w:val="29BF900A"/>
    <w:rsid w:val="2A25FF6B"/>
    <w:rsid w:val="2AD82E51"/>
    <w:rsid w:val="2AE07A48"/>
    <w:rsid w:val="2B909BA6"/>
    <w:rsid w:val="2C1C0AC5"/>
    <w:rsid w:val="2C24B58E"/>
    <w:rsid w:val="2C8AEBCB"/>
    <w:rsid w:val="2CE16594"/>
    <w:rsid w:val="2CE9ED3E"/>
    <w:rsid w:val="2CFB8375"/>
    <w:rsid w:val="2D5075C7"/>
    <w:rsid w:val="2D679875"/>
    <w:rsid w:val="2D6E2DF9"/>
    <w:rsid w:val="2E0F6296"/>
    <w:rsid w:val="2E327BAA"/>
    <w:rsid w:val="2E4C575B"/>
    <w:rsid w:val="2EAA5E85"/>
    <w:rsid w:val="2F15B6F2"/>
    <w:rsid w:val="2FB3352B"/>
    <w:rsid w:val="30503B78"/>
    <w:rsid w:val="31693EAA"/>
    <w:rsid w:val="31CDAC11"/>
    <w:rsid w:val="322AEEB7"/>
    <w:rsid w:val="3292E0E4"/>
    <w:rsid w:val="32CC9ADD"/>
    <w:rsid w:val="33F97609"/>
    <w:rsid w:val="3413DF76"/>
    <w:rsid w:val="34FC8C9D"/>
    <w:rsid w:val="350636CB"/>
    <w:rsid w:val="3525CC0F"/>
    <w:rsid w:val="3557B75B"/>
    <w:rsid w:val="3575F88C"/>
    <w:rsid w:val="358A1300"/>
    <w:rsid w:val="35FB30B3"/>
    <w:rsid w:val="364BA81B"/>
    <w:rsid w:val="365DC723"/>
    <w:rsid w:val="367E34BB"/>
    <w:rsid w:val="37697D27"/>
    <w:rsid w:val="37E4A26D"/>
    <w:rsid w:val="38777FD9"/>
    <w:rsid w:val="38D07B2F"/>
    <w:rsid w:val="3939FBAC"/>
    <w:rsid w:val="3954E8E0"/>
    <w:rsid w:val="3973855F"/>
    <w:rsid w:val="3978D20D"/>
    <w:rsid w:val="39927912"/>
    <w:rsid w:val="39D1F8CD"/>
    <w:rsid w:val="39E502BF"/>
    <w:rsid w:val="3A098FEF"/>
    <w:rsid w:val="3A38E60B"/>
    <w:rsid w:val="3A737CC3"/>
    <w:rsid w:val="3A7816CF"/>
    <w:rsid w:val="3AA47D53"/>
    <w:rsid w:val="3ABCF047"/>
    <w:rsid w:val="3AC239EB"/>
    <w:rsid w:val="3AEBCDAB"/>
    <w:rsid w:val="3AF96057"/>
    <w:rsid w:val="3B120C32"/>
    <w:rsid w:val="3B3812F7"/>
    <w:rsid w:val="3C07D9D7"/>
    <w:rsid w:val="3CE4FB75"/>
    <w:rsid w:val="3D14C341"/>
    <w:rsid w:val="3D3898C4"/>
    <w:rsid w:val="3D5AFD04"/>
    <w:rsid w:val="3DA6F65A"/>
    <w:rsid w:val="3E0356B0"/>
    <w:rsid w:val="3E7D20EA"/>
    <w:rsid w:val="3F8DE241"/>
    <w:rsid w:val="3F993C49"/>
    <w:rsid w:val="4021A36E"/>
    <w:rsid w:val="40BDFEAD"/>
    <w:rsid w:val="40CCC72B"/>
    <w:rsid w:val="40F4C9C7"/>
    <w:rsid w:val="413A000F"/>
    <w:rsid w:val="41BC691C"/>
    <w:rsid w:val="41C6524D"/>
    <w:rsid w:val="4232CD2A"/>
    <w:rsid w:val="4247102C"/>
    <w:rsid w:val="42CEA65C"/>
    <w:rsid w:val="42DBC3E1"/>
    <w:rsid w:val="431DE01C"/>
    <w:rsid w:val="43337F5D"/>
    <w:rsid w:val="43A0314F"/>
    <w:rsid w:val="43C08D97"/>
    <w:rsid w:val="4408519D"/>
    <w:rsid w:val="4436D6D4"/>
    <w:rsid w:val="45A28014"/>
    <w:rsid w:val="45F64214"/>
    <w:rsid w:val="46029C02"/>
    <w:rsid w:val="4620258A"/>
    <w:rsid w:val="462BE0A8"/>
    <w:rsid w:val="46D22A51"/>
    <w:rsid w:val="46F5FA0A"/>
    <w:rsid w:val="477F1DF5"/>
    <w:rsid w:val="47FF488A"/>
    <w:rsid w:val="48636456"/>
    <w:rsid w:val="486891B0"/>
    <w:rsid w:val="48AA8859"/>
    <w:rsid w:val="48B22CA8"/>
    <w:rsid w:val="48F4BEFA"/>
    <w:rsid w:val="49FFA6AF"/>
    <w:rsid w:val="4A09F22F"/>
    <w:rsid w:val="4A2668C6"/>
    <w:rsid w:val="4A3DFEF5"/>
    <w:rsid w:val="4A8A6D00"/>
    <w:rsid w:val="4A9F66E5"/>
    <w:rsid w:val="4AC2144F"/>
    <w:rsid w:val="4B03C61B"/>
    <w:rsid w:val="4B04E288"/>
    <w:rsid w:val="4B69A35B"/>
    <w:rsid w:val="4B706E6A"/>
    <w:rsid w:val="4B711A6A"/>
    <w:rsid w:val="4BBCA45F"/>
    <w:rsid w:val="4BD0940E"/>
    <w:rsid w:val="4BFBB325"/>
    <w:rsid w:val="4C01FDFA"/>
    <w:rsid w:val="4C0B75F2"/>
    <w:rsid w:val="4CB284E3"/>
    <w:rsid w:val="4CF251BC"/>
    <w:rsid w:val="4CF47CB9"/>
    <w:rsid w:val="4D70CD95"/>
    <w:rsid w:val="4D76DE2A"/>
    <w:rsid w:val="4DA00C28"/>
    <w:rsid w:val="4DB434D3"/>
    <w:rsid w:val="4DE6238E"/>
    <w:rsid w:val="4EA4C6B8"/>
    <w:rsid w:val="4EDD093C"/>
    <w:rsid w:val="4F299D1A"/>
    <w:rsid w:val="4F6A598E"/>
    <w:rsid w:val="4F9F0BE3"/>
    <w:rsid w:val="4FA0A9A3"/>
    <w:rsid w:val="4FFE80FD"/>
    <w:rsid w:val="5011AA1B"/>
    <w:rsid w:val="518910D5"/>
    <w:rsid w:val="51ACF09F"/>
    <w:rsid w:val="51B53378"/>
    <w:rsid w:val="51CFE208"/>
    <w:rsid w:val="522E5D71"/>
    <w:rsid w:val="5242DA42"/>
    <w:rsid w:val="524A2FD9"/>
    <w:rsid w:val="52E84F8C"/>
    <w:rsid w:val="52EFFB23"/>
    <w:rsid w:val="530B91E7"/>
    <w:rsid w:val="5347C7BF"/>
    <w:rsid w:val="53D802CA"/>
    <w:rsid w:val="54514CC4"/>
    <w:rsid w:val="54E44D87"/>
    <w:rsid w:val="550010E9"/>
    <w:rsid w:val="553E0543"/>
    <w:rsid w:val="55B559CC"/>
    <w:rsid w:val="567ABC66"/>
    <w:rsid w:val="56B6FDB6"/>
    <w:rsid w:val="56F8A1CD"/>
    <w:rsid w:val="573FEFFE"/>
    <w:rsid w:val="57DE245C"/>
    <w:rsid w:val="57EF8438"/>
    <w:rsid w:val="57F60544"/>
    <w:rsid w:val="581FDCFA"/>
    <w:rsid w:val="5821404E"/>
    <w:rsid w:val="58B3D5BC"/>
    <w:rsid w:val="58BB9421"/>
    <w:rsid w:val="58C26C25"/>
    <w:rsid w:val="58DBD5F0"/>
    <w:rsid w:val="58FE24DB"/>
    <w:rsid w:val="591ECCEE"/>
    <w:rsid w:val="597F756D"/>
    <w:rsid w:val="5A8D12E6"/>
    <w:rsid w:val="5AF4EAD7"/>
    <w:rsid w:val="5B9BF5FD"/>
    <w:rsid w:val="5BAADB91"/>
    <w:rsid w:val="5BD1C315"/>
    <w:rsid w:val="5BF69CCB"/>
    <w:rsid w:val="5BFBCF7B"/>
    <w:rsid w:val="5C156F44"/>
    <w:rsid w:val="5C3C9670"/>
    <w:rsid w:val="5C9A3A3B"/>
    <w:rsid w:val="5D1AA0AF"/>
    <w:rsid w:val="5D92A03C"/>
    <w:rsid w:val="5E03FC09"/>
    <w:rsid w:val="5E55C347"/>
    <w:rsid w:val="5E8A3503"/>
    <w:rsid w:val="5EA8D6D6"/>
    <w:rsid w:val="5F65F358"/>
    <w:rsid w:val="5FBDBF07"/>
    <w:rsid w:val="5FDB4FA7"/>
    <w:rsid w:val="5FF36A9A"/>
    <w:rsid w:val="609C2981"/>
    <w:rsid w:val="609D1522"/>
    <w:rsid w:val="610A6972"/>
    <w:rsid w:val="610E5BDD"/>
    <w:rsid w:val="610EAD45"/>
    <w:rsid w:val="615E2C52"/>
    <w:rsid w:val="622ECE12"/>
    <w:rsid w:val="624AFF8A"/>
    <w:rsid w:val="62CD1FAB"/>
    <w:rsid w:val="62D6FBC8"/>
    <w:rsid w:val="62E049E4"/>
    <w:rsid w:val="63690B02"/>
    <w:rsid w:val="6376551C"/>
    <w:rsid w:val="63AA8F58"/>
    <w:rsid w:val="64376BFF"/>
    <w:rsid w:val="643FA547"/>
    <w:rsid w:val="645B91B1"/>
    <w:rsid w:val="64706437"/>
    <w:rsid w:val="64D1FB14"/>
    <w:rsid w:val="64D68070"/>
    <w:rsid w:val="6528B73F"/>
    <w:rsid w:val="65D25DD0"/>
    <w:rsid w:val="65F35CD1"/>
    <w:rsid w:val="6601B0A6"/>
    <w:rsid w:val="66264FE8"/>
    <w:rsid w:val="667F93BD"/>
    <w:rsid w:val="669CA65F"/>
    <w:rsid w:val="66FFCDC3"/>
    <w:rsid w:val="6702A7C0"/>
    <w:rsid w:val="6705D01E"/>
    <w:rsid w:val="670F05EE"/>
    <w:rsid w:val="6710E43B"/>
    <w:rsid w:val="674A31DF"/>
    <w:rsid w:val="67988302"/>
    <w:rsid w:val="680A5608"/>
    <w:rsid w:val="684F0A37"/>
    <w:rsid w:val="68B17222"/>
    <w:rsid w:val="68B34EAC"/>
    <w:rsid w:val="68CC2839"/>
    <w:rsid w:val="69649DA1"/>
    <w:rsid w:val="69667C82"/>
    <w:rsid w:val="6982DEF2"/>
    <w:rsid w:val="69BFD778"/>
    <w:rsid w:val="69CDBD3B"/>
    <w:rsid w:val="6A16E662"/>
    <w:rsid w:val="6A3ED7D5"/>
    <w:rsid w:val="6A68E60E"/>
    <w:rsid w:val="6ACCAF93"/>
    <w:rsid w:val="6B22C1F3"/>
    <w:rsid w:val="6B3EED4B"/>
    <w:rsid w:val="6B63156B"/>
    <w:rsid w:val="6B756128"/>
    <w:rsid w:val="6B9F5376"/>
    <w:rsid w:val="6C218C51"/>
    <w:rsid w:val="6CFA6E1B"/>
    <w:rsid w:val="6D9D7C36"/>
    <w:rsid w:val="6E1B1751"/>
    <w:rsid w:val="6E7240E8"/>
    <w:rsid w:val="6F13474C"/>
    <w:rsid w:val="6F1E04EE"/>
    <w:rsid w:val="6F5785D7"/>
    <w:rsid w:val="6F9BD7DF"/>
    <w:rsid w:val="6FD82421"/>
    <w:rsid w:val="704E1A07"/>
    <w:rsid w:val="7070DC07"/>
    <w:rsid w:val="709FE059"/>
    <w:rsid w:val="70A519E8"/>
    <w:rsid w:val="70F10861"/>
    <w:rsid w:val="7124F5D9"/>
    <w:rsid w:val="712A055F"/>
    <w:rsid w:val="71305E4D"/>
    <w:rsid w:val="7139410E"/>
    <w:rsid w:val="7171FF17"/>
    <w:rsid w:val="71C1898B"/>
    <w:rsid w:val="71CA4331"/>
    <w:rsid w:val="723AABD1"/>
    <w:rsid w:val="728CA1C3"/>
    <w:rsid w:val="72C8EA70"/>
    <w:rsid w:val="72DC94B6"/>
    <w:rsid w:val="72F0AED2"/>
    <w:rsid w:val="736C95D1"/>
    <w:rsid w:val="738BF38B"/>
    <w:rsid w:val="738F7080"/>
    <w:rsid w:val="745AA87A"/>
    <w:rsid w:val="748AF8AC"/>
    <w:rsid w:val="74B36B93"/>
    <w:rsid w:val="74C43DB9"/>
    <w:rsid w:val="7584098A"/>
    <w:rsid w:val="75C67755"/>
    <w:rsid w:val="761E8396"/>
    <w:rsid w:val="768B137B"/>
    <w:rsid w:val="768F1608"/>
    <w:rsid w:val="769E4720"/>
    <w:rsid w:val="76D62E69"/>
    <w:rsid w:val="76EA2BDB"/>
    <w:rsid w:val="771A5290"/>
    <w:rsid w:val="7734FCA1"/>
    <w:rsid w:val="7793EC27"/>
    <w:rsid w:val="77DD0CA4"/>
    <w:rsid w:val="782F2154"/>
    <w:rsid w:val="786E643A"/>
    <w:rsid w:val="78884D98"/>
    <w:rsid w:val="78CC563D"/>
    <w:rsid w:val="78EB1220"/>
    <w:rsid w:val="792EA0DD"/>
    <w:rsid w:val="79827C8E"/>
    <w:rsid w:val="7A087FE7"/>
    <w:rsid w:val="7A115453"/>
    <w:rsid w:val="7A8D67AA"/>
    <w:rsid w:val="7AD31779"/>
    <w:rsid w:val="7B428A3D"/>
    <w:rsid w:val="7B5CCD22"/>
    <w:rsid w:val="7C42FBDE"/>
    <w:rsid w:val="7C531469"/>
    <w:rsid w:val="7C6CF71D"/>
    <w:rsid w:val="7CC1611C"/>
    <w:rsid w:val="7D27A851"/>
    <w:rsid w:val="7D2C3675"/>
    <w:rsid w:val="7D6C9498"/>
    <w:rsid w:val="7E03EB6A"/>
    <w:rsid w:val="7E5BC560"/>
    <w:rsid w:val="7E6DFEDB"/>
    <w:rsid w:val="7E7FB601"/>
    <w:rsid w:val="7EA8AFB3"/>
    <w:rsid w:val="7FC6C9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E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D9E"/>
    <w:pPr>
      <w:widowControl w:val="0"/>
      <w:autoSpaceDE w:val="0"/>
      <w:autoSpaceDN w:val="0"/>
      <w:adjustRightInd w:val="0"/>
    </w:pPr>
    <w:rPr>
      <w:rFonts w:ascii="Times New Roman" w:hAnsi="Times New Roman"/>
    </w:rPr>
  </w:style>
  <w:style w:type="paragraph" w:styleId="Heading1">
    <w:name w:val="heading 1"/>
    <w:basedOn w:val="Normal"/>
    <w:link w:val="Heading1Char"/>
    <w:autoRedefine/>
    <w:uiPriority w:val="1"/>
    <w:qFormat/>
    <w:rsid w:val="00FA14F6"/>
    <w:pPr>
      <w:autoSpaceDE/>
      <w:autoSpaceDN/>
      <w:adjustRightInd/>
      <w:outlineLvl w:val="0"/>
    </w:pPr>
    <w:rPr>
      <w:rFonts w:ascii="Arial" w:hAnsi="Arial" w:cs="Arial"/>
      <w:b/>
      <w:sz w:val="28"/>
      <w:szCs w:val="28"/>
    </w:rPr>
  </w:style>
  <w:style w:type="paragraph" w:styleId="Heading2">
    <w:name w:val="heading 2"/>
    <w:basedOn w:val="Normal"/>
    <w:link w:val="Heading2Char"/>
    <w:autoRedefine/>
    <w:uiPriority w:val="1"/>
    <w:qFormat/>
    <w:rsid w:val="00FA14F6"/>
    <w:pPr>
      <w:tabs>
        <w:tab w:val="left" w:pos="540"/>
      </w:tabs>
      <w:autoSpaceDE/>
      <w:autoSpaceDN/>
      <w:adjustRightInd/>
      <w:outlineLvl w:val="1"/>
    </w:pPr>
    <w:rPr>
      <w:rFonts w:ascii="Arial" w:hAnsi="Arial" w:cs="Arial"/>
      <w:b/>
      <w:sz w:val="24"/>
      <w:szCs w:val="24"/>
    </w:rPr>
  </w:style>
  <w:style w:type="paragraph" w:styleId="Heading3">
    <w:name w:val="heading 3"/>
    <w:basedOn w:val="Normal"/>
    <w:next w:val="Normal"/>
    <w:link w:val="Heading3Char"/>
    <w:autoRedefine/>
    <w:uiPriority w:val="9"/>
    <w:unhideWhenUsed/>
    <w:qFormat/>
    <w:rsid w:val="00FA14F6"/>
    <w:pPr>
      <w:keepNext/>
      <w:keepLines/>
      <w:tabs>
        <w:tab w:val="left" w:pos="450"/>
        <w:tab w:val="left" w:pos="720"/>
      </w:tabs>
      <w:autoSpaceDE/>
      <w:autoSpaceDN/>
      <w:adjustRightInd/>
      <w:spacing w:before="200"/>
      <w:outlineLvl w:val="2"/>
    </w:pPr>
    <w:rPr>
      <w:rFonts w:ascii="Arial" w:hAnsi="Arial" w:eastAsiaTheme="majorEastAsia"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99"/>
    <w:rsid w:val="00E7192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character" w:customStyle="1" w:styleId="Heading1Char">
    <w:name w:val="Heading 1 Char"/>
    <w:basedOn w:val="DefaultParagraphFont"/>
    <w:link w:val="Heading1"/>
    <w:uiPriority w:val="1"/>
    <w:rsid w:val="00FA14F6"/>
    <w:rPr>
      <w:rFonts w:ascii="Arial" w:hAnsi="Arial" w:cs="Arial"/>
      <w:b/>
      <w:sz w:val="28"/>
      <w:szCs w:val="28"/>
    </w:rPr>
  </w:style>
  <w:style w:type="character" w:customStyle="1" w:styleId="Heading2Char">
    <w:name w:val="Heading 2 Char"/>
    <w:basedOn w:val="DefaultParagraphFont"/>
    <w:link w:val="Heading2"/>
    <w:uiPriority w:val="1"/>
    <w:rsid w:val="00FA14F6"/>
    <w:rPr>
      <w:rFonts w:ascii="Arial" w:hAnsi="Arial" w:cs="Arial"/>
      <w:b/>
      <w:sz w:val="24"/>
      <w:szCs w:val="24"/>
    </w:rPr>
  </w:style>
  <w:style w:type="character" w:customStyle="1" w:styleId="Heading3Char">
    <w:name w:val="Heading 3 Char"/>
    <w:basedOn w:val="DefaultParagraphFont"/>
    <w:link w:val="Heading3"/>
    <w:uiPriority w:val="9"/>
    <w:rsid w:val="00FA14F6"/>
    <w:rPr>
      <w:rFonts w:ascii="Arial" w:hAnsi="Arial" w:eastAsiaTheme="majorEastAsia" w:cs="Arial"/>
      <w:b/>
      <w:bCs/>
      <w:sz w:val="24"/>
      <w:szCs w:val="24"/>
    </w:rPr>
  </w:style>
  <w:style w:type="paragraph" w:styleId="BodyText">
    <w:name w:val="Body Text"/>
    <w:basedOn w:val="Normal"/>
    <w:link w:val="BodyTextChar"/>
    <w:autoRedefine/>
    <w:uiPriority w:val="1"/>
    <w:qFormat/>
    <w:rsid w:val="00FA14F6"/>
    <w:pPr>
      <w:autoSpaceDE/>
      <w:autoSpaceDN/>
      <w:adjustRightInd/>
    </w:pPr>
    <w:rPr>
      <w:rFonts w:ascii="Arial" w:hAnsi="Arial" w:eastAsiaTheme="minorHAnsi" w:cstheme="minorBidi"/>
      <w:bCs/>
      <w:sz w:val="22"/>
      <w:szCs w:val="22"/>
    </w:rPr>
  </w:style>
  <w:style w:type="character" w:customStyle="1" w:styleId="BodyTextChar">
    <w:name w:val="Body Text Char"/>
    <w:basedOn w:val="DefaultParagraphFont"/>
    <w:link w:val="BodyText"/>
    <w:uiPriority w:val="1"/>
    <w:rsid w:val="00FA14F6"/>
    <w:rPr>
      <w:rFonts w:ascii="Arial" w:hAnsi="Arial" w:eastAsiaTheme="minorHAnsi" w:cstheme="minorBidi"/>
      <w:bCs/>
      <w:sz w:val="22"/>
      <w:szCs w:val="22"/>
    </w:rPr>
  </w:style>
  <w:style w:type="paragraph" w:styleId="ListParagraph">
    <w:name w:val="List Paragraph"/>
    <w:basedOn w:val="Normal"/>
    <w:autoRedefine/>
    <w:uiPriority w:val="34"/>
    <w:qFormat/>
    <w:rsid w:val="00C8623E"/>
    <w:pPr>
      <w:numPr>
        <w:numId w:val="17"/>
      </w:numPr>
      <w:tabs>
        <w:tab w:val="left" w:pos="-1080"/>
        <w:tab w:val="left" w:pos="-720"/>
        <w:tab w:val="left" w:pos="360"/>
        <w:tab w:val="left" w:pos="450"/>
        <w:tab w:val="left" w:pos="720"/>
      </w:tabs>
      <w:autoSpaceDE/>
      <w:autoSpaceDN/>
      <w:adjustRightInd/>
    </w:pPr>
    <w:rPr>
      <w:rFonts w:ascii="Arial" w:hAnsi="Arial" w:eastAsiaTheme="minorHAnsi" w:cs="Arial"/>
      <w:sz w:val="22"/>
      <w:szCs w:val="22"/>
    </w:rPr>
  </w:style>
  <w:style w:type="paragraph" w:customStyle="1" w:styleId="TableParagraph">
    <w:name w:val="Table Paragraph"/>
    <w:basedOn w:val="Normal"/>
    <w:uiPriority w:val="1"/>
    <w:qFormat/>
    <w:rsid w:val="00FA14F6"/>
    <w:pPr>
      <w:autoSpaceDE/>
      <w:autoSpaceDN/>
      <w:adjustRightInd/>
    </w:pPr>
    <w:rPr>
      <w:rFonts w:ascii="Arial" w:hAnsi="Arial" w:eastAsiaTheme="minorHAnsi" w:cstheme="minorBidi"/>
      <w:sz w:val="22"/>
      <w:szCs w:val="22"/>
    </w:rPr>
  </w:style>
  <w:style w:type="character" w:styleId="Hyperlink">
    <w:name w:val="Hyperlink"/>
    <w:basedOn w:val="DefaultParagraphFont"/>
    <w:uiPriority w:val="99"/>
    <w:unhideWhenUsed/>
    <w:rsid w:val="00FA14F6"/>
    <w:rPr>
      <w:color w:val="0000FF" w:themeColor="hyperlink"/>
      <w:u w:val="single"/>
    </w:rPr>
  </w:style>
  <w:style w:type="paragraph" w:styleId="TOCHeading">
    <w:name w:val="TOC Heading"/>
    <w:basedOn w:val="Heading1"/>
    <w:next w:val="Normal"/>
    <w:uiPriority w:val="39"/>
    <w:unhideWhenUsed/>
    <w:qFormat/>
    <w:rsid w:val="00FA14F6"/>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FA14F6"/>
    <w:pPr>
      <w:tabs>
        <w:tab w:val="right" w:leader="dot" w:pos="10440"/>
      </w:tabs>
      <w:autoSpaceDE/>
      <w:autoSpaceDN/>
      <w:adjustRightInd/>
      <w:spacing w:after="72" w:afterLines="30"/>
    </w:pPr>
    <w:rPr>
      <w:rFonts w:ascii="Arial" w:hAnsi="Arial" w:eastAsiaTheme="minorHAnsi" w:cs="Arial"/>
      <w:b/>
      <w:noProof/>
      <w:sz w:val="24"/>
      <w:szCs w:val="24"/>
    </w:rPr>
  </w:style>
  <w:style w:type="paragraph" w:styleId="TOC2">
    <w:name w:val="toc 2"/>
    <w:basedOn w:val="Normal"/>
    <w:next w:val="Normal"/>
    <w:autoRedefine/>
    <w:uiPriority w:val="39"/>
    <w:unhideWhenUsed/>
    <w:rsid w:val="00FA14F6"/>
    <w:pPr>
      <w:tabs>
        <w:tab w:val="left" w:pos="720"/>
        <w:tab w:val="right" w:pos="10440"/>
      </w:tabs>
      <w:autoSpaceDE/>
      <w:autoSpaceDN/>
      <w:adjustRightInd/>
      <w:spacing w:after="100"/>
      <w:ind w:left="360"/>
    </w:pPr>
    <w:rPr>
      <w:rFonts w:ascii="Arial" w:hAnsi="Arial" w:eastAsiaTheme="minorHAnsi" w:cs="Arial"/>
      <w:noProof/>
      <w:sz w:val="22"/>
      <w:szCs w:val="22"/>
    </w:rPr>
  </w:style>
  <w:style w:type="character" w:styleId="FollowedHyperlink">
    <w:name w:val="FollowedHyperlink"/>
    <w:basedOn w:val="DefaultParagraphFont"/>
    <w:uiPriority w:val="99"/>
    <w:semiHidden/>
    <w:unhideWhenUsed/>
    <w:rsid w:val="00FA14F6"/>
    <w:rPr>
      <w:color w:val="800080" w:themeColor="followedHyperlink"/>
      <w:u w:val="single"/>
    </w:rPr>
  </w:style>
  <w:style w:type="paragraph" w:styleId="TOC3">
    <w:name w:val="toc 3"/>
    <w:basedOn w:val="Normal"/>
    <w:next w:val="Normal"/>
    <w:autoRedefine/>
    <w:uiPriority w:val="39"/>
    <w:unhideWhenUsed/>
    <w:rsid w:val="00FA14F6"/>
    <w:pPr>
      <w:tabs>
        <w:tab w:val="left" w:pos="1080"/>
        <w:tab w:val="left" w:pos="1350"/>
        <w:tab w:val="right" w:leader="dot" w:pos="10440"/>
      </w:tabs>
      <w:autoSpaceDE/>
      <w:autoSpaceDN/>
      <w:adjustRightInd/>
      <w:spacing w:after="100"/>
      <w:ind w:left="720"/>
    </w:pPr>
    <w:rPr>
      <w:rFonts w:ascii="Arial" w:hAnsi="Arial" w:eastAsiaTheme="minorHAnsi" w:cstheme="minorBidi"/>
      <w:sz w:val="22"/>
      <w:szCs w:val="22"/>
    </w:rPr>
  </w:style>
  <w:style w:type="paragraph" w:customStyle="1" w:styleId="Default">
    <w:name w:val="Default"/>
    <w:rsid w:val="00FA14F6"/>
    <w:pPr>
      <w:autoSpaceDE w:val="0"/>
      <w:autoSpaceDN w:val="0"/>
      <w:adjustRightInd w:val="0"/>
    </w:pPr>
    <w:rPr>
      <w:rFonts w:ascii="Melior" w:hAnsi="Melior" w:eastAsiaTheme="minorHAnsi" w:cs="Melior"/>
      <w:color w:val="000000"/>
      <w:sz w:val="24"/>
      <w:szCs w:val="24"/>
    </w:rPr>
  </w:style>
  <w:style w:type="paragraph" w:styleId="CommentSubject">
    <w:name w:val="annotation subject"/>
    <w:basedOn w:val="CommentText"/>
    <w:next w:val="CommentText"/>
    <w:link w:val="CommentSubjectChar"/>
    <w:uiPriority w:val="99"/>
    <w:semiHidden/>
    <w:unhideWhenUsed/>
    <w:rsid w:val="00FA14F6"/>
    <w:pPr>
      <w:autoSpaceDE/>
      <w:autoSpaceDN/>
      <w:adjustRightInd/>
    </w:pPr>
    <w:rPr>
      <w:rFonts w:ascii="Arial" w:hAnsi="Arial" w:eastAsiaTheme="minorHAnsi" w:cstheme="minorBidi"/>
      <w:b/>
      <w:bCs/>
    </w:rPr>
  </w:style>
  <w:style w:type="character" w:customStyle="1" w:styleId="CommentSubjectChar">
    <w:name w:val="Comment Subject Char"/>
    <w:basedOn w:val="CommentTextChar"/>
    <w:link w:val="CommentSubject"/>
    <w:uiPriority w:val="99"/>
    <w:semiHidden/>
    <w:rsid w:val="00FA14F6"/>
    <w:rPr>
      <w:rFonts w:ascii="Arial" w:hAnsi="Arial" w:eastAsiaTheme="minorHAnsi" w:cstheme="minorBidi"/>
      <w:b/>
      <w:bCs/>
    </w:rPr>
  </w:style>
  <w:style w:type="paragraph" w:styleId="Revision">
    <w:name w:val="Revision"/>
    <w:hidden/>
    <w:uiPriority w:val="99"/>
    <w:semiHidden/>
    <w:rsid w:val="00FA14F6"/>
    <w:rPr>
      <w:rFonts w:ascii="Arial" w:hAnsi="Arial" w:eastAsiaTheme="minorHAnsi" w:cstheme="minorBidi"/>
      <w:sz w:val="24"/>
      <w:szCs w:val="22"/>
    </w:rPr>
  </w:style>
  <w:style w:type="paragraph" w:styleId="HTMLPreformatted">
    <w:name w:val="HTML Preformatted"/>
    <w:basedOn w:val="Normal"/>
    <w:link w:val="HTMLPreformattedChar"/>
    <w:rsid w:val="00FA1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FA14F6"/>
    <w:rPr>
      <w:rFonts w:ascii="Courier New" w:hAnsi="Courier New" w:cs="Courier New"/>
    </w:rPr>
  </w:style>
  <w:style w:type="paragraph" w:styleId="BodyTextIndent2">
    <w:name w:val="Body Text Indent 2"/>
    <w:basedOn w:val="Normal"/>
    <w:link w:val="BodyTextIndent2Char"/>
    <w:uiPriority w:val="99"/>
    <w:semiHidden/>
    <w:unhideWhenUsed/>
    <w:rsid w:val="00FA14F6"/>
    <w:pPr>
      <w:spacing w:after="120" w:line="480" w:lineRule="auto"/>
      <w:ind w:left="360"/>
    </w:pPr>
  </w:style>
  <w:style w:type="character" w:customStyle="1" w:styleId="BodyTextIndent2Char">
    <w:name w:val="Body Text Indent 2 Char"/>
    <w:basedOn w:val="DefaultParagraphFont"/>
    <w:link w:val="BodyTextIndent2"/>
    <w:uiPriority w:val="99"/>
    <w:semiHidden/>
    <w:rsid w:val="00FA14F6"/>
    <w:rPr>
      <w:rFonts w:ascii="Times New Roman" w:hAnsi="Times New Roman"/>
    </w:rPr>
  </w:style>
  <w:style w:type="paragraph" w:customStyle="1" w:styleId="Level1">
    <w:name w:val="Level 1"/>
    <w:rsid w:val="00FA14F6"/>
    <w:pPr>
      <w:autoSpaceDE w:val="0"/>
      <w:autoSpaceDN w:val="0"/>
      <w:adjustRightInd w:val="0"/>
      <w:ind w:left="720"/>
    </w:pPr>
    <w:rPr>
      <w:rFonts w:ascii="Times New Roman" w:hAnsi="Times New Roman"/>
      <w:sz w:val="24"/>
      <w:szCs w:val="24"/>
    </w:rPr>
  </w:style>
  <w:style w:type="table" w:customStyle="1" w:styleId="TableGrid1">
    <w:name w:val="Table Grid1"/>
    <w:basedOn w:val="TableNormal"/>
    <w:next w:val="TableGrid"/>
    <w:uiPriority w:val="59"/>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FF1D5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374C2"/>
    <w:rPr>
      <w:color w:val="605E5C"/>
      <w:shd w:val="clear" w:color="auto" w:fill="E1DFDD"/>
    </w:rPr>
  </w:style>
  <w:style w:type="paragraph" w:styleId="NormalWeb">
    <w:name w:val="Normal (Web)"/>
    <w:basedOn w:val="Normal"/>
    <w:uiPriority w:val="99"/>
    <w:unhideWhenUsed/>
    <w:rsid w:val="005751D5"/>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gs.gov/media/files/bbl-permit-application" TargetMode="External" /><Relationship Id="rId11" Type="http://schemas.openxmlformats.org/officeDocument/2006/relationships/hyperlink" Target="https://www.usgs.gov/labs/bird-banding-laboratory/science/permit-application-instructions" TargetMode="External" /><Relationship Id="rId12" Type="http://schemas.openxmlformats.org/officeDocument/2006/relationships/hyperlink" Target="https://www.usgs.gov/labs/bird-banding-laboratory/science/permit-renewal" TargetMode="External" /><Relationship Id="rId13" Type="http://schemas.openxmlformats.org/officeDocument/2006/relationships/hyperlink" Target="https://www.pwrc.usgs.gov/BBL/Bander_portal/login/reportband.php?lng=sp" TargetMode="External" /><Relationship Id="rId14" Type="http://schemas.openxmlformats.org/officeDocument/2006/relationships/hyperlink" Target="https://www.pwrc.usgs.gov/BBL/Bander_portal/login/reportband.php?lng=fr" TargetMode="External" /><Relationship Id="rId15" Type="http://schemas.openxmlformats.org/officeDocument/2006/relationships/hyperlink" Target="https://www.usgs.gov/labs/bird-banding-laboratory" TargetMode="External" /><Relationship Id="rId16" Type="http://schemas.openxmlformats.org/officeDocument/2006/relationships/hyperlink" Target="http://www.reportband.gov" TargetMode="External" /><Relationship Id="rId17" Type="http://schemas.openxmlformats.org/officeDocument/2006/relationships/hyperlink" Target="https://www.regulations.gov" TargetMode="External" /><Relationship Id="rId18" Type="http://schemas.openxmlformats.org/officeDocument/2006/relationships/hyperlink" Target="https://www.bls.gov/news.release/pdf/ecec.pdf" TargetMode="External" /><Relationship Id="rId19" Type="http://schemas.openxmlformats.org/officeDocument/2006/relationships/hyperlink" Target="https://www.opm.gov/policy-data-oversight/pay-leave/salaries-wages/salary-tables/pdf/2026/DCB.pdf" TargetMode="External" /><Relationship Id="rId2" Type="http://schemas.openxmlformats.org/officeDocument/2006/relationships/webSettings" Target="webSettings.xml" /><Relationship Id="rId20" Type="http://schemas.openxmlformats.org/officeDocument/2006/relationships/hyperlink" Target="https://www.usgs.gov/tools/explore-and-request-data-bbl"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sciencebase.gov/catalog/item/68837a85d4be027deba863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5" ma:contentTypeDescription="Create a new document." ma:contentTypeScope="" ma:versionID="0b0f7c605e35779b0b1e6ad013679f79">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7fc23a32af80a0a426fc81485acce9d7"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FileUseDescription" minOccurs="0"/>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FDMS"/>
          <xsd:enumeration value="Policies"/>
          <xsd:enumeration value="Regulations"/>
        </xsd:restriction>
      </xsd:simpleType>
    </xsd:element>
    <xsd:element name="DocumentType" ma:index="4" nillable="true" ma:displayName="Sub Category" ma:description="Document category in the ICR" ma:format="Dropdown" ma:internalName="DocumentType">
      <xsd:simpleType>
        <xsd:union memberTypes="dms:Text">
          <xsd:simpleType>
            <xsd:restriction base="dms:Choice">
              <xsd:enumeration value="Briefing Paper"/>
              <xsd:enumeration value="60-Day FRN DRAFT"/>
              <xsd:enumeration value="60-Day FRN Signed"/>
              <xsd:enumeration value="Published 60-Day FRN"/>
              <xsd:enumeration value="30-Day FRN DRAFT"/>
              <xsd:enumeration value="30-Day FRN Signed"/>
              <xsd:enumeration value="Published 30-Day FRN"/>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s"/>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FACA Survey Manual"/>
              <xsd:enumeration value="FACA FR Notice"/>
              <xsd:enumeration value="FACA Committee Nominees Request  Form"/>
              <xsd:enumeration value="Correspondence Brief"/>
              <xsd:enumeration value="ROCIS"/>
              <xsd:enumeration value="Generic Clearance"/>
              <xsd:enumeration value="Link"/>
              <xsd:enumeration value="Generic PRA Submission"/>
              <xsd:enumeration value="Training"/>
              <xsd:enumeration value="Special Handling Letter"/>
              <xsd:enumeration value="Reports"/>
            </xsd:restriction>
          </xsd:simpleType>
        </xsd:un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leUseDescription" ma:index="6" nillable="true" ma:displayName="File Use &amp; Description" ma:default="[Please Populate]" ma:format="Dropdown" ma:internalName="FileUs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125EE9E9B18B4A4592DB7329E06E4366" ma:contentTypeVersion="45" ma:contentTypeDescription="Create a new document." ma:contentTypeScope="" ma:versionID="0b0f7c605e35779b0b1e6ad013679f79">
  <xsd:schema xmlns:xsd="http://www.w3.org/2001/XMLSchema" xmlns:xs="http://www.w3.org/2001/XMLSchema" xmlns:p="http://schemas.microsoft.com/office/2006/metadata/properties" xmlns:ns2="bdd03b77-76d5-4eac-9eb4-7a6294ccfdd2" xmlns:ns3="7ac0fe3c-e7d0-4901-9125-e7684883dbe1" targetNamespace="http://schemas.microsoft.com/office/2006/metadata/properties" ma:root="true" ma:fieldsID="7fc23a32af80a0a426fc81485acce9d7" ns2:_="" ns3:_="">
    <xsd:import namespace="bdd03b77-76d5-4eac-9eb4-7a6294ccfdd2"/>
    <xsd:import namespace="7ac0fe3c-e7d0-4901-9125-e7684883dbe1"/>
    <xsd:element name="properties">
      <xsd:complexType>
        <xsd:sequence>
          <xsd:element name="documentManagement">
            <xsd:complexType>
              <xsd:all>
                <xsd:element ref="ns2:USGSRecordsSeries" minOccurs="0"/>
                <xsd:element ref="ns2:Category" minOccurs="0"/>
                <xsd:element ref="ns2:DocumentType" minOccurs="0"/>
                <xsd:element ref="ns2:OwnerAuthor"/>
                <xsd:element ref="ns2:FileUseDescription" minOccurs="0"/>
                <xsd:element ref="ns2:MediaServiceMetadata" minOccurs="0"/>
                <xsd:element ref="ns2:MediaServiceFastMetadata" minOccurs="0"/>
                <xsd:element ref="ns2:Disposi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ission" minOccurs="0"/>
                <xsd:element ref="ns2:IMBStaff" minOccurs="0"/>
                <xsd:element ref="ns2:Year" minOccurs="0"/>
                <xsd:element ref="ns2:DispositionYears" minOccurs="0"/>
                <xsd:element ref="ns2:EOL" minOccurs="0"/>
                <xsd:element ref="ns2:MediaServiceDateTaken" minOccurs="0"/>
                <xsd:element ref="ns2:USGS_x0020_Records_x0020_Series_x003a__x0020_Short_x0020_Description" minOccurs="0"/>
                <xsd:element ref="ns2:USGS_x0020_Records_x0020_Series_x003a__x0020_Record_x0020_Item_x002f_Description_x0020_of_x0020_Records" minOccurs="0"/>
                <xsd:element ref="ns2:USGS_x0020_Records_x0020_Series_x003a__x0020_Disposition_x0020_Authority" minOccurs="0"/>
                <xsd:element ref="ns2:USGS_x0020_Records_x0020_Series_x003a__x0020_Disposition_x0020_Instructions" minOccurs="0"/>
                <xsd:element ref="ns2:MediaServiceSearchProperties" minOccurs="0"/>
                <xsd:element ref="ns2:File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03b77-76d5-4eac-9eb4-7a6294ccfdd2" elementFormDefault="qualified">
    <xsd:import namespace="http://schemas.microsoft.com/office/2006/documentManagement/types"/>
    <xsd:import namespace="http://schemas.microsoft.com/office/infopath/2007/PartnerControls"/>
    <xsd:element name="USGSRecordsSeries" ma:index="2" nillable="true" ma:displayName="USGS Records Series" ma:format="Dropdown" ma:list="3c022fe8-9e60-49f9-a076-f2e879c43b6c" ma:internalName="USGSRecordsSeries" ma:readOnly="false" ma:showField="Title">
      <xsd:simpleType>
        <xsd:restriction base="dms:Lookup"/>
      </xsd:simpleType>
    </xsd:element>
    <xsd:element name="Category" ma:index="3" nillable="true" ma:displayName="Category" ma:format="Dropdown" ma:internalName="Category" ma:readOnly="false">
      <xsd:simpleType>
        <xsd:restriction base="dms:Choice">
          <xsd:enumeration value="DTS"/>
          <xsd:enumeration value="FACA"/>
          <xsd:enumeration value="FRN"/>
          <xsd:enumeration value="PRA"/>
          <xsd:enumeration value="Information Collection"/>
          <xsd:enumeration value="Template"/>
          <xsd:enumeration value="SOP"/>
          <xsd:enumeration value="Notes"/>
          <xsd:enumeration value="Federal Register"/>
          <xsd:enumeration value="FDMS"/>
          <xsd:enumeration value="Policies"/>
          <xsd:enumeration value="Regulations"/>
        </xsd:restriction>
      </xsd:simpleType>
    </xsd:element>
    <xsd:element name="DocumentType" ma:index="4" nillable="true" ma:displayName="Sub Category" ma:description="Document category in the ICR" ma:format="Dropdown" ma:internalName="DocumentType">
      <xsd:simpleType>
        <xsd:union memberTypes="dms:Text">
          <xsd:simpleType>
            <xsd:restriction base="dms:Choice">
              <xsd:enumeration value="Briefing Paper"/>
              <xsd:enumeration value="60-Day FRN DRAFT"/>
              <xsd:enumeration value="60-Day FRN Signed"/>
              <xsd:enumeration value="Published 60-Day FRN"/>
              <xsd:enumeration value="30-Day FRN DRAFT"/>
              <xsd:enumeration value="30-Day FRN Signed"/>
              <xsd:enumeration value="Published 30-Day FRN"/>
              <xsd:enumeration value="Federal Register Notice"/>
              <xsd:enumeration value="FR Signed"/>
              <xsd:enumeration value="FR Notice of Intent (NOI)"/>
              <xsd:enumeration value="SSA"/>
              <xsd:enumeration value="SSB"/>
              <xsd:enumeration value="Instrument"/>
              <xsd:enumeration value="Authorizing Statute"/>
              <xsd:enumeration value="Comment"/>
              <xsd:enumeration value="Supplementary"/>
              <xsd:enumeration value="Notice of Action (NOA)"/>
              <xsd:enumeration value="Privacy Document"/>
              <xsd:enumeration value="SORN"/>
              <xsd:enumeration value="ASWS Decision Memo"/>
              <xsd:enumeration value="Meeting Minutes"/>
              <xsd:enumeration value="Public Notice"/>
              <xsd:enumeration value="Exemption Request"/>
              <xsd:enumeration value="SOP"/>
              <xsd:enumeration value="Template"/>
              <xsd:enumeration value="Reference/Notes"/>
              <xsd:enumeration value="Presentation"/>
              <xsd:enumeration value="Form"/>
              <xsd:enumeration value="Memos"/>
              <xsd:enumeration value="Call for Nominations"/>
              <xsd:enumeration value="FACA Description Sheet"/>
              <xsd:enumeration value="FACA Charter"/>
              <xsd:enumeration value="FACA Agenda"/>
              <xsd:enumeration value="FACA Application BIO"/>
              <xsd:enumeration value="FACA Appointments"/>
              <xsd:enumeration value="FACA Justification"/>
              <xsd:enumeration value="FACA: Vacancy Report"/>
              <xsd:enumeration value="FACA Survey Manual"/>
              <xsd:enumeration value="FACA FR Notice"/>
              <xsd:enumeration value="FACA Committee Nominees Request  Form"/>
              <xsd:enumeration value="Correspondence Brief"/>
              <xsd:enumeration value="ROCIS"/>
              <xsd:enumeration value="Generic Clearance"/>
              <xsd:enumeration value="Link"/>
              <xsd:enumeration value="Generic PRA Submission"/>
              <xsd:enumeration value="Training"/>
              <xsd:enumeration value="Special Handling Letter"/>
              <xsd:enumeration value="Reports"/>
            </xsd:restriction>
          </xsd:simpleType>
        </xsd:union>
      </xsd:simpleType>
    </xsd:element>
    <xsd:element name="OwnerAuthor" ma:index="5" ma:displayName="Owner Author" ma:format="Dropdown" ma:list="UserInfo" ma:SharePointGroup="0" ma:internalName="Owner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leUseDescription" ma:index="6" nillable="true" ma:displayName="File Use &amp; Description" ma:default="[Please Populate]" ma:format="Dropdown" ma:internalName="FileUs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isposition" ma:index="10" nillable="true" ma:displayName="Disposition Authority" ma:description="Disposition Authority" ma:format="Dropdown" ma:hidden="true" ma:internalName="Disposition" ma:readOnly="false">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1" nillable="true" ma:displayName="Condition" ma:default="Unknown" ma:format="Dropdown" ma:hidden="true" ma:internalName="Status" ma:readOnly="false">
      <xsd:simpleType>
        <xsd:restriction base="dms:Choice">
          <xsd:enumeration value="Final"/>
          <xsd:enumeration value="Draft"/>
          <xsd:enumeration value="Superseded"/>
          <xsd:enumeration value="Unknown"/>
        </xsd:restriction>
      </xsd:simpleType>
    </xsd:element>
    <xsd:element name="Mission" ma:index="22" nillable="true" ma:displayName="Mission" ma:format="Dropdown" ma:hidden="true" ma:internalName="Mission" ma:readOnly="false">
      <xsd:simpleType>
        <xsd:restriction base="dms:Choice">
          <xsd:enumeration value="Policy &amp; Admin"/>
          <xsd:enumeration value="Water"/>
          <xsd:enumeration value="Natural Hazards"/>
          <xsd:enumeration value="Ecosystems"/>
          <xsd:enumeration value="CORE"/>
          <xsd:enumeration value="N/A"/>
        </xsd:restriction>
      </xsd:simpleType>
    </xsd:element>
    <xsd:element name="IMBStaff" ma:index="23" nillable="true" ma:displayName="IMB Staff" ma:format="Dropdown" ma:hidden="true" ma:list="UserInfo" ma:SharePointGroup="0" ma:internalName="IMBStaff"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ear" ma:index="24" nillable="true" ma:displayName="Year" ma:decimals="0" ma:format="Dropdown" ma:hidden="true" ma:internalName="Year" ma:readOnly="false" ma:percentage="FALSE">
      <xsd:simpleType>
        <xsd:restriction base="dms:Number"/>
      </xsd:simpleType>
    </xsd:element>
    <xsd:element name="DispositionYears" ma:index="25" nillable="true" ma:displayName="Disposition (Yrs)" ma:decimals="0" ma:format="Dropdown" ma:hidden="true" ma:internalName="DispositionYears" ma:readOnly="false" ma:percentage="FALSE">
      <xsd:simpleType>
        <xsd:restriction base="dms:Number"/>
      </xsd:simpleType>
    </xsd:element>
    <xsd:element name="EOL" ma:index="26" nillable="true" ma:displayName="EOL" ma:decimals="0" ma:format="Dropdown" ma:hidden="true" ma:internalName="EOL" ma:readOnly="false" ma:percentage="FALSE">
      <xsd:simpleType>
        <xsd:restriction base="dms:Number"/>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USGS_x0020_Records_x0020_Series_x003a__x0020_Short_x0020_Description" ma:index="29" nillable="true" ma:displayName="USGS Records Series: Short Description" ma:format="Dropdown" ma:hidden="true" ma:list="3c022fe8-9e60-49f9-a076-f2e879c43b6c" ma:internalName="USGS_x0020_Records_x0020_Series_x003a__x0020_Short_x0020_Description" ma:readOnly="true" ma:showField="field_1">
      <xsd:simpleType>
        <xsd:restriction base="dms:Lookup"/>
      </xsd:simpleType>
    </xsd:element>
    <xsd:element name="USGS_x0020_Records_x0020_Series_x003a__x0020_Record_x0020_Item_x002f_Description_x0020_of_x0020_Records" ma:index="30" nillable="true" ma:displayName="USGS Records Series: Record Item/Description of Records" ma:format="Dropdown" ma:hidden="true" ma:list="3c022fe8-9e60-49f9-a076-f2e879c43b6c" ma:internalName="USGS_x0020_Records_x0020_Series_x003a__x0020_Record_x0020_Item_x002f_Description_x0020_of_x0020_Records" ma:readOnly="true" ma:showField="field_2">
      <xsd:simpleType>
        <xsd:restriction base="dms:Lookup"/>
      </xsd:simpleType>
    </xsd:element>
    <xsd:element name="USGS_x0020_Records_x0020_Series_x003a__x0020_Disposition_x0020_Authority" ma:index="31" nillable="true" ma:displayName="USGS Records Series: Disposition Authority" ma:format="Dropdown" ma:hidden="true" ma:list="3c022fe8-9e60-49f9-a076-f2e879c43b6c" ma:internalName="USGS_x0020_Records_x0020_Series_x003a__x0020_Disposition_x0020_Authority" ma:readOnly="true" ma:showField="field_3">
      <xsd:simpleType>
        <xsd:restriction base="dms:Lookup"/>
      </xsd:simpleType>
    </xsd:element>
    <xsd:element name="USGS_x0020_Records_x0020_Series_x003a__x0020_Disposition_x0020_Instructions" ma:index="32" nillable="true" ma:displayName="USGS Records Series: Disposition Instructions" ma:format="Dropdown" ma:hidden="true" ma:list="3c022fe8-9e60-49f9-a076-f2e879c43b6c" ma:internalName="USGS_x0020_Records_x0020_Series_x003a__x0020_Disposition_x0020_Instructions" ma:readOnly="true" ma:showField="field_4">
      <xsd:simpleType>
        <xsd:restriction base="dms:Lookup"/>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FilePurpose" ma:index="35" nillable="true" ma:displayName="File Purpose" ma:default="[YYYMMDD] [Author] [Purpose]" ma:format="Dropdown" ma:hidden="true" ma:internalName="FilePurpos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0fe3c-e7d0-4901-9125-e7684883db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b993b1-2d25-4cb2-8d1b-4b95e93321d6}" ma:internalName="TaxCatchAll" ma:readOnly="false" ma:showField="CatchAllData" ma:web="7ac0fe3c-e7d0-4901-9125-e7684883d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7ac0fe3c-e7d0-4901-9125-e7684883dbe1">
      <UserInfo>
        <DisplayName>Tribble, Gordon W</DisplayName>
        <AccountId>76</AccountId>
        <AccountType/>
      </UserInfo>
      <UserInfo>
        <DisplayName>Reed, Robert</DisplayName>
        <AccountId>77</AccountId>
        <AccountType/>
      </UserInfo>
      <UserInfo>
        <DisplayName>Collections, GS-Info</DisplayName>
        <AccountId>78</AccountId>
        <AccountType/>
      </UserInfo>
      <UserInfo>
        <DisplayName>Wiser, Alan T</DisplayName>
        <AccountId>79</AccountId>
        <AccountType/>
      </UserInfo>
      <UserInfo>
        <DisplayName>Courtot, Karen N</DisplayName>
        <AccountId>80</AccountId>
        <AccountType/>
      </UserInfo>
      <UserInfo>
        <DisplayName>Duncan-Hughes, Dionne C</DisplayName>
        <AccountId>44</AccountId>
        <AccountType/>
      </UserInfo>
    </SharedWithUsers>
    <IMBStaff xmlns="bdd03b77-76d5-4eac-9eb4-7a6294ccfdd2">
      <UserInfo>
        <DisplayName/>
        <AccountId xsi:nil="true"/>
        <AccountType/>
      </UserInfo>
    </IMBStaff>
    <EOL xmlns="bdd03b77-76d5-4eac-9eb4-7a6294ccfdd2" xsi:nil="true"/>
    <DocumentType xmlns="bdd03b77-76d5-4eac-9eb4-7a6294ccfdd2">SSA</DocumentType>
    <Status xmlns="bdd03b77-76d5-4eac-9eb4-7a6294ccfdd2">Unknown</Status>
    <Category xmlns="bdd03b77-76d5-4eac-9eb4-7a6294ccfdd2">Information Collection</Category>
    <FilePurpose xmlns="bdd03b77-76d5-4eac-9eb4-7a6294ccfdd2">[YYYMMDD] [Author] [Purpose]</FilePurpose>
    <Mission xmlns="bdd03b77-76d5-4eac-9eb4-7a6294ccfdd2" xsi:nil="true"/>
    <TaxCatchAll xmlns="7ac0fe3c-e7d0-4901-9125-e7684883dbe1" xsi:nil="true"/>
    <Year xmlns="bdd03b77-76d5-4eac-9eb4-7a6294ccfdd2" xsi:nil="true"/>
    <OwnerAuthor xmlns="bdd03b77-76d5-4eac-9eb4-7a6294ccfdd2">
      <UserInfo>
        <DisplayName>bkimbrell@usgs.gov</DisplayName>
        <AccountId>789</AccountId>
        <AccountType/>
      </UserInfo>
    </OwnerAuthor>
    <lcf76f155ced4ddcb4097134ff3c332f xmlns="bdd03b77-76d5-4eac-9eb4-7a6294ccfdd2">
      <Terms xmlns="http://schemas.microsoft.com/office/infopath/2007/PartnerControls"/>
    </lcf76f155ced4ddcb4097134ff3c332f>
    <Disposition xmlns="bdd03b77-76d5-4eac-9eb4-7a6294ccfdd2" xsi:nil="true"/>
    <DispositionYears xmlns="bdd03b77-76d5-4eac-9eb4-7a6294ccfdd2" xsi:nil="true"/>
    <USGSRecordsSeries xmlns="bdd03b77-76d5-4eac-9eb4-7a6294ccfdd2">927</USGSRecordsSeries>
    <FileUseDescription xmlns="bdd03b77-76d5-4eac-9eb4-7a6294ccfdd2">[Please Populate]</FileUseDescription>
  </documentManagement>
</p:properties>
</file>

<file path=customXml/itemProps1.xml><?xml version="1.0" encoding="utf-8"?>
<ds:datastoreItem xmlns:ds="http://schemas.openxmlformats.org/officeDocument/2006/customXml" ds:itemID="{C6819C43-55E3-4D6E-902C-ADD6952E8759}">
  <ds:schemaRefs>
    <ds:schemaRef ds:uri="http://schemas.openxmlformats.org/officeDocument/2006/bibliography"/>
  </ds:schemaRefs>
</ds:datastoreItem>
</file>

<file path=customXml/itemProps2.xml><?xml version="1.0" encoding="utf-8"?>
<ds:datastoreItem xmlns:ds="http://schemas.openxmlformats.org/officeDocument/2006/customXml" ds:itemID="{07BC3CCC-F9E6-4D70-98C9-73675D106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53596-5B51-405D-AFE8-330581C0B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03b77-76d5-4eac-9eb4-7a6294ccfdd2"/>
    <ds:schemaRef ds:uri="7ac0fe3c-e7d0-4901-9125-e768488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2ED19-16B6-45E5-92B0-7C884EFF227C}">
  <ds:schemaRefs>
    <ds:schemaRef ds:uri="http://schemas.microsoft.com/sharepoint/v3/contenttype/forms"/>
  </ds:schemaRefs>
</ds:datastoreItem>
</file>

<file path=customXml/itemProps5.xml><?xml version="1.0" encoding="utf-8"?>
<ds:datastoreItem xmlns:ds="http://schemas.openxmlformats.org/officeDocument/2006/customXml" ds:itemID="{B3004880-1A9E-49F1-9830-0445E311C034}">
  <ds:schemaRefs>
    <ds:schemaRef ds:uri="http://schemas.microsoft.com/office/2006/metadata/properties"/>
    <ds:schemaRef ds:uri="http://schemas.microsoft.com/office/infopath/2007/PartnerControls"/>
    <ds:schemaRef ds:uri="7ac0fe3c-e7d0-4901-9125-e7684883dbe1"/>
    <ds:schemaRef ds:uri="bdd03b77-76d5-4eac-9eb4-7a6294ccfdd2"/>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7570</Words>
  <Characters>43382</Characters>
  <Application>Microsoft Office Word</Application>
  <DocSecurity>0</DocSecurity>
  <Lines>1032</Lines>
  <Paragraphs>410</Paragraphs>
  <ScaleCrop>false</ScaleCrop>
  <Company/>
  <LinksUpToDate>false</LinksUpToDate>
  <CharactersWithSpaces>50542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Bird Banding and Recovery Reports</dc:title>
  <cp:revision>1</cp:revision>
  <dcterms:created xsi:type="dcterms:W3CDTF">2016-09-07T14:52:00Z</dcterms:created>
  <dcterms:modified xsi:type="dcterms:W3CDTF">2026-07-13T15:40:00Z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0x010100125EE9E9B18B4A4592DB7329E06E4366</vt:lpwstr>
  </property>
  <property fmtid="{D5CDD505-2E9C-101B-9397-08002B2CF9AE}" pid="4" name="docLang">
    <vt:lpwstr>en</vt:lpwstr>
  </property>
  <property fmtid="{D5CDD505-2E9C-101B-9397-08002B2CF9AE}" pid="5" name="ICRTitle">
    <vt:lpwstr>N/A</vt:lpwstr>
  </property>
  <property fmtid="{D5CDD505-2E9C-101B-9397-08002B2CF9AE}" pid="6" name="MediaServiceImageTags">
    <vt:lpwstr/>
  </property>
  <property fmtid="{D5CDD505-2E9C-101B-9397-08002B2CF9AE}" pid="7" name="OMBControlNo">
    <vt:lpwstr>1028-NEW</vt:lpwstr>
  </property>
  <property fmtid="{D5CDD505-2E9C-101B-9397-08002B2CF9AE}" pid="8" name="Order">
    <vt:r8>52879300</vt:r8>
  </property>
  <property fmtid="{D5CDD505-2E9C-101B-9397-08002B2CF9AE}" pid="9" name="Schedule Number">
    <vt:lpwstr>[Please Populate]</vt:lpwstr>
  </property>
  <property fmtid="{D5CDD505-2E9C-101B-9397-08002B2CF9AE}" pid="10" name="TriggerFlowInfo">
    <vt:lpwstr/>
  </property>
  <property fmtid="{D5CDD505-2E9C-101B-9397-08002B2CF9AE}" pid="11" name="_ExtendedDescription">
    <vt:lpwstr/>
  </property>
</Properties>
</file>