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762D1727">
      <w:pPr>
        <w:jc w:val="center"/>
        <w:rPr>
          <w:rFonts w:ascii="Times New Roman" w:hAnsi="Times New Roman"/>
          <w:b/>
          <w:bCs/>
          <w:color w:val="FF0000"/>
        </w:rPr>
      </w:pPr>
      <w:r>
        <w:rPr>
          <w:rFonts w:ascii="Times New Roman" w:hAnsi="Times New Roman"/>
          <w:b/>
        </w:rPr>
        <w:t>Biographic Information (for Deferred Action)</w:t>
      </w:r>
    </w:p>
    <w:p w:rsidR="00C93D93" w:rsidP="00C93D93" w14:paraId="74C6C1BB" w14:textId="77777777">
      <w:pPr>
        <w:jc w:val="center"/>
        <w:rPr>
          <w:rFonts w:ascii="Times New Roman" w:hAnsi="Times New Roman"/>
          <w:b/>
          <w:bCs/>
          <w:color w:val="FF0000"/>
        </w:rPr>
      </w:pPr>
      <w:r>
        <w:rPr>
          <w:rFonts w:ascii="Times New Roman" w:hAnsi="Times New Roman"/>
          <w:b/>
          <w:bCs/>
        </w:rPr>
        <w:t>OMB Control No.: 1615-0008</w:t>
      </w:r>
    </w:p>
    <w:p w:rsidR="00C93D93" w:rsidP="00C93D93" w14:paraId="08031E7E" w14:textId="77777777">
      <w:pPr>
        <w:jc w:val="center"/>
        <w:rPr>
          <w:rFonts w:ascii="Times New Roman" w:hAnsi="Times New Roman"/>
          <w:b/>
          <w:bCs/>
          <w:color w:val="FF0000"/>
        </w:rPr>
      </w:pPr>
      <w:r>
        <w:rPr>
          <w:rFonts w:ascii="Times New Roman" w:hAnsi="Times New Roman"/>
          <w:b/>
          <w:bCs/>
        </w:rPr>
        <w:t>COLLECTION INSTRUMENT(S): G-325A</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22D5F988">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3E841590" w14:paraId="08C6732B" w14:textId="49C626AD">
      <w:pPr>
        <w:ind w:left="720"/>
        <w:rPr>
          <w:rFonts w:ascii="Times New Roman" w:hAnsi="Times New Roman"/>
        </w:rPr>
      </w:pPr>
      <w:r w:rsidRPr="22D5F988">
        <w:rPr>
          <w:rFonts w:ascii="Times New Roman" w:hAnsi="Times New Roman"/>
        </w:rPr>
        <w:t>Section 103(a)(1) of the Immigration and Nationality Act (INA), 8 U.S.C</w:t>
      </w:r>
      <w:r w:rsidRPr="22D5F988" w:rsidR="00B67729">
        <w:rPr>
          <w:rFonts w:ascii="Times New Roman" w:hAnsi="Times New Roman"/>
        </w:rPr>
        <w:t>.</w:t>
      </w:r>
      <w:r w:rsidRPr="22D5F988">
        <w:rPr>
          <w:rFonts w:ascii="Times New Roman" w:hAnsi="Times New Roman"/>
        </w:rPr>
        <w:t xml:space="preserve"> </w:t>
      </w:r>
      <w:r w:rsidR="00382130">
        <w:rPr>
          <w:rFonts w:ascii="Times New Roman" w:hAnsi="Times New Roman"/>
        </w:rPr>
        <w:t>section</w:t>
      </w:r>
      <w:r w:rsidRPr="22D5F988">
        <w:rPr>
          <w:rFonts w:ascii="Times New Roman" w:hAnsi="Times New Roman"/>
        </w:rPr>
        <w:t xml:space="preserve"> 1103(a)(1), gives the Secretary of Homeland Security general authority to enforce and administer the immigration laws.  </w:t>
      </w:r>
      <w:r w:rsidRPr="22D5F988" w:rsidR="00F46AF3">
        <w:rPr>
          <w:rFonts w:ascii="Times New Roman" w:hAnsi="Times New Roman"/>
        </w:rPr>
        <w:t>S</w:t>
      </w:r>
      <w:r w:rsidRPr="22D5F988" w:rsidR="004602B5">
        <w:rPr>
          <w:rFonts w:ascii="Times New Roman" w:hAnsi="Times New Roman"/>
        </w:rPr>
        <w:t>ection</w:t>
      </w:r>
      <w:r w:rsidRPr="22D5F988">
        <w:rPr>
          <w:rFonts w:ascii="Times New Roman" w:hAnsi="Times New Roman"/>
        </w:rPr>
        <w:t xml:space="preserve"> 103(a)(3)</w:t>
      </w:r>
      <w:r w:rsidRPr="22D5F988" w:rsidR="004602B5">
        <w:rPr>
          <w:rFonts w:ascii="Times New Roman" w:hAnsi="Times New Roman"/>
        </w:rPr>
        <w:t xml:space="preserve"> of the INA</w:t>
      </w:r>
      <w:r w:rsidRPr="22D5F988">
        <w:rPr>
          <w:rFonts w:ascii="Times New Roman" w:hAnsi="Times New Roman"/>
        </w:rPr>
        <w:t>, 8 U.S.C</w:t>
      </w:r>
      <w:r w:rsidRPr="00382130">
        <w:rPr>
          <w:rFonts w:ascii="Times New Roman" w:hAnsi="Times New Roman"/>
        </w:rPr>
        <w:t>.</w:t>
      </w:r>
      <w:r w:rsidRPr="00DA64F2" w:rsidR="00382130">
        <w:rPr>
          <w:rFonts w:ascii="Times New Roman" w:hAnsi="Times New Roman"/>
        </w:rPr>
        <w:t xml:space="preserve"> section </w:t>
      </w:r>
      <w:r w:rsidRPr="00382130">
        <w:rPr>
          <w:rFonts w:ascii="Times New Roman" w:hAnsi="Times New Roman"/>
        </w:rPr>
        <w:t xml:space="preserve">1103(a)(3), </w:t>
      </w:r>
      <w:r w:rsidRPr="00382130" w:rsidR="00F46AF3">
        <w:rPr>
          <w:rFonts w:ascii="Times New Roman" w:hAnsi="Times New Roman"/>
        </w:rPr>
        <w:t>authorizes issuance of forms, instructions, and guidance</w:t>
      </w:r>
      <w:r w:rsidRPr="00382130">
        <w:rPr>
          <w:rFonts w:ascii="Times New Roman" w:hAnsi="Times New Roman"/>
        </w:rPr>
        <w:t xml:space="preserve"> necessary to carry out the authority provided in </w:t>
      </w:r>
      <w:r w:rsidRPr="00382130" w:rsidR="004602B5">
        <w:rPr>
          <w:rFonts w:ascii="Times New Roman" w:hAnsi="Times New Roman"/>
        </w:rPr>
        <w:t>section</w:t>
      </w:r>
      <w:r w:rsidRPr="00382130">
        <w:rPr>
          <w:rFonts w:ascii="Times New Roman" w:hAnsi="Times New Roman"/>
        </w:rPr>
        <w:t xml:space="preserve"> 103(a)(1)</w:t>
      </w:r>
      <w:r w:rsidRPr="00382130" w:rsidR="004602B5">
        <w:rPr>
          <w:rFonts w:ascii="Times New Roman" w:hAnsi="Times New Roman"/>
        </w:rPr>
        <w:t xml:space="preserve"> of the INA</w:t>
      </w:r>
      <w:r w:rsidRPr="00382130">
        <w:rPr>
          <w:rFonts w:ascii="Times New Roman" w:hAnsi="Times New Roman"/>
        </w:rPr>
        <w:t>, 8 U.S.C.</w:t>
      </w:r>
      <w:r w:rsidRPr="00382130" w:rsidR="00382130">
        <w:rPr>
          <w:rFonts w:ascii="Times New Roman" w:hAnsi="Times New Roman"/>
        </w:rPr>
        <w:t xml:space="preserve"> secti</w:t>
      </w:r>
      <w:r w:rsidR="00382130">
        <w:rPr>
          <w:rFonts w:ascii="Times New Roman" w:hAnsi="Times New Roman"/>
        </w:rPr>
        <w:t xml:space="preserve">on </w:t>
      </w:r>
      <w:r w:rsidRPr="22D5F988">
        <w:rPr>
          <w:rFonts w:ascii="Times New Roman" w:hAnsi="Times New Roman"/>
        </w:rPr>
        <w:t>1103(a)(1).</w:t>
      </w:r>
    </w:p>
    <w:p w:rsidR="009B40B7" w:rsidP="00914A5D" w14:paraId="03971A18" w14:textId="1EE70F51">
      <w:pPr>
        <w:tabs>
          <w:tab w:val="left" w:pos="-1440"/>
        </w:tabs>
        <w:ind w:left="720"/>
        <w:rPr>
          <w:rFonts w:ascii="Times New Roman" w:hAnsi="Times New Roman"/>
        </w:rPr>
      </w:pPr>
    </w:p>
    <w:p w:rsidR="009A15E7" w:rsidP="00082BD6" w14:paraId="66D11A8C" w14:textId="35B0008A">
      <w:pPr>
        <w:ind w:left="720"/>
        <w:rPr>
          <w:rFonts w:ascii="Times New Roman" w:hAnsi="Times New Roman"/>
        </w:rPr>
      </w:pPr>
      <w:r w:rsidRPr="22D5F988">
        <w:rPr>
          <w:rFonts w:ascii="Times New Roman" w:hAnsi="Times New Roman"/>
        </w:rPr>
        <w:t xml:space="preserve">Deferred action is a discretionary determination to defer removal action of </w:t>
      </w:r>
      <w:r w:rsidRPr="22D5F988" w:rsidR="008B575B">
        <w:rPr>
          <w:rFonts w:ascii="Times New Roman" w:hAnsi="Times New Roman"/>
        </w:rPr>
        <w:t>a</w:t>
      </w:r>
      <w:r w:rsidR="008D797F">
        <w:rPr>
          <w:rFonts w:ascii="Times New Roman" w:hAnsi="Times New Roman"/>
        </w:rPr>
        <w:t>n</w:t>
      </w:r>
      <w:r w:rsidRPr="22D5F988" w:rsidR="008B575B">
        <w:rPr>
          <w:rFonts w:ascii="Times New Roman" w:hAnsi="Times New Roman"/>
        </w:rPr>
        <w:t xml:space="preserve"> </w:t>
      </w:r>
      <w:r w:rsidR="008D797F">
        <w:rPr>
          <w:rFonts w:ascii="Times New Roman" w:hAnsi="Times New Roman"/>
        </w:rPr>
        <w:t>alien</w:t>
      </w:r>
      <w:r w:rsidRPr="22D5F988" w:rsidR="008D797F">
        <w:rPr>
          <w:rFonts w:ascii="Times New Roman" w:hAnsi="Times New Roman"/>
        </w:rPr>
        <w:t xml:space="preserve"> </w:t>
      </w:r>
      <w:r w:rsidRPr="22D5F988">
        <w:rPr>
          <w:rFonts w:ascii="Times New Roman" w:hAnsi="Times New Roman"/>
        </w:rPr>
        <w:t xml:space="preserve">as an act of prosecutorial discretion. </w:t>
      </w:r>
      <w:r w:rsidRPr="22D5F988" w:rsidR="00206F1F">
        <w:rPr>
          <w:rFonts w:ascii="Times New Roman" w:hAnsi="Times New Roman"/>
        </w:rPr>
        <w:t xml:space="preserve">For </w:t>
      </w:r>
      <w:r w:rsidR="008D145D">
        <w:rPr>
          <w:rFonts w:ascii="Times New Roman" w:hAnsi="Times New Roman"/>
        </w:rPr>
        <w:t>aliens</w:t>
      </w:r>
      <w:r w:rsidRPr="22D5F988" w:rsidR="008D145D">
        <w:rPr>
          <w:rFonts w:ascii="Times New Roman" w:hAnsi="Times New Roman"/>
        </w:rPr>
        <w:t xml:space="preserve"> </w:t>
      </w:r>
      <w:r w:rsidRPr="22D5F988" w:rsidR="00206F1F">
        <w:rPr>
          <w:rFonts w:ascii="Times New Roman" w:hAnsi="Times New Roman"/>
        </w:rPr>
        <w:t xml:space="preserve">requesting deferred action </w:t>
      </w:r>
      <w:r w:rsidRPr="22D5F988" w:rsidR="00B1365F">
        <w:rPr>
          <w:rFonts w:ascii="Times New Roman" w:hAnsi="Times New Roman"/>
        </w:rPr>
        <w:t xml:space="preserve">(other than </w:t>
      </w:r>
      <w:r w:rsidRPr="22D5F988" w:rsidR="009C661B">
        <w:rPr>
          <w:rFonts w:ascii="Times New Roman" w:hAnsi="Times New Roman"/>
        </w:rPr>
        <w:t xml:space="preserve">deferred action based on </w:t>
      </w:r>
      <w:r w:rsidRPr="22D5F988" w:rsidR="00B1365F">
        <w:rPr>
          <w:rFonts w:ascii="Times New Roman" w:hAnsi="Times New Roman"/>
        </w:rPr>
        <w:t>DACA, Violence Against Women Act</w:t>
      </w:r>
      <w:r w:rsidR="00B041F5">
        <w:rPr>
          <w:rFonts w:ascii="Times New Roman" w:hAnsi="Times New Roman"/>
        </w:rPr>
        <w:t xml:space="preserve"> (VAWA)</w:t>
      </w:r>
      <w:r w:rsidRPr="22D5F988" w:rsidR="00B1365F">
        <w:rPr>
          <w:rFonts w:ascii="Times New Roman" w:hAnsi="Times New Roman"/>
        </w:rPr>
        <w:t xml:space="preserve">, </w:t>
      </w:r>
      <w:r w:rsidRPr="22D5F988" w:rsidR="00FF0397">
        <w:rPr>
          <w:rFonts w:ascii="Times New Roman" w:hAnsi="Times New Roman"/>
        </w:rPr>
        <w:t xml:space="preserve">and </w:t>
      </w:r>
      <w:r w:rsidRPr="22D5F988" w:rsidR="00B1365F">
        <w:rPr>
          <w:rFonts w:ascii="Times New Roman" w:hAnsi="Times New Roman"/>
        </w:rPr>
        <w:t xml:space="preserve">A-3, G-5, and T and </w:t>
      </w:r>
      <w:r w:rsidRPr="22D5F988" w:rsidR="008B575B">
        <w:rPr>
          <w:rFonts w:ascii="Times New Roman" w:hAnsi="Times New Roman"/>
        </w:rPr>
        <w:t xml:space="preserve">U </w:t>
      </w:r>
      <w:r w:rsidRPr="22D5F988" w:rsidR="00B1365F">
        <w:rPr>
          <w:rFonts w:ascii="Times New Roman" w:hAnsi="Times New Roman"/>
        </w:rPr>
        <w:t>nonimmigrant visas)</w:t>
      </w:r>
      <w:r w:rsidR="00BD6175">
        <w:rPr>
          <w:rFonts w:ascii="Times New Roman" w:hAnsi="Times New Roman"/>
        </w:rPr>
        <w:t xml:space="preserve">, </w:t>
      </w:r>
      <w:r w:rsidRPr="22D5F988" w:rsidR="009F26C5">
        <w:rPr>
          <w:rFonts w:ascii="Times New Roman" w:hAnsi="Times New Roman"/>
        </w:rPr>
        <w:t>Form G-325</w:t>
      </w:r>
      <w:r w:rsidRPr="22D5F988" w:rsidR="00FF0397">
        <w:rPr>
          <w:rFonts w:ascii="Times New Roman" w:hAnsi="Times New Roman"/>
        </w:rPr>
        <w:t>A</w:t>
      </w:r>
      <w:r w:rsidRPr="22D5F988" w:rsidR="00444B84">
        <w:rPr>
          <w:rFonts w:ascii="Times New Roman" w:hAnsi="Times New Roman"/>
        </w:rPr>
        <w:t xml:space="preserve">, along with </w:t>
      </w:r>
      <w:r w:rsidRPr="22D5F988" w:rsidR="00B1365F">
        <w:rPr>
          <w:rFonts w:ascii="Times New Roman" w:hAnsi="Times New Roman"/>
        </w:rPr>
        <w:t xml:space="preserve">supporting </w:t>
      </w:r>
      <w:r w:rsidRPr="22D5F988" w:rsidR="008F4A36">
        <w:rPr>
          <w:rFonts w:ascii="Times New Roman" w:hAnsi="Times New Roman"/>
        </w:rPr>
        <w:t>evidence</w:t>
      </w:r>
      <w:r w:rsidRPr="22D5F988" w:rsidR="00444B84">
        <w:rPr>
          <w:rFonts w:ascii="Times New Roman" w:hAnsi="Times New Roman"/>
        </w:rPr>
        <w:t xml:space="preserve">, is </w:t>
      </w:r>
      <w:r w:rsidR="00BB5B21">
        <w:rPr>
          <w:rFonts w:ascii="Times New Roman" w:hAnsi="Times New Roman"/>
        </w:rPr>
        <w:t>filed with</w:t>
      </w:r>
      <w:r w:rsidRPr="22D5F988" w:rsidR="00E753AE">
        <w:rPr>
          <w:rFonts w:ascii="Times New Roman" w:hAnsi="Times New Roman"/>
        </w:rPr>
        <w:t xml:space="preserve"> </w:t>
      </w:r>
      <w:r w:rsidRPr="009A15E7" w:rsidR="00C757C7">
        <w:rPr>
          <w:rFonts w:ascii="Times New Roman" w:hAnsi="Times New Roman"/>
        </w:rPr>
        <w:t>U.S. Citizenship and Immigration Services</w:t>
      </w:r>
      <w:r w:rsidRPr="22D5F988" w:rsidR="00C757C7">
        <w:rPr>
          <w:rFonts w:ascii="Times New Roman" w:hAnsi="Times New Roman"/>
        </w:rPr>
        <w:t xml:space="preserve"> </w:t>
      </w:r>
      <w:r w:rsidR="00C757C7">
        <w:rPr>
          <w:rFonts w:ascii="Times New Roman" w:hAnsi="Times New Roman"/>
        </w:rPr>
        <w:t>(</w:t>
      </w:r>
      <w:r w:rsidRPr="22D5F988" w:rsidR="00E753AE">
        <w:rPr>
          <w:rFonts w:ascii="Times New Roman" w:hAnsi="Times New Roman"/>
        </w:rPr>
        <w:t>USCIS</w:t>
      </w:r>
      <w:r w:rsidR="00C757C7">
        <w:rPr>
          <w:rFonts w:ascii="Times New Roman" w:hAnsi="Times New Roman"/>
        </w:rPr>
        <w:t>)</w:t>
      </w:r>
      <w:r w:rsidRPr="22D5F988" w:rsidR="00444B84">
        <w:rPr>
          <w:rFonts w:ascii="Times New Roman" w:hAnsi="Times New Roman"/>
        </w:rPr>
        <w:t xml:space="preserve">. </w:t>
      </w:r>
      <w:r w:rsidRPr="22D5F988" w:rsidR="002A07C7">
        <w:rPr>
          <w:rFonts w:ascii="Times New Roman" w:hAnsi="Times New Roman"/>
        </w:rPr>
        <w:t>Form G-325</w:t>
      </w:r>
      <w:r w:rsidRPr="22D5F988" w:rsidR="009E198E">
        <w:rPr>
          <w:rFonts w:ascii="Times New Roman" w:hAnsi="Times New Roman"/>
        </w:rPr>
        <w:t>A</w:t>
      </w:r>
      <w:r w:rsidRPr="22D5F988" w:rsidR="002A07C7">
        <w:rPr>
          <w:rFonts w:ascii="Times New Roman" w:hAnsi="Times New Roman"/>
        </w:rPr>
        <w:t xml:space="preserve"> collects</w:t>
      </w:r>
      <w:r w:rsidRPr="22D5F988" w:rsidR="00444B84">
        <w:rPr>
          <w:rFonts w:ascii="Times New Roman" w:hAnsi="Times New Roman"/>
        </w:rPr>
        <w:t xml:space="preserve"> </w:t>
      </w:r>
      <w:r w:rsidRPr="22D5F988" w:rsidR="00770640">
        <w:rPr>
          <w:rFonts w:ascii="Times New Roman" w:hAnsi="Times New Roman"/>
        </w:rPr>
        <w:t xml:space="preserve">biographic information and </w:t>
      </w:r>
      <w:r w:rsidR="00484A0B">
        <w:rPr>
          <w:rFonts w:ascii="Times New Roman" w:hAnsi="Times New Roman"/>
        </w:rPr>
        <w:t xml:space="preserve">a statement from </w:t>
      </w:r>
      <w:r w:rsidRPr="22D5F988" w:rsidR="000C1B44">
        <w:rPr>
          <w:rFonts w:ascii="Times New Roman" w:hAnsi="Times New Roman"/>
        </w:rPr>
        <w:t xml:space="preserve">the </w:t>
      </w:r>
      <w:r w:rsidR="008D145D">
        <w:rPr>
          <w:rFonts w:ascii="Times New Roman" w:hAnsi="Times New Roman"/>
        </w:rPr>
        <w:t xml:space="preserve">alien </w:t>
      </w:r>
      <w:r w:rsidR="00484A0B">
        <w:rPr>
          <w:rFonts w:ascii="Times New Roman" w:hAnsi="Times New Roman"/>
        </w:rPr>
        <w:t>explaini</w:t>
      </w:r>
      <w:r w:rsidR="00E6373B">
        <w:rPr>
          <w:rFonts w:ascii="Times New Roman" w:hAnsi="Times New Roman"/>
        </w:rPr>
        <w:t xml:space="preserve">ng </w:t>
      </w:r>
      <w:r w:rsidRPr="22D5F988" w:rsidR="00A41E2C">
        <w:rPr>
          <w:rFonts w:ascii="Times New Roman" w:hAnsi="Times New Roman"/>
        </w:rPr>
        <w:t xml:space="preserve">why </w:t>
      </w:r>
      <w:r w:rsidR="0003422B">
        <w:rPr>
          <w:rFonts w:ascii="Times New Roman" w:hAnsi="Times New Roman"/>
        </w:rPr>
        <w:t>he or she is</w:t>
      </w:r>
      <w:r w:rsidRPr="22D5F988" w:rsidR="000C1B44">
        <w:rPr>
          <w:rFonts w:ascii="Times New Roman" w:hAnsi="Times New Roman"/>
        </w:rPr>
        <w:t xml:space="preserve"> requesting deferred action and why </w:t>
      </w:r>
      <w:r w:rsidR="00EE443C">
        <w:rPr>
          <w:rFonts w:ascii="Times New Roman" w:hAnsi="Times New Roman"/>
        </w:rPr>
        <w:t>he or she</w:t>
      </w:r>
      <w:r w:rsidRPr="22D5F988" w:rsidR="00EE443C">
        <w:rPr>
          <w:rFonts w:ascii="Times New Roman" w:hAnsi="Times New Roman"/>
        </w:rPr>
        <w:t xml:space="preserve"> </w:t>
      </w:r>
      <w:r w:rsidRPr="22D5F988" w:rsidR="008F4A36">
        <w:rPr>
          <w:rFonts w:ascii="Times New Roman" w:hAnsi="Times New Roman"/>
        </w:rPr>
        <w:t>warrant</w:t>
      </w:r>
      <w:r w:rsidR="00EE443C">
        <w:rPr>
          <w:rFonts w:ascii="Times New Roman" w:hAnsi="Times New Roman"/>
        </w:rPr>
        <w:t>s</w:t>
      </w:r>
      <w:r w:rsidRPr="22D5F988" w:rsidR="008F4A36">
        <w:rPr>
          <w:rFonts w:ascii="Times New Roman" w:hAnsi="Times New Roman"/>
        </w:rPr>
        <w:t xml:space="preserve"> a favorable exercise of discretion</w:t>
      </w:r>
      <w:r w:rsidRPr="22D5F988" w:rsidR="00A41E2C">
        <w:rPr>
          <w:rFonts w:ascii="Times New Roman" w:hAnsi="Times New Roman"/>
        </w:rPr>
        <w:t>.</w:t>
      </w:r>
    </w:p>
    <w:p w:rsidR="00465BF1" w:rsidP="00465BF1" w14:paraId="6FC55294" w14:textId="2260DD92">
      <w:pPr>
        <w:spacing w:line="259" w:lineRule="auto"/>
        <w:ind w:left="720"/>
        <w:rPr>
          <w:rFonts w:ascii="Times New Roman" w:hAnsi="Times New Roman"/>
        </w:rPr>
      </w:pPr>
    </w:p>
    <w:p w:rsidR="00BE197E" w:rsidP="00345E82" w14:paraId="5A568CFC" w14:textId="2473C37D">
      <w:pPr>
        <w:spacing w:line="259" w:lineRule="auto"/>
        <w:ind w:left="720"/>
        <w:rPr>
          <w:rFonts w:ascii="Times New Roman" w:hAnsi="Times New Roman"/>
        </w:rPr>
      </w:pPr>
      <w:r w:rsidRPr="00CA070F">
        <w:rPr>
          <w:rFonts w:ascii="Times New Roman" w:hAnsi="Times New Roman"/>
        </w:rPr>
        <w:t xml:space="preserve">Any </w:t>
      </w:r>
      <w:r w:rsidR="00592FCF">
        <w:rPr>
          <w:rFonts w:ascii="Times New Roman" w:hAnsi="Times New Roman"/>
        </w:rPr>
        <w:t>alien</w:t>
      </w:r>
      <w:r w:rsidRPr="00CA070F">
        <w:rPr>
          <w:rFonts w:ascii="Times New Roman" w:hAnsi="Times New Roman"/>
        </w:rPr>
        <w:t xml:space="preserve"> may be required to submit biometric information if the regulations or form instructions require such information or if requested in accordance with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103.2(b)(9). </w:t>
      </w:r>
      <w:r w:rsidR="00AA4986">
        <w:rPr>
          <w:rFonts w:ascii="Times New Roman" w:hAnsi="Times New Roman"/>
        </w:rPr>
        <w:t>The</w:t>
      </w:r>
      <w:r w:rsidR="00D82FE4">
        <w:rPr>
          <w:rFonts w:ascii="Times New Roman" w:hAnsi="Times New Roman"/>
        </w:rPr>
        <w:t xml:space="preserve"> U.S. </w:t>
      </w:r>
      <w:r w:rsidRPr="00526347" w:rsidR="00AA4986">
        <w:rPr>
          <w:rFonts w:ascii="Times New Roman" w:hAnsi="Times New Roman"/>
        </w:rPr>
        <w:t>Department of Homeland Security</w:t>
      </w:r>
      <w:r w:rsidRPr="00CA070F" w:rsidR="00AA4986">
        <w:rPr>
          <w:rFonts w:ascii="Times New Roman" w:hAnsi="Times New Roman"/>
        </w:rPr>
        <w:t xml:space="preserve"> </w:t>
      </w:r>
      <w:r w:rsidR="00AA4986">
        <w:rPr>
          <w:rFonts w:ascii="Times New Roman" w:hAnsi="Times New Roman"/>
        </w:rPr>
        <w:t>(</w:t>
      </w:r>
      <w:r w:rsidRPr="00CA070F">
        <w:rPr>
          <w:rFonts w:ascii="Times New Roman" w:hAnsi="Times New Roman"/>
        </w:rPr>
        <w:t>DHS</w:t>
      </w:r>
      <w:r w:rsidR="00AA4986">
        <w:rPr>
          <w:rFonts w:ascii="Times New Roman" w:hAnsi="Times New Roman"/>
        </w:rPr>
        <w:t>)</w:t>
      </w:r>
      <w:r w:rsidRPr="00CA070F">
        <w:rPr>
          <w:rFonts w:ascii="Times New Roman" w:hAnsi="Times New Roman"/>
        </w:rPr>
        <w:t xml:space="preserve"> may collect and store for present or future use, by electronic or other means, the biometric information submitted by an </w:t>
      </w:r>
      <w:r w:rsidR="00C858CA">
        <w:rPr>
          <w:rFonts w:ascii="Times New Roman" w:hAnsi="Times New Roman"/>
        </w:rPr>
        <w:t>alien</w:t>
      </w:r>
      <w:r w:rsidRPr="00CA070F">
        <w:rPr>
          <w:rFonts w:ascii="Times New Roman" w:hAnsi="Times New Roman"/>
        </w:rPr>
        <w:t>. DHS may use this biometric information to conduct background and security checks, adjudicate immigration and naturalization benefits, and perform other functions related to administering and enforcing the immigration and naturalization laws. See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103.16; 8 U.S.C. 1103.</w:t>
      </w:r>
    </w:p>
    <w:p w:rsidR="0028021E" w:rsidP="00345E82" w14:paraId="2B9908C5" w14:textId="77777777">
      <w:pPr>
        <w:spacing w:line="259" w:lineRule="auto"/>
        <w:ind w:left="720"/>
        <w:rPr>
          <w:rFonts w:ascii="Times New Roman" w:hAnsi="Times New Roman"/>
        </w:rPr>
      </w:pPr>
    </w:p>
    <w:p w:rsidR="0028021E" w:rsidP="0028021E" w14:paraId="1978E94A" w14:textId="6EEC12DC">
      <w:pPr>
        <w:ind w:left="720"/>
        <w:rPr>
          <w:rFonts w:ascii="Times New Roman" w:hAnsi="Times New Roman"/>
        </w:rPr>
      </w:pPr>
      <w:r w:rsidRPr="0060437B">
        <w:rPr>
          <w:rFonts w:ascii="Times New Roman" w:hAnsi="Times New Roman"/>
        </w:rPr>
        <w:t xml:space="preserve">USCIS, as a component of DHS, has the following statutory and regulatory authorities to collect information from </w:t>
      </w:r>
      <w:r w:rsidR="002607D4">
        <w:rPr>
          <w:rFonts w:ascii="Times New Roman" w:hAnsi="Times New Roman"/>
        </w:rPr>
        <w:t xml:space="preserve">aliens </w:t>
      </w:r>
      <w:r w:rsidR="00DE1B59">
        <w:rPr>
          <w:rFonts w:ascii="Times New Roman" w:hAnsi="Times New Roman"/>
        </w:rPr>
        <w:t>requesting deferred action or</w:t>
      </w:r>
      <w:r w:rsidRPr="0060437B">
        <w:rPr>
          <w:rFonts w:ascii="Times New Roman" w:hAnsi="Times New Roman"/>
        </w:rPr>
        <w:t xml:space="preserve">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8021E" w:rsidP="0028021E" w14:paraId="4E9A6910" w14:textId="77777777">
      <w:pPr>
        <w:ind w:left="720"/>
        <w:rPr>
          <w:rFonts w:ascii="Times New Roman" w:hAnsi="Times New Roman"/>
        </w:rPr>
      </w:pPr>
    </w:p>
    <w:p w:rsidR="0028021E" w:rsidRPr="002D1606" w:rsidP="0028021E" w14:paraId="14BD78F6" w14:textId="77777777">
      <w:pPr>
        <w:pStyle w:val="ListParagraph"/>
        <w:numPr>
          <w:ilvl w:val="0"/>
          <w:numId w:val="12"/>
        </w:numPr>
        <w:rPr>
          <w:rFonts w:ascii="Times New Roman" w:hAnsi="Times New Roman"/>
        </w:rPr>
      </w:pPr>
      <w:r w:rsidRPr="002D1606">
        <w:rPr>
          <w:rFonts w:ascii="Times New Roman" w:hAnsi="Times New Roman"/>
        </w:rPr>
        <w:t>The Homeland Security Act, 2002, P.L. 107-296;</w:t>
      </w:r>
    </w:p>
    <w:p w:rsidR="0028021E" w:rsidRPr="002D1606" w:rsidP="0028021E" w14:paraId="43D6294B" w14:textId="77777777">
      <w:pPr>
        <w:pStyle w:val="ListParagraph"/>
        <w:numPr>
          <w:ilvl w:val="0"/>
          <w:numId w:val="12"/>
        </w:numPr>
        <w:rPr>
          <w:rFonts w:ascii="Times New Roman" w:hAnsi="Times New Roman"/>
        </w:rPr>
      </w:pPr>
      <w:r w:rsidRPr="002D1606">
        <w:rPr>
          <w:rFonts w:ascii="Times New Roman" w:hAnsi="Times New Roman"/>
        </w:rPr>
        <w:t>The Intelligence Reform and Terrorism Prevention Act (IRTPA) of 2004, P.L. 108-458;</w:t>
      </w:r>
    </w:p>
    <w:p w:rsidR="0028021E" w:rsidP="0028021E" w14:paraId="09FAF75E"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w:t>
      </w:r>
      <w:r w:rsidRPr="002D1606">
        <w:rPr>
          <w:rFonts w:ascii="Times New Roman" w:hAnsi="Times New Roman"/>
        </w:rPr>
        <w:t xml:space="preserve">Act”), P.L. 110-53; </w:t>
      </w:r>
    </w:p>
    <w:p w:rsidR="00A934DF" w:rsidP="00AE2A54" w14:paraId="010A5721" w14:textId="77777777">
      <w:pPr>
        <w:pStyle w:val="ListParagraph"/>
        <w:numPr>
          <w:ilvl w:val="0"/>
          <w:numId w:val="12"/>
        </w:numPr>
        <w:rPr>
          <w:rFonts w:ascii="Times New Roman" w:hAnsi="Times New Roman"/>
        </w:rPr>
      </w:pPr>
      <w:r w:rsidRPr="00AE2A54">
        <w:rPr>
          <w:rFonts w:ascii="Times New Roman" w:hAnsi="Times New Roman"/>
        </w:rPr>
        <w:t>The Immigration and Nationality Act, as amended</w:t>
      </w:r>
    </w:p>
    <w:p w:rsidR="00AE2A54" w:rsidRPr="00AE2A54" w:rsidP="00AE2A54" w14:paraId="7F473D7D" w14:textId="71695813">
      <w:pPr>
        <w:pStyle w:val="ListParagraph"/>
        <w:numPr>
          <w:ilvl w:val="0"/>
          <w:numId w:val="12"/>
        </w:numPr>
        <w:rPr>
          <w:rFonts w:ascii="Times New Roman" w:hAnsi="Times New Roman"/>
        </w:rPr>
      </w:pPr>
      <w:r>
        <w:rPr>
          <w:rFonts w:ascii="Times New Roman" w:hAnsi="Times New Roman"/>
        </w:rPr>
        <w:t>Title 8 of the U.S</w:t>
      </w:r>
      <w:r w:rsidR="009901B8">
        <w:rPr>
          <w:rFonts w:ascii="Times New Roman" w:hAnsi="Times New Roman"/>
        </w:rPr>
        <w:t>.</w:t>
      </w:r>
      <w:r>
        <w:rPr>
          <w:rFonts w:ascii="Times New Roman" w:hAnsi="Times New Roman"/>
        </w:rPr>
        <w:t xml:space="preserve"> Code; and</w:t>
      </w:r>
    </w:p>
    <w:p w:rsidR="00A934DF" w:rsidRPr="00FE752C" w:rsidP="00A934DF" w14:paraId="7AD2EAB1" w14:textId="7164D346">
      <w:pPr>
        <w:pStyle w:val="ListParagraph"/>
        <w:numPr>
          <w:ilvl w:val="0"/>
          <w:numId w:val="12"/>
        </w:numPr>
        <w:rPr>
          <w:rFonts w:ascii="Times New Roman" w:hAnsi="Times New Roman"/>
        </w:rPr>
      </w:pPr>
      <w:r>
        <w:rPr>
          <w:rFonts w:ascii="Times New Roman" w:hAnsi="Times New Roman"/>
        </w:rPr>
        <w:t>Title 8 of the Code of Federal Regulations</w:t>
      </w:r>
      <w:r w:rsidR="005667C6">
        <w:rPr>
          <w:rFonts w:ascii="Times New Roman" w:hAnsi="Times New Roman"/>
        </w:rPr>
        <w:t>.</w:t>
      </w:r>
      <w:r>
        <w:rPr>
          <w:rFonts w:ascii="Times New Roman" w:hAnsi="Times New Roman"/>
        </w:rPr>
        <w:t xml:space="preserve"> </w:t>
      </w:r>
    </w:p>
    <w:p w:rsidR="001002CD" w:rsidP="007D3E8C" w14:paraId="0D59B75B" w14:textId="77777777">
      <w:pPr>
        <w:pStyle w:val="ListParagraph"/>
        <w:rPr>
          <w:rFonts w:ascii="Times New Roman" w:hAnsi="Times New Roman"/>
        </w:rPr>
      </w:pPr>
    </w:p>
    <w:p w:rsidR="008655CF" w:rsidRPr="00A16001" w:rsidP="00896512" w14:paraId="2C37CB26" w14:textId="1B0713A3">
      <w:pPr>
        <w:pStyle w:val="ListParagraph"/>
        <w:rPr>
          <w:rFonts w:ascii="Times New Roman" w:hAnsi="Times New Roman"/>
          <w:b/>
          <w:bCs/>
        </w:rPr>
      </w:pPr>
      <w:r w:rsidRPr="00A16001">
        <w:rPr>
          <w:rFonts w:ascii="Times New Roman" w:hAnsi="Times New Roman"/>
          <w:b/>
          <w:bCs/>
        </w:rPr>
        <w:t>Revision:</w:t>
      </w:r>
    </w:p>
    <w:p w:rsidR="00EC5A48" w:rsidP="007D3E8C" w14:paraId="4F4C3ED0" w14:textId="27A2EA49">
      <w:pPr>
        <w:pStyle w:val="ListParagraph"/>
        <w:rPr>
          <w:rFonts w:ascii="Times New Roman" w:hAnsi="Times New Roman"/>
        </w:rPr>
      </w:pPr>
    </w:p>
    <w:p w:rsidR="00265071" w:rsidRPr="00A16001" w:rsidP="007D3E8C" w14:paraId="70BE219F" w14:textId="5FA59B9D">
      <w:pPr>
        <w:pStyle w:val="ListParagraph"/>
        <w:rPr>
          <w:rFonts w:ascii="Times New Roman" w:hAnsi="Times New Roman"/>
        </w:rPr>
      </w:pPr>
      <w:r w:rsidRPr="00A16001">
        <w:rPr>
          <w:rFonts w:ascii="Times New Roman" w:hAnsi="Times New Roman"/>
        </w:rPr>
        <w:t xml:space="preserve">This </w:t>
      </w:r>
      <w:r w:rsidRPr="00A16001" w:rsidR="00415BAC">
        <w:rPr>
          <w:rFonts w:ascii="Times New Roman" w:hAnsi="Times New Roman"/>
        </w:rPr>
        <w:t xml:space="preserve">action </w:t>
      </w:r>
      <w:r w:rsidRPr="00A16001">
        <w:rPr>
          <w:rFonts w:ascii="Times New Roman" w:hAnsi="Times New Roman"/>
        </w:rPr>
        <w:t>is necessary t</w:t>
      </w:r>
      <w:r w:rsidRPr="00A16001" w:rsidR="00B45705">
        <w:rPr>
          <w:rFonts w:ascii="Times New Roman" w:hAnsi="Times New Roman"/>
        </w:rPr>
        <w:t xml:space="preserve">o enable the execution of </w:t>
      </w:r>
      <w:r w:rsidRPr="00A16001" w:rsidR="00415BAC">
        <w:rPr>
          <w:rFonts w:ascii="Times New Roman" w:hAnsi="Times New Roman"/>
        </w:rPr>
        <w:t xml:space="preserve">the Executive Office of the President issued Executive Order (EO) 14159, </w:t>
      </w:r>
      <w:r w:rsidR="00FC63F7">
        <w:rPr>
          <w:rFonts w:ascii="Times New Roman" w:hAnsi="Times New Roman"/>
        </w:rPr>
        <w:t>“</w:t>
      </w:r>
      <w:r w:rsidRPr="00FC63F7" w:rsidR="00415BAC">
        <w:rPr>
          <w:rFonts w:ascii="Times New Roman" w:hAnsi="Times New Roman"/>
          <w:iCs/>
        </w:rPr>
        <w:t>Protecting the American People Against Invasion</w:t>
      </w:r>
      <w:r w:rsidR="00FC63F7">
        <w:rPr>
          <w:rFonts w:ascii="Times New Roman" w:hAnsi="Times New Roman"/>
          <w:iCs/>
        </w:rPr>
        <w:t>.”</w:t>
      </w:r>
      <w:r>
        <w:rPr>
          <w:rStyle w:val="FootnoteReference"/>
          <w:rFonts w:ascii="Times New Roman" w:hAnsi="Times New Roman"/>
          <w:iCs/>
          <w:vertAlign w:val="superscript"/>
        </w:rPr>
        <w:footnoteReference w:id="3"/>
      </w:r>
      <w:r w:rsidR="00FC63F7">
        <w:rPr>
          <w:rFonts w:ascii="Times New Roman" w:hAnsi="Times New Roman"/>
          <w:iCs/>
        </w:rPr>
        <w:t xml:space="preserve"> </w:t>
      </w:r>
      <w:r w:rsidRPr="00FC63F7" w:rsidR="00415BAC">
        <w:rPr>
          <w:rFonts w:ascii="Times New Roman" w:hAnsi="Times New Roman"/>
          <w:iCs/>
        </w:rPr>
        <w:t>Specifically, Section 16 of the Executive Order, Addressing Actions by the Previous Administration,</w:t>
      </w:r>
      <w:r w:rsidRPr="00FC63F7" w:rsidR="00FC63F7">
        <w:rPr>
          <w:rFonts w:ascii="Times New Roman" w:hAnsi="Times New Roman"/>
          <w:iCs/>
        </w:rPr>
        <w:t>”</w:t>
      </w:r>
      <w:r w:rsidRPr="00A16001" w:rsidR="00415BAC">
        <w:rPr>
          <w:rFonts w:ascii="Times New Roman" w:hAnsi="Times New Roman"/>
        </w:rPr>
        <w:t xml:space="preserve"> which directed the Secretary of State, the Attorney General, and the Secretary of Homeland Security to promptly take all appropriate action, consistent with law, to rescind policy decisions of the previous administration that led to the increased or continued presence of illegal aliens in the United States, and align any and all departmental activities with the policies set out by this order and the immigration laws. This action includes ensuring that DHS exercises its authority to defer removal action only in compelling cases and only on a case-by-case individualized basis, as well as ensuring that employment authorization is provided in a manner consistent with section 274A of the INA, 8 U.S.C. § 1324a, and that employment authorization is not provided to any aliens in contravention of EO 141</w:t>
      </w:r>
      <w:r w:rsidR="00A04E5D">
        <w:rPr>
          <w:rFonts w:ascii="Times New Roman" w:hAnsi="Times New Roman"/>
        </w:rPr>
        <w:t>5</w:t>
      </w:r>
      <w:r w:rsidRPr="00A16001" w:rsidR="00415BAC">
        <w:rPr>
          <w:rFonts w:ascii="Times New Roman" w:hAnsi="Times New Roman"/>
        </w:rPr>
        <w:t>9.</w:t>
      </w:r>
    </w:p>
    <w:p w:rsidR="003D40C9" w:rsidRPr="00A16001" w:rsidP="007D3E8C" w14:paraId="26CBAC5B" w14:textId="77777777">
      <w:pPr>
        <w:pStyle w:val="ListParagraph"/>
        <w:rPr>
          <w:rFonts w:ascii="Times New Roman" w:hAnsi="Times New Roman"/>
        </w:rPr>
      </w:pPr>
    </w:p>
    <w:p w:rsidR="00E466DB" w:rsidRPr="00A16001" w:rsidP="007D3E8C" w14:paraId="532C8291" w14:textId="1724C375">
      <w:pPr>
        <w:pStyle w:val="ListParagraph"/>
        <w:rPr>
          <w:rFonts w:ascii="Times New Roman" w:hAnsi="Times New Roman"/>
        </w:rPr>
      </w:pPr>
      <w:r>
        <w:rPr>
          <w:rFonts w:ascii="Times New Roman" w:hAnsi="Times New Roman"/>
        </w:rPr>
        <w:t>Consistent</w:t>
      </w:r>
      <w:r w:rsidRPr="00A16001">
        <w:rPr>
          <w:rFonts w:ascii="Times New Roman" w:hAnsi="Times New Roman"/>
        </w:rPr>
        <w:t xml:space="preserve"> with USCIS</w:t>
      </w:r>
      <w:r w:rsidR="002D4D0C">
        <w:rPr>
          <w:rFonts w:ascii="Times New Roman" w:hAnsi="Times New Roman"/>
        </w:rPr>
        <w:t>’s rescission of</w:t>
      </w:r>
      <w:r w:rsidRPr="00A16001">
        <w:rPr>
          <w:rFonts w:ascii="Times New Roman" w:hAnsi="Times New Roman"/>
        </w:rPr>
        <w:t xml:space="preserve"> </w:t>
      </w:r>
      <w:r>
        <w:rPr>
          <w:rFonts w:ascii="Times New Roman" w:hAnsi="Times New Roman"/>
        </w:rPr>
        <w:t>its</w:t>
      </w:r>
      <w:r w:rsidRPr="00A16001">
        <w:rPr>
          <w:rFonts w:ascii="Times New Roman" w:hAnsi="Times New Roman"/>
        </w:rPr>
        <w:t xml:space="preserve"> </w:t>
      </w:r>
      <w:r>
        <w:rPr>
          <w:rFonts w:ascii="Times New Roman" w:hAnsi="Times New Roman"/>
        </w:rPr>
        <w:t>s</w:t>
      </w:r>
      <w:r w:rsidRPr="00A16001">
        <w:rPr>
          <w:rFonts w:ascii="Times New Roman" w:hAnsi="Times New Roman"/>
        </w:rPr>
        <w:t xml:space="preserve">tatelessness </w:t>
      </w:r>
      <w:r>
        <w:rPr>
          <w:rFonts w:ascii="Times New Roman" w:hAnsi="Times New Roman"/>
        </w:rPr>
        <w:t>p</w:t>
      </w:r>
      <w:r w:rsidRPr="00A16001">
        <w:rPr>
          <w:rFonts w:ascii="Times New Roman" w:hAnsi="Times New Roman"/>
        </w:rPr>
        <w:t>olicy guidance</w:t>
      </w:r>
      <w:r w:rsidR="00EB26AA">
        <w:rPr>
          <w:rFonts w:ascii="Times New Roman" w:hAnsi="Times New Roman"/>
        </w:rPr>
        <w:t xml:space="preserve"> on June 5, 2025</w:t>
      </w:r>
      <w:r w:rsidRPr="00A16001">
        <w:rPr>
          <w:rFonts w:ascii="Times New Roman" w:hAnsi="Times New Roman"/>
        </w:rPr>
        <w:t>,</w:t>
      </w:r>
      <w:r>
        <w:rPr>
          <w:rStyle w:val="FootnoteReference"/>
          <w:rFonts w:ascii="Times New Roman" w:hAnsi="Times New Roman"/>
          <w:vertAlign w:val="superscript"/>
        </w:rPr>
        <w:footnoteReference w:id="4"/>
      </w:r>
      <w:r w:rsidRPr="00A16001">
        <w:rPr>
          <w:rFonts w:ascii="Times New Roman" w:hAnsi="Times New Roman"/>
        </w:rPr>
        <w:t xml:space="preserve"> USCIS is revising Form G-325A to remov</w:t>
      </w:r>
      <w:r w:rsidR="00977D8F">
        <w:rPr>
          <w:rFonts w:ascii="Times New Roman" w:hAnsi="Times New Roman"/>
        </w:rPr>
        <w:t>e</w:t>
      </w:r>
      <w:r w:rsidRPr="00A16001">
        <w:rPr>
          <w:rFonts w:ascii="Times New Roman" w:hAnsi="Times New Roman"/>
        </w:rPr>
        <w:t xml:space="preserve"> the option to select “Statelessness” as a filing category for a deferred action request. </w:t>
      </w:r>
    </w:p>
    <w:p w:rsidR="00A16001" w:rsidP="007D3E8C" w14:paraId="57D38C34" w14:textId="77777777">
      <w:pPr>
        <w:pStyle w:val="ListParagraph"/>
        <w:rPr>
          <w:rFonts w:ascii="Times New Roman" w:hAnsi="Times New Roman"/>
        </w:rPr>
      </w:pPr>
    </w:p>
    <w:p w:rsidR="004F4A9B" w14:paraId="3252E54B" w14:textId="442E3779">
      <w:pPr>
        <w:ind w:left="720"/>
        <w:rPr>
          <w:rFonts w:ascii="Times New Roman" w:hAnsi="Times New Roman"/>
        </w:rPr>
      </w:pPr>
      <w:r>
        <w:rPr>
          <w:rFonts w:ascii="Times New Roman" w:hAnsi="Times New Roman"/>
        </w:rPr>
        <w:t>Consistent</w:t>
      </w:r>
      <w:r w:rsidRPr="00C90180">
        <w:rPr>
          <w:rFonts w:ascii="Times New Roman" w:hAnsi="Times New Roman"/>
        </w:rPr>
        <w:t xml:space="preserve"> with the Secretary’s Guidance on Deferred Action </w:t>
      </w:r>
      <w:r w:rsidR="00F32DD8">
        <w:rPr>
          <w:rFonts w:ascii="Times New Roman" w:hAnsi="Times New Roman"/>
        </w:rPr>
        <w:t>m</w:t>
      </w:r>
      <w:r w:rsidRPr="00C90180">
        <w:rPr>
          <w:rFonts w:ascii="Times New Roman" w:hAnsi="Times New Roman"/>
        </w:rPr>
        <w:t>emo</w:t>
      </w:r>
      <w:r w:rsidR="00A13BD1">
        <w:rPr>
          <w:rFonts w:ascii="Times New Roman" w:hAnsi="Times New Roman"/>
        </w:rPr>
        <w:t xml:space="preserve"> issued on </w:t>
      </w:r>
      <w:r w:rsidRPr="00C90180">
        <w:rPr>
          <w:rFonts w:ascii="Times New Roman" w:hAnsi="Times New Roman"/>
        </w:rPr>
        <w:t>Apr</w:t>
      </w:r>
      <w:r w:rsidR="00A13BD1">
        <w:rPr>
          <w:rFonts w:ascii="Times New Roman" w:hAnsi="Times New Roman"/>
        </w:rPr>
        <w:t xml:space="preserve">il </w:t>
      </w:r>
      <w:r w:rsidRPr="00C90180">
        <w:rPr>
          <w:rFonts w:ascii="Times New Roman" w:hAnsi="Times New Roman"/>
        </w:rPr>
        <w:t>4, 2025, USCIS is revising Form G-325A to remove the options to select “Labor Investigation-Based (LIB DA)” and “Special Immigrant Juvenile (SIJ DA)” as filing categories for a deferred action request.</w:t>
      </w:r>
      <w:r>
        <w:rPr>
          <w:rStyle w:val="FootnoteReference"/>
          <w:rFonts w:ascii="Times New Roman" w:hAnsi="Times New Roman"/>
          <w:vertAlign w:val="superscript"/>
        </w:rPr>
        <w:footnoteReference w:id="5"/>
      </w:r>
      <w:r w:rsidRPr="00C90180">
        <w:rPr>
          <w:rFonts w:ascii="Times New Roman" w:hAnsi="Times New Roman"/>
        </w:rPr>
        <w:t xml:space="preserve"> </w:t>
      </w:r>
    </w:p>
    <w:p w:rsidR="00AA0557" w14:paraId="7797ECD5" w14:textId="77777777">
      <w:pPr>
        <w:ind w:left="720"/>
        <w:rPr>
          <w:rFonts w:ascii="Times New Roman" w:hAnsi="Times New Roman"/>
        </w:rPr>
      </w:pPr>
    </w:p>
    <w:p w:rsidR="00295707" w14:paraId="65B47782" w14:textId="3C12EA22">
      <w:pPr>
        <w:ind w:left="720"/>
        <w:rPr>
          <w:rFonts w:ascii="Times New Roman" w:eastAsia="Calibri" w:hAnsi="Times New Roman"/>
        </w:rPr>
      </w:pPr>
      <w:r>
        <w:rPr>
          <w:rFonts w:ascii="Times New Roman" w:eastAsia="Calibri" w:hAnsi="Times New Roman"/>
        </w:rPr>
        <w:t>On April 10, 2026</w:t>
      </w:r>
      <w:r w:rsidR="00427B48">
        <w:rPr>
          <w:rFonts w:ascii="Times New Roman" w:eastAsia="Calibri" w:hAnsi="Times New Roman"/>
        </w:rPr>
        <w:t>,</w:t>
      </w:r>
      <w:r w:rsidR="00AE4CA8">
        <w:rPr>
          <w:rFonts w:ascii="Times New Roman" w:eastAsia="Calibri" w:hAnsi="Times New Roman"/>
        </w:rPr>
        <w:t xml:space="preserve"> </w:t>
      </w:r>
      <w:r w:rsidRPr="00542433" w:rsidR="00542433">
        <w:rPr>
          <w:rFonts w:ascii="Times New Roman" w:eastAsia="Calibri" w:hAnsi="Times New Roman"/>
        </w:rPr>
        <w:t xml:space="preserve">USCIS published </w:t>
      </w:r>
      <w:r w:rsidR="00D277EC">
        <w:rPr>
          <w:rFonts w:ascii="Times New Roman" w:eastAsia="Calibri" w:hAnsi="Times New Roman"/>
        </w:rPr>
        <w:t>a policy memo</w:t>
      </w:r>
      <w:r w:rsidR="00DB4304">
        <w:rPr>
          <w:rFonts w:ascii="Times New Roman" w:eastAsia="Calibri" w:hAnsi="Times New Roman"/>
        </w:rPr>
        <w:t xml:space="preserve"> “</w:t>
      </w:r>
      <w:r w:rsidRPr="00C90180" w:rsidR="006F32F1">
        <w:rPr>
          <w:rFonts w:ascii="Times New Roman" w:hAnsi="Times New Roman"/>
        </w:rPr>
        <w:t>Special Immigrant Juvenile</w:t>
      </w:r>
      <w:r w:rsidR="006F32F1">
        <w:rPr>
          <w:rFonts w:ascii="Times New Roman" w:hAnsi="Times New Roman"/>
        </w:rPr>
        <w:t xml:space="preserve"> Classification and Deferred Action”</w:t>
      </w:r>
      <w:r>
        <w:rPr>
          <w:rStyle w:val="FootnoteReference"/>
          <w:rFonts w:ascii="Times New Roman" w:hAnsi="Times New Roman"/>
          <w:vertAlign w:val="superscript"/>
        </w:rPr>
        <w:footnoteReference w:id="6"/>
      </w:r>
      <w:r w:rsidRPr="00542433" w:rsidR="00542433">
        <w:rPr>
          <w:rFonts w:ascii="Times New Roman" w:eastAsia="Calibri" w:hAnsi="Times New Roman"/>
        </w:rPr>
        <w:t xml:space="preserve"> </w:t>
      </w:r>
      <w:r>
        <w:rPr>
          <w:rFonts w:ascii="Times New Roman" w:eastAsia="Calibri" w:hAnsi="Times New Roman"/>
        </w:rPr>
        <w:t xml:space="preserve">to eliminate the </w:t>
      </w:r>
      <w:r w:rsidR="00EE35ED">
        <w:rPr>
          <w:rFonts w:ascii="Times New Roman" w:eastAsia="Calibri" w:hAnsi="Times New Roman"/>
        </w:rPr>
        <w:t xml:space="preserve">March </w:t>
      </w:r>
      <w:r>
        <w:rPr>
          <w:rFonts w:ascii="Times New Roman" w:eastAsia="Calibri" w:hAnsi="Times New Roman"/>
        </w:rPr>
        <w:t xml:space="preserve">2022 policy automatically </w:t>
      </w:r>
      <w:r w:rsidR="00997FCE">
        <w:rPr>
          <w:rFonts w:ascii="Times New Roman" w:eastAsia="Calibri" w:hAnsi="Times New Roman"/>
        </w:rPr>
        <w:t xml:space="preserve">considering deferred action </w:t>
      </w:r>
      <w:r w:rsidRPr="00542433" w:rsidR="00997FCE">
        <w:rPr>
          <w:rFonts w:ascii="Times New Roman" w:eastAsia="Calibri" w:hAnsi="Times New Roman"/>
        </w:rPr>
        <w:t>(and related employment authorization</w:t>
      </w:r>
      <w:r w:rsidR="00997FCE">
        <w:rPr>
          <w:rFonts w:ascii="Times New Roman" w:eastAsia="Calibri" w:hAnsi="Times New Roman"/>
        </w:rPr>
        <w:t xml:space="preserve">) </w:t>
      </w:r>
      <w:r w:rsidRPr="00542433" w:rsidR="00997FCE">
        <w:rPr>
          <w:rFonts w:ascii="Times New Roman" w:eastAsia="Calibri" w:hAnsi="Times New Roman"/>
        </w:rPr>
        <w:t xml:space="preserve">for aliens classified as </w:t>
      </w:r>
      <w:r w:rsidRPr="00C90180" w:rsidR="00DB4304">
        <w:rPr>
          <w:rFonts w:ascii="Times New Roman" w:hAnsi="Times New Roman"/>
        </w:rPr>
        <w:t>Special Immigrant Juvenil</w:t>
      </w:r>
      <w:r w:rsidR="00DB4304">
        <w:rPr>
          <w:rFonts w:ascii="Times New Roman" w:hAnsi="Times New Roman"/>
        </w:rPr>
        <w:t>es (</w:t>
      </w:r>
      <w:r w:rsidRPr="00542433" w:rsidR="00997FCE">
        <w:rPr>
          <w:rFonts w:ascii="Times New Roman" w:eastAsia="Calibri" w:hAnsi="Times New Roman"/>
        </w:rPr>
        <w:t>SIJs</w:t>
      </w:r>
      <w:r w:rsidR="00DB4304">
        <w:rPr>
          <w:rFonts w:ascii="Times New Roman" w:eastAsia="Calibri" w:hAnsi="Times New Roman"/>
        </w:rPr>
        <w:t>)</w:t>
      </w:r>
      <w:r w:rsidRPr="00542433" w:rsidR="00997FCE">
        <w:rPr>
          <w:rFonts w:ascii="Times New Roman" w:eastAsia="Calibri" w:hAnsi="Times New Roman"/>
        </w:rPr>
        <w:t xml:space="preserve"> who</w:t>
      </w:r>
      <w:r w:rsidR="00DB4304">
        <w:rPr>
          <w:rFonts w:ascii="Times New Roman" w:eastAsia="Calibri" w:hAnsi="Times New Roman"/>
        </w:rPr>
        <w:t xml:space="preserve"> </w:t>
      </w:r>
      <w:r w:rsidRPr="003D0D39" w:rsidR="00220B48">
        <w:rPr>
          <w:rFonts w:ascii="Times New Roman" w:eastAsia="Calibri" w:hAnsi="Times New Roman"/>
        </w:rPr>
        <w:t>were</w:t>
      </w:r>
      <w:r w:rsidRPr="003D0D39" w:rsidR="00C40DF9">
        <w:rPr>
          <w:rFonts w:ascii="Times New Roman" w:eastAsia="Calibri" w:hAnsi="Times New Roman"/>
        </w:rPr>
        <w:t xml:space="preserve"> ineligible to apply for adjustment of status due to immigrant visa unavailability</w:t>
      </w:r>
      <w:r w:rsidRPr="00220B48" w:rsidR="001E5E69">
        <w:rPr>
          <w:rFonts w:ascii="Times New Roman" w:eastAsia="Calibri" w:hAnsi="Times New Roman"/>
        </w:rPr>
        <w:t>.</w:t>
      </w:r>
      <w:r>
        <w:rPr>
          <w:rStyle w:val="FootnoteReference"/>
          <w:rFonts w:ascii="Times New Roman" w:eastAsia="Calibri" w:hAnsi="Times New Roman"/>
          <w:vertAlign w:val="superscript"/>
        </w:rPr>
        <w:footnoteReference w:id="7"/>
      </w:r>
      <w:r w:rsidR="001E5E69">
        <w:rPr>
          <w:rFonts w:ascii="Times New Roman" w:eastAsia="Calibri" w:hAnsi="Times New Roman"/>
        </w:rPr>
        <w:t xml:space="preserve"> This update is necessary </w:t>
      </w:r>
      <w:r w:rsidR="001F7D3E">
        <w:rPr>
          <w:rFonts w:ascii="Times New Roman" w:eastAsia="Calibri" w:hAnsi="Times New Roman"/>
        </w:rPr>
        <w:t xml:space="preserve">to better align with policies with the INA, and to address concerns consistent with </w:t>
      </w:r>
      <w:r w:rsidR="00C46647">
        <w:rPr>
          <w:rFonts w:ascii="Times New Roman" w:eastAsia="Calibri" w:hAnsi="Times New Roman"/>
        </w:rPr>
        <w:t xml:space="preserve">EO </w:t>
      </w:r>
      <w:r w:rsidR="001F7D3E">
        <w:rPr>
          <w:rFonts w:ascii="Times New Roman" w:eastAsia="Calibri" w:hAnsi="Times New Roman"/>
        </w:rPr>
        <w:t xml:space="preserve">14161, </w:t>
      </w:r>
      <w:r w:rsidRPr="00C46647" w:rsidR="00C46647">
        <w:rPr>
          <w:rFonts w:ascii="Times New Roman" w:eastAsia="Calibri" w:hAnsi="Times New Roman"/>
        </w:rPr>
        <w:t>“</w:t>
      </w:r>
      <w:r w:rsidRPr="00B85999" w:rsidR="00C46647">
        <w:rPr>
          <w:rFonts w:ascii="Times New Roman" w:eastAsia="Calibri" w:hAnsi="Times New Roman"/>
        </w:rPr>
        <w:t>Protecting the United States From Foreign Terrorists and Other National Security and Public Safety Threats</w:t>
      </w:r>
      <w:r w:rsidRPr="00C46647" w:rsidR="00C46647">
        <w:rPr>
          <w:rFonts w:ascii="Times New Roman" w:eastAsia="Calibri" w:hAnsi="Times New Roman"/>
        </w:rPr>
        <w:t>.”</w:t>
      </w:r>
      <w:r>
        <w:rPr>
          <w:rStyle w:val="FootnoteReference"/>
          <w:rFonts w:ascii="Times New Roman" w:eastAsia="Calibri" w:hAnsi="Times New Roman"/>
          <w:vertAlign w:val="superscript"/>
        </w:rPr>
        <w:footnoteReference w:id="8"/>
      </w:r>
      <w:r w:rsidR="003F664E">
        <w:rPr>
          <w:rFonts w:ascii="Times New Roman" w:eastAsia="Calibri" w:hAnsi="Times New Roman"/>
        </w:rPr>
        <w:t xml:space="preserve"> </w:t>
      </w:r>
      <w:r w:rsidR="00FC446F">
        <w:rPr>
          <w:rFonts w:ascii="Times New Roman" w:eastAsia="Calibri" w:hAnsi="Times New Roman"/>
        </w:rPr>
        <w:t>While any alien with deferred action</w:t>
      </w:r>
      <w:r w:rsidR="00CA15FC">
        <w:rPr>
          <w:rFonts w:ascii="Times New Roman" w:eastAsia="Calibri" w:hAnsi="Times New Roman"/>
        </w:rPr>
        <w:t>, in</w:t>
      </w:r>
      <w:r w:rsidR="00A35E8B">
        <w:rPr>
          <w:rFonts w:ascii="Times New Roman" w:eastAsia="Calibri" w:hAnsi="Times New Roman"/>
        </w:rPr>
        <w:t>cl</w:t>
      </w:r>
      <w:r w:rsidR="00CA15FC">
        <w:rPr>
          <w:rFonts w:ascii="Times New Roman" w:eastAsia="Calibri" w:hAnsi="Times New Roman"/>
        </w:rPr>
        <w:t xml:space="preserve">uding an approved SIJ petitioner, </w:t>
      </w:r>
      <w:r w:rsidR="00FC446F">
        <w:rPr>
          <w:rFonts w:ascii="Times New Roman" w:eastAsia="Calibri" w:hAnsi="Times New Roman"/>
        </w:rPr>
        <w:t xml:space="preserve">may submit Form G-325A to request a new grant of deferred action, </w:t>
      </w:r>
      <w:r w:rsidR="00CA15FC">
        <w:rPr>
          <w:rFonts w:ascii="Times New Roman" w:eastAsia="Calibri" w:hAnsi="Times New Roman"/>
        </w:rPr>
        <w:t>USCIS has removed the specific item on the form indicating that the request is for a renew</w:t>
      </w:r>
      <w:r w:rsidR="00DF33C8">
        <w:rPr>
          <w:rFonts w:ascii="Times New Roman" w:eastAsia="Calibri" w:hAnsi="Times New Roman"/>
        </w:rPr>
        <w:t>a</w:t>
      </w:r>
      <w:r w:rsidR="00CA15FC">
        <w:rPr>
          <w:rFonts w:ascii="Times New Roman" w:eastAsia="Calibri" w:hAnsi="Times New Roman"/>
        </w:rPr>
        <w:t>l of SIJ-DA</w:t>
      </w:r>
      <w:r w:rsidR="007A15F4">
        <w:rPr>
          <w:rFonts w:ascii="Times New Roman" w:eastAsia="Calibri" w:hAnsi="Times New Roman"/>
        </w:rPr>
        <w:t xml:space="preserve"> as a result of the recission of the 2022 policy.  </w:t>
      </w:r>
    </w:p>
    <w:p w:rsidR="00CD24C9" w:rsidP="00AF3526" w14:paraId="460002D4" w14:textId="77777777">
      <w:pPr>
        <w:rPr>
          <w:rFonts w:ascii="Times New Roman" w:hAnsi="Times New Roman"/>
        </w:rPr>
      </w:pPr>
    </w:p>
    <w:p w:rsidR="00CD24C9" w:rsidRPr="00C47970" w:rsidP="00C47970" w14:paraId="16620DCB" w14:textId="0535EBF2">
      <w:pPr>
        <w:ind w:left="720"/>
        <w:rPr>
          <w:rFonts w:ascii="Times New Roman" w:hAnsi="Times New Roman"/>
        </w:rPr>
      </w:pPr>
      <w:r>
        <w:rPr>
          <w:rFonts w:ascii="Times New Roman" w:hAnsi="Times New Roman"/>
        </w:rPr>
        <w:t xml:space="preserve">Finally, USCIS is </w:t>
      </w:r>
      <w:r w:rsidR="004042D2">
        <w:rPr>
          <w:rFonts w:ascii="Times New Roman" w:hAnsi="Times New Roman"/>
        </w:rPr>
        <w:t xml:space="preserve">revising Form G-325A </w:t>
      </w:r>
      <w:r w:rsidR="00EA4124">
        <w:rPr>
          <w:rFonts w:ascii="Times New Roman" w:hAnsi="Times New Roman"/>
        </w:rPr>
        <w:t>to remove the option</w:t>
      </w:r>
      <w:r w:rsidR="000C0A4C">
        <w:rPr>
          <w:rFonts w:ascii="Times New Roman" w:hAnsi="Times New Roman"/>
        </w:rPr>
        <w:t xml:space="preserve"> for aliens to request employment authorization concurrently with </w:t>
      </w:r>
      <w:r w:rsidR="00D3454D">
        <w:rPr>
          <w:rFonts w:ascii="Times New Roman" w:hAnsi="Times New Roman"/>
        </w:rPr>
        <w:t>a request for deferred action</w:t>
      </w:r>
      <w:r w:rsidR="00797E6A">
        <w:rPr>
          <w:rFonts w:ascii="Times New Roman" w:hAnsi="Times New Roman"/>
        </w:rPr>
        <w:t xml:space="preserve"> on </w:t>
      </w:r>
      <w:r w:rsidR="006762C1">
        <w:rPr>
          <w:rFonts w:ascii="Times New Roman" w:hAnsi="Times New Roman"/>
        </w:rPr>
        <w:t>Form</w:t>
      </w:r>
      <w:r w:rsidR="00797E6A">
        <w:rPr>
          <w:rFonts w:ascii="Times New Roman" w:hAnsi="Times New Roman"/>
        </w:rPr>
        <w:t xml:space="preserve"> G-325A</w:t>
      </w:r>
      <w:r w:rsidR="00D3454D">
        <w:rPr>
          <w:rFonts w:ascii="Times New Roman" w:hAnsi="Times New Roman"/>
        </w:rPr>
        <w:t>.</w:t>
      </w:r>
    </w:p>
    <w:p w:rsidR="004F4A9B" w:rsidRPr="00B45233" w:rsidP="00B45233" w14:paraId="6AFF932E" w14:textId="7810E9E6">
      <w:pPr>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08C6732D" w14:textId="77777777">
      <w:pPr>
        <w:ind w:left="720"/>
        <w:rPr>
          <w:rFonts w:ascii="Times New Roman" w:hAnsi="Times New Roman"/>
        </w:rPr>
      </w:pPr>
    </w:p>
    <w:p w:rsidR="00FF3775" w:rsidP="007904F7" w14:paraId="668401AA" w14:textId="26D069AD">
      <w:pPr>
        <w:spacing w:line="259" w:lineRule="auto"/>
        <w:ind w:left="720"/>
        <w:rPr>
          <w:rFonts w:ascii="Times New Roman" w:hAnsi="Times New Roman"/>
        </w:rPr>
      </w:pPr>
      <w:r w:rsidRPr="749CDC13">
        <w:rPr>
          <w:rFonts w:ascii="Times New Roman" w:hAnsi="Times New Roman"/>
        </w:rPr>
        <w:t>USCIS uses Form G-325A to collect biographic information</w:t>
      </w:r>
      <w:r w:rsidR="007904F7">
        <w:rPr>
          <w:rFonts w:ascii="Times New Roman" w:hAnsi="Times New Roman"/>
        </w:rPr>
        <w:t xml:space="preserve"> from certain</w:t>
      </w:r>
      <w:r w:rsidR="00621660">
        <w:rPr>
          <w:rFonts w:ascii="Times New Roman" w:hAnsi="Times New Roman"/>
        </w:rPr>
        <w:t xml:space="preserve"> aliens requesting</w:t>
      </w:r>
      <w:r w:rsidR="007904F7">
        <w:rPr>
          <w:rFonts w:ascii="Times New Roman" w:hAnsi="Times New Roman"/>
        </w:rPr>
        <w:t xml:space="preserve"> deferred action</w:t>
      </w:r>
      <w:r w:rsidR="00C40C29">
        <w:rPr>
          <w:rFonts w:ascii="Times New Roman" w:hAnsi="Times New Roman"/>
        </w:rPr>
        <w:t>, inclu</w:t>
      </w:r>
      <w:r w:rsidR="006022E2">
        <w:rPr>
          <w:rFonts w:ascii="Times New Roman" w:hAnsi="Times New Roman"/>
        </w:rPr>
        <w:t>ding</w:t>
      </w:r>
      <w:r w:rsidR="002316F6">
        <w:rPr>
          <w:rFonts w:ascii="Times New Roman" w:hAnsi="Times New Roman"/>
        </w:rPr>
        <w:t xml:space="preserve"> </w:t>
      </w:r>
      <w:r w:rsidR="002736CE">
        <w:rPr>
          <w:rFonts w:ascii="Times New Roman" w:hAnsi="Times New Roman"/>
        </w:rPr>
        <w:t xml:space="preserve">a statement </w:t>
      </w:r>
      <w:r w:rsidR="002316F6">
        <w:rPr>
          <w:rFonts w:ascii="Times New Roman" w:hAnsi="Times New Roman"/>
        </w:rPr>
        <w:t xml:space="preserve">that explains why </w:t>
      </w:r>
      <w:r w:rsidR="00082BD6">
        <w:rPr>
          <w:rFonts w:ascii="Times New Roman" w:hAnsi="Times New Roman"/>
        </w:rPr>
        <w:t>he or she is</w:t>
      </w:r>
      <w:r w:rsidR="007904F7">
        <w:rPr>
          <w:rFonts w:ascii="Times New Roman" w:hAnsi="Times New Roman"/>
        </w:rPr>
        <w:t xml:space="preserve"> requesting deferred action and why </w:t>
      </w:r>
      <w:r w:rsidR="00082BD6">
        <w:rPr>
          <w:rFonts w:ascii="Times New Roman" w:hAnsi="Times New Roman"/>
        </w:rPr>
        <w:t xml:space="preserve">he or she </w:t>
      </w:r>
      <w:r w:rsidRPr="749CDC13" w:rsidR="002316F6">
        <w:rPr>
          <w:rFonts w:ascii="Times New Roman" w:hAnsi="Times New Roman"/>
        </w:rPr>
        <w:t>warrant</w:t>
      </w:r>
      <w:r w:rsidR="00082BD6">
        <w:rPr>
          <w:rFonts w:ascii="Times New Roman" w:hAnsi="Times New Roman"/>
        </w:rPr>
        <w:t>s</w:t>
      </w:r>
      <w:r w:rsidRPr="749CDC13" w:rsidR="002316F6">
        <w:rPr>
          <w:rFonts w:ascii="Times New Roman" w:hAnsi="Times New Roman"/>
        </w:rPr>
        <w:t xml:space="preserve"> a favorable exercise of discretion</w:t>
      </w:r>
      <w:r w:rsidRPr="749CDC13">
        <w:rPr>
          <w:rFonts w:ascii="Times New Roman" w:hAnsi="Times New Roman"/>
        </w:rPr>
        <w:t xml:space="preserve">. USCIS uses the </w:t>
      </w:r>
      <w:r w:rsidR="0046583F">
        <w:rPr>
          <w:rFonts w:ascii="Times New Roman" w:hAnsi="Times New Roman"/>
        </w:rPr>
        <w:t>information collected on Form G-325A to</w:t>
      </w:r>
      <w:r w:rsidRPr="749CDC13">
        <w:rPr>
          <w:rFonts w:ascii="Times New Roman" w:hAnsi="Times New Roman"/>
        </w:rPr>
        <w:t xml:space="preserve"> determ</w:t>
      </w:r>
      <w:r w:rsidR="003F3181">
        <w:rPr>
          <w:rFonts w:ascii="Times New Roman" w:hAnsi="Times New Roman"/>
        </w:rPr>
        <w:t>ine</w:t>
      </w:r>
      <w:r w:rsidR="0046583F">
        <w:rPr>
          <w:rFonts w:ascii="Times New Roman" w:hAnsi="Times New Roman"/>
        </w:rPr>
        <w:t xml:space="preserve"> </w:t>
      </w:r>
      <w:r w:rsidRPr="749CDC13">
        <w:rPr>
          <w:rFonts w:ascii="Times New Roman" w:hAnsi="Times New Roman"/>
        </w:rPr>
        <w:t xml:space="preserve">whether to grant deferred action on a case-by-case basis in the exercise of discretion.  </w:t>
      </w:r>
    </w:p>
    <w:p w:rsidR="005D34AE" w14:paraId="0D7329EE" w14:textId="77777777">
      <w:pPr>
        <w:spacing w:line="259" w:lineRule="auto"/>
        <w:ind w:left="720"/>
        <w:rPr>
          <w:rFonts w:ascii="Times New Roman" w:hAnsi="Times New Roman"/>
        </w:rPr>
      </w:pPr>
    </w:p>
    <w:p w:rsidR="0093199A" w:rsidP="0093199A" w14:paraId="05A2A832" w14:textId="3BACAB54">
      <w:pPr>
        <w:ind w:left="720"/>
        <w:rPr>
          <w:rFonts w:ascii="Times New Roman" w:hAnsi="Times New Roman"/>
        </w:rPr>
      </w:pPr>
      <w:r>
        <w:rPr>
          <w:rFonts w:ascii="Times New Roman" w:hAnsi="Times New Roman"/>
        </w:rPr>
        <w:t xml:space="preserve">USCIS also collects biometric information from certain </w:t>
      </w:r>
      <w:r w:rsidR="00FD738C">
        <w:rPr>
          <w:rFonts w:ascii="Times New Roman" w:hAnsi="Times New Roman"/>
        </w:rPr>
        <w:t xml:space="preserve">aliens </w:t>
      </w:r>
      <w:r w:rsidR="00E94967">
        <w:rPr>
          <w:rFonts w:ascii="Times New Roman" w:hAnsi="Times New Roman"/>
        </w:rPr>
        <w:t>requesting</w:t>
      </w:r>
      <w:r w:rsidR="00E71D78">
        <w:rPr>
          <w:rFonts w:ascii="Times New Roman" w:hAnsi="Times New Roman"/>
        </w:rPr>
        <w:t xml:space="preserve"> deferred action</w:t>
      </w:r>
      <w:r w:rsidR="00E94967">
        <w:rPr>
          <w:rFonts w:ascii="Times New Roman" w:hAnsi="Times New Roman"/>
        </w:rPr>
        <w:t xml:space="preserve">, such as those </w:t>
      </w:r>
      <w:r>
        <w:rPr>
          <w:rFonts w:ascii="Times New Roman" w:hAnsi="Times New Roman"/>
        </w:rPr>
        <w:t xml:space="preserve">USCIS has not previously collected biometrics in connection with an underlying application or petition, to verify the </w:t>
      </w:r>
      <w:r w:rsidR="00FD738C">
        <w:rPr>
          <w:rFonts w:ascii="Times New Roman" w:hAnsi="Times New Roman"/>
        </w:rPr>
        <w:t xml:space="preserve">alien’s </w:t>
      </w:r>
      <w:r>
        <w:rPr>
          <w:rFonts w:ascii="Times New Roman" w:hAnsi="Times New Roman"/>
        </w:rPr>
        <w:t>identity,</w:t>
      </w:r>
      <w:r w:rsidR="004F29E6">
        <w:rPr>
          <w:rFonts w:ascii="Times New Roman" w:hAnsi="Times New Roman"/>
        </w:rPr>
        <w:t xml:space="preserve"> or to</w:t>
      </w:r>
      <w:r>
        <w:rPr>
          <w:rFonts w:ascii="Times New Roman" w:hAnsi="Times New Roman"/>
        </w:rPr>
        <w:t xml:space="preserve"> check or update their background information. </w:t>
      </w:r>
    </w:p>
    <w:p w:rsidR="005365E2" w:rsidRPr="00914A5D" w:rsidP="00A82076" w14:paraId="3BE61D59" w14:textId="77777777">
      <w:pPr>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600018" w:rsidP="003C007D" w14:paraId="443088F0" w14:textId="163B06CB">
      <w:pPr>
        <w:ind w:left="720"/>
        <w:rPr>
          <w:rFonts w:ascii="Times New Roman" w:hAnsi="Times New Roman"/>
        </w:rPr>
      </w:pPr>
      <w:r w:rsidRPr="22D5F988">
        <w:rPr>
          <w:rFonts w:ascii="Times New Roman" w:hAnsi="Times New Roman"/>
        </w:rPr>
        <w:t>The process require</w:t>
      </w:r>
      <w:r w:rsidRPr="22D5F988" w:rsidR="00285658">
        <w:rPr>
          <w:rFonts w:ascii="Times New Roman" w:hAnsi="Times New Roman"/>
        </w:rPr>
        <w:t>s</w:t>
      </w:r>
      <w:r w:rsidRPr="22D5F988">
        <w:rPr>
          <w:rFonts w:ascii="Times New Roman" w:hAnsi="Times New Roman"/>
        </w:rPr>
        <w:t xml:space="preserve"> a respondent to submit </w:t>
      </w:r>
      <w:r w:rsidRPr="22D5F988" w:rsidR="1F983A14">
        <w:rPr>
          <w:rFonts w:ascii="Times New Roman" w:hAnsi="Times New Roman"/>
        </w:rPr>
        <w:t>Form G-325A</w:t>
      </w:r>
      <w:r w:rsidRPr="22D5F988">
        <w:rPr>
          <w:rFonts w:ascii="Times New Roman" w:hAnsi="Times New Roman"/>
        </w:rPr>
        <w:t xml:space="preserve"> </w:t>
      </w:r>
      <w:r w:rsidRPr="22D5F988" w:rsidR="00597069">
        <w:rPr>
          <w:rFonts w:ascii="Times New Roman" w:hAnsi="Times New Roman"/>
        </w:rPr>
        <w:t>and</w:t>
      </w:r>
      <w:r w:rsidRPr="22D5F988" w:rsidR="001178B8">
        <w:rPr>
          <w:rFonts w:ascii="Times New Roman" w:hAnsi="Times New Roman"/>
        </w:rPr>
        <w:t xml:space="preserve"> supporting evidence </w:t>
      </w:r>
      <w:r w:rsidRPr="22D5F988">
        <w:rPr>
          <w:rFonts w:ascii="Times New Roman" w:hAnsi="Times New Roman"/>
        </w:rPr>
        <w:t xml:space="preserve">in response to this collection of information. </w:t>
      </w:r>
      <w:r w:rsidR="00870693">
        <w:rPr>
          <w:rFonts w:ascii="Times New Roman" w:hAnsi="Times New Roman"/>
        </w:rPr>
        <w:t xml:space="preserve">Form G-325A is currently available </w:t>
      </w:r>
      <w:r w:rsidR="00A7132E">
        <w:rPr>
          <w:rFonts w:ascii="Times New Roman" w:hAnsi="Times New Roman"/>
        </w:rPr>
        <w:t>as a</w:t>
      </w:r>
      <w:r w:rsidR="00870693">
        <w:rPr>
          <w:rFonts w:ascii="Times New Roman" w:hAnsi="Times New Roman"/>
        </w:rPr>
        <w:t xml:space="preserve"> paper form that can be accessed electronically, completed online, and then printed</w:t>
      </w:r>
      <w:r w:rsidR="00A7132E">
        <w:rPr>
          <w:rFonts w:ascii="Times New Roman" w:hAnsi="Times New Roman"/>
        </w:rPr>
        <w:t>, signed,</w:t>
      </w:r>
      <w:r w:rsidR="00870693">
        <w:rPr>
          <w:rFonts w:ascii="Times New Roman" w:hAnsi="Times New Roman"/>
        </w:rPr>
        <w:t xml:space="preserve"> and mailed</w:t>
      </w:r>
      <w:r w:rsidR="00A7132E">
        <w:rPr>
          <w:rFonts w:ascii="Times New Roman" w:hAnsi="Times New Roman"/>
        </w:rPr>
        <w:t xml:space="preserve"> or hand delivered</w:t>
      </w:r>
      <w:r w:rsidR="00870693">
        <w:rPr>
          <w:rFonts w:ascii="Times New Roman" w:hAnsi="Times New Roman"/>
        </w:rPr>
        <w:t xml:space="preserve"> to</w:t>
      </w:r>
      <w:r w:rsidR="00EC18BB">
        <w:rPr>
          <w:rFonts w:ascii="Times New Roman" w:hAnsi="Times New Roman"/>
        </w:rPr>
        <w:t xml:space="preserve"> the designated</w:t>
      </w:r>
      <w:r w:rsidR="00870693">
        <w:rPr>
          <w:rFonts w:ascii="Times New Roman" w:hAnsi="Times New Roman"/>
        </w:rPr>
        <w:t xml:space="preserve"> USCIS</w:t>
      </w:r>
      <w:r w:rsidR="00EC18BB">
        <w:rPr>
          <w:rFonts w:ascii="Times New Roman" w:hAnsi="Times New Roman"/>
        </w:rPr>
        <w:t xml:space="preserve"> location, along with </w:t>
      </w:r>
      <w:r w:rsidR="003C007D">
        <w:rPr>
          <w:rFonts w:ascii="Times New Roman" w:hAnsi="Times New Roman"/>
        </w:rPr>
        <w:t xml:space="preserve">the </w:t>
      </w:r>
      <w:r w:rsidR="00EC18BB">
        <w:rPr>
          <w:rFonts w:ascii="Times New Roman" w:hAnsi="Times New Roman"/>
        </w:rPr>
        <w:t>required supporting evidence</w:t>
      </w:r>
      <w:r w:rsidR="00870693">
        <w:rPr>
          <w:rFonts w:ascii="Times New Roman" w:hAnsi="Times New Roman"/>
        </w:rPr>
        <w:t xml:space="preserve">. </w:t>
      </w:r>
      <w:r w:rsidRPr="22D5F988">
        <w:rPr>
          <w:rFonts w:ascii="Times New Roman" w:hAnsi="Times New Roman"/>
        </w:rPr>
        <w:t xml:space="preserve">This form and its instructions are available on the USCIS website at </w:t>
      </w:r>
      <w:hyperlink r:id="rId9">
        <w:r w:rsidRPr="22D5F988">
          <w:rPr>
            <w:rStyle w:val="Hyperlink"/>
            <w:rFonts w:ascii="Times New Roman" w:hAnsi="Times New Roman"/>
            <w:b/>
            <w:bCs/>
          </w:rPr>
          <w:t>www.uscis.gov/g-325a</w:t>
        </w:r>
      </w:hyperlink>
      <w:r w:rsidRPr="22D5F988">
        <w:rPr>
          <w:rFonts w:ascii="Times New Roman" w:hAnsi="Times New Roman"/>
        </w:rPr>
        <w:t xml:space="preserve">. </w:t>
      </w:r>
      <w:r w:rsidR="00B218DE">
        <w:rPr>
          <w:rFonts w:ascii="Times New Roman" w:hAnsi="Times New Roman"/>
        </w:rPr>
        <w:t>Currently</w:t>
      </w:r>
      <w:r w:rsidR="00414277">
        <w:rPr>
          <w:rFonts w:ascii="Times New Roman" w:hAnsi="Times New Roman"/>
        </w:rPr>
        <w:t xml:space="preserve">, the collection of information does not include an electronic submission option. </w:t>
      </w:r>
      <w:r w:rsidRPr="749CDC13">
        <w:rPr>
          <w:rFonts w:ascii="Times New Roman" w:hAnsi="Times New Roman"/>
        </w:rPr>
        <w:t xml:space="preserve"> </w:t>
      </w:r>
    </w:p>
    <w:p w:rsidR="0000453C" w:rsidRPr="00BF697B" w:rsidP="00BF697B" w14:paraId="5760FB1E" w14:textId="272953A2">
      <w:pPr>
        <w:ind w:left="720"/>
        <w:rPr>
          <w:rFonts w:ascii="Times New Roman" w:hAnsi="Times New Roman"/>
        </w:rPr>
      </w:pPr>
      <w:r>
        <w:rPr>
          <w:rFonts w:ascii="Times New Roman" w:hAnsi="Times New Roman"/>
        </w:rPr>
        <w:t xml:space="preserve"> </w:t>
      </w: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C93D93" w:rsidP="00C93D93" w14:paraId="092778A2" w14:textId="4FD3E37C">
      <w:pPr>
        <w:tabs>
          <w:tab w:val="left" w:pos="-1440"/>
        </w:tabs>
        <w:ind w:left="720"/>
        <w:rPr>
          <w:rFonts w:ascii="Times New Roman" w:hAnsi="Times New Roman"/>
        </w:rPr>
      </w:pPr>
      <w:r>
        <w:rPr>
          <w:rFonts w:ascii="Times New Roman" w:hAnsi="Times New Roman"/>
        </w:rPr>
        <w:t xml:space="preserve">There is no current collection of information that obtains the information necessary to make a </w:t>
      </w:r>
      <w:r w:rsidR="00B064E7">
        <w:rPr>
          <w:rFonts w:ascii="Times New Roman" w:hAnsi="Times New Roman"/>
        </w:rPr>
        <w:t xml:space="preserve">deferred action </w:t>
      </w:r>
      <w:r>
        <w:rPr>
          <w:rFonts w:ascii="Times New Roman" w:hAnsi="Times New Roman"/>
        </w:rPr>
        <w:t>determination</w:t>
      </w:r>
      <w:r w:rsidR="00B064E7">
        <w:rPr>
          <w:rFonts w:ascii="Times New Roman" w:hAnsi="Times New Roman"/>
        </w:rPr>
        <w:t xml:space="preserve"> for an alien </w:t>
      </w:r>
      <w:r w:rsidRPr="22D5F988" w:rsidR="00B064E7">
        <w:rPr>
          <w:rFonts w:ascii="Times New Roman" w:hAnsi="Times New Roman"/>
        </w:rPr>
        <w:t>requesting deferred action (other than deferred action based on DACA, Violence Against Women Act</w:t>
      </w:r>
      <w:r w:rsidR="00B064E7">
        <w:rPr>
          <w:rFonts w:ascii="Times New Roman" w:hAnsi="Times New Roman"/>
        </w:rPr>
        <w:t xml:space="preserve"> (VAWA)</w:t>
      </w:r>
      <w:r w:rsidRPr="22D5F988" w:rsidR="00B064E7">
        <w:rPr>
          <w:rFonts w:ascii="Times New Roman" w:hAnsi="Times New Roman"/>
        </w:rPr>
        <w:t xml:space="preserve">, and A-3, G-5, </w:t>
      </w:r>
      <w:r w:rsidRPr="22D5F988" w:rsidR="00B064E7">
        <w:rPr>
          <w:rFonts w:ascii="Times New Roman" w:hAnsi="Times New Roman"/>
        </w:rPr>
        <w:t>and T and U nonimmigrant visas)</w:t>
      </w:r>
      <w:r w:rsidR="00B00363">
        <w:rPr>
          <w:rFonts w:ascii="Times New Roman" w:hAnsi="Times New Roman"/>
        </w:rPr>
        <w:t>.</w:t>
      </w:r>
    </w:p>
    <w:p w:rsidR="007312F9" w:rsidRPr="00914A5D" w:rsidP="00600018" w14:paraId="08C67337" w14:textId="77777777">
      <w:pPr>
        <w:tabs>
          <w:tab w:val="left" w:pos="-1440"/>
        </w:tabs>
        <w:rPr>
          <w:rFonts w:ascii="Times New Roman" w:hAnsi="Times New Roman"/>
        </w:rPr>
      </w:pPr>
      <w:r w:rsidRPr="00914A5D">
        <w:rPr>
          <w:rFonts w:ascii="Times New Roman" w:hAnsi="Times New Roman"/>
        </w:rPr>
        <w:tab/>
      </w: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08C6733D" w14:textId="77777777">
      <w:pPr>
        <w:tabs>
          <w:tab w:val="left" w:pos="-1440"/>
        </w:tabs>
        <w:ind w:left="720"/>
        <w:rPr>
          <w:rFonts w:ascii="Times New Roman" w:hAnsi="Times New Roman"/>
        </w:rPr>
      </w:pPr>
    </w:p>
    <w:p w:rsidR="00605459" w:rsidP="749CDC13" w14:paraId="64AFD28B" w14:textId="73B33F9E">
      <w:pPr>
        <w:ind w:left="720"/>
        <w:rPr>
          <w:rFonts w:ascii="Times New Roman" w:hAnsi="Times New Roman"/>
        </w:rPr>
      </w:pPr>
      <w:r w:rsidRPr="749CDC13">
        <w:rPr>
          <w:rFonts w:ascii="Times New Roman" w:eastAsia="Calibri" w:hAnsi="Times New Roman"/>
        </w:rPr>
        <w:t xml:space="preserve">If the </w:t>
      </w:r>
      <w:r w:rsidRPr="749CDC13">
        <w:rPr>
          <w:rFonts w:ascii="Times New Roman" w:hAnsi="Times New Roman"/>
        </w:rPr>
        <w:t>collection is not approved,</w:t>
      </w:r>
      <w:r w:rsidRPr="749CDC13" w:rsidR="000F63B9">
        <w:rPr>
          <w:rFonts w:ascii="Times New Roman" w:hAnsi="Times New Roman"/>
        </w:rPr>
        <w:t xml:space="preserve"> </w:t>
      </w:r>
      <w:r w:rsidRPr="749CDC13" w:rsidR="00DD50CB">
        <w:rPr>
          <w:rFonts w:ascii="Times New Roman" w:hAnsi="Times New Roman"/>
        </w:rPr>
        <w:t xml:space="preserve">USCIS will not have all of the information </w:t>
      </w:r>
      <w:r w:rsidRPr="749CDC13" w:rsidR="00462627">
        <w:rPr>
          <w:rFonts w:ascii="Times New Roman" w:hAnsi="Times New Roman"/>
        </w:rPr>
        <w:t>needed</w:t>
      </w:r>
      <w:r w:rsidRPr="749CDC13" w:rsidR="00DD50CB">
        <w:rPr>
          <w:rFonts w:ascii="Times New Roman" w:hAnsi="Times New Roman"/>
        </w:rPr>
        <w:t xml:space="preserve"> to assess whether </w:t>
      </w:r>
      <w:r w:rsidR="00FD738C">
        <w:rPr>
          <w:rFonts w:ascii="Times New Roman" w:hAnsi="Times New Roman"/>
        </w:rPr>
        <w:t>aliens</w:t>
      </w:r>
      <w:r w:rsidRPr="749CDC13" w:rsidR="00FD738C">
        <w:rPr>
          <w:rFonts w:ascii="Times New Roman" w:hAnsi="Times New Roman"/>
        </w:rPr>
        <w:t xml:space="preserve"> </w:t>
      </w:r>
      <w:r w:rsidRPr="749CDC13" w:rsidR="00A55129">
        <w:rPr>
          <w:rFonts w:ascii="Times New Roman" w:hAnsi="Times New Roman"/>
        </w:rPr>
        <w:t>requesting deferred</w:t>
      </w:r>
      <w:r w:rsidRPr="749CDC13" w:rsidR="00DD50CB">
        <w:rPr>
          <w:rFonts w:ascii="Times New Roman" w:hAnsi="Times New Roman"/>
        </w:rPr>
        <w:t xml:space="preserve"> action</w:t>
      </w:r>
      <w:r w:rsidRPr="749CDC13">
        <w:rPr>
          <w:rFonts w:ascii="Times New Roman" w:hAnsi="Times New Roman"/>
        </w:rPr>
        <w:t xml:space="preserve"> (other than deferred action based on DACA, </w:t>
      </w:r>
      <w:r w:rsidR="00DB3AFF">
        <w:rPr>
          <w:rFonts w:ascii="Times New Roman" w:hAnsi="Times New Roman"/>
        </w:rPr>
        <w:t>VAWA</w:t>
      </w:r>
      <w:r w:rsidRPr="749CDC13">
        <w:rPr>
          <w:rFonts w:ascii="Times New Roman" w:hAnsi="Times New Roman"/>
        </w:rPr>
        <w:t xml:space="preserve">, </w:t>
      </w:r>
      <w:r w:rsidR="00CA69C2">
        <w:rPr>
          <w:rFonts w:ascii="Times New Roman" w:hAnsi="Times New Roman"/>
        </w:rPr>
        <w:t xml:space="preserve">and </w:t>
      </w:r>
      <w:r w:rsidRPr="749CDC13">
        <w:rPr>
          <w:rFonts w:ascii="Times New Roman" w:hAnsi="Times New Roman"/>
        </w:rPr>
        <w:t xml:space="preserve">A-3, G-5, and </w:t>
      </w:r>
      <w:r w:rsidRPr="79B44979" w:rsidR="5E337DD8">
        <w:rPr>
          <w:rFonts w:ascii="Times New Roman" w:hAnsi="Times New Roman"/>
        </w:rPr>
        <w:t>deferred action</w:t>
      </w:r>
      <w:r w:rsidRPr="79B44979" w:rsidR="4A49EB02">
        <w:rPr>
          <w:rFonts w:ascii="Times New Roman" w:hAnsi="Times New Roman"/>
        </w:rPr>
        <w:t xml:space="preserve"> related to bona fide determinations and waitlist placement related to T and U nonimmigrant status</w:t>
      </w:r>
      <w:r w:rsidR="00B40D80">
        <w:rPr>
          <w:rFonts w:ascii="Times New Roman" w:hAnsi="Times New Roman"/>
        </w:rPr>
        <w:t>)</w:t>
      </w:r>
      <w:r w:rsidRPr="749CDC13">
        <w:rPr>
          <w:rFonts w:ascii="Times New Roman" w:hAnsi="Times New Roman"/>
        </w:rPr>
        <w:t xml:space="preserve"> </w:t>
      </w:r>
      <w:r w:rsidRPr="749CDC13" w:rsidR="00DD50CB">
        <w:rPr>
          <w:rFonts w:ascii="Times New Roman" w:hAnsi="Times New Roman"/>
        </w:rPr>
        <w:t xml:space="preserve">warrant deferred action on a case-by-case basis in the exercise of discretion.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t>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253560CF">
      <w:pPr>
        <w:ind w:left="720"/>
        <w:rPr>
          <w:rFonts w:ascii="Times New Roman" w:hAnsi="Times New Roman"/>
          <w:bCs/>
        </w:rPr>
      </w:pPr>
      <w:r w:rsidRPr="000B00D2">
        <w:rPr>
          <w:rFonts w:ascii="Times New Roman" w:hAnsi="Times New Roman"/>
          <w:bCs/>
        </w:rPr>
        <w:t>This information collection is conducted in a manner consistent with the guidelines in 5 C</w:t>
      </w:r>
      <w:r w:rsidR="00477113">
        <w:rPr>
          <w:rFonts w:ascii="Times New Roman" w:hAnsi="Times New Roman"/>
          <w:bCs/>
        </w:rPr>
        <w:t>.</w:t>
      </w:r>
      <w:r w:rsidRPr="000B00D2">
        <w:rPr>
          <w:rFonts w:ascii="Times New Roman" w:hAnsi="Times New Roman"/>
          <w:bCs/>
        </w:rPr>
        <w:t>F</w:t>
      </w:r>
      <w:r w:rsidR="00477113">
        <w:rPr>
          <w:rFonts w:ascii="Times New Roman" w:hAnsi="Times New Roman"/>
          <w:bCs/>
        </w:rPr>
        <w:t>.</w:t>
      </w:r>
      <w:r w:rsidRPr="000B00D2">
        <w:rPr>
          <w:rFonts w:ascii="Times New Roman" w:hAnsi="Times New Roman"/>
          <w:bCs/>
        </w:rPr>
        <w:t>R</w:t>
      </w:r>
      <w:r w:rsidR="00477113">
        <w:rPr>
          <w:rFonts w:ascii="Times New Roman" w:hAnsi="Times New Roman"/>
          <w:bCs/>
        </w:rPr>
        <w:t>.</w:t>
      </w:r>
      <w:r w:rsidRPr="000B00D2">
        <w:rPr>
          <w:rFonts w:ascii="Times New Roman" w:hAnsi="Times New Roman"/>
          <w:bCs/>
        </w:rPr>
        <w:t xml:space="preserve"> 1320.5(d)(2).</w:t>
      </w:r>
    </w:p>
    <w:p w:rsidR="00494557" w:rsidRPr="00AF45F2" w:rsidP="00B1471A" w14:paraId="08C67353" w14:textId="77777777">
      <w:pPr>
        <w:ind w:left="720"/>
        <w:rPr>
          <w:rFonts w:ascii="Times New Roman" w:hAnsi="Times New Roman"/>
          <w:bCs/>
        </w:rPr>
      </w:pPr>
    </w:p>
    <w:p w:rsidR="00494557" w:rsidP="00914A5D" w14:paraId="08C67354" w14:textId="45BB66E0">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w:t>
      </w:r>
      <w:r w:rsidR="00477113">
        <w:rPr>
          <w:rFonts w:ascii="Times New Roman" w:hAnsi="Times New Roman"/>
          <w:b/>
        </w:rPr>
        <w:t>.</w:t>
      </w:r>
      <w:r w:rsidRPr="00B1471A">
        <w:rPr>
          <w:rFonts w:ascii="Times New Roman" w:hAnsi="Times New Roman"/>
          <w:b/>
        </w:rPr>
        <w:t>F</w:t>
      </w:r>
      <w:r w:rsidR="00477113">
        <w:rPr>
          <w:rFonts w:ascii="Times New Roman" w:hAnsi="Times New Roman"/>
          <w:b/>
        </w:rPr>
        <w:t>.</w:t>
      </w:r>
      <w:r w:rsidRPr="00B1471A">
        <w:rPr>
          <w:rFonts w:ascii="Times New Roman" w:hAnsi="Times New Roman"/>
          <w:b/>
        </w:rPr>
        <w:t>R</w:t>
      </w:r>
      <w:r w:rsidR="00477113">
        <w:rPr>
          <w:rFonts w:ascii="Times New Roman" w:hAnsi="Times New Roman"/>
          <w:b/>
        </w:rPr>
        <w:t>.</w:t>
      </w:r>
      <w:r w:rsidRPr="00B1471A">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8F233F" w:rsidRPr="008F233F" w:rsidP="008F233F" w14:paraId="08C67358"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08C67359" w14:textId="77777777">
      <w:pPr>
        <w:tabs>
          <w:tab w:val="left" w:pos="-1440"/>
        </w:tabs>
        <w:ind w:left="720"/>
        <w:rPr>
          <w:rFonts w:ascii="Times New Roman" w:hAnsi="Times New Roman"/>
          <w:b/>
        </w:rPr>
      </w:pPr>
    </w:p>
    <w:p w:rsidR="008B1568" w:rsidP="008B1568" w14:paraId="232796A7" w14:textId="60C827FA">
      <w:pPr>
        <w:tabs>
          <w:tab w:val="left" w:pos="-1440"/>
        </w:tabs>
        <w:ind w:left="720"/>
        <w:rPr>
          <w:rFonts w:ascii="Times New Roman" w:hAnsi="Times New Roman"/>
        </w:rPr>
      </w:pPr>
      <w:bookmarkStart w:id="0" w:name="_Hlk177726941"/>
      <w:r w:rsidRPr="005577F8">
        <w:rPr>
          <w:rFonts w:ascii="Times New Roman" w:hAnsi="Times New Roman"/>
          <w:color w:val="000000" w:themeColor="text1"/>
        </w:rPr>
        <w:t xml:space="preserve">On </w:t>
      </w:r>
      <w:r w:rsidRPr="005577F8" w:rsidR="00A53D68">
        <w:rPr>
          <w:rFonts w:ascii="Times New Roman" w:hAnsi="Times New Roman"/>
          <w:color w:val="000000" w:themeColor="text1"/>
        </w:rPr>
        <w:t>May 29</w:t>
      </w:r>
      <w:r w:rsidRPr="005577F8">
        <w:rPr>
          <w:rFonts w:ascii="Times New Roman" w:hAnsi="Times New Roman"/>
          <w:color w:val="000000" w:themeColor="text1"/>
        </w:rPr>
        <w:t>, 20</w:t>
      </w:r>
      <w:r w:rsidRPr="005577F8" w:rsidR="00A53D68">
        <w:rPr>
          <w:rFonts w:ascii="Times New Roman" w:hAnsi="Times New Roman"/>
          <w:color w:val="000000" w:themeColor="text1"/>
        </w:rPr>
        <w:t>25</w:t>
      </w:r>
      <w:r w:rsidRPr="005577F8">
        <w:rPr>
          <w:rFonts w:ascii="Times New Roman" w:hAnsi="Times New Roman"/>
          <w:color w:val="000000" w:themeColor="text1"/>
        </w:rPr>
        <w:t xml:space="preserve">, USCIS published a 60-day notice in the Federal Register at </w:t>
      </w:r>
      <w:r w:rsidRPr="005577F8" w:rsidR="005577F8">
        <w:rPr>
          <w:rFonts w:ascii="Times New Roman" w:hAnsi="Times New Roman"/>
          <w:color w:val="000000" w:themeColor="text1"/>
        </w:rPr>
        <w:t>90 FR 22752</w:t>
      </w:r>
      <w:r w:rsidRPr="005577F8">
        <w:rPr>
          <w:rFonts w:ascii="Times New Roman" w:hAnsi="Times New Roman"/>
          <w:color w:val="000000" w:themeColor="text1"/>
        </w:rPr>
        <w:t xml:space="preserve">. </w:t>
      </w:r>
      <w:r w:rsidRPr="005B6129">
        <w:rPr>
          <w:rFonts w:ascii="Times New Roman" w:hAnsi="Times New Roman"/>
        </w:rPr>
        <w:t>USCIS</w:t>
      </w:r>
      <w:r w:rsidR="005577F8">
        <w:rPr>
          <w:rFonts w:ascii="Times New Roman" w:hAnsi="Times New Roman"/>
        </w:rPr>
        <w:t xml:space="preserve"> </w:t>
      </w:r>
      <w:r w:rsidRPr="00914A5D">
        <w:rPr>
          <w:rFonts w:ascii="Times New Roman" w:hAnsi="Times New Roman"/>
        </w:rPr>
        <w:t>receive</w:t>
      </w:r>
      <w:r w:rsidR="007A3DC7">
        <w:rPr>
          <w:rFonts w:ascii="Times New Roman" w:hAnsi="Times New Roman"/>
        </w:rPr>
        <w:t xml:space="preserve">d 55 </w:t>
      </w:r>
      <w:r w:rsidRPr="00914A5D">
        <w:rPr>
          <w:rFonts w:ascii="Times New Roman" w:hAnsi="Times New Roman"/>
        </w:rPr>
        <w:t>comments after publishing that notice</w:t>
      </w:r>
      <w:r>
        <w:rPr>
          <w:rFonts w:ascii="Times New Roman" w:hAnsi="Times New Roman"/>
        </w:rPr>
        <w:t xml:space="preserve">. </w:t>
      </w:r>
      <w:r w:rsidRPr="008B1568">
        <w:rPr>
          <w:rFonts w:ascii="Times New Roman" w:hAnsi="Times New Roman"/>
        </w:rPr>
        <w:t xml:space="preserve">USCIS’s responses to the public comments can be found in the following attachment shown in the Supplementary Documents: </w:t>
      </w:r>
      <w:r w:rsidRPr="008B1568">
        <w:rPr>
          <w:rFonts w:ascii="Times New Roman" w:hAnsi="Times New Roman"/>
          <w:b/>
          <w:bCs/>
          <w:i/>
          <w:iCs/>
        </w:rPr>
        <w:t>60-Day Public Comment Response Matrix</w:t>
      </w:r>
      <w:r w:rsidRPr="008B1568">
        <w:rPr>
          <w:rFonts w:ascii="Times New Roman" w:hAnsi="Times New Roman"/>
        </w:rPr>
        <w:t>.</w:t>
      </w:r>
    </w:p>
    <w:p w:rsidR="008B1568" w:rsidRPr="004942C9" w:rsidP="008B1568" w14:paraId="40CB5B96" w14:textId="77777777">
      <w:pPr>
        <w:tabs>
          <w:tab w:val="left" w:pos="-1440"/>
        </w:tabs>
        <w:ind w:left="720"/>
        <w:rPr>
          <w:rFonts w:ascii="Times New Roman" w:hAnsi="Times New Roman"/>
          <w:color w:val="000000" w:themeColor="text1"/>
        </w:rPr>
      </w:pPr>
    </w:p>
    <w:p w:rsidR="008B1568" w:rsidP="008B1568" w14:paraId="548557F1" w14:textId="16636AE3">
      <w:pPr>
        <w:tabs>
          <w:tab w:val="left" w:pos="-1440"/>
        </w:tabs>
        <w:ind w:left="720"/>
        <w:rPr>
          <w:rFonts w:ascii="Times New Roman" w:hAnsi="Times New Roman"/>
        </w:rPr>
      </w:pPr>
      <w:r w:rsidRPr="004942C9">
        <w:rPr>
          <w:rFonts w:ascii="Times New Roman" w:hAnsi="Times New Roman"/>
          <w:color w:val="000000" w:themeColor="text1"/>
        </w:rPr>
        <w:t xml:space="preserve">On </w:t>
      </w:r>
      <w:r w:rsidRPr="004942C9" w:rsidR="004942C9">
        <w:rPr>
          <w:rFonts w:ascii="Times New Roman" w:hAnsi="Times New Roman"/>
          <w:color w:val="000000" w:themeColor="text1"/>
        </w:rPr>
        <w:t>January 14</w:t>
      </w:r>
      <w:r w:rsidRPr="004942C9">
        <w:rPr>
          <w:rFonts w:ascii="Times New Roman" w:hAnsi="Times New Roman"/>
          <w:color w:val="000000" w:themeColor="text1"/>
        </w:rPr>
        <w:t>, 20</w:t>
      </w:r>
      <w:r w:rsidRPr="004942C9" w:rsidR="004942C9">
        <w:rPr>
          <w:rFonts w:ascii="Times New Roman" w:hAnsi="Times New Roman"/>
          <w:color w:val="000000" w:themeColor="text1"/>
        </w:rPr>
        <w:t xml:space="preserve">26, </w:t>
      </w:r>
      <w:r w:rsidRPr="004942C9">
        <w:rPr>
          <w:rFonts w:ascii="Times New Roman" w:hAnsi="Times New Roman"/>
          <w:color w:val="000000" w:themeColor="text1"/>
        </w:rPr>
        <w:t xml:space="preserve">USCIS published a 30-day notice in the Federal Register at </w:t>
      </w:r>
      <w:r w:rsidRPr="004942C9" w:rsidR="004942C9">
        <w:rPr>
          <w:rFonts w:ascii="Times New Roman" w:hAnsi="Times New Roman"/>
          <w:color w:val="000000" w:themeColor="text1"/>
        </w:rPr>
        <w:t>91 FR 1546</w:t>
      </w:r>
      <w:r w:rsidRPr="004942C9">
        <w:rPr>
          <w:rFonts w:ascii="Times New Roman" w:hAnsi="Times New Roman"/>
          <w:color w:val="000000" w:themeColor="text1"/>
        </w:rPr>
        <w:t xml:space="preserve">. </w:t>
      </w:r>
      <w:r w:rsidRPr="00EF3DCA">
        <w:rPr>
          <w:rFonts w:ascii="Times New Roman" w:hAnsi="Times New Roman"/>
          <w:color w:val="000000" w:themeColor="text1"/>
        </w:rPr>
        <w:t>USCI</w:t>
      </w:r>
      <w:r w:rsidRPr="00EF3DCA" w:rsidR="00EF3DCA">
        <w:rPr>
          <w:rFonts w:ascii="Times New Roman" w:hAnsi="Times New Roman"/>
          <w:color w:val="000000" w:themeColor="text1"/>
        </w:rPr>
        <w:t xml:space="preserve">S </w:t>
      </w:r>
      <w:r w:rsidRPr="00EF3DCA">
        <w:rPr>
          <w:rFonts w:ascii="Times New Roman" w:hAnsi="Times New Roman"/>
          <w:color w:val="000000" w:themeColor="text1"/>
        </w:rPr>
        <w:t xml:space="preserve">did not receive </w:t>
      </w:r>
      <w:r w:rsidRPr="00914A5D">
        <w:rPr>
          <w:rFonts w:ascii="Times New Roman" w:hAnsi="Times New Roman"/>
        </w:rPr>
        <w:t>comments</w:t>
      </w:r>
      <w:r>
        <w:rPr>
          <w:rFonts w:ascii="Times New Roman" w:hAnsi="Times New Roman"/>
        </w:rPr>
        <w:t xml:space="preserve"> </w:t>
      </w:r>
      <w:r w:rsidRPr="00914A5D">
        <w:rPr>
          <w:rFonts w:ascii="Times New Roman" w:hAnsi="Times New Roman"/>
        </w:rPr>
        <w:t>after publishing that notice.</w:t>
      </w:r>
    </w:p>
    <w:bookmarkEnd w:id="0"/>
    <w:p w:rsidR="00B27061" w:rsidRPr="00914A5D" w:rsidP="00DD3B03" w14:paraId="08C6735B" w14:textId="51ECD7B0">
      <w:pPr>
        <w:tabs>
          <w:tab w:val="left" w:pos="-1440"/>
        </w:tabs>
        <w:ind w:left="720"/>
        <w:rPr>
          <w:rFonts w:ascii="Times New Roman" w:hAnsi="Times New Roman"/>
        </w:rPr>
      </w:pP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670B5FE6">
      <w:pPr>
        <w:ind w:left="720"/>
        <w:rPr>
          <w:rFonts w:ascii="Times New Roman" w:hAnsi="Times New Roman"/>
        </w:rPr>
      </w:pPr>
      <w:r w:rsidRPr="749CDC13">
        <w:rPr>
          <w:rFonts w:ascii="Times New Roman" w:hAnsi="Times New Roman"/>
        </w:rPr>
        <w:t>USCIS does not provide any payment for 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B85B59" w:rsidP="00D76AFE" w14:paraId="6E616FBA" w14:textId="0FB16DAF">
      <w:pPr>
        <w:ind w:left="720"/>
        <w:rPr>
          <w:rFonts w:ascii="Times New Roman" w:hAnsi="Times New Roman"/>
        </w:rPr>
      </w:pPr>
      <w:r>
        <w:rPr>
          <w:rFonts w:ascii="Times New Roman" w:hAnsi="Times New Roman"/>
        </w:rPr>
        <w:t>There is no assurance of confidentiality provided to respondents</w:t>
      </w:r>
      <w:r>
        <w:rPr>
          <w:rStyle w:val="FootnoteReference"/>
          <w:rFonts w:ascii="Times New Roman" w:hAnsi="Times New Roman"/>
          <w:vertAlign w:val="superscript"/>
        </w:rPr>
        <w:footnoteReference w:id="9"/>
      </w:r>
      <w:r w:rsidRPr="00A82076">
        <w:rPr>
          <w:rFonts w:ascii="Times New Roman" w:hAnsi="Times New Roman"/>
          <w:vertAlign w:val="superscript"/>
        </w:rPr>
        <w:t>.</w:t>
      </w:r>
      <w:r>
        <w:rPr>
          <w:rFonts w:ascii="Times New Roman" w:hAnsi="Times New Roman"/>
        </w:rPr>
        <w:t xml:space="preserve">  </w:t>
      </w:r>
    </w:p>
    <w:p w:rsidR="000B4828" w:rsidP="005441B2" w14:paraId="6D68DF4E" w14:textId="77777777">
      <w:pPr>
        <w:tabs>
          <w:tab w:val="left" w:pos="-1440"/>
        </w:tabs>
        <w:ind w:left="720"/>
        <w:rPr>
          <w:rFonts w:ascii="Times New Roman" w:hAnsi="Times New Roman"/>
        </w:rPr>
      </w:pPr>
    </w:p>
    <w:p w:rsidR="005441B2" w:rsidP="005441B2" w14:paraId="54B74E2C" w14:textId="7D6A2DB8">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441B2" w:rsidRPr="005441B2" w:rsidP="005441B2" w14:paraId="03DE1A16" w14:textId="2BE9066D">
      <w:pPr>
        <w:pStyle w:val="ListParagraph"/>
        <w:numPr>
          <w:ilvl w:val="0"/>
          <w:numId w:val="10"/>
        </w:numPr>
        <w:rPr>
          <w:rFonts w:ascii="Times New Roman" w:hAnsi="Times New Roman"/>
        </w:rPr>
      </w:pPr>
      <w:r w:rsidRPr="005441B2">
        <w:rPr>
          <w:rFonts w:ascii="Times New Roman" w:hAnsi="Times New Roman"/>
        </w:rPr>
        <w:t>DHS/USCIS/PIA-061 Benefit Request Intake Process</w:t>
      </w:r>
      <w:r w:rsidR="00B34150">
        <w:rPr>
          <w:rFonts w:ascii="Times New Roman" w:hAnsi="Times New Roman"/>
        </w:rPr>
        <w:t>, March 15, 2016</w:t>
      </w:r>
      <w:r w:rsidRPr="005441B2">
        <w:rPr>
          <w:rFonts w:ascii="Times New Roman" w:hAnsi="Times New Roman"/>
        </w:rPr>
        <w:t>.</w:t>
      </w:r>
    </w:p>
    <w:p w:rsidR="005441B2" w:rsidP="00D76AFE" w14:paraId="53675123" w14:textId="77777777">
      <w:pPr>
        <w:ind w:left="720"/>
        <w:rPr>
          <w:rFonts w:ascii="Times New Roman" w:hAnsi="Times New Roman"/>
        </w:rPr>
      </w:pPr>
    </w:p>
    <w:p w:rsidR="00D6446D" w:rsidP="00D76AFE" w14:paraId="034C300B" w14:textId="77777777">
      <w:pPr>
        <w:ind w:left="720"/>
        <w:rPr>
          <w:rFonts w:ascii="Times New Roman" w:hAnsi="Times New Roman"/>
        </w:rPr>
      </w:pPr>
      <w:r>
        <w:rPr>
          <w:rFonts w:ascii="Times New Roman" w:hAnsi="Times New Roman"/>
        </w:rPr>
        <w:t>The collection of information is covered by the following System of Records Notices:</w:t>
      </w:r>
    </w:p>
    <w:p w:rsidR="00D6446D" w:rsidRPr="00171316" w:rsidP="00121590" w14:paraId="6F9190BF" w14:textId="38A9A41D">
      <w:pPr>
        <w:pStyle w:val="ListParagraph"/>
        <w:numPr>
          <w:ilvl w:val="0"/>
          <w:numId w:val="10"/>
        </w:numPr>
        <w:rPr>
          <w:rFonts w:ascii="Times New Roman" w:hAnsi="Times New Roman"/>
        </w:rPr>
      </w:pPr>
      <w:r w:rsidRPr="00121590">
        <w:rPr>
          <w:rFonts w:ascii="Times New Roman" w:hAnsi="Times New Roman"/>
        </w:rPr>
        <w:t>DHS/USCIS/ICE/CBP-001 Alien File, Index, and National File Tracking System of Records,</w:t>
      </w:r>
      <w:r w:rsidRPr="00121590" w:rsidR="00D76AFE">
        <w:rPr>
          <w:rFonts w:ascii="Times New Roman" w:hAnsi="Times New Roman"/>
        </w:rPr>
        <w:t xml:space="preserve"> </w:t>
      </w:r>
      <w:r w:rsidRPr="00121590" w:rsidR="00D76AFE">
        <w:rPr>
          <w:rFonts w:ascii="Times New Roman" w:hAnsi="Times New Roman"/>
          <w:shd w:val="clear" w:color="auto" w:fill="FFFFFF"/>
        </w:rPr>
        <w:t>Septem</w:t>
      </w:r>
      <w:r w:rsidRPr="00171316" w:rsidR="00D76AFE">
        <w:rPr>
          <w:rFonts w:ascii="Times New Roman" w:hAnsi="Times New Roman"/>
          <w:shd w:val="clear" w:color="auto" w:fill="FFFFFF"/>
        </w:rPr>
        <w:t>ber 18, 2017, 82 FR 43556</w:t>
      </w:r>
      <w:r w:rsidRPr="00171316">
        <w:rPr>
          <w:rFonts w:ascii="Times New Roman" w:hAnsi="Times New Roman"/>
        </w:rPr>
        <w:t>;</w:t>
      </w:r>
      <w:r w:rsidRPr="00171316" w:rsidR="00D76AFE">
        <w:rPr>
          <w:rFonts w:ascii="Times New Roman" w:hAnsi="Times New Roman"/>
        </w:rPr>
        <w:t xml:space="preserve"> </w:t>
      </w:r>
      <w:r w:rsidRPr="00171316">
        <w:rPr>
          <w:rFonts w:ascii="Times New Roman" w:hAnsi="Times New Roman"/>
        </w:rPr>
        <w:t>and</w:t>
      </w:r>
    </w:p>
    <w:p w:rsidR="00A3466A" w:rsidRPr="00171316" w:rsidP="00121590" w14:paraId="08C67362" w14:textId="3D738559">
      <w:pPr>
        <w:pStyle w:val="ListParagraph"/>
        <w:numPr>
          <w:ilvl w:val="0"/>
          <w:numId w:val="10"/>
        </w:numPr>
        <w:rPr>
          <w:rFonts w:ascii="Times New Roman" w:hAnsi="Times New Roman"/>
        </w:rPr>
      </w:pPr>
      <w:r w:rsidRPr="00171316">
        <w:rPr>
          <w:rFonts w:ascii="Times New Roman" w:hAnsi="Times New Roman"/>
        </w:rPr>
        <w:t xml:space="preserve">DHS/USCIS-007 Benefits Information System, </w:t>
      </w:r>
      <w:r w:rsidRPr="00171316" w:rsidR="00701953">
        <w:rPr>
          <w:rFonts w:ascii="Times New Roman" w:hAnsi="Times New Roman"/>
          <w:color w:val="080808"/>
          <w:shd w:val="clear" w:color="auto" w:fill="FFFFFF"/>
        </w:rPr>
        <w:t>October 10, 2019, 84 FR 54622</w:t>
      </w:r>
      <w:r w:rsidRPr="00171316" w:rsidR="00121590">
        <w:rPr>
          <w:rFonts w:ascii="Times New Roman" w:hAnsi="Times New Roman"/>
        </w:rPr>
        <w:t>.</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494557" w:rsidP="00914A5D" w14:paraId="08C67367" w14:textId="2FC4D991">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00453C" w:rsidP="00700D61" w14:paraId="5A2C3CB6" w14:textId="4E218C42">
      <w:pPr>
        <w:tabs>
          <w:tab w:val="left" w:pos="1080"/>
        </w:tabs>
        <w:ind w:left="1080" w:hanging="360"/>
        <w:rPr>
          <w:rFonts w:ascii="Times New Roman" w:hAnsi="Times New Roman"/>
          <w:b/>
          <w:bCs/>
        </w:rPr>
      </w:pPr>
      <w:r w:rsidRPr="749CDC13">
        <w:rPr>
          <w:rFonts w:ascii="Times New Roman" w:hAnsi="Times New Roman"/>
          <w:b/>
          <w:bCs/>
        </w:rPr>
        <w:t>•</w:t>
      </w:r>
      <w:r>
        <w:tab/>
      </w:r>
      <w:r w:rsidRPr="749CDC1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749CDC13" w:rsidR="006049A7">
        <w:rPr>
          <w:rFonts w:ascii="Times New Roman" w:hAnsi="Times New Roman"/>
          <w:b/>
          <w:bCs/>
        </w:rPr>
        <w:t xml:space="preserve"> in Item 14.</w:t>
      </w:r>
    </w:p>
    <w:p w:rsidR="00A858EF" w:rsidP="00700D61" w14:paraId="6F63C84C" w14:textId="77777777">
      <w:pPr>
        <w:tabs>
          <w:tab w:val="left" w:pos="1080"/>
        </w:tabs>
        <w:ind w:left="1080" w:hanging="360"/>
        <w:rPr>
          <w:rFonts w:ascii="Times New Roman" w:hAnsi="Times New Roman"/>
          <w:b/>
          <w:bCs/>
        </w:rPr>
      </w:pPr>
    </w:p>
    <w:p w:rsidR="00A858EF" w:rsidP="00700D61" w14:paraId="6A38769E" w14:textId="77777777">
      <w:pPr>
        <w:tabs>
          <w:tab w:val="left" w:pos="1080"/>
        </w:tabs>
        <w:ind w:left="1080" w:hanging="360"/>
        <w:rPr>
          <w:rFonts w:ascii="Times New Roman" w:hAnsi="Times New Roman"/>
          <w:b/>
          <w:bCs/>
        </w:rPr>
      </w:pPr>
    </w:p>
    <w:p w:rsidR="00A858EF" w:rsidP="00700D61" w14:paraId="7A07AE1B" w14:textId="77777777">
      <w:pPr>
        <w:tabs>
          <w:tab w:val="left" w:pos="1080"/>
        </w:tabs>
        <w:ind w:left="1080" w:hanging="360"/>
        <w:rPr>
          <w:rFonts w:ascii="Times New Roman" w:hAnsi="Times New Roman"/>
          <w:b/>
          <w:bCs/>
        </w:rPr>
      </w:pPr>
    </w:p>
    <w:p w:rsidR="00A858EF" w:rsidP="00700D61" w14:paraId="23828B7B" w14:textId="77777777">
      <w:pPr>
        <w:tabs>
          <w:tab w:val="left" w:pos="1080"/>
        </w:tabs>
        <w:ind w:left="1080" w:hanging="360"/>
        <w:rPr>
          <w:rFonts w:ascii="Times New Roman" w:hAnsi="Times New Roman"/>
          <w:b/>
        </w:rPr>
      </w:pPr>
    </w:p>
    <w:p w:rsidR="0000453C" w:rsidP="00914A5D" w14:paraId="27575CD0" w14:textId="77777777">
      <w:pPr>
        <w:tabs>
          <w:tab w:val="left" w:pos="-1440"/>
          <w:tab w:val="left" w:pos="1080"/>
        </w:tabs>
        <w:ind w:left="1080" w:hanging="360"/>
        <w:rPr>
          <w:rFonts w:ascii="Times New Roman" w:hAnsi="Times New Roman"/>
          <w:b/>
        </w:rPr>
      </w:pPr>
    </w:p>
    <w:tbl>
      <w:tblPr>
        <w:tblW w:w="10260" w:type="dxa"/>
        <w:tblInd w:w="-10" w:type="dxa"/>
        <w:tblLayout w:type="fixed"/>
        <w:tblLook w:val="04A0"/>
      </w:tblPr>
      <w:tblGrid>
        <w:gridCol w:w="1166"/>
        <w:gridCol w:w="1092"/>
        <w:gridCol w:w="1239"/>
        <w:gridCol w:w="1161"/>
        <w:gridCol w:w="1166"/>
        <w:gridCol w:w="983"/>
        <w:gridCol w:w="1266"/>
        <w:gridCol w:w="927"/>
        <w:gridCol w:w="1260"/>
      </w:tblGrid>
      <w:tr w14:paraId="08C67379" w14:textId="77777777" w:rsidTr="0031732C">
        <w:tblPrEx>
          <w:tblW w:w="10260" w:type="dxa"/>
          <w:tblInd w:w="-10" w:type="dxa"/>
          <w:tblLayout w:type="fixed"/>
          <w:tblLook w:val="04A0"/>
        </w:tblPrEx>
        <w:trPr>
          <w:trHeight w:val="344"/>
        </w:trPr>
        <w:tc>
          <w:tcPr>
            <w:tcW w:w="1166" w:type="dxa"/>
            <w:tcBorders>
              <w:top w:val="single" w:sz="8" w:space="0" w:color="auto"/>
              <w:left w:val="single" w:sz="8" w:space="0" w:color="auto"/>
              <w:bottom w:val="single" w:sz="8" w:space="0" w:color="auto"/>
              <w:right w:val="single" w:sz="8" w:space="0" w:color="auto"/>
            </w:tcBorders>
            <w:noWrap/>
            <w:vAlign w:val="center"/>
            <w:hideMark/>
          </w:tcPr>
          <w:p w:rsidR="00E77B24" w:rsidRPr="00E77B24" w:rsidP="00E77B24" w14:paraId="08C673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2"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66"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27"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noWrap/>
            <w:vAlign w:val="center"/>
            <w:hideMark/>
          </w:tcPr>
          <w:p w:rsidR="00E77B24" w:rsidRPr="00E77B24" w:rsidP="00E77B24" w14:paraId="08C673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8C67383" w14:textId="77777777" w:rsidTr="0031732C">
        <w:tblPrEx>
          <w:tblW w:w="10260" w:type="dxa"/>
          <w:tblInd w:w="-10" w:type="dxa"/>
          <w:tblLayout w:type="fixed"/>
          <w:tblLook w:val="04A0"/>
        </w:tblPrEx>
        <w:trPr>
          <w:trHeight w:val="1427"/>
        </w:trPr>
        <w:tc>
          <w:tcPr>
            <w:tcW w:w="1166" w:type="dxa"/>
            <w:tcBorders>
              <w:top w:val="nil"/>
              <w:left w:val="single" w:sz="8" w:space="0" w:color="auto"/>
              <w:bottom w:val="single" w:sz="8" w:space="0" w:color="auto"/>
              <w:right w:val="single" w:sz="8" w:space="0" w:color="auto"/>
            </w:tcBorders>
            <w:vAlign w:val="center"/>
            <w:hideMark/>
          </w:tcPr>
          <w:p w:rsidR="00E77B24" w:rsidRPr="00E77B24" w:rsidP="00E77B24" w14:paraId="08C673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2" w:type="dxa"/>
            <w:tcBorders>
              <w:top w:val="nil"/>
              <w:left w:val="nil"/>
              <w:bottom w:val="single" w:sz="8" w:space="0" w:color="auto"/>
              <w:right w:val="single" w:sz="8" w:space="0" w:color="auto"/>
            </w:tcBorders>
            <w:vAlign w:val="center"/>
            <w:hideMark/>
          </w:tcPr>
          <w:p w:rsidR="00E77B24" w:rsidRPr="00E77B24" w:rsidP="00E77B24" w14:paraId="08C67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E77B24" w:rsidRPr="00E77B24" w:rsidP="00E77B24" w14:paraId="08C673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E77B24" w:rsidRPr="00E77B24" w:rsidP="00E77B24" w14:paraId="08C673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66" w:type="dxa"/>
            <w:tcBorders>
              <w:top w:val="nil"/>
              <w:left w:val="nil"/>
              <w:bottom w:val="single" w:sz="8" w:space="0" w:color="auto"/>
              <w:right w:val="single" w:sz="8" w:space="0" w:color="auto"/>
            </w:tcBorders>
            <w:vAlign w:val="center"/>
            <w:hideMark/>
          </w:tcPr>
          <w:p w:rsidR="00E77B24" w:rsidRPr="00E77B24" w:rsidP="00E77B24" w14:paraId="08C67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vAlign w:val="center"/>
            <w:hideMark/>
          </w:tcPr>
          <w:p w:rsidR="00E77B24" w:rsidRPr="00E77B24" w:rsidP="00E77B24" w14:paraId="08C673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vAlign w:val="center"/>
            <w:hideMark/>
          </w:tcPr>
          <w:p w:rsidR="00080BCD" w:rsidP="00E77B24" w14:paraId="2B5FF8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Total Annual Burden </w:t>
            </w:r>
          </w:p>
          <w:p w:rsidR="00E77B24" w:rsidRPr="00E77B24" w:rsidP="00E77B24" w14:paraId="08C67380" w14:textId="5FAA829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(in hours)</w:t>
            </w:r>
          </w:p>
        </w:tc>
        <w:tc>
          <w:tcPr>
            <w:tcW w:w="927" w:type="dxa"/>
            <w:tcBorders>
              <w:top w:val="nil"/>
              <w:left w:val="nil"/>
              <w:bottom w:val="single" w:sz="8" w:space="0" w:color="auto"/>
              <w:right w:val="single" w:sz="8" w:space="0" w:color="auto"/>
            </w:tcBorders>
            <w:vAlign w:val="center"/>
            <w:hideMark/>
          </w:tcPr>
          <w:p w:rsidR="00E77B24" w:rsidRPr="00E77B24" w:rsidP="00E77B24" w14:paraId="08C673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r w:rsidRPr="00150C1A">
              <w:rPr>
                <w:rFonts w:ascii="Times New Roman" w:hAnsi="Times New Roman"/>
                <w:i/>
                <w:iCs/>
                <w:color w:val="000000"/>
                <w:sz w:val="20"/>
                <w:szCs w:val="20"/>
              </w:rPr>
              <w:t>*</w:t>
            </w:r>
          </w:p>
        </w:tc>
        <w:tc>
          <w:tcPr>
            <w:tcW w:w="1260" w:type="dxa"/>
            <w:tcBorders>
              <w:top w:val="nil"/>
              <w:left w:val="nil"/>
              <w:bottom w:val="single" w:sz="8" w:space="0" w:color="auto"/>
              <w:right w:val="single" w:sz="8" w:space="0" w:color="auto"/>
            </w:tcBorders>
            <w:vAlign w:val="center"/>
            <w:hideMark/>
          </w:tcPr>
          <w:p w:rsidR="00E77B24" w:rsidRPr="00E77B24" w:rsidP="00E77B24" w14:paraId="08C673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08C6738D"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vAlign w:val="center"/>
            <w:hideMark/>
          </w:tcPr>
          <w:p w:rsidR="00E77B24" w:rsidRPr="00E77B24" w:rsidP="00E77B24" w14:paraId="08C67384" w14:textId="26038AB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vAlign w:val="center"/>
            <w:hideMark/>
          </w:tcPr>
          <w:p w:rsidR="00E77B24" w:rsidRPr="00E77B24" w:rsidP="00E77B24" w14:paraId="08C67385" w14:textId="31AA40A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p>
        </w:tc>
        <w:tc>
          <w:tcPr>
            <w:tcW w:w="1239" w:type="dxa"/>
            <w:tcBorders>
              <w:top w:val="nil"/>
              <w:left w:val="nil"/>
              <w:bottom w:val="single" w:sz="8" w:space="0" w:color="auto"/>
              <w:right w:val="single" w:sz="8" w:space="0" w:color="auto"/>
            </w:tcBorders>
            <w:vAlign w:val="center"/>
            <w:hideMark/>
          </w:tcPr>
          <w:p w:rsidR="00E77B24" w:rsidRPr="00E77B24" w:rsidP="00E77B24" w14:paraId="08C67386" w14:textId="157D4B6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00FD413C">
              <w:rPr>
                <w:rFonts w:ascii="Times New Roman" w:hAnsi="Times New Roman"/>
                <w:color w:val="000000"/>
                <w:sz w:val="20"/>
                <w:szCs w:val="20"/>
              </w:rPr>
              <w:t>,</w:t>
            </w:r>
            <w:r>
              <w:rPr>
                <w:rFonts w:ascii="Times New Roman" w:hAnsi="Times New Roman"/>
                <w:color w:val="000000"/>
                <w:sz w:val="20"/>
                <w:szCs w:val="20"/>
              </w:rPr>
              <w:t>5</w:t>
            </w:r>
            <w:r w:rsidR="00FD413C">
              <w:rPr>
                <w:rFonts w:ascii="Times New Roman" w:hAnsi="Times New Roman"/>
                <w:color w:val="000000"/>
                <w:sz w:val="20"/>
                <w:szCs w:val="20"/>
              </w:rPr>
              <w:t>00</w:t>
            </w:r>
          </w:p>
        </w:tc>
        <w:tc>
          <w:tcPr>
            <w:tcW w:w="1161" w:type="dxa"/>
            <w:tcBorders>
              <w:top w:val="nil"/>
              <w:left w:val="nil"/>
              <w:bottom w:val="single" w:sz="8" w:space="0" w:color="auto"/>
              <w:right w:val="single" w:sz="8" w:space="0" w:color="auto"/>
            </w:tcBorders>
            <w:vAlign w:val="center"/>
            <w:hideMark/>
          </w:tcPr>
          <w:p w:rsidR="00E77B24" w:rsidRPr="00E77B24" w:rsidP="00E77B24" w14:paraId="08C67387" w14:textId="31C307E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vAlign w:val="center"/>
            <w:hideMark/>
          </w:tcPr>
          <w:p w:rsidR="00E77B24" w:rsidRPr="00E77B24" w:rsidP="00E77B24" w14:paraId="08C67388" w14:textId="2CBF3EE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w:t>
            </w:r>
            <w:r w:rsidR="00C70324">
              <w:rPr>
                <w:rFonts w:ascii="Times New Roman" w:hAnsi="Times New Roman"/>
                <w:color w:val="000000"/>
                <w:sz w:val="20"/>
              </w:rPr>
              <w:t>,</w:t>
            </w:r>
            <w:r>
              <w:rPr>
                <w:rFonts w:ascii="Times New Roman" w:hAnsi="Times New Roman"/>
                <w:color w:val="000000"/>
                <w:sz w:val="20"/>
              </w:rPr>
              <w:t>5</w:t>
            </w:r>
            <w:r w:rsidR="00C70324">
              <w:rPr>
                <w:rFonts w:ascii="Times New Roman" w:hAnsi="Times New Roman"/>
                <w:color w:val="000000"/>
                <w:sz w:val="20"/>
              </w:rPr>
              <w:t>00</w:t>
            </w:r>
          </w:p>
        </w:tc>
        <w:tc>
          <w:tcPr>
            <w:tcW w:w="983" w:type="dxa"/>
            <w:tcBorders>
              <w:top w:val="nil"/>
              <w:left w:val="nil"/>
              <w:bottom w:val="single" w:sz="8" w:space="0" w:color="auto"/>
              <w:right w:val="single" w:sz="8" w:space="0" w:color="auto"/>
            </w:tcBorders>
            <w:vAlign w:val="center"/>
            <w:hideMark/>
          </w:tcPr>
          <w:p w:rsidR="00E77B24" w:rsidRPr="00E77B24" w:rsidP="00E77B24" w14:paraId="08C67389" w14:textId="7E164FA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w:t>
            </w:r>
            <w:r w:rsidR="00585704">
              <w:rPr>
                <w:rFonts w:ascii="Times New Roman" w:hAnsi="Times New Roman"/>
                <w:color w:val="000000"/>
                <w:sz w:val="20"/>
                <w:szCs w:val="20"/>
              </w:rPr>
              <w:t>3</w:t>
            </w:r>
            <w:r w:rsidR="0080623E">
              <w:rPr>
                <w:rFonts w:ascii="Times New Roman" w:hAnsi="Times New Roman"/>
                <w:color w:val="000000"/>
                <w:sz w:val="20"/>
                <w:szCs w:val="20"/>
              </w:rPr>
              <w:t>1</w:t>
            </w:r>
          </w:p>
        </w:tc>
        <w:tc>
          <w:tcPr>
            <w:tcW w:w="1266" w:type="dxa"/>
            <w:tcBorders>
              <w:top w:val="nil"/>
              <w:left w:val="nil"/>
              <w:bottom w:val="single" w:sz="8" w:space="0" w:color="auto"/>
              <w:right w:val="single" w:sz="8" w:space="0" w:color="auto"/>
            </w:tcBorders>
            <w:vAlign w:val="center"/>
            <w:hideMark/>
          </w:tcPr>
          <w:p w:rsidR="00E77B24" w:rsidRPr="00E77B24" w:rsidP="00E77B24" w14:paraId="08C6738A" w14:textId="38FB0A7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w:t>
            </w:r>
            <w:r w:rsidR="00E90123">
              <w:rPr>
                <w:rFonts w:ascii="Times New Roman" w:hAnsi="Times New Roman"/>
                <w:color w:val="000000"/>
                <w:sz w:val="20"/>
                <w:szCs w:val="20"/>
              </w:rPr>
              <w:t>3</w:t>
            </w:r>
            <w:r>
              <w:rPr>
                <w:rFonts w:ascii="Times New Roman" w:hAnsi="Times New Roman"/>
                <w:color w:val="000000"/>
                <w:sz w:val="20"/>
                <w:szCs w:val="20"/>
              </w:rPr>
              <w:t>25</w:t>
            </w:r>
          </w:p>
        </w:tc>
        <w:tc>
          <w:tcPr>
            <w:tcW w:w="927" w:type="dxa"/>
            <w:tcBorders>
              <w:top w:val="nil"/>
              <w:left w:val="nil"/>
              <w:bottom w:val="single" w:sz="8" w:space="0" w:color="auto"/>
              <w:right w:val="single" w:sz="8" w:space="0" w:color="auto"/>
            </w:tcBorders>
            <w:vAlign w:val="center"/>
            <w:hideMark/>
          </w:tcPr>
          <w:p w:rsidR="00E77B24" w:rsidRPr="00DD5F51" w:rsidP="00E77B24" w14:paraId="08C6738B" w14:textId="1A512F3C">
            <w:pPr>
              <w:widowControl/>
              <w:autoSpaceDE/>
              <w:autoSpaceDN/>
              <w:adjustRightInd/>
              <w:jc w:val="center"/>
              <w:rPr>
                <w:rFonts w:ascii="Times New Roman" w:hAnsi="Times New Roman"/>
                <w:sz w:val="20"/>
                <w:szCs w:val="20"/>
              </w:rPr>
            </w:pPr>
            <w:r w:rsidRPr="00DD5F51">
              <w:rPr>
                <w:rFonts w:ascii="Times New Roman" w:hAnsi="Times New Roman"/>
                <w:sz w:val="20"/>
                <w:szCs w:val="20"/>
              </w:rPr>
              <w:t>$</w:t>
            </w:r>
            <w:r w:rsidR="00FD413C">
              <w:rPr>
                <w:rFonts w:ascii="Times New Roman" w:hAnsi="Times New Roman"/>
                <w:sz w:val="20"/>
                <w:szCs w:val="20"/>
              </w:rPr>
              <w:t>43.45</w:t>
            </w:r>
            <w:r w:rsidRPr="00DD5F51">
              <w:rPr>
                <w:rFonts w:ascii="Times New Roman" w:hAnsi="Times New Roman"/>
                <w:sz w:val="20"/>
                <w:szCs w:val="20"/>
              </w:rPr>
              <w:t> </w:t>
            </w:r>
          </w:p>
        </w:tc>
        <w:tc>
          <w:tcPr>
            <w:tcW w:w="1260" w:type="dxa"/>
            <w:tcBorders>
              <w:top w:val="nil"/>
              <w:left w:val="nil"/>
              <w:bottom w:val="single" w:sz="8" w:space="0" w:color="auto"/>
              <w:right w:val="single" w:sz="8" w:space="0" w:color="auto"/>
            </w:tcBorders>
            <w:vAlign w:val="center"/>
            <w:hideMark/>
          </w:tcPr>
          <w:p w:rsidR="00E77B24" w:rsidRPr="00E77B24" w:rsidP="00E77B24" w14:paraId="08C6738C" w14:textId="3643123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C67F40">
              <w:rPr>
                <w:rFonts w:ascii="Times New Roman" w:hAnsi="Times New Roman"/>
                <w:color w:val="000000"/>
                <w:sz w:val="20"/>
                <w:szCs w:val="20"/>
              </w:rPr>
              <w:t>7</w:t>
            </w:r>
            <w:r w:rsidR="00E90123">
              <w:rPr>
                <w:rFonts w:ascii="Times New Roman" w:hAnsi="Times New Roman"/>
                <w:color w:val="000000"/>
                <w:sz w:val="20"/>
                <w:szCs w:val="20"/>
              </w:rPr>
              <w:t>52</w:t>
            </w:r>
            <w:r w:rsidR="00C67F40">
              <w:rPr>
                <w:rFonts w:ascii="Times New Roman" w:hAnsi="Times New Roman"/>
                <w:color w:val="000000"/>
                <w:sz w:val="20"/>
                <w:szCs w:val="20"/>
              </w:rPr>
              <w:t>,</w:t>
            </w:r>
            <w:r w:rsidR="00E90123">
              <w:rPr>
                <w:rFonts w:ascii="Times New Roman" w:hAnsi="Times New Roman"/>
                <w:color w:val="000000"/>
                <w:sz w:val="20"/>
                <w:szCs w:val="20"/>
              </w:rPr>
              <w:t>771</w:t>
            </w:r>
          </w:p>
        </w:tc>
      </w:tr>
      <w:tr w14:paraId="08C67397"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vAlign w:val="center"/>
            <w:hideMark/>
          </w:tcPr>
          <w:p w:rsidR="00E77B24" w:rsidRPr="00D445F1" w:rsidP="00E77B24" w14:paraId="08C6738E"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Total</w:t>
            </w:r>
          </w:p>
        </w:tc>
        <w:tc>
          <w:tcPr>
            <w:tcW w:w="1092"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8F"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0"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1"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6" w:type="dxa"/>
            <w:tcBorders>
              <w:top w:val="nil"/>
              <w:left w:val="nil"/>
              <w:bottom w:val="single" w:sz="8" w:space="0" w:color="auto"/>
              <w:right w:val="single" w:sz="8" w:space="0" w:color="auto"/>
            </w:tcBorders>
            <w:vAlign w:val="center"/>
            <w:hideMark/>
          </w:tcPr>
          <w:p w:rsidR="00E77B24" w:rsidRPr="00D445F1" w:rsidP="00E77B24" w14:paraId="08C67392" w14:textId="4EBDB976">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rPr>
              <w:t> </w:t>
            </w:r>
            <w:r w:rsidR="009378EA">
              <w:rPr>
                <w:rFonts w:ascii="Times New Roman" w:hAnsi="Times New Roman"/>
                <w:b/>
                <w:bCs/>
                <w:color w:val="000000"/>
                <w:sz w:val="20"/>
              </w:rPr>
              <w:t>7,500</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3"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6" w:type="dxa"/>
            <w:tcBorders>
              <w:top w:val="nil"/>
              <w:left w:val="nil"/>
              <w:bottom w:val="single" w:sz="8" w:space="0" w:color="auto"/>
              <w:right w:val="single" w:sz="8" w:space="0" w:color="auto"/>
            </w:tcBorders>
            <w:vAlign w:val="center"/>
            <w:hideMark/>
          </w:tcPr>
          <w:p w:rsidR="00E77B24" w:rsidRPr="00D445F1" w:rsidP="00E77B24" w14:paraId="08C67394" w14:textId="461D990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w:t>
            </w:r>
            <w:r w:rsidR="004127B7">
              <w:rPr>
                <w:rFonts w:ascii="Times New Roman" w:hAnsi="Times New Roman"/>
                <w:b/>
                <w:bCs/>
                <w:color w:val="000000"/>
                <w:sz w:val="20"/>
                <w:szCs w:val="20"/>
              </w:rPr>
              <w:t>7,</w:t>
            </w:r>
            <w:r w:rsidR="00E90123">
              <w:rPr>
                <w:rFonts w:ascii="Times New Roman" w:hAnsi="Times New Roman"/>
                <w:b/>
                <w:bCs/>
                <w:color w:val="000000"/>
                <w:sz w:val="20"/>
                <w:szCs w:val="20"/>
              </w:rPr>
              <w:t>3</w:t>
            </w:r>
            <w:r w:rsidR="00C67F40">
              <w:rPr>
                <w:rFonts w:ascii="Times New Roman" w:hAnsi="Times New Roman"/>
                <w:b/>
                <w:bCs/>
                <w:color w:val="000000"/>
                <w:sz w:val="20"/>
                <w:szCs w:val="20"/>
              </w:rPr>
              <w:t>25</w:t>
            </w:r>
          </w:p>
        </w:tc>
        <w:tc>
          <w:tcPr>
            <w:tcW w:w="927"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5"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vAlign w:val="center"/>
            <w:hideMark/>
          </w:tcPr>
          <w:p w:rsidR="00E77B24" w:rsidRPr="00D445F1" w:rsidP="00E77B24" w14:paraId="08C67396" w14:textId="78844FFF">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r w:rsidRPr="00D445F1" w:rsidR="008B548B">
              <w:rPr>
                <w:rFonts w:ascii="Times New Roman" w:hAnsi="Times New Roman"/>
                <w:b/>
                <w:bCs/>
                <w:color w:val="000000"/>
                <w:sz w:val="20"/>
                <w:szCs w:val="20"/>
              </w:rPr>
              <w:t>$</w:t>
            </w:r>
            <w:r w:rsidR="00B85F2A">
              <w:rPr>
                <w:rFonts w:ascii="Times New Roman" w:hAnsi="Times New Roman"/>
                <w:b/>
                <w:bCs/>
                <w:color w:val="000000"/>
                <w:sz w:val="20"/>
                <w:szCs w:val="20"/>
              </w:rPr>
              <w:t>7</w:t>
            </w:r>
            <w:r w:rsidR="00E90123">
              <w:rPr>
                <w:rFonts w:ascii="Times New Roman" w:hAnsi="Times New Roman"/>
                <w:b/>
                <w:bCs/>
                <w:color w:val="000000"/>
                <w:sz w:val="20"/>
                <w:szCs w:val="20"/>
              </w:rPr>
              <w:t>52,771</w:t>
            </w:r>
          </w:p>
        </w:tc>
      </w:tr>
    </w:tbl>
    <w:p w:rsidR="009556EE" w:rsidP="000350B1" w14:paraId="08C67399" w14:textId="77777777">
      <w:pPr>
        <w:jc w:val="both"/>
        <w:rPr>
          <w:i/>
          <w:iCs/>
          <w:sz w:val="20"/>
          <w:szCs w:val="20"/>
        </w:rPr>
      </w:pPr>
    </w:p>
    <w:p w:rsidR="009348A4" w:rsidRPr="00700D61" w:rsidP="006548D2" w14:paraId="3CF13608" w14:textId="3F06DBF2">
      <w:pPr>
        <w:spacing w:line="276" w:lineRule="auto"/>
        <w:ind w:left="720"/>
        <w:jc w:val="both"/>
        <w:rPr>
          <w:rFonts w:ascii="Times New Roman" w:hAnsi="Times New Roman"/>
          <w:i/>
          <w:iCs/>
          <w:color w:val="FF0000"/>
          <w:sz w:val="20"/>
          <w:szCs w:val="20"/>
        </w:rPr>
      </w:pPr>
      <w:bookmarkStart w:id="1" w:name="_Hlk39049463"/>
      <w:r w:rsidRPr="00700D61">
        <w:rPr>
          <w:i/>
          <w:iCs/>
          <w:sz w:val="20"/>
          <w:szCs w:val="20"/>
        </w:rPr>
        <w:t>*</w:t>
      </w:r>
      <w:r w:rsidR="00B81911">
        <w:rPr>
          <w:i/>
          <w:iCs/>
          <w:sz w:val="20"/>
          <w:szCs w:val="20"/>
        </w:rPr>
        <w:t xml:space="preserve"> </w:t>
      </w:r>
      <w:r w:rsidRPr="00700D61">
        <w:rPr>
          <w:rFonts w:ascii="Times New Roman" w:hAnsi="Times New Roman"/>
          <w:i/>
          <w:iCs/>
          <w:sz w:val="20"/>
          <w:szCs w:val="20"/>
        </w:rPr>
        <w:t xml:space="preserve">The above Average Hourly Wage Rate is the </w:t>
      </w:r>
      <w:hyperlink r:id="rId10" w:history="1">
        <w:r w:rsidRPr="00DD3B03">
          <w:rPr>
            <w:rStyle w:val="Hyperlink"/>
            <w:rFonts w:ascii="Times New Roman" w:hAnsi="Times New Roman"/>
            <w:i/>
            <w:iCs/>
            <w:sz w:val="20"/>
            <w:szCs w:val="20"/>
          </w:rPr>
          <w:t>May 2022 Bureau of Labor Statistics</w:t>
        </w:r>
      </w:hyperlink>
      <w:r w:rsidRPr="00700D61">
        <w:rPr>
          <w:rFonts w:ascii="Times New Roman" w:hAnsi="Times New Roman"/>
          <w:i/>
          <w:iCs/>
          <w:sz w:val="20"/>
          <w:szCs w:val="20"/>
        </w:rPr>
        <w:t xml:space="preserve"> average wage for All Occupations of $29.76 </w:t>
      </w:r>
      <w:r w:rsidRPr="00700D61" w:rsidR="00DD3B03">
        <w:rPr>
          <w:rFonts w:ascii="Times New Roman" w:hAnsi="Times New Roman"/>
          <w:i/>
          <w:iCs/>
          <w:sz w:val="20"/>
          <w:szCs w:val="20"/>
        </w:rPr>
        <w:t>t</w:t>
      </w:r>
      <w:r w:rsidRPr="00700D61">
        <w:rPr>
          <w:rFonts w:ascii="Times New Roman" w:hAnsi="Times New Roman"/>
          <w:i/>
          <w:iCs/>
          <w:sz w:val="20"/>
          <w:szCs w:val="20"/>
        </w:rPr>
        <w:t>imes the wage rate benefit multiplier of 1.46 (to account for benefits provided) equaling $43.45. The selection of “All Occupations” was chosen because respondents to this collection could be expected from any occupation.</w:t>
      </w:r>
    </w:p>
    <w:bookmarkEnd w:id="1"/>
    <w:p w:rsidR="00700D61" w:rsidP="00A82076" w14:paraId="1E7756AD" w14:textId="1B332816">
      <w:pPr>
        <w:spacing w:line="276" w:lineRule="auto"/>
        <w:ind w:left="720" w:hanging="360"/>
        <w:jc w:val="both"/>
        <w:rPr>
          <w:rFonts w:ascii="Times New Roman" w:hAnsi="Times New Roman"/>
          <w:b/>
        </w:rPr>
      </w:pPr>
      <w:r>
        <w:rPr>
          <w:rFonts w:ascii="Times New Roman" w:hAnsi="Times New Roman"/>
          <w:i/>
          <w:iCs/>
          <w:sz w:val="20"/>
          <w:szCs w:val="20"/>
        </w:rPr>
        <w:tab/>
      </w:r>
    </w:p>
    <w:p w:rsidR="00B27061" w:rsidRPr="000B00D2" w:rsidP="00914A5D" w14:paraId="08C6739C" w14:textId="4FD7A239">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8C673A3" w14:textId="77777777">
      <w:pPr>
        <w:tabs>
          <w:tab w:val="left" w:pos="-1440"/>
        </w:tabs>
        <w:ind w:left="1440" w:hanging="720"/>
        <w:rPr>
          <w:rFonts w:ascii="Times New Roman" w:hAnsi="Times New Roman"/>
        </w:rPr>
      </w:pPr>
    </w:p>
    <w:p w:rsidR="00C93D93" w:rsidP="00C93D93" w14:paraId="5130BDB7" w14:textId="15E39BD6">
      <w:pPr>
        <w:tabs>
          <w:tab w:val="left" w:pos="-1440"/>
        </w:tabs>
        <w:ind w:left="720"/>
        <w:rPr>
          <w:rFonts w:ascii="Times New Roman" w:hAnsi="Times New Roman"/>
        </w:rPr>
      </w:pPr>
      <w:r>
        <w:rPr>
          <w:rFonts w:ascii="Times New Roman" w:hAnsi="Times New Roman"/>
        </w:rPr>
        <w:t>USCIS estimates that respondents to this collection of information may incur costs for postage.</w:t>
      </w:r>
      <w:r w:rsidR="00372916">
        <w:rPr>
          <w:rFonts w:ascii="Times New Roman" w:hAnsi="Times New Roman"/>
        </w:rPr>
        <w:t xml:space="preserve"> </w:t>
      </w:r>
      <w:r w:rsidR="001B0FB7">
        <w:rPr>
          <w:rFonts w:ascii="Times New Roman" w:hAnsi="Times New Roman"/>
        </w:rPr>
        <w:t xml:space="preserve">USCIS is estimating that </w:t>
      </w:r>
      <w:r w:rsidRPr="00910D44" w:rsidR="001B0FB7">
        <w:rPr>
          <w:rFonts w:ascii="Times New Roman" w:hAnsi="Times New Roman"/>
        </w:rPr>
        <w:t>respondents could submit the package via normal 1</w:t>
      </w:r>
      <w:r w:rsidRPr="00910D44" w:rsidR="001B0FB7">
        <w:rPr>
          <w:rFonts w:ascii="Times New Roman" w:hAnsi="Times New Roman"/>
          <w:vertAlign w:val="superscript"/>
        </w:rPr>
        <w:t>st</w:t>
      </w:r>
      <w:r w:rsidRPr="00910D44" w:rsidR="001B0FB7">
        <w:rPr>
          <w:rFonts w:ascii="Times New Roman" w:hAnsi="Times New Roman"/>
        </w:rPr>
        <w:t xml:space="preserve"> class mail for a cost of approximately $8, or via Priority Mail for a cost of approximately $27, or via another service such as FedE</w:t>
      </w:r>
      <w:r w:rsidR="001B0FB7">
        <w:rPr>
          <w:rFonts w:ascii="Times New Roman" w:hAnsi="Times New Roman"/>
        </w:rPr>
        <w:t>x</w:t>
      </w:r>
      <w:r w:rsidRPr="00910D44" w:rsidR="001B0FB7">
        <w:rPr>
          <w:rFonts w:ascii="Times New Roman" w:hAnsi="Times New Roman"/>
        </w:rPr>
        <w:t xml:space="preserve"> for a cost of approximately $41. The $25 average reflects the belief that a larger percentage will choose a U.S. Mail </w:t>
      </w:r>
      <w:r w:rsidRPr="001B0FB7" w:rsidR="001B0FB7">
        <w:rPr>
          <w:rFonts w:ascii="Times New Roman" w:hAnsi="Times New Roman"/>
        </w:rPr>
        <w:t>service,</w:t>
      </w:r>
      <w:r w:rsidRPr="00910D44" w:rsidR="001B0FB7">
        <w:rPr>
          <w:rFonts w:ascii="Times New Roman" w:hAnsi="Times New Roman"/>
        </w:rPr>
        <w:t xml:space="preserve"> but that more expensive options could be used as sometimes is the case.</w:t>
      </w:r>
      <w:r>
        <w:rPr>
          <w:rFonts w:ascii="Times New Roman" w:hAnsi="Times New Roman"/>
        </w:rPr>
        <w:t xml:space="preserve"> USCIS estimates these costs as $</w:t>
      </w:r>
      <w:r w:rsidR="00A15F2B">
        <w:rPr>
          <w:rFonts w:ascii="Times New Roman" w:hAnsi="Times New Roman"/>
        </w:rPr>
        <w:t>25</w:t>
      </w:r>
      <w:r>
        <w:rPr>
          <w:rFonts w:ascii="Times New Roman" w:hAnsi="Times New Roman"/>
        </w:rPr>
        <w:t xml:space="preserve"> per respondent</w:t>
      </w:r>
      <w:r w:rsidR="003D09D4">
        <w:rPr>
          <w:rFonts w:ascii="Times New Roman" w:hAnsi="Times New Roman"/>
        </w:rPr>
        <w:t xml:space="preserve"> x </w:t>
      </w:r>
      <w:r w:rsidR="006E378E">
        <w:rPr>
          <w:rFonts w:ascii="Times New Roman" w:hAnsi="Times New Roman"/>
        </w:rPr>
        <w:t>7</w:t>
      </w:r>
      <w:r w:rsidR="0052034F">
        <w:rPr>
          <w:rFonts w:ascii="Times New Roman" w:hAnsi="Times New Roman"/>
        </w:rPr>
        <w:t>,</w:t>
      </w:r>
      <w:r w:rsidR="006E378E">
        <w:rPr>
          <w:rFonts w:ascii="Times New Roman" w:hAnsi="Times New Roman"/>
        </w:rPr>
        <w:t>5</w:t>
      </w:r>
      <w:r w:rsidR="0052034F">
        <w:rPr>
          <w:rFonts w:ascii="Times New Roman" w:hAnsi="Times New Roman"/>
        </w:rPr>
        <w:t>00</w:t>
      </w:r>
      <w:r w:rsidR="003D09D4">
        <w:rPr>
          <w:rFonts w:ascii="Times New Roman" w:hAnsi="Times New Roman"/>
        </w:rPr>
        <w:t xml:space="preserve"> respondents</w:t>
      </w:r>
      <w:r>
        <w:rPr>
          <w:rFonts w:ascii="Times New Roman" w:hAnsi="Times New Roman"/>
        </w:rPr>
        <w:t xml:space="preserve">, for a total of </w:t>
      </w:r>
      <w:r w:rsidRPr="003245CD">
        <w:rPr>
          <w:rFonts w:ascii="Times New Roman" w:hAnsi="Times New Roman"/>
          <w:b/>
          <w:bCs/>
        </w:rPr>
        <w:t>$</w:t>
      </w:r>
      <w:r w:rsidR="00FC407F">
        <w:rPr>
          <w:rFonts w:ascii="Times New Roman" w:hAnsi="Times New Roman"/>
          <w:b/>
          <w:bCs/>
        </w:rPr>
        <w:t>1</w:t>
      </w:r>
      <w:r w:rsidR="00380AE1">
        <w:rPr>
          <w:rFonts w:ascii="Times New Roman" w:hAnsi="Times New Roman"/>
          <w:b/>
          <w:bCs/>
        </w:rPr>
        <w:t>87</w:t>
      </w:r>
      <w:r w:rsidR="00FC407F">
        <w:rPr>
          <w:rFonts w:ascii="Times New Roman" w:hAnsi="Times New Roman"/>
          <w:b/>
          <w:bCs/>
        </w:rPr>
        <w:t>,</w:t>
      </w:r>
      <w:r w:rsidR="00380AE1">
        <w:rPr>
          <w:rFonts w:ascii="Times New Roman" w:hAnsi="Times New Roman"/>
          <w:b/>
          <w:bCs/>
        </w:rPr>
        <w:t>5</w:t>
      </w:r>
      <w:r w:rsidR="00FC407F">
        <w:rPr>
          <w:rFonts w:ascii="Times New Roman" w:hAnsi="Times New Roman"/>
          <w:b/>
          <w:bCs/>
        </w:rPr>
        <w:t>00</w:t>
      </w:r>
      <w:r>
        <w:rPr>
          <w:rFonts w:ascii="Times New Roman" w:hAnsi="Times New Roman"/>
        </w:rPr>
        <w:t>.</w:t>
      </w:r>
    </w:p>
    <w:p w:rsidR="00CF6527" w:rsidP="00C93D93" w14:paraId="6D0AED70" w14:textId="77777777">
      <w:pPr>
        <w:tabs>
          <w:tab w:val="left" w:pos="-1440"/>
        </w:tabs>
        <w:ind w:left="720"/>
        <w:rPr>
          <w:rFonts w:ascii="Times New Roman" w:hAnsi="Times New Roman"/>
        </w:rPr>
      </w:pPr>
    </w:p>
    <w:p w:rsidR="00CF6527" w:rsidP="00CF6527" w14:paraId="5D63F171" w14:textId="400054BF">
      <w:pPr>
        <w:pStyle w:val="NoSpacing"/>
        <w:ind w:left="720"/>
        <w:rPr>
          <w:rFonts w:ascii="Times New Roman" w:hAnsi="Times New Roman"/>
        </w:rPr>
      </w:pPr>
      <w:bookmarkStart w:id="2" w:name="_Hlk198712222"/>
      <w:r w:rsidRPr="00AE3B6E">
        <w:rPr>
          <w:rFonts w:ascii="Times New Roman" w:hAnsi="Times New Roman"/>
        </w:rPr>
        <w:t>For informational purposes, the filing fe</w:t>
      </w:r>
      <w:r w:rsidR="00E7613B">
        <w:rPr>
          <w:rFonts w:ascii="Times New Roman" w:hAnsi="Times New Roman"/>
        </w:rPr>
        <w:t>e f</w:t>
      </w:r>
      <w:r w:rsidRPr="00AE3B6E">
        <w:rPr>
          <w:rFonts w:ascii="Times New Roman" w:hAnsi="Times New Roman"/>
        </w:rPr>
        <w:t xml:space="preserve">or Form </w:t>
      </w:r>
      <w:r w:rsidR="00C00CC1">
        <w:rPr>
          <w:rFonts w:ascii="Times New Roman" w:hAnsi="Times New Roman"/>
        </w:rPr>
        <w:t>G-325A</w:t>
      </w:r>
      <w:r w:rsidRPr="00AE3B6E">
        <w:rPr>
          <w:rFonts w:ascii="Times New Roman" w:hAnsi="Times New Roman"/>
        </w:rPr>
        <w:t xml:space="preserve"> can be found in the G-1055, Fee Schedule, at </w:t>
      </w:r>
      <w:hyperlink r:id="rId11" w:history="1">
        <w:r w:rsidRPr="00AE3B6E">
          <w:rPr>
            <w:rStyle w:val="Hyperlink"/>
            <w:rFonts w:ascii="Times New Roman" w:hAnsi="Times New Roman"/>
            <w:b/>
            <w:bCs/>
          </w:rPr>
          <w:t>www.uscis.gov/g-1055</w:t>
        </w:r>
      </w:hyperlink>
      <w:r w:rsidRPr="00AE3B6E">
        <w:rPr>
          <w:rFonts w:ascii="Times New Roman" w:hAnsi="Times New Roman"/>
          <w:b/>
          <w:bCs/>
        </w:rPr>
        <w:t>.</w:t>
      </w:r>
      <w:bookmarkEnd w:id="2"/>
    </w:p>
    <w:p w:rsidR="00B27061" w:rsidRPr="00AF45F2" w:rsidP="00914A5D" w14:paraId="08C673A7" w14:textId="77777777">
      <w:pPr>
        <w:ind w:left="1440" w:hanging="720"/>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0A1883" w:rsidP="00B45233" w14:paraId="2F31AC08" w14:textId="6D9EF2C0">
      <w:pPr>
        <w:tabs>
          <w:tab w:val="left" w:pos="-1440"/>
        </w:tabs>
        <w:ind w:left="720"/>
        <w:rPr>
          <w:rFonts w:ascii="Times New Roman" w:hAnsi="Times New Roman"/>
          <w:b/>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w:t>
      </w:r>
      <w:r w:rsidR="00A15F2B">
        <w:rPr>
          <w:rFonts w:ascii="Times New Roman" w:hAnsi="Times New Roman"/>
        </w:rPr>
        <w:t xml:space="preserve">2022 </w:t>
      </w:r>
      <w:r w:rsidR="0031447F">
        <w:rPr>
          <w:rFonts w:ascii="Times New Roman" w:hAnsi="Times New Roman"/>
        </w:rPr>
        <w:t xml:space="preserve">OPM General Schedule (Base) of a </w:t>
      </w:r>
      <w:r>
        <w:rPr>
          <w:rFonts w:ascii="Times New Roman" w:hAnsi="Times New Roman"/>
        </w:rPr>
        <w:t>GS</w:t>
      </w:r>
      <w:r w:rsidR="00380AE1">
        <w:rPr>
          <w:rFonts w:ascii="Times New Roman" w:hAnsi="Times New Roman"/>
        </w:rPr>
        <w:t>-</w:t>
      </w:r>
      <w:r>
        <w:rPr>
          <w:rFonts w:ascii="Times New Roman" w:hAnsi="Times New Roman"/>
        </w:rPr>
        <w:t>13</w:t>
      </w:r>
      <w:r w:rsidR="00380AE1">
        <w:rPr>
          <w:rFonts w:ascii="Times New Roman" w:hAnsi="Times New Roman"/>
        </w:rPr>
        <w:t xml:space="preserve">, </w:t>
      </w:r>
      <w:r>
        <w:rPr>
          <w:rFonts w:ascii="Times New Roman" w:hAnsi="Times New Roman"/>
        </w:rPr>
        <w:t>Step 4</w:t>
      </w:r>
      <w:r w:rsidR="00380AE1">
        <w:rPr>
          <w:rFonts w:ascii="Times New Roman" w:hAnsi="Times New Roman"/>
        </w:rPr>
        <w:t>,</w:t>
      </w:r>
      <w:r>
        <w:rPr>
          <w:rFonts w:ascii="Times New Roman" w:hAnsi="Times New Roman"/>
        </w:rPr>
        <w:t xml:space="preserve"> program analyst spending approximately 2,000 hours a year reviewing and making determinations.  The hourly wage, adjusted for benefits, is $</w:t>
      </w:r>
      <w:r w:rsidR="00A15F2B">
        <w:rPr>
          <w:rFonts w:ascii="Times New Roman" w:hAnsi="Times New Roman"/>
        </w:rPr>
        <w:t>42.81</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A15F2B">
        <w:rPr>
          <w:rFonts w:ascii="Times New Roman" w:hAnsi="Times New Roman"/>
        </w:rPr>
        <w:t>62.50</w:t>
      </w:r>
      <w:r w:rsidR="0031447F">
        <w:rPr>
          <w:rFonts w:ascii="Times New Roman" w:hAnsi="Times New Roman"/>
        </w:rPr>
        <w:t>.</w:t>
      </w:r>
      <w:r>
        <w:rPr>
          <w:rFonts w:ascii="Times New Roman" w:hAnsi="Times New Roman"/>
        </w:rPr>
        <w:t xml:space="preserve"> </w:t>
      </w:r>
      <w:r w:rsidR="0031447F">
        <w:rPr>
          <w:rFonts w:ascii="Times New Roman" w:hAnsi="Times New Roman"/>
        </w:rPr>
        <w:t xml:space="preserve">The total cost to the Federal government is estimated at </w:t>
      </w:r>
      <w:r w:rsidRPr="001012F6" w:rsidR="0031447F">
        <w:rPr>
          <w:rFonts w:ascii="Times New Roman" w:hAnsi="Times New Roman"/>
          <w:b/>
          <w:bCs/>
        </w:rPr>
        <w:t>$</w:t>
      </w:r>
      <w:r w:rsidRPr="001012F6" w:rsidR="00654432">
        <w:rPr>
          <w:rFonts w:ascii="Times New Roman" w:hAnsi="Times New Roman"/>
          <w:b/>
          <w:bCs/>
        </w:rPr>
        <w:t>125,005</w:t>
      </w:r>
      <w:r>
        <w:rPr>
          <w:rFonts w:ascii="Times New Roman" w:hAnsi="Times New Roman"/>
        </w:rPr>
        <w:t xml:space="preserve"> </w:t>
      </w:r>
      <w:r w:rsidR="0031447F">
        <w:rPr>
          <w:rFonts w:ascii="Times New Roman" w:hAnsi="Times New Roman"/>
        </w:rPr>
        <w:t xml:space="preserve">(Calculated: </w:t>
      </w:r>
      <w:r>
        <w:rPr>
          <w:rFonts w:ascii="Times New Roman" w:hAnsi="Times New Roman"/>
        </w:rPr>
        <w:t>$</w:t>
      </w:r>
      <w:r w:rsidR="00A15F2B">
        <w:rPr>
          <w:rFonts w:ascii="Times New Roman" w:hAnsi="Times New Roman"/>
        </w:rPr>
        <w:t>62.50</w:t>
      </w:r>
      <w:r>
        <w:rPr>
          <w:rFonts w:ascii="Times New Roman" w:hAnsi="Times New Roman"/>
        </w:rPr>
        <w:t xml:space="preserve"> x 2,000 = $</w:t>
      </w:r>
      <w:r w:rsidR="00654432">
        <w:rPr>
          <w:rFonts w:ascii="Times New Roman" w:hAnsi="Times New Roman"/>
        </w:rPr>
        <w:t>125,005</w:t>
      </w:r>
      <w:r w:rsidR="0031447F">
        <w:rPr>
          <w:rFonts w:ascii="Times New Roman" w:hAnsi="Times New Roman"/>
        </w:rPr>
        <w:t>)</w:t>
      </w:r>
      <w:r>
        <w:rPr>
          <w:rFonts w:ascii="Times New Roman" w:hAnsi="Times New Roman"/>
        </w:rPr>
        <w:t>.</w:t>
      </w:r>
    </w:p>
    <w:p w:rsidR="000A1883" w:rsidP="00A82076" w14:paraId="197F28FA" w14:textId="77777777">
      <w:pPr>
        <w:tabs>
          <w:tab w:val="left" w:pos="-1440"/>
        </w:tabs>
        <w:rPr>
          <w:rFonts w:ascii="Times New Roman" w:hAnsi="Times New Roman"/>
          <w:b/>
        </w:rPr>
      </w:pPr>
    </w:p>
    <w:p w:rsidR="00B27061" w:rsidRPr="00914A5D" w:rsidP="00914A5D" w14:paraId="08C673AC" w14:textId="3D8B065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C5D82" w:rsidP="00914A5D" w14:paraId="31890C99" w14:textId="77777777">
      <w:pPr>
        <w:tabs>
          <w:tab w:val="left" w:pos="-1440"/>
        </w:tabs>
        <w:ind w:left="720"/>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746BBD84" w14:textId="77777777" w:rsidTr="00B45233">
        <w:tblPrEx>
          <w:tblW w:w="9686" w:type="dxa"/>
          <w:tblInd w:w="93" w:type="dxa"/>
          <w:tblLook w:val="04A0"/>
        </w:tblPrEx>
        <w:trPr>
          <w:trHeight w:val="41"/>
        </w:trPr>
        <w:tc>
          <w:tcPr>
            <w:tcW w:w="1816" w:type="dxa"/>
            <w:tcBorders>
              <w:top w:val="single" w:sz="8" w:space="0" w:color="auto"/>
              <w:left w:val="single" w:sz="8" w:space="0" w:color="auto"/>
              <w:bottom w:val="single" w:sz="8" w:space="0" w:color="auto"/>
              <w:right w:val="single" w:sz="8" w:space="0" w:color="auto"/>
            </w:tcBorders>
            <w:vAlign w:val="center"/>
          </w:tcPr>
          <w:p w:rsidR="008A420A" w:rsidRPr="00920D27" w:rsidP="003B29D4" w14:paraId="67F81EB1" w14:textId="77777777">
            <w:pPr>
              <w:widowControl/>
              <w:autoSpaceDE/>
              <w:autoSpaceDN/>
              <w:adjustRightInd/>
              <w:jc w:val="center"/>
              <w:rPr>
                <w:rFonts w:ascii="Times New Roman" w:hAnsi="Times New Roman"/>
                <w:b/>
                <w:bCs/>
                <w:color w:val="000000"/>
              </w:rPr>
            </w:pPr>
          </w:p>
        </w:tc>
        <w:tc>
          <w:tcPr>
            <w:tcW w:w="1310" w:type="dxa"/>
            <w:tcBorders>
              <w:top w:val="single" w:sz="8" w:space="0" w:color="auto"/>
              <w:left w:val="nil"/>
              <w:bottom w:val="single" w:sz="8" w:space="0" w:color="auto"/>
              <w:right w:val="single" w:sz="8" w:space="0" w:color="auto"/>
            </w:tcBorders>
            <w:vAlign w:val="center"/>
          </w:tcPr>
          <w:p w:rsidR="008A420A" w:rsidRPr="00920D27" w:rsidP="003B29D4" w14:paraId="34BE690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w:t>
            </w:r>
          </w:p>
        </w:tc>
        <w:tc>
          <w:tcPr>
            <w:tcW w:w="461" w:type="dxa"/>
            <w:tcBorders>
              <w:top w:val="single" w:sz="8" w:space="0" w:color="auto"/>
              <w:left w:val="nil"/>
              <w:bottom w:val="single" w:sz="8" w:space="0" w:color="auto"/>
              <w:right w:val="single" w:sz="8" w:space="0" w:color="auto"/>
            </w:tcBorders>
            <w:vAlign w:val="center"/>
          </w:tcPr>
          <w:p w:rsidR="008A420A" w:rsidRPr="00920D27" w:rsidP="003B29D4" w14:paraId="07D1287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B</w:t>
            </w:r>
          </w:p>
        </w:tc>
        <w:tc>
          <w:tcPr>
            <w:tcW w:w="1957" w:type="dxa"/>
            <w:tcBorders>
              <w:top w:val="single" w:sz="8" w:space="0" w:color="auto"/>
              <w:left w:val="nil"/>
              <w:bottom w:val="single" w:sz="8" w:space="0" w:color="auto"/>
              <w:right w:val="single" w:sz="8" w:space="0" w:color="auto"/>
            </w:tcBorders>
            <w:vAlign w:val="center"/>
          </w:tcPr>
          <w:p w:rsidR="008A420A" w:rsidRPr="00920D27" w:rsidP="003B29D4" w14:paraId="7E0AF42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C = B-A</w:t>
            </w:r>
          </w:p>
        </w:tc>
        <w:tc>
          <w:tcPr>
            <w:tcW w:w="1430" w:type="dxa"/>
            <w:tcBorders>
              <w:top w:val="single" w:sz="8" w:space="0" w:color="auto"/>
              <w:left w:val="nil"/>
              <w:bottom w:val="single" w:sz="8" w:space="0" w:color="auto"/>
              <w:right w:val="single" w:sz="8" w:space="0" w:color="auto"/>
            </w:tcBorders>
            <w:vAlign w:val="center"/>
          </w:tcPr>
          <w:p w:rsidR="008A420A" w:rsidRPr="00920D27" w:rsidP="003B29D4" w14:paraId="0546B8C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D</w:t>
            </w:r>
          </w:p>
        </w:tc>
        <w:tc>
          <w:tcPr>
            <w:tcW w:w="1430" w:type="dxa"/>
            <w:tcBorders>
              <w:top w:val="single" w:sz="8" w:space="0" w:color="auto"/>
              <w:left w:val="nil"/>
              <w:bottom w:val="single" w:sz="8" w:space="0" w:color="auto"/>
              <w:right w:val="single" w:sz="8" w:space="0" w:color="auto"/>
            </w:tcBorders>
            <w:vAlign w:val="center"/>
          </w:tcPr>
          <w:p w:rsidR="008A420A" w:rsidRPr="00920D27" w:rsidP="003B29D4" w14:paraId="052C183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E</w:t>
            </w:r>
          </w:p>
        </w:tc>
        <w:tc>
          <w:tcPr>
            <w:tcW w:w="1282" w:type="dxa"/>
            <w:tcBorders>
              <w:top w:val="single" w:sz="8" w:space="0" w:color="auto"/>
              <w:left w:val="nil"/>
              <w:bottom w:val="single" w:sz="8" w:space="0" w:color="auto"/>
              <w:right w:val="single" w:sz="8" w:space="0" w:color="auto"/>
            </w:tcBorders>
            <w:vAlign w:val="center"/>
          </w:tcPr>
          <w:p w:rsidR="008A420A" w:rsidRPr="00920D27" w:rsidP="003B29D4" w14:paraId="07A8DE7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 = E-D</w:t>
            </w:r>
          </w:p>
        </w:tc>
      </w:tr>
      <w:tr w14:paraId="7B2F08AF" w14:textId="77777777" w:rsidTr="00B45233">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20A" w:rsidP="003B29D4" w14:paraId="645270EE" w14:textId="672F42F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8A420A" w:rsidRPr="00920D27" w:rsidP="003B29D4" w14:paraId="49C33D9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20A" w:rsidRPr="00920D27" w:rsidP="003B29D4" w14:paraId="621EAF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461" w:type="dxa"/>
            <w:tcBorders>
              <w:top w:val="single" w:sz="8" w:space="0" w:color="auto"/>
              <w:left w:val="nil"/>
              <w:bottom w:val="single" w:sz="8" w:space="0" w:color="auto"/>
              <w:right w:val="single" w:sz="8" w:space="0" w:color="auto"/>
            </w:tcBorders>
            <w:shd w:val="clear" w:color="000000" w:fill="C0C0C0"/>
            <w:vAlign w:val="center"/>
            <w:hideMark/>
          </w:tcPr>
          <w:p w:rsidR="008A420A" w:rsidRPr="00920D27" w:rsidP="003B29D4" w14:paraId="4E43C0C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957" w:type="dxa"/>
            <w:tcBorders>
              <w:top w:val="single" w:sz="8" w:space="0" w:color="auto"/>
              <w:left w:val="nil"/>
              <w:bottom w:val="single" w:sz="8" w:space="0" w:color="auto"/>
              <w:right w:val="single" w:sz="8" w:space="0" w:color="auto"/>
            </w:tcBorders>
            <w:shd w:val="clear" w:color="000000" w:fill="C0C0C0"/>
            <w:vAlign w:val="center"/>
            <w:hideMark/>
          </w:tcPr>
          <w:p w:rsidR="008A420A" w:rsidRPr="00920D27" w:rsidP="003B29D4" w14:paraId="1847424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20A" w:rsidRPr="00701158" w:rsidP="003B29D4" w14:paraId="00C54E52"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20A" w:rsidRPr="00701158" w:rsidP="003B29D4" w14:paraId="2C5A54B1"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20A" w:rsidRPr="00920D27" w:rsidP="003B29D4" w14:paraId="206FC6E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43B830C" w14:textId="77777777" w:rsidTr="00B4523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6C30CA" w:rsidRPr="00920D27" w:rsidP="006C30CA" w14:paraId="566D2BEE" w14:textId="4CC844B2">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sz="8" w:space="0" w:color="auto"/>
              <w:right w:val="single" w:sz="8" w:space="0" w:color="auto"/>
            </w:tcBorders>
            <w:vAlign w:val="center"/>
            <w:hideMark/>
          </w:tcPr>
          <w:p w:rsidR="006C30CA" w:rsidRPr="00920D27" w:rsidP="006C30CA" w14:paraId="353B1F8E" w14:textId="58075D9B">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Pr="00575C28">
              <w:rPr>
                <w:rFonts w:ascii="Times New Roman" w:hAnsi="Times New Roman"/>
                <w:color w:val="000000"/>
              </w:rPr>
              <w:t>1</w:t>
            </w:r>
            <w:r>
              <w:rPr>
                <w:rFonts w:ascii="Times New Roman" w:hAnsi="Times New Roman"/>
                <w:color w:val="000000"/>
              </w:rPr>
              <w:t>7,925</w:t>
            </w:r>
          </w:p>
        </w:tc>
        <w:tc>
          <w:tcPr>
            <w:tcW w:w="461" w:type="dxa"/>
            <w:tcBorders>
              <w:top w:val="nil"/>
              <w:left w:val="nil"/>
              <w:bottom w:val="single" w:sz="8" w:space="0" w:color="auto"/>
              <w:right w:val="single" w:sz="8" w:space="0" w:color="auto"/>
            </w:tcBorders>
            <w:vAlign w:val="center"/>
            <w:hideMark/>
          </w:tcPr>
          <w:p w:rsidR="006C30CA" w:rsidRPr="006C30CA" w:rsidP="006C30CA" w14:paraId="3836591D" w14:textId="1B29A09B">
            <w:pPr>
              <w:widowControl/>
              <w:autoSpaceDE/>
              <w:autoSpaceDN/>
              <w:adjustRightInd/>
              <w:jc w:val="center"/>
              <w:rPr>
                <w:rFonts w:ascii="Times New Roman" w:hAnsi="Times New Roman"/>
                <w:color w:val="000000"/>
              </w:rPr>
            </w:pPr>
            <w:r w:rsidRPr="00B45233">
              <w:rPr>
                <w:rFonts w:ascii="Times New Roman" w:hAnsi="Times New Roman"/>
                <w:color w:val="000000"/>
              </w:rPr>
              <w:t>17,325</w:t>
            </w:r>
          </w:p>
        </w:tc>
        <w:tc>
          <w:tcPr>
            <w:tcW w:w="1957" w:type="dxa"/>
            <w:tcBorders>
              <w:top w:val="nil"/>
              <w:left w:val="nil"/>
              <w:bottom w:val="single" w:sz="8" w:space="0" w:color="auto"/>
              <w:right w:val="single" w:sz="8" w:space="0" w:color="auto"/>
            </w:tcBorders>
            <w:vAlign w:val="center"/>
            <w:hideMark/>
          </w:tcPr>
          <w:p w:rsidR="006C30CA" w:rsidRPr="00920D27" w:rsidP="00BE1972" w14:paraId="18056ECD" w14:textId="347FF88A">
            <w:pPr>
              <w:widowControl/>
              <w:autoSpaceDE/>
              <w:autoSpaceDN/>
              <w:adjustRightInd/>
              <w:jc w:val="center"/>
              <w:rPr>
                <w:rFonts w:ascii="Times New Roman" w:hAnsi="Times New Roman"/>
                <w:color w:val="000000"/>
              </w:rPr>
            </w:pPr>
            <w:r>
              <w:rPr>
                <w:rFonts w:ascii="Times New Roman" w:hAnsi="Times New Roman"/>
                <w:color w:val="000000"/>
              </w:rPr>
              <w:t>(</w:t>
            </w:r>
            <w:r w:rsidR="00BE1972">
              <w:rPr>
                <w:rFonts w:ascii="Times New Roman" w:hAnsi="Times New Roman"/>
                <w:color w:val="000000"/>
              </w:rPr>
              <w:t>600</w:t>
            </w:r>
            <w:r>
              <w:rPr>
                <w:rFonts w:ascii="Times New Roman" w:hAnsi="Times New Roman"/>
                <w:color w:val="000000"/>
              </w:rPr>
              <w:t>)</w:t>
            </w: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hideMark/>
          </w:tcPr>
          <w:p w:rsidR="006C30CA" w:rsidRPr="00920D27" w:rsidP="006C30CA" w14:paraId="237869F8" w14:textId="777777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hideMark/>
          </w:tcPr>
          <w:p w:rsidR="006C30CA" w:rsidRPr="00920D27" w:rsidP="006C30CA" w14:paraId="5D860B1C" w14:textId="7777777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hideMark/>
          </w:tcPr>
          <w:p w:rsidR="006C30CA" w:rsidRPr="00920D27" w:rsidP="006C30CA" w14:paraId="7A651DF7" w14:textId="77777777">
            <w:pPr>
              <w:widowControl/>
              <w:autoSpaceDE/>
              <w:autoSpaceDN/>
              <w:adjustRightInd/>
              <w:jc w:val="center"/>
              <w:rPr>
                <w:rFonts w:ascii="Times New Roman" w:hAnsi="Times New Roman"/>
                <w:color w:val="000000"/>
              </w:rPr>
            </w:pPr>
          </w:p>
        </w:tc>
      </w:tr>
      <w:tr w14:paraId="6C6830EA" w14:textId="77777777" w:rsidTr="00B4523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6C30CA" w:rsidRPr="00920D27" w:rsidP="006C30CA" w14:paraId="5AF9583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rsidR="006C30CA" w:rsidRPr="00920D27" w:rsidP="006C30CA" w14:paraId="2AB97DF0" w14:textId="081FD5F6">
            <w:pPr>
              <w:widowControl/>
              <w:autoSpaceDE/>
              <w:autoSpaceDN/>
              <w:adjustRightInd/>
              <w:jc w:val="center"/>
              <w:rPr>
                <w:rFonts w:ascii="Times New Roman" w:hAnsi="Times New Roman"/>
                <w:b/>
                <w:bCs/>
                <w:color w:val="000000"/>
              </w:rPr>
            </w:pPr>
            <w:r w:rsidRPr="00575C28">
              <w:rPr>
                <w:rFonts w:ascii="Times New Roman" w:hAnsi="Times New Roman"/>
                <w:b/>
                <w:bCs/>
                <w:color w:val="000000"/>
              </w:rPr>
              <w:t> 1</w:t>
            </w:r>
            <w:r>
              <w:rPr>
                <w:rFonts w:ascii="Times New Roman" w:hAnsi="Times New Roman"/>
                <w:b/>
                <w:bCs/>
                <w:color w:val="000000"/>
              </w:rPr>
              <w:t>7,925</w:t>
            </w:r>
          </w:p>
        </w:tc>
        <w:tc>
          <w:tcPr>
            <w:tcW w:w="461" w:type="dxa"/>
            <w:tcBorders>
              <w:top w:val="nil"/>
              <w:left w:val="nil"/>
              <w:bottom w:val="single" w:sz="8" w:space="0" w:color="auto"/>
              <w:right w:val="single" w:sz="8" w:space="0" w:color="auto"/>
            </w:tcBorders>
            <w:vAlign w:val="center"/>
            <w:hideMark/>
          </w:tcPr>
          <w:p w:rsidR="006C30CA" w:rsidRPr="006C30CA" w:rsidP="006C30CA" w14:paraId="292118C3" w14:textId="485FF524">
            <w:pPr>
              <w:widowControl/>
              <w:autoSpaceDE/>
              <w:autoSpaceDN/>
              <w:adjustRightInd/>
              <w:jc w:val="center"/>
              <w:rPr>
                <w:rFonts w:ascii="Times New Roman" w:hAnsi="Times New Roman"/>
                <w:b/>
                <w:bCs/>
                <w:color w:val="000000"/>
              </w:rPr>
            </w:pPr>
            <w:r w:rsidRPr="00B45233">
              <w:rPr>
                <w:rFonts w:ascii="Times New Roman" w:hAnsi="Times New Roman"/>
                <w:b/>
                <w:bCs/>
                <w:color w:val="000000"/>
              </w:rPr>
              <w:t>17,325</w:t>
            </w:r>
          </w:p>
        </w:tc>
        <w:tc>
          <w:tcPr>
            <w:tcW w:w="1957" w:type="dxa"/>
            <w:tcBorders>
              <w:top w:val="nil"/>
              <w:left w:val="nil"/>
              <w:bottom w:val="single" w:sz="8" w:space="0" w:color="auto"/>
              <w:right w:val="single" w:sz="8" w:space="0" w:color="auto"/>
            </w:tcBorders>
            <w:vAlign w:val="center"/>
            <w:hideMark/>
          </w:tcPr>
          <w:p w:rsidR="006C30CA" w:rsidRPr="00920D27" w:rsidP="00B45233" w14:paraId="75BFA9A2" w14:textId="244C3774">
            <w:pPr>
              <w:widowControl/>
              <w:autoSpaceDE/>
              <w:autoSpaceDN/>
              <w:adjustRightInd/>
              <w:rPr>
                <w:rFonts w:ascii="Times New Roman" w:hAnsi="Times New Roman"/>
                <w:b/>
                <w:bCs/>
                <w:color w:val="000000"/>
              </w:rPr>
            </w:pPr>
            <w:r>
              <w:rPr>
                <w:rFonts w:ascii="Times New Roman" w:hAnsi="Times New Roman"/>
                <w:b/>
                <w:bCs/>
                <w:color w:val="000000"/>
              </w:rPr>
              <w:t xml:space="preserve">    </w:t>
            </w:r>
            <w:r w:rsidR="007D2AB7">
              <w:rPr>
                <w:rFonts w:ascii="Times New Roman" w:hAnsi="Times New Roman"/>
                <w:b/>
                <w:bCs/>
                <w:color w:val="000000"/>
              </w:rPr>
              <w:t>(</w:t>
            </w:r>
            <w:r w:rsidR="00BE1972">
              <w:rPr>
                <w:rFonts w:ascii="Times New Roman" w:hAnsi="Times New Roman"/>
                <w:b/>
                <w:bCs/>
                <w:color w:val="000000"/>
              </w:rPr>
              <w:t>600</w:t>
            </w:r>
            <w:r w:rsidR="007D2AB7">
              <w:rPr>
                <w:rFonts w:ascii="Times New Roman" w:hAnsi="Times New Roman"/>
                <w:b/>
                <w:bCs/>
                <w:color w:val="000000"/>
              </w:rPr>
              <w:t>)</w:t>
            </w:r>
          </w:p>
        </w:tc>
        <w:tc>
          <w:tcPr>
            <w:tcW w:w="1430" w:type="dxa"/>
            <w:tcBorders>
              <w:top w:val="nil"/>
              <w:left w:val="nil"/>
              <w:bottom w:val="single" w:sz="8" w:space="0" w:color="auto"/>
              <w:right w:val="single" w:sz="8" w:space="0" w:color="auto"/>
            </w:tcBorders>
            <w:vAlign w:val="center"/>
            <w:hideMark/>
          </w:tcPr>
          <w:p w:rsidR="006C30CA" w:rsidRPr="00920D27" w:rsidP="006C30CA" w14:paraId="54DB9FEA"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hideMark/>
          </w:tcPr>
          <w:p w:rsidR="006C30CA" w:rsidRPr="00920D27" w:rsidP="006C30CA" w14:paraId="0892BBCA"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hideMark/>
          </w:tcPr>
          <w:p w:rsidR="006C30CA" w:rsidRPr="00920D27" w:rsidP="006C30CA" w14:paraId="003AD774" w14:textId="77777777">
            <w:pPr>
              <w:widowControl/>
              <w:autoSpaceDE/>
              <w:autoSpaceDN/>
              <w:adjustRightInd/>
              <w:jc w:val="center"/>
              <w:rPr>
                <w:rFonts w:ascii="Times New Roman" w:hAnsi="Times New Roman"/>
                <w:b/>
                <w:bCs/>
                <w:color w:val="000000"/>
              </w:rPr>
            </w:pPr>
          </w:p>
        </w:tc>
      </w:tr>
    </w:tbl>
    <w:p w:rsidR="001E7B3A" w:rsidP="008557C7" w14:paraId="3A86B97D" w14:textId="77777777">
      <w:pPr>
        <w:tabs>
          <w:tab w:val="left" w:pos="-1440"/>
        </w:tabs>
        <w:ind w:left="720"/>
        <w:rPr>
          <w:rFonts w:ascii="Times New Roman" w:hAnsi="Times New Roman"/>
          <w:color w:val="FF0000"/>
        </w:rPr>
      </w:pPr>
    </w:p>
    <w:p w:rsidR="008A420A" w:rsidP="001A7A36" w14:paraId="723095EE" w14:textId="58B95A69">
      <w:pPr>
        <w:tabs>
          <w:tab w:val="left" w:pos="-1440"/>
        </w:tabs>
        <w:ind w:left="720"/>
        <w:rPr>
          <w:rFonts w:ascii="Times New Roman" w:hAnsi="Times New Roman"/>
        </w:rPr>
      </w:pPr>
      <w:r w:rsidRPr="00B45233">
        <w:rPr>
          <w:rFonts w:ascii="Times New Roman" w:hAnsi="Times New Roman"/>
        </w:rPr>
        <w:t>USCIS is reporting a</w:t>
      </w:r>
      <w:r w:rsidRPr="00B45233" w:rsidR="001A7A36">
        <w:rPr>
          <w:rFonts w:ascii="Times New Roman" w:hAnsi="Times New Roman"/>
        </w:rPr>
        <w:t xml:space="preserve"> </w:t>
      </w:r>
      <w:r w:rsidRPr="00B45233">
        <w:rPr>
          <w:rFonts w:ascii="Times New Roman" w:hAnsi="Times New Roman"/>
        </w:rPr>
        <w:t>decrease</w:t>
      </w:r>
      <w:r w:rsidRPr="00B45233" w:rsidR="001A7A36">
        <w:rPr>
          <w:rFonts w:ascii="Times New Roman" w:hAnsi="Times New Roman"/>
        </w:rPr>
        <w:t xml:space="preserve"> </w:t>
      </w:r>
      <w:r w:rsidRPr="00B45233">
        <w:rPr>
          <w:rFonts w:ascii="Times New Roman" w:hAnsi="Times New Roman"/>
        </w:rPr>
        <w:t xml:space="preserve">in the estimated annual hour burden to respondents for this collection of information as a result of this action. </w:t>
      </w:r>
      <w:r w:rsidR="00D24838">
        <w:rPr>
          <w:rFonts w:ascii="Times New Roman" w:hAnsi="Times New Roman"/>
        </w:rPr>
        <w:t>Th</w:t>
      </w:r>
      <w:r w:rsidR="002515FF">
        <w:rPr>
          <w:rFonts w:ascii="Times New Roman" w:hAnsi="Times New Roman"/>
        </w:rPr>
        <w:t>is action resulted in</w:t>
      </w:r>
      <w:r w:rsidR="00D24838">
        <w:rPr>
          <w:rFonts w:ascii="Times New Roman" w:hAnsi="Times New Roman"/>
        </w:rPr>
        <w:t xml:space="preserve"> a decreas</w:t>
      </w:r>
      <w:r w:rsidR="00516F55">
        <w:rPr>
          <w:rFonts w:ascii="Times New Roman" w:hAnsi="Times New Roman"/>
        </w:rPr>
        <w:t xml:space="preserve">e in the estimated average burden per response from 2.39 hours to 2.31 hours. </w:t>
      </w:r>
      <w:bookmarkStart w:id="3" w:name="_Hlk192160036"/>
      <w:r w:rsidRPr="00B45233">
        <w:rPr>
          <w:rFonts w:ascii="Times New Roman" w:hAnsi="Times New Roman"/>
        </w:rPr>
        <w:t xml:space="preserve">USCIS has </w:t>
      </w:r>
      <w:r w:rsidRPr="00B45233">
        <w:rPr>
          <w:rFonts w:ascii="Times New Roman" w:hAnsi="Times New Roman"/>
        </w:rPr>
        <w:t>provided a synopsis of the edits associated with the information collection within the paper filing instrument Table of Changes (TOC)</w:t>
      </w:r>
      <w:r w:rsidRPr="00B45233" w:rsidR="00E92F9C">
        <w:rPr>
          <w:rFonts w:ascii="Times New Roman" w:hAnsi="Times New Roman"/>
        </w:rPr>
        <w:t xml:space="preserve"> </w:t>
      </w:r>
      <w:r w:rsidRPr="00B45233">
        <w:rPr>
          <w:rFonts w:ascii="Times New Roman" w:hAnsi="Times New Roman"/>
        </w:rPr>
        <w:t xml:space="preserve">for Form </w:t>
      </w:r>
      <w:r w:rsidRPr="00B45233" w:rsidR="00E92F9C">
        <w:rPr>
          <w:rFonts w:ascii="Times New Roman" w:hAnsi="Times New Roman"/>
        </w:rPr>
        <w:t>G-325A</w:t>
      </w:r>
      <w:r w:rsidRPr="00B45233">
        <w:rPr>
          <w:rFonts w:ascii="Times New Roman" w:hAnsi="Times New Roman"/>
        </w:rPr>
        <w:t>.</w:t>
      </w:r>
      <w:bookmarkEnd w:id="3"/>
    </w:p>
    <w:p w:rsidR="008C73DF" w:rsidP="00E13C40" w14:paraId="0F71E86D" w14:textId="5FE03E50">
      <w:pPr>
        <w:tabs>
          <w:tab w:val="left" w:pos="-1440"/>
        </w:tabs>
        <w:rPr>
          <w:rFonts w:ascii="Times New Roman" w:hAnsi="Times New Roman"/>
        </w:rPr>
      </w:pPr>
      <w:r>
        <w:rPr>
          <w:rFonts w:ascii="Times New Roman" w:hAnsi="Times New Roman"/>
        </w:rPr>
        <w:tab/>
      </w:r>
    </w:p>
    <w:p w:rsidR="00E13C40" w:rsidRPr="00AA3B84" w:rsidP="00AA3B84" w14:paraId="1E208C32" w14:textId="5546AB3F">
      <w:pPr>
        <w:ind w:left="720"/>
      </w:pPr>
      <w:r w:rsidRPr="00B45233">
        <w:rPr>
          <w:rFonts w:ascii="Times New Roman" w:hAnsi="Times New Roman"/>
        </w:rPr>
        <w:t>USCIS is reporting no change</w:t>
      </w:r>
      <w:r w:rsidRPr="00B45233" w:rsidR="001A7A36">
        <w:rPr>
          <w:rFonts w:ascii="Times New Roman" w:hAnsi="Times New Roman"/>
        </w:rPr>
        <w:t xml:space="preserve"> </w:t>
      </w:r>
      <w:r w:rsidRPr="00B45233">
        <w:rPr>
          <w:rFonts w:ascii="Times New Roman" w:hAnsi="Times New Roman"/>
        </w:rPr>
        <w:t>in the estimated annual cost burden to respondents for this collection of information as a result of this action.</w:t>
      </w:r>
      <w:r w:rsidR="004F6969">
        <w:rPr>
          <w:rFonts w:ascii="Times New Roman" w:hAnsi="Times New Roman"/>
        </w:rPr>
        <w:t xml:space="preserve"> </w:t>
      </w:r>
      <w:r w:rsidR="00DF5245">
        <w:rPr>
          <w:rFonts w:ascii="Times New Roman" w:hAnsi="Times New Roman"/>
        </w:rPr>
        <w:t xml:space="preserve">USCIS expects that the </w:t>
      </w:r>
      <w:r w:rsidRPr="004F6969" w:rsidR="004F6969">
        <w:rPr>
          <w:rFonts w:ascii="Times New Roman" w:hAnsi="Times New Roman"/>
        </w:rPr>
        <w:t xml:space="preserve">number of </w:t>
      </w:r>
      <w:r w:rsidRPr="004F6969" w:rsidR="00C056FF">
        <w:rPr>
          <w:rFonts w:ascii="Times New Roman" w:hAnsi="Times New Roman"/>
        </w:rPr>
        <w:t xml:space="preserve">annual </w:t>
      </w:r>
      <w:r w:rsidRPr="004F6969" w:rsidR="004F6969">
        <w:rPr>
          <w:rFonts w:ascii="Times New Roman" w:hAnsi="Times New Roman"/>
        </w:rPr>
        <w:t xml:space="preserve">respondents </w:t>
      </w:r>
      <w:r w:rsidR="003603A7">
        <w:rPr>
          <w:rFonts w:ascii="Times New Roman" w:hAnsi="Times New Roman"/>
        </w:rPr>
        <w:t xml:space="preserve">requesting renewal of </w:t>
      </w:r>
      <w:r w:rsidRPr="004F6969" w:rsidR="004F6969">
        <w:rPr>
          <w:rFonts w:ascii="Times New Roman" w:hAnsi="Times New Roman"/>
        </w:rPr>
        <w:t xml:space="preserve">automatic SIJ DA </w:t>
      </w:r>
      <w:r w:rsidR="003603A7">
        <w:rPr>
          <w:rFonts w:ascii="Times New Roman" w:hAnsi="Times New Roman"/>
        </w:rPr>
        <w:t>will decrease in the fut</w:t>
      </w:r>
      <w:r w:rsidR="00E07399">
        <w:rPr>
          <w:rFonts w:ascii="Times New Roman" w:hAnsi="Times New Roman"/>
        </w:rPr>
        <w:t>u</w:t>
      </w:r>
      <w:r w:rsidR="003603A7">
        <w:rPr>
          <w:rFonts w:ascii="Times New Roman" w:hAnsi="Times New Roman"/>
        </w:rPr>
        <w:t>re</w:t>
      </w:r>
      <w:r w:rsidR="00E07399">
        <w:rPr>
          <w:rFonts w:ascii="Times New Roman" w:hAnsi="Times New Roman"/>
        </w:rPr>
        <w:t xml:space="preserve"> becau</w:t>
      </w:r>
      <w:r w:rsidR="00466018">
        <w:rPr>
          <w:rFonts w:ascii="Times New Roman" w:hAnsi="Times New Roman"/>
        </w:rPr>
        <w:t>s</w:t>
      </w:r>
      <w:r w:rsidR="00E07399">
        <w:rPr>
          <w:rFonts w:ascii="Times New Roman" w:hAnsi="Times New Roman"/>
        </w:rPr>
        <w:t>e of the recission of that policy</w:t>
      </w:r>
      <w:r w:rsidR="00951383">
        <w:rPr>
          <w:rFonts w:ascii="Times New Roman" w:hAnsi="Times New Roman"/>
        </w:rPr>
        <w:t xml:space="preserve">. </w:t>
      </w:r>
      <w:r w:rsidR="00466018">
        <w:rPr>
          <w:rFonts w:ascii="Times New Roman" w:hAnsi="Times New Roman"/>
        </w:rPr>
        <w:t>W</w:t>
      </w:r>
      <w:r w:rsidR="00E07399">
        <w:rPr>
          <w:rFonts w:ascii="Times New Roman" w:hAnsi="Times New Roman"/>
        </w:rPr>
        <w:t xml:space="preserve">e </w:t>
      </w:r>
      <w:r w:rsidR="004A6C72">
        <w:rPr>
          <w:rFonts w:ascii="Times New Roman" w:hAnsi="Times New Roman"/>
        </w:rPr>
        <w:t>currently</w:t>
      </w:r>
      <w:r w:rsidR="00E07399">
        <w:rPr>
          <w:rFonts w:ascii="Times New Roman" w:hAnsi="Times New Roman"/>
        </w:rPr>
        <w:t xml:space="preserve"> </w:t>
      </w:r>
      <w:r w:rsidRPr="004F6969" w:rsidR="004F6969">
        <w:rPr>
          <w:rFonts w:ascii="Times New Roman" w:hAnsi="Times New Roman"/>
        </w:rPr>
        <w:t xml:space="preserve">lack reliable data on </w:t>
      </w:r>
      <w:r w:rsidR="00E07399">
        <w:rPr>
          <w:rFonts w:ascii="Times New Roman" w:hAnsi="Times New Roman"/>
        </w:rPr>
        <w:t xml:space="preserve">which to base an </w:t>
      </w:r>
      <w:r w:rsidRPr="004F6969" w:rsidR="004F6969">
        <w:rPr>
          <w:rFonts w:ascii="Times New Roman" w:hAnsi="Times New Roman"/>
        </w:rPr>
        <w:t>estimate of annual respondents</w:t>
      </w:r>
      <w:r w:rsidR="00546FED">
        <w:rPr>
          <w:rFonts w:ascii="Times New Roman" w:hAnsi="Times New Roman"/>
        </w:rPr>
        <w:t xml:space="preserve">, </w:t>
      </w:r>
      <w:r w:rsidR="004A6C72">
        <w:rPr>
          <w:rFonts w:ascii="Times New Roman" w:hAnsi="Times New Roman"/>
        </w:rPr>
        <w:t xml:space="preserve">but </w:t>
      </w:r>
      <w:r w:rsidR="00B73261">
        <w:rPr>
          <w:rFonts w:ascii="Times New Roman" w:hAnsi="Times New Roman"/>
        </w:rPr>
        <w:t xml:space="preserve">will update our </w:t>
      </w:r>
      <w:r w:rsidRPr="004F6969" w:rsidR="004F6969">
        <w:rPr>
          <w:rFonts w:ascii="Times New Roman" w:hAnsi="Times New Roman"/>
        </w:rPr>
        <w:t>estimate of annual respondents for Form G-325A filings</w:t>
      </w:r>
      <w:r w:rsidR="00B73261">
        <w:rPr>
          <w:rFonts w:ascii="Times New Roman" w:hAnsi="Times New Roman"/>
        </w:rPr>
        <w:t xml:space="preserve"> in the next </w:t>
      </w:r>
      <w:r w:rsidR="001522FD">
        <w:rPr>
          <w:rFonts w:ascii="Times New Roman" w:hAnsi="Times New Roman"/>
        </w:rPr>
        <w:t xml:space="preserve">submission of this </w:t>
      </w:r>
      <w:r w:rsidR="00DE0412">
        <w:rPr>
          <w:rFonts w:ascii="Times New Roman" w:hAnsi="Times New Roman"/>
        </w:rPr>
        <w:t>information collection</w:t>
      </w:r>
      <w:r w:rsidR="001522FD">
        <w:rPr>
          <w:rFonts w:ascii="Times New Roman" w:hAnsi="Times New Roman"/>
        </w:rPr>
        <w:t xml:space="preserve"> to OMB</w:t>
      </w:r>
      <w:r w:rsidRPr="004F6969" w:rsidR="004F6969">
        <w:rPr>
          <w:rFonts w:ascii="Times New Roman" w:hAnsi="Times New Roman"/>
        </w:rPr>
        <w:t>.</w:t>
      </w:r>
    </w:p>
    <w:p w:rsidR="00096719" w:rsidP="00DA585E" w14:paraId="0960AFCC" w14:textId="77777777">
      <w:pPr>
        <w:tabs>
          <w:tab w:val="left" w:pos="-1440"/>
        </w:tabs>
        <w:rPr>
          <w:rFonts w:ascii="Times New Roman" w:hAnsi="Times New Roman"/>
          <w:b/>
        </w:rPr>
      </w:pPr>
    </w:p>
    <w:p w:rsidR="00B27061" w:rsidRPr="00D80E94" w:rsidP="00914A5D" w14:paraId="08C673F8" w14:textId="4CADEA5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08C673F9" w14:textId="77777777">
      <w:pPr>
        <w:tabs>
          <w:tab w:val="left" w:pos="-1440"/>
        </w:tabs>
        <w:ind w:left="720"/>
        <w:rPr>
          <w:rFonts w:ascii="Times New Roman" w:hAnsi="Times New Roman"/>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8C673FB" w14:textId="77777777">
      <w:pPr>
        <w:ind w:left="720"/>
        <w:rPr>
          <w:rFonts w:ascii="Times New Roman" w:hAnsi="Times New Roman"/>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08C673FD" w14:textId="77777777">
      <w:pPr>
        <w:tabs>
          <w:tab w:val="left" w:pos="-1440"/>
        </w:tabs>
        <w:ind w:left="720"/>
        <w:rPr>
          <w:rFonts w:ascii="Times New Roman" w:hAnsi="Times New Roman"/>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8C673FF" w14:textId="77777777">
      <w:pPr>
        <w:ind w:left="720"/>
        <w:rPr>
          <w:rFonts w:ascii="Times New Roman" w:hAnsi="Times New Roman"/>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8C67401" w14:textId="77777777">
      <w:pPr>
        <w:tabs>
          <w:tab w:val="left" w:pos="-1440"/>
        </w:tabs>
        <w:ind w:left="720"/>
        <w:rPr>
          <w:rFonts w:ascii="Times New Roman" w:hAnsi="Times New Roman"/>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8C67403" w14:textId="77777777">
      <w:pPr>
        <w:ind w:left="720"/>
        <w:rPr>
          <w:rFonts w:ascii="Times New Roman" w:hAnsi="Times New Roman"/>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792B9D" w:rsidRPr="00914A5D" w:rsidP="000B00D2" w14:paraId="08C6740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08C67407" w14:textId="77777777">
      <w:pPr>
        <w:tabs>
          <w:tab w:val="left" w:pos="-1440"/>
        </w:tabs>
        <w:ind w:left="720"/>
        <w:jc w:val="both"/>
      </w:pPr>
    </w:p>
    <w:sectPr w:rsidSect="00E0391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7008" w14:paraId="42F18F02" w14:textId="77777777">
      <w:r>
        <w:separator/>
      </w:r>
    </w:p>
  </w:footnote>
  <w:footnote w:type="continuationSeparator" w:id="1">
    <w:p w:rsidR="00AE7008" w14:paraId="78B5ADC3" w14:textId="77777777">
      <w:r>
        <w:continuationSeparator/>
      </w:r>
    </w:p>
  </w:footnote>
  <w:footnote w:type="continuationNotice" w:id="2">
    <w:p w:rsidR="00AE7008" w14:paraId="3433F00B" w14:textId="77777777"/>
  </w:footnote>
  <w:footnote w:id="3">
    <w:p w:rsidR="00FC63F7" w:rsidRPr="00994010" w14:paraId="6F4FB0C5" w14:textId="3CACF7A3">
      <w:pPr>
        <w:pStyle w:val="FootnoteText"/>
        <w:rPr>
          <w:rFonts w:ascii="Times New Roman" w:hAnsi="Times New Roman"/>
        </w:rPr>
      </w:pPr>
      <w:r w:rsidRPr="00994010">
        <w:rPr>
          <w:rStyle w:val="FootnoteReference"/>
          <w:rFonts w:ascii="Times New Roman" w:hAnsi="Times New Roman"/>
          <w:vertAlign w:val="superscript"/>
        </w:rPr>
        <w:footnoteRef/>
      </w:r>
      <w:r w:rsidR="00BF39C5">
        <w:rPr>
          <w:rFonts w:ascii="Times New Roman" w:hAnsi="Times New Roman"/>
        </w:rPr>
        <w:t xml:space="preserve"> </w:t>
      </w:r>
      <w:r w:rsidRPr="00994010" w:rsidR="003A5832">
        <w:rPr>
          <w:rFonts w:ascii="Times New Roman" w:hAnsi="Times New Roman"/>
        </w:rPr>
        <w:t xml:space="preserve">See </w:t>
      </w:r>
      <w:hyperlink r:id="rId1" w:history="1">
        <w:r w:rsidRPr="00994010" w:rsidR="003A5832">
          <w:rPr>
            <w:rStyle w:val="Hyperlink"/>
            <w:rFonts w:ascii="Times New Roman" w:hAnsi="Times New Roman"/>
            <w:iCs/>
          </w:rPr>
          <w:t>90 FR 8443</w:t>
        </w:r>
      </w:hyperlink>
      <w:r w:rsidRPr="00994010" w:rsidR="003A5832">
        <w:rPr>
          <w:rFonts w:ascii="Times New Roman" w:hAnsi="Times New Roman"/>
          <w:iCs/>
        </w:rPr>
        <w:t xml:space="preserve"> (Jan. 29, 2025).</w:t>
      </w:r>
    </w:p>
  </w:footnote>
  <w:footnote w:id="4">
    <w:p w:rsidR="00985665" w:rsidRPr="00985665" w14:paraId="234C42D6" w14:textId="636E8F27">
      <w:pPr>
        <w:pStyle w:val="FootnoteText"/>
        <w:rPr>
          <w:rFonts w:ascii="Times New Roman" w:hAnsi="Times New Roman"/>
        </w:rPr>
      </w:pPr>
      <w:r w:rsidRPr="00977D8F">
        <w:rPr>
          <w:rStyle w:val="FootnoteReference"/>
          <w:rFonts w:ascii="Times New Roman" w:hAnsi="Times New Roman"/>
          <w:vertAlign w:val="superscript"/>
        </w:rPr>
        <w:footnoteRef/>
      </w:r>
      <w:r w:rsidRPr="00977D8F">
        <w:rPr>
          <w:rFonts w:ascii="Times New Roman" w:hAnsi="Times New Roman"/>
        </w:rPr>
        <w:t xml:space="preserve"> </w:t>
      </w:r>
      <w:r w:rsidRPr="00985665">
        <w:rPr>
          <w:rFonts w:ascii="Times New Roman" w:hAnsi="Times New Roman"/>
        </w:rPr>
        <w:t>See</w:t>
      </w:r>
      <w:r w:rsidR="00D4449A">
        <w:rPr>
          <w:rFonts w:ascii="Times New Roman" w:hAnsi="Times New Roman"/>
        </w:rPr>
        <w:t xml:space="preserve"> </w:t>
      </w:r>
      <w:hyperlink r:id="rId2" w:history="1">
        <w:r w:rsidRPr="00977D8F" w:rsidR="00F119E9">
          <w:rPr>
            <w:rStyle w:val="Hyperlink"/>
            <w:rFonts w:ascii="Times New Roman" w:hAnsi="Times New Roman"/>
          </w:rPr>
          <w:t>Rescission of USCIS Statelessness Policy</w:t>
        </w:r>
      </w:hyperlink>
      <w:r w:rsidR="00D4449A">
        <w:rPr>
          <w:rFonts w:ascii="Times New Roman" w:hAnsi="Times New Roman"/>
        </w:rPr>
        <w:t>, PA-2025-06, issued June 5, 2025.</w:t>
      </w:r>
    </w:p>
  </w:footnote>
  <w:footnote w:id="5">
    <w:p w:rsidR="00BF39C5" w14:paraId="5D99259A" w14:textId="177317CB">
      <w:pPr>
        <w:pStyle w:val="FootnoteText"/>
      </w:pPr>
      <w:r w:rsidRPr="00BF39C5">
        <w:rPr>
          <w:rStyle w:val="FootnoteReference"/>
          <w:vertAlign w:val="superscript"/>
        </w:rPr>
        <w:footnoteRef/>
      </w:r>
      <w:r w:rsidRPr="009E7FE7" w:rsidR="00FF117A">
        <w:rPr>
          <w:rFonts w:ascii="Times New Roman" w:hAnsi="Times New Roman"/>
        </w:rPr>
        <w:t xml:space="preserve"> </w:t>
      </w:r>
      <w:r w:rsidRPr="005C7FD5" w:rsidR="004A6A05">
        <w:rPr>
          <w:rFonts w:ascii="Times New Roman" w:hAnsi="Times New Roman"/>
        </w:rPr>
        <w:t xml:space="preserve">See </w:t>
      </w:r>
      <w:r w:rsidRPr="00BF39C5" w:rsidR="004A6A05">
        <w:rPr>
          <w:rFonts w:ascii="Times New Roman" w:hAnsi="Times New Roman"/>
        </w:rPr>
        <w:t xml:space="preserve">Memorandum from former Secretary Noem, </w:t>
      </w:r>
      <w:r w:rsidRPr="00BF39C5" w:rsidR="004A6A05">
        <w:rPr>
          <w:rFonts w:ascii="Times New Roman" w:hAnsi="Times New Roman"/>
          <w:i/>
          <w:iCs/>
        </w:rPr>
        <w:t xml:space="preserve">Guidance on Deferred Action </w:t>
      </w:r>
      <w:r w:rsidRPr="00BF39C5" w:rsidR="004A6A05">
        <w:rPr>
          <w:rFonts w:ascii="Times New Roman" w:hAnsi="Times New Roman"/>
        </w:rPr>
        <w:t>(Apr. 4, 2025).</w:t>
      </w:r>
    </w:p>
  </w:footnote>
  <w:footnote w:id="6">
    <w:p w:rsidR="00F71685" w:rsidRPr="00994010" w:rsidP="00994010" w14:paraId="26C18074" w14:textId="71BA48B4">
      <w:pPr>
        <w:pStyle w:val="FootnoteText"/>
        <w:rPr>
          <w:rFonts w:ascii="Times New Roman" w:hAnsi="Times New Roman"/>
        </w:rPr>
      </w:pPr>
      <w:r w:rsidRPr="00994010">
        <w:rPr>
          <w:rStyle w:val="FootnoteReference"/>
          <w:rFonts w:ascii="Times New Roman" w:hAnsi="Times New Roman"/>
          <w:vertAlign w:val="superscript"/>
        </w:rPr>
        <w:footnoteRef/>
      </w:r>
      <w:r w:rsidRPr="00994010">
        <w:rPr>
          <w:rFonts w:ascii="Times New Roman" w:hAnsi="Times New Roman"/>
          <w:vertAlign w:val="superscript"/>
        </w:rPr>
        <w:t xml:space="preserve"> </w:t>
      </w:r>
      <w:r w:rsidR="00BF39C5">
        <w:rPr>
          <w:rFonts w:ascii="Times New Roman" w:hAnsi="Times New Roman"/>
          <w:vertAlign w:val="superscript"/>
        </w:rPr>
        <w:t xml:space="preserve"> </w:t>
      </w:r>
      <w:r w:rsidRPr="00994010">
        <w:rPr>
          <w:rFonts w:ascii="Times New Roman" w:hAnsi="Times New Roman"/>
        </w:rPr>
        <w:t xml:space="preserve">See </w:t>
      </w:r>
      <w:hyperlink r:id="rId3" w:history="1">
        <w:r w:rsidRPr="008B7ADF" w:rsidR="0011162C">
          <w:rPr>
            <w:rStyle w:val="Hyperlink"/>
            <w:rFonts w:ascii="Times New Roman" w:hAnsi="Times New Roman"/>
          </w:rPr>
          <w:t>Special Immigrant Juvenile Classification and Deferred Action</w:t>
        </w:r>
      </w:hyperlink>
      <w:r w:rsidRPr="00994010" w:rsidR="0011162C">
        <w:rPr>
          <w:rFonts w:ascii="Times New Roman" w:hAnsi="Times New Roman"/>
        </w:rPr>
        <w:t>,</w:t>
      </w:r>
      <w:r w:rsidR="00994010">
        <w:rPr>
          <w:rFonts w:ascii="Times New Roman" w:hAnsi="Times New Roman"/>
        </w:rPr>
        <w:t xml:space="preserve"> </w:t>
      </w:r>
      <w:r w:rsidRPr="00994010" w:rsidR="00994010">
        <w:rPr>
          <w:rFonts w:ascii="Times New Roman" w:hAnsi="Times New Roman"/>
        </w:rPr>
        <w:t>PM-602-0198, issued April 10, 2026.</w:t>
      </w:r>
    </w:p>
  </w:footnote>
  <w:footnote w:id="7">
    <w:p w:rsidR="00D63A7C" w:rsidRPr="00994010" w14:paraId="29BBC7C9" w14:textId="7F336AD1">
      <w:pPr>
        <w:pStyle w:val="FootnoteText"/>
        <w:rPr>
          <w:rFonts w:ascii="Times New Roman" w:hAnsi="Times New Roman"/>
        </w:rPr>
      </w:pPr>
      <w:r w:rsidRPr="00994010">
        <w:rPr>
          <w:rStyle w:val="FootnoteReference"/>
          <w:rFonts w:ascii="Times New Roman" w:hAnsi="Times New Roman"/>
          <w:vertAlign w:val="superscript"/>
        </w:rPr>
        <w:footnoteRef/>
      </w:r>
      <w:r w:rsidRPr="00994010">
        <w:rPr>
          <w:rFonts w:ascii="Times New Roman" w:hAnsi="Times New Roman"/>
        </w:rPr>
        <w:t xml:space="preserve"> </w:t>
      </w:r>
      <w:r w:rsidRPr="00994010" w:rsidR="004C47B2">
        <w:rPr>
          <w:rFonts w:ascii="Times New Roman" w:hAnsi="Times New Roman"/>
        </w:rPr>
        <w:t xml:space="preserve">See </w:t>
      </w:r>
      <w:hyperlink r:id="rId4" w:history="1">
        <w:r w:rsidRPr="00994010" w:rsidR="004C47B2">
          <w:rPr>
            <w:rStyle w:val="Hyperlink"/>
            <w:rFonts w:ascii="Times New Roman" w:hAnsi="Times New Roman"/>
          </w:rPr>
          <w:t>Special Immigrant Juvenile Classification and Deferred Action</w:t>
        </w:r>
      </w:hyperlink>
      <w:r w:rsidRPr="00994010" w:rsidR="004C47B2">
        <w:rPr>
          <w:rFonts w:ascii="Times New Roman" w:hAnsi="Times New Roman"/>
        </w:rPr>
        <w:t>, PA-2022-10, issued March 7, 2022.</w:t>
      </w:r>
    </w:p>
  </w:footnote>
  <w:footnote w:id="8">
    <w:p w:rsidR="00B85999" w:rsidRPr="00B85999" w14:paraId="6688367C" w14:textId="2EF82F71">
      <w:pPr>
        <w:pStyle w:val="FootnoteText"/>
        <w:rPr>
          <w:rFonts w:ascii="Times New Roman" w:hAnsi="Times New Roman"/>
        </w:rPr>
      </w:pPr>
      <w:r w:rsidRPr="00994010">
        <w:rPr>
          <w:rStyle w:val="FootnoteReference"/>
          <w:rFonts w:ascii="Times New Roman" w:hAnsi="Times New Roman"/>
          <w:vertAlign w:val="superscript"/>
        </w:rPr>
        <w:footnoteRef/>
      </w:r>
      <w:r w:rsidRPr="00994010">
        <w:rPr>
          <w:rFonts w:ascii="Times New Roman" w:hAnsi="Times New Roman"/>
          <w:vertAlign w:val="superscript"/>
        </w:rPr>
        <w:t xml:space="preserve"> </w:t>
      </w:r>
      <w:r w:rsidRPr="00994010" w:rsidR="001B6F38">
        <w:rPr>
          <w:rFonts w:ascii="Times New Roman" w:hAnsi="Times New Roman"/>
        </w:rPr>
        <w:t xml:space="preserve">See </w:t>
      </w:r>
      <w:hyperlink r:id="rId5" w:history="1">
        <w:r w:rsidRPr="00994010" w:rsidR="001B6F38">
          <w:rPr>
            <w:rStyle w:val="Hyperlink"/>
            <w:rFonts w:ascii="Times New Roman" w:hAnsi="Times New Roman"/>
          </w:rPr>
          <w:t>90 FR 8451</w:t>
        </w:r>
      </w:hyperlink>
      <w:r w:rsidRPr="00994010" w:rsidR="001B6F38">
        <w:rPr>
          <w:rFonts w:ascii="Times New Roman" w:hAnsi="Times New Roman"/>
        </w:rPr>
        <w:t xml:space="preserve"> (Jan. </w:t>
      </w:r>
      <w:r w:rsidR="009976E0">
        <w:rPr>
          <w:rFonts w:ascii="Times New Roman" w:hAnsi="Times New Roman"/>
        </w:rPr>
        <w:t>3</w:t>
      </w:r>
      <w:r w:rsidRPr="00994010" w:rsidR="001B6F38">
        <w:rPr>
          <w:rFonts w:ascii="Times New Roman" w:hAnsi="Times New Roman"/>
        </w:rPr>
        <w:t>0, 2025).</w:t>
      </w:r>
    </w:p>
  </w:footnote>
  <w:footnote w:id="9">
    <w:p w:rsidR="008A139D" w:rsidRPr="00A82076" w14:paraId="24C9994F" w14:textId="622DBA1C">
      <w:pPr>
        <w:pStyle w:val="FootnoteText"/>
        <w:rPr>
          <w:rFonts w:ascii="Times New Roman" w:hAnsi="Times New Roman"/>
        </w:rPr>
      </w:pPr>
      <w:r w:rsidRPr="000D143C">
        <w:rPr>
          <w:rStyle w:val="FootnoteReference"/>
          <w:rFonts w:ascii="Times New Roman" w:hAnsi="Times New Roman"/>
          <w:vertAlign w:val="superscript"/>
        </w:rPr>
        <w:footnoteRef/>
      </w:r>
      <w:r w:rsidR="00A858EF">
        <w:rPr>
          <w:rFonts w:ascii="Times New Roman" w:hAnsi="Times New Roman"/>
        </w:rPr>
        <w:t xml:space="preserve"> </w:t>
      </w:r>
      <w:r w:rsidRPr="000D143C" w:rsidR="2CE0ED87">
        <w:rPr>
          <w:rFonts w:ascii="Times New Roman" w:hAnsi="Times New Roman"/>
        </w:rPr>
        <w:t>Requestors</w:t>
      </w:r>
      <w:r w:rsidRPr="00DA64F2" w:rsidR="2CE0ED87">
        <w:rPr>
          <w:rFonts w:ascii="Times New Roman" w:hAnsi="Times New Roman"/>
        </w:rPr>
        <w:t xml:space="preserve"> </w:t>
      </w:r>
      <w:r w:rsidRPr="2CE0ED87" w:rsidR="2CE0ED87">
        <w:rPr>
          <w:rFonts w:ascii="Times New Roman" w:hAnsi="Times New Roman"/>
        </w:rPr>
        <w:t xml:space="preserve">who use this form may be </w:t>
      </w:r>
      <w:r w:rsidRPr="00A82076" w:rsidR="2CE0ED87">
        <w:rPr>
          <w:rFonts w:ascii="Times New Roman" w:hAnsi="Times New Roman"/>
        </w:rPr>
        <w:t>entitled to information protections under 8 U</w:t>
      </w:r>
      <w:r w:rsidRPr="2CE0ED87" w:rsidR="2CE0ED87">
        <w:rPr>
          <w:rFonts w:ascii="Times New Roman" w:hAnsi="Times New Roman"/>
        </w:rPr>
        <w:t>.</w:t>
      </w:r>
      <w:r w:rsidRPr="00A82076" w:rsidR="2CE0ED87">
        <w:rPr>
          <w:rFonts w:ascii="Times New Roman" w:hAnsi="Times New Roman"/>
        </w:rPr>
        <w:t>S</w:t>
      </w:r>
      <w:r w:rsidRPr="2CE0ED87" w:rsidR="2CE0ED87">
        <w:rPr>
          <w:rFonts w:ascii="Times New Roman" w:hAnsi="Times New Roman"/>
        </w:rPr>
        <w:t>.</w:t>
      </w:r>
      <w:r w:rsidRPr="00A82076" w:rsidR="2CE0ED87">
        <w:rPr>
          <w:rFonts w:ascii="Times New Roman" w:hAnsi="Times New Roman"/>
        </w:rPr>
        <w:t>C</w:t>
      </w:r>
      <w:r w:rsidRPr="2CE0ED87" w:rsidR="2CE0ED87">
        <w:rPr>
          <w:rFonts w:ascii="Times New Roman" w:hAnsi="Times New Roman"/>
        </w:rPr>
        <w:t xml:space="preserve">. </w:t>
      </w:r>
      <w:r w:rsidRPr="00A82076" w:rsidR="2CE0ED87">
        <w:rPr>
          <w:rFonts w:ascii="Times New Roman" w:hAnsi="Times New Roman"/>
        </w:rPr>
        <w:t>1367 if the</w:t>
      </w:r>
      <w:r w:rsidRPr="2CE0ED87" w:rsidR="2CE0ED87">
        <w:rPr>
          <w:rFonts w:ascii="Times New Roman" w:hAnsi="Times New Roman"/>
        </w:rPr>
        <w:t xml:space="preserve">y have otherwise </w:t>
      </w:r>
      <w:r w:rsidRPr="00A82076" w:rsidR="2CE0ED87">
        <w:rPr>
          <w:rFonts w:ascii="Times New Roman" w:hAnsi="Times New Roman"/>
        </w:rPr>
        <w:t>requested or received VAWA/T/U</w:t>
      </w:r>
      <w:r w:rsidR="003913AA">
        <w:rPr>
          <w:rFonts w:ascii="Times New Roman" w:hAnsi="Times New Roman"/>
        </w:rPr>
        <w:t>-</w:t>
      </w:r>
      <w:r w:rsidRPr="00A82076" w:rsidR="2CE0ED87">
        <w:rPr>
          <w:rFonts w:ascii="Times New Roman" w:hAnsi="Times New Roman"/>
        </w:rPr>
        <w:t>based benefi</w:t>
      </w:r>
      <w:r w:rsidRPr="2CE0ED87" w:rsidR="2CE0ED87">
        <w:rPr>
          <w:rFonts w:ascii="Times New Roman" w:hAnsi="Times New Roman"/>
        </w:rPr>
        <w:t>ts</w:t>
      </w:r>
      <w:r w:rsidR="00B2308B">
        <w:rPr>
          <w:rFonts w:ascii="Times New Roman" w:hAnsi="Times New Roman"/>
        </w:rPr>
        <w:t xml:space="preserve">. </w:t>
      </w:r>
      <w:r w:rsidRPr="00807F40" w:rsidR="00807F40">
        <w:rPr>
          <w:rFonts w:ascii="Times New Roman" w:hAnsi="Times New Roman"/>
        </w:rPr>
        <w:t xml:space="preserve">Requesters who use this form may also be entitled to confidentiality protections under 8 C.F.R § 208.6.  </w:t>
      </w:r>
      <w:r w:rsidR="00B2308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9"/>
  </w:num>
  <w:num w:numId="2" w16cid:durableId="2017339102">
    <w:abstractNumId w:val="0"/>
  </w:num>
  <w:num w:numId="3" w16cid:durableId="1822229197">
    <w:abstractNumId w:val="6"/>
  </w:num>
  <w:num w:numId="4" w16cid:durableId="310182762">
    <w:abstractNumId w:val="10"/>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1"/>
  </w:num>
  <w:num w:numId="11" w16cid:durableId="227426608">
    <w:abstractNumId w:val="3"/>
  </w:num>
  <w:num w:numId="12" w16cid:durableId="69142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53C"/>
    <w:rsid w:val="00004926"/>
    <w:rsid w:val="0000599C"/>
    <w:rsid w:val="00005F74"/>
    <w:rsid w:val="00006EB5"/>
    <w:rsid w:val="000102D9"/>
    <w:rsid w:val="00012132"/>
    <w:rsid w:val="00012220"/>
    <w:rsid w:val="0001256B"/>
    <w:rsid w:val="00012892"/>
    <w:rsid w:val="000128F2"/>
    <w:rsid w:val="00012C76"/>
    <w:rsid w:val="00014A79"/>
    <w:rsid w:val="00015F19"/>
    <w:rsid w:val="00017415"/>
    <w:rsid w:val="0001772F"/>
    <w:rsid w:val="00017C96"/>
    <w:rsid w:val="00021B95"/>
    <w:rsid w:val="00024024"/>
    <w:rsid w:val="000274A4"/>
    <w:rsid w:val="0003422B"/>
    <w:rsid w:val="00034CBF"/>
    <w:rsid w:val="000350B1"/>
    <w:rsid w:val="0003708E"/>
    <w:rsid w:val="0004009E"/>
    <w:rsid w:val="00040A5C"/>
    <w:rsid w:val="000429F0"/>
    <w:rsid w:val="0004676A"/>
    <w:rsid w:val="00050246"/>
    <w:rsid w:val="00053927"/>
    <w:rsid w:val="00056ABC"/>
    <w:rsid w:val="00057F97"/>
    <w:rsid w:val="0006197E"/>
    <w:rsid w:val="00064F69"/>
    <w:rsid w:val="0006518B"/>
    <w:rsid w:val="00065873"/>
    <w:rsid w:val="000658F1"/>
    <w:rsid w:val="00066830"/>
    <w:rsid w:val="000668BC"/>
    <w:rsid w:val="00066DE7"/>
    <w:rsid w:val="000677B6"/>
    <w:rsid w:val="00067910"/>
    <w:rsid w:val="00070C3C"/>
    <w:rsid w:val="000712DA"/>
    <w:rsid w:val="0007385D"/>
    <w:rsid w:val="00074311"/>
    <w:rsid w:val="00080BCD"/>
    <w:rsid w:val="00080CE0"/>
    <w:rsid w:val="00080EAF"/>
    <w:rsid w:val="00082BD6"/>
    <w:rsid w:val="00083314"/>
    <w:rsid w:val="00086A95"/>
    <w:rsid w:val="0008731D"/>
    <w:rsid w:val="00091574"/>
    <w:rsid w:val="00091D9F"/>
    <w:rsid w:val="00093B83"/>
    <w:rsid w:val="00093DB1"/>
    <w:rsid w:val="00095538"/>
    <w:rsid w:val="000966F9"/>
    <w:rsid w:val="00096719"/>
    <w:rsid w:val="000968E1"/>
    <w:rsid w:val="0009771E"/>
    <w:rsid w:val="00097F2E"/>
    <w:rsid w:val="000A1883"/>
    <w:rsid w:val="000A42FA"/>
    <w:rsid w:val="000A5647"/>
    <w:rsid w:val="000A5CDD"/>
    <w:rsid w:val="000A5D64"/>
    <w:rsid w:val="000B00D2"/>
    <w:rsid w:val="000B08E3"/>
    <w:rsid w:val="000B0DE2"/>
    <w:rsid w:val="000B3A27"/>
    <w:rsid w:val="000B3CD6"/>
    <w:rsid w:val="000B4828"/>
    <w:rsid w:val="000B4EED"/>
    <w:rsid w:val="000B7A81"/>
    <w:rsid w:val="000C0A4C"/>
    <w:rsid w:val="000C199B"/>
    <w:rsid w:val="000C1B44"/>
    <w:rsid w:val="000C39CA"/>
    <w:rsid w:val="000C3A3D"/>
    <w:rsid w:val="000C41EB"/>
    <w:rsid w:val="000C4AF2"/>
    <w:rsid w:val="000C5684"/>
    <w:rsid w:val="000D143C"/>
    <w:rsid w:val="000D2AA9"/>
    <w:rsid w:val="000D46F1"/>
    <w:rsid w:val="000D49AB"/>
    <w:rsid w:val="000D5CE0"/>
    <w:rsid w:val="000D7EEC"/>
    <w:rsid w:val="000E16AE"/>
    <w:rsid w:val="000E1F65"/>
    <w:rsid w:val="000E301F"/>
    <w:rsid w:val="000E342C"/>
    <w:rsid w:val="000F122D"/>
    <w:rsid w:val="000F154D"/>
    <w:rsid w:val="000F1A9A"/>
    <w:rsid w:val="000F60B1"/>
    <w:rsid w:val="000F63B9"/>
    <w:rsid w:val="00100288"/>
    <w:rsid w:val="001002CD"/>
    <w:rsid w:val="00100DC7"/>
    <w:rsid w:val="0010115E"/>
    <w:rsid w:val="001012F6"/>
    <w:rsid w:val="00101B66"/>
    <w:rsid w:val="00102101"/>
    <w:rsid w:val="00103974"/>
    <w:rsid w:val="0010769F"/>
    <w:rsid w:val="0011162C"/>
    <w:rsid w:val="0011174E"/>
    <w:rsid w:val="00112AEA"/>
    <w:rsid w:val="001134D9"/>
    <w:rsid w:val="001150F0"/>
    <w:rsid w:val="0011655C"/>
    <w:rsid w:val="001178B8"/>
    <w:rsid w:val="00120595"/>
    <w:rsid w:val="00120CE3"/>
    <w:rsid w:val="00121590"/>
    <w:rsid w:val="001226C0"/>
    <w:rsid w:val="00126BCC"/>
    <w:rsid w:val="001301F7"/>
    <w:rsid w:val="00131DD3"/>
    <w:rsid w:val="00132C2D"/>
    <w:rsid w:val="00134185"/>
    <w:rsid w:val="00135F61"/>
    <w:rsid w:val="00136441"/>
    <w:rsid w:val="00137D4F"/>
    <w:rsid w:val="001400B0"/>
    <w:rsid w:val="00146E5A"/>
    <w:rsid w:val="0014760A"/>
    <w:rsid w:val="00150C1A"/>
    <w:rsid w:val="00151E2B"/>
    <w:rsid w:val="001522FD"/>
    <w:rsid w:val="00154056"/>
    <w:rsid w:val="0015427D"/>
    <w:rsid w:val="0015795D"/>
    <w:rsid w:val="00157B74"/>
    <w:rsid w:val="001607A6"/>
    <w:rsid w:val="0016099D"/>
    <w:rsid w:val="001632F6"/>
    <w:rsid w:val="001639DD"/>
    <w:rsid w:val="0017019F"/>
    <w:rsid w:val="00171316"/>
    <w:rsid w:val="0017166A"/>
    <w:rsid w:val="00171FC7"/>
    <w:rsid w:val="00172357"/>
    <w:rsid w:val="00172D77"/>
    <w:rsid w:val="00173F00"/>
    <w:rsid w:val="00173F29"/>
    <w:rsid w:val="001752F1"/>
    <w:rsid w:val="0017595D"/>
    <w:rsid w:val="001768ED"/>
    <w:rsid w:val="00176983"/>
    <w:rsid w:val="00177A1B"/>
    <w:rsid w:val="00184980"/>
    <w:rsid w:val="001861E6"/>
    <w:rsid w:val="0019034B"/>
    <w:rsid w:val="0019305E"/>
    <w:rsid w:val="0019320E"/>
    <w:rsid w:val="00193938"/>
    <w:rsid w:val="00197A59"/>
    <w:rsid w:val="001A212B"/>
    <w:rsid w:val="001A595D"/>
    <w:rsid w:val="001A6D21"/>
    <w:rsid w:val="001A6F07"/>
    <w:rsid w:val="001A7A36"/>
    <w:rsid w:val="001B0FB7"/>
    <w:rsid w:val="001B4608"/>
    <w:rsid w:val="001B5139"/>
    <w:rsid w:val="001B624B"/>
    <w:rsid w:val="001B6F38"/>
    <w:rsid w:val="001B7AB1"/>
    <w:rsid w:val="001C1A4D"/>
    <w:rsid w:val="001C2E3D"/>
    <w:rsid w:val="001C3685"/>
    <w:rsid w:val="001D1390"/>
    <w:rsid w:val="001D14EC"/>
    <w:rsid w:val="001D5F82"/>
    <w:rsid w:val="001E0430"/>
    <w:rsid w:val="001E0B63"/>
    <w:rsid w:val="001E11D7"/>
    <w:rsid w:val="001E4243"/>
    <w:rsid w:val="001E5101"/>
    <w:rsid w:val="001E5E69"/>
    <w:rsid w:val="001E5FA0"/>
    <w:rsid w:val="001E7B3A"/>
    <w:rsid w:val="001F0C5F"/>
    <w:rsid w:val="001F1938"/>
    <w:rsid w:val="001F2718"/>
    <w:rsid w:val="001F2BC5"/>
    <w:rsid w:val="001F3360"/>
    <w:rsid w:val="001F5660"/>
    <w:rsid w:val="001F7A0A"/>
    <w:rsid w:val="001F7D3E"/>
    <w:rsid w:val="0020110E"/>
    <w:rsid w:val="00202603"/>
    <w:rsid w:val="0020299B"/>
    <w:rsid w:val="0020317C"/>
    <w:rsid w:val="00205261"/>
    <w:rsid w:val="00206782"/>
    <w:rsid w:val="00206F1F"/>
    <w:rsid w:val="002075A0"/>
    <w:rsid w:val="002101A9"/>
    <w:rsid w:val="00211E51"/>
    <w:rsid w:val="00213AB4"/>
    <w:rsid w:val="00213DCB"/>
    <w:rsid w:val="00215244"/>
    <w:rsid w:val="00216098"/>
    <w:rsid w:val="00220B48"/>
    <w:rsid w:val="0022152B"/>
    <w:rsid w:val="00222210"/>
    <w:rsid w:val="00225C0E"/>
    <w:rsid w:val="0022744B"/>
    <w:rsid w:val="00227FE5"/>
    <w:rsid w:val="002316F6"/>
    <w:rsid w:val="0023585E"/>
    <w:rsid w:val="00241ACF"/>
    <w:rsid w:val="00242D20"/>
    <w:rsid w:val="00243248"/>
    <w:rsid w:val="002439BE"/>
    <w:rsid w:val="00243F0C"/>
    <w:rsid w:val="00244DE7"/>
    <w:rsid w:val="00246FFA"/>
    <w:rsid w:val="002515FF"/>
    <w:rsid w:val="00252790"/>
    <w:rsid w:val="00256B73"/>
    <w:rsid w:val="002607D4"/>
    <w:rsid w:val="00260FA9"/>
    <w:rsid w:val="00261891"/>
    <w:rsid w:val="00262211"/>
    <w:rsid w:val="0026262F"/>
    <w:rsid w:val="00265071"/>
    <w:rsid w:val="00265CAB"/>
    <w:rsid w:val="00267A6C"/>
    <w:rsid w:val="00271C7F"/>
    <w:rsid w:val="00272434"/>
    <w:rsid w:val="002736CE"/>
    <w:rsid w:val="00273BA7"/>
    <w:rsid w:val="002759BA"/>
    <w:rsid w:val="0028021E"/>
    <w:rsid w:val="0028028C"/>
    <w:rsid w:val="00285658"/>
    <w:rsid w:val="00285C80"/>
    <w:rsid w:val="00286673"/>
    <w:rsid w:val="00287B12"/>
    <w:rsid w:val="0029088C"/>
    <w:rsid w:val="002922E8"/>
    <w:rsid w:val="00294449"/>
    <w:rsid w:val="0029485A"/>
    <w:rsid w:val="00295707"/>
    <w:rsid w:val="0029577A"/>
    <w:rsid w:val="0029592F"/>
    <w:rsid w:val="0029646E"/>
    <w:rsid w:val="00296E58"/>
    <w:rsid w:val="002A0433"/>
    <w:rsid w:val="002A07C7"/>
    <w:rsid w:val="002A1BF8"/>
    <w:rsid w:val="002A4692"/>
    <w:rsid w:val="002A4A73"/>
    <w:rsid w:val="002A4EB7"/>
    <w:rsid w:val="002A4F21"/>
    <w:rsid w:val="002A5AAD"/>
    <w:rsid w:val="002A6BDD"/>
    <w:rsid w:val="002A71ED"/>
    <w:rsid w:val="002A7BB0"/>
    <w:rsid w:val="002B3C71"/>
    <w:rsid w:val="002B692C"/>
    <w:rsid w:val="002C08AC"/>
    <w:rsid w:val="002C1F73"/>
    <w:rsid w:val="002C3934"/>
    <w:rsid w:val="002C414B"/>
    <w:rsid w:val="002D0400"/>
    <w:rsid w:val="002D1606"/>
    <w:rsid w:val="002D4D0C"/>
    <w:rsid w:val="002D62E2"/>
    <w:rsid w:val="002D799A"/>
    <w:rsid w:val="002E199D"/>
    <w:rsid w:val="002E4E86"/>
    <w:rsid w:val="002E5BF1"/>
    <w:rsid w:val="002E628B"/>
    <w:rsid w:val="002E6C9F"/>
    <w:rsid w:val="002E7349"/>
    <w:rsid w:val="002E7594"/>
    <w:rsid w:val="002F3A18"/>
    <w:rsid w:val="002F45DD"/>
    <w:rsid w:val="002F4D16"/>
    <w:rsid w:val="002F515B"/>
    <w:rsid w:val="002F5B04"/>
    <w:rsid w:val="003006AB"/>
    <w:rsid w:val="003062C1"/>
    <w:rsid w:val="0031036D"/>
    <w:rsid w:val="00310BFF"/>
    <w:rsid w:val="00312A77"/>
    <w:rsid w:val="0031447F"/>
    <w:rsid w:val="00314F5E"/>
    <w:rsid w:val="003165E2"/>
    <w:rsid w:val="0031732C"/>
    <w:rsid w:val="00317641"/>
    <w:rsid w:val="003234D1"/>
    <w:rsid w:val="003245CD"/>
    <w:rsid w:val="00326633"/>
    <w:rsid w:val="0032729B"/>
    <w:rsid w:val="00327526"/>
    <w:rsid w:val="003279B5"/>
    <w:rsid w:val="00330F2D"/>
    <w:rsid w:val="00331355"/>
    <w:rsid w:val="00333E19"/>
    <w:rsid w:val="00337DF8"/>
    <w:rsid w:val="00340512"/>
    <w:rsid w:val="0034153D"/>
    <w:rsid w:val="0034179D"/>
    <w:rsid w:val="00341B29"/>
    <w:rsid w:val="0034280D"/>
    <w:rsid w:val="00343420"/>
    <w:rsid w:val="00345E82"/>
    <w:rsid w:val="00350A04"/>
    <w:rsid w:val="00351211"/>
    <w:rsid w:val="003515CB"/>
    <w:rsid w:val="003548FE"/>
    <w:rsid w:val="0035587D"/>
    <w:rsid w:val="00355AAB"/>
    <w:rsid w:val="00355C51"/>
    <w:rsid w:val="003561A8"/>
    <w:rsid w:val="003603A7"/>
    <w:rsid w:val="00360FD8"/>
    <w:rsid w:val="00362947"/>
    <w:rsid w:val="00362E1F"/>
    <w:rsid w:val="0036316A"/>
    <w:rsid w:val="0036417B"/>
    <w:rsid w:val="00364CF5"/>
    <w:rsid w:val="00365B74"/>
    <w:rsid w:val="00366072"/>
    <w:rsid w:val="00367720"/>
    <w:rsid w:val="0037278A"/>
    <w:rsid w:val="00372916"/>
    <w:rsid w:val="00372AAB"/>
    <w:rsid w:val="00373F03"/>
    <w:rsid w:val="00374112"/>
    <w:rsid w:val="00374407"/>
    <w:rsid w:val="00380AE1"/>
    <w:rsid w:val="00381B73"/>
    <w:rsid w:val="00381DA3"/>
    <w:rsid w:val="00382130"/>
    <w:rsid w:val="0038222B"/>
    <w:rsid w:val="00384E24"/>
    <w:rsid w:val="0038615B"/>
    <w:rsid w:val="003861B2"/>
    <w:rsid w:val="00387A07"/>
    <w:rsid w:val="003901B1"/>
    <w:rsid w:val="003913AA"/>
    <w:rsid w:val="0039257F"/>
    <w:rsid w:val="00392646"/>
    <w:rsid w:val="003A0F52"/>
    <w:rsid w:val="003A38BC"/>
    <w:rsid w:val="003A4956"/>
    <w:rsid w:val="003A5832"/>
    <w:rsid w:val="003A59F8"/>
    <w:rsid w:val="003A5AA1"/>
    <w:rsid w:val="003A655A"/>
    <w:rsid w:val="003A6EF0"/>
    <w:rsid w:val="003A77CB"/>
    <w:rsid w:val="003B0077"/>
    <w:rsid w:val="003B1700"/>
    <w:rsid w:val="003B2618"/>
    <w:rsid w:val="003B29D4"/>
    <w:rsid w:val="003B4EAD"/>
    <w:rsid w:val="003B726D"/>
    <w:rsid w:val="003B7D96"/>
    <w:rsid w:val="003C007D"/>
    <w:rsid w:val="003C06DC"/>
    <w:rsid w:val="003C07A9"/>
    <w:rsid w:val="003C0BBE"/>
    <w:rsid w:val="003C0C6D"/>
    <w:rsid w:val="003C1A6E"/>
    <w:rsid w:val="003C2B0C"/>
    <w:rsid w:val="003C4CE7"/>
    <w:rsid w:val="003C6157"/>
    <w:rsid w:val="003C616D"/>
    <w:rsid w:val="003C7F04"/>
    <w:rsid w:val="003D09D4"/>
    <w:rsid w:val="003D0D39"/>
    <w:rsid w:val="003D26FD"/>
    <w:rsid w:val="003D40C9"/>
    <w:rsid w:val="003D6012"/>
    <w:rsid w:val="003D69AB"/>
    <w:rsid w:val="003F1B82"/>
    <w:rsid w:val="003F226B"/>
    <w:rsid w:val="003F2A05"/>
    <w:rsid w:val="003F3181"/>
    <w:rsid w:val="003F455D"/>
    <w:rsid w:val="003F5CE0"/>
    <w:rsid w:val="003F664E"/>
    <w:rsid w:val="004041A6"/>
    <w:rsid w:val="004042D2"/>
    <w:rsid w:val="004075F0"/>
    <w:rsid w:val="004103F1"/>
    <w:rsid w:val="00411099"/>
    <w:rsid w:val="004127B7"/>
    <w:rsid w:val="004134A8"/>
    <w:rsid w:val="00414277"/>
    <w:rsid w:val="00415BAC"/>
    <w:rsid w:val="00421265"/>
    <w:rsid w:val="00421F7B"/>
    <w:rsid w:val="00422AF2"/>
    <w:rsid w:val="0042548E"/>
    <w:rsid w:val="00425D18"/>
    <w:rsid w:val="00425D8B"/>
    <w:rsid w:val="00426FD1"/>
    <w:rsid w:val="004272C0"/>
    <w:rsid w:val="00427B48"/>
    <w:rsid w:val="004307D8"/>
    <w:rsid w:val="004308D9"/>
    <w:rsid w:val="00431B48"/>
    <w:rsid w:val="00431DB4"/>
    <w:rsid w:val="00432C9D"/>
    <w:rsid w:val="00435600"/>
    <w:rsid w:val="00437B99"/>
    <w:rsid w:val="00440391"/>
    <w:rsid w:val="00444093"/>
    <w:rsid w:val="00444B84"/>
    <w:rsid w:val="00446B57"/>
    <w:rsid w:val="004479F7"/>
    <w:rsid w:val="00450FC5"/>
    <w:rsid w:val="00451033"/>
    <w:rsid w:val="00451B85"/>
    <w:rsid w:val="00455D3B"/>
    <w:rsid w:val="004602B5"/>
    <w:rsid w:val="00460F88"/>
    <w:rsid w:val="00462627"/>
    <w:rsid w:val="0046583F"/>
    <w:rsid w:val="00465978"/>
    <w:rsid w:val="00465BF1"/>
    <w:rsid w:val="00466018"/>
    <w:rsid w:val="004671AE"/>
    <w:rsid w:val="00477113"/>
    <w:rsid w:val="00483EF8"/>
    <w:rsid w:val="00484A0B"/>
    <w:rsid w:val="00491B97"/>
    <w:rsid w:val="004942C9"/>
    <w:rsid w:val="00494557"/>
    <w:rsid w:val="00495251"/>
    <w:rsid w:val="00495606"/>
    <w:rsid w:val="004A0A5B"/>
    <w:rsid w:val="004A2C2D"/>
    <w:rsid w:val="004A6A05"/>
    <w:rsid w:val="004A6C72"/>
    <w:rsid w:val="004B00EF"/>
    <w:rsid w:val="004B01B9"/>
    <w:rsid w:val="004B65B3"/>
    <w:rsid w:val="004C1823"/>
    <w:rsid w:val="004C2234"/>
    <w:rsid w:val="004C2D99"/>
    <w:rsid w:val="004C4694"/>
    <w:rsid w:val="004C47B2"/>
    <w:rsid w:val="004C7D5F"/>
    <w:rsid w:val="004D01A2"/>
    <w:rsid w:val="004D0309"/>
    <w:rsid w:val="004D09D4"/>
    <w:rsid w:val="004D4BE9"/>
    <w:rsid w:val="004D5C6D"/>
    <w:rsid w:val="004D7DF8"/>
    <w:rsid w:val="004E35EB"/>
    <w:rsid w:val="004E6648"/>
    <w:rsid w:val="004E79A0"/>
    <w:rsid w:val="004F12F1"/>
    <w:rsid w:val="004F19DA"/>
    <w:rsid w:val="004F1C0E"/>
    <w:rsid w:val="004F24F0"/>
    <w:rsid w:val="004F29E6"/>
    <w:rsid w:val="004F3217"/>
    <w:rsid w:val="004F3507"/>
    <w:rsid w:val="004F3779"/>
    <w:rsid w:val="004F4A9B"/>
    <w:rsid w:val="004F6969"/>
    <w:rsid w:val="00505143"/>
    <w:rsid w:val="005130CC"/>
    <w:rsid w:val="0051458E"/>
    <w:rsid w:val="0051544E"/>
    <w:rsid w:val="00516F55"/>
    <w:rsid w:val="005178B2"/>
    <w:rsid w:val="0052034F"/>
    <w:rsid w:val="00520E68"/>
    <w:rsid w:val="005210AF"/>
    <w:rsid w:val="005219EB"/>
    <w:rsid w:val="00521DAD"/>
    <w:rsid w:val="0052276B"/>
    <w:rsid w:val="005235CC"/>
    <w:rsid w:val="00525C37"/>
    <w:rsid w:val="00525E40"/>
    <w:rsid w:val="00526347"/>
    <w:rsid w:val="00532F20"/>
    <w:rsid w:val="00533377"/>
    <w:rsid w:val="0053350D"/>
    <w:rsid w:val="00533D61"/>
    <w:rsid w:val="00536382"/>
    <w:rsid w:val="005365E2"/>
    <w:rsid w:val="00537673"/>
    <w:rsid w:val="005410D8"/>
    <w:rsid w:val="00542433"/>
    <w:rsid w:val="00542984"/>
    <w:rsid w:val="00543829"/>
    <w:rsid w:val="00543C18"/>
    <w:rsid w:val="005441B2"/>
    <w:rsid w:val="00544ABE"/>
    <w:rsid w:val="0054585A"/>
    <w:rsid w:val="0054688C"/>
    <w:rsid w:val="00546FED"/>
    <w:rsid w:val="005541F8"/>
    <w:rsid w:val="005543AD"/>
    <w:rsid w:val="005577F8"/>
    <w:rsid w:val="00561173"/>
    <w:rsid w:val="0056230F"/>
    <w:rsid w:val="0056377C"/>
    <w:rsid w:val="00565789"/>
    <w:rsid w:val="005667C6"/>
    <w:rsid w:val="00566F77"/>
    <w:rsid w:val="00571C68"/>
    <w:rsid w:val="005731D4"/>
    <w:rsid w:val="00574D13"/>
    <w:rsid w:val="005757C6"/>
    <w:rsid w:val="00575C28"/>
    <w:rsid w:val="0057644C"/>
    <w:rsid w:val="005820CF"/>
    <w:rsid w:val="00584C6E"/>
    <w:rsid w:val="00585704"/>
    <w:rsid w:val="00590B61"/>
    <w:rsid w:val="00592FCF"/>
    <w:rsid w:val="0059402F"/>
    <w:rsid w:val="00594836"/>
    <w:rsid w:val="00597069"/>
    <w:rsid w:val="005A012A"/>
    <w:rsid w:val="005A1137"/>
    <w:rsid w:val="005A4729"/>
    <w:rsid w:val="005A687B"/>
    <w:rsid w:val="005A753B"/>
    <w:rsid w:val="005B1063"/>
    <w:rsid w:val="005B1178"/>
    <w:rsid w:val="005B1452"/>
    <w:rsid w:val="005B3EBC"/>
    <w:rsid w:val="005B6129"/>
    <w:rsid w:val="005B616E"/>
    <w:rsid w:val="005C0AFE"/>
    <w:rsid w:val="005C2CA9"/>
    <w:rsid w:val="005C3DD7"/>
    <w:rsid w:val="005C3FE3"/>
    <w:rsid w:val="005C4A38"/>
    <w:rsid w:val="005C7F39"/>
    <w:rsid w:val="005C7FD5"/>
    <w:rsid w:val="005D02AB"/>
    <w:rsid w:val="005D34AE"/>
    <w:rsid w:val="005D6734"/>
    <w:rsid w:val="005D7FEF"/>
    <w:rsid w:val="005E1E6B"/>
    <w:rsid w:val="005E238E"/>
    <w:rsid w:val="005E35C1"/>
    <w:rsid w:val="005E3F20"/>
    <w:rsid w:val="005E5E56"/>
    <w:rsid w:val="005F05D0"/>
    <w:rsid w:val="005F1AC5"/>
    <w:rsid w:val="005F2091"/>
    <w:rsid w:val="005F6E8B"/>
    <w:rsid w:val="005F738E"/>
    <w:rsid w:val="00600018"/>
    <w:rsid w:val="0060178A"/>
    <w:rsid w:val="0060182F"/>
    <w:rsid w:val="006022E2"/>
    <w:rsid w:val="00602E1C"/>
    <w:rsid w:val="00603702"/>
    <w:rsid w:val="006042AD"/>
    <w:rsid w:val="0060437B"/>
    <w:rsid w:val="006049A7"/>
    <w:rsid w:val="00605330"/>
    <w:rsid w:val="00605459"/>
    <w:rsid w:val="0060773C"/>
    <w:rsid w:val="0060799E"/>
    <w:rsid w:val="00611B88"/>
    <w:rsid w:val="00615EE6"/>
    <w:rsid w:val="00621660"/>
    <w:rsid w:val="006223F6"/>
    <w:rsid w:val="00622A41"/>
    <w:rsid w:val="00622A98"/>
    <w:rsid w:val="00622AF6"/>
    <w:rsid w:val="00624052"/>
    <w:rsid w:val="006240AB"/>
    <w:rsid w:val="00625718"/>
    <w:rsid w:val="00625B35"/>
    <w:rsid w:val="00632774"/>
    <w:rsid w:val="0063778A"/>
    <w:rsid w:val="00637FF3"/>
    <w:rsid w:val="00640F47"/>
    <w:rsid w:val="006418E7"/>
    <w:rsid w:val="006420CF"/>
    <w:rsid w:val="0064257D"/>
    <w:rsid w:val="006434D9"/>
    <w:rsid w:val="006471DE"/>
    <w:rsid w:val="00647423"/>
    <w:rsid w:val="006523B0"/>
    <w:rsid w:val="00652418"/>
    <w:rsid w:val="00654432"/>
    <w:rsid w:val="0065480E"/>
    <w:rsid w:val="006548D2"/>
    <w:rsid w:val="00654900"/>
    <w:rsid w:val="00655C3E"/>
    <w:rsid w:val="0065784B"/>
    <w:rsid w:val="00662686"/>
    <w:rsid w:val="00662FD7"/>
    <w:rsid w:val="00664D09"/>
    <w:rsid w:val="00666843"/>
    <w:rsid w:val="00671C74"/>
    <w:rsid w:val="006729C0"/>
    <w:rsid w:val="00672B02"/>
    <w:rsid w:val="00674210"/>
    <w:rsid w:val="00674BA7"/>
    <w:rsid w:val="006762C1"/>
    <w:rsid w:val="00680A22"/>
    <w:rsid w:val="0068122E"/>
    <w:rsid w:val="00681F06"/>
    <w:rsid w:val="006829C6"/>
    <w:rsid w:val="00682D1A"/>
    <w:rsid w:val="006855BC"/>
    <w:rsid w:val="00691496"/>
    <w:rsid w:val="00691873"/>
    <w:rsid w:val="00692394"/>
    <w:rsid w:val="00694144"/>
    <w:rsid w:val="006A0CC6"/>
    <w:rsid w:val="006A1AB7"/>
    <w:rsid w:val="006A1E7D"/>
    <w:rsid w:val="006A3A33"/>
    <w:rsid w:val="006A6AD9"/>
    <w:rsid w:val="006B0B31"/>
    <w:rsid w:val="006B25B5"/>
    <w:rsid w:val="006B38F6"/>
    <w:rsid w:val="006B40B7"/>
    <w:rsid w:val="006B5CA9"/>
    <w:rsid w:val="006B6EB8"/>
    <w:rsid w:val="006C0EA6"/>
    <w:rsid w:val="006C167C"/>
    <w:rsid w:val="006C277D"/>
    <w:rsid w:val="006C30CA"/>
    <w:rsid w:val="006C3D8B"/>
    <w:rsid w:val="006C626E"/>
    <w:rsid w:val="006C6B48"/>
    <w:rsid w:val="006C79B6"/>
    <w:rsid w:val="006D519E"/>
    <w:rsid w:val="006D65B3"/>
    <w:rsid w:val="006D69FE"/>
    <w:rsid w:val="006D6EE0"/>
    <w:rsid w:val="006E21F3"/>
    <w:rsid w:val="006E378E"/>
    <w:rsid w:val="006E45D4"/>
    <w:rsid w:val="006E606E"/>
    <w:rsid w:val="006E6AD1"/>
    <w:rsid w:val="006F024C"/>
    <w:rsid w:val="006F083F"/>
    <w:rsid w:val="006F21D5"/>
    <w:rsid w:val="006F2363"/>
    <w:rsid w:val="006F32F1"/>
    <w:rsid w:val="006F5723"/>
    <w:rsid w:val="006F725D"/>
    <w:rsid w:val="00700D61"/>
    <w:rsid w:val="00701158"/>
    <w:rsid w:val="00701953"/>
    <w:rsid w:val="00701E1D"/>
    <w:rsid w:val="00703B09"/>
    <w:rsid w:val="007040E7"/>
    <w:rsid w:val="00705A01"/>
    <w:rsid w:val="007061DF"/>
    <w:rsid w:val="00706F85"/>
    <w:rsid w:val="00710159"/>
    <w:rsid w:val="00714794"/>
    <w:rsid w:val="00714BDC"/>
    <w:rsid w:val="00716828"/>
    <w:rsid w:val="00723482"/>
    <w:rsid w:val="00726B10"/>
    <w:rsid w:val="007312F9"/>
    <w:rsid w:val="00731AFD"/>
    <w:rsid w:val="00732180"/>
    <w:rsid w:val="00733D9C"/>
    <w:rsid w:val="00737584"/>
    <w:rsid w:val="007408E6"/>
    <w:rsid w:val="00741516"/>
    <w:rsid w:val="00743096"/>
    <w:rsid w:val="00746D57"/>
    <w:rsid w:val="007513D7"/>
    <w:rsid w:val="0075172A"/>
    <w:rsid w:val="00752B81"/>
    <w:rsid w:val="00754FDB"/>
    <w:rsid w:val="00755ADE"/>
    <w:rsid w:val="007576E4"/>
    <w:rsid w:val="007600E4"/>
    <w:rsid w:val="0076197A"/>
    <w:rsid w:val="007628A7"/>
    <w:rsid w:val="00763AB2"/>
    <w:rsid w:val="00765305"/>
    <w:rsid w:val="00765E88"/>
    <w:rsid w:val="007673DB"/>
    <w:rsid w:val="00770018"/>
    <w:rsid w:val="00770640"/>
    <w:rsid w:val="0077370C"/>
    <w:rsid w:val="007743E0"/>
    <w:rsid w:val="00774A53"/>
    <w:rsid w:val="007756EE"/>
    <w:rsid w:val="0077749B"/>
    <w:rsid w:val="00780EBF"/>
    <w:rsid w:val="007814FA"/>
    <w:rsid w:val="00783296"/>
    <w:rsid w:val="007835BA"/>
    <w:rsid w:val="00786B9E"/>
    <w:rsid w:val="00787278"/>
    <w:rsid w:val="007904F7"/>
    <w:rsid w:val="0079227E"/>
    <w:rsid w:val="00792B9D"/>
    <w:rsid w:val="00796741"/>
    <w:rsid w:val="00796EA8"/>
    <w:rsid w:val="007971C2"/>
    <w:rsid w:val="00797E6A"/>
    <w:rsid w:val="007A15F4"/>
    <w:rsid w:val="007A1B1B"/>
    <w:rsid w:val="007A1CEE"/>
    <w:rsid w:val="007A3DC7"/>
    <w:rsid w:val="007A498E"/>
    <w:rsid w:val="007A5468"/>
    <w:rsid w:val="007B0553"/>
    <w:rsid w:val="007B29A8"/>
    <w:rsid w:val="007B2AA9"/>
    <w:rsid w:val="007B32A5"/>
    <w:rsid w:val="007B4CDC"/>
    <w:rsid w:val="007B746C"/>
    <w:rsid w:val="007B7A6E"/>
    <w:rsid w:val="007B7B3C"/>
    <w:rsid w:val="007C03A1"/>
    <w:rsid w:val="007C1976"/>
    <w:rsid w:val="007C3EC9"/>
    <w:rsid w:val="007C5D82"/>
    <w:rsid w:val="007D04A5"/>
    <w:rsid w:val="007D0E80"/>
    <w:rsid w:val="007D1294"/>
    <w:rsid w:val="007D1E10"/>
    <w:rsid w:val="007D2AB7"/>
    <w:rsid w:val="007D3E8C"/>
    <w:rsid w:val="007D43F7"/>
    <w:rsid w:val="007D64FC"/>
    <w:rsid w:val="007D7EE7"/>
    <w:rsid w:val="007E056C"/>
    <w:rsid w:val="007E159D"/>
    <w:rsid w:val="007E3EDE"/>
    <w:rsid w:val="007E65AC"/>
    <w:rsid w:val="007E6F17"/>
    <w:rsid w:val="007F4F60"/>
    <w:rsid w:val="007F5988"/>
    <w:rsid w:val="0080448F"/>
    <w:rsid w:val="0080623E"/>
    <w:rsid w:val="00807B82"/>
    <w:rsid w:val="00807BA2"/>
    <w:rsid w:val="00807F40"/>
    <w:rsid w:val="008109D1"/>
    <w:rsid w:val="00810BBA"/>
    <w:rsid w:val="00811D4B"/>
    <w:rsid w:val="00813B17"/>
    <w:rsid w:val="00813E46"/>
    <w:rsid w:val="00814782"/>
    <w:rsid w:val="00814808"/>
    <w:rsid w:val="00814954"/>
    <w:rsid w:val="00815B63"/>
    <w:rsid w:val="00817038"/>
    <w:rsid w:val="0082097F"/>
    <w:rsid w:val="00821C23"/>
    <w:rsid w:val="008255EE"/>
    <w:rsid w:val="00826978"/>
    <w:rsid w:val="008269DF"/>
    <w:rsid w:val="008271D4"/>
    <w:rsid w:val="008304A4"/>
    <w:rsid w:val="00830BED"/>
    <w:rsid w:val="00832F23"/>
    <w:rsid w:val="00833B6C"/>
    <w:rsid w:val="00836FE1"/>
    <w:rsid w:val="0084143D"/>
    <w:rsid w:val="0084416F"/>
    <w:rsid w:val="008445F9"/>
    <w:rsid w:val="008449BB"/>
    <w:rsid w:val="00846482"/>
    <w:rsid w:val="00847763"/>
    <w:rsid w:val="008477B5"/>
    <w:rsid w:val="00847A78"/>
    <w:rsid w:val="00851866"/>
    <w:rsid w:val="008557C7"/>
    <w:rsid w:val="00855D20"/>
    <w:rsid w:val="00861CBC"/>
    <w:rsid w:val="00861DC2"/>
    <w:rsid w:val="00862C05"/>
    <w:rsid w:val="00862F2B"/>
    <w:rsid w:val="0086318F"/>
    <w:rsid w:val="008655CF"/>
    <w:rsid w:val="00870693"/>
    <w:rsid w:val="008716A6"/>
    <w:rsid w:val="00872C69"/>
    <w:rsid w:val="00874A0C"/>
    <w:rsid w:val="00875159"/>
    <w:rsid w:val="008814A6"/>
    <w:rsid w:val="008820C8"/>
    <w:rsid w:val="008823B7"/>
    <w:rsid w:val="00882D3E"/>
    <w:rsid w:val="00882E0C"/>
    <w:rsid w:val="0088408C"/>
    <w:rsid w:val="00884393"/>
    <w:rsid w:val="00884E65"/>
    <w:rsid w:val="00885406"/>
    <w:rsid w:val="00886439"/>
    <w:rsid w:val="00887AC3"/>
    <w:rsid w:val="0089140B"/>
    <w:rsid w:val="0089505A"/>
    <w:rsid w:val="00896512"/>
    <w:rsid w:val="008978BE"/>
    <w:rsid w:val="00897950"/>
    <w:rsid w:val="008A087B"/>
    <w:rsid w:val="008A1076"/>
    <w:rsid w:val="008A139D"/>
    <w:rsid w:val="008A420A"/>
    <w:rsid w:val="008A4764"/>
    <w:rsid w:val="008A57C5"/>
    <w:rsid w:val="008B1568"/>
    <w:rsid w:val="008B23C6"/>
    <w:rsid w:val="008B24A4"/>
    <w:rsid w:val="008B47B6"/>
    <w:rsid w:val="008B548B"/>
    <w:rsid w:val="008B56D1"/>
    <w:rsid w:val="008B575B"/>
    <w:rsid w:val="008B7044"/>
    <w:rsid w:val="008B7ADF"/>
    <w:rsid w:val="008B7C09"/>
    <w:rsid w:val="008C379C"/>
    <w:rsid w:val="008C4EC7"/>
    <w:rsid w:val="008C50C4"/>
    <w:rsid w:val="008C6392"/>
    <w:rsid w:val="008C73DF"/>
    <w:rsid w:val="008D02D5"/>
    <w:rsid w:val="008D145D"/>
    <w:rsid w:val="008D3644"/>
    <w:rsid w:val="008D5EC8"/>
    <w:rsid w:val="008D7291"/>
    <w:rsid w:val="008D797F"/>
    <w:rsid w:val="008E1FB7"/>
    <w:rsid w:val="008E2562"/>
    <w:rsid w:val="008E537D"/>
    <w:rsid w:val="008E5756"/>
    <w:rsid w:val="008F233F"/>
    <w:rsid w:val="008F372F"/>
    <w:rsid w:val="008F3CB3"/>
    <w:rsid w:val="008F485F"/>
    <w:rsid w:val="008F4A36"/>
    <w:rsid w:val="008F531B"/>
    <w:rsid w:val="008F5EB5"/>
    <w:rsid w:val="008F6AEA"/>
    <w:rsid w:val="008F74F4"/>
    <w:rsid w:val="008F7B20"/>
    <w:rsid w:val="0090195C"/>
    <w:rsid w:val="009019B0"/>
    <w:rsid w:val="00901D22"/>
    <w:rsid w:val="0090227F"/>
    <w:rsid w:val="009025C2"/>
    <w:rsid w:val="00904BDE"/>
    <w:rsid w:val="00904E7E"/>
    <w:rsid w:val="00910D44"/>
    <w:rsid w:val="009147A2"/>
    <w:rsid w:val="00914A5D"/>
    <w:rsid w:val="0091514C"/>
    <w:rsid w:val="00915277"/>
    <w:rsid w:val="0091566E"/>
    <w:rsid w:val="00917BE7"/>
    <w:rsid w:val="00920926"/>
    <w:rsid w:val="00920D27"/>
    <w:rsid w:val="00921351"/>
    <w:rsid w:val="00921771"/>
    <w:rsid w:val="009244F9"/>
    <w:rsid w:val="0093032E"/>
    <w:rsid w:val="00930CA9"/>
    <w:rsid w:val="0093199A"/>
    <w:rsid w:val="00932058"/>
    <w:rsid w:val="009348A4"/>
    <w:rsid w:val="00936724"/>
    <w:rsid w:val="009378EA"/>
    <w:rsid w:val="0094006A"/>
    <w:rsid w:val="009404D1"/>
    <w:rsid w:val="009409F3"/>
    <w:rsid w:val="009421AF"/>
    <w:rsid w:val="00945AB9"/>
    <w:rsid w:val="00945DE2"/>
    <w:rsid w:val="0095086F"/>
    <w:rsid w:val="00950A6A"/>
    <w:rsid w:val="009512A7"/>
    <w:rsid w:val="00951383"/>
    <w:rsid w:val="0095157A"/>
    <w:rsid w:val="00952700"/>
    <w:rsid w:val="0095329D"/>
    <w:rsid w:val="00954E87"/>
    <w:rsid w:val="009556EE"/>
    <w:rsid w:val="009601EC"/>
    <w:rsid w:val="009615B8"/>
    <w:rsid w:val="00963244"/>
    <w:rsid w:val="0096414A"/>
    <w:rsid w:val="00965171"/>
    <w:rsid w:val="009657CC"/>
    <w:rsid w:val="00965E88"/>
    <w:rsid w:val="00966B76"/>
    <w:rsid w:val="0096736F"/>
    <w:rsid w:val="00971B5D"/>
    <w:rsid w:val="00974223"/>
    <w:rsid w:val="00977D8F"/>
    <w:rsid w:val="009836B9"/>
    <w:rsid w:val="00985665"/>
    <w:rsid w:val="009856F2"/>
    <w:rsid w:val="00986A5C"/>
    <w:rsid w:val="009901B8"/>
    <w:rsid w:val="0099266B"/>
    <w:rsid w:val="00994010"/>
    <w:rsid w:val="0099521A"/>
    <w:rsid w:val="009970D5"/>
    <w:rsid w:val="009972BC"/>
    <w:rsid w:val="009976E0"/>
    <w:rsid w:val="00997FCE"/>
    <w:rsid w:val="009A141A"/>
    <w:rsid w:val="009A1545"/>
    <w:rsid w:val="009A15E7"/>
    <w:rsid w:val="009A1C04"/>
    <w:rsid w:val="009A2089"/>
    <w:rsid w:val="009A3565"/>
    <w:rsid w:val="009B0BBD"/>
    <w:rsid w:val="009B40B7"/>
    <w:rsid w:val="009B59AC"/>
    <w:rsid w:val="009B5FBF"/>
    <w:rsid w:val="009B7E67"/>
    <w:rsid w:val="009C0DA8"/>
    <w:rsid w:val="009C1090"/>
    <w:rsid w:val="009C165F"/>
    <w:rsid w:val="009C2155"/>
    <w:rsid w:val="009C48BA"/>
    <w:rsid w:val="009C661B"/>
    <w:rsid w:val="009D0AF2"/>
    <w:rsid w:val="009D1DF6"/>
    <w:rsid w:val="009D3D79"/>
    <w:rsid w:val="009D4800"/>
    <w:rsid w:val="009D5D2B"/>
    <w:rsid w:val="009D6A09"/>
    <w:rsid w:val="009E198E"/>
    <w:rsid w:val="009E4BBC"/>
    <w:rsid w:val="009E5312"/>
    <w:rsid w:val="009E6130"/>
    <w:rsid w:val="009E66B1"/>
    <w:rsid w:val="009E7B1C"/>
    <w:rsid w:val="009E7FE7"/>
    <w:rsid w:val="009F15D0"/>
    <w:rsid w:val="009F26C5"/>
    <w:rsid w:val="009F2797"/>
    <w:rsid w:val="009F7519"/>
    <w:rsid w:val="00A00708"/>
    <w:rsid w:val="00A0213D"/>
    <w:rsid w:val="00A03535"/>
    <w:rsid w:val="00A04D89"/>
    <w:rsid w:val="00A04E5D"/>
    <w:rsid w:val="00A04F7E"/>
    <w:rsid w:val="00A05B27"/>
    <w:rsid w:val="00A05D38"/>
    <w:rsid w:val="00A10235"/>
    <w:rsid w:val="00A1133D"/>
    <w:rsid w:val="00A139C0"/>
    <w:rsid w:val="00A13BD1"/>
    <w:rsid w:val="00A15F2B"/>
    <w:rsid w:val="00A16001"/>
    <w:rsid w:val="00A21F71"/>
    <w:rsid w:val="00A22C10"/>
    <w:rsid w:val="00A248DD"/>
    <w:rsid w:val="00A257DC"/>
    <w:rsid w:val="00A26B06"/>
    <w:rsid w:val="00A26E45"/>
    <w:rsid w:val="00A27037"/>
    <w:rsid w:val="00A27ACC"/>
    <w:rsid w:val="00A3466A"/>
    <w:rsid w:val="00A35E8B"/>
    <w:rsid w:val="00A36D7B"/>
    <w:rsid w:val="00A3716E"/>
    <w:rsid w:val="00A3756E"/>
    <w:rsid w:val="00A41246"/>
    <w:rsid w:val="00A41E2C"/>
    <w:rsid w:val="00A447D7"/>
    <w:rsid w:val="00A4541C"/>
    <w:rsid w:val="00A473DD"/>
    <w:rsid w:val="00A521E0"/>
    <w:rsid w:val="00A5237F"/>
    <w:rsid w:val="00A53D68"/>
    <w:rsid w:val="00A54F46"/>
    <w:rsid w:val="00A55129"/>
    <w:rsid w:val="00A55ED3"/>
    <w:rsid w:val="00A56B2D"/>
    <w:rsid w:val="00A60378"/>
    <w:rsid w:val="00A61296"/>
    <w:rsid w:val="00A62221"/>
    <w:rsid w:val="00A632D1"/>
    <w:rsid w:val="00A63F97"/>
    <w:rsid w:val="00A63FAB"/>
    <w:rsid w:val="00A64E13"/>
    <w:rsid w:val="00A7132E"/>
    <w:rsid w:val="00A71BC6"/>
    <w:rsid w:val="00A7277C"/>
    <w:rsid w:val="00A75DDD"/>
    <w:rsid w:val="00A761BD"/>
    <w:rsid w:val="00A76CF5"/>
    <w:rsid w:val="00A8028C"/>
    <w:rsid w:val="00A803F5"/>
    <w:rsid w:val="00A80C4D"/>
    <w:rsid w:val="00A82076"/>
    <w:rsid w:val="00A8272E"/>
    <w:rsid w:val="00A8399F"/>
    <w:rsid w:val="00A83CDB"/>
    <w:rsid w:val="00A85020"/>
    <w:rsid w:val="00A858EF"/>
    <w:rsid w:val="00A8623C"/>
    <w:rsid w:val="00A87BFB"/>
    <w:rsid w:val="00A92303"/>
    <w:rsid w:val="00A934DF"/>
    <w:rsid w:val="00A95667"/>
    <w:rsid w:val="00A95CED"/>
    <w:rsid w:val="00AA0478"/>
    <w:rsid w:val="00AA0557"/>
    <w:rsid w:val="00AA18BD"/>
    <w:rsid w:val="00AA1942"/>
    <w:rsid w:val="00AA1D75"/>
    <w:rsid w:val="00AA3B84"/>
    <w:rsid w:val="00AA41BA"/>
    <w:rsid w:val="00AA4986"/>
    <w:rsid w:val="00AA5401"/>
    <w:rsid w:val="00AB111D"/>
    <w:rsid w:val="00AB285B"/>
    <w:rsid w:val="00AB4033"/>
    <w:rsid w:val="00AB5F8B"/>
    <w:rsid w:val="00AB73AC"/>
    <w:rsid w:val="00AB7CD2"/>
    <w:rsid w:val="00AC2EBE"/>
    <w:rsid w:val="00AC3B4C"/>
    <w:rsid w:val="00AC3D7B"/>
    <w:rsid w:val="00AC5C2D"/>
    <w:rsid w:val="00AC5CA6"/>
    <w:rsid w:val="00AC63FA"/>
    <w:rsid w:val="00AD4268"/>
    <w:rsid w:val="00AD478D"/>
    <w:rsid w:val="00AD64DE"/>
    <w:rsid w:val="00AD7408"/>
    <w:rsid w:val="00AD7E74"/>
    <w:rsid w:val="00AE0119"/>
    <w:rsid w:val="00AE04BA"/>
    <w:rsid w:val="00AE1611"/>
    <w:rsid w:val="00AE2A54"/>
    <w:rsid w:val="00AE2F8E"/>
    <w:rsid w:val="00AE3B6E"/>
    <w:rsid w:val="00AE4CA8"/>
    <w:rsid w:val="00AE678F"/>
    <w:rsid w:val="00AE7008"/>
    <w:rsid w:val="00AE7561"/>
    <w:rsid w:val="00AF149B"/>
    <w:rsid w:val="00AF1E7C"/>
    <w:rsid w:val="00AF3166"/>
    <w:rsid w:val="00AF3526"/>
    <w:rsid w:val="00AF4116"/>
    <w:rsid w:val="00AF45F2"/>
    <w:rsid w:val="00AF74EE"/>
    <w:rsid w:val="00AF75EB"/>
    <w:rsid w:val="00AF7867"/>
    <w:rsid w:val="00AF7DF2"/>
    <w:rsid w:val="00B00363"/>
    <w:rsid w:val="00B026CF"/>
    <w:rsid w:val="00B02A9D"/>
    <w:rsid w:val="00B041F5"/>
    <w:rsid w:val="00B0438B"/>
    <w:rsid w:val="00B0571D"/>
    <w:rsid w:val="00B064E7"/>
    <w:rsid w:val="00B06EBE"/>
    <w:rsid w:val="00B07732"/>
    <w:rsid w:val="00B077A1"/>
    <w:rsid w:val="00B10068"/>
    <w:rsid w:val="00B11DF5"/>
    <w:rsid w:val="00B13150"/>
    <w:rsid w:val="00B1365F"/>
    <w:rsid w:val="00B1471A"/>
    <w:rsid w:val="00B1558F"/>
    <w:rsid w:val="00B20B7A"/>
    <w:rsid w:val="00B21886"/>
    <w:rsid w:val="00B218DE"/>
    <w:rsid w:val="00B2308B"/>
    <w:rsid w:val="00B2363B"/>
    <w:rsid w:val="00B27061"/>
    <w:rsid w:val="00B31677"/>
    <w:rsid w:val="00B319CB"/>
    <w:rsid w:val="00B31EBB"/>
    <w:rsid w:val="00B33589"/>
    <w:rsid w:val="00B33763"/>
    <w:rsid w:val="00B34113"/>
    <w:rsid w:val="00B34150"/>
    <w:rsid w:val="00B354CD"/>
    <w:rsid w:val="00B37E98"/>
    <w:rsid w:val="00B40D80"/>
    <w:rsid w:val="00B43E31"/>
    <w:rsid w:val="00B45233"/>
    <w:rsid w:val="00B452EE"/>
    <w:rsid w:val="00B45705"/>
    <w:rsid w:val="00B473D1"/>
    <w:rsid w:val="00B4778C"/>
    <w:rsid w:val="00B5093F"/>
    <w:rsid w:val="00B50987"/>
    <w:rsid w:val="00B50FCD"/>
    <w:rsid w:val="00B5274A"/>
    <w:rsid w:val="00B52994"/>
    <w:rsid w:val="00B5390D"/>
    <w:rsid w:val="00B54708"/>
    <w:rsid w:val="00B5485F"/>
    <w:rsid w:val="00B549C2"/>
    <w:rsid w:val="00B6072A"/>
    <w:rsid w:val="00B62AE5"/>
    <w:rsid w:val="00B635A9"/>
    <w:rsid w:val="00B667FB"/>
    <w:rsid w:val="00B674CE"/>
    <w:rsid w:val="00B67729"/>
    <w:rsid w:val="00B67FEE"/>
    <w:rsid w:val="00B73261"/>
    <w:rsid w:val="00B7349D"/>
    <w:rsid w:val="00B73F4A"/>
    <w:rsid w:val="00B7500A"/>
    <w:rsid w:val="00B75CE3"/>
    <w:rsid w:val="00B81911"/>
    <w:rsid w:val="00B83323"/>
    <w:rsid w:val="00B8385E"/>
    <w:rsid w:val="00B84140"/>
    <w:rsid w:val="00B85999"/>
    <w:rsid w:val="00B85B59"/>
    <w:rsid w:val="00B85F2A"/>
    <w:rsid w:val="00B87375"/>
    <w:rsid w:val="00B904BA"/>
    <w:rsid w:val="00B90894"/>
    <w:rsid w:val="00B922FC"/>
    <w:rsid w:val="00B93870"/>
    <w:rsid w:val="00B96117"/>
    <w:rsid w:val="00B97A2C"/>
    <w:rsid w:val="00B97A6A"/>
    <w:rsid w:val="00BA01ED"/>
    <w:rsid w:val="00BA1936"/>
    <w:rsid w:val="00BA30FF"/>
    <w:rsid w:val="00BA3366"/>
    <w:rsid w:val="00BA3644"/>
    <w:rsid w:val="00BA4923"/>
    <w:rsid w:val="00BB26BA"/>
    <w:rsid w:val="00BB3C56"/>
    <w:rsid w:val="00BB4A1D"/>
    <w:rsid w:val="00BB5B21"/>
    <w:rsid w:val="00BB6284"/>
    <w:rsid w:val="00BB6A8A"/>
    <w:rsid w:val="00BC01BA"/>
    <w:rsid w:val="00BC27A3"/>
    <w:rsid w:val="00BC2B2D"/>
    <w:rsid w:val="00BC3DF6"/>
    <w:rsid w:val="00BC53B8"/>
    <w:rsid w:val="00BD199A"/>
    <w:rsid w:val="00BD2471"/>
    <w:rsid w:val="00BD3260"/>
    <w:rsid w:val="00BD6175"/>
    <w:rsid w:val="00BD6D14"/>
    <w:rsid w:val="00BE01BB"/>
    <w:rsid w:val="00BE1972"/>
    <w:rsid w:val="00BE197E"/>
    <w:rsid w:val="00BE3C63"/>
    <w:rsid w:val="00BE4823"/>
    <w:rsid w:val="00BE4CD7"/>
    <w:rsid w:val="00BE68D9"/>
    <w:rsid w:val="00BE7CE7"/>
    <w:rsid w:val="00BF0339"/>
    <w:rsid w:val="00BF06D2"/>
    <w:rsid w:val="00BF0C9D"/>
    <w:rsid w:val="00BF2D30"/>
    <w:rsid w:val="00BF39C5"/>
    <w:rsid w:val="00BF5034"/>
    <w:rsid w:val="00BF5906"/>
    <w:rsid w:val="00BF5B96"/>
    <w:rsid w:val="00BF697B"/>
    <w:rsid w:val="00BF78E7"/>
    <w:rsid w:val="00C00CC1"/>
    <w:rsid w:val="00C04531"/>
    <w:rsid w:val="00C052DF"/>
    <w:rsid w:val="00C056FF"/>
    <w:rsid w:val="00C07BE1"/>
    <w:rsid w:val="00C07ED7"/>
    <w:rsid w:val="00C10315"/>
    <w:rsid w:val="00C12988"/>
    <w:rsid w:val="00C12E2A"/>
    <w:rsid w:val="00C135AB"/>
    <w:rsid w:val="00C17E39"/>
    <w:rsid w:val="00C2033E"/>
    <w:rsid w:val="00C20A7C"/>
    <w:rsid w:val="00C23EEC"/>
    <w:rsid w:val="00C2532D"/>
    <w:rsid w:val="00C2558D"/>
    <w:rsid w:val="00C25C31"/>
    <w:rsid w:val="00C25DFA"/>
    <w:rsid w:val="00C3085F"/>
    <w:rsid w:val="00C31B7F"/>
    <w:rsid w:val="00C32375"/>
    <w:rsid w:val="00C361CF"/>
    <w:rsid w:val="00C36BC7"/>
    <w:rsid w:val="00C406A6"/>
    <w:rsid w:val="00C40C29"/>
    <w:rsid w:val="00C40DF9"/>
    <w:rsid w:val="00C41162"/>
    <w:rsid w:val="00C4217A"/>
    <w:rsid w:val="00C45DF3"/>
    <w:rsid w:val="00C46647"/>
    <w:rsid w:val="00C47309"/>
    <w:rsid w:val="00C47970"/>
    <w:rsid w:val="00C51F4F"/>
    <w:rsid w:val="00C5409D"/>
    <w:rsid w:val="00C56D5F"/>
    <w:rsid w:val="00C610C7"/>
    <w:rsid w:val="00C62A1F"/>
    <w:rsid w:val="00C63177"/>
    <w:rsid w:val="00C64392"/>
    <w:rsid w:val="00C67C16"/>
    <w:rsid w:val="00C67C20"/>
    <w:rsid w:val="00C67F40"/>
    <w:rsid w:val="00C70324"/>
    <w:rsid w:val="00C70B3D"/>
    <w:rsid w:val="00C72C90"/>
    <w:rsid w:val="00C73166"/>
    <w:rsid w:val="00C73256"/>
    <w:rsid w:val="00C757C7"/>
    <w:rsid w:val="00C759F8"/>
    <w:rsid w:val="00C75F93"/>
    <w:rsid w:val="00C77440"/>
    <w:rsid w:val="00C8466E"/>
    <w:rsid w:val="00C858CA"/>
    <w:rsid w:val="00C86A54"/>
    <w:rsid w:val="00C875F3"/>
    <w:rsid w:val="00C9017E"/>
    <w:rsid w:val="00C90180"/>
    <w:rsid w:val="00C917C9"/>
    <w:rsid w:val="00C9224C"/>
    <w:rsid w:val="00C93D93"/>
    <w:rsid w:val="00C947E7"/>
    <w:rsid w:val="00C948EA"/>
    <w:rsid w:val="00C97BD2"/>
    <w:rsid w:val="00CA070F"/>
    <w:rsid w:val="00CA15FC"/>
    <w:rsid w:val="00CA655C"/>
    <w:rsid w:val="00CA672A"/>
    <w:rsid w:val="00CA69C2"/>
    <w:rsid w:val="00CA6D2A"/>
    <w:rsid w:val="00CB0B4C"/>
    <w:rsid w:val="00CB11C2"/>
    <w:rsid w:val="00CB1FC4"/>
    <w:rsid w:val="00CB3720"/>
    <w:rsid w:val="00CB49AE"/>
    <w:rsid w:val="00CB5A59"/>
    <w:rsid w:val="00CC2945"/>
    <w:rsid w:val="00CC314C"/>
    <w:rsid w:val="00CC32DD"/>
    <w:rsid w:val="00CC5AC7"/>
    <w:rsid w:val="00CC7BDC"/>
    <w:rsid w:val="00CD0D36"/>
    <w:rsid w:val="00CD247F"/>
    <w:rsid w:val="00CD24C9"/>
    <w:rsid w:val="00CD2B73"/>
    <w:rsid w:val="00CD35D7"/>
    <w:rsid w:val="00CD54DE"/>
    <w:rsid w:val="00CD555F"/>
    <w:rsid w:val="00CD667B"/>
    <w:rsid w:val="00CD6D53"/>
    <w:rsid w:val="00CE0885"/>
    <w:rsid w:val="00CE3C1B"/>
    <w:rsid w:val="00CE4E86"/>
    <w:rsid w:val="00CE4F27"/>
    <w:rsid w:val="00CE7733"/>
    <w:rsid w:val="00CF0061"/>
    <w:rsid w:val="00CF16FA"/>
    <w:rsid w:val="00CF3E21"/>
    <w:rsid w:val="00CF409D"/>
    <w:rsid w:val="00CF4505"/>
    <w:rsid w:val="00CF46DE"/>
    <w:rsid w:val="00CF6527"/>
    <w:rsid w:val="00CF74DA"/>
    <w:rsid w:val="00CF79BA"/>
    <w:rsid w:val="00D02066"/>
    <w:rsid w:val="00D02D26"/>
    <w:rsid w:val="00D049AD"/>
    <w:rsid w:val="00D05817"/>
    <w:rsid w:val="00D06D93"/>
    <w:rsid w:val="00D07CFC"/>
    <w:rsid w:val="00D112BA"/>
    <w:rsid w:val="00D118B8"/>
    <w:rsid w:val="00D131B9"/>
    <w:rsid w:val="00D1327F"/>
    <w:rsid w:val="00D15779"/>
    <w:rsid w:val="00D15A70"/>
    <w:rsid w:val="00D16590"/>
    <w:rsid w:val="00D16F96"/>
    <w:rsid w:val="00D22B13"/>
    <w:rsid w:val="00D22D6E"/>
    <w:rsid w:val="00D24838"/>
    <w:rsid w:val="00D277EC"/>
    <w:rsid w:val="00D3403B"/>
    <w:rsid w:val="00D3454D"/>
    <w:rsid w:val="00D36AC2"/>
    <w:rsid w:val="00D37C44"/>
    <w:rsid w:val="00D42A1A"/>
    <w:rsid w:val="00D42D1F"/>
    <w:rsid w:val="00D4363F"/>
    <w:rsid w:val="00D4449A"/>
    <w:rsid w:val="00D445F1"/>
    <w:rsid w:val="00D467C3"/>
    <w:rsid w:val="00D50025"/>
    <w:rsid w:val="00D5113C"/>
    <w:rsid w:val="00D51761"/>
    <w:rsid w:val="00D57560"/>
    <w:rsid w:val="00D57E0B"/>
    <w:rsid w:val="00D606B8"/>
    <w:rsid w:val="00D627C4"/>
    <w:rsid w:val="00D6338A"/>
    <w:rsid w:val="00D636B2"/>
    <w:rsid w:val="00D63926"/>
    <w:rsid w:val="00D63A7C"/>
    <w:rsid w:val="00D63E8B"/>
    <w:rsid w:val="00D6446D"/>
    <w:rsid w:val="00D64B3A"/>
    <w:rsid w:val="00D67C1B"/>
    <w:rsid w:val="00D712EF"/>
    <w:rsid w:val="00D72F9F"/>
    <w:rsid w:val="00D73B20"/>
    <w:rsid w:val="00D76AFE"/>
    <w:rsid w:val="00D76EDC"/>
    <w:rsid w:val="00D772F6"/>
    <w:rsid w:val="00D773CD"/>
    <w:rsid w:val="00D80987"/>
    <w:rsid w:val="00D80E94"/>
    <w:rsid w:val="00D82FE4"/>
    <w:rsid w:val="00D8585F"/>
    <w:rsid w:val="00D90127"/>
    <w:rsid w:val="00D90CD0"/>
    <w:rsid w:val="00D92659"/>
    <w:rsid w:val="00D95C63"/>
    <w:rsid w:val="00D96603"/>
    <w:rsid w:val="00D97F26"/>
    <w:rsid w:val="00DA2D1A"/>
    <w:rsid w:val="00DA2D6B"/>
    <w:rsid w:val="00DA3747"/>
    <w:rsid w:val="00DA585E"/>
    <w:rsid w:val="00DA64F2"/>
    <w:rsid w:val="00DB0E76"/>
    <w:rsid w:val="00DB37D9"/>
    <w:rsid w:val="00DB3AFF"/>
    <w:rsid w:val="00DB4304"/>
    <w:rsid w:val="00DB65E8"/>
    <w:rsid w:val="00DC0723"/>
    <w:rsid w:val="00DC306F"/>
    <w:rsid w:val="00DC4045"/>
    <w:rsid w:val="00DC4236"/>
    <w:rsid w:val="00DC4240"/>
    <w:rsid w:val="00DC4950"/>
    <w:rsid w:val="00DC6874"/>
    <w:rsid w:val="00DD0729"/>
    <w:rsid w:val="00DD1075"/>
    <w:rsid w:val="00DD13C3"/>
    <w:rsid w:val="00DD3B03"/>
    <w:rsid w:val="00DD50CB"/>
    <w:rsid w:val="00DD5F51"/>
    <w:rsid w:val="00DE0412"/>
    <w:rsid w:val="00DE0557"/>
    <w:rsid w:val="00DE08FF"/>
    <w:rsid w:val="00DE1B59"/>
    <w:rsid w:val="00DE259D"/>
    <w:rsid w:val="00DE5025"/>
    <w:rsid w:val="00DE5476"/>
    <w:rsid w:val="00DE5858"/>
    <w:rsid w:val="00DE6C3B"/>
    <w:rsid w:val="00DE6E5A"/>
    <w:rsid w:val="00DE6E8F"/>
    <w:rsid w:val="00DF0361"/>
    <w:rsid w:val="00DF21DA"/>
    <w:rsid w:val="00DF2D2F"/>
    <w:rsid w:val="00DF33C8"/>
    <w:rsid w:val="00DF5245"/>
    <w:rsid w:val="00DF5553"/>
    <w:rsid w:val="00DF6202"/>
    <w:rsid w:val="00DF6BFD"/>
    <w:rsid w:val="00DF7E5E"/>
    <w:rsid w:val="00E00450"/>
    <w:rsid w:val="00E032DB"/>
    <w:rsid w:val="00E03911"/>
    <w:rsid w:val="00E05151"/>
    <w:rsid w:val="00E061EC"/>
    <w:rsid w:val="00E07399"/>
    <w:rsid w:val="00E12F22"/>
    <w:rsid w:val="00E132BF"/>
    <w:rsid w:val="00E13C40"/>
    <w:rsid w:val="00E13DCC"/>
    <w:rsid w:val="00E15619"/>
    <w:rsid w:val="00E215C9"/>
    <w:rsid w:val="00E23D59"/>
    <w:rsid w:val="00E26548"/>
    <w:rsid w:val="00E31882"/>
    <w:rsid w:val="00E32EC3"/>
    <w:rsid w:val="00E338E9"/>
    <w:rsid w:val="00E33D87"/>
    <w:rsid w:val="00E363B9"/>
    <w:rsid w:val="00E41151"/>
    <w:rsid w:val="00E43673"/>
    <w:rsid w:val="00E4436D"/>
    <w:rsid w:val="00E448A4"/>
    <w:rsid w:val="00E452DB"/>
    <w:rsid w:val="00E466DB"/>
    <w:rsid w:val="00E47958"/>
    <w:rsid w:val="00E535FA"/>
    <w:rsid w:val="00E55371"/>
    <w:rsid w:val="00E57FC3"/>
    <w:rsid w:val="00E61E1B"/>
    <w:rsid w:val="00E6210A"/>
    <w:rsid w:val="00E62335"/>
    <w:rsid w:val="00E6373B"/>
    <w:rsid w:val="00E71747"/>
    <w:rsid w:val="00E71D78"/>
    <w:rsid w:val="00E71E90"/>
    <w:rsid w:val="00E73E70"/>
    <w:rsid w:val="00E74A30"/>
    <w:rsid w:val="00E753AE"/>
    <w:rsid w:val="00E75815"/>
    <w:rsid w:val="00E7613B"/>
    <w:rsid w:val="00E7636D"/>
    <w:rsid w:val="00E76D44"/>
    <w:rsid w:val="00E77B24"/>
    <w:rsid w:val="00E856CA"/>
    <w:rsid w:val="00E85C1A"/>
    <w:rsid w:val="00E85D6D"/>
    <w:rsid w:val="00E866B9"/>
    <w:rsid w:val="00E86C63"/>
    <w:rsid w:val="00E86F7C"/>
    <w:rsid w:val="00E8744A"/>
    <w:rsid w:val="00E87540"/>
    <w:rsid w:val="00E90123"/>
    <w:rsid w:val="00E91139"/>
    <w:rsid w:val="00E911BF"/>
    <w:rsid w:val="00E92BE1"/>
    <w:rsid w:val="00E92F9C"/>
    <w:rsid w:val="00E9393F"/>
    <w:rsid w:val="00E94967"/>
    <w:rsid w:val="00E95C75"/>
    <w:rsid w:val="00E96956"/>
    <w:rsid w:val="00EA0E85"/>
    <w:rsid w:val="00EA1FB2"/>
    <w:rsid w:val="00EA37CB"/>
    <w:rsid w:val="00EA4124"/>
    <w:rsid w:val="00EA4A03"/>
    <w:rsid w:val="00EB156F"/>
    <w:rsid w:val="00EB26AA"/>
    <w:rsid w:val="00EB4724"/>
    <w:rsid w:val="00EB599B"/>
    <w:rsid w:val="00EB7282"/>
    <w:rsid w:val="00EB75B2"/>
    <w:rsid w:val="00EC01A9"/>
    <w:rsid w:val="00EC02DB"/>
    <w:rsid w:val="00EC1361"/>
    <w:rsid w:val="00EC18BB"/>
    <w:rsid w:val="00EC3504"/>
    <w:rsid w:val="00EC3655"/>
    <w:rsid w:val="00EC3B6C"/>
    <w:rsid w:val="00EC4DAB"/>
    <w:rsid w:val="00EC5A48"/>
    <w:rsid w:val="00ED15FD"/>
    <w:rsid w:val="00ED40B3"/>
    <w:rsid w:val="00ED4E0C"/>
    <w:rsid w:val="00ED7E75"/>
    <w:rsid w:val="00EE11AB"/>
    <w:rsid w:val="00EE35ED"/>
    <w:rsid w:val="00EE443C"/>
    <w:rsid w:val="00EE7A29"/>
    <w:rsid w:val="00EF0766"/>
    <w:rsid w:val="00EF0DED"/>
    <w:rsid w:val="00EF2409"/>
    <w:rsid w:val="00EF3DCA"/>
    <w:rsid w:val="00F00D42"/>
    <w:rsid w:val="00F05546"/>
    <w:rsid w:val="00F05DAE"/>
    <w:rsid w:val="00F0616E"/>
    <w:rsid w:val="00F0771F"/>
    <w:rsid w:val="00F07CC1"/>
    <w:rsid w:val="00F10B93"/>
    <w:rsid w:val="00F119E9"/>
    <w:rsid w:val="00F231B6"/>
    <w:rsid w:val="00F268BA"/>
    <w:rsid w:val="00F27833"/>
    <w:rsid w:val="00F27B88"/>
    <w:rsid w:val="00F304B5"/>
    <w:rsid w:val="00F31BA8"/>
    <w:rsid w:val="00F31FB0"/>
    <w:rsid w:val="00F32DD8"/>
    <w:rsid w:val="00F35503"/>
    <w:rsid w:val="00F36138"/>
    <w:rsid w:val="00F36F67"/>
    <w:rsid w:val="00F37108"/>
    <w:rsid w:val="00F41A17"/>
    <w:rsid w:val="00F442F2"/>
    <w:rsid w:val="00F46508"/>
    <w:rsid w:val="00F46AF3"/>
    <w:rsid w:val="00F47877"/>
    <w:rsid w:val="00F51A9A"/>
    <w:rsid w:val="00F55704"/>
    <w:rsid w:val="00F573CC"/>
    <w:rsid w:val="00F57C23"/>
    <w:rsid w:val="00F63B7E"/>
    <w:rsid w:val="00F64BDB"/>
    <w:rsid w:val="00F64C79"/>
    <w:rsid w:val="00F664C8"/>
    <w:rsid w:val="00F708C0"/>
    <w:rsid w:val="00F70FFF"/>
    <w:rsid w:val="00F71685"/>
    <w:rsid w:val="00F74476"/>
    <w:rsid w:val="00F802B3"/>
    <w:rsid w:val="00F82F85"/>
    <w:rsid w:val="00F84101"/>
    <w:rsid w:val="00F900FC"/>
    <w:rsid w:val="00F923F1"/>
    <w:rsid w:val="00F9274A"/>
    <w:rsid w:val="00F97900"/>
    <w:rsid w:val="00FA15C6"/>
    <w:rsid w:val="00FA26B9"/>
    <w:rsid w:val="00FA2CF8"/>
    <w:rsid w:val="00FA6521"/>
    <w:rsid w:val="00FA77CA"/>
    <w:rsid w:val="00FB001F"/>
    <w:rsid w:val="00FB2128"/>
    <w:rsid w:val="00FB4BE5"/>
    <w:rsid w:val="00FB50FA"/>
    <w:rsid w:val="00FB648B"/>
    <w:rsid w:val="00FB7095"/>
    <w:rsid w:val="00FC08D4"/>
    <w:rsid w:val="00FC12C5"/>
    <w:rsid w:val="00FC1BB4"/>
    <w:rsid w:val="00FC20DB"/>
    <w:rsid w:val="00FC325B"/>
    <w:rsid w:val="00FC407F"/>
    <w:rsid w:val="00FC446F"/>
    <w:rsid w:val="00FC63F7"/>
    <w:rsid w:val="00FC652C"/>
    <w:rsid w:val="00FC6931"/>
    <w:rsid w:val="00FD21A4"/>
    <w:rsid w:val="00FD37D5"/>
    <w:rsid w:val="00FD413C"/>
    <w:rsid w:val="00FD4869"/>
    <w:rsid w:val="00FD738C"/>
    <w:rsid w:val="00FE0F6B"/>
    <w:rsid w:val="00FE22D2"/>
    <w:rsid w:val="00FE2B89"/>
    <w:rsid w:val="00FE752C"/>
    <w:rsid w:val="00FE7595"/>
    <w:rsid w:val="00FF0397"/>
    <w:rsid w:val="00FF03CC"/>
    <w:rsid w:val="00FF0F08"/>
    <w:rsid w:val="00FF117A"/>
    <w:rsid w:val="00FF3265"/>
    <w:rsid w:val="00FF3775"/>
    <w:rsid w:val="00FF64B3"/>
    <w:rsid w:val="02C27DCA"/>
    <w:rsid w:val="03E71985"/>
    <w:rsid w:val="0620B183"/>
    <w:rsid w:val="06FF6ACC"/>
    <w:rsid w:val="07D74C78"/>
    <w:rsid w:val="0A4F0677"/>
    <w:rsid w:val="0AFF63D5"/>
    <w:rsid w:val="0D402821"/>
    <w:rsid w:val="0D65E210"/>
    <w:rsid w:val="0E2B927A"/>
    <w:rsid w:val="0F8DDDB7"/>
    <w:rsid w:val="112B750D"/>
    <w:rsid w:val="11D0F430"/>
    <w:rsid w:val="159C842E"/>
    <w:rsid w:val="15BF3EDA"/>
    <w:rsid w:val="17E17F06"/>
    <w:rsid w:val="1944067A"/>
    <w:rsid w:val="19A2ED0E"/>
    <w:rsid w:val="1BA5BD31"/>
    <w:rsid w:val="1C932352"/>
    <w:rsid w:val="1F983A14"/>
    <w:rsid w:val="20DC594B"/>
    <w:rsid w:val="22D5F988"/>
    <w:rsid w:val="237AE429"/>
    <w:rsid w:val="23E3E23A"/>
    <w:rsid w:val="257E828B"/>
    <w:rsid w:val="25B633A8"/>
    <w:rsid w:val="27D1D38E"/>
    <w:rsid w:val="2A3193C2"/>
    <w:rsid w:val="2C066538"/>
    <w:rsid w:val="2C8015E6"/>
    <w:rsid w:val="2CD99045"/>
    <w:rsid w:val="2CE0ED87"/>
    <w:rsid w:val="2DA5AE89"/>
    <w:rsid w:val="2E1903C0"/>
    <w:rsid w:val="2ED91FE1"/>
    <w:rsid w:val="2F417EEA"/>
    <w:rsid w:val="2FB4D421"/>
    <w:rsid w:val="2FEEC8F3"/>
    <w:rsid w:val="300BDD69"/>
    <w:rsid w:val="300C4210"/>
    <w:rsid w:val="3141C82E"/>
    <w:rsid w:val="3150A482"/>
    <w:rsid w:val="352BB251"/>
    <w:rsid w:val="36EB8FE2"/>
    <w:rsid w:val="3B6CED09"/>
    <w:rsid w:val="3CF79418"/>
    <w:rsid w:val="3D20C934"/>
    <w:rsid w:val="3DD2851F"/>
    <w:rsid w:val="3E60AF77"/>
    <w:rsid w:val="3E841590"/>
    <w:rsid w:val="3ED3E5D4"/>
    <w:rsid w:val="40E72D15"/>
    <w:rsid w:val="43AD4E9D"/>
    <w:rsid w:val="445AD3E0"/>
    <w:rsid w:val="44AAA8E4"/>
    <w:rsid w:val="44ACD51E"/>
    <w:rsid w:val="46599FBE"/>
    <w:rsid w:val="4709EDF8"/>
    <w:rsid w:val="49097416"/>
    <w:rsid w:val="4A49EB02"/>
    <w:rsid w:val="4AB55898"/>
    <w:rsid w:val="4D589872"/>
    <w:rsid w:val="4E0088B2"/>
    <w:rsid w:val="501E5CC6"/>
    <w:rsid w:val="524514C4"/>
    <w:rsid w:val="5260F3C6"/>
    <w:rsid w:val="558C404A"/>
    <w:rsid w:val="561E1DBC"/>
    <w:rsid w:val="56CD9AAB"/>
    <w:rsid w:val="579A37ED"/>
    <w:rsid w:val="58D88D79"/>
    <w:rsid w:val="5B8F06AE"/>
    <w:rsid w:val="5B99E723"/>
    <w:rsid w:val="5CC6DA03"/>
    <w:rsid w:val="5DC560DC"/>
    <w:rsid w:val="5DCC349A"/>
    <w:rsid w:val="5E337DD8"/>
    <w:rsid w:val="5FDABE29"/>
    <w:rsid w:val="615908BD"/>
    <w:rsid w:val="65941061"/>
    <w:rsid w:val="66EB229C"/>
    <w:rsid w:val="674970FC"/>
    <w:rsid w:val="6855CED7"/>
    <w:rsid w:val="69650A3D"/>
    <w:rsid w:val="6A9673D7"/>
    <w:rsid w:val="6AD122AE"/>
    <w:rsid w:val="6BB35C9D"/>
    <w:rsid w:val="6C7FC50E"/>
    <w:rsid w:val="6D2FCD95"/>
    <w:rsid w:val="6DC5AAD8"/>
    <w:rsid w:val="71953C4A"/>
    <w:rsid w:val="74421FFB"/>
    <w:rsid w:val="749CDC13"/>
    <w:rsid w:val="7626A754"/>
    <w:rsid w:val="774AD9C4"/>
    <w:rsid w:val="784EDF04"/>
    <w:rsid w:val="78642C2F"/>
    <w:rsid w:val="79B44979"/>
    <w:rsid w:val="7BE6E153"/>
    <w:rsid w:val="7D2CBB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DE768B45-5C1A-48B4-BFC3-2D242E04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nhideWhenUsed/>
    <w:rsid w:val="006F725D"/>
    <w:rPr>
      <w:sz w:val="16"/>
      <w:szCs w:val="16"/>
    </w:rPr>
  </w:style>
  <w:style w:type="paragraph" w:styleId="CommentText">
    <w:name w:val="annotation text"/>
    <w:basedOn w:val="Normal"/>
    <w:link w:val="CommentTextChar"/>
    <w:unhideWhenUsed/>
    <w:rsid w:val="006F725D"/>
    <w:rPr>
      <w:sz w:val="20"/>
      <w:szCs w:val="20"/>
    </w:rPr>
  </w:style>
  <w:style w:type="character" w:customStyle="1" w:styleId="CommentTextChar">
    <w:name w:val="Comment Text Char"/>
    <w:basedOn w:val="DefaultParagraphFont"/>
    <w:link w:val="CommentText"/>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 w:type="paragraph" w:styleId="FootnoteText">
    <w:name w:val="footnote text"/>
    <w:basedOn w:val="Normal"/>
    <w:link w:val="FootnoteTextChar"/>
    <w:semiHidden/>
    <w:unhideWhenUsed/>
    <w:rsid w:val="00D4363F"/>
    <w:rPr>
      <w:sz w:val="20"/>
      <w:szCs w:val="20"/>
    </w:rPr>
  </w:style>
  <w:style w:type="character" w:customStyle="1" w:styleId="FootnoteTextChar">
    <w:name w:val="Footnote Text Char"/>
    <w:basedOn w:val="DefaultParagraphFont"/>
    <w:link w:val="FootnoteText"/>
    <w:semiHidden/>
    <w:rsid w:val="00D4363F"/>
    <w:rPr>
      <w:rFonts w:ascii="Courier" w:hAnsi="Courier"/>
    </w:rPr>
  </w:style>
  <w:style w:type="paragraph" w:styleId="NoSpacing">
    <w:name w:val="No Spacing"/>
    <w:uiPriority w:val="1"/>
    <w:qFormat/>
    <w:rsid w:val="00CF6527"/>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www.uscis.gov/g-1055"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g-325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1/29/2025-02006/protecting-the-american-people-against-invasion" TargetMode="External" /><Relationship Id="rId2" Type="http://schemas.openxmlformats.org/officeDocument/2006/relationships/hyperlink" Target="https://www.uscis.gov/sites/default/files/document/policy-manual-updates/20250605-StatelessnessRescission.pdf" TargetMode="External" /><Relationship Id="rId3" Type="http://schemas.openxmlformats.org/officeDocument/2006/relationships/hyperlink" Target="https://www.uscis.gov/sites/default/files/document/memos/PM-602-0198-SIJDeferredAction-20260410.pdf" TargetMode="External" /><Relationship Id="rId4" Type="http://schemas.openxmlformats.org/officeDocument/2006/relationships/hyperlink" Target="https://www.uscis.gov/sites/default/files/document/policy-manual-updates/20220307-SIJAndDeferredAction.pdf" TargetMode="External" /><Relationship Id="rId5" Type="http://schemas.openxmlformats.org/officeDocument/2006/relationships/hyperlink" Target="https://www.federalregister.gov/documents/2025/01/30/2025-02009/protecting-the-united-states-from-foreign-terrorists-and-other-national-security-and-public-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0cd24826745b1c0c83738dc1302242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faec55fddda45386d3b6d0b7b26e31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5F84-9517-4E77-933B-041C22DD3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3.xml><?xml version="1.0" encoding="utf-8"?>
<ds:datastoreItem xmlns:ds="http://schemas.openxmlformats.org/officeDocument/2006/customXml" ds:itemID="{D306CD11-0D0C-440E-A9B7-D23F91E5C08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2010-05-15T15:20:00Z</cp:lastPrinted>
  <dcterms:created xsi:type="dcterms:W3CDTF">2026-06-02T14:19:00Z</dcterms:created>
  <dcterms:modified xsi:type="dcterms:W3CDTF">2026-06-02T14:19:00Z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e417e116-bd15-4da4-b619-9cb5f0351fc8</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2024-10-16T16:57:32Z</vt:lpwstr>
  </property>
  <property fmtid="{D5CDD505-2E9C-101B-9397-08002B2CF9AE}" pid="12" name="MSIP_Label_a2eef23d-2e95-4428-9a3c-2526d95b164a_SiteId">
    <vt:lpwstr>3ccde76c-946d-4a12-bb7a-fc9d0842354a</vt:lpwstr>
  </property>
  <property fmtid="{D5CDD505-2E9C-101B-9397-08002B2CF9AE}" pid="13" name="Next Phase">
    <vt:lpwstr>PRA Package Development</vt:lpwstr>
  </property>
  <property fmtid="{D5CDD505-2E9C-101B-9397-08002B2CF9AE}" pid="14" name="RegInfo IC Website">
    <vt:lpwstr>, </vt:lpwstr>
  </property>
</Properties>
</file>