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B7028" w14:paraId="0F558BE0" w14:textId="52C2030A">
      <w:pPr>
        <w:pStyle w:val="BodyText"/>
        <w:rPr>
          <w:rFonts w:ascii="Times New Roman"/>
          <w:sz w:val="48"/>
        </w:rPr>
      </w:pPr>
    </w:p>
    <w:p w:rsidR="00AB7028" w14:paraId="5FE3DBE7" w14:textId="77777777">
      <w:pPr>
        <w:pStyle w:val="BodyText"/>
        <w:rPr>
          <w:rFonts w:ascii="Times New Roman"/>
          <w:sz w:val="48"/>
        </w:rPr>
      </w:pPr>
    </w:p>
    <w:p w:rsidR="00AB7028" w14:paraId="43780A5B" w14:textId="77777777">
      <w:pPr>
        <w:pStyle w:val="BodyText"/>
        <w:spacing w:before="483"/>
        <w:rPr>
          <w:rFonts w:ascii="Times New Roman"/>
          <w:sz w:val="48"/>
        </w:rPr>
      </w:pPr>
    </w:p>
    <w:p w:rsidR="00AB7028" w14:paraId="6F320BF0" w14:textId="77777777">
      <w:pPr>
        <w:pStyle w:val="Title"/>
      </w:pPr>
      <w:r>
        <w:rPr>
          <w:w w:val="120"/>
        </w:rPr>
        <w:t>APPLICATION</w:t>
      </w:r>
      <w:r>
        <w:rPr>
          <w:spacing w:val="-28"/>
          <w:w w:val="120"/>
        </w:rPr>
        <w:t xml:space="preserve"> </w:t>
      </w:r>
      <w:r>
        <w:rPr>
          <w:spacing w:val="-2"/>
          <w:w w:val="120"/>
        </w:rPr>
        <w:t>INSTRUCTIONS</w:t>
      </w:r>
    </w:p>
    <w:p w:rsidR="00AB7028" w14:paraId="6E00EFF2" w14:textId="77777777">
      <w:pPr>
        <w:spacing w:before="505"/>
        <w:ind w:left="366"/>
        <w:rPr>
          <w:b/>
          <w:sz w:val="36"/>
        </w:rPr>
      </w:pPr>
      <w:r>
        <w:rPr>
          <w:b/>
          <w:w w:val="115"/>
          <w:sz w:val="36"/>
        </w:rPr>
        <w:t>State</w:t>
      </w:r>
      <w:r>
        <w:rPr>
          <w:b/>
          <w:spacing w:val="-16"/>
          <w:w w:val="115"/>
          <w:sz w:val="36"/>
        </w:rPr>
        <w:t xml:space="preserve"> </w:t>
      </w:r>
      <w:r>
        <w:rPr>
          <w:b/>
          <w:w w:val="115"/>
          <w:sz w:val="36"/>
        </w:rPr>
        <w:t>and</w:t>
      </w:r>
      <w:r>
        <w:rPr>
          <w:b/>
          <w:spacing w:val="-16"/>
          <w:w w:val="115"/>
          <w:sz w:val="36"/>
        </w:rPr>
        <w:t xml:space="preserve"> </w:t>
      </w:r>
      <w:r>
        <w:rPr>
          <w:b/>
          <w:w w:val="115"/>
          <w:sz w:val="36"/>
        </w:rPr>
        <w:t>National</w:t>
      </w:r>
      <w:r>
        <w:rPr>
          <w:b/>
          <w:spacing w:val="-13"/>
          <w:w w:val="115"/>
          <w:sz w:val="36"/>
        </w:rPr>
        <w:t xml:space="preserve"> </w:t>
      </w:r>
      <w:r>
        <w:rPr>
          <w:b/>
          <w:w w:val="115"/>
          <w:sz w:val="36"/>
        </w:rPr>
        <w:t>Competitive</w:t>
      </w:r>
      <w:r>
        <w:rPr>
          <w:b/>
          <w:spacing w:val="-16"/>
          <w:w w:val="115"/>
          <w:sz w:val="36"/>
        </w:rPr>
        <w:t xml:space="preserve"> </w:t>
      </w:r>
      <w:r>
        <w:rPr>
          <w:b/>
          <w:w w:val="115"/>
          <w:sz w:val="36"/>
        </w:rPr>
        <w:t>New</w:t>
      </w:r>
      <w:r>
        <w:rPr>
          <w:b/>
          <w:spacing w:val="-16"/>
          <w:w w:val="115"/>
          <w:sz w:val="36"/>
        </w:rPr>
        <w:t xml:space="preserve"> </w:t>
      </w:r>
      <w:r>
        <w:rPr>
          <w:b/>
          <w:w w:val="115"/>
          <w:sz w:val="36"/>
        </w:rPr>
        <w:t>and</w:t>
      </w:r>
      <w:r>
        <w:rPr>
          <w:b/>
          <w:spacing w:val="-15"/>
          <w:w w:val="115"/>
          <w:sz w:val="36"/>
        </w:rPr>
        <w:t xml:space="preserve"> </w:t>
      </w:r>
      <w:r>
        <w:rPr>
          <w:b/>
          <w:spacing w:val="-2"/>
          <w:w w:val="115"/>
          <w:sz w:val="36"/>
        </w:rPr>
        <w:t>Continuation</w:t>
      </w:r>
    </w:p>
    <w:p w:rsidR="00AB7028" w14:paraId="3501F733" w14:textId="77777777">
      <w:pPr>
        <w:pStyle w:val="BodyText"/>
        <w:spacing w:before="128"/>
        <w:rPr>
          <w:b/>
          <w:sz w:val="36"/>
        </w:rPr>
      </w:pPr>
    </w:p>
    <w:p w:rsidR="00AB7028" w:rsidRPr="00352220" w14:paraId="277522BD" w14:textId="77777777">
      <w:pPr>
        <w:ind w:left="366"/>
        <w:rPr>
          <w:b/>
          <w:szCs w:val="24"/>
        </w:rPr>
      </w:pPr>
      <w:r w:rsidRPr="00352220">
        <w:rPr>
          <w:b/>
          <w:w w:val="115"/>
          <w:szCs w:val="24"/>
        </w:rPr>
        <w:t>As</w:t>
      </w:r>
      <w:r w:rsidRPr="00352220">
        <w:rPr>
          <w:b/>
          <w:spacing w:val="-5"/>
          <w:w w:val="115"/>
          <w:szCs w:val="24"/>
        </w:rPr>
        <w:t xml:space="preserve"> </w:t>
      </w:r>
      <w:r w:rsidRPr="00352220">
        <w:rPr>
          <w:b/>
          <w:w w:val="115"/>
          <w:szCs w:val="24"/>
        </w:rPr>
        <w:t>applicable</w:t>
      </w:r>
      <w:r w:rsidRPr="00352220">
        <w:rPr>
          <w:b/>
          <w:spacing w:val="-2"/>
          <w:w w:val="115"/>
          <w:szCs w:val="24"/>
        </w:rPr>
        <w:t xml:space="preserve"> </w:t>
      </w:r>
      <w:r w:rsidRPr="00352220">
        <w:rPr>
          <w:b/>
          <w:w w:val="115"/>
          <w:szCs w:val="24"/>
        </w:rPr>
        <w:t>to</w:t>
      </w:r>
      <w:r w:rsidRPr="00352220">
        <w:rPr>
          <w:b/>
          <w:spacing w:val="-2"/>
          <w:w w:val="115"/>
          <w:szCs w:val="24"/>
        </w:rPr>
        <w:t xml:space="preserve"> </w:t>
      </w:r>
      <w:r w:rsidRPr="00352220">
        <w:rPr>
          <w:b/>
          <w:w w:val="115"/>
          <w:szCs w:val="24"/>
        </w:rPr>
        <w:t>the</w:t>
      </w:r>
      <w:r w:rsidRPr="00352220">
        <w:rPr>
          <w:b/>
          <w:spacing w:val="-2"/>
          <w:w w:val="115"/>
          <w:szCs w:val="24"/>
        </w:rPr>
        <w:t xml:space="preserve"> </w:t>
      </w:r>
      <w:r w:rsidRPr="00352220">
        <w:rPr>
          <w:b/>
          <w:w w:val="115"/>
          <w:szCs w:val="24"/>
        </w:rPr>
        <w:t>Notice</w:t>
      </w:r>
      <w:r w:rsidRPr="00352220">
        <w:rPr>
          <w:b/>
          <w:spacing w:val="-3"/>
          <w:w w:val="115"/>
          <w:szCs w:val="24"/>
        </w:rPr>
        <w:t xml:space="preserve"> </w:t>
      </w:r>
      <w:r w:rsidRPr="00352220">
        <w:rPr>
          <w:b/>
          <w:w w:val="115"/>
          <w:szCs w:val="24"/>
        </w:rPr>
        <w:t>of</w:t>
      </w:r>
      <w:r w:rsidRPr="00352220">
        <w:rPr>
          <w:b/>
          <w:spacing w:val="-2"/>
          <w:w w:val="115"/>
          <w:szCs w:val="24"/>
        </w:rPr>
        <w:t xml:space="preserve"> </w:t>
      </w:r>
      <w:r w:rsidRPr="00352220">
        <w:rPr>
          <w:b/>
          <w:w w:val="115"/>
          <w:szCs w:val="24"/>
        </w:rPr>
        <w:t>Funding</w:t>
      </w:r>
      <w:r w:rsidRPr="00352220">
        <w:rPr>
          <w:b/>
          <w:spacing w:val="-3"/>
          <w:w w:val="115"/>
          <w:szCs w:val="24"/>
        </w:rPr>
        <w:t xml:space="preserve"> </w:t>
      </w:r>
      <w:r w:rsidRPr="00352220">
        <w:rPr>
          <w:b/>
          <w:w w:val="115"/>
          <w:szCs w:val="24"/>
        </w:rPr>
        <w:t>Opportunity</w:t>
      </w:r>
      <w:r w:rsidRPr="00352220">
        <w:rPr>
          <w:b/>
          <w:spacing w:val="-3"/>
          <w:w w:val="115"/>
          <w:szCs w:val="24"/>
        </w:rPr>
        <w:t xml:space="preserve"> </w:t>
      </w:r>
      <w:r w:rsidRPr="00352220">
        <w:rPr>
          <w:b/>
          <w:w w:val="115"/>
          <w:szCs w:val="24"/>
        </w:rPr>
        <w:t>or</w:t>
      </w:r>
      <w:r w:rsidRPr="00352220">
        <w:rPr>
          <w:b/>
          <w:spacing w:val="-2"/>
          <w:w w:val="115"/>
          <w:szCs w:val="24"/>
        </w:rPr>
        <w:t xml:space="preserve"> </w:t>
      </w:r>
      <w:r w:rsidRPr="00352220">
        <w:rPr>
          <w:b/>
          <w:w w:val="115"/>
          <w:szCs w:val="24"/>
        </w:rPr>
        <w:t>Notice</w:t>
      </w:r>
      <w:r w:rsidRPr="00352220">
        <w:rPr>
          <w:b/>
          <w:spacing w:val="-1"/>
          <w:w w:val="115"/>
          <w:szCs w:val="24"/>
        </w:rPr>
        <w:t xml:space="preserve"> </w:t>
      </w:r>
      <w:r w:rsidRPr="00352220">
        <w:rPr>
          <w:b/>
          <w:w w:val="115"/>
          <w:szCs w:val="24"/>
        </w:rPr>
        <w:t>of</w:t>
      </w:r>
      <w:r w:rsidRPr="00352220">
        <w:rPr>
          <w:b/>
          <w:spacing w:val="-2"/>
          <w:w w:val="115"/>
          <w:szCs w:val="24"/>
        </w:rPr>
        <w:t xml:space="preserve"> </w:t>
      </w:r>
      <w:r w:rsidRPr="00352220">
        <w:rPr>
          <w:b/>
          <w:w w:val="115"/>
          <w:szCs w:val="24"/>
        </w:rPr>
        <w:t>Funding</w:t>
      </w:r>
      <w:r w:rsidRPr="00352220">
        <w:rPr>
          <w:b/>
          <w:spacing w:val="-4"/>
          <w:w w:val="115"/>
          <w:szCs w:val="24"/>
        </w:rPr>
        <w:t xml:space="preserve"> </w:t>
      </w:r>
      <w:r w:rsidRPr="00352220">
        <w:rPr>
          <w:b/>
          <w:spacing w:val="-2"/>
          <w:w w:val="115"/>
          <w:szCs w:val="24"/>
        </w:rPr>
        <w:t>Availability</w:t>
      </w:r>
    </w:p>
    <w:p w:rsidR="00AB7028" w:rsidRPr="00352220" w14:paraId="53C283E0" w14:textId="77777777">
      <w:pPr>
        <w:pStyle w:val="BodyText"/>
        <w:rPr>
          <w:b/>
          <w:sz w:val="24"/>
          <w:szCs w:val="22"/>
        </w:rPr>
      </w:pPr>
    </w:p>
    <w:p w:rsidR="00AB7028" w14:paraId="684A12B2" w14:textId="77777777">
      <w:pPr>
        <w:pStyle w:val="BodyText"/>
        <w:rPr>
          <w:b/>
        </w:rPr>
      </w:pPr>
    </w:p>
    <w:p w:rsidR="00AB7028" w14:paraId="7CBC2D32" w14:textId="77777777">
      <w:pPr>
        <w:pStyle w:val="BodyText"/>
        <w:rPr>
          <w:b/>
        </w:rPr>
      </w:pPr>
    </w:p>
    <w:p w:rsidR="00AB7028" w14:paraId="5A1EE501" w14:textId="77777777">
      <w:pPr>
        <w:pStyle w:val="BodyText"/>
        <w:rPr>
          <w:b/>
        </w:rPr>
      </w:pPr>
    </w:p>
    <w:p w:rsidR="00AB7028" w14:paraId="6E442B5B" w14:textId="77777777">
      <w:pPr>
        <w:pStyle w:val="BodyText"/>
        <w:rPr>
          <w:b/>
        </w:rPr>
      </w:pPr>
    </w:p>
    <w:p w:rsidR="00AB7028" w14:paraId="484033A6" w14:textId="77777777">
      <w:pPr>
        <w:pStyle w:val="BodyText"/>
        <w:rPr>
          <w:b/>
        </w:rPr>
      </w:pPr>
    </w:p>
    <w:p w:rsidR="00AB7028" w14:paraId="620A4F3A" w14:textId="77777777">
      <w:pPr>
        <w:pStyle w:val="BodyText"/>
        <w:rPr>
          <w:b/>
        </w:rPr>
      </w:pPr>
    </w:p>
    <w:p w:rsidR="00AB7028" w14:paraId="408E61CD" w14:textId="77777777">
      <w:pPr>
        <w:pStyle w:val="BodyText"/>
        <w:rPr>
          <w:b/>
        </w:rPr>
      </w:pPr>
    </w:p>
    <w:p w:rsidR="00AB7028" w14:paraId="314AC75F" w14:textId="77777777">
      <w:pPr>
        <w:pStyle w:val="BodyText"/>
        <w:rPr>
          <w:b/>
        </w:rPr>
      </w:pPr>
    </w:p>
    <w:p w:rsidR="00AB7028" w14:paraId="1CCF4F72" w14:textId="77777777">
      <w:pPr>
        <w:pStyle w:val="BodyText"/>
        <w:rPr>
          <w:b/>
        </w:rPr>
      </w:pPr>
    </w:p>
    <w:p w:rsidR="00AB7028" w14:paraId="58278A46" w14:textId="77777777">
      <w:pPr>
        <w:pStyle w:val="BodyText"/>
        <w:rPr>
          <w:b/>
        </w:rPr>
      </w:pPr>
    </w:p>
    <w:p w:rsidR="00AB7028" w14:paraId="7FF092AA" w14:textId="77777777">
      <w:pPr>
        <w:pStyle w:val="BodyText"/>
        <w:rPr>
          <w:b/>
        </w:rPr>
      </w:pPr>
    </w:p>
    <w:p w:rsidR="00AB7028" w14:paraId="4B3791E5" w14:textId="77777777">
      <w:pPr>
        <w:pStyle w:val="BodyText"/>
        <w:rPr>
          <w:b/>
        </w:rPr>
      </w:pPr>
    </w:p>
    <w:p w:rsidR="00AB7028" w14:paraId="2DE4EE10" w14:textId="77777777">
      <w:pPr>
        <w:pStyle w:val="BodyText"/>
        <w:spacing w:before="197"/>
        <w:rPr>
          <w:b/>
        </w:rPr>
      </w:pPr>
    </w:p>
    <w:p w:rsidR="00AB7028" w14:paraId="428D968E" w14:textId="5F647DED">
      <w:pPr>
        <w:tabs>
          <w:tab w:val="left" w:pos="5579"/>
        </w:tabs>
        <w:ind w:left="366"/>
        <w:rPr>
          <w:b/>
          <w:spacing w:val="-2"/>
          <w:w w:val="115"/>
          <w:szCs w:val="24"/>
        </w:rPr>
      </w:pPr>
      <w:r w:rsidRPr="00B56E59">
        <w:rPr>
          <w:b/>
          <w:w w:val="115"/>
          <w:szCs w:val="24"/>
        </w:rPr>
        <w:t>OMB</w:t>
      </w:r>
      <w:r w:rsidRPr="00B56E59">
        <w:rPr>
          <w:b/>
          <w:spacing w:val="6"/>
          <w:w w:val="115"/>
          <w:szCs w:val="24"/>
        </w:rPr>
        <w:t xml:space="preserve"> </w:t>
      </w:r>
      <w:r w:rsidRPr="00B56E59">
        <w:rPr>
          <w:b/>
          <w:w w:val="115"/>
          <w:szCs w:val="24"/>
        </w:rPr>
        <w:t>Control</w:t>
      </w:r>
      <w:r w:rsidRPr="00B56E59">
        <w:rPr>
          <w:b/>
          <w:spacing w:val="6"/>
          <w:w w:val="115"/>
          <w:szCs w:val="24"/>
        </w:rPr>
        <w:t xml:space="preserve"> </w:t>
      </w:r>
      <w:r w:rsidRPr="00B56E59">
        <w:rPr>
          <w:b/>
          <w:w w:val="115"/>
          <w:szCs w:val="24"/>
        </w:rPr>
        <w:t>#:</w:t>
      </w:r>
      <w:r w:rsidRPr="00B56E59">
        <w:rPr>
          <w:b/>
          <w:spacing w:val="8"/>
          <w:w w:val="115"/>
          <w:szCs w:val="24"/>
        </w:rPr>
        <w:t xml:space="preserve"> </w:t>
      </w:r>
      <w:r w:rsidRPr="00B56E59">
        <w:rPr>
          <w:b/>
          <w:w w:val="115"/>
          <w:szCs w:val="24"/>
        </w:rPr>
        <w:t>3045-</w:t>
      </w:r>
      <w:r w:rsidRPr="00B56E59">
        <w:rPr>
          <w:b/>
          <w:spacing w:val="-4"/>
          <w:w w:val="115"/>
          <w:szCs w:val="24"/>
        </w:rPr>
        <w:t>0047</w:t>
      </w:r>
      <w:r w:rsidRPr="00B56E59">
        <w:rPr>
          <w:b/>
          <w:szCs w:val="24"/>
        </w:rPr>
        <w:tab/>
      </w:r>
      <w:r w:rsidRPr="00B56E59">
        <w:rPr>
          <w:b/>
          <w:w w:val="115"/>
          <w:szCs w:val="24"/>
        </w:rPr>
        <w:t>Expiration</w:t>
      </w:r>
      <w:r w:rsidRPr="00B56E59">
        <w:rPr>
          <w:b/>
          <w:spacing w:val="-11"/>
          <w:w w:val="115"/>
          <w:szCs w:val="24"/>
        </w:rPr>
        <w:t xml:space="preserve"> </w:t>
      </w:r>
      <w:r w:rsidRPr="00B56E59">
        <w:rPr>
          <w:b/>
          <w:w w:val="115"/>
          <w:szCs w:val="24"/>
        </w:rPr>
        <w:t>Date:</w:t>
      </w:r>
      <w:r w:rsidRPr="00B56E59">
        <w:rPr>
          <w:b/>
          <w:spacing w:val="-7"/>
          <w:w w:val="115"/>
          <w:szCs w:val="24"/>
        </w:rPr>
        <w:t xml:space="preserve"> </w:t>
      </w:r>
      <w:r w:rsidR="00306B3C">
        <w:rPr>
          <w:b/>
          <w:spacing w:val="-2"/>
          <w:w w:val="115"/>
          <w:szCs w:val="24"/>
        </w:rPr>
        <w:t>XX</w:t>
      </w:r>
      <w:r w:rsidRPr="00B56E59">
        <w:rPr>
          <w:b/>
          <w:spacing w:val="-2"/>
          <w:w w:val="115"/>
          <w:szCs w:val="24"/>
        </w:rPr>
        <w:t>/</w:t>
      </w:r>
      <w:r w:rsidR="00306B3C">
        <w:rPr>
          <w:b/>
          <w:spacing w:val="-2"/>
          <w:w w:val="115"/>
          <w:szCs w:val="24"/>
        </w:rPr>
        <w:t>XX</w:t>
      </w:r>
      <w:r w:rsidRPr="00B56E59">
        <w:rPr>
          <w:b/>
          <w:spacing w:val="-2"/>
          <w:w w:val="115"/>
          <w:szCs w:val="24"/>
        </w:rPr>
        <w:t>/20</w:t>
      </w:r>
      <w:r w:rsidR="00306B3C">
        <w:rPr>
          <w:b/>
          <w:spacing w:val="-2"/>
          <w:w w:val="115"/>
          <w:szCs w:val="24"/>
        </w:rPr>
        <w:t>XX</w:t>
      </w:r>
    </w:p>
    <w:p w:rsidR="00306B3C" w14:paraId="069C8A60" w14:textId="3E7539B3">
      <w:pPr>
        <w:rPr>
          <w:b/>
          <w:spacing w:val="-2"/>
          <w:w w:val="115"/>
          <w:szCs w:val="24"/>
        </w:rPr>
      </w:pPr>
      <w:r>
        <w:rPr>
          <w:b/>
          <w:spacing w:val="-2"/>
          <w:w w:val="115"/>
          <w:szCs w:val="24"/>
        </w:rPr>
        <w:br w:type="page"/>
      </w:r>
    </w:p>
    <w:p w:rsidR="00306B3C" w:rsidRPr="00B56E59" w14:paraId="3233640A" w14:textId="77777777">
      <w:pPr>
        <w:tabs>
          <w:tab w:val="left" w:pos="5579"/>
        </w:tabs>
        <w:ind w:left="366"/>
        <w:rPr>
          <w:b/>
          <w:szCs w:val="24"/>
        </w:rPr>
      </w:pPr>
    </w:p>
    <w:p w:rsidR="00AB7028" w14:paraId="0A411E8B" w14:textId="77777777">
      <w:pPr>
        <w:rPr>
          <w:sz w:val="20"/>
        </w:rPr>
      </w:pPr>
    </w:p>
    <w:p w:rsidR="00AB7028" w14:paraId="3CA7CF5F" w14:textId="1F8FD172">
      <w:pPr>
        <w:pStyle w:val="Heading2"/>
      </w:pPr>
      <w:bookmarkStart w:id="0" w:name="IMPORTANT_NOTICE"/>
      <w:bookmarkStart w:id="1" w:name="_bookmark0"/>
      <w:bookmarkEnd w:id="0"/>
      <w:bookmarkEnd w:id="1"/>
      <w:r>
        <w:rPr>
          <w:w w:val="115"/>
        </w:rPr>
        <w:t>IMPORTANT</w:t>
      </w:r>
      <w:r>
        <w:rPr>
          <w:spacing w:val="-9"/>
          <w:w w:val="115"/>
        </w:rPr>
        <w:t xml:space="preserve"> </w:t>
      </w:r>
      <w:r>
        <w:rPr>
          <w:spacing w:val="-2"/>
          <w:w w:val="115"/>
        </w:rPr>
        <w:t>NOTICE</w:t>
      </w:r>
    </w:p>
    <w:p w:rsidR="00AB7028" w14:paraId="0CCB3BB8" w14:textId="77777777">
      <w:pPr>
        <w:pStyle w:val="BodyText"/>
        <w:spacing w:before="10"/>
        <w:rPr>
          <w:b/>
          <w:sz w:val="24"/>
        </w:rPr>
      </w:pPr>
    </w:p>
    <w:p w:rsidR="00AB7028" w14:paraId="6BBEAAE7" w14:textId="3F044FBB">
      <w:pPr>
        <w:pStyle w:val="BodyText"/>
        <w:spacing w:before="1"/>
        <w:ind w:left="757" w:right="1347"/>
      </w:pPr>
      <w:r>
        <w:rPr>
          <w:w w:val="110"/>
        </w:rPr>
        <w:t>These application instructions conform to the Corporation for National and Community Service’s online</w:t>
      </w:r>
      <w:r>
        <w:rPr>
          <w:spacing w:val="-8"/>
          <w:w w:val="110"/>
        </w:rPr>
        <w:t xml:space="preserve"> </w:t>
      </w:r>
      <w:r>
        <w:rPr>
          <w:w w:val="110"/>
        </w:rPr>
        <w:t>grant</w:t>
      </w:r>
      <w:r>
        <w:rPr>
          <w:spacing w:val="-7"/>
          <w:w w:val="110"/>
        </w:rPr>
        <w:t xml:space="preserve"> </w:t>
      </w:r>
      <w:r>
        <w:rPr>
          <w:w w:val="110"/>
        </w:rPr>
        <w:t>application</w:t>
      </w:r>
      <w:r>
        <w:rPr>
          <w:spacing w:val="-7"/>
          <w:w w:val="110"/>
        </w:rPr>
        <w:t xml:space="preserve"> </w:t>
      </w:r>
      <w:r>
        <w:rPr>
          <w:w w:val="110"/>
        </w:rPr>
        <w:t>system,</w:t>
      </w:r>
      <w:r>
        <w:rPr>
          <w:spacing w:val="-7"/>
          <w:w w:val="110"/>
        </w:rPr>
        <w:t xml:space="preserve"> </w:t>
      </w:r>
      <w:hyperlink r:id="rId8">
        <w:r>
          <w:rPr>
            <w:color w:val="0000FF"/>
            <w:w w:val="110"/>
            <w:u w:val="single" w:color="0000FF"/>
          </w:rPr>
          <w:t>eGrants</w:t>
        </w:r>
        <w:r>
          <w:rPr>
            <w:w w:val="110"/>
          </w:rPr>
          <w:t>.</w:t>
        </w:r>
      </w:hyperlink>
      <w:r>
        <w:rPr>
          <w:spacing w:val="-11"/>
          <w:w w:val="110"/>
        </w:rPr>
        <w:t xml:space="preserve"> </w:t>
      </w:r>
      <w:r>
        <w:rPr>
          <w:w w:val="110"/>
        </w:rPr>
        <w:t>All</w:t>
      </w:r>
      <w:r>
        <w:rPr>
          <w:spacing w:val="-10"/>
          <w:w w:val="110"/>
        </w:rPr>
        <w:t xml:space="preserve"> </w:t>
      </w:r>
      <w:r>
        <w:rPr>
          <w:w w:val="110"/>
        </w:rPr>
        <w:t>competitive</w:t>
      </w:r>
      <w:r>
        <w:rPr>
          <w:spacing w:val="-9"/>
          <w:w w:val="110"/>
        </w:rPr>
        <w:t xml:space="preserve"> </w:t>
      </w:r>
      <w:r>
        <w:rPr>
          <w:w w:val="110"/>
        </w:rPr>
        <w:t>funding</w:t>
      </w:r>
      <w:r>
        <w:rPr>
          <w:spacing w:val="-8"/>
          <w:w w:val="110"/>
        </w:rPr>
        <w:t xml:space="preserve"> </w:t>
      </w:r>
      <w:r>
        <w:rPr>
          <w:w w:val="110"/>
        </w:rPr>
        <w:t>announcements</w:t>
      </w:r>
      <w:r>
        <w:rPr>
          <w:spacing w:val="-9"/>
          <w:w w:val="110"/>
        </w:rPr>
        <w:t xml:space="preserve"> </w:t>
      </w:r>
      <w:r>
        <w:rPr>
          <w:w w:val="110"/>
        </w:rPr>
        <w:t>by</w:t>
      </w:r>
      <w:r>
        <w:rPr>
          <w:spacing w:val="-10"/>
          <w:w w:val="110"/>
        </w:rPr>
        <w:t xml:space="preserve"> </w:t>
      </w:r>
      <w:r>
        <w:rPr>
          <w:w w:val="110"/>
        </w:rPr>
        <w:t>the</w:t>
      </w:r>
      <w:r>
        <w:rPr>
          <w:spacing w:val="-9"/>
          <w:w w:val="110"/>
        </w:rPr>
        <w:t xml:space="preserve"> </w:t>
      </w:r>
      <w:r>
        <w:rPr>
          <w:w w:val="110"/>
        </w:rPr>
        <w:t xml:space="preserve">Corporation for National and Community Service, dba as AmeriCorps, are posted on </w:t>
      </w:r>
      <w:hyperlink r:id="rId9">
        <w:r>
          <w:rPr>
            <w:color w:val="0000FF"/>
            <w:w w:val="110"/>
            <w:u w:val="single" w:color="0000FF"/>
          </w:rPr>
          <w:t>www.americorps.gov</w:t>
        </w:r>
      </w:hyperlink>
      <w:r>
        <w:rPr>
          <w:color w:val="0000FF"/>
          <w:w w:val="110"/>
        </w:rPr>
        <w:t xml:space="preserve"> </w:t>
      </w:r>
      <w:r>
        <w:rPr>
          <w:w w:val="110"/>
        </w:rPr>
        <w:t xml:space="preserve">and </w:t>
      </w:r>
      <w:hyperlink r:id="rId10">
        <w:r>
          <w:rPr>
            <w:color w:val="0000FF"/>
            <w:spacing w:val="-2"/>
            <w:w w:val="110"/>
            <w:u w:val="single" w:color="0000FF"/>
          </w:rPr>
          <w:t>www.grants.</w:t>
        </w:r>
      </w:hyperlink>
      <w:r>
        <w:rPr>
          <w:color w:val="0000FF"/>
          <w:spacing w:val="-2"/>
          <w:w w:val="110"/>
          <w:u w:val="single" w:color="0000FF"/>
        </w:rPr>
        <w:t>gov</w:t>
      </w:r>
      <w:r>
        <w:rPr>
          <w:spacing w:val="-2"/>
          <w:w w:val="110"/>
        </w:rPr>
        <w:t>.</w:t>
      </w:r>
    </w:p>
    <w:p w:rsidR="00AB7028" w14:paraId="0CAF4E71" w14:textId="77777777">
      <w:pPr>
        <w:pStyle w:val="BodyText"/>
        <w:spacing w:before="234"/>
        <w:ind w:left="758" w:right="1347"/>
      </w:pPr>
      <w:r>
        <w:rPr>
          <w:b/>
          <w:w w:val="110"/>
        </w:rPr>
        <w:t xml:space="preserve">Public Burden Statement: </w:t>
      </w:r>
      <w:r>
        <w:rPr>
          <w:w w:val="110"/>
        </w:rPr>
        <w:t>Public reporting burden for this collection of information is estimated to average</w:t>
      </w:r>
      <w:r>
        <w:rPr>
          <w:spacing w:val="-4"/>
          <w:w w:val="110"/>
        </w:rPr>
        <w:t xml:space="preserve"> </w:t>
      </w:r>
      <w:r>
        <w:rPr>
          <w:w w:val="110"/>
        </w:rPr>
        <w:t>80</w:t>
      </w:r>
      <w:r>
        <w:rPr>
          <w:spacing w:val="-4"/>
          <w:w w:val="110"/>
        </w:rPr>
        <w:t xml:space="preserve"> </w:t>
      </w:r>
      <w:r>
        <w:rPr>
          <w:w w:val="110"/>
        </w:rPr>
        <w:t>hours</w:t>
      </w:r>
      <w:r>
        <w:rPr>
          <w:spacing w:val="-4"/>
          <w:w w:val="110"/>
        </w:rPr>
        <w:t xml:space="preserve"> </w:t>
      </w:r>
      <w:r>
        <w:rPr>
          <w:w w:val="110"/>
        </w:rPr>
        <w:t>per</w:t>
      </w:r>
      <w:r>
        <w:rPr>
          <w:spacing w:val="-4"/>
          <w:w w:val="110"/>
        </w:rPr>
        <w:t xml:space="preserve"> </w:t>
      </w:r>
      <w:r>
        <w:rPr>
          <w:w w:val="110"/>
        </w:rPr>
        <w:t>submission,</w:t>
      </w:r>
      <w:r>
        <w:rPr>
          <w:spacing w:val="-3"/>
          <w:w w:val="110"/>
        </w:rPr>
        <w:t xml:space="preserve"> </w:t>
      </w:r>
      <w:r>
        <w:rPr>
          <w:w w:val="110"/>
        </w:rPr>
        <w:t>including</w:t>
      </w:r>
      <w:r>
        <w:rPr>
          <w:spacing w:val="-3"/>
          <w:w w:val="110"/>
        </w:rPr>
        <w:t xml:space="preserve"> </w:t>
      </w:r>
      <w:r>
        <w:rPr>
          <w:w w:val="110"/>
        </w:rPr>
        <w:t>reviewing</w:t>
      </w:r>
      <w:r>
        <w:rPr>
          <w:spacing w:val="-3"/>
          <w:w w:val="110"/>
        </w:rPr>
        <w:t xml:space="preserve"> </w:t>
      </w:r>
      <w:r>
        <w:rPr>
          <w:w w:val="110"/>
        </w:rPr>
        <w:t>instructions,</w:t>
      </w:r>
      <w:r>
        <w:rPr>
          <w:spacing w:val="-4"/>
          <w:w w:val="110"/>
        </w:rPr>
        <w:t xml:space="preserve"> </w:t>
      </w:r>
      <w:r>
        <w:rPr>
          <w:w w:val="110"/>
        </w:rPr>
        <w:t>gathering</w:t>
      </w:r>
      <w:r>
        <w:rPr>
          <w:spacing w:val="-3"/>
          <w:w w:val="110"/>
        </w:rPr>
        <w:t xml:space="preserve"> </w:t>
      </w:r>
      <w:r>
        <w:rPr>
          <w:w w:val="110"/>
        </w:rPr>
        <w:t>and</w:t>
      </w:r>
      <w:r>
        <w:rPr>
          <w:spacing w:val="-3"/>
          <w:w w:val="110"/>
        </w:rPr>
        <w:t xml:space="preserve"> </w:t>
      </w:r>
      <w:r>
        <w:rPr>
          <w:w w:val="110"/>
        </w:rPr>
        <w:t>maintaining</w:t>
      </w:r>
      <w:r>
        <w:rPr>
          <w:spacing w:val="-4"/>
          <w:w w:val="110"/>
        </w:rPr>
        <w:t xml:space="preserve"> </w:t>
      </w:r>
      <w:r>
        <w:rPr>
          <w:w w:val="110"/>
        </w:rPr>
        <w:t>the</w:t>
      </w:r>
      <w:r>
        <w:rPr>
          <w:spacing w:val="-4"/>
          <w:w w:val="110"/>
        </w:rPr>
        <w:t xml:space="preserve"> </w:t>
      </w:r>
      <w:r>
        <w:rPr>
          <w:w w:val="110"/>
        </w:rPr>
        <w:t>data needed,</w:t>
      </w:r>
      <w:r>
        <w:rPr>
          <w:spacing w:val="-5"/>
          <w:w w:val="110"/>
        </w:rPr>
        <w:t xml:space="preserve"> </w:t>
      </w:r>
      <w:r>
        <w:rPr>
          <w:w w:val="110"/>
        </w:rPr>
        <w:t>and</w:t>
      </w:r>
      <w:r>
        <w:rPr>
          <w:spacing w:val="-5"/>
          <w:w w:val="110"/>
        </w:rPr>
        <w:t xml:space="preserve"> </w:t>
      </w:r>
      <w:r>
        <w:rPr>
          <w:w w:val="110"/>
        </w:rPr>
        <w:t>completing</w:t>
      </w:r>
      <w:r>
        <w:rPr>
          <w:spacing w:val="-7"/>
          <w:w w:val="110"/>
        </w:rPr>
        <w:t xml:space="preserve"> </w:t>
      </w:r>
      <w:r>
        <w:rPr>
          <w:w w:val="110"/>
        </w:rPr>
        <w:t>the</w:t>
      </w:r>
      <w:r>
        <w:rPr>
          <w:spacing w:val="-8"/>
          <w:w w:val="110"/>
        </w:rPr>
        <w:t xml:space="preserve"> </w:t>
      </w:r>
      <w:r>
        <w:rPr>
          <w:w w:val="110"/>
        </w:rPr>
        <w:t>form.</w:t>
      </w:r>
      <w:r>
        <w:rPr>
          <w:spacing w:val="-7"/>
          <w:w w:val="110"/>
        </w:rPr>
        <w:t xml:space="preserve"> </w:t>
      </w:r>
      <w:r>
        <w:rPr>
          <w:w w:val="110"/>
        </w:rPr>
        <w:t>Comments</w:t>
      </w:r>
      <w:r>
        <w:rPr>
          <w:spacing w:val="-8"/>
          <w:w w:val="110"/>
        </w:rPr>
        <w:t xml:space="preserve"> </w:t>
      </w:r>
      <w:r>
        <w:rPr>
          <w:w w:val="110"/>
        </w:rPr>
        <w:t>on</w:t>
      </w:r>
      <w:r>
        <w:rPr>
          <w:spacing w:val="-7"/>
          <w:w w:val="110"/>
        </w:rPr>
        <w:t xml:space="preserve"> </w:t>
      </w:r>
      <w:r>
        <w:rPr>
          <w:w w:val="110"/>
        </w:rPr>
        <w:t>the</w:t>
      </w:r>
      <w:r>
        <w:rPr>
          <w:spacing w:val="-7"/>
          <w:w w:val="110"/>
        </w:rPr>
        <w:t xml:space="preserve"> </w:t>
      </w:r>
      <w:r>
        <w:rPr>
          <w:w w:val="110"/>
        </w:rPr>
        <w:t>burden</w:t>
      </w:r>
      <w:r>
        <w:rPr>
          <w:spacing w:val="-5"/>
          <w:w w:val="110"/>
        </w:rPr>
        <w:t xml:space="preserve"> </w:t>
      </w:r>
      <w:r>
        <w:rPr>
          <w:w w:val="110"/>
        </w:rPr>
        <w:t>or</w:t>
      </w:r>
      <w:r>
        <w:rPr>
          <w:spacing w:val="-8"/>
          <w:w w:val="110"/>
        </w:rPr>
        <w:t xml:space="preserve"> </w:t>
      </w:r>
      <w:r>
        <w:rPr>
          <w:w w:val="110"/>
        </w:rPr>
        <w:t>content</w:t>
      </w:r>
      <w:r>
        <w:rPr>
          <w:spacing w:val="-6"/>
          <w:w w:val="110"/>
        </w:rPr>
        <w:t xml:space="preserve"> </w:t>
      </w:r>
      <w:r>
        <w:rPr>
          <w:w w:val="110"/>
        </w:rPr>
        <w:t>of</w:t>
      </w:r>
      <w:r>
        <w:rPr>
          <w:spacing w:val="-7"/>
          <w:w w:val="110"/>
        </w:rPr>
        <w:t xml:space="preserve"> </w:t>
      </w:r>
      <w:r>
        <w:rPr>
          <w:w w:val="110"/>
        </w:rPr>
        <w:t>this</w:t>
      </w:r>
      <w:r>
        <w:rPr>
          <w:spacing w:val="-6"/>
          <w:w w:val="110"/>
        </w:rPr>
        <w:t xml:space="preserve"> </w:t>
      </w:r>
      <w:r>
        <w:rPr>
          <w:w w:val="110"/>
        </w:rPr>
        <w:t>instrument</w:t>
      </w:r>
      <w:r>
        <w:rPr>
          <w:spacing w:val="-6"/>
          <w:w w:val="110"/>
        </w:rPr>
        <w:t xml:space="preserve"> </w:t>
      </w:r>
      <w:r>
        <w:rPr>
          <w:w w:val="110"/>
        </w:rPr>
        <w:t>may</w:t>
      </w:r>
      <w:r>
        <w:rPr>
          <w:spacing w:val="-8"/>
          <w:w w:val="110"/>
        </w:rPr>
        <w:t xml:space="preserve"> </w:t>
      </w:r>
      <w:r>
        <w:rPr>
          <w:w w:val="110"/>
        </w:rPr>
        <w:t>be</w:t>
      </w:r>
      <w:r>
        <w:rPr>
          <w:spacing w:val="-4"/>
          <w:w w:val="110"/>
        </w:rPr>
        <w:t xml:space="preserve"> </w:t>
      </w:r>
      <w:r>
        <w:rPr>
          <w:w w:val="110"/>
        </w:rPr>
        <w:t>sent to AmeriCorps, Attn:</w:t>
      </w:r>
      <w:r>
        <w:rPr>
          <w:spacing w:val="40"/>
          <w:w w:val="110"/>
        </w:rPr>
        <w:t xml:space="preserve"> </w:t>
      </w:r>
      <w:r>
        <w:rPr>
          <w:w w:val="110"/>
        </w:rPr>
        <w:t>Arminda Pappas, 250 E Street, SW, Suite 300, Washington, DC 20525.</w:t>
      </w:r>
    </w:p>
    <w:p w:rsidR="00AB7028" w14:paraId="3C60F588" w14:textId="77777777">
      <w:pPr>
        <w:pStyle w:val="BodyText"/>
        <w:spacing w:before="2" w:line="237" w:lineRule="auto"/>
        <w:ind w:left="759" w:right="1347"/>
      </w:pPr>
      <w:r>
        <w:rPr>
          <w:w w:val="110"/>
        </w:rPr>
        <w:t>AmeriCorps informs people who may respond to this collection of information that they are not required</w:t>
      </w:r>
      <w:r>
        <w:rPr>
          <w:spacing w:val="-7"/>
          <w:w w:val="110"/>
        </w:rPr>
        <w:t xml:space="preserve"> </w:t>
      </w:r>
      <w:r>
        <w:rPr>
          <w:w w:val="110"/>
        </w:rPr>
        <w:t>to</w:t>
      </w:r>
      <w:r>
        <w:rPr>
          <w:spacing w:val="-6"/>
          <w:w w:val="110"/>
        </w:rPr>
        <w:t xml:space="preserve"> </w:t>
      </w:r>
      <w:r>
        <w:rPr>
          <w:w w:val="110"/>
        </w:rPr>
        <w:t>respond</w:t>
      </w:r>
      <w:r>
        <w:rPr>
          <w:spacing w:val="-5"/>
          <w:w w:val="110"/>
        </w:rPr>
        <w:t xml:space="preserve"> </w:t>
      </w:r>
      <w:r>
        <w:rPr>
          <w:w w:val="110"/>
        </w:rPr>
        <w:t>to</w:t>
      </w:r>
      <w:r>
        <w:rPr>
          <w:spacing w:val="-8"/>
          <w:w w:val="110"/>
        </w:rPr>
        <w:t xml:space="preserve"> </w:t>
      </w:r>
      <w:r>
        <w:rPr>
          <w:w w:val="110"/>
        </w:rPr>
        <w:t>the</w:t>
      </w:r>
      <w:r>
        <w:rPr>
          <w:spacing w:val="-8"/>
          <w:w w:val="110"/>
        </w:rPr>
        <w:t xml:space="preserve"> </w:t>
      </w:r>
      <w:r>
        <w:rPr>
          <w:w w:val="110"/>
        </w:rPr>
        <w:t>collection</w:t>
      </w:r>
      <w:r>
        <w:rPr>
          <w:spacing w:val="-5"/>
          <w:w w:val="110"/>
        </w:rPr>
        <w:t xml:space="preserve"> </w:t>
      </w:r>
      <w:r>
        <w:rPr>
          <w:w w:val="110"/>
        </w:rPr>
        <w:t>of</w:t>
      </w:r>
      <w:r>
        <w:rPr>
          <w:spacing w:val="-8"/>
          <w:w w:val="110"/>
        </w:rPr>
        <w:t xml:space="preserve"> </w:t>
      </w:r>
      <w:r>
        <w:rPr>
          <w:w w:val="110"/>
        </w:rPr>
        <w:t>information</w:t>
      </w:r>
      <w:r>
        <w:rPr>
          <w:spacing w:val="-5"/>
          <w:w w:val="110"/>
        </w:rPr>
        <w:t xml:space="preserve"> </w:t>
      </w:r>
      <w:r>
        <w:rPr>
          <w:w w:val="110"/>
        </w:rPr>
        <w:t>unless</w:t>
      </w:r>
      <w:r>
        <w:rPr>
          <w:spacing w:val="-9"/>
          <w:w w:val="110"/>
        </w:rPr>
        <w:t xml:space="preserve"> </w:t>
      </w:r>
      <w:r>
        <w:rPr>
          <w:w w:val="110"/>
        </w:rPr>
        <w:t>the</w:t>
      </w:r>
      <w:r>
        <w:rPr>
          <w:spacing w:val="-7"/>
          <w:w w:val="110"/>
        </w:rPr>
        <w:t xml:space="preserve"> </w:t>
      </w:r>
      <w:r>
        <w:rPr>
          <w:w w:val="110"/>
        </w:rPr>
        <w:t>OMB</w:t>
      </w:r>
      <w:r>
        <w:rPr>
          <w:spacing w:val="-9"/>
          <w:w w:val="110"/>
        </w:rPr>
        <w:t xml:space="preserve"> </w:t>
      </w:r>
      <w:r>
        <w:rPr>
          <w:w w:val="110"/>
        </w:rPr>
        <w:t>control</w:t>
      </w:r>
      <w:r>
        <w:rPr>
          <w:spacing w:val="-9"/>
          <w:w w:val="110"/>
        </w:rPr>
        <w:t xml:space="preserve"> </w:t>
      </w:r>
      <w:r>
        <w:rPr>
          <w:w w:val="110"/>
        </w:rPr>
        <w:t>number</w:t>
      </w:r>
      <w:r>
        <w:rPr>
          <w:spacing w:val="-8"/>
          <w:w w:val="110"/>
        </w:rPr>
        <w:t xml:space="preserve"> </w:t>
      </w:r>
      <w:r>
        <w:rPr>
          <w:w w:val="110"/>
        </w:rPr>
        <w:t>and</w:t>
      </w:r>
      <w:r>
        <w:rPr>
          <w:spacing w:val="-7"/>
          <w:w w:val="110"/>
        </w:rPr>
        <w:t xml:space="preserve"> </w:t>
      </w:r>
      <w:r>
        <w:rPr>
          <w:w w:val="110"/>
        </w:rPr>
        <w:t xml:space="preserve">expiration date displayed on page one </w:t>
      </w:r>
      <w:r>
        <w:rPr>
          <w:w w:val="110"/>
        </w:rPr>
        <w:t>are</w:t>
      </w:r>
      <w:r>
        <w:rPr>
          <w:w w:val="110"/>
        </w:rPr>
        <w:t xml:space="preserve"> current and valid. (See 5 CFR 1320.5(b)(2)(</w:t>
      </w:r>
      <w:r>
        <w:rPr>
          <w:w w:val="110"/>
        </w:rPr>
        <w:t>i</w:t>
      </w:r>
      <w:r>
        <w:rPr>
          <w:w w:val="110"/>
        </w:rPr>
        <w:t>).)</w:t>
      </w:r>
    </w:p>
    <w:p w:rsidR="00AB7028" w14:paraId="6EB829E3" w14:textId="77777777">
      <w:pPr>
        <w:pStyle w:val="BodyText"/>
        <w:spacing w:before="234"/>
        <w:ind w:left="756" w:right="1347" w:hanging="1"/>
      </w:pPr>
      <w:r>
        <w:rPr>
          <w:b/>
          <w:w w:val="110"/>
        </w:rPr>
        <w:t xml:space="preserve">Privacy Act Notice: </w:t>
      </w:r>
      <w:r>
        <w:rPr>
          <w:w w:val="110"/>
        </w:rPr>
        <w:t>The Privacy Act of 1974 (5 U.S.C § 552a) requires that the following notice be provided to you: The information requested on the AmeriCorps Application Instructions is collected pursuant to 42 U.S.C. §§ 12581 - 12585 of the National and Community Service Act of 1990 as amended, and 42 U.S.C. § 4953 of the Domestic Volunteer Service Act of 1973 as amended. Purposes and</w:t>
      </w:r>
      <w:r>
        <w:rPr>
          <w:spacing w:val="-4"/>
          <w:w w:val="110"/>
        </w:rPr>
        <w:t xml:space="preserve"> </w:t>
      </w:r>
      <w:r>
        <w:rPr>
          <w:w w:val="110"/>
        </w:rPr>
        <w:t>Uses</w:t>
      </w:r>
      <w:r>
        <w:rPr>
          <w:spacing w:val="-6"/>
          <w:w w:val="110"/>
        </w:rPr>
        <w:t xml:space="preserve"> </w:t>
      </w:r>
      <w:r>
        <w:rPr>
          <w:w w:val="110"/>
        </w:rPr>
        <w:t>-</w:t>
      </w:r>
      <w:r>
        <w:rPr>
          <w:spacing w:val="-3"/>
          <w:w w:val="110"/>
        </w:rPr>
        <w:t xml:space="preserve"> </w:t>
      </w:r>
      <w:r>
        <w:rPr>
          <w:w w:val="110"/>
        </w:rPr>
        <w:t>The</w:t>
      </w:r>
      <w:r>
        <w:rPr>
          <w:spacing w:val="-4"/>
          <w:w w:val="110"/>
        </w:rPr>
        <w:t xml:space="preserve"> </w:t>
      </w:r>
      <w:r>
        <w:rPr>
          <w:w w:val="110"/>
        </w:rPr>
        <w:t>information</w:t>
      </w:r>
      <w:r>
        <w:rPr>
          <w:spacing w:val="-4"/>
          <w:w w:val="110"/>
        </w:rPr>
        <w:t xml:space="preserve"> </w:t>
      </w:r>
      <w:r>
        <w:rPr>
          <w:w w:val="110"/>
        </w:rPr>
        <w:t>requested</w:t>
      </w:r>
      <w:r>
        <w:rPr>
          <w:spacing w:val="-4"/>
          <w:w w:val="110"/>
        </w:rPr>
        <w:t xml:space="preserve"> </w:t>
      </w:r>
      <w:r>
        <w:rPr>
          <w:w w:val="110"/>
        </w:rPr>
        <w:t>is</w:t>
      </w:r>
      <w:r>
        <w:rPr>
          <w:spacing w:val="-5"/>
          <w:w w:val="110"/>
        </w:rPr>
        <w:t xml:space="preserve"> </w:t>
      </w:r>
      <w:r>
        <w:rPr>
          <w:w w:val="110"/>
        </w:rPr>
        <w:t>collected</w:t>
      </w:r>
      <w:r>
        <w:rPr>
          <w:spacing w:val="-6"/>
          <w:w w:val="110"/>
        </w:rPr>
        <w:t xml:space="preserve"> </w:t>
      </w:r>
      <w:r>
        <w:rPr>
          <w:w w:val="110"/>
        </w:rPr>
        <w:t>for</w:t>
      </w:r>
      <w:r>
        <w:rPr>
          <w:spacing w:val="-5"/>
          <w:w w:val="110"/>
        </w:rPr>
        <w:t xml:space="preserve"> </w:t>
      </w:r>
      <w:r>
        <w:rPr>
          <w:w w:val="110"/>
        </w:rPr>
        <w:t>the</w:t>
      </w:r>
      <w:r>
        <w:rPr>
          <w:spacing w:val="-5"/>
          <w:w w:val="110"/>
        </w:rPr>
        <w:t xml:space="preserve"> </w:t>
      </w:r>
      <w:r>
        <w:rPr>
          <w:w w:val="110"/>
        </w:rPr>
        <w:t>purposes</w:t>
      </w:r>
      <w:r>
        <w:rPr>
          <w:spacing w:val="-5"/>
          <w:w w:val="110"/>
        </w:rPr>
        <w:t xml:space="preserve"> </w:t>
      </w:r>
      <w:r>
        <w:rPr>
          <w:w w:val="110"/>
        </w:rPr>
        <w:t>of</w:t>
      </w:r>
      <w:r>
        <w:rPr>
          <w:spacing w:val="-4"/>
          <w:w w:val="110"/>
        </w:rPr>
        <w:t xml:space="preserve"> </w:t>
      </w:r>
      <w:r>
        <w:rPr>
          <w:w w:val="110"/>
        </w:rPr>
        <w:t>reviewing</w:t>
      </w:r>
      <w:r>
        <w:rPr>
          <w:spacing w:val="-3"/>
          <w:w w:val="110"/>
        </w:rPr>
        <w:t xml:space="preserve"> </w:t>
      </w:r>
      <w:r>
        <w:rPr>
          <w:w w:val="110"/>
        </w:rPr>
        <w:t>grant</w:t>
      </w:r>
      <w:r>
        <w:rPr>
          <w:spacing w:val="-2"/>
          <w:w w:val="110"/>
        </w:rPr>
        <w:t xml:space="preserve"> </w:t>
      </w:r>
      <w:r>
        <w:rPr>
          <w:w w:val="110"/>
        </w:rPr>
        <w:t>applications</w:t>
      </w:r>
      <w:r>
        <w:rPr>
          <w:spacing w:val="-6"/>
          <w:w w:val="110"/>
        </w:rPr>
        <w:t xml:space="preserve"> </w:t>
      </w:r>
      <w:r>
        <w:rPr>
          <w:w w:val="110"/>
        </w:rPr>
        <w:t>and granting funding requests. Routine Uses - Routine uses may include disclosure of the information to federal, state, or local agencies pursuant to lawfully authorized requests. In some programs, the information may also be provided to federal, state, and local law enforcement agencies to determine the existence of any prior criminal convictions. The information may also be provided to appropriate federal agencies and Department contractors that have a need to know the information for the purpose of assisting the Department’s efforts to respond to a suspected or confirmed breach of the security or confidentiality or information maintained in this system of records, and the information disclosed</w:t>
      </w:r>
      <w:r>
        <w:rPr>
          <w:spacing w:val="-2"/>
          <w:w w:val="110"/>
        </w:rPr>
        <w:t xml:space="preserve"> </w:t>
      </w:r>
      <w:r>
        <w:rPr>
          <w:w w:val="110"/>
        </w:rPr>
        <w:t>is</w:t>
      </w:r>
      <w:r>
        <w:rPr>
          <w:spacing w:val="-3"/>
          <w:w w:val="110"/>
        </w:rPr>
        <w:t xml:space="preserve"> </w:t>
      </w:r>
      <w:r>
        <w:rPr>
          <w:w w:val="110"/>
        </w:rPr>
        <w:t>relevant</w:t>
      </w:r>
      <w:r>
        <w:rPr>
          <w:spacing w:val="-2"/>
          <w:w w:val="110"/>
        </w:rPr>
        <w:t xml:space="preserve"> </w:t>
      </w:r>
      <w:r>
        <w:rPr>
          <w:w w:val="110"/>
        </w:rPr>
        <w:t>and</w:t>
      </w:r>
      <w:r>
        <w:rPr>
          <w:spacing w:val="-3"/>
          <w:w w:val="110"/>
        </w:rPr>
        <w:t xml:space="preserve"> </w:t>
      </w:r>
      <w:r>
        <w:rPr>
          <w:w w:val="110"/>
        </w:rPr>
        <w:t>unnecessary</w:t>
      </w:r>
      <w:r>
        <w:rPr>
          <w:spacing w:val="-3"/>
          <w:w w:val="110"/>
        </w:rPr>
        <w:t xml:space="preserve"> </w:t>
      </w:r>
      <w:r>
        <w:rPr>
          <w:w w:val="110"/>
        </w:rPr>
        <w:t>for</w:t>
      </w:r>
      <w:r>
        <w:rPr>
          <w:spacing w:val="-4"/>
          <w:w w:val="110"/>
        </w:rPr>
        <w:t xml:space="preserve"> </w:t>
      </w:r>
      <w:r>
        <w:rPr>
          <w:w w:val="110"/>
        </w:rPr>
        <w:t>the</w:t>
      </w:r>
      <w:r>
        <w:rPr>
          <w:spacing w:val="-3"/>
          <w:w w:val="110"/>
        </w:rPr>
        <w:t xml:space="preserve"> </w:t>
      </w:r>
      <w:r>
        <w:rPr>
          <w:w w:val="110"/>
        </w:rPr>
        <w:t>assistance.</w:t>
      </w:r>
      <w:r>
        <w:rPr>
          <w:spacing w:val="-5"/>
          <w:w w:val="110"/>
        </w:rPr>
        <w:t xml:space="preserve"> </w:t>
      </w:r>
      <w:r>
        <w:rPr>
          <w:w w:val="110"/>
        </w:rPr>
        <w:t>Please</w:t>
      </w:r>
      <w:r>
        <w:rPr>
          <w:spacing w:val="-3"/>
          <w:w w:val="110"/>
        </w:rPr>
        <w:t xml:space="preserve"> </w:t>
      </w:r>
      <w:r>
        <w:rPr>
          <w:w w:val="110"/>
        </w:rPr>
        <w:t>see</w:t>
      </w:r>
      <w:r>
        <w:rPr>
          <w:spacing w:val="-4"/>
          <w:w w:val="110"/>
        </w:rPr>
        <w:t xml:space="preserve"> </w:t>
      </w:r>
      <w:r>
        <w:rPr>
          <w:w w:val="110"/>
        </w:rPr>
        <w:t>the</w:t>
      </w:r>
      <w:r>
        <w:rPr>
          <w:spacing w:val="-3"/>
          <w:w w:val="110"/>
        </w:rPr>
        <w:t xml:space="preserve"> </w:t>
      </w:r>
      <w:r>
        <w:rPr>
          <w:w w:val="110"/>
        </w:rPr>
        <w:t>Notice</w:t>
      </w:r>
      <w:r>
        <w:rPr>
          <w:spacing w:val="-3"/>
          <w:w w:val="110"/>
        </w:rPr>
        <w:t xml:space="preserve"> </w:t>
      </w:r>
      <w:r>
        <w:rPr>
          <w:w w:val="110"/>
        </w:rPr>
        <w:t>of</w:t>
      </w:r>
      <w:r>
        <w:rPr>
          <w:spacing w:val="-4"/>
          <w:w w:val="110"/>
        </w:rPr>
        <w:t xml:space="preserve"> </w:t>
      </w:r>
      <w:r>
        <w:rPr>
          <w:w w:val="110"/>
        </w:rPr>
        <w:t>Funding</w:t>
      </w:r>
      <w:r>
        <w:rPr>
          <w:spacing w:val="-3"/>
          <w:w w:val="110"/>
        </w:rPr>
        <w:t xml:space="preserve"> </w:t>
      </w:r>
      <w:r>
        <w:rPr>
          <w:w w:val="110"/>
        </w:rPr>
        <w:t>Opportunity for AmeriCorps’ transparency in grantmaking information</w:t>
      </w:r>
      <w:r>
        <w:rPr>
          <w:i/>
          <w:w w:val="110"/>
        </w:rPr>
        <w:t xml:space="preserve">. </w:t>
      </w:r>
      <w:r>
        <w:rPr>
          <w:w w:val="110"/>
        </w:rPr>
        <w:t>The information will not otherwise be disclosed</w:t>
      </w:r>
      <w:r>
        <w:rPr>
          <w:spacing w:val="-7"/>
          <w:w w:val="110"/>
        </w:rPr>
        <w:t xml:space="preserve"> </w:t>
      </w:r>
      <w:r>
        <w:rPr>
          <w:w w:val="110"/>
        </w:rPr>
        <w:t>to</w:t>
      </w:r>
      <w:r>
        <w:rPr>
          <w:spacing w:val="-8"/>
          <w:w w:val="110"/>
        </w:rPr>
        <w:t xml:space="preserve"> </w:t>
      </w:r>
      <w:r>
        <w:rPr>
          <w:w w:val="110"/>
        </w:rPr>
        <w:t>entities</w:t>
      </w:r>
      <w:r>
        <w:rPr>
          <w:spacing w:val="-8"/>
          <w:w w:val="110"/>
        </w:rPr>
        <w:t xml:space="preserve"> </w:t>
      </w:r>
      <w:r>
        <w:rPr>
          <w:w w:val="110"/>
        </w:rPr>
        <w:t>outside</w:t>
      </w:r>
      <w:r>
        <w:rPr>
          <w:spacing w:val="-8"/>
          <w:w w:val="110"/>
        </w:rPr>
        <w:t xml:space="preserve"> </w:t>
      </w:r>
      <w:r>
        <w:rPr>
          <w:w w:val="110"/>
        </w:rPr>
        <w:t>of</w:t>
      </w:r>
      <w:r>
        <w:rPr>
          <w:spacing w:val="-8"/>
          <w:w w:val="110"/>
        </w:rPr>
        <w:t xml:space="preserve"> </w:t>
      </w:r>
      <w:r>
        <w:rPr>
          <w:w w:val="110"/>
        </w:rPr>
        <w:t>AmeriCorps</w:t>
      </w:r>
      <w:r>
        <w:rPr>
          <w:spacing w:val="-8"/>
          <w:w w:val="110"/>
        </w:rPr>
        <w:t xml:space="preserve"> </w:t>
      </w:r>
      <w:r>
        <w:rPr>
          <w:w w:val="110"/>
        </w:rPr>
        <w:t>without</w:t>
      </w:r>
      <w:r>
        <w:rPr>
          <w:spacing w:val="-8"/>
          <w:w w:val="110"/>
        </w:rPr>
        <w:t xml:space="preserve"> </w:t>
      </w:r>
      <w:r>
        <w:rPr>
          <w:w w:val="110"/>
        </w:rPr>
        <w:t>prior</w:t>
      </w:r>
      <w:r>
        <w:rPr>
          <w:spacing w:val="-7"/>
          <w:w w:val="110"/>
        </w:rPr>
        <w:t xml:space="preserve"> </w:t>
      </w:r>
      <w:r>
        <w:rPr>
          <w:w w:val="110"/>
        </w:rPr>
        <w:t>written</w:t>
      </w:r>
      <w:r>
        <w:rPr>
          <w:spacing w:val="-6"/>
          <w:w w:val="110"/>
        </w:rPr>
        <w:t xml:space="preserve"> </w:t>
      </w:r>
      <w:r>
        <w:rPr>
          <w:w w:val="110"/>
        </w:rPr>
        <w:t>permission.</w:t>
      </w:r>
      <w:r>
        <w:rPr>
          <w:spacing w:val="-8"/>
          <w:w w:val="110"/>
        </w:rPr>
        <w:t xml:space="preserve"> </w:t>
      </w:r>
      <w:r>
        <w:rPr>
          <w:w w:val="110"/>
        </w:rPr>
        <w:t>Effects</w:t>
      </w:r>
      <w:r>
        <w:rPr>
          <w:spacing w:val="-9"/>
          <w:w w:val="110"/>
        </w:rPr>
        <w:t xml:space="preserve"> </w:t>
      </w:r>
      <w:r>
        <w:rPr>
          <w:w w:val="110"/>
        </w:rPr>
        <w:t>of</w:t>
      </w:r>
      <w:r>
        <w:rPr>
          <w:spacing w:val="-7"/>
          <w:w w:val="110"/>
        </w:rPr>
        <w:t xml:space="preserve"> </w:t>
      </w:r>
      <w:r>
        <w:rPr>
          <w:w w:val="110"/>
        </w:rPr>
        <w:t>Nondisclosure</w:t>
      </w:r>
      <w:r>
        <w:rPr>
          <w:spacing w:val="-8"/>
          <w:w w:val="110"/>
        </w:rPr>
        <w:t xml:space="preserve"> </w:t>
      </w:r>
      <w:r>
        <w:rPr>
          <w:w w:val="110"/>
        </w:rPr>
        <w:t xml:space="preserve">- The information requested is mandatory </w:t>
      </w:r>
      <w:r>
        <w:rPr>
          <w:w w:val="110"/>
        </w:rPr>
        <w:t>in order to</w:t>
      </w:r>
      <w:r>
        <w:rPr>
          <w:w w:val="110"/>
        </w:rPr>
        <w:t xml:space="preserve"> receive benefits.</w:t>
      </w:r>
    </w:p>
    <w:p w:rsidR="00AB7028" w14:paraId="2A2BCE3F" w14:textId="384D8F3B">
      <w:pPr>
        <w:pStyle w:val="BodyText"/>
        <w:spacing w:before="221" w:line="237" w:lineRule="auto"/>
        <w:ind w:left="757" w:right="1347"/>
      </w:pPr>
      <w:r>
        <w:rPr>
          <w:b/>
          <w:w w:val="110"/>
        </w:rPr>
        <w:t>Federal Funding</w:t>
      </w:r>
      <w:r>
        <w:rPr>
          <w:b/>
          <w:spacing w:val="34"/>
          <w:w w:val="110"/>
        </w:rPr>
        <w:t xml:space="preserve"> </w:t>
      </w:r>
      <w:r>
        <w:rPr>
          <w:b/>
          <w:w w:val="110"/>
        </w:rPr>
        <w:t xml:space="preserve">Accountability and Transparency Act: </w:t>
      </w:r>
      <w:r>
        <w:rPr>
          <w:w w:val="110"/>
        </w:rPr>
        <w:t xml:space="preserve">Grant recipients will be required to report at </w:t>
      </w:r>
      <w:hyperlink r:id="rId11" w:history="1">
        <w:r w:rsidRPr="6A20273E" w:rsidR="38321373">
          <w:rPr>
            <w:rStyle w:val="Hyperlink"/>
          </w:rPr>
          <w:t>Subaward Reporting in SAM | SAM.gov</w:t>
        </w:r>
      </w:hyperlink>
      <w:r w:rsidRPr="6A20273E" w:rsidR="38321373">
        <w:t xml:space="preserve"> </w:t>
      </w:r>
      <w:hyperlink r:id="rId12" w:history="1">
        <w:r>
          <w:rPr>
            <w:rStyle w:val="Hyperlink"/>
          </w:rPr>
          <w:t>http://www.fsrs.gov/</w:t>
        </w:r>
      </w:hyperlink>
      <w:r>
        <w:rPr>
          <w:w w:val="110"/>
        </w:rPr>
        <w:t>on all subawards that equal or exceed $30,000 and may be required to report on executive</w:t>
      </w:r>
      <w:r>
        <w:rPr>
          <w:spacing w:val="-5"/>
          <w:w w:val="110"/>
        </w:rPr>
        <w:t xml:space="preserve"> </w:t>
      </w:r>
      <w:r>
        <w:rPr>
          <w:w w:val="110"/>
        </w:rPr>
        <w:t>compensation</w:t>
      </w:r>
      <w:r>
        <w:rPr>
          <w:spacing w:val="-5"/>
          <w:w w:val="110"/>
        </w:rPr>
        <w:t xml:space="preserve"> </w:t>
      </w:r>
      <w:r>
        <w:rPr>
          <w:w w:val="110"/>
        </w:rPr>
        <w:t>for</w:t>
      </w:r>
      <w:r>
        <w:rPr>
          <w:spacing w:val="-4"/>
          <w:w w:val="110"/>
        </w:rPr>
        <w:t xml:space="preserve"> </w:t>
      </w:r>
      <w:r>
        <w:rPr>
          <w:w w:val="110"/>
        </w:rPr>
        <w:t>recipients</w:t>
      </w:r>
      <w:r>
        <w:rPr>
          <w:spacing w:val="-3"/>
          <w:w w:val="110"/>
        </w:rPr>
        <w:t xml:space="preserve"> </w:t>
      </w:r>
      <w:r>
        <w:rPr>
          <w:w w:val="110"/>
        </w:rPr>
        <w:t>and</w:t>
      </w:r>
      <w:r>
        <w:rPr>
          <w:spacing w:val="-4"/>
          <w:w w:val="110"/>
        </w:rPr>
        <w:t xml:space="preserve"> </w:t>
      </w:r>
      <w:r>
        <w:rPr>
          <w:w w:val="110"/>
        </w:rPr>
        <w:t>subrecipients.</w:t>
      </w:r>
      <w:r>
        <w:rPr>
          <w:spacing w:val="-4"/>
          <w:w w:val="110"/>
        </w:rPr>
        <w:t xml:space="preserve"> </w:t>
      </w:r>
      <w:r>
        <w:rPr>
          <w:w w:val="110"/>
        </w:rPr>
        <w:t>Recipients</w:t>
      </w:r>
      <w:r>
        <w:rPr>
          <w:spacing w:val="-4"/>
          <w:w w:val="110"/>
        </w:rPr>
        <w:t xml:space="preserve"> </w:t>
      </w:r>
      <w:r>
        <w:rPr>
          <w:w w:val="110"/>
        </w:rPr>
        <w:t>must</w:t>
      </w:r>
      <w:r>
        <w:rPr>
          <w:spacing w:val="-4"/>
          <w:w w:val="110"/>
        </w:rPr>
        <w:t xml:space="preserve"> </w:t>
      </w:r>
      <w:r>
        <w:rPr>
          <w:w w:val="110"/>
        </w:rPr>
        <w:t>have</w:t>
      </w:r>
      <w:r>
        <w:rPr>
          <w:spacing w:val="-5"/>
          <w:w w:val="110"/>
        </w:rPr>
        <w:t xml:space="preserve"> </w:t>
      </w:r>
      <w:r>
        <w:rPr>
          <w:w w:val="110"/>
        </w:rPr>
        <w:t>the</w:t>
      </w:r>
      <w:r>
        <w:rPr>
          <w:spacing w:val="-4"/>
          <w:w w:val="110"/>
        </w:rPr>
        <w:t xml:space="preserve"> </w:t>
      </w:r>
      <w:r>
        <w:rPr>
          <w:w w:val="110"/>
        </w:rPr>
        <w:t>necessary</w:t>
      </w:r>
      <w:r>
        <w:rPr>
          <w:spacing w:val="-4"/>
          <w:w w:val="110"/>
        </w:rPr>
        <w:t xml:space="preserve"> </w:t>
      </w:r>
      <w:r>
        <w:rPr>
          <w:w w:val="110"/>
        </w:rPr>
        <w:t>systems in place to collect and report this information. See 2 CFR Part 170 for more information and to determine how these requirements apply.</w:t>
      </w:r>
    </w:p>
    <w:p w:rsidR="00AB7028" w:rsidP="006C786F" w14:paraId="62BEBF06" w14:textId="693715C0">
      <w:pPr>
        <w:pStyle w:val="BodyText"/>
        <w:spacing w:before="236"/>
        <w:ind w:left="757" w:right="1347"/>
      </w:pPr>
      <w:r w:rsidRPr="00D55DF4">
        <w:rPr>
          <w:b/>
          <w:w w:val="110"/>
          <w:highlight w:val="yellow"/>
        </w:rPr>
        <w:t xml:space="preserve">Indirect Cost Rates: </w:t>
      </w:r>
      <w:r w:rsidRPr="00D55DF4">
        <w:rPr>
          <w:w w:val="110"/>
          <w:highlight w:val="yellow"/>
        </w:rPr>
        <w:t>AmeriCorps allows applicants to</w:t>
      </w:r>
      <w:r w:rsidRPr="00D55DF4">
        <w:rPr>
          <w:spacing w:val="40"/>
          <w:w w:val="110"/>
          <w:highlight w:val="yellow"/>
        </w:rPr>
        <w:t xml:space="preserve"> </w:t>
      </w:r>
      <w:r w:rsidRPr="00D55DF4">
        <w:rPr>
          <w:w w:val="110"/>
          <w:highlight w:val="yellow"/>
        </w:rPr>
        <w:t>include indirect costs in application budgets. Based on qualifying factors, applicants have the option of</w:t>
      </w:r>
      <w:r w:rsidRPr="00D55DF4" w:rsidR="00D55DF4">
        <w:rPr>
          <w:w w:val="110"/>
          <w:highlight w:val="yellow"/>
        </w:rPr>
        <w:t xml:space="preserve"> using </w:t>
      </w:r>
      <w:r w:rsidRPr="00D55DF4">
        <w:rPr>
          <w:w w:val="110"/>
          <w:highlight w:val="yellow"/>
        </w:rPr>
        <w:t xml:space="preserve">a federally approved indirect cost rate, a 15% </w:t>
      </w:r>
      <w:r w:rsidRPr="00D55DF4">
        <w:rPr>
          <w:i/>
          <w:w w:val="110"/>
          <w:highlight w:val="yellow"/>
        </w:rPr>
        <w:t xml:space="preserve">de minimis </w:t>
      </w:r>
      <w:r w:rsidRPr="00D55DF4">
        <w:rPr>
          <w:w w:val="110"/>
          <w:highlight w:val="yellow"/>
        </w:rPr>
        <w:t xml:space="preserve">rate of modified </w:t>
      </w:r>
      <w:r w:rsidRPr="00D55DF4">
        <w:rPr>
          <w:w w:val="110"/>
          <w:highlight w:val="yellow"/>
        </w:rPr>
        <w:t xml:space="preserve">total direct </w:t>
      </w:r>
      <w:r w:rsidRPr="00D55DF4">
        <w:rPr>
          <w:w w:val="110"/>
          <w:highlight w:val="yellow"/>
        </w:rPr>
        <w:t>costs, or</w:t>
      </w:r>
      <w:r w:rsidRPr="00D55DF4">
        <w:rPr>
          <w:w w:val="110"/>
          <w:highlight w:val="yellow"/>
        </w:rPr>
        <w:t xml:space="preserve"> may claim certain costs directly as outlined in 2 CFR</w:t>
      </w:r>
      <w:r w:rsidRPr="00D55DF4">
        <w:rPr>
          <w:spacing w:val="-7"/>
          <w:w w:val="110"/>
          <w:highlight w:val="yellow"/>
        </w:rPr>
        <w:t xml:space="preserve"> </w:t>
      </w:r>
      <w:r w:rsidRPr="00D55DF4">
        <w:rPr>
          <w:w w:val="110"/>
          <w:highlight w:val="yellow"/>
        </w:rPr>
        <w:t>§</w:t>
      </w:r>
      <w:r w:rsidRPr="00D55DF4">
        <w:rPr>
          <w:spacing w:val="-8"/>
          <w:w w:val="110"/>
          <w:highlight w:val="yellow"/>
        </w:rPr>
        <w:t xml:space="preserve"> </w:t>
      </w:r>
      <w:r w:rsidRPr="00D55DF4">
        <w:rPr>
          <w:w w:val="110"/>
          <w:highlight w:val="yellow"/>
        </w:rPr>
        <w:t>200.413</w:t>
      </w:r>
      <w:r w:rsidRPr="00D55DF4">
        <w:rPr>
          <w:spacing w:val="-7"/>
          <w:w w:val="110"/>
          <w:highlight w:val="yellow"/>
        </w:rPr>
        <w:t xml:space="preserve"> </w:t>
      </w:r>
      <w:r w:rsidRPr="00D55DF4">
        <w:rPr>
          <w:w w:val="110"/>
          <w:highlight w:val="yellow"/>
        </w:rPr>
        <w:t>Direct</w:t>
      </w:r>
      <w:r w:rsidRPr="00D55DF4">
        <w:rPr>
          <w:spacing w:val="-9"/>
          <w:w w:val="110"/>
          <w:highlight w:val="yellow"/>
        </w:rPr>
        <w:t xml:space="preserve"> </w:t>
      </w:r>
      <w:r w:rsidRPr="00D55DF4">
        <w:rPr>
          <w:w w:val="110"/>
          <w:highlight w:val="yellow"/>
        </w:rPr>
        <w:t>costs.</w:t>
      </w:r>
      <w:r w:rsidRPr="00D55DF4">
        <w:rPr>
          <w:spacing w:val="-9"/>
          <w:w w:val="110"/>
          <w:highlight w:val="yellow"/>
        </w:rPr>
        <w:t xml:space="preserve"> </w:t>
      </w:r>
      <w:r w:rsidRPr="00D55DF4">
        <w:rPr>
          <w:w w:val="110"/>
          <w:highlight w:val="yellow"/>
        </w:rPr>
        <w:t>Applicants</w:t>
      </w:r>
      <w:r w:rsidRPr="00D55DF4">
        <w:rPr>
          <w:spacing w:val="-7"/>
          <w:w w:val="110"/>
          <w:highlight w:val="yellow"/>
        </w:rPr>
        <w:t xml:space="preserve"> </w:t>
      </w:r>
      <w:r w:rsidRPr="00D55DF4">
        <w:rPr>
          <w:w w:val="110"/>
          <w:highlight w:val="yellow"/>
        </w:rPr>
        <w:t>who</w:t>
      </w:r>
      <w:r w:rsidRPr="00D55DF4">
        <w:rPr>
          <w:spacing w:val="-9"/>
          <w:w w:val="110"/>
          <w:highlight w:val="yellow"/>
        </w:rPr>
        <w:t xml:space="preserve"> </w:t>
      </w:r>
      <w:r w:rsidRPr="00D55DF4">
        <w:rPr>
          <w:w w:val="110"/>
          <w:highlight w:val="yellow"/>
        </w:rPr>
        <w:t>hold</w:t>
      </w:r>
      <w:r w:rsidRPr="00D55DF4">
        <w:rPr>
          <w:spacing w:val="-4"/>
          <w:w w:val="110"/>
          <w:highlight w:val="yellow"/>
        </w:rPr>
        <w:t xml:space="preserve"> </w:t>
      </w:r>
      <w:r w:rsidRPr="00D55DF4">
        <w:rPr>
          <w:w w:val="110"/>
          <w:highlight w:val="yellow"/>
        </w:rPr>
        <w:t>a</w:t>
      </w:r>
      <w:r w:rsidRPr="00D55DF4">
        <w:rPr>
          <w:spacing w:val="-10"/>
          <w:w w:val="110"/>
          <w:highlight w:val="yellow"/>
        </w:rPr>
        <w:t xml:space="preserve"> </w:t>
      </w:r>
      <w:r w:rsidRPr="00D55DF4">
        <w:rPr>
          <w:w w:val="110"/>
          <w:highlight w:val="yellow"/>
        </w:rPr>
        <w:t>federally</w:t>
      </w:r>
      <w:r w:rsidRPr="00D55DF4">
        <w:rPr>
          <w:spacing w:val="-7"/>
          <w:w w:val="110"/>
          <w:highlight w:val="yellow"/>
        </w:rPr>
        <w:t xml:space="preserve"> </w:t>
      </w:r>
      <w:r w:rsidRPr="00D55DF4">
        <w:rPr>
          <w:w w:val="110"/>
          <w:highlight w:val="yellow"/>
        </w:rPr>
        <w:t>negotiated</w:t>
      </w:r>
      <w:r w:rsidRPr="00D55DF4">
        <w:rPr>
          <w:spacing w:val="-4"/>
          <w:w w:val="110"/>
          <w:highlight w:val="yellow"/>
        </w:rPr>
        <w:t xml:space="preserve"> </w:t>
      </w:r>
      <w:r w:rsidRPr="00D55DF4">
        <w:rPr>
          <w:w w:val="110"/>
          <w:highlight w:val="yellow"/>
        </w:rPr>
        <w:t>indirect</w:t>
      </w:r>
      <w:r w:rsidRPr="00D55DF4">
        <w:rPr>
          <w:spacing w:val="-6"/>
          <w:w w:val="110"/>
          <w:highlight w:val="yellow"/>
        </w:rPr>
        <w:t xml:space="preserve"> </w:t>
      </w:r>
      <w:r w:rsidRPr="00D55DF4">
        <w:rPr>
          <w:w w:val="110"/>
          <w:highlight w:val="yellow"/>
        </w:rPr>
        <w:t>cost</w:t>
      </w:r>
      <w:r w:rsidRPr="00D55DF4">
        <w:rPr>
          <w:spacing w:val="-6"/>
          <w:w w:val="110"/>
          <w:highlight w:val="yellow"/>
        </w:rPr>
        <w:t xml:space="preserve"> </w:t>
      </w:r>
      <w:r w:rsidRPr="00D55DF4">
        <w:rPr>
          <w:w w:val="110"/>
          <w:highlight w:val="yellow"/>
        </w:rPr>
        <w:t>rate</w:t>
      </w:r>
      <w:r w:rsidRPr="00D55DF4">
        <w:rPr>
          <w:spacing w:val="-5"/>
          <w:w w:val="110"/>
          <w:highlight w:val="yellow"/>
        </w:rPr>
        <w:t xml:space="preserve"> </w:t>
      </w:r>
      <w:r w:rsidRPr="00D55DF4">
        <w:rPr>
          <w:w w:val="110"/>
          <w:highlight w:val="yellow"/>
        </w:rPr>
        <w:t>must</w:t>
      </w:r>
      <w:r w:rsidRPr="00D55DF4">
        <w:rPr>
          <w:spacing w:val="-9"/>
          <w:w w:val="110"/>
          <w:highlight w:val="yellow"/>
        </w:rPr>
        <w:t xml:space="preserve"> </w:t>
      </w:r>
      <w:r w:rsidRPr="00D55DF4">
        <w:rPr>
          <w:w w:val="110"/>
          <w:highlight w:val="yellow"/>
        </w:rPr>
        <w:t>use</w:t>
      </w:r>
      <w:r w:rsidRPr="00D55DF4">
        <w:rPr>
          <w:spacing w:val="-7"/>
          <w:w w:val="110"/>
          <w:highlight w:val="yellow"/>
        </w:rPr>
        <w:t xml:space="preserve"> </w:t>
      </w:r>
      <w:r w:rsidRPr="00D55DF4">
        <w:rPr>
          <w:w w:val="110"/>
          <w:highlight w:val="yellow"/>
        </w:rPr>
        <w:t>that rate</w:t>
      </w:r>
      <w:r w:rsidRPr="00D55DF4">
        <w:rPr>
          <w:spacing w:val="-1"/>
          <w:w w:val="110"/>
          <w:highlight w:val="yellow"/>
        </w:rPr>
        <w:t xml:space="preserve"> </w:t>
      </w:r>
      <w:r w:rsidRPr="00D55DF4">
        <w:rPr>
          <w:w w:val="110"/>
          <w:highlight w:val="yellow"/>
        </w:rPr>
        <w:t>if</w:t>
      </w:r>
      <w:r w:rsidRPr="00D55DF4">
        <w:rPr>
          <w:spacing w:val="-3"/>
          <w:w w:val="110"/>
          <w:highlight w:val="yellow"/>
        </w:rPr>
        <w:t xml:space="preserve"> </w:t>
      </w:r>
      <w:r w:rsidRPr="00D55DF4">
        <w:rPr>
          <w:w w:val="110"/>
          <w:highlight w:val="yellow"/>
        </w:rPr>
        <w:t>they</w:t>
      </w:r>
      <w:r w:rsidRPr="00D55DF4">
        <w:rPr>
          <w:spacing w:val="-3"/>
          <w:w w:val="110"/>
          <w:highlight w:val="yellow"/>
        </w:rPr>
        <w:t xml:space="preserve"> </w:t>
      </w:r>
      <w:r w:rsidRPr="00D55DF4">
        <w:rPr>
          <w:w w:val="110"/>
          <w:highlight w:val="yellow"/>
        </w:rPr>
        <w:t>have</w:t>
      </w:r>
      <w:r w:rsidRPr="00D55DF4">
        <w:rPr>
          <w:spacing w:val="-2"/>
          <w:w w:val="110"/>
          <w:highlight w:val="yellow"/>
        </w:rPr>
        <w:t xml:space="preserve"> </w:t>
      </w:r>
      <w:r w:rsidRPr="00D55DF4">
        <w:rPr>
          <w:w w:val="110"/>
          <w:highlight w:val="yellow"/>
        </w:rPr>
        <w:t>one</w:t>
      </w:r>
      <w:r w:rsidRPr="00D55DF4">
        <w:rPr>
          <w:spacing w:val="-2"/>
          <w:w w:val="110"/>
          <w:highlight w:val="yellow"/>
        </w:rPr>
        <w:t xml:space="preserve"> </w:t>
      </w:r>
      <w:r w:rsidRPr="00D55DF4">
        <w:rPr>
          <w:w w:val="110"/>
          <w:highlight w:val="yellow"/>
        </w:rPr>
        <w:t>or</w:t>
      </w:r>
      <w:r w:rsidRPr="00D55DF4">
        <w:rPr>
          <w:spacing w:val="-3"/>
          <w:w w:val="110"/>
          <w:highlight w:val="yellow"/>
        </w:rPr>
        <w:t xml:space="preserve"> </w:t>
      </w:r>
      <w:r w:rsidRPr="00D55DF4">
        <w:rPr>
          <w:w w:val="110"/>
          <w:highlight w:val="yellow"/>
        </w:rPr>
        <w:t>use</w:t>
      </w:r>
      <w:r w:rsidRPr="00D55DF4">
        <w:rPr>
          <w:spacing w:val="-3"/>
          <w:w w:val="110"/>
          <w:highlight w:val="yellow"/>
        </w:rPr>
        <w:t xml:space="preserve"> </w:t>
      </w:r>
      <w:r w:rsidRPr="00D55DF4">
        <w:rPr>
          <w:w w:val="110"/>
          <w:highlight w:val="yellow"/>
        </w:rPr>
        <w:t>the</w:t>
      </w:r>
      <w:r w:rsidRPr="00D55DF4">
        <w:rPr>
          <w:spacing w:val="-2"/>
          <w:w w:val="110"/>
          <w:highlight w:val="yellow"/>
        </w:rPr>
        <w:t xml:space="preserve"> </w:t>
      </w:r>
      <w:r w:rsidRPr="00D55DF4">
        <w:rPr>
          <w:w w:val="110"/>
          <w:highlight w:val="yellow"/>
        </w:rPr>
        <w:t>15%</w:t>
      </w:r>
      <w:r w:rsidRPr="00D55DF4">
        <w:rPr>
          <w:spacing w:val="-3"/>
          <w:w w:val="110"/>
          <w:highlight w:val="yellow"/>
        </w:rPr>
        <w:t xml:space="preserve"> </w:t>
      </w:r>
      <w:r w:rsidRPr="00D55DF4">
        <w:rPr>
          <w:i/>
          <w:w w:val="110"/>
          <w:highlight w:val="yellow"/>
        </w:rPr>
        <w:t>de</w:t>
      </w:r>
      <w:r w:rsidRPr="00D55DF4">
        <w:rPr>
          <w:i/>
          <w:spacing w:val="-2"/>
          <w:w w:val="110"/>
          <w:highlight w:val="yellow"/>
        </w:rPr>
        <w:t xml:space="preserve"> </w:t>
      </w:r>
      <w:r w:rsidRPr="00D55DF4">
        <w:rPr>
          <w:i/>
          <w:w w:val="110"/>
          <w:highlight w:val="yellow"/>
        </w:rPr>
        <w:t>minimis</w:t>
      </w:r>
      <w:r w:rsidRPr="00D55DF4">
        <w:rPr>
          <w:i/>
          <w:spacing w:val="-2"/>
          <w:w w:val="110"/>
          <w:highlight w:val="yellow"/>
        </w:rPr>
        <w:t xml:space="preserve"> </w:t>
      </w:r>
      <w:r w:rsidRPr="00D55DF4">
        <w:rPr>
          <w:w w:val="110"/>
          <w:highlight w:val="yellow"/>
        </w:rPr>
        <w:t>rate.</w:t>
      </w:r>
      <w:r w:rsidRPr="00D55DF4">
        <w:rPr>
          <w:spacing w:val="35"/>
          <w:w w:val="110"/>
          <w:highlight w:val="yellow"/>
        </w:rPr>
        <w:t xml:space="preserve"> </w:t>
      </w:r>
      <w:r w:rsidRPr="00D55DF4">
        <w:rPr>
          <w:w w:val="110"/>
          <w:highlight w:val="yellow"/>
        </w:rPr>
        <w:t>Refer</w:t>
      </w:r>
      <w:r w:rsidRPr="00D55DF4">
        <w:rPr>
          <w:spacing w:val="-3"/>
          <w:w w:val="110"/>
          <w:highlight w:val="yellow"/>
        </w:rPr>
        <w:t xml:space="preserve"> </w:t>
      </w:r>
      <w:r w:rsidRPr="00D55DF4">
        <w:rPr>
          <w:w w:val="110"/>
          <w:highlight w:val="yellow"/>
        </w:rPr>
        <w:t>to:</w:t>
      </w:r>
      <w:r w:rsidRPr="00D55DF4">
        <w:rPr>
          <w:spacing w:val="-3"/>
          <w:w w:val="110"/>
          <w:highlight w:val="yellow"/>
        </w:rPr>
        <w:t xml:space="preserve"> </w:t>
      </w:r>
      <w:hyperlink r:id="rId13">
        <w:r w:rsidRPr="00D55DF4">
          <w:rPr>
            <w:color w:val="0000FF"/>
            <w:w w:val="110"/>
            <w:highlight w:val="yellow"/>
            <w:u w:val="single" w:color="0000FF"/>
          </w:rPr>
          <w:t>AmeriCorps</w:t>
        </w:r>
        <w:r w:rsidRPr="00D55DF4">
          <w:rPr>
            <w:color w:val="0000FF"/>
            <w:spacing w:val="-3"/>
            <w:w w:val="110"/>
            <w:highlight w:val="yellow"/>
            <w:u w:val="single" w:color="0000FF"/>
          </w:rPr>
          <w:t xml:space="preserve"> </w:t>
        </w:r>
        <w:r w:rsidRPr="00D55DF4">
          <w:rPr>
            <w:color w:val="0000FF"/>
            <w:w w:val="110"/>
            <w:highlight w:val="yellow"/>
            <w:u w:val="single" w:color="0000FF"/>
          </w:rPr>
          <w:t>eGrants</w:t>
        </w:r>
        <w:r w:rsidRPr="00D55DF4">
          <w:rPr>
            <w:color w:val="0000FF"/>
            <w:spacing w:val="-3"/>
            <w:w w:val="110"/>
            <w:highlight w:val="yellow"/>
            <w:u w:val="single" w:color="0000FF"/>
          </w:rPr>
          <w:t xml:space="preserve"> </w:t>
        </w:r>
        <w:r w:rsidRPr="00D55DF4">
          <w:rPr>
            <w:color w:val="0000FF"/>
            <w:w w:val="110"/>
            <w:highlight w:val="yellow"/>
            <w:u w:val="single" w:color="0000FF"/>
          </w:rPr>
          <w:t>Indirect</w:t>
        </w:r>
        <w:r w:rsidRPr="00D55DF4">
          <w:rPr>
            <w:color w:val="0000FF"/>
            <w:spacing w:val="-4"/>
            <w:w w:val="110"/>
            <w:highlight w:val="yellow"/>
            <w:u w:val="single" w:color="0000FF"/>
          </w:rPr>
          <w:t xml:space="preserve"> </w:t>
        </w:r>
        <w:r w:rsidRPr="00D55DF4">
          <w:rPr>
            <w:color w:val="0000FF"/>
            <w:w w:val="110"/>
            <w:highlight w:val="yellow"/>
            <w:u w:val="single" w:color="0000FF"/>
          </w:rPr>
          <w:t>Cost</w:t>
        </w:r>
        <w:r w:rsidRPr="00D55DF4">
          <w:rPr>
            <w:color w:val="0000FF"/>
            <w:spacing w:val="-2"/>
            <w:w w:val="110"/>
            <w:highlight w:val="yellow"/>
            <w:u w:val="single" w:color="0000FF"/>
          </w:rPr>
          <w:t xml:space="preserve"> </w:t>
        </w:r>
        <w:r w:rsidRPr="00D55DF4">
          <w:rPr>
            <w:color w:val="0000FF"/>
            <w:w w:val="110"/>
            <w:highlight w:val="yellow"/>
            <w:u w:val="single" w:color="0000FF"/>
          </w:rPr>
          <w:t>Rate</w:t>
        </w:r>
      </w:hyperlink>
      <w:r w:rsidRPr="00D55DF4">
        <w:rPr>
          <w:color w:val="0000FF"/>
          <w:w w:val="110"/>
          <w:highlight w:val="yellow"/>
        </w:rPr>
        <w:t xml:space="preserve"> </w:t>
      </w:r>
      <w:hyperlink r:id="rId13">
        <w:r w:rsidRPr="00D55DF4">
          <w:rPr>
            <w:color w:val="0000FF"/>
            <w:w w:val="110"/>
            <w:highlight w:val="yellow"/>
            <w:u w:val="single" w:color="0000FF"/>
          </w:rPr>
          <w:t>(IDCR) User Instructions.</w:t>
        </w:r>
      </w:hyperlink>
      <w:r w:rsidR="006C786F">
        <w:br/>
      </w:r>
    </w:p>
    <w:p w:rsidR="00AB7028" w:rsidP="00352220" w14:paraId="728A5451" w14:textId="41ED8E70">
      <w:pPr>
        <w:pStyle w:val="BodyText"/>
        <w:ind w:left="756" w:right="1347"/>
        <w:sectPr>
          <w:headerReference w:type="default" r:id="rId14"/>
          <w:pgSz w:w="12240" w:h="15840"/>
          <w:pgMar w:top="1400" w:right="320" w:bottom="1140" w:left="680" w:header="0" w:footer="955" w:gutter="0"/>
          <w:cols w:space="720"/>
        </w:sectPr>
      </w:pPr>
      <w:r>
        <w:rPr>
          <w:b/>
          <w:w w:val="110"/>
        </w:rPr>
        <w:t xml:space="preserve">Universal Identifier: </w:t>
      </w:r>
      <w:r>
        <w:rPr>
          <w:w w:val="110"/>
        </w:rPr>
        <w:t>Applicants must include a Unique Entity Identifier (UEI). Applicants must obtain their UEI and register their entity through the System for Award Management (SAM.gov). All grant recipients</w:t>
      </w:r>
      <w:r>
        <w:rPr>
          <w:spacing w:val="-8"/>
          <w:w w:val="110"/>
        </w:rPr>
        <w:t xml:space="preserve"> </w:t>
      </w:r>
      <w:r>
        <w:rPr>
          <w:w w:val="110"/>
        </w:rPr>
        <w:t>are</w:t>
      </w:r>
      <w:r>
        <w:rPr>
          <w:spacing w:val="-8"/>
          <w:w w:val="110"/>
        </w:rPr>
        <w:t xml:space="preserve"> </w:t>
      </w:r>
      <w:r>
        <w:rPr>
          <w:w w:val="110"/>
        </w:rPr>
        <w:t>required</w:t>
      </w:r>
      <w:r>
        <w:rPr>
          <w:spacing w:val="-9"/>
          <w:w w:val="110"/>
        </w:rPr>
        <w:t xml:space="preserve"> </w:t>
      </w:r>
      <w:r>
        <w:rPr>
          <w:w w:val="110"/>
        </w:rPr>
        <w:t>to</w:t>
      </w:r>
      <w:r>
        <w:rPr>
          <w:spacing w:val="-9"/>
          <w:w w:val="110"/>
        </w:rPr>
        <w:t xml:space="preserve"> </w:t>
      </w:r>
      <w:r>
        <w:rPr>
          <w:w w:val="110"/>
        </w:rPr>
        <w:t>maintain</w:t>
      </w:r>
      <w:r>
        <w:rPr>
          <w:spacing w:val="-8"/>
          <w:w w:val="110"/>
        </w:rPr>
        <w:t xml:space="preserve"> </w:t>
      </w:r>
      <w:r>
        <w:rPr>
          <w:w w:val="110"/>
        </w:rPr>
        <w:t>a</w:t>
      </w:r>
      <w:r>
        <w:rPr>
          <w:spacing w:val="-9"/>
          <w:w w:val="110"/>
        </w:rPr>
        <w:t xml:space="preserve"> </w:t>
      </w:r>
      <w:r>
        <w:rPr>
          <w:w w:val="110"/>
        </w:rPr>
        <w:t>valid</w:t>
      </w:r>
      <w:r>
        <w:rPr>
          <w:spacing w:val="-8"/>
          <w:w w:val="110"/>
        </w:rPr>
        <w:t xml:space="preserve"> </w:t>
      </w:r>
      <w:r>
        <w:rPr>
          <w:w w:val="110"/>
        </w:rPr>
        <w:t>SAM.gov</w:t>
      </w:r>
      <w:r>
        <w:rPr>
          <w:spacing w:val="-8"/>
          <w:w w:val="110"/>
        </w:rPr>
        <w:t xml:space="preserve"> </w:t>
      </w:r>
      <w:r>
        <w:rPr>
          <w:w w:val="110"/>
        </w:rPr>
        <w:t>registration,</w:t>
      </w:r>
      <w:r>
        <w:rPr>
          <w:spacing w:val="-6"/>
          <w:w w:val="110"/>
        </w:rPr>
        <w:t xml:space="preserve"> </w:t>
      </w:r>
      <w:r>
        <w:rPr>
          <w:w w:val="110"/>
        </w:rPr>
        <w:t>which</w:t>
      </w:r>
      <w:r>
        <w:rPr>
          <w:spacing w:val="-7"/>
          <w:w w:val="110"/>
        </w:rPr>
        <w:t xml:space="preserve"> </w:t>
      </w:r>
      <w:r>
        <w:rPr>
          <w:w w:val="110"/>
        </w:rPr>
        <w:t>must</w:t>
      </w:r>
      <w:r>
        <w:rPr>
          <w:spacing w:val="-9"/>
          <w:w w:val="110"/>
        </w:rPr>
        <w:t xml:space="preserve"> </w:t>
      </w:r>
      <w:r>
        <w:rPr>
          <w:w w:val="110"/>
        </w:rPr>
        <w:t>be</w:t>
      </w:r>
      <w:r>
        <w:rPr>
          <w:spacing w:val="-8"/>
          <w:w w:val="110"/>
        </w:rPr>
        <w:t xml:space="preserve"> </w:t>
      </w:r>
      <w:r>
        <w:rPr>
          <w:w w:val="110"/>
        </w:rPr>
        <w:t>renewed</w:t>
      </w:r>
      <w:r>
        <w:rPr>
          <w:spacing w:val="-8"/>
          <w:w w:val="110"/>
        </w:rPr>
        <w:t xml:space="preserve"> </w:t>
      </w:r>
      <w:r>
        <w:rPr>
          <w:w w:val="110"/>
        </w:rPr>
        <w:t>annually.</w:t>
      </w:r>
      <w:r>
        <w:rPr>
          <w:spacing w:val="-6"/>
          <w:w w:val="110"/>
        </w:rPr>
        <w:t xml:space="preserve"> </w:t>
      </w:r>
      <w:r>
        <w:rPr>
          <w:w w:val="110"/>
        </w:rPr>
        <w:t>The Grantee Administrator role in eGrants is the only user that can add the UEI to eGrants.</w:t>
      </w:r>
      <w:r>
        <w:rPr>
          <w:spacing w:val="40"/>
          <w:w w:val="110"/>
        </w:rPr>
        <w:t xml:space="preserve"> </w:t>
      </w:r>
      <w:r>
        <w:rPr>
          <w:w w:val="110"/>
        </w:rPr>
        <w:t>The UEI is</w:t>
      </w:r>
      <w:r w:rsidR="00A65B15">
        <w:t xml:space="preserve"> </w:t>
      </w:r>
      <w:r w:rsidR="00A65B15">
        <w:rPr>
          <w:w w:val="110"/>
        </w:rPr>
        <w:t>added</w:t>
      </w:r>
      <w:r w:rsidR="00A65B15">
        <w:rPr>
          <w:spacing w:val="-8"/>
          <w:w w:val="110"/>
        </w:rPr>
        <w:t xml:space="preserve"> </w:t>
      </w:r>
      <w:r w:rsidR="00A65B15">
        <w:rPr>
          <w:w w:val="110"/>
        </w:rPr>
        <w:t>to</w:t>
      </w:r>
      <w:r w:rsidR="00A65B15">
        <w:rPr>
          <w:spacing w:val="-8"/>
          <w:w w:val="110"/>
        </w:rPr>
        <w:t xml:space="preserve"> </w:t>
      </w:r>
      <w:r w:rsidR="00A65B15">
        <w:rPr>
          <w:w w:val="110"/>
        </w:rPr>
        <w:t>the</w:t>
      </w:r>
      <w:r w:rsidR="00A65B15">
        <w:rPr>
          <w:spacing w:val="-6"/>
          <w:w w:val="110"/>
        </w:rPr>
        <w:t xml:space="preserve"> </w:t>
      </w:r>
      <w:r w:rsidR="00A65B15">
        <w:rPr>
          <w:w w:val="110"/>
        </w:rPr>
        <w:t>organizational</w:t>
      </w:r>
      <w:r w:rsidR="00A65B15">
        <w:rPr>
          <w:spacing w:val="-8"/>
          <w:w w:val="110"/>
        </w:rPr>
        <w:t xml:space="preserve"> </w:t>
      </w:r>
      <w:r w:rsidR="00A65B15">
        <w:rPr>
          <w:w w:val="110"/>
        </w:rPr>
        <w:t>attributes</w:t>
      </w:r>
      <w:r w:rsidR="00A65B15">
        <w:rPr>
          <w:spacing w:val="-8"/>
          <w:w w:val="110"/>
        </w:rPr>
        <w:t xml:space="preserve"> </w:t>
      </w:r>
      <w:r w:rsidR="00A65B15">
        <w:rPr>
          <w:w w:val="110"/>
        </w:rPr>
        <w:t>page,</w:t>
      </w:r>
      <w:r w:rsidR="00A65B15">
        <w:rPr>
          <w:spacing w:val="-5"/>
          <w:w w:val="110"/>
        </w:rPr>
        <w:t xml:space="preserve"> </w:t>
      </w:r>
      <w:r w:rsidR="00A65B15">
        <w:rPr>
          <w:w w:val="110"/>
        </w:rPr>
        <w:t>and</w:t>
      </w:r>
      <w:r w:rsidR="00A65B15">
        <w:rPr>
          <w:spacing w:val="-8"/>
          <w:w w:val="110"/>
        </w:rPr>
        <w:t xml:space="preserve"> </w:t>
      </w:r>
      <w:r w:rsidR="00A65B15">
        <w:rPr>
          <w:w w:val="110"/>
        </w:rPr>
        <w:t>then</w:t>
      </w:r>
      <w:r w:rsidR="00A65B15">
        <w:rPr>
          <w:spacing w:val="-5"/>
          <w:w w:val="110"/>
        </w:rPr>
        <w:t xml:space="preserve"> </w:t>
      </w:r>
      <w:r w:rsidR="00A65B15">
        <w:rPr>
          <w:w w:val="110"/>
        </w:rPr>
        <w:t>will</w:t>
      </w:r>
      <w:r w:rsidR="00A65B15">
        <w:rPr>
          <w:spacing w:val="-7"/>
          <w:w w:val="110"/>
        </w:rPr>
        <w:t xml:space="preserve"> </w:t>
      </w:r>
      <w:r w:rsidR="00A65B15">
        <w:rPr>
          <w:w w:val="110"/>
        </w:rPr>
        <w:t>automatically</w:t>
      </w:r>
      <w:r w:rsidR="00A65B15">
        <w:rPr>
          <w:spacing w:val="-7"/>
          <w:w w:val="110"/>
        </w:rPr>
        <w:t xml:space="preserve"> </w:t>
      </w:r>
      <w:r w:rsidR="00A65B15">
        <w:rPr>
          <w:w w:val="110"/>
        </w:rPr>
        <w:t>populate</w:t>
      </w:r>
      <w:r w:rsidR="00A65B15">
        <w:rPr>
          <w:spacing w:val="-8"/>
          <w:w w:val="110"/>
        </w:rPr>
        <w:t xml:space="preserve"> </w:t>
      </w:r>
      <w:r w:rsidR="00A65B15">
        <w:rPr>
          <w:w w:val="110"/>
        </w:rPr>
        <w:t>onto</w:t>
      </w:r>
      <w:r w:rsidR="00A65B15">
        <w:rPr>
          <w:spacing w:val="-5"/>
          <w:w w:val="110"/>
        </w:rPr>
        <w:t xml:space="preserve"> </w:t>
      </w:r>
      <w:r w:rsidR="00A65B15">
        <w:rPr>
          <w:w w:val="110"/>
        </w:rPr>
        <w:t>all</w:t>
      </w:r>
      <w:r w:rsidR="00A65B15">
        <w:rPr>
          <w:spacing w:val="-9"/>
          <w:w w:val="110"/>
        </w:rPr>
        <w:t xml:space="preserve"> </w:t>
      </w:r>
      <w:r w:rsidR="00A65B15">
        <w:rPr>
          <w:w w:val="110"/>
        </w:rPr>
        <w:t>of</w:t>
      </w:r>
      <w:r w:rsidR="00A65B15">
        <w:rPr>
          <w:spacing w:val="-6"/>
          <w:w w:val="110"/>
        </w:rPr>
        <w:t xml:space="preserve"> </w:t>
      </w:r>
      <w:r w:rsidR="00A65B15">
        <w:rPr>
          <w:w w:val="110"/>
        </w:rPr>
        <w:t>the applications that are tied to the organization.</w:t>
      </w:r>
    </w:p>
    <w:p w:rsidR="00AB7028" w14:paraId="3FD1A3BB" w14:textId="38935918">
      <w:pPr>
        <w:pStyle w:val="Heading1"/>
      </w:pPr>
      <w:bookmarkStart w:id="2" w:name="Table_of_Contents"/>
      <w:bookmarkEnd w:id="2"/>
      <w:r>
        <w:rPr>
          <w:w w:val="115"/>
        </w:rPr>
        <w:t>TABLE OF CONTENTS</w:t>
      </w:r>
    </w:p>
    <w:sdt>
      <w:sdtPr>
        <w:id w:val="421762912"/>
        <w:docPartObj>
          <w:docPartGallery w:val="Table of Contents"/>
          <w:docPartUnique/>
        </w:docPartObj>
      </w:sdtPr>
      <w:sdtEndPr>
        <w:rPr>
          <w:b w:val="0"/>
        </w:rPr>
      </w:sdtEndPr>
      <w:sdtContent>
        <w:p w:rsidR="00AB7028" w:rsidRPr="000C3292" w14:paraId="688323F5" w14:textId="77777777">
          <w:pPr>
            <w:pStyle w:val="TOC1"/>
            <w:tabs>
              <w:tab w:val="right" w:leader="dot" w:pos="10137"/>
            </w:tabs>
            <w:spacing w:before="36" w:line="243" w:lineRule="exact"/>
            <w:rPr>
              <w:b w:val="0"/>
            </w:rPr>
          </w:pPr>
          <w:hyperlink w:anchor="_bookmark0" w:history="1">
            <w:r w:rsidRPr="000C3292">
              <w:rPr>
                <w:b w:val="0"/>
                <w:w w:val="115"/>
              </w:rPr>
              <w:t>IMPORTANT</w:t>
            </w:r>
            <w:r w:rsidRPr="000C3292">
              <w:rPr>
                <w:b w:val="0"/>
                <w:spacing w:val="-7"/>
                <w:w w:val="115"/>
              </w:rPr>
              <w:t xml:space="preserve"> </w:t>
            </w:r>
            <w:r w:rsidRPr="000C3292">
              <w:rPr>
                <w:b w:val="0"/>
                <w:spacing w:val="-2"/>
                <w:w w:val="115"/>
              </w:rPr>
              <w:t>NO</w:t>
            </w:r>
            <w:bookmarkStart w:id="3" w:name="_Hlt231809964"/>
            <w:bookmarkStart w:id="4" w:name="_Hlt231809965"/>
            <w:r w:rsidRPr="000C3292">
              <w:rPr>
                <w:b w:val="0"/>
                <w:spacing w:val="-2"/>
                <w:w w:val="115"/>
              </w:rPr>
              <w:t>T</w:t>
            </w:r>
            <w:bookmarkEnd w:id="3"/>
            <w:bookmarkEnd w:id="4"/>
            <w:r w:rsidRPr="000C3292">
              <w:rPr>
                <w:b w:val="0"/>
                <w:spacing w:val="-2"/>
                <w:w w:val="115"/>
              </w:rPr>
              <w:t>ICE</w:t>
            </w:r>
            <w:r w:rsidRPr="000C3292">
              <w:rPr>
                <w:b w:val="0"/>
              </w:rPr>
              <w:tab/>
            </w:r>
            <w:r w:rsidRPr="000C3292">
              <w:rPr>
                <w:b w:val="0"/>
                <w:spacing w:val="-10"/>
                <w:w w:val="115"/>
              </w:rPr>
              <w:t>2</w:t>
            </w:r>
          </w:hyperlink>
        </w:p>
        <w:p w:rsidR="00AB7028" w:rsidRPr="000C3292" w14:paraId="0A0764D8" w14:textId="77777777">
          <w:pPr>
            <w:pStyle w:val="TOC1"/>
            <w:tabs>
              <w:tab w:val="right" w:leader="dot" w:pos="10138"/>
            </w:tabs>
            <w:rPr>
              <w:b w:val="0"/>
            </w:rPr>
          </w:pPr>
          <w:hyperlink w:anchor="_bookmark1" w:history="1">
            <w:r w:rsidRPr="000C3292">
              <w:rPr>
                <w:b w:val="0"/>
                <w:spacing w:val="-2"/>
                <w:w w:val="120"/>
              </w:rPr>
              <w:t>APPLICATION</w:t>
            </w:r>
            <w:r w:rsidRPr="000C3292">
              <w:rPr>
                <w:b w:val="0"/>
                <w:spacing w:val="2"/>
                <w:w w:val="125"/>
              </w:rPr>
              <w:t xml:space="preserve"> </w:t>
            </w:r>
            <w:r w:rsidRPr="000C3292">
              <w:rPr>
                <w:b w:val="0"/>
                <w:spacing w:val="-2"/>
                <w:w w:val="125"/>
              </w:rPr>
              <w:t>RESOURCES</w:t>
            </w:r>
            <w:r w:rsidRPr="000C3292">
              <w:rPr>
                <w:b w:val="0"/>
              </w:rPr>
              <w:tab/>
            </w:r>
            <w:r w:rsidRPr="000C3292">
              <w:rPr>
                <w:b w:val="0"/>
                <w:spacing w:val="-10"/>
                <w:w w:val="125"/>
              </w:rPr>
              <w:t>5</w:t>
            </w:r>
          </w:hyperlink>
        </w:p>
        <w:p w:rsidR="00AB7028" w:rsidRPr="000C3292" w14:paraId="58B46917" w14:textId="77777777">
          <w:pPr>
            <w:pStyle w:val="TOC1"/>
            <w:tabs>
              <w:tab w:val="right" w:leader="dot" w:pos="10138"/>
            </w:tabs>
            <w:rPr>
              <w:b w:val="0"/>
            </w:rPr>
          </w:pPr>
          <w:hyperlink w:anchor="_bookmark2" w:history="1">
            <w:r w:rsidRPr="000C3292">
              <w:rPr>
                <w:b w:val="0"/>
                <w:spacing w:val="-2"/>
                <w:w w:val="120"/>
              </w:rPr>
              <w:t>SUBMITTING</w:t>
            </w:r>
            <w:r w:rsidRPr="000C3292">
              <w:rPr>
                <w:b w:val="0"/>
                <w:spacing w:val="-11"/>
                <w:w w:val="120"/>
              </w:rPr>
              <w:t xml:space="preserve"> </w:t>
            </w:r>
            <w:r w:rsidRPr="000C3292">
              <w:rPr>
                <w:b w:val="0"/>
                <w:spacing w:val="-2"/>
                <w:w w:val="120"/>
              </w:rPr>
              <w:t>YOUR</w:t>
            </w:r>
            <w:r w:rsidRPr="000C3292">
              <w:rPr>
                <w:b w:val="0"/>
                <w:spacing w:val="-9"/>
                <w:w w:val="120"/>
              </w:rPr>
              <w:t xml:space="preserve"> </w:t>
            </w:r>
            <w:r w:rsidRPr="000C3292">
              <w:rPr>
                <w:b w:val="0"/>
                <w:spacing w:val="-2"/>
                <w:w w:val="120"/>
              </w:rPr>
              <w:t>APPLICATION</w:t>
            </w:r>
            <w:r w:rsidRPr="000C3292">
              <w:rPr>
                <w:b w:val="0"/>
                <w:spacing w:val="-10"/>
                <w:w w:val="120"/>
              </w:rPr>
              <w:t xml:space="preserve"> </w:t>
            </w:r>
            <w:r w:rsidRPr="000C3292">
              <w:rPr>
                <w:b w:val="0"/>
                <w:spacing w:val="-2"/>
                <w:w w:val="120"/>
              </w:rPr>
              <w:t>IN</w:t>
            </w:r>
            <w:r w:rsidRPr="000C3292">
              <w:rPr>
                <w:b w:val="0"/>
                <w:spacing w:val="-6"/>
                <w:w w:val="120"/>
              </w:rPr>
              <w:t xml:space="preserve"> </w:t>
            </w:r>
            <w:r w:rsidRPr="000C3292">
              <w:rPr>
                <w:b w:val="0"/>
                <w:spacing w:val="-2"/>
                <w:w w:val="115"/>
              </w:rPr>
              <w:t>EGRANTS</w:t>
            </w:r>
            <w:r w:rsidRPr="000C3292">
              <w:rPr>
                <w:b w:val="0"/>
              </w:rPr>
              <w:tab/>
            </w:r>
            <w:r w:rsidRPr="000C3292">
              <w:rPr>
                <w:b w:val="0"/>
                <w:spacing w:val="-10"/>
                <w:w w:val="120"/>
              </w:rPr>
              <w:t>5</w:t>
            </w:r>
          </w:hyperlink>
        </w:p>
        <w:p w:rsidR="00AB7028" w:rsidRPr="00E2256F" w14:paraId="1C308128" w14:textId="77777777">
          <w:pPr>
            <w:pStyle w:val="TOC3"/>
            <w:numPr>
              <w:ilvl w:val="0"/>
              <w:numId w:val="24"/>
            </w:numPr>
            <w:tabs>
              <w:tab w:val="left" w:pos="1152"/>
              <w:tab w:val="right" w:leader="dot" w:pos="10127"/>
            </w:tabs>
            <w:spacing w:before="0" w:line="243" w:lineRule="exact"/>
            <w:ind w:left="1152" w:hanging="153"/>
            <w:rPr>
              <w:sz w:val="22"/>
              <w:szCs w:val="22"/>
            </w:rPr>
          </w:pPr>
          <w:hyperlink w:anchor="_bookmark4" w:history="1">
            <w:r w:rsidRPr="00E2256F">
              <w:rPr>
                <w:w w:val="110"/>
                <w:sz w:val="22"/>
                <w:szCs w:val="22"/>
              </w:rPr>
              <w:t>Applicant</w:t>
            </w:r>
            <w:r w:rsidRPr="00E2256F">
              <w:rPr>
                <w:spacing w:val="7"/>
                <w:w w:val="110"/>
                <w:sz w:val="22"/>
                <w:szCs w:val="22"/>
              </w:rPr>
              <w:t xml:space="preserve"> </w:t>
            </w:r>
            <w:r w:rsidRPr="00E2256F">
              <w:rPr>
                <w:spacing w:val="-4"/>
                <w:w w:val="110"/>
                <w:sz w:val="22"/>
                <w:szCs w:val="22"/>
              </w:rPr>
              <w:t>Info</w:t>
            </w:r>
            <w:r w:rsidRPr="00E2256F">
              <w:rPr>
                <w:sz w:val="22"/>
                <w:szCs w:val="22"/>
              </w:rPr>
              <w:tab/>
            </w:r>
            <w:r w:rsidRPr="00E2256F">
              <w:rPr>
                <w:spacing w:val="-10"/>
                <w:w w:val="110"/>
                <w:sz w:val="22"/>
                <w:szCs w:val="22"/>
              </w:rPr>
              <w:t>6</w:t>
            </w:r>
          </w:hyperlink>
        </w:p>
        <w:p w:rsidR="00AB7028" w:rsidRPr="00E2256F" w14:paraId="0BD7A14B" w14:textId="77777777">
          <w:pPr>
            <w:pStyle w:val="TOC3"/>
            <w:numPr>
              <w:ilvl w:val="0"/>
              <w:numId w:val="24"/>
            </w:numPr>
            <w:tabs>
              <w:tab w:val="left" w:pos="1204"/>
              <w:tab w:val="right" w:leader="dot" w:pos="10130"/>
            </w:tabs>
            <w:spacing w:before="89"/>
            <w:ind w:left="1204" w:hanging="205"/>
            <w:rPr>
              <w:sz w:val="22"/>
              <w:szCs w:val="22"/>
            </w:rPr>
          </w:pPr>
          <w:hyperlink w:anchor="_bookmark5" w:history="1">
            <w:r w:rsidRPr="00E2256F">
              <w:rPr>
                <w:w w:val="110"/>
                <w:sz w:val="22"/>
                <w:szCs w:val="22"/>
              </w:rPr>
              <w:t>Application</w:t>
            </w:r>
            <w:r w:rsidRPr="00E2256F">
              <w:rPr>
                <w:spacing w:val="8"/>
                <w:w w:val="110"/>
                <w:sz w:val="22"/>
                <w:szCs w:val="22"/>
              </w:rPr>
              <w:t xml:space="preserve"> </w:t>
            </w:r>
            <w:r w:rsidRPr="00E2256F">
              <w:rPr>
                <w:spacing w:val="-4"/>
                <w:w w:val="110"/>
                <w:sz w:val="22"/>
                <w:szCs w:val="22"/>
              </w:rPr>
              <w:t>Info</w:t>
            </w:r>
            <w:r w:rsidRPr="00E2256F">
              <w:rPr>
                <w:sz w:val="22"/>
                <w:szCs w:val="22"/>
              </w:rPr>
              <w:tab/>
            </w:r>
            <w:r w:rsidRPr="00E2256F">
              <w:rPr>
                <w:spacing w:val="-10"/>
                <w:w w:val="105"/>
                <w:sz w:val="22"/>
                <w:szCs w:val="22"/>
              </w:rPr>
              <w:t>6</w:t>
            </w:r>
          </w:hyperlink>
        </w:p>
        <w:p w:rsidR="00AB7028" w:rsidRPr="00E2256F" w14:paraId="6A5371D7" w14:textId="77777777">
          <w:pPr>
            <w:pStyle w:val="TOC3"/>
            <w:numPr>
              <w:ilvl w:val="0"/>
              <w:numId w:val="24"/>
            </w:numPr>
            <w:tabs>
              <w:tab w:val="left" w:pos="1252"/>
              <w:tab w:val="right" w:leader="dot" w:pos="10127"/>
            </w:tabs>
            <w:spacing w:before="95"/>
            <w:ind w:left="1252" w:hanging="253"/>
            <w:rPr>
              <w:sz w:val="22"/>
              <w:szCs w:val="22"/>
            </w:rPr>
          </w:pPr>
          <w:hyperlink w:anchor="_bookmark6" w:history="1">
            <w:r w:rsidRPr="00E2256F">
              <w:rPr>
                <w:spacing w:val="-2"/>
                <w:w w:val="110"/>
                <w:sz w:val="22"/>
                <w:szCs w:val="22"/>
              </w:rPr>
              <w:t>Narratives</w:t>
            </w:r>
            <w:r w:rsidRPr="00E2256F">
              <w:rPr>
                <w:sz w:val="22"/>
                <w:szCs w:val="22"/>
              </w:rPr>
              <w:tab/>
            </w:r>
            <w:r w:rsidRPr="00E2256F">
              <w:rPr>
                <w:spacing w:val="-10"/>
                <w:w w:val="110"/>
                <w:sz w:val="22"/>
                <w:szCs w:val="22"/>
              </w:rPr>
              <w:t>7</w:t>
            </w:r>
          </w:hyperlink>
        </w:p>
        <w:p w:rsidR="00AB7028" w:rsidRPr="00E2256F" w14:paraId="1E433CC5" w14:textId="77777777">
          <w:pPr>
            <w:pStyle w:val="TOC3"/>
            <w:numPr>
              <w:ilvl w:val="0"/>
              <w:numId w:val="24"/>
            </w:numPr>
            <w:tabs>
              <w:tab w:val="left" w:pos="1276"/>
              <w:tab w:val="right" w:leader="dot" w:pos="10129"/>
            </w:tabs>
            <w:spacing w:before="102"/>
            <w:ind w:left="1276" w:hanging="277"/>
            <w:rPr>
              <w:sz w:val="22"/>
              <w:szCs w:val="22"/>
            </w:rPr>
          </w:pPr>
          <w:hyperlink w:anchor="_bookmark7" w:history="1">
            <w:r w:rsidRPr="00E2256F">
              <w:rPr>
                <w:w w:val="115"/>
                <w:sz w:val="22"/>
                <w:szCs w:val="22"/>
              </w:rPr>
              <w:t>Logic</w:t>
            </w:r>
            <w:r w:rsidRPr="00E2256F">
              <w:rPr>
                <w:spacing w:val="9"/>
                <w:w w:val="115"/>
                <w:sz w:val="22"/>
                <w:szCs w:val="22"/>
              </w:rPr>
              <w:t xml:space="preserve"> </w:t>
            </w:r>
            <w:r w:rsidRPr="00E2256F">
              <w:rPr>
                <w:spacing w:val="-2"/>
                <w:w w:val="115"/>
                <w:sz w:val="22"/>
                <w:szCs w:val="22"/>
              </w:rPr>
              <w:t>Model</w:t>
            </w:r>
            <w:r w:rsidRPr="00E2256F">
              <w:rPr>
                <w:sz w:val="22"/>
                <w:szCs w:val="22"/>
              </w:rPr>
              <w:tab/>
            </w:r>
            <w:r w:rsidRPr="00E2256F">
              <w:rPr>
                <w:spacing w:val="-10"/>
                <w:w w:val="115"/>
                <w:sz w:val="22"/>
                <w:szCs w:val="22"/>
              </w:rPr>
              <w:t>8</w:t>
            </w:r>
          </w:hyperlink>
        </w:p>
        <w:p w:rsidR="00AB7028" w:rsidRPr="00E2256F" w14:paraId="147F081E" w14:textId="77777777">
          <w:pPr>
            <w:pStyle w:val="TOC3"/>
            <w:numPr>
              <w:ilvl w:val="0"/>
              <w:numId w:val="24"/>
            </w:numPr>
            <w:tabs>
              <w:tab w:val="left" w:pos="1224"/>
              <w:tab w:val="right" w:leader="dot" w:pos="10128"/>
            </w:tabs>
            <w:ind w:left="1224" w:hanging="225"/>
            <w:rPr>
              <w:sz w:val="22"/>
              <w:szCs w:val="22"/>
            </w:rPr>
          </w:pPr>
          <w:hyperlink w:anchor="_bookmark8" w:history="1">
            <w:r w:rsidRPr="00E2256F">
              <w:rPr>
                <w:spacing w:val="6"/>
                <w:sz w:val="22"/>
                <w:szCs w:val="22"/>
              </w:rPr>
              <w:t>Performance</w:t>
            </w:r>
            <w:r w:rsidRPr="00E2256F">
              <w:rPr>
                <w:spacing w:val="21"/>
                <w:sz w:val="22"/>
                <w:szCs w:val="22"/>
              </w:rPr>
              <w:t xml:space="preserve"> </w:t>
            </w:r>
            <w:r w:rsidRPr="00E2256F">
              <w:rPr>
                <w:spacing w:val="-2"/>
                <w:sz w:val="22"/>
                <w:szCs w:val="22"/>
              </w:rPr>
              <w:t>Measures</w:t>
            </w:r>
            <w:r w:rsidRPr="00E2256F">
              <w:rPr>
                <w:sz w:val="22"/>
                <w:szCs w:val="22"/>
              </w:rPr>
              <w:tab/>
            </w:r>
            <w:r w:rsidRPr="00E2256F">
              <w:rPr>
                <w:spacing w:val="-10"/>
                <w:sz w:val="22"/>
                <w:szCs w:val="22"/>
              </w:rPr>
              <w:t>8</w:t>
            </w:r>
          </w:hyperlink>
        </w:p>
        <w:p w:rsidR="00AB7028" w:rsidRPr="00E2256F" w14:paraId="6867235D" w14:textId="77777777">
          <w:pPr>
            <w:pStyle w:val="TOC3"/>
            <w:numPr>
              <w:ilvl w:val="0"/>
              <w:numId w:val="24"/>
            </w:numPr>
            <w:tabs>
              <w:tab w:val="left" w:pos="1276"/>
              <w:tab w:val="right" w:leader="dot" w:pos="10127"/>
            </w:tabs>
            <w:ind w:left="1276" w:hanging="277"/>
            <w:rPr>
              <w:sz w:val="22"/>
              <w:szCs w:val="22"/>
            </w:rPr>
          </w:pPr>
          <w:hyperlink w:anchor="_bookmark9" w:history="1">
            <w:r w:rsidRPr="00E2256F">
              <w:rPr>
                <w:w w:val="110"/>
                <w:sz w:val="22"/>
                <w:szCs w:val="22"/>
              </w:rPr>
              <w:t>Program</w:t>
            </w:r>
            <w:r w:rsidRPr="00E2256F">
              <w:rPr>
                <w:spacing w:val="-4"/>
                <w:w w:val="110"/>
                <w:sz w:val="22"/>
                <w:szCs w:val="22"/>
              </w:rPr>
              <w:t xml:space="preserve"> </w:t>
            </w:r>
            <w:r w:rsidRPr="00E2256F">
              <w:rPr>
                <w:spacing w:val="-2"/>
                <w:w w:val="110"/>
                <w:sz w:val="22"/>
                <w:szCs w:val="22"/>
              </w:rPr>
              <w:t>Information</w:t>
            </w:r>
            <w:r w:rsidRPr="00E2256F">
              <w:rPr>
                <w:sz w:val="22"/>
                <w:szCs w:val="22"/>
              </w:rPr>
              <w:tab/>
            </w:r>
            <w:r w:rsidRPr="00E2256F">
              <w:rPr>
                <w:spacing w:val="-10"/>
                <w:w w:val="110"/>
                <w:sz w:val="22"/>
                <w:szCs w:val="22"/>
              </w:rPr>
              <w:t>8</w:t>
            </w:r>
          </w:hyperlink>
        </w:p>
        <w:p w:rsidR="00AB7028" w:rsidRPr="00E2256F" w14:paraId="57C49707" w14:textId="77777777">
          <w:pPr>
            <w:pStyle w:val="TOC3"/>
            <w:numPr>
              <w:ilvl w:val="0"/>
              <w:numId w:val="24"/>
            </w:numPr>
            <w:tabs>
              <w:tab w:val="left" w:pos="1327"/>
              <w:tab w:val="right" w:leader="dot" w:pos="10127"/>
            </w:tabs>
            <w:spacing w:before="94"/>
            <w:ind w:left="1327" w:hanging="328"/>
            <w:rPr>
              <w:sz w:val="22"/>
              <w:szCs w:val="22"/>
            </w:rPr>
          </w:pPr>
          <w:hyperlink w:anchor="_bookmark10" w:history="1">
            <w:r w:rsidRPr="00E2256F">
              <w:rPr>
                <w:spacing w:val="-2"/>
                <w:w w:val="110"/>
                <w:sz w:val="22"/>
                <w:szCs w:val="22"/>
              </w:rPr>
              <w:t>Documents</w:t>
            </w:r>
            <w:r w:rsidRPr="00E2256F">
              <w:rPr>
                <w:sz w:val="22"/>
                <w:szCs w:val="22"/>
              </w:rPr>
              <w:tab/>
            </w:r>
            <w:r w:rsidRPr="00E2256F">
              <w:rPr>
                <w:spacing w:val="-10"/>
                <w:w w:val="110"/>
                <w:sz w:val="22"/>
                <w:szCs w:val="22"/>
              </w:rPr>
              <w:t>9</w:t>
            </w:r>
          </w:hyperlink>
        </w:p>
        <w:p w:rsidR="00AB7028" w:rsidRPr="00E2256F" w14:paraId="2BE2C521" w14:textId="77777777">
          <w:pPr>
            <w:pStyle w:val="TOC3"/>
            <w:numPr>
              <w:ilvl w:val="0"/>
              <w:numId w:val="24"/>
            </w:numPr>
            <w:tabs>
              <w:tab w:val="left" w:pos="1376"/>
              <w:tab w:val="right" w:leader="dot" w:pos="10110"/>
            </w:tabs>
            <w:ind w:left="1376" w:hanging="377"/>
            <w:rPr>
              <w:sz w:val="22"/>
              <w:szCs w:val="22"/>
            </w:rPr>
          </w:pPr>
          <w:hyperlink w:anchor="_bookmark11" w:history="1">
            <w:r w:rsidRPr="00E2256F">
              <w:rPr>
                <w:w w:val="110"/>
                <w:sz w:val="22"/>
                <w:szCs w:val="22"/>
              </w:rPr>
              <w:t>Budget</w:t>
            </w:r>
            <w:r w:rsidRPr="00E2256F">
              <w:rPr>
                <w:spacing w:val="15"/>
                <w:w w:val="110"/>
                <w:sz w:val="22"/>
                <w:szCs w:val="22"/>
              </w:rPr>
              <w:t xml:space="preserve"> </w:t>
            </w:r>
            <w:r w:rsidRPr="00E2256F">
              <w:rPr>
                <w:spacing w:val="-2"/>
                <w:w w:val="110"/>
                <w:sz w:val="22"/>
                <w:szCs w:val="22"/>
              </w:rPr>
              <w:t>Instructions</w:t>
            </w:r>
            <w:r w:rsidRPr="00E2256F">
              <w:rPr>
                <w:sz w:val="22"/>
                <w:szCs w:val="22"/>
              </w:rPr>
              <w:tab/>
            </w:r>
            <w:r w:rsidRPr="00E2256F">
              <w:rPr>
                <w:spacing w:val="-5"/>
                <w:w w:val="110"/>
                <w:sz w:val="22"/>
                <w:szCs w:val="22"/>
              </w:rPr>
              <w:t>10</w:t>
            </w:r>
          </w:hyperlink>
        </w:p>
        <w:p w:rsidR="00AB7028" w:rsidRPr="00E2256F" w14:paraId="35B157CF" w14:textId="77777777">
          <w:pPr>
            <w:pStyle w:val="TOC3"/>
            <w:numPr>
              <w:ilvl w:val="0"/>
              <w:numId w:val="24"/>
            </w:numPr>
            <w:tabs>
              <w:tab w:val="left" w:pos="1280"/>
              <w:tab w:val="right" w:leader="dot" w:pos="10117"/>
            </w:tabs>
            <w:spacing w:before="102"/>
            <w:ind w:left="1280" w:hanging="280"/>
            <w:rPr>
              <w:sz w:val="22"/>
              <w:szCs w:val="22"/>
            </w:rPr>
          </w:pPr>
          <w:hyperlink w:anchor="_bookmark12" w:history="1">
            <w:r w:rsidRPr="00E2256F">
              <w:rPr>
                <w:spacing w:val="-2"/>
                <w:w w:val="115"/>
                <w:sz w:val="22"/>
                <w:szCs w:val="22"/>
              </w:rPr>
              <w:t>Funding/Demographics</w:t>
            </w:r>
            <w:r w:rsidRPr="00E2256F">
              <w:rPr>
                <w:sz w:val="22"/>
                <w:szCs w:val="22"/>
              </w:rPr>
              <w:tab/>
            </w:r>
            <w:r w:rsidRPr="00E2256F">
              <w:rPr>
                <w:spacing w:val="-5"/>
                <w:w w:val="115"/>
                <w:sz w:val="22"/>
                <w:szCs w:val="22"/>
              </w:rPr>
              <w:t>12</w:t>
            </w:r>
          </w:hyperlink>
        </w:p>
        <w:p w:rsidR="00AB7028" w:rsidRPr="00E2256F" w14:paraId="6F826B5A" w14:textId="77777777">
          <w:pPr>
            <w:pStyle w:val="TOC3"/>
            <w:numPr>
              <w:ilvl w:val="0"/>
              <w:numId w:val="24"/>
            </w:numPr>
            <w:tabs>
              <w:tab w:val="left" w:pos="1231"/>
              <w:tab w:val="right" w:leader="dot" w:pos="10110"/>
            </w:tabs>
            <w:ind w:left="1231" w:hanging="231"/>
            <w:rPr>
              <w:sz w:val="22"/>
              <w:szCs w:val="22"/>
            </w:rPr>
          </w:pPr>
          <w:hyperlink w:anchor="_bookmark13" w:history="1">
            <w:r w:rsidRPr="00E2256F">
              <w:rPr>
                <w:w w:val="110"/>
                <w:sz w:val="22"/>
                <w:szCs w:val="22"/>
              </w:rPr>
              <w:t>Operating</w:t>
            </w:r>
            <w:r w:rsidRPr="00E2256F">
              <w:rPr>
                <w:spacing w:val="-11"/>
                <w:w w:val="110"/>
                <w:sz w:val="22"/>
                <w:szCs w:val="22"/>
              </w:rPr>
              <w:t xml:space="preserve"> </w:t>
            </w:r>
            <w:r w:rsidRPr="00E2256F">
              <w:rPr>
                <w:w w:val="110"/>
                <w:sz w:val="22"/>
                <w:szCs w:val="22"/>
              </w:rPr>
              <w:t>Sites</w:t>
            </w:r>
            <w:r w:rsidRPr="00E2256F">
              <w:rPr>
                <w:spacing w:val="-11"/>
                <w:w w:val="110"/>
                <w:sz w:val="22"/>
                <w:szCs w:val="22"/>
              </w:rPr>
              <w:t xml:space="preserve"> </w:t>
            </w:r>
            <w:r w:rsidRPr="00E2256F">
              <w:rPr>
                <w:w w:val="110"/>
                <w:sz w:val="22"/>
                <w:szCs w:val="22"/>
              </w:rPr>
              <w:t>(for</w:t>
            </w:r>
            <w:r w:rsidRPr="00E2256F">
              <w:rPr>
                <w:spacing w:val="-10"/>
                <w:w w:val="110"/>
                <w:sz w:val="22"/>
                <w:szCs w:val="22"/>
              </w:rPr>
              <w:t xml:space="preserve"> </w:t>
            </w:r>
            <w:r w:rsidRPr="00E2256F">
              <w:rPr>
                <w:w w:val="110"/>
                <w:sz w:val="22"/>
                <w:szCs w:val="22"/>
              </w:rPr>
              <w:t>multi-state</w:t>
            </w:r>
            <w:r w:rsidRPr="00E2256F">
              <w:rPr>
                <w:spacing w:val="-9"/>
                <w:w w:val="110"/>
                <w:sz w:val="22"/>
                <w:szCs w:val="22"/>
              </w:rPr>
              <w:t xml:space="preserve"> </w:t>
            </w:r>
            <w:r w:rsidRPr="00E2256F">
              <w:rPr>
                <w:w w:val="110"/>
                <w:sz w:val="22"/>
                <w:szCs w:val="22"/>
              </w:rPr>
              <w:t>applicants</w:t>
            </w:r>
            <w:r w:rsidRPr="00E2256F">
              <w:rPr>
                <w:spacing w:val="-9"/>
                <w:w w:val="110"/>
                <w:sz w:val="22"/>
                <w:szCs w:val="22"/>
              </w:rPr>
              <w:t xml:space="preserve"> </w:t>
            </w:r>
            <w:r w:rsidRPr="00E2256F">
              <w:rPr>
                <w:spacing w:val="-4"/>
                <w:w w:val="110"/>
                <w:sz w:val="22"/>
                <w:szCs w:val="22"/>
              </w:rPr>
              <w:t>only)</w:t>
            </w:r>
            <w:r w:rsidRPr="00E2256F">
              <w:rPr>
                <w:sz w:val="22"/>
                <w:szCs w:val="22"/>
              </w:rPr>
              <w:tab/>
            </w:r>
            <w:r w:rsidRPr="00E2256F">
              <w:rPr>
                <w:spacing w:val="-5"/>
                <w:w w:val="110"/>
                <w:sz w:val="22"/>
                <w:szCs w:val="22"/>
              </w:rPr>
              <w:t>12</w:t>
            </w:r>
          </w:hyperlink>
        </w:p>
        <w:p w:rsidR="00AB7028" w:rsidRPr="00E2256F" w14:paraId="795D3CA6" w14:textId="77777777">
          <w:pPr>
            <w:pStyle w:val="TOC3"/>
            <w:numPr>
              <w:ilvl w:val="0"/>
              <w:numId w:val="24"/>
            </w:numPr>
            <w:tabs>
              <w:tab w:val="left" w:pos="1280"/>
              <w:tab w:val="right" w:leader="dot" w:pos="10110"/>
            </w:tabs>
            <w:spacing w:before="94"/>
            <w:ind w:left="1280" w:hanging="280"/>
            <w:rPr>
              <w:sz w:val="22"/>
              <w:szCs w:val="22"/>
            </w:rPr>
          </w:pPr>
          <w:hyperlink w:anchor="_bookmark14" w:history="1">
            <w:r w:rsidRPr="00E2256F">
              <w:rPr>
                <w:w w:val="105"/>
                <w:sz w:val="22"/>
                <w:szCs w:val="22"/>
              </w:rPr>
              <w:t>Review,</w:t>
            </w:r>
            <w:r w:rsidRPr="00E2256F">
              <w:rPr>
                <w:spacing w:val="17"/>
                <w:w w:val="105"/>
                <w:sz w:val="22"/>
                <w:szCs w:val="22"/>
              </w:rPr>
              <w:t xml:space="preserve"> </w:t>
            </w:r>
            <w:r w:rsidRPr="00E2256F">
              <w:rPr>
                <w:w w:val="105"/>
                <w:sz w:val="22"/>
                <w:szCs w:val="22"/>
              </w:rPr>
              <w:t>Authorize,</w:t>
            </w:r>
            <w:r w:rsidRPr="00E2256F">
              <w:rPr>
                <w:spacing w:val="19"/>
                <w:w w:val="105"/>
                <w:sz w:val="22"/>
                <w:szCs w:val="22"/>
              </w:rPr>
              <w:t xml:space="preserve"> </w:t>
            </w:r>
            <w:r w:rsidRPr="00E2256F">
              <w:rPr>
                <w:w w:val="105"/>
                <w:sz w:val="22"/>
                <w:szCs w:val="22"/>
              </w:rPr>
              <w:t>and</w:t>
            </w:r>
            <w:r w:rsidRPr="00E2256F">
              <w:rPr>
                <w:spacing w:val="20"/>
                <w:w w:val="105"/>
                <w:sz w:val="22"/>
                <w:szCs w:val="22"/>
              </w:rPr>
              <w:t xml:space="preserve"> </w:t>
            </w:r>
            <w:r w:rsidRPr="00E2256F">
              <w:rPr>
                <w:spacing w:val="-2"/>
                <w:w w:val="105"/>
                <w:sz w:val="22"/>
                <w:szCs w:val="22"/>
              </w:rPr>
              <w:t>Submit</w:t>
            </w:r>
            <w:r w:rsidRPr="00E2256F">
              <w:rPr>
                <w:sz w:val="22"/>
                <w:szCs w:val="22"/>
              </w:rPr>
              <w:tab/>
            </w:r>
            <w:r w:rsidRPr="00E2256F">
              <w:rPr>
                <w:spacing w:val="-5"/>
                <w:w w:val="110"/>
                <w:sz w:val="22"/>
                <w:szCs w:val="22"/>
              </w:rPr>
              <w:t>12</w:t>
            </w:r>
          </w:hyperlink>
        </w:p>
        <w:p w:rsidR="00AB7028" w:rsidRPr="00E2256F" w14:paraId="08ECAE4F" w14:textId="77777777">
          <w:pPr>
            <w:pStyle w:val="TOC3"/>
            <w:tabs>
              <w:tab w:val="right" w:leader="dot" w:pos="10117"/>
            </w:tabs>
            <w:ind w:left="1000" w:firstLine="0"/>
            <w:rPr>
              <w:sz w:val="22"/>
              <w:szCs w:val="22"/>
            </w:rPr>
          </w:pPr>
          <w:hyperlink w:anchor="_bookmark15" w:history="1">
            <w:r w:rsidRPr="00E2256F">
              <w:rPr>
                <w:w w:val="115"/>
                <w:sz w:val="22"/>
                <w:szCs w:val="22"/>
              </w:rPr>
              <w:t>CONTINUATION</w:t>
            </w:r>
            <w:r w:rsidRPr="00E2256F">
              <w:rPr>
                <w:spacing w:val="32"/>
                <w:w w:val="115"/>
                <w:sz w:val="22"/>
                <w:szCs w:val="22"/>
              </w:rPr>
              <w:t xml:space="preserve"> </w:t>
            </w:r>
            <w:r w:rsidRPr="00E2256F">
              <w:rPr>
                <w:spacing w:val="-2"/>
                <w:w w:val="115"/>
                <w:sz w:val="22"/>
                <w:szCs w:val="22"/>
              </w:rPr>
              <w:t>REQUESTS</w:t>
            </w:r>
            <w:r w:rsidRPr="00E2256F">
              <w:rPr>
                <w:sz w:val="22"/>
                <w:szCs w:val="22"/>
              </w:rPr>
              <w:tab/>
            </w:r>
            <w:r w:rsidRPr="00E2256F">
              <w:rPr>
                <w:spacing w:val="-5"/>
                <w:w w:val="115"/>
                <w:sz w:val="22"/>
                <w:szCs w:val="22"/>
              </w:rPr>
              <w:t>14</w:t>
            </w:r>
          </w:hyperlink>
        </w:p>
        <w:p w:rsidR="00AB7028" w:rsidRPr="00E2256F" w14:paraId="7AE7C5DE" w14:textId="77777777">
          <w:pPr>
            <w:pStyle w:val="TOC2"/>
            <w:tabs>
              <w:tab w:val="right" w:leader="dot" w:pos="10118"/>
            </w:tabs>
            <w:spacing w:before="108" w:line="243" w:lineRule="exact"/>
            <w:rPr>
              <w:b w:val="0"/>
              <w:sz w:val="22"/>
              <w:szCs w:val="22"/>
            </w:rPr>
          </w:pPr>
          <w:hyperlink w:anchor="_bookmark16" w:history="1">
            <w:r w:rsidRPr="00E2256F">
              <w:rPr>
                <w:b w:val="0"/>
                <w:w w:val="115"/>
                <w:sz w:val="22"/>
                <w:szCs w:val="22"/>
              </w:rPr>
              <w:t>ATTACHMENT</w:t>
            </w:r>
            <w:r w:rsidRPr="00E2256F">
              <w:rPr>
                <w:b w:val="0"/>
                <w:spacing w:val="-13"/>
                <w:w w:val="115"/>
                <w:sz w:val="22"/>
                <w:szCs w:val="22"/>
              </w:rPr>
              <w:t xml:space="preserve"> </w:t>
            </w:r>
            <w:r w:rsidRPr="00E2256F">
              <w:rPr>
                <w:b w:val="0"/>
                <w:w w:val="115"/>
                <w:sz w:val="22"/>
                <w:szCs w:val="22"/>
              </w:rPr>
              <w:t>A:</w:t>
            </w:r>
            <w:r w:rsidRPr="00E2256F">
              <w:rPr>
                <w:b w:val="0"/>
                <w:spacing w:val="-13"/>
                <w:w w:val="115"/>
                <w:sz w:val="22"/>
                <w:szCs w:val="22"/>
              </w:rPr>
              <w:t xml:space="preserve"> </w:t>
            </w:r>
            <w:r w:rsidRPr="00E2256F">
              <w:rPr>
                <w:b w:val="0"/>
                <w:w w:val="115"/>
                <w:sz w:val="22"/>
                <w:szCs w:val="22"/>
              </w:rPr>
              <w:t>Performance</w:t>
            </w:r>
            <w:r w:rsidRPr="00E2256F">
              <w:rPr>
                <w:b w:val="0"/>
                <w:spacing w:val="-12"/>
                <w:w w:val="115"/>
                <w:sz w:val="22"/>
                <w:szCs w:val="22"/>
              </w:rPr>
              <w:t xml:space="preserve"> </w:t>
            </w:r>
            <w:r w:rsidRPr="00E2256F">
              <w:rPr>
                <w:b w:val="0"/>
                <w:w w:val="115"/>
                <w:sz w:val="22"/>
                <w:szCs w:val="22"/>
              </w:rPr>
              <w:t>Measures</w:t>
            </w:r>
            <w:r w:rsidRPr="00E2256F">
              <w:rPr>
                <w:b w:val="0"/>
                <w:spacing w:val="-13"/>
                <w:w w:val="115"/>
                <w:sz w:val="22"/>
                <w:szCs w:val="22"/>
              </w:rPr>
              <w:t xml:space="preserve"> </w:t>
            </w:r>
            <w:r w:rsidRPr="00E2256F">
              <w:rPr>
                <w:b w:val="0"/>
                <w:spacing w:val="-2"/>
                <w:w w:val="110"/>
                <w:sz w:val="22"/>
                <w:szCs w:val="22"/>
              </w:rPr>
              <w:t>Instructions</w:t>
            </w:r>
            <w:r w:rsidRPr="00E2256F">
              <w:rPr>
                <w:b w:val="0"/>
                <w:sz w:val="22"/>
                <w:szCs w:val="22"/>
              </w:rPr>
              <w:tab/>
            </w:r>
            <w:r w:rsidRPr="00E2256F">
              <w:rPr>
                <w:b w:val="0"/>
                <w:spacing w:val="-5"/>
                <w:w w:val="115"/>
                <w:sz w:val="22"/>
                <w:szCs w:val="22"/>
              </w:rPr>
              <w:t>18</w:t>
            </w:r>
          </w:hyperlink>
        </w:p>
        <w:p w:rsidR="00AB7028" w:rsidRPr="00E2256F" w14:paraId="289EC631" w14:textId="77777777">
          <w:pPr>
            <w:pStyle w:val="TOC2"/>
            <w:tabs>
              <w:tab w:val="right" w:leader="dot" w:pos="10120"/>
            </w:tabs>
            <w:rPr>
              <w:b w:val="0"/>
              <w:sz w:val="22"/>
              <w:szCs w:val="22"/>
            </w:rPr>
          </w:pPr>
          <w:hyperlink w:anchor="_bookmark17" w:history="1">
            <w:r w:rsidRPr="00E2256F">
              <w:rPr>
                <w:b w:val="0"/>
                <w:w w:val="115"/>
                <w:sz w:val="22"/>
                <w:szCs w:val="22"/>
              </w:rPr>
              <w:t>ATTACHMENT</w:t>
            </w:r>
            <w:r w:rsidRPr="00E2256F">
              <w:rPr>
                <w:b w:val="0"/>
                <w:spacing w:val="-8"/>
                <w:w w:val="115"/>
                <w:sz w:val="22"/>
                <w:szCs w:val="22"/>
              </w:rPr>
              <w:t xml:space="preserve"> </w:t>
            </w:r>
            <w:r w:rsidRPr="00E2256F">
              <w:rPr>
                <w:b w:val="0"/>
                <w:w w:val="115"/>
                <w:sz w:val="22"/>
                <w:szCs w:val="22"/>
              </w:rPr>
              <w:t>B:</w:t>
            </w:r>
            <w:r w:rsidRPr="00E2256F">
              <w:rPr>
                <w:b w:val="0"/>
                <w:spacing w:val="-7"/>
                <w:w w:val="115"/>
                <w:sz w:val="22"/>
                <w:szCs w:val="22"/>
              </w:rPr>
              <w:t xml:space="preserve"> </w:t>
            </w:r>
            <w:r w:rsidRPr="00E2256F">
              <w:rPr>
                <w:b w:val="0"/>
                <w:w w:val="115"/>
                <w:sz w:val="22"/>
                <w:szCs w:val="22"/>
              </w:rPr>
              <w:t>Detailed</w:t>
            </w:r>
            <w:r w:rsidRPr="00E2256F">
              <w:rPr>
                <w:b w:val="0"/>
                <w:spacing w:val="-8"/>
                <w:w w:val="115"/>
                <w:sz w:val="22"/>
                <w:szCs w:val="22"/>
              </w:rPr>
              <w:t xml:space="preserve"> </w:t>
            </w:r>
            <w:r w:rsidRPr="00E2256F">
              <w:rPr>
                <w:b w:val="0"/>
                <w:w w:val="115"/>
                <w:sz w:val="22"/>
                <w:szCs w:val="22"/>
              </w:rPr>
              <w:t>Budget</w:t>
            </w:r>
            <w:r w:rsidRPr="00E2256F">
              <w:rPr>
                <w:b w:val="0"/>
                <w:spacing w:val="-8"/>
                <w:w w:val="115"/>
                <w:sz w:val="22"/>
                <w:szCs w:val="22"/>
              </w:rPr>
              <w:t xml:space="preserve"> </w:t>
            </w:r>
            <w:r w:rsidRPr="00E2256F">
              <w:rPr>
                <w:b w:val="0"/>
                <w:w w:val="115"/>
                <w:sz w:val="22"/>
                <w:szCs w:val="22"/>
              </w:rPr>
              <w:t>Instructions</w:t>
            </w:r>
            <w:r w:rsidRPr="00E2256F">
              <w:rPr>
                <w:b w:val="0"/>
                <w:spacing w:val="-8"/>
                <w:w w:val="115"/>
                <w:sz w:val="22"/>
                <w:szCs w:val="22"/>
              </w:rPr>
              <w:t xml:space="preserve"> </w:t>
            </w:r>
            <w:r w:rsidRPr="00E2256F">
              <w:rPr>
                <w:b w:val="0"/>
                <w:w w:val="115"/>
                <w:sz w:val="22"/>
                <w:szCs w:val="22"/>
              </w:rPr>
              <w:t>for</w:t>
            </w:r>
            <w:r w:rsidRPr="00E2256F">
              <w:rPr>
                <w:b w:val="0"/>
                <w:spacing w:val="-6"/>
                <w:w w:val="115"/>
                <w:sz w:val="22"/>
                <w:szCs w:val="22"/>
              </w:rPr>
              <w:t xml:space="preserve"> </w:t>
            </w:r>
            <w:r w:rsidRPr="00E2256F">
              <w:rPr>
                <w:b w:val="0"/>
                <w:w w:val="115"/>
                <w:sz w:val="22"/>
                <w:szCs w:val="22"/>
              </w:rPr>
              <w:t>Cost</w:t>
            </w:r>
            <w:r w:rsidRPr="00E2256F">
              <w:rPr>
                <w:b w:val="0"/>
                <w:spacing w:val="-9"/>
                <w:w w:val="115"/>
                <w:sz w:val="22"/>
                <w:szCs w:val="22"/>
              </w:rPr>
              <w:t xml:space="preserve"> </w:t>
            </w:r>
            <w:r w:rsidRPr="00E2256F">
              <w:rPr>
                <w:b w:val="0"/>
                <w:w w:val="115"/>
                <w:sz w:val="22"/>
                <w:szCs w:val="22"/>
              </w:rPr>
              <w:t>Reimbursement</w:t>
            </w:r>
            <w:r w:rsidRPr="00E2256F">
              <w:rPr>
                <w:b w:val="0"/>
                <w:spacing w:val="-7"/>
                <w:w w:val="115"/>
                <w:sz w:val="22"/>
                <w:szCs w:val="22"/>
              </w:rPr>
              <w:t xml:space="preserve"> </w:t>
            </w:r>
            <w:r w:rsidRPr="00E2256F">
              <w:rPr>
                <w:b w:val="0"/>
                <w:spacing w:val="-2"/>
                <w:w w:val="115"/>
                <w:sz w:val="22"/>
                <w:szCs w:val="22"/>
              </w:rPr>
              <w:t>Grants</w:t>
            </w:r>
            <w:r w:rsidRPr="00E2256F">
              <w:rPr>
                <w:b w:val="0"/>
                <w:sz w:val="22"/>
                <w:szCs w:val="22"/>
              </w:rPr>
              <w:tab/>
            </w:r>
            <w:r w:rsidRPr="00E2256F">
              <w:rPr>
                <w:b w:val="0"/>
                <w:spacing w:val="-5"/>
                <w:w w:val="115"/>
                <w:sz w:val="22"/>
                <w:szCs w:val="22"/>
              </w:rPr>
              <w:t>23</w:t>
            </w:r>
          </w:hyperlink>
        </w:p>
        <w:p w:rsidR="00AB7028" w:rsidRPr="00E2256F" w14:paraId="6E26190B" w14:textId="77777777">
          <w:pPr>
            <w:pStyle w:val="TOC2"/>
            <w:tabs>
              <w:tab w:val="right" w:leader="dot" w:pos="10117"/>
            </w:tabs>
            <w:rPr>
              <w:b w:val="0"/>
              <w:sz w:val="22"/>
              <w:szCs w:val="22"/>
            </w:rPr>
          </w:pPr>
          <w:hyperlink w:anchor="_bookmark18" w:history="1">
            <w:r w:rsidRPr="00E2256F">
              <w:rPr>
                <w:b w:val="0"/>
                <w:spacing w:val="-2"/>
                <w:w w:val="120"/>
                <w:sz w:val="22"/>
                <w:szCs w:val="22"/>
              </w:rPr>
              <w:t>ATTACHMENT</w:t>
            </w:r>
            <w:r w:rsidRPr="00E2256F">
              <w:rPr>
                <w:b w:val="0"/>
                <w:spacing w:val="-7"/>
                <w:w w:val="120"/>
                <w:sz w:val="22"/>
                <w:szCs w:val="22"/>
              </w:rPr>
              <w:t xml:space="preserve"> </w:t>
            </w:r>
            <w:r w:rsidRPr="00E2256F">
              <w:rPr>
                <w:b w:val="0"/>
                <w:spacing w:val="-2"/>
                <w:w w:val="120"/>
                <w:sz w:val="22"/>
                <w:szCs w:val="22"/>
              </w:rPr>
              <w:t>C:</w:t>
            </w:r>
            <w:r w:rsidRPr="00E2256F">
              <w:rPr>
                <w:b w:val="0"/>
                <w:spacing w:val="-7"/>
                <w:w w:val="120"/>
                <w:sz w:val="22"/>
                <w:szCs w:val="22"/>
              </w:rPr>
              <w:t xml:space="preserve"> </w:t>
            </w:r>
            <w:r w:rsidRPr="00E2256F">
              <w:rPr>
                <w:b w:val="0"/>
                <w:spacing w:val="-2"/>
                <w:w w:val="120"/>
                <w:sz w:val="22"/>
                <w:szCs w:val="22"/>
              </w:rPr>
              <w:t>Budget</w:t>
            </w:r>
            <w:r w:rsidRPr="00E2256F">
              <w:rPr>
                <w:b w:val="0"/>
                <w:spacing w:val="-4"/>
                <w:w w:val="120"/>
                <w:sz w:val="22"/>
                <w:szCs w:val="22"/>
              </w:rPr>
              <w:t xml:space="preserve"> </w:t>
            </w:r>
            <w:r w:rsidRPr="00E2256F">
              <w:rPr>
                <w:b w:val="0"/>
                <w:spacing w:val="-2"/>
                <w:w w:val="120"/>
                <w:sz w:val="22"/>
                <w:szCs w:val="22"/>
              </w:rPr>
              <w:t>Worksheet</w:t>
            </w:r>
            <w:r w:rsidRPr="00E2256F">
              <w:rPr>
                <w:b w:val="0"/>
                <w:sz w:val="22"/>
                <w:szCs w:val="22"/>
              </w:rPr>
              <w:tab/>
            </w:r>
            <w:r w:rsidRPr="00E2256F">
              <w:rPr>
                <w:b w:val="0"/>
                <w:spacing w:val="-5"/>
                <w:w w:val="120"/>
                <w:sz w:val="22"/>
                <w:szCs w:val="22"/>
              </w:rPr>
              <w:t>30</w:t>
            </w:r>
          </w:hyperlink>
        </w:p>
        <w:p w:rsidR="00AB7028" w:rsidRPr="00E2256F" w14:paraId="469BB3A1" w14:textId="77777777">
          <w:pPr>
            <w:pStyle w:val="TOC2"/>
            <w:tabs>
              <w:tab w:val="right" w:leader="dot" w:pos="10118"/>
            </w:tabs>
            <w:rPr>
              <w:b w:val="0"/>
              <w:sz w:val="22"/>
              <w:szCs w:val="22"/>
            </w:rPr>
          </w:pPr>
          <w:hyperlink w:anchor="_bookmark19" w:history="1">
            <w:r w:rsidRPr="00E2256F">
              <w:rPr>
                <w:b w:val="0"/>
                <w:w w:val="115"/>
                <w:sz w:val="22"/>
                <w:szCs w:val="22"/>
              </w:rPr>
              <w:t>ATTACHMENT</w:t>
            </w:r>
            <w:r w:rsidRPr="00E2256F">
              <w:rPr>
                <w:b w:val="0"/>
                <w:spacing w:val="-4"/>
                <w:w w:val="115"/>
                <w:sz w:val="22"/>
                <w:szCs w:val="22"/>
              </w:rPr>
              <w:t xml:space="preserve"> </w:t>
            </w:r>
            <w:r w:rsidRPr="00E2256F">
              <w:rPr>
                <w:b w:val="0"/>
                <w:w w:val="115"/>
                <w:sz w:val="22"/>
                <w:szCs w:val="22"/>
              </w:rPr>
              <w:t>D:</w:t>
            </w:r>
            <w:r w:rsidRPr="00E2256F">
              <w:rPr>
                <w:b w:val="0"/>
                <w:spacing w:val="-1"/>
                <w:w w:val="115"/>
                <w:sz w:val="22"/>
                <w:szCs w:val="22"/>
              </w:rPr>
              <w:t xml:space="preserve"> </w:t>
            </w:r>
            <w:r w:rsidRPr="00E2256F">
              <w:rPr>
                <w:b w:val="0"/>
                <w:w w:val="115"/>
                <w:sz w:val="22"/>
                <w:szCs w:val="22"/>
              </w:rPr>
              <w:t>Detailed</w:t>
            </w:r>
            <w:r w:rsidRPr="00E2256F">
              <w:rPr>
                <w:b w:val="0"/>
                <w:spacing w:val="-4"/>
                <w:w w:val="115"/>
                <w:sz w:val="22"/>
                <w:szCs w:val="22"/>
              </w:rPr>
              <w:t xml:space="preserve"> </w:t>
            </w:r>
            <w:r w:rsidRPr="00E2256F">
              <w:rPr>
                <w:b w:val="0"/>
                <w:w w:val="115"/>
                <w:sz w:val="22"/>
                <w:szCs w:val="22"/>
              </w:rPr>
              <w:t>Budget</w:t>
            </w:r>
            <w:r w:rsidRPr="00E2256F">
              <w:rPr>
                <w:b w:val="0"/>
                <w:spacing w:val="-3"/>
                <w:w w:val="115"/>
                <w:sz w:val="22"/>
                <w:szCs w:val="22"/>
              </w:rPr>
              <w:t xml:space="preserve"> </w:t>
            </w:r>
            <w:r w:rsidRPr="00E2256F">
              <w:rPr>
                <w:b w:val="0"/>
                <w:w w:val="115"/>
                <w:sz w:val="22"/>
                <w:szCs w:val="22"/>
              </w:rPr>
              <w:t>Instructions</w:t>
            </w:r>
            <w:r w:rsidRPr="00E2256F">
              <w:rPr>
                <w:b w:val="0"/>
                <w:spacing w:val="-5"/>
                <w:w w:val="115"/>
                <w:sz w:val="22"/>
                <w:szCs w:val="22"/>
              </w:rPr>
              <w:t xml:space="preserve"> </w:t>
            </w:r>
            <w:r w:rsidRPr="00E2256F">
              <w:rPr>
                <w:b w:val="0"/>
                <w:w w:val="115"/>
                <w:sz w:val="22"/>
                <w:szCs w:val="22"/>
              </w:rPr>
              <w:t>for</w:t>
            </w:r>
            <w:r w:rsidRPr="00E2256F">
              <w:rPr>
                <w:b w:val="0"/>
                <w:spacing w:val="-2"/>
                <w:w w:val="115"/>
                <w:sz w:val="22"/>
                <w:szCs w:val="22"/>
              </w:rPr>
              <w:t xml:space="preserve"> </w:t>
            </w:r>
            <w:r w:rsidRPr="00E2256F">
              <w:rPr>
                <w:b w:val="0"/>
                <w:w w:val="115"/>
                <w:sz w:val="22"/>
                <w:szCs w:val="22"/>
              </w:rPr>
              <w:t>Fixed</w:t>
            </w:r>
            <w:r w:rsidRPr="00E2256F">
              <w:rPr>
                <w:b w:val="0"/>
                <w:spacing w:val="-4"/>
                <w:w w:val="115"/>
                <w:sz w:val="22"/>
                <w:szCs w:val="22"/>
              </w:rPr>
              <w:t xml:space="preserve"> </w:t>
            </w:r>
            <w:r w:rsidRPr="00E2256F">
              <w:rPr>
                <w:b w:val="0"/>
                <w:w w:val="115"/>
                <w:sz w:val="22"/>
                <w:szCs w:val="22"/>
              </w:rPr>
              <w:t>Amount</w:t>
            </w:r>
            <w:r w:rsidRPr="00E2256F">
              <w:rPr>
                <w:b w:val="0"/>
                <w:spacing w:val="-3"/>
                <w:w w:val="115"/>
                <w:sz w:val="22"/>
                <w:szCs w:val="22"/>
              </w:rPr>
              <w:t xml:space="preserve"> </w:t>
            </w:r>
            <w:r w:rsidRPr="00E2256F">
              <w:rPr>
                <w:b w:val="0"/>
                <w:spacing w:val="-2"/>
                <w:w w:val="115"/>
                <w:sz w:val="22"/>
                <w:szCs w:val="22"/>
              </w:rPr>
              <w:t>Grants</w:t>
            </w:r>
            <w:r w:rsidRPr="00E2256F">
              <w:rPr>
                <w:b w:val="0"/>
                <w:sz w:val="22"/>
                <w:szCs w:val="22"/>
              </w:rPr>
              <w:tab/>
            </w:r>
            <w:r w:rsidRPr="00E2256F">
              <w:rPr>
                <w:b w:val="0"/>
                <w:spacing w:val="-5"/>
                <w:w w:val="115"/>
                <w:sz w:val="22"/>
                <w:szCs w:val="22"/>
              </w:rPr>
              <w:t>34</w:t>
            </w:r>
          </w:hyperlink>
        </w:p>
        <w:p w:rsidR="00AB7028" w:rsidRPr="00E2256F" w14:paraId="5E471269" w14:textId="77777777">
          <w:pPr>
            <w:pStyle w:val="TOC2"/>
            <w:tabs>
              <w:tab w:val="right" w:leader="dot" w:pos="10118"/>
            </w:tabs>
            <w:rPr>
              <w:b w:val="0"/>
              <w:sz w:val="22"/>
              <w:szCs w:val="22"/>
            </w:rPr>
          </w:pPr>
          <w:hyperlink w:anchor="_bookmark20" w:history="1">
            <w:r w:rsidRPr="00E2256F">
              <w:rPr>
                <w:b w:val="0"/>
                <w:w w:val="115"/>
                <w:sz w:val="22"/>
                <w:szCs w:val="22"/>
              </w:rPr>
              <w:t>ATTACHMENT</w:t>
            </w:r>
            <w:r w:rsidRPr="00E2256F">
              <w:rPr>
                <w:b w:val="0"/>
                <w:spacing w:val="-3"/>
                <w:w w:val="115"/>
                <w:sz w:val="22"/>
                <w:szCs w:val="22"/>
              </w:rPr>
              <w:t xml:space="preserve"> </w:t>
            </w:r>
            <w:r w:rsidRPr="00E2256F">
              <w:rPr>
                <w:b w:val="0"/>
                <w:w w:val="115"/>
                <w:sz w:val="22"/>
                <w:szCs w:val="22"/>
              </w:rPr>
              <w:t>E:</w:t>
            </w:r>
            <w:r w:rsidRPr="00E2256F">
              <w:rPr>
                <w:b w:val="0"/>
                <w:spacing w:val="48"/>
                <w:w w:val="115"/>
                <w:sz w:val="22"/>
                <w:szCs w:val="22"/>
              </w:rPr>
              <w:t xml:space="preserve"> </w:t>
            </w:r>
            <w:r w:rsidRPr="00E2256F">
              <w:rPr>
                <w:b w:val="0"/>
                <w:w w:val="115"/>
                <w:sz w:val="22"/>
                <w:szCs w:val="22"/>
              </w:rPr>
              <w:t>Budget</w:t>
            </w:r>
            <w:r w:rsidRPr="00E2256F">
              <w:rPr>
                <w:b w:val="0"/>
                <w:spacing w:val="-3"/>
                <w:w w:val="115"/>
                <w:sz w:val="22"/>
                <w:szCs w:val="22"/>
              </w:rPr>
              <w:t xml:space="preserve"> </w:t>
            </w:r>
            <w:r w:rsidRPr="00E2256F">
              <w:rPr>
                <w:b w:val="0"/>
                <w:w w:val="115"/>
                <w:sz w:val="22"/>
                <w:szCs w:val="22"/>
              </w:rPr>
              <w:t>Worksheet</w:t>
            </w:r>
            <w:r w:rsidRPr="00E2256F">
              <w:rPr>
                <w:b w:val="0"/>
                <w:spacing w:val="-3"/>
                <w:w w:val="115"/>
                <w:sz w:val="22"/>
                <w:szCs w:val="22"/>
              </w:rPr>
              <w:t xml:space="preserve"> </w:t>
            </w:r>
            <w:r w:rsidRPr="00E2256F">
              <w:rPr>
                <w:b w:val="0"/>
                <w:w w:val="115"/>
                <w:sz w:val="22"/>
                <w:szCs w:val="22"/>
              </w:rPr>
              <w:t>for</w:t>
            </w:r>
            <w:r w:rsidRPr="00E2256F">
              <w:rPr>
                <w:b w:val="0"/>
                <w:spacing w:val="-3"/>
                <w:w w:val="115"/>
                <w:sz w:val="22"/>
                <w:szCs w:val="22"/>
              </w:rPr>
              <w:t xml:space="preserve"> </w:t>
            </w:r>
            <w:r w:rsidRPr="00E2256F">
              <w:rPr>
                <w:b w:val="0"/>
                <w:w w:val="115"/>
                <w:sz w:val="22"/>
                <w:szCs w:val="22"/>
              </w:rPr>
              <w:t>Fixed</w:t>
            </w:r>
            <w:r w:rsidRPr="00E2256F">
              <w:rPr>
                <w:b w:val="0"/>
                <w:spacing w:val="-1"/>
                <w:w w:val="115"/>
                <w:sz w:val="22"/>
                <w:szCs w:val="22"/>
              </w:rPr>
              <w:t xml:space="preserve"> </w:t>
            </w:r>
            <w:r w:rsidRPr="00E2256F">
              <w:rPr>
                <w:b w:val="0"/>
                <w:w w:val="115"/>
                <w:sz w:val="22"/>
                <w:szCs w:val="22"/>
              </w:rPr>
              <w:t>Amount</w:t>
            </w:r>
            <w:r w:rsidRPr="00E2256F">
              <w:rPr>
                <w:b w:val="0"/>
                <w:spacing w:val="-4"/>
                <w:w w:val="115"/>
                <w:sz w:val="22"/>
                <w:szCs w:val="22"/>
              </w:rPr>
              <w:t xml:space="preserve"> </w:t>
            </w:r>
            <w:r w:rsidRPr="00E2256F">
              <w:rPr>
                <w:b w:val="0"/>
                <w:spacing w:val="-2"/>
                <w:w w:val="115"/>
                <w:sz w:val="22"/>
                <w:szCs w:val="22"/>
              </w:rPr>
              <w:t>Grants</w:t>
            </w:r>
            <w:r w:rsidRPr="00E2256F">
              <w:rPr>
                <w:b w:val="0"/>
                <w:sz w:val="22"/>
                <w:szCs w:val="22"/>
              </w:rPr>
              <w:tab/>
            </w:r>
            <w:r w:rsidRPr="00E2256F">
              <w:rPr>
                <w:b w:val="0"/>
                <w:spacing w:val="-5"/>
                <w:w w:val="115"/>
                <w:sz w:val="22"/>
                <w:szCs w:val="22"/>
              </w:rPr>
              <w:t>36</w:t>
            </w:r>
          </w:hyperlink>
        </w:p>
        <w:p w:rsidR="00AB7028" w:rsidRPr="00E2256F" w14:paraId="679A27B3" w14:textId="77777777">
          <w:pPr>
            <w:pStyle w:val="TOC2"/>
            <w:tabs>
              <w:tab w:val="right" w:leader="dot" w:pos="10117"/>
            </w:tabs>
            <w:rPr>
              <w:b w:val="0"/>
              <w:sz w:val="22"/>
              <w:szCs w:val="22"/>
            </w:rPr>
          </w:pPr>
          <w:hyperlink w:anchor="_bookmark21" w:history="1">
            <w:r w:rsidRPr="00E2256F">
              <w:rPr>
                <w:b w:val="0"/>
                <w:spacing w:val="-2"/>
                <w:w w:val="120"/>
                <w:sz w:val="22"/>
                <w:szCs w:val="22"/>
              </w:rPr>
              <w:t>ATTACHMENT</w:t>
            </w:r>
            <w:r w:rsidRPr="00E2256F">
              <w:rPr>
                <w:b w:val="0"/>
                <w:spacing w:val="-10"/>
                <w:w w:val="120"/>
                <w:sz w:val="22"/>
                <w:szCs w:val="22"/>
              </w:rPr>
              <w:t xml:space="preserve"> </w:t>
            </w:r>
            <w:r w:rsidRPr="00E2256F">
              <w:rPr>
                <w:b w:val="0"/>
                <w:spacing w:val="-2"/>
                <w:w w:val="120"/>
                <w:sz w:val="22"/>
                <w:szCs w:val="22"/>
              </w:rPr>
              <w:t>F:</w:t>
            </w:r>
            <w:r w:rsidRPr="00E2256F">
              <w:rPr>
                <w:b w:val="0"/>
                <w:spacing w:val="-7"/>
                <w:w w:val="120"/>
                <w:sz w:val="22"/>
                <w:szCs w:val="22"/>
              </w:rPr>
              <w:t xml:space="preserve"> </w:t>
            </w:r>
            <w:r w:rsidRPr="00E2256F">
              <w:rPr>
                <w:b w:val="0"/>
                <w:spacing w:val="-2"/>
                <w:w w:val="120"/>
                <w:sz w:val="22"/>
                <w:szCs w:val="22"/>
              </w:rPr>
              <w:t>Budget</w:t>
            </w:r>
            <w:r w:rsidRPr="00E2256F">
              <w:rPr>
                <w:b w:val="0"/>
                <w:spacing w:val="-4"/>
                <w:w w:val="120"/>
                <w:sz w:val="22"/>
                <w:szCs w:val="22"/>
              </w:rPr>
              <w:t xml:space="preserve"> </w:t>
            </w:r>
            <w:r w:rsidRPr="00E2256F">
              <w:rPr>
                <w:b w:val="0"/>
                <w:spacing w:val="-2"/>
                <w:w w:val="120"/>
                <w:sz w:val="22"/>
                <w:szCs w:val="22"/>
              </w:rPr>
              <w:t>Checklist</w:t>
            </w:r>
            <w:r w:rsidRPr="00E2256F">
              <w:rPr>
                <w:b w:val="0"/>
                <w:sz w:val="22"/>
                <w:szCs w:val="22"/>
              </w:rPr>
              <w:tab/>
            </w:r>
            <w:r w:rsidRPr="00E2256F">
              <w:rPr>
                <w:b w:val="0"/>
                <w:spacing w:val="-5"/>
                <w:w w:val="120"/>
                <w:sz w:val="22"/>
                <w:szCs w:val="22"/>
              </w:rPr>
              <w:t>37</w:t>
            </w:r>
          </w:hyperlink>
        </w:p>
        <w:p w:rsidR="00AB7028" w:rsidRPr="00E2256F" w14:paraId="1FF1EAE7" w14:textId="7A73199E">
          <w:pPr>
            <w:pStyle w:val="TOC2"/>
            <w:tabs>
              <w:tab w:val="right" w:leader="dot" w:pos="10117"/>
            </w:tabs>
            <w:rPr>
              <w:b w:val="0"/>
              <w:sz w:val="22"/>
              <w:szCs w:val="22"/>
            </w:rPr>
          </w:pPr>
          <w:hyperlink w:anchor="_bookmark22" w:history="1">
            <w:r w:rsidRPr="00E2256F">
              <w:rPr>
                <w:b w:val="0"/>
                <w:w w:val="115"/>
                <w:sz w:val="22"/>
                <w:szCs w:val="22"/>
              </w:rPr>
              <w:t>ATTACHMENT</w:t>
            </w:r>
            <w:r w:rsidRPr="00E2256F">
              <w:rPr>
                <w:b w:val="0"/>
                <w:spacing w:val="-13"/>
                <w:w w:val="115"/>
                <w:sz w:val="22"/>
                <w:szCs w:val="22"/>
              </w:rPr>
              <w:t xml:space="preserve"> </w:t>
            </w:r>
            <w:r w:rsidRPr="00E2256F">
              <w:rPr>
                <w:b w:val="0"/>
                <w:w w:val="115"/>
                <w:sz w:val="22"/>
                <w:szCs w:val="22"/>
              </w:rPr>
              <w:t>G:</w:t>
            </w:r>
            <w:r w:rsidRPr="00E2256F">
              <w:rPr>
                <w:b w:val="0"/>
                <w:spacing w:val="-13"/>
                <w:w w:val="115"/>
                <w:sz w:val="22"/>
                <w:szCs w:val="22"/>
              </w:rPr>
              <w:t xml:space="preserve"> </w:t>
            </w:r>
            <w:r w:rsidRPr="00E2256F">
              <w:rPr>
                <w:b w:val="0"/>
                <w:w w:val="115"/>
                <w:sz w:val="22"/>
                <w:szCs w:val="22"/>
              </w:rPr>
              <w:t>Match</w:t>
            </w:r>
            <w:r w:rsidRPr="00E2256F">
              <w:rPr>
                <w:b w:val="0"/>
                <w:spacing w:val="-13"/>
                <w:w w:val="115"/>
                <w:sz w:val="22"/>
                <w:szCs w:val="22"/>
              </w:rPr>
              <w:t xml:space="preserve"> </w:t>
            </w:r>
            <w:r w:rsidRPr="00E2256F">
              <w:rPr>
                <w:b w:val="0"/>
                <w:w w:val="115"/>
                <w:sz w:val="22"/>
                <w:szCs w:val="22"/>
              </w:rPr>
              <w:t>Waiver</w:t>
            </w:r>
            <w:r w:rsidRPr="00E2256F">
              <w:rPr>
                <w:b w:val="0"/>
                <w:spacing w:val="-12"/>
                <w:w w:val="115"/>
                <w:sz w:val="22"/>
                <w:szCs w:val="22"/>
              </w:rPr>
              <w:t xml:space="preserve"> </w:t>
            </w:r>
            <w:r w:rsidRPr="00E2256F">
              <w:rPr>
                <w:b w:val="0"/>
                <w:w w:val="115"/>
                <w:sz w:val="22"/>
                <w:szCs w:val="22"/>
              </w:rPr>
              <w:t>Request</w:t>
            </w:r>
            <w:r w:rsidRPr="00E2256F">
              <w:rPr>
                <w:b w:val="0"/>
                <w:spacing w:val="-10"/>
                <w:w w:val="115"/>
                <w:sz w:val="22"/>
                <w:szCs w:val="22"/>
              </w:rPr>
              <w:t xml:space="preserve"> </w:t>
            </w:r>
            <w:r w:rsidRPr="00E2256F">
              <w:rPr>
                <w:b w:val="0"/>
                <w:spacing w:val="-2"/>
                <w:w w:val="115"/>
                <w:sz w:val="22"/>
                <w:szCs w:val="22"/>
              </w:rPr>
              <w:t>Instructions</w:t>
            </w:r>
            <w:r w:rsidRPr="00E2256F">
              <w:rPr>
                <w:b w:val="0"/>
                <w:sz w:val="22"/>
                <w:szCs w:val="22"/>
              </w:rPr>
              <w:tab/>
            </w:r>
            <w:r w:rsidRPr="00E2256F">
              <w:rPr>
                <w:b w:val="0"/>
                <w:spacing w:val="-5"/>
                <w:w w:val="115"/>
                <w:sz w:val="22"/>
                <w:szCs w:val="22"/>
              </w:rPr>
              <w:t>40</w:t>
            </w:r>
          </w:hyperlink>
        </w:p>
        <w:p w:rsidR="00AB7028" w:rsidRPr="00E2256F" w14:paraId="1ECD5079" w14:textId="77777777">
          <w:pPr>
            <w:pStyle w:val="TOC2"/>
            <w:tabs>
              <w:tab w:val="right" w:leader="dot" w:pos="10118"/>
            </w:tabs>
            <w:rPr>
              <w:b w:val="0"/>
              <w:sz w:val="22"/>
              <w:szCs w:val="22"/>
            </w:rPr>
          </w:pPr>
          <w:hyperlink w:anchor="_bookmark23" w:history="1">
            <w:r w:rsidRPr="00E2256F">
              <w:rPr>
                <w:b w:val="0"/>
                <w:w w:val="115"/>
                <w:sz w:val="22"/>
                <w:szCs w:val="22"/>
              </w:rPr>
              <w:t>ATTACHMENT</w:t>
            </w:r>
            <w:r w:rsidRPr="00E2256F">
              <w:rPr>
                <w:b w:val="0"/>
                <w:spacing w:val="1"/>
                <w:w w:val="115"/>
                <w:sz w:val="22"/>
                <w:szCs w:val="22"/>
              </w:rPr>
              <w:t xml:space="preserve"> </w:t>
            </w:r>
            <w:r w:rsidRPr="00E2256F">
              <w:rPr>
                <w:b w:val="0"/>
                <w:w w:val="115"/>
                <w:sz w:val="22"/>
                <w:szCs w:val="22"/>
              </w:rPr>
              <w:t>H:</w:t>
            </w:r>
            <w:r w:rsidRPr="00E2256F">
              <w:rPr>
                <w:b w:val="0"/>
                <w:spacing w:val="1"/>
                <w:w w:val="115"/>
                <w:sz w:val="22"/>
                <w:szCs w:val="22"/>
              </w:rPr>
              <w:t xml:space="preserve"> </w:t>
            </w:r>
            <w:r w:rsidRPr="00E2256F">
              <w:rPr>
                <w:b w:val="0"/>
                <w:w w:val="115"/>
                <w:sz w:val="22"/>
                <w:szCs w:val="22"/>
              </w:rPr>
              <w:t>Beale</w:t>
            </w:r>
            <w:r w:rsidRPr="00E2256F">
              <w:rPr>
                <w:b w:val="0"/>
                <w:spacing w:val="1"/>
                <w:w w:val="115"/>
                <w:sz w:val="22"/>
                <w:szCs w:val="22"/>
              </w:rPr>
              <w:t xml:space="preserve"> </w:t>
            </w:r>
            <w:r w:rsidRPr="00E2256F">
              <w:rPr>
                <w:b w:val="0"/>
                <w:w w:val="115"/>
                <w:sz w:val="22"/>
                <w:szCs w:val="22"/>
              </w:rPr>
              <w:t>Codes and</w:t>
            </w:r>
            <w:r w:rsidRPr="00E2256F">
              <w:rPr>
                <w:b w:val="0"/>
                <w:spacing w:val="1"/>
                <w:w w:val="115"/>
                <w:sz w:val="22"/>
                <w:szCs w:val="22"/>
              </w:rPr>
              <w:t xml:space="preserve"> </w:t>
            </w:r>
            <w:r w:rsidRPr="00E2256F">
              <w:rPr>
                <w:b w:val="0"/>
                <w:w w:val="115"/>
                <w:sz w:val="22"/>
                <w:szCs w:val="22"/>
              </w:rPr>
              <w:t xml:space="preserve">County-Level Economic </w:t>
            </w:r>
            <w:r w:rsidRPr="00E2256F">
              <w:rPr>
                <w:b w:val="0"/>
                <w:spacing w:val="-4"/>
                <w:w w:val="115"/>
                <w:sz w:val="22"/>
                <w:szCs w:val="22"/>
              </w:rPr>
              <w:t>Data</w:t>
            </w:r>
            <w:r w:rsidRPr="00E2256F">
              <w:rPr>
                <w:b w:val="0"/>
                <w:sz w:val="22"/>
                <w:szCs w:val="22"/>
              </w:rPr>
              <w:tab/>
            </w:r>
            <w:r w:rsidRPr="00E2256F">
              <w:rPr>
                <w:b w:val="0"/>
                <w:spacing w:val="-5"/>
                <w:w w:val="115"/>
                <w:sz w:val="22"/>
                <w:szCs w:val="22"/>
              </w:rPr>
              <w:t>42</w:t>
            </w:r>
          </w:hyperlink>
        </w:p>
        <w:p w:rsidR="00AB7028" w:rsidRPr="000C3292" w14:paraId="45950068" w14:textId="2CAAC0CE">
          <w:pPr>
            <w:pStyle w:val="TOC1"/>
            <w:tabs>
              <w:tab w:val="right" w:leader="dot" w:pos="10117"/>
            </w:tabs>
            <w:spacing w:line="243" w:lineRule="exact"/>
            <w:rPr>
              <w:b w:val="0"/>
            </w:rPr>
          </w:pPr>
        </w:p>
      </w:sdtContent>
    </w:sdt>
    <w:p w:rsidR="00AB7028" w14:paraId="003D7671" w14:textId="77777777">
      <w:pPr>
        <w:pStyle w:val="Heading3"/>
        <w:spacing w:before="727" w:line="243" w:lineRule="exact"/>
      </w:pPr>
      <w:r>
        <w:rPr>
          <w:spacing w:val="-2"/>
          <w:w w:val="120"/>
        </w:rPr>
        <w:t>ATTACHMENTS</w:t>
      </w:r>
    </w:p>
    <w:p w:rsidR="00AB7028" w14:paraId="50F58CAA" w14:textId="77777777">
      <w:pPr>
        <w:spacing w:line="243" w:lineRule="exact"/>
        <w:ind w:left="760"/>
        <w:rPr>
          <w:b/>
          <w:i/>
          <w:sz w:val="20"/>
        </w:rPr>
      </w:pPr>
      <w:r>
        <w:rPr>
          <w:b/>
          <w:i/>
          <w:w w:val="110"/>
          <w:sz w:val="20"/>
        </w:rPr>
        <w:t>These</w:t>
      </w:r>
      <w:r>
        <w:rPr>
          <w:b/>
          <w:i/>
          <w:spacing w:val="8"/>
          <w:w w:val="110"/>
          <w:sz w:val="20"/>
        </w:rPr>
        <w:t xml:space="preserve"> </w:t>
      </w:r>
      <w:r>
        <w:rPr>
          <w:b/>
          <w:i/>
          <w:w w:val="110"/>
          <w:sz w:val="20"/>
        </w:rPr>
        <w:t>attachments</w:t>
      </w:r>
      <w:r>
        <w:rPr>
          <w:b/>
          <w:i/>
          <w:spacing w:val="12"/>
          <w:w w:val="110"/>
          <w:sz w:val="20"/>
        </w:rPr>
        <w:t xml:space="preserve"> </w:t>
      </w:r>
      <w:r>
        <w:rPr>
          <w:b/>
          <w:i/>
          <w:w w:val="110"/>
          <w:sz w:val="20"/>
        </w:rPr>
        <w:t>are</w:t>
      </w:r>
      <w:r>
        <w:rPr>
          <w:b/>
          <w:i/>
          <w:spacing w:val="11"/>
          <w:w w:val="110"/>
          <w:sz w:val="20"/>
        </w:rPr>
        <w:t xml:space="preserve"> </w:t>
      </w:r>
      <w:r>
        <w:rPr>
          <w:b/>
          <w:i/>
          <w:w w:val="110"/>
          <w:sz w:val="20"/>
        </w:rPr>
        <w:t>worksheets</w:t>
      </w:r>
      <w:r>
        <w:rPr>
          <w:b/>
          <w:i/>
          <w:spacing w:val="13"/>
          <w:w w:val="110"/>
          <w:sz w:val="20"/>
        </w:rPr>
        <w:t xml:space="preserve"> </w:t>
      </w:r>
      <w:r>
        <w:rPr>
          <w:b/>
          <w:i/>
          <w:w w:val="110"/>
          <w:sz w:val="20"/>
        </w:rPr>
        <w:t>only.</w:t>
      </w:r>
      <w:r>
        <w:rPr>
          <w:b/>
          <w:i/>
          <w:spacing w:val="15"/>
          <w:w w:val="110"/>
          <w:sz w:val="20"/>
        </w:rPr>
        <w:t xml:space="preserve"> </w:t>
      </w:r>
      <w:r>
        <w:rPr>
          <w:b/>
          <w:i/>
          <w:w w:val="110"/>
          <w:sz w:val="20"/>
        </w:rPr>
        <w:t>All</w:t>
      </w:r>
      <w:r>
        <w:rPr>
          <w:b/>
          <w:i/>
          <w:spacing w:val="10"/>
          <w:w w:val="110"/>
          <w:sz w:val="20"/>
        </w:rPr>
        <w:t xml:space="preserve"> </w:t>
      </w:r>
      <w:r>
        <w:rPr>
          <w:b/>
          <w:i/>
          <w:w w:val="110"/>
          <w:sz w:val="20"/>
        </w:rPr>
        <w:t>information</w:t>
      </w:r>
      <w:r>
        <w:rPr>
          <w:b/>
          <w:i/>
          <w:spacing w:val="13"/>
          <w:w w:val="110"/>
          <w:sz w:val="20"/>
        </w:rPr>
        <w:t xml:space="preserve"> </w:t>
      </w:r>
      <w:r>
        <w:rPr>
          <w:b/>
          <w:i/>
          <w:w w:val="110"/>
          <w:sz w:val="20"/>
        </w:rPr>
        <w:t>must</w:t>
      </w:r>
      <w:r>
        <w:rPr>
          <w:b/>
          <w:i/>
          <w:spacing w:val="11"/>
          <w:w w:val="110"/>
          <w:sz w:val="20"/>
        </w:rPr>
        <w:t xml:space="preserve"> </w:t>
      </w:r>
      <w:r>
        <w:rPr>
          <w:b/>
          <w:i/>
          <w:w w:val="110"/>
          <w:sz w:val="20"/>
        </w:rPr>
        <w:t>be</w:t>
      </w:r>
      <w:r>
        <w:rPr>
          <w:b/>
          <w:i/>
          <w:spacing w:val="10"/>
          <w:w w:val="110"/>
          <w:sz w:val="20"/>
        </w:rPr>
        <w:t xml:space="preserve"> </w:t>
      </w:r>
      <w:r>
        <w:rPr>
          <w:b/>
          <w:i/>
          <w:w w:val="110"/>
          <w:sz w:val="20"/>
        </w:rPr>
        <w:t>entered</w:t>
      </w:r>
      <w:r>
        <w:rPr>
          <w:b/>
          <w:i/>
          <w:spacing w:val="6"/>
          <w:w w:val="110"/>
          <w:sz w:val="20"/>
        </w:rPr>
        <w:t xml:space="preserve"> </w:t>
      </w:r>
      <w:r>
        <w:rPr>
          <w:b/>
          <w:i/>
          <w:w w:val="110"/>
          <w:sz w:val="20"/>
        </w:rPr>
        <w:t>in</w:t>
      </w:r>
      <w:r>
        <w:rPr>
          <w:b/>
          <w:i/>
          <w:spacing w:val="13"/>
          <w:w w:val="110"/>
          <w:sz w:val="20"/>
        </w:rPr>
        <w:t xml:space="preserve"> </w:t>
      </w:r>
      <w:r>
        <w:rPr>
          <w:b/>
          <w:i/>
          <w:spacing w:val="-2"/>
          <w:w w:val="110"/>
          <w:sz w:val="20"/>
        </w:rPr>
        <w:t>eGrants.</w:t>
      </w:r>
    </w:p>
    <w:p w:rsidR="00AB7028" w14:paraId="772237C3" w14:textId="77777777">
      <w:pPr>
        <w:spacing w:line="243" w:lineRule="exact"/>
        <w:rPr>
          <w:sz w:val="20"/>
        </w:rPr>
        <w:sectPr>
          <w:headerReference w:type="default" r:id="rId15"/>
          <w:pgSz w:w="12240" w:h="15840"/>
          <w:pgMar w:top="1440" w:right="320" w:bottom="1140" w:left="680" w:header="0" w:footer="955" w:gutter="0"/>
          <w:cols w:space="720"/>
        </w:sectPr>
      </w:pPr>
    </w:p>
    <w:p w:rsidR="00AB7028" w14:paraId="76C2328A" w14:textId="77777777">
      <w:pPr>
        <w:pStyle w:val="Heading2"/>
        <w:spacing w:before="29"/>
      </w:pPr>
      <w:r>
        <w:rPr>
          <w:noProof/>
        </w:rPr>
        <mc:AlternateContent>
          <mc:Choice Requires="wps">
            <w:drawing>
              <wp:anchor distT="0" distB="0" distL="0" distR="0" simplePos="0" relativeHeight="251660288" behindDoc="1" locked="0" layoutInCell="1" allowOverlap="1">
                <wp:simplePos x="0" y="0"/>
                <wp:positionH relativeFrom="page">
                  <wp:posOffset>895985</wp:posOffset>
                </wp:positionH>
                <wp:positionV relativeFrom="paragraph">
                  <wp:posOffset>215265</wp:posOffset>
                </wp:positionV>
                <wp:extent cx="5980430" cy="635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5980430" cy="6350"/>
                        </a:xfrm>
                        <a:custGeom>
                          <a:avLst/>
                          <a:gdLst/>
                          <a:rect l="l" t="t" r="r" b="b"/>
                          <a:pathLst>
                            <a:path fill="norm" h="6350" w="5980430" stroke="1">
                              <a:moveTo>
                                <a:pt x="5980175" y="0"/>
                              </a:moveTo>
                              <a:lnTo>
                                <a:pt x="0" y="0"/>
                              </a:lnTo>
                              <a:lnTo>
                                <a:pt x="0" y="6096"/>
                              </a:lnTo>
                              <a:lnTo>
                                <a:pt x="5980175" y="6096"/>
                              </a:lnTo>
                              <a:lnTo>
                                <a:pt x="598017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470.9pt;height:0.5pt;margin-top:16.95pt;margin-left:70.55pt;mso-position-horizontal-relative:page;mso-wrap-distance-bottom:0;mso-wrap-distance-left:0;mso-wrap-distance-right:0;mso-wrap-distance-top:0;mso-wrap-style:square;position:absolute;visibility:visible;v-text-anchor:top;z-index:-251655168" coordsize="5980430,6350" path="m5980175,l,,,6096l5980175,6096l5980175,xe" fillcolor="black" stroked="f">
                <v:path arrowok="t"/>
                <w10:wrap type="topAndBottom"/>
              </v:shape>
            </w:pict>
          </mc:Fallback>
        </mc:AlternateContent>
      </w:r>
      <w:bookmarkStart w:id="5" w:name="APPLICATION_RESOURCES"/>
      <w:bookmarkStart w:id="6" w:name="_bookmark1"/>
      <w:bookmarkEnd w:id="5"/>
      <w:bookmarkEnd w:id="6"/>
      <w:r>
        <w:rPr>
          <w:w w:val="115"/>
        </w:rPr>
        <w:t>APPLICATION</w:t>
      </w:r>
      <w:r>
        <w:rPr>
          <w:spacing w:val="48"/>
          <w:w w:val="120"/>
        </w:rPr>
        <w:t xml:space="preserve"> </w:t>
      </w:r>
      <w:r>
        <w:rPr>
          <w:spacing w:val="-2"/>
          <w:w w:val="120"/>
        </w:rPr>
        <w:t>RESOURCES</w:t>
      </w:r>
    </w:p>
    <w:p w:rsidR="00AB7028" w14:paraId="627322A4" w14:textId="77777777">
      <w:pPr>
        <w:pStyle w:val="BodyText"/>
        <w:spacing w:before="1"/>
        <w:ind w:left="760"/>
      </w:pPr>
      <w:r>
        <w:rPr>
          <w:w w:val="110"/>
        </w:rPr>
        <w:t>Please</w:t>
      </w:r>
      <w:r>
        <w:rPr>
          <w:spacing w:val="-7"/>
          <w:w w:val="110"/>
        </w:rPr>
        <w:t xml:space="preserve"> </w:t>
      </w:r>
      <w:r>
        <w:rPr>
          <w:w w:val="110"/>
        </w:rPr>
        <w:t>use</w:t>
      </w:r>
      <w:r>
        <w:rPr>
          <w:spacing w:val="-6"/>
          <w:w w:val="110"/>
        </w:rPr>
        <w:t xml:space="preserve"> </w:t>
      </w:r>
      <w:r>
        <w:rPr>
          <w:w w:val="110"/>
        </w:rPr>
        <w:t>these</w:t>
      </w:r>
      <w:r>
        <w:rPr>
          <w:spacing w:val="-4"/>
          <w:w w:val="110"/>
        </w:rPr>
        <w:t xml:space="preserve"> </w:t>
      </w:r>
      <w:r>
        <w:rPr>
          <w:w w:val="110"/>
        </w:rPr>
        <w:t>application</w:t>
      </w:r>
      <w:r>
        <w:rPr>
          <w:spacing w:val="-5"/>
          <w:w w:val="110"/>
        </w:rPr>
        <w:t xml:space="preserve"> </w:t>
      </w:r>
      <w:r>
        <w:rPr>
          <w:w w:val="110"/>
        </w:rPr>
        <w:t>instructions</w:t>
      </w:r>
      <w:r>
        <w:rPr>
          <w:spacing w:val="-5"/>
          <w:w w:val="110"/>
        </w:rPr>
        <w:t xml:space="preserve"> </w:t>
      </w:r>
      <w:r>
        <w:rPr>
          <w:w w:val="110"/>
        </w:rPr>
        <w:t>if</w:t>
      </w:r>
      <w:r>
        <w:rPr>
          <w:spacing w:val="-5"/>
          <w:w w:val="110"/>
        </w:rPr>
        <w:t xml:space="preserve"> </w:t>
      </w:r>
      <w:r>
        <w:rPr>
          <w:w w:val="110"/>
        </w:rPr>
        <w:t>you</w:t>
      </w:r>
      <w:r>
        <w:rPr>
          <w:spacing w:val="-6"/>
          <w:w w:val="110"/>
        </w:rPr>
        <w:t xml:space="preserve"> </w:t>
      </w:r>
      <w:r>
        <w:rPr>
          <w:w w:val="110"/>
        </w:rPr>
        <w:t>are</w:t>
      </w:r>
      <w:r>
        <w:rPr>
          <w:spacing w:val="-5"/>
          <w:w w:val="110"/>
        </w:rPr>
        <w:t xml:space="preserve"> </w:t>
      </w:r>
      <w:r>
        <w:rPr>
          <w:w w:val="110"/>
        </w:rPr>
        <w:t>a</w:t>
      </w:r>
      <w:r>
        <w:rPr>
          <w:spacing w:val="-6"/>
          <w:w w:val="110"/>
        </w:rPr>
        <w:t xml:space="preserve"> </w:t>
      </w:r>
      <w:r>
        <w:rPr>
          <w:w w:val="110"/>
        </w:rPr>
        <w:t>new</w:t>
      </w:r>
      <w:r>
        <w:rPr>
          <w:spacing w:val="-6"/>
          <w:w w:val="110"/>
        </w:rPr>
        <w:t xml:space="preserve"> </w:t>
      </w:r>
      <w:r>
        <w:rPr>
          <w:w w:val="110"/>
        </w:rPr>
        <w:t>or</w:t>
      </w:r>
      <w:r>
        <w:rPr>
          <w:spacing w:val="-6"/>
          <w:w w:val="110"/>
        </w:rPr>
        <w:t xml:space="preserve"> </w:t>
      </w:r>
      <w:r>
        <w:rPr>
          <w:w w:val="110"/>
        </w:rPr>
        <w:t>recompeting</w:t>
      </w:r>
      <w:r>
        <w:rPr>
          <w:spacing w:val="-2"/>
          <w:w w:val="110"/>
        </w:rPr>
        <w:t xml:space="preserve"> </w:t>
      </w:r>
      <w:r>
        <w:rPr>
          <w:w w:val="110"/>
        </w:rPr>
        <w:t>applicant</w:t>
      </w:r>
      <w:r>
        <w:rPr>
          <w:spacing w:val="-8"/>
          <w:w w:val="110"/>
        </w:rPr>
        <w:t xml:space="preserve"> </w:t>
      </w:r>
      <w:r>
        <w:rPr>
          <w:w w:val="110"/>
        </w:rPr>
        <w:t>to</w:t>
      </w:r>
      <w:r>
        <w:rPr>
          <w:spacing w:val="-6"/>
          <w:w w:val="110"/>
        </w:rPr>
        <w:t xml:space="preserve"> </w:t>
      </w:r>
      <w:r>
        <w:rPr>
          <w:spacing w:val="-2"/>
          <w:w w:val="110"/>
        </w:rPr>
        <w:t>AmeriCorps.</w:t>
      </w:r>
    </w:p>
    <w:p w:rsidR="00AB7028" w14:paraId="7604DD85" w14:textId="77777777">
      <w:pPr>
        <w:pStyle w:val="BodyText"/>
        <w:spacing w:before="240"/>
        <w:ind w:left="759" w:right="1491"/>
      </w:pPr>
      <w:r>
        <w:rPr>
          <w:w w:val="110"/>
        </w:rPr>
        <w:t>If</w:t>
      </w:r>
      <w:r>
        <w:rPr>
          <w:spacing w:val="-9"/>
          <w:w w:val="110"/>
        </w:rPr>
        <w:t xml:space="preserve"> </w:t>
      </w:r>
      <w:r>
        <w:rPr>
          <w:w w:val="110"/>
        </w:rPr>
        <w:t>you</w:t>
      </w:r>
      <w:r>
        <w:rPr>
          <w:spacing w:val="-7"/>
          <w:w w:val="110"/>
        </w:rPr>
        <w:t xml:space="preserve"> </w:t>
      </w:r>
      <w:r>
        <w:rPr>
          <w:w w:val="110"/>
        </w:rPr>
        <w:t>are</w:t>
      </w:r>
      <w:r>
        <w:rPr>
          <w:spacing w:val="-5"/>
          <w:w w:val="110"/>
        </w:rPr>
        <w:t xml:space="preserve"> </w:t>
      </w:r>
      <w:r>
        <w:rPr>
          <w:w w:val="110"/>
        </w:rPr>
        <w:t>submitting</w:t>
      </w:r>
      <w:r>
        <w:rPr>
          <w:spacing w:val="-6"/>
          <w:w w:val="110"/>
        </w:rPr>
        <w:t xml:space="preserve"> </w:t>
      </w:r>
      <w:r>
        <w:rPr>
          <w:w w:val="110"/>
        </w:rPr>
        <w:t>a</w:t>
      </w:r>
      <w:r>
        <w:rPr>
          <w:spacing w:val="-9"/>
          <w:w w:val="110"/>
        </w:rPr>
        <w:t xml:space="preserve"> </w:t>
      </w:r>
      <w:r>
        <w:rPr>
          <w:w w:val="110"/>
        </w:rPr>
        <w:t>request</w:t>
      </w:r>
      <w:r>
        <w:rPr>
          <w:spacing w:val="-7"/>
          <w:w w:val="110"/>
        </w:rPr>
        <w:t xml:space="preserve"> </w:t>
      </w:r>
      <w:r>
        <w:rPr>
          <w:w w:val="110"/>
        </w:rPr>
        <w:t>for</w:t>
      </w:r>
      <w:r>
        <w:rPr>
          <w:spacing w:val="-10"/>
          <w:w w:val="110"/>
        </w:rPr>
        <w:t xml:space="preserve"> </w:t>
      </w:r>
      <w:r>
        <w:rPr>
          <w:w w:val="110"/>
        </w:rPr>
        <w:t>continuation</w:t>
      </w:r>
      <w:r>
        <w:rPr>
          <w:spacing w:val="-9"/>
          <w:w w:val="110"/>
        </w:rPr>
        <w:t xml:space="preserve"> </w:t>
      </w:r>
      <w:r>
        <w:rPr>
          <w:w w:val="110"/>
        </w:rPr>
        <w:t>to</w:t>
      </w:r>
      <w:r>
        <w:rPr>
          <w:spacing w:val="-9"/>
          <w:w w:val="110"/>
        </w:rPr>
        <w:t xml:space="preserve"> </w:t>
      </w:r>
      <w:r>
        <w:rPr>
          <w:w w:val="110"/>
        </w:rPr>
        <w:t>AmeriCorps,</w:t>
      </w:r>
      <w:r>
        <w:rPr>
          <w:spacing w:val="-9"/>
          <w:w w:val="110"/>
        </w:rPr>
        <w:t xml:space="preserve"> </w:t>
      </w:r>
      <w:r>
        <w:rPr>
          <w:w w:val="110"/>
        </w:rPr>
        <w:t>please</w:t>
      </w:r>
      <w:r>
        <w:rPr>
          <w:spacing w:val="-8"/>
          <w:w w:val="110"/>
        </w:rPr>
        <w:t xml:space="preserve"> </w:t>
      </w:r>
      <w:r>
        <w:rPr>
          <w:w w:val="110"/>
        </w:rPr>
        <w:t>see</w:t>
      </w:r>
      <w:r>
        <w:rPr>
          <w:spacing w:val="-8"/>
          <w:w w:val="110"/>
        </w:rPr>
        <w:t xml:space="preserve"> </w:t>
      </w:r>
      <w:r>
        <w:rPr>
          <w:w w:val="110"/>
        </w:rPr>
        <w:t>the</w:t>
      </w:r>
      <w:r>
        <w:rPr>
          <w:spacing w:val="-5"/>
          <w:w w:val="110"/>
        </w:rPr>
        <w:t xml:space="preserve"> </w:t>
      </w:r>
      <w:r>
        <w:rPr>
          <w:w w:val="110"/>
        </w:rPr>
        <w:t>Continuation Instructions in this document.</w:t>
      </w:r>
    </w:p>
    <w:p w:rsidR="00AB7028" w:rsidRPr="00352220" w14:paraId="33B31F65" w14:textId="77777777">
      <w:pPr>
        <w:spacing w:before="240"/>
        <w:ind w:left="757" w:right="1197"/>
        <w:rPr>
          <w:b/>
        </w:rPr>
      </w:pPr>
      <w:r w:rsidRPr="00352220">
        <w:rPr>
          <w:w w:val="115"/>
        </w:rPr>
        <w:t>Use</w:t>
      </w:r>
      <w:r w:rsidRPr="00352220">
        <w:rPr>
          <w:spacing w:val="-15"/>
          <w:w w:val="115"/>
        </w:rPr>
        <w:t xml:space="preserve"> </w:t>
      </w:r>
      <w:r w:rsidRPr="00352220">
        <w:rPr>
          <w:w w:val="115"/>
        </w:rPr>
        <w:t>these</w:t>
      </w:r>
      <w:r w:rsidRPr="00352220">
        <w:rPr>
          <w:spacing w:val="-15"/>
          <w:w w:val="115"/>
        </w:rPr>
        <w:t xml:space="preserve"> </w:t>
      </w:r>
      <w:r w:rsidRPr="00352220">
        <w:rPr>
          <w:w w:val="115"/>
        </w:rPr>
        <w:t>instructions</w:t>
      </w:r>
      <w:r w:rsidRPr="00352220">
        <w:rPr>
          <w:spacing w:val="-16"/>
          <w:w w:val="115"/>
        </w:rPr>
        <w:t xml:space="preserve"> </w:t>
      </w:r>
      <w:r w:rsidRPr="00352220">
        <w:rPr>
          <w:w w:val="115"/>
        </w:rPr>
        <w:t>in</w:t>
      </w:r>
      <w:r w:rsidRPr="00352220">
        <w:rPr>
          <w:spacing w:val="-16"/>
          <w:w w:val="115"/>
        </w:rPr>
        <w:t xml:space="preserve"> </w:t>
      </w:r>
      <w:r w:rsidRPr="00352220">
        <w:rPr>
          <w:w w:val="115"/>
        </w:rPr>
        <w:t>conjunction</w:t>
      </w:r>
      <w:r w:rsidRPr="00352220">
        <w:rPr>
          <w:spacing w:val="-13"/>
          <w:w w:val="115"/>
        </w:rPr>
        <w:t xml:space="preserve"> </w:t>
      </w:r>
      <w:r w:rsidRPr="00352220">
        <w:rPr>
          <w:w w:val="115"/>
        </w:rPr>
        <w:t>with</w:t>
      </w:r>
      <w:r w:rsidRPr="00352220">
        <w:rPr>
          <w:spacing w:val="-13"/>
          <w:w w:val="115"/>
        </w:rPr>
        <w:t xml:space="preserve"> </w:t>
      </w:r>
      <w:r w:rsidRPr="00352220">
        <w:rPr>
          <w:w w:val="115"/>
        </w:rPr>
        <w:t>the</w:t>
      </w:r>
      <w:r w:rsidRPr="00352220">
        <w:rPr>
          <w:spacing w:val="-15"/>
          <w:w w:val="115"/>
        </w:rPr>
        <w:t xml:space="preserve"> </w:t>
      </w:r>
      <w:r w:rsidRPr="00352220">
        <w:rPr>
          <w:i/>
          <w:w w:val="115"/>
        </w:rPr>
        <w:t>Notice</w:t>
      </w:r>
      <w:r w:rsidRPr="00352220">
        <w:rPr>
          <w:i/>
          <w:spacing w:val="-14"/>
          <w:w w:val="115"/>
        </w:rPr>
        <w:t xml:space="preserve"> </w:t>
      </w:r>
      <w:r w:rsidRPr="00352220">
        <w:rPr>
          <w:i/>
          <w:w w:val="115"/>
        </w:rPr>
        <w:t>of</w:t>
      </w:r>
      <w:r w:rsidRPr="00352220">
        <w:rPr>
          <w:i/>
          <w:spacing w:val="-16"/>
          <w:w w:val="115"/>
        </w:rPr>
        <w:t xml:space="preserve"> </w:t>
      </w:r>
      <w:r w:rsidRPr="00352220">
        <w:rPr>
          <w:i/>
          <w:w w:val="115"/>
        </w:rPr>
        <w:t>Federal</w:t>
      </w:r>
      <w:r w:rsidRPr="00352220">
        <w:rPr>
          <w:i/>
          <w:spacing w:val="-17"/>
          <w:w w:val="115"/>
        </w:rPr>
        <w:t xml:space="preserve"> </w:t>
      </w:r>
      <w:r w:rsidRPr="00352220">
        <w:rPr>
          <w:i/>
          <w:w w:val="115"/>
        </w:rPr>
        <w:t>Funding</w:t>
      </w:r>
      <w:r w:rsidRPr="00352220">
        <w:rPr>
          <w:i/>
          <w:spacing w:val="-13"/>
          <w:w w:val="115"/>
        </w:rPr>
        <w:t xml:space="preserve"> </w:t>
      </w:r>
      <w:r w:rsidRPr="00352220">
        <w:rPr>
          <w:i/>
          <w:w w:val="115"/>
        </w:rPr>
        <w:t>Opportunity</w:t>
      </w:r>
      <w:r w:rsidRPr="00352220">
        <w:rPr>
          <w:i/>
          <w:spacing w:val="-17"/>
          <w:w w:val="115"/>
        </w:rPr>
        <w:t xml:space="preserve"> </w:t>
      </w:r>
      <w:r w:rsidRPr="00352220">
        <w:rPr>
          <w:i/>
          <w:w w:val="115"/>
        </w:rPr>
        <w:t>(Notice)</w:t>
      </w:r>
      <w:r w:rsidRPr="00352220">
        <w:rPr>
          <w:i/>
          <w:spacing w:val="-14"/>
          <w:w w:val="115"/>
        </w:rPr>
        <w:t xml:space="preserve"> </w:t>
      </w:r>
      <w:r w:rsidRPr="00352220">
        <w:rPr>
          <w:w w:val="115"/>
        </w:rPr>
        <w:t>and</w:t>
      </w:r>
      <w:r w:rsidRPr="00352220">
        <w:rPr>
          <w:spacing w:val="-13"/>
          <w:w w:val="115"/>
        </w:rPr>
        <w:t xml:space="preserve"> </w:t>
      </w:r>
      <w:r w:rsidRPr="00352220">
        <w:rPr>
          <w:w w:val="115"/>
        </w:rPr>
        <w:t xml:space="preserve">the AmeriCorps Regulations, 45 CFR §§ 2520–2550. </w:t>
      </w:r>
      <w:r w:rsidRPr="00352220">
        <w:rPr>
          <w:b/>
          <w:w w:val="115"/>
        </w:rPr>
        <w:t xml:space="preserve">The </w:t>
      </w:r>
      <w:r w:rsidRPr="00352220">
        <w:rPr>
          <w:b/>
          <w:i/>
          <w:w w:val="115"/>
        </w:rPr>
        <w:t xml:space="preserve">Notice </w:t>
      </w:r>
      <w:r w:rsidRPr="00352220">
        <w:rPr>
          <w:b/>
          <w:w w:val="115"/>
        </w:rPr>
        <w:t>includes deadlines, eligibility requirements, submission requirements, maximum amount of funding per Member Service Year (MSY),</w:t>
      </w:r>
      <w:hyperlink w:anchor="_bookmark3" w:history="1">
        <w:r w:rsidRPr="00352220">
          <w:rPr>
            <w:b/>
            <w:w w:val="115"/>
            <w:vertAlign w:val="superscript"/>
          </w:rPr>
          <w:t>1</w:t>
        </w:r>
      </w:hyperlink>
      <w:r w:rsidRPr="00352220">
        <w:rPr>
          <w:b/>
          <w:spacing w:val="40"/>
          <w:w w:val="115"/>
        </w:rPr>
        <w:t xml:space="preserve"> </w:t>
      </w:r>
      <w:r w:rsidRPr="00352220">
        <w:rPr>
          <w:b/>
          <w:w w:val="115"/>
        </w:rPr>
        <w:t>and other information that is specific to the grant competition.</w:t>
      </w:r>
    </w:p>
    <w:p w:rsidR="00AB7028" w14:paraId="79C824B4" w14:textId="140446D5">
      <w:pPr>
        <w:pStyle w:val="BodyText"/>
        <w:spacing w:before="238"/>
        <w:ind w:left="757" w:right="1347"/>
      </w:pPr>
      <w:r>
        <w:rPr>
          <w:w w:val="110"/>
        </w:rPr>
        <w:t>The</w:t>
      </w:r>
      <w:r>
        <w:rPr>
          <w:spacing w:val="-8"/>
          <w:w w:val="110"/>
        </w:rPr>
        <w:t xml:space="preserve"> </w:t>
      </w:r>
      <w:r>
        <w:rPr>
          <w:w w:val="110"/>
        </w:rPr>
        <w:t>AmeriCorps</w:t>
      </w:r>
      <w:r>
        <w:rPr>
          <w:spacing w:val="-7"/>
          <w:w w:val="110"/>
        </w:rPr>
        <w:t xml:space="preserve"> </w:t>
      </w:r>
      <w:r>
        <w:rPr>
          <w:w w:val="110"/>
        </w:rPr>
        <w:t>regulations</w:t>
      </w:r>
      <w:r>
        <w:rPr>
          <w:spacing w:val="-7"/>
          <w:w w:val="110"/>
        </w:rPr>
        <w:t xml:space="preserve"> </w:t>
      </w:r>
      <w:r>
        <w:rPr>
          <w:w w:val="110"/>
        </w:rPr>
        <w:t>include</w:t>
      </w:r>
      <w:r>
        <w:rPr>
          <w:spacing w:val="-6"/>
          <w:w w:val="110"/>
        </w:rPr>
        <w:t xml:space="preserve"> </w:t>
      </w:r>
      <w:r>
        <w:rPr>
          <w:w w:val="110"/>
        </w:rPr>
        <w:t>pertinent</w:t>
      </w:r>
      <w:r>
        <w:rPr>
          <w:spacing w:val="-6"/>
          <w:w w:val="110"/>
        </w:rPr>
        <w:t xml:space="preserve"> </w:t>
      </w:r>
      <w:r>
        <w:rPr>
          <w:w w:val="110"/>
        </w:rPr>
        <w:t>information</w:t>
      </w:r>
      <w:r>
        <w:rPr>
          <w:spacing w:val="-7"/>
          <w:w w:val="110"/>
        </w:rPr>
        <w:t xml:space="preserve"> </w:t>
      </w:r>
      <w:r>
        <w:rPr>
          <w:w w:val="110"/>
        </w:rPr>
        <w:t>(see</w:t>
      </w:r>
      <w:r>
        <w:rPr>
          <w:spacing w:val="-6"/>
          <w:w w:val="110"/>
        </w:rPr>
        <w:t xml:space="preserve"> </w:t>
      </w:r>
      <w:r>
        <w:rPr>
          <w:w w:val="110"/>
        </w:rPr>
        <w:t>Table</w:t>
      </w:r>
      <w:r>
        <w:rPr>
          <w:spacing w:val="-8"/>
          <w:w w:val="110"/>
        </w:rPr>
        <w:t xml:space="preserve"> </w:t>
      </w:r>
      <w:r>
        <w:rPr>
          <w:w w:val="110"/>
        </w:rPr>
        <w:t>1,</w:t>
      </w:r>
      <w:r>
        <w:rPr>
          <w:spacing w:val="-8"/>
          <w:w w:val="110"/>
        </w:rPr>
        <w:t xml:space="preserve"> </w:t>
      </w:r>
      <w:r>
        <w:rPr>
          <w:w w:val="110"/>
        </w:rPr>
        <w:t>below).</w:t>
      </w:r>
      <w:r>
        <w:rPr>
          <w:spacing w:val="-7"/>
          <w:w w:val="110"/>
        </w:rPr>
        <w:t xml:space="preserve"> </w:t>
      </w:r>
      <w:r>
        <w:rPr>
          <w:w w:val="110"/>
        </w:rPr>
        <w:t>The</w:t>
      </w:r>
      <w:r>
        <w:rPr>
          <w:spacing w:val="-8"/>
          <w:w w:val="110"/>
        </w:rPr>
        <w:t xml:space="preserve"> </w:t>
      </w:r>
      <w:r>
        <w:rPr>
          <w:i/>
          <w:w w:val="110"/>
        </w:rPr>
        <w:t>Notice</w:t>
      </w:r>
      <w:r>
        <w:rPr>
          <w:i/>
          <w:spacing w:val="-8"/>
          <w:w w:val="110"/>
        </w:rPr>
        <w:t xml:space="preserve"> </w:t>
      </w:r>
      <w:r>
        <w:rPr>
          <w:w w:val="110"/>
        </w:rPr>
        <w:t>can</w:t>
      </w:r>
      <w:r>
        <w:rPr>
          <w:spacing w:val="-7"/>
          <w:w w:val="110"/>
        </w:rPr>
        <w:t xml:space="preserve"> </w:t>
      </w:r>
      <w:r>
        <w:rPr>
          <w:w w:val="110"/>
        </w:rPr>
        <w:t xml:space="preserve">be found on </w:t>
      </w:r>
      <w:r w:rsidR="00307EF4">
        <w:rPr>
          <w:w w:val="110"/>
        </w:rPr>
        <w:t xml:space="preserve">the </w:t>
      </w:r>
      <w:r>
        <w:rPr>
          <w:w w:val="110"/>
        </w:rPr>
        <w:t>website.</w:t>
      </w:r>
    </w:p>
    <w:p w:rsidR="00AB7028" w14:paraId="0E350461" w14:textId="77777777">
      <w:pPr>
        <w:pStyle w:val="BodyText"/>
        <w:spacing w:before="239"/>
        <w:ind w:left="758" w:right="1347" w:hanging="3"/>
      </w:pPr>
      <w:r>
        <w:rPr>
          <w:w w:val="110"/>
        </w:rPr>
        <w:t xml:space="preserve">The full regulations are available online at: </w:t>
      </w:r>
      <w:hyperlink r:id="rId16">
        <w:r>
          <w:rPr>
            <w:color w:val="0000FF"/>
            <w:spacing w:val="-6"/>
            <w:w w:val="110"/>
            <w:u w:val="single" w:color="0000FF"/>
          </w:rPr>
          <w:t>https://www.gpo.gov/fdsys/browse/collectionCfr.action?collectionCode=CFR</w:t>
        </w:r>
      </w:hyperlink>
    </w:p>
    <w:p w:rsidR="00AB7028" w14:paraId="22F5C1CD" w14:textId="77777777">
      <w:pPr>
        <w:pStyle w:val="Heading3"/>
        <w:spacing w:before="238"/>
        <w:ind w:left="0" w:right="355"/>
        <w:jc w:val="center"/>
      </w:pPr>
      <w:bookmarkStart w:id="7" w:name="Table_1:_Requirements_in_the_AmeriCorps_"/>
      <w:bookmarkEnd w:id="7"/>
      <w:r>
        <w:rPr>
          <w:w w:val="115"/>
        </w:rPr>
        <w:t>Table</w:t>
      </w:r>
      <w:r>
        <w:rPr>
          <w:spacing w:val="-7"/>
          <w:w w:val="115"/>
        </w:rPr>
        <w:t xml:space="preserve"> </w:t>
      </w:r>
      <w:r>
        <w:rPr>
          <w:w w:val="115"/>
        </w:rPr>
        <w:t>1:</w:t>
      </w:r>
      <w:r>
        <w:rPr>
          <w:spacing w:val="-6"/>
          <w:w w:val="115"/>
        </w:rPr>
        <w:t xml:space="preserve"> </w:t>
      </w:r>
      <w:r>
        <w:rPr>
          <w:w w:val="115"/>
        </w:rPr>
        <w:t>Requirements</w:t>
      </w:r>
      <w:r>
        <w:rPr>
          <w:spacing w:val="-8"/>
          <w:w w:val="115"/>
        </w:rPr>
        <w:t xml:space="preserve"> </w:t>
      </w:r>
      <w:r>
        <w:rPr>
          <w:w w:val="115"/>
        </w:rPr>
        <w:t>in</w:t>
      </w:r>
      <w:r>
        <w:rPr>
          <w:spacing w:val="-7"/>
          <w:w w:val="115"/>
        </w:rPr>
        <w:t xml:space="preserve"> </w:t>
      </w:r>
      <w:r>
        <w:rPr>
          <w:w w:val="115"/>
        </w:rPr>
        <w:t>the</w:t>
      </w:r>
      <w:r>
        <w:rPr>
          <w:spacing w:val="-6"/>
          <w:w w:val="115"/>
        </w:rPr>
        <w:t xml:space="preserve"> </w:t>
      </w:r>
      <w:r>
        <w:rPr>
          <w:w w:val="115"/>
        </w:rPr>
        <w:t>AmeriCorps</w:t>
      </w:r>
      <w:r>
        <w:rPr>
          <w:spacing w:val="-7"/>
          <w:w w:val="115"/>
        </w:rPr>
        <w:t xml:space="preserve"> </w:t>
      </w:r>
      <w:r>
        <w:rPr>
          <w:spacing w:val="-2"/>
          <w:w w:val="115"/>
        </w:rPr>
        <w:t>Regulations</w:t>
      </w: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23"/>
        <w:gridCol w:w="4327"/>
      </w:tblGrid>
      <w:tr w14:paraId="21D51568"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
        </w:trPr>
        <w:tc>
          <w:tcPr>
            <w:tcW w:w="5023" w:type="dxa"/>
          </w:tcPr>
          <w:p w:rsidR="00AB7028" w:rsidRPr="00352220" w14:paraId="491890AA" w14:textId="77777777">
            <w:pPr>
              <w:pStyle w:val="TableParagraph"/>
              <w:spacing w:line="224" w:lineRule="exact"/>
              <w:ind w:left="26"/>
              <w:jc w:val="center"/>
            </w:pPr>
            <w:r w:rsidRPr="00352220">
              <w:rPr>
                <w:spacing w:val="-2"/>
                <w:w w:val="115"/>
              </w:rPr>
              <w:t>Topics</w:t>
            </w:r>
          </w:p>
        </w:tc>
        <w:tc>
          <w:tcPr>
            <w:tcW w:w="4327" w:type="dxa"/>
          </w:tcPr>
          <w:p w:rsidR="00AB7028" w:rsidRPr="00352220" w14:paraId="4E72B6A1" w14:textId="77777777">
            <w:pPr>
              <w:pStyle w:val="TableParagraph"/>
              <w:spacing w:line="224" w:lineRule="exact"/>
              <w:ind w:left="392"/>
            </w:pPr>
            <w:r w:rsidRPr="00352220">
              <w:rPr>
                <w:w w:val="110"/>
              </w:rPr>
              <w:t>Citation</w:t>
            </w:r>
            <w:r w:rsidRPr="00352220">
              <w:rPr>
                <w:spacing w:val="-1"/>
                <w:w w:val="110"/>
              </w:rPr>
              <w:t xml:space="preserve"> </w:t>
            </w:r>
            <w:r w:rsidRPr="00352220">
              <w:rPr>
                <w:w w:val="110"/>
              </w:rPr>
              <w:t>in</w:t>
            </w:r>
            <w:r w:rsidRPr="00352220">
              <w:rPr>
                <w:spacing w:val="2"/>
                <w:w w:val="110"/>
              </w:rPr>
              <w:t xml:space="preserve"> </w:t>
            </w:r>
            <w:r w:rsidRPr="00352220">
              <w:rPr>
                <w:w w:val="110"/>
              </w:rPr>
              <w:t>the</w:t>
            </w:r>
            <w:r w:rsidRPr="00352220">
              <w:rPr>
                <w:spacing w:val="-5"/>
                <w:w w:val="110"/>
              </w:rPr>
              <w:t xml:space="preserve"> </w:t>
            </w:r>
            <w:r w:rsidRPr="00352220">
              <w:rPr>
                <w:w w:val="110"/>
              </w:rPr>
              <w:t>AmeriCorps</w:t>
            </w:r>
            <w:r w:rsidRPr="00352220">
              <w:rPr>
                <w:spacing w:val="2"/>
                <w:w w:val="110"/>
              </w:rPr>
              <w:t xml:space="preserve"> </w:t>
            </w:r>
            <w:r w:rsidRPr="00352220">
              <w:rPr>
                <w:spacing w:val="-2"/>
                <w:w w:val="110"/>
              </w:rPr>
              <w:t>Regulations</w:t>
            </w:r>
          </w:p>
        </w:tc>
      </w:tr>
      <w:tr w14:paraId="76F41D54" w14:textId="77777777">
        <w:tblPrEx>
          <w:tblW w:w="0" w:type="auto"/>
          <w:tblInd w:w="790" w:type="dxa"/>
          <w:tblLayout w:type="fixed"/>
          <w:tblCellMar>
            <w:left w:w="0" w:type="dxa"/>
            <w:right w:w="0" w:type="dxa"/>
          </w:tblCellMar>
          <w:tblLook w:val="01E0"/>
        </w:tblPrEx>
        <w:trPr>
          <w:trHeight w:val="239"/>
        </w:trPr>
        <w:tc>
          <w:tcPr>
            <w:tcW w:w="5023" w:type="dxa"/>
          </w:tcPr>
          <w:p w:rsidR="00AB7028" w:rsidRPr="00352220" w14:paraId="06A3053C" w14:textId="4DEF096A">
            <w:pPr>
              <w:pStyle w:val="TableParagraph"/>
              <w:spacing w:line="220" w:lineRule="exact"/>
              <w:ind w:left="116"/>
            </w:pPr>
            <w:r w:rsidRPr="00352220">
              <w:rPr>
                <w:w w:val="110"/>
              </w:rPr>
              <w:t>Member</w:t>
            </w:r>
            <w:r w:rsidRPr="00352220">
              <w:rPr>
                <w:spacing w:val="-6"/>
                <w:w w:val="110"/>
              </w:rPr>
              <w:t xml:space="preserve"> </w:t>
            </w:r>
            <w:r w:rsidRPr="00352220">
              <w:rPr>
                <w:w w:val="110"/>
              </w:rPr>
              <w:t>Service</w:t>
            </w:r>
            <w:r w:rsidRPr="00352220">
              <w:rPr>
                <w:spacing w:val="-5"/>
                <w:w w:val="110"/>
              </w:rPr>
              <w:t xml:space="preserve"> </w:t>
            </w:r>
            <w:r w:rsidRPr="00352220">
              <w:rPr>
                <w:spacing w:val="-2"/>
                <w:w w:val="110"/>
              </w:rPr>
              <w:t>Activities</w:t>
            </w:r>
          </w:p>
        </w:tc>
        <w:tc>
          <w:tcPr>
            <w:tcW w:w="4327" w:type="dxa"/>
          </w:tcPr>
          <w:p w:rsidR="00AB7028" w:rsidRPr="00352220" w14:paraId="370C8918" w14:textId="77777777">
            <w:pPr>
              <w:pStyle w:val="TableParagraph"/>
              <w:spacing w:line="220" w:lineRule="exact"/>
              <w:ind w:left="116"/>
            </w:pPr>
            <w:hyperlink r:id="rId17">
              <w:r w:rsidRPr="00352220">
                <w:rPr>
                  <w:color w:val="0000FF"/>
                  <w:w w:val="110"/>
                  <w:u w:val="single" w:color="0000FF"/>
                </w:rPr>
                <w:t>§2520.20</w:t>
              </w:r>
              <w:r w:rsidRPr="00352220">
                <w:rPr>
                  <w:color w:val="0000FF"/>
                  <w:spacing w:val="-2"/>
                  <w:w w:val="110"/>
                  <w:u w:val="single" w:color="0000FF"/>
                </w:rPr>
                <w:t xml:space="preserve"> </w:t>
              </w:r>
              <w:r w:rsidRPr="00352220">
                <w:rPr>
                  <w:color w:val="0000FF"/>
                  <w:w w:val="110"/>
                  <w:u w:val="single" w:color="0000FF"/>
                </w:rPr>
                <w:t>-</w:t>
              </w:r>
              <w:r w:rsidRPr="00352220">
                <w:rPr>
                  <w:color w:val="0000FF"/>
                  <w:spacing w:val="-2"/>
                  <w:w w:val="110"/>
                  <w:u w:val="single" w:color="0000FF"/>
                </w:rPr>
                <w:t xml:space="preserve"> §2520.55</w:t>
              </w:r>
            </w:hyperlink>
          </w:p>
        </w:tc>
      </w:tr>
      <w:tr w14:paraId="70E1626C" w14:textId="77777777">
        <w:tblPrEx>
          <w:tblW w:w="0" w:type="auto"/>
          <w:tblInd w:w="790" w:type="dxa"/>
          <w:tblLayout w:type="fixed"/>
          <w:tblCellMar>
            <w:left w:w="0" w:type="dxa"/>
            <w:right w:w="0" w:type="dxa"/>
          </w:tblCellMar>
          <w:tblLook w:val="01E0"/>
        </w:tblPrEx>
        <w:trPr>
          <w:trHeight w:val="242"/>
        </w:trPr>
        <w:tc>
          <w:tcPr>
            <w:tcW w:w="5023" w:type="dxa"/>
          </w:tcPr>
          <w:p w:rsidR="00AB7028" w:rsidRPr="00352220" w14:paraId="0E1627E3" w14:textId="77777777">
            <w:pPr>
              <w:pStyle w:val="TableParagraph"/>
              <w:spacing w:line="222" w:lineRule="exact"/>
              <w:ind w:left="116"/>
            </w:pPr>
            <w:r w:rsidRPr="00352220">
              <w:rPr>
                <w:w w:val="110"/>
              </w:rPr>
              <w:t>Prohibited</w:t>
            </w:r>
            <w:r w:rsidRPr="00352220">
              <w:rPr>
                <w:spacing w:val="-11"/>
                <w:w w:val="110"/>
              </w:rPr>
              <w:t xml:space="preserve"> </w:t>
            </w:r>
            <w:r w:rsidRPr="00352220">
              <w:rPr>
                <w:spacing w:val="-2"/>
                <w:w w:val="110"/>
              </w:rPr>
              <w:t>Activities</w:t>
            </w:r>
          </w:p>
        </w:tc>
        <w:tc>
          <w:tcPr>
            <w:tcW w:w="4327" w:type="dxa"/>
          </w:tcPr>
          <w:p w:rsidR="00AB7028" w:rsidRPr="00352220" w14:paraId="0304F96C" w14:textId="77777777">
            <w:pPr>
              <w:pStyle w:val="TableParagraph"/>
              <w:spacing w:line="222" w:lineRule="exact"/>
              <w:ind w:left="116"/>
            </w:pPr>
            <w:hyperlink r:id="rId18">
              <w:r w:rsidRPr="00352220">
                <w:rPr>
                  <w:color w:val="0000FF"/>
                  <w:spacing w:val="-2"/>
                  <w:w w:val="115"/>
                  <w:u w:val="single" w:color="0000FF"/>
                </w:rPr>
                <w:t>§2520.65</w:t>
              </w:r>
            </w:hyperlink>
          </w:p>
        </w:tc>
      </w:tr>
      <w:tr w14:paraId="452F6773" w14:textId="77777777">
        <w:tblPrEx>
          <w:tblW w:w="0" w:type="auto"/>
          <w:tblInd w:w="790" w:type="dxa"/>
          <w:tblLayout w:type="fixed"/>
          <w:tblCellMar>
            <w:left w:w="0" w:type="dxa"/>
            <w:right w:w="0" w:type="dxa"/>
          </w:tblCellMar>
          <w:tblLook w:val="01E0"/>
        </w:tblPrEx>
        <w:trPr>
          <w:trHeight w:val="239"/>
        </w:trPr>
        <w:tc>
          <w:tcPr>
            <w:tcW w:w="5023" w:type="dxa"/>
          </w:tcPr>
          <w:p w:rsidR="00AB7028" w:rsidRPr="00352220" w14:paraId="1189C04D" w14:textId="77777777">
            <w:pPr>
              <w:pStyle w:val="TableParagraph"/>
              <w:spacing w:line="220" w:lineRule="exact"/>
              <w:ind w:left="116"/>
            </w:pPr>
            <w:r w:rsidRPr="00352220">
              <w:rPr>
                <w:w w:val="110"/>
              </w:rPr>
              <w:t>Tutoring</w:t>
            </w:r>
            <w:r w:rsidRPr="00352220">
              <w:rPr>
                <w:spacing w:val="-1"/>
                <w:w w:val="110"/>
              </w:rPr>
              <w:t xml:space="preserve"> </w:t>
            </w:r>
            <w:r w:rsidRPr="00352220">
              <w:rPr>
                <w:spacing w:val="-2"/>
                <w:w w:val="110"/>
              </w:rPr>
              <w:t>Programs</w:t>
            </w:r>
          </w:p>
        </w:tc>
        <w:tc>
          <w:tcPr>
            <w:tcW w:w="4327" w:type="dxa"/>
          </w:tcPr>
          <w:p w:rsidR="00AB7028" w:rsidRPr="00352220" w14:paraId="6CA30623" w14:textId="77777777">
            <w:pPr>
              <w:pStyle w:val="TableParagraph"/>
              <w:spacing w:line="220" w:lineRule="exact"/>
              <w:ind w:left="116"/>
            </w:pPr>
            <w:r w:rsidRPr="00352220">
              <w:t>§2522.900-</w:t>
            </w:r>
            <w:r w:rsidRPr="00352220">
              <w:rPr>
                <w:spacing w:val="-2"/>
              </w:rPr>
              <w:t>2522.950</w:t>
            </w:r>
          </w:p>
        </w:tc>
      </w:tr>
      <w:tr w14:paraId="72ACE92B" w14:textId="77777777">
        <w:tblPrEx>
          <w:tblW w:w="0" w:type="auto"/>
          <w:tblInd w:w="790" w:type="dxa"/>
          <w:tblLayout w:type="fixed"/>
          <w:tblCellMar>
            <w:left w:w="0" w:type="dxa"/>
            <w:right w:w="0" w:type="dxa"/>
          </w:tblCellMar>
          <w:tblLook w:val="01E0"/>
        </w:tblPrEx>
        <w:trPr>
          <w:trHeight w:val="244"/>
        </w:trPr>
        <w:tc>
          <w:tcPr>
            <w:tcW w:w="5023" w:type="dxa"/>
          </w:tcPr>
          <w:p w:rsidR="00AB7028" w:rsidRPr="00352220" w14:paraId="46A06EA2" w14:textId="77777777">
            <w:pPr>
              <w:pStyle w:val="TableParagraph"/>
              <w:spacing w:line="224" w:lineRule="exact"/>
              <w:ind w:left="116"/>
            </w:pPr>
            <w:r w:rsidRPr="00352220">
              <w:rPr>
                <w:w w:val="105"/>
              </w:rPr>
              <w:t>Matching</w:t>
            </w:r>
            <w:r w:rsidRPr="00352220">
              <w:rPr>
                <w:spacing w:val="24"/>
                <w:w w:val="110"/>
              </w:rPr>
              <w:t xml:space="preserve"> </w:t>
            </w:r>
            <w:r w:rsidRPr="00352220">
              <w:rPr>
                <w:spacing w:val="-2"/>
                <w:w w:val="110"/>
              </w:rPr>
              <w:t>Funds</w:t>
            </w:r>
          </w:p>
        </w:tc>
        <w:tc>
          <w:tcPr>
            <w:tcW w:w="4327" w:type="dxa"/>
          </w:tcPr>
          <w:p w:rsidR="00AB7028" w:rsidRPr="00352220" w14:paraId="13C11E1D" w14:textId="77777777">
            <w:pPr>
              <w:pStyle w:val="TableParagraph"/>
              <w:spacing w:line="224" w:lineRule="exact"/>
              <w:ind w:left="116"/>
            </w:pPr>
            <w:r w:rsidRPr="00352220">
              <w:t>§2521.35-</w:t>
            </w:r>
            <w:r w:rsidRPr="00352220">
              <w:rPr>
                <w:spacing w:val="-2"/>
              </w:rPr>
              <w:t>2521.90</w:t>
            </w:r>
          </w:p>
        </w:tc>
      </w:tr>
      <w:tr w14:paraId="47EC55CF" w14:textId="77777777">
        <w:tblPrEx>
          <w:tblW w:w="0" w:type="auto"/>
          <w:tblInd w:w="790" w:type="dxa"/>
          <w:tblLayout w:type="fixed"/>
          <w:tblCellMar>
            <w:left w:w="0" w:type="dxa"/>
            <w:right w:w="0" w:type="dxa"/>
          </w:tblCellMar>
          <w:tblLook w:val="01E0"/>
        </w:tblPrEx>
        <w:trPr>
          <w:trHeight w:val="239"/>
        </w:trPr>
        <w:tc>
          <w:tcPr>
            <w:tcW w:w="5023" w:type="dxa"/>
          </w:tcPr>
          <w:p w:rsidR="00AB7028" w:rsidRPr="00352220" w14:paraId="6E79FE05" w14:textId="6BC016C7">
            <w:pPr>
              <w:pStyle w:val="TableParagraph"/>
              <w:spacing w:line="220" w:lineRule="exact"/>
              <w:ind w:left="116"/>
            </w:pPr>
            <w:r w:rsidRPr="00352220">
              <w:rPr>
                <w:w w:val="105"/>
              </w:rPr>
              <w:t>Member</w:t>
            </w:r>
            <w:r w:rsidRPr="00352220">
              <w:rPr>
                <w:spacing w:val="22"/>
                <w:w w:val="110"/>
              </w:rPr>
              <w:t xml:space="preserve"> </w:t>
            </w:r>
            <w:r w:rsidRPr="00352220">
              <w:rPr>
                <w:spacing w:val="-2"/>
                <w:w w:val="110"/>
              </w:rPr>
              <w:t>Benefits</w:t>
            </w:r>
          </w:p>
        </w:tc>
        <w:tc>
          <w:tcPr>
            <w:tcW w:w="4327" w:type="dxa"/>
          </w:tcPr>
          <w:p w:rsidR="00AB7028" w:rsidRPr="00352220" w14:paraId="5912F921" w14:textId="77777777">
            <w:pPr>
              <w:pStyle w:val="TableParagraph"/>
              <w:spacing w:line="220" w:lineRule="exact"/>
              <w:ind w:left="116"/>
            </w:pPr>
            <w:r w:rsidRPr="00352220">
              <w:t>§2522.240-</w:t>
            </w:r>
            <w:r w:rsidRPr="00352220">
              <w:rPr>
                <w:spacing w:val="-2"/>
              </w:rPr>
              <w:t>2522.250</w:t>
            </w:r>
          </w:p>
        </w:tc>
      </w:tr>
      <w:tr w14:paraId="4AA3D884" w14:textId="77777777">
        <w:tblPrEx>
          <w:tblW w:w="0" w:type="auto"/>
          <w:tblInd w:w="790" w:type="dxa"/>
          <w:tblLayout w:type="fixed"/>
          <w:tblCellMar>
            <w:left w:w="0" w:type="dxa"/>
            <w:right w:w="0" w:type="dxa"/>
          </w:tblCellMar>
          <w:tblLook w:val="01E0"/>
        </w:tblPrEx>
        <w:trPr>
          <w:trHeight w:val="241"/>
        </w:trPr>
        <w:tc>
          <w:tcPr>
            <w:tcW w:w="5023" w:type="dxa"/>
          </w:tcPr>
          <w:p w:rsidR="00AB7028" w:rsidRPr="00352220" w14:paraId="50A4B27A" w14:textId="77777777">
            <w:pPr>
              <w:pStyle w:val="TableParagraph"/>
              <w:spacing w:line="222" w:lineRule="exact"/>
              <w:ind w:left="116"/>
            </w:pPr>
            <w:r w:rsidRPr="00352220">
              <w:rPr>
                <w:w w:val="110"/>
              </w:rPr>
              <w:t>Calculating</w:t>
            </w:r>
            <w:r w:rsidRPr="00352220">
              <w:rPr>
                <w:spacing w:val="4"/>
                <w:w w:val="110"/>
              </w:rPr>
              <w:t xml:space="preserve"> </w:t>
            </w:r>
            <w:r w:rsidRPr="00352220">
              <w:rPr>
                <w:w w:val="110"/>
              </w:rPr>
              <w:t>Cost</w:t>
            </w:r>
            <w:r w:rsidRPr="00352220">
              <w:rPr>
                <w:spacing w:val="2"/>
                <w:w w:val="110"/>
              </w:rPr>
              <w:t xml:space="preserve"> </w:t>
            </w:r>
            <w:r w:rsidRPr="00352220">
              <w:rPr>
                <w:w w:val="110"/>
              </w:rPr>
              <w:t>Per</w:t>
            </w:r>
            <w:r w:rsidRPr="00352220">
              <w:rPr>
                <w:spacing w:val="5"/>
                <w:w w:val="110"/>
              </w:rPr>
              <w:t xml:space="preserve"> </w:t>
            </w:r>
            <w:r w:rsidRPr="00352220">
              <w:rPr>
                <w:w w:val="110"/>
              </w:rPr>
              <w:t>Member</w:t>
            </w:r>
            <w:r w:rsidRPr="00352220">
              <w:rPr>
                <w:spacing w:val="4"/>
                <w:w w:val="110"/>
              </w:rPr>
              <w:t xml:space="preserve"> </w:t>
            </w:r>
            <w:r w:rsidRPr="00352220">
              <w:rPr>
                <w:w w:val="110"/>
              </w:rPr>
              <w:t>Service</w:t>
            </w:r>
            <w:r w:rsidRPr="00352220">
              <w:rPr>
                <w:spacing w:val="4"/>
                <w:w w:val="110"/>
              </w:rPr>
              <w:t xml:space="preserve"> </w:t>
            </w:r>
            <w:r w:rsidRPr="00352220">
              <w:rPr>
                <w:w w:val="110"/>
              </w:rPr>
              <w:t>Year</w:t>
            </w:r>
            <w:r w:rsidRPr="00352220">
              <w:rPr>
                <w:spacing w:val="3"/>
                <w:w w:val="110"/>
              </w:rPr>
              <w:t xml:space="preserve"> </w:t>
            </w:r>
            <w:r w:rsidRPr="00352220">
              <w:rPr>
                <w:spacing w:val="-4"/>
                <w:w w:val="110"/>
              </w:rPr>
              <w:t>(MSY)</w:t>
            </w:r>
          </w:p>
        </w:tc>
        <w:tc>
          <w:tcPr>
            <w:tcW w:w="4327" w:type="dxa"/>
          </w:tcPr>
          <w:p w:rsidR="00AB7028" w:rsidRPr="00352220" w14:paraId="595FC8B6" w14:textId="77777777">
            <w:pPr>
              <w:pStyle w:val="TableParagraph"/>
              <w:spacing w:line="222" w:lineRule="exact"/>
              <w:ind w:left="116"/>
            </w:pPr>
            <w:r w:rsidRPr="00352220">
              <w:rPr>
                <w:spacing w:val="-2"/>
                <w:w w:val="115"/>
              </w:rPr>
              <w:t>§2522.485</w:t>
            </w:r>
          </w:p>
        </w:tc>
      </w:tr>
      <w:tr w14:paraId="6367C832" w14:textId="77777777">
        <w:tblPrEx>
          <w:tblW w:w="0" w:type="auto"/>
          <w:tblInd w:w="790" w:type="dxa"/>
          <w:tblLayout w:type="fixed"/>
          <w:tblCellMar>
            <w:left w:w="0" w:type="dxa"/>
            <w:right w:w="0" w:type="dxa"/>
          </w:tblCellMar>
          <w:tblLook w:val="01E0"/>
        </w:tblPrEx>
        <w:trPr>
          <w:trHeight w:val="242"/>
        </w:trPr>
        <w:tc>
          <w:tcPr>
            <w:tcW w:w="5023" w:type="dxa"/>
          </w:tcPr>
          <w:p w:rsidR="00AB7028" w:rsidRPr="00352220" w14:paraId="0AB61719" w14:textId="77777777">
            <w:pPr>
              <w:pStyle w:val="TableParagraph"/>
              <w:spacing w:line="222" w:lineRule="exact"/>
              <w:ind w:left="116"/>
            </w:pPr>
            <w:r w:rsidRPr="00352220">
              <w:rPr>
                <w:spacing w:val="2"/>
                <w:w w:val="105"/>
              </w:rPr>
              <w:t>Performance</w:t>
            </w:r>
            <w:r w:rsidRPr="00352220">
              <w:rPr>
                <w:spacing w:val="8"/>
                <w:w w:val="110"/>
              </w:rPr>
              <w:t xml:space="preserve"> </w:t>
            </w:r>
            <w:r w:rsidRPr="00352220">
              <w:rPr>
                <w:spacing w:val="-2"/>
                <w:w w:val="110"/>
              </w:rPr>
              <w:t>Measures</w:t>
            </w:r>
          </w:p>
        </w:tc>
        <w:tc>
          <w:tcPr>
            <w:tcW w:w="4327" w:type="dxa"/>
          </w:tcPr>
          <w:p w:rsidR="00AB7028" w:rsidRPr="00352220" w14:paraId="06A0D714" w14:textId="77777777">
            <w:pPr>
              <w:pStyle w:val="TableParagraph"/>
              <w:spacing w:line="222" w:lineRule="exact"/>
              <w:ind w:left="116"/>
            </w:pPr>
            <w:r w:rsidRPr="00352220">
              <w:t>§2522.500-</w:t>
            </w:r>
            <w:r w:rsidRPr="00352220">
              <w:rPr>
                <w:spacing w:val="-2"/>
              </w:rPr>
              <w:t>2522.650</w:t>
            </w:r>
          </w:p>
        </w:tc>
      </w:tr>
      <w:tr w14:paraId="677B814E" w14:textId="77777777">
        <w:tblPrEx>
          <w:tblW w:w="0" w:type="auto"/>
          <w:tblInd w:w="790" w:type="dxa"/>
          <w:tblLayout w:type="fixed"/>
          <w:tblCellMar>
            <w:left w:w="0" w:type="dxa"/>
            <w:right w:w="0" w:type="dxa"/>
          </w:tblCellMar>
          <w:tblLook w:val="01E0"/>
        </w:tblPrEx>
        <w:trPr>
          <w:trHeight w:val="484"/>
        </w:trPr>
        <w:tc>
          <w:tcPr>
            <w:tcW w:w="5023" w:type="dxa"/>
          </w:tcPr>
          <w:p w:rsidR="00AB7028" w:rsidRPr="00352220" w14:paraId="1F780D45" w14:textId="77777777">
            <w:pPr>
              <w:pStyle w:val="TableParagraph"/>
              <w:spacing w:line="243" w:lineRule="exact"/>
              <w:ind w:left="116"/>
            </w:pPr>
            <w:r w:rsidRPr="00352220">
              <w:rPr>
                <w:spacing w:val="-2"/>
                <w:w w:val="110"/>
              </w:rPr>
              <w:t>Evaluation</w:t>
            </w:r>
          </w:p>
        </w:tc>
        <w:tc>
          <w:tcPr>
            <w:tcW w:w="4327" w:type="dxa"/>
          </w:tcPr>
          <w:p w:rsidR="00AB7028" w:rsidRPr="00352220" w14:paraId="5BA1C125" w14:textId="77777777">
            <w:pPr>
              <w:pStyle w:val="TableParagraph"/>
              <w:spacing w:before="12" w:line="226" w:lineRule="exact"/>
              <w:ind w:left="116" w:right="127"/>
            </w:pPr>
            <w:r w:rsidRPr="00352220">
              <w:rPr>
                <w:w w:val="110"/>
              </w:rPr>
              <w:t>§2522.500-2522.540</w:t>
            </w:r>
            <w:r w:rsidRPr="00352220">
              <w:rPr>
                <w:spacing w:val="-13"/>
                <w:w w:val="110"/>
              </w:rPr>
              <w:t xml:space="preserve"> </w:t>
            </w:r>
            <w:r w:rsidRPr="00352220">
              <w:rPr>
                <w:w w:val="110"/>
              </w:rPr>
              <w:t>and</w:t>
            </w:r>
            <w:r w:rsidRPr="00352220">
              <w:rPr>
                <w:spacing w:val="-12"/>
                <w:w w:val="110"/>
              </w:rPr>
              <w:t xml:space="preserve"> </w:t>
            </w:r>
            <w:r w:rsidRPr="00352220">
              <w:rPr>
                <w:w w:val="110"/>
              </w:rPr>
              <w:t xml:space="preserve">§2522.700- </w:t>
            </w:r>
            <w:r w:rsidRPr="00352220">
              <w:rPr>
                <w:spacing w:val="-2"/>
                <w:w w:val="110"/>
              </w:rPr>
              <w:t>2522.740</w:t>
            </w:r>
          </w:p>
        </w:tc>
      </w:tr>
      <w:tr w14:paraId="6FD6F45E" w14:textId="77777777">
        <w:tblPrEx>
          <w:tblW w:w="0" w:type="auto"/>
          <w:tblInd w:w="790" w:type="dxa"/>
          <w:tblLayout w:type="fixed"/>
          <w:tblCellMar>
            <w:left w:w="0" w:type="dxa"/>
            <w:right w:w="0" w:type="dxa"/>
          </w:tblCellMar>
          <w:tblLook w:val="01E0"/>
        </w:tblPrEx>
        <w:trPr>
          <w:trHeight w:val="243"/>
        </w:trPr>
        <w:tc>
          <w:tcPr>
            <w:tcW w:w="5023" w:type="dxa"/>
          </w:tcPr>
          <w:p w:rsidR="00AB7028" w:rsidRPr="00352220" w14:paraId="081C7783" w14:textId="77777777">
            <w:pPr>
              <w:pStyle w:val="TableParagraph"/>
              <w:spacing w:line="223" w:lineRule="exact"/>
              <w:ind w:left="116"/>
            </w:pPr>
            <w:r w:rsidRPr="00352220">
              <w:rPr>
                <w:w w:val="110"/>
              </w:rPr>
              <w:t>Selection Criteria</w:t>
            </w:r>
            <w:r w:rsidRPr="00352220">
              <w:rPr>
                <w:spacing w:val="2"/>
                <w:w w:val="110"/>
              </w:rPr>
              <w:t xml:space="preserve"> </w:t>
            </w:r>
            <w:r w:rsidRPr="00352220">
              <w:rPr>
                <w:w w:val="110"/>
              </w:rPr>
              <w:t>and</w:t>
            </w:r>
            <w:r w:rsidRPr="00352220">
              <w:rPr>
                <w:spacing w:val="2"/>
                <w:w w:val="110"/>
              </w:rPr>
              <w:t xml:space="preserve"> </w:t>
            </w:r>
            <w:r w:rsidRPr="00352220">
              <w:rPr>
                <w:w w:val="110"/>
              </w:rPr>
              <w:t xml:space="preserve">Selection </w:t>
            </w:r>
            <w:r w:rsidRPr="00352220">
              <w:rPr>
                <w:spacing w:val="-2"/>
                <w:w w:val="110"/>
              </w:rPr>
              <w:t>Process</w:t>
            </w:r>
          </w:p>
        </w:tc>
        <w:tc>
          <w:tcPr>
            <w:tcW w:w="4327" w:type="dxa"/>
          </w:tcPr>
          <w:p w:rsidR="00AB7028" w:rsidRPr="00352220" w14:paraId="47219ED4" w14:textId="77777777">
            <w:pPr>
              <w:pStyle w:val="TableParagraph"/>
              <w:spacing w:line="223" w:lineRule="exact"/>
              <w:ind w:left="116"/>
            </w:pPr>
            <w:r w:rsidRPr="00352220">
              <w:t>§2522.400-</w:t>
            </w:r>
            <w:r w:rsidRPr="00352220">
              <w:rPr>
                <w:spacing w:val="-2"/>
              </w:rPr>
              <w:t>2522.475</w:t>
            </w:r>
          </w:p>
        </w:tc>
      </w:tr>
    </w:tbl>
    <w:p w:rsidR="00AB7028" w14:paraId="061F0C08" w14:textId="77777777">
      <w:pPr>
        <w:pStyle w:val="BodyText"/>
        <w:ind w:left="759" w:right="1347"/>
      </w:pPr>
      <w:r>
        <w:rPr>
          <w:w w:val="110"/>
        </w:rPr>
        <w:t>If</w:t>
      </w:r>
      <w:r>
        <w:rPr>
          <w:spacing w:val="-9"/>
          <w:w w:val="110"/>
        </w:rPr>
        <w:t xml:space="preserve"> </w:t>
      </w:r>
      <w:r>
        <w:rPr>
          <w:w w:val="110"/>
        </w:rPr>
        <w:t>there</w:t>
      </w:r>
      <w:r>
        <w:rPr>
          <w:spacing w:val="-6"/>
          <w:w w:val="110"/>
        </w:rPr>
        <w:t xml:space="preserve"> </w:t>
      </w:r>
      <w:r>
        <w:rPr>
          <w:w w:val="110"/>
        </w:rPr>
        <w:t>is</w:t>
      </w:r>
      <w:r>
        <w:rPr>
          <w:spacing w:val="-8"/>
          <w:w w:val="110"/>
        </w:rPr>
        <w:t xml:space="preserve"> </w:t>
      </w:r>
      <w:r>
        <w:rPr>
          <w:w w:val="110"/>
        </w:rPr>
        <w:t>any</w:t>
      </w:r>
      <w:r>
        <w:rPr>
          <w:spacing w:val="-7"/>
          <w:w w:val="110"/>
        </w:rPr>
        <w:t xml:space="preserve"> </w:t>
      </w:r>
      <w:r>
        <w:rPr>
          <w:w w:val="110"/>
        </w:rPr>
        <w:t>inconsistency</w:t>
      </w:r>
      <w:r>
        <w:rPr>
          <w:spacing w:val="-9"/>
          <w:w w:val="110"/>
        </w:rPr>
        <w:t xml:space="preserve"> </w:t>
      </w:r>
      <w:r>
        <w:rPr>
          <w:w w:val="110"/>
        </w:rPr>
        <w:t>between</w:t>
      </w:r>
      <w:r>
        <w:rPr>
          <w:spacing w:val="-8"/>
          <w:w w:val="110"/>
        </w:rPr>
        <w:t xml:space="preserve"> </w:t>
      </w:r>
      <w:r>
        <w:rPr>
          <w:w w:val="110"/>
        </w:rPr>
        <w:t>the</w:t>
      </w:r>
      <w:r>
        <w:rPr>
          <w:spacing w:val="-9"/>
          <w:w w:val="110"/>
        </w:rPr>
        <w:t xml:space="preserve"> </w:t>
      </w:r>
      <w:r>
        <w:rPr>
          <w:w w:val="110"/>
        </w:rPr>
        <w:t>AmeriCorps</w:t>
      </w:r>
      <w:r>
        <w:rPr>
          <w:spacing w:val="-8"/>
          <w:w w:val="110"/>
        </w:rPr>
        <w:t xml:space="preserve"> </w:t>
      </w:r>
      <w:r>
        <w:rPr>
          <w:w w:val="110"/>
        </w:rPr>
        <w:t>Regulations,</w:t>
      </w:r>
      <w:r>
        <w:rPr>
          <w:spacing w:val="-6"/>
          <w:w w:val="110"/>
        </w:rPr>
        <w:t xml:space="preserve"> </w:t>
      </w:r>
      <w:r>
        <w:rPr>
          <w:w w:val="110"/>
        </w:rPr>
        <w:t>the</w:t>
      </w:r>
      <w:r>
        <w:rPr>
          <w:spacing w:val="-9"/>
          <w:w w:val="110"/>
        </w:rPr>
        <w:t xml:space="preserve"> </w:t>
      </w:r>
      <w:r>
        <w:rPr>
          <w:i/>
          <w:w w:val="110"/>
        </w:rPr>
        <w:t>Notice,</w:t>
      </w:r>
      <w:r>
        <w:rPr>
          <w:i/>
          <w:spacing w:val="-8"/>
          <w:w w:val="110"/>
        </w:rPr>
        <w:t xml:space="preserve"> </w:t>
      </w:r>
      <w:r>
        <w:rPr>
          <w:w w:val="110"/>
        </w:rPr>
        <w:t>and</w:t>
      </w:r>
      <w:r>
        <w:rPr>
          <w:spacing w:val="-9"/>
          <w:w w:val="110"/>
        </w:rPr>
        <w:t xml:space="preserve"> </w:t>
      </w:r>
      <w:r>
        <w:rPr>
          <w:w w:val="110"/>
        </w:rPr>
        <w:t>the</w:t>
      </w:r>
      <w:r>
        <w:rPr>
          <w:spacing w:val="-8"/>
          <w:w w:val="110"/>
        </w:rPr>
        <w:t xml:space="preserve"> </w:t>
      </w:r>
      <w:r>
        <w:rPr>
          <w:w w:val="110"/>
        </w:rPr>
        <w:t>Application Instructions, the order of precedence is as follows:</w:t>
      </w:r>
    </w:p>
    <w:p w:rsidR="00AB7028" w:rsidRPr="00352220" w14:paraId="701D3F02" w14:textId="77777777">
      <w:pPr>
        <w:pStyle w:val="ListParagraph"/>
        <w:numPr>
          <w:ilvl w:val="0"/>
          <w:numId w:val="23"/>
        </w:numPr>
        <w:tabs>
          <w:tab w:val="left" w:pos="1695"/>
        </w:tabs>
        <w:spacing w:before="6" w:line="241" w:lineRule="exact"/>
        <w:ind w:left="1695" w:hanging="215"/>
      </w:pPr>
      <w:r w:rsidRPr="00352220">
        <w:rPr>
          <w:w w:val="110"/>
        </w:rPr>
        <w:t>AmeriCorps</w:t>
      </w:r>
      <w:r w:rsidRPr="00352220">
        <w:rPr>
          <w:spacing w:val="4"/>
          <w:w w:val="110"/>
        </w:rPr>
        <w:t xml:space="preserve"> </w:t>
      </w:r>
      <w:r w:rsidRPr="00352220">
        <w:rPr>
          <w:w w:val="110"/>
        </w:rPr>
        <w:t>Regulations</w:t>
      </w:r>
      <w:r w:rsidRPr="00352220">
        <w:rPr>
          <w:spacing w:val="7"/>
          <w:w w:val="110"/>
        </w:rPr>
        <w:t xml:space="preserve"> </w:t>
      </w:r>
      <w:hyperlink r:id="rId17">
        <w:r w:rsidRPr="00352220">
          <w:rPr>
            <w:color w:val="0000FF"/>
            <w:w w:val="110"/>
            <w:u w:val="single" w:color="0000FF"/>
          </w:rPr>
          <w:t>45</w:t>
        </w:r>
        <w:r w:rsidRPr="00352220">
          <w:rPr>
            <w:color w:val="0000FF"/>
            <w:spacing w:val="5"/>
            <w:w w:val="110"/>
            <w:u w:val="single" w:color="0000FF"/>
          </w:rPr>
          <w:t xml:space="preserve"> </w:t>
        </w:r>
        <w:r w:rsidRPr="00352220">
          <w:rPr>
            <w:color w:val="0000FF"/>
            <w:w w:val="110"/>
            <w:u w:val="single" w:color="0000FF"/>
          </w:rPr>
          <w:t>CFR</w:t>
        </w:r>
        <w:r w:rsidRPr="00352220">
          <w:rPr>
            <w:color w:val="0000FF"/>
            <w:spacing w:val="6"/>
            <w:w w:val="110"/>
            <w:u w:val="single" w:color="0000FF"/>
          </w:rPr>
          <w:t xml:space="preserve"> </w:t>
        </w:r>
        <w:r w:rsidRPr="00352220">
          <w:rPr>
            <w:color w:val="0000FF"/>
            <w:w w:val="110"/>
            <w:u w:val="single" w:color="0000FF"/>
          </w:rPr>
          <w:t>§§</w:t>
        </w:r>
        <w:r w:rsidRPr="00352220">
          <w:rPr>
            <w:color w:val="0000FF"/>
            <w:spacing w:val="5"/>
            <w:w w:val="110"/>
            <w:u w:val="single" w:color="0000FF"/>
          </w:rPr>
          <w:t xml:space="preserve"> </w:t>
        </w:r>
        <w:r w:rsidRPr="00352220">
          <w:rPr>
            <w:color w:val="0000FF"/>
            <w:w w:val="110"/>
            <w:u w:val="single" w:color="0000FF"/>
          </w:rPr>
          <w:t>2520–2550</w:t>
        </w:r>
      </w:hyperlink>
      <w:r w:rsidRPr="00352220">
        <w:rPr>
          <w:color w:val="0000FF"/>
          <w:spacing w:val="3"/>
          <w:w w:val="110"/>
        </w:rPr>
        <w:t xml:space="preserve"> </w:t>
      </w:r>
      <w:r w:rsidRPr="00352220">
        <w:rPr>
          <w:w w:val="110"/>
        </w:rPr>
        <w:t>take</w:t>
      </w:r>
      <w:r w:rsidRPr="00352220">
        <w:rPr>
          <w:spacing w:val="6"/>
          <w:w w:val="110"/>
        </w:rPr>
        <w:t xml:space="preserve"> </w:t>
      </w:r>
      <w:r w:rsidRPr="00352220">
        <w:rPr>
          <w:w w:val="110"/>
        </w:rPr>
        <w:t>precedence</w:t>
      </w:r>
      <w:r w:rsidRPr="00352220">
        <w:rPr>
          <w:spacing w:val="4"/>
          <w:w w:val="110"/>
        </w:rPr>
        <w:t xml:space="preserve"> </w:t>
      </w:r>
      <w:r w:rsidRPr="00352220">
        <w:rPr>
          <w:w w:val="110"/>
        </w:rPr>
        <w:t>over</w:t>
      </w:r>
      <w:r w:rsidRPr="00352220">
        <w:rPr>
          <w:spacing w:val="5"/>
          <w:w w:val="110"/>
        </w:rPr>
        <w:t xml:space="preserve"> </w:t>
      </w:r>
      <w:r w:rsidRPr="00352220">
        <w:rPr>
          <w:spacing w:val="-5"/>
          <w:w w:val="110"/>
        </w:rPr>
        <w:t>the</w:t>
      </w:r>
    </w:p>
    <w:p w:rsidR="00AB7028" w:rsidRPr="00352220" w14:paraId="2D072118" w14:textId="77777777">
      <w:pPr>
        <w:pStyle w:val="ListParagraph"/>
        <w:numPr>
          <w:ilvl w:val="0"/>
          <w:numId w:val="23"/>
        </w:numPr>
        <w:tabs>
          <w:tab w:val="left" w:pos="1693"/>
        </w:tabs>
        <w:ind w:left="1478" w:right="1608" w:firstLine="0"/>
      </w:pPr>
      <w:r w:rsidRPr="00352220">
        <w:rPr>
          <w:w w:val="110"/>
        </w:rPr>
        <w:t>Notice</w:t>
      </w:r>
      <w:r w:rsidRPr="00352220">
        <w:rPr>
          <w:spacing w:val="-10"/>
          <w:w w:val="110"/>
        </w:rPr>
        <w:t xml:space="preserve"> </w:t>
      </w:r>
      <w:r w:rsidRPr="00352220">
        <w:rPr>
          <w:w w:val="110"/>
        </w:rPr>
        <w:t>of</w:t>
      </w:r>
      <w:r w:rsidRPr="00352220">
        <w:rPr>
          <w:spacing w:val="-9"/>
          <w:w w:val="110"/>
        </w:rPr>
        <w:t xml:space="preserve"> </w:t>
      </w:r>
      <w:r w:rsidRPr="00352220">
        <w:rPr>
          <w:w w:val="110"/>
        </w:rPr>
        <w:t>Federal</w:t>
      </w:r>
      <w:r w:rsidRPr="00352220">
        <w:rPr>
          <w:spacing w:val="-13"/>
          <w:w w:val="110"/>
        </w:rPr>
        <w:t xml:space="preserve"> </w:t>
      </w:r>
      <w:r w:rsidRPr="00352220">
        <w:rPr>
          <w:w w:val="110"/>
        </w:rPr>
        <w:t>Funding</w:t>
      </w:r>
      <w:r w:rsidRPr="00352220">
        <w:rPr>
          <w:spacing w:val="-6"/>
          <w:w w:val="110"/>
        </w:rPr>
        <w:t xml:space="preserve"> </w:t>
      </w:r>
      <w:r w:rsidRPr="00352220">
        <w:rPr>
          <w:w w:val="110"/>
        </w:rPr>
        <w:t>Opportunity/Notice</w:t>
      </w:r>
      <w:r w:rsidRPr="00352220">
        <w:rPr>
          <w:spacing w:val="-9"/>
          <w:w w:val="110"/>
        </w:rPr>
        <w:t xml:space="preserve"> </w:t>
      </w:r>
      <w:r w:rsidRPr="00352220">
        <w:rPr>
          <w:w w:val="110"/>
        </w:rPr>
        <w:t>of</w:t>
      </w:r>
      <w:r w:rsidRPr="00352220">
        <w:rPr>
          <w:spacing w:val="-9"/>
          <w:w w:val="110"/>
        </w:rPr>
        <w:t xml:space="preserve"> </w:t>
      </w:r>
      <w:r w:rsidRPr="00352220">
        <w:rPr>
          <w:w w:val="110"/>
        </w:rPr>
        <w:t>Federal</w:t>
      </w:r>
      <w:r w:rsidRPr="00352220">
        <w:rPr>
          <w:spacing w:val="-13"/>
          <w:w w:val="110"/>
        </w:rPr>
        <w:t xml:space="preserve"> </w:t>
      </w:r>
      <w:r w:rsidRPr="00352220">
        <w:rPr>
          <w:w w:val="110"/>
        </w:rPr>
        <w:t>Funding</w:t>
      </w:r>
      <w:r w:rsidRPr="00352220">
        <w:rPr>
          <w:spacing w:val="-6"/>
          <w:w w:val="110"/>
        </w:rPr>
        <w:t xml:space="preserve"> </w:t>
      </w:r>
      <w:r w:rsidRPr="00352220">
        <w:rPr>
          <w:w w:val="110"/>
        </w:rPr>
        <w:t>Availability,</w:t>
      </w:r>
      <w:r w:rsidRPr="00352220">
        <w:rPr>
          <w:spacing w:val="-7"/>
          <w:w w:val="110"/>
        </w:rPr>
        <w:t xml:space="preserve"> </w:t>
      </w:r>
      <w:r w:rsidRPr="00352220">
        <w:rPr>
          <w:w w:val="110"/>
        </w:rPr>
        <w:t>which</w:t>
      </w:r>
      <w:r w:rsidRPr="00352220">
        <w:rPr>
          <w:spacing w:val="-9"/>
          <w:w w:val="110"/>
        </w:rPr>
        <w:t xml:space="preserve"> </w:t>
      </w:r>
      <w:r w:rsidRPr="00352220">
        <w:rPr>
          <w:w w:val="110"/>
        </w:rPr>
        <w:t>takes precedence over the</w:t>
      </w:r>
    </w:p>
    <w:p w:rsidR="00AB7028" w14:paraId="058D68D1" w14:textId="77777777">
      <w:pPr>
        <w:pStyle w:val="ListParagraph"/>
        <w:numPr>
          <w:ilvl w:val="0"/>
          <w:numId w:val="23"/>
        </w:numPr>
        <w:tabs>
          <w:tab w:val="left" w:pos="1692"/>
        </w:tabs>
        <w:ind w:left="1692" w:hanging="215"/>
        <w:rPr>
          <w:sz w:val="20"/>
        </w:rPr>
      </w:pPr>
      <w:bookmarkStart w:id="8" w:name="SUBMITTING_YOUR_APPLICATION_IN_EGRANTS"/>
      <w:bookmarkStart w:id="9" w:name="_bookmark2"/>
      <w:bookmarkEnd w:id="8"/>
      <w:bookmarkEnd w:id="9"/>
      <w:r w:rsidRPr="00352220">
        <w:rPr>
          <w:w w:val="110"/>
        </w:rPr>
        <w:t>Application</w:t>
      </w:r>
      <w:r w:rsidRPr="00352220">
        <w:rPr>
          <w:spacing w:val="11"/>
          <w:w w:val="110"/>
        </w:rPr>
        <w:t xml:space="preserve"> </w:t>
      </w:r>
      <w:r w:rsidRPr="00352220">
        <w:rPr>
          <w:spacing w:val="-2"/>
          <w:w w:val="110"/>
        </w:rPr>
        <w:t>Instructions.</w:t>
      </w:r>
    </w:p>
    <w:p w:rsidR="00AB7028" w14:paraId="5D83343C" w14:textId="77777777">
      <w:pPr>
        <w:pStyle w:val="BodyText"/>
        <w:spacing w:before="230"/>
        <w:ind w:left="760"/>
      </w:pPr>
      <w:r>
        <w:rPr>
          <w:w w:val="110"/>
        </w:rPr>
        <w:t>In</w:t>
      </w:r>
      <w:r>
        <w:rPr>
          <w:spacing w:val="-9"/>
          <w:w w:val="110"/>
        </w:rPr>
        <w:t xml:space="preserve"> </w:t>
      </w:r>
      <w:r>
        <w:rPr>
          <w:w w:val="110"/>
        </w:rPr>
        <w:t>eGrants,</w:t>
      </w:r>
      <w:r>
        <w:rPr>
          <w:spacing w:val="-3"/>
          <w:w w:val="110"/>
        </w:rPr>
        <w:t xml:space="preserve"> </w:t>
      </w:r>
      <w:r>
        <w:rPr>
          <w:w w:val="110"/>
        </w:rPr>
        <w:t>before</w:t>
      </w:r>
      <w:r>
        <w:rPr>
          <w:spacing w:val="-7"/>
          <w:w w:val="110"/>
        </w:rPr>
        <w:t xml:space="preserve"> </w:t>
      </w:r>
      <w:r>
        <w:rPr>
          <w:w w:val="110"/>
        </w:rPr>
        <w:t>Starting</w:t>
      </w:r>
      <w:r>
        <w:rPr>
          <w:spacing w:val="-4"/>
          <w:w w:val="110"/>
        </w:rPr>
        <w:t xml:space="preserve"> </w:t>
      </w:r>
      <w:r>
        <w:rPr>
          <w:w w:val="110"/>
        </w:rPr>
        <w:t>Section</w:t>
      </w:r>
      <w:r>
        <w:rPr>
          <w:spacing w:val="-6"/>
          <w:w w:val="110"/>
        </w:rPr>
        <w:t xml:space="preserve"> </w:t>
      </w:r>
      <w:r>
        <w:rPr>
          <w:w w:val="110"/>
        </w:rPr>
        <w:t>I,</w:t>
      </w:r>
      <w:r>
        <w:rPr>
          <w:spacing w:val="-4"/>
          <w:w w:val="110"/>
        </w:rPr>
        <w:t xml:space="preserve"> </w:t>
      </w:r>
      <w:r>
        <w:rPr>
          <w:w w:val="110"/>
        </w:rPr>
        <w:t>you</w:t>
      </w:r>
      <w:r>
        <w:rPr>
          <w:spacing w:val="-5"/>
          <w:w w:val="110"/>
        </w:rPr>
        <w:t xml:space="preserve"> </w:t>
      </w:r>
      <w:r>
        <w:rPr>
          <w:w w:val="110"/>
        </w:rPr>
        <w:t>will</w:t>
      </w:r>
      <w:r>
        <w:rPr>
          <w:spacing w:val="-7"/>
          <w:w w:val="110"/>
        </w:rPr>
        <w:t xml:space="preserve"> </w:t>
      </w:r>
      <w:r>
        <w:rPr>
          <w:w w:val="110"/>
        </w:rPr>
        <w:t>need</w:t>
      </w:r>
      <w:r>
        <w:rPr>
          <w:spacing w:val="-5"/>
          <w:w w:val="110"/>
        </w:rPr>
        <w:t xml:space="preserve"> to:</w:t>
      </w:r>
    </w:p>
    <w:p w:rsidR="00AB7028" w14:paraId="0D77BAE4" w14:textId="77777777">
      <w:pPr>
        <w:pStyle w:val="BodyText"/>
        <w:spacing w:before="10"/>
        <w:rPr>
          <w:sz w:val="9"/>
        </w:rPr>
      </w:pPr>
      <w:r>
        <w:rPr>
          <w:noProof/>
        </w:rPr>
        <mc:AlternateContent>
          <mc:Choice Requires="wps">
            <w:drawing>
              <wp:anchor distT="0" distB="0" distL="0" distR="0" simplePos="0" relativeHeight="251662336" behindDoc="1" locked="0" layoutInCell="1" allowOverlap="1">
                <wp:simplePos x="0" y="0"/>
                <wp:positionH relativeFrom="page">
                  <wp:posOffset>914400</wp:posOffset>
                </wp:positionH>
                <wp:positionV relativeFrom="paragraph">
                  <wp:posOffset>91670</wp:posOffset>
                </wp:positionV>
                <wp:extent cx="1828800" cy="635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6350"/>
                        </a:xfrm>
                        <a:custGeom>
                          <a:avLst/>
                          <a:gdLst/>
                          <a:rect l="l" t="t" r="r" b="b"/>
                          <a:pathLst>
                            <a:path fill="norm" h="6350" w="1828800" stroke="1">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6" style="width:2in;height:0.5pt;margin-top:7.2pt;margin-left:1in;mso-position-horizontal-relative:page;mso-wrap-distance-bottom:0;mso-wrap-distance-left:0;mso-wrap-distance-right:0;mso-wrap-distance-top:0;mso-wrap-style:square;position:absolute;visibility:visible;v-text-anchor:top;z-index:-251653120" coordsize="1828800,6350" path="m1828800,l,,,6108l1828800,6108l1828800,xe" fillcolor="black" stroked="f">
                <v:path arrowok="t"/>
                <w10:wrap type="topAndBottom"/>
              </v:shape>
            </w:pict>
          </mc:Fallback>
        </mc:AlternateContent>
      </w:r>
    </w:p>
    <w:p w:rsidR="00AB7028" w:rsidP="005E306D" w14:paraId="614779CF" w14:textId="77777777">
      <w:pPr>
        <w:pStyle w:val="BodyText"/>
        <w:spacing w:before="119"/>
        <w:ind w:left="757" w:right="1347"/>
        <w:rPr>
          <w:w w:val="110"/>
        </w:rPr>
      </w:pPr>
      <w:bookmarkStart w:id="10" w:name="_bookmark3"/>
      <w:bookmarkEnd w:id="10"/>
      <w:r>
        <w:rPr>
          <w:w w:val="110"/>
          <w:vertAlign w:val="superscript"/>
        </w:rPr>
        <w:t>1</w:t>
      </w:r>
      <w:r>
        <w:rPr>
          <w:w w:val="110"/>
        </w:rPr>
        <w:t xml:space="preserve"> </w:t>
      </w:r>
      <w:r>
        <w:rPr>
          <w:w w:val="110"/>
        </w:rPr>
        <w:t>One Member</w:t>
      </w:r>
      <w:r>
        <w:rPr>
          <w:w w:val="110"/>
        </w:rPr>
        <w:t xml:space="preserve"> Service Year (MSY) is equivalent to at least 1700 service hours, which is a full-time AmeriCorps position. The CNCS cost per MSY is determined by dividing</w:t>
      </w:r>
      <w:r>
        <w:rPr>
          <w:spacing w:val="-2"/>
          <w:w w:val="110"/>
        </w:rPr>
        <w:t xml:space="preserve"> </w:t>
      </w:r>
      <w:r>
        <w:rPr>
          <w:w w:val="110"/>
        </w:rPr>
        <w:t>the</w:t>
      </w:r>
      <w:r>
        <w:rPr>
          <w:spacing w:val="-2"/>
          <w:w w:val="110"/>
        </w:rPr>
        <w:t xml:space="preserve"> </w:t>
      </w:r>
      <w:r>
        <w:rPr>
          <w:w w:val="110"/>
        </w:rPr>
        <w:t>CNCS share of budgeted</w:t>
      </w:r>
      <w:r>
        <w:rPr>
          <w:spacing w:val="40"/>
          <w:w w:val="110"/>
        </w:rPr>
        <w:t xml:space="preserve"> </w:t>
      </w:r>
      <w:r>
        <w:rPr>
          <w:w w:val="110"/>
        </w:rPr>
        <w:t>grant costs by the number of MSYs requested in the application. It does not include childcare or the cost of the education award.</w:t>
      </w:r>
    </w:p>
    <w:p w:rsidR="00812A8E" w:rsidP="000B34D7" w14:paraId="15021364" w14:textId="77777777">
      <w:pPr>
        <w:pStyle w:val="BodyText"/>
        <w:spacing w:before="119"/>
        <w:ind w:left="757" w:right="1347"/>
        <w:rPr>
          <w:w w:val="110"/>
        </w:rPr>
      </w:pPr>
    </w:p>
    <w:p w:rsidR="00812A8E" w:rsidP="00CB5DB0" w14:paraId="4392185D" w14:textId="77777777">
      <w:pPr>
        <w:pStyle w:val="Heading2"/>
      </w:pPr>
      <w:r>
        <w:rPr>
          <w:w w:val="120"/>
        </w:rPr>
        <w:t>SUBMITTING</w:t>
      </w:r>
      <w:r>
        <w:rPr>
          <w:spacing w:val="-11"/>
          <w:w w:val="120"/>
        </w:rPr>
        <w:t xml:space="preserve"> </w:t>
      </w:r>
      <w:r>
        <w:rPr>
          <w:w w:val="120"/>
        </w:rPr>
        <w:t>YOUR</w:t>
      </w:r>
      <w:r>
        <w:rPr>
          <w:spacing w:val="-9"/>
          <w:w w:val="120"/>
        </w:rPr>
        <w:t xml:space="preserve"> </w:t>
      </w:r>
      <w:r>
        <w:rPr>
          <w:w w:val="120"/>
        </w:rPr>
        <w:t>APPLICATION</w:t>
      </w:r>
      <w:r>
        <w:rPr>
          <w:spacing w:val="-10"/>
          <w:w w:val="120"/>
        </w:rPr>
        <w:t xml:space="preserve"> </w:t>
      </w:r>
      <w:r>
        <w:rPr>
          <w:w w:val="120"/>
        </w:rPr>
        <w:t>IN</w:t>
      </w:r>
      <w:r>
        <w:rPr>
          <w:spacing w:val="-6"/>
          <w:w w:val="120"/>
        </w:rPr>
        <w:t xml:space="preserve"> </w:t>
      </w:r>
      <w:r>
        <w:rPr>
          <w:w w:val="120"/>
        </w:rPr>
        <w:t>EGRANTS</w:t>
      </w:r>
    </w:p>
    <w:p w:rsidR="00812A8E" w:rsidP="00CB5DB0" w14:paraId="56BD7A35" w14:textId="77777777">
      <w:pPr>
        <w:pStyle w:val="Heading2"/>
        <w:rPr>
          <w:sz w:val="20"/>
        </w:rPr>
      </w:pPr>
      <w:r w:rsidRPr="007A687C">
        <w:rPr>
          <w:w w:val="115"/>
        </w:rPr>
        <w:t>New</w:t>
      </w:r>
      <w:r w:rsidRPr="007A687C">
        <w:rPr>
          <w:spacing w:val="-4"/>
          <w:w w:val="115"/>
        </w:rPr>
        <w:t xml:space="preserve"> </w:t>
      </w:r>
      <w:r w:rsidRPr="007A687C">
        <w:rPr>
          <w:w w:val="115"/>
        </w:rPr>
        <w:t>and Recompeting</w:t>
      </w:r>
      <w:r w:rsidRPr="007A687C">
        <w:rPr>
          <w:spacing w:val="-1"/>
          <w:w w:val="115"/>
        </w:rPr>
        <w:t xml:space="preserve"> </w:t>
      </w:r>
      <w:r w:rsidRPr="007A687C">
        <w:rPr>
          <w:spacing w:val="-2"/>
          <w:w w:val="115"/>
        </w:rPr>
        <w:t>Applicants</w:t>
      </w:r>
    </w:p>
    <w:p w:rsidR="00812A8E" w:rsidP="00812A8E" w14:paraId="3E06159A" w14:textId="77777777">
      <w:pPr>
        <w:pStyle w:val="BodyText"/>
        <w:ind w:left="760" w:right="1197"/>
      </w:pPr>
      <w:r>
        <w:rPr>
          <w:w w:val="110"/>
        </w:rPr>
        <w:t xml:space="preserve">New applicants need to establish an eGrants account by accessing the </w:t>
      </w:r>
      <w:hyperlink r:id="rId8">
        <w:r>
          <w:rPr>
            <w:color w:val="0000FF"/>
            <w:w w:val="110"/>
            <w:u w:val="single" w:color="0000FF"/>
          </w:rPr>
          <w:t>eGrants website</w:t>
        </w:r>
        <w:r>
          <w:rPr>
            <w:w w:val="110"/>
          </w:rPr>
          <w:t>:</w:t>
        </w:r>
      </w:hyperlink>
      <w:r>
        <w:rPr>
          <w:w w:val="110"/>
        </w:rPr>
        <w:t xml:space="preserve"> </w:t>
      </w:r>
      <w:hyperlink r:id="rId8">
        <w:r>
          <w:rPr>
            <w:color w:val="0000FF"/>
            <w:w w:val="110"/>
            <w:u w:val="single" w:color="0000FF"/>
          </w:rPr>
          <w:t>https://egrants.cns.gov/espan/main/login.jsp</w:t>
        </w:r>
      </w:hyperlink>
      <w:r>
        <w:rPr>
          <w:color w:val="0000FF"/>
          <w:spacing w:val="-9"/>
          <w:w w:val="110"/>
          <w:u w:val="single" w:color="0000FF"/>
        </w:rPr>
        <w:t xml:space="preserve"> </w:t>
      </w:r>
      <w:r>
        <w:rPr>
          <w:w w:val="110"/>
        </w:rPr>
        <w:t>and</w:t>
      </w:r>
      <w:r>
        <w:rPr>
          <w:spacing w:val="-11"/>
          <w:w w:val="110"/>
        </w:rPr>
        <w:t xml:space="preserve"> </w:t>
      </w:r>
      <w:r>
        <w:rPr>
          <w:w w:val="110"/>
        </w:rPr>
        <w:t>selecting</w:t>
      </w:r>
      <w:r>
        <w:rPr>
          <w:spacing w:val="-11"/>
          <w:w w:val="110"/>
        </w:rPr>
        <w:t xml:space="preserve"> </w:t>
      </w:r>
      <w:r>
        <w:rPr>
          <w:w w:val="110"/>
        </w:rPr>
        <w:t>“Don’t</w:t>
      </w:r>
      <w:r>
        <w:rPr>
          <w:spacing w:val="-11"/>
          <w:w w:val="110"/>
        </w:rPr>
        <w:t xml:space="preserve"> </w:t>
      </w:r>
      <w:r>
        <w:rPr>
          <w:w w:val="110"/>
        </w:rPr>
        <w:t>have</w:t>
      </w:r>
      <w:r>
        <w:rPr>
          <w:spacing w:val="-11"/>
          <w:w w:val="110"/>
        </w:rPr>
        <w:t xml:space="preserve"> </w:t>
      </w:r>
      <w:r>
        <w:rPr>
          <w:w w:val="110"/>
        </w:rPr>
        <w:t>an</w:t>
      </w:r>
      <w:r>
        <w:rPr>
          <w:spacing w:val="-11"/>
          <w:w w:val="110"/>
        </w:rPr>
        <w:t xml:space="preserve"> </w:t>
      </w:r>
      <w:r>
        <w:rPr>
          <w:w w:val="110"/>
        </w:rPr>
        <w:t>eGrants</w:t>
      </w:r>
      <w:r>
        <w:rPr>
          <w:spacing w:val="-12"/>
          <w:w w:val="110"/>
        </w:rPr>
        <w:t xml:space="preserve"> </w:t>
      </w:r>
      <w:r>
        <w:rPr>
          <w:w w:val="110"/>
        </w:rPr>
        <w:t>account?</w:t>
      </w:r>
      <w:r>
        <w:rPr>
          <w:spacing w:val="-12"/>
          <w:w w:val="110"/>
        </w:rPr>
        <w:t xml:space="preserve"> </w:t>
      </w:r>
      <w:r>
        <w:rPr>
          <w:w w:val="110"/>
        </w:rPr>
        <w:t>Create</w:t>
      </w:r>
      <w:r>
        <w:rPr>
          <w:spacing w:val="-11"/>
          <w:w w:val="110"/>
        </w:rPr>
        <w:t xml:space="preserve"> </w:t>
      </w:r>
      <w:r>
        <w:rPr>
          <w:w w:val="110"/>
        </w:rPr>
        <w:t xml:space="preserve">an </w:t>
      </w:r>
      <w:r>
        <w:rPr>
          <w:spacing w:val="-2"/>
          <w:w w:val="110"/>
        </w:rPr>
        <w:t>account.”</w:t>
      </w:r>
    </w:p>
    <w:p w:rsidR="00AB7028" w:rsidRPr="00352220" w:rsidP="00976F11" w14:paraId="4E791BC1" w14:textId="77777777">
      <w:pPr>
        <w:pStyle w:val="ListParagraph"/>
        <w:numPr>
          <w:ilvl w:val="0"/>
          <w:numId w:val="27"/>
        </w:numPr>
        <w:tabs>
          <w:tab w:val="left" w:pos="1117"/>
        </w:tabs>
        <w:spacing w:before="87" w:line="253" w:lineRule="exact"/>
        <w:ind w:left="1475"/>
      </w:pPr>
      <w:r w:rsidRPr="001A279D">
        <w:t>Start</w:t>
      </w:r>
      <w:r w:rsidRPr="001A279D">
        <w:rPr>
          <w:spacing w:val="26"/>
        </w:rPr>
        <w:t xml:space="preserve"> </w:t>
      </w:r>
      <w:r w:rsidRPr="001A279D">
        <w:t>a</w:t>
      </w:r>
      <w:r w:rsidRPr="001A279D">
        <w:rPr>
          <w:spacing w:val="21"/>
        </w:rPr>
        <w:t xml:space="preserve"> </w:t>
      </w:r>
      <w:r w:rsidRPr="00352220">
        <w:t>new</w:t>
      </w:r>
      <w:r w:rsidRPr="00352220">
        <w:rPr>
          <w:spacing w:val="21"/>
        </w:rPr>
        <w:t xml:space="preserve"> </w:t>
      </w:r>
      <w:r w:rsidRPr="00352220">
        <w:t>Grant</w:t>
      </w:r>
      <w:r w:rsidRPr="00352220">
        <w:rPr>
          <w:spacing w:val="24"/>
        </w:rPr>
        <w:t xml:space="preserve"> </w:t>
      </w:r>
      <w:r w:rsidRPr="00352220">
        <w:rPr>
          <w:spacing w:val="-2"/>
        </w:rPr>
        <w:t>Application</w:t>
      </w:r>
    </w:p>
    <w:p w:rsidR="00AB7028" w:rsidRPr="00352220" w:rsidP="00976F11" w14:paraId="172AAA16" w14:textId="77777777">
      <w:pPr>
        <w:pStyle w:val="ListParagraph"/>
        <w:numPr>
          <w:ilvl w:val="0"/>
          <w:numId w:val="27"/>
        </w:numPr>
        <w:tabs>
          <w:tab w:val="left" w:pos="1117"/>
        </w:tabs>
        <w:spacing w:line="251" w:lineRule="exact"/>
        <w:ind w:left="1475"/>
      </w:pPr>
      <w:r w:rsidRPr="00352220">
        <w:rPr>
          <w:w w:val="110"/>
        </w:rPr>
        <w:t>Select a</w:t>
      </w:r>
      <w:r w:rsidRPr="00352220">
        <w:rPr>
          <w:spacing w:val="4"/>
          <w:w w:val="110"/>
        </w:rPr>
        <w:t xml:space="preserve"> </w:t>
      </w:r>
      <w:r w:rsidRPr="00352220">
        <w:rPr>
          <w:w w:val="110"/>
        </w:rPr>
        <w:t>Program Area</w:t>
      </w:r>
      <w:r w:rsidRPr="00352220">
        <w:rPr>
          <w:spacing w:val="1"/>
          <w:w w:val="110"/>
        </w:rPr>
        <w:t xml:space="preserve"> </w:t>
      </w:r>
      <w:r w:rsidRPr="00352220">
        <w:rPr>
          <w:spacing w:val="-2"/>
          <w:w w:val="110"/>
        </w:rPr>
        <w:t>(AmeriCorps)</w:t>
      </w:r>
    </w:p>
    <w:p w:rsidR="00AB7028" w:rsidRPr="00352220" w:rsidP="00976F11" w14:paraId="5ACBC1D7" w14:textId="77777777">
      <w:pPr>
        <w:pStyle w:val="ListParagraph"/>
        <w:numPr>
          <w:ilvl w:val="0"/>
          <w:numId w:val="27"/>
        </w:numPr>
        <w:tabs>
          <w:tab w:val="left" w:pos="1116"/>
        </w:tabs>
        <w:ind w:left="1475" w:right="1976"/>
      </w:pPr>
      <w:r w:rsidRPr="00352220">
        <w:rPr>
          <w:w w:val="110"/>
        </w:rPr>
        <w:t>Select</w:t>
      </w:r>
      <w:r w:rsidRPr="00352220">
        <w:rPr>
          <w:spacing w:val="-9"/>
          <w:w w:val="110"/>
        </w:rPr>
        <w:t xml:space="preserve"> </w:t>
      </w:r>
      <w:r w:rsidRPr="00352220">
        <w:rPr>
          <w:w w:val="110"/>
        </w:rPr>
        <w:t>the</w:t>
      </w:r>
      <w:r w:rsidRPr="00352220">
        <w:rPr>
          <w:spacing w:val="-8"/>
          <w:w w:val="110"/>
        </w:rPr>
        <w:t xml:space="preserve"> </w:t>
      </w:r>
      <w:r w:rsidRPr="00352220">
        <w:rPr>
          <w:w w:val="110"/>
        </w:rPr>
        <w:t>correct</w:t>
      </w:r>
      <w:r w:rsidRPr="00352220">
        <w:rPr>
          <w:spacing w:val="-7"/>
          <w:w w:val="110"/>
        </w:rPr>
        <w:t xml:space="preserve"> </w:t>
      </w:r>
      <w:r w:rsidRPr="00352220">
        <w:rPr>
          <w:w w:val="110"/>
        </w:rPr>
        <w:t>NOFA</w:t>
      </w:r>
      <w:r w:rsidRPr="00352220">
        <w:rPr>
          <w:spacing w:val="-6"/>
          <w:w w:val="110"/>
        </w:rPr>
        <w:t xml:space="preserve"> </w:t>
      </w:r>
      <w:r w:rsidRPr="00352220">
        <w:rPr>
          <w:w w:val="110"/>
        </w:rPr>
        <w:t>that</w:t>
      </w:r>
      <w:r w:rsidRPr="00352220">
        <w:rPr>
          <w:spacing w:val="-7"/>
          <w:w w:val="110"/>
        </w:rPr>
        <w:t xml:space="preserve"> </w:t>
      </w:r>
      <w:r w:rsidRPr="00352220">
        <w:rPr>
          <w:w w:val="110"/>
        </w:rPr>
        <w:t>corresponds</w:t>
      </w:r>
      <w:r w:rsidRPr="00352220">
        <w:rPr>
          <w:spacing w:val="-9"/>
          <w:w w:val="110"/>
        </w:rPr>
        <w:t xml:space="preserve"> </w:t>
      </w:r>
      <w:r w:rsidRPr="00352220">
        <w:rPr>
          <w:w w:val="110"/>
        </w:rPr>
        <w:t>to</w:t>
      </w:r>
      <w:r w:rsidRPr="00352220">
        <w:rPr>
          <w:spacing w:val="-8"/>
          <w:w w:val="110"/>
        </w:rPr>
        <w:t xml:space="preserve"> </w:t>
      </w:r>
      <w:r w:rsidRPr="00352220">
        <w:rPr>
          <w:w w:val="110"/>
        </w:rPr>
        <w:t>your</w:t>
      </w:r>
      <w:r w:rsidRPr="00352220">
        <w:rPr>
          <w:spacing w:val="-8"/>
          <w:w w:val="110"/>
        </w:rPr>
        <w:t xml:space="preserve"> </w:t>
      </w:r>
      <w:r w:rsidRPr="00352220">
        <w:rPr>
          <w:w w:val="110"/>
        </w:rPr>
        <w:t>application</w:t>
      </w:r>
      <w:r w:rsidRPr="00352220">
        <w:rPr>
          <w:spacing w:val="-7"/>
          <w:w w:val="110"/>
        </w:rPr>
        <w:t xml:space="preserve"> </w:t>
      </w:r>
      <w:r w:rsidRPr="00352220">
        <w:rPr>
          <w:w w:val="110"/>
        </w:rPr>
        <w:t>type</w:t>
      </w:r>
      <w:r w:rsidRPr="00352220">
        <w:rPr>
          <w:spacing w:val="-5"/>
          <w:w w:val="110"/>
        </w:rPr>
        <w:t xml:space="preserve"> </w:t>
      </w:r>
      <w:r w:rsidRPr="00352220">
        <w:rPr>
          <w:w w:val="110"/>
        </w:rPr>
        <w:t>and</w:t>
      </w:r>
      <w:r w:rsidRPr="00352220">
        <w:rPr>
          <w:spacing w:val="-8"/>
          <w:w w:val="110"/>
        </w:rPr>
        <w:t xml:space="preserve"> </w:t>
      </w:r>
      <w:r w:rsidRPr="00352220">
        <w:rPr>
          <w:w w:val="110"/>
        </w:rPr>
        <w:t>year</w:t>
      </w:r>
      <w:r w:rsidRPr="00352220">
        <w:rPr>
          <w:spacing w:val="-7"/>
          <w:w w:val="110"/>
        </w:rPr>
        <w:t xml:space="preserve"> </w:t>
      </w:r>
      <w:r w:rsidRPr="00352220">
        <w:rPr>
          <w:w w:val="110"/>
        </w:rPr>
        <w:t>specified</w:t>
      </w:r>
      <w:r w:rsidRPr="00352220">
        <w:rPr>
          <w:spacing w:val="-7"/>
          <w:w w:val="110"/>
        </w:rPr>
        <w:t xml:space="preserve"> </w:t>
      </w:r>
      <w:r w:rsidRPr="00352220">
        <w:rPr>
          <w:w w:val="110"/>
        </w:rPr>
        <w:t>on</w:t>
      </w:r>
      <w:r w:rsidRPr="00352220">
        <w:rPr>
          <w:spacing w:val="-4"/>
          <w:w w:val="110"/>
        </w:rPr>
        <w:t xml:space="preserve"> </w:t>
      </w:r>
      <w:r w:rsidRPr="00352220">
        <w:rPr>
          <w:i/>
          <w:w w:val="110"/>
        </w:rPr>
        <w:t xml:space="preserve">the Notice </w:t>
      </w:r>
      <w:r w:rsidRPr="00352220">
        <w:rPr>
          <w:w w:val="110"/>
        </w:rPr>
        <w:t xml:space="preserve">(see the </w:t>
      </w:r>
      <w:r w:rsidRPr="00352220">
        <w:rPr>
          <w:i/>
          <w:w w:val="110"/>
        </w:rPr>
        <w:t xml:space="preserve">Notice </w:t>
      </w:r>
      <w:r w:rsidRPr="00352220">
        <w:rPr>
          <w:w w:val="110"/>
        </w:rPr>
        <w:t>for a listing)</w:t>
      </w:r>
    </w:p>
    <w:p w:rsidR="00AB7028" w:rsidP="00976F11" w14:paraId="55D8499E" w14:textId="77777777">
      <w:pPr>
        <w:pStyle w:val="BodyText"/>
        <w:ind w:left="357"/>
      </w:pPr>
    </w:p>
    <w:p w:rsidR="00AB7028" w14:paraId="658D1D8B" w14:textId="77777777">
      <w:pPr>
        <w:pStyle w:val="BodyText"/>
        <w:spacing w:line="243" w:lineRule="exact"/>
        <w:ind w:left="757"/>
      </w:pPr>
      <w:r>
        <w:rPr>
          <w:w w:val="110"/>
        </w:rPr>
        <w:t>Your</w:t>
      </w:r>
      <w:r>
        <w:rPr>
          <w:spacing w:val="-5"/>
          <w:w w:val="110"/>
        </w:rPr>
        <w:t xml:space="preserve"> </w:t>
      </w:r>
      <w:r>
        <w:rPr>
          <w:w w:val="110"/>
        </w:rPr>
        <w:t>application</w:t>
      </w:r>
      <w:r>
        <w:rPr>
          <w:spacing w:val="-6"/>
          <w:w w:val="110"/>
        </w:rPr>
        <w:t xml:space="preserve"> </w:t>
      </w:r>
      <w:r>
        <w:rPr>
          <w:w w:val="110"/>
        </w:rPr>
        <w:t>consists</w:t>
      </w:r>
      <w:r>
        <w:rPr>
          <w:spacing w:val="-2"/>
          <w:w w:val="110"/>
        </w:rPr>
        <w:t xml:space="preserve"> </w:t>
      </w:r>
      <w:r>
        <w:rPr>
          <w:w w:val="110"/>
        </w:rPr>
        <w:t>of the</w:t>
      </w:r>
      <w:r>
        <w:rPr>
          <w:spacing w:val="-5"/>
          <w:w w:val="110"/>
        </w:rPr>
        <w:t xml:space="preserve"> </w:t>
      </w:r>
      <w:r>
        <w:rPr>
          <w:w w:val="110"/>
        </w:rPr>
        <w:t>following</w:t>
      </w:r>
      <w:r>
        <w:rPr>
          <w:spacing w:val="-7"/>
          <w:w w:val="110"/>
        </w:rPr>
        <w:t xml:space="preserve"> </w:t>
      </w:r>
      <w:r>
        <w:rPr>
          <w:w w:val="110"/>
        </w:rPr>
        <w:t>components.</w:t>
      </w:r>
      <w:r>
        <w:rPr>
          <w:spacing w:val="-2"/>
          <w:w w:val="110"/>
        </w:rPr>
        <w:t xml:space="preserve"> </w:t>
      </w:r>
      <w:r>
        <w:rPr>
          <w:w w:val="110"/>
        </w:rPr>
        <w:t>Make</w:t>
      </w:r>
      <w:r>
        <w:rPr>
          <w:spacing w:val="-4"/>
          <w:w w:val="110"/>
        </w:rPr>
        <w:t xml:space="preserve"> </w:t>
      </w:r>
      <w:r>
        <w:rPr>
          <w:w w:val="110"/>
        </w:rPr>
        <w:t>sure</w:t>
      </w:r>
      <w:r>
        <w:rPr>
          <w:spacing w:val="-2"/>
          <w:w w:val="110"/>
        </w:rPr>
        <w:t xml:space="preserve"> </w:t>
      </w:r>
      <w:r>
        <w:rPr>
          <w:w w:val="110"/>
        </w:rPr>
        <w:t>to</w:t>
      </w:r>
      <w:r>
        <w:rPr>
          <w:spacing w:val="-3"/>
          <w:w w:val="110"/>
        </w:rPr>
        <w:t xml:space="preserve"> </w:t>
      </w:r>
      <w:r>
        <w:rPr>
          <w:w w:val="110"/>
        </w:rPr>
        <w:t>complete</w:t>
      </w:r>
      <w:r>
        <w:rPr>
          <w:spacing w:val="-3"/>
          <w:w w:val="110"/>
        </w:rPr>
        <w:t xml:space="preserve"> </w:t>
      </w:r>
      <w:r>
        <w:rPr>
          <w:w w:val="110"/>
        </w:rPr>
        <w:t>each</w:t>
      </w:r>
      <w:r>
        <w:rPr>
          <w:spacing w:val="-4"/>
          <w:w w:val="110"/>
        </w:rPr>
        <w:t xml:space="preserve"> </w:t>
      </w:r>
      <w:r>
        <w:rPr>
          <w:spacing w:val="-2"/>
          <w:w w:val="110"/>
        </w:rPr>
        <w:t>section.</w:t>
      </w:r>
    </w:p>
    <w:p w:rsidR="00AB7028" w:rsidRPr="00352220" w:rsidP="001D2B58" w14:paraId="71B353F4" w14:textId="77777777">
      <w:pPr>
        <w:pStyle w:val="ListParagraph"/>
        <w:numPr>
          <w:ilvl w:val="0"/>
          <w:numId w:val="21"/>
        </w:numPr>
        <w:tabs>
          <w:tab w:val="left" w:pos="1477"/>
        </w:tabs>
        <w:spacing w:line="242" w:lineRule="exact"/>
        <w:ind w:left="1800" w:hanging="360"/>
      </w:pPr>
      <w:r w:rsidRPr="00352220">
        <w:rPr>
          <w:w w:val="110"/>
        </w:rPr>
        <w:t>Applicant</w:t>
      </w:r>
      <w:r w:rsidRPr="00352220">
        <w:rPr>
          <w:spacing w:val="6"/>
          <w:w w:val="110"/>
        </w:rPr>
        <w:t xml:space="preserve"> </w:t>
      </w:r>
      <w:r w:rsidRPr="00352220">
        <w:rPr>
          <w:spacing w:val="-4"/>
          <w:w w:val="110"/>
        </w:rPr>
        <w:t>Info</w:t>
      </w:r>
    </w:p>
    <w:p w:rsidR="00AB7028" w:rsidRPr="00352220" w:rsidP="001D2B58" w14:paraId="07A8BE84" w14:textId="77777777">
      <w:pPr>
        <w:pStyle w:val="ListParagraph"/>
        <w:numPr>
          <w:ilvl w:val="0"/>
          <w:numId w:val="21"/>
        </w:numPr>
        <w:tabs>
          <w:tab w:val="left" w:pos="1477"/>
        </w:tabs>
        <w:spacing w:line="242" w:lineRule="exact"/>
        <w:ind w:left="1800" w:hanging="360"/>
      </w:pPr>
      <w:r w:rsidRPr="00352220">
        <w:rPr>
          <w:w w:val="110"/>
        </w:rPr>
        <w:t>Application</w:t>
      </w:r>
      <w:r w:rsidRPr="00352220">
        <w:rPr>
          <w:spacing w:val="9"/>
          <w:w w:val="110"/>
        </w:rPr>
        <w:t xml:space="preserve"> </w:t>
      </w:r>
      <w:r w:rsidRPr="00352220">
        <w:rPr>
          <w:spacing w:val="-4"/>
          <w:w w:val="110"/>
        </w:rPr>
        <w:t>Info</w:t>
      </w:r>
    </w:p>
    <w:p w:rsidR="00AB7028" w:rsidRPr="00352220" w:rsidP="001D2B58" w14:paraId="6FA17FA1" w14:textId="77777777">
      <w:pPr>
        <w:pStyle w:val="ListParagraph"/>
        <w:numPr>
          <w:ilvl w:val="0"/>
          <w:numId w:val="21"/>
        </w:numPr>
        <w:tabs>
          <w:tab w:val="left" w:pos="1477"/>
        </w:tabs>
        <w:spacing w:line="243" w:lineRule="exact"/>
        <w:ind w:left="1800" w:hanging="360"/>
      </w:pPr>
      <w:r w:rsidRPr="00352220">
        <w:rPr>
          <w:spacing w:val="-2"/>
          <w:w w:val="110"/>
        </w:rPr>
        <w:t>Narratives</w:t>
      </w:r>
    </w:p>
    <w:p w:rsidR="00AB7028" w:rsidRPr="00352220" w:rsidP="001D2B58" w14:paraId="21AA2DBD" w14:textId="77777777">
      <w:pPr>
        <w:pStyle w:val="ListParagraph"/>
        <w:numPr>
          <w:ilvl w:val="0"/>
          <w:numId w:val="21"/>
        </w:numPr>
        <w:tabs>
          <w:tab w:val="left" w:pos="1477"/>
        </w:tabs>
        <w:spacing w:line="243" w:lineRule="exact"/>
        <w:ind w:left="1800" w:hanging="360"/>
      </w:pPr>
      <w:r w:rsidRPr="00352220">
        <w:rPr>
          <w:w w:val="115"/>
        </w:rPr>
        <w:t>Logic</w:t>
      </w:r>
      <w:r w:rsidRPr="00352220">
        <w:rPr>
          <w:spacing w:val="9"/>
          <w:w w:val="115"/>
        </w:rPr>
        <w:t xml:space="preserve"> </w:t>
      </w:r>
      <w:r w:rsidRPr="00352220">
        <w:rPr>
          <w:spacing w:val="-2"/>
          <w:w w:val="115"/>
        </w:rPr>
        <w:t>Model</w:t>
      </w:r>
    </w:p>
    <w:p w:rsidR="00AB7028" w:rsidRPr="00352220" w:rsidP="001D2B58" w14:paraId="18A97505" w14:textId="77777777">
      <w:pPr>
        <w:pStyle w:val="ListParagraph"/>
        <w:numPr>
          <w:ilvl w:val="0"/>
          <w:numId w:val="21"/>
        </w:numPr>
        <w:tabs>
          <w:tab w:val="left" w:pos="1477"/>
        </w:tabs>
        <w:spacing w:line="242" w:lineRule="exact"/>
        <w:ind w:left="1800" w:hanging="360"/>
      </w:pPr>
      <w:r w:rsidRPr="00352220">
        <w:rPr>
          <w:spacing w:val="2"/>
          <w:w w:val="105"/>
        </w:rPr>
        <w:t>Performance</w:t>
      </w:r>
      <w:r w:rsidRPr="00352220">
        <w:rPr>
          <w:spacing w:val="8"/>
          <w:w w:val="110"/>
        </w:rPr>
        <w:t xml:space="preserve"> </w:t>
      </w:r>
      <w:r w:rsidRPr="00352220">
        <w:rPr>
          <w:spacing w:val="-2"/>
          <w:w w:val="110"/>
        </w:rPr>
        <w:t>Measures</w:t>
      </w:r>
    </w:p>
    <w:p w:rsidR="00AB7028" w:rsidRPr="00352220" w:rsidP="001D2B58" w14:paraId="37FAEDA0" w14:textId="77777777">
      <w:pPr>
        <w:pStyle w:val="ListParagraph"/>
        <w:numPr>
          <w:ilvl w:val="0"/>
          <w:numId w:val="21"/>
        </w:numPr>
        <w:tabs>
          <w:tab w:val="left" w:pos="1477"/>
        </w:tabs>
        <w:spacing w:line="242" w:lineRule="exact"/>
        <w:ind w:left="1800" w:hanging="360"/>
      </w:pPr>
      <w:r w:rsidRPr="00352220">
        <w:rPr>
          <w:w w:val="110"/>
        </w:rPr>
        <w:t>Program</w:t>
      </w:r>
      <w:r w:rsidRPr="00352220">
        <w:rPr>
          <w:spacing w:val="-2"/>
          <w:w w:val="110"/>
        </w:rPr>
        <w:t xml:space="preserve"> Information</w:t>
      </w:r>
    </w:p>
    <w:p w:rsidR="00AB7028" w:rsidRPr="00352220" w:rsidP="001D2B58" w14:paraId="307ADE6E" w14:textId="77777777">
      <w:pPr>
        <w:pStyle w:val="ListParagraph"/>
        <w:numPr>
          <w:ilvl w:val="0"/>
          <w:numId w:val="21"/>
        </w:numPr>
        <w:tabs>
          <w:tab w:val="left" w:pos="1477"/>
        </w:tabs>
        <w:spacing w:line="242" w:lineRule="exact"/>
        <w:ind w:left="1800" w:hanging="360"/>
      </w:pPr>
      <w:r w:rsidRPr="00352220">
        <w:rPr>
          <w:spacing w:val="-2"/>
          <w:w w:val="110"/>
        </w:rPr>
        <w:t>Documents</w:t>
      </w:r>
    </w:p>
    <w:p w:rsidR="00AB7028" w:rsidRPr="00352220" w:rsidP="001D2B58" w14:paraId="74B3EA7D" w14:textId="77777777">
      <w:pPr>
        <w:pStyle w:val="ListParagraph"/>
        <w:numPr>
          <w:ilvl w:val="0"/>
          <w:numId w:val="21"/>
        </w:numPr>
        <w:tabs>
          <w:tab w:val="left" w:pos="1477"/>
        </w:tabs>
        <w:spacing w:line="242" w:lineRule="exact"/>
        <w:ind w:left="1800" w:hanging="360"/>
      </w:pPr>
      <w:r w:rsidRPr="00352220">
        <w:rPr>
          <w:spacing w:val="-2"/>
          <w:w w:val="115"/>
        </w:rPr>
        <w:t>Budget</w:t>
      </w:r>
    </w:p>
    <w:p w:rsidR="00AB7028" w:rsidRPr="00352220" w:rsidP="001D2B58" w14:paraId="3537B705" w14:textId="77777777">
      <w:pPr>
        <w:pStyle w:val="ListParagraph"/>
        <w:numPr>
          <w:ilvl w:val="0"/>
          <w:numId w:val="21"/>
        </w:numPr>
        <w:tabs>
          <w:tab w:val="left" w:pos="1478"/>
        </w:tabs>
        <w:spacing w:line="242" w:lineRule="exact"/>
        <w:ind w:left="1800" w:hanging="360"/>
      </w:pPr>
      <w:r w:rsidRPr="00352220">
        <w:rPr>
          <w:spacing w:val="-2"/>
          <w:w w:val="115"/>
        </w:rPr>
        <w:t>Funding/Demographics</w:t>
      </w:r>
    </w:p>
    <w:p w:rsidR="00AB7028" w:rsidRPr="00352220" w:rsidP="001D2B58" w14:paraId="35750D2A" w14:textId="77777777">
      <w:pPr>
        <w:pStyle w:val="ListParagraph"/>
        <w:numPr>
          <w:ilvl w:val="0"/>
          <w:numId w:val="21"/>
        </w:numPr>
        <w:tabs>
          <w:tab w:val="left" w:pos="1478"/>
        </w:tabs>
        <w:spacing w:line="242" w:lineRule="exact"/>
        <w:ind w:left="1800" w:hanging="360"/>
      </w:pPr>
      <w:r w:rsidRPr="00352220">
        <w:rPr>
          <w:spacing w:val="-2"/>
          <w:w w:val="110"/>
        </w:rPr>
        <w:t>Review</w:t>
      </w:r>
    </w:p>
    <w:p w:rsidR="00AB7028" w:rsidRPr="00352220" w:rsidP="001D2B58" w14:paraId="6686CFA2" w14:textId="45797A7B">
      <w:pPr>
        <w:pStyle w:val="ListParagraph"/>
        <w:numPr>
          <w:ilvl w:val="0"/>
          <w:numId w:val="21"/>
        </w:numPr>
        <w:tabs>
          <w:tab w:val="left" w:pos="1478"/>
        </w:tabs>
        <w:spacing w:line="243" w:lineRule="exact"/>
        <w:ind w:left="1800" w:hanging="360"/>
      </w:pPr>
      <w:bookmarkStart w:id="11" w:name="I._Applicant_Info"/>
      <w:bookmarkStart w:id="12" w:name="_bookmark4"/>
      <w:bookmarkEnd w:id="11"/>
      <w:bookmarkEnd w:id="12"/>
      <w:r w:rsidRPr="00352220">
        <w:rPr>
          <w:w w:val="110"/>
        </w:rPr>
        <w:t>Authorize,</w:t>
      </w:r>
      <w:r w:rsidRPr="00352220">
        <w:rPr>
          <w:spacing w:val="-8"/>
          <w:w w:val="110"/>
        </w:rPr>
        <w:t xml:space="preserve"> </w:t>
      </w:r>
      <w:r w:rsidRPr="00352220">
        <w:rPr>
          <w:w w:val="110"/>
        </w:rPr>
        <w:t>and</w:t>
      </w:r>
      <w:r w:rsidRPr="00352220">
        <w:rPr>
          <w:spacing w:val="-10"/>
          <w:w w:val="110"/>
        </w:rPr>
        <w:t xml:space="preserve"> </w:t>
      </w:r>
      <w:r w:rsidRPr="00352220">
        <w:rPr>
          <w:spacing w:val="-2"/>
          <w:w w:val="110"/>
        </w:rPr>
        <w:t>Submit</w:t>
      </w:r>
      <w:r w:rsidR="00CB5DB0">
        <w:rPr>
          <w:spacing w:val="-2"/>
          <w:w w:val="110"/>
        </w:rPr>
        <w:br/>
      </w:r>
    </w:p>
    <w:p w:rsidR="00AB7028" w:rsidP="00CB5DB0" w14:paraId="5CD86FB6" w14:textId="412A5588">
      <w:pPr>
        <w:pStyle w:val="Heading2"/>
      </w:pPr>
      <w:r>
        <w:rPr>
          <w:w w:val="115"/>
        </w:rPr>
        <w:t xml:space="preserve">I.  </w:t>
      </w:r>
      <w:r w:rsidR="00633228">
        <w:rPr>
          <w:w w:val="115"/>
        </w:rPr>
        <w:t>Applicant</w:t>
      </w:r>
      <w:r w:rsidR="00633228">
        <w:rPr>
          <w:spacing w:val="-6"/>
          <w:w w:val="115"/>
        </w:rPr>
        <w:t xml:space="preserve"> </w:t>
      </w:r>
      <w:r w:rsidR="00633228">
        <w:rPr>
          <w:spacing w:val="-4"/>
          <w:w w:val="115"/>
        </w:rPr>
        <w:t>Info</w:t>
      </w:r>
    </w:p>
    <w:p w:rsidR="00AB7028" w:rsidRPr="00E2256F" w:rsidP="00352220" w14:paraId="76428E9A" w14:textId="77777777">
      <w:pPr>
        <w:pStyle w:val="BodyText"/>
        <w:ind w:left="720"/>
        <w:rPr>
          <w:b/>
          <w:szCs w:val="22"/>
        </w:rPr>
      </w:pPr>
      <w:r w:rsidRPr="00352220">
        <w:rPr>
          <w:w w:val="110"/>
        </w:rPr>
        <w:t>Information</w:t>
      </w:r>
      <w:r w:rsidRPr="00E2256F">
        <w:rPr>
          <w:spacing w:val="-7"/>
          <w:w w:val="110"/>
          <w:szCs w:val="22"/>
        </w:rPr>
        <w:t xml:space="preserve"> </w:t>
      </w:r>
      <w:r w:rsidRPr="00E2256F">
        <w:rPr>
          <w:w w:val="110"/>
          <w:szCs w:val="22"/>
        </w:rPr>
        <w:t>entered</w:t>
      </w:r>
      <w:r w:rsidRPr="00E2256F">
        <w:rPr>
          <w:spacing w:val="-6"/>
          <w:w w:val="110"/>
          <w:szCs w:val="22"/>
        </w:rPr>
        <w:t xml:space="preserve"> </w:t>
      </w:r>
      <w:r w:rsidRPr="00E2256F">
        <w:rPr>
          <w:w w:val="110"/>
          <w:szCs w:val="22"/>
        </w:rPr>
        <w:t>in</w:t>
      </w:r>
      <w:r w:rsidRPr="00E2256F">
        <w:rPr>
          <w:spacing w:val="-6"/>
          <w:w w:val="110"/>
          <w:szCs w:val="22"/>
        </w:rPr>
        <w:t xml:space="preserve"> </w:t>
      </w:r>
      <w:r w:rsidRPr="00E2256F">
        <w:rPr>
          <w:w w:val="110"/>
          <w:szCs w:val="22"/>
        </w:rPr>
        <w:t>the</w:t>
      </w:r>
      <w:r w:rsidRPr="00E2256F">
        <w:rPr>
          <w:spacing w:val="-6"/>
          <w:w w:val="110"/>
          <w:szCs w:val="22"/>
        </w:rPr>
        <w:t xml:space="preserve"> </w:t>
      </w:r>
      <w:r w:rsidRPr="00E2256F">
        <w:rPr>
          <w:w w:val="110"/>
          <w:szCs w:val="22"/>
        </w:rPr>
        <w:t>Applicant</w:t>
      </w:r>
      <w:r w:rsidRPr="00E2256F">
        <w:rPr>
          <w:spacing w:val="-9"/>
          <w:w w:val="110"/>
          <w:szCs w:val="22"/>
        </w:rPr>
        <w:t xml:space="preserve"> </w:t>
      </w:r>
      <w:r w:rsidRPr="00E2256F">
        <w:rPr>
          <w:w w:val="110"/>
          <w:szCs w:val="22"/>
        </w:rPr>
        <w:t>Info,</w:t>
      </w:r>
      <w:r w:rsidRPr="00E2256F">
        <w:rPr>
          <w:spacing w:val="-8"/>
          <w:w w:val="110"/>
          <w:szCs w:val="22"/>
        </w:rPr>
        <w:t xml:space="preserve"> </w:t>
      </w:r>
      <w:r w:rsidRPr="00E2256F">
        <w:rPr>
          <w:w w:val="110"/>
          <w:szCs w:val="22"/>
        </w:rPr>
        <w:t>Application</w:t>
      </w:r>
      <w:r w:rsidRPr="00E2256F">
        <w:rPr>
          <w:spacing w:val="-8"/>
          <w:w w:val="110"/>
          <w:szCs w:val="22"/>
        </w:rPr>
        <w:t xml:space="preserve"> </w:t>
      </w:r>
      <w:r w:rsidRPr="00E2256F">
        <w:rPr>
          <w:w w:val="110"/>
          <w:szCs w:val="22"/>
        </w:rPr>
        <w:t>Info,</w:t>
      </w:r>
      <w:r w:rsidRPr="00E2256F">
        <w:rPr>
          <w:spacing w:val="-6"/>
          <w:w w:val="110"/>
          <w:szCs w:val="22"/>
        </w:rPr>
        <w:t xml:space="preserve"> </w:t>
      </w:r>
      <w:r w:rsidRPr="00E2256F">
        <w:rPr>
          <w:w w:val="110"/>
          <w:szCs w:val="22"/>
        </w:rPr>
        <w:t>and</w:t>
      </w:r>
      <w:r w:rsidRPr="00E2256F">
        <w:rPr>
          <w:spacing w:val="-6"/>
          <w:w w:val="110"/>
          <w:szCs w:val="22"/>
        </w:rPr>
        <w:t xml:space="preserve"> </w:t>
      </w:r>
      <w:r w:rsidRPr="00E2256F">
        <w:rPr>
          <w:w w:val="110"/>
          <w:szCs w:val="22"/>
        </w:rPr>
        <w:t>Budget</w:t>
      </w:r>
      <w:r w:rsidRPr="00E2256F">
        <w:rPr>
          <w:spacing w:val="-6"/>
          <w:w w:val="110"/>
          <w:szCs w:val="22"/>
        </w:rPr>
        <w:t xml:space="preserve"> </w:t>
      </w:r>
      <w:r w:rsidRPr="00E2256F">
        <w:rPr>
          <w:w w:val="110"/>
          <w:szCs w:val="22"/>
        </w:rPr>
        <w:t>sections</w:t>
      </w:r>
      <w:r w:rsidRPr="00E2256F">
        <w:rPr>
          <w:spacing w:val="-7"/>
          <w:w w:val="110"/>
          <w:szCs w:val="22"/>
        </w:rPr>
        <w:t xml:space="preserve"> </w:t>
      </w:r>
      <w:r w:rsidRPr="00E2256F">
        <w:rPr>
          <w:w w:val="110"/>
          <w:szCs w:val="22"/>
        </w:rPr>
        <w:t>will</w:t>
      </w:r>
      <w:r w:rsidRPr="00E2256F">
        <w:rPr>
          <w:spacing w:val="-9"/>
          <w:w w:val="110"/>
          <w:szCs w:val="22"/>
        </w:rPr>
        <w:t xml:space="preserve"> </w:t>
      </w:r>
      <w:r w:rsidRPr="00E2256F">
        <w:rPr>
          <w:w w:val="110"/>
          <w:szCs w:val="22"/>
        </w:rPr>
        <w:t>populate</w:t>
      </w:r>
      <w:r w:rsidRPr="00E2256F">
        <w:rPr>
          <w:spacing w:val="-8"/>
          <w:w w:val="110"/>
          <w:szCs w:val="22"/>
        </w:rPr>
        <w:t xml:space="preserve"> </w:t>
      </w:r>
      <w:r w:rsidRPr="00E2256F">
        <w:rPr>
          <w:w w:val="110"/>
          <w:szCs w:val="22"/>
        </w:rPr>
        <w:t>the</w:t>
      </w:r>
      <w:r w:rsidRPr="00E2256F">
        <w:rPr>
          <w:spacing w:val="-7"/>
          <w:w w:val="110"/>
          <w:szCs w:val="22"/>
        </w:rPr>
        <w:t xml:space="preserve"> </w:t>
      </w:r>
      <w:r w:rsidRPr="00E2256F">
        <w:rPr>
          <w:w w:val="110"/>
          <w:szCs w:val="22"/>
        </w:rPr>
        <w:t>SF 424</w:t>
      </w:r>
      <w:r w:rsidRPr="00E2256F">
        <w:rPr>
          <w:spacing w:val="40"/>
          <w:w w:val="110"/>
          <w:szCs w:val="22"/>
        </w:rPr>
        <w:t xml:space="preserve"> </w:t>
      </w:r>
      <w:r w:rsidRPr="00E2256F">
        <w:rPr>
          <w:w w:val="110"/>
          <w:szCs w:val="22"/>
        </w:rPr>
        <w:t>Facesheet</w:t>
      </w:r>
      <w:r w:rsidRPr="00E2256F">
        <w:rPr>
          <w:w w:val="110"/>
          <w:szCs w:val="22"/>
        </w:rPr>
        <w:t>.</w:t>
      </w:r>
      <w:r w:rsidRPr="00E2256F">
        <w:rPr>
          <w:spacing w:val="40"/>
          <w:w w:val="110"/>
          <w:szCs w:val="22"/>
        </w:rPr>
        <w:t xml:space="preserve"> </w:t>
      </w:r>
      <w:r w:rsidRPr="00E2256F">
        <w:rPr>
          <w:b/>
          <w:w w:val="110"/>
          <w:szCs w:val="22"/>
        </w:rPr>
        <w:t>If</w:t>
      </w:r>
      <w:r w:rsidRPr="00E2256F">
        <w:rPr>
          <w:b/>
          <w:spacing w:val="40"/>
          <w:w w:val="110"/>
          <w:szCs w:val="22"/>
        </w:rPr>
        <w:t xml:space="preserve"> </w:t>
      </w:r>
      <w:r w:rsidRPr="00E2256F">
        <w:rPr>
          <w:b/>
          <w:w w:val="110"/>
          <w:szCs w:val="22"/>
        </w:rPr>
        <w:t>you</w:t>
      </w:r>
      <w:r w:rsidRPr="00E2256F">
        <w:rPr>
          <w:b/>
          <w:spacing w:val="40"/>
          <w:w w:val="110"/>
          <w:szCs w:val="22"/>
        </w:rPr>
        <w:t xml:space="preserve"> </w:t>
      </w:r>
      <w:r w:rsidRPr="00E2256F">
        <w:rPr>
          <w:b/>
          <w:w w:val="110"/>
          <w:szCs w:val="22"/>
        </w:rPr>
        <w:t>can</w:t>
      </w:r>
      <w:r w:rsidRPr="00E2256F">
        <w:rPr>
          <w:b/>
          <w:spacing w:val="40"/>
          <w:w w:val="110"/>
          <w:szCs w:val="22"/>
        </w:rPr>
        <w:t xml:space="preserve"> </w:t>
      </w:r>
      <w:r w:rsidRPr="00E2256F">
        <w:rPr>
          <w:b/>
          <w:w w:val="110"/>
          <w:szCs w:val="22"/>
        </w:rPr>
        <w:t>only</w:t>
      </w:r>
      <w:r w:rsidRPr="00E2256F">
        <w:rPr>
          <w:b/>
          <w:spacing w:val="39"/>
          <w:w w:val="110"/>
          <w:szCs w:val="22"/>
        </w:rPr>
        <w:t xml:space="preserve"> </w:t>
      </w:r>
      <w:r w:rsidRPr="00E2256F">
        <w:rPr>
          <w:b/>
          <w:w w:val="110"/>
          <w:szCs w:val="22"/>
        </w:rPr>
        <w:t>submit</w:t>
      </w:r>
      <w:r w:rsidRPr="00E2256F">
        <w:rPr>
          <w:b/>
          <w:spacing w:val="40"/>
          <w:w w:val="110"/>
          <w:szCs w:val="22"/>
        </w:rPr>
        <w:t xml:space="preserve"> </w:t>
      </w:r>
      <w:r w:rsidRPr="00E2256F">
        <w:rPr>
          <w:b/>
          <w:w w:val="110"/>
          <w:szCs w:val="22"/>
        </w:rPr>
        <w:t>your</w:t>
      </w:r>
      <w:r w:rsidRPr="00E2256F">
        <w:rPr>
          <w:b/>
          <w:spacing w:val="40"/>
          <w:w w:val="110"/>
          <w:szCs w:val="22"/>
        </w:rPr>
        <w:t xml:space="preserve"> </w:t>
      </w:r>
      <w:r w:rsidRPr="00E2256F">
        <w:rPr>
          <w:b/>
          <w:w w:val="110"/>
          <w:szCs w:val="22"/>
        </w:rPr>
        <w:t>application</w:t>
      </w:r>
      <w:r w:rsidRPr="00E2256F">
        <w:rPr>
          <w:b/>
          <w:spacing w:val="40"/>
          <w:w w:val="110"/>
          <w:szCs w:val="22"/>
        </w:rPr>
        <w:t xml:space="preserve"> </w:t>
      </w:r>
      <w:r w:rsidRPr="00E2256F">
        <w:rPr>
          <w:b/>
          <w:w w:val="110"/>
          <w:szCs w:val="22"/>
        </w:rPr>
        <w:t>in</w:t>
      </w:r>
      <w:r w:rsidRPr="00E2256F">
        <w:rPr>
          <w:b/>
          <w:spacing w:val="40"/>
          <w:w w:val="110"/>
          <w:szCs w:val="22"/>
        </w:rPr>
        <w:t xml:space="preserve"> </w:t>
      </w:r>
      <w:r w:rsidRPr="00E2256F">
        <w:rPr>
          <w:b/>
          <w:w w:val="110"/>
          <w:szCs w:val="22"/>
        </w:rPr>
        <w:t>hard</w:t>
      </w:r>
      <w:r w:rsidRPr="00E2256F">
        <w:rPr>
          <w:b/>
          <w:spacing w:val="40"/>
          <w:w w:val="110"/>
          <w:szCs w:val="22"/>
        </w:rPr>
        <w:t xml:space="preserve"> </w:t>
      </w:r>
      <w:r w:rsidRPr="00E2256F">
        <w:rPr>
          <w:b/>
          <w:w w:val="110"/>
          <w:szCs w:val="22"/>
        </w:rPr>
        <w:t>copy,</w:t>
      </w:r>
      <w:r w:rsidRPr="00E2256F">
        <w:rPr>
          <w:b/>
          <w:spacing w:val="40"/>
          <w:w w:val="110"/>
          <w:szCs w:val="22"/>
        </w:rPr>
        <w:t xml:space="preserve"> </w:t>
      </w:r>
      <w:r w:rsidRPr="00E2256F">
        <w:rPr>
          <w:b/>
          <w:w w:val="110"/>
          <w:szCs w:val="22"/>
        </w:rPr>
        <w:t>please</w:t>
      </w:r>
      <w:r w:rsidRPr="00E2256F">
        <w:rPr>
          <w:b/>
          <w:spacing w:val="40"/>
          <w:w w:val="110"/>
          <w:szCs w:val="22"/>
        </w:rPr>
        <w:t xml:space="preserve"> </w:t>
      </w:r>
      <w:r w:rsidRPr="00E2256F">
        <w:rPr>
          <w:b/>
          <w:w w:val="110"/>
          <w:szCs w:val="22"/>
        </w:rPr>
        <w:t>follow</w:t>
      </w:r>
      <w:r w:rsidRPr="00E2256F">
        <w:rPr>
          <w:b/>
          <w:spacing w:val="40"/>
          <w:w w:val="110"/>
          <w:szCs w:val="22"/>
        </w:rPr>
        <w:t xml:space="preserve"> </w:t>
      </w:r>
      <w:r w:rsidRPr="00E2256F">
        <w:rPr>
          <w:b/>
          <w:w w:val="110"/>
          <w:szCs w:val="22"/>
        </w:rPr>
        <w:t>the instructions in the Notice of Funding Opportunity.</w:t>
      </w:r>
    </w:p>
    <w:p w:rsidR="00AB7028" w:rsidRPr="00352220" w:rsidP="00352220" w14:paraId="7265A2F4" w14:textId="77777777">
      <w:pPr>
        <w:pStyle w:val="ListParagraph"/>
        <w:numPr>
          <w:ilvl w:val="0"/>
          <w:numId w:val="22"/>
        </w:numPr>
        <w:tabs>
          <w:tab w:val="left" w:pos="1440"/>
          <w:tab w:val="left" w:pos="1890"/>
        </w:tabs>
        <w:spacing w:before="230"/>
        <w:ind w:left="1800" w:right="1808" w:hanging="360"/>
        <w:rPr>
          <w:b/>
        </w:rPr>
      </w:pPr>
      <w:r w:rsidRPr="00352220">
        <w:rPr>
          <w:w w:val="110"/>
        </w:rPr>
        <w:t>If</w:t>
      </w:r>
      <w:r w:rsidRPr="00352220">
        <w:rPr>
          <w:spacing w:val="-7"/>
          <w:w w:val="110"/>
        </w:rPr>
        <w:t xml:space="preserve"> </w:t>
      </w:r>
      <w:r w:rsidRPr="00352220">
        <w:rPr>
          <w:w w:val="110"/>
        </w:rPr>
        <w:t>you</w:t>
      </w:r>
      <w:r w:rsidRPr="00352220">
        <w:rPr>
          <w:spacing w:val="-6"/>
          <w:w w:val="110"/>
        </w:rPr>
        <w:t xml:space="preserve"> </w:t>
      </w:r>
      <w:r w:rsidRPr="00352220">
        <w:rPr>
          <w:w w:val="110"/>
        </w:rPr>
        <w:t>are</w:t>
      </w:r>
      <w:r w:rsidRPr="00352220">
        <w:rPr>
          <w:spacing w:val="-3"/>
          <w:w w:val="110"/>
        </w:rPr>
        <w:t xml:space="preserve"> </w:t>
      </w:r>
      <w:r w:rsidRPr="00352220">
        <w:rPr>
          <w:w w:val="110"/>
        </w:rPr>
        <w:t>recompeting</w:t>
      </w:r>
      <w:r w:rsidRPr="00352220">
        <w:rPr>
          <w:spacing w:val="-6"/>
          <w:w w:val="110"/>
        </w:rPr>
        <w:t xml:space="preserve"> </w:t>
      </w:r>
      <w:r w:rsidRPr="00352220">
        <w:rPr>
          <w:w w:val="110"/>
        </w:rPr>
        <w:t>(in</w:t>
      </w:r>
      <w:r w:rsidRPr="00352220">
        <w:rPr>
          <w:spacing w:val="-5"/>
          <w:w w:val="110"/>
        </w:rPr>
        <w:t xml:space="preserve"> </w:t>
      </w:r>
      <w:r w:rsidRPr="00352220">
        <w:rPr>
          <w:w w:val="110"/>
        </w:rPr>
        <w:t>the</w:t>
      </w:r>
      <w:r w:rsidRPr="00352220">
        <w:rPr>
          <w:spacing w:val="-6"/>
          <w:w w:val="110"/>
        </w:rPr>
        <w:t xml:space="preserve"> </w:t>
      </w:r>
      <w:r w:rsidRPr="00352220">
        <w:rPr>
          <w:w w:val="110"/>
        </w:rPr>
        <w:t>final</w:t>
      </w:r>
      <w:r w:rsidRPr="00352220">
        <w:rPr>
          <w:spacing w:val="-7"/>
          <w:w w:val="110"/>
        </w:rPr>
        <w:t xml:space="preserve"> </w:t>
      </w:r>
      <w:r w:rsidRPr="00352220">
        <w:rPr>
          <w:w w:val="110"/>
        </w:rPr>
        <w:t>year</w:t>
      </w:r>
      <w:r w:rsidRPr="00352220">
        <w:rPr>
          <w:spacing w:val="-5"/>
          <w:w w:val="110"/>
        </w:rPr>
        <w:t xml:space="preserve"> </w:t>
      </w:r>
      <w:r w:rsidRPr="00352220">
        <w:rPr>
          <w:w w:val="110"/>
        </w:rPr>
        <w:t>of</w:t>
      </w:r>
      <w:r w:rsidRPr="00352220">
        <w:rPr>
          <w:spacing w:val="-5"/>
          <w:w w:val="110"/>
        </w:rPr>
        <w:t xml:space="preserve"> </w:t>
      </w:r>
      <w:r w:rsidRPr="00352220">
        <w:rPr>
          <w:w w:val="110"/>
        </w:rPr>
        <w:t>a</w:t>
      </w:r>
      <w:r w:rsidRPr="00352220">
        <w:rPr>
          <w:spacing w:val="-8"/>
          <w:w w:val="110"/>
        </w:rPr>
        <w:t xml:space="preserve"> </w:t>
      </w:r>
      <w:r w:rsidRPr="00352220">
        <w:rPr>
          <w:w w:val="110"/>
        </w:rPr>
        <w:t>competitive</w:t>
      </w:r>
      <w:r w:rsidRPr="00352220">
        <w:rPr>
          <w:spacing w:val="-6"/>
          <w:w w:val="110"/>
        </w:rPr>
        <w:t xml:space="preserve"> </w:t>
      </w:r>
      <w:r w:rsidRPr="00352220">
        <w:rPr>
          <w:w w:val="110"/>
        </w:rPr>
        <w:t>funding</w:t>
      </w:r>
      <w:r w:rsidRPr="00352220">
        <w:rPr>
          <w:spacing w:val="-6"/>
          <w:w w:val="110"/>
        </w:rPr>
        <w:t xml:space="preserve"> </w:t>
      </w:r>
      <w:r w:rsidRPr="00352220">
        <w:rPr>
          <w:w w:val="110"/>
        </w:rPr>
        <w:t>cycle</w:t>
      </w:r>
      <w:r w:rsidRPr="00352220">
        <w:rPr>
          <w:spacing w:val="-6"/>
          <w:w w:val="110"/>
        </w:rPr>
        <w:t xml:space="preserve"> </w:t>
      </w:r>
      <w:r w:rsidRPr="00352220">
        <w:rPr>
          <w:w w:val="110"/>
        </w:rPr>
        <w:t>and</w:t>
      </w:r>
      <w:r w:rsidRPr="00352220">
        <w:rPr>
          <w:spacing w:val="-6"/>
          <w:w w:val="110"/>
        </w:rPr>
        <w:t xml:space="preserve"> </w:t>
      </w:r>
      <w:r w:rsidRPr="00352220">
        <w:rPr>
          <w:w w:val="110"/>
        </w:rPr>
        <w:t>applying</w:t>
      </w:r>
      <w:r w:rsidRPr="00352220">
        <w:rPr>
          <w:spacing w:val="-7"/>
          <w:w w:val="110"/>
        </w:rPr>
        <w:t xml:space="preserve"> </w:t>
      </w:r>
      <w:r w:rsidRPr="00352220">
        <w:rPr>
          <w:w w:val="110"/>
        </w:rPr>
        <w:t>for</w:t>
      </w:r>
      <w:r w:rsidRPr="00352220">
        <w:rPr>
          <w:spacing w:val="-7"/>
          <w:w w:val="110"/>
        </w:rPr>
        <w:t xml:space="preserve"> </w:t>
      </w:r>
      <w:r w:rsidRPr="00352220">
        <w:rPr>
          <w:w w:val="110"/>
        </w:rPr>
        <w:t>a</w:t>
      </w:r>
      <w:r w:rsidRPr="00352220">
        <w:rPr>
          <w:spacing w:val="-5"/>
          <w:w w:val="110"/>
        </w:rPr>
        <w:t xml:space="preserve"> </w:t>
      </w:r>
      <w:r w:rsidRPr="00352220">
        <w:rPr>
          <w:w w:val="110"/>
        </w:rPr>
        <w:t xml:space="preserve">new grant cycle), select </w:t>
      </w:r>
      <w:r w:rsidRPr="00352220">
        <w:rPr>
          <w:b/>
          <w:w w:val="110"/>
        </w:rPr>
        <w:t>Continuation/Renewal.</w:t>
      </w:r>
    </w:p>
    <w:p w:rsidR="00AB7028" w:rsidRPr="00352220" w:rsidP="00352220" w14:paraId="402951F8" w14:textId="074C7226">
      <w:pPr>
        <w:pStyle w:val="ListParagraph"/>
        <w:numPr>
          <w:ilvl w:val="0"/>
          <w:numId w:val="22"/>
        </w:numPr>
        <w:tabs>
          <w:tab w:val="left" w:pos="1440"/>
          <w:tab w:val="left" w:pos="1890"/>
        </w:tabs>
        <w:spacing w:before="1" w:line="237" w:lineRule="auto"/>
        <w:ind w:left="1800" w:right="1459" w:hanging="360"/>
        <w:rPr>
          <w:b/>
        </w:rPr>
      </w:pPr>
      <w:r w:rsidRPr="00352220">
        <w:rPr>
          <w:w w:val="110"/>
        </w:rPr>
        <w:t>If</w:t>
      </w:r>
      <w:r w:rsidRPr="00352220">
        <w:rPr>
          <w:spacing w:val="-7"/>
          <w:w w:val="110"/>
        </w:rPr>
        <w:t xml:space="preserve"> </w:t>
      </w:r>
      <w:r w:rsidRPr="00352220">
        <w:rPr>
          <w:w w:val="110"/>
        </w:rPr>
        <w:t>you</w:t>
      </w:r>
      <w:r w:rsidRPr="00352220">
        <w:rPr>
          <w:spacing w:val="-5"/>
          <w:w w:val="110"/>
        </w:rPr>
        <w:t xml:space="preserve"> </w:t>
      </w:r>
      <w:r w:rsidRPr="00352220">
        <w:rPr>
          <w:w w:val="110"/>
        </w:rPr>
        <w:t>are</w:t>
      </w:r>
      <w:r w:rsidRPr="00352220">
        <w:rPr>
          <w:spacing w:val="-6"/>
          <w:w w:val="110"/>
        </w:rPr>
        <w:t xml:space="preserve"> </w:t>
      </w:r>
      <w:r w:rsidRPr="00352220">
        <w:rPr>
          <w:w w:val="110"/>
        </w:rPr>
        <w:t>not</w:t>
      </w:r>
      <w:r w:rsidRPr="00352220">
        <w:rPr>
          <w:spacing w:val="-5"/>
          <w:w w:val="110"/>
        </w:rPr>
        <w:t xml:space="preserve"> </w:t>
      </w:r>
      <w:r w:rsidRPr="00352220">
        <w:rPr>
          <w:w w:val="110"/>
        </w:rPr>
        <w:t>a</w:t>
      </w:r>
      <w:r w:rsidRPr="00352220">
        <w:rPr>
          <w:spacing w:val="-8"/>
          <w:w w:val="110"/>
        </w:rPr>
        <w:t xml:space="preserve"> </w:t>
      </w:r>
      <w:r w:rsidRPr="00352220">
        <w:rPr>
          <w:w w:val="110"/>
        </w:rPr>
        <w:t>current</w:t>
      </w:r>
      <w:r w:rsidRPr="00352220">
        <w:rPr>
          <w:spacing w:val="-6"/>
          <w:w w:val="110"/>
        </w:rPr>
        <w:t xml:space="preserve"> </w:t>
      </w:r>
      <w:r w:rsidR="00B72374">
        <w:rPr>
          <w:w w:val="110"/>
        </w:rPr>
        <w:t>partner</w:t>
      </w:r>
      <w:r w:rsidRPr="00352220">
        <w:rPr>
          <w:spacing w:val="-6"/>
          <w:w w:val="110"/>
        </w:rPr>
        <w:t xml:space="preserve"> </w:t>
      </w:r>
      <w:r w:rsidRPr="00352220">
        <w:rPr>
          <w:w w:val="110"/>
        </w:rPr>
        <w:t>but</w:t>
      </w:r>
      <w:r w:rsidRPr="00352220">
        <w:rPr>
          <w:spacing w:val="-6"/>
          <w:w w:val="110"/>
        </w:rPr>
        <w:t xml:space="preserve"> </w:t>
      </w:r>
      <w:r w:rsidRPr="00352220">
        <w:rPr>
          <w:w w:val="110"/>
        </w:rPr>
        <w:t>have</w:t>
      </w:r>
      <w:r w:rsidRPr="00352220">
        <w:rPr>
          <w:spacing w:val="-7"/>
          <w:w w:val="110"/>
        </w:rPr>
        <w:t xml:space="preserve"> </w:t>
      </w:r>
      <w:r w:rsidRPr="00352220">
        <w:rPr>
          <w:w w:val="110"/>
        </w:rPr>
        <w:t>received</w:t>
      </w:r>
      <w:r w:rsidRPr="00352220">
        <w:rPr>
          <w:spacing w:val="-4"/>
          <w:w w:val="110"/>
        </w:rPr>
        <w:t xml:space="preserve"> </w:t>
      </w:r>
      <w:r w:rsidRPr="00352220">
        <w:rPr>
          <w:w w:val="110"/>
        </w:rPr>
        <w:t>a</w:t>
      </w:r>
      <w:r w:rsidRPr="00352220">
        <w:rPr>
          <w:spacing w:val="-9"/>
          <w:w w:val="110"/>
        </w:rPr>
        <w:t xml:space="preserve"> </w:t>
      </w:r>
      <w:r w:rsidRPr="00352220">
        <w:rPr>
          <w:w w:val="110"/>
        </w:rPr>
        <w:t>competitive</w:t>
      </w:r>
      <w:r w:rsidRPr="00352220">
        <w:rPr>
          <w:spacing w:val="-6"/>
          <w:w w:val="110"/>
        </w:rPr>
        <w:t xml:space="preserve"> </w:t>
      </w:r>
      <w:r w:rsidRPr="00352220">
        <w:rPr>
          <w:w w:val="110"/>
        </w:rPr>
        <w:t>AmeriCorps</w:t>
      </w:r>
      <w:r w:rsidRPr="00352220">
        <w:rPr>
          <w:spacing w:val="-9"/>
          <w:w w:val="110"/>
        </w:rPr>
        <w:t xml:space="preserve"> </w:t>
      </w:r>
      <w:r w:rsidRPr="00352220">
        <w:rPr>
          <w:w w:val="110"/>
        </w:rPr>
        <w:t>grant</w:t>
      </w:r>
      <w:r w:rsidRPr="00352220">
        <w:rPr>
          <w:spacing w:val="-4"/>
          <w:w w:val="110"/>
        </w:rPr>
        <w:t xml:space="preserve"> </w:t>
      </w:r>
      <w:r w:rsidRPr="00352220">
        <w:rPr>
          <w:w w:val="110"/>
        </w:rPr>
        <w:t>in</w:t>
      </w:r>
      <w:r w:rsidRPr="00352220">
        <w:rPr>
          <w:spacing w:val="-5"/>
          <w:w w:val="110"/>
        </w:rPr>
        <w:t xml:space="preserve"> </w:t>
      </w:r>
      <w:r w:rsidRPr="00352220">
        <w:rPr>
          <w:w w:val="110"/>
        </w:rPr>
        <w:t>the</w:t>
      </w:r>
      <w:r w:rsidRPr="00352220">
        <w:rPr>
          <w:spacing w:val="-6"/>
          <w:w w:val="110"/>
        </w:rPr>
        <w:t xml:space="preserve"> </w:t>
      </w:r>
      <w:r w:rsidRPr="00352220">
        <w:rPr>
          <w:w w:val="110"/>
        </w:rPr>
        <w:t>past</w:t>
      </w:r>
      <w:r w:rsidRPr="00352220">
        <w:rPr>
          <w:spacing w:val="-9"/>
          <w:w w:val="110"/>
        </w:rPr>
        <w:t xml:space="preserve"> </w:t>
      </w:r>
      <w:r w:rsidRPr="00352220">
        <w:rPr>
          <w:w w:val="110"/>
        </w:rPr>
        <w:t xml:space="preserve">five years, select </w:t>
      </w:r>
      <w:r w:rsidRPr="00352220">
        <w:rPr>
          <w:b/>
          <w:w w:val="110"/>
        </w:rPr>
        <w:t>Continuation/Renewal.</w:t>
      </w:r>
    </w:p>
    <w:p w:rsidR="00AB7028" w:rsidRPr="00352220" w:rsidP="00352220" w14:paraId="0C3A5D28" w14:textId="1AC3DF2B">
      <w:pPr>
        <w:pStyle w:val="ListParagraph"/>
        <w:numPr>
          <w:ilvl w:val="0"/>
          <w:numId w:val="22"/>
        </w:numPr>
        <w:tabs>
          <w:tab w:val="left" w:pos="1440"/>
          <w:tab w:val="left" w:pos="1890"/>
        </w:tabs>
        <w:ind w:left="1800" w:right="1243" w:hanging="360"/>
        <w:rPr>
          <w:b/>
        </w:rPr>
      </w:pPr>
      <w:r w:rsidRPr="00352220">
        <w:rPr>
          <w:w w:val="110"/>
        </w:rPr>
        <w:t>If</w:t>
      </w:r>
      <w:r w:rsidRPr="00352220">
        <w:rPr>
          <w:spacing w:val="-5"/>
          <w:w w:val="110"/>
        </w:rPr>
        <w:t xml:space="preserve"> </w:t>
      </w:r>
      <w:r w:rsidRPr="00352220">
        <w:rPr>
          <w:w w:val="110"/>
        </w:rPr>
        <w:t>you</w:t>
      </w:r>
      <w:r w:rsidRPr="00352220">
        <w:rPr>
          <w:spacing w:val="-3"/>
          <w:w w:val="110"/>
        </w:rPr>
        <w:t xml:space="preserve"> </w:t>
      </w:r>
      <w:r w:rsidRPr="00352220">
        <w:rPr>
          <w:w w:val="110"/>
        </w:rPr>
        <w:t>are</w:t>
      </w:r>
      <w:r w:rsidRPr="00352220">
        <w:rPr>
          <w:spacing w:val="-2"/>
          <w:w w:val="110"/>
        </w:rPr>
        <w:t xml:space="preserve"> </w:t>
      </w:r>
      <w:r w:rsidRPr="00352220">
        <w:rPr>
          <w:w w:val="110"/>
        </w:rPr>
        <w:t>applying</w:t>
      </w:r>
      <w:r w:rsidRPr="00352220">
        <w:rPr>
          <w:spacing w:val="-6"/>
          <w:w w:val="110"/>
        </w:rPr>
        <w:t xml:space="preserve"> </w:t>
      </w:r>
      <w:r w:rsidRPr="00352220">
        <w:rPr>
          <w:w w:val="110"/>
        </w:rPr>
        <w:t>for</w:t>
      </w:r>
      <w:r w:rsidRPr="00352220">
        <w:rPr>
          <w:spacing w:val="-7"/>
          <w:w w:val="110"/>
        </w:rPr>
        <w:t xml:space="preserve"> </w:t>
      </w:r>
      <w:r w:rsidRPr="00352220">
        <w:rPr>
          <w:w w:val="110"/>
        </w:rPr>
        <w:t>the</w:t>
      </w:r>
      <w:r w:rsidRPr="00352220">
        <w:rPr>
          <w:spacing w:val="-3"/>
          <w:w w:val="110"/>
        </w:rPr>
        <w:t xml:space="preserve"> </w:t>
      </w:r>
      <w:r w:rsidRPr="00352220">
        <w:rPr>
          <w:w w:val="110"/>
        </w:rPr>
        <w:t>first</w:t>
      </w:r>
      <w:r w:rsidRPr="00352220">
        <w:rPr>
          <w:spacing w:val="-4"/>
          <w:w w:val="110"/>
        </w:rPr>
        <w:t xml:space="preserve"> </w:t>
      </w:r>
      <w:r w:rsidRPr="00352220">
        <w:rPr>
          <w:w w:val="110"/>
        </w:rPr>
        <w:t>time,</w:t>
      </w:r>
      <w:r w:rsidRPr="00352220">
        <w:rPr>
          <w:spacing w:val="-5"/>
          <w:w w:val="110"/>
        </w:rPr>
        <w:t xml:space="preserve"> </w:t>
      </w:r>
      <w:r w:rsidRPr="00352220">
        <w:rPr>
          <w:w w:val="110"/>
        </w:rPr>
        <w:t>have</w:t>
      </w:r>
      <w:r w:rsidRPr="00352220">
        <w:rPr>
          <w:spacing w:val="-5"/>
          <w:w w:val="110"/>
        </w:rPr>
        <w:t xml:space="preserve"> </w:t>
      </w:r>
      <w:r w:rsidRPr="00352220">
        <w:rPr>
          <w:w w:val="110"/>
        </w:rPr>
        <w:t>only</w:t>
      </w:r>
      <w:r w:rsidRPr="00352220">
        <w:rPr>
          <w:spacing w:val="-3"/>
          <w:w w:val="110"/>
        </w:rPr>
        <w:t xml:space="preserve"> </w:t>
      </w:r>
      <w:r w:rsidRPr="00352220">
        <w:rPr>
          <w:w w:val="110"/>
        </w:rPr>
        <w:t>received</w:t>
      </w:r>
      <w:r w:rsidRPr="00352220">
        <w:rPr>
          <w:spacing w:val="-6"/>
          <w:w w:val="110"/>
        </w:rPr>
        <w:t xml:space="preserve"> </w:t>
      </w:r>
      <w:r w:rsidRPr="00352220">
        <w:rPr>
          <w:w w:val="110"/>
        </w:rPr>
        <w:t>formula</w:t>
      </w:r>
      <w:r w:rsidRPr="00352220">
        <w:rPr>
          <w:spacing w:val="-6"/>
          <w:w w:val="110"/>
        </w:rPr>
        <w:t xml:space="preserve"> </w:t>
      </w:r>
      <w:r w:rsidRPr="00352220">
        <w:rPr>
          <w:w w:val="110"/>
        </w:rPr>
        <w:t>funding</w:t>
      </w:r>
      <w:r w:rsidRPr="00352220">
        <w:rPr>
          <w:spacing w:val="-1"/>
          <w:w w:val="110"/>
        </w:rPr>
        <w:t xml:space="preserve"> </w:t>
      </w:r>
      <w:r w:rsidRPr="00352220">
        <w:rPr>
          <w:w w:val="110"/>
        </w:rPr>
        <w:t>in</w:t>
      </w:r>
      <w:r w:rsidRPr="00352220">
        <w:rPr>
          <w:spacing w:val="-3"/>
          <w:w w:val="110"/>
        </w:rPr>
        <w:t xml:space="preserve"> </w:t>
      </w:r>
      <w:r w:rsidRPr="00352220">
        <w:rPr>
          <w:w w:val="110"/>
        </w:rPr>
        <w:t>the</w:t>
      </w:r>
      <w:r w:rsidRPr="00352220">
        <w:rPr>
          <w:spacing w:val="-1"/>
          <w:w w:val="110"/>
        </w:rPr>
        <w:t xml:space="preserve"> </w:t>
      </w:r>
      <w:r w:rsidRPr="00352220">
        <w:rPr>
          <w:w w:val="110"/>
        </w:rPr>
        <w:t>past,</w:t>
      </w:r>
      <w:r w:rsidRPr="00352220">
        <w:rPr>
          <w:spacing w:val="-3"/>
          <w:w w:val="110"/>
        </w:rPr>
        <w:t xml:space="preserve"> </w:t>
      </w:r>
      <w:r w:rsidRPr="00352220">
        <w:rPr>
          <w:w w:val="110"/>
        </w:rPr>
        <w:t>or</w:t>
      </w:r>
      <w:r w:rsidRPr="00352220">
        <w:rPr>
          <w:spacing w:val="-6"/>
          <w:w w:val="110"/>
        </w:rPr>
        <w:t xml:space="preserve"> </w:t>
      </w:r>
      <w:r w:rsidRPr="00352220">
        <w:rPr>
          <w:w w:val="110"/>
        </w:rPr>
        <w:t>are</w:t>
      </w:r>
      <w:r w:rsidRPr="00352220">
        <w:rPr>
          <w:spacing w:val="-2"/>
          <w:w w:val="110"/>
        </w:rPr>
        <w:t xml:space="preserve"> </w:t>
      </w:r>
      <w:r w:rsidRPr="00352220">
        <w:rPr>
          <w:w w:val="110"/>
        </w:rPr>
        <w:t>a</w:t>
      </w:r>
      <w:r w:rsidRPr="00352220">
        <w:rPr>
          <w:spacing w:val="-5"/>
          <w:w w:val="110"/>
        </w:rPr>
        <w:t xml:space="preserve"> </w:t>
      </w:r>
      <w:r w:rsidRPr="00352220">
        <w:rPr>
          <w:w w:val="110"/>
        </w:rPr>
        <w:t xml:space="preserve">former </w:t>
      </w:r>
      <w:r w:rsidR="00B72374">
        <w:rPr>
          <w:spacing w:val="-2"/>
          <w:w w:val="115"/>
        </w:rPr>
        <w:t>partner</w:t>
      </w:r>
      <w:r w:rsidRPr="00352220">
        <w:rPr>
          <w:spacing w:val="-11"/>
          <w:w w:val="115"/>
        </w:rPr>
        <w:t xml:space="preserve"> </w:t>
      </w:r>
      <w:r w:rsidRPr="00352220">
        <w:rPr>
          <w:spacing w:val="-2"/>
          <w:w w:val="115"/>
        </w:rPr>
        <w:t>(non-formula)</w:t>
      </w:r>
      <w:r w:rsidRPr="00352220">
        <w:rPr>
          <w:spacing w:val="-9"/>
          <w:w w:val="115"/>
        </w:rPr>
        <w:t xml:space="preserve"> </w:t>
      </w:r>
      <w:r w:rsidRPr="00352220">
        <w:rPr>
          <w:spacing w:val="-2"/>
          <w:w w:val="115"/>
        </w:rPr>
        <w:t>whose</w:t>
      </w:r>
      <w:r w:rsidRPr="00352220">
        <w:rPr>
          <w:spacing w:val="-11"/>
          <w:w w:val="115"/>
        </w:rPr>
        <w:t xml:space="preserve"> </w:t>
      </w:r>
      <w:r w:rsidRPr="00352220">
        <w:rPr>
          <w:spacing w:val="-2"/>
          <w:w w:val="115"/>
        </w:rPr>
        <w:t>last</w:t>
      </w:r>
      <w:r w:rsidRPr="00352220">
        <w:rPr>
          <w:spacing w:val="-10"/>
          <w:w w:val="115"/>
        </w:rPr>
        <w:t xml:space="preserve"> </w:t>
      </w:r>
      <w:r w:rsidRPr="00352220">
        <w:rPr>
          <w:spacing w:val="-2"/>
          <w:w w:val="115"/>
        </w:rPr>
        <w:t>AmeriCorps</w:t>
      </w:r>
      <w:r w:rsidRPr="00352220">
        <w:rPr>
          <w:spacing w:val="-11"/>
          <w:w w:val="115"/>
        </w:rPr>
        <w:t xml:space="preserve"> </w:t>
      </w:r>
      <w:r w:rsidRPr="00352220">
        <w:rPr>
          <w:spacing w:val="-2"/>
          <w:w w:val="115"/>
        </w:rPr>
        <w:t>grant</w:t>
      </w:r>
      <w:r w:rsidRPr="00352220">
        <w:rPr>
          <w:spacing w:val="-8"/>
          <w:w w:val="115"/>
        </w:rPr>
        <w:t xml:space="preserve"> </w:t>
      </w:r>
      <w:r w:rsidRPr="00352220">
        <w:rPr>
          <w:spacing w:val="-2"/>
          <w:w w:val="115"/>
        </w:rPr>
        <w:t>was</w:t>
      </w:r>
      <w:r w:rsidRPr="00352220">
        <w:rPr>
          <w:spacing w:val="-11"/>
          <w:w w:val="115"/>
        </w:rPr>
        <w:t xml:space="preserve"> </w:t>
      </w:r>
      <w:r w:rsidRPr="00352220">
        <w:rPr>
          <w:spacing w:val="-2"/>
          <w:w w:val="115"/>
        </w:rPr>
        <w:t>received</w:t>
      </w:r>
      <w:r w:rsidRPr="00352220">
        <w:rPr>
          <w:spacing w:val="-10"/>
          <w:w w:val="115"/>
        </w:rPr>
        <w:t xml:space="preserve"> </w:t>
      </w:r>
      <w:r w:rsidRPr="00352220">
        <w:rPr>
          <w:spacing w:val="-2"/>
          <w:w w:val="115"/>
        </w:rPr>
        <w:t>more</w:t>
      </w:r>
      <w:r w:rsidRPr="00352220">
        <w:rPr>
          <w:spacing w:val="-11"/>
          <w:w w:val="115"/>
        </w:rPr>
        <w:t xml:space="preserve"> </w:t>
      </w:r>
      <w:r w:rsidRPr="00352220">
        <w:rPr>
          <w:spacing w:val="-2"/>
          <w:w w:val="115"/>
        </w:rPr>
        <w:t>than</w:t>
      </w:r>
      <w:r w:rsidRPr="00352220">
        <w:rPr>
          <w:spacing w:val="-9"/>
          <w:w w:val="115"/>
        </w:rPr>
        <w:t xml:space="preserve"> </w:t>
      </w:r>
      <w:r w:rsidRPr="00352220">
        <w:rPr>
          <w:spacing w:val="-2"/>
          <w:w w:val="115"/>
        </w:rPr>
        <w:t>five</w:t>
      </w:r>
      <w:r w:rsidRPr="00352220">
        <w:rPr>
          <w:spacing w:val="-10"/>
          <w:w w:val="115"/>
        </w:rPr>
        <w:t xml:space="preserve"> </w:t>
      </w:r>
      <w:r w:rsidRPr="00352220">
        <w:rPr>
          <w:spacing w:val="-2"/>
          <w:w w:val="115"/>
        </w:rPr>
        <w:t>years</w:t>
      </w:r>
      <w:r w:rsidRPr="00352220">
        <w:rPr>
          <w:spacing w:val="-11"/>
          <w:w w:val="115"/>
        </w:rPr>
        <w:t xml:space="preserve"> </w:t>
      </w:r>
      <w:r w:rsidRPr="00352220">
        <w:rPr>
          <w:spacing w:val="-2"/>
          <w:w w:val="115"/>
        </w:rPr>
        <w:t>ago,</w:t>
      </w:r>
      <w:r w:rsidRPr="00352220">
        <w:rPr>
          <w:spacing w:val="-9"/>
          <w:w w:val="115"/>
        </w:rPr>
        <w:t xml:space="preserve"> </w:t>
      </w:r>
      <w:r w:rsidRPr="00352220">
        <w:rPr>
          <w:spacing w:val="-2"/>
          <w:w w:val="115"/>
        </w:rPr>
        <w:t xml:space="preserve">select </w:t>
      </w:r>
      <w:r w:rsidRPr="00352220">
        <w:rPr>
          <w:b/>
          <w:w w:val="115"/>
        </w:rPr>
        <w:t>New. (Note: previous competitive funding history for the same project, even if more than five years ago, may still affect some application requirements; see the Notice of Funding Opportunity for more details)</w:t>
      </w:r>
    </w:p>
    <w:p w:rsidR="00AB7028" w:rsidRPr="00352220" w:rsidP="00352220" w14:paraId="361474A4" w14:textId="67553369">
      <w:pPr>
        <w:pStyle w:val="ListParagraph"/>
        <w:numPr>
          <w:ilvl w:val="0"/>
          <w:numId w:val="22"/>
        </w:numPr>
        <w:tabs>
          <w:tab w:val="left" w:pos="1440"/>
          <w:tab w:val="left" w:pos="1890"/>
        </w:tabs>
        <w:spacing w:line="253" w:lineRule="exact"/>
        <w:ind w:left="1800"/>
        <w:rPr>
          <w:b/>
        </w:rPr>
      </w:pPr>
      <w:r w:rsidRPr="00352220">
        <w:rPr>
          <w:w w:val="110"/>
        </w:rPr>
        <w:t>If</w:t>
      </w:r>
      <w:r w:rsidRPr="00352220">
        <w:rPr>
          <w:spacing w:val="-6"/>
          <w:w w:val="110"/>
        </w:rPr>
        <w:t xml:space="preserve"> </w:t>
      </w:r>
      <w:r w:rsidRPr="00352220">
        <w:rPr>
          <w:w w:val="110"/>
        </w:rPr>
        <w:t>you</w:t>
      </w:r>
      <w:r w:rsidRPr="00352220">
        <w:rPr>
          <w:spacing w:val="-4"/>
          <w:w w:val="110"/>
        </w:rPr>
        <w:t xml:space="preserve"> </w:t>
      </w:r>
      <w:r w:rsidRPr="00352220">
        <w:rPr>
          <w:w w:val="110"/>
        </w:rPr>
        <w:t>are</w:t>
      </w:r>
      <w:r w:rsidRPr="00352220">
        <w:rPr>
          <w:spacing w:val="-4"/>
          <w:w w:val="110"/>
        </w:rPr>
        <w:t xml:space="preserve"> </w:t>
      </w:r>
      <w:r w:rsidRPr="00352220">
        <w:rPr>
          <w:w w:val="110"/>
        </w:rPr>
        <w:t>a</w:t>
      </w:r>
      <w:r w:rsidRPr="00352220">
        <w:rPr>
          <w:spacing w:val="-7"/>
          <w:w w:val="110"/>
        </w:rPr>
        <w:t xml:space="preserve"> </w:t>
      </w:r>
      <w:r w:rsidRPr="00352220">
        <w:rPr>
          <w:w w:val="110"/>
        </w:rPr>
        <w:t>current</w:t>
      </w:r>
      <w:r w:rsidRPr="00352220">
        <w:rPr>
          <w:spacing w:val="-6"/>
          <w:w w:val="110"/>
        </w:rPr>
        <w:t xml:space="preserve"> </w:t>
      </w:r>
      <w:r w:rsidRPr="00352220">
        <w:rPr>
          <w:w w:val="110"/>
        </w:rPr>
        <w:t>planning</w:t>
      </w:r>
      <w:r w:rsidRPr="00352220">
        <w:rPr>
          <w:spacing w:val="-7"/>
          <w:w w:val="110"/>
        </w:rPr>
        <w:t xml:space="preserve"> </w:t>
      </w:r>
      <w:r w:rsidR="00B72374">
        <w:rPr>
          <w:w w:val="110"/>
        </w:rPr>
        <w:t>partner</w:t>
      </w:r>
      <w:r w:rsidRPr="00352220">
        <w:rPr>
          <w:spacing w:val="-5"/>
          <w:w w:val="110"/>
        </w:rPr>
        <w:t xml:space="preserve"> </w:t>
      </w:r>
      <w:r w:rsidRPr="00352220">
        <w:rPr>
          <w:w w:val="110"/>
        </w:rPr>
        <w:t>applying</w:t>
      </w:r>
      <w:r w:rsidRPr="00352220">
        <w:rPr>
          <w:spacing w:val="-5"/>
          <w:w w:val="110"/>
        </w:rPr>
        <w:t xml:space="preserve"> </w:t>
      </w:r>
      <w:r w:rsidRPr="00352220">
        <w:rPr>
          <w:w w:val="110"/>
        </w:rPr>
        <w:t>for</w:t>
      </w:r>
      <w:r w:rsidRPr="00352220">
        <w:rPr>
          <w:spacing w:val="-4"/>
          <w:w w:val="110"/>
        </w:rPr>
        <w:t xml:space="preserve"> </w:t>
      </w:r>
      <w:r w:rsidRPr="00352220">
        <w:rPr>
          <w:w w:val="110"/>
        </w:rPr>
        <w:t>an</w:t>
      </w:r>
      <w:r w:rsidRPr="00352220">
        <w:rPr>
          <w:spacing w:val="-5"/>
          <w:w w:val="110"/>
        </w:rPr>
        <w:t xml:space="preserve"> </w:t>
      </w:r>
      <w:r w:rsidRPr="00352220">
        <w:rPr>
          <w:w w:val="110"/>
        </w:rPr>
        <w:t>implementation</w:t>
      </w:r>
      <w:r w:rsidRPr="00352220">
        <w:rPr>
          <w:spacing w:val="-3"/>
          <w:w w:val="110"/>
        </w:rPr>
        <w:t xml:space="preserve"> </w:t>
      </w:r>
      <w:r w:rsidRPr="00352220">
        <w:rPr>
          <w:w w:val="110"/>
        </w:rPr>
        <w:t>grant,</w:t>
      </w:r>
      <w:r w:rsidRPr="00352220">
        <w:rPr>
          <w:spacing w:val="-2"/>
          <w:w w:val="110"/>
        </w:rPr>
        <w:t xml:space="preserve"> </w:t>
      </w:r>
      <w:r w:rsidRPr="00352220">
        <w:rPr>
          <w:w w:val="110"/>
        </w:rPr>
        <w:t>select</w:t>
      </w:r>
      <w:r w:rsidRPr="00352220">
        <w:rPr>
          <w:spacing w:val="-6"/>
          <w:w w:val="110"/>
        </w:rPr>
        <w:t xml:space="preserve"> </w:t>
      </w:r>
      <w:r w:rsidRPr="00352220">
        <w:rPr>
          <w:b/>
          <w:spacing w:val="-4"/>
          <w:w w:val="110"/>
        </w:rPr>
        <w:t>New.</w:t>
      </w:r>
    </w:p>
    <w:p w:rsidR="00CB5DB0" w:rsidRPr="00CB5DB0" w:rsidP="00E2256F" w14:paraId="310B0F46" w14:textId="690434D3">
      <w:pPr>
        <w:pStyle w:val="BodyText"/>
        <w:spacing w:before="224"/>
        <w:ind w:left="720" w:right="1347"/>
        <w:rPr>
          <w:w w:val="110"/>
          <w:szCs w:val="22"/>
        </w:rPr>
      </w:pPr>
      <w:bookmarkStart w:id="13" w:name="II._Application_Info"/>
      <w:bookmarkStart w:id="14" w:name="_bookmark5"/>
      <w:bookmarkEnd w:id="13"/>
      <w:bookmarkEnd w:id="14"/>
      <w:r w:rsidRPr="00E2256F">
        <w:rPr>
          <w:w w:val="110"/>
          <w:szCs w:val="22"/>
        </w:rPr>
        <w:t>Enter</w:t>
      </w:r>
      <w:r w:rsidRPr="00E2256F">
        <w:rPr>
          <w:spacing w:val="-8"/>
          <w:w w:val="110"/>
          <w:szCs w:val="22"/>
        </w:rPr>
        <w:t xml:space="preserve"> </w:t>
      </w:r>
      <w:r w:rsidRPr="00E2256F">
        <w:rPr>
          <w:w w:val="110"/>
          <w:szCs w:val="22"/>
        </w:rPr>
        <w:t>or</w:t>
      </w:r>
      <w:r w:rsidRPr="00E2256F">
        <w:rPr>
          <w:spacing w:val="-9"/>
          <w:w w:val="110"/>
          <w:szCs w:val="22"/>
        </w:rPr>
        <w:t xml:space="preserve"> </w:t>
      </w:r>
      <w:r w:rsidRPr="00E2256F">
        <w:rPr>
          <w:w w:val="110"/>
          <w:szCs w:val="22"/>
        </w:rPr>
        <w:t>update</w:t>
      </w:r>
      <w:r w:rsidRPr="00E2256F">
        <w:rPr>
          <w:spacing w:val="-8"/>
          <w:w w:val="110"/>
          <w:szCs w:val="22"/>
        </w:rPr>
        <w:t xml:space="preserve"> </w:t>
      </w:r>
      <w:r w:rsidRPr="00E2256F">
        <w:rPr>
          <w:w w:val="110"/>
          <w:szCs w:val="22"/>
        </w:rPr>
        <w:t>the</w:t>
      </w:r>
      <w:r w:rsidRPr="00E2256F">
        <w:rPr>
          <w:spacing w:val="-5"/>
          <w:w w:val="110"/>
          <w:szCs w:val="22"/>
        </w:rPr>
        <w:t xml:space="preserve"> </w:t>
      </w:r>
      <w:r w:rsidRPr="00E2256F">
        <w:rPr>
          <w:w w:val="110"/>
          <w:szCs w:val="22"/>
        </w:rPr>
        <w:t>requested</w:t>
      </w:r>
      <w:r w:rsidRPr="00E2256F">
        <w:rPr>
          <w:spacing w:val="-5"/>
          <w:w w:val="110"/>
          <w:szCs w:val="22"/>
        </w:rPr>
        <w:t xml:space="preserve"> </w:t>
      </w:r>
      <w:r w:rsidRPr="00E2256F">
        <w:rPr>
          <w:w w:val="110"/>
          <w:szCs w:val="22"/>
        </w:rPr>
        <w:t>information</w:t>
      </w:r>
      <w:r w:rsidRPr="00E2256F">
        <w:rPr>
          <w:spacing w:val="-5"/>
          <w:w w:val="110"/>
          <w:szCs w:val="22"/>
        </w:rPr>
        <w:t xml:space="preserve"> </w:t>
      </w:r>
      <w:r w:rsidRPr="00E2256F">
        <w:rPr>
          <w:w w:val="110"/>
          <w:szCs w:val="22"/>
        </w:rPr>
        <w:t>in</w:t>
      </w:r>
      <w:r w:rsidRPr="00E2256F">
        <w:rPr>
          <w:spacing w:val="-7"/>
          <w:w w:val="110"/>
          <w:szCs w:val="22"/>
        </w:rPr>
        <w:t xml:space="preserve"> </w:t>
      </w:r>
      <w:r w:rsidRPr="00E2256F">
        <w:rPr>
          <w:w w:val="110"/>
          <w:szCs w:val="22"/>
        </w:rPr>
        <w:t>the</w:t>
      </w:r>
      <w:r w:rsidRPr="00E2256F">
        <w:rPr>
          <w:spacing w:val="-8"/>
          <w:w w:val="110"/>
          <w:szCs w:val="22"/>
        </w:rPr>
        <w:t xml:space="preserve"> </w:t>
      </w:r>
      <w:r w:rsidRPr="00E2256F">
        <w:rPr>
          <w:w w:val="110"/>
          <w:szCs w:val="22"/>
        </w:rPr>
        <w:t>fields</w:t>
      </w:r>
      <w:r w:rsidRPr="00E2256F">
        <w:rPr>
          <w:spacing w:val="-9"/>
          <w:w w:val="110"/>
          <w:szCs w:val="22"/>
        </w:rPr>
        <w:t xml:space="preserve"> </w:t>
      </w:r>
      <w:r w:rsidRPr="00E2256F">
        <w:rPr>
          <w:w w:val="110"/>
          <w:szCs w:val="22"/>
        </w:rPr>
        <w:t>that</w:t>
      </w:r>
      <w:r w:rsidRPr="00E2256F">
        <w:rPr>
          <w:spacing w:val="-6"/>
          <w:w w:val="110"/>
          <w:szCs w:val="22"/>
        </w:rPr>
        <w:t xml:space="preserve"> </w:t>
      </w:r>
      <w:r w:rsidRPr="00E2256F">
        <w:rPr>
          <w:w w:val="110"/>
          <w:szCs w:val="22"/>
        </w:rPr>
        <w:t>appear.</w:t>
      </w:r>
      <w:r w:rsidRPr="00E2256F">
        <w:rPr>
          <w:spacing w:val="-6"/>
          <w:w w:val="110"/>
          <w:szCs w:val="22"/>
        </w:rPr>
        <w:t xml:space="preserve"> </w:t>
      </w:r>
      <w:r w:rsidRPr="00E2256F">
        <w:rPr>
          <w:w w:val="110"/>
          <w:szCs w:val="22"/>
        </w:rPr>
        <w:t>The</w:t>
      </w:r>
      <w:r w:rsidRPr="00E2256F">
        <w:rPr>
          <w:spacing w:val="-7"/>
          <w:w w:val="110"/>
          <w:szCs w:val="22"/>
        </w:rPr>
        <w:t xml:space="preserve"> </w:t>
      </w:r>
      <w:r w:rsidRPr="00E2256F">
        <w:rPr>
          <w:w w:val="110"/>
          <w:szCs w:val="22"/>
        </w:rPr>
        <w:t>contact</w:t>
      </w:r>
      <w:r w:rsidRPr="00E2256F">
        <w:rPr>
          <w:spacing w:val="-8"/>
          <w:w w:val="110"/>
          <w:szCs w:val="22"/>
        </w:rPr>
        <w:t xml:space="preserve"> </w:t>
      </w:r>
      <w:r w:rsidRPr="00E2256F">
        <w:rPr>
          <w:w w:val="110"/>
          <w:szCs w:val="22"/>
        </w:rPr>
        <w:t>person</w:t>
      </w:r>
      <w:r w:rsidRPr="00E2256F">
        <w:rPr>
          <w:spacing w:val="-8"/>
          <w:w w:val="110"/>
          <w:szCs w:val="22"/>
        </w:rPr>
        <w:t xml:space="preserve"> </w:t>
      </w:r>
      <w:r w:rsidRPr="00E2256F">
        <w:rPr>
          <w:w w:val="110"/>
          <w:szCs w:val="22"/>
        </w:rPr>
        <w:t>needs</w:t>
      </w:r>
      <w:r w:rsidRPr="00E2256F">
        <w:rPr>
          <w:spacing w:val="-7"/>
          <w:w w:val="110"/>
          <w:szCs w:val="22"/>
        </w:rPr>
        <w:t xml:space="preserve"> </w:t>
      </w:r>
      <w:r w:rsidRPr="00E2256F">
        <w:rPr>
          <w:w w:val="110"/>
          <w:szCs w:val="22"/>
        </w:rPr>
        <w:t>to be the person who can answer questions about the application.</w:t>
      </w:r>
      <w:r>
        <w:rPr>
          <w:w w:val="110"/>
          <w:szCs w:val="22"/>
        </w:rPr>
        <w:br/>
      </w:r>
    </w:p>
    <w:p w:rsidR="00AB7028" w:rsidP="00CB5DB0" w14:paraId="46FC9167" w14:textId="70F393CF">
      <w:pPr>
        <w:pStyle w:val="Heading2"/>
      </w:pPr>
      <w:r>
        <w:rPr>
          <w:w w:val="115"/>
        </w:rPr>
        <w:t xml:space="preserve">II.  </w:t>
      </w:r>
      <w:r w:rsidR="00633228">
        <w:rPr>
          <w:w w:val="115"/>
        </w:rPr>
        <w:t>Application</w:t>
      </w:r>
      <w:r w:rsidR="00633228">
        <w:rPr>
          <w:spacing w:val="-7"/>
          <w:w w:val="115"/>
        </w:rPr>
        <w:t xml:space="preserve"> </w:t>
      </w:r>
      <w:r w:rsidR="00633228">
        <w:rPr>
          <w:spacing w:val="-4"/>
          <w:w w:val="115"/>
        </w:rPr>
        <w:t>Info</w:t>
      </w:r>
    </w:p>
    <w:p w:rsidR="00AB7028" w:rsidP="00CB5DB0" w14:paraId="626306F7" w14:textId="77777777">
      <w:pPr>
        <w:pStyle w:val="BodyText"/>
        <w:spacing w:line="233" w:lineRule="exact"/>
        <w:ind w:left="720" w:right="6381"/>
      </w:pPr>
      <w:r>
        <w:rPr>
          <w:w w:val="110"/>
        </w:rPr>
        <w:t>In</w:t>
      </w:r>
      <w:r>
        <w:rPr>
          <w:spacing w:val="-6"/>
          <w:w w:val="110"/>
        </w:rPr>
        <w:t xml:space="preserve"> </w:t>
      </w:r>
      <w:r>
        <w:rPr>
          <w:w w:val="110"/>
        </w:rPr>
        <w:t>the</w:t>
      </w:r>
      <w:r>
        <w:rPr>
          <w:spacing w:val="-7"/>
          <w:w w:val="110"/>
        </w:rPr>
        <w:t xml:space="preserve"> </w:t>
      </w:r>
      <w:r>
        <w:rPr>
          <w:w w:val="110"/>
        </w:rPr>
        <w:t>Application</w:t>
      </w:r>
      <w:r>
        <w:rPr>
          <w:spacing w:val="-1"/>
          <w:w w:val="110"/>
        </w:rPr>
        <w:t xml:space="preserve"> </w:t>
      </w:r>
      <w:r>
        <w:rPr>
          <w:w w:val="110"/>
        </w:rPr>
        <w:t>Info</w:t>
      </w:r>
      <w:r>
        <w:rPr>
          <w:spacing w:val="-4"/>
          <w:w w:val="110"/>
        </w:rPr>
        <w:t xml:space="preserve"> </w:t>
      </w:r>
      <w:r>
        <w:rPr>
          <w:w w:val="110"/>
        </w:rPr>
        <w:t>Section</w:t>
      </w:r>
      <w:r>
        <w:rPr>
          <w:spacing w:val="-4"/>
          <w:w w:val="110"/>
        </w:rPr>
        <w:t xml:space="preserve"> </w:t>
      </w:r>
      <w:r>
        <w:rPr>
          <w:spacing w:val="-2"/>
          <w:w w:val="110"/>
        </w:rPr>
        <w:t>enter:</w:t>
      </w:r>
    </w:p>
    <w:p w:rsidR="00AB7028" w:rsidRPr="00352220" w:rsidP="00352220" w14:paraId="0C0F16D0" w14:textId="77777777">
      <w:pPr>
        <w:pStyle w:val="ListParagraph"/>
        <w:numPr>
          <w:ilvl w:val="0"/>
          <w:numId w:val="22"/>
        </w:numPr>
        <w:tabs>
          <w:tab w:val="left" w:pos="1440"/>
        </w:tabs>
        <w:ind w:left="1800" w:right="1550" w:hanging="361"/>
      </w:pPr>
      <w:r w:rsidRPr="00352220">
        <w:rPr>
          <w:w w:val="110"/>
        </w:rPr>
        <w:t>Areas affected</w:t>
      </w:r>
      <w:r w:rsidRPr="00352220">
        <w:rPr>
          <w:spacing w:val="-1"/>
          <w:w w:val="110"/>
        </w:rPr>
        <w:t xml:space="preserve"> </w:t>
      </w:r>
      <w:r w:rsidRPr="00352220">
        <w:rPr>
          <w:w w:val="110"/>
        </w:rPr>
        <w:t>by</w:t>
      </w:r>
      <w:r w:rsidRPr="00352220">
        <w:rPr>
          <w:spacing w:val="-1"/>
          <w:w w:val="110"/>
        </w:rPr>
        <w:t xml:space="preserve"> </w:t>
      </w:r>
      <w:r w:rsidRPr="00352220">
        <w:rPr>
          <w:w w:val="110"/>
        </w:rPr>
        <w:t>your</w:t>
      </w:r>
      <w:r w:rsidRPr="00352220">
        <w:rPr>
          <w:spacing w:val="-1"/>
          <w:w w:val="110"/>
        </w:rPr>
        <w:t xml:space="preserve"> </w:t>
      </w:r>
      <w:r w:rsidRPr="00352220">
        <w:rPr>
          <w:w w:val="110"/>
        </w:rPr>
        <w:t>proposed program. Please include</w:t>
      </w:r>
      <w:r w:rsidRPr="00352220">
        <w:rPr>
          <w:spacing w:val="-1"/>
          <w:w w:val="110"/>
        </w:rPr>
        <w:t xml:space="preserve"> </w:t>
      </w:r>
      <w:r w:rsidRPr="00352220">
        <w:rPr>
          <w:w w:val="110"/>
        </w:rPr>
        <w:t>the two-letter</w:t>
      </w:r>
      <w:r w:rsidRPr="00352220">
        <w:rPr>
          <w:spacing w:val="-1"/>
          <w:w w:val="110"/>
        </w:rPr>
        <w:t xml:space="preserve"> </w:t>
      </w:r>
      <w:r w:rsidRPr="00352220">
        <w:rPr>
          <w:w w:val="110"/>
        </w:rPr>
        <w:t>abbreviation with both letters capitalized for each state where you plan to operate. Separate each two-letter state abbreviation</w:t>
      </w:r>
      <w:r w:rsidRPr="00352220">
        <w:rPr>
          <w:spacing w:val="-7"/>
          <w:w w:val="110"/>
        </w:rPr>
        <w:t xml:space="preserve"> </w:t>
      </w:r>
      <w:r w:rsidRPr="00352220">
        <w:rPr>
          <w:w w:val="110"/>
        </w:rPr>
        <w:t>with</w:t>
      </w:r>
      <w:r w:rsidRPr="00352220">
        <w:rPr>
          <w:spacing w:val="-8"/>
          <w:w w:val="110"/>
        </w:rPr>
        <w:t xml:space="preserve"> </w:t>
      </w:r>
      <w:r w:rsidRPr="00352220">
        <w:rPr>
          <w:w w:val="110"/>
        </w:rPr>
        <w:t>a</w:t>
      </w:r>
      <w:r w:rsidRPr="00352220">
        <w:rPr>
          <w:spacing w:val="-11"/>
          <w:w w:val="110"/>
        </w:rPr>
        <w:t xml:space="preserve"> </w:t>
      </w:r>
      <w:r w:rsidRPr="00352220">
        <w:rPr>
          <w:w w:val="110"/>
        </w:rPr>
        <w:t>comma.</w:t>
      </w:r>
      <w:r w:rsidRPr="00352220">
        <w:rPr>
          <w:spacing w:val="-7"/>
          <w:w w:val="110"/>
        </w:rPr>
        <w:t xml:space="preserve"> </w:t>
      </w:r>
      <w:r w:rsidRPr="00352220">
        <w:rPr>
          <w:w w:val="110"/>
        </w:rPr>
        <w:t>For</w:t>
      </w:r>
      <w:r w:rsidRPr="00352220">
        <w:rPr>
          <w:spacing w:val="-9"/>
          <w:w w:val="110"/>
        </w:rPr>
        <w:t xml:space="preserve"> </w:t>
      </w:r>
      <w:r w:rsidRPr="00352220">
        <w:rPr>
          <w:w w:val="110"/>
        </w:rPr>
        <w:t>city</w:t>
      </w:r>
      <w:r w:rsidRPr="00352220">
        <w:rPr>
          <w:spacing w:val="-6"/>
          <w:w w:val="110"/>
        </w:rPr>
        <w:t xml:space="preserve"> </w:t>
      </w:r>
      <w:r w:rsidRPr="00352220">
        <w:rPr>
          <w:w w:val="110"/>
        </w:rPr>
        <w:t>or</w:t>
      </w:r>
      <w:r w:rsidRPr="00352220">
        <w:rPr>
          <w:spacing w:val="-10"/>
          <w:w w:val="110"/>
        </w:rPr>
        <w:t xml:space="preserve"> </w:t>
      </w:r>
      <w:r w:rsidRPr="00352220">
        <w:rPr>
          <w:w w:val="110"/>
        </w:rPr>
        <w:t>county</w:t>
      </w:r>
      <w:r w:rsidRPr="00352220">
        <w:rPr>
          <w:spacing w:val="-5"/>
          <w:w w:val="110"/>
        </w:rPr>
        <w:t xml:space="preserve"> </w:t>
      </w:r>
      <w:r w:rsidRPr="00352220">
        <w:rPr>
          <w:w w:val="110"/>
        </w:rPr>
        <w:t>information,</w:t>
      </w:r>
      <w:r w:rsidRPr="00352220">
        <w:rPr>
          <w:spacing w:val="-6"/>
          <w:w w:val="110"/>
        </w:rPr>
        <w:t xml:space="preserve"> </w:t>
      </w:r>
      <w:r w:rsidRPr="00352220">
        <w:rPr>
          <w:w w:val="110"/>
        </w:rPr>
        <w:t>please</w:t>
      </w:r>
      <w:r w:rsidRPr="00352220">
        <w:rPr>
          <w:spacing w:val="-12"/>
          <w:w w:val="110"/>
        </w:rPr>
        <w:t xml:space="preserve"> </w:t>
      </w:r>
      <w:r w:rsidRPr="00352220">
        <w:rPr>
          <w:w w:val="110"/>
        </w:rPr>
        <w:t>follow</w:t>
      </w:r>
      <w:r w:rsidRPr="00352220">
        <w:rPr>
          <w:spacing w:val="-10"/>
          <w:w w:val="110"/>
        </w:rPr>
        <w:t xml:space="preserve"> </w:t>
      </w:r>
      <w:r w:rsidRPr="00352220">
        <w:rPr>
          <w:w w:val="110"/>
        </w:rPr>
        <w:t>each</w:t>
      </w:r>
      <w:r w:rsidRPr="00352220">
        <w:rPr>
          <w:spacing w:val="-10"/>
          <w:w w:val="110"/>
        </w:rPr>
        <w:t xml:space="preserve"> </w:t>
      </w:r>
      <w:r w:rsidRPr="00352220">
        <w:rPr>
          <w:w w:val="110"/>
        </w:rPr>
        <w:t>one</w:t>
      </w:r>
      <w:r w:rsidRPr="00352220">
        <w:rPr>
          <w:spacing w:val="-8"/>
          <w:w w:val="110"/>
        </w:rPr>
        <w:t xml:space="preserve"> </w:t>
      </w:r>
      <w:r w:rsidRPr="00352220">
        <w:rPr>
          <w:w w:val="110"/>
        </w:rPr>
        <w:t>with</w:t>
      </w:r>
      <w:r w:rsidRPr="00352220">
        <w:rPr>
          <w:spacing w:val="-8"/>
          <w:w w:val="110"/>
        </w:rPr>
        <w:t xml:space="preserve"> </w:t>
      </w:r>
      <w:r w:rsidRPr="00352220">
        <w:rPr>
          <w:w w:val="110"/>
        </w:rPr>
        <w:t>the</w:t>
      </w:r>
      <w:r w:rsidRPr="00352220">
        <w:rPr>
          <w:spacing w:val="-5"/>
          <w:w w:val="110"/>
        </w:rPr>
        <w:t xml:space="preserve"> </w:t>
      </w:r>
      <w:r w:rsidRPr="00352220">
        <w:rPr>
          <w:w w:val="110"/>
        </w:rPr>
        <w:t>two- letter capitalized state abbreviation.</w:t>
      </w:r>
    </w:p>
    <w:p w:rsidR="00AB7028" w:rsidRPr="00352220" w:rsidP="00352220" w14:paraId="39EADE50" w14:textId="77777777">
      <w:pPr>
        <w:pStyle w:val="ListParagraph"/>
        <w:numPr>
          <w:ilvl w:val="0"/>
          <w:numId w:val="22"/>
        </w:numPr>
        <w:tabs>
          <w:tab w:val="left" w:pos="1440"/>
        </w:tabs>
        <w:spacing w:line="253" w:lineRule="exact"/>
        <w:ind w:left="1800" w:hanging="360"/>
      </w:pPr>
      <w:r w:rsidRPr="00352220">
        <w:rPr>
          <w:w w:val="110"/>
        </w:rPr>
        <w:t>Requested</w:t>
      </w:r>
      <w:r w:rsidRPr="00352220">
        <w:rPr>
          <w:spacing w:val="-4"/>
          <w:w w:val="110"/>
        </w:rPr>
        <w:t xml:space="preserve"> </w:t>
      </w:r>
      <w:r w:rsidRPr="00352220">
        <w:rPr>
          <w:w w:val="110"/>
        </w:rPr>
        <w:t>project</w:t>
      </w:r>
      <w:r w:rsidRPr="00352220">
        <w:rPr>
          <w:spacing w:val="-3"/>
          <w:w w:val="110"/>
        </w:rPr>
        <w:t xml:space="preserve"> </w:t>
      </w:r>
      <w:r w:rsidRPr="00352220">
        <w:rPr>
          <w:w w:val="110"/>
        </w:rPr>
        <w:t>period</w:t>
      </w:r>
      <w:r w:rsidRPr="00352220">
        <w:rPr>
          <w:spacing w:val="3"/>
          <w:w w:val="110"/>
        </w:rPr>
        <w:t xml:space="preserve"> </w:t>
      </w:r>
      <w:r w:rsidRPr="00352220">
        <w:rPr>
          <w:w w:val="110"/>
        </w:rPr>
        <w:t>start and end</w:t>
      </w:r>
      <w:r w:rsidRPr="00352220">
        <w:rPr>
          <w:spacing w:val="-1"/>
          <w:w w:val="110"/>
        </w:rPr>
        <w:t xml:space="preserve"> </w:t>
      </w:r>
      <w:r w:rsidRPr="00352220">
        <w:rPr>
          <w:w w:val="110"/>
        </w:rPr>
        <w:t>dates.</w:t>
      </w:r>
      <w:r w:rsidRPr="00352220">
        <w:rPr>
          <w:spacing w:val="2"/>
          <w:w w:val="110"/>
        </w:rPr>
        <w:t xml:space="preserve"> </w:t>
      </w:r>
      <w:r w:rsidRPr="00352220">
        <w:rPr>
          <w:w w:val="110"/>
        </w:rPr>
        <w:t>The</w:t>
      </w:r>
      <w:r w:rsidRPr="00352220">
        <w:rPr>
          <w:spacing w:val="-2"/>
          <w:w w:val="110"/>
        </w:rPr>
        <w:t xml:space="preserve"> </w:t>
      </w:r>
      <w:r w:rsidRPr="00352220">
        <w:rPr>
          <w:w w:val="110"/>
        </w:rPr>
        <w:t>length</w:t>
      </w:r>
      <w:r w:rsidRPr="00352220">
        <w:rPr>
          <w:spacing w:val="-1"/>
          <w:w w:val="110"/>
        </w:rPr>
        <w:t xml:space="preserve"> </w:t>
      </w:r>
      <w:r w:rsidRPr="00352220">
        <w:rPr>
          <w:w w:val="110"/>
        </w:rPr>
        <w:t>of the</w:t>
      </w:r>
      <w:r w:rsidRPr="00352220">
        <w:rPr>
          <w:spacing w:val="-3"/>
          <w:w w:val="110"/>
        </w:rPr>
        <w:t xml:space="preserve"> </w:t>
      </w:r>
      <w:r w:rsidRPr="00352220">
        <w:rPr>
          <w:w w:val="110"/>
        </w:rPr>
        <w:t>project</w:t>
      </w:r>
      <w:r w:rsidRPr="00352220">
        <w:rPr>
          <w:spacing w:val="-2"/>
          <w:w w:val="110"/>
        </w:rPr>
        <w:t xml:space="preserve"> </w:t>
      </w:r>
      <w:r w:rsidRPr="00352220">
        <w:rPr>
          <w:w w:val="110"/>
        </w:rPr>
        <w:t>period</w:t>
      </w:r>
      <w:r w:rsidRPr="00352220">
        <w:rPr>
          <w:spacing w:val="-1"/>
          <w:w w:val="110"/>
        </w:rPr>
        <w:t xml:space="preserve"> </w:t>
      </w:r>
      <w:r w:rsidRPr="00352220">
        <w:rPr>
          <w:w w:val="110"/>
        </w:rPr>
        <w:t>is</w:t>
      </w:r>
      <w:r w:rsidRPr="00352220">
        <w:rPr>
          <w:spacing w:val="-2"/>
          <w:w w:val="110"/>
        </w:rPr>
        <w:t xml:space="preserve"> </w:t>
      </w:r>
      <w:r w:rsidRPr="00352220">
        <w:rPr>
          <w:w w:val="110"/>
        </w:rPr>
        <w:t>specified in</w:t>
      </w:r>
      <w:r w:rsidRPr="00352220">
        <w:rPr>
          <w:spacing w:val="-1"/>
          <w:w w:val="110"/>
        </w:rPr>
        <w:t xml:space="preserve"> </w:t>
      </w:r>
      <w:r w:rsidRPr="00352220">
        <w:rPr>
          <w:spacing w:val="-5"/>
          <w:w w:val="110"/>
        </w:rPr>
        <w:t>the</w:t>
      </w:r>
    </w:p>
    <w:p w:rsidR="00AB7028" w:rsidRPr="00352220" w:rsidP="00352220" w14:paraId="025F781C" w14:textId="77777777">
      <w:pPr>
        <w:tabs>
          <w:tab w:val="left" w:pos="1440"/>
        </w:tabs>
        <w:spacing w:line="239" w:lineRule="exact"/>
        <w:ind w:left="1800"/>
      </w:pPr>
      <w:r w:rsidRPr="00352220">
        <w:rPr>
          <w:i/>
          <w:spacing w:val="-2"/>
          <w:w w:val="110"/>
        </w:rPr>
        <w:t>Notice</w:t>
      </w:r>
      <w:r w:rsidRPr="00352220">
        <w:rPr>
          <w:spacing w:val="-2"/>
          <w:w w:val="110"/>
        </w:rPr>
        <w:t>.</w:t>
      </w:r>
    </w:p>
    <w:p w:rsidR="00AB7028" w:rsidRPr="00352220" w:rsidP="00352220" w14:paraId="238F83DE" w14:textId="77777777">
      <w:pPr>
        <w:pStyle w:val="ListParagraph"/>
        <w:numPr>
          <w:ilvl w:val="0"/>
          <w:numId w:val="22"/>
        </w:numPr>
        <w:tabs>
          <w:tab w:val="left" w:pos="1440"/>
        </w:tabs>
        <w:ind w:left="1800" w:right="1564" w:hanging="360"/>
      </w:pPr>
      <w:r w:rsidRPr="00352220">
        <w:rPr>
          <w:w w:val="110"/>
        </w:rPr>
        <w:t>The</w:t>
      </w:r>
      <w:r w:rsidRPr="00352220">
        <w:rPr>
          <w:spacing w:val="-8"/>
          <w:w w:val="110"/>
        </w:rPr>
        <w:t xml:space="preserve"> </w:t>
      </w:r>
      <w:r w:rsidRPr="00352220">
        <w:rPr>
          <w:w w:val="110"/>
        </w:rPr>
        <w:t>Application</w:t>
      </w:r>
      <w:r w:rsidRPr="00352220">
        <w:rPr>
          <w:spacing w:val="-5"/>
          <w:w w:val="110"/>
        </w:rPr>
        <w:t xml:space="preserve"> </w:t>
      </w:r>
      <w:r w:rsidRPr="00352220">
        <w:rPr>
          <w:w w:val="110"/>
        </w:rPr>
        <w:t>is</w:t>
      </w:r>
      <w:r w:rsidRPr="00352220">
        <w:rPr>
          <w:spacing w:val="-8"/>
          <w:w w:val="110"/>
        </w:rPr>
        <w:t xml:space="preserve"> </w:t>
      </w:r>
      <w:r w:rsidRPr="00352220">
        <w:rPr>
          <w:w w:val="110"/>
        </w:rPr>
        <w:t>Subject</w:t>
      </w:r>
      <w:r w:rsidRPr="00352220">
        <w:rPr>
          <w:spacing w:val="-5"/>
          <w:w w:val="110"/>
        </w:rPr>
        <w:t xml:space="preserve"> </w:t>
      </w:r>
      <w:r w:rsidRPr="00352220">
        <w:rPr>
          <w:w w:val="110"/>
        </w:rPr>
        <w:t>to</w:t>
      </w:r>
      <w:r w:rsidRPr="00352220">
        <w:rPr>
          <w:spacing w:val="-8"/>
          <w:w w:val="110"/>
        </w:rPr>
        <w:t xml:space="preserve"> </w:t>
      </w:r>
      <w:r w:rsidRPr="00352220">
        <w:rPr>
          <w:w w:val="110"/>
        </w:rPr>
        <w:t>Review</w:t>
      </w:r>
      <w:r w:rsidRPr="00352220">
        <w:rPr>
          <w:spacing w:val="-8"/>
          <w:w w:val="110"/>
        </w:rPr>
        <w:t xml:space="preserve"> </w:t>
      </w:r>
      <w:r w:rsidRPr="00352220">
        <w:rPr>
          <w:w w:val="110"/>
        </w:rPr>
        <w:t>by</w:t>
      </w:r>
      <w:r w:rsidRPr="00352220">
        <w:rPr>
          <w:spacing w:val="-5"/>
          <w:w w:val="110"/>
        </w:rPr>
        <w:t xml:space="preserve"> </w:t>
      </w:r>
      <w:r w:rsidRPr="00352220">
        <w:rPr>
          <w:w w:val="110"/>
        </w:rPr>
        <w:t>State</w:t>
      </w:r>
      <w:r w:rsidRPr="00352220">
        <w:rPr>
          <w:spacing w:val="-8"/>
          <w:w w:val="110"/>
        </w:rPr>
        <w:t xml:space="preserve"> </w:t>
      </w:r>
      <w:r w:rsidRPr="00352220">
        <w:rPr>
          <w:w w:val="110"/>
        </w:rPr>
        <w:t>Executive</w:t>
      </w:r>
      <w:r w:rsidRPr="00352220">
        <w:rPr>
          <w:spacing w:val="-7"/>
          <w:w w:val="110"/>
        </w:rPr>
        <w:t xml:space="preserve"> </w:t>
      </w:r>
      <w:r w:rsidRPr="00352220">
        <w:rPr>
          <w:w w:val="110"/>
        </w:rPr>
        <w:t>Order</w:t>
      </w:r>
      <w:r w:rsidRPr="00352220">
        <w:rPr>
          <w:spacing w:val="-8"/>
          <w:w w:val="110"/>
        </w:rPr>
        <w:t xml:space="preserve"> </w:t>
      </w:r>
      <w:r w:rsidRPr="00352220">
        <w:rPr>
          <w:w w:val="110"/>
        </w:rPr>
        <w:t>12372</w:t>
      </w:r>
      <w:r w:rsidRPr="00352220">
        <w:rPr>
          <w:spacing w:val="-7"/>
          <w:w w:val="110"/>
        </w:rPr>
        <w:t xml:space="preserve"> </w:t>
      </w:r>
      <w:r w:rsidRPr="00352220">
        <w:rPr>
          <w:w w:val="110"/>
        </w:rPr>
        <w:t>Process:</w:t>
      </w:r>
      <w:r w:rsidRPr="00352220">
        <w:rPr>
          <w:spacing w:val="31"/>
          <w:w w:val="110"/>
        </w:rPr>
        <w:t xml:space="preserve"> </w:t>
      </w:r>
      <w:r w:rsidRPr="00352220">
        <w:rPr>
          <w:w w:val="110"/>
        </w:rPr>
        <w:t>This</w:t>
      </w:r>
      <w:r w:rsidRPr="00352220">
        <w:rPr>
          <w:spacing w:val="-7"/>
          <w:w w:val="110"/>
        </w:rPr>
        <w:t xml:space="preserve"> </w:t>
      </w:r>
      <w:r w:rsidRPr="00352220">
        <w:rPr>
          <w:w w:val="110"/>
        </w:rPr>
        <w:t>is</w:t>
      </w:r>
      <w:r w:rsidRPr="00352220">
        <w:rPr>
          <w:spacing w:val="-8"/>
          <w:w w:val="110"/>
        </w:rPr>
        <w:t xml:space="preserve"> </w:t>
      </w:r>
      <w:r w:rsidRPr="00352220">
        <w:rPr>
          <w:w w:val="110"/>
        </w:rPr>
        <w:t>pre-filled</w:t>
      </w:r>
      <w:r w:rsidRPr="00352220">
        <w:rPr>
          <w:spacing w:val="-8"/>
          <w:w w:val="110"/>
        </w:rPr>
        <w:t xml:space="preserve"> </w:t>
      </w:r>
      <w:r w:rsidRPr="00352220">
        <w:rPr>
          <w:w w:val="110"/>
        </w:rPr>
        <w:t>as “No, this is not applicable.”</w:t>
      </w:r>
    </w:p>
    <w:p w:rsidR="00AB7028" w:rsidRPr="00352220" w:rsidP="00352220" w14:paraId="53C2B03E" w14:textId="77777777">
      <w:pPr>
        <w:pStyle w:val="ListParagraph"/>
        <w:numPr>
          <w:ilvl w:val="0"/>
          <w:numId w:val="22"/>
        </w:numPr>
        <w:tabs>
          <w:tab w:val="left" w:pos="1440"/>
        </w:tabs>
        <w:spacing w:line="254" w:lineRule="exact"/>
        <w:ind w:left="1800" w:hanging="360"/>
      </w:pPr>
      <w:r w:rsidRPr="00352220">
        <w:rPr>
          <w:w w:val="110"/>
        </w:rPr>
        <w:t>Indicate</w:t>
      </w:r>
      <w:r w:rsidRPr="00352220">
        <w:rPr>
          <w:spacing w:val="-1"/>
          <w:w w:val="110"/>
        </w:rPr>
        <w:t xml:space="preserve"> </w:t>
      </w:r>
      <w:r w:rsidRPr="00352220">
        <w:rPr>
          <w:w w:val="110"/>
        </w:rPr>
        <w:t>Yes or</w:t>
      </w:r>
      <w:r w:rsidRPr="00352220">
        <w:rPr>
          <w:spacing w:val="-2"/>
          <w:w w:val="110"/>
        </w:rPr>
        <w:t xml:space="preserve"> </w:t>
      </w:r>
      <w:r w:rsidRPr="00352220">
        <w:rPr>
          <w:w w:val="110"/>
        </w:rPr>
        <w:t>No</w:t>
      </w:r>
      <w:r w:rsidRPr="00352220">
        <w:rPr>
          <w:spacing w:val="-3"/>
          <w:w w:val="110"/>
        </w:rPr>
        <w:t xml:space="preserve"> </w:t>
      </w:r>
      <w:r w:rsidRPr="00352220">
        <w:rPr>
          <w:w w:val="110"/>
        </w:rPr>
        <w:t>if you are</w:t>
      </w:r>
      <w:r w:rsidRPr="00352220">
        <w:rPr>
          <w:spacing w:val="-2"/>
          <w:w w:val="110"/>
        </w:rPr>
        <w:t xml:space="preserve"> </w:t>
      </w:r>
      <w:r w:rsidRPr="00352220">
        <w:rPr>
          <w:w w:val="110"/>
        </w:rPr>
        <w:t>delinquent</w:t>
      </w:r>
      <w:r w:rsidRPr="00352220">
        <w:rPr>
          <w:spacing w:val="-3"/>
          <w:w w:val="110"/>
        </w:rPr>
        <w:t xml:space="preserve"> </w:t>
      </w:r>
      <w:r w:rsidRPr="00352220">
        <w:rPr>
          <w:w w:val="110"/>
        </w:rPr>
        <w:t>on</w:t>
      </w:r>
      <w:r w:rsidRPr="00352220">
        <w:rPr>
          <w:spacing w:val="2"/>
          <w:w w:val="110"/>
        </w:rPr>
        <w:t xml:space="preserve"> </w:t>
      </w:r>
      <w:r w:rsidRPr="00352220">
        <w:rPr>
          <w:w w:val="110"/>
        </w:rPr>
        <w:t>any</w:t>
      </w:r>
      <w:r w:rsidRPr="00352220">
        <w:rPr>
          <w:spacing w:val="-2"/>
          <w:w w:val="110"/>
        </w:rPr>
        <w:t xml:space="preserve"> </w:t>
      </w:r>
      <w:r w:rsidRPr="00352220">
        <w:rPr>
          <w:w w:val="110"/>
        </w:rPr>
        <w:t>federal</w:t>
      </w:r>
      <w:r w:rsidRPr="00352220">
        <w:rPr>
          <w:spacing w:val="-5"/>
          <w:w w:val="110"/>
        </w:rPr>
        <w:t xml:space="preserve"> </w:t>
      </w:r>
      <w:r w:rsidRPr="00352220">
        <w:rPr>
          <w:w w:val="110"/>
        </w:rPr>
        <w:t>debt.</w:t>
      </w:r>
      <w:r w:rsidRPr="00352220">
        <w:rPr>
          <w:spacing w:val="-1"/>
          <w:w w:val="110"/>
        </w:rPr>
        <w:t xml:space="preserve"> </w:t>
      </w:r>
      <w:r w:rsidRPr="00352220">
        <w:rPr>
          <w:w w:val="110"/>
        </w:rPr>
        <w:t>If</w:t>
      </w:r>
      <w:r w:rsidRPr="00352220">
        <w:rPr>
          <w:spacing w:val="-2"/>
          <w:w w:val="110"/>
        </w:rPr>
        <w:t xml:space="preserve"> </w:t>
      </w:r>
      <w:r w:rsidRPr="00352220">
        <w:rPr>
          <w:w w:val="110"/>
        </w:rPr>
        <w:t>Yes, provide</w:t>
      </w:r>
      <w:r w:rsidRPr="00352220">
        <w:rPr>
          <w:spacing w:val="-3"/>
          <w:w w:val="110"/>
        </w:rPr>
        <w:t xml:space="preserve"> </w:t>
      </w:r>
      <w:r w:rsidRPr="00352220">
        <w:rPr>
          <w:w w:val="110"/>
        </w:rPr>
        <w:t>an</w:t>
      </w:r>
      <w:r w:rsidRPr="00352220">
        <w:rPr>
          <w:spacing w:val="-2"/>
          <w:w w:val="110"/>
        </w:rPr>
        <w:t xml:space="preserve"> explanation.</w:t>
      </w:r>
    </w:p>
    <w:p w:rsidR="17B016A0" w:rsidRPr="00D45DFB" w:rsidP="6A20273E" w14:paraId="7825F7AE" w14:textId="574EC2B0">
      <w:pPr>
        <w:pStyle w:val="ListParagraph"/>
        <w:numPr>
          <w:ilvl w:val="0"/>
          <w:numId w:val="22"/>
        </w:numPr>
        <w:tabs>
          <w:tab w:val="left" w:pos="1440"/>
        </w:tabs>
        <w:spacing w:line="254" w:lineRule="exact"/>
        <w:ind w:left="1800" w:hanging="360"/>
      </w:pPr>
      <w:r w:rsidRPr="008902D6">
        <w:rPr>
          <w:rFonts w:eastAsiaTheme="minorEastAsia" w:cstheme="minorBidi"/>
        </w:rPr>
        <w:t>Prime applicants only: Indicate Yes or No if your organization is required to submit a Single Audit.</w:t>
      </w:r>
    </w:p>
    <w:p w:rsidR="00AB7028" w:rsidRPr="00352220" w:rsidP="00352220" w14:paraId="6EF02E23" w14:textId="7A402A8A">
      <w:pPr>
        <w:pStyle w:val="ListParagraph"/>
        <w:numPr>
          <w:ilvl w:val="0"/>
          <w:numId w:val="22"/>
        </w:numPr>
        <w:tabs>
          <w:tab w:val="left" w:pos="1440"/>
        </w:tabs>
        <w:spacing w:line="254" w:lineRule="exact"/>
        <w:ind w:left="1800" w:hanging="360"/>
      </w:pPr>
      <w:r w:rsidRPr="00352220">
        <w:rPr>
          <w:w w:val="110"/>
        </w:rPr>
        <w:t>State</w:t>
      </w:r>
      <w:r w:rsidRPr="00352220">
        <w:rPr>
          <w:spacing w:val="-13"/>
          <w:w w:val="110"/>
        </w:rPr>
        <w:t xml:space="preserve"> </w:t>
      </w:r>
      <w:r w:rsidRPr="00352220">
        <w:rPr>
          <w:w w:val="110"/>
        </w:rPr>
        <w:t>Application</w:t>
      </w:r>
      <w:r w:rsidRPr="00352220">
        <w:rPr>
          <w:spacing w:val="-11"/>
          <w:w w:val="110"/>
        </w:rPr>
        <w:t xml:space="preserve"> </w:t>
      </w:r>
      <w:r w:rsidRPr="00352220">
        <w:rPr>
          <w:w w:val="110"/>
        </w:rPr>
        <w:t>Identifier:</w:t>
      </w:r>
      <w:r w:rsidRPr="00352220">
        <w:rPr>
          <w:spacing w:val="-11"/>
          <w:w w:val="110"/>
        </w:rPr>
        <w:t xml:space="preserve"> </w:t>
      </w:r>
      <w:r w:rsidRPr="00352220">
        <w:rPr>
          <w:w w:val="110"/>
        </w:rPr>
        <w:t>Enter</w:t>
      </w:r>
      <w:r w:rsidRPr="00352220">
        <w:rPr>
          <w:spacing w:val="-12"/>
          <w:w w:val="110"/>
        </w:rPr>
        <w:t xml:space="preserve"> </w:t>
      </w:r>
      <w:r w:rsidRPr="00352220">
        <w:rPr>
          <w:spacing w:val="-4"/>
          <w:w w:val="110"/>
        </w:rPr>
        <w:t>N/A.</w:t>
      </w:r>
      <w:r w:rsidR="00564A58">
        <w:rPr>
          <w:spacing w:val="-4"/>
          <w:w w:val="110"/>
        </w:rPr>
        <w:br/>
      </w:r>
    </w:p>
    <w:p w:rsidR="00AB7028" w:rsidP="00CB5DB0" w14:paraId="605E7D6E" w14:textId="650A3C9F">
      <w:pPr>
        <w:pStyle w:val="Heading2"/>
      </w:pPr>
      <w:bookmarkStart w:id="15" w:name="III._Narratives"/>
      <w:bookmarkStart w:id="16" w:name="_bookmark6"/>
      <w:bookmarkEnd w:id="15"/>
      <w:bookmarkEnd w:id="16"/>
      <w:r>
        <w:rPr>
          <w:w w:val="115"/>
        </w:rPr>
        <w:t xml:space="preserve">III.  </w:t>
      </w:r>
      <w:r w:rsidR="00633228">
        <w:rPr>
          <w:w w:val="115"/>
        </w:rPr>
        <w:t>Narratives</w:t>
      </w:r>
    </w:p>
    <w:p w:rsidR="00AB7028" w:rsidP="00E2256F" w14:paraId="23FECEE9" w14:textId="77777777">
      <w:pPr>
        <w:pStyle w:val="BodyText"/>
        <w:ind w:left="720" w:right="1632"/>
      </w:pPr>
      <w:r>
        <w:rPr>
          <w:w w:val="110"/>
        </w:rPr>
        <w:t>The</w:t>
      </w:r>
      <w:r>
        <w:rPr>
          <w:spacing w:val="-3"/>
          <w:w w:val="110"/>
        </w:rPr>
        <w:t xml:space="preserve"> </w:t>
      </w:r>
      <w:r>
        <w:rPr>
          <w:w w:val="110"/>
        </w:rPr>
        <w:t>narrative</w:t>
      </w:r>
      <w:r>
        <w:rPr>
          <w:spacing w:val="-2"/>
          <w:w w:val="110"/>
        </w:rPr>
        <w:t xml:space="preserve"> </w:t>
      </w:r>
      <w:r>
        <w:rPr>
          <w:w w:val="110"/>
        </w:rPr>
        <w:t>section of</w:t>
      </w:r>
      <w:r>
        <w:rPr>
          <w:spacing w:val="-1"/>
          <w:w w:val="110"/>
        </w:rPr>
        <w:t xml:space="preserve"> </w:t>
      </w:r>
      <w:r>
        <w:rPr>
          <w:w w:val="110"/>
        </w:rPr>
        <w:t>the</w:t>
      </w:r>
      <w:r>
        <w:rPr>
          <w:spacing w:val="-3"/>
          <w:w w:val="110"/>
        </w:rPr>
        <w:t xml:space="preserve"> </w:t>
      </w:r>
      <w:r>
        <w:rPr>
          <w:w w:val="110"/>
        </w:rPr>
        <w:t>application</w:t>
      </w:r>
      <w:r>
        <w:rPr>
          <w:spacing w:val="-1"/>
          <w:w w:val="110"/>
        </w:rPr>
        <w:t xml:space="preserve"> </w:t>
      </w:r>
      <w:r>
        <w:rPr>
          <w:w w:val="110"/>
        </w:rPr>
        <w:t>is</w:t>
      </w:r>
      <w:r>
        <w:rPr>
          <w:spacing w:val="-5"/>
          <w:w w:val="110"/>
        </w:rPr>
        <w:t xml:space="preserve"> </w:t>
      </w:r>
      <w:r>
        <w:rPr>
          <w:w w:val="110"/>
        </w:rPr>
        <w:t>your</w:t>
      </w:r>
      <w:r>
        <w:rPr>
          <w:spacing w:val="-3"/>
          <w:w w:val="110"/>
        </w:rPr>
        <w:t xml:space="preserve"> </w:t>
      </w:r>
      <w:r>
        <w:rPr>
          <w:w w:val="110"/>
        </w:rPr>
        <w:t>opportunity</w:t>
      </w:r>
      <w:r>
        <w:rPr>
          <w:spacing w:val="-2"/>
          <w:w w:val="110"/>
        </w:rPr>
        <w:t xml:space="preserve"> </w:t>
      </w:r>
      <w:r>
        <w:rPr>
          <w:w w:val="110"/>
        </w:rPr>
        <w:t>to</w:t>
      </w:r>
      <w:r>
        <w:rPr>
          <w:spacing w:val="-5"/>
          <w:w w:val="110"/>
        </w:rPr>
        <w:t xml:space="preserve"> </w:t>
      </w:r>
      <w:r>
        <w:rPr>
          <w:w w:val="110"/>
        </w:rPr>
        <w:t>convince</w:t>
      </w:r>
      <w:r>
        <w:rPr>
          <w:spacing w:val="-2"/>
          <w:w w:val="110"/>
        </w:rPr>
        <w:t xml:space="preserve"> </w:t>
      </w:r>
      <w:r>
        <w:rPr>
          <w:w w:val="110"/>
        </w:rPr>
        <w:t>reviewers</w:t>
      </w:r>
      <w:r>
        <w:rPr>
          <w:spacing w:val="-5"/>
          <w:w w:val="110"/>
        </w:rPr>
        <w:t xml:space="preserve"> </w:t>
      </w:r>
      <w:r>
        <w:rPr>
          <w:w w:val="110"/>
        </w:rPr>
        <w:t>that</w:t>
      </w:r>
      <w:r>
        <w:rPr>
          <w:spacing w:val="-5"/>
          <w:w w:val="110"/>
        </w:rPr>
        <w:t xml:space="preserve"> </w:t>
      </w:r>
      <w:r>
        <w:rPr>
          <w:w w:val="110"/>
        </w:rPr>
        <w:t>your</w:t>
      </w:r>
      <w:r>
        <w:rPr>
          <w:spacing w:val="-3"/>
          <w:w w:val="110"/>
        </w:rPr>
        <w:t xml:space="preserve"> </w:t>
      </w:r>
      <w:r>
        <w:rPr>
          <w:w w:val="110"/>
        </w:rPr>
        <w:t>project meets</w:t>
      </w:r>
      <w:r>
        <w:rPr>
          <w:spacing w:val="-5"/>
          <w:w w:val="110"/>
        </w:rPr>
        <w:t xml:space="preserve"> </w:t>
      </w:r>
      <w:r>
        <w:rPr>
          <w:w w:val="110"/>
        </w:rPr>
        <w:t>the</w:t>
      </w:r>
      <w:r>
        <w:rPr>
          <w:spacing w:val="-3"/>
          <w:w w:val="110"/>
        </w:rPr>
        <w:t xml:space="preserve"> </w:t>
      </w:r>
      <w:r>
        <w:rPr>
          <w:w w:val="110"/>
        </w:rPr>
        <w:t>selection</w:t>
      </w:r>
      <w:r>
        <w:rPr>
          <w:spacing w:val="-4"/>
          <w:w w:val="110"/>
        </w:rPr>
        <w:t xml:space="preserve"> </w:t>
      </w:r>
      <w:r>
        <w:rPr>
          <w:w w:val="110"/>
        </w:rPr>
        <w:t>criteria</w:t>
      </w:r>
      <w:r>
        <w:rPr>
          <w:spacing w:val="-4"/>
          <w:w w:val="110"/>
        </w:rPr>
        <w:t xml:space="preserve"> </w:t>
      </w:r>
      <w:r>
        <w:rPr>
          <w:w w:val="110"/>
        </w:rPr>
        <w:t>as</w:t>
      </w:r>
      <w:r>
        <w:rPr>
          <w:spacing w:val="-4"/>
          <w:w w:val="110"/>
        </w:rPr>
        <w:t xml:space="preserve"> </w:t>
      </w:r>
      <w:r>
        <w:rPr>
          <w:w w:val="110"/>
        </w:rPr>
        <w:t>outlined in</w:t>
      </w:r>
      <w:r>
        <w:rPr>
          <w:spacing w:val="-2"/>
          <w:w w:val="110"/>
        </w:rPr>
        <w:t xml:space="preserve"> </w:t>
      </w:r>
      <w:r>
        <w:rPr>
          <w:w w:val="110"/>
        </w:rPr>
        <w:t>the</w:t>
      </w:r>
      <w:r>
        <w:rPr>
          <w:spacing w:val="-3"/>
          <w:w w:val="110"/>
        </w:rPr>
        <w:t xml:space="preserve"> </w:t>
      </w:r>
      <w:r>
        <w:rPr>
          <w:i/>
          <w:w w:val="110"/>
        </w:rPr>
        <w:t>Notice</w:t>
      </w:r>
      <w:r>
        <w:rPr>
          <w:w w:val="110"/>
        </w:rPr>
        <w:t>.</w:t>
      </w:r>
      <w:r>
        <w:rPr>
          <w:spacing w:val="-2"/>
          <w:w w:val="110"/>
        </w:rPr>
        <w:t xml:space="preserve"> </w:t>
      </w:r>
      <w:r>
        <w:rPr>
          <w:w w:val="110"/>
        </w:rPr>
        <w:t>Below</w:t>
      </w:r>
      <w:r>
        <w:rPr>
          <w:spacing w:val="-4"/>
          <w:w w:val="110"/>
        </w:rPr>
        <w:t xml:space="preserve"> </w:t>
      </w:r>
      <w:r>
        <w:rPr>
          <w:w w:val="110"/>
        </w:rPr>
        <w:t>are</w:t>
      </w:r>
      <w:r>
        <w:rPr>
          <w:spacing w:val="-2"/>
          <w:w w:val="110"/>
        </w:rPr>
        <w:t xml:space="preserve"> </w:t>
      </w:r>
      <w:r>
        <w:rPr>
          <w:w w:val="110"/>
        </w:rPr>
        <w:t>some</w:t>
      </w:r>
      <w:r>
        <w:rPr>
          <w:spacing w:val="-4"/>
          <w:w w:val="110"/>
        </w:rPr>
        <w:t xml:space="preserve"> </w:t>
      </w:r>
      <w:r>
        <w:rPr>
          <w:w w:val="110"/>
        </w:rPr>
        <w:t>general</w:t>
      </w:r>
      <w:r>
        <w:rPr>
          <w:spacing w:val="-3"/>
          <w:w w:val="110"/>
        </w:rPr>
        <w:t xml:space="preserve"> </w:t>
      </w:r>
      <w:r>
        <w:rPr>
          <w:w w:val="110"/>
        </w:rPr>
        <w:t>recommendations</w:t>
      </w:r>
      <w:r>
        <w:rPr>
          <w:spacing w:val="-6"/>
          <w:w w:val="110"/>
        </w:rPr>
        <w:t xml:space="preserve"> </w:t>
      </w:r>
      <w:r>
        <w:rPr>
          <w:w w:val="110"/>
        </w:rPr>
        <w:t>to help you present your project in a way the reviewers will find compelling and persuasive.</w:t>
      </w:r>
    </w:p>
    <w:p w:rsidR="00AB7028" w:rsidRPr="00352220" w14:paraId="01549458" w14:textId="77777777">
      <w:pPr>
        <w:pStyle w:val="ListParagraph"/>
        <w:numPr>
          <w:ilvl w:val="1"/>
          <w:numId w:val="22"/>
        </w:numPr>
        <w:tabs>
          <w:tab w:val="left" w:pos="1840"/>
        </w:tabs>
        <w:spacing w:line="237" w:lineRule="auto"/>
        <w:ind w:right="1508"/>
        <w:rPr>
          <w:i/>
          <w:szCs w:val="24"/>
        </w:rPr>
      </w:pPr>
      <w:r w:rsidRPr="00352220">
        <w:rPr>
          <w:b/>
          <w:w w:val="110"/>
          <w:szCs w:val="24"/>
        </w:rPr>
        <w:t>Lead</w:t>
      </w:r>
      <w:r w:rsidRPr="00352220">
        <w:rPr>
          <w:b/>
          <w:spacing w:val="-3"/>
          <w:w w:val="110"/>
          <w:szCs w:val="24"/>
        </w:rPr>
        <w:t xml:space="preserve"> </w:t>
      </w:r>
      <w:r w:rsidRPr="00352220">
        <w:rPr>
          <w:b/>
          <w:w w:val="110"/>
          <w:szCs w:val="24"/>
        </w:rPr>
        <w:t>from</w:t>
      </w:r>
      <w:r w:rsidRPr="00352220">
        <w:rPr>
          <w:b/>
          <w:spacing w:val="-4"/>
          <w:w w:val="110"/>
          <w:szCs w:val="24"/>
        </w:rPr>
        <w:t xml:space="preserve"> </w:t>
      </w:r>
      <w:r w:rsidRPr="00352220">
        <w:rPr>
          <w:b/>
          <w:w w:val="110"/>
          <w:szCs w:val="24"/>
        </w:rPr>
        <w:t>your</w:t>
      </w:r>
      <w:r w:rsidRPr="00352220">
        <w:rPr>
          <w:b/>
          <w:spacing w:val="-8"/>
          <w:w w:val="110"/>
          <w:szCs w:val="24"/>
        </w:rPr>
        <w:t xml:space="preserve"> </w:t>
      </w:r>
      <w:r w:rsidRPr="00352220">
        <w:rPr>
          <w:b/>
          <w:w w:val="110"/>
          <w:szCs w:val="24"/>
        </w:rPr>
        <w:t>program</w:t>
      </w:r>
      <w:r w:rsidRPr="00352220">
        <w:rPr>
          <w:b/>
          <w:spacing w:val="-5"/>
          <w:w w:val="110"/>
          <w:szCs w:val="24"/>
        </w:rPr>
        <w:t xml:space="preserve"> </w:t>
      </w:r>
      <w:r w:rsidRPr="00352220">
        <w:rPr>
          <w:b/>
          <w:w w:val="110"/>
          <w:szCs w:val="24"/>
        </w:rPr>
        <w:t>strengths</w:t>
      </w:r>
      <w:r w:rsidRPr="00352220">
        <w:rPr>
          <w:b/>
          <w:spacing w:val="-6"/>
          <w:w w:val="110"/>
          <w:szCs w:val="24"/>
        </w:rPr>
        <w:t xml:space="preserve"> </w:t>
      </w:r>
      <w:r w:rsidRPr="00352220">
        <w:rPr>
          <w:b/>
          <w:w w:val="110"/>
          <w:szCs w:val="24"/>
        </w:rPr>
        <w:t>and</w:t>
      </w:r>
      <w:r w:rsidRPr="00352220">
        <w:rPr>
          <w:b/>
          <w:spacing w:val="-5"/>
          <w:w w:val="110"/>
          <w:szCs w:val="24"/>
        </w:rPr>
        <w:t xml:space="preserve"> </w:t>
      </w:r>
      <w:r w:rsidRPr="00352220">
        <w:rPr>
          <w:b/>
          <w:w w:val="110"/>
          <w:szCs w:val="24"/>
        </w:rPr>
        <w:t>be</w:t>
      </w:r>
      <w:r w:rsidRPr="00352220">
        <w:rPr>
          <w:b/>
          <w:spacing w:val="-4"/>
          <w:w w:val="110"/>
          <w:szCs w:val="24"/>
        </w:rPr>
        <w:t xml:space="preserve"> </w:t>
      </w:r>
      <w:r w:rsidRPr="00352220">
        <w:rPr>
          <w:b/>
          <w:w w:val="110"/>
          <w:szCs w:val="24"/>
        </w:rPr>
        <w:t>explicit.</w:t>
      </w:r>
      <w:r w:rsidRPr="00352220">
        <w:rPr>
          <w:b/>
          <w:spacing w:val="-6"/>
          <w:w w:val="110"/>
          <w:szCs w:val="24"/>
        </w:rPr>
        <w:t xml:space="preserve"> </w:t>
      </w:r>
      <w:r w:rsidRPr="00352220">
        <w:rPr>
          <w:w w:val="110"/>
          <w:szCs w:val="24"/>
        </w:rPr>
        <w:t>Do</w:t>
      </w:r>
      <w:r w:rsidRPr="00352220">
        <w:rPr>
          <w:spacing w:val="-8"/>
          <w:w w:val="110"/>
          <w:szCs w:val="24"/>
        </w:rPr>
        <w:t xml:space="preserve"> </w:t>
      </w:r>
      <w:r w:rsidRPr="00352220">
        <w:rPr>
          <w:w w:val="110"/>
          <w:szCs w:val="24"/>
        </w:rPr>
        <w:t>not</w:t>
      </w:r>
      <w:r w:rsidRPr="00352220">
        <w:rPr>
          <w:spacing w:val="-5"/>
          <w:w w:val="110"/>
          <w:szCs w:val="24"/>
        </w:rPr>
        <w:t xml:space="preserve"> </w:t>
      </w:r>
      <w:r w:rsidRPr="00352220">
        <w:rPr>
          <w:w w:val="110"/>
          <w:szCs w:val="24"/>
        </w:rPr>
        <w:t>make</w:t>
      </w:r>
      <w:r w:rsidRPr="00352220">
        <w:rPr>
          <w:spacing w:val="-3"/>
          <w:w w:val="110"/>
          <w:szCs w:val="24"/>
        </w:rPr>
        <w:t xml:space="preserve"> </w:t>
      </w:r>
      <w:r w:rsidRPr="00352220">
        <w:rPr>
          <w:w w:val="110"/>
          <w:szCs w:val="24"/>
        </w:rPr>
        <w:t>the</w:t>
      </w:r>
      <w:r w:rsidRPr="00352220">
        <w:rPr>
          <w:spacing w:val="-5"/>
          <w:w w:val="110"/>
          <w:szCs w:val="24"/>
        </w:rPr>
        <w:t xml:space="preserve"> </w:t>
      </w:r>
      <w:r w:rsidRPr="00352220">
        <w:rPr>
          <w:w w:val="110"/>
          <w:szCs w:val="24"/>
        </w:rPr>
        <w:t>mistake</w:t>
      </w:r>
      <w:r w:rsidRPr="00352220">
        <w:rPr>
          <w:spacing w:val="-3"/>
          <w:w w:val="110"/>
          <w:szCs w:val="24"/>
        </w:rPr>
        <w:t xml:space="preserve"> </w:t>
      </w:r>
      <w:r w:rsidRPr="00352220">
        <w:rPr>
          <w:w w:val="110"/>
          <w:szCs w:val="24"/>
        </w:rPr>
        <w:t>of</w:t>
      </w:r>
      <w:r w:rsidRPr="00352220">
        <w:rPr>
          <w:spacing w:val="-3"/>
          <w:w w:val="110"/>
          <w:szCs w:val="24"/>
        </w:rPr>
        <w:t xml:space="preserve"> </w:t>
      </w:r>
      <w:r w:rsidRPr="00352220">
        <w:rPr>
          <w:w w:val="110"/>
          <w:szCs w:val="24"/>
        </w:rPr>
        <w:t>trying</w:t>
      </w:r>
      <w:r w:rsidRPr="00352220">
        <w:rPr>
          <w:spacing w:val="-5"/>
          <w:w w:val="110"/>
          <w:szCs w:val="24"/>
        </w:rPr>
        <w:t xml:space="preserve"> </w:t>
      </w:r>
      <w:r w:rsidRPr="00352220">
        <w:rPr>
          <w:w w:val="110"/>
          <w:szCs w:val="24"/>
        </w:rPr>
        <w:t xml:space="preserve">to stretch your proposed program description to fit funding priorities and special considerations articulated in the regulations or the </w:t>
      </w:r>
      <w:r w:rsidRPr="00352220">
        <w:rPr>
          <w:i/>
          <w:w w:val="110"/>
          <w:szCs w:val="24"/>
        </w:rPr>
        <w:t>Notice.</w:t>
      </w:r>
    </w:p>
    <w:p w:rsidR="00AB7028" w:rsidRPr="00352220" w14:paraId="24CBA353" w14:textId="77777777">
      <w:pPr>
        <w:pStyle w:val="ListParagraph"/>
        <w:numPr>
          <w:ilvl w:val="1"/>
          <w:numId w:val="22"/>
        </w:numPr>
        <w:tabs>
          <w:tab w:val="left" w:pos="1839"/>
        </w:tabs>
        <w:ind w:left="1839" w:right="1575"/>
        <w:rPr>
          <w:szCs w:val="24"/>
        </w:rPr>
      </w:pPr>
      <w:r w:rsidRPr="00352220">
        <w:rPr>
          <w:b/>
          <w:w w:val="110"/>
          <w:szCs w:val="24"/>
        </w:rPr>
        <w:t>Be</w:t>
      </w:r>
      <w:r w:rsidRPr="00352220">
        <w:rPr>
          <w:b/>
          <w:spacing w:val="-9"/>
          <w:w w:val="110"/>
          <w:szCs w:val="24"/>
        </w:rPr>
        <w:t xml:space="preserve"> </w:t>
      </w:r>
      <w:r w:rsidRPr="00352220">
        <w:rPr>
          <w:b/>
          <w:w w:val="110"/>
          <w:szCs w:val="24"/>
        </w:rPr>
        <w:t>clear</w:t>
      </w:r>
      <w:r w:rsidRPr="00352220">
        <w:rPr>
          <w:b/>
          <w:spacing w:val="-9"/>
          <w:w w:val="110"/>
          <w:szCs w:val="24"/>
        </w:rPr>
        <w:t xml:space="preserve"> </w:t>
      </w:r>
      <w:r w:rsidRPr="00352220">
        <w:rPr>
          <w:b/>
          <w:w w:val="110"/>
          <w:szCs w:val="24"/>
        </w:rPr>
        <w:t>and</w:t>
      </w:r>
      <w:r w:rsidRPr="00352220">
        <w:rPr>
          <w:b/>
          <w:spacing w:val="-10"/>
          <w:w w:val="110"/>
          <w:szCs w:val="24"/>
        </w:rPr>
        <w:t xml:space="preserve"> </w:t>
      </w:r>
      <w:r w:rsidRPr="00352220">
        <w:rPr>
          <w:b/>
          <w:w w:val="110"/>
          <w:szCs w:val="24"/>
        </w:rPr>
        <w:t>succinct.</w:t>
      </w:r>
      <w:r w:rsidRPr="00352220">
        <w:rPr>
          <w:b/>
          <w:spacing w:val="-8"/>
          <w:w w:val="110"/>
          <w:szCs w:val="24"/>
        </w:rPr>
        <w:t xml:space="preserve"> </w:t>
      </w:r>
      <w:r w:rsidRPr="00352220">
        <w:rPr>
          <w:w w:val="110"/>
          <w:szCs w:val="24"/>
        </w:rPr>
        <w:t>Do</w:t>
      </w:r>
      <w:r w:rsidRPr="00352220">
        <w:rPr>
          <w:spacing w:val="-9"/>
          <w:w w:val="110"/>
          <w:szCs w:val="24"/>
        </w:rPr>
        <w:t xml:space="preserve"> </w:t>
      </w:r>
      <w:r w:rsidRPr="00352220">
        <w:rPr>
          <w:w w:val="110"/>
          <w:szCs w:val="24"/>
        </w:rPr>
        <w:t>not</w:t>
      </w:r>
      <w:r w:rsidRPr="00352220">
        <w:rPr>
          <w:spacing w:val="-8"/>
          <w:w w:val="110"/>
          <w:szCs w:val="24"/>
        </w:rPr>
        <w:t xml:space="preserve"> </w:t>
      </w:r>
      <w:r w:rsidRPr="00352220">
        <w:rPr>
          <w:w w:val="110"/>
          <w:szCs w:val="24"/>
        </w:rPr>
        <w:t>use</w:t>
      </w:r>
      <w:r w:rsidRPr="00352220">
        <w:rPr>
          <w:spacing w:val="-9"/>
          <w:w w:val="110"/>
          <w:szCs w:val="24"/>
        </w:rPr>
        <w:t xml:space="preserve"> </w:t>
      </w:r>
      <w:r w:rsidRPr="00352220">
        <w:rPr>
          <w:w w:val="110"/>
          <w:szCs w:val="24"/>
        </w:rPr>
        <w:t>jargon,</w:t>
      </w:r>
      <w:r w:rsidRPr="00352220">
        <w:rPr>
          <w:spacing w:val="-10"/>
          <w:w w:val="110"/>
          <w:szCs w:val="24"/>
        </w:rPr>
        <w:t xml:space="preserve"> </w:t>
      </w:r>
      <w:r w:rsidRPr="00352220">
        <w:rPr>
          <w:w w:val="110"/>
          <w:szCs w:val="24"/>
        </w:rPr>
        <w:t>boilerplate,</w:t>
      </w:r>
      <w:r w:rsidRPr="00352220">
        <w:rPr>
          <w:spacing w:val="-10"/>
          <w:w w:val="110"/>
          <w:szCs w:val="24"/>
        </w:rPr>
        <w:t xml:space="preserve"> </w:t>
      </w:r>
      <w:r w:rsidRPr="00352220">
        <w:rPr>
          <w:w w:val="110"/>
          <w:szCs w:val="24"/>
        </w:rPr>
        <w:t>rhetoric,</w:t>
      </w:r>
      <w:r w:rsidRPr="00352220">
        <w:rPr>
          <w:spacing w:val="-9"/>
          <w:w w:val="110"/>
          <w:szCs w:val="24"/>
        </w:rPr>
        <w:t xml:space="preserve"> </w:t>
      </w:r>
      <w:r w:rsidRPr="00352220">
        <w:rPr>
          <w:w w:val="110"/>
          <w:szCs w:val="24"/>
        </w:rPr>
        <w:t>or</w:t>
      </w:r>
      <w:r w:rsidRPr="00352220">
        <w:rPr>
          <w:spacing w:val="-9"/>
          <w:w w:val="110"/>
          <w:szCs w:val="24"/>
        </w:rPr>
        <w:t xml:space="preserve"> </w:t>
      </w:r>
      <w:r w:rsidRPr="00352220">
        <w:rPr>
          <w:w w:val="110"/>
          <w:szCs w:val="24"/>
        </w:rPr>
        <w:t>exaggeration.</w:t>
      </w:r>
      <w:r w:rsidRPr="00352220">
        <w:rPr>
          <w:spacing w:val="-8"/>
          <w:w w:val="110"/>
          <w:szCs w:val="24"/>
        </w:rPr>
        <w:t xml:space="preserve"> </w:t>
      </w:r>
      <w:r w:rsidRPr="00352220">
        <w:rPr>
          <w:w w:val="110"/>
          <w:szCs w:val="24"/>
        </w:rPr>
        <w:t>Describe clearly what you intend to do and how your project responds to the selection criteria.</w:t>
      </w:r>
    </w:p>
    <w:p w:rsidR="00AB7028" w:rsidRPr="00352220" w14:paraId="33457933" w14:textId="77777777">
      <w:pPr>
        <w:pStyle w:val="ListParagraph"/>
        <w:numPr>
          <w:ilvl w:val="1"/>
          <w:numId w:val="22"/>
        </w:numPr>
        <w:tabs>
          <w:tab w:val="left" w:pos="1840"/>
        </w:tabs>
        <w:spacing w:line="237" w:lineRule="auto"/>
        <w:ind w:right="1300"/>
        <w:rPr>
          <w:szCs w:val="24"/>
        </w:rPr>
      </w:pPr>
      <w:r w:rsidRPr="00352220">
        <w:rPr>
          <w:b/>
          <w:w w:val="115"/>
          <w:szCs w:val="24"/>
        </w:rPr>
        <w:t>Avoid</w:t>
      </w:r>
      <w:r w:rsidRPr="00352220">
        <w:rPr>
          <w:b/>
          <w:spacing w:val="-13"/>
          <w:w w:val="115"/>
          <w:szCs w:val="24"/>
        </w:rPr>
        <w:t xml:space="preserve"> </w:t>
      </w:r>
      <w:r w:rsidRPr="00352220">
        <w:rPr>
          <w:b/>
          <w:w w:val="115"/>
          <w:szCs w:val="24"/>
        </w:rPr>
        <w:t>circular</w:t>
      </w:r>
      <w:r w:rsidRPr="00352220">
        <w:rPr>
          <w:b/>
          <w:spacing w:val="-13"/>
          <w:w w:val="115"/>
          <w:szCs w:val="24"/>
        </w:rPr>
        <w:t xml:space="preserve"> </w:t>
      </w:r>
      <w:r w:rsidRPr="00352220">
        <w:rPr>
          <w:b/>
          <w:w w:val="115"/>
          <w:szCs w:val="24"/>
        </w:rPr>
        <w:t>reasoning.</w:t>
      </w:r>
      <w:r w:rsidRPr="00352220">
        <w:rPr>
          <w:b/>
          <w:spacing w:val="-10"/>
          <w:w w:val="115"/>
          <w:szCs w:val="24"/>
        </w:rPr>
        <w:t xml:space="preserve"> </w:t>
      </w:r>
      <w:r w:rsidRPr="00352220">
        <w:rPr>
          <w:w w:val="115"/>
          <w:szCs w:val="24"/>
        </w:rPr>
        <w:t>The</w:t>
      </w:r>
      <w:r w:rsidRPr="00352220">
        <w:rPr>
          <w:spacing w:val="-12"/>
          <w:w w:val="115"/>
          <w:szCs w:val="24"/>
        </w:rPr>
        <w:t xml:space="preserve"> </w:t>
      </w:r>
      <w:r w:rsidRPr="00352220">
        <w:rPr>
          <w:w w:val="115"/>
          <w:szCs w:val="24"/>
        </w:rPr>
        <w:t>problem</w:t>
      </w:r>
      <w:r w:rsidRPr="00352220">
        <w:rPr>
          <w:spacing w:val="-13"/>
          <w:w w:val="115"/>
          <w:szCs w:val="24"/>
        </w:rPr>
        <w:t xml:space="preserve"> </w:t>
      </w:r>
      <w:r w:rsidRPr="00352220">
        <w:rPr>
          <w:w w:val="115"/>
          <w:szCs w:val="24"/>
        </w:rPr>
        <w:t>you</w:t>
      </w:r>
      <w:r w:rsidRPr="00352220">
        <w:rPr>
          <w:spacing w:val="-12"/>
          <w:w w:val="115"/>
          <w:szCs w:val="24"/>
        </w:rPr>
        <w:t xml:space="preserve"> </w:t>
      </w:r>
      <w:r w:rsidRPr="00352220">
        <w:rPr>
          <w:w w:val="115"/>
          <w:szCs w:val="24"/>
        </w:rPr>
        <w:t>describe</w:t>
      </w:r>
      <w:r w:rsidRPr="00352220">
        <w:rPr>
          <w:spacing w:val="-14"/>
          <w:w w:val="115"/>
          <w:szCs w:val="24"/>
        </w:rPr>
        <w:t xml:space="preserve"> </w:t>
      </w:r>
      <w:r w:rsidRPr="00352220">
        <w:rPr>
          <w:w w:val="115"/>
          <w:szCs w:val="24"/>
        </w:rPr>
        <w:t>should</w:t>
      </w:r>
      <w:r w:rsidRPr="00352220">
        <w:rPr>
          <w:spacing w:val="-10"/>
          <w:w w:val="115"/>
          <w:szCs w:val="24"/>
        </w:rPr>
        <w:t xml:space="preserve"> </w:t>
      </w:r>
      <w:r w:rsidRPr="00352220">
        <w:rPr>
          <w:w w:val="115"/>
          <w:szCs w:val="24"/>
        </w:rPr>
        <w:t>not</w:t>
      </w:r>
      <w:r w:rsidRPr="00352220">
        <w:rPr>
          <w:spacing w:val="-13"/>
          <w:w w:val="115"/>
          <w:szCs w:val="24"/>
        </w:rPr>
        <w:t xml:space="preserve"> </w:t>
      </w:r>
      <w:r w:rsidRPr="00352220">
        <w:rPr>
          <w:w w:val="115"/>
          <w:szCs w:val="24"/>
        </w:rPr>
        <w:t>be</w:t>
      </w:r>
      <w:r w:rsidRPr="00352220">
        <w:rPr>
          <w:spacing w:val="-12"/>
          <w:w w:val="115"/>
          <w:szCs w:val="24"/>
        </w:rPr>
        <w:t xml:space="preserve"> </w:t>
      </w:r>
      <w:r w:rsidRPr="00352220">
        <w:rPr>
          <w:w w:val="115"/>
          <w:szCs w:val="24"/>
        </w:rPr>
        <w:t>defined</w:t>
      </w:r>
      <w:r w:rsidRPr="00352220">
        <w:rPr>
          <w:spacing w:val="-12"/>
          <w:w w:val="115"/>
          <w:szCs w:val="24"/>
        </w:rPr>
        <w:t xml:space="preserve"> </w:t>
      </w:r>
      <w:r w:rsidRPr="00352220">
        <w:rPr>
          <w:w w:val="115"/>
          <w:szCs w:val="24"/>
        </w:rPr>
        <w:t>as</w:t>
      </w:r>
      <w:r w:rsidRPr="00352220">
        <w:rPr>
          <w:spacing w:val="-13"/>
          <w:w w:val="115"/>
          <w:szCs w:val="24"/>
        </w:rPr>
        <w:t xml:space="preserve"> </w:t>
      </w:r>
      <w:r w:rsidRPr="00352220">
        <w:rPr>
          <w:w w:val="115"/>
          <w:szCs w:val="24"/>
        </w:rPr>
        <w:t>the</w:t>
      </w:r>
      <w:r w:rsidRPr="00352220">
        <w:rPr>
          <w:spacing w:val="-12"/>
          <w:w w:val="115"/>
          <w:szCs w:val="24"/>
        </w:rPr>
        <w:t xml:space="preserve"> </w:t>
      </w:r>
      <w:r w:rsidRPr="00352220">
        <w:rPr>
          <w:w w:val="115"/>
          <w:szCs w:val="24"/>
        </w:rPr>
        <w:t>lack</w:t>
      </w:r>
      <w:r w:rsidRPr="00352220">
        <w:rPr>
          <w:spacing w:val="-12"/>
          <w:w w:val="115"/>
          <w:szCs w:val="24"/>
        </w:rPr>
        <w:t xml:space="preserve"> </w:t>
      </w:r>
      <w:r w:rsidRPr="00352220">
        <w:rPr>
          <w:w w:val="115"/>
          <w:szCs w:val="24"/>
        </w:rPr>
        <w:t>of the solution you are proposing.</w:t>
      </w:r>
    </w:p>
    <w:p w:rsidR="00AB7028" w:rsidRPr="00352220" w14:paraId="0B477AE6" w14:textId="77777777">
      <w:pPr>
        <w:pStyle w:val="ListParagraph"/>
        <w:numPr>
          <w:ilvl w:val="1"/>
          <w:numId w:val="22"/>
        </w:numPr>
        <w:tabs>
          <w:tab w:val="left" w:pos="1836"/>
        </w:tabs>
        <w:spacing w:line="237" w:lineRule="auto"/>
        <w:ind w:left="1836" w:right="1459" w:hanging="360"/>
        <w:rPr>
          <w:szCs w:val="24"/>
        </w:rPr>
      </w:pPr>
      <w:r w:rsidRPr="00352220">
        <w:rPr>
          <w:b/>
          <w:w w:val="110"/>
          <w:szCs w:val="24"/>
        </w:rPr>
        <w:t>Explain</w:t>
      </w:r>
      <w:r w:rsidRPr="00352220">
        <w:rPr>
          <w:b/>
          <w:spacing w:val="-9"/>
          <w:w w:val="110"/>
          <w:szCs w:val="24"/>
        </w:rPr>
        <w:t xml:space="preserve"> </w:t>
      </w:r>
      <w:r w:rsidRPr="00352220">
        <w:rPr>
          <w:b/>
          <w:w w:val="110"/>
          <w:szCs w:val="24"/>
        </w:rPr>
        <w:t>how.</w:t>
      </w:r>
      <w:r w:rsidRPr="00352220">
        <w:rPr>
          <w:b/>
          <w:spacing w:val="-7"/>
          <w:w w:val="110"/>
          <w:szCs w:val="24"/>
        </w:rPr>
        <w:t xml:space="preserve"> </w:t>
      </w:r>
      <w:r w:rsidRPr="00352220">
        <w:rPr>
          <w:w w:val="110"/>
          <w:szCs w:val="24"/>
        </w:rPr>
        <w:t>Avoid</w:t>
      </w:r>
      <w:r w:rsidRPr="00352220">
        <w:rPr>
          <w:spacing w:val="-7"/>
          <w:w w:val="110"/>
          <w:szCs w:val="24"/>
        </w:rPr>
        <w:t xml:space="preserve"> </w:t>
      </w:r>
      <w:r w:rsidRPr="00352220">
        <w:rPr>
          <w:w w:val="110"/>
          <w:szCs w:val="24"/>
        </w:rPr>
        <w:t>simply</w:t>
      </w:r>
      <w:r w:rsidRPr="00352220">
        <w:rPr>
          <w:spacing w:val="-5"/>
          <w:w w:val="110"/>
          <w:szCs w:val="24"/>
        </w:rPr>
        <w:t xml:space="preserve"> </w:t>
      </w:r>
      <w:r w:rsidRPr="00352220">
        <w:rPr>
          <w:w w:val="110"/>
          <w:szCs w:val="24"/>
        </w:rPr>
        <w:t>stating</w:t>
      </w:r>
      <w:r w:rsidRPr="00352220">
        <w:rPr>
          <w:spacing w:val="-7"/>
          <w:w w:val="110"/>
          <w:szCs w:val="24"/>
        </w:rPr>
        <w:t xml:space="preserve"> </w:t>
      </w:r>
      <w:r w:rsidRPr="00352220">
        <w:rPr>
          <w:w w:val="110"/>
          <w:szCs w:val="24"/>
        </w:rPr>
        <w:t>that</w:t>
      </w:r>
      <w:r w:rsidRPr="00352220">
        <w:rPr>
          <w:spacing w:val="-6"/>
          <w:w w:val="110"/>
          <w:szCs w:val="24"/>
        </w:rPr>
        <w:t xml:space="preserve"> </w:t>
      </w:r>
      <w:r w:rsidRPr="00352220">
        <w:rPr>
          <w:w w:val="110"/>
          <w:szCs w:val="24"/>
        </w:rPr>
        <w:t>the</w:t>
      </w:r>
      <w:r w:rsidRPr="00352220">
        <w:rPr>
          <w:spacing w:val="-7"/>
          <w:w w:val="110"/>
          <w:szCs w:val="24"/>
        </w:rPr>
        <w:t xml:space="preserve"> </w:t>
      </w:r>
      <w:r w:rsidRPr="00352220">
        <w:rPr>
          <w:w w:val="110"/>
          <w:szCs w:val="24"/>
        </w:rPr>
        <w:t>criteria</w:t>
      </w:r>
      <w:r w:rsidRPr="00352220">
        <w:rPr>
          <w:spacing w:val="-6"/>
          <w:w w:val="110"/>
          <w:szCs w:val="24"/>
        </w:rPr>
        <w:t xml:space="preserve"> </w:t>
      </w:r>
      <w:r w:rsidRPr="00352220">
        <w:rPr>
          <w:w w:val="110"/>
          <w:szCs w:val="24"/>
        </w:rPr>
        <w:t>will</w:t>
      </w:r>
      <w:r w:rsidRPr="00352220">
        <w:rPr>
          <w:spacing w:val="-8"/>
          <w:w w:val="110"/>
          <w:szCs w:val="24"/>
        </w:rPr>
        <w:t xml:space="preserve"> </w:t>
      </w:r>
      <w:r w:rsidRPr="00352220">
        <w:rPr>
          <w:w w:val="110"/>
          <w:szCs w:val="24"/>
        </w:rPr>
        <w:t>be</w:t>
      </w:r>
      <w:r w:rsidRPr="00352220">
        <w:rPr>
          <w:spacing w:val="-7"/>
          <w:w w:val="110"/>
          <w:szCs w:val="24"/>
        </w:rPr>
        <w:t xml:space="preserve"> </w:t>
      </w:r>
      <w:r w:rsidRPr="00352220">
        <w:rPr>
          <w:w w:val="110"/>
          <w:szCs w:val="24"/>
        </w:rPr>
        <w:t>met.</w:t>
      </w:r>
      <w:r w:rsidRPr="00352220">
        <w:rPr>
          <w:spacing w:val="-7"/>
          <w:w w:val="110"/>
          <w:szCs w:val="24"/>
        </w:rPr>
        <w:t xml:space="preserve"> </w:t>
      </w:r>
      <w:r w:rsidRPr="00352220">
        <w:rPr>
          <w:w w:val="110"/>
          <w:szCs w:val="24"/>
        </w:rPr>
        <w:t>Explicitly</w:t>
      </w:r>
      <w:r w:rsidRPr="00352220">
        <w:rPr>
          <w:spacing w:val="-7"/>
          <w:w w:val="110"/>
          <w:szCs w:val="24"/>
        </w:rPr>
        <w:t xml:space="preserve"> </w:t>
      </w:r>
      <w:r w:rsidRPr="00352220">
        <w:rPr>
          <w:w w:val="110"/>
          <w:szCs w:val="24"/>
        </w:rPr>
        <w:t>describe</w:t>
      </w:r>
      <w:r w:rsidRPr="00352220">
        <w:rPr>
          <w:spacing w:val="-7"/>
          <w:w w:val="110"/>
          <w:szCs w:val="24"/>
        </w:rPr>
        <w:t xml:space="preserve"> </w:t>
      </w:r>
      <w:r w:rsidRPr="00352220">
        <w:rPr>
          <w:w w:val="110"/>
          <w:szCs w:val="24"/>
        </w:rPr>
        <w:t>how</w:t>
      </w:r>
      <w:r w:rsidRPr="00352220">
        <w:rPr>
          <w:spacing w:val="-8"/>
          <w:w w:val="110"/>
          <w:szCs w:val="24"/>
        </w:rPr>
        <w:t xml:space="preserve"> </w:t>
      </w:r>
      <w:r w:rsidRPr="00352220">
        <w:rPr>
          <w:w w:val="110"/>
          <w:szCs w:val="24"/>
        </w:rPr>
        <w:t>the proposed project will meet the criteria.</w:t>
      </w:r>
    </w:p>
    <w:p w:rsidR="00AB7028" w:rsidRPr="00352220" w14:paraId="504291D3" w14:textId="0AE9DB7F">
      <w:pPr>
        <w:pStyle w:val="ListParagraph"/>
        <w:numPr>
          <w:ilvl w:val="1"/>
          <w:numId w:val="22"/>
        </w:numPr>
        <w:tabs>
          <w:tab w:val="left" w:pos="1837"/>
        </w:tabs>
        <w:ind w:left="1837" w:right="1438" w:hanging="360"/>
        <w:rPr>
          <w:szCs w:val="24"/>
        </w:rPr>
      </w:pPr>
      <w:r w:rsidRPr="00352220">
        <w:rPr>
          <w:b/>
          <w:w w:val="110"/>
          <w:szCs w:val="24"/>
        </w:rPr>
        <w:t>Don’t</w:t>
      </w:r>
      <w:r w:rsidRPr="00352220">
        <w:rPr>
          <w:b/>
          <w:spacing w:val="-10"/>
          <w:w w:val="110"/>
          <w:szCs w:val="24"/>
        </w:rPr>
        <w:t xml:space="preserve"> </w:t>
      </w:r>
      <w:r w:rsidRPr="00352220">
        <w:rPr>
          <w:b/>
          <w:w w:val="110"/>
          <w:szCs w:val="24"/>
        </w:rPr>
        <w:t>make</w:t>
      </w:r>
      <w:r w:rsidRPr="00352220">
        <w:rPr>
          <w:b/>
          <w:spacing w:val="-8"/>
          <w:w w:val="110"/>
          <w:szCs w:val="24"/>
        </w:rPr>
        <w:t xml:space="preserve"> </w:t>
      </w:r>
      <w:r w:rsidRPr="00352220">
        <w:rPr>
          <w:b/>
          <w:w w:val="110"/>
          <w:szCs w:val="24"/>
        </w:rPr>
        <w:t>assumptions.</w:t>
      </w:r>
      <w:r w:rsidRPr="00352220">
        <w:rPr>
          <w:b/>
          <w:spacing w:val="-8"/>
          <w:w w:val="110"/>
          <w:szCs w:val="24"/>
        </w:rPr>
        <w:t xml:space="preserve"> </w:t>
      </w:r>
      <w:r w:rsidRPr="00352220">
        <w:rPr>
          <w:w w:val="110"/>
          <w:szCs w:val="24"/>
        </w:rPr>
        <w:t>Even</w:t>
      </w:r>
      <w:r w:rsidRPr="00352220">
        <w:rPr>
          <w:spacing w:val="-6"/>
          <w:w w:val="110"/>
          <w:szCs w:val="24"/>
        </w:rPr>
        <w:t xml:space="preserve"> </w:t>
      </w:r>
      <w:r w:rsidRPr="00352220">
        <w:rPr>
          <w:w w:val="110"/>
          <w:szCs w:val="24"/>
        </w:rPr>
        <w:t>if</w:t>
      </w:r>
      <w:r w:rsidRPr="00352220">
        <w:rPr>
          <w:spacing w:val="-8"/>
          <w:w w:val="110"/>
          <w:szCs w:val="24"/>
        </w:rPr>
        <w:t xml:space="preserve"> </w:t>
      </w:r>
      <w:r w:rsidRPr="00352220">
        <w:rPr>
          <w:w w:val="110"/>
          <w:szCs w:val="24"/>
        </w:rPr>
        <w:t>you</w:t>
      </w:r>
      <w:r w:rsidRPr="00352220">
        <w:rPr>
          <w:spacing w:val="-6"/>
          <w:w w:val="110"/>
          <w:szCs w:val="24"/>
        </w:rPr>
        <w:t xml:space="preserve"> </w:t>
      </w:r>
      <w:r w:rsidRPr="00352220">
        <w:rPr>
          <w:w w:val="110"/>
          <w:szCs w:val="24"/>
        </w:rPr>
        <w:t>have</w:t>
      </w:r>
      <w:r w:rsidRPr="00352220">
        <w:rPr>
          <w:spacing w:val="-7"/>
          <w:w w:val="110"/>
          <w:szCs w:val="24"/>
        </w:rPr>
        <w:t xml:space="preserve"> </w:t>
      </w:r>
      <w:r w:rsidRPr="00352220">
        <w:rPr>
          <w:w w:val="110"/>
          <w:szCs w:val="24"/>
        </w:rPr>
        <w:t>received</w:t>
      </w:r>
      <w:r w:rsidRPr="00352220">
        <w:rPr>
          <w:spacing w:val="-6"/>
          <w:w w:val="110"/>
          <w:szCs w:val="24"/>
        </w:rPr>
        <w:t xml:space="preserve"> </w:t>
      </w:r>
      <w:r w:rsidRPr="00352220">
        <w:rPr>
          <w:w w:val="110"/>
          <w:szCs w:val="24"/>
        </w:rPr>
        <w:t>funding</w:t>
      </w:r>
      <w:r w:rsidRPr="00352220">
        <w:rPr>
          <w:spacing w:val="-7"/>
          <w:w w:val="110"/>
          <w:szCs w:val="24"/>
        </w:rPr>
        <w:t xml:space="preserve"> </w:t>
      </w:r>
      <w:r w:rsidRPr="00352220">
        <w:rPr>
          <w:w w:val="110"/>
          <w:szCs w:val="24"/>
        </w:rPr>
        <w:t>from</w:t>
      </w:r>
      <w:r w:rsidRPr="00352220">
        <w:rPr>
          <w:spacing w:val="-6"/>
          <w:w w:val="110"/>
          <w:szCs w:val="24"/>
        </w:rPr>
        <w:t xml:space="preserve"> </w:t>
      </w:r>
      <w:r w:rsidRPr="00352220">
        <w:rPr>
          <w:w w:val="110"/>
          <w:szCs w:val="24"/>
        </w:rPr>
        <w:t>AmeriCorps</w:t>
      </w:r>
      <w:r w:rsidRPr="00352220">
        <w:rPr>
          <w:spacing w:val="-7"/>
          <w:w w:val="110"/>
          <w:szCs w:val="24"/>
        </w:rPr>
        <w:t xml:space="preserve"> </w:t>
      </w:r>
      <w:r w:rsidRPr="00352220">
        <w:rPr>
          <w:w w:val="110"/>
          <w:szCs w:val="24"/>
        </w:rPr>
        <w:t>in</w:t>
      </w:r>
      <w:r w:rsidRPr="00352220">
        <w:rPr>
          <w:spacing w:val="-8"/>
          <w:w w:val="110"/>
          <w:szCs w:val="24"/>
        </w:rPr>
        <w:t xml:space="preserve"> </w:t>
      </w:r>
      <w:r w:rsidRPr="00352220">
        <w:rPr>
          <w:w w:val="110"/>
          <w:szCs w:val="24"/>
        </w:rPr>
        <w:t>the</w:t>
      </w:r>
      <w:r w:rsidRPr="00352220">
        <w:rPr>
          <w:spacing w:val="-7"/>
          <w:w w:val="110"/>
          <w:szCs w:val="24"/>
        </w:rPr>
        <w:t xml:space="preserve"> </w:t>
      </w:r>
      <w:r w:rsidRPr="00352220">
        <w:rPr>
          <w:w w:val="110"/>
          <w:szCs w:val="24"/>
        </w:rPr>
        <w:t>past, do not assume your reviewers know anything about you, your proposed program, your partners, or your beneficiaries. Avoid overuse of acronyms.</w:t>
      </w:r>
    </w:p>
    <w:p w:rsidR="00AB7028" w:rsidRPr="00352220" w14:paraId="24E119B1" w14:textId="77777777">
      <w:pPr>
        <w:pStyle w:val="ListParagraph"/>
        <w:numPr>
          <w:ilvl w:val="1"/>
          <w:numId w:val="22"/>
        </w:numPr>
        <w:tabs>
          <w:tab w:val="left" w:pos="1837"/>
        </w:tabs>
        <w:spacing w:line="237" w:lineRule="auto"/>
        <w:ind w:left="1837" w:right="1709" w:hanging="360"/>
        <w:rPr>
          <w:szCs w:val="24"/>
        </w:rPr>
      </w:pPr>
      <w:r w:rsidRPr="00352220">
        <w:rPr>
          <w:b/>
          <w:w w:val="110"/>
          <w:szCs w:val="24"/>
        </w:rPr>
        <w:t>Use</w:t>
      </w:r>
      <w:r w:rsidRPr="00352220">
        <w:rPr>
          <w:b/>
          <w:spacing w:val="-11"/>
          <w:w w:val="110"/>
          <w:szCs w:val="24"/>
        </w:rPr>
        <w:t xml:space="preserve"> </w:t>
      </w:r>
      <w:r w:rsidRPr="00352220">
        <w:rPr>
          <w:b/>
          <w:w w:val="110"/>
          <w:szCs w:val="24"/>
        </w:rPr>
        <w:t>an</w:t>
      </w:r>
      <w:r w:rsidRPr="00352220">
        <w:rPr>
          <w:b/>
          <w:spacing w:val="-9"/>
          <w:w w:val="110"/>
          <w:szCs w:val="24"/>
        </w:rPr>
        <w:t xml:space="preserve"> </w:t>
      </w:r>
      <w:r w:rsidRPr="00352220">
        <w:rPr>
          <w:b/>
          <w:w w:val="110"/>
          <w:szCs w:val="24"/>
        </w:rPr>
        <w:t>impartial</w:t>
      </w:r>
      <w:r w:rsidRPr="00352220">
        <w:rPr>
          <w:b/>
          <w:spacing w:val="-8"/>
          <w:w w:val="110"/>
          <w:szCs w:val="24"/>
        </w:rPr>
        <w:t xml:space="preserve"> </w:t>
      </w:r>
      <w:r w:rsidRPr="00352220">
        <w:rPr>
          <w:b/>
          <w:w w:val="110"/>
          <w:szCs w:val="24"/>
        </w:rPr>
        <w:t>proofreader.</w:t>
      </w:r>
      <w:r w:rsidRPr="00352220">
        <w:rPr>
          <w:b/>
          <w:spacing w:val="-8"/>
          <w:w w:val="110"/>
          <w:szCs w:val="24"/>
        </w:rPr>
        <w:t xml:space="preserve"> </w:t>
      </w:r>
      <w:r w:rsidRPr="00352220">
        <w:rPr>
          <w:w w:val="110"/>
          <w:szCs w:val="24"/>
        </w:rPr>
        <w:t>Before</w:t>
      </w:r>
      <w:r w:rsidRPr="00352220">
        <w:rPr>
          <w:spacing w:val="-8"/>
          <w:w w:val="110"/>
          <w:szCs w:val="24"/>
        </w:rPr>
        <w:t xml:space="preserve"> </w:t>
      </w:r>
      <w:r w:rsidRPr="00352220">
        <w:rPr>
          <w:w w:val="110"/>
          <w:szCs w:val="24"/>
        </w:rPr>
        <w:t>you</w:t>
      </w:r>
      <w:r w:rsidRPr="00352220">
        <w:rPr>
          <w:spacing w:val="-7"/>
          <w:w w:val="110"/>
          <w:szCs w:val="24"/>
        </w:rPr>
        <w:t xml:space="preserve"> </w:t>
      </w:r>
      <w:r w:rsidRPr="00352220">
        <w:rPr>
          <w:w w:val="110"/>
          <w:szCs w:val="24"/>
        </w:rPr>
        <w:t>submit</w:t>
      </w:r>
      <w:r w:rsidRPr="00352220">
        <w:rPr>
          <w:spacing w:val="-8"/>
          <w:w w:val="110"/>
          <w:szCs w:val="24"/>
        </w:rPr>
        <w:t xml:space="preserve"> </w:t>
      </w:r>
      <w:r w:rsidRPr="00352220">
        <w:rPr>
          <w:w w:val="110"/>
          <w:szCs w:val="24"/>
        </w:rPr>
        <w:t>your</w:t>
      </w:r>
      <w:r w:rsidRPr="00352220">
        <w:rPr>
          <w:spacing w:val="-9"/>
          <w:w w:val="110"/>
          <w:szCs w:val="24"/>
        </w:rPr>
        <w:t xml:space="preserve"> </w:t>
      </w:r>
      <w:r w:rsidRPr="00352220">
        <w:rPr>
          <w:w w:val="110"/>
          <w:szCs w:val="24"/>
        </w:rPr>
        <w:t>application,</w:t>
      </w:r>
      <w:r w:rsidRPr="00352220">
        <w:rPr>
          <w:spacing w:val="-9"/>
          <w:w w:val="110"/>
          <w:szCs w:val="24"/>
        </w:rPr>
        <w:t xml:space="preserve"> </w:t>
      </w:r>
      <w:r w:rsidRPr="00352220">
        <w:rPr>
          <w:w w:val="110"/>
          <w:szCs w:val="24"/>
        </w:rPr>
        <w:t>let</w:t>
      </w:r>
      <w:r w:rsidRPr="00352220">
        <w:rPr>
          <w:spacing w:val="-8"/>
          <w:w w:val="110"/>
          <w:szCs w:val="24"/>
        </w:rPr>
        <w:t xml:space="preserve"> </w:t>
      </w:r>
      <w:r w:rsidRPr="00352220">
        <w:rPr>
          <w:w w:val="110"/>
          <w:szCs w:val="24"/>
        </w:rPr>
        <w:t>someone</w:t>
      </w:r>
      <w:r w:rsidRPr="00352220">
        <w:rPr>
          <w:spacing w:val="-9"/>
          <w:w w:val="110"/>
          <w:szCs w:val="24"/>
        </w:rPr>
        <w:t xml:space="preserve"> </w:t>
      </w:r>
      <w:r w:rsidRPr="00352220">
        <w:rPr>
          <w:w w:val="110"/>
          <w:szCs w:val="24"/>
        </w:rPr>
        <w:t>who</w:t>
      </w:r>
      <w:r w:rsidRPr="00352220">
        <w:rPr>
          <w:spacing w:val="-7"/>
          <w:w w:val="110"/>
          <w:szCs w:val="24"/>
        </w:rPr>
        <w:t xml:space="preserve"> </w:t>
      </w:r>
      <w:r w:rsidRPr="00352220">
        <w:rPr>
          <w:w w:val="110"/>
          <w:szCs w:val="24"/>
        </w:rPr>
        <w:t>is completely unfamiliar with your project read and critique the project narrative.</w:t>
      </w:r>
    </w:p>
    <w:p w:rsidR="00AB7028" w:rsidRPr="00352220" w14:paraId="6AA368C6" w14:textId="77777777">
      <w:pPr>
        <w:pStyle w:val="ListParagraph"/>
        <w:numPr>
          <w:ilvl w:val="1"/>
          <w:numId w:val="22"/>
        </w:numPr>
        <w:tabs>
          <w:tab w:val="left" w:pos="1837"/>
        </w:tabs>
        <w:spacing w:line="237" w:lineRule="auto"/>
        <w:ind w:left="1837" w:right="1483" w:hanging="360"/>
        <w:rPr>
          <w:szCs w:val="24"/>
        </w:rPr>
      </w:pPr>
      <w:r w:rsidRPr="00352220">
        <w:rPr>
          <w:b/>
          <w:w w:val="115"/>
          <w:szCs w:val="24"/>
        </w:rPr>
        <w:t>Follow</w:t>
      </w:r>
      <w:r w:rsidRPr="00352220">
        <w:rPr>
          <w:b/>
          <w:spacing w:val="-9"/>
          <w:w w:val="115"/>
          <w:szCs w:val="24"/>
        </w:rPr>
        <w:t xml:space="preserve"> </w:t>
      </w:r>
      <w:r w:rsidRPr="00352220">
        <w:rPr>
          <w:b/>
          <w:w w:val="115"/>
          <w:szCs w:val="24"/>
        </w:rPr>
        <w:t>the</w:t>
      </w:r>
      <w:r w:rsidRPr="00352220">
        <w:rPr>
          <w:b/>
          <w:spacing w:val="-7"/>
          <w:w w:val="115"/>
          <w:szCs w:val="24"/>
        </w:rPr>
        <w:t xml:space="preserve"> </w:t>
      </w:r>
      <w:r w:rsidRPr="00352220">
        <w:rPr>
          <w:b/>
          <w:w w:val="115"/>
          <w:szCs w:val="24"/>
        </w:rPr>
        <w:t>instructions</w:t>
      </w:r>
      <w:r w:rsidRPr="00352220">
        <w:rPr>
          <w:b/>
          <w:spacing w:val="-7"/>
          <w:w w:val="115"/>
          <w:szCs w:val="24"/>
        </w:rPr>
        <w:t xml:space="preserve"> </w:t>
      </w:r>
      <w:r w:rsidRPr="00352220">
        <w:rPr>
          <w:b/>
          <w:w w:val="115"/>
          <w:szCs w:val="24"/>
        </w:rPr>
        <w:t>and</w:t>
      </w:r>
      <w:r w:rsidRPr="00352220">
        <w:rPr>
          <w:b/>
          <w:spacing w:val="-7"/>
          <w:w w:val="115"/>
          <w:szCs w:val="24"/>
        </w:rPr>
        <w:t xml:space="preserve"> </w:t>
      </w:r>
      <w:r w:rsidRPr="00352220">
        <w:rPr>
          <w:b/>
          <w:w w:val="115"/>
          <w:szCs w:val="24"/>
        </w:rPr>
        <w:t>discuss</w:t>
      </w:r>
      <w:r w:rsidRPr="00352220">
        <w:rPr>
          <w:b/>
          <w:spacing w:val="-7"/>
          <w:w w:val="115"/>
          <w:szCs w:val="24"/>
        </w:rPr>
        <w:t xml:space="preserve"> </w:t>
      </w:r>
      <w:r w:rsidRPr="00352220">
        <w:rPr>
          <w:b/>
          <w:w w:val="115"/>
          <w:szCs w:val="24"/>
        </w:rPr>
        <w:t>each</w:t>
      </w:r>
      <w:r w:rsidRPr="00352220">
        <w:rPr>
          <w:b/>
          <w:spacing w:val="-7"/>
          <w:w w:val="115"/>
          <w:szCs w:val="24"/>
        </w:rPr>
        <w:t xml:space="preserve"> </w:t>
      </w:r>
      <w:r w:rsidRPr="00352220">
        <w:rPr>
          <w:b/>
          <w:w w:val="115"/>
          <w:szCs w:val="24"/>
        </w:rPr>
        <w:t>criterion</w:t>
      </w:r>
      <w:r w:rsidRPr="00352220">
        <w:rPr>
          <w:b/>
          <w:spacing w:val="-7"/>
          <w:w w:val="115"/>
          <w:szCs w:val="24"/>
        </w:rPr>
        <w:t xml:space="preserve"> </w:t>
      </w:r>
      <w:r w:rsidRPr="00352220">
        <w:rPr>
          <w:b/>
          <w:w w:val="115"/>
          <w:szCs w:val="24"/>
        </w:rPr>
        <w:t>in</w:t>
      </w:r>
      <w:r w:rsidRPr="00352220">
        <w:rPr>
          <w:b/>
          <w:spacing w:val="-7"/>
          <w:w w:val="115"/>
          <w:szCs w:val="24"/>
        </w:rPr>
        <w:t xml:space="preserve"> </w:t>
      </w:r>
      <w:r w:rsidRPr="00352220">
        <w:rPr>
          <w:b/>
          <w:w w:val="115"/>
          <w:szCs w:val="24"/>
        </w:rPr>
        <w:t>the</w:t>
      </w:r>
      <w:r w:rsidRPr="00352220">
        <w:rPr>
          <w:b/>
          <w:spacing w:val="-8"/>
          <w:w w:val="115"/>
          <w:szCs w:val="24"/>
        </w:rPr>
        <w:t xml:space="preserve"> </w:t>
      </w:r>
      <w:r w:rsidRPr="00352220">
        <w:rPr>
          <w:b/>
          <w:w w:val="115"/>
          <w:szCs w:val="24"/>
        </w:rPr>
        <w:t>order</w:t>
      </w:r>
      <w:r w:rsidRPr="00352220">
        <w:rPr>
          <w:b/>
          <w:spacing w:val="-8"/>
          <w:w w:val="115"/>
          <w:szCs w:val="24"/>
        </w:rPr>
        <w:t xml:space="preserve"> </w:t>
      </w:r>
      <w:r w:rsidRPr="00352220">
        <w:rPr>
          <w:b/>
          <w:w w:val="115"/>
          <w:szCs w:val="24"/>
        </w:rPr>
        <w:t>they</w:t>
      </w:r>
      <w:r w:rsidRPr="00352220">
        <w:rPr>
          <w:b/>
          <w:spacing w:val="-7"/>
          <w:w w:val="115"/>
          <w:szCs w:val="24"/>
        </w:rPr>
        <w:t xml:space="preserve"> </w:t>
      </w:r>
      <w:r w:rsidRPr="00352220">
        <w:rPr>
          <w:b/>
          <w:w w:val="115"/>
          <w:szCs w:val="24"/>
        </w:rPr>
        <w:t>are</w:t>
      </w:r>
      <w:r w:rsidRPr="00352220">
        <w:rPr>
          <w:b/>
          <w:spacing w:val="-8"/>
          <w:w w:val="115"/>
          <w:szCs w:val="24"/>
        </w:rPr>
        <w:t xml:space="preserve"> </w:t>
      </w:r>
      <w:r w:rsidRPr="00352220">
        <w:rPr>
          <w:b/>
          <w:w w:val="115"/>
          <w:szCs w:val="24"/>
        </w:rPr>
        <w:t>presented</w:t>
      </w:r>
      <w:r w:rsidRPr="00352220">
        <w:rPr>
          <w:b/>
          <w:spacing w:val="-7"/>
          <w:w w:val="115"/>
          <w:szCs w:val="24"/>
        </w:rPr>
        <w:t xml:space="preserve"> </w:t>
      </w:r>
      <w:r w:rsidRPr="00352220">
        <w:rPr>
          <w:b/>
          <w:w w:val="115"/>
          <w:szCs w:val="24"/>
        </w:rPr>
        <w:t xml:space="preserve">in the instructions. </w:t>
      </w:r>
      <w:r w:rsidRPr="00352220">
        <w:rPr>
          <w:w w:val="115"/>
          <w:szCs w:val="24"/>
        </w:rPr>
        <w:t>Use headings to differentiate narrative sections by criterion.</w:t>
      </w:r>
    </w:p>
    <w:p w:rsidR="00AB7028" w14:paraId="19F76D17" w14:textId="77777777">
      <w:pPr>
        <w:pStyle w:val="BodyText"/>
        <w:spacing w:before="214" w:line="242" w:lineRule="exact"/>
        <w:ind w:left="757"/>
        <w:jc w:val="both"/>
      </w:pPr>
      <w:r>
        <w:rPr>
          <w:w w:val="105"/>
        </w:rPr>
        <w:t>In</w:t>
      </w:r>
      <w:r>
        <w:rPr>
          <w:spacing w:val="2"/>
          <w:w w:val="105"/>
        </w:rPr>
        <w:t xml:space="preserve"> </w:t>
      </w:r>
      <w:r>
        <w:rPr>
          <w:w w:val="105"/>
        </w:rPr>
        <w:t>eGrants,</w:t>
      </w:r>
      <w:r>
        <w:rPr>
          <w:spacing w:val="3"/>
          <w:w w:val="105"/>
        </w:rPr>
        <w:t xml:space="preserve"> </w:t>
      </w:r>
      <w:r>
        <w:rPr>
          <w:w w:val="105"/>
        </w:rPr>
        <w:t>you</w:t>
      </w:r>
      <w:r>
        <w:rPr>
          <w:spacing w:val="3"/>
          <w:w w:val="105"/>
        </w:rPr>
        <w:t xml:space="preserve"> </w:t>
      </w:r>
      <w:r>
        <w:rPr>
          <w:w w:val="105"/>
        </w:rPr>
        <w:t>will</w:t>
      </w:r>
      <w:r>
        <w:rPr>
          <w:spacing w:val="4"/>
          <w:w w:val="105"/>
        </w:rPr>
        <w:t xml:space="preserve"> </w:t>
      </w:r>
      <w:r>
        <w:rPr>
          <w:w w:val="105"/>
        </w:rPr>
        <w:t>enter</w:t>
      </w:r>
      <w:r>
        <w:rPr>
          <w:spacing w:val="2"/>
          <w:w w:val="105"/>
        </w:rPr>
        <w:t xml:space="preserve"> </w:t>
      </w:r>
      <w:r>
        <w:rPr>
          <w:w w:val="105"/>
        </w:rPr>
        <w:t>text</w:t>
      </w:r>
      <w:r>
        <w:rPr>
          <w:spacing w:val="3"/>
          <w:w w:val="105"/>
        </w:rPr>
        <w:t xml:space="preserve"> </w:t>
      </w:r>
      <w:r>
        <w:rPr>
          <w:spacing w:val="-5"/>
          <w:w w:val="105"/>
        </w:rPr>
        <w:t>for</w:t>
      </w:r>
    </w:p>
    <w:p w:rsidR="00AB7028" w:rsidRPr="00352220" w:rsidP="00352220" w14:paraId="4420DA2E" w14:textId="77777777">
      <w:pPr>
        <w:pStyle w:val="ListParagraph"/>
        <w:numPr>
          <w:ilvl w:val="0"/>
          <w:numId w:val="20"/>
        </w:numPr>
        <w:tabs>
          <w:tab w:val="left" w:pos="1620"/>
        </w:tabs>
        <w:spacing w:line="250" w:lineRule="exact"/>
        <w:ind w:left="1800"/>
        <w:rPr>
          <w:szCs w:val="24"/>
        </w:rPr>
      </w:pPr>
      <w:r w:rsidRPr="00352220">
        <w:rPr>
          <w:w w:val="110"/>
          <w:szCs w:val="24"/>
        </w:rPr>
        <w:t>Executive</w:t>
      </w:r>
      <w:r w:rsidRPr="00352220">
        <w:rPr>
          <w:spacing w:val="-10"/>
          <w:w w:val="110"/>
          <w:szCs w:val="24"/>
        </w:rPr>
        <w:t xml:space="preserve"> </w:t>
      </w:r>
      <w:r w:rsidRPr="00352220">
        <w:rPr>
          <w:spacing w:val="-2"/>
          <w:w w:val="110"/>
          <w:szCs w:val="24"/>
        </w:rPr>
        <w:t>Summary</w:t>
      </w:r>
    </w:p>
    <w:p w:rsidR="00AB7028" w:rsidRPr="00352220" w:rsidP="00352220" w14:paraId="3B5EF3D9" w14:textId="77777777">
      <w:pPr>
        <w:pStyle w:val="ListParagraph"/>
        <w:numPr>
          <w:ilvl w:val="0"/>
          <w:numId w:val="20"/>
        </w:numPr>
        <w:tabs>
          <w:tab w:val="left" w:pos="1620"/>
        </w:tabs>
        <w:spacing w:line="251" w:lineRule="exact"/>
        <w:ind w:left="1800"/>
        <w:rPr>
          <w:szCs w:val="24"/>
        </w:rPr>
      </w:pPr>
      <w:r w:rsidRPr="00352220">
        <w:rPr>
          <w:w w:val="110"/>
          <w:szCs w:val="24"/>
        </w:rPr>
        <w:t>Rationale</w:t>
      </w:r>
      <w:r w:rsidRPr="00352220">
        <w:rPr>
          <w:spacing w:val="3"/>
          <w:w w:val="110"/>
          <w:szCs w:val="24"/>
        </w:rPr>
        <w:t xml:space="preserve"> </w:t>
      </w:r>
      <w:r w:rsidRPr="00352220">
        <w:rPr>
          <w:w w:val="110"/>
          <w:szCs w:val="24"/>
        </w:rPr>
        <w:t>and</w:t>
      </w:r>
      <w:r w:rsidRPr="00352220">
        <w:rPr>
          <w:spacing w:val="-1"/>
          <w:w w:val="110"/>
          <w:szCs w:val="24"/>
        </w:rPr>
        <w:t xml:space="preserve"> </w:t>
      </w:r>
      <w:r w:rsidRPr="00352220">
        <w:rPr>
          <w:w w:val="110"/>
          <w:szCs w:val="24"/>
        </w:rPr>
        <w:t>Approach</w:t>
      </w:r>
      <w:r w:rsidRPr="00352220">
        <w:rPr>
          <w:spacing w:val="-1"/>
          <w:w w:val="110"/>
          <w:szCs w:val="24"/>
        </w:rPr>
        <w:t xml:space="preserve"> </w:t>
      </w:r>
      <w:r w:rsidRPr="00352220">
        <w:rPr>
          <w:w w:val="110"/>
          <w:szCs w:val="24"/>
        </w:rPr>
        <w:t>(Program</w:t>
      </w:r>
      <w:r w:rsidRPr="00352220">
        <w:rPr>
          <w:spacing w:val="-1"/>
          <w:w w:val="110"/>
          <w:szCs w:val="24"/>
        </w:rPr>
        <w:t xml:space="preserve"> </w:t>
      </w:r>
      <w:r w:rsidRPr="00352220">
        <w:rPr>
          <w:spacing w:val="-2"/>
          <w:w w:val="110"/>
          <w:szCs w:val="24"/>
        </w:rPr>
        <w:t>Design)</w:t>
      </w:r>
    </w:p>
    <w:p w:rsidR="00AB7028" w:rsidRPr="00352220" w:rsidP="00352220" w14:paraId="44BD9D34" w14:textId="77777777">
      <w:pPr>
        <w:pStyle w:val="ListParagraph"/>
        <w:numPr>
          <w:ilvl w:val="0"/>
          <w:numId w:val="20"/>
        </w:numPr>
        <w:tabs>
          <w:tab w:val="left" w:pos="1620"/>
        </w:tabs>
        <w:spacing w:line="253" w:lineRule="exact"/>
        <w:ind w:left="1800"/>
        <w:rPr>
          <w:szCs w:val="24"/>
        </w:rPr>
      </w:pPr>
      <w:r w:rsidRPr="00352220">
        <w:rPr>
          <w:w w:val="110"/>
          <w:szCs w:val="24"/>
        </w:rPr>
        <w:t>Organizational</w:t>
      </w:r>
      <w:r w:rsidRPr="00352220">
        <w:rPr>
          <w:spacing w:val="7"/>
          <w:w w:val="110"/>
          <w:szCs w:val="24"/>
        </w:rPr>
        <w:t xml:space="preserve"> </w:t>
      </w:r>
      <w:r w:rsidRPr="00352220">
        <w:rPr>
          <w:spacing w:val="-2"/>
          <w:w w:val="110"/>
          <w:szCs w:val="24"/>
        </w:rPr>
        <w:t>Capability</w:t>
      </w:r>
    </w:p>
    <w:p w:rsidR="00AB7028" w:rsidRPr="00352220" w:rsidP="00352220" w14:paraId="3944B7C5" w14:textId="77777777">
      <w:pPr>
        <w:pStyle w:val="ListParagraph"/>
        <w:numPr>
          <w:ilvl w:val="0"/>
          <w:numId w:val="20"/>
        </w:numPr>
        <w:tabs>
          <w:tab w:val="left" w:pos="1620"/>
        </w:tabs>
        <w:ind w:left="1800"/>
        <w:rPr>
          <w:szCs w:val="24"/>
        </w:rPr>
      </w:pPr>
      <w:r w:rsidRPr="00352220">
        <w:rPr>
          <w:w w:val="110"/>
          <w:szCs w:val="24"/>
        </w:rPr>
        <w:t>Cost</w:t>
      </w:r>
      <w:r w:rsidRPr="00352220">
        <w:rPr>
          <w:spacing w:val="2"/>
          <w:w w:val="110"/>
          <w:szCs w:val="24"/>
        </w:rPr>
        <w:t xml:space="preserve"> </w:t>
      </w:r>
      <w:r w:rsidRPr="00352220">
        <w:rPr>
          <w:w w:val="110"/>
          <w:szCs w:val="24"/>
        </w:rPr>
        <w:t>Effectiveness</w:t>
      </w:r>
      <w:r w:rsidRPr="00352220">
        <w:rPr>
          <w:spacing w:val="5"/>
          <w:w w:val="110"/>
          <w:szCs w:val="24"/>
        </w:rPr>
        <w:t xml:space="preserve"> </w:t>
      </w:r>
      <w:r w:rsidRPr="00352220">
        <w:rPr>
          <w:w w:val="110"/>
          <w:szCs w:val="24"/>
        </w:rPr>
        <w:t>and</w:t>
      </w:r>
      <w:r w:rsidRPr="00352220">
        <w:rPr>
          <w:spacing w:val="6"/>
          <w:w w:val="110"/>
          <w:szCs w:val="24"/>
        </w:rPr>
        <w:t xml:space="preserve"> </w:t>
      </w:r>
      <w:r w:rsidRPr="00352220">
        <w:rPr>
          <w:w w:val="110"/>
          <w:szCs w:val="24"/>
        </w:rPr>
        <w:t>Budget</w:t>
      </w:r>
      <w:r w:rsidRPr="00352220">
        <w:rPr>
          <w:spacing w:val="2"/>
          <w:w w:val="110"/>
          <w:szCs w:val="24"/>
        </w:rPr>
        <w:t xml:space="preserve"> </w:t>
      </w:r>
      <w:r w:rsidRPr="00352220">
        <w:rPr>
          <w:spacing w:val="-2"/>
          <w:w w:val="110"/>
          <w:szCs w:val="24"/>
        </w:rPr>
        <w:t>Adequacy</w:t>
      </w:r>
    </w:p>
    <w:p w:rsidR="00AB7028" w:rsidRPr="00352220" w:rsidP="42FE766E" w14:paraId="1C4ADF47" w14:textId="5BE7B1F4">
      <w:pPr>
        <w:spacing w:before="233"/>
        <w:ind w:left="757" w:right="1304"/>
        <w:rPr>
          <w:b/>
        </w:rPr>
      </w:pPr>
      <w:r w:rsidRPr="00352220">
        <w:rPr>
          <w:w w:val="115"/>
        </w:rPr>
        <w:t xml:space="preserve">Note: The Narratives Section also includes fields for Evaluation </w:t>
      </w:r>
      <w:r w:rsidRPr="00352220" w:rsidR="682E1823">
        <w:rPr>
          <w:w w:val="115"/>
        </w:rPr>
        <w:t>Plan Summary</w:t>
      </w:r>
      <w:r w:rsidRPr="00352220">
        <w:rPr>
          <w:w w:val="115"/>
        </w:rPr>
        <w:t xml:space="preserve">, Clarification Summary, Amendment Justification, and Continuation Changes. </w:t>
      </w:r>
      <w:r w:rsidRPr="00352220">
        <w:rPr>
          <w:b/>
          <w:w w:val="115"/>
        </w:rPr>
        <w:t xml:space="preserve">Please enter N/A in these fields. </w:t>
      </w:r>
      <w:r w:rsidRPr="00564A58" w:rsidR="769C42C1">
        <w:rPr>
          <w:b/>
          <w:bCs/>
          <w:w w:val="115"/>
        </w:rPr>
        <w:t xml:space="preserve">Any content added to these fields will not be reviewed. </w:t>
      </w:r>
      <w:r w:rsidRPr="00352220">
        <w:rPr>
          <w:b/>
          <w:w w:val="115"/>
        </w:rPr>
        <w:t>The</w:t>
      </w:r>
      <w:r w:rsidRPr="00352220">
        <w:rPr>
          <w:b/>
          <w:spacing w:val="-7"/>
          <w:w w:val="115"/>
        </w:rPr>
        <w:t xml:space="preserve"> </w:t>
      </w:r>
      <w:r w:rsidRPr="00352220">
        <w:rPr>
          <w:b/>
          <w:w w:val="115"/>
        </w:rPr>
        <w:t>latter</w:t>
      </w:r>
      <w:r w:rsidRPr="00352220">
        <w:rPr>
          <w:b/>
          <w:spacing w:val="-5"/>
          <w:w w:val="115"/>
        </w:rPr>
        <w:t xml:space="preserve"> </w:t>
      </w:r>
      <w:r w:rsidRPr="00352220">
        <w:rPr>
          <w:b/>
          <w:w w:val="115"/>
        </w:rPr>
        <w:t>three</w:t>
      </w:r>
      <w:r w:rsidRPr="00352220">
        <w:rPr>
          <w:b/>
          <w:spacing w:val="-6"/>
          <w:w w:val="115"/>
        </w:rPr>
        <w:t xml:space="preserve"> </w:t>
      </w:r>
      <w:r w:rsidRPr="00352220">
        <w:rPr>
          <w:b/>
          <w:w w:val="115"/>
        </w:rPr>
        <w:t>fields</w:t>
      </w:r>
      <w:r w:rsidRPr="00352220">
        <w:rPr>
          <w:b/>
          <w:spacing w:val="-5"/>
          <w:w w:val="115"/>
        </w:rPr>
        <w:t xml:space="preserve"> </w:t>
      </w:r>
      <w:r w:rsidRPr="00352220">
        <w:rPr>
          <w:b/>
          <w:w w:val="115"/>
        </w:rPr>
        <w:t>may</w:t>
      </w:r>
      <w:r w:rsidRPr="00352220">
        <w:rPr>
          <w:b/>
          <w:spacing w:val="-6"/>
          <w:w w:val="115"/>
        </w:rPr>
        <w:t xml:space="preserve"> </w:t>
      </w:r>
      <w:r w:rsidRPr="00352220">
        <w:rPr>
          <w:b/>
          <w:w w:val="115"/>
        </w:rPr>
        <w:t>be</w:t>
      </w:r>
      <w:r w:rsidRPr="00352220">
        <w:rPr>
          <w:b/>
          <w:spacing w:val="-6"/>
          <w:w w:val="115"/>
        </w:rPr>
        <w:t xml:space="preserve"> </w:t>
      </w:r>
      <w:r w:rsidRPr="00352220">
        <w:rPr>
          <w:b/>
          <w:w w:val="115"/>
        </w:rPr>
        <w:t>used</w:t>
      </w:r>
      <w:r w:rsidRPr="00352220">
        <w:rPr>
          <w:b/>
          <w:spacing w:val="-5"/>
          <w:w w:val="115"/>
        </w:rPr>
        <w:t xml:space="preserve"> </w:t>
      </w:r>
      <w:r w:rsidRPr="00352220">
        <w:rPr>
          <w:b/>
          <w:w w:val="115"/>
        </w:rPr>
        <w:t>at</w:t>
      </w:r>
      <w:r w:rsidRPr="00352220">
        <w:rPr>
          <w:b/>
          <w:spacing w:val="-6"/>
          <w:w w:val="115"/>
        </w:rPr>
        <w:t xml:space="preserve"> </w:t>
      </w:r>
      <w:r w:rsidRPr="00352220">
        <w:rPr>
          <w:b/>
          <w:w w:val="115"/>
        </w:rPr>
        <w:t>a</w:t>
      </w:r>
      <w:r w:rsidRPr="00352220">
        <w:rPr>
          <w:b/>
          <w:spacing w:val="-6"/>
          <w:w w:val="115"/>
        </w:rPr>
        <w:t xml:space="preserve"> </w:t>
      </w:r>
      <w:r w:rsidRPr="00352220">
        <w:rPr>
          <w:b/>
          <w:w w:val="115"/>
        </w:rPr>
        <w:t>later</w:t>
      </w:r>
      <w:r w:rsidRPr="00352220">
        <w:rPr>
          <w:b/>
          <w:spacing w:val="-5"/>
          <w:w w:val="115"/>
        </w:rPr>
        <w:t xml:space="preserve"> </w:t>
      </w:r>
      <w:r w:rsidRPr="00352220">
        <w:rPr>
          <w:b/>
          <w:w w:val="115"/>
        </w:rPr>
        <w:t>date</w:t>
      </w:r>
      <w:r w:rsidRPr="00352220">
        <w:rPr>
          <w:b/>
          <w:spacing w:val="-6"/>
          <w:w w:val="115"/>
        </w:rPr>
        <w:t xml:space="preserve"> </w:t>
      </w:r>
      <w:r w:rsidRPr="00352220">
        <w:rPr>
          <w:b/>
          <w:w w:val="115"/>
        </w:rPr>
        <w:t>to</w:t>
      </w:r>
      <w:r w:rsidRPr="00352220">
        <w:rPr>
          <w:b/>
          <w:spacing w:val="-5"/>
          <w:w w:val="115"/>
        </w:rPr>
        <w:t xml:space="preserve"> </w:t>
      </w:r>
      <w:r w:rsidRPr="00352220">
        <w:rPr>
          <w:b/>
          <w:w w:val="115"/>
        </w:rPr>
        <w:t>enter</w:t>
      </w:r>
      <w:r w:rsidRPr="00352220">
        <w:rPr>
          <w:b/>
          <w:spacing w:val="-6"/>
          <w:w w:val="115"/>
        </w:rPr>
        <w:t xml:space="preserve"> </w:t>
      </w:r>
      <w:r w:rsidRPr="00352220">
        <w:rPr>
          <w:b/>
          <w:w w:val="115"/>
        </w:rPr>
        <w:t>information</w:t>
      </w:r>
      <w:r w:rsidRPr="00352220">
        <w:rPr>
          <w:b/>
          <w:spacing w:val="-6"/>
          <w:w w:val="115"/>
        </w:rPr>
        <w:t xml:space="preserve"> </w:t>
      </w:r>
      <w:r w:rsidRPr="00352220">
        <w:rPr>
          <w:b/>
          <w:w w:val="115"/>
        </w:rPr>
        <w:t>for</w:t>
      </w:r>
      <w:r w:rsidRPr="00352220">
        <w:rPr>
          <w:b/>
          <w:spacing w:val="-5"/>
          <w:w w:val="115"/>
        </w:rPr>
        <w:t xml:space="preserve"> </w:t>
      </w:r>
      <w:r w:rsidRPr="00352220">
        <w:rPr>
          <w:b/>
          <w:w w:val="115"/>
        </w:rPr>
        <w:t>clarification</w:t>
      </w:r>
      <w:r w:rsidRPr="00352220">
        <w:rPr>
          <w:b/>
          <w:spacing w:val="-5"/>
          <w:w w:val="115"/>
        </w:rPr>
        <w:t xml:space="preserve"> </w:t>
      </w:r>
      <w:r w:rsidRPr="00352220">
        <w:rPr>
          <w:b/>
          <w:w w:val="115"/>
        </w:rPr>
        <w:t xml:space="preserve">following review, to request amendments </w:t>
      </w:r>
      <w:r w:rsidRPr="00352220">
        <w:rPr>
          <w:b/>
          <w:w w:val="115"/>
        </w:rPr>
        <w:t>once a grant is awarded, and to enter changes in the narrative in continuation requests.</w:t>
      </w:r>
    </w:p>
    <w:p w:rsidR="00AB7028" w14:paraId="7F64710B" w14:textId="77777777">
      <w:pPr>
        <w:pStyle w:val="BodyText"/>
        <w:spacing w:before="235"/>
        <w:ind w:left="757" w:right="1347"/>
      </w:pPr>
      <w:r>
        <w:rPr>
          <w:w w:val="110"/>
        </w:rPr>
        <w:t>Reviewers will assess your application against the selection criteria. To best respond to the criteria listed</w:t>
      </w:r>
      <w:r>
        <w:rPr>
          <w:spacing w:val="-5"/>
          <w:w w:val="110"/>
        </w:rPr>
        <w:t xml:space="preserve"> </w:t>
      </w:r>
      <w:r>
        <w:rPr>
          <w:w w:val="110"/>
        </w:rPr>
        <w:t>in</w:t>
      </w:r>
      <w:r>
        <w:rPr>
          <w:spacing w:val="-7"/>
          <w:w w:val="110"/>
        </w:rPr>
        <w:t xml:space="preserve"> </w:t>
      </w:r>
      <w:r>
        <w:rPr>
          <w:w w:val="110"/>
        </w:rPr>
        <w:t>the</w:t>
      </w:r>
      <w:r>
        <w:rPr>
          <w:spacing w:val="-7"/>
          <w:w w:val="110"/>
        </w:rPr>
        <w:t xml:space="preserve"> </w:t>
      </w:r>
      <w:r>
        <w:rPr>
          <w:i/>
          <w:w w:val="110"/>
        </w:rPr>
        <w:t>Notice</w:t>
      </w:r>
      <w:r>
        <w:rPr>
          <w:i/>
          <w:spacing w:val="-7"/>
          <w:w w:val="110"/>
        </w:rPr>
        <w:t xml:space="preserve"> </w:t>
      </w:r>
      <w:r>
        <w:rPr>
          <w:w w:val="110"/>
        </w:rPr>
        <w:t>and</w:t>
      </w:r>
      <w:r>
        <w:rPr>
          <w:spacing w:val="-8"/>
          <w:w w:val="110"/>
        </w:rPr>
        <w:t xml:space="preserve"> </w:t>
      </w:r>
      <w:r>
        <w:rPr>
          <w:w w:val="110"/>
        </w:rPr>
        <w:t>Application</w:t>
      </w:r>
      <w:r>
        <w:rPr>
          <w:spacing w:val="-6"/>
          <w:w w:val="110"/>
        </w:rPr>
        <w:t xml:space="preserve"> </w:t>
      </w:r>
      <w:r>
        <w:rPr>
          <w:w w:val="110"/>
        </w:rPr>
        <w:t>Instructions,</w:t>
      </w:r>
      <w:r>
        <w:rPr>
          <w:spacing w:val="-5"/>
          <w:w w:val="110"/>
        </w:rPr>
        <w:t xml:space="preserve"> </w:t>
      </w:r>
      <w:r>
        <w:rPr>
          <w:w w:val="110"/>
        </w:rPr>
        <w:t>we</w:t>
      </w:r>
      <w:r>
        <w:rPr>
          <w:spacing w:val="-6"/>
          <w:w w:val="110"/>
        </w:rPr>
        <w:t xml:space="preserve"> </w:t>
      </w:r>
      <w:r>
        <w:rPr>
          <w:w w:val="110"/>
        </w:rPr>
        <w:t>suggest</w:t>
      </w:r>
      <w:r>
        <w:rPr>
          <w:spacing w:val="-9"/>
          <w:w w:val="110"/>
        </w:rPr>
        <w:t xml:space="preserve"> </w:t>
      </w:r>
      <w:r>
        <w:rPr>
          <w:w w:val="110"/>
        </w:rPr>
        <w:t>that</w:t>
      </w:r>
      <w:r>
        <w:rPr>
          <w:spacing w:val="-6"/>
          <w:w w:val="110"/>
        </w:rPr>
        <w:t xml:space="preserve"> </w:t>
      </w:r>
      <w:r>
        <w:rPr>
          <w:w w:val="110"/>
        </w:rPr>
        <w:t>you</w:t>
      </w:r>
      <w:r>
        <w:rPr>
          <w:spacing w:val="-5"/>
          <w:w w:val="110"/>
        </w:rPr>
        <w:t xml:space="preserve"> </w:t>
      </w:r>
      <w:r>
        <w:rPr>
          <w:w w:val="110"/>
        </w:rPr>
        <w:t>include</w:t>
      </w:r>
      <w:r>
        <w:rPr>
          <w:spacing w:val="-5"/>
          <w:w w:val="110"/>
        </w:rPr>
        <w:t xml:space="preserve"> </w:t>
      </w:r>
      <w:r>
        <w:rPr>
          <w:w w:val="110"/>
        </w:rPr>
        <w:t>a</w:t>
      </w:r>
      <w:r>
        <w:rPr>
          <w:spacing w:val="-7"/>
          <w:w w:val="110"/>
        </w:rPr>
        <w:t xml:space="preserve"> </w:t>
      </w:r>
      <w:r>
        <w:rPr>
          <w:w w:val="110"/>
        </w:rPr>
        <w:t>brief</w:t>
      </w:r>
      <w:r>
        <w:rPr>
          <w:spacing w:val="-6"/>
          <w:w w:val="110"/>
        </w:rPr>
        <w:t xml:space="preserve"> </w:t>
      </w:r>
      <w:r>
        <w:rPr>
          <w:w w:val="110"/>
        </w:rPr>
        <w:t>discussion</w:t>
      </w:r>
      <w:r>
        <w:rPr>
          <w:spacing w:val="-7"/>
          <w:w w:val="110"/>
        </w:rPr>
        <w:t xml:space="preserve"> </w:t>
      </w:r>
      <w:r>
        <w:rPr>
          <w:w w:val="110"/>
        </w:rPr>
        <w:t>of</w:t>
      </w:r>
      <w:r>
        <w:rPr>
          <w:spacing w:val="-6"/>
          <w:w w:val="110"/>
        </w:rPr>
        <w:t xml:space="preserve"> </w:t>
      </w:r>
      <w:r>
        <w:rPr>
          <w:w w:val="110"/>
        </w:rPr>
        <w:t xml:space="preserve">each </w:t>
      </w:r>
      <w:bookmarkStart w:id="17" w:name="A._Executive_Summary"/>
      <w:bookmarkEnd w:id="17"/>
      <w:r>
        <w:rPr>
          <w:w w:val="110"/>
        </w:rPr>
        <w:t>bullet if it pertains to your application.</w:t>
      </w:r>
    </w:p>
    <w:p w:rsidR="00AB7028" w14:paraId="4B51B36C" w14:textId="77777777">
      <w:pPr>
        <w:pStyle w:val="BodyText"/>
        <w:spacing w:before="3"/>
      </w:pPr>
    </w:p>
    <w:p w:rsidR="00AB7028" w14:paraId="185D1CF7" w14:textId="34E086C2">
      <w:pPr>
        <w:pStyle w:val="Heading3"/>
        <w:numPr>
          <w:ilvl w:val="0"/>
          <w:numId w:val="19"/>
        </w:numPr>
        <w:tabs>
          <w:tab w:val="left" w:pos="1114"/>
        </w:tabs>
        <w:spacing w:before="1" w:line="243" w:lineRule="exact"/>
        <w:ind w:left="1114" w:hanging="357"/>
      </w:pPr>
      <w:r>
        <w:rPr>
          <w:w w:val="115"/>
        </w:rPr>
        <w:t>Executive</w:t>
      </w:r>
      <w:r>
        <w:rPr>
          <w:spacing w:val="2"/>
          <w:w w:val="115"/>
        </w:rPr>
        <w:t xml:space="preserve"> </w:t>
      </w:r>
      <w:r>
        <w:rPr>
          <w:spacing w:val="-2"/>
          <w:w w:val="115"/>
        </w:rPr>
        <w:t>Summary</w:t>
      </w:r>
    </w:p>
    <w:p w:rsidR="00AB7028" w14:paraId="472CE454" w14:textId="77777777">
      <w:pPr>
        <w:pStyle w:val="BodyText"/>
        <w:spacing w:line="243" w:lineRule="exact"/>
        <w:ind w:left="757"/>
        <w:rPr>
          <w:b/>
        </w:rPr>
      </w:pPr>
      <w:r>
        <w:rPr>
          <w:w w:val="110"/>
        </w:rPr>
        <w:t>Please</w:t>
      </w:r>
      <w:r>
        <w:rPr>
          <w:spacing w:val="-11"/>
          <w:w w:val="110"/>
        </w:rPr>
        <w:t xml:space="preserve"> </w:t>
      </w:r>
      <w:r>
        <w:rPr>
          <w:w w:val="110"/>
        </w:rPr>
        <w:t>complete</w:t>
      </w:r>
      <w:r>
        <w:rPr>
          <w:spacing w:val="-12"/>
          <w:w w:val="110"/>
        </w:rPr>
        <w:t xml:space="preserve"> </w:t>
      </w:r>
      <w:r>
        <w:rPr>
          <w:w w:val="110"/>
        </w:rPr>
        <w:t>the</w:t>
      </w:r>
      <w:r>
        <w:rPr>
          <w:spacing w:val="-10"/>
          <w:w w:val="110"/>
        </w:rPr>
        <w:t xml:space="preserve"> </w:t>
      </w:r>
      <w:r>
        <w:rPr>
          <w:w w:val="110"/>
        </w:rPr>
        <w:t>executive</w:t>
      </w:r>
      <w:r>
        <w:rPr>
          <w:spacing w:val="-10"/>
          <w:w w:val="110"/>
        </w:rPr>
        <w:t xml:space="preserve"> </w:t>
      </w:r>
      <w:r>
        <w:rPr>
          <w:w w:val="110"/>
        </w:rPr>
        <w:t>summary</w:t>
      </w:r>
      <w:r>
        <w:rPr>
          <w:spacing w:val="-8"/>
          <w:w w:val="110"/>
        </w:rPr>
        <w:t xml:space="preserve"> </w:t>
      </w:r>
      <w:r>
        <w:rPr>
          <w:w w:val="110"/>
        </w:rPr>
        <w:t>per</w:t>
      </w:r>
      <w:r>
        <w:rPr>
          <w:spacing w:val="-10"/>
          <w:w w:val="110"/>
        </w:rPr>
        <w:t xml:space="preserve"> </w:t>
      </w:r>
      <w:r>
        <w:rPr>
          <w:w w:val="110"/>
        </w:rPr>
        <w:t>the</w:t>
      </w:r>
      <w:r>
        <w:rPr>
          <w:spacing w:val="-10"/>
          <w:w w:val="110"/>
        </w:rPr>
        <w:t xml:space="preserve"> </w:t>
      </w:r>
      <w:r>
        <w:rPr>
          <w:w w:val="110"/>
        </w:rPr>
        <w:t>instructions</w:t>
      </w:r>
      <w:r>
        <w:rPr>
          <w:spacing w:val="-11"/>
          <w:w w:val="110"/>
        </w:rPr>
        <w:t xml:space="preserve"> </w:t>
      </w:r>
      <w:r>
        <w:rPr>
          <w:w w:val="110"/>
        </w:rPr>
        <w:t>in</w:t>
      </w:r>
      <w:r>
        <w:rPr>
          <w:spacing w:val="-10"/>
          <w:w w:val="110"/>
        </w:rPr>
        <w:t xml:space="preserve"> </w:t>
      </w:r>
      <w:r>
        <w:rPr>
          <w:w w:val="110"/>
        </w:rPr>
        <w:t>the</w:t>
      </w:r>
      <w:r>
        <w:rPr>
          <w:spacing w:val="-11"/>
          <w:w w:val="110"/>
        </w:rPr>
        <w:t xml:space="preserve"> </w:t>
      </w:r>
      <w:r>
        <w:rPr>
          <w:b/>
          <w:spacing w:val="-2"/>
          <w:w w:val="110"/>
        </w:rPr>
        <w:t>Notice.</w:t>
      </w:r>
    </w:p>
    <w:p w:rsidR="00AB7028" w14:paraId="204057FD" w14:textId="249E95BF">
      <w:pPr>
        <w:pStyle w:val="Heading3"/>
        <w:numPr>
          <w:ilvl w:val="0"/>
          <w:numId w:val="19"/>
        </w:numPr>
        <w:tabs>
          <w:tab w:val="left" w:pos="1114"/>
        </w:tabs>
        <w:spacing w:before="238" w:line="241" w:lineRule="exact"/>
        <w:ind w:left="1114" w:hanging="357"/>
      </w:pPr>
      <w:bookmarkStart w:id="18" w:name="B._Selection_Criteria"/>
      <w:bookmarkEnd w:id="18"/>
      <w:r>
        <w:rPr>
          <w:w w:val="115"/>
        </w:rPr>
        <w:t>Selection</w:t>
      </w:r>
      <w:r>
        <w:rPr>
          <w:spacing w:val="-10"/>
          <w:w w:val="115"/>
        </w:rPr>
        <w:t xml:space="preserve"> </w:t>
      </w:r>
      <w:r>
        <w:rPr>
          <w:spacing w:val="-2"/>
          <w:w w:val="115"/>
        </w:rPr>
        <w:t>Criteria</w:t>
      </w:r>
    </w:p>
    <w:p w:rsidR="00AB7028" w14:paraId="5F7C46D8" w14:textId="3E45736B">
      <w:pPr>
        <w:pStyle w:val="BodyText"/>
        <w:ind w:left="757" w:right="1347"/>
        <w:rPr>
          <w:spacing w:val="-2"/>
          <w:w w:val="110"/>
        </w:rPr>
      </w:pPr>
      <w:r>
        <w:rPr>
          <w:w w:val="110"/>
        </w:rPr>
        <w:t>Each</w:t>
      </w:r>
      <w:r>
        <w:rPr>
          <w:spacing w:val="-8"/>
          <w:w w:val="110"/>
        </w:rPr>
        <w:t xml:space="preserve"> </w:t>
      </w:r>
      <w:r>
        <w:rPr>
          <w:w w:val="110"/>
        </w:rPr>
        <w:t>application</w:t>
      </w:r>
      <w:r>
        <w:rPr>
          <w:spacing w:val="-5"/>
          <w:w w:val="110"/>
        </w:rPr>
        <w:t xml:space="preserve"> </w:t>
      </w:r>
      <w:r>
        <w:rPr>
          <w:w w:val="110"/>
        </w:rPr>
        <w:t>must</w:t>
      </w:r>
      <w:r>
        <w:rPr>
          <w:spacing w:val="-9"/>
          <w:w w:val="110"/>
        </w:rPr>
        <w:t xml:space="preserve"> </w:t>
      </w:r>
      <w:r>
        <w:rPr>
          <w:w w:val="110"/>
        </w:rPr>
        <w:t>clearly</w:t>
      </w:r>
      <w:r>
        <w:rPr>
          <w:spacing w:val="-6"/>
          <w:w w:val="110"/>
        </w:rPr>
        <w:t xml:space="preserve"> </w:t>
      </w:r>
      <w:r>
        <w:rPr>
          <w:w w:val="110"/>
        </w:rPr>
        <w:t>describe</w:t>
      </w:r>
      <w:r>
        <w:rPr>
          <w:spacing w:val="-6"/>
          <w:w w:val="110"/>
        </w:rPr>
        <w:t xml:space="preserve"> </w:t>
      </w:r>
      <w:r>
        <w:rPr>
          <w:w w:val="110"/>
        </w:rPr>
        <w:t>a</w:t>
      </w:r>
      <w:r>
        <w:rPr>
          <w:spacing w:val="-7"/>
          <w:w w:val="110"/>
        </w:rPr>
        <w:t xml:space="preserve"> </w:t>
      </w:r>
      <w:r>
        <w:rPr>
          <w:w w:val="110"/>
        </w:rPr>
        <w:t>project</w:t>
      </w:r>
      <w:r>
        <w:rPr>
          <w:spacing w:val="-7"/>
          <w:w w:val="110"/>
        </w:rPr>
        <w:t xml:space="preserve"> </w:t>
      </w:r>
      <w:r>
        <w:rPr>
          <w:w w:val="110"/>
        </w:rPr>
        <w:t>that</w:t>
      </w:r>
      <w:r>
        <w:rPr>
          <w:spacing w:val="-5"/>
          <w:w w:val="110"/>
        </w:rPr>
        <w:t xml:space="preserve"> </w:t>
      </w:r>
      <w:r>
        <w:rPr>
          <w:w w:val="110"/>
        </w:rPr>
        <w:t>will</w:t>
      </w:r>
      <w:r>
        <w:rPr>
          <w:spacing w:val="-9"/>
          <w:w w:val="110"/>
        </w:rPr>
        <w:t xml:space="preserve"> </w:t>
      </w:r>
      <w:r>
        <w:rPr>
          <w:w w:val="110"/>
        </w:rPr>
        <w:t>effectively</w:t>
      </w:r>
      <w:r>
        <w:rPr>
          <w:spacing w:val="-8"/>
          <w:w w:val="110"/>
        </w:rPr>
        <w:t xml:space="preserve"> </w:t>
      </w:r>
      <w:r>
        <w:rPr>
          <w:w w:val="110"/>
        </w:rPr>
        <w:t>deploy</w:t>
      </w:r>
      <w:r>
        <w:rPr>
          <w:spacing w:val="-8"/>
          <w:w w:val="110"/>
        </w:rPr>
        <w:t xml:space="preserve"> </w:t>
      </w:r>
      <w:r>
        <w:rPr>
          <w:w w:val="110"/>
        </w:rPr>
        <w:t>AmeriCorps</w:t>
      </w:r>
      <w:r>
        <w:rPr>
          <w:spacing w:val="-7"/>
          <w:w w:val="110"/>
        </w:rPr>
        <w:t xml:space="preserve"> </w:t>
      </w:r>
      <w:r w:rsidR="008771A8">
        <w:rPr>
          <w:w w:val="110"/>
        </w:rPr>
        <w:t>V</w:t>
      </w:r>
      <w:r w:rsidR="00E015CE">
        <w:rPr>
          <w:w w:val="110"/>
        </w:rPr>
        <w:t>olunteer</w:t>
      </w:r>
      <w:r>
        <w:rPr>
          <w:w w:val="110"/>
        </w:rPr>
        <w:t>s</w:t>
      </w:r>
      <w:r>
        <w:rPr>
          <w:spacing w:val="-8"/>
          <w:w w:val="110"/>
        </w:rPr>
        <w:t xml:space="preserve"> </w:t>
      </w:r>
      <w:r>
        <w:rPr>
          <w:w w:val="110"/>
        </w:rPr>
        <w:t xml:space="preserve">to solve a significant community problem. Specifics about the selection criteria are published in the </w:t>
      </w:r>
      <w:r>
        <w:rPr>
          <w:spacing w:val="-2"/>
          <w:w w:val="110"/>
        </w:rPr>
        <w:t>Notice.</w:t>
      </w:r>
    </w:p>
    <w:p w:rsidR="00CB5DB0" w14:paraId="586EBB42" w14:textId="77777777">
      <w:pPr>
        <w:pStyle w:val="BodyText"/>
        <w:ind w:left="757" w:right="1347"/>
      </w:pPr>
      <w:bookmarkStart w:id="19" w:name="1._Program_Design_(50_percent)"/>
      <w:bookmarkEnd w:id="19"/>
    </w:p>
    <w:p w:rsidR="00AB7028" w:rsidP="00CB5DB0" w14:paraId="3DB6C6AD" w14:textId="72E38EFC">
      <w:pPr>
        <w:pStyle w:val="Heading4"/>
        <w:numPr>
          <w:ilvl w:val="0"/>
          <w:numId w:val="33"/>
        </w:numPr>
      </w:pPr>
      <w:r>
        <w:rPr>
          <w:w w:val="120"/>
        </w:rPr>
        <w:t>Program</w:t>
      </w:r>
      <w:r>
        <w:rPr>
          <w:spacing w:val="-7"/>
          <w:w w:val="120"/>
        </w:rPr>
        <w:t xml:space="preserve"> </w:t>
      </w:r>
      <w:r>
        <w:rPr>
          <w:w w:val="120"/>
        </w:rPr>
        <w:t>Design (50</w:t>
      </w:r>
      <w:r>
        <w:rPr>
          <w:spacing w:val="-4"/>
          <w:w w:val="120"/>
        </w:rPr>
        <w:t xml:space="preserve"> </w:t>
      </w:r>
      <w:r>
        <w:rPr>
          <w:w w:val="120"/>
        </w:rPr>
        <w:t>percent)</w:t>
      </w:r>
    </w:p>
    <w:p w:rsidR="00AB7028" w:rsidRPr="00352220" w:rsidP="00CB5DB0" w14:paraId="27F0BE81" w14:textId="098F525A">
      <w:pPr>
        <w:pStyle w:val="BodyText"/>
        <w:ind w:left="1080" w:right="1454"/>
        <w:rPr>
          <w:sz w:val="18"/>
          <w:szCs w:val="16"/>
        </w:rPr>
      </w:pPr>
      <w:r>
        <w:rPr>
          <w:w w:val="110"/>
        </w:rPr>
        <w:t>In</w:t>
      </w:r>
      <w:r>
        <w:rPr>
          <w:spacing w:val="-9"/>
          <w:w w:val="110"/>
        </w:rPr>
        <w:t xml:space="preserve"> </w:t>
      </w:r>
      <w:r>
        <w:rPr>
          <w:w w:val="110"/>
        </w:rPr>
        <w:t>assessing</w:t>
      </w:r>
      <w:r>
        <w:rPr>
          <w:spacing w:val="-9"/>
          <w:w w:val="110"/>
        </w:rPr>
        <w:t xml:space="preserve"> </w:t>
      </w:r>
      <w:r>
        <w:rPr>
          <w:w w:val="110"/>
        </w:rPr>
        <w:t>Rationale</w:t>
      </w:r>
      <w:r>
        <w:rPr>
          <w:spacing w:val="-7"/>
          <w:w w:val="110"/>
        </w:rPr>
        <w:t xml:space="preserve"> </w:t>
      </w:r>
      <w:r>
        <w:rPr>
          <w:w w:val="110"/>
        </w:rPr>
        <w:t>and</w:t>
      </w:r>
      <w:r>
        <w:rPr>
          <w:spacing w:val="-8"/>
          <w:w w:val="110"/>
        </w:rPr>
        <w:t xml:space="preserve"> </w:t>
      </w:r>
      <w:r>
        <w:rPr>
          <w:w w:val="110"/>
        </w:rPr>
        <w:t>Approach/Program</w:t>
      </w:r>
      <w:r>
        <w:rPr>
          <w:spacing w:val="-7"/>
          <w:w w:val="110"/>
        </w:rPr>
        <w:t xml:space="preserve"> </w:t>
      </w:r>
      <w:r>
        <w:rPr>
          <w:w w:val="110"/>
        </w:rPr>
        <w:t>Design,</w:t>
      </w:r>
      <w:r>
        <w:rPr>
          <w:spacing w:val="-9"/>
          <w:w w:val="110"/>
        </w:rPr>
        <w:t xml:space="preserve"> </w:t>
      </w:r>
      <w:r>
        <w:rPr>
          <w:w w:val="110"/>
        </w:rPr>
        <w:t>reviewers</w:t>
      </w:r>
      <w:r>
        <w:rPr>
          <w:spacing w:val="-10"/>
          <w:w w:val="110"/>
        </w:rPr>
        <w:t xml:space="preserve"> </w:t>
      </w:r>
      <w:r>
        <w:rPr>
          <w:w w:val="110"/>
        </w:rPr>
        <w:t>will</w:t>
      </w:r>
      <w:r>
        <w:rPr>
          <w:spacing w:val="-10"/>
          <w:w w:val="110"/>
        </w:rPr>
        <w:t xml:space="preserve"> </w:t>
      </w:r>
      <w:r>
        <w:rPr>
          <w:w w:val="110"/>
        </w:rPr>
        <w:t>examine</w:t>
      </w:r>
      <w:r>
        <w:rPr>
          <w:spacing w:val="-8"/>
          <w:w w:val="110"/>
        </w:rPr>
        <w:t xml:space="preserve"> </w:t>
      </w:r>
      <w:r>
        <w:rPr>
          <w:w w:val="110"/>
        </w:rPr>
        <w:t>the</w:t>
      </w:r>
      <w:r>
        <w:rPr>
          <w:spacing w:val="-10"/>
          <w:w w:val="110"/>
        </w:rPr>
        <w:t xml:space="preserve"> </w:t>
      </w:r>
      <w:r>
        <w:rPr>
          <w:w w:val="110"/>
        </w:rPr>
        <w:t>degree</w:t>
      </w:r>
      <w:r>
        <w:rPr>
          <w:spacing w:val="-8"/>
          <w:w w:val="110"/>
        </w:rPr>
        <w:t xml:space="preserve"> </w:t>
      </w:r>
      <w:r>
        <w:rPr>
          <w:w w:val="110"/>
        </w:rPr>
        <w:t>to</w:t>
      </w:r>
      <w:r>
        <w:rPr>
          <w:spacing w:val="-9"/>
          <w:w w:val="110"/>
        </w:rPr>
        <w:t xml:space="preserve"> </w:t>
      </w:r>
      <w:r>
        <w:rPr>
          <w:w w:val="110"/>
        </w:rPr>
        <w:t>which</w:t>
      </w:r>
      <w:r>
        <w:rPr>
          <w:spacing w:val="-8"/>
          <w:w w:val="110"/>
        </w:rPr>
        <w:t xml:space="preserve"> </w:t>
      </w:r>
      <w:r>
        <w:rPr>
          <w:w w:val="110"/>
        </w:rPr>
        <w:t xml:space="preserve">the applicant demonstrates how AmeriCorps </w:t>
      </w:r>
      <w:r w:rsidR="00771169">
        <w:rPr>
          <w:w w:val="110"/>
        </w:rPr>
        <w:t>V</w:t>
      </w:r>
      <w:r w:rsidR="00E015CE">
        <w:rPr>
          <w:w w:val="110"/>
        </w:rPr>
        <w:t>olunteer</w:t>
      </w:r>
      <w:r>
        <w:rPr>
          <w:w w:val="110"/>
        </w:rPr>
        <w:t>s and the</w:t>
      </w:r>
      <w:r>
        <w:rPr>
          <w:spacing w:val="-1"/>
          <w:w w:val="110"/>
        </w:rPr>
        <w:t xml:space="preserve"> </w:t>
      </w:r>
      <w:r>
        <w:rPr>
          <w:w w:val="110"/>
        </w:rPr>
        <w:t xml:space="preserve">proposed intervention are particularly well-suited to addressing the identified </w:t>
      </w:r>
      <w:r w:rsidR="00CD2813">
        <w:rPr>
          <w:w w:val="110"/>
        </w:rPr>
        <w:t>community</w:t>
      </w:r>
      <w:r w:rsidR="00C33179">
        <w:rPr>
          <w:w w:val="110"/>
        </w:rPr>
        <w:t xml:space="preserve"> problem.</w:t>
      </w:r>
      <w:r w:rsidR="0079664C">
        <w:rPr>
          <w:w w:val="110"/>
        </w:rPr>
        <w:br/>
      </w:r>
    </w:p>
    <w:p w:rsidR="00AB7028" w:rsidP="00CB5DB0" w14:paraId="14908ABE" w14:textId="1EF14825">
      <w:pPr>
        <w:pStyle w:val="Heading4"/>
        <w:numPr>
          <w:ilvl w:val="0"/>
          <w:numId w:val="33"/>
        </w:numPr>
      </w:pPr>
      <w:bookmarkStart w:id="20" w:name="2._Organizational_Capability_(25_percent"/>
      <w:bookmarkEnd w:id="20"/>
      <w:r>
        <w:rPr>
          <w:w w:val="120"/>
        </w:rPr>
        <w:t>Organizational</w:t>
      </w:r>
      <w:r>
        <w:rPr>
          <w:spacing w:val="-9"/>
          <w:w w:val="120"/>
        </w:rPr>
        <w:t xml:space="preserve"> </w:t>
      </w:r>
      <w:r>
        <w:rPr>
          <w:w w:val="120"/>
        </w:rPr>
        <w:t>Capability</w:t>
      </w:r>
      <w:r>
        <w:rPr>
          <w:spacing w:val="-7"/>
          <w:w w:val="120"/>
        </w:rPr>
        <w:t xml:space="preserve"> </w:t>
      </w:r>
      <w:r>
        <w:rPr>
          <w:w w:val="120"/>
        </w:rPr>
        <w:t>(25</w:t>
      </w:r>
      <w:r>
        <w:rPr>
          <w:spacing w:val="-9"/>
          <w:w w:val="120"/>
        </w:rPr>
        <w:t xml:space="preserve"> </w:t>
      </w:r>
      <w:r>
        <w:rPr>
          <w:w w:val="120"/>
        </w:rPr>
        <w:t>percent)</w:t>
      </w:r>
    </w:p>
    <w:p w:rsidR="00AB7028" w:rsidP="00CB5DB0" w14:paraId="08274D9B" w14:textId="5983E64A">
      <w:pPr>
        <w:pStyle w:val="BodyText"/>
        <w:ind w:left="1080" w:right="1347"/>
      </w:pPr>
      <w:r>
        <w:rPr>
          <w:w w:val="110"/>
        </w:rPr>
        <w:t>Reviewers</w:t>
      </w:r>
      <w:r>
        <w:rPr>
          <w:spacing w:val="-8"/>
          <w:w w:val="110"/>
        </w:rPr>
        <w:t xml:space="preserve"> </w:t>
      </w:r>
      <w:r>
        <w:rPr>
          <w:w w:val="110"/>
        </w:rPr>
        <w:t>will</w:t>
      </w:r>
      <w:r>
        <w:rPr>
          <w:spacing w:val="-10"/>
          <w:w w:val="110"/>
        </w:rPr>
        <w:t xml:space="preserve"> </w:t>
      </w:r>
      <w:r>
        <w:rPr>
          <w:w w:val="110"/>
        </w:rPr>
        <w:t>assess</w:t>
      </w:r>
      <w:r>
        <w:rPr>
          <w:spacing w:val="-10"/>
          <w:w w:val="110"/>
        </w:rPr>
        <w:t xml:space="preserve"> </w:t>
      </w:r>
      <w:r>
        <w:rPr>
          <w:w w:val="110"/>
        </w:rPr>
        <w:t>the</w:t>
      </w:r>
      <w:r>
        <w:rPr>
          <w:spacing w:val="-9"/>
          <w:w w:val="110"/>
        </w:rPr>
        <w:t xml:space="preserve"> </w:t>
      </w:r>
      <w:r>
        <w:rPr>
          <w:w w:val="110"/>
        </w:rPr>
        <w:t>extent</w:t>
      </w:r>
      <w:r>
        <w:rPr>
          <w:spacing w:val="-8"/>
          <w:w w:val="110"/>
        </w:rPr>
        <w:t xml:space="preserve"> </w:t>
      </w:r>
      <w:r>
        <w:rPr>
          <w:w w:val="110"/>
        </w:rPr>
        <w:t>to</w:t>
      </w:r>
      <w:r>
        <w:rPr>
          <w:spacing w:val="-8"/>
          <w:w w:val="110"/>
        </w:rPr>
        <w:t xml:space="preserve"> </w:t>
      </w:r>
      <w:r>
        <w:rPr>
          <w:w w:val="110"/>
        </w:rPr>
        <w:t>which</w:t>
      </w:r>
      <w:r>
        <w:rPr>
          <w:spacing w:val="-10"/>
          <w:w w:val="110"/>
        </w:rPr>
        <w:t xml:space="preserve"> </w:t>
      </w:r>
      <w:r>
        <w:rPr>
          <w:w w:val="110"/>
        </w:rPr>
        <w:t>the</w:t>
      </w:r>
      <w:r>
        <w:rPr>
          <w:spacing w:val="-6"/>
          <w:w w:val="110"/>
        </w:rPr>
        <w:t xml:space="preserve"> </w:t>
      </w:r>
      <w:r>
        <w:rPr>
          <w:w w:val="110"/>
        </w:rPr>
        <w:t>applicant</w:t>
      </w:r>
      <w:r>
        <w:rPr>
          <w:spacing w:val="-11"/>
          <w:w w:val="110"/>
        </w:rPr>
        <w:t xml:space="preserve"> </w:t>
      </w:r>
      <w:r>
        <w:rPr>
          <w:w w:val="110"/>
        </w:rPr>
        <w:t>demonstrates</w:t>
      </w:r>
      <w:r>
        <w:rPr>
          <w:spacing w:val="-9"/>
          <w:w w:val="110"/>
        </w:rPr>
        <w:t xml:space="preserve"> </w:t>
      </w:r>
      <w:r>
        <w:rPr>
          <w:w w:val="110"/>
        </w:rPr>
        <w:t>organizational</w:t>
      </w:r>
      <w:r>
        <w:rPr>
          <w:spacing w:val="-12"/>
          <w:w w:val="110"/>
        </w:rPr>
        <w:t xml:space="preserve"> </w:t>
      </w:r>
      <w:r>
        <w:rPr>
          <w:w w:val="110"/>
        </w:rPr>
        <w:t>background</w:t>
      </w:r>
      <w:r>
        <w:rPr>
          <w:spacing w:val="-7"/>
          <w:w w:val="110"/>
        </w:rPr>
        <w:t xml:space="preserve"> </w:t>
      </w:r>
      <w:r>
        <w:rPr>
          <w:w w:val="110"/>
        </w:rPr>
        <w:t>and staffing and structures, including compliance and accountability, to support the proposed program.</w:t>
      </w:r>
      <w:r w:rsidR="00CB5DB0">
        <w:rPr>
          <w:w w:val="110"/>
        </w:rPr>
        <w:br/>
      </w:r>
    </w:p>
    <w:p w:rsidR="00AB7028" w:rsidP="00CB5DB0" w14:paraId="66D8D7B9" w14:textId="29696AD1">
      <w:pPr>
        <w:pStyle w:val="Heading4"/>
        <w:numPr>
          <w:ilvl w:val="0"/>
          <w:numId w:val="33"/>
        </w:numPr>
      </w:pPr>
      <w:bookmarkStart w:id="21" w:name="3._Cost_Effectiveness_and_Budget_Adequac"/>
      <w:bookmarkEnd w:id="21"/>
      <w:r>
        <w:rPr>
          <w:w w:val="115"/>
        </w:rPr>
        <w:t>Cost</w:t>
      </w:r>
      <w:r>
        <w:rPr>
          <w:spacing w:val="-2"/>
          <w:w w:val="115"/>
        </w:rPr>
        <w:t xml:space="preserve"> </w:t>
      </w:r>
      <w:r>
        <w:rPr>
          <w:w w:val="115"/>
        </w:rPr>
        <w:t>Effectiveness</w:t>
      </w:r>
      <w:r>
        <w:rPr>
          <w:spacing w:val="-1"/>
          <w:w w:val="115"/>
        </w:rPr>
        <w:t xml:space="preserve"> </w:t>
      </w:r>
      <w:r>
        <w:rPr>
          <w:w w:val="115"/>
        </w:rPr>
        <w:t>and</w:t>
      </w:r>
      <w:r>
        <w:rPr>
          <w:spacing w:val="1"/>
          <w:w w:val="115"/>
        </w:rPr>
        <w:t xml:space="preserve"> </w:t>
      </w:r>
      <w:r>
        <w:rPr>
          <w:w w:val="115"/>
        </w:rPr>
        <w:t>Budget Adequacy</w:t>
      </w:r>
      <w:r>
        <w:rPr>
          <w:spacing w:val="-1"/>
          <w:w w:val="115"/>
        </w:rPr>
        <w:t xml:space="preserve"> </w:t>
      </w:r>
      <w:r>
        <w:rPr>
          <w:w w:val="115"/>
        </w:rPr>
        <w:t>(25</w:t>
      </w:r>
      <w:r>
        <w:rPr>
          <w:spacing w:val="-2"/>
          <w:w w:val="115"/>
        </w:rPr>
        <w:t xml:space="preserve"> percent)</w:t>
      </w:r>
    </w:p>
    <w:p w:rsidR="00AB7028" w:rsidP="00CB5DB0" w14:paraId="27D8B8B0" w14:textId="77777777">
      <w:pPr>
        <w:pStyle w:val="BodyText"/>
        <w:ind w:left="1080" w:right="1347"/>
      </w:pPr>
      <w:r>
        <w:rPr>
          <w:w w:val="110"/>
        </w:rPr>
        <w:t>In</w:t>
      </w:r>
      <w:r>
        <w:rPr>
          <w:spacing w:val="-6"/>
          <w:w w:val="110"/>
        </w:rPr>
        <w:t xml:space="preserve"> </w:t>
      </w:r>
      <w:r>
        <w:rPr>
          <w:w w:val="110"/>
        </w:rPr>
        <w:t>assessing</w:t>
      </w:r>
      <w:r>
        <w:rPr>
          <w:spacing w:val="-7"/>
          <w:w w:val="110"/>
        </w:rPr>
        <w:t xml:space="preserve"> </w:t>
      </w:r>
      <w:r>
        <w:rPr>
          <w:w w:val="110"/>
        </w:rPr>
        <w:t>Cost</w:t>
      </w:r>
      <w:r>
        <w:rPr>
          <w:spacing w:val="-9"/>
          <w:w w:val="110"/>
        </w:rPr>
        <w:t xml:space="preserve"> </w:t>
      </w:r>
      <w:r>
        <w:rPr>
          <w:w w:val="110"/>
        </w:rPr>
        <w:t>Effectiveness</w:t>
      </w:r>
      <w:r>
        <w:rPr>
          <w:spacing w:val="-9"/>
          <w:w w:val="110"/>
        </w:rPr>
        <w:t xml:space="preserve"> </w:t>
      </w:r>
      <w:r>
        <w:rPr>
          <w:w w:val="110"/>
        </w:rPr>
        <w:t>and</w:t>
      </w:r>
      <w:r>
        <w:rPr>
          <w:spacing w:val="-7"/>
          <w:w w:val="110"/>
        </w:rPr>
        <w:t xml:space="preserve"> </w:t>
      </w:r>
      <w:r>
        <w:rPr>
          <w:w w:val="110"/>
        </w:rPr>
        <w:t>Budget</w:t>
      </w:r>
      <w:r>
        <w:rPr>
          <w:spacing w:val="-9"/>
          <w:w w:val="110"/>
        </w:rPr>
        <w:t xml:space="preserve"> </w:t>
      </w:r>
      <w:r>
        <w:rPr>
          <w:w w:val="110"/>
        </w:rPr>
        <w:t>Adequacy,</w:t>
      </w:r>
      <w:r>
        <w:rPr>
          <w:spacing w:val="-6"/>
          <w:w w:val="110"/>
        </w:rPr>
        <w:t xml:space="preserve"> </w:t>
      </w:r>
      <w:r>
        <w:rPr>
          <w:w w:val="110"/>
        </w:rPr>
        <w:t>reviewers</w:t>
      </w:r>
      <w:r>
        <w:rPr>
          <w:spacing w:val="-7"/>
          <w:w w:val="110"/>
        </w:rPr>
        <w:t xml:space="preserve"> </w:t>
      </w:r>
      <w:r>
        <w:rPr>
          <w:w w:val="110"/>
        </w:rPr>
        <w:t>will</w:t>
      </w:r>
      <w:r>
        <w:rPr>
          <w:spacing w:val="-9"/>
          <w:w w:val="110"/>
        </w:rPr>
        <w:t xml:space="preserve"> </w:t>
      </w:r>
      <w:r>
        <w:rPr>
          <w:w w:val="110"/>
        </w:rPr>
        <w:t>examine</w:t>
      </w:r>
      <w:r>
        <w:rPr>
          <w:spacing w:val="-7"/>
          <w:w w:val="110"/>
        </w:rPr>
        <w:t xml:space="preserve"> </w:t>
      </w:r>
      <w:r>
        <w:rPr>
          <w:w w:val="110"/>
        </w:rPr>
        <w:t>the</w:t>
      </w:r>
      <w:r>
        <w:rPr>
          <w:spacing w:val="-7"/>
          <w:w w:val="110"/>
        </w:rPr>
        <w:t xml:space="preserve"> </w:t>
      </w:r>
      <w:r>
        <w:rPr>
          <w:w w:val="110"/>
        </w:rPr>
        <w:t>degree</w:t>
      </w:r>
      <w:r>
        <w:rPr>
          <w:spacing w:val="-7"/>
          <w:w w:val="110"/>
        </w:rPr>
        <w:t xml:space="preserve"> </w:t>
      </w:r>
      <w:r>
        <w:rPr>
          <w:w w:val="110"/>
        </w:rPr>
        <w:t>to</w:t>
      </w:r>
      <w:r>
        <w:rPr>
          <w:spacing w:val="-7"/>
          <w:w w:val="110"/>
        </w:rPr>
        <w:t xml:space="preserve"> </w:t>
      </w:r>
      <w:r>
        <w:rPr>
          <w:w w:val="110"/>
        </w:rPr>
        <w:t>which</w:t>
      </w:r>
      <w:r>
        <w:rPr>
          <w:spacing w:val="-7"/>
          <w:w w:val="110"/>
        </w:rPr>
        <w:t xml:space="preserve"> </w:t>
      </w:r>
      <w:r>
        <w:rPr>
          <w:w w:val="110"/>
        </w:rPr>
        <w:t>the budget is cost effective and appropriate for the program being proposed.</w:t>
      </w:r>
    </w:p>
    <w:p w:rsidR="00AB7028" w14:paraId="403201AB" w14:textId="4C339051">
      <w:pPr>
        <w:pStyle w:val="Heading3"/>
        <w:numPr>
          <w:ilvl w:val="0"/>
          <w:numId w:val="19"/>
        </w:numPr>
        <w:tabs>
          <w:tab w:val="left" w:pos="1170"/>
        </w:tabs>
        <w:spacing w:before="240" w:line="241" w:lineRule="exact"/>
        <w:ind w:left="1170" w:hanging="410"/>
      </w:pPr>
      <w:bookmarkStart w:id="22" w:name="C._Evaluation_Summary_or_Plan"/>
      <w:bookmarkEnd w:id="22"/>
      <w:r>
        <w:rPr>
          <w:w w:val="110"/>
        </w:rPr>
        <w:t>Evaluation</w:t>
      </w:r>
      <w:r>
        <w:rPr>
          <w:spacing w:val="16"/>
          <w:w w:val="110"/>
        </w:rPr>
        <w:t xml:space="preserve"> </w:t>
      </w:r>
      <w:r w:rsidR="50A4B76B">
        <w:rPr>
          <w:spacing w:val="16"/>
          <w:w w:val="110"/>
        </w:rPr>
        <w:t>Plan Summary</w:t>
      </w:r>
      <w:r w:rsidR="41A65B29">
        <w:rPr>
          <w:spacing w:val="16"/>
          <w:w w:val="110"/>
        </w:rPr>
        <w:t xml:space="preserve"> Form</w:t>
      </w:r>
    </w:p>
    <w:p w:rsidR="00AB7028" w14:paraId="5976CCC5" w14:textId="428A8795">
      <w:pPr>
        <w:pStyle w:val="BodyText"/>
        <w:ind w:left="760" w:right="1304"/>
      </w:pPr>
      <w:r>
        <w:rPr>
          <w:w w:val="110"/>
        </w:rPr>
        <w:t>Enter N/A. If you have previously received three or more years of competitive funding for the same project proposed in your application (see the Mandatory Supplemental Information for the AmeriCorps</w:t>
      </w:r>
      <w:r>
        <w:rPr>
          <w:spacing w:val="-10"/>
          <w:w w:val="110"/>
        </w:rPr>
        <w:t xml:space="preserve"> </w:t>
      </w:r>
      <w:r>
        <w:rPr>
          <w:w w:val="110"/>
        </w:rPr>
        <w:t>definition</w:t>
      </w:r>
      <w:r>
        <w:rPr>
          <w:spacing w:val="-9"/>
          <w:w w:val="110"/>
        </w:rPr>
        <w:t xml:space="preserve"> </w:t>
      </w:r>
      <w:r>
        <w:rPr>
          <w:w w:val="110"/>
        </w:rPr>
        <w:t>of</w:t>
      </w:r>
      <w:r>
        <w:rPr>
          <w:spacing w:val="-7"/>
          <w:w w:val="110"/>
        </w:rPr>
        <w:t xml:space="preserve"> </w:t>
      </w:r>
      <w:r>
        <w:rPr>
          <w:w w:val="110"/>
        </w:rPr>
        <w:t>“same</w:t>
      </w:r>
      <w:r>
        <w:rPr>
          <w:spacing w:val="-8"/>
          <w:w w:val="110"/>
        </w:rPr>
        <w:t xml:space="preserve"> </w:t>
      </w:r>
      <w:r>
        <w:rPr>
          <w:w w:val="110"/>
        </w:rPr>
        <w:t>project”),</w:t>
      </w:r>
      <w:r>
        <w:rPr>
          <w:spacing w:val="-9"/>
          <w:w w:val="110"/>
        </w:rPr>
        <w:t xml:space="preserve"> </w:t>
      </w:r>
      <w:r>
        <w:rPr>
          <w:w w:val="110"/>
        </w:rPr>
        <w:t>you</w:t>
      </w:r>
      <w:r>
        <w:rPr>
          <w:spacing w:val="-8"/>
          <w:w w:val="110"/>
        </w:rPr>
        <w:t xml:space="preserve"> </w:t>
      </w:r>
      <w:r>
        <w:rPr>
          <w:w w:val="110"/>
        </w:rPr>
        <w:t>must</w:t>
      </w:r>
      <w:r>
        <w:rPr>
          <w:spacing w:val="-8"/>
          <w:w w:val="110"/>
        </w:rPr>
        <w:t xml:space="preserve"> </w:t>
      </w:r>
      <w:r>
        <w:rPr>
          <w:w w:val="110"/>
        </w:rPr>
        <w:t>submit</w:t>
      </w:r>
      <w:r>
        <w:rPr>
          <w:spacing w:val="-7"/>
          <w:w w:val="110"/>
        </w:rPr>
        <w:t xml:space="preserve"> </w:t>
      </w:r>
      <w:r>
        <w:rPr>
          <w:w w:val="110"/>
        </w:rPr>
        <w:t>an</w:t>
      </w:r>
      <w:r>
        <w:rPr>
          <w:spacing w:val="-7"/>
          <w:w w:val="110"/>
        </w:rPr>
        <w:t xml:space="preserve"> </w:t>
      </w:r>
      <w:r>
        <w:rPr>
          <w:w w:val="110"/>
        </w:rPr>
        <w:t>evaluation</w:t>
      </w:r>
      <w:r>
        <w:rPr>
          <w:spacing w:val="-8"/>
          <w:w w:val="110"/>
        </w:rPr>
        <w:t xml:space="preserve"> </w:t>
      </w:r>
      <w:r>
        <w:rPr>
          <w:w w:val="110"/>
        </w:rPr>
        <w:t xml:space="preserve">plan </w:t>
      </w:r>
      <w:r w:rsidR="5DA7A1D6">
        <w:rPr>
          <w:w w:val="110"/>
        </w:rPr>
        <w:t>summary form</w:t>
      </w:r>
      <w:r>
        <w:rPr>
          <w:w w:val="110"/>
        </w:rPr>
        <w:t>.</w:t>
      </w:r>
      <w:r>
        <w:rPr>
          <w:spacing w:val="-8"/>
          <w:w w:val="110"/>
        </w:rPr>
        <w:t xml:space="preserve"> </w:t>
      </w:r>
      <w:r>
        <w:rPr>
          <w:w w:val="110"/>
        </w:rPr>
        <w:t xml:space="preserve">Please use the evaluation plan </w:t>
      </w:r>
      <w:r w:rsidR="2A4FF195">
        <w:rPr>
          <w:w w:val="110"/>
        </w:rPr>
        <w:t>summary form</w:t>
      </w:r>
      <w:r>
        <w:rPr>
          <w:w w:val="110"/>
        </w:rPr>
        <w:t xml:space="preserve"> available on the Notice webpage.</w:t>
      </w:r>
    </w:p>
    <w:p w:rsidR="00AB7028" w14:paraId="3D9A7EA1" w14:textId="21A6409C">
      <w:pPr>
        <w:pStyle w:val="Heading3"/>
        <w:numPr>
          <w:ilvl w:val="0"/>
          <w:numId w:val="19"/>
        </w:numPr>
        <w:tabs>
          <w:tab w:val="left" w:pos="1070"/>
        </w:tabs>
        <w:spacing w:before="240" w:line="243" w:lineRule="exact"/>
        <w:ind w:left="1070" w:hanging="310"/>
      </w:pPr>
      <w:bookmarkStart w:id="23" w:name="D._Amendment_Justification"/>
      <w:bookmarkEnd w:id="23"/>
      <w:r>
        <w:t xml:space="preserve"> </w:t>
      </w:r>
      <w:r w:rsidR="00E2256F">
        <w:t xml:space="preserve"> </w:t>
      </w:r>
      <w:r w:rsidR="00633228">
        <w:rPr>
          <w:spacing w:val="-2"/>
          <w:w w:val="115"/>
        </w:rPr>
        <w:t>Amendment</w:t>
      </w:r>
      <w:r w:rsidR="00633228">
        <w:rPr>
          <w:spacing w:val="-9"/>
          <w:w w:val="115"/>
        </w:rPr>
        <w:t xml:space="preserve"> </w:t>
      </w:r>
      <w:r w:rsidR="00633228">
        <w:rPr>
          <w:spacing w:val="-2"/>
          <w:w w:val="115"/>
        </w:rPr>
        <w:t>Justification</w:t>
      </w:r>
    </w:p>
    <w:p w:rsidR="00AB7028" w14:paraId="6AF8B0E4" w14:textId="77777777">
      <w:pPr>
        <w:pStyle w:val="BodyText"/>
        <w:spacing w:line="243" w:lineRule="exact"/>
        <w:ind w:left="757"/>
        <w:rPr>
          <w:spacing w:val="-5"/>
          <w:w w:val="110"/>
        </w:rPr>
      </w:pPr>
      <w:r>
        <w:rPr>
          <w:w w:val="110"/>
        </w:rPr>
        <w:t>Enter</w:t>
      </w:r>
      <w:r>
        <w:rPr>
          <w:spacing w:val="-5"/>
          <w:w w:val="110"/>
        </w:rPr>
        <w:t xml:space="preserve"> </w:t>
      </w:r>
      <w:r>
        <w:rPr>
          <w:w w:val="110"/>
        </w:rPr>
        <w:t>N/A.</w:t>
      </w:r>
      <w:r>
        <w:rPr>
          <w:spacing w:val="-1"/>
          <w:w w:val="110"/>
        </w:rPr>
        <w:t xml:space="preserve"> </w:t>
      </w:r>
      <w:r>
        <w:rPr>
          <w:w w:val="110"/>
        </w:rPr>
        <w:t>This</w:t>
      </w:r>
      <w:r>
        <w:rPr>
          <w:spacing w:val="-4"/>
          <w:w w:val="110"/>
        </w:rPr>
        <w:t xml:space="preserve"> </w:t>
      </w:r>
      <w:r>
        <w:rPr>
          <w:w w:val="110"/>
        </w:rPr>
        <w:t>field</w:t>
      </w:r>
      <w:r>
        <w:rPr>
          <w:spacing w:val="1"/>
          <w:w w:val="110"/>
        </w:rPr>
        <w:t xml:space="preserve"> </w:t>
      </w:r>
      <w:r>
        <w:rPr>
          <w:w w:val="110"/>
        </w:rPr>
        <w:t>will</w:t>
      </w:r>
      <w:r>
        <w:rPr>
          <w:spacing w:val="-4"/>
          <w:w w:val="110"/>
        </w:rPr>
        <w:t xml:space="preserve"> </w:t>
      </w:r>
      <w:r>
        <w:rPr>
          <w:w w:val="110"/>
        </w:rPr>
        <w:t>be</w:t>
      </w:r>
      <w:r>
        <w:rPr>
          <w:spacing w:val="-3"/>
          <w:w w:val="110"/>
        </w:rPr>
        <w:t xml:space="preserve"> </w:t>
      </w:r>
      <w:r>
        <w:rPr>
          <w:w w:val="110"/>
        </w:rPr>
        <w:t>used</w:t>
      </w:r>
      <w:r>
        <w:rPr>
          <w:spacing w:val="-1"/>
          <w:w w:val="110"/>
        </w:rPr>
        <w:t xml:space="preserve"> </w:t>
      </w:r>
      <w:r>
        <w:rPr>
          <w:w w:val="110"/>
        </w:rPr>
        <w:t>if</w:t>
      </w:r>
      <w:r>
        <w:rPr>
          <w:spacing w:val="-2"/>
          <w:w w:val="110"/>
        </w:rPr>
        <w:t xml:space="preserve"> </w:t>
      </w:r>
      <w:r>
        <w:rPr>
          <w:w w:val="110"/>
        </w:rPr>
        <w:t>you</w:t>
      </w:r>
      <w:r>
        <w:rPr>
          <w:spacing w:val="-2"/>
          <w:w w:val="110"/>
        </w:rPr>
        <w:t xml:space="preserve"> </w:t>
      </w:r>
      <w:r>
        <w:rPr>
          <w:w w:val="110"/>
        </w:rPr>
        <w:t>are</w:t>
      </w:r>
      <w:r>
        <w:rPr>
          <w:spacing w:val="-2"/>
          <w:w w:val="110"/>
        </w:rPr>
        <w:t xml:space="preserve"> </w:t>
      </w:r>
      <w:r>
        <w:rPr>
          <w:w w:val="110"/>
        </w:rPr>
        <w:t>awarded</w:t>
      </w:r>
      <w:r>
        <w:rPr>
          <w:spacing w:val="-1"/>
          <w:w w:val="110"/>
        </w:rPr>
        <w:t xml:space="preserve"> </w:t>
      </w:r>
      <w:r>
        <w:rPr>
          <w:w w:val="110"/>
        </w:rPr>
        <w:t>a</w:t>
      </w:r>
      <w:r>
        <w:rPr>
          <w:spacing w:val="-4"/>
          <w:w w:val="110"/>
        </w:rPr>
        <w:t xml:space="preserve"> </w:t>
      </w:r>
      <w:r>
        <w:rPr>
          <w:w w:val="110"/>
        </w:rPr>
        <w:t>grant and</w:t>
      </w:r>
      <w:r>
        <w:rPr>
          <w:spacing w:val="-2"/>
          <w:w w:val="110"/>
        </w:rPr>
        <w:t xml:space="preserve"> </w:t>
      </w:r>
      <w:r>
        <w:rPr>
          <w:w w:val="110"/>
        </w:rPr>
        <w:t>need</w:t>
      </w:r>
      <w:r>
        <w:rPr>
          <w:spacing w:val="-3"/>
          <w:w w:val="110"/>
        </w:rPr>
        <w:t xml:space="preserve"> </w:t>
      </w:r>
      <w:r>
        <w:rPr>
          <w:w w:val="110"/>
        </w:rPr>
        <w:t>to</w:t>
      </w:r>
      <w:r>
        <w:rPr>
          <w:spacing w:val="-2"/>
          <w:w w:val="110"/>
        </w:rPr>
        <w:t xml:space="preserve"> </w:t>
      </w:r>
      <w:r>
        <w:rPr>
          <w:w w:val="110"/>
        </w:rPr>
        <w:t xml:space="preserve">amend </w:t>
      </w:r>
      <w:r>
        <w:rPr>
          <w:spacing w:val="-5"/>
          <w:w w:val="110"/>
        </w:rPr>
        <w:t>it.</w:t>
      </w:r>
    </w:p>
    <w:p w:rsidR="00E2256F" w14:paraId="07981DC1" w14:textId="77777777">
      <w:pPr>
        <w:pStyle w:val="BodyText"/>
        <w:spacing w:line="243" w:lineRule="exact"/>
        <w:ind w:left="757"/>
      </w:pPr>
      <w:bookmarkStart w:id="24" w:name="E._Clarification_Information"/>
      <w:bookmarkEnd w:id="24"/>
    </w:p>
    <w:p w:rsidR="00AB7028" w:rsidP="00E2256F" w14:paraId="61A702D4" w14:textId="6193599F">
      <w:pPr>
        <w:pStyle w:val="Heading3"/>
      </w:pPr>
      <w:r>
        <w:t xml:space="preserve">E.  </w:t>
      </w:r>
      <w:r w:rsidRPr="00E2256F" w:rsidR="00633228">
        <w:t>Clarification</w:t>
      </w:r>
      <w:r w:rsidR="00633228">
        <w:rPr>
          <w:spacing w:val="11"/>
          <w:w w:val="115"/>
        </w:rPr>
        <w:t xml:space="preserve"> </w:t>
      </w:r>
      <w:r w:rsidR="00633228">
        <w:rPr>
          <w:w w:val="115"/>
        </w:rPr>
        <w:t>Information</w:t>
      </w:r>
    </w:p>
    <w:p w:rsidR="00AB7028" w14:paraId="5F245D59" w14:textId="77777777">
      <w:pPr>
        <w:pStyle w:val="BodyText"/>
        <w:ind w:left="757" w:right="1197"/>
      </w:pPr>
      <w:r>
        <w:rPr>
          <w:w w:val="110"/>
        </w:rPr>
        <w:t>Enter</w:t>
      </w:r>
      <w:r>
        <w:rPr>
          <w:spacing w:val="-9"/>
          <w:w w:val="110"/>
        </w:rPr>
        <w:t xml:space="preserve"> </w:t>
      </w:r>
      <w:r>
        <w:rPr>
          <w:w w:val="110"/>
        </w:rPr>
        <w:t>N/A.</w:t>
      </w:r>
      <w:r>
        <w:rPr>
          <w:spacing w:val="-6"/>
          <w:w w:val="110"/>
        </w:rPr>
        <w:t xml:space="preserve"> </w:t>
      </w:r>
      <w:r>
        <w:rPr>
          <w:w w:val="110"/>
        </w:rPr>
        <w:t>This</w:t>
      </w:r>
      <w:r>
        <w:rPr>
          <w:spacing w:val="-10"/>
          <w:w w:val="110"/>
        </w:rPr>
        <w:t xml:space="preserve"> </w:t>
      </w:r>
      <w:r>
        <w:rPr>
          <w:w w:val="110"/>
        </w:rPr>
        <w:t>field</w:t>
      </w:r>
      <w:r>
        <w:rPr>
          <w:spacing w:val="-5"/>
          <w:w w:val="110"/>
        </w:rPr>
        <w:t xml:space="preserve"> </w:t>
      </w:r>
      <w:r>
        <w:rPr>
          <w:w w:val="110"/>
        </w:rPr>
        <w:t>may</w:t>
      </w:r>
      <w:r>
        <w:rPr>
          <w:spacing w:val="-5"/>
          <w:w w:val="110"/>
        </w:rPr>
        <w:t xml:space="preserve"> </w:t>
      </w:r>
      <w:r>
        <w:rPr>
          <w:w w:val="110"/>
        </w:rPr>
        <w:t>be</w:t>
      </w:r>
      <w:r>
        <w:rPr>
          <w:spacing w:val="-9"/>
          <w:w w:val="110"/>
        </w:rPr>
        <w:t xml:space="preserve"> </w:t>
      </w:r>
      <w:r>
        <w:rPr>
          <w:w w:val="110"/>
        </w:rPr>
        <w:t>used</w:t>
      </w:r>
      <w:r>
        <w:rPr>
          <w:spacing w:val="-7"/>
          <w:w w:val="110"/>
        </w:rPr>
        <w:t xml:space="preserve"> </w:t>
      </w:r>
      <w:r>
        <w:rPr>
          <w:w w:val="110"/>
        </w:rPr>
        <w:t>to</w:t>
      </w:r>
      <w:r>
        <w:rPr>
          <w:spacing w:val="-7"/>
          <w:w w:val="110"/>
        </w:rPr>
        <w:t xml:space="preserve"> </w:t>
      </w:r>
      <w:r>
        <w:rPr>
          <w:w w:val="110"/>
        </w:rPr>
        <w:t>enter</w:t>
      </w:r>
      <w:r>
        <w:rPr>
          <w:spacing w:val="-8"/>
          <w:w w:val="110"/>
        </w:rPr>
        <w:t xml:space="preserve"> </w:t>
      </w:r>
      <w:r>
        <w:rPr>
          <w:w w:val="110"/>
        </w:rPr>
        <w:t>information</w:t>
      </w:r>
      <w:r>
        <w:rPr>
          <w:spacing w:val="-10"/>
          <w:w w:val="110"/>
        </w:rPr>
        <w:t xml:space="preserve"> </w:t>
      </w:r>
      <w:r>
        <w:rPr>
          <w:w w:val="110"/>
        </w:rPr>
        <w:t>that</w:t>
      </w:r>
      <w:r>
        <w:rPr>
          <w:spacing w:val="-7"/>
          <w:w w:val="110"/>
        </w:rPr>
        <w:t xml:space="preserve"> </w:t>
      </w:r>
      <w:r>
        <w:rPr>
          <w:w w:val="110"/>
        </w:rPr>
        <w:t>requires</w:t>
      </w:r>
      <w:r>
        <w:rPr>
          <w:spacing w:val="-10"/>
          <w:w w:val="110"/>
        </w:rPr>
        <w:t xml:space="preserve"> </w:t>
      </w:r>
      <w:r>
        <w:rPr>
          <w:w w:val="110"/>
        </w:rPr>
        <w:t>clarification</w:t>
      </w:r>
      <w:r>
        <w:rPr>
          <w:spacing w:val="-5"/>
          <w:w w:val="110"/>
        </w:rPr>
        <w:t xml:space="preserve"> </w:t>
      </w:r>
      <w:r>
        <w:rPr>
          <w:w w:val="110"/>
        </w:rPr>
        <w:t>in</w:t>
      </w:r>
      <w:r>
        <w:rPr>
          <w:spacing w:val="-7"/>
          <w:w w:val="110"/>
        </w:rPr>
        <w:t xml:space="preserve"> </w:t>
      </w:r>
      <w:r>
        <w:rPr>
          <w:w w:val="110"/>
        </w:rPr>
        <w:t>the</w:t>
      </w:r>
      <w:r>
        <w:rPr>
          <w:spacing w:val="-7"/>
          <w:w w:val="110"/>
        </w:rPr>
        <w:t xml:space="preserve"> </w:t>
      </w:r>
      <w:r>
        <w:rPr>
          <w:w w:val="110"/>
        </w:rPr>
        <w:t>post-notification period. Please clearly label new information added during clarification with the date.</w:t>
      </w:r>
    </w:p>
    <w:p w:rsidR="00AB7028" w14:paraId="111E1379" w14:textId="77777777">
      <w:pPr>
        <w:pStyle w:val="BodyText"/>
        <w:spacing w:before="3"/>
      </w:pPr>
    </w:p>
    <w:p w:rsidR="00AB7028" w:rsidP="00E2256F" w14:paraId="49DDD143" w14:textId="0907F400">
      <w:pPr>
        <w:pStyle w:val="Heading3"/>
        <w:tabs>
          <w:tab w:val="left" w:pos="978"/>
        </w:tabs>
        <w:spacing w:line="244" w:lineRule="exact"/>
        <w:ind w:left="757"/>
      </w:pPr>
      <w:bookmarkStart w:id="25" w:name="F._Continuation_Changes"/>
      <w:bookmarkEnd w:id="25"/>
      <w:r>
        <w:rPr>
          <w:spacing w:val="2"/>
          <w:w w:val="110"/>
        </w:rPr>
        <w:t xml:space="preserve">F.  </w:t>
      </w:r>
      <w:r w:rsidR="00633228">
        <w:rPr>
          <w:spacing w:val="2"/>
          <w:w w:val="110"/>
        </w:rPr>
        <w:t>Continuation</w:t>
      </w:r>
      <w:r w:rsidR="00633228">
        <w:rPr>
          <w:spacing w:val="4"/>
          <w:w w:val="115"/>
        </w:rPr>
        <w:t xml:space="preserve"> </w:t>
      </w:r>
      <w:r w:rsidR="00633228">
        <w:rPr>
          <w:spacing w:val="-2"/>
          <w:w w:val="115"/>
        </w:rPr>
        <w:t>Changes</w:t>
      </w:r>
    </w:p>
    <w:p w:rsidR="00AB7028" w14:paraId="5DB1DC0B" w14:textId="615DE660">
      <w:pPr>
        <w:pStyle w:val="BodyText"/>
        <w:spacing w:line="244" w:lineRule="exact"/>
        <w:ind w:left="757"/>
      </w:pPr>
      <w:bookmarkStart w:id="26" w:name="_bookmark7"/>
      <w:bookmarkEnd w:id="26"/>
      <w:r>
        <w:rPr>
          <w:w w:val="110"/>
        </w:rPr>
        <w:t>Enter</w:t>
      </w:r>
      <w:r>
        <w:rPr>
          <w:spacing w:val="-10"/>
          <w:w w:val="110"/>
        </w:rPr>
        <w:t xml:space="preserve"> </w:t>
      </w:r>
      <w:r>
        <w:rPr>
          <w:w w:val="110"/>
        </w:rPr>
        <w:t>N/A.</w:t>
      </w:r>
      <w:r>
        <w:rPr>
          <w:spacing w:val="-4"/>
          <w:w w:val="110"/>
        </w:rPr>
        <w:t xml:space="preserve"> </w:t>
      </w:r>
      <w:r>
        <w:rPr>
          <w:w w:val="110"/>
        </w:rPr>
        <w:t>This</w:t>
      </w:r>
      <w:r>
        <w:rPr>
          <w:spacing w:val="-10"/>
          <w:w w:val="110"/>
        </w:rPr>
        <w:t xml:space="preserve"> </w:t>
      </w:r>
      <w:r>
        <w:rPr>
          <w:w w:val="110"/>
        </w:rPr>
        <w:t>field</w:t>
      </w:r>
      <w:r>
        <w:rPr>
          <w:spacing w:val="-3"/>
          <w:w w:val="110"/>
        </w:rPr>
        <w:t xml:space="preserve"> </w:t>
      </w:r>
      <w:r>
        <w:rPr>
          <w:w w:val="110"/>
        </w:rPr>
        <w:t>will</w:t>
      </w:r>
      <w:r>
        <w:rPr>
          <w:spacing w:val="-10"/>
          <w:w w:val="110"/>
        </w:rPr>
        <w:t xml:space="preserve"> </w:t>
      </w:r>
      <w:r>
        <w:rPr>
          <w:w w:val="110"/>
        </w:rPr>
        <w:t>be</w:t>
      </w:r>
      <w:r>
        <w:rPr>
          <w:spacing w:val="-7"/>
          <w:w w:val="110"/>
        </w:rPr>
        <w:t xml:space="preserve"> </w:t>
      </w:r>
      <w:r>
        <w:rPr>
          <w:w w:val="110"/>
        </w:rPr>
        <w:t>used</w:t>
      </w:r>
      <w:r>
        <w:rPr>
          <w:spacing w:val="-7"/>
          <w:w w:val="110"/>
        </w:rPr>
        <w:t xml:space="preserve"> </w:t>
      </w:r>
      <w:r>
        <w:rPr>
          <w:w w:val="110"/>
        </w:rPr>
        <w:t>to</w:t>
      </w:r>
      <w:r>
        <w:rPr>
          <w:spacing w:val="-8"/>
          <w:w w:val="110"/>
        </w:rPr>
        <w:t xml:space="preserve"> </w:t>
      </w:r>
      <w:r>
        <w:rPr>
          <w:w w:val="110"/>
        </w:rPr>
        <w:t>enter</w:t>
      </w:r>
      <w:r>
        <w:rPr>
          <w:spacing w:val="-9"/>
          <w:w w:val="110"/>
        </w:rPr>
        <w:t xml:space="preserve"> </w:t>
      </w:r>
      <w:r>
        <w:rPr>
          <w:w w:val="110"/>
        </w:rPr>
        <w:t>changes</w:t>
      </w:r>
      <w:r>
        <w:rPr>
          <w:spacing w:val="-8"/>
          <w:w w:val="110"/>
        </w:rPr>
        <w:t xml:space="preserve"> </w:t>
      </w:r>
      <w:r>
        <w:rPr>
          <w:w w:val="110"/>
        </w:rPr>
        <w:t>in</w:t>
      </w:r>
      <w:r>
        <w:rPr>
          <w:spacing w:val="-4"/>
          <w:w w:val="110"/>
        </w:rPr>
        <w:t xml:space="preserve"> </w:t>
      </w:r>
      <w:r>
        <w:rPr>
          <w:w w:val="110"/>
        </w:rPr>
        <w:t>your</w:t>
      </w:r>
      <w:r>
        <w:rPr>
          <w:spacing w:val="-11"/>
          <w:w w:val="110"/>
        </w:rPr>
        <w:t xml:space="preserve"> </w:t>
      </w:r>
      <w:r>
        <w:rPr>
          <w:w w:val="110"/>
        </w:rPr>
        <w:t>narratives</w:t>
      </w:r>
      <w:r>
        <w:rPr>
          <w:spacing w:val="-7"/>
          <w:w w:val="110"/>
        </w:rPr>
        <w:t xml:space="preserve"> </w:t>
      </w:r>
      <w:r>
        <w:rPr>
          <w:w w:val="110"/>
        </w:rPr>
        <w:t>in</w:t>
      </w:r>
      <w:r>
        <w:rPr>
          <w:spacing w:val="-8"/>
          <w:w w:val="110"/>
        </w:rPr>
        <w:t xml:space="preserve"> </w:t>
      </w:r>
      <w:r>
        <w:rPr>
          <w:w w:val="110"/>
        </w:rPr>
        <w:t>your</w:t>
      </w:r>
      <w:r>
        <w:rPr>
          <w:spacing w:val="-10"/>
          <w:w w:val="110"/>
        </w:rPr>
        <w:t xml:space="preserve"> </w:t>
      </w:r>
      <w:r>
        <w:rPr>
          <w:w w:val="110"/>
        </w:rPr>
        <w:t>continuation</w:t>
      </w:r>
      <w:r>
        <w:rPr>
          <w:spacing w:val="-5"/>
          <w:w w:val="110"/>
        </w:rPr>
        <w:t xml:space="preserve"> </w:t>
      </w:r>
      <w:r>
        <w:rPr>
          <w:spacing w:val="-2"/>
          <w:w w:val="110"/>
        </w:rPr>
        <w:t>requests.</w:t>
      </w:r>
      <w:r w:rsidR="00CB5DB0">
        <w:rPr>
          <w:spacing w:val="-2"/>
          <w:w w:val="110"/>
        </w:rPr>
        <w:br/>
      </w:r>
    </w:p>
    <w:p w:rsidR="00AB7028" w:rsidP="00CB5DB0" w14:paraId="0B5370A2" w14:textId="25FBF8F9">
      <w:pPr>
        <w:pStyle w:val="Heading2"/>
      </w:pPr>
      <w:bookmarkStart w:id="27" w:name="IV._Logic_Model"/>
      <w:bookmarkEnd w:id="27"/>
      <w:r>
        <w:rPr>
          <w:w w:val="120"/>
        </w:rPr>
        <w:t xml:space="preserve">IV. </w:t>
      </w:r>
      <w:r w:rsidR="00633228">
        <w:rPr>
          <w:w w:val="120"/>
        </w:rPr>
        <w:t>Logic</w:t>
      </w:r>
      <w:r w:rsidR="00633228">
        <w:rPr>
          <w:spacing w:val="2"/>
          <w:w w:val="120"/>
        </w:rPr>
        <w:t xml:space="preserve"> </w:t>
      </w:r>
      <w:r w:rsidR="00633228">
        <w:rPr>
          <w:spacing w:val="-2"/>
          <w:w w:val="120"/>
        </w:rPr>
        <w:t>Model</w:t>
      </w:r>
    </w:p>
    <w:p w:rsidR="00AB7028" w:rsidP="00F220B0" w14:paraId="1B14BA24" w14:textId="77777777">
      <w:pPr>
        <w:pStyle w:val="BodyText"/>
        <w:spacing w:line="243" w:lineRule="exact"/>
        <w:ind w:left="720"/>
      </w:pPr>
      <w:r>
        <w:rPr>
          <w:w w:val="110"/>
        </w:rPr>
        <w:t>Complete</w:t>
      </w:r>
      <w:r>
        <w:rPr>
          <w:spacing w:val="-2"/>
          <w:w w:val="110"/>
        </w:rPr>
        <w:t xml:space="preserve"> </w:t>
      </w:r>
      <w:r>
        <w:rPr>
          <w:w w:val="110"/>
        </w:rPr>
        <w:t>the</w:t>
      </w:r>
      <w:r>
        <w:rPr>
          <w:spacing w:val="1"/>
          <w:w w:val="110"/>
        </w:rPr>
        <w:t xml:space="preserve"> </w:t>
      </w:r>
      <w:r>
        <w:rPr>
          <w:w w:val="110"/>
        </w:rPr>
        <w:t>logic</w:t>
      </w:r>
      <w:r>
        <w:rPr>
          <w:spacing w:val="5"/>
          <w:w w:val="110"/>
        </w:rPr>
        <w:t xml:space="preserve"> </w:t>
      </w:r>
      <w:r>
        <w:rPr>
          <w:w w:val="110"/>
        </w:rPr>
        <w:t>model</w:t>
      </w:r>
      <w:r>
        <w:rPr>
          <w:spacing w:val="1"/>
          <w:w w:val="110"/>
        </w:rPr>
        <w:t xml:space="preserve"> </w:t>
      </w:r>
      <w:r>
        <w:rPr>
          <w:w w:val="110"/>
        </w:rPr>
        <w:t>using</w:t>
      </w:r>
      <w:r>
        <w:rPr>
          <w:spacing w:val="1"/>
          <w:w w:val="110"/>
        </w:rPr>
        <w:t xml:space="preserve"> </w:t>
      </w:r>
      <w:r>
        <w:rPr>
          <w:w w:val="110"/>
        </w:rPr>
        <w:t>the</w:t>
      </w:r>
      <w:r>
        <w:rPr>
          <w:spacing w:val="1"/>
          <w:w w:val="110"/>
        </w:rPr>
        <w:t xml:space="preserve"> </w:t>
      </w:r>
      <w:r>
        <w:rPr>
          <w:w w:val="110"/>
        </w:rPr>
        <w:t>instructions</w:t>
      </w:r>
      <w:r>
        <w:rPr>
          <w:spacing w:val="-1"/>
          <w:w w:val="110"/>
        </w:rPr>
        <w:t xml:space="preserve"> </w:t>
      </w:r>
      <w:r>
        <w:rPr>
          <w:w w:val="110"/>
        </w:rPr>
        <w:t>provided</w:t>
      </w:r>
      <w:r>
        <w:rPr>
          <w:spacing w:val="1"/>
          <w:w w:val="110"/>
        </w:rPr>
        <w:t xml:space="preserve"> </w:t>
      </w:r>
      <w:r>
        <w:rPr>
          <w:w w:val="110"/>
        </w:rPr>
        <w:t>in the</w:t>
      </w:r>
      <w:r>
        <w:rPr>
          <w:spacing w:val="3"/>
          <w:w w:val="110"/>
        </w:rPr>
        <w:t xml:space="preserve"> </w:t>
      </w:r>
      <w:r>
        <w:rPr>
          <w:i/>
          <w:spacing w:val="-2"/>
          <w:w w:val="110"/>
        </w:rPr>
        <w:t>Notice</w:t>
      </w:r>
      <w:r>
        <w:rPr>
          <w:spacing w:val="-2"/>
          <w:w w:val="110"/>
        </w:rPr>
        <w:t>.</w:t>
      </w:r>
    </w:p>
    <w:p w:rsidR="00AB7028" w:rsidP="00F220B0" w14:paraId="0535AEE7" w14:textId="77777777">
      <w:pPr>
        <w:pStyle w:val="BodyText"/>
        <w:spacing w:before="230"/>
        <w:ind w:left="720" w:right="1491" w:firstLine="1"/>
      </w:pPr>
      <w:r>
        <w:rPr>
          <w:w w:val="110"/>
        </w:rPr>
        <w:t>To</w:t>
      </w:r>
      <w:r>
        <w:rPr>
          <w:spacing w:val="-7"/>
          <w:w w:val="110"/>
        </w:rPr>
        <w:t xml:space="preserve"> </w:t>
      </w:r>
      <w:r>
        <w:rPr>
          <w:w w:val="110"/>
        </w:rPr>
        <w:t>begin</w:t>
      </w:r>
      <w:r>
        <w:rPr>
          <w:spacing w:val="-7"/>
          <w:w w:val="110"/>
        </w:rPr>
        <w:t xml:space="preserve"> </w:t>
      </w:r>
      <w:r>
        <w:rPr>
          <w:w w:val="110"/>
        </w:rPr>
        <w:t>entering</w:t>
      </w:r>
      <w:r>
        <w:rPr>
          <w:spacing w:val="-7"/>
          <w:w w:val="110"/>
        </w:rPr>
        <w:t xml:space="preserve"> </w:t>
      </w:r>
      <w:r>
        <w:rPr>
          <w:w w:val="110"/>
        </w:rPr>
        <w:t>your</w:t>
      </w:r>
      <w:r>
        <w:rPr>
          <w:spacing w:val="-8"/>
          <w:w w:val="110"/>
        </w:rPr>
        <w:t xml:space="preserve"> </w:t>
      </w:r>
      <w:r>
        <w:rPr>
          <w:w w:val="110"/>
        </w:rPr>
        <w:t>logic</w:t>
      </w:r>
      <w:r>
        <w:rPr>
          <w:spacing w:val="-6"/>
          <w:w w:val="110"/>
        </w:rPr>
        <w:t xml:space="preserve"> </w:t>
      </w:r>
      <w:r>
        <w:rPr>
          <w:w w:val="110"/>
        </w:rPr>
        <w:t>model</w:t>
      </w:r>
      <w:r>
        <w:rPr>
          <w:spacing w:val="-9"/>
          <w:w w:val="110"/>
        </w:rPr>
        <w:t xml:space="preserve"> </w:t>
      </w:r>
      <w:r>
        <w:rPr>
          <w:w w:val="110"/>
        </w:rPr>
        <w:t>from</w:t>
      </w:r>
      <w:r>
        <w:rPr>
          <w:spacing w:val="-7"/>
          <w:w w:val="110"/>
        </w:rPr>
        <w:t xml:space="preserve"> </w:t>
      </w:r>
      <w:r>
        <w:rPr>
          <w:w w:val="110"/>
        </w:rPr>
        <w:t>your</w:t>
      </w:r>
      <w:r>
        <w:rPr>
          <w:spacing w:val="-9"/>
          <w:w w:val="110"/>
        </w:rPr>
        <w:t xml:space="preserve"> </w:t>
      </w:r>
      <w:r>
        <w:rPr>
          <w:w w:val="110"/>
        </w:rPr>
        <w:t>eGrants</w:t>
      </w:r>
      <w:r>
        <w:rPr>
          <w:spacing w:val="-7"/>
          <w:w w:val="110"/>
        </w:rPr>
        <w:t xml:space="preserve"> </w:t>
      </w:r>
      <w:r>
        <w:rPr>
          <w:w w:val="110"/>
        </w:rPr>
        <w:t>application</w:t>
      </w:r>
      <w:r>
        <w:rPr>
          <w:spacing w:val="-6"/>
          <w:w w:val="110"/>
        </w:rPr>
        <w:t xml:space="preserve"> </w:t>
      </w:r>
      <w:r>
        <w:rPr>
          <w:w w:val="110"/>
        </w:rPr>
        <w:t>page,</w:t>
      </w:r>
      <w:r>
        <w:rPr>
          <w:spacing w:val="-7"/>
          <w:w w:val="110"/>
        </w:rPr>
        <w:t xml:space="preserve"> </w:t>
      </w:r>
      <w:r>
        <w:rPr>
          <w:w w:val="110"/>
        </w:rPr>
        <w:t>select</w:t>
      </w:r>
      <w:r>
        <w:rPr>
          <w:spacing w:val="-7"/>
          <w:w w:val="110"/>
        </w:rPr>
        <w:t xml:space="preserve"> </w:t>
      </w:r>
      <w:r>
        <w:rPr>
          <w:w w:val="110"/>
        </w:rPr>
        <w:t>“Logic</w:t>
      </w:r>
      <w:r>
        <w:rPr>
          <w:spacing w:val="-6"/>
          <w:w w:val="110"/>
        </w:rPr>
        <w:t xml:space="preserve"> </w:t>
      </w:r>
      <w:r>
        <w:rPr>
          <w:w w:val="110"/>
        </w:rPr>
        <w:t>Model”</w:t>
      </w:r>
      <w:r>
        <w:rPr>
          <w:spacing w:val="-6"/>
          <w:w w:val="110"/>
        </w:rPr>
        <w:t xml:space="preserve"> </w:t>
      </w:r>
      <w:r>
        <w:rPr>
          <w:w w:val="110"/>
        </w:rPr>
        <w:t>in</w:t>
      </w:r>
      <w:r>
        <w:rPr>
          <w:spacing w:val="-8"/>
          <w:w w:val="110"/>
        </w:rPr>
        <w:t xml:space="preserve"> </w:t>
      </w:r>
      <w:r>
        <w:rPr>
          <w:w w:val="110"/>
        </w:rPr>
        <w:t>the left side navigation menu.</w:t>
      </w:r>
    </w:p>
    <w:p w:rsidR="00AB7028" w:rsidP="00F220B0" w14:paraId="778393C1" w14:textId="77777777">
      <w:pPr>
        <w:pStyle w:val="BodyText"/>
        <w:spacing w:before="240"/>
        <w:ind w:left="720" w:right="1347"/>
      </w:pPr>
      <w:r>
        <w:rPr>
          <w:w w:val="110"/>
        </w:rPr>
        <w:t>In</w:t>
      </w:r>
      <w:r>
        <w:rPr>
          <w:spacing w:val="-7"/>
          <w:w w:val="110"/>
        </w:rPr>
        <w:t xml:space="preserve"> </w:t>
      </w:r>
      <w:r>
        <w:rPr>
          <w:w w:val="110"/>
        </w:rPr>
        <w:t>the</w:t>
      </w:r>
      <w:r>
        <w:rPr>
          <w:spacing w:val="-7"/>
          <w:w w:val="110"/>
        </w:rPr>
        <w:t xml:space="preserve"> </w:t>
      </w:r>
      <w:r>
        <w:rPr>
          <w:w w:val="110"/>
        </w:rPr>
        <w:t>first</w:t>
      </w:r>
      <w:r>
        <w:rPr>
          <w:spacing w:val="-6"/>
          <w:w w:val="110"/>
        </w:rPr>
        <w:t xml:space="preserve"> </w:t>
      </w:r>
      <w:r>
        <w:rPr>
          <w:w w:val="110"/>
        </w:rPr>
        <w:t>blank</w:t>
      </w:r>
      <w:r>
        <w:rPr>
          <w:spacing w:val="-3"/>
          <w:w w:val="110"/>
        </w:rPr>
        <w:t xml:space="preserve"> </w:t>
      </w:r>
      <w:r>
        <w:rPr>
          <w:w w:val="110"/>
        </w:rPr>
        <w:t>row</w:t>
      </w:r>
      <w:r>
        <w:rPr>
          <w:spacing w:val="-6"/>
          <w:w w:val="110"/>
        </w:rPr>
        <w:t xml:space="preserve"> </w:t>
      </w:r>
      <w:r>
        <w:rPr>
          <w:w w:val="110"/>
        </w:rPr>
        <w:t>of</w:t>
      </w:r>
      <w:r>
        <w:rPr>
          <w:spacing w:val="-6"/>
          <w:w w:val="110"/>
        </w:rPr>
        <w:t xml:space="preserve"> </w:t>
      </w:r>
      <w:r>
        <w:rPr>
          <w:w w:val="110"/>
        </w:rPr>
        <w:t>the</w:t>
      </w:r>
      <w:r>
        <w:rPr>
          <w:spacing w:val="-5"/>
          <w:w w:val="110"/>
        </w:rPr>
        <w:t xml:space="preserve"> </w:t>
      </w:r>
      <w:r>
        <w:rPr>
          <w:w w:val="110"/>
        </w:rPr>
        <w:t>logic</w:t>
      </w:r>
      <w:r>
        <w:rPr>
          <w:spacing w:val="-4"/>
          <w:w w:val="110"/>
        </w:rPr>
        <w:t xml:space="preserve"> </w:t>
      </w:r>
      <w:r>
        <w:rPr>
          <w:w w:val="110"/>
        </w:rPr>
        <w:t>model,</w:t>
      </w:r>
      <w:r>
        <w:rPr>
          <w:spacing w:val="-7"/>
          <w:w w:val="110"/>
        </w:rPr>
        <w:t xml:space="preserve"> </w:t>
      </w:r>
      <w:r>
        <w:rPr>
          <w:w w:val="110"/>
        </w:rPr>
        <w:t>click</w:t>
      </w:r>
      <w:r>
        <w:rPr>
          <w:spacing w:val="-5"/>
          <w:w w:val="110"/>
        </w:rPr>
        <w:t xml:space="preserve"> </w:t>
      </w:r>
      <w:r>
        <w:rPr>
          <w:w w:val="110"/>
        </w:rPr>
        <w:t>“edit.”</w:t>
      </w:r>
      <w:r>
        <w:rPr>
          <w:spacing w:val="-5"/>
          <w:w w:val="110"/>
        </w:rPr>
        <w:t xml:space="preserve"> </w:t>
      </w:r>
      <w:r>
        <w:rPr>
          <w:w w:val="110"/>
        </w:rPr>
        <w:t>Clicking</w:t>
      </w:r>
      <w:r>
        <w:rPr>
          <w:spacing w:val="-6"/>
          <w:w w:val="110"/>
        </w:rPr>
        <w:t xml:space="preserve"> </w:t>
      </w:r>
      <w:r>
        <w:rPr>
          <w:w w:val="110"/>
        </w:rPr>
        <w:t>this</w:t>
      </w:r>
      <w:r>
        <w:rPr>
          <w:spacing w:val="-5"/>
          <w:w w:val="110"/>
        </w:rPr>
        <w:t xml:space="preserve"> </w:t>
      </w:r>
      <w:r>
        <w:rPr>
          <w:w w:val="110"/>
        </w:rPr>
        <w:t>link</w:t>
      </w:r>
      <w:r>
        <w:rPr>
          <w:spacing w:val="-6"/>
          <w:w w:val="110"/>
        </w:rPr>
        <w:t xml:space="preserve"> </w:t>
      </w:r>
      <w:r>
        <w:rPr>
          <w:w w:val="110"/>
        </w:rPr>
        <w:t>will</w:t>
      </w:r>
      <w:r>
        <w:rPr>
          <w:spacing w:val="-7"/>
          <w:w w:val="110"/>
        </w:rPr>
        <w:t xml:space="preserve"> </w:t>
      </w:r>
      <w:r>
        <w:rPr>
          <w:w w:val="110"/>
        </w:rPr>
        <w:t>open</w:t>
      </w:r>
      <w:r>
        <w:rPr>
          <w:spacing w:val="-4"/>
          <w:w w:val="110"/>
        </w:rPr>
        <w:t xml:space="preserve"> </w:t>
      </w:r>
      <w:r>
        <w:rPr>
          <w:w w:val="110"/>
        </w:rPr>
        <w:t>a</w:t>
      </w:r>
      <w:r>
        <w:rPr>
          <w:spacing w:val="-6"/>
          <w:w w:val="110"/>
        </w:rPr>
        <w:t xml:space="preserve"> </w:t>
      </w:r>
      <w:r>
        <w:rPr>
          <w:w w:val="110"/>
        </w:rPr>
        <w:t>pop-up</w:t>
      </w:r>
      <w:r>
        <w:rPr>
          <w:spacing w:val="-6"/>
          <w:w w:val="110"/>
        </w:rPr>
        <w:t xml:space="preserve"> </w:t>
      </w:r>
      <w:r>
        <w:rPr>
          <w:w w:val="110"/>
        </w:rPr>
        <w:t>screen</w:t>
      </w:r>
      <w:r>
        <w:rPr>
          <w:spacing w:val="-6"/>
          <w:w w:val="110"/>
        </w:rPr>
        <w:t xml:space="preserve"> </w:t>
      </w:r>
      <w:r>
        <w:rPr>
          <w:w w:val="110"/>
        </w:rPr>
        <w:t>with fields for each column of the logic model. Complete any fields that are applicable; there are no required fields in this screen. When you are finished, click “save and close.”</w:t>
      </w:r>
    </w:p>
    <w:p w:rsidR="00AB7028" w:rsidP="00F220B0" w14:paraId="0DC84A07" w14:textId="77777777">
      <w:pPr>
        <w:pStyle w:val="BodyText"/>
        <w:spacing w:before="240"/>
        <w:ind w:left="720" w:right="1347" w:hanging="1"/>
      </w:pPr>
      <w:r>
        <w:rPr>
          <w:w w:val="110"/>
        </w:rPr>
        <w:t>You</w:t>
      </w:r>
      <w:r>
        <w:rPr>
          <w:spacing w:val="-4"/>
          <w:w w:val="110"/>
        </w:rPr>
        <w:t xml:space="preserve"> </w:t>
      </w:r>
      <w:r>
        <w:rPr>
          <w:w w:val="110"/>
        </w:rPr>
        <w:t>may</w:t>
      </w:r>
      <w:r>
        <w:rPr>
          <w:spacing w:val="-5"/>
          <w:w w:val="110"/>
        </w:rPr>
        <w:t xml:space="preserve"> </w:t>
      </w:r>
      <w:r>
        <w:rPr>
          <w:w w:val="110"/>
        </w:rPr>
        <w:t>add</w:t>
      </w:r>
      <w:r>
        <w:rPr>
          <w:spacing w:val="-4"/>
          <w:w w:val="110"/>
        </w:rPr>
        <w:t xml:space="preserve"> </w:t>
      </w:r>
      <w:r>
        <w:rPr>
          <w:w w:val="110"/>
        </w:rPr>
        <w:t>an</w:t>
      </w:r>
      <w:r>
        <w:rPr>
          <w:spacing w:val="-7"/>
          <w:w w:val="110"/>
        </w:rPr>
        <w:t xml:space="preserve"> </w:t>
      </w:r>
      <w:r>
        <w:rPr>
          <w:w w:val="110"/>
        </w:rPr>
        <w:t>unlimited</w:t>
      </w:r>
      <w:r>
        <w:rPr>
          <w:spacing w:val="-4"/>
          <w:w w:val="110"/>
        </w:rPr>
        <w:t xml:space="preserve"> </w:t>
      </w:r>
      <w:r>
        <w:rPr>
          <w:w w:val="110"/>
        </w:rPr>
        <w:t>number</w:t>
      </w:r>
      <w:r>
        <w:rPr>
          <w:spacing w:val="-8"/>
          <w:w w:val="110"/>
        </w:rPr>
        <w:t xml:space="preserve"> </w:t>
      </w:r>
      <w:r>
        <w:rPr>
          <w:w w:val="110"/>
        </w:rPr>
        <w:t>of</w:t>
      </w:r>
      <w:r>
        <w:rPr>
          <w:spacing w:val="-5"/>
          <w:w w:val="110"/>
        </w:rPr>
        <w:t xml:space="preserve"> </w:t>
      </w:r>
      <w:r>
        <w:rPr>
          <w:w w:val="110"/>
        </w:rPr>
        <w:t>rows</w:t>
      </w:r>
      <w:r>
        <w:rPr>
          <w:spacing w:val="-9"/>
          <w:w w:val="110"/>
        </w:rPr>
        <w:t xml:space="preserve"> </w:t>
      </w:r>
      <w:r>
        <w:rPr>
          <w:w w:val="110"/>
        </w:rPr>
        <w:t>to</w:t>
      </w:r>
      <w:r>
        <w:rPr>
          <w:spacing w:val="-8"/>
          <w:w w:val="110"/>
        </w:rPr>
        <w:t xml:space="preserve"> </w:t>
      </w:r>
      <w:r>
        <w:rPr>
          <w:w w:val="110"/>
        </w:rPr>
        <w:t>the</w:t>
      </w:r>
      <w:r>
        <w:rPr>
          <w:spacing w:val="-5"/>
          <w:w w:val="110"/>
        </w:rPr>
        <w:t xml:space="preserve"> </w:t>
      </w:r>
      <w:r>
        <w:rPr>
          <w:w w:val="110"/>
        </w:rPr>
        <w:t>logic</w:t>
      </w:r>
      <w:r>
        <w:rPr>
          <w:spacing w:val="-6"/>
          <w:w w:val="110"/>
        </w:rPr>
        <w:t xml:space="preserve"> </w:t>
      </w:r>
      <w:r>
        <w:rPr>
          <w:w w:val="110"/>
        </w:rPr>
        <w:t>model</w:t>
      </w:r>
      <w:r>
        <w:rPr>
          <w:spacing w:val="-9"/>
          <w:w w:val="110"/>
        </w:rPr>
        <w:t xml:space="preserve"> </w:t>
      </w:r>
      <w:r>
        <w:rPr>
          <w:w w:val="110"/>
        </w:rPr>
        <w:t>by</w:t>
      </w:r>
      <w:r>
        <w:rPr>
          <w:spacing w:val="-8"/>
          <w:w w:val="110"/>
        </w:rPr>
        <w:t xml:space="preserve"> </w:t>
      </w:r>
      <w:r>
        <w:rPr>
          <w:w w:val="110"/>
        </w:rPr>
        <w:t>clicking</w:t>
      </w:r>
      <w:r>
        <w:rPr>
          <w:spacing w:val="-6"/>
          <w:w w:val="110"/>
        </w:rPr>
        <w:t xml:space="preserve"> </w:t>
      </w:r>
      <w:r>
        <w:rPr>
          <w:w w:val="110"/>
        </w:rPr>
        <w:t>“add</w:t>
      </w:r>
      <w:r>
        <w:rPr>
          <w:spacing w:val="-5"/>
          <w:w w:val="110"/>
        </w:rPr>
        <w:t xml:space="preserve"> </w:t>
      </w:r>
      <w:r>
        <w:rPr>
          <w:w w:val="110"/>
        </w:rPr>
        <w:t>a</w:t>
      </w:r>
      <w:r>
        <w:rPr>
          <w:spacing w:val="-7"/>
          <w:w w:val="110"/>
        </w:rPr>
        <w:t xml:space="preserve"> </w:t>
      </w:r>
      <w:r>
        <w:rPr>
          <w:w w:val="110"/>
        </w:rPr>
        <w:t>new</w:t>
      </w:r>
      <w:r>
        <w:rPr>
          <w:spacing w:val="-6"/>
          <w:w w:val="110"/>
        </w:rPr>
        <w:t xml:space="preserve"> </w:t>
      </w:r>
      <w:r>
        <w:rPr>
          <w:w w:val="110"/>
        </w:rPr>
        <w:t>row.”</w:t>
      </w:r>
      <w:r>
        <w:rPr>
          <w:spacing w:val="28"/>
          <w:w w:val="110"/>
        </w:rPr>
        <w:t xml:space="preserve"> </w:t>
      </w:r>
      <w:r>
        <w:rPr>
          <w:w w:val="110"/>
        </w:rPr>
        <w:t xml:space="preserve">However, please be mindful of any page limits specified elsewhere in the Application Instructions or </w:t>
      </w:r>
      <w:r>
        <w:rPr>
          <w:i/>
          <w:w w:val="110"/>
        </w:rPr>
        <w:t>Notice</w:t>
      </w:r>
      <w:r>
        <w:rPr>
          <w:w w:val="110"/>
        </w:rPr>
        <w:t>.</w:t>
      </w:r>
    </w:p>
    <w:p w:rsidR="00AB7028" w:rsidP="00510F4B" w14:paraId="57CCAC35" w14:textId="77777777">
      <w:pPr>
        <w:pStyle w:val="BodyText"/>
        <w:spacing w:before="238"/>
        <w:ind w:left="720" w:right="1347"/>
      </w:pPr>
      <w:r>
        <w:rPr>
          <w:w w:val="110"/>
        </w:rPr>
        <w:t>You</w:t>
      </w:r>
      <w:r>
        <w:rPr>
          <w:spacing w:val="-4"/>
          <w:w w:val="110"/>
        </w:rPr>
        <w:t xml:space="preserve"> </w:t>
      </w:r>
      <w:r>
        <w:rPr>
          <w:w w:val="110"/>
        </w:rPr>
        <w:t>may</w:t>
      </w:r>
      <w:r>
        <w:rPr>
          <w:spacing w:val="-8"/>
          <w:w w:val="110"/>
        </w:rPr>
        <w:t xml:space="preserve"> </w:t>
      </w:r>
      <w:r>
        <w:rPr>
          <w:w w:val="110"/>
        </w:rPr>
        <w:t>edit</w:t>
      </w:r>
      <w:r>
        <w:rPr>
          <w:spacing w:val="-6"/>
          <w:w w:val="110"/>
        </w:rPr>
        <w:t xml:space="preserve"> </w:t>
      </w:r>
      <w:r>
        <w:rPr>
          <w:w w:val="110"/>
        </w:rPr>
        <w:t>or</w:t>
      </w:r>
      <w:r>
        <w:rPr>
          <w:spacing w:val="-8"/>
          <w:w w:val="110"/>
        </w:rPr>
        <w:t xml:space="preserve"> </w:t>
      </w:r>
      <w:r>
        <w:rPr>
          <w:w w:val="110"/>
        </w:rPr>
        <w:t>delete</w:t>
      </w:r>
      <w:r>
        <w:rPr>
          <w:spacing w:val="-7"/>
          <w:w w:val="110"/>
        </w:rPr>
        <w:t xml:space="preserve"> </w:t>
      </w:r>
      <w:r>
        <w:rPr>
          <w:w w:val="110"/>
        </w:rPr>
        <w:t>an</w:t>
      </w:r>
      <w:r>
        <w:rPr>
          <w:spacing w:val="-6"/>
          <w:w w:val="110"/>
        </w:rPr>
        <w:t xml:space="preserve"> </w:t>
      </w:r>
      <w:r>
        <w:rPr>
          <w:w w:val="110"/>
        </w:rPr>
        <w:t>existing</w:t>
      </w:r>
      <w:r>
        <w:rPr>
          <w:spacing w:val="-4"/>
          <w:w w:val="110"/>
        </w:rPr>
        <w:t xml:space="preserve"> </w:t>
      </w:r>
      <w:r>
        <w:rPr>
          <w:w w:val="110"/>
        </w:rPr>
        <w:t>row</w:t>
      </w:r>
      <w:r>
        <w:rPr>
          <w:spacing w:val="-7"/>
          <w:w w:val="110"/>
        </w:rPr>
        <w:t xml:space="preserve"> </w:t>
      </w:r>
      <w:r>
        <w:rPr>
          <w:w w:val="110"/>
        </w:rPr>
        <w:t>by</w:t>
      </w:r>
      <w:r>
        <w:rPr>
          <w:spacing w:val="-8"/>
          <w:w w:val="110"/>
        </w:rPr>
        <w:t xml:space="preserve"> </w:t>
      </w:r>
      <w:r>
        <w:rPr>
          <w:w w:val="110"/>
        </w:rPr>
        <w:t>clicking</w:t>
      </w:r>
      <w:r>
        <w:rPr>
          <w:spacing w:val="-5"/>
          <w:w w:val="110"/>
        </w:rPr>
        <w:t xml:space="preserve"> </w:t>
      </w:r>
      <w:r>
        <w:rPr>
          <w:w w:val="110"/>
        </w:rPr>
        <w:t>“edit”</w:t>
      </w:r>
      <w:r>
        <w:rPr>
          <w:spacing w:val="-7"/>
          <w:w w:val="110"/>
        </w:rPr>
        <w:t xml:space="preserve"> </w:t>
      </w:r>
      <w:r>
        <w:rPr>
          <w:w w:val="110"/>
        </w:rPr>
        <w:t>or</w:t>
      </w:r>
      <w:r>
        <w:rPr>
          <w:spacing w:val="-8"/>
          <w:w w:val="110"/>
        </w:rPr>
        <w:t xml:space="preserve"> </w:t>
      </w:r>
      <w:r>
        <w:rPr>
          <w:w w:val="110"/>
        </w:rPr>
        <w:t>“delete”</w:t>
      </w:r>
      <w:r>
        <w:rPr>
          <w:spacing w:val="-7"/>
          <w:w w:val="110"/>
        </w:rPr>
        <w:t xml:space="preserve"> </w:t>
      </w:r>
      <w:r>
        <w:rPr>
          <w:w w:val="110"/>
        </w:rPr>
        <w:t>in</w:t>
      </w:r>
      <w:r>
        <w:rPr>
          <w:spacing w:val="-7"/>
          <w:w w:val="110"/>
        </w:rPr>
        <w:t xml:space="preserve"> </w:t>
      </w:r>
      <w:r>
        <w:rPr>
          <w:w w:val="110"/>
        </w:rPr>
        <w:t>the</w:t>
      </w:r>
      <w:r>
        <w:rPr>
          <w:spacing w:val="-5"/>
          <w:w w:val="110"/>
        </w:rPr>
        <w:t xml:space="preserve"> </w:t>
      </w:r>
      <w:r>
        <w:rPr>
          <w:w w:val="110"/>
        </w:rPr>
        <w:t>last</w:t>
      </w:r>
      <w:r>
        <w:rPr>
          <w:spacing w:val="-6"/>
          <w:w w:val="110"/>
        </w:rPr>
        <w:t xml:space="preserve"> </w:t>
      </w:r>
      <w:r>
        <w:rPr>
          <w:w w:val="110"/>
        </w:rPr>
        <w:t>column</w:t>
      </w:r>
      <w:r>
        <w:rPr>
          <w:spacing w:val="-5"/>
          <w:w w:val="110"/>
        </w:rPr>
        <w:t xml:space="preserve"> </w:t>
      </w:r>
      <w:r>
        <w:rPr>
          <w:w w:val="110"/>
        </w:rPr>
        <w:t>of</w:t>
      </w:r>
      <w:r>
        <w:rPr>
          <w:spacing w:val="-6"/>
          <w:w w:val="110"/>
        </w:rPr>
        <w:t xml:space="preserve"> </w:t>
      </w:r>
      <w:r>
        <w:rPr>
          <w:w w:val="110"/>
        </w:rPr>
        <w:t>the</w:t>
      </w:r>
      <w:r>
        <w:rPr>
          <w:spacing w:val="-7"/>
          <w:w w:val="110"/>
        </w:rPr>
        <w:t xml:space="preserve"> </w:t>
      </w:r>
      <w:r>
        <w:rPr>
          <w:w w:val="110"/>
        </w:rPr>
        <w:t xml:space="preserve">logic </w:t>
      </w:r>
      <w:r>
        <w:rPr>
          <w:spacing w:val="-2"/>
          <w:w w:val="110"/>
        </w:rPr>
        <w:t>model.</w:t>
      </w:r>
    </w:p>
    <w:p w:rsidR="00AB7028" w14:paraId="61F759E6" w14:textId="77777777">
      <w:pPr>
        <w:pStyle w:val="BodyText"/>
        <w:spacing w:before="3"/>
      </w:pPr>
    </w:p>
    <w:p w:rsidR="00AB7028" w:rsidP="00AC2829" w14:paraId="6940B4ED" w14:textId="407D4B22">
      <w:pPr>
        <w:pStyle w:val="Heading2"/>
      </w:pPr>
      <w:bookmarkStart w:id="28" w:name="V._Performance_Measures"/>
      <w:bookmarkStart w:id="29" w:name="_bookmark8"/>
      <w:bookmarkEnd w:id="28"/>
      <w:bookmarkEnd w:id="29"/>
      <w:r>
        <w:rPr>
          <w:w w:val="110"/>
        </w:rPr>
        <w:t xml:space="preserve">V.  </w:t>
      </w:r>
      <w:r w:rsidR="00633228">
        <w:rPr>
          <w:w w:val="110"/>
        </w:rPr>
        <w:t>Performance</w:t>
      </w:r>
      <w:r w:rsidR="00633228">
        <w:rPr>
          <w:spacing w:val="32"/>
          <w:w w:val="110"/>
        </w:rPr>
        <w:t xml:space="preserve"> </w:t>
      </w:r>
      <w:r w:rsidR="00633228">
        <w:rPr>
          <w:spacing w:val="-2"/>
          <w:w w:val="110"/>
        </w:rPr>
        <w:t>Measures</w:t>
      </w:r>
    </w:p>
    <w:p w:rsidR="00AB7028" w:rsidP="00667074" w14:paraId="7269E945" w14:textId="5733EEE8">
      <w:pPr>
        <w:pStyle w:val="BodyText"/>
        <w:ind w:left="720" w:right="1347"/>
        <w:rPr>
          <w:w w:val="110"/>
        </w:rPr>
      </w:pPr>
      <w:r>
        <w:rPr>
          <w:w w:val="110"/>
        </w:rPr>
        <w:t>All applicants must submit performance measures with their application. See Attachment</w:t>
      </w:r>
      <w:r w:rsidR="002963C1">
        <w:rPr>
          <w:w w:val="110"/>
        </w:rPr>
        <w:t xml:space="preserve"> A</w:t>
      </w:r>
      <w:r>
        <w:rPr>
          <w:w w:val="110"/>
        </w:rPr>
        <w:t xml:space="preserve"> for instructions</w:t>
      </w:r>
      <w:r>
        <w:rPr>
          <w:spacing w:val="-10"/>
          <w:w w:val="110"/>
        </w:rPr>
        <w:t xml:space="preserve"> </w:t>
      </w:r>
      <w:r>
        <w:rPr>
          <w:w w:val="110"/>
        </w:rPr>
        <w:t>for</w:t>
      </w:r>
      <w:r>
        <w:rPr>
          <w:spacing w:val="-9"/>
          <w:w w:val="110"/>
        </w:rPr>
        <w:t xml:space="preserve"> </w:t>
      </w:r>
      <w:r>
        <w:rPr>
          <w:w w:val="110"/>
        </w:rPr>
        <w:t>entering</w:t>
      </w:r>
      <w:r>
        <w:rPr>
          <w:spacing w:val="-9"/>
          <w:w w:val="110"/>
        </w:rPr>
        <w:t xml:space="preserve"> </w:t>
      </w:r>
      <w:r>
        <w:rPr>
          <w:w w:val="110"/>
        </w:rPr>
        <w:t>performance</w:t>
      </w:r>
      <w:r>
        <w:rPr>
          <w:spacing w:val="-9"/>
          <w:w w:val="110"/>
        </w:rPr>
        <w:t xml:space="preserve"> </w:t>
      </w:r>
      <w:r>
        <w:rPr>
          <w:w w:val="110"/>
        </w:rPr>
        <w:t>measures</w:t>
      </w:r>
      <w:r>
        <w:rPr>
          <w:spacing w:val="-9"/>
          <w:w w:val="110"/>
        </w:rPr>
        <w:t xml:space="preserve"> </w:t>
      </w:r>
      <w:r>
        <w:rPr>
          <w:w w:val="110"/>
        </w:rPr>
        <w:t>and</w:t>
      </w:r>
      <w:r>
        <w:rPr>
          <w:spacing w:val="-9"/>
          <w:w w:val="110"/>
        </w:rPr>
        <w:t xml:space="preserve"> </w:t>
      </w:r>
      <w:r>
        <w:rPr>
          <w:w w:val="110"/>
        </w:rPr>
        <w:t>see</w:t>
      </w:r>
      <w:r>
        <w:rPr>
          <w:spacing w:val="-9"/>
          <w:w w:val="110"/>
        </w:rPr>
        <w:t xml:space="preserve"> </w:t>
      </w:r>
      <w:r>
        <w:rPr>
          <w:w w:val="110"/>
        </w:rPr>
        <w:t>the</w:t>
      </w:r>
      <w:r>
        <w:rPr>
          <w:spacing w:val="-9"/>
          <w:w w:val="110"/>
        </w:rPr>
        <w:t xml:space="preserve"> </w:t>
      </w:r>
      <w:r>
        <w:rPr>
          <w:w w:val="110"/>
        </w:rPr>
        <w:t>Performance</w:t>
      </w:r>
      <w:r>
        <w:rPr>
          <w:spacing w:val="-9"/>
          <w:w w:val="110"/>
        </w:rPr>
        <w:t xml:space="preserve"> </w:t>
      </w:r>
      <w:r>
        <w:rPr>
          <w:w w:val="110"/>
        </w:rPr>
        <w:t>Measure</w:t>
      </w:r>
      <w:r>
        <w:rPr>
          <w:spacing w:val="-9"/>
          <w:w w:val="110"/>
        </w:rPr>
        <w:t xml:space="preserve"> </w:t>
      </w:r>
      <w:r>
        <w:rPr>
          <w:w w:val="110"/>
        </w:rPr>
        <w:t>Instructions</w:t>
      </w:r>
      <w:r>
        <w:rPr>
          <w:spacing w:val="-10"/>
          <w:w w:val="110"/>
        </w:rPr>
        <w:t xml:space="preserve"> </w:t>
      </w:r>
      <w:r>
        <w:rPr>
          <w:w w:val="110"/>
        </w:rPr>
        <w:t xml:space="preserve">for </w:t>
      </w:r>
      <w:bookmarkStart w:id="30" w:name="VI._Program_Information"/>
      <w:bookmarkStart w:id="31" w:name="_bookmark9"/>
      <w:bookmarkEnd w:id="30"/>
      <w:bookmarkEnd w:id="31"/>
      <w:r>
        <w:rPr>
          <w:w w:val="110"/>
        </w:rPr>
        <w:t>details about the number and type of performance measures required.</w:t>
      </w:r>
    </w:p>
    <w:p w:rsidR="003635AB" w:rsidP="00E2256F" w14:paraId="0973A3EA" w14:textId="77777777">
      <w:pPr>
        <w:pStyle w:val="BodyText"/>
        <w:ind w:left="720" w:right="1347"/>
        <w:jc w:val="both"/>
        <w:rPr>
          <w:w w:val="110"/>
        </w:rPr>
      </w:pPr>
    </w:p>
    <w:p w:rsidR="003635AB" w:rsidP="00221438" w14:paraId="26B51442" w14:textId="2E0FEF2C">
      <w:pPr>
        <w:pStyle w:val="Heading2"/>
      </w:pPr>
      <w:r>
        <w:rPr>
          <w:w w:val="110"/>
        </w:rPr>
        <w:t xml:space="preserve">VI. </w:t>
      </w:r>
      <w:r>
        <w:rPr>
          <w:w w:val="110"/>
        </w:rPr>
        <w:t>Program Information</w:t>
      </w:r>
    </w:p>
    <w:p w:rsidR="00A26288" w:rsidP="00221438" w14:paraId="6F52200C" w14:textId="5F505A28">
      <w:pPr>
        <w:pStyle w:val="BodyText"/>
        <w:ind w:left="720" w:right="1160"/>
      </w:pPr>
      <w:r>
        <w:t>In the Program Information Section, applicants must check the relevant boxes that align with the proposed program design</w:t>
      </w:r>
      <w:r w:rsidR="447F0F67">
        <w:t xml:space="preserve"> and affirm compliance with program requirements</w:t>
      </w:r>
      <w:r>
        <w:t>. Applicants should only check the boxes for those characteristics that represent a significant part of the program.</w:t>
      </w:r>
      <w:r w:rsidR="4DB8795C">
        <w:t xml:space="preserve"> </w:t>
      </w:r>
    </w:p>
    <w:p w:rsidR="00AB7028" w:rsidP="00221438" w14:paraId="0E14DF9D" w14:textId="77777777">
      <w:pPr>
        <w:pStyle w:val="Heading3"/>
        <w:spacing w:before="237"/>
        <w:ind w:left="720"/>
        <w:jc w:val="both"/>
      </w:pPr>
      <w:r>
        <w:rPr>
          <w:w w:val="115"/>
        </w:rPr>
        <w:t>AmeriCorps</w:t>
      </w:r>
      <w:r>
        <w:rPr>
          <w:spacing w:val="8"/>
          <w:w w:val="115"/>
        </w:rPr>
        <w:t xml:space="preserve"> </w:t>
      </w:r>
      <w:r>
        <w:rPr>
          <w:w w:val="115"/>
        </w:rPr>
        <w:t>Funding</w:t>
      </w:r>
      <w:r>
        <w:rPr>
          <w:spacing w:val="8"/>
          <w:w w:val="115"/>
        </w:rPr>
        <w:t xml:space="preserve"> </w:t>
      </w:r>
      <w:r>
        <w:rPr>
          <w:spacing w:val="-2"/>
          <w:w w:val="115"/>
        </w:rPr>
        <w:t>Priorities</w:t>
      </w:r>
    </w:p>
    <w:p w:rsidR="00AB7028" w14:paraId="31D44647" w14:textId="77777777">
      <w:pPr>
        <w:pStyle w:val="BodyText"/>
        <w:spacing w:before="47"/>
        <w:ind w:left="759" w:right="1347"/>
      </w:pPr>
      <w:r>
        <w:rPr>
          <w:w w:val="110"/>
        </w:rPr>
        <w:t>Check</w:t>
      </w:r>
      <w:r>
        <w:rPr>
          <w:spacing w:val="-7"/>
          <w:w w:val="110"/>
        </w:rPr>
        <w:t xml:space="preserve"> </w:t>
      </w:r>
      <w:r>
        <w:rPr>
          <w:w w:val="110"/>
        </w:rPr>
        <w:t>any</w:t>
      </w:r>
      <w:r>
        <w:rPr>
          <w:spacing w:val="-6"/>
          <w:w w:val="110"/>
        </w:rPr>
        <w:t xml:space="preserve"> </w:t>
      </w:r>
      <w:r>
        <w:rPr>
          <w:w w:val="110"/>
        </w:rPr>
        <w:t>priority</w:t>
      </w:r>
      <w:r>
        <w:rPr>
          <w:spacing w:val="-6"/>
          <w:w w:val="110"/>
        </w:rPr>
        <w:t xml:space="preserve"> </w:t>
      </w:r>
      <w:r>
        <w:rPr>
          <w:w w:val="110"/>
        </w:rPr>
        <w:t>area(s)</w:t>
      </w:r>
      <w:r>
        <w:rPr>
          <w:spacing w:val="-6"/>
          <w:w w:val="110"/>
        </w:rPr>
        <w:t xml:space="preserve"> </w:t>
      </w:r>
      <w:r>
        <w:rPr>
          <w:w w:val="110"/>
        </w:rPr>
        <w:t>that</w:t>
      </w:r>
      <w:r>
        <w:rPr>
          <w:spacing w:val="-6"/>
          <w:w w:val="110"/>
        </w:rPr>
        <w:t xml:space="preserve"> </w:t>
      </w:r>
      <w:r>
        <w:rPr>
          <w:w w:val="110"/>
        </w:rPr>
        <w:t>apply</w:t>
      </w:r>
      <w:r>
        <w:rPr>
          <w:spacing w:val="-6"/>
          <w:w w:val="110"/>
        </w:rPr>
        <w:t xml:space="preserve"> </w:t>
      </w:r>
      <w:r>
        <w:rPr>
          <w:w w:val="110"/>
        </w:rPr>
        <w:t>to</w:t>
      </w:r>
      <w:r>
        <w:rPr>
          <w:spacing w:val="-6"/>
          <w:w w:val="110"/>
        </w:rPr>
        <w:t xml:space="preserve"> </w:t>
      </w:r>
      <w:r>
        <w:rPr>
          <w:w w:val="110"/>
        </w:rPr>
        <w:t>the</w:t>
      </w:r>
      <w:r>
        <w:rPr>
          <w:spacing w:val="-8"/>
          <w:w w:val="110"/>
        </w:rPr>
        <w:t xml:space="preserve"> </w:t>
      </w:r>
      <w:r>
        <w:rPr>
          <w:w w:val="110"/>
        </w:rPr>
        <w:t>proposed</w:t>
      </w:r>
      <w:r>
        <w:rPr>
          <w:spacing w:val="-6"/>
          <w:w w:val="110"/>
        </w:rPr>
        <w:t xml:space="preserve"> </w:t>
      </w:r>
      <w:r>
        <w:rPr>
          <w:w w:val="110"/>
        </w:rPr>
        <w:t>program.</w:t>
      </w:r>
      <w:r>
        <w:rPr>
          <w:spacing w:val="-7"/>
          <w:w w:val="110"/>
        </w:rPr>
        <w:t xml:space="preserve"> </w:t>
      </w:r>
      <w:r>
        <w:rPr>
          <w:w w:val="110"/>
        </w:rPr>
        <w:t>Only</w:t>
      </w:r>
      <w:r>
        <w:rPr>
          <w:spacing w:val="-8"/>
          <w:w w:val="110"/>
        </w:rPr>
        <w:t xml:space="preserve"> </w:t>
      </w:r>
      <w:r>
        <w:rPr>
          <w:w w:val="110"/>
        </w:rPr>
        <w:t>select</w:t>
      </w:r>
      <w:r>
        <w:rPr>
          <w:spacing w:val="-7"/>
          <w:w w:val="110"/>
        </w:rPr>
        <w:t xml:space="preserve"> </w:t>
      </w:r>
      <w:r>
        <w:rPr>
          <w:w w:val="110"/>
        </w:rPr>
        <w:t>priorities</w:t>
      </w:r>
      <w:r>
        <w:rPr>
          <w:spacing w:val="-7"/>
          <w:w w:val="110"/>
        </w:rPr>
        <w:t xml:space="preserve"> </w:t>
      </w:r>
      <w:r>
        <w:rPr>
          <w:w w:val="110"/>
        </w:rPr>
        <w:t>that</w:t>
      </w:r>
      <w:r>
        <w:rPr>
          <w:spacing w:val="-5"/>
          <w:w w:val="110"/>
        </w:rPr>
        <w:t xml:space="preserve"> </w:t>
      </w:r>
      <w:r>
        <w:rPr>
          <w:w w:val="110"/>
        </w:rPr>
        <w:t>represent</w:t>
      </w:r>
      <w:r>
        <w:rPr>
          <w:spacing w:val="-7"/>
          <w:w w:val="110"/>
        </w:rPr>
        <w:t xml:space="preserve"> </w:t>
      </w:r>
      <w:r>
        <w:rPr>
          <w:w w:val="110"/>
        </w:rPr>
        <w:t>a significant part of the program focus and intended outcomes.</w:t>
      </w:r>
    </w:p>
    <w:p w:rsidR="00AB7028" w14:paraId="3798E125" w14:textId="77777777">
      <w:pPr>
        <w:pStyle w:val="BodyText"/>
      </w:pPr>
    </w:p>
    <w:p w:rsidR="00AB7028" w:rsidP="00221438" w14:paraId="7F0209A0" w14:textId="77777777">
      <w:pPr>
        <w:pStyle w:val="Heading3"/>
        <w:ind w:left="720"/>
      </w:pPr>
      <w:r>
        <w:rPr>
          <w:w w:val="110"/>
        </w:rPr>
        <w:t>Grant</w:t>
      </w:r>
      <w:r>
        <w:rPr>
          <w:spacing w:val="4"/>
          <w:w w:val="110"/>
        </w:rPr>
        <w:t xml:space="preserve"> </w:t>
      </w:r>
      <w:r>
        <w:rPr>
          <w:spacing w:val="-2"/>
          <w:w w:val="110"/>
        </w:rPr>
        <w:t>Characteristics</w:t>
      </w:r>
    </w:p>
    <w:p w:rsidR="00AB7028" w14:paraId="0C384061" w14:textId="77777777">
      <w:pPr>
        <w:pStyle w:val="BodyText"/>
        <w:spacing w:before="1"/>
        <w:ind w:left="760"/>
      </w:pPr>
      <w:r>
        <w:rPr>
          <w:w w:val="110"/>
        </w:rPr>
        <w:t>Check</w:t>
      </w:r>
      <w:r>
        <w:rPr>
          <w:spacing w:val="-5"/>
          <w:w w:val="110"/>
        </w:rPr>
        <w:t xml:space="preserve"> </w:t>
      </w:r>
      <w:r>
        <w:rPr>
          <w:w w:val="110"/>
        </w:rPr>
        <w:t>any</w:t>
      </w:r>
      <w:r>
        <w:rPr>
          <w:spacing w:val="-3"/>
          <w:w w:val="110"/>
        </w:rPr>
        <w:t xml:space="preserve"> </w:t>
      </w:r>
      <w:r>
        <w:rPr>
          <w:w w:val="110"/>
        </w:rPr>
        <w:t>grant</w:t>
      </w:r>
      <w:r>
        <w:rPr>
          <w:spacing w:val="-7"/>
          <w:w w:val="110"/>
        </w:rPr>
        <w:t xml:space="preserve"> </w:t>
      </w:r>
      <w:r>
        <w:rPr>
          <w:w w:val="110"/>
        </w:rPr>
        <w:t>characteristics</w:t>
      </w:r>
      <w:r>
        <w:rPr>
          <w:spacing w:val="-6"/>
          <w:w w:val="110"/>
        </w:rPr>
        <w:t xml:space="preserve"> </w:t>
      </w:r>
      <w:r>
        <w:rPr>
          <w:w w:val="110"/>
        </w:rPr>
        <w:t>that</w:t>
      </w:r>
      <w:r>
        <w:rPr>
          <w:spacing w:val="-7"/>
          <w:w w:val="110"/>
        </w:rPr>
        <w:t xml:space="preserve"> </w:t>
      </w:r>
      <w:r>
        <w:rPr>
          <w:w w:val="110"/>
        </w:rPr>
        <w:t>are</w:t>
      </w:r>
      <w:r>
        <w:rPr>
          <w:spacing w:val="-5"/>
          <w:w w:val="110"/>
        </w:rPr>
        <w:t xml:space="preserve"> </w:t>
      </w:r>
      <w:r>
        <w:rPr>
          <w:w w:val="110"/>
        </w:rPr>
        <w:t>a</w:t>
      </w:r>
      <w:r>
        <w:rPr>
          <w:spacing w:val="-6"/>
          <w:w w:val="110"/>
        </w:rPr>
        <w:t xml:space="preserve"> </w:t>
      </w:r>
      <w:r>
        <w:rPr>
          <w:w w:val="110"/>
        </w:rPr>
        <w:t>significant</w:t>
      </w:r>
      <w:r>
        <w:rPr>
          <w:spacing w:val="-5"/>
          <w:w w:val="110"/>
        </w:rPr>
        <w:t xml:space="preserve"> </w:t>
      </w:r>
      <w:r>
        <w:rPr>
          <w:w w:val="110"/>
        </w:rPr>
        <w:t>part</w:t>
      </w:r>
      <w:r>
        <w:rPr>
          <w:spacing w:val="-6"/>
          <w:w w:val="110"/>
        </w:rPr>
        <w:t xml:space="preserve"> </w:t>
      </w:r>
      <w:r>
        <w:rPr>
          <w:w w:val="110"/>
        </w:rPr>
        <w:t>of</w:t>
      </w:r>
      <w:r>
        <w:rPr>
          <w:spacing w:val="-5"/>
          <w:w w:val="110"/>
        </w:rPr>
        <w:t xml:space="preserve"> </w:t>
      </w:r>
      <w:r>
        <w:rPr>
          <w:w w:val="110"/>
        </w:rPr>
        <w:t>the</w:t>
      </w:r>
      <w:r>
        <w:rPr>
          <w:spacing w:val="-7"/>
          <w:w w:val="110"/>
        </w:rPr>
        <w:t xml:space="preserve"> </w:t>
      </w:r>
      <w:r>
        <w:rPr>
          <w:w w:val="110"/>
        </w:rPr>
        <w:t>proposed</w:t>
      </w:r>
      <w:r>
        <w:rPr>
          <w:spacing w:val="-5"/>
          <w:w w:val="110"/>
        </w:rPr>
        <w:t xml:space="preserve"> </w:t>
      </w:r>
      <w:r>
        <w:rPr>
          <w:spacing w:val="-2"/>
          <w:w w:val="110"/>
        </w:rPr>
        <w:t>program.</w:t>
      </w:r>
    </w:p>
    <w:p w:rsidR="1661562C" w:rsidP="1661562C" w14:paraId="7847A441" w14:textId="6FC20368">
      <w:pPr>
        <w:pStyle w:val="BodyText"/>
        <w:spacing w:before="1"/>
        <w:ind w:left="760"/>
      </w:pPr>
    </w:p>
    <w:p w:rsidR="63DEB0B6" w:rsidP="1661562C" w14:paraId="35149563" w14:textId="2D754BA7">
      <w:pPr>
        <w:pStyle w:val="BodyText"/>
        <w:spacing w:before="1"/>
        <w:ind w:left="760"/>
      </w:pPr>
      <w:r w:rsidRPr="001A27EF">
        <w:rPr>
          <w:b/>
          <w:bCs/>
        </w:rPr>
        <w:t>Programmatic Requirements</w:t>
      </w:r>
    </w:p>
    <w:p w:rsidR="63DEB0B6" w:rsidP="1661562C" w14:paraId="2E6306EC" w14:textId="24BEC31A">
      <w:pPr>
        <w:pStyle w:val="BodyText"/>
        <w:spacing w:before="1"/>
        <w:ind w:left="760"/>
      </w:pPr>
      <w:r w:rsidRPr="001A27EF">
        <w:t>Affirm that the program will adhere to program requirements.</w:t>
      </w:r>
    </w:p>
    <w:p w:rsidR="00221438" w14:paraId="48375142" w14:textId="77777777">
      <w:pPr>
        <w:pStyle w:val="BodyText"/>
        <w:spacing w:before="1"/>
        <w:ind w:left="760"/>
        <w:rPr>
          <w:spacing w:val="-2"/>
          <w:w w:val="110"/>
        </w:rPr>
      </w:pPr>
      <w:bookmarkStart w:id="32" w:name="Additional_Documents"/>
      <w:bookmarkEnd w:id="32"/>
    </w:p>
    <w:p w:rsidR="009A25E3" w14:paraId="0114FEA8" w14:textId="77777777">
      <w:pPr>
        <w:pStyle w:val="BodyText"/>
        <w:spacing w:before="1"/>
        <w:ind w:left="760"/>
        <w:rPr>
          <w:spacing w:val="-2"/>
          <w:w w:val="110"/>
        </w:rPr>
      </w:pPr>
    </w:p>
    <w:p w:rsidR="00AB7028" w:rsidP="00221438" w14:paraId="4B1D2C95" w14:textId="4649FE13">
      <w:pPr>
        <w:pStyle w:val="Heading3"/>
        <w:ind w:left="720"/>
      </w:pPr>
      <w:r>
        <w:t>Additional Documents</w:t>
      </w:r>
    </w:p>
    <w:p w:rsidR="42FE766E" w:rsidRPr="00221438" w:rsidP="00221438" w14:paraId="5182645A" w14:textId="4322474C">
      <w:pPr>
        <w:pStyle w:val="BodyText"/>
        <w:ind w:left="720" w:right="1070"/>
      </w:pPr>
      <w:r>
        <w:rPr>
          <w:w w:val="110"/>
        </w:rPr>
        <w:t xml:space="preserve">For the </w:t>
      </w:r>
      <w:r>
        <w:t>additional documents section</w:t>
      </w:r>
      <w:r w:rsidR="29A54978">
        <w:rPr>
          <w:w w:val="110"/>
        </w:rPr>
        <w:t xml:space="preserve"> in </w:t>
      </w:r>
      <w:r w:rsidR="29A54978">
        <w:t>eGrants</w:t>
      </w:r>
      <w:r>
        <w:rPr>
          <w:w w:val="110"/>
        </w:rPr>
        <w:t xml:space="preserve">, the information provided will be compared to the </w:t>
      </w:r>
      <w:r w:rsidR="0660EBA3">
        <w:rPr>
          <w:w w:val="110"/>
        </w:rPr>
        <w:t>additional</w:t>
      </w:r>
      <w:r w:rsidR="0660EBA3">
        <w:t xml:space="preserve"> documents submitted to</w:t>
      </w:r>
      <w:r w:rsidR="2F0D3681">
        <w:t xml:space="preserve"> </w:t>
      </w:r>
      <w:hyperlink r:id="rId19" w:history="1">
        <w:r w:rsidRPr="00D55DF4" w:rsidR="0660EBA3">
          <w:rPr>
            <w:rStyle w:val="Hyperlink"/>
          </w:rPr>
          <w:t>AmeriCorps</w:t>
        </w:r>
      </w:hyperlink>
      <w:r w:rsidR="00114FA6">
        <w:t>.</w:t>
      </w:r>
      <w:r>
        <w:t xml:space="preserve"> Applicants will be asked to explain any difference between </w:t>
      </w:r>
      <w:r w:rsidR="60AF660F">
        <w:t xml:space="preserve">the documents listed as submitted in your application and those received by </w:t>
      </w:r>
      <w:hyperlink r:id="rId19" w:history="1">
        <w:r w:rsidRPr="00D55DF4" w:rsidR="60AF660F">
          <w:rPr>
            <w:rStyle w:val="Hyperlink"/>
          </w:rPr>
          <w:t>AmeriCorps</w:t>
        </w:r>
      </w:hyperlink>
      <w:r w:rsidR="60AF660F">
        <w:t>.</w:t>
      </w:r>
      <w:r w:rsidR="00D55DF4">
        <w:t xml:space="preserve"> </w:t>
      </w:r>
      <w:r>
        <w:br/>
      </w:r>
    </w:p>
    <w:p w:rsidR="00AB7028" w:rsidP="0067537E" w14:paraId="6A08805F" w14:textId="1CA14831">
      <w:pPr>
        <w:pStyle w:val="Heading2"/>
      </w:pPr>
      <w:bookmarkStart w:id="33" w:name="VII._Documents"/>
      <w:bookmarkEnd w:id="33"/>
      <w:r>
        <w:rPr>
          <w:w w:val="115"/>
        </w:rPr>
        <w:t xml:space="preserve">VII. </w:t>
      </w:r>
      <w:r w:rsidR="00633228">
        <w:rPr>
          <w:w w:val="115"/>
        </w:rPr>
        <w:t>Documents</w:t>
      </w:r>
    </w:p>
    <w:p w:rsidR="00AB7028" w14:paraId="6331B66B" w14:textId="08906D69">
      <w:pPr>
        <w:pStyle w:val="BodyText"/>
        <w:ind w:left="758" w:right="1197"/>
      </w:pPr>
      <w:r>
        <w:rPr>
          <w:w w:val="110"/>
        </w:rPr>
        <w:t>In addition to the application submitted in eGrants, you are required to provide your evaluation</w:t>
      </w:r>
      <w:r w:rsidR="233309B7">
        <w:rPr>
          <w:w w:val="110"/>
        </w:rPr>
        <w:t xml:space="preserve"> report</w:t>
      </w:r>
      <w:r>
        <w:rPr>
          <w:w w:val="110"/>
        </w:rPr>
        <w:t xml:space="preserve">, labor union concurrence (if necessary – see B., below), other required documents listed in the </w:t>
      </w:r>
      <w:r w:rsidRPr="42FE766E">
        <w:rPr>
          <w:i/>
          <w:iCs/>
          <w:w w:val="110"/>
        </w:rPr>
        <w:t xml:space="preserve">Notice </w:t>
      </w:r>
      <w:r>
        <w:rPr>
          <w:w w:val="110"/>
        </w:rPr>
        <w:t>(if applicable), and an explanation of federal debt delinquency (if applicable) as part of your application. After</w:t>
      </w:r>
      <w:r>
        <w:rPr>
          <w:spacing w:val="-8"/>
          <w:w w:val="110"/>
        </w:rPr>
        <w:t xml:space="preserve"> </w:t>
      </w:r>
      <w:r>
        <w:rPr>
          <w:w w:val="110"/>
        </w:rPr>
        <w:t>you</w:t>
      </w:r>
      <w:r>
        <w:rPr>
          <w:spacing w:val="-7"/>
          <w:w w:val="110"/>
        </w:rPr>
        <w:t xml:space="preserve"> </w:t>
      </w:r>
      <w:r>
        <w:rPr>
          <w:w w:val="110"/>
        </w:rPr>
        <w:t>have</w:t>
      </w:r>
      <w:r>
        <w:rPr>
          <w:spacing w:val="-7"/>
          <w:w w:val="110"/>
        </w:rPr>
        <w:t xml:space="preserve"> </w:t>
      </w:r>
      <w:r>
        <w:rPr>
          <w:w w:val="110"/>
        </w:rPr>
        <w:t>submitted</w:t>
      </w:r>
      <w:r>
        <w:rPr>
          <w:spacing w:val="-5"/>
          <w:w w:val="110"/>
        </w:rPr>
        <w:t xml:space="preserve"> </w:t>
      </w:r>
      <w:r>
        <w:rPr>
          <w:w w:val="110"/>
        </w:rPr>
        <w:t>the</w:t>
      </w:r>
      <w:r>
        <w:rPr>
          <w:spacing w:val="-7"/>
          <w:w w:val="110"/>
        </w:rPr>
        <w:t xml:space="preserve"> </w:t>
      </w:r>
      <w:r>
        <w:rPr>
          <w:w w:val="110"/>
        </w:rPr>
        <w:t>documents</w:t>
      </w:r>
      <w:r>
        <w:rPr>
          <w:spacing w:val="-7"/>
          <w:w w:val="110"/>
        </w:rPr>
        <w:t xml:space="preserve"> </w:t>
      </w:r>
      <w:r>
        <w:rPr>
          <w:w w:val="110"/>
        </w:rPr>
        <w:t>via</w:t>
      </w:r>
      <w:r>
        <w:rPr>
          <w:spacing w:val="-7"/>
          <w:w w:val="110"/>
        </w:rPr>
        <w:t xml:space="preserve"> </w:t>
      </w:r>
      <w:r>
        <w:rPr>
          <w:w w:val="110"/>
        </w:rPr>
        <w:t>the</w:t>
      </w:r>
      <w:r>
        <w:rPr>
          <w:spacing w:val="-4"/>
          <w:w w:val="110"/>
        </w:rPr>
        <w:t xml:space="preserve"> </w:t>
      </w:r>
      <w:r>
        <w:rPr>
          <w:w w:val="110"/>
        </w:rPr>
        <w:t>instructions</w:t>
      </w:r>
      <w:r>
        <w:rPr>
          <w:spacing w:val="-6"/>
          <w:w w:val="110"/>
        </w:rPr>
        <w:t xml:space="preserve"> </w:t>
      </w:r>
      <w:r>
        <w:rPr>
          <w:w w:val="110"/>
        </w:rPr>
        <w:t>in</w:t>
      </w:r>
      <w:r>
        <w:rPr>
          <w:spacing w:val="-5"/>
          <w:w w:val="110"/>
        </w:rPr>
        <w:t xml:space="preserve"> </w:t>
      </w:r>
      <w:r>
        <w:rPr>
          <w:w w:val="110"/>
        </w:rPr>
        <w:t>the</w:t>
      </w:r>
      <w:r>
        <w:rPr>
          <w:spacing w:val="-5"/>
          <w:w w:val="110"/>
        </w:rPr>
        <w:t xml:space="preserve"> </w:t>
      </w:r>
      <w:r w:rsidRPr="42FE766E">
        <w:rPr>
          <w:i/>
          <w:iCs/>
          <w:w w:val="110"/>
        </w:rPr>
        <w:t>Notice</w:t>
      </w:r>
      <w:r>
        <w:rPr>
          <w:w w:val="110"/>
        </w:rPr>
        <w:t>,</w:t>
      </w:r>
      <w:r>
        <w:rPr>
          <w:spacing w:val="-6"/>
          <w:w w:val="110"/>
        </w:rPr>
        <w:t xml:space="preserve"> </w:t>
      </w:r>
      <w:r>
        <w:rPr>
          <w:w w:val="110"/>
        </w:rPr>
        <w:t>change</w:t>
      </w:r>
      <w:r>
        <w:rPr>
          <w:spacing w:val="-6"/>
          <w:w w:val="110"/>
        </w:rPr>
        <w:t xml:space="preserve"> </w:t>
      </w:r>
      <w:r>
        <w:rPr>
          <w:w w:val="110"/>
        </w:rPr>
        <w:t>the</w:t>
      </w:r>
      <w:r>
        <w:rPr>
          <w:spacing w:val="-4"/>
          <w:w w:val="110"/>
        </w:rPr>
        <w:t xml:space="preserve"> </w:t>
      </w:r>
      <w:r>
        <w:rPr>
          <w:w w:val="110"/>
        </w:rPr>
        <w:t>status</w:t>
      </w:r>
      <w:r>
        <w:rPr>
          <w:spacing w:val="-5"/>
          <w:w w:val="110"/>
        </w:rPr>
        <w:t xml:space="preserve"> </w:t>
      </w:r>
      <w:r>
        <w:rPr>
          <w:w w:val="110"/>
        </w:rPr>
        <w:t>in</w:t>
      </w:r>
      <w:r>
        <w:rPr>
          <w:spacing w:val="-5"/>
          <w:w w:val="110"/>
        </w:rPr>
        <w:t xml:space="preserve"> </w:t>
      </w:r>
      <w:r>
        <w:rPr>
          <w:w w:val="110"/>
        </w:rPr>
        <w:t xml:space="preserve">eGrants from the default “Not Sent” to the applicable status “Sent,” “Not Applicable,” or “Already on File at </w:t>
      </w:r>
      <w:r>
        <w:rPr>
          <w:spacing w:val="-2"/>
          <w:w w:val="110"/>
        </w:rPr>
        <w:t>AmeriCorps.”</w:t>
      </w:r>
    </w:p>
    <w:p w:rsidR="00AB7028" w:rsidP="0067537E" w14:paraId="05301505" w14:textId="035AE35B">
      <w:pPr>
        <w:pStyle w:val="Heading3"/>
        <w:tabs>
          <w:tab w:val="left" w:pos="1530"/>
        </w:tabs>
        <w:spacing w:before="224"/>
        <w:ind w:left="720"/>
        <w:jc w:val="both"/>
      </w:pPr>
      <w:bookmarkStart w:id="34" w:name="A._Evaluation"/>
      <w:bookmarkEnd w:id="34"/>
      <w:r>
        <w:rPr>
          <w:spacing w:val="-2"/>
          <w:w w:val="115"/>
        </w:rPr>
        <w:t xml:space="preserve">A. </w:t>
      </w:r>
      <w:r w:rsidR="00633228">
        <w:rPr>
          <w:spacing w:val="-2"/>
          <w:w w:val="115"/>
        </w:rPr>
        <w:t>Evaluation</w:t>
      </w:r>
    </w:p>
    <w:p w:rsidR="00AB7028" w:rsidP="00571553" w14:paraId="20A314BE" w14:textId="32343880">
      <w:pPr>
        <w:pStyle w:val="BodyText"/>
        <w:ind w:left="760" w:right="1231"/>
        <w:rPr>
          <w:w w:val="110"/>
        </w:rPr>
      </w:pPr>
      <w:r>
        <w:rPr>
          <w:w w:val="110"/>
        </w:rPr>
        <w:t>Submit any completed report as described in D</w:t>
      </w:r>
      <w:r w:rsidR="00A26288">
        <w:rPr>
          <w:w w:val="110"/>
        </w:rPr>
        <w:t>.</w:t>
      </w:r>
      <w:r>
        <w:rPr>
          <w:w w:val="110"/>
        </w:rPr>
        <w:t>, below. Select Evaluation, then select “Sent” once you have submitted a completed evaluation report. If an evaluation is required, you must submit a copy at the time of application even if AmeriCorps may already have it on file.</w:t>
      </w:r>
    </w:p>
    <w:p w:rsidR="005C5BC5" w:rsidP="005C5BC5" w14:paraId="29499B63" w14:textId="77777777">
      <w:pPr>
        <w:pStyle w:val="BodyText"/>
        <w:spacing w:before="1"/>
      </w:pPr>
    </w:p>
    <w:p w:rsidR="005C5BC5" w:rsidP="0067537E" w14:paraId="25D47DFB" w14:textId="2639C0AD">
      <w:pPr>
        <w:pStyle w:val="Heading3"/>
        <w:tabs>
          <w:tab w:val="left" w:pos="1004"/>
        </w:tabs>
        <w:spacing w:line="241" w:lineRule="exact"/>
        <w:ind w:left="759"/>
      </w:pPr>
      <w:r>
        <w:rPr>
          <w:w w:val="115"/>
        </w:rPr>
        <w:t xml:space="preserve">B. </w:t>
      </w:r>
      <w:r>
        <w:rPr>
          <w:w w:val="115"/>
        </w:rPr>
        <w:t xml:space="preserve">Labor Union Concurrence </w:t>
      </w:r>
    </w:p>
    <w:p w:rsidR="00AB7028" w:rsidRPr="00510F4B" w:rsidP="00571553" w14:paraId="32D21A48" w14:textId="722C5D6B">
      <w:pPr>
        <w:pStyle w:val="ListParagraph"/>
        <w:spacing w:line="241" w:lineRule="exact"/>
        <w:ind w:left="720" w:right="7614" w:firstLine="0"/>
      </w:pPr>
      <w:r>
        <w:rPr>
          <w:w w:val="115"/>
        </w:rPr>
        <w:t xml:space="preserve">1) </w:t>
      </w:r>
      <w:bookmarkStart w:id="35" w:name="B._Labor_Union_Concurrence"/>
      <w:bookmarkEnd w:id="35"/>
      <w:r w:rsidRPr="00510F4B" w:rsidR="00633228">
        <w:rPr>
          <w:w w:val="105"/>
        </w:rPr>
        <w:t>If</w:t>
      </w:r>
      <w:r w:rsidRPr="00510F4B" w:rsidR="00633228">
        <w:rPr>
          <w:spacing w:val="14"/>
          <w:w w:val="105"/>
        </w:rPr>
        <w:t xml:space="preserve"> </w:t>
      </w:r>
      <w:r w:rsidRPr="00510F4B" w:rsidR="00633228">
        <w:rPr>
          <w:w w:val="105"/>
        </w:rPr>
        <w:t>a</w:t>
      </w:r>
      <w:r w:rsidRPr="00510F4B" w:rsidR="00633228">
        <w:rPr>
          <w:spacing w:val="14"/>
          <w:w w:val="105"/>
        </w:rPr>
        <w:t xml:space="preserve"> </w:t>
      </w:r>
      <w:r w:rsidRPr="00510F4B" w:rsidR="00633228">
        <w:rPr>
          <w:w w:val="105"/>
        </w:rPr>
        <w:t>program</w:t>
      </w:r>
      <w:r w:rsidRPr="00510F4B" w:rsidR="00633228">
        <w:rPr>
          <w:spacing w:val="11"/>
          <w:w w:val="105"/>
        </w:rPr>
        <w:t xml:space="preserve"> </w:t>
      </w:r>
      <w:r w:rsidRPr="00510F4B" w:rsidR="00633228">
        <w:rPr>
          <w:spacing w:val="-2"/>
          <w:w w:val="105"/>
        </w:rPr>
        <w:t>applicant—</w:t>
      </w:r>
    </w:p>
    <w:p w:rsidR="00AB7028" w:rsidRPr="00510F4B" w:rsidP="00B059F7" w14:paraId="41471924" w14:textId="2B08D346">
      <w:pPr>
        <w:pStyle w:val="ListParagraph"/>
        <w:numPr>
          <w:ilvl w:val="2"/>
          <w:numId w:val="18"/>
        </w:numPr>
        <w:tabs>
          <w:tab w:val="left" w:pos="1836"/>
        </w:tabs>
        <w:spacing w:line="239" w:lineRule="exact"/>
        <w:ind w:left="1836" w:hanging="356"/>
      </w:pPr>
      <w:r w:rsidRPr="00510F4B">
        <w:rPr>
          <w:w w:val="110"/>
        </w:rPr>
        <w:t>Proposes</w:t>
      </w:r>
      <w:r w:rsidRPr="00510F4B">
        <w:rPr>
          <w:spacing w:val="-7"/>
          <w:w w:val="110"/>
        </w:rPr>
        <w:t xml:space="preserve"> </w:t>
      </w:r>
      <w:r w:rsidRPr="00510F4B">
        <w:rPr>
          <w:w w:val="110"/>
        </w:rPr>
        <w:t>to</w:t>
      </w:r>
      <w:r w:rsidRPr="00510F4B">
        <w:rPr>
          <w:spacing w:val="-2"/>
          <w:w w:val="110"/>
        </w:rPr>
        <w:t xml:space="preserve"> </w:t>
      </w:r>
      <w:r w:rsidRPr="00510F4B">
        <w:rPr>
          <w:w w:val="110"/>
        </w:rPr>
        <w:t>serve</w:t>
      </w:r>
      <w:r w:rsidRPr="00510F4B">
        <w:rPr>
          <w:spacing w:val="-3"/>
          <w:w w:val="110"/>
        </w:rPr>
        <w:t xml:space="preserve"> </w:t>
      </w:r>
      <w:r w:rsidRPr="00510F4B">
        <w:rPr>
          <w:w w:val="110"/>
        </w:rPr>
        <w:t>as</w:t>
      </w:r>
      <w:r w:rsidRPr="00510F4B">
        <w:rPr>
          <w:spacing w:val="-4"/>
          <w:w w:val="110"/>
        </w:rPr>
        <w:t xml:space="preserve"> </w:t>
      </w:r>
      <w:r w:rsidRPr="00510F4B">
        <w:rPr>
          <w:w w:val="110"/>
        </w:rPr>
        <w:t>the</w:t>
      </w:r>
      <w:r w:rsidRPr="00510F4B">
        <w:rPr>
          <w:spacing w:val="-3"/>
          <w:w w:val="110"/>
        </w:rPr>
        <w:t xml:space="preserve"> </w:t>
      </w:r>
      <w:r w:rsidRPr="00510F4B">
        <w:rPr>
          <w:w w:val="110"/>
        </w:rPr>
        <w:t>placement</w:t>
      </w:r>
      <w:r w:rsidRPr="00510F4B">
        <w:rPr>
          <w:spacing w:val="-5"/>
          <w:w w:val="110"/>
        </w:rPr>
        <w:t xml:space="preserve"> </w:t>
      </w:r>
      <w:r w:rsidRPr="00510F4B">
        <w:rPr>
          <w:w w:val="110"/>
        </w:rPr>
        <w:t>site</w:t>
      </w:r>
      <w:r w:rsidRPr="00510F4B">
        <w:rPr>
          <w:spacing w:val="-3"/>
          <w:w w:val="110"/>
        </w:rPr>
        <w:t xml:space="preserve"> </w:t>
      </w:r>
      <w:r w:rsidRPr="00510F4B">
        <w:rPr>
          <w:w w:val="110"/>
        </w:rPr>
        <w:t>for</w:t>
      </w:r>
      <w:r w:rsidRPr="00510F4B">
        <w:rPr>
          <w:spacing w:val="-3"/>
          <w:w w:val="110"/>
        </w:rPr>
        <w:t xml:space="preserve"> </w:t>
      </w:r>
      <w:r w:rsidRPr="00510F4B">
        <w:rPr>
          <w:w w:val="110"/>
        </w:rPr>
        <w:t>AmeriCorps</w:t>
      </w:r>
      <w:r w:rsidRPr="00510F4B">
        <w:rPr>
          <w:spacing w:val="-1"/>
          <w:w w:val="110"/>
        </w:rPr>
        <w:t xml:space="preserve"> </w:t>
      </w:r>
      <w:r w:rsidR="00E015CE">
        <w:rPr>
          <w:w w:val="110"/>
        </w:rPr>
        <w:t>volunteer</w:t>
      </w:r>
      <w:r w:rsidRPr="00510F4B">
        <w:rPr>
          <w:w w:val="110"/>
        </w:rPr>
        <w:t>s;</w:t>
      </w:r>
      <w:r w:rsidRPr="00510F4B">
        <w:rPr>
          <w:spacing w:val="2"/>
          <w:w w:val="110"/>
        </w:rPr>
        <w:t xml:space="preserve"> </w:t>
      </w:r>
      <w:r w:rsidRPr="00510F4B">
        <w:rPr>
          <w:spacing w:val="-5"/>
          <w:w w:val="110"/>
        </w:rPr>
        <w:t>and</w:t>
      </w:r>
    </w:p>
    <w:p w:rsidR="00AB7028" w:rsidRPr="00510F4B" w:rsidP="00B059F7" w14:paraId="5F9C63E0" w14:textId="0C9DF295">
      <w:pPr>
        <w:pStyle w:val="ListParagraph"/>
        <w:numPr>
          <w:ilvl w:val="2"/>
          <w:numId w:val="18"/>
        </w:numPr>
        <w:tabs>
          <w:tab w:val="left" w:pos="1836"/>
        </w:tabs>
        <w:ind w:left="1836" w:right="1563" w:hanging="360"/>
      </w:pPr>
      <w:r w:rsidRPr="00510F4B">
        <w:rPr>
          <w:w w:val="110"/>
        </w:rPr>
        <w:t>Has</w:t>
      </w:r>
      <w:r w:rsidRPr="00510F4B">
        <w:rPr>
          <w:spacing w:val="-10"/>
          <w:w w:val="110"/>
        </w:rPr>
        <w:t xml:space="preserve"> </w:t>
      </w:r>
      <w:r w:rsidRPr="00510F4B">
        <w:rPr>
          <w:w w:val="110"/>
        </w:rPr>
        <w:t>employees</w:t>
      </w:r>
      <w:r w:rsidRPr="00510F4B">
        <w:rPr>
          <w:spacing w:val="-10"/>
          <w:w w:val="110"/>
        </w:rPr>
        <w:t xml:space="preserve"> </w:t>
      </w:r>
      <w:r w:rsidRPr="00510F4B">
        <w:rPr>
          <w:w w:val="110"/>
        </w:rPr>
        <w:t>engaged</w:t>
      </w:r>
      <w:r w:rsidRPr="00510F4B">
        <w:rPr>
          <w:spacing w:val="-4"/>
          <w:w w:val="110"/>
        </w:rPr>
        <w:t xml:space="preserve"> </w:t>
      </w:r>
      <w:r w:rsidRPr="00510F4B">
        <w:rPr>
          <w:w w:val="110"/>
        </w:rPr>
        <w:t>in</w:t>
      </w:r>
      <w:r w:rsidRPr="00510F4B">
        <w:rPr>
          <w:spacing w:val="-7"/>
          <w:w w:val="110"/>
        </w:rPr>
        <w:t xml:space="preserve"> </w:t>
      </w:r>
      <w:r w:rsidRPr="00510F4B">
        <w:rPr>
          <w:w w:val="110"/>
        </w:rPr>
        <w:t>the</w:t>
      </w:r>
      <w:r w:rsidRPr="00510F4B">
        <w:rPr>
          <w:spacing w:val="-7"/>
          <w:w w:val="110"/>
        </w:rPr>
        <w:t xml:space="preserve"> </w:t>
      </w:r>
      <w:r w:rsidRPr="00510F4B">
        <w:rPr>
          <w:w w:val="110"/>
        </w:rPr>
        <w:t>same</w:t>
      </w:r>
      <w:r w:rsidRPr="00510F4B">
        <w:rPr>
          <w:spacing w:val="-7"/>
          <w:w w:val="110"/>
        </w:rPr>
        <w:t xml:space="preserve"> </w:t>
      </w:r>
      <w:r w:rsidRPr="00510F4B">
        <w:rPr>
          <w:w w:val="110"/>
        </w:rPr>
        <w:t>or</w:t>
      </w:r>
      <w:r w:rsidRPr="00510F4B">
        <w:rPr>
          <w:spacing w:val="-7"/>
          <w:w w:val="110"/>
        </w:rPr>
        <w:t xml:space="preserve"> </w:t>
      </w:r>
      <w:r w:rsidRPr="00510F4B">
        <w:rPr>
          <w:w w:val="110"/>
        </w:rPr>
        <w:t>substantially</w:t>
      </w:r>
      <w:r w:rsidRPr="00510F4B">
        <w:rPr>
          <w:spacing w:val="-4"/>
          <w:w w:val="110"/>
        </w:rPr>
        <w:t xml:space="preserve"> </w:t>
      </w:r>
      <w:r w:rsidRPr="00510F4B">
        <w:rPr>
          <w:w w:val="110"/>
        </w:rPr>
        <w:t>similar</w:t>
      </w:r>
      <w:r w:rsidRPr="00510F4B">
        <w:rPr>
          <w:spacing w:val="-8"/>
          <w:w w:val="110"/>
        </w:rPr>
        <w:t xml:space="preserve"> </w:t>
      </w:r>
      <w:r w:rsidRPr="00510F4B">
        <w:rPr>
          <w:w w:val="110"/>
        </w:rPr>
        <w:t>work</w:t>
      </w:r>
      <w:r w:rsidRPr="00510F4B">
        <w:rPr>
          <w:spacing w:val="-6"/>
          <w:w w:val="110"/>
        </w:rPr>
        <w:t xml:space="preserve"> </w:t>
      </w:r>
      <w:r w:rsidRPr="00510F4B">
        <w:rPr>
          <w:w w:val="110"/>
        </w:rPr>
        <w:t>as</w:t>
      </w:r>
      <w:r w:rsidRPr="00510F4B">
        <w:rPr>
          <w:spacing w:val="-7"/>
          <w:w w:val="110"/>
        </w:rPr>
        <w:t xml:space="preserve"> </w:t>
      </w:r>
      <w:r w:rsidRPr="00510F4B">
        <w:rPr>
          <w:w w:val="110"/>
        </w:rPr>
        <w:t>that</w:t>
      </w:r>
      <w:r w:rsidRPr="00510F4B">
        <w:rPr>
          <w:spacing w:val="-8"/>
          <w:w w:val="110"/>
        </w:rPr>
        <w:t xml:space="preserve"> </w:t>
      </w:r>
      <w:r w:rsidRPr="00510F4B">
        <w:rPr>
          <w:w w:val="110"/>
        </w:rPr>
        <w:t>proposed</w:t>
      </w:r>
      <w:r w:rsidRPr="00510F4B">
        <w:rPr>
          <w:spacing w:val="-7"/>
          <w:w w:val="110"/>
        </w:rPr>
        <w:t xml:space="preserve"> </w:t>
      </w:r>
      <w:r w:rsidRPr="00510F4B">
        <w:rPr>
          <w:w w:val="110"/>
        </w:rPr>
        <w:t>to</w:t>
      </w:r>
      <w:r w:rsidRPr="00510F4B">
        <w:rPr>
          <w:spacing w:val="-7"/>
          <w:w w:val="110"/>
        </w:rPr>
        <w:t xml:space="preserve"> </w:t>
      </w:r>
      <w:r w:rsidRPr="00510F4B">
        <w:rPr>
          <w:w w:val="110"/>
        </w:rPr>
        <w:t xml:space="preserve">be carried out by AmeriCorps </w:t>
      </w:r>
      <w:r w:rsidR="00E015CE">
        <w:rPr>
          <w:w w:val="110"/>
        </w:rPr>
        <w:t>volunteer</w:t>
      </w:r>
      <w:r w:rsidRPr="00510F4B">
        <w:rPr>
          <w:w w:val="110"/>
        </w:rPr>
        <w:t>s; and</w:t>
      </w:r>
    </w:p>
    <w:p w:rsidR="00AB7028" w:rsidRPr="00510F4B" w:rsidP="00B059F7" w14:paraId="0DB07480" w14:textId="77777777">
      <w:pPr>
        <w:pStyle w:val="ListParagraph"/>
        <w:numPr>
          <w:ilvl w:val="2"/>
          <w:numId w:val="18"/>
        </w:numPr>
        <w:tabs>
          <w:tab w:val="left" w:pos="1837"/>
        </w:tabs>
        <w:spacing w:line="241" w:lineRule="exact"/>
        <w:ind w:hanging="360"/>
      </w:pPr>
      <w:r w:rsidRPr="00510F4B">
        <w:rPr>
          <w:w w:val="110"/>
        </w:rPr>
        <w:t>Those employees</w:t>
      </w:r>
      <w:r w:rsidRPr="00510F4B">
        <w:rPr>
          <w:spacing w:val="4"/>
          <w:w w:val="110"/>
        </w:rPr>
        <w:t xml:space="preserve"> </w:t>
      </w:r>
      <w:r w:rsidRPr="00510F4B">
        <w:rPr>
          <w:w w:val="110"/>
        </w:rPr>
        <w:t>are</w:t>
      </w:r>
      <w:r w:rsidRPr="00510F4B">
        <w:rPr>
          <w:spacing w:val="3"/>
          <w:w w:val="110"/>
        </w:rPr>
        <w:t xml:space="preserve"> </w:t>
      </w:r>
      <w:r w:rsidRPr="00510F4B">
        <w:rPr>
          <w:w w:val="110"/>
        </w:rPr>
        <w:t>represented</w:t>
      </w:r>
      <w:r w:rsidRPr="00510F4B">
        <w:rPr>
          <w:spacing w:val="2"/>
          <w:w w:val="110"/>
        </w:rPr>
        <w:t xml:space="preserve"> </w:t>
      </w:r>
      <w:r w:rsidRPr="00510F4B">
        <w:rPr>
          <w:w w:val="110"/>
        </w:rPr>
        <w:t>by</w:t>
      </w:r>
      <w:r w:rsidRPr="00510F4B">
        <w:rPr>
          <w:spacing w:val="3"/>
          <w:w w:val="110"/>
        </w:rPr>
        <w:t xml:space="preserve"> </w:t>
      </w:r>
      <w:r w:rsidRPr="00510F4B">
        <w:rPr>
          <w:w w:val="110"/>
        </w:rPr>
        <w:t>a</w:t>
      </w:r>
      <w:r w:rsidRPr="00510F4B">
        <w:rPr>
          <w:spacing w:val="2"/>
          <w:w w:val="110"/>
        </w:rPr>
        <w:t xml:space="preserve"> </w:t>
      </w:r>
      <w:r w:rsidRPr="00510F4B">
        <w:rPr>
          <w:w w:val="110"/>
        </w:rPr>
        <w:t>local</w:t>
      </w:r>
      <w:r w:rsidRPr="00510F4B">
        <w:rPr>
          <w:spacing w:val="1"/>
          <w:w w:val="110"/>
        </w:rPr>
        <w:t xml:space="preserve"> </w:t>
      </w:r>
      <w:r w:rsidRPr="00510F4B">
        <w:rPr>
          <w:w w:val="110"/>
        </w:rPr>
        <w:t>labor</w:t>
      </w:r>
      <w:r w:rsidRPr="00510F4B">
        <w:rPr>
          <w:spacing w:val="2"/>
          <w:w w:val="110"/>
        </w:rPr>
        <w:t xml:space="preserve"> </w:t>
      </w:r>
      <w:r w:rsidRPr="00510F4B">
        <w:rPr>
          <w:spacing w:val="-2"/>
          <w:w w:val="110"/>
        </w:rPr>
        <w:t>organization</w:t>
      </w:r>
    </w:p>
    <w:p w:rsidR="00AB7028" w:rsidRPr="001C117E" w:rsidP="00571553" w14:paraId="45720A19" w14:textId="06E66AC8">
      <w:pPr>
        <w:pStyle w:val="BodyText"/>
        <w:ind w:left="1837" w:right="1300"/>
        <w:rPr>
          <w:szCs w:val="22"/>
        </w:rPr>
      </w:pPr>
      <w:r w:rsidRPr="001C117E">
        <w:rPr>
          <w:w w:val="110"/>
          <w:szCs w:val="22"/>
        </w:rPr>
        <w:t>--then</w:t>
      </w:r>
      <w:r w:rsidRPr="001C117E">
        <w:rPr>
          <w:spacing w:val="-2"/>
          <w:w w:val="110"/>
          <w:szCs w:val="22"/>
        </w:rPr>
        <w:t xml:space="preserve"> </w:t>
      </w:r>
      <w:r w:rsidRPr="001C117E">
        <w:rPr>
          <w:w w:val="110"/>
          <w:szCs w:val="22"/>
        </w:rPr>
        <w:t>the</w:t>
      </w:r>
      <w:r w:rsidRPr="001C117E">
        <w:rPr>
          <w:spacing w:val="-1"/>
          <w:w w:val="110"/>
          <w:szCs w:val="22"/>
        </w:rPr>
        <w:t xml:space="preserve"> </w:t>
      </w:r>
      <w:r w:rsidRPr="001C117E">
        <w:rPr>
          <w:w w:val="110"/>
          <w:szCs w:val="22"/>
        </w:rPr>
        <w:t>application</w:t>
      </w:r>
      <w:r w:rsidRPr="001C117E">
        <w:rPr>
          <w:spacing w:val="-2"/>
          <w:w w:val="110"/>
          <w:szCs w:val="22"/>
        </w:rPr>
        <w:t xml:space="preserve"> </w:t>
      </w:r>
      <w:r w:rsidRPr="001C117E">
        <w:rPr>
          <w:w w:val="110"/>
          <w:szCs w:val="22"/>
        </w:rPr>
        <w:t>must</w:t>
      </w:r>
      <w:r w:rsidRPr="001C117E">
        <w:rPr>
          <w:spacing w:val="-2"/>
          <w:w w:val="110"/>
          <w:szCs w:val="22"/>
        </w:rPr>
        <w:t xml:space="preserve"> </w:t>
      </w:r>
      <w:r w:rsidRPr="001C117E">
        <w:rPr>
          <w:w w:val="110"/>
          <w:szCs w:val="22"/>
        </w:rPr>
        <w:t>include</w:t>
      </w:r>
      <w:r w:rsidRPr="001C117E">
        <w:rPr>
          <w:spacing w:val="-2"/>
          <w:w w:val="110"/>
          <w:szCs w:val="22"/>
        </w:rPr>
        <w:t xml:space="preserve"> </w:t>
      </w:r>
      <w:r w:rsidRPr="001C117E">
        <w:rPr>
          <w:w w:val="110"/>
          <w:szCs w:val="22"/>
        </w:rPr>
        <w:t>the</w:t>
      </w:r>
      <w:r w:rsidRPr="001C117E">
        <w:rPr>
          <w:spacing w:val="-2"/>
          <w:w w:val="110"/>
          <w:szCs w:val="22"/>
        </w:rPr>
        <w:t xml:space="preserve"> </w:t>
      </w:r>
      <w:r w:rsidRPr="001C117E">
        <w:rPr>
          <w:w w:val="110"/>
          <w:szCs w:val="22"/>
        </w:rPr>
        <w:t>written</w:t>
      </w:r>
      <w:r w:rsidRPr="001C117E">
        <w:rPr>
          <w:spacing w:val="-3"/>
          <w:w w:val="110"/>
          <w:szCs w:val="22"/>
        </w:rPr>
        <w:t xml:space="preserve"> </w:t>
      </w:r>
      <w:r w:rsidRPr="001C117E">
        <w:rPr>
          <w:w w:val="110"/>
          <w:szCs w:val="22"/>
        </w:rPr>
        <w:t>concurrence</w:t>
      </w:r>
      <w:r w:rsidRPr="001C117E">
        <w:rPr>
          <w:spacing w:val="-2"/>
          <w:w w:val="110"/>
          <w:szCs w:val="22"/>
        </w:rPr>
        <w:t xml:space="preserve"> </w:t>
      </w:r>
      <w:r w:rsidRPr="001C117E">
        <w:rPr>
          <w:w w:val="110"/>
          <w:szCs w:val="22"/>
        </w:rPr>
        <w:t>of</w:t>
      </w:r>
      <w:r w:rsidRPr="001C117E">
        <w:rPr>
          <w:spacing w:val="-2"/>
          <w:w w:val="110"/>
          <w:szCs w:val="22"/>
        </w:rPr>
        <w:t xml:space="preserve"> </w:t>
      </w:r>
      <w:r w:rsidRPr="001C117E">
        <w:rPr>
          <w:w w:val="110"/>
          <w:szCs w:val="22"/>
        </w:rPr>
        <w:t>the</w:t>
      </w:r>
      <w:r w:rsidRPr="001C117E">
        <w:rPr>
          <w:spacing w:val="-2"/>
          <w:w w:val="110"/>
          <w:szCs w:val="22"/>
        </w:rPr>
        <w:t xml:space="preserve"> </w:t>
      </w:r>
      <w:r w:rsidRPr="001C117E">
        <w:rPr>
          <w:w w:val="110"/>
          <w:szCs w:val="22"/>
        </w:rPr>
        <w:t>local</w:t>
      </w:r>
      <w:r w:rsidRPr="001C117E">
        <w:rPr>
          <w:spacing w:val="-2"/>
          <w:w w:val="110"/>
          <w:szCs w:val="22"/>
        </w:rPr>
        <w:t xml:space="preserve"> </w:t>
      </w:r>
      <w:r w:rsidRPr="001C117E">
        <w:rPr>
          <w:w w:val="110"/>
          <w:szCs w:val="22"/>
        </w:rPr>
        <w:t>labor</w:t>
      </w:r>
      <w:r w:rsidRPr="001C117E">
        <w:rPr>
          <w:spacing w:val="-2"/>
          <w:w w:val="110"/>
          <w:szCs w:val="22"/>
        </w:rPr>
        <w:t xml:space="preserve"> </w:t>
      </w:r>
      <w:r w:rsidRPr="001C117E">
        <w:rPr>
          <w:w w:val="110"/>
          <w:szCs w:val="22"/>
        </w:rPr>
        <w:t>organization representing</w:t>
      </w:r>
      <w:r w:rsidRPr="001C117E">
        <w:rPr>
          <w:spacing w:val="-5"/>
          <w:w w:val="110"/>
          <w:szCs w:val="22"/>
        </w:rPr>
        <w:t xml:space="preserve"> </w:t>
      </w:r>
      <w:r w:rsidRPr="001C117E">
        <w:rPr>
          <w:w w:val="110"/>
          <w:szCs w:val="22"/>
        </w:rPr>
        <w:t>those</w:t>
      </w:r>
      <w:r w:rsidRPr="001C117E">
        <w:rPr>
          <w:spacing w:val="-7"/>
          <w:w w:val="110"/>
          <w:szCs w:val="22"/>
        </w:rPr>
        <w:t xml:space="preserve"> </w:t>
      </w:r>
      <w:r w:rsidRPr="001C117E">
        <w:rPr>
          <w:w w:val="110"/>
          <w:szCs w:val="22"/>
        </w:rPr>
        <w:t>employees.</w:t>
      </w:r>
      <w:r w:rsidRPr="001C117E">
        <w:rPr>
          <w:spacing w:val="-7"/>
          <w:w w:val="110"/>
          <w:szCs w:val="22"/>
        </w:rPr>
        <w:t xml:space="preserve"> </w:t>
      </w:r>
      <w:r w:rsidRPr="001C117E">
        <w:rPr>
          <w:w w:val="110"/>
          <w:szCs w:val="22"/>
        </w:rPr>
        <w:t>Written</w:t>
      </w:r>
      <w:r w:rsidRPr="001C117E">
        <w:rPr>
          <w:spacing w:val="-5"/>
          <w:w w:val="110"/>
          <w:szCs w:val="22"/>
        </w:rPr>
        <w:t xml:space="preserve"> </w:t>
      </w:r>
      <w:r w:rsidRPr="001C117E">
        <w:rPr>
          <w:w w:val="110"/>
          <w:szCs w:val="22"/>
        </w:rPr>
        <w:t>concurrence</w:t>
      </w:r>
      <w:r w:rsidRPr="001C117E">
        <w:rPr>
          <w:spacing w:val="-5"/>
          <w:w w:val="110"/>
          <w:szCs w:val="22"/>
        </w:rPr>
        <w:t xml:space="preserve"> </w:t>
      </w:r>
      <w:r w:rsidRPr="001C117E">
        <w:rPr>
          <w:w w:val="110"/>
          <w:szCs w:val="22"/>
        </w:rPr>
        <w:t>can</w:t>
      </w:r>
      <w:r w:rsidRPr="001C117E">
        <w:rPr>
          <w:spacing w:val="-8"/>
          <w:w w:val="110"/>
          <w:szCs w:val="22"/>
        </w:rPr>
        <w:t xml:space="preserve"> </w:t>
      </w:r>
      <w:r w:rsidRPr="001C117E">
        <w:rPr>
          <w:w w:val="110"/>
          <w:szCs w:val="22"/>
        </w:rPr>
        <w:t>be</w:t>
      </w:r>
      <w:r w:rsidRPr="001C117E">
        <w:rPr>
          <w:spacing w:val="-5"/>
          <w:w w:val="110"/>
          <w:szCs w:val="22"/>
        </w:rPr>
        <w:t xml:space="preserve"> </w:t>
      </w:r>
      <w:r w:rsidRPr="001C117E">
        <w:rPr>
          <w:w w:val="110"/>
          <w:szCs w:val="22"/>
        </w:rPr>
        <w:t>in</w:t>
      </w:r>
      <w:r w:rsidRPr="001C117E">
        <w:rPr>
          <w:spacing w:val="-7"/>
          <w:w w:val="110"/>
          <w:szCs w:val="22"/>
        </w:rPr>
        <w:t xml:space="preserve"> </w:t>
      </w:r>
      <w:r w:rsidRPr="001C117E">
        <w:rPr>
          <w:w w:val="110"/>
          <w:szCs w:val="22"/>
        </w:rPr>
        <w:t>the</w:t>
      </w:r>
      <w:r w:rsidRPr="001C117E">
        <w:rPr>
          <w:spacing w:val="-5"/>
          <w:w w:val="110"/>
          <w:szCs w:val="22"/>
        </w:rPr>
        <w:t xml:space="preserve"> </w:t>
      </w:r>
      <w:r w:rsidRPr="001C117E">
        <w:rPr>
          <w:w w:val="110"/>
          <w:szCs w:val="22"/>
        </w:rPr>
        <w:t>form</w:t>
      </w:r>
      <w:r w:rsidRPr="001C117E">
        <w:rPr>
          <w:spacing w:val="-6"/>
          <w:w w:val="110"/>
          <w:szCs w:val="22"/>
        </w:rPr>
        <w:t xml:space="preserve"> </w:t>
      </w:r>
      <w:r w:rsidRPr="001C117E">
        <w:rPr>
          <w:w w:val="110"/>
          <w:szCs w:val="22"/>
        </w:rPr>
        <w:t>of</w:t>
      </w:r>
      <w:r w:rsidRPr="001C117E">
        <w:rPr>
          <w:spacing w:val="-5"/>
          <w:w w:val="110"/>
          <w:szCs w:val="22"/>
        </w:rPr>
        <w:t xml:space="preserve"> </w:t>
      </w:r>
      <w:r w:rsidRPr="001C117E">
        <w:rPr>
          <w:w w:val="110"/>
          <w:szCs w:val="22"/>
        </w:rPr>
        <w:t>a</w:t>
      </w:r>
      <w:r w:rsidRPr="001C117E">
        <w:rPr>
          <w:spacing w:val="-7"/>
          <w:w w:val="110"/>
          <w:szCs w:val="22"/>
        </w:rPr>
        <w:t xml:space="preserve"> </w:t>
      </w:r>
      <w:r w:rsidRPr="001C117E">
        <w:rPr>
          <w:w w:val="110"/>
          <w:szCs w:val="22"/>
        </w:rPr>
        <w:t>letter</w:t>
      </w:r>
      <w:r w:rsidRPr="001C117E">
        <w:rPr>
          <w:spacing w:val="-8"/>
          <w:w w:val="110"/>
          <w:szCs w:val="22"/>
        </w:rPr>
        <w:t xml:space="preserve"> </w:t>
      </w:r>
      <w:r w:rsidRPr="001C117E">
        <w:rPr>
          <w:w w:val="110"/>
          <w:szCs w:val="22"/>
        </w:rPr>
        <w:t>or</w:t>
      </w:r>
      <w:r w:rsidRPr="001C117E">
        <w:rPr>
          <w:spacing w:val="-10"/>
          <w:w w:val="110"/>
          <w:szCs w:val="22"/>
        </w:rPr>
        <w:t xml:space="preserve"> </w:t>
      </w:r>
      <w:r w:rsidRPr="001C117E">
        <w:rPr>
          <w:w w:val="110"/>
          <w:szCs w:val="22"/>
        </w:rPr>
        <w:t>e-mail from the local union leadership.</w:t>
      </w:r>
      <w:r w:rsidR="00571553">
        <w:rPr>
          <w:w w:val="110"/>
          <w:szCs w:val="22"/>
        </w:rPr>
        <w:br/>
      </w:r>
    </w:p>
    <w:p w:rsidR="00AB7028" w:rsidRPr="00510F4B" w:rsidP="00571553" w14:paraId="42FA3261" w14:textId="77777777">
      <w:pPr>
        <w:pStyle w:val="ListParagraph"/>
        <w:numPr>
          <w:ilvl w:val="1"/>
          <w:numId w:val="18"/>
        </w:numPr>
        <w:tabs>
          <w:tab w:val="left" w:pos="1476"/>
        </w:tabs>
        <w:spacing w:line="241" w:lineRule="exact"/>
        <w:ind w:left="1476" w:hanging="359"/>
      </w:pPr>
      <w:r w:rsidRPr="00510F4B">
        <w:rPr>
          <w:w w:val="110"/>
        </w:rPr>
        <w:t>If</w:t>
      </w:r>
      <w:r w:rsidRPr="00510F4B">
        <w:rPr>
          <w:spacing w:val="-3"/>
          <w:w w:val="110"/>
        </w:rPr>
        <w:t xml:space="preserve"> </w:t>
      </w:r>
      <w:r w:rsidRPr="00510F4B">
        <w:rPr>
          <w:w w:val="110"/>
        </w:rPr>
        <w:t>a</w:t>
      </w:r>
      <w:r w:rsidRPr="00510F4B">
        <w:rPr>
          <w:spacing w:val="-4"/>
          <w:w w:val="110"/>
        </w:rPr>
        <w:t xml:space="preserve"> </w:t>
      </w:r>
      <w:r w:rsidRPr="00510F4B">
        <w:rPr>
          <w:w w:val="110"/>
        </w:rPr>
        <w:t xml:space="preserve">program </w:t>
      </w:r>
      <w:r w:rsidRPr="00510F4B">
        <w:rPr>
          <w:spacing w:val="-2"/>
          <w:w w:val="110"/>
        </w:rPr>
        <w:t>applicant:</w:t>
      </w:r>
    </w:p>
    <w:p w:rsidR="00AB7028" w:rsidRPr="00510F4B" w:rsidP="00571553" w14:paraId="136B9027" w14:textId="227002EA">
      <w:pPr>
        <w:pStyle w:val="ListParagraph"/>
        <w:numPr>
          <w:ilvl w:val="2"/>
          <w:numId w:val="18"/>
        </w:numPr>
        <w:tabs>
          <w:tab w:val="left" w:pos="1833"/>
          <w:tab w:val="left" w:pos="1837"/>
        </w:tabs>
        <w:ind w:right="1266" w:hanging="360"/>
      </w:pPr>
      <w:r w:rsidRPr="00510F4B">
        <w:rPr>
          <w:w w:val="110"/>
        </w:rPr>
        <w:t>Proposes</w:t>
      </w:r>
      <w:r w:rsidRPr="00510F4B">
        <w:rPr>
          <w:spacing w:val="-6"/>
          <w:w w:val="110"/>
        </w:rPr>
        <w:t xml:space="preserve"> </w:t>
      </w:r>
      <w:r w:rsidRPr="00510F4B">
        <w:rPr>
          <w:w w:val="110"/>
        </w:rPr>
        <w:t>to</w:t>
      </w:r>
      <w:r w:rsidRPr="00510F4B">
        <w:rPr>
          <w:spacing w:val="-6"/>
          <w:w w:val="110"/>
        </w:rPr>
        <w:t xml:space="preserve"> </w:t>
      </w:r>
      <w:r w:rsidRPr="00510F4B">
        <w:rPr>
          <w:w w:val="110"/>
        </w:rPr>
        <w:t>place</w:t>
      </w:r>
      <w:r w:rsidRPr="00510F4B">
        <w:rPr>
          <w:spacing w:val="-6"/>
          <w:w w:val="110"/>
        </w:rPr>
        <w:t xml:space="preserve"> </w:t>
      </w:r>
      <w:r w:rsidRPr="00510F4B">
        <w:rPr>
          <w:w w:val="110"/>
        </w:rPr>
        <w:t>AmeriCorps</w:t>
      </w:r>
      <w:r w:rsidRPr="00510F4B">
        <w:rPr>
          <w:spacing w:val="-4"/>
          <w:w w:val="110"/>
        </w:rPr>
        <w:t xml:space="preserve"> </w:t>
      </w:r>
      <w:r w:rsidR="00E015CE">
        <w:rPr>
          <w:w w:val="110"/>
        </w:rPr>
        <w:t>volunteer</w:t>
      </w:r>
      <w:r w:rsidRPr="00510F4B">
        <w:rPr>
          <w:w w:val="110"/>
        </w:rPr>
        <w:t>s</w:t>
      </w:r>
      <w:r w:rsidRPr="00510F4B">
        <w:rPr>
          <w:spacing w:val="-4"/>
          <w:w w:val="110"/>
        </w:rPr>
        <w:t xml:space="preserve"> </w:t>
      </w:r>
      <w:r w:rsidRPr="00510F4B">
        <w:rPr>
          <w:w w:val="110"/>
        </w:rPr>
        <w:t>at</w:t>
      </w:r>
      <w:r w:rsidRPr="00510F4B">
        <w:rPr>
          <w:spacing w:val="-3"/>
          <w:w w:val="110"/>
        </w:rPr>
        <w:t xml:space="preserve"> </w:t>
      </w:r>
      <w:r w:rsidRPr="00510F4B">
        <w:rPr>
          <w:w w:val="110"/>
        </w:rPr>
        <w:t>sites</w:t>
      </w:r>
      <w:r w:rsidRPr="00510F4B">
        <w:rPr>
          <w:spacing w:val="-5"/>
          <w:w w:val="110"/>
        </w:rPr>
        <w:t xml:space="preserve"> </w:t>
      </w:r>
      <w:r w:rsidRPr="00510F4B">
        <w:rPr>
          <w:w w:val="110"/>
        </w:rPr>
        <w:t>where</w:t>
      </w:r>
      <w:r w:rsidRPr="00510F4B">
        <w:rPr>
          <w:spacing w:val="-6"/>
          <w:w w:val="110"/>
        </w:rPr>
        <w:t xml:space="preserve"> </w:t>
      </w:r>
      <w:r w:rsidRPr="00510F4B">
        <w:rPr>
          <w:w w:val="110"/>
        </w:rPr>
        <w:t>they</w:t>
      </w:r>
      <w:r w:rsidRPr="00510F4B">
        <w:rPr>
          <w:spacing w:val="-3"/>
          <w:w w:val="110"/>
        </w:rPr>
        <w:t xml:space="preserve"> </w:t>
      </w:r>
      <w:r w:rsidRPr="00510F4B">
        <w:rPr>
          <w:w w:val="110"/>
        </w:rPr>
        <w:t>will</w:t>
      </w:r>
      <w:r w:rsidRPr="00510F4B">
        <w:rPr>
          <w:spacing w:val="-6"/>
          <w:w w:val="110"/>
        </w:rPr>
        <w:t xml:space="preserve"> </w:t>
      </w:r>
      <w:r w:rsidRPr="00510F4B">
        <w:rPr>
          <w:w w:val="110"/>
        </w:rPr>
        <w:t>be</w:t>
      </w:r>
      <w:r w:rsidRPr="00510F4B">
        <w:rPr>
          <w:spacing w:val="-4"/>
          <w:w w:val="110"/>
        </w:rPr>
        <w:t xml:space="preserve"> </w:t>
      </w:r>
      <w:r w:rsidRPr="00510F4B">
        <w:rPr>
          <w:w w:val="110"/>
        </w:rPr>
        <w:t>engaged</w:t>
      </w:r>
      <w:r w:rsidRPr="00510F4B">
        <w:rPr>
          <w:spacing w:val="-2"/>
          <w:w w:val="110"/>
        </w:rPr>
        <w:t xml:space="preserve"> </w:t>
      </w:r>
      <w:r w:rsidRPr="00510F4B">
        <w:rPr>
          <w:w w:val="110"/>
        </w:rPr>
        <w:t>in</w:t>
      </w:r>
      <w:r w:rsidRPr="00510F4B">
        <w:rPr>
          <w:spacing w:val="-4"/>
          <w:w w:val="110"/>
        </w:rPr>
        <w:t xml:space="preserve"> </w:t>
      </w:r>
      <w:r w:rsidRPr="00510F4B">
        <w:rPr>
          <w:w w:val="110"/>
        </w:rPr>
        <w:t>the</w:t>
      </w:r>
      <w:r w:rsidRPr="00510F4B">
        <w:rPr>
          <w:spacing w:val="-5"/>
          <w:w w:val="110"/>
        </w:rPr>
        <w:t xml:space="preserve"> </w:t>
      </w:r>
      <w:r w:rsidRPr="00510F4B">
        <w:rPr>
          <w:w w:val="110"/>
        </w:rPr>
        <w:t>same</w:t>
      </w:r>
      <w:r w:rsidRPr="00510F4B">
        <w:rPr>
          <w:spacing w:val="40"/>
          <w:w w:val="110"/>
        </w:rPr>
        <w:t xml:space="preserve"> </w:t>
      </w:r>
      <w:r w:rsidRPr="00510F4B">
        <w:rPr>
          <w:w w:val="110"/>
        </w:rPr>
        <w:t>or substantially similar</w:t>
      </w:r>
      <w:r w:rsidRPr="00510F4B">
        <w:rPr>
          <w:spacing w:val="-4"/>
          <w:w w:val="110"/>
        </w:rPr>
        <w:t xml:space="preserve"> </w:t>
      </w:r>
      <w:r w:rsidRPr="00510F4B">
        <w:rPr>
          <w:w w:val="110"/>
        </w:rPr>
        <w:t>work</w:t>
      </w:r>
      <w:r w:rsidRPr="00510F4B">
        <w:rPr>
          <w:spacing w:val="-1"/>
          <w:w w:val="110"/>
        </w:rPr>
        <w:t xml:space="preserve"> </w:t>
      </w:r>
      <w:r w:rsidRPr="00510F4B">
        <w:rPr>
          <w:w w:val="110"/>
        </w:rPr>
        <w:t>as</w:t>
      </w:r>
      <w:r w:rsidRPr="00510F4B">
        <w:rPr>
          <w:spacing w:val="-3"/>
          <w:w w:val="110"/>
        </w:rPr>
        <w:t xml:space="preserve"> </w:t>
      </w:r>
      <w:r w:rsidRPr="00510F4B">
        <w:rPr>
          <w:w w:val="110"/>
        </w:rPr>
        <w:t>employees</w:t>
      </w:r>
      <w:r w:rsidRPr="00510F4B">
        <w:rPr>
          <w:spacing w:val="-2"/>
          <w:w w:val="110"/>
        </w:rPr>
        <w:t xml:space="preserve"> </w:t>
      </w:r>
      <w:r w:rsidRPr="00510F4B">
        <w:rPr>
          <w:w w:val="110"/>
        </w:rPr>
        <w:t>represented</w:t>
      </w:r>
      <w:r w:rsidRPr="00510F4B">
        <w:rPr>
          <w:spacing w:val="-2"/>
          <w:w w:val="110"/>
        </w:rPr>
        <w:t xml:space="preserve"> </w:t>
      </w:r>
      <w:r w:rsidRPr="00510F4B">
        <w:rPr>
          <w:w w:val="110"/>
        </w:rPr>
        <w:t>by</w:t>
      </w:r>
      <w:r w:rsidRPr="00510F4B">
        <w:rPr>
          <w:spacing w:val="-2"/>
          <w:w w:val="110"/>
        </w:rPr>
        <w:t xml:space="preserve"> </w:t>
      </w:r>
      <w:r w:rsidRPr="00510F4B">
        <w:rPr>
          <w:w w:val="110"/>
        </w:rPr>
        <w:t>a</w:t>
      </w:r>
      <w:r w:rsidRPr="00510F4B">
        <w:rPr>
          <w:spacing w:val="-2"/>
          <w:w w:val="110"/>
        </w:rPr>
        <w:t xml:space="preserve"> </w:t>
      </w:r>
      <w:r w:rsidRPr="00510F4B">
        <w:rPr>
          <w:w w:val="110"/>
        </w:rPr>
        <w:t>local</w:t>
      </w:r>
      <w:r w:rsidRPr="00510F4B">
        <w:rPr>
          <w:spacing w:val="-4"/>
          <w:w w:val="110"/>
        </w:rPr>
        <w:t xml:space="preserve"> </w:t>
      </w:r>
      <w:r w:rsidRPr="00510F4B">
        <w:rPr>
          <w:w w:val="110"/>
        </w:rPr>
        <w:t>labor</w:t>
      </w:r>
      <w:r w:rsidRPr="00510F4B">
        <w:rPr>
          <w:spacing w:val="-2"/>
          <w:w w:val="110"/>
        </w:rPr>
        <w:t xml:space="preserve"> </w:t>
      </w:r>
      <w:r w:rsidRPr="00510F4B">
        <w:rPr>
          <w:w w:val="110"/>
        </w:rPr>
        <w:t>organization,</w:t>
      </w:r>
      <w:r w:rsidRPr="00510F4B">
        <w:rPr>
          <w:spacing w:val="-2"/>
          <w:w w:val="110"/>
        </w:rPr>
        <w:t xml:space="preserve"> </w:t>
      </w:r>
      <w:r w:rsidRPr="00510F4B">
        <w:rPr>
          <w:w w:val="110"/>
        </w:rPr>
        <w:t>then</w:t>
      </w:r>
      <w:r w:rsidRPr="00510F4B">
        <w:rPr>
          <w:spacing w:val="-3"/>
          <w:w w:val="110"/>
        </w:rPr>
        <w:t xml:space="preserve"> </w:t>
      </w:r>
      <w:r w:rsidRPr="00510F4B">
        <w:rPr>
          <w:w w:val="110"/>
        </w:rPr>
        <w:t>the applicant must submit a written description of how it will ensure that:</w:t>
      </w:r>
    </w:p>
    <w:p w:rsidR="00AB7028" w:rsidRPr="00510F4B" w:rsidP="00571553" w14:paraId="2085E4A3" w14:textId="3E2C9B1B">
      <w:pPr>
        <w:pStyle w:val="ListParagraph"/>
        <w:numPr>
          <w:ilvl w:val="3"/>
          <w:numId w:val="18"/>
        </w:numPr>
        <w:tabs>
          <w:tab w:val="left" w:pos="2196"/>
          <w:tab w:val="left" w:pos="2198"/>
        </w:tabs>
        <w:spacing w:line="237" w:lineRule="auto"/>
        <w:ind w:right="1531"/>
      </w:pPr>
      <w:r w:rsidRPr="00510F4B">
        <w:rPr>
          <w:w w:val="110"/>
        </w:rPr>
        <w:t>They</w:t>
      </w:r>
      <w:r w:rsidRPr="00510F4B">
        <w:rPr>
          <w:spacing w:val="-7"/>
          <w:w w:val="110"/>
        </w:rPr>
        <w:t xml:space="preserve"> </w:t>
      </w:r>
      <w:r w:rsidRPr="00510F4B">
        <w:rPr>
          <w:w w:val="110"/>
        </w:rPr>
        <w:t>will</w:t>
      </w:r>
      <w:r w:rsidRPr="00510F4B">
        <w:rPr>
          <w:spacing w:val="-11"/>
          <w:w w:val="110"/>
        </w:rPr>
        <w:t xml:space="preserve"> </w:t>
      </w:r>
      <w:r w:rsidRPr="00510F4B">
        <w:rPr>
          <w:w w:val="110"/>
        </w:rPr>
        <w:t>not</w:t>
      </w:r>
      <w:r w:rsidRPr="00510F4B">
        <w:rPr>
          <w:spacing w:val="-8"/>
          <w:w w:val="110"/>
        </w:rPr>
        <w:t xml:space="preserve"> </w:t>
      </w:r>
      <w:r w:rsidRPr="00510F4B">
        <w:rPr>
          <w:w w:val="110"/>
        </w:rPr>
        <w:t>place</w:t>
      </w:r>
      <w:r w:rsidRPr="00510F4B">
        <w:rPr>
          <w:spacing w:val="-10"/>
          <w:w w:val="110"/>
        </w:rPr>
        <w:t xml:space="preserve"> </w:t>
      </w:r>
      <w:r w:rsidRPr="00510F4B">
        <w:rPr>
          <w:w w:val="110"/>
        </w:rPr>
        <w:t>AmeriCorps</w:t>
      </w:r>
      <w:r w:rsidRPr="00510F4B">
        <w:rPr>
          <w:spacing w:val="-7"/>
          <w:w w:val="110"/>
        </w:rPr>
        <w:t xml:space="preserve"> </w:t>
      </w:r>
      <w:r w:rsidR="00E015CE">
        <w:rPr>
          <w:w w:val="110"/>
        </w:rPr>
        <w:t>volunteer</w:t>
      </w:r>
      <w:r w:rsidRPr="00510F4B">
        <w:rPr>
          <w:w w:val="110"/>
        </w:rPr>
        <w:t>s</w:t>
      </w:r>
      <w:r w:rsidRPr="00510F4B">
        <w:rPr>
          <w:spacing w:val="-9"/>
          <w:w w:val="110"/>
        </w:rPr>
        <w:t xml:space="preserve"> </w:t>
      </w:r>
      <w:r w:rsidRPr="00510F4B">
        <w:rPr>
          <w:w w:val="110"/>
        </w:rPr>
        <w:t>in</w:t>
      </w:r>
      <w:r w:rsidRPr="00510F4B">
        <w:rPr>
          <w:spacing w:val="-8"/>
          <w:w w:val="110"/>
        </w:rPr>
        <w:t xml:space="preserve"> </w:t>
      </w:r>
      <w:r w:rsidRPr="00510F4B">
        <w:rPr>
          <w:w w:val="110"/>
        </w:rPr>
        <w:t>positions</w:t>
      </w:r>
      <w:r w:rsidRPr="00510F4B">
        <w:rPr>
          <w:spacing w:val="-8"/>
          <w:w w:val="110"/>
        </w:rPr>
        <w:t xml:space="preserve"> </w:t>
      </w:r>
      <w:r w:rsidRPr="00510F4B">
        <w:rPr>
          <w:w w:val="110"/>
        </w:rPr>
        <w:t>that</w:t>
      </w:r>
      <w:r w:rsidRPr="00510F4B">
        <w:rPr>
          <w:spacing w:val="-8"/>
          <w:w w:val="110"/>
        </w:rPr>
        <w:t xml:space="preserve"> </w:t>
      </w:r>
      <w:r w:rsidRPr="00510F4B">
        <w:rPr>
          <w:w w:val="110"/>
        </w:rPr>
        <w:t>were</w:t>
      </w:r>
      <w:r w:rsidRPr="00510F4B">
        <w:rPr>
          <w:spacing w:val="-6"/>
          <w:w w:val="110"/>
        </w:rPr>
        <w:t xml:space="preserve"> </w:t>
      </w:r>
      <w:r w:rsidRPr="00510F4B">
        <w:rPr>
          <w:w w:val="110"/>
        </w:rPr>
        <w:t>recently</w:t>
      </w:r>
      <w:r w:rsidRPr="00510F4B">
        <w:rPr>
          <w:spacing w:val="-9"/>
          <w:w w:val="110"/>
        </w:rPr>
        <w:t xml:space="preserve"> </w:t>
      </w:r>
      <w:r w:rsidRPr="00510F4B">
        <w:rPr>
          <w:w w:val="110"/>
        </w:rPr>
        <w:t>occupied</w:t>
      </w:r>
      <w:r w:rsidRPr="00510F4B">
        <w:rPr>
          <w:spacing w:val="-10"/>
          <w:w w:val="110"/>
        </w:rPr>
        <w:t xml:space="preserve"> </w:t>
      </w:r>
      <w:r w:rsidRPr="00510F4B">
        <w:rPr>
          <w:w w:val="110"/>
        </w:rPr>
        <w:t>by paid staff.</w:t>
      </w:r>
    </w:p>
    <w:p w:rsidR="00AB7028" w:rsidRPr="00510F4B" w:rsidP="00571553" w14:paraId="4BA10B18" w14:textId="50473B51">
      <w:pPr>
        <w:pStyle w:val="ListParagraph"/>
        <w:numPr>
          <w:ilvl w:val="3"/>
          <w:numId w:val="18"/>
        </w:numPr>
        <w:tabs>
          <w:tab w:val="left" w:pos="2194"/>
          <w:tab w:val="left" w:pos="2197"/>
        </w:tabs>
        <w:ind w:left="2197" w:right="1434"/>
      </w:pPr>
      <w:r w:rsidRPr="00510F4B">
        <w:rPr>
          <w:w w:val="110"/>
        </w:rPr>
        <w:t xml:space="preserve">They will not place any AmeriCorps </w:t>
      </w:r>
      <w:r w:rsidR="00E015CE">
        <w:rPr>
          <w:w w:val="110"/>
        </w:rPr>
        <w:t>volunteer</w:t>
      </w:r>
      <w:r w:rsidRPr="00510F4B">
        <w:rPr>
          <w:w w:val="110"/>
        </w:rPr>
        <w:t xml:space="preserve"> into a position for which a recently resigned</w:t>
      </w:r>
      <w:r w:rsidRPr="00510F4B">
        <w:rPr>
          <w:spacing w:val="-7"/>
          <w:w w:val="110"/>
        </w:rPr>
        <w:t xml:space="preserve"> </w:t>
      </w:r>
      <w:r w:rsidRPr="00510F4B">
        <w:rPr>
          <w:w w:val="110"/>
        </w:rPr>
        <w:t>or</w:t>
      </w:r>
      <w:r w:rsidRPr="00510F4B">
        <w:rPr>
          <w:spacing w:val="-9"/>
          <w:w w:val="110"/>
        </w:rPr>
        <w:t xml:space="preserve"> </w:t>
      </w:r>
      <w:r w:rsidRPr="00510F4B">
        <w:rPr>
          <w:w w:val="110"/>
        </w:rPr>
        <w:t>discharged</w:t>
      </w:r>
      <w:r w:rsidRPr="00510F4B">
        <w:rPr>
          <w:spacing w:val="-8"/>
          <w:w w:val="110"/>
        </w:rPr>
        <w:t xml:space="preserve"> </w:t>
      </w:r>
      <w:r w:rsidRPr="00510F4B">
        <w:rPr>
          <w:w w:val="110"/>
        </w:rPr>
        <w:t>employee</w:t>
      </w:r>
      <w:r w:rsidRPr="00510F4B">
        <w:rPr>
          <w:spacing w:val="-3"/>
          <w:w w:val="110"/>
        </w:rPr>
        <w:t xml:space="preserve"> </w:t>
      </w:r>
      <w:r w:rsidRPr="00510F4B">
        <w:rPr>
          <w:w w:val="110"/>
        </w:rPr>
        <w:t>has</w:t>
      </w:r>
      <w:r w:rsidRPr="00510F4B">
        <w:rPr>
          <w:spacing w:val="-7"/>
          <w:w w:val="110"/>
        </w:rPr>
        <w:t xml:space="preserve"> </w:t>
      </w:r>
      <w:r w:rsidRPr="00510F4B">
        <w:rPr>
          <w:w w:val="110"/>
        </w:rPr>
        <w:t>recall</w:t>
      </w:r>
      <w:r w:rsidRPr="00510F4B">
        <w:rPr>
          <w:spacing w:val="-7"/>
          <w:w w:val="110"/>
        </w:rPr>
        <w:t xml:space="preserve"> </w:t>
      </w:r>
      <w:r w:rsidRPr="00510F4B">
        <w:rPr>
          <w:w w:val="110"/>
        </w:rPr>
        <w:t>rights</w:t>
      </w:r>
      <w:r w:rsidRPr="00510F4B">
        <w:rPr>
          <w:spacing w:val="-4"/>
          <w:w w:val="110"/>
        </w:rPr>
        <w:t xml:space="preserve"> </w:t>
      </w:r>
      <w:r w:rsidRPr="00510F4B">
        <w:rPr>
          <w:w w:val="110"/>
        </w:rPr>
        <w:t>as</w:t>
      </w:r>
      <w:r w:rsidRPr="00510F4B">
        <w:rPr>
          <w:spacing w:val="-6"/>
          <w:w w:val="110"/>
        </w:rPr>
        <w:t xml:space="preserve"> </w:t>
      </w:r>
      <w:r w:rsidRPr="00510F4B">
        <w:rPr>
          <w:w w:val="110"/>
        </w:rPr>
        <w:t>a</w:t>
      </w:r>
      <w:r w:rsidRPr="00510F4B">
        <w:rPr>
          <w:spacing w:val="-7"/>
          <w:w w:val="110"/>
        </w:rPr>
        <w:t xml:space="preserve"> </w:t>
      </w:r>
      <w:r w:rsidRPr="00510F4B">
        <w:rPr>
          <w:w w:val="110"/>
        </w:rPr>
        <w:t>result</w:t>
      </w:r>
      <w:r w:rsidRPr="00510F4B">
        <w:rPr>
          <w:spacing w:val="-6"/>
          <w:w w:val="110"/>
        </w:rPr>
        <w:t xml:space="preserve"> </w:t>
      </w:r>
      <w:r w:rsidRPr="00510F4B">
        <w:rPr>
          <w:w w:val="110"/>
        </w:rPr>
        <w:t>of</w:t>
      </w:r>
      <w:r w:rsidRPr="00510F4B">
        <w:rPr>
          <w:spacing w:val="-3"/>
          <w:w w:val="110"/>
        </w:rPr>
        <w:t xml:space="preserve"> </w:t>
      </w:r>
      <w:r w:rsidRPr="00510F4B">
        <w:rPr>
          <w:w w:val="110"/>
        </w:rPr>
        <w:t>a</w:t>
      </w:r>
      <w:r w:rsidRPr="00510F4B">
        <w:rPr>
          <w:spacing w:val="-10"/>
          <w:w w:val="110"/>
        </w:rPr>
        <w:t xml:space="preserve"> </w:t>
      </w:r>
      <w:r w:rsidRPr="00510F4B">
        <w:rPr>
          <w:w w:val="110"/>
        </w:rPr>
        <w:t>collective</w:t>
      </w:r>
      <w:r w:rsidRPr="00510F4B">
        <w:rPr>
          <w:spacing w:val="-8"/>
          <w:w w:val="110"/>
        </w:rPr>
        <w:t xml:space="preserve"> </w:t>
      </w:r>
      <w:r w:rsidRPr="00510F4B">
        <w:rPr>
          <w:w w:val="110"/>
        </w:rPr>
        <w:t>bargaining</w:t>
      </w:r>
    </w:p>
    <w:p w:rsidR="00AB7028" w:rsidP="00571553" w14:paraId="5D280627" w14:textId="77777777">
      <w:pPr>
        <w:pStyle w:val="BodyText"/>
        <w:ind w:left="2198" w:right="1327"/>
      </w:pPr>
      <w:r>
        <w:rPr>
          <w:w w:val="110"/>
        </w:rPr>
        <w:t>agreement,</w:t>
      </w:r>
      <w:r>
        <w:rPr>
          <w:spacing w:val="-3"/>
          <w:w w:val="110"/>
        </w:rPr>
        <w:t xml:space="preserve"> </w:t>
      </w:r>
      <w:r>
        <w:rPr>
          <w:w w:val="110"/>
        </w:rPr>
        <w:t>from</w:t>
      </w:r>
      <w:r>
        <w:rPr>
          <w:spacing w:val="-4"/>
          <w:w w:val="110"/>
        </w:rPr>
        <w:t xml:space="preserve"> </w:t>
      </w:r>
      <w:r>
        <w:rPr>
          <w:w w:val="110"/>
        </w:rPr>
        <w:t>which</w:t>
      </w:r>
      <w:r>
        <w:rPr>
          <w:spacing w:val="-2"/>
          <w:w w:val="110"/>
        </w:rPr>
        <w:t xml:space="preserve"> </w:t>
      </w:r>
      <w:r>
        <w:rPr>
          <w:w w:val="110"/>
        </w:rPr>
        <w:t>a</w:t>
      </w:r>
      <w:r>
        <w:rPr>
          <w:spacing w:val="-3"/>
          <w:w w:val="110"/>
        </w:rPr>
        <w:t xml:space="preserve"> </w:t>
      </w:r>
      <w:r>
        <w:rPr>
          <w:w w:val="110"/>
        </w:rPr>
        <w:t>recently resigned</w:t>
      </w:r>
      <w:r>
        <w:rPr>
          <w:spacing w:val="-1"/>
          <w:w w:val="110"/>
        </w:rPr>
        <w:t xml:space="preserve"> </w:t>
      </w:r>
      <w:r>
        <w:rPr>
          <w:w w:val="110"/>
        </w:rPr>
        <w:t>or</w:t>
      </w:r>
      <w:r>
        <w:rPr>
          <w:spacing w:val="-4"/>
          <w:w w:val="110"/>
        </w:rPr>
        <w:t xml:space="preserve"> </w:t>
      </w:r>
      <w:r>
        <w:rPr>
          <w:w w:val="110"/>
        </w:rPr>
        <w:t>discharged</w:t>
      </w:r>
      <w:r>
        <w:rPr>
          <w:spacing w:val="-4"/>
          <w:w w:val="110"/>
        </w:rPr>
        <w:t xml:space="preserve"> </w:t>
      </w:r>
      <w:r>
        <w:rPr>
          <w:w w:val="110"/>
        </w:rPr>
        <w:t>employee</w:t>
      </w:r>
      <w:r>
        <w:rPr>
          <w:spacing w:val="-2"/>
          <w:w w:val="110"/>
        </w:rPr>
        <w:t xml:space="preserve"> </w:t>
      </w:r>
      <w:r>
        <w:rPr>
          <w:w w:val="110"/>
        </w:rPr>
        <w:t>was</w:t>
      </w:r>
      <w:r>
        <w:rPr>
          <w:spacing w:val="-4"/>
          <w:w w:val="110"/>
        </w:rPr>
        <w:t xml:space="preserve"> </w:t>
      </w:r>
      <w:r>
        <w:rPr>
          <w:w w:val="110"/>
        </w:rPr>
        <w:t>removed</w:t>
      </w:r>
      <w:r>
        <w:rPr>
          <w:spacing w:val="-2"/>
          <w:w w:val="110"/>
        </w:rPr>
        <w:t xml:space="preserve"> </w:t>
      </w:r>
      <w:r>
        <w:rPr>
          <w:w w:val="110"/>
        </w:rPr>
        <w:t>as</w:t>
      </w:r>
      <w:r>
        <w:rPr>
          <w:spacing w:val="-3"/>
          <w:w w:val="110"/>
        </w:rPr>
        <w:t xml:space="preserve"> </w:t>
      </w:r>
      <w:r>
        <w:rPr>
          <w:w w:val="110"/>
        </w:rPr>
        <w:t>a result of</w:t>
      </w:r>
      <w:r>
        <w:rPr>
          <w:w w:val="110"/>
        </w:rPr>
        <w:t xml:space="preserve"> a reduction in</w:t>
      </w:r>
      <w:r>
        <w:rPr>
          <w:spacing w:val="-1"/>
          <w:w w:val="110"/>
        </w:rPr>
        <w:t xml:space="preserve"> </w:t>
      </w:r>
      <w:r>
        <w:rPr>
          <w:w w:val="110"/>
        </w:rPr>
        <w:t>force, or</w:t>
      </w:r>
      <w:r>
        <w:rPr>
          <w:spacing w:val="-1"/>
          <w:w w:val="110"/>
        </w:rPr>
        <w:t xml:space="preserve"> </w:t>
      </w:r>
      <w:r>
        <w:rPr>
          <w:w w:val="110"/>
        </w:rPr>
        <w:t xml:space="preserve">from which a recently resigned/discharged employee is on leave </w:t>
      </w:r>
      <w:r>
        <w:rPr>
          <w:w w:val="110"/>
        </w:rPr>
        <w:t>or</w:t>
      </w:r>
      <w:r>
        <w:rPr>
          <w:w w:val="110"/>
        </w:rPr>
        <w:t xml:space="preserve"> strike.</w:t>
      </w:r>
    </w:p>
    <w:p w:rsidR="00AB7028" w14:paraId="6380F7AF" w14:textId="2E2B2D24">
      <w:pPr>
        <w:pStyle w:val="BodyText"/>
        <w:spacing w:before="240"/>
        <w:ind w:left="760" w:right="1347" w:hanging="1"/>
      </w:pPr>
      <w:r>
        <w:rPr>
          <w:w w:val="110"/>
        </w:rPr>
        <w:t>For</w:t>
      </w:r>
      <w:r>
        <w:rPr>
          <w:spacing w:val="-9"/>
          <w:w w:val="110"/>
        </w:rPr>
        <w:t xml:space="preserve"> </w:t>
      </w:r>
      <w:r>
        <w:rPr>
          <w:w w:val="110"/>
        </w:rPr>
        <w:t>the</w:t>
      </w:r>
      <w:r>
        <w:rPr>
          <w:spacing w:val="-5"/>
          <w:w w:val="110"/>
        </w:rPr>
        <w:t xml:space="preserve"> </w:t>
      </w:r>
      <w:r>
        <w:rPr>
          <w:w w:val="110"/>
        </w:rPr>
        <w:t>purposes</w:t>
      </w:r>
      <w:r>
        <w:rPr>
          <w:spacing w:val="-7"/>
          <w:w w:val="110"/>
        </w:rPr>
        <w:t xml:space="preserve"> </w:t>
      </w:r>
      <w:r>
        <w:rPr>
          <w:w w:val="110"/>
        </w:rPr>
        <w:t>of</w:t>
      </w:r>
      <w:r>
        <w:rPr>
          <w:spacing w:val="-7"/>
          <w:w w:val="110"/>
        </w:rPr>
        <w:t xml:space="preserve"> </w:t>
      </w:r>
      <w:r>
        <w:rPr>
          <w:w w:val="110"/>
        </w:rPr>
        <w:t>this</w:t>
      </w:r>
      <w:r>
        <w:rPr>
          <w:spacing w:val="-6"/>
          <w:w w:val="110"/>
        </w:rPr>
        <w:t xml:space="preserve"> </w:t>
      </w:r>
      <w:r>
        <w:rPr>
          <w:w w:val="110"/>
        </w:rPr>
        <w:t>section,</w:t>
      </w:r>
      <w:r>
        <w:rPr>
          <w:spacing w:val="-5"/>
          <w:w w:val="110"/>
        </w:rPr>
        <w:t xml:space="preserve"> </w:t>
      </w:r>
      <w:r>
        <w:rPr>
          <w:w w:val="110"/>
        </w:rPr>
        <w:t>“program</w:t>
      </w:r>
      <w:r>
        <w:rPr>
          <w:spacing w:val="-6"/>
          <w:w w:val="110"/>
        </w:rPr>
        <w:t xml:space="preserve"> </w:t>
      </w:r>
      <w:r>
        <w:rPr>
          <w:w w:val="110"/>
        </w:rPr>
        <w:t>applicant”</w:t>
      </w:r>
      <w:r>
        <w:rPr>
          <w:spacing w:val="-6"/>
          <w:w w:val="110"/>
        </w:rPr>
        <w:t xml:space="preserve"> </w:t>
      </w:r>
      <w:r>
        <w:rPr>
          <w:w w:val="110"/>
        </w:rPr>
        <w:t>includes</w:t>
      </w:r>
      <w:r>
        <w:rPr>
          <w:spacing w:val="-6"/>
          <w:w w:val="110"/>
        </w:rPr>
        <w:t xml:space="preserve"> </w:t>
      </w:r>
      <w:r>
        <w:rPr>
          <w:w w:val="110"/>
        </w:rPr>
        <w:t>any</w:t>
      </w:r>
      <w:r>
        <w:rPr>
          <w:spacing w:val="-5"/>
          <w:w w:val="110"/>
        </w:rPr>
        <w:t xml:space="preserve"> </w:t>
      </w:r>
      <w:r>
        <w:rPr>
          <w:w w:val="110"/>
        </w:rPr>
        <w:t>applicant</w:t>
      </w:r>
      <w:r>
        <w:rPr>
          <w:spacing w:val="-7"/>
          <w:w w:val="110"/>
        </w:rPr>
        <w:t xml:space="preserve"> </w:t>
      </w:r>
      <w:r>
        <w:rPr>
          <w:w w:val="110"/>
        </w:rPr>
        <w:t>to</w:t>
      </w:r>
      <w:r>
        <w:rPr>
          <w:spacing w:val="-6"/>
          <w:w w:val="110"/>
        </w:rPr>
        <w:t xml:space="preserve"> </w:t>
      </w:r>
      <w:r>
        <w:rPr>
          <w:w w:val="110"/>
        </w:rPr>
        <w:t>AmeriCorps</w:t>
      </w:r>
      <w:r>
        <w:rPr>
          <w:spacing w:val="-7"/>
          <w:w w:val="110"/>
        </w:rPr>
        <w:t xml:space="preserve"> </w:t>
      </w:r>
      <w:r>
        <w:rPr>
          <w:w w:val="110"/>
        </w:rPr>
        <w:t>or</w:t>
      </w:r>
      <w:r>
        <w:rPr>
          <w:spacing w:val="-7"/>
          <w:w w:val="110"/>
        </w:rPr>
        <w:t xml:space="preserve"> </w:t>
      </w:r>
      <w:r>
        <w:rPr>
          <w:w w:val="110"/>
        </w:rPr>
        <w:t>a</w:t>
      </w:r>
      <w:r>
        <w:rPr>
          <w:spacing w:val="-9"/>
          <w:w w:val="110"/>
        </w:rPr>
        <w:t xml:space="preserve"> </w:t>
      </w:r>
      <w:r>
        <w:rPr>
          <w:w w:val="110"/>
        </w:rPr>
        <w:t xml:space="preserve">State Commission, as well as any entity applying for assistance or approved national service positions through an AmeriCorps </w:t>
      </w:r>
      <w:r w:rsidR="00B72374">
        <w:t>partner</w:t>
      </w:r>
      <w:r>
        <w:rPr>
          <w:w w:val="110"/>
        </w:rPr>
        <w:t xml:space="preserve"> or subgrantee</w:t>
      </w:r>
      <w:r w:rsidR="4DC561CC">
        <w:rPr>
          <w:w w:val="110"/>
        </w:rPr>
        <w:t>/assigned program</w:t>
      </w:r>
      <w:r>
        <w:rPr>
          <w:w w:val="110"/>
        </w:rPr>
        <w:t>.</w:t>
      </w:r>
    </w:p>
    <w:p w:rsidR="00AB7028" w14:paraId="65AAD588" w14:textId="77777777">
      <w:pPr>
        <w:pStyle w:val="BodyText"/>
        <w:spacing w:before="1"/>
      </w:pPr>
    </w:p>
    <w:p w:rsidR="00AB7028" w:rsidP="00571553" w14:paraId="65CE9DE4" w14:textId="17933F0C">
      <w:pPr>
        <w:pStyle w:val="Heading3"/>
        <w:tabs>
          <w:tab w:val="left" w:pos="1004"/>
        </w:tabs>
        <w:spacing w:line="241" w:lineRule="exact"/>
        <w:ind w:left="759"/>
      </w:pPr>
      <w:bookmarkStart w:id="36" w:name="C._Federally_Approved_Indirect_Cost_Agre"/>
      <w:bookmarkEnd w:id="36"/>
      <w:r>
        <w:rPr>
          <w:w w:val="115"/>
        </w:rPr>
        <w:t xml:space="preserve">C. </w:t>
      </w:r>
      <w:r w:rsidR="00633228">
        <w:rPr>
          <w:w w:val="115"/>
        </w:rPr>
        <w:t>Federally</w:t>
      </w:r>
      <w:r w:rsidR="00633228">
        <w:rPr>
          <w:spacing w:val="-3"/>
          <w:w w:val="115"/>
        </w:rPr>
        <w:t xml:space="preserve"> </w:t>
      </w:r>
      <w:r w:rsidR="00633228">
        <w:rPr>
          <w:w w:val="115"/>
        </w:rPr>
        <w:t>Approved Indirect</w:t>
      </w:r>
      <w:r w:rsidR="00633228">
        <w:rPr>
          <w:spacing w:val="-1"/>
          <w:w w:val="115"/>
        </w:rPr>
        <w:t xml:space="preserve"> </w:t>
      </w:r>
      <w:r w:rsidR="00633228">
        <w:rPr>
          <w:w w:val="115"/>
        </w:rPr>
        <w:t>Cost</w:t>
      </w:r>
      <w:r w:rsidR="00633228">
        <w:rPr>
          <w:spacing w:val="-1"/>
          <w:w w:val="115"/>
        </w:rPr>
        <w:t xml:space="preserve"> </w:t>
      </w:r>
      <w:r w:rsidR="00633228">
        <w:rPr>
          <w:spacing w:val="-2"/>
          <w:w w:val="115"/>
        </w:rPr>
        <w:t>Agreement</w:t>
      </w:r>
    </w:p>
    <w:p w:rsidR="00AB7028" w14:paraId="428C2BB7" w14:textId="17201FA4">
      <w:pPr>
        <w:pStyle w:val="BodyText"/>
        <w:ind w:left="758" w:right="1304" w:firstLine="1"/>
      </w:pPr>
      <w:r>
        <w:rPr>
          <w:noProof/>
        </w:rPr>
        <mc:AlternateContent>
          <mc:Choice Requires="wps">
            <w:drawing>
              <wp:anchor distT="0" distB="0" distL="0" distR="0" simplePos="0" relativeHeight="251658240" behindDoc="1" locked="0" layoutInCell="1" allowOverlap="1">
                <wp:simplePos x="0" y="0"/>
                <wp:positionH relativeFrom="page">
                  <wp:posOffset>4770120</wp:posOffset>
                </wp:positionH>
                <wp:positionV relativeFrom="paragraph">
                  <wp:posOffset>434317</wp:posOffset>
                </wp:positionV>
                <wp:extent cx="31750" cy="635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31750" cy="6350"/>
                        </a:xfrm>
                        <a:custGeom>
                          <a:avLst/>
                          <a:gdLst/>
                          <a:rect l="l" t="t" r="r" b="b"/>
                          <a:pathLst>
                            <a:path fill="norm" h="6350" w="31750" stroke="1">
                              <a:moveTo>
                                <a:pt x="31369" y="0"/>
                              </a:moveTo>
                              <a:lnTo>
                                <a:pt x="0" y="0"/>
                              </a:lnTo>
                              <a:lnTo>
                                <a:pt x="0" y="6121"/>
                              </a:lnTo>
                              <a:lnTo>
                                <a:pt x="31369" y="6121"/>
                              </a:lnTo>
                              <a:lnTo>
                                <a:pt x="31369" y="0"/>
                              </a:lnTo>
                              <a:close/>
                            </a:path>
                          </a:pathLst>
                        </a:custGeom>
                        <a:solidFill>
                          <a:srgbClr val="0000FF"/>
                        </a:solidFill>
                      </wps:spPr>
                      <wps:bodyPr wrap="square" lIns="0" tIns="0" rIns="0" bIns="0" rtlCol="0">
                        <a:prstTxWarp prst="textNoShape">
                          <a:avLst/>
                        </a:prstTxWarp>
                      </wps:bodyPr>
                    </wps:wsp>
                  </a:graphicData>
                </a:graphic>
              </wp:anchor>
            </w:drawing>
          </mc:Choice>
          <mc:Fallback>
            <w:pict>
              <v:shape id="Graphic 4" o:spid="_x0000_s1027" style="width:2.5pt;height:0.5pt;margin-top:34.2pt;margin-left:375.6pt;mso-position-horizontal-relative:page;mso-wrap-distance-bottom:0;mso-wrap-distance-left:0;mso-wrap-distance-right:0;mso-wrap-distance-top:0;mso-wrap-style:square;position:absolute;visibility:visible;v-text-anchor:top;z-index:-251657216" coordsize="31750,6350" path="m31369,l,,,6121l31369,6121l31369,xe" fillcolor="blue" stroked="f">
                <v:path arrowok="t"/>
              </v:shape>
            </w:pict>
          </mc:Fallback>
        </mc:AlternateContent>
      </w:r>
      <w:r>
        <w:rPr>
          <w:w w:val="110"/>
        </w:rPr>
        <w:t>Applicants</w:t>
      </w:r>
      <w:r>
        <w:rPr>
          <w:spacing w:val="-3"/>
          <w:w w:val="110"/>
        </w:rPr>
        <w:t xml:space="preserve"> </w:t>
      </w:r>
      <w:r>
        <w:rPr>
          <w:w w:val="110"/>
        </w:rPr>
        <w:t>applying</w:t>
      </w:r>
      <w:r>
        <w:rPr>
          <w:spacing w:val="-2"/>
          <w:w w:val="110"/>
        </w:rPr>
        <w:t xml:space="preserve"> </w:t>
      </w:r>
      <w:r>
        <w:rPr>
          <w:w w:val="110"/>
        </w:rPr>
        <w:t>directly</w:t>
      </w:r>
      <w:r>
        <w:rPr>
          <w:spacing w:val="-3"/>
          <w:w w:val="110"/>
        </w:rPr>
        <w:t xml:space="preserve"> </w:t>
      </w:r>
      <w:r>
        <w:rPr>
          <w:w w:val="110"/>
        </w:rPr>
        <w:t>to</w:t>
      </w:r>
      <w:r>
        <w:rPr>
          <w:spacing w:val="-3"/>
          <w:w w:val="110"/>
        </w:rPr>
        <w:t xml:space="preserve"> </w:t>
      </w:r>
      <w:r>
        <w:rPr>
          <w:w w:val="110"/>
        </w:rPr>
        <w:t>AmeriCorps</w:t>
      </w:r>
      <w:r>
        <w:rPr>
          <w:spacing w:val="-3"/>
          <w:w w:val="110"/>
        </w:rPr>
        <w:t xml:space="preserve"> </w:t>
      </w:r>
      <w:r>
        <w:rPr>
          <w:w w:val="110"/>
        </w:rPr>
        <w:t>that</w:t>
      </w:r>
      <w:r>
        <w:rPr>
          <w:spacing w:val="-2"/>
          <w:w w:val="110"/>
        </w:rPr>
        <w:t xml:space="preserve"> </w:t>
      </w:r>
      <w:r>
        <w:rPr>
          <w:w w:val="110"/>
        </w:rPr>
        <w:t>include</w:t>
      </w:r>
      <w:r>
        <w:rPr>
          <w:spacing w:val="-2"/>
          <w:w w:val="110"/>
        </w:rPr>
        <w:t xml:space="preserve"> </w:t>
      </w:r>
      <w:r>
        <w:rPr>
          <w:w w:val="110"/>
        </w:rPr>
        <w:t>a</w:t>
      </w:r>
      <w:r>
        <w:rPr>
          <w:spacing w:val="-5"/>
          <w:w w:val="110"/>
        </w:rPr>
        <w:t xml:space="preserve"> </w:t>
      </w:r>
      <w:r>
        <w:rPr>
          <w:w w:val="110"/>
        </w:rPr>
        <w:t>federally</w:t>
      </w:r>
      <w:r>
        <w:rPr>
          <w:spacing w:val="-2"/>
          <w:w w:val="110"/>
        </w:rPr>
        <w:t xml:space="preserve"> </w:t>
      </w:r>
      <w:r>
        <w:rPr>
          <w:w w:val="110"/>
        </w:rPr>
        <w:t>approved</w:t>
      </w:r>
      <w:r>
        <w:rPr>
          <w:spacing w:val="-1"/>
          <w:w w:val="110"/>
        </w:rPr>
        <w:t xml:space="preserve"> </w:t>
      </w:r>
      <w:r>
        <w:rPr>
          <w:w w:val="110"/>
        </w:rPr>
        <w:t>indirect</w:t>
      </w:r>
      <w:r>
        <w:rPr>
          <w:spacing w:val="-2"/>
          <w:w w:val="110"/>
        </w:rPr>
        <w:t xml:space="preserve"> </w:t>
      </w:r>
      <w:r>
        <w:rPr>
          <w:w w:val="110"/>
        </w:rPr>
        <w:t>cost</w:t>
      </w:r>
      <w:r>
        <w:rPr>
          <w:spacing w:val="-2"/>
          <w:w w:val="110"/>
        </w:rPr>
        <w:t xml:space="preserve"> </w:t>
      </w:r>
      <w:r>
        <w:rPr>
          <w:w w:val="110"/>
        </w:rPr>
        <w:t>rate</w:t>
      </w:r>
      <w:r>
        <w:rPr>
          <w:spacing w:val="-2"/>
          <w:w w:val="110"/>
        </w:rPr>
        <w:t xml:space="preserve"> </w:t>
      </w:r>
      <w:r>
        <w:rPr>
          <w:w w:val="110"/>
        </w:rPr>
        <w:t xml:space="preserve">amount in their budget or are using a </w:t>
      </w:r>
      <w:r>
        <w:rPr>
          <w:i/>
          <w:w w:val="110"/>
        </w:rPr>
        <w:t xml:space="preserve">de minimis </w:t>
      </w:r>
      <w:r>
        <w:rPr>
          <w:w w:val="110"/>
        </w:rPr>
        <w:t>rate must enter the current approved indirect cost rate agreement</w:t>
      </w:r>
      <w:r>
        <w:rPr>
          <w:spacing w:val="-5"/>
          <w:w w:val="110"/>
        </w:rPr>
        <w:t xml:space="preserve"> </w:t>
      </w:r>
      <w:r>
        <w:rPr>
          <w:w w:val="110"/>
        </w:rPr>
        <w:t>information</w:t>
      </w:r>
      <w:r>
        <w:rPr>
          <w:spacing w:val="-7"/>
          <w:w w:val="110"/>
        </w:rPr>
        <w:t xml:space="preserve"> </w:t>
      </w:r>
      <w:r>
        <w:rPr>
          <w:w w:val="110"/>
        </w:rPr>
        <w:t>or</w:t>
      </w:r>
      <w:r>
        <w:rPr>
          <w:spacing w:val="-8"/>
          <w:w w:val="110"/>
        </w:rPr>
        <w:t xml:space="preserve"> </w:t>
      </w:r>
      <w:r>
        <w:rPr>
          <w:i/>
          <w:w w:val="110"/>
        </w:rPr>
        <w:t>de</w:t>
      </w:r>
      <w:r>
        <w:rPr>
          <w:i/>
          <w:spacing w:val="-6"/>
          <w:w w:val="110"/>
        </w:rPr>
        <w:t xml:space="preserve"> </w:t>
      </w:r>
      <w:r>
        <w:rPr>
          <w:i/>
          <w:w w:val="110"/>
        </w:rPr>
        <w:t>minimis</w:t>
      </w:r>
      <w:r>
        <w:rPr>
          <w:i/>
          <w:spacing w:val="-6"/>
          <w:w w:val="110"/>
        </w:rPr>
        <w:t xml:space="preserve"> </w:t>
      </w:r>
      <w:r>
        <w:rPr>
          <w:w w:val="110"/>
        </w:rPr>
        <w:t>rate</w:t>
      </w:r>
      <w:r>
        <w:rPr>
          <w:spacing w:val="-7"/>
          <w:w w:val="110"/>
        </w:rPr>
        <w:t xml:space="preserve"> </w:t>
      </w:r>
      <w:r>
        <w:rPr>
          <w:w w:val="110"/>
        </w:rPr>
        <w:t>information</w:t>
      </w:r>
      <w:r>
        <w:rPr>
          <w:spacing w:val="-7"/>
          <w:w w:val="110"/>
        </w:rPr>
        <w:t xml:space="preserve"> </w:t>
      </w:r>
      <w:r>
        <w:rPr>
          <w:w w:val="110"/>
        </w:rPr>
        <w:t>into</w:t>
      </w:r>
      <w:r>
        <w:rPr>
          <w:spacing w:val="-7"/>
          <w:w w:val="110"/>
        </w:rPr>
        <w:t xml:space="preserve"> </w:t>
      </w:r>
      <w:r>
        <w:rPr>
          <w:w w:val="110"/>
        </w:rPr>
        <w:t>eGrants</w:t>
      </w:r>
      <w:r>
        <w:rPr>
          <w:spacing w:val="-7"/>
          <w:w w:val="110"/>
        </w:rPr>
        <w:t xml:space="preserve"> </w:t>
      </w:r>
      <w:r>
        <w:rPr>
          <w:w w:val="110"/>
        </w:rPr>
        <w:t>at</w:t>
      </w:r>
      <w:r>
        <w:rPr>
          <w:spacing w:val="-7"/>
          <w:w w:val="110"/>
        </w:rPr>
        <w:t xml:space="preserve"> </w:t>
      </w:r>
      <w:r>
        <w:rPr>
          <w:w w:val="110"/>
        </w:rPr>
        <w:t>the</w:t>
      </w:r>
      <w:r>
        <w:rPr>
          <w:spacing w:val="-6"/>
          <w:w w:val="110"/>
        </w:rPr>
        <w:t xml:space="preserve"> </w:t>
      </w:r>
      <w:r>
        <w:rPr>
          <w:w w:val="110"/>
        </w:rPr>
        <w:t>same</w:t>
      </w:r>
      <w:r>
        <w:rPr>
          <w:spacing w:val="-6"/>
          <w:w w:val="110"/>
        </w:rPr>
        <w:t xml:space="preserve"> </w:t>
      </w:r>
      <w:r>
        <w:rPr>
          <w:w w:val="110"/>
        </w:rPr>
        <w:t>time</w:t>
      </w:r>
      <w:r>
        <w:rPr>
          <w:spacing w:val="-7"/>
          <w:w w:val="110"/>
        </w:rPr>
        <w:t xml:space="preserve"> </w:t>
      </w:r>
      <w:r>
        <w:rPr>
          <w:w w:val="110"/>
        </w:rPr>
        <w:t>they</w:t>
      </w:r>
      <w:r>
        <w:rPr>
          <w:spacing w:val="-7"/>
          <w:w w:val="110"/>
        </w:rPr>
        <w:t xml:space="preserve"> </w:t>
      </w:r>
      <w:r>
        <w:rPr>
          <w:w w:val="110"/>
        </w:rPr>
        <w:t>submit</w:t>
      </w:r>
      <w:r>
        <w:rPr>
          <w:spacing w:val="-7"/>
          <w:w w:val="110"/>
        </w:rPr>
        <w:t xml:space="preserve"> </w:t>
      </w:r>
      <w:r>
        <w:rPr>
          <w:w w:val="110"/>
        </w:rPr>
        <w:t xml:space="preserve">their application. See </w:t>
      </w:r>
      <w:hyperlink r:id="rId13">
        <w:r>
          <w:rPr>
            <w:color w:val="0000FF"/>
            <w:w w:val="110"/>
            <w:u w:val="single" w:color="0000FF"/>
          </w:rPr>
          <w:t>AmeriCorps eGrants Indirect Cost Rate (IDCR) User Instructions</w:t>
        </w:r>
        <w:r>
          <w:rPr>
            <w:w w:val="110"/>
          </w:rPr>
          <w:t>.</w:t>
        </w:r>
      </w:hyperlink>
    </w:p>
    <w:p w:rsidR="008662EF" w:rsidP="00571553" w14:paraId="49F291FE" w14:textId="7DADB4F4">
      <w:pPr>
        <w:pStyle w:val="Heading3"/>
        <w:tabs>
          <w:tab w:val="left" w:pos="1021"/>
        </w:tabs>
        <w:spacing w:before="236" w:line="241" w:lineRule="exact"/>
        <w:ind w:left="759"/>
      </w:pPr>
      <w:bookmarkStart w:id="37" w:name="D._Other_Documents"/>
      <w:bookmarkEnd w:id="37"/>
      <w:r>
        <w:rPr>
          <w:w w:val="115"/>
        </w:rPr>
        <w:t xml:space="preserve">D. </w:t>
      </w:r>
      <w:r w:rsidR="00633228">
        <w:rPr>
          <w:w w:val="115"/>
        </w:rPr>
        <w:t>Other</w:t>
      </w:r>
      <w:r w:rsidR="00633228">
        <w:rPr>
          <w:spacing w:val="-10"/>
          <w:w w:val="115"/>
        </w:rPr>
        <w:t xml:space="preserve"> </w:t>
      </w:r>
      <w:r w:rsidR="00633228">
        <w:rPr>
          <w:spacing w:val="-2"/>
          <w:w w:val="115"/>
        </w:rPr>
        <w:t>Documents</w:t>
      </w:r>
    </w:p>
    <w:p w:rsidR="008662EF" w:rsidP="008662EF" w14:paraId="78158DCB" w14:textId="77777777">
      <w:pPr>
        <w:pStyle w:val="Heading3"/>
        <w:tabs>
          <w:tab w:val="left" w:pos="1021"/>
        </w:tabs>
        <w:spacing w:line="241" w:lineRule="exact"/>
        <w:rPr>
          <w:b w:val="0"/>
          <w:bCs w:val="0"/>
          <w:spacing w:val="40"/>
          <w:w w:val="110"/>
          <w:sz w:val="22"/>
          <w:szCs w:val="22"/>
        </w:rPr>
      </w:pPr>
      <w:r w:rsidRPr="008662EF">
        <w:rPr>
          <w:b w:val="0"/>
          <w:bCs w:val="0"/>
          <w:w w:val="110"/>
          <w:sz w:val="22"/>
          <w:szCs w:val="22"/>
        </w:rPr>
        <w:t xml:space="preserve">Provide other required documents listed in the </w:t>
      </w:r>
      <w:r w:rsidRPr="008662EF">
        <w:rPr>
          <w:b w:val="0"/>
          <w:bCs w:val="0"/>
          <w:i/>
          <w:w w:val="110"/>
          <w:sz w:val="22"/>
          <w:szCs w:val="22"/>
        </w:rPr>
        <w:t xml:space="preserve">Notice </w:t>
      </w:r>
      <w:r w:rsidRPr="008662EF">
        <w:rPr>
          <w:b w:val="0"/>
          <w:bCs w:val="0"/>
          <w:w w:val="110"/>
          <w:sz w:val="22"/>
          <w:szCs w:val="22"/>
        </w:rPr>
        <w:t xml:space="preserve">(if applicable) via the email listed in the </w:t>
      </w:r>
      <w:r w:rsidRPr="008662EF">
        <w:rPr>
          <w:b w:val="0"/>
          <w:bCs w:val="0"/>
          <w:i/>
          <w:w w:val="110"/>
          <w:sz w:val="22"/>
          <w:szCs w:val="22"/>
        </w:rPr>
        <w:t xml:space="preserve">Notice </w:t>
      </w:r>
      <w:r w:rsidRPr="008662EF">
        <w:rPr>
          <w:b w:val="0"/>
          <w:bCs w:val="0"/>
          <w:w w:val="110"/>
          <w:sz w:val="22"/>
          <w:szCs w:val="22"/>
        </w:rPr>
        <w:t>as part of your application. For example: Evaluations, Labor Union Concurrence, Other Required Documents,</w:t>
      </w:r>
      <w:r w:rsidRPr="008662EF">
        <w:rPr>
          <w:b w:val="0"/>
          <w:bCs w:val="0"/>
          <w:spacing w:val="39"/>
          <w:w w:val="110"/>
          <w:sz w:val="22"/>
          <w:szCs w:val="22"/>
        </w:rPr>
        <w:t xml:space="preserve"> </w:t>
      </w:r>
      <w:r w:rsidRPr="008662EF">
        <w:rPr>
          <w:b w:val="0"/>
          <w:bCs w:val="0"/>
          <w:w w:val="110"/>
          <w:sz w:val="22"/>
          <w:szCs w:val="22"/>
        </w:rPr>
        <w:t>and</w:t>
      </w:r>
      <w:r w:rsidRPr="008662EF">
        <w:rPr>
          <w:b w:val="0"/>
          <w:bCs w:val="0"/>
          <w:spacing w:val="36"/>
          <w:w w:val="110"/>
          <w:sz w:val="22"/>
          <w:szCs w:val="22"/>
        </w:rPr>
        <w:t xml:space="preserve"> </w:t>
      </w:r>
      <w:r w:rsidRPr="008662EF">
        <w:rPr>
          <w:b w:val="0"/>
          <w:bCs w:val="0"/>
          <w:w w:val="110"/>
          <w:sz w:val="22"/>
          <w:szCs w:val="22"/>
        </w:rPr>
        <w:t>Explanation of</w:t>
      </w:r>
      <w:r w:rsidRPr="008662EF">
        <w:rPr>
          <w:b w:val="0"/>
          <w:bCs w:val="0"/>
          <w:spacing w:val="39"/>
          <w:w w:val="110"/>
          <w:sz w:val="22"/>
          <w:szCs w:val="22"/>
        </w:rPr>
        <w:t xml:space="preserve"> </w:t>
      </w:r>
      <w:r w:rsidRPr="008662EF">
        <w:rPr>
          <w:b w:val="0"/>
          <w:bCs w:val="0"/>
          <w:w w:val="110"/>
          <w:sz w:val="22"/>
          <w:szCs w:val="22"/>
        </w:rPr>
        <w:t>Federal Debt Delinquency,</w:t>
      </w:r>
      <w:r w:rsidRPr="008662EF">
        <w:rPr>
          <w:b w:val="0"/>
          <w:bCs w:val="0"/>
          <w:spacing w:val="37"/>
          <w:w w:val="110"/>
          <w:sz w:val="22"/>
          <w:szCs w:val="22"/>
        </w:rPr>
        <w:t xml:space="preserve"> </w:t>
      </w:r>
      <w:r w:rsidRPr="008662EF">
        <w:rPr>
          <w:b w:val="0"/>
          <w:bCs w:val="0"/>
          <w:w w:val="110"/>
          <w:sz w:val="22"/>
          <w:szCs w:val="22"/>
        </w:rPr>
        <w:t>as</w:t>
      </w:r>
      <w:r w:rsidRPr="008662EF">
        <w:rPr>
          <w:b w:val="0"/>
          <w:bCs w:val="0"/>
          <w:spacing w:val="37"/>
          <w:w w:val="110"/>
          <w:sz w:val="22"/>
          <w:szCs w:val="22"/>
        </w:rPr>
        <w:t xml:space="preserve"> </w:t>
      </w:r>
      <w:r w:rsidRPr="008662EF">
        <w:rPr>
          <w:b w:val="0"/>
          <w:bCs w:val="0"/>
          <w:w w:val="110"/>
          <w:sz w:val="22"/>
          <w:szCs w:val="22"/>
        </w:rPr>
        <w:t>applicable.</w:t>
      </w:r>
      <w:r w:rsidRPr="008662EF">
        <w:rPr>
          <w:b w:val="0"/>
          <w:bCs w:val="0"/>
          <w:spacing w:val="40"/>
          <w:w w:val="110"/>
          <w:sz w:val="22"/>
          <w:szCs w:val="22"/>
        </w:rPr>
        <w:t xml:space="preserve"> </w:t>
      </w:r>
      <w:bookmarkStart w:id="38" w:name="E._Delinquent_on_Federal_Debt"/>
      <w:bookmarkEnd w:id="38"/>
    </w:p>
    <w:p w:rsidR="008662EF" w:rsidP="008662EF" w14:paraId="319F2F40" w14:textId="77777777">
      <w:pPr>
        <w:pStyle w:val="Heading3"/>
        <w:tabs>
          <w:tab w:val="left" w:pos="1021"/>
        </w:tabs>
        <w:spacing w:line="241" w:lineRule="exact"/>
        <w:rPr>
          <w:b w:val="0"/>
          <w:bCs w:val="0"/>
          <w:spacing w:val="40"/>
          <w:w w:val="110"/>
          <w:sz w:val="22"/>
          <w:szCs w:val="22"/>
        </w:rPr>
      </w:pPr>
    </w:p>
    <w:p w:rsidR="00AB7028" w:rsidRPr="008662EF" w:rsidP="008662EF" w14:paraId="0011B941" w14:textId="09B822A3">
      <w:pPr>
        <w:pStyle w:val="Heading3"/>
        <w:tabs>
          <w:tab w:val="left" w:pos="1021"/>
        </w:tabs>
        <w:spacing w:line="241" w:lineRule="exact"/>
        <w:rPr>
          <w:szCs w:val="24"/>
        </w:rPr>
      </w:pPr>
      <w:r w:rsidRPr="008662EF">
        <w:rPr>
          <w:spacing w:val="40"/>
          <w:w w:val="110"/>
          <w:szCs w:val="24"/>
        </w:rPr>
        <w:t xml:space="preserve">E. </w:t>
      </w:r>
      <w:r w:rsidRPr="008662EF" w:rsidR="00633228">
        <w:rPr>
          <w:w w:val="115"/>
          <w:szCs w:val="24"/>
        </w:rPr>
        <w:t>Delinquent</w:t>
      </w:r>
      <w:r w:rsidRPr="008662EF" w:rsidR="00633228">
        <w:rPr>
          <w:spacing w:val="-4"/>
          <w:w w:val="115"/>
          <w:szCs w:val="24"/>
        </w:rPr>
        <w:t xml:space="preserve"> </w:t>
      </w:r>
      <w:r w:rsidRPr="008662EF" w:rsidR="00633228">
        <w:rPr>
          <w:w w:val="115"/>
          <w:szCs w:val="24"/>
        </w:rPr>
        <w:t>on</w:t>
      </w:r>
      <w:r w:rsidRPr="008662EF" w:rsidR="00633228">
        <w:rPr>
          <w:spacing w:val="-6"/>
          <w:w w:val="115"/>
          <w:szCs w:val="24"/>
        </w:rPr>
        <w:t xml:space="preserve"> </w:t>
      </w:r>
      <w:r w:rsidRPr="008662EF" w:rsidR="00633228">
        <w:rPr>
          <w:w w:val="115"/>
          <w:szCs w:val="24"/>
        </w:rPr>
        <w:t>Federal</w:t>
      </w:r>
      <w:r w:rsidRPr="008662EF" w:rsidR="00633228">
        <w:rPr>
          <w:spacing w:val="-4"/>
          <w:w w:val="115"/>
          <w:szCs w:val="24"/>
        </w:rPr>
        <w:t xml:space="preserve"> Debt</w:t>
      </w:r>
    </w:p>
    <w:p w:rsidR="00AB7028" w:rsidP="00571553" w14:paraId="7076FDCB" w14:textId="24A349ED">
      <w:pPr>
        <w:pStyle w:val="BodyText"/>
        <w:ind w:left="757" w:right="1347"/>
      </w:pPr>
      <w:r>
        <w:rPr>
          <w:w w:val="110"/>
        </w:rPr>
        <w:t>Any applicant who checks Yes to the question on federal debt delinquency must submit a complete explanation</w:t>
      </w:r>
      <w:r>
        <w:rPr>
          <w:spacing w:val="-11"/>
          <w:w w:val="110"/>
        </w:rPr>
        <w:t xml:space="preserve"> </w:t>
      </w:r>
      <w:hyperlink r:id="rId19" w:history="1">
        <w:r>
          <w:rPr>
            <w:rStyle w:val="Hyperlink"/>
          </w:rPr>
          <w:t>mailto:AdditionalDocuments@americorps.gov</w:t>
        </w:r>
      </w:hyperlink>
      <w:r w:rsidR="5C6CC4EF">
        <w:rPr>
          <w:w w:val="110"/>
        </w:rPr>
        <w:t>following the process for submitting additional documents described in the Notice</w:t>
      </w:r>
      <w:r>
        <w:rPr>
          <w:w w:val="110"/>
        </w:rPr>
        <w:t>.</w:t>
      </w:r>
      <w:r w:rsidR="00571553">
        <w:br/>
      </w:r>
    </w:p>
    <w:p w:rsidR="00AB7028" w:rsidP="00571553" w14:paraId="1FF35985" w14:textId="74432B0A">
      <w:pPr>
        <w:pStyle w:val="Heading2"/>
      </w:pPr>
      <w:bookmarkStart w:id="39" w:name="VIII._Budget_Instructions"/>
      <w:bookmarkStart w:id="40" w:name="_bookmark11"/>
      <w:bookmarkEnd w:id="39"/>
      <w:bookmarkEnd w:id="40"/>
      <w:r>
        <w:rPr>
          <w:w w:val="115"/>
        </w:rPr>
        <w:t xml:space="preserve">VIII. </w:t>
      </w:r>
      <w:r w:rsidR="00633228">
        <w:rPr>
          <w:w w:val="115"/>
        </w:rPr>
        <w:t>Budget</w:t>
      </w:r>
      <w:r w:rsidR="00633228">
        <w:rPr>
          <w:spacing w:val="7"/>
          <w:w w:val="115"/>
        </w:rPr>
        <w:t xml:space="preserve"> </w:t>
      </w:r>
      <w:r w:rsidR="00633228">
        <w:rPr>
          <w:w w:val="115"/>
        </w:rPr>
        <w:t>Instructions</w:t>
      </w:r>
    </w:p>
    <w:p w:rsidR="00AB7028" w14:paraId="55BE180F" w14:textId="77777777">
      <w:pPr>
        <w:pStyle w:val="BodyText"/>
        <w:spacing w:before="40"/>
        <w:rPr>
          <w:b/>
        </w:rPr>
      </w:pPr>
    </w:p>
    <w:p w:rsidR="00AB7028" w:rsidRPr="00510F4B" w14:paraId="78ADE1FE" w14:textId="4D611F96">
      <w:pPr>
        <w:ind w:left="760" w:right="1347"/>
        <w:rPr>
          <w:b/>
          <w:szCs w:val="24"/>
        </w:rPr>
      </w:pPr>
      <w:r w:rsidRPr="00510F4B">
        <w:rPr>
          <w:b/>
          <w:w w:val="115"/>
          <w:szCs w:val="24"/>
        </w:rPr>
        <w:t>For Fixed Amount grants, including EAPs: Use the Budget Instructions for Fixed Amount applicants</w:t>
      </w:r>
      <w:r w:rsidRPr="00510F4B">
        <w:rPr>
          <w:b/>
          <w:spacing w:val="-9"/>
          <w:w w:val="115"/>
          <w:szCs w:val="24"/>
        </w:rPr>
        <w:t xml:space="preserve"> </w:t>
      </w:r>
      <w:r w:rsidRPr="00510F4B">
        <w:rPr>
          <w:b/>
          <w:w w:val="115"/>
          <w:szCs w:val="24"/>
        </w:rPr>
        <w:t>(Attachment</w:t>
      </w:r>
      <w:r w:rsidRPr="00510F4B" w:rsidR="002963C1">
        <w:rPr>
          <w:b/>
          <w:w w:val="115"/>
          <w:szCs w:val="24"/>
        </w:rPr>
        <w:t xml:space="preserve"> E</w:t>
      </w:r>
      <w:r w:rsidRPr="00510F4B">
        <w:rPr>
          <w:b/>
          <w:w w:val="115"/>
          <w:szCs w:val="24"/>
        </w:rPr>
        <w:t>)</w:t>
      </w:r>
      <w:r w:rsidRPr="00510F4B">
        <w:rPr>
          <w:b/>
          <w:spacing w:val="-9"/>
          <w:w w:val="115"/>
          <w:szCs w:val="24"/>
        </w:rPr>
        <w:t xml:space="preserve"> </w:t>
      </w:r>
      <w:r w:rsidRPr="00510F4B">
        <w:rPr>
          <w:b/>
          <w:w w:val="115"/>
          <w:szCs w:val="24"/>
        </w:rPr>
        <w:t>and</w:t>
      </w:r>
      <w:r w:rsidRPr="00510F4B">
        <w:rPr>
          <w:b/>
          <w:spacing w:val="-9"/>
          <w:w w:val="115"/>
          <w:szCs w:val="24"/>
        </w:rPr>
        <w:t xml:space="preserve"> </w:t>
      </w:r>
      <w:r w:rsidRPr="00510F4B">
        <w:rPr>
          <w:b/>
          <w:w w:val="115"/>
          <w:szCs w:val="24"/>
        </w:rPr>
        <w:t>the</w:t>
      </w:r>
      <w:r w:rsidRPr="00510F4B">
        <w:rPr>
          <w:b/>
          <w:spacing w:val="-10"/>
          <w:w w:val="115"/>
          <w:szCs w:val="24"/>
        </w:rPr>
        <w:t xml:space="preserve"> </w:t>
      </w:r>
      <w:r w:rsidRPr="00510F4B">
        <w:rPr>
          <w:b/>
          <w:w w:val="115"/>
          <w:szCs w:val="24"/>
        </w:rPr>
        <w:t>Budget</w:t>
      </w:r>
      <w:r w:rsidRPr="00510F4B">
        <w:rPr>
          <w:b/>
          <w:spacing w:val="-10"/>
          <w:w w:val="115"/>
          <w:szCs w:val="24"/>
        </w:rPr>
        <w:t xml:space="preserve"> </w:t>
      </w:r>
      <w:r w:rsidRPr="00510F4B">
        <w:rPr>
          <w:b/>
          <w:w w:val="115"/>
          <w:szCs w:val="24"/>
        </w:rPr>
        <w:t>Worksheet</w:t>
      </w:r>
      <w:r w:rsidRPr="00510F4B">
        <w:rPr>
          <w:b/>
          <w:spacing w:val="-10"/>
          <w:w w:val="115"/>
          <w:szCs w:val="24"/>
        </w:rPr>
        <w:t xml:space="preserve"> </w:t>
      </w:r>
      <w:r w:rsidRPr="00510F4B">
        <w:rPr>
          <w:b/>
          <w:w w:val="115"/>
          <w:szCs w:val="24"/>
        </w:rPr>
        <w:t>(Attachment</w:t>
      </w:r>
      <w:r w:rsidRPr="00510F4B" w:rsidR="002963C1">
        <w:rPr>
          <w:b/>
          <w:w w:val="115"/>
          <w:szCs w:val="24"/>
        </w:rPr>
        <w:t xml:space="preserve"> D</w:t>
      </w:r>
      <w:r w:rsidRPr="00510F4B">
        <w:rPr>
          <w:b/>
          <w:w w:val="115"/>
          <w:szCs w:val="24"/>
        </w:rPr>
        <w:t>)</w:t>
      </w:r>
      <w:r w:rsidRPr="00510F4B">
        <w:rPr>
          <w:b/>
          <w:spacing w:val="-10"/>
          <w:w w:val="115"/>
          <w:szCs w:val="24"/>
        </w:rPr>
        <w:t xml:space="preserve"> </w:t>
      </w:r>
      <w:r w:rsidRPr="00510F4B">
        <w:rPr>
          <w:b/>
          <w:w w:val="115"/>
          <w:szCs w:val="24"/>
        </w:rPr>
        <w:t>to</w:t>
      </w:r>
      <w:r w:rsidRPr="00510F4B">
        <w:rPr>
          <w:b/>
          <w:spacing w:val="-10"/>
          <w:w w:val="115"/>
          <w:szCs w:val="24"/>
        </w:rPr>
        <w:t xml:space="preserve"> </w:t>
      </w:r>
      <w:r w:rsidRPr="00510F4B">
        <w:rPr>
          <w:b/>
          <w:w w:val="115"/>
          <w:szCs w:val="24"/>
        </w:rPr>
        <w:t>prepare</w:t>
      </w:r>
      <w:r w:rsidRPr="00510F4B">
        <w:rPr>
          <w:b/>
          <w:spacing w:val="-9"/>
          <w:w w:val="115"/>
          <w:szCs w:val="24"/>
        </w:rPr>
        <w:t xml:space="preserve"> </w:t>
      </w:r>
      <w:r w:rsidRPr="00510F4B">
        <w:rPr>
          <w:b/>
          <w:w w:val="115"/>
          <w:szCs w:val="24"/>
        </w:rPr>
        <w:t>your</w:t>
      </w:r>
      <w:r w:rsidRPr="00510F4B">
        <w:rPr>
          <w:b/>
          <w:spacing w:val="-10"/>
          <w:w w:val="115"/>
          <w:szCs w:val="24"/>
        </w:rPr>
        <w:t xml:space="preserve"> </w:t>
      </w:r>
      <w:r w:rsidRPr="00510F4B">
        <w:rPr>
          <w:b/>
          <w:w w:val="115"/>
          <w:szCs w:val="24"/>
        </w:rPr>
        <w:t>budget.</w:t>
      </w:r>
    </w:p>
    <w:p w:rsidR="00AB7028" w14:paraId="41C3D8B7" w14:textId="77777777">
      <w:pPr>
        <w:pStyle w:val="BodyText"/>
        <w:spacing w:before="42"/>
        <w:rPr>
          <w:b/>
        </w:rPr>
      </w:pPr>
    </w:p>
    <w:p w:rsidR="00AB7028" w:rsidRPr="00510F4B" w:rsidP="006703C1" w14:paraId="115DBFAC" w14:textId="723FCE64">
      <w:pPr>
        <w:pStyle w:val="Heading3"/>
      </w:pPr>
      <w:r>
        <w:rPr>
          <w:w w:val="110"/>
        </w:rPr>
        <w:t xml:space="preserve">A. </w:t>
      </w:r>
      <w:r w:rsidRPr="00510F4B" w:rsidR="00633228">
        <w:rPr>
          <w:w w:val="110"/>
        </w:rPr>
        <w:t>Match Requirements</w:t>
      </w:r>
    </w:p>
    <w:p w:rsidR="00AB7028" w14:paraId="548EDF22" w14:textId="77777777">
      <w:pPr>
        <w:pStyle w:val="BodyText"/>
        <w:ind w:left="760" w:right="1347" w:hanging="1"/>
      </w:pPr>
      <w:r>
        <w:rPr>
          <w:w w:val="110"/>
        </w:rPr>
        <w:t>Program</w:t>
      </w:r>
      <w:r>
        <w:rPr>
          <w:spacing w:val="-9"/>
          <w:w w:val="110"/>
        </w:rPr>
        <w:t xml:space="preserve"> </w:t>
      </w:r>
      <w:r>
        <w:rPr>
          <w:w w:val="110"/>
        </w:rPr>
        <w:t>requirements,</w:t>
      </w:r>
      <w:r>
        <w:rPr>
          <w:spacing w:val="-7"/>
          <w:w w:val="110"/>
        </w:rPr>
        <w:t xml:space="preserve"> </w:t>
      </w:r>
      <w:r>
        <w:rPr>
          <w:w w:val="110"/>
        </w:rPr>
        <w:t>including</w:t>
      </w:r>
      <w:r>
        <w:rPr>
          <w:spacing w:val="-8"/>
          <w:w w:val="110"/>
        </w:rPr>
        <w:t xml:space="preserve"> </w:t>
      </w:r>
      <w:r>
        <w:rPr>
          <w:w w:val="110"/>
        </w:rPr>
        <w:t>requirements</w:t>
      </w:r>
      <w:r>
        <w:rPr>
          <w:spacing w:val="-9"/>
          <w:w w:val="110"/>
        </w:rPr>
        <w:t xml:space="preserve"> </w:t>
      </w:r>
      <w:r>
        <w:rPr>
          <w:w w:val="110"/>
        </w:rPr>
        <w:t>on</w:t>
      </w:r>
      <w:r>
        <w:rPr>
          <w:spacing w:val="-8"/>
          <w:w w:val="110"/>
        </w:rPr>
        <w:t xml:space="preserve"> </w:t>
      </w:r>
      <w:r>
        <w:rPr>
          <w:w w:val="110"/>
        </w:rPr>
        <w:t>match,</w:t>
      </w:r>
      <w:r>
        <w:rPr>
          <w:spacing w:val="-7"/>
          <w:w w:val="110"/>
        </w:rPr>
        <w:t xml:space="preserve"> </w:t>
      </w:r>
      <w:r>
        <w:rPr>
          <w:w w:val="110"/>
        </w:rPr>
        <w:t>are</w:t>
      </w:r>
      <w:r>
        <w:rPr>
          <w:spacing w:val="-8"/>
          <w:w w:val="110"/>
        </w:rPr>
        <w:t xml:space="preserve"> </w:t>
      </w:r>
      <w:r>
        <w:rPr>
          <w:w w:val="110"/>
        </w:rPr>
        <w:t>located</w:t>
      </w:r>
      <w:r>
        <w:rPr>
          <w:spacing w:val="-8"/>
          <w:w w:val="110"/>
        </w:rPr>
        <w:t xml:space="preserve"> </w:t>
      </w:r>
      <w:r>
        <w:rPr>
          <w:w w:val="110"/>
        </w:rPr>
        <w:t>in</w:t>
      </w:r>
      <w:r>
        <w:rPr>
          <w:spacing w:val="-8"/>
          <w:w w:val="110"/>
        </w:rPr>
        <w:t xml:space="preserve"> </w:t>
      </w:r>
      <w:r>
        <w:rPr>
          <w:w w:val="110"/>
        </w:rPr>
        <w:t>the</w:t>
      </w:r>
      <w:r>
        <w:rPr>
          <w:spacing w:val="-9"/>
          <w:w w:val="110"/>
        </w:rPr>
        <w:t xml:space="preserve"> </w:t>
      </w:r>
      <w:r>
        <w:rPr>
          <w:w w:val="110"/>
        </w:rPr>
        <w:t>AmeriCorps</w:t>
      </w:r>
      <w:r>
        <w:rPr>
          <w:spacing w:val="-12"/>
          <w:w w:val="110"/>
        </w:rPr>
        <w:t xml:space="preserve"> </w:t>
      </w:r>
      <w:r>
        <w:rPr>
          <w:w w:val="110"/>
        </w:rPr>
        <w:t>Regulations and summarized below.</w:t>
      </w:r>
    </w:p>
    <w:p w:rsidR="00AB7028" w14:paraId="0812F74B" w14:textId="77777777">
      <w:pPr>
        <w:pStyle w:val="Heading3"/>
        <w:spacing w:before="232"/>
        <w:ind w:left="0" w:right="360"/>
        <w:jc w:val="center"/>
      </w:pPr>
      <w:bookmarkStart w:id="41" w:name="Table_2:_Match_Requirements_in_the_Ameri"/>
      <w:bookmarkEnd w:id="41"/>
      <w:r>
        <w:rPr>
          <w:w w:val="115"/>
        </w:rPr>
        <w:t>Table</w:t>
      </w:r>
      <w:r>
        <w:rPr>
          <w:spacing w:val="-13"/>
          <w:w w:val="115"/>
        </w:rPr>
        <w:t xml:space="preserve"> </w:t>
      </w:r>
      <w:r>
        <w:rPr>
          <w:w w:val="115"/>
        </w:rPr>
        <w:t>2:</w:t>
      </w:r>
      <w:r>
        <w:rPr>
          <w:spacing w:val="-8"/>
          <w:w w:val="115"/>
        </w:rPr>
        <w:t xml:space="preserve"> </w:t>
      </w:r>
      <w:r>
        <w:rPr>
          <w:w w:val="115"/>
        </w:rPr>
        <w:t>Match</w:t>
      </w:r>
      <w:r>
        <w:rPr>
          <w:spacing w:val="-12"/>
          <w:w w:val="115"/>
        </w:rPr>
        <w:t xml:space="preserve"> </w:t>
      </w:r>
      <w:r>
        <w:rPr>
          <w:w w:val="115"/>
        </w:rPr>
        <w:t>Requirements</w:t>
      </w:r>
      <w:r>
        <w:rPr>
          <w:spacing w:val="-11"/>
          <w:w w:val="115"/>
        </w:rPr>
        <w:t xml:space="preserve"> </w:t>
      </w:r>
      <w:r>
        <w:rPr>
          <w:w w:val="115"/>
        </w:rPr>
        <w:t>in</w:t>
      </w:r>
      <w:r>
        <w:rPr>
          <w:spacing w:val="-11"/>
          <w:w w:val="115"/>
        </w:rPr>
        <w:t xml:space="preserve"> </w:t>
      </w:r>
      <w:r>
        <w:rPr>
          <w:w w:val="115"/>
        </w:rPr>
        <w:t>the</w:t>
      </w:r>
      <w:r>
        <w:rPr>
          <w:spacing w:val="-11"/>
          <w:w w:val="115"/>
        </w:rPr>
        <w:t xml:space="preserve"> </w:t>
      </w:r>
      <w:r>
        <w:rPr>
          <w:w w:val="115"/>
        </w:rPr>
        <w:t>AmeriCorps</w:t>
      </w:r>
      <w:r>
        <w:rPr>
          <w:spacing w:val="-10"/>
          <w:w w:val="115"/>
        </w:rPr>
        <w:t xml:space="preserve"> </w:t>
      </w:r>
      <w:r>
        <w:rPr>
          <w:spacing w:val="-2"/>
          <w:w w:val="115"/>
        </w:rPr>
        <w:t>Regulations</w:t>
      </w: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6"/>
        <w:gridCol w:w="5844"/>
      </w:tblGrid>
      <w:tr w14:paraId="0DD6133D"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0"/>
        </w:trPr>
        <w:tc>
          <w:tcPr>
            <w:tcW w:w="3506" w:type="dxa"/>
          </w:tcPr>
          <w:p w:rsidR="00AB7028" w:rsidRPr="00510F4B" w14:paraId="5AA5A6DA" w14:textId="77777777">
            <w:pPr>
              <w:pStyle w:val="TableParagraph"/>
              <w:spacing w:line="221" w:lineRule="exact"/>
              <w:ind w:left="116"/>
              <w:rPr>
                <w:b/>
                <w:szCs w:val="24"/>
              </w:rPr>
            </w:pPr>
            <w:r w:rsidRPr="00510F4B">
              <w:rPr>
                <w:b/>
                <w:w w:val="110"/>
                <w:szCs w:val="24"/>
              </w:rPr>
              <w:t>Grant</w:t>
            </w:r>
            <w:r w:rsidRPr="00510F4B">
              <w:rPr>
                <w:b/>
                <w:spacing w:val="3"/>
                <w:w w:val="110"/>
                <w:szCs w:val="24"/>
              </w:rPr>
              <w:t xml:space="preserve"> </w:t>
            </w:r>
            <w:r w:rsidRPr="00510F4B">
              <w:rPr>
                <w:b/>
                <w:spacing w:val="-4"/>
                <w:w w:val="110"/>
                <w:szCs w:val="24"/>
              </w:rPr>
              <w:t>Type</w:t>
            </w:r>
          </w:p>
        </w:tc>
        <w:tc>
          <w:tcPr>
            <w:tcW w:w="5844" w:type="dxa"/>
          </w:tcPr>
          <w:p w:rsidR="00AB7028" w:rsidRPr="00510F4B" w14:paraId="1FFED24A" w14:textId="77777777">
            <w:pPr>
              <w:pStyle w:val="TableParagraph"/>
              <w:spacing w:line="221" w:lineRule="exact"/>
              <w:ind w:left="114"/>
              <w:rPr>
                <w:b/>
                <w:szCs w:val="24"/>
              </w:rPr>
            </w:pPr>
            <w:r w:rsidRPr="00510F4B">
              <w:rPr>
                <w:b/>
                <w:w w:val="110"/>
                <w:szCs w:val="24"/>
              </w:rPr>
              <w:t xml:space="preserve">Match </w:t>
            </w:r>
            <w:r w:rsidRPr="00510F4B">
              <w:rPr>
                <w:b/>
                <w:spacing w:val="-2"/>
                <w:w w:val="110"/>
                <w:szCs w:val="24"/>
              </w:rPr>
              <w:t>Requirement</w:t>
            </w:r>
          </w:p>
        </w:tc>
      </w:tr>
      <w:tr w14:paraId="580A7294" w14:textId="77777777" w:rsidTr="004D34B6">
        <w:tblPrEx>
          <w:tblW w:w="0" w:type="auto"/>
          <w:tblInd w:w="790" w:type="dxa"/>
          <w:tblLayout w:type="fixed"/>
          <w:tblCellMar>
            <w:left w:w="0" w:type="dxa"/>
            <w:right w:w="0" w:type="dxa"/>
          </w:tblCellMar>
          <w:tblLook w:val="01E0"/>
        </w:tblPrEx>
        <w:trPr>
          <w:trHeight w:val="1506"/>
        </w:trPr>
        <w:tc>
          <w:tcPr>
            <w:tcW w:w="3506" w:type="dxa"/>
          </w:tcPr>
          <w:p w:rsidR="00AB7028" w:rsidRPr="001A279D" w:rsidP="001A279D" w14:paraId="68ACC108" w14:textId="49DB62AC">
            <w:pPr>
              <w:pStyle w:val="TableParagraph"/>
              <w:ind w:left="116" w:right="669"/>
              <w:rPr>
                <w:szCs w:val="24"/>
              </w:rPr>
            </w:pPr>
            <w:r w:rsidRPr="001A279D">
              <w:rPr>
                <w:szCs w:val="24"/>
              </w:rPr>
              <w:t xml:space="preserve">Cost Reimbursement including </w:t>
            </w:r>
            <w:r w:rsidRPr="001A279D">
              <w:rPr>
                <w:w w:val="110"/>
                <w:szCs w:val="24"/>
              </w:rPr>
              <w:t>States and Territories</w:t>
            </w:r>
            <w:r w:rsidRPr="001A279D">
              <w:rPr>
                <w:spacing w:val="-1"/>
                <w:w w:val="110"/>
                <w:szCs w:val="24"/>
              </w:rPr>
              <w:t xml:space="preserve"> </w:t>
            </w:r>
            <w:r w:rsidRPr="001A279D">
              <w:rPr>
                <w:w w:val="110"/>
                <w:szCs w:val="24"/>
              </w:rPr>
              <w:t>without Commissions, Native Nations</w:t>
            </w:r>
          </w:p>
        </w:tc>
        <w:tc>
          <w:tcPr>
            <w:tcW w:w="5844" w:type="dxa"/>
          </w:tcPr>
          <w:p w:rsidR="00AB7028" w:rsidRPr="001A279D" w14:paraId="467640C0" w14:textId="2282B7A0">
            <w:pPr>
              <w:pStyle w:val="TableParagraph"/>
              <w:ind w:left="113" w:right="153"/>
              <w:rPr>
                <w:b/>
                <w:szCs w:val="24"/>
              </w:rPr>
            </w:pPr>
            <w:r w:rsidRPr="001A279D">
              <w:rPr>
                <w:w w:val="105"/>
                <w:szCs w:val="24"/>
              </w:rPr>
              <w:t xml:space="preserve">Minimum </w:t>
            </w:r>
            <w:r w:rsidR="00B72374">
              <w:rPr>
                <w:w w:val="105"/>
                <w:szCs w:val="24"/>
              </w:rPr>
              <w:t>partner</w:t>
            </w:r>
            <w:r w:rsidRPr="001A279D">
              <w:rPr>
                <w:w w:val="105"/>
                <w:szCs w:val="24"/>
              </w:rPr>
              <w:t xml:space="preserve"> share is</w:t>
            </w:r>
            <w:r w:rsidRPr="001A279D">
              <w:rPr>
                <w:spacing w:val="-1"/>
                <w:w w:val="105"/>
                <w:szCs w:val="24"/>
              </w:rPr>
              <w:t xml:space="preserve"> </w:t>
            </w:r>
            <w:r w:rsidRPr="001A279D">
              <w:rPr>
                <w:w w:val="105"/>
                <w:szCs w:val="24"/>
              </w:rPr>
              <w:t>24%</w:t>
            </w:r>
            <w:r w:rsidRPr="001A279D">
              <w:rPr>
                <w:spacing w:val="-1"/>
                <w:w w:val="105"/>
                <w:szCs w:val="24"/>
              </w:rPr>
              <w:t xml:space="preserve"> </w:t>
            </w:r>
            <w:r w:rsidRPr="001A279D">
              <w:rPr>
                <w:w w:val="105"/>
                <w:szCs w:val="24"/>
              </w:rPr>
              <w:t xml:space="preserve">of program costs for the first three years. Overall </w:t>
            </w:r>
            <w:r w:rsidR="00B72374">
              <w:rPr>
                <w:w w:val="105"/>
                <w:szCs w:val="24"/>
              </w:rPr>
              <w:t>partner</w:t>
            </w:r>
            <w:r w:rsidRPr="001A279D">
              <w:rPr>
                <w:w w:val="105"/>
                <w:szCs w:val="24"/>
              </w:rPr>
              <w:t xml:space="preserve"> share of total program costs increases</w:t>
            </w:r>
            <w:r w:rsidRPr="001A279D">
              <w:rPr>
                <w:spacing w:val="29"/>
                <w:w w:val="105"/>
                <w:szCs w:val="24"/>
              </w:rPr>
              <w:t xml:space="preserve"> </w:t>
            </w:r>
            <w:r w:rsidRPr="001A279D">
              <w:rPr>
                <w:w w:val="105"/>
                <w:szCs w:val="24"/>
              </w:rPr>
              <w:t>gradually</w:t>
            </w:r>
            <w:r w:rsidRPr="001A279D">
              <w:rPr>
                <w:spacing w:val="31"/>
                <w:w w:val="105"/>
                <w:szCs w:val="24"/>
              </w:rPr>
              <w:t xml:space="preserve"> </w:t>
            </w:r>
            <w:r w:rsidRPr="001A279D">
              <w:rPr>
                <w:w w:val="105"/>
                <w:szCs w:val="24"/>
              </w:rPr>
              <w:t>beginning</w:t>
            </w:r>
            <w:r w:rsidRPr="001A279D">
              <w:rPr>
                <w:spacing w:val="32"/>
                <w:w w:val="105"/>
                <w:szCs w:val="24"/>
              </w:rPr>
              <w:t xml:space="preserve"> </w:t>
            </w:r>
            <w:r w:rsidRPr="001A279D">
              <w:rPr>
                <w:w w:val="105"/>
                <w:szCs w:val="24"/>
              </w:rPr>
              <w:t>in</w:t>
            </w:r>
            <w:r w:rsidRPr="001A279D">
              <w:rPr>
                <w:spacing w:val="30"/>
                <w:w w:val="105"/>
                <w:szCs w:val="24"/>
              </w:rPr>
              <w:t xml:space="preserve"> </w:t>
            </w:r>
            <w:r w:rsidRPr="001A279D">
              <w:rPr>
                <w:w w:val="105"/>
                <w:szCs w:val="24"/>
              </w:rPr>
              <w:t>year</w:t>
            </w:r>
            <w:r w:rsidRPr="001A279D">
              <w:rPr>
                <w:spacing w:val="31"/>
                <w:w w:val="105"/>
                <w:szCs w:val="24"/>
              </w:rPr>
              <w:t xml:space="preserve"> </w:t>
            </w:r>
            <w:r w:rsidRPr="001A279D">
              <w:rPr>
                <w:w w:val="105"/>
                <w:szCs w:val="24"/>
              </w:rPr>
              <w:t>four</w:t>
            </w:r>
            <w:r w:rsidRPr="001A279D">
              <w:rPr>
                <w:spacing w:val="31"/>
                <w:w w:val="105"/>
                <w:szCs w:val="24"/>
              </w:rPr>
              <w:t xml:space="preserve"> </w:t>
            </w:r>
            <w:r w:rsidRPr="001A279D">
              <w:rPr>
                <w:w w:val="105"/>
                <w:szCs w:val="24"/>
              </w:rPr>
              <w:t>to</w:t>
            </w:r>
            <w:r w:rsidRPr="001A279D">
              <w:rPr>
                <w:spacing w:val="29"/>
                <w:w w:val="105"/>
                <w:szCs w:val="24"/>
              </w:rPr>
              <w:t xml:space="preserve"> </w:t>
            </w:r>
            <w:r w:rsidRPr="001A279D">
              <w:rPr>
                <w:w w:val="105"/>
                <w:szCs w:val="24"/>
              </w:rPr>
              <w:t>30%*</w:t>
            </w:r>
            <w:r w:rsidRPr="001A279D">
              <w:rPr>
                <w:spacing w:val="31"/>
                <w:w w:val="105"/>
                <w:szCs w:val="24"/>
              </w:rPr>
              <w:t xml:space="preserve"> </w:t>
            </w:r>
            <w:r w:rsidRPr="001A279D">
              <w:rPr>
                <w:w w:val="105"/>
                <w:szCs w:val="24"/>
              </w:rPr>
              <w:t>by</w:t>
            </w:r>
            <w:r w:rsidRPr="001A279D">
              <w:rPr>
                <w:spacing w:val="31"/>
                <w:w w:val="105"/>
                <w:szCs w:val="24"/>
              </w:rPr>
              <w:t xml:space="preserve"> </w:t>
            </w:r>
            <w:r w:rsidRPr="001A279D">
              <w:rPr>
                <w:w w:val="105"/>
                <w:szCs w:val="24"/>
              </w:rPr>
              <w:t>the tenth year of funding and any year thereafter.</w:t>
            </w:r>
          </w:p>
          <w:p w:rsidR="00AB7028" w:rsidRPr="001A279D" w14:paraId="045F5347" w14:textId="48982AA1">
            <w:pPr>
              <w:pStyle w:val="TableParagraph"/>
              <w:spacing w:line="236" w:lineRule="exact"/>
              <w:ind w:left="114"/>
              <w:rPr>
                <w:i/>
                <w:szCs w:val="24"/>
              </w:rPr>
            </w:pPr>
          </w:p>
        </w:tc>
      </w:tr>
      <w:tr w14:paraId="12CFEA78" w14:textId="77777777">
        <w:tblPrEx>
          <w:tblW w:w="0" w:type="auto"/>
          <w:tblInd w:w="790" w:type="dxa"/>
          <w:tblLayout w:type="fixed"/>
          <w:tblCellMar>
            <w:left w:w="0" w:type="dxa"/>
            <w:right w:w="0" w:type="dxa"/>
          </w:tblCellMar>
          <w:tblLook w:val="01E0"/>
        </w:tblPrEx>
        <w:trPr>
          <w:trHeight w:val="729"/>
        </w:trPr>
        <w:tc>
          <w:tcPr>
            <w:tcW w:w="3506" w:type="dxa"/>
          </w:tcPr>
          <w:p w:rsidR="00AB7028" w:rsidRPr="001A279D" w14:paraId="23DA82EA" w14:textId="77777777">
            <w:pPr>
              <w:pStyle w:val="TableParagraph"/>
              <w:spacing w:before="2"/>
              <w:ind w:left="116"/>
              <w:rPr>
                <w:szCs w:val="24"/>
              </w:rPr>
            </w:pPr>
            <w:r w:rsidRPr="001A279D">
              <w:rPr>
                <w:w w:val="110"/>
                <w:szCs w:val="24"/>
              </w:rPr>
              <w:t>EAP</w:t>
            </w:r>
            <w:r w:rsidRPr="001A279D">
              <w:rPr>
                <w:spacing w:val="5"/>
                <w:w w:val="110"/>
                <w:szCs w:val="24"/>
              </w:rPr>
              <w:t xml:space="preserve"> </w:t>
            </w:r>
            <w:r w:rsidRPr="001A279D">
              <w:rPr>
                <w:w w:val="110"/>
                <w:szCs w:val="24"/>
              </w:rPr>
              <w:t>Fixed</w:t>
            </w:r>
            <w:r w:rsidRPr="001A279D">
              <w:rPr>
                <w:spacing w:val="9"/>
                <w:w w:val="110"/>
                <w:szCs w:val="24"/>
              </w:rPr>
              <w:t xml:space="preserve"> </w:t>
            </w:r>
            <w:r w:rsidRPr="001A279D">
              <w:rPr>
                <w:w w:val="110"/>
                <w:szCs w:val="24"/>
              </w:rPr>
              <w:t>Amount</w:t>
            </w:r>
            <w:r w:rsidRPr="001A279D">
              <w:rPr>
                <w:spacing w:val="11"/>
                <w:w w:val="110"/>
                <w:szCs w:val="24"/>
              </w:rPr>
              <w:t xml:space="preserve"> </w:t>
            </w:r>
            <w:r w:rsidRPr="001A279D">
              <w:rPr>
                <w:spacing w:val="-2"/>
                <w:w w:val="110"/>
                <w:szCs w:val="24"/>
              </w:rPr>
              <w:t>Grants</w:t>
            </w:r>
          </w:p>
        </w:tc>
        <w:tc>
          <w:tcPr>
            <w:tcW w:w="5844" w:type="dxa"/>
          </w:tcPr>
          <w:p w:rsidR="00AB7028" w:rsidRPr="001A279D" w:rsidP="004D34B6" w14:paraId="0D65BB52" w14:textId="4BEEB3A8">
            <w:pPr>
              <w:pStyle w:val="TableParagraph"/>
              <w:ind w:left="114"/>
              <w:rPr>
                <w:szCs w:val="24"/>
              </w:rPr>
            </w:pPr>
            <w:r w:rsidRPr="001A279D">
              <w:rPr>
                <w:w w:val="110"/>
                <w:szCs w:val="24"/>
              </w:rPr>
              <w:t>There</w:t>
            </w:r>
            <w:r w:rsidRPr="001A279D">
              <w:rPr>
                <w:spacing w:val="-13"/>
                <w:w w:val="110"/>
                <w:szCs w:val="24"/>
              </w:rPr>
              <w:t xml:space="preserve"> </w:t>
            </w:r>
            <w:r w:rsidRPr="001A279D">
              <w:rPr>
                <w:w w:val="110"/>
                <w:szCs w:val="24"/>
              </w:rPr>
              <w:t>are</w:t>
            </w:r>
            <w:r w:rsidRPr="001A279D">
              <w:rPr>
                <w:spacing w:val="-11"/>
                <w:w w:val="110"/>
                <w:szCs w:val="24"/>
              </w:rPr>
              <w:t xml:space="preserve"> </w:t>
            </w:r>
            <w:r w:rsidRPr="001A279D">
              <w:rPr>
                <w:w w:val="110"/>
                <w:szCs w:val="24"/>
              </w:rPr>
              <w:t>no</w:t>
            </w:r>
            <w:r w:rsidRPr="001A279D">
              <w:rPr>
                <w:spacing w:val="-11"/>
                <w:w w:val="110"/>
                <w:szCs w:val="24"/>
              </w:rPr>
              <w:t xml:space="preserve"> </w:t>
            </w:r>
            <w:r w:rsidRPr="001A279D">
              <w:rPr>
                <w:w w:val="110"/>
                <w:szCs w:val="24"/>
              </w:rPr>
              <w:t>specific</w:t>
            </w:r>
            <w:r w:rsidRPr="001A279D">
              <w:rPr>
                <w:spacing w:val="-10"/>
                <w:w w:val="110"/>
                <w:szCs w:val="24"/>
              </w:rPr>
              <w:t xml:space="preserve"> </w:t>
            </w:r>
            <w:r w:rsidRPr="001A279D">
              <w:rPr>
                <w:w w:val="110"/>
                <w:szCs w:val="24"/>
              </w:rPr>
              <w:t>match</w:t>
            </w:r>
            <w:r w:rsidRPr="001A279D">
              <w:rPr>
                <w:spacing w:val="-12"/>
                <w:w w:val="110"/>
                <w:szCs w:val="24"/>
              </w:rPr>
              <w:t xml:space="preserve"> </w:t>
            </w:r>
            <w:r w:rsidRPr="001A279D">
              <w:rPr>
                <w:w w:val="110"/>
                <w:szCs w:val="24"/>
              </w:rPr>
              <w:t>requirements</w:t>
            </w:r>
            <w:r w:rsidRPr="001A279D">
              <w:rPr>
                <w:spacing w:val="-13"/>
                <w:w w:val="110"/>
                <w:szCs w:val="24"/>
              </w:rPr>
              <w:t xml:space="preserve"> </w:t>
            </w:r>
            <w:r w:rsidRPr="001A279D">
              <w:rPr>
                <w:w w:val="110"/>
                <w:szCs w:val="24"/>
              </w:rPr>
              <w:t>for</w:t>
            </w:r>
            <w:r w:rsidRPr="001A279D">
              <w:rPr>
                <w:spacing w:val="-12"/>
                <w:w w:val="110"/>
                <w:szCs w:val="24"/>
              </w:rPr>
              <w:t xml:space="preserve"> </w:t>
            </w:r>
            <w:r w:rsidRPr="001A279D">
              <w:rPr>
                <w:w w:val="110"/>
                <w:szCs w:val="24"/>
              </w:rPr>
              <w:t>fixed</w:t>
            </w:r>
            <w:r w:rsidRPr="001A279D">
              <w:rPr>
                <w:spacing w:val="-12"/>
                <w:w w:val="110"/>
                <w:szCs w:val="24"/>
              </w:rPr>
              <w:t xml:space="preserve"> </w:t>
            </w:r>
            <w:r w:rsidRPr="001A279D">
              <w:rPr>
                <w:w w:val="110"/>
                <w:szCs w:val="24"/>
              </w:rPr>
              <w:t>amount grants.</w:t>
            </w:r>
            <w:r w:rsidRPr="001A279D">
              <w:rPr>
                <w:spacing w:val="-4"/>
                <w:w w:val="110"/>
                <w:szCs w:val="24"/>
              </w:rPr>
              <w:t xml:space="preserve"> </w:t>
            </w:r>
            <w:r w:rsidR="00B72374">
              <w:rPr>
                <w:w w:val="110"/>
                <w:szCs w:val="24"/>
              </w:rPr>
              <w:t>Partner</w:t>
            </w:r>
            <w:r w:rsidRPr="001A279D">
              <w:rPr>
                <w:w w:val="110"/>
                <w:szCs w:val="24"/>
              </w:rPr>
              <w:t>s</w:t>
            </w:r>
            <w:r w:rsidRPr="001A279D">
              <w:rPr>
                <w:spacing w:val="-5"/>
                <w:w w:val="110"/>
                <w:szCs w:val="24"/>
              </w:rPr>
              <w:t xml:space="preserve"> </w:t>
            </w:r>
            <w:r w:rsidRPr="001A279D">
              <w:rPr>
                <w:w w:val="110"/>
                <w:szCs w:val="24"/>
              </w:rPr>
              <w:t>pay</w:t>
            </w:r>
            <w:r w:rsidRPr="001A279D">
              <w:rPr>
                <w:spacing w:val="-3"/>
                <w:w w:val="110"/>
                <w:szCs w:val="24"/>
              </w:rPr>
              <w:t xml:space="preserve"> </w:t>
            </w:r>
            <w:r w:rsidRPr="001A279D">
              <w:rPr>
                <w:w w:val="110"/>
                <w:szCs w:val="24"/>
              </w:rPr>
              <w:t>all</w:t>
            </w:r>
            <w:r w:rsidRPr="001A279D">
              <w:rPr>
                <w:spacing w:val="-5"/>
                <w:w w:val="110"/>
                <w:szCs w:val="24"/>
              </w:rPr>
              <w:t xml:space="preserve"> </w:t>
            </w:r>
            <w:r w:rsidRPr="001A279D">
              <w:rPr>
                <w:w w:val="110"/>
                <w:szCs w:val="24"/>
              </w:rPr>
              <w:t>program</w:t>
            </w:r>
            <w:r w:rsidRPr="001A279D">
              <w:rPr>
                <w:spacing w:val="-4"/>
                <w:w w:val="110"/>
                <w:szCs w:val="24"/>
              </w:rPr>
              <w:t xml:space="preserve"> </w:t>
            </w:r>
            <w:r w:rsidRPr="001A279D">
              <w:rPr>
                <w:w w:val="110"/>
                <w:szCs w:val="24"/>
              </w:rPr>
              <w:t>costs</w:t>
            </w:r>
            <w:r w:rsidRPr="001A279D">
              <w:rPr>
                <w:spacing w:val="-4"/>
                <w:w w:val="110"/>
                <w:szCs w:val="24"/>
              </w:rPr>
              <w:t xml:space="preserve"> </w:t>
            </w:r>
            <w:r w:rsidRPr="001A279D">
              <w:rPr>
                <w:w w:val="110"/>
                <w:szCs w:val="24"/>
              </w:rPr>
              <w:t>over</w:t>
            </w:r>
            <w:r w:rsidRPr="001A279D">
              <w:rPr>
                <w:spacing w:val="-4"/>
                <w:w w:val="110"/>
                <w:szCs w:val="24"/>
              </w:rPr>
              <w:t xml:space="preserve"> </w:t>
            </w:r>
            <w:r w:rsidRPr="001A279D">
              <w:rPr>
                <w:w w:val="110"/>
                <w:szCs w:val="24"/>
              </w:rPr>
              <w:t>the</w:t>
            </w:r>
            <w:r w:rsidRPr="001A279D">
              <w:rPr>
                <w:spacing w:val="-5"/>
                <w:w w:val="110"/>
                <w:szCs w:val="24"/>
              </w:rPr>
              <w:t xml:space="preserve"> </w:t>
            </w:r>
            <w:r w:rsidRPr="001A279D">
              <w:rPr>
                <w:w w:val="110"/>
                <w:szCs w:val="24"/>
              </w:rPr>
              <w:t>cost</w:t>
            </w:r>
            <w:r w:rsidRPr="001A279D">
              <w:rPr>
                <w:spacing w:val="-2"/>
                <w:w w:val="110"/>
                <w:szCs w:val="24"/>
              </w:rPr>
              <w:t xml:space="preserve"> </w:t>
            </w:r>
            <w:r w:rsidRPr="001A279D">
              <w:rPr>
                <w:w w:val="110"/>
                <w:szCs w:val="24"/>
              </w:rPr>
              <w:t>in</w:t>
            </w:r>
            <w:r w:rsidRPr="001A279D">
              <w:rPr>
                <w:spacing w:val="-4"/>
                <w:w w:val="110"/>
                <w:szCs w:val="24"/>
              </w:rPr>
              <w:t xml:space="preserve"> </w:t>
            </w:r>
            <w:r w:rsidRPr="001A279D">
              <w:rPr>
                <w:spacing w:val="-5"/>
                <w:w w:val="110"/>
                <w:szCs w:val="24"/>
              </w:rPr>
              <w:t>the</w:t>
            </w:r>
            <w:r w:rsidR="004D34B6">
              <w:rPr>
                <w:spacing w:val="-5"/>
                <w:w w:val="110"/>
                <w:szCs w:val="24"/>
              </w:rPr>
              <w:t xml:space="preserve"> </w:t>
            </w:r>
            <w:r w:rsidRPr="001A279D">
              <w:rPr>
                <w:i/>
                <w:spacing w:val="-2"/>
                <w:w w:val="115"/>
                <w:szCs w:val="24"/>
              </w:rPr>
              <w:t>Notice</w:t>
            </w:r>
            <w:r w:rsidRPr="001A279D">
              <w:rPr>
                <w:i/>
                <w:spacing w:val="-6"/>
                <w:w w:val="115"/>
                <w:szCs w:val="24"/>
              </w:rPr>
              <w:t xml:space="preserve"> </w:t>
            </w:r>
            <w:r w:rsidRPr="001A279D">
              <w:rPr>
                <w:spacing w:val="-2"/>
                <w:w w:val="115"/>
                <w:szCs w:val="24"/>
              </w:rPr>
              <w:t>provided</w:t>
            </w:r>
            <w:r w:rsidRPr="001A279D">
              <w:rPr>
                <w:spacing w:val="-4"/>
                <w:w w:val="115"/>
                <w:szCs w:val="24"/>
              </w:rPr>
              <w:t xml:space="preserve"> </w:t>
            </w:r>
            <w:r w:rsidRPr="001A279D">
              <w:rPr>
                <w:spacing w:val="-2"/>
                <w:w w:val="115"/>
                <w:szCs w:val="24"/>
              </w:rPr>
              <w:t>by</w:t>
            </w:r>
            <w:r w:rsidRPr="001A279D">
              <w:rPr>
                <w:spacing w:val="-4"/>
                <w:w w:val="115"/>
                <w:szCs w:val="24"/>
              </w:rPr>
              <w:t xml:space="preserve"> </w:t>
            </w:r>
            <w:r w:rsidRPr="001A279D">
              <w:rPr>
                <w:spacing w:val="-2"/>
                <w:w w:val="115"/>
                <w:szCs w:val="24"/>
              </w:rPr>
              <w:t>AmeriCorps.</w:t>
            </w:r>
          </w:p>
        </w:tc>
      </w:tr>
      <w:tr w14:paraId="0F8F5D5C" w14:textId="77777777">
        <w:tblPrEx>
          <w:tblW w:w="0" w:type="auto"/>
          <w:tblInd w:w="790" w:type="dxa"/>
          <w:tblLayout w:type="fixed"/>
          <w:tblCellMar>
            <w:left w:w="0" w:type="dxa"/>
            <w:right w:w="0" w:type="dxa"/>
          </w:tblCellMar>
          <w:tblLook w:val="01E0"/>
        </w:tblPrEx>
        <w:trPr>
          <w:trHeight w:val="725"/>
        </w:trPr>
        <w:tc>
          <w:tcPr>
            <w:tcW w:w="3506" w:type="dxa"/>
          </w:tcPr>
          <w:p w:rsidR="00AB7028" w:rsidRPr="001A279D" w14:paraId="4D62C17A" w14:textId="77777777">
            <w:pPr>
              <w:pStyle w:val="TableParagraph"/>
              <w:spacing w:line="237" w:lineRule="auto"/>
              <w:ind w:left="116"/>
              <w:rPr>
                <w:szCs w:val="24"/>
              </w:rPr>
            </w:pPr>
            <w:r w:rsidRPr="001A279D">
              <w:rPr>
                <w:spacing w:val="-2"/>
                <w:w w:val="110"/>
                <w:szCs w:val="24"/>
              </w:rPr>
              <w:t>Professional</w:t>
            </w:r>
            <w:r w:rsidRPr="001A279D">
              <w:rPr>
                <w:spacing w:val="-8"/>
                <w:w w:val="110"/>
                <w:szCs w:val="24"/>
              </w:rPr>
              <w:t xml:space="preserve"> </w:t>
            </w:r>
            <w:r w:rsidRPr="001A279D">
              <w:rPr>
                <w:spacing w:val="-2"/>
                <w:w w:val="110"/>
                <w:szCs w:val="24"/>
              </w:rPr>
              <w:t>Corps</w:t>
            </w:r>
            <w:r w:rsidRPr="001A279D">
              <w:rPr>
                <w:spacing w:val="-8"/>
                <w:w w:val="110"/>
                <w:szCs w:val="24"/>
              </w:rPr>
              <w:t xml:space="preserve"> </w:t>
            </w:r>
            <w:r w:rsidRPr="001A279D">
              <w:rPr>
                <w:spacing w:val="-2"/>
                <w:w w:val="110"/>
                <w:szCs w:val="24"/>
              </w:rPr>
              <w:t>Fixed</w:t>
            </w:r>
            <w:r w:rsidRPr="001A279D">
              <w:rPr>
                <w:spacing w:val="-8"/>
                <w:w w:val="110"/>
                <w:szCs w:val="24"/>
              </w:rPr>
              <w:t xml:space="preserve"> </w:t>
            </w:r>
            <w:r w:rsidRPr="001A279D">
              <w:rPr>
                <w:spacing w:val="-2"/>
                <w:w w:val="110"/>
                <w:szCs w:val="24"/>
              </w:rPr>
              <w:t>Amount Grants</w:t>
            </w:r>
          </w:p>
        </w:tc>
        <w:tc>
          <w:tcPr>
            <w:tcW w:w="5844" w:type="dxa"/>
          </w:tcPr>
          <w:p w:rsidR="00AB7028" w:rsidRPr="001A279D" w:rsidP="004D34B6" w14:paraId="41B67410" w14:textId="011A16F8">
            <w:pPr>
              <w:pStyle w:val="TableParagraph"/>
              <w:spacing w:line="237" w:lineRule="auto"/>
              <w:ind w:left="114"/>
              <w:rPr>
                <w:szCs w:val="24"/>
              </w:rPr>
            </w:pPr>
            <w:r w:rsidRPr="001A279D">
              <w:rPr>
                <w:w w:val="110"/>
                <w:szCs w:val="24"/>
              </w:rPr>
              <w:t>There</w:t>
            </w:r>
            <w:r w:rsidRPr="001A279D">
              <w:rPr>
                <w:spacing w:val="-13"/>
                <w:w w:val="110"/>
                <w:szCs w:val="24"/>
              </w:rPr>
              <w:t xml:space="preserve"> </w:t>
            </w:r>
            <w:r w:rsidRPr="001A279D">
              <w:rPr>
                <w:w w:val="110"/>
                <w:szCs w:val="24"/>
              </w:rPr>
              <w:t>are</w:t>
            </w:r>
            <w:r w:rsidRPr="001A279D">
              <w:rPr>
                <w:spacing w:val="-11"/>
                <w:w w:val="110"/>
                <w:szCs w:val="24"/>
              </w:rPr>
              <w:t xml:space="preserve"> </w:t>
            </w:r>
            <w:r w:rsidRPr="001A279D">
              <w:rPr>
                <w:w w:val="110"/>
                <w:szCs w:val="24"/>
              </w:rPr>
              <w:t>no</w:t>
            </w:r>
            <w:r w:rsidRPr="001A279D">
              <w:rPr>
                <w:spacing w:val="-11"/>
                <w:w w:val="110"/>
                <w:szCs w:val="24"/>
              </w:rPr>
              <w:t xml:space="preserve"> </w:t>
            </w:r>
            <w:r w:rsidRPr="001A279D">
              <w:rPr>
                <w:w w:val="110"/>
                <w:szCs w:val="24"/>
              </w:rPr>
              <w:t>specific</w:t>
            </w:r>
            <w:r w:rsidRPr="001A279D">
              <w:rPr>
                <w:spacing w:val="-10"/>
                <w:w w:val="110"/>
                <w:szCs w:val="24"/>
              </w:rPr>
              <w:t xml:space="preserve"> </w:t>
            </w:r>
            <w:r w:rsidRPr="001A279D">
              <w:rPr>
                <w:w w:val="110"/>
                <w:szCs w:val="24"/>
              </w:rPr>
              <w:t>match</w:t>
            </w:r>
            <w:r w:rsidRPr="001A279D">
              <w:rPr>
                <w:spacing w:val="-12"/>
                <w:w w:val="110"/>
                <w:szCs w:val="24"/>
              </w:rPr>
              <w:t xml:space="preserve"> </w:t>
            </w:r>
            <w:r w:rsidRPr="001A279D">
              <w:rPr>
                <w:w w:val="110"/>
                <w:szCs w:val="24"/>
              </w:rPr>
              <w:t>requirements</w:t>
            </w:r>
            <w:r w:rsidRPr="001A279D">
              <w:rPr>
                <w:spacing w:val="-13"/>
                <w:w w:val="110"/>
                <w:szCs w:val="24"/>
              </w:rPr>
              <w:t xml:space="preserve"> </w:t>
            </w:r>
            <w:r w:rsidRPr="001A279D">
              <w:rPr>
                <w:w w:val="110"/>
                <w:szCs w:val="24"/>
              </w:rPr>
              <w:t>for</w:t>
            </w:r>
            <w:r w:rsidRPr="001A279D">
              <w:rPr>
                <w:spacing w:val="-12"/>
                <w:w w:val="110"/>
                <w:szCs w:val="24"/>
              </w:rPr>
              <w:t xml:space="preserve"> </w:t>
            </w:r>
            <w:r w:rsidRPr="001A279D">
              <w:rPr>
                <w:w w:val="110"/>
                <w:szCs w:val="24"/>
              </w:rPr>
              <w:t>fixed</w:t>
            </w:r>
            <w:r w:rsidRPr="001A279D">
              <w:rPr>
                <w:spacing w:val="-12"/>
                <w:w w:val="110"/>
                <w:szCs w:val="24"/>
              </w:rPr>
              <w:t xml:space="preserve"> </w:t>
            </w:r>
            <w:r w:rsidRPr="001A279D">
              <w:rPr>
                <w:w w:val="110"/>
                <w:szCs w:val="24"/>
              </w:rPr>
              <w:t>amount grants.</w:t>
            </w:r>
            <w:r w:rsidRPr="001A279D">
              <w:rPr>
                <w:spacing w:val="-4"/>
                <w:w w:val="110"/>
                <w:szCs w:val="24"/>
              </w:rPr>
              <w:t xml:space="preserve"> </w:t>
            </w:r>
            <w:r w:rsidR="00B72374">
              <w:rPr>
                <w:w w:val="110"/>
                <w:szCs w:val="24"/>
              </w:rPr>
              <w:t>Partner</w:t>
            </w:r>
            <w:r w:rsidRPr="001A279D">
              <w:rPr>
                <w:w w:val="110"/>
                <w:szCs w:val="24"/>
              </w:rPr>
              <w:t>s</w:t>
            </w:r>
            <w:r w:rsidRPr="001A279D">
              <w:rPr>
                <w:spacing w:val="-5"/>
                <w:w w:val="110"/>
                <w:szCs w:val="24"/>
              </w:rPr>
              <w:t xml:space="preserve"> </w:t>
            </w:r>
            <w:r w:rsidRPr="001A279D">
              <w:rPr>
                <w:w w:val="110"/>
                <w:szCs w:val="24"/>
              </w:rPr>
              <w:t>pay</w:t>
            </w:r>
            <w:r w:rsidRPr="001A279D">
              <w:rPr>
                <w:spacing w:val="-3"/>
                <w:w w:val="110"/>
                <w:szCs w:val="24"/>
              </w:rPr>
              <w:t xml:space="preserve"> </w:t>
            </w:r>
            <w:r w:rsidRPr="001A279D">
              <w:rPr>
                <w:w w:val="110"/>
                <w:szCs w:val="24"/>
              </w:rPr>
              <w:t>all</w:t>
            </w:r>
            <w:r w:rsidRPr="001A279D">
              <w:rPr>
                <w:spacing w:val="-5"/>
                <w:w w:val="110"/>
                <w:szCs w:val="24"/>
              </w:rPr>
              <w:t xml:space="preserve"> </w:t>
            </w:r>
            <w:r w:rsidRPr="001A279D">
              <w:rPr>
                <w:w w:val="110"/>
                <w:szCs w:val="24"/>
              </w:rPr>
              <w:t>program</w:t>
            </w:r>
            <w:r w:rsidRPr="001A279D">
              <w:rPr>
                <w:spacing w:val="-4"/>
                <w:w w:val="110"/>
                <w:szCs w:val="24"/>
              </w:rPr>
              <w:t xml:space="preserve"> </w:t>
            </w:r>
            <w:r w:rsidRPr="001A279D">
              <w:rPr>
                <w:w w:val="110"/>
                <w:szCs w:val="24"/>
              </w:rPr>
              <w:t>costs</w:t>
            </w:r>
            <w:r w:rsidRPr="001A279D">
              <w:rPr>
                <w:spacing w:val="-4"/>
                <w:w w:val="110"/>
                <w:szCs w:val="24"/>
              </w:rPr>
              <w:t xml:space="preserve"> </w:t>
            </w:r>
            <w:r w:rsidRPr="001A279D">
              <w:rPr>
                <w:w w:val="110"/>
                <w:szCs w:val="24"/>
              </w:rPr>
              <w:t>over</w:t>
            </w:r>
            <w:r w:rsidRPr="001A279D">
              <w:rPr>
                <w:spacing w:val="-4"/>
                <w:w w:val="110"/>
                <w:szCs w:val="24"/>
              </w:rPr>
              <w:t xml:space="preserve"> </w:t>
            </w:r>
            <w:r w:rsidRPr="001A279D">
              <w:rPr>
                <w:w w:val="110"/>
                <w:szCs w:val="24"/>
              </w:rPr>
              <w:t>the</w:t>
            </w:r>
            <w:r w:rsidRPr="001A279D">
              <w:rPr>
                <w:spacing w:val="-5"/>
                <w:w w:val="110"/>
                <w:szCs w:val="24"/>
              </w:rPr>
              <w:t xml:space="preserve"> </w:t>
            </w:r>
            <w:r w:rsidRPr="001A279D">
              <w:rPr>
                <w:w w:val="110"/>
                <w:szCs w:val="24"/>
              </w:rPr>
              <w:t>cost</w:t>
            </w:r>
            <w:r w:rsidRPr="001A279D">
              <w:rPr>
                <w:spacing w:val="-2"/>
                <w:w w:val="110"/>
                <w:szCs w:val="24"/>
              </w:rPr>
              <w:t xml:space="preserve"> </w:t>
            </w:r>
            <w:r w:rsidRPr="001A279D">
              <w:rPr>
                <w:w w:val="110"/>
                <w:szCs w:val="24"/>
              </w:rPr>
              <w:t>in</w:t>
            </w:r>
            <w:r w:rsidRPr="001A279D">
              <w:rPr>
                <w:spacing w:val="-4"/>
                <w:w w:val="110"/>
                <w:szCs w:val="24"/>
              </w:rPr>
              <w:t xml:space="preserve"> </w:t>
            </w:r>
            <w:r w:rsidRPr="001A279D">
              <w:rPr>
                <w:spacing w:val="-5"/>
                <w:w w:val="110"/>
                <w:szCs w:val="24"/>
              </w:rPr>
              <w:t>the</w:t>
            </w:r>
            <w:r w:rsidR="004D34B6">
              <w:rPr>
                <w:szCs w:val="24"/>
              </w:rPr>
              <w:t xml:space="preserve"> </w:t>
            </w:r>
            <w:r w:rsidRPr="001A279D">
              <w:rPr>
                <w:i/>
                <w:spacing w:val="-2"/>
                <w:w w:val="115"/>
                <w:szCs w:val="24"/>
              </w:rPr>
              <w:t>Notice</w:t>
            </w:r>
            <w:r w:rsidRPr="001A279D">
              <w:rPr>
                <w:i/>
                <w:spacing w:val="-6"/>
                <w:w w:val="115"/>
                <w:szCs w:val="24"/>
              </w:rPr>
              <w:t xml:space="preserve"> </w:t>
            </w:r>
            <w:r w:rsidRPr="001A279D">
              <w:rPr>
                <w:spacing w:val="-2"/>
                <w:w w:val="115"/>
                <w:szCs w:val="24"/>
              </w:rPr>
              <w:t>provided</w:t>
            </w:r>
            <w:r w:rsidRPr="001A279D">
              <w:rPr>
                <w:spacing w:val="-4"/>
                <w:w w:val="115"/>
                <w:szCs w:val="24"/>
              </w:rPr>
              <w:t xml:space="preserve"> </w:t>
            </w:r>
            <w:r w:rsidRPr="001A279D">
              <w:rPr>
                <w:spacing w:val="-2"/>
                <w:w w:val="115"/>
                <w:szCs w:val="24"/>
              </w:rPr>
              <w:t>by</w:t>
            </w:r>
            <w:r w:rsidRPr="001A279D">
              <w:rPr>
                <w:spacing w:val="-4"/>
                <w:w w:val="115"/>
                <w:szCs w:val="24"/>
              </w:rPr>
              <w:t xml:space="preserve"> </w:t>
            </w:r>
            <w:r w:rsidRPr="001A279D">
              <w:rPr>
                <w:spacing w:val="-2"/>
                <w:w w:val="115"/>
                <w:szCs w:val="24"/>
              </w:rPr>
              <w:t>AmeriCorps.</w:t>
            </w:r>
          </w:p>
        </w:tc>
      </w:tr>
      <w:tr w14:paraId="52FF44AB" w14:textId="77777777">
        <w:tblPrEx>
          <w:tblW w:w="0" w:type="auto"/>
          <w:tblInd w:w="790" w:type="dxa"/>
          <w:tblLayout w:type="fixed"/>
          <w:tblCellMar>
            <w:left w:w="0" w:type="dxa"/>
            <w:right w:w="0" w:type="dxa"/>
          </w:tblCellMar>
          <w:tblLook w:val="01E0"/>
        </w:tblPrEx>
        <w:trPr>
          <w:trHeight w:val="725"/>
        </w:trPr>
        <w:tc>
          <w:tcPr>
            <w:tcW w:w="3506" w:type="dxa"/>
          </w:tcPr>
          <w:p w:rsidR="006703C1" w:rsidRPr="001A279D" w14:paraId="05E74E55" w14:textId="322C3D75">
            <w:pPr>
              <w:pStyle w:val="TableParagraph"/>
              <w:spacing w:line="237" w:lineRule="auto"/>
              <w:ind w:left="116"/>
              <w:rPr>
                <w:spacing w:val="-2"/>
                <w:w w:val="110"/>
                <w:szCs w:val="24"/>
              </w:rPr>
            </w:pPr>
            <w:r w:rsidRPr="001A279D">
              <w:rPr>
                <w:w w:val="110"/>
                <w:szCs w:val="24"/>
              </w:rPr>
              <w:t>Stipended</w:t>
            </w:r>
            <w:r w:rsidRPr="001A279D">
              <w:rPr>
                <w:spacing w:val="10"/>
                <w:w w:val="110"/>
                <w:szCs w:val="24"/>
              </w:rPr>
              <w:t xml:space="preserve"> </w:t>
            </w:r>
            <w:r w:rsidRPr="001A279D">
              <w:rPr>
                <w:w w:val="110"/>
                <w:szCs w:val="24"/>
              </w:rPr>
              <w:t>Fixed</w:t>
            </w:r>
            <w:r w:rsidRPr="001A279D">
              <w:rPr>
                <w:spacing w:val="9"/>
                <w:w w:val="110"/>
                <w:szCs w:val="24"/>
              </w:rPr>
              <w:t xml:space="preserve"> </w:t>
            </w:r>
            <w:r w:rsidRPr="001A279D">
              <w:rPr>
                <w:w w:val="110"/>
                <w:szCs w:val="24"/>
              </w:rPr>
              <w:t>Amount</w:t>
            </w:r>
            <w:r w:rsidRPr="001A279D">
              <w:rPr>
                <w:spacing w:val="13"/>
                <w:w w:val="110"/>
                <w:szCs w:val="24"/>
              </w:rPr>
              <w:t xml:space="preserve"> </w:t>
            </w:r>
            <w:r w:rsidRPr="001A279D">
              <w:rPr>
                <w:spacing w:val="-2"/>
                <w:w w:val="110"/>
                <w:szCs w:val="24"/>
              </w:rPr>
              <w:t>Grants</w:t>
            </w:r>
          </w:p>
        </w:tc>
        <w:tc>
          <w:tcPr>
            <w:tcW w:w="5844" w:type="dxa"/>
          </w:tcPr>
          <w:p w:rsidR="006703C1" w:rsidRPr="004D34B6" w:rsidP="004D34B6" w14:paraId="15B4C53C" w14:textId="409BE6AE">
            <w:pPr>
              <w:pStyle w:val="TableParagraph"/>
              <w:spacing w:before="5" w:line="237" w:lineRule="auto"/>
              <w:ind w:left="114"/>
              <w:rPr>
                <w:szCs w:val="24"/>
              </w:rPr>
            </w:pPr>
            <w:r w:rsidRPr="001A279D">
              <w:rPr>
                <w:w w:val="110"/>
                <w:szCs w:val="24"/>
              </w:rPr>
              <w:t>There</w:t>
            </w:r>
            <w:r w:rsidRPr="001A279D">
              <w:rPr>
                <w:spacing w:val="-11"/>
                <w:w w:val="110"/>
                <w:szCs w:val="24"/>
              </w:rPr>
              <w:t xml:space="preserve"> </w:t>
            </w:r>
            <w:r w:rsidRPr="001A279D">
              <w:rPr>
                <w:w w:val="110"/>
                <w:szCs w:val="24"/>
              </w:rPr>
              <w:t>are</w:t>
            </w:r>
            <w:r w:rsidRPr="001A279D">
              <w:rPr>
                <w:spacing w:val="-11"/>
                <w:w w:val="110"/>
                <w:szCs w:val="24"/>
              </w:rPr>
              <w:t xml:space="preserve"> </w:t>
            </w:r>
            <w:r w:rsidRPr="001A279D">
              <w:rPr>
                <w:w w:val="110"/>
                <w:szCs w:val="24"/>
              </w:rPr>
              <w:t>no</w:t>
            </w:r>
            <w:r w:rsidRPr="001A279D">
              <w:rPr>
                <w:spacing w:val="-10"/>
                <w:w w:val="110"/>
                <w:szCs w:val="24"/>
              </w:rPr>
              <w:t xml:space="preserve"> </w:t>
            </w:r>
            <w:r w:rsidRPr="001A279D">
              <w:rPr>
                <w:w w:val="110"/>
                <w:szCs w:val="24"/>
              </w:rPr>
              <w:t>specific</w:t>
            </w:r>
            <w:r w:rsidRPr="001A279D">
              <w:rPr>
                <w:spacing w:val="-9"/>
                <w:w w:val="110"/>
                <w:szCs w:val="24"/>
              </w:rPr>
              <w:t xml:space="preserve"> </w:t>
            </w:r>
            <w:r w:rsidRPr="001A279D">
              <w:rPr>
                <w:w w:val="110"/>
                <w:szCs w:val="24"/>
              </w:rPr>
              <w:t>match</w:t>
            </w:r>
            <w:r w:rsidRPr="001A279D">
              <w:rPr>
                <w:spacing w:val="-11"/>
                <w:w w:val="110"/>
                <w:szCs w:val="24"/>
              </w:rPr>
              <w:t xml:space="preserve"> </w:t>
            </w:r>
            <w:r w:rsidRPr="001A279D">
              <w:rPr>
                <w:w w:val="110"/>
                <w:szCs w:val="24"/>
              </w:rPr>
              <w:t>requirements</w:t>
            </w:r>
            <w:r w:rsidRPr="001A279D">
              <w:rPr>
                <w:spacing w:val="-13"/>
                <w:w w:val="110"/>
                <w:szCs w:val="24"/>
              </w:rPr>
              <w:t xml:space="preserve"> </w:t>
            </w:r>
            <w:r w:rsidRPr="001A279D">
              <w:rPr>
                <w:w w:val="110"/>
                <w:szCs w:val="24"/>
              </w:rPr>
              <w:t>for</w:t>
            </w:r>
            <w:r w:rsidRPr="001A279D">
              <w:rPr>
                <w:spacing w:val="-12"/>
                <w:w w:val="110"/>
                <w:szCs w:val="24"/>
              </w:rPr>
              <w:t xml:space="preserve"> </w:t>
            </w:r>
            <w:r w:rsidRPr="001A279D">
              <w:rPr>
                <w:w w:val="110"/>
                <w:szCs w:val="24"/>
              </w:rPr>
              <w:t>full-cost</w:t>
            </w:r>
            <w:r w:rsidRPr="001A279D">
              <w:rPr>
                <w:spacing w:val="-13"/>
                <w:w w:val="110"/>
                <w:szCs w:val="24"/>
              </w:rPr>
              <w:t xml:space="preserve"> </w:t>
            </w:r>
            <w:r w:rsidRPr="001A279D">
              <w:rPr>
                <w:w w:val="110"/>
                <w:szCs w:val="24"/>
              </w:rPr>
              <w:t xml:space="preserve">fixed amount grants. </w:t>
            </w:r>
            <w:r>
              <w:rPr>
                <w:w w:val="110"/>
                <w:szCs w:val="24"/>
              </w:rPr>
              <w:t>Partner</w:t>
            </w:r>
            <w:r w:rsidRPr="001A279D">
              <w:rPr>
                <w:w w:val="110"/>
                <w:szCs w:val="24"/>
              </w:rPr>
              <w:t>s pay all program costs over the</w:t>
            </w:r>
            <w:r w:rsidR="004D34B6">
              <w:rPr>
                <w:szCs w:val="24"/>
              </w:rPr>
              <w:t xml:space="preserve"> </w:t>
            </w:r>
            <w:r w:rsidRPr="001A279D">
              <w:rPr>
                <w:w w:val="110"/>
                <w:szCs w:val="24"/>
              </w:rPr>
              <w:t>maximum</w:t>
            </w:r>
            <w:r w:rsidRPr="001A279D">
              <w:rPr>
                <w:spacing w:val="-5"/>
                <w:w w:val="110"/>
                <w:szCs w:val="24"/>
              </w:rPr>
              <w:t xml:space="preserve"> </w:t>
            </w:r>
            <w:r w:rsidRPr="001A279D">
              <w:rPr>
                <w:w w:val="110"/>
                <w:szCs w:val="24"/>
              </w:rPr>
              <w:t>cost</w:t>
            </w:r>
            <w:r w:rsidRPr="001A279D">
              <w:rPr>
                <w:spacing w:val="-3"/>
                <w:w w:val="110"/>
                <w:szCs w:val="24"/>
              </w:rPr>
              <w:t xml:space="preserve"> </w:t>
            </w:r>
            <w:r w:rsidRPr="001A279D">
              <w:rPr>
                <w:w w:val="110"/>
                <w:szCs w:val="24"/>
              </w:rPr>
              <w:t>in</w:t>
            </w:r>
            <w:r w:rsidRPr="001A279D">
              <w:rPr>
                <w:spacing w:val="-3"/>
                <w:w w:val="110"/>
                <w:szCs w:val="24"/>
              </w:rPr>
              <w:t xml:space="preserve"> </w:t>
            </w:r>
            <w:r w:rsidRPr="001A279D">
              <w:rPr>
                <w:w w:val="110"/>
                <w:szCs w:val="24"/>
              </w:rPr>
              <w:t>the</w:t>
            </w:r>
            <w:r w:rsidRPr="001A279D">
              <w:rPr>
                <w:spacing w:val="-4"/>
                <w:w w:val="110"/>
                <w:szCs w:val="24"/>
              </w:rPr>
              <w:t xml:space="preserve"> </w:t>
            </w:r>
            <w:r w:rsidRPr="001A279D">
              <w:rPr>
                <w:i/>
                <w:w w:val="110"/>
                <w:szCs w:val="24"/>
              </w:rPr>
              <w:t>Notice</w:t>
            </w:r>
            <w:r w:rsidRPr="001A279D">
              <w:rPr>
                <w:i/>
                <w:spacing w:val="-5"/>
                <w:w w:val="110"/>
                <w:szCs w:val="24"/>
              </w:rPr>
              <w:t xml:space="preserve"> </w:t>
            </w:r>
            <w:r w:rsidRPr="001A279D">
              <w:rPr>
                <w:w w:val="110"/>
                <w:szCs w:val="24"/>
              </w:rPr>
              <w:t>provided</w:t>
            </w:r>
            <w:r w:rsidRPr="001A279D">
              <w:rPr>
                <w:spacing w:val="-3"/>
                <w:w w:val="110"/>
                <w:szCs w:val="24"/>
              </w:rPr>
              <w:t xml:space="preserve"> </w:t>
            </w:r>
            <w:r w:rsidRPr="001A279D">
              <w:rPr>
                <w:w w:val="110"/>
                <w:szCs w:val="24"/>
              </w:rPr>
              <w:t>by</w:t>
            </w:r>
            <w:r w:rsidRPr="001A279D">
              <w:rPr>
                <w:spacing w:val="-4"/>
                <w:w w:val="110"/>
                <w:szCs w:val="24"/>
              </w:rPr>
              <w:t xml:space="preserve"> </w:t>
            </w:r>
            <w:r w:rsidRPr="001A279D">
              <w:rPr>
                <w:spacing w:val="-2"/>
                <w:w w:val="110"/>
                <w:szCs w:val="24"/>
              </w:rPr>
              <w:t>AmeriCorps.</w:t>
            </w:r>
          </w:p>
        </w:tc>
      </w:tr>
    </w:tbl>
    <w:p w:rsidR="00AB7028" w:rsidRPr="001A279D" w14:paraId="09FD5A35" w14:textId="77777777">
      <w:pPr>
        <w:spacing w:line="223" w:lineRule="exact"/>
        <w:rPr>
          <w:szCs w:val="24"/>
        </w:rPr>
        <w:sectPr>
          <w:headerReference w:type="default" r:id="rId20"/>
          <w:pgSz w:w="12240" w:h="15840"/>
          <w:pgMar w:top="1400" w:right="320" w:bottom="1140" w:left="680" w:header="0" w:footer="955" w:gutter="0"/>
          <w:cols w:space="720"/>
        </w:sectPr>
      </w:pPr>
    </w:p>
    <w:p w:rsidR="00AB7028" w:rsidRPr="001A279D" w14:paraId="577A572E" w14:textId="77777777">
      <w:pPr>
        <w:pStyle w:val="BodyText"/>
        <w:spacing w:before="1"/>
        <w:rPr>
          <w:b/>
          <w:sz w:val="4"/>
          <w:szCs w:val="22"/>
        </w:rPr>
      </w:pPr>
    </w:p>
    <w:p w:rsidR="00313890" w:rsidRPr="001A279D" w:rsidP="008F48AE" w14:paraId="459A3EA1" w14:textId="07B66CBA">
      <w:pPr>
        <w:pStyle w:val="BodyText"/>
        <w:numPr>
          <w:ilvl w:val="0"/>
          <w:numId w:val="34"/>
        </w:numPr>
        <w:tabs>
          <w:tab w:val="left" w:pos="900"/>
        </w:tabs>
        <w:ind w:left="1170" w:right="1070"/>
        <w:rPr>
          <w:rFonts w:ascii="Symbol" w:hAnsi="Symbol"/>
        </w:rPr>
      </w:pPr>
      <w:r>
        <w:rPr>
          <w:w w:val="110"/>
        </w:rPr>
        <w:t>Partner</w:t>
      </w:r>
      <w:r w:rsidRPr="001A279D" w:rsidR="00633228">
        <w:rPr>
          <w:w w:val="110"/>
        </w:rPr>
        <w:t xml:space="preserve">s are required to meet an overall matching rate that increases over time. You have the flexibility to meet the overall match requirements in any of the three budget areas, </w:t>
      </w:r>
      <w:r w:rsidRPr="001A279D" w:rsidR="00633228">
        <w:rPr>
          <w:w w:val="110"/>
        </w:rPr>
        <w:t>as long as</w:t>
      </w:r>
      <w:r w:rsidRPr="001A279D" w:rsidR="00633228">
        <w:rPr>
          <w:w w:val="110"/>
        </w:rPr>
        <w:t xml:space="preserve"> you maintain</w:t>
      </w:r>
      <w:r w:rsidRPr="001A279D" w:rsidR="00633228">
        <w:rPr>
          <w:spacing w:val="-9"/>
          <w:w w:val="110"/>
        </w:rPr>
        <w:t xml:space="preserve"> </w:t>
      </w:r>
      <w:r w:rsidRPr="001A279D" w:rsidR="00633228">
        <w:rPr>
          <w:w w:val="110"/>
        </w:rPr>
        <w:t>the</w:t>
      </w:r>
      <w:r w:rsidRPr="001A279D" w:rsidR="00633228">
        <w:rPr>
          <w:spacing w:val="-7"/>
          <w:w w:val="110"/>
        </w:rPr>
        <w:t xml:space="preserve"> </w:t>
      </w:r>
      <w:r w:rsidRPr="001A279D" w:rsidR="00633228">
        <w:rPr>
          <w:w w:val="110"/>
        </w:rPr>
        <w:t>minimum</w:t>
      </w:r>
      <w:r w:rsidRPr="001A279D" w:rsidR="00633228">
        <w:rPr>
          <w:spacing w:val="-6"/>
          <w:w w:val="110"/>
        </w:rPr>
        <w:t xml:space="preserve"> </w:t>
      </w:r>
      <w:r w:rsidRPr="001A279D" w:rsidR="00633228">
        <w:rPr>
          <w:w w:val="110"/>
        </w:rPr>
        <w:t>match</w:t>
      </w:r>
      <w:r w:rsidRPr="001A279D" w:rsidR="00633228">
        <w:rPr>
          <w:spacing w:val="-11"/>
          <w:w w:val="110"/>
        </w:rPr>
        <w:t xml:space="preserve"> </w:t>
      </w:r>
      <w:r w:rsidRPr="001A279D" w:rsidR="00633228">
        <w:rPr>
          <w:w w:val="110"/>
        </w:rPr>
        <w:t>of</w:t>
      </w:r>
      <w:r w:rsidRPr="001A279D" w:rsidR="00633228">
        <w:rPr>
          <w:spacing w:val="-7"/>
          <w:w w:val="110"/>
        </w:rPr>
        <w:t xml:space="preserve"> </w:t>
      </w:r>
      <w:r w:rsidRPr="001A279D" w:rsidR="00633228">
        <w:rPr>
          <w:w w:val="110"/>
        </w:rPr>
        <w:t>24%</w:t>
      </w:r>
      <w:r w:rsidRPr="001A279D" w:rsidR="00633228">
        <w:rPr>
          <w:spacing w:val="-10"/>
          <w:w w:val="110"/>
        </w:rPr>
        <w:t xml:space="preserve"> </w:t>
      </w:r>
      <w:r w:rsidRPr="001A279D" w:rsidR="00633228">
        <w:rPr>
          <w:w w:val="110"/>
        </w:rPr>
        <w:t>for</w:t>
      </w:r>
      <w:r w:rsidRPr="001A279D" w:rsidR="00633228">
        <w:rPr>
          <w:spacing w:val="-10"/>
          <w:w w:val="110"/>
        </w:rPr>
        <w:t xml:space="preserve"> </w:t>
      </w:r>
      <w:r w:rsidRPr="001A279D" w:rsidR="00633228">
        <w:rPr>
          <w:w w:val="110"/>
        </w:rPr>
        <w:t>the</w:t>
      </w:r>
      <w:r w:rsidRPr="001A279D" w:rsidR="00633228">
        <w:rPr>
          <w:spacing w:val="-9"/>
          <w:w w:val="110"/>
        </w:rPr>
        <w:t xml:space="preserve"> </w:t>
      </w:r>
      <w:r w:rsidRPr="001A279D" w:rsidR="00633228">
        <w:rPr>
          <w:w w:val="110"/>
        </w:rPr>
        <w:t>first</w:t>
      </w:r>
      <w:r w:rsidRPr="001A279D" w:rsidR="00633228">
        <w:rPr>
          <w:spacing w:val="-9"/>
          <w:w w:val="110"/>
        </w:rPr>
        <w:t xml:space="preserve"> </w:t>
      </w:r>
      <w:r w:rsidRPr="001A279D" w:rsidR="00633228">
        <w:rPr>
          <w:w w:val="110"/>
        </w:rPr>
        <w:t>three</w:t>
      </w:r>
      <w:r w:rsidRPr="001A279D" w:rsidR="00633228">
        <w:rPr>
          <w:spacing w:val="-10"/>
          <w:w w:val="110"/>
        </w:rPr>
        <w:t xml:space="preserve"> </w:t>
      </w:r>
      <w:r w:rsidRPr="001A279D" w:rsidR="00633228">
        <w:rPr>
          <w:w w:val="110"/>
        </w:rPr>
        <w:t>years</w:t>
      </w:r>
      <w:r w:rsidRPr="001A279D" w:rsidR="00633228">
        <w:rPr>
          <w:spacing w:val="-6"/>
          <w:w w:val="110"/>
        </w:rPr>
        <w:t xml:space="preserve"> </w:t>
      </w:r>
      <w:r w:rsidRPr="001A279D" w:rsidR="00633228">
        <w:rPr>
          <w:w w:val="110"/>
        </w:rPr>
        <w:t>and</w:t>
      </w:r>
      <w:r w:rsidRPr="001A279D" w:rsidR="00633228">
        <w:rPr>
          <w:spacing w:val="-5"/>
          <w:w w:val="110"/>
        </w:rPr>
        <w:t xml:space="preserve"> </w:t>
      </w:r>
      <w:r w:rsidRPr="001A279D" w:rsidR="00633228">
        <w:rPr>
          <w:w w:val="110"/>
        </w:rPr>
        <w:t>the</w:t>
      </w:r>
      <w:r w:rsidRPr="001A279D" w:rsidR="00633228">
        <w:rPr>
          <w:spacing w:val="-7"/>
          <w:w w:val="110"/>
        </w:rPr>
        <w:t xml:space="preserve"> </w:t>
      </w:r>
      <w:r w:rsidRPr="001A279D" w:rsidR="00633228">
        <w:rPr>
          <w:w w:val="110"/>
        </w:rPr>
        <w:t>increasing</w:t>
      </w:r>
      <w:r w:rsidRPr="001A279D" w:rsidR="00633228">
        <w:rPr>
          <w:spacing w:val="-7"/>
          <w:w w:val="110"/>
        </w:rPr>
        <w:t xml:space="preserve"> </w:t>
      </w:r>
      <w:r w:rsidRPr="001A279D" w:rsidR="00633228">
        <w:rPr>
          <w:w w:val="110"/>
        </w:rPr>
        <w:t>minimums</w:t>
      </w:r>
      <w:r w:rsidRPr="001A279D" w:rsidR="00633228">
        <w:rPr>
          <w:spacing w:val="-7"/>
          <w:w w:val="110"/>
        </w:rPr>
        <w:t xml:space="preserve"> </w:t>
      </w:r>
      <w:r w:rsidRPr="001A279D" w:rsidR="00633228">
        <w:rPr>
          <w:w w:val="110"/>
        </w:rPr>
        <w:t>in</w:t>
      </w:r>
      <w:r w:rsidRPr="001A279D" w:rsidR="00633228">
        <w:rPr>
          <w:spacing w:val="-10"/>
          <w:w w:val="110"/>
        </w:rPr>
        <w:t xml:space="preserve"> </w:t>
      </w:r>
      <w:r w:rsidRPr="001A279D" w:rsidR="00633228">
        <w:rPr>
          <w:w w:val="110"/>
        </w:rPr>
        <w:t>years thereafter. See 45 CFR §§ 2521.35–2521.90 for the specific regulations.</w:t>
      </w:r>
    </w:p>
    <w:p w:rsidR="00313890" w:rsidRPr="001A279D" w:rsidP="008F48AE" w14:paraId="15433A3E" w14:textId="3C3D1562">
      <w:pPr>
        <w:pStyle w:val="BodyText"/>
        <w:numPr>
          <w:ilvl w:val="0"/>
          <w:numId w:val="34"/>
        </w:numPr>
        <w:tabs>
          <w:tab w:val="left" w:pos="900"/>
        </w:tabs>
        <w:ind w:left="1170" w:right="1070"/>
        <w:rPr>
          <w:rFonts w:ascii="Symbol" w:hAnsi="Symbol"/>
        </w:rPr>
      </w:pPr>
      <w:r w:rsidRPr="001A279D">
        <w:rPr>
          <w:w w:val="110"/>
        </w:rPr>
        <w:t>If</w:t>
      </w:r>
      <w:r w:rsidRPr="001A279D">
        <w:rPr>
          <w:spacing w:val="-7"/>
          <w:w w:val="110"/>
        </w:rPr>
        <w:t xml:space="preserve"> </w:t>
      </w:r>
      <w:r w:rsidRPr="001A279D">
        <w:rPr>
          <w:w w:val="110"/>
        </w:rPr>
        <w:t>you</w:t>
      </w:r>
      <w:r w:rsidRPr="001A279D">
        <w:rPr>
          <w:spacing w:val="-4"/>
          <w:w w:val="110"/>
        </w:rPr>
        <w:t xml:space="preserve"> </w:t>
      </w:r>
      <w:r w:rsidRPr="001A279D">
        <w:rPr>
          <w:w w:val="110"/>
        </w:rPr>
        <w:t>are</w:t>
      </w:r>
      <w:r w:rsidRPr="001A279D">
        <w:rPr>
          <w:spacing w:val="-7"/>
          <w:w w:val="110"/>
        </w:rPr>
        <w:t xml:space="preserve"> </w:t>
      </w:r>
      <w:r w:rsidRPr="001A279D">
        <w:rPr>
          <w:w w:val="110"/>
        </w:rPr>
        <w:t>applying</w:t>
      </w:r>
      <w:r w:rsidRPr="001A279D">
        <w:rPr>
          <w:spacing w:val="-8"/>
          <w:w w:val="110"/>
        </w:rPr>
        <w:t xml:space="preserve"> </w:t>
      </w:r>
      <w:r w:rsidRPr="001A279D">
        <w:rPr>
          <w:w w:val="110"/>
        </w:rPr>
        <w:t>for</w:t>
      </w:r>
      <w:r w:rsidRPr="001A279D">
        <w:rPr>
          <w:spacing w:val="-6"/>
          <w:w w:val="110"/>
        </w:rPr>
        <w:t xml:space="preserve"> </w:t>
      </w:r>
      <w:r w:rsidRPr="001A279D">
        <w:rPr>
          <w:w w:val="110"/>
        </w:rPr>
        <w:t>the</w:t>
      </w:r>
      <w:r w:rsidRPr="001A279D">
        <w:rPr>
          <w:spacing w:val="-8"/>
          <w:w w:val="110"/>
        </w:rPr>
        <w:t xml:space="preserve"> </w:t>
      </w:r>
      <w:r w:rsidRPr="001A279D">
        <w:rPr>
          <w:w w:val="110"/>
        </w:rPr>
        <w:t>first</w:t>
      </w:r>
      <w:r w:rsidRPr="001A279D">
        <w:rPr>
          <w:spacing w:val="-7"/>
          <w:w w:val="110"/>
        </w:rPr>
        <w:t xml:space="preserve"> </w:t>
      </w:r>
      <w:r w:rsidRPr="001A279D">
        <w:rPr>
          <w:w w:val="110"/>
        </w:rPr>
        <w:t>time,</w:t>
      </w:r>
      <w:r w:rsidRPr="001A279D">
        <w:rPr>
          <w:spacing w:val="-7"/>
          <w:w w:val="110"/>
        </w:rPr>
        <w:t xml:space="preserve"> </w:t>
      </w:r>
      <w:r w:rsidRPr="001A279D">
        <w:rPr>
          <w:w w:val="110"/>
        </w:rPr>
        <w:t>you</w:t>
      </w:r>
      <w:r w:rsidRPr="001A279D">
        <w:rPr>
          <w:spacing w:val="-4"/>
          <w:w w:val="110"/>
        </w:rPr>
        <w:t xml:space="preserve"> </w:t>
      </w:r>
      <w:r w:rsidRPr="001A279D">
        <w:rPr>
          <w:w w:val="110"/>
        </w:rPr>
        <w:t>must</w:t>
      </w:r>
      <w:r w:rsidRPr="001A279D">
        <w:rPr>
          <w:spacing w:val="-5"/>
          <w:w w:val="110"/>
        </w:rPr>
        <w:t xml:space="preserve"> </w:t>
      </w:r>
      <w:r w:rsidRPr="001A279D">
        <w:rPr>
          <w:w w:val="110"/>
        </w:rPr>
        <w:t>match</w:t>
      </w:r>
      <w:r w:rsidRPr="001A279D">
        <w:rPr>
          <w:spacing w:val="-5"/>
          <w:w w:val="110"/>
        </w:rPr>
        <w:t xml:space="preserve"> </w:t>
      </w:r>
      <w:r w:rsidRPr="001A279D">
        <w:rPr>
          <w:w w:val="110"/>
        </w:rPr>
        <w:t>with</w:t>
      </w:r>
      <w:r w:rsidRPr="001A279D">
        <w:rPr>
          <w:spacing w:val="-7"/>
          <w:w w:val="110"/>
        </w:rPr>
        <w:t xml:space="preserve"> </w:t>
      </w:r>
      <w:r w:rsidRPr="001A279D">
        <w:rPr>
          <w:w w:val="110"/>
        </w:rPr>
        <w:t>cash</w:t>
      </w:r>
      <w:r w:rsidRPr="001A279D">
        <w:rPr>
          <w:spacing w:val="-6"/>
          <w:w w:val="110"/>
        </w:rPr>
        <w:t xml:space="preserve"> </w:t>
      </w:r>
      <w:r w:rsidRPr="001A279D">
        <w:rPr>
          <w:w w:val="110"/>
        </w:rPr>
        <w:t>or</w:t>
      </w:r>
      <w:r w:rsidRPr="001A279D">
        <w:rPr>
          <w:spacing w:val="-6"/>
          <w:w w:val="110"/>
        </w:rPr>
        <w:t xml:space="preserve"> </w:t>
      </w:r>
      <w:r w:rsidRPr="001A279D">
        <w:rPr>
          <w:w w:val="110"/>
        </w:rPr>
        <w:t>in-kind</w:t>
      </w:r>
      <w:r w:rsidRPr="001A279D">
        <w:rPr>
          <w:spacing w:val="-6"/>
          <w:w w:val="110"/>
        </w:rPr>
        <w:t xml:space="preserve"> </w:t>
      </w:r>
      <w:r w:rsidRPr="001A279D">
        <w:rPr>
          <w:w w:val="110"/>
        </w:rPr>
        <w:t>contributions</w:t>
      </w:r>
      <w:r w:rsidRPr="001A279D">
        <w:rPr>
          <w:spacing w:val="-8"/>
          <w:w w:val="110"/>
        </w:rPr>
        <w:t xml:space="preserve"> </w:t>
      </w:r>
      <w:r w:rsidRPr="001A279D">
        <w:rPr>
          <w:w w:val="110"/>
        </w:rPr>
        <w:t>at</w:t>
      </w:r>
      <w:r w:rsidRPr="001A279D">
        <w:rPr>
          <w:spacing w:val="-5"/>
          <w:w w:val="110"/>
        </w:rPr>
        <w:t xml:space="preserve"> </w:t>
      </w:r>
      <w:r w:rsidRPr="001A279D">
        <w:rPr>
          <w:w w:val="110"/>
        </w:rPr>
        <w:t>least</w:t>
      </w:r>
      <w:r w:rsidRPr="001A279D">
        <w:rPr>
          <w:spacing w:val="-7"/>
          <w:w w:val="110"/>
        </w:rPr>
        <w:t xml:space="preserve"> </w:t>
      </w:r>
      <w:r w:rsidRPr="001A279D">
        <w:rPr>
          <w:w w:val="110"/>
        </w:rPr>
        <w:t>24% of</w:t>
      </w:r>
      <w:r w:rsidRPr="001A279D">
        <w:rPr>
          <w:spacing w:val="-1"/>
          <w:w w:val="110"/>
        </w:rPr>
        <w:t xml:space="preserve"> </w:t>
      </w:r>
      <w:r w:rsidRPr="001A279D">
        <w:rPr>
          <w:w w:val="110"/>
        </w:rPr>
        <w:t>the</w:t>
      </w:r>
      <w:r w:rsidRPr="001A279D">
        <w:rPr>
          <w:spacing w:val="-1"/>
          <w:w w:val="110"/>
        </w:rPr>
        <w:t xml:space="preserve"> </w:t>
      </w:r>
      <w:r w:rsidRPr="001A279D">
        <w:rPr>
          <w:w w:val="110"/>
        </w:rPr>
        <w:t>project’s</w:t>
      </w:r>
      <w:r w:rsidRPr="001A279D">
        <w:rPr>
          <w:spacing w:val="-2"/>
          <w:w w:val="110"/>
        </w:rPr>
        <w:t xml:space="preserve"> </w:t>
      </w:r>
      <w:r w:rsidRPr="001A279D">
        <w:rPr>
          <w:w w:val="110"/>
          <w:u w:val="single"/>
        </w:rPr>
        <w:t>total</w:t>
      </w:r>
      <w:r w:rsidRPr="001A279D">
        <w:rPr>
          <w:spacing w:val="-1"/>
          <w:w w:val="110"/>
        </w:rPr>
        <w:t xml:space="preserve"> </w:t>
      </w:r>
      <w:r w:rsidRPr="001A279D">
        <w:rPr>
          <w:w w:val="110"/>
        </w:rPr>
        <w:t>Operating Costs</w:t>
      </w:r>
      <w:r w:rsidRPr="001A279D">
        <w:rPr>
          <w:spacing w:val="-1"/>
          <w:w w:val="110"/>
        </w:rPr>
        <w:t xml:space="preserve"> </w:t>
      </w:r>
      <w:r w:rsidRPr="001A279D">
        <w:rPr>
          <w:w w:val="110"/>
        </w:rPr>
        <w:t>(Section</w:t>
      </w:r>
      <w:r w:rsidRPr="001A279D">
        <w:rPr>
          <w:spacing w:val="-1"/>
          <w:w w:val="110"/>
        </w:rPr>
        <w:t xml:space="preserve"> </w:t>
      </w:r>
      <w:r w:rsidRPr="001A279D">
        <w:rPr>
          <w:w w:val="110"/>
        </w:rPr>
        <w:t>I) plus</w:t>
      </w:r>
      <w:r w:rsidRPr="001A279D">
        <w:rPr>
          <w:spacing w:val="-1"/>
          <w:w w:val="110"/>
        </w:rPr>
        <w:t xml:space="preserve"> </w:t>
      </w:r>
      <w:r w:rsidRPr="001A279D">
        <w:rPr>
          <w:w w:val="110"/>
        </w:rPr>
        <w:t>Member Costs</w:t>
      </w:r>
      <w:r w:rsidRPr="001A279D">
        <w:rPr>
          <w:spacing w:val="-2"/>
          <w:w w:val="110"/>
        </w:rPr>
        <w:t xml:space="preserve"> </w:t>
      </w:r>
      <w:r w:rsidRPr="001A279D">
        <w:rPr>
          <w:w w:val="110"/>
        </w:rPr>
        <w:t>(Section</w:t>
      </w:r>
      <w:r w:rsidRPr="001A279D">
        <w:rPr>
          <w:spacing w:val="-1"/>
          <w:w w:val="110"/>
        </w:rPr>
        <w:t xml:space="preserve"> </w:t>
      </w:r>
      <w:r w:rsidRPr="001A279D">
        <w:rPr>
          <w:w w:val="110"/>
        </w:rPr>
        <w:t>II) plus</w:t>
      </w:r>
      <w:r w:rsidRPr="001A279D">
        <w:rPr>
          <w:spacing w:val="-1"/>
          <w:w w:val="110"/>
        </w:rPr>
        <w:t xml:space="preserve"> </w:t>
      </w:r>
      <w:r w:rsidRPr="001A279D">
        <w:rPr>
          <w:w w:val="110"/>
        </w:rPr>
        <w:t xml:space="preserve">Administrative Costs (Section III). If you are recompeting, please see 45 CFR §§ 2521.40-2521.95 for the match </w:t>
      </w:r>
      <w:r w:rsidRPr="001A279D">
        <w:rPr>
          <w:spacing w:val="-2"/>
          <w:w w:val="110"/>
        </w:rPr>
        <w:t>schedule.</w:t>
      </w:r>
    </w:p>
    <w:p w:rsidR="00313890" w:rsidRPr="001A279D" w:rsidP="008F48AE" w14:paraId="42C967BB" w14:textId="38D8AAE3">
      <w:pPr>
        <w:pStyle w:val="BodyText"/>
        <w:numPr>
          <w:ilvl w:val="0"/>
          <w:numId w:val="34"/>
        </w:numPr>
        <w:tabs>
          <w:tab w:val="left" w:pos="900"/>
        </w:tabs>
        <w:ind w:left="1170" w:right="1070"/>
        <w:rPr>
          <w:rFonts w:ascii="Symbol" w:hAnsi="Symbol"/>
        </w:rPr>
      </w:pPr>
      <w:r w:rsidRPr="001A279D">
        <w:rPr>
          <w:w w:val="110"/>
        </w:rPr>
        <w:t>The</w:t>
      </w:r>
      <w:r w:rsidRPr="001A279D">
        <w:rPr>
          <w:spacing w:val="-7"/>
          <w:w w:val="110"/>
        </w:rPr>
        <w:t xml:space="preserve"> </w:t>
      </w:r>
      <w:r w:rsidRPr="001A279D">
        <w:rPr>
          <w:w w:val="110"/>
        </w:rPr>
        <w:t>acceptable</w:t>
      </w:r>
      <w:r w:rsidRPr="001A279D">
        <w:rPr>
          <w:spacing w:val="-6"/>
          <w:w w:val="110"/>
        </w:rPr>
        <w:t xml:space="preserve"> </w:t>
      </w:r>
      <w:r w:rsidRPr="001A279D">
        <w:rPr>
          <w:w w:val="110"/>
        </w:rPr>
        <w:t>sources</w:t>
      </w:r>
      <w:r w:rsidRPr="001A279D">
        <w:rPr>
          <w:spacing w:val="-7"/>
          <w:w w:val="110"/>
        </w:rPr>
        <w:t xml:space="preserve"> </w:t>
      </w:r>
      <w:r w:rsidRPr="001A279D">
        <w:rPr>
          <w:w w:val="110"/>
        </w:rPr>
        <w:t>of</w:t>
      </w:r>
      <w:r w:rsidRPr="001A279D">
        <w:rPr>
          <w:spacing w:val="-5"/>
          <w:w w:val="110"/>
        </w:rPr>
        <w:t xml:space="preserve"> </w:t>
      </w:r>
      <w:r w:rsidRPr="001A279D">
        <w:rPr>
          <w:w w:val="110"/>
        </w:rPr>
        <w:t>matching</w:t>
      </w:r>
      <w:r w:rsidRPr="001A279D">
        <w:rPr>
          <w:spacing w:val="-8"/>
          <w:w w:val="110"/>
        </w:rPr>
        <w:t xml:space="preserve"> </w:t>
      </w:r>
      <w:r w:rsidRPr="001A279D">
        <w:rPr>
          <w:w w:val="110"/>
        </w:rPr>
        <w:t>funds</w:t>
      </w:r>
      <w:r w:rsidRPr="001A279D">
        <w:rPr>
          <w:spacing w:val="-7"/>
          <w:w w:val="110"/>
        </w:rPr>
        <w:t xml:space="preserve"> </w:t>
      </w:r>
      <w:r w:rsidRPr="001A279D">
        <w:rPr>
          <w:w w:val="110"/>
        </w:rPr>
        <w:t>are</w:t>
      </w:r>
      <w:r w:rsidRPr="001A279D">
        <w:rPr>
          <w:spacing w:val="-7"/>
          <w:w w:val="110"/>
        </w:rPr>
        <w:t xml:space="preserve"> </w:t>
      </w:r>
      <w:r w:rsidRPr="001A279D">
        <w:rPr>
          <w:w w:val="110"/>
        </w:rPr>
        <w:t>federal,</w:t>
      </w:r>
      <w:r w:rsidRPr="001A279D">
        <w:rPr>
          <w:spacing w:val="-7"/>
          <w:w w:val="110"/>
        </w:rPr>
        <w:t xml:space="preserve"> </w:t>
      </w:r>
      <w:r w:rsidRPr="001A279D">
        <w:rPr>
          <w:w w:val="110"/>
        </w:rPr>
        <w:t>state,</w:t>
      </w:r>
      <w:r w:rsidRPr="001A279D">
        <w:rPr>
          <w:spacing w:val="-4"/>
          <w:w w:val="110"/>
        </w:rPr>
        <w:t xml:space="preserve"> </w:t>
      </w:r>
      <w:r w:rsidRPr="001A279D">
        <w:rPr>
          <w:w w:val="110"/>
        </w:rPr>
        <w:t>local,</w:t>
      </w:r>
      <w:r w:rsidRPr="001A279D">
        <w:rPr>
          <w:spacing w:val="-4"/>
          <w:w w:val="110"/>
        </w:rPr>
        <w:t xml:space="preserve"> </w:t>
      </w:r>
      <w:r w:rsidRPr="001A279D">
        <w:rPr>
          <w:w w:val="110"/>
        </w:rPr>
        <w:t>and/or</w:t>
      </w:r>
      <w:r w:rsidRPr="001A279D">
        <w:rPr>
          <w:spacing w:val="-10"/>
          <w:w w:val="110"/>
        </w:rPr>
        <w:t xml:space="preserve"> </w:t>
      </w:r>
      <w:r w:rsidRPr="001A279D">
        <w:rPr>
          <w:w w:val="110"/>
        </w:rPr>
        <w:t>private</w:t>
      </w:r>
      <w:r w:rsidRPr="001A279D">
        <w:rPr>
          <w:spacing w:val="-8"/>
          <w:w w:val="110"/>
        </w:rPr>
        <w:t xml:space="preserve"> </w:t>
      </w:r>
      <w:r w:rsidRPr="001A279D">
        <w:rPr>
          <w:w w:val="110"/>
        </w:rPr>
        <w:t>sector</w:t>
      </w:r>
      <w:r w:rsidRPr="001A279D">
        <w:rPr>
          <w:spacing w:val="-9"/>
          <w:w w:val="110"/>
        </w:rPr>
        <w:t xml:space="preserve"> </w:t>
      </w:r>
      <w:r w:rsidRPr="001A279D">
        <w:rPr>
          <w:w w:val="110"/>
        </w:rPr>
        <w:t>funds</w:t>
      </w:r>
      <w:r w:rsidRPr="001A279D">
        <w:rPr>
          <w:spacing w:val="-7"/>
          <w:w w:val="110"/>
        </w:rPr>
        <w:t xml:space="preserve"> </w:t>
      </w:r>
      <w:r w:rsidRPr="001A279D">
        <w:rPr>
          <w:w w:val="110"/>
        </w:rPr>
        <w:t>in accordance with applicable AmeriCorps requirements.</w:t>
      </w:r>
    </w:p>
    <w:p w:rsidR="00AB7028" w:rsidRPr="001A279D" w:rsidP="008F48AE" w14:paraId="0B79B571" w14:textId="6B20A998">
      <w:pPr>
        <w:pStyle w:val="BodyText"/>
        <w:numPr>
          <w:ilvl w:val="0"/>
          <w:numId w:val="34"/>
        </w:numPr>
        <w:tabs>
          <w:tab w:val="left" w:pos="900"/>
        </w:tabs>
        <w:ind w:left="1170" w:right="1070"/>
        <w:rPr>
          <w:rFonts w:ascii="Symbol" w:hAnsi="Symbol"/>
        </w:rPr>
      </w:pPr>
      <w:r w:rsidRPr="001A279D">
        <w:rPr>
          <w:w w:val="110"/>
        </w:rPr>
        <w:t>In</w:t>
      </w:r>
      <w:r w:rsidRPr="001A279D">
        <w:rPr>
          <w:spacing w:val="-6"/>
          <w:w w:val="110"/>
        </w:rPr>
        <w:t xml:space="preserve"> </w:t>
      </w:r>
      <w:r w:rsidRPr="001A279D">
        <w:rPr>
          <w:w w:val="110"/>
        </w:rPr>
        <w:t>the</w:t>
      </w:r>
      <w:r w:rsidRPr="001A279D">
        <w:rPr>
          <w:spacing w:val="-4"/>
          <w:w w:val="110"/>
        </w:rPr>
        <w:t xml:space="preserve"> </w:t>
      </w:r>
      <w:r w:rsidRPr="001A279D">
        <w:rPr>
          <w:w w:val="110"/>
        </w:rPr>
        <w:t>“Source</w:t>
      </w:r>
      <w:r w:rsidRPr="001A279D">
        <w:rPr>
          <w:spacing w:val="-6"/>
          <w:w w:val="110"/>
        </w:rPr>
        <w:t xml:space="preserve"> </w:t>
      </w:r>
      <w:r w:rsidRPr="001A279D">
        <w:rPr>
          <w:w w:val="110"/>
        </w:rPr>
        <w:t>of</w:t>
      </w:r>
      <w:r w:rsidRPr="001A279D">
        <w:rPr>
          <w:spacing w:val="-5"/>
          <w:w w:val="110"/>
        </w:rPr>
        <w:t xml:space="preserve"> </w:t>
      </w:r>
      <w:r w:rsidRPr="001A279D">
        <w:rPr>
          <w:w w:val="110"/>
        </w:rPr>
        <w:t>Funds”</w:t>
      </w:r>
      <w:r w:rsidRPr="001A279D">
        <w:rPr>
          <w:spacing w:val="-7"/>
          <w:w w:val="110"/>
        </w:rPr>
        <w:t xml:space="preserve"> </w:t>
      </w:r>
      <w:r w:rsidRPr="001A279D">
        <w:rPr>
          <w:w w:val="110"/>
        </w:rPr>
        <w:t>field</w:t>
      </w:r>
      <w:r w:rsidRPr="001A279D">
        <w:rPr>
          <w:spacing w:val="-4"/>
          <w:w w:val="110"/>
        </w:rPr>
        <w:t xml:space="preserve"> </w:t>
      </w:r>
      <w:r w:rsidRPr="001A279D">
        <w:rPr>
          <w:w w:val="110"/>
        </w:rPr>
        <w:t>that</w:t>
      </w:r>
      <w:r w:rsidRPr="001A279D">
        <w:rPr>
          <w:spacing w:val="-5"/>
          <w:w w:val="110"/>
        </w:rPr>
        <w:t xml:space="preserve"> </w:t>
      </w:r>
      <w:r w:rsidRPr="001A279D">
        <w:rPr>
          <w:w w:val="110"/>
        </w:rPr>
        <w:t>appears</w:t>
      </w:r>
      <w:r w:rsidRPr="001A279D">
        <w:rPr>
          <w:spacing w:val="-5"/>
          <w:w w:val="110"/>
        </w:rPr>
        <w:t xml:space="preserve"> </w:t>
      </w:r>
      <w:r w:rsidRPr="001A279D">
        <w:rPr>
          <w:w w:val="110"/>
        </w:rPr>
        <w:t>at</w:t>
      </w:r>
      <w:r w:rsidRPr="001A279D">
        <w:rPr>
          <w:spacing w:val="-5"/>
          <w:w w:val="110"/>
        </w:rPr>
        <w:t xml:space="preserve"> </w:t>
      </w:r>
      <w:r w:rsidRPr="001A279D">
        <w:rPr>
          <w:w w:val="110"/>
        </w:rPr>
        <w:t>the</w:t>
      </w:r>
      <w:r w:rsidRPr="001A279D">
        <w:rPr>
          <w:spacing w:val="-4"/>
          <w:w w:val="110"/>
        </w:rPr>
        <w:t xml:space="preserve"> </w:t>
      </w:r>
      <w:r w:rsidRPr="001A279D">
        <w:rPr>
          <w:w w:val="110"/>
        </w:rPr>
        <w:t>end</w:t>
      </w:r>
      <w:r w:rsidRPr="001A279D">
        <w:rPr>
          <w:spacing w:val="-4"/>
          <w:w w:val="110"/>
        </w:rPr>
        <w:t xml:space="preserve"> </w:t>
      </w:r>
      <w:r w:rsidRPr="001A279D">
        <w:rPr>
          <w:w w:val="110"/>
        </w:rPr>
        <w:t>of</w:t>
      </w:r>
      <w:r w:rsidRPr="001A279D">
        <w:rPr>
          <w:spacing w:val="-4"/>
          <w:w w:val="110"/>
        </w:rPr>
        <w:t xml:space="preserve"> </w:t>
      </w:r>
      <w:r w:rsidRPr="001A279D">
        <w:rPr>
          <w:w w:val="110"/>
        </w:rPr>
        <w:t>Budget</w:t>
      </w:r>
      <w:r w:rsidRPr="001A279D">
        <w:rPr>
          <w:spacing w:val="-7"/>
          <w:w w:val="110"/>
        </w:rPr>
        <w:t xml:space="preserve"> </w:t>
      </w:r>
      <w:r w:rsidRPr="001A279D">
        <w:rPr>
          <w:w w:val="110"/>
        </w:rPr>
        <w:t>Section</w:t>
      </w:r>
      <w:r w:rsidRPr="001A279D">
        <w:rPr>
          <w:spacing w:val="-6"/>
          <w:w w:val="110"/>
        </w:rPr>
        <w:t xml:space="preserve"> </w:t>
      </w:r>
      <w:r w:rsidRPr="001A279D">
        <w:rPr>
          <w:w w:val="110"/>
        </w:rPr>
        <w:t>III,</w:t>
      </w:r>
      <w:r w:rsidRPr="001A279D">
        <w:rPr>
          <w:spacing w:val="-6"/>
          <w:w w:val="110"/>
        </w:rPr>
        <w:t xml:space="preserve"> </w:t>
      </w:r>
      <w:r w:rsidRPr="001A279D">
        <w:rPr>
          <w:w w:val="110"/>
        </w:rPr>
        <w:t>enter</w:t>
      </w:r>
      <w:r w:rsidRPr="001A279D">
        <w:rPr>
          <w:spacing w:val="-5"/>
          <w:w w:val="110"/>
        </w:rPr>
        <w:t xml:space="preserve"> </w:t>
      </w:r>
      <w:r w:rsidRPr="001A279D">
        <w:rPr>
          <w:w w:val="110"/>
        </w:rPr>
        <w:t>a</w:t>
      </w:r>
      <w:r w:rsidRPr="001A279D">
        <w:rPr>
          <w:spacing w:val="-6"/>
          <w:w w:val="110"/>
        </w:rPr>
        <w:t xml:space="preserve"> </w:t>
      </w:r>
      <w:r w:rsidRPr="001A279D">
        <w:rPr>
          <w:w w:val="110"/>
        </w:rPr>
        <w:t>brief</w:t>
      </w:r>
      <w:r w:rsidRPr="001A279D">
        <w:rPr>
          <w:spacing w:val="-4"/>
          <w:w w:val="110"/>
        </w:rPr>
        <w:t xml:space="preserve"> </w:t>
      </w:r>
      <w:r w:rsidRPr="001A279D">
        <w:rPr>
          <w:w w:val="110"/>
        </w:rPr>
        <w:t xml:space="preserve">description of the match. Identify each match source separately. Identify if the match is secured or proposed. Include dollar amount, the match classification (cash or in-kind), and the source type (Private, State/Local, or Federal) for your </w:t>
      </w:r>
      <w:r w:rsidRPr="001A279D">
        <w:rPr>
          <w:b/>
          <w:w w:val="110"/>
        </w:rPr>
        <w:t>entire match</w:t>
      </w:r>
      <w:r w:rsidRPr="001A279D">
        <w:rPr>
          <w:w w:val="110"/>
        </w:rPr>
        <w:t xml:space="preserve">. (The total amount in the Source of Funds field should match the total amount in the budget narrative exactly.) Define all acronyms the first time they are used. See </w:t>
      </w:r>
      <w:r w:rsidRPr="001A279D">
        <w:rPr>
          <w:b/>
          <w:w w:val="110"/>
        </w:rPr>
        <w:t xml:space="preserve">Attachment G </w:t>
      </w:r>
      <w:r w:rsidRPr="001A279D">
        <w:rPr>
          <w:w w:val="110"/>
        </w:rPr>
        <w:t>for instructions for applying for a match waiver.</w:t>
      </w:r>
    </w:p>
    <w:p w:rsidR="00AB7028" w14:paraId="573255AA" w14:textId="4C53E602">
      <w:pPr>
        <w:pStyle w:val="BodyText"/>
        <w:spacing w:before="217"/>
        <w:ind w:left="758" w:right="1304" w:hanging="1"/>
      </w:pPr>
      <w:r>
        <w:rPr>
          <w:i/>
          <w:w w:val="110"/>
        </w:rPr>
        <w:t>Note</w:t>
      </w:r>
      <w:r>
        <w:rPr>
          <w:w w:val="110"/>
        </w:rPr>
        <w:t xml:space="preserve">: AmeriCorps legislation permits the use of non-AmeriCorps federal funds as match for the </w:t>
      </w:r>
      <w:r w:rsidR="00AC50EA">
        <w:rPr>
          <w:w w:val="110"/>
        </w:rPr>
        <w:t>partner</w:t>
      </w:r>
      <w:r>
        <w:rPr>
          <w:w w:val="110"/>
        </w:rPr>
        <w:t xml:space="preserve"> share of the budget. Please discuss your intention of using federal funds to match an AmeriCorps grant with the other agency prior to submitting your application. Section 121(e)(5) of the National Community Service Act requires that </w:t>
      </w:r>
      <w:r w:rsidR="00AC50EA">
        <w:rPr>
          <w:w w:val="110"/>
        </w:rPr>
        <w:t>partner</w:t>
      </w:r>
      <w:r>
        <w:rPr>
          <w:w w:val="110"/>
        </w:rPr>
        <w:t>s who use other federal funds as match for an AmeriCorps</w:t>
      </w:r>
      <w:r>
        <w:rPr>
          <w:spacing w:val="-6"/>
          <w:w w:val="110"/>
        </w:rPr>
        <w:t xml:space="preserve"> </w:t>
      </w:r>
      <w:r>
        <w:rPr>
          <w:w w:val="110"/>
        </w:rPr>
        <w:t>grant</w:t>
      </w:r>
      <w:r>
        <w:rPr>
          <w:spacing w:val="-2"/>
          <w:w w:val="110"/>
        </w:rPr>
        <w:t xml:space="preserve"> </w:t>
      </w:r>
      <w:r>
        <w:rPr>
          <w:w w:val="110"/>
        </w:rPr>
        <w:t>report</w:t>
      </w:r>
      <w:r>
        <w:rPr>
          <w:spacing w:val="-3"/>
          <w:w w:val="110"/>
        </w:rPr>
        <w:t xml:space="preserve"> </w:t>
      </w:r>
      <w:r>
        <w:rPr>
          <w:w w:val="110"/>
        </w:rPr>
        <w:t>the</w:t>
      </w:r>
      <w:r>
        <w:rPr>
          <w:spacing w:val="-5"/>
          <w:w w:val="110"/>
        </w:rPr>
        <w:t xml:space="preserve"> </w:t>
      </w:r>
      <w:r>
        <w:rPr>
          <w:w w:val="110"/>
        </w:rPr>
        <w:t>amount</w:t>
      </w:r>
      <w:r>
        <w:rPr>
          <w:spacing w:val="-3"/>
          <w:w w:val="110"/>
        </w:rPr>
        <w:t xml:space="preserve"> </w:t>
      </w:r>
      <w:r>
        <w:rPr>
          <w:w w:val="110"/>
        </w:rPr>
        <w:t>and</w:t>
      </w:r>
      <w:r>
        <w:rPr>
          <w:spacing w:val="-4"/>
          <w:w w:val="110"/>
        </w:rPr>
        <w:t xml:space="preserve"> </w:t>
      </w:r>
      <w:r>
        <w:rPr>
          <w:w w:val="110"/>
        </w:rPr>
        <w:t>source</w:t>
      </w:r>
      <w:r>
        <w:rPr>
          <w:spacing w:val="-3"/>
          <w:w w:val="110"/>
        </w:rPr>
        <w:t xml:space="preserve"> </w:t>
      </w:r>
      <w:r>
        <w:rPr>
          <w:w w:val="110"/>
        </w:rPr>
        <w:t>of</w:t>
      </w:r>
      <w:r>
        <w:rPr>
          <w:spacing w:val="-4"/>
          <w:w w:val="110"/>
        </w:rPr>
        <w:t xml:space="preserve"> </w:t>
      </w:r>
      <w:r>
        <w:rPr>
          <w:w w:val="110"/>
        </w:rPr>
        <w:t>these</w:t>
      </w:r>
      <w:r>
        <w:rPr>
          <w:spacing w:val="-3"/>
          <w:w w:val="110"/>
        </w:rPr>
        <w:t xml:space="preserve"> </w:t>
      </w:r>
      <w:r>
        <w:rPr>
          <w:w w:val="110"/>
        </w:rPr>
        <w:t>funds</w:t>
      </w:r>
      <w:r>
        <w:rPr>
          <w:spacing w:val="-5"/>
          <w:w w:val="110"/>
        </w:rPr>
        <w:t xml:space="preserve"> </w:t>
      </w:r>
      <w:r>
        <w:rPr>
          <w:w w:val="110"/>
        </w:rPr>
        <w:t>to</w:t>
      </w:r>
      <w:r>
        <w:rPr>
          <w:spacing w:val="-3"/>
          <w:w w:val="110"/>
        </w:rPr>
        <w:t xml:space="preserve"> </w:t>
      </w:r>
      <w:r>
        <w:rPr>
          <w:w w:val="110"/>
        </w:rPr>
        <w:t>AmeriCorps.</w:t>
      </w:r>
      <w:r>
        <w:rPr>
          <w:spacing w:val="-2"/>
          <w:w w:val="110"/>
        </w:rPr>
        <w:t xml:space="preserve"> </w:t>
      </w:r>
      <w:r>
        <w:rPr>
          <w:w w:val="110"/>
        </w:rPr>
        <w:t>If</w:t>
      </w:r>
      <w:r>
        <w:rPr>
          <w:spacing w:val="-6"/>
          <w:w w:val="110"/>
        </w:rPr>
        <w:t xml:space="preserve"> </w:t>
      </w:r>
      <w:r>
        <w:rPr>
          <w:w w:val="110"/>
        </w:rPr>
        <w:t>you</w:t>
      </w:r>
      <w:r>
        <w:rPr>
          <w:spacing w:val="-3"/>
          <w:w w:val="110"/>
        </w:rPr>
        <w:t xml:space="preserve"> </w:t>
      </w:r>
      <w:r>
        <w:rPr>
          <w:w w:val="110"/>
        </w:rPr>
        <w:t>use</w:t>
      </w:r>
      <w:r>
        <w:rPr>
          <w:spacing w:val="-3"/>
          <w:w w:val="110"/>
        </w:rPr>
        <w:t xml:space="preserve"> </w:t>
      </w:r>
      <w:r>
        <w:rPr>
          <w:w w:val="110"/>
        </w:rPr>
        <w:t>other</w:t>
      </w:r>
      <w:r>
        <w:rPr>
          <w:spacing w:val="-7"/>
          <w:w w:val="110"/>
        </w:rPr>
        <w:t xml:space="preserve"> </w:t>
      </w:r>
      <w:r>
        <w:rPr>
          <w:w w:val="110"/>
        </w:rPr>
        <w:t>federal funds</w:t>
      </w:r>
      <w:r>
        <w:rPr>
          <w:spacing w:val="-6"/>
          <w:w w:val="110"/>
        </w:rPr>
        <w:t xml:space="preserve"> </w:t>
      </w:r>
      <w:r>
        <w:rPr>
          <w:w w:val="110"/>
        </w:rPr>
        <w:t>as</w:t>
      </w:r>
      <w:r>
        <w:rPr>
          <w:spacing w:val="-6"/>
          <w:w w:val="110"/>
        </w:rPr>
        <w:t xml:space="preserve"> </w:t>
      </w:r>
      <w:r>
        <w:rPr>
          <w:w w:val="110"/>
        </w:rPr>
        <w:t>match,</w:t>
      </w:r>
      <w:r>
        <w:rPr>
          <w:spacing w:val="-7"/>
          <w:w w:val="110"/>
        </w:rPr>
        <w:t xml:space="preserve"> </w:t>
      </w:r>
      <w:r>
        <w:rPr>
          <w:w w:val="110"/>
        </w:rPr>
        <w:t>you</w:t>
      </w:r>
      <w:r>
        <w:rPr>
          <w:spacing w:val="-7"/>
          <w:w w:val="110"/>
        </w:rPr>
        <w:t xml:space="preserve"> </w:t>
      </w:r>
      <w:r>
        <w:rPr>
          <w:w w:val="110"/>
        </w:rPr>
        <w:t>must</w:t>
      </w:r>
      <w:r>
        <w:rPr>
          <w:spacing w:val="-6"/>
          <w:w w:val="110"/>
        </w:rPr>
        <w:t xml:space="preserve"> </w:t>
      </w:r>
      <w:r>
        <w:rPr>
          <w:w w:val="110"/>
        </w:rPr>
        <w:t>ensure</w:t>
      </w:r>
      <w:r>
        <w:rPr>
          <w:spacing w:val="-7"/>
          <w:w w:val="110"/>
        </w:rPr>
        <w:t xml:space="preserve"> </w:t>
      </w:r>
      <w:r>
        <w:rPr>
          <w:w w:val="110"/>
        </w:rPr>
        <w:t>you</w:t>
      </w:r>
      <w:r>
        <w:rPr>
          <w:spacing w:val="-8"/>
          <w:w w:val="110"/>
        </w:rPr>
        <w:t xml:space="preserve"> </w:t>
      </w:r>
      <w:r>
        <w:rPr>
          <w:w w:val="110"/>
        </w:rPr>
        <w:t>can</w:t>
      </w:r>
      <w:r>
        <w:rPr>
          <w:spacing w:val="-5"/>
          <w:w w:val="110"/>
        </w:rPr>
        <w:t xml:space="preserve"> </w:t>
      </w:r>
      <w:r>
        <w:rPr>
          <w:w w:val="110"/>
        </w:rPr>
        <w:t>meet</w:t>
      </w:r>
      <w:r>
        <w:rPr>
          <w:spacing w:val="-7"/>
          <w:w w:val="110"/>
        </w:rPr>
        <w:t xml:space="preserve"> </w:t>
      </w:r>
      <w:r>
        <w:rPr>
          <w:w w:val="110"/>
        </w:rPr>
        <w:t>the</w:t>
      </w:r>
      <w:r>
        <w:rPr>
          <w:spacing w:val="-7"/>
          <w:w w:val="110"/>
        </w:rPr>
        <w:t xml:space="preserve"> </w:t>
      </w:r>
      <w:r>
        <w:rPr>
          <w:w w:val="110"/>
        </w:rPr>
        <w:t>requirements</w:t>
      </w:r>
      <w:r>
        <w:rPr>
          <w:spacing w:val="-7"/>
          <w:w w:val="110"/>
        </w:rPr>
        <w:t xml:space="preserve"> </w:t>
      </w:r>
      <w:r>
        <w:rPr>
          <w:w w:val="110"/>
        </w:rPr>
        <w:t>and</w:t>
      </w:r>
      <w:r>
        <w:rPr>
          <w:spacing w:val="-7"/>
          <w:w w:val="110"/>
        </w:rPr>
        <w:t xml:space="preserve"> </w:t>
      </w:r>
      <w:r>
        <w:rPr>
          <w:w w:val="110"/>
        </w:rPr>
        <w:t>purpose</w:t>
      </w:r>
      <w:r>
        <w:rPr>
          <w:spacing w:val="-6"/>
          <w:w w:val="110"/>
        </w:rPr>
        <w:t xml:space="preserve"> </w:t>
      </w:r>
      <w:r>
        <w:rPr>
          <w:w w:val="110"/>
        </w:rPr>
        <w:t>of</w:t>
      </w:r>
      <w:r>
        <w:rPr>
          <w:spacing w:val="-8"/>
          <w:w w:val="110"/>
        </w:rPr>
        <w:t xml:space="preserve"> </w:t>
      </w:r>
      <w:r>
        <w:rPr>
          <w:w w:val="110"/>
        </w:rPr>
        <w:t>both</w:t>
      </w:r>
      <w:r>
        <w:rPr>
          <w:spacing w:val="-7"/>
          <w:w w:val="110"/>
        </w:rPr>
        <w:t xml:space="preserve"> </w:t>
      </w:r>
      <w:r>
        <w:rPr>
          <w:w w:val="110"/>
        </w:rPr>
        <w:t>grants.</w:t>
      </w:r>
      <w:r>
        <w:rPr>
          <w:spacing w:val="-7"/>
          <w:w w:val="110"/>
        </w:rPr>
        <w:t xml:space="preserve"> </w:t>
      </w:r>
      <w:r w:rsidR="00AC50EA">
        <w:rPr>
          <w:w w:val="110"/>
        </w:rPr>
        <w:t>Partner</w:t>
      </w:r>
      <w:r>
        <w:rPr>
          <w:w w:val="110"/>
        </w:rPr>
        <w:t>s who use federal funds as match will be required to report the sources and amounts on the Federal Financial Report (FFR).</w:t>
      </w:r>
    </w:p>
    <w:p w:rsidR="00AB7028" w:rsidP="00770DA5" w14:paraId="410D3BA4" w14:textId="0C2E9453">
      <w:pPr>
        <w:pStyle w:val="Heading3"/>
      </w:pPr>
      <w:bookmarkStart w:id="42" w:name="B._Preparing_Your_Budget"/>
      <w:bookmarkEnd w:id="42"/>
      <w:r>
        <w:rPr>
          <w:w w:val="115"/>
        </w:rPr>
        <w:br/>
        <w:t xml:space="preserve">B. </w:t>
      </w:r>
      <w:r w:rsidR="00633228">
        <w:rPr>
          <w:w w:val="115"/>
        </w:rPr>
        <w:t>Preparing</w:t>
      </w:r>
      <w:r w:rsidR="00633228">
        <w:rPr>
          <w:spacing w:val="1"/>
          <w:w w:val="115"/>
        </w:rPr>
        <w:t xml:space="preserve"> </w:t>
      </w:r>
      <w:r w:rsidR="00633228">
        <w:rPr>
          <w:w w:val="115"/>
        </w:rPr>
        <w:t>Your</w:t>
      </w:r>
      <w:r w:rsidR="00633228">
        <w:rPr>
          <w:spacing w:val="3"/>
          <w:w w:val="115"/>
        </w:rPr>
        <w:t xml:space="preserve"> </w:t>
      </w:r>
      <w:r w:rsidR="00633228">
        <w:rPr>
          <w:spacing w:val="-2"/>
          <w:w w:val="115"/>
        </w:rPr>
        <w:t>Budget</w:t>
      </w:r>
    </w:p>
    <w:p w:rsidR="00AB7028" w14:paraId="33B5D719" w14:textId="77777777">
      <w:pPr>
        <w:pStyle w:val="BodyText"/>
        <w:ind w:left="757" w:right="1337"/>
      </w:pPr>
      <w:r>
        <w:rPr>
          <w:w w:val="110"/>
        </w:rPr>
        <w:t>Your proposed budget should be sufficient to allow you to perform the tasks described in your narrative.</w:t>
      </w:r>
      <w:r>
        <w:rPr>
          <w:spacing w:val="-7"/>
          <w:w w:val="110"/>
        </w:rPr>
        <w:t xml:space="preserve"> </w:t>
      </w:r>
      <w:r>
        <w:rPr>
          <w:w w:val="110"/>
        </w:rPr>
        <w:t>Reviewers</w:t>
      </w:r>
      <w:r>
        <w:rPr>
          <w:spacing w:val="-9"/>
          <w:w w:val="110"/>
        </w:rPr>
        <w:t xml:space="preserve"> </w:t>
      </w:r>
      <w:r>
        <w:rPr>
          <w:w w:val="110"/>
        </w:rPr>
        <w:t>will</w:t>
      </w:r>
      <w:r>
        <w:rPr>
          <w:spacing w:val="-10"/>
          <w:w w:val="110"/>
        </w:rPr>
        <w:t xml:space="preserve"> </w:t>
      </w:r>
      <w:r>
        <w:rPr>
          <w:w w:val="110"/>
        </w:rPr>
        <w:t>consider</w:t>
      </w:r>
      <w:r>
        <w:rPr>
          <w:spacing w:val="-9"/>
          <w:w w:val="110"/>
        </w:rPr>
        <w:t xml:space="preserve"> </w:t>
      </w:r>
      <w:r>
        <w:rPr>
          <w:w w:val="110"/>
        </w:rPr>
        <w:t>the</w:t>
      </w:r>
      <w:r>
        <w:rPr>
          <w:spacing w:val="-7"/>
          <w:w w:val="110"/>
        </w:rPr>
        <w:t xml:space="preserve"> </w:t>
      </w:r>
      <w:r>
        <w:rPr>
          <w:w w:val="110"/>
        </w:rPr>
        <w:t>information</w:t>
      </w:r>
      <w:r>
        <w:rPr>
          <w:spacing w:val="-9"/>
          <w:w w:val="110"/>
        </w:rPr>
        <w:t xml:space="preserve"> </w:t>
      </w:r>
      <w:r>
        <w:rPr>
          <w:w w:val="110"/>
        </w:rPr>
        <w:t>you</w:t>
      </w:r>
      <w:r>
        <w:rPr>
          <w:spacing w:val="-9"/>
          <w:w w:val="110"/>
        </w:rPr>
        <w:t xml:space="preserve"> </w:t>
      </w:r>
      <w:r>
        <w:rPr>
          <w:w w:val="110"/>
        </w:rPr>
        <w:t>provide</w:t>
      </w:r>
      <w:r>
        <w:rPr>
          <w:spacing w:val="-9"/>
          <w:w w:val="110"/>
        </w:rPr>
        <w:t xml:space="preserve"> </w:t>
      </w:r>
      <w:r>
        <w:rPr>
          <w:w w:val="110"/>
        </w:rPr>
        <w:t>in</w:t>
      </w:r>
      <w:r>
        <w:rPr>
          <w:spacing w:val="-8"/>
          <w:w w:val="110"/>
        </w:rPr>
        <w:t xml:space="preserve"> </w:t>
      </w:r>
      <w:r>
        <w:rPr>
          <w:w w:val="110"/>
        </w:rPr>
        <w:t>this</w:t>
      </w:r>
      <w:r>
        <w:rPr>
          <w:spacing w:val="-7"/>
          <w:w w:val="110"/>
        </w:rPr>
        <w:t xml:space="preserve"> </w:t>
      </w:r>
      <w:r>
        <w:rPr>
          <w:w w:val="110"/>
        </w:rPr>
        <w:t>section</w:t>
      </w:r>
      <w:r>
        <w:rPr>
          <w:spacing w:val="-8"/>
          <w:w w:val="110"/>
        </w:rPr>
        <w:t xml:space="preserve"> </w:t>
      </w:r>
      <w:r>
        <w:rPr>
          <w:w w:val="110"/>
        </w:rPr>
        <w:t>in</w:t>
      </w:r>
      <w:r>
        <w:rPr>
          <w:spacing w:val="-9"/>
          <w:w w:val="110"/>
        </w:rPr>
        <w:t xml:space="preserve"> </w:t>
      </w:r>
      <w:r>
        <w:rPr>
          <w:w w:val="110"/>
        </w:rPr>
        <w:t>their</w:t>
      </w:r>
      <w:r>
        <w:rPr>
          <w:spacing w:val="-9"/>
          <w:w w:val="110"/>
        </w:rPr>
        <w:t xml:space="preserve"> </w:t>
      </w:r>
      <w:r>
        <w:rPr>
          <w:w w:val="110"/>
        </w:rPr>
        <w:t>assessment</w:t>
      </w:r>
      <w:r>
        <w:rPr>
          <w:spacing w:val="-9"/>
          <w:w w:val="110"/>
        </w:rPr>
        <w:t xml:space="preserve"> </w:t>
      </w:r>
      <w:r>
        <w:rPr>
          <w:w w:val="110"/>
        </w:rPr>
        <w:t>of</w:t>
      </w:r>
      <w:r>
        <w:rPr>
          <w:spacing w:val="-8"/>
          <w:w w:val="110"/>
        </w:rPr>
        <w:t xml:space="preserve"> </w:t>
      </w:r>
      <w:r>
        <w:rPr>
          <w:w w:val="110"/>
        </w:rPr>
        <w:t>the Cost-Effectiveness and Budget Adequacy selection criterion.</w:t>
      </w:r>
    </w:p>
    <w:p w:rsidR="00AB7028" w14:paraId="6209AFB9" w14:textId="77777777">
      <w:pPr>
        <w:pStyle w:val="BodyText"/>
        <w:spacing w:before="233"/>
        <w:ind w:left="756" w:right="1347"/>
      </w:pPr>
      <w:r>
        <w:rPr>
          <w:w w:val="110"/>
        </w:rPr>
        <w:t>Follow</w:t>
      </w:r>
      <w:r>
        <w:rPr>
          <w:spacing w:val="-7"/>
          <w:w w:val="110"/>
        </w:rPr>
        <w:t xml:space="preserve"> </w:t>
      </w:r>
      <w:r>
        <w:rPr>
          <w:w w:val="110"/>
        </w:rPr>
        <w:t>the</w:t>
      </w:r>
      <w:r>
        <w:rPr>
          <w:spacing w:val="-7"/>
          <w:w w:val="110"/>
        </w:rPr>
        <w:t xml:space="preserve"> </w:t>
      </w:r>
      <w:r>
        <w:rPr>
          <w:w w:val="110"/>
        </w:rPr>
        <w:t>detailed</w:t>
      </w:r>
      <w:r>
        <w:rPr>
          <w:spacing w:val="-8"/>
          <w:w w:val="110"/>
        </w:rPr>
        <w:t xml:space="preserve"> </w:t>
      </w:r>
      <w:r>
        <w:rPr>
          <w:w w:val="110"/>
        </w:rPr>
        <w:t>budget</w:t>
      </w:r>
      <w:r>
        <w:rPr>
          <w:spacing w:val="-6"/>
          <w:w w:val="110"/>
        </w:rPr>
        <w:t xml:space="preserve"> </w:t>
      </w:r>
      <w:r>
        <w:rPr>
          <w:w w:val="110"/>
        </w:rPr>
        <w:t>instructions</w:t>
      </w:r>
      <w:r>
        <w:rPr>
          <w:spacing w:val="-6"/>
          <w:w w:val="110"/>
        </w:rPr>
        <w:t xml:space="preserve"> </w:t>
      </w:r>
      <w:r>
        <w:rPr>
          <w:w w:val="110"/>
        </w:rPr>
        <w:t>in</w:t>
      </w:r>
      <w:r>
        <w:rPr>
          <w:spacing w:val="-8"/>
          <w:w w:val="110"/>
        </w:rPr>
        <w:t xml:space="preserve"> </w:t>
      </w:r>
      <w:r>
        <w:rPr>
          <w:w w:val="110"/>
        </w:rPr>
        <w:t>the</w:t>
      </w:r>
      <w:r>
        <w:rPr>
          <w:spacing w:val="-7"/>
          <w:w w:val="110"/>
        </w:rPr>
        <w:t xml:space="preserve"> </w:t>
      </w:r>
      <w:r>
        <w:rPr>
          <w:w w:val="110"/>
        </w:rPr>
        <w:t>Attachments</w:t>
      </w:r>
      <w:r>
        <w:rPr>
          <w:spacing w:val="-8"/>
          <w:w w:val="110"/>
        </w:rPr>
        <w:t xml:space="preserve"> </w:t>
      </w:r>
      <w:r>
        <w:rPr>
          <w:w w:val="110"/>
        </w:rPr>
        <w:t>to</w:t>
      </w:r>
      <w:r>
        <w:rPr>
          <w:spacing w:val="-7"/>
          <w:w w:val="110"/>
        </w:rPr>
        <w:t xml:space="preserve"> </w:t>
      </w:r>
      <w:r>
        <w:rPr>
          <w:w w:val="110"/>
        </w:rPr>
        <w:t>prepare</w:t>
      </w:r>
      <w:r>
        <w:rPr>
          <w:spacing w:val="-8"/>
          <w:w w:val="110"/>
        </w:rPr>
        <w:t xml:space="preserve"> </w:t>
      </w:r>
      <w:r>
        <w:rPr>
          <w:w w:val="110"/>
        </w:rPr>
        <w:t>your</w:t>
      </w:r>
      <w:r>
        <w:rPr>
          <w:spacing w:val="-9"/>
          <w:w w:val="110"/>
        </w:rPr>
        <w:t xml:space="preserve"> </w:t>
      </w:r>
      <w:r>
        <w:rPr>
          <w:w w:val="110"/>
        </w:rPr>
        <w:t>budget.</w:t>
      </w:r>
      <w:r>
        <w:rPr>
          <w:spacing w:val="-7"/>
          <w:w w:val="110"/>
        </w:rPr>
        <w:t xml:space="preserve"> </w:t>
      </w:r>
      <w:r>
        <w:rPr>
          <w:w w:val="110"/>
        </w:rPr>
        <w:t>We</w:t>
      </w:r>
      <w:r>
        <w:rPr>
          <w:spacing w:val="-5"/>
          <w:w w:val="110"/>
        </w:rPr>
        <w:t xml:space="preserve"> </w:t>
      </w:r>
      <w:r>
        <w:rPr>
          <w:w w:val="110"/>
        </w:rPr>
        <w:t xml:space="preserve">recommend that you prepare your budget in the same order as indicated in the Budget Worksheets in the </w:t>
      </w:r>
      <w:r>
        <w:rPr>
          <w:spacing w:val="-2"/>
          <w:w w:val="110"/>
        </w:rPr>
        <w:t>Attachments.</w:t>
      </w:r>
    </w:p>
    <w:p w:rsidR="00AB7028" w14:paraId="28A73DA6" w14:textId="77777777">
      <w:pPr>
        <w:pStyle w:val="BodyText"/>
        <w:spacing w:before="239"/>
        <w:ind w:left="757" w:right="1347"/>
      </w:pPr>
      <w:r>
        <w:rPr>
          <w:w w:val="110"/>
        </w:rPr>
        <w:t>As</w:t>
      </w:r>
      <w:r>
        <w:rPr>
          <w:spacing w:val="-10"/>
          <w:w w:val="110"/>
        </w:rPr>
        <w:t xml:space="preserve"> </w:t>
      </w:r>
      <w:r>
        <w:rPr>
          <w:w w:val="110"/>
        </w:rPr>
        <w:t>you</w:t>
      </w:r>
      <w:r>
        <w:rPr>
          <w:spacing w:val="-8"/>
          <w:w w:val="110"/>
        </w:rPr>
        <w:t xml:space="preserve"> </w:t>
      </w:r>
      <w:r>
        <w:rPr>
          <w:w w:val="110"/>
        </w:rPr>
        <w:t>enter</w:t>
      </w:r>
      <w:r>
        <w:rPr>
          <w:spacing w:val="-6"/>
          <w:w w:val="110"/>
        </w:rPr>
        <w:t xml:space="preserve"> </w:t>
      </w:r>
      <w:r>
        <w:rPr>
          <w:w w:val="110"/>
        </w:rPr>
        <w:t>your</w:t>
      </w:r>
      <w:r>
        <w:rPr>
          <w:spacing w:val="-10"/>
          <w:w w:val="110"/>
        </w:rPr>
        <w:t xml:space="preserve"> </w:t>
      </w:r>
      <w:r>
        <w:rPr>
          <w:w w:val="110"/>
        </w:rPr>
        <w:t>detailed</w:t>
      </w:r>
      <w:r>
        <w:rPr>
          <w:spacing w:val="-6"/>
          <w:w w:val="110"/>
        </w:rPr>
        <w:t xml:space="preserve"> </w:t>
      </w:r>
      <w:r>
        <w:rPr>
          <w:w w:val="110"/>
        </w:rPr>
        <w:t>budget</w:t>
      </w:r>
      <w:r>
        <w:rPr>
          <w:spacing w:val="-6"/>
          <w:w w:val="110"/>
        </w:rPr>
        <w:t xml:space="preserve"> </w:t>
      </w:r>
      <w:r>
        <w:rPr>
          <w:w w:val="110"/>
        </w:rPr>
        <w:t>information,</w:t>
      </w:r>
      <w:r>
        <w:rPr>
          <w:spacing w:val="-6"/>
          <w:w w:val="110"/>
        </w:rPr>
        <w:t xml:space="preserve"> </w:t>
      </w:r>
      <w:r>
        <w:rPr>
          <w:w w:val="110"/>
        </w:rPr>
        <w:t>eGrants</w:t>
      </w:r>
      <w:r>
        <w:rPr>
          <w:spacing w:val="-6"/>
          <w:w w:val="110"/>
        </w:rPr>
        <w:t xml:space="preserve"> </w:t>
      </w:r>
      <w:r>
        <w:rPr>
          <w:w w:val="110"/>
        </w:rPr>
        <w:t>will</w:t>
      </w:r>
      <w:r>
        <w:rPr>
          <w:spacing w:val="-8"/>
          <w:w w:val="110"/>
        </w:rPr>
        <w:t xml:space="preserve"> </w:t>
      </w:r>
      <w:r>
        <w:rPr>
          <w:w w:val="110"/>
        </w:rPr>
        <w:t>automatically</w:t>
      </w:r>
      <w:r>
        <w:rPr>
          <w:spacing w:val="-6"/>
          <w:w w:val="110"/>
        </w:rPr>
        <w:t xml:space="preserve"> </w:t>
      </w:r>
      <w:r>
        <w:rPr>
          <w:w w:val="110"/>
        </w:rPr>
        <w:t>populate</w:t>
      </w:r>
      <w:r>
        <w:rPr>
          <w:spacing w:val="-6"/>
          <w:w w:val="110"/>
        </w:rPr>
        <w:t xml:space="preserve"> </w:t>
      </w:r>
      <w:r>
        <w:rPr>
          <w:w w:val="110"/>
        </w:rPr>
        <w:t>a</w:t>
      </w:r>
      <w:r>
        <w:rPr>
          <w:spacing w:val="-9"/>
          <w:w w:val="110"/>
        </w:rPr>
        <w:t xml:space="preserve"> </w:t>
      </w:r>
      <w:r>
        <w:rPr>
          <w:w w:val="110"/>
        </w:rPr>
        <w:t>budget</w:t>
      </w:r>
      <w:r>
        <w:rPr>
          <w:spacing w:val="-9"/>
          <w:w w:val="110"/>
        </w:rPr>
        <w:t xml:space="preserve"> </w:t>
      </w:r>
      <w:r>
        <w:rPr>
          <w:w w:val="110"/>
        </w:rPr>
        <w:t>summary and budget narrative report.</w:t>
      </w:r>
      <w:r>
        <w:rPr>
          <w:spacing w:val="28"/>
          <w:w w:val="110"/>
        </w:rPr>
        <w:t xml:space="preserve"> </w:t>
      </w:r>
      <w:r>
        <w:rPr>
          <w:w w:val="110"/>
        </w:rPr>
        <w:t>Prior</w:t>
      </w:r>
      <w:r>
        <w:rPr>
          <w:spacing w:val="-1"/>
          <w:w w:val="110"/>
        </w:rPr>
        <w:t xml:space="preserve"> </w:t>
      </w:r>
      <w:r>
        <w:rPr>
          <w:w w:val="110"/>
        </w:rPr>
        <w:t xml:space="preserve">to submission be sure to review the budget checklist (Attachment) to ensure your budget is compliant. In addition, eGrants will perform a limited compliance check to validate the budget. If eGrants finds any compliance issues, you will receive a warning and/or error </w:t>
      </w:r>
      <w:r>
        <w:rPr>
          <w:w w:val="110"/>
        </w:rPr>
        <w:t>messages</w:t>
      </w:r>
      <w:r>
        <w:rPr>
          <w:w w:val="110"/>
        </w:rPr>
        <w:t>. You must resolve all errors before you can submit your budget.</w:t>
      </w:r>
    </w:p>
    <w:p w:rsidR="00AB7028" w14:paraId="32F4E34B" w14:textId="77777777">
      <w:pPr>
        <w:pStyle w:val="BodyText"/>
        <w:spacing w:before="241" w:line="241" w:lineRule="exact"/>
        <w:ind w:left="757"/>
      </w:pPr>
      <w:r>
        <w:rPr>
          <w:w w:val="110"/>
        </w:rPr>
        <w:t>As</w:t>
      </w:r>
      <w:r>
        <w:rPr>
          <w:spacing w:val="-1"/>
          <w:w w:val="110"/>
        </w:rPr>
        <w:t xml:space="preserve"> </w:t>
      </w:r>
      <w:r>
        <w:rPr>
          <w:w w:val="110"/>
        </w:rPr>
        <w:t>you</w:t>
      </w:r>
      <w:r>
        <w:rPr>
          <w:spacing w:val="-1"/>
          <w:w w:val="110"/>
        </w:rPr>
        <w:t xml:space="preserve"> </w:t>
      </w:r>
      <w:r>
        <w:rPr>
          <w:w w:val="110"/>
        </w:rPr>
        <w:t>prepare</w:t>
      </w:r>
      <w:r>
        <w:rPr>
          <w:spacing w:val="-1"/>
          <w:w w:val="110"/>
        </w:rPr>
        <w:t xml:space="preserve"> </w:t>
      </w:r>
      <w:r>
        <w:rPr>
          <w:w w:val="110"/>
        </w:rPr>
        <w:t xml:space="preserve">your </w:t>
      </w:r>
      <w:r>
        <w:rPr>
          <w:spacing w:val="-2"/>
          <w:w w:val="110"/>
        </w:rPr>
        <w:t>budget:</w:t>
      </w:r>
    </w:p>
    <w:p w:rsidR="00AB7028" w:rsidRPr="001A279D" w:rsidP="001A279D" w14:paraId="77C093DA" w14:textId="77777777">
      <w:pPr>
        <w:pStyle w:val="ListParagraph"/>
        <w:numPr>
          <w:ilvl w:val="1"/>
          <w:numId w:val="17"/>
        </w:numPr>
        <w:tabs>
          <w:tab w:val="left" w:pos="1440"/>
        </w:tabs>
        <w:ind w:left="1800" w:right="2559"/>
        <w:rPr>
          <w:rFonts w:ascii="Symbol" w:hAnsi="Symbol"/>
        </w:rPr>
      </w:pPr>
      <w:r w:rsidRPr="001A279D">
        <w:rPr>
          <w:w w:val="110"/>
        </w:rPr>
        <w:t>All</w:t>
      </w:r>
      <w:r w:rsidRPr="001A279D">
        <w:rPr>
          <w:spacing w:val="-8"/>
          <w:w w:val="110"/>
        </w:rPr>
        <w:t xml:space="preserve"> </w:t>
      </w:r>
      <w:r w:rsidRPr="001A279D">
        <w:rPr>
          <w:w w:val="110"/>
        </w:rPr>
        <w:t>the</w:t>
      </w:r>
      <w:r w:rsidRPr="001A279D">
        <w:rPr>
          <w:spacing w:val="-4"/>
          <w:w w:val="110"/>
        </w:rPr>
        <w:t xml:space="preserve"> </w:t>
      </w:r>
      <w:r w:rsidRPr="001A279D">
        <w:rPr>
          <w:w w:val="110"/>
        </w:rPr>
        <w:t>amounts</w:t>
      </w:r>
      <w:r w:rsidRPr="001A279D">
        <w:rPr>
          <w:spacing w:val="-8"/>
          <w:w w:val="110"/>
        </w:rPr>
        <w:t xml:space="preserve"> </w:t>
      </w:r>
      <w:r w:rsidRPr="001A279D">
        <w:rPr>
          <w:w w:val="110"/>
        </w:rPr>
        <w:t>you</w:t>
      </w:r>
      <w:r w:rsidRPr="001A279D">
        <w:rPr>
          <w:spacing w:val="-5"/>
          <w:w w:val="110"/>
        </w:rPr>
        <w:t xml:space="preserve"> </w:t>
      </w:r>
      <w:r w:rsidRPr="001A279D">
        <w:rPr>
          <w:w w:val="110"/>
        </w:rPr>
        <w:t>request</w:t>
      </w:r>
      <w:r w:rsidRPr="001A279D">
        <w:rPr>
          <w:spacing w:val="-5"/>
          <w:w w:val="110"/>
        </w:rPr>
        <w:t xml:space="preserve"> </w:t>
      </w:r>
      <w:r w:rsidRPr="001A279D">
        <w:rPr>
          <w:w w:val="110"/>
        </w:rPr>
        <w:t>must</w:t>
      </w:r>
      <w:r w:rsidRPr="001A279D">
        <w:rPr>
          <w:spacing w:val="-7"/>
          <w:w w:val="110"/>
        </w:rPr>
        <w:t xml:space="preserve"> </w:t>
      </w:r>
      <w:r w:rsidRPr="001A279D">
        <w:rPr>
          <w:w w:val="110"/>
        </w:rPr>
        <w:t>be</w:t>
      </w:r>
      <w:r w:rsidRPr="001A279D">
        <w:rPr>
          <w:spacing w:val="-7"/>
          <w:w w:val="110"/>
        </w:rPr>
        <w:t xml:space="preserve"> </w:t>
      </w:r>
      <w:r w:rsidRPr="001A279D">
        <w:rPr>
          <w:w w:val="110"/>
        </w:rPr>
        <w:t>defined</w:t>
      </w:r>
      <w:r w:rsidRPr="001A279D">
        <w:rPr>
          <w:spacing w:val="-8"/>
          <w:w w:val="110"/>
        </w:rPr>
        <w:t xml:space="preserve"> </w:t>
      </w:r>
      <w:r w:rsidRPr="001A279D">
        <w:rPr>
          <w:w w:val="110"/>
        </w:rPr>
        <w:t>for</w:t>
      </w:r>
      <w:r w:rsidRPr="001A279D">
        <w:rPr>
          <w:spacing w:val="-8"/>
          <w:w w:val="110"/>
        </w:rPr>
        <w:t xml:space="preserve"> </w:t>
      </w:r>
      <w:r w:rsidRPr="001A279D">
        <w:rPr>
          <w:w w:val="110"/>
        </w:rPr>
        <w:t>a</w:t>
      </w:r>
      <w:r w:rsidRPr="001A279D">
        <w:rPr>
          <w:spacing w:val="-10"/>
          <w:w w:val="110"/>
        </w:rPr>
        <w:t xml:space="preserve"> </w:t>
      </w:r>
      <w:r w:rsidRPr="001A279D">
        <w:rPr>
          <w:w w:val="110"/>
        </w:rPr>
        <w:t>particular</w:t>
      </w:r>
      <w:r w:rsidRPr="001A279D">
        <w:rPr>
          <w:spacing w:val="-9"/>
          <w:w w:val="110"/>
        </w:rPr>
        <w:t xml:space="preserve"> </w:t>
      </w:r>
      <w:r w:rsidRPr="001A279D">
        <w:rPr>
          <w:w w:val="110"/>
        </w:rPr>
        <w:t>purpose.</w:t>
      </w:r>
      <w:r w:rsidRPr="001A279D">
        <w:rPr>
          <w:spacing w:val="-5"/>
          <w:w w:val="110"/>
        </w:rPr>
        <w:t xml:space="preserve"> </w:t>
      </w:r>
      <w:r w:rsidRPr="001A279D">
        <w:rPr>
          <w:w w:val="110"/>
        </w:rPr>
        <w:t>Do</w:t>
      </w:r>
      <w:r w:rsidRPr="001A279D">
        <w:rPr>
          <w:spacing w:val="-7"/>
          <w:w w:val="110"/>
        </w:rPr>
        <w:t xml:space="preserve"> </w:t>
      </w:r>
      <w:r w:rsidRPr="001A279D">
        <w:rPr>
          <w:w w:val="110"/>
        </w:rPr>
        <w:t>not</w:t>
      </w:r>
      <w:r w:rsidRPr="001A279D">
        <w:rPr>
          <w:spacing w:val="-6"/>
          <w:w w:val="110"/>
        </w:rPr>
        <w:t xml:space="preserve"> </w:t>
      </w:r>
      <w:r w:rsidRPr="001A279D">
        <w:rPr>
          <w:w w:val="110"/>
        </w:rPr>
        <w:t xml:space="preserve">include miscellaneous, contingency, or other </w:t>
      </w:r>
      <w:r w:rsidRPr="001A279D">
        <w:rPr>
          <w:w w:val="110"/>
        </w:rPr>
        <w:t>undefined budget amounts.</w:t>
      </w:r>
    </w:p>
    <w:p w:rsidR="00AB7028" w:rsidRPr="001A279D" w:rsidP="001A279D" w14:paraId="31F509B5" w14:textId="77777777">
      <w:pPr>
        <w:pStyle w:val="ListParagraph"/>
        <w:numPr>
          <w:ilvl w:val="1"/>
          <w:numId w:val="17"/>
        </w:numPr>
        <w:tabs>
          <w:tab w:val="left" w:pos="1440"/>
        </w:tabs>
        <w:spacing w:line="251" w:lineRule="exact"/>
        <w:ind w:left="1800" w:right="440"/>
        <w:rPr>
          <w:rFonts w:ascii="Symbol" w:hAnsi="Symbol"/>
        </w:rPr>
      </w:pPr>
      <w:r w:rsidRPr="001A279D">
        <w:rPr>
          <w:w w:val="110"/>
        </w:rPr>
        <w:t>Itemize</w:t>
      </w:r>
      <w:r w:rsidRPr="001A279D">
        <w:rPr>
          <w:spacing w:val="-11"/>
          <w:w w:val="110"/>
        </w:rPr>
        <w:t xml:space="preserve"> </w:t>
      </w:r>
      <w:r w:rsidRPr="001A279D">
        <w:rPr>
          <w:w w:val="110"/>
        </w:rPr>
        <w:t>each</w:t>
      </w:r>
      <w:r w:rsidRPr="001A279D">
        <w:rPr>
          <w:spacing w:val="-7"/>
          <w:w w:val="110"/>
        </w:rPr>
        <w:t xml:space="preserve"> </w:t>
      </w:r>
      <w:r w:rsidRPr="001A279D">
        <w:rPr>
          <w:w w:val="110"/>
        </w:rPr>
        <w:t>cost</w:t>
      </w:r>
      <w:r w:rsidRPr="001A279D">
        <w:rPr>
          <w:spacing w:val="-7"/>
          <w:w w:val="110"/>
        </w:rPr>
        <w:t xml:space="preserve"> </w:t>
      </w:r>
      <w:r w:rsidRPr="001A279D">
        <w:rPr>
          <w:w w:val="110"/>
        </w:rPr>
        <w:t>and</w:t>
      </w:r>
      <w:r w:rsidRPr="001A279D">
        <w:rPr>
          <w:spacing w:val="-7"/>
          <w:w w:val="110"/>
        </w:rPr>
        <w:t xml:space="preserve"> </w:t>
      </w:r>
      <w:r w:rsidRPr="001A279D">
        <w:rPr>
          <w:w w:val="110"/>
        </w:rPr>
        <w:t>present</w:t>
      </w:r>
      <w:r w:rsidRPr="001A279D">
        <w:rPr>
          <w:spacing w:val="-7"/>
          <w:w w:val="110"/>
        </w:rPr>
        <w:t xml:space="preserve"> </w:t>
      </w:r>
      <w:r w:rsidRPr="001A279D">
        <w:rPr>
          <w:w w:val="110"/>
        </w:rPr>
        <w:t>the</w:t>
      </w:r>
      <w:r w:rsidRPr="001A279D">
        <w:rPr>
          <w:spacing w:val="-7"/>
          <w:w w:val="110"/>
        </w:rPr>
        <w:t xml:space="preserve"> </w:t>
      </w:r>
      <w:r w:rsidRPr="001A279D">
        <w:rPr>
          <w:w w:val="110"/>
        </w:rPr>
        <w:t>basis</w:t>
      </w:r>
      <w:r w:rsidRPr="001A279D">
        <w:rPr>
          <w:spacing w:val="-8"/>
          <w:w w:val="110"/>
        </w:rPr>
        <w:t xml:space="preserve"> </w:t>
      </w:r>
      <w:r w:rsidRPr="001A279D">
        <w:rPr>
          <w:w w:val="110"/>
        </w:rPr>
        <w:t>for</w:t>
      </w:r>
      <w:r w:rsidRPr="001A279D">
        <w:rPr>
          <w:spacing w:val="-7"/>
          <w:w w:val="110"/>
        </w:rPr>
        <w:t xml:space="preserve"> </w:t>
      </w:r>
      <w:r w:rsidRPr="001A279D">
        <w:rPr>
          <w:w w:val="110"/>
        </w:rPr>
        <w:t>all</w:t>
      </w:r>
      <w:r w:rsidRPr="001A279D">
        <w:rPr>
          <w:spacing w:val="-9"/>
          <w:w w:val="110"/>
        </w:rPr>
        <w:t xml:space="preserve"> </w:t>
      </w:r>
      <w:r w:rsidRPr="001A279D">
        <w:rPr>
          <w:w w:val="110"/>
        </w:rPr>
        <w:t>calculations</w:t>
      </w:r>
      <w:r w:rsidRPr="001A279D">
        <w:rPr>
          <w:spacing w:val="-5"/>
          <w:w w:val="110"/>
        </w:rPr>
        <w:t xml:space="preserve"> </w:t>
      </w:r>
      <w:r w:rsidRPr="001A279D">
        <w:rPr>
          <w:w w:val="110"/>
        </w:rPr>
        <w:t>in</w:t>
      </w:r>
      <w:r w:rsidRPr="001A279D">
        <w:rPr>
          <w:spacing w:val="-8"/>
          <w:w w:val="110"/>
        </w:rPr>
        <w:t xml:space="preserve"> </w:t>
      </w:r>
      <w:r w:rsidRPr="001A279D">
        <w:rPr>
          <w:w w:val="110"/>
        </w:rPr>
        <w:t>the</w:t>
      </w:r>
      <w:r w:rsidRPr="001A279D">
        <w:rPr>
          <w:spacing w:val="-9"/>
          <w:w w:val="110"/>
        </w:rPr>
        <w:t xml:space="preserve"> </w:t>
      </w:r>
      <w:r w:rsidRPr="001A279D">
        <w:rPr>
          <w:w w:val="110"/>
        </w:rPr>
        <w:t>form</w:t>
      </w:r>
      <w:r w:rsidRPr="001A279D">
        <w:rPr>
          <w:spacing w:val="-7"/>
          <w:w w:val="110"/>
        </w:rPr>
        <w:t xml:space="preserve"> </w:t>
      </w:r>
      <w:r w:rsidRPr="001A279D">
        <w:rPr>
          <w:w w:val="110"/>
        </w:rPr>
        <w:t>of</w:t>
      </w:r>
      <w:r w:rsidRPr="001A279D">
        <w:rPr>
          <w:spacing w:val="-5"/>
          <w:w w:val="110"/>
        </w:rPr>
        <w:t xml:space="preserve"> </w:t>
      </w:r>
      <w:r w:rsidRPr="001A279D">
        <w:rPr>
          <w:w w:val="110"/>
        </w:rPr>
        <w:t>an</w:t>
      </w:r>
      <w:r w:rsidRPr="001A279D">
        <w:rPr>
          <w:spacing w:val="-5"/>
          <w:w w:val="110"/>
        </w:rPr>
        <w:t xml:space="preserve"> </w:t>
      </w:r>
      <w:r w:rsidRPr="001A279D">
        <w:rPr>
          <w:spacing w:val="-2"/>
          <w:w w:val="110"/>
        </w:rPr>
        <w:t>equation.</w:t>
      </w:r>
    </w:p>
    <w:p w:rsidR="00313890" w:rsidRPr="001A279D" w:rsidP="001A279D" w14:paraId="1EF2F8AE" w14:textId="4016D1C1">
      <w:pPr>
        <w:pStyle w:val="ListParagraph"/>
        <w:numPr>
          <w:ilvl w:val="1"/>
          <w:numId w:val="17"/>
        </w:numPr>
        <w:tabs>
          <w:tab w:val="left" w:pos="1440"/>
        </w:tabs>
        <w:spacing w:line="237" w:lineRule="auto"/>
        <w:ind w:left="1800" w:right="1493"/>
        <w:rPr>
          <w:rFonts w:ascii="Symbol" w:hAnsi="Symbol"/>
        </w:rPr>
      </w:pPr>
      <w:r w:rsidRPr="001A279D">
        <w:rPr>
          <w:w w:val="110"/>
        </w:rPr>
        <w:t>Do</w:t>
      </w:r>
      <w:r w:rsidRPr="001A279D">
        <w:rPr>
          <w:spacing w:val="-8"/>
          <w:w w:val="110"/>
        </w:rPr>
        <w:t xml:space="preserve"> </w:t>
      </w:r>
      <w:r w:rsidRPr="001A279D">
        <w:rPr>
          <w:w w:val="110"/>
        </w:rPr>
        <w:t>not</w:t>
      </w:r>
      <w:r w:rsidRPr="001A279D">
        <w:rPr>
          <w:spacing w:val="-8"/>
          <w:w w:val="110"/>
        </w:rPr>
        <w:t xml:space="preserve"> </w:t>
      </w:r>
      <w:r w:rsidRPr="001A279D">
        <w:rPr>
          <w:w w:val="110"/>
        </w:rPr>
        <w:t>include</w:t>
      </w:r>
      <w:r w:rsidRPr="001A279D">
        <w:rPr>
          <w:spacing w:val="-9"/>
          <w:w w:val="110"/>
        </w:rPr>
        <w:t xml:space="preserve"> </w:t>
      </w:r>
      <w:r w:rsidRPr="001A279D">
        <w:rPr>
          <w:w w:val="110"/>
        </w:rPr>
        <w:t>unallowable</w:t>
      </w:r>
      <w:r w:rsidRPr="001A279D">
        <w:rPr>
          <w:spacing w:val="-9"/>
          <w:w w:val="110"/>
        </w:rPr>
        <w:t xml:space="preserve"> </w:t>
      </w:r>
      <w:r w:rsidRPr="001A279D">
        <w:rPr>
          <w:w w:val="110"/>
        </w:rPr>
        <w:t>expenses,</w:t>
      </w:r>
      <w:r w:rsidRPr="001A279D">
        <w:rPr>
          <w:spacing w:val="-9"/>
          <w:w w:val="110"/>
        </w:rPr>
        <w:t xml:space="preserve"> </w:t>
      </w:r>
      <w:r w:rsidRPr="001A279D">
        <w:rPr>
          <w:w w:val="110"/>
        </w:rPr>
        <w:t>e.g.</w:t>
      </w:r>
      <w:r w:rsidRPr="001A279D">
        <w:rPr>
          <w:spacing w:val="-9"/>
          <w:w w:val="110"/>
        </w:rPr>
        <w:t xml:space="preserve"> </w:t>
      </w:r>
      <w:r w:rsidRPr="001A279D">
        <w:rPr>
          <w:w w:val="110"/>
        </w:rPr>
        <w:t>entertainment</w:t>
      </w:r>
      <w:r w:rsidRPr="001A279D">
        <w:rPr>
          <w:spacing w:val="-9"/>
          <w:w w:val="110"/>
        </w:rPr>
        <w:t xml:space="preserve"> </w:t>
      </w:r>
      <w:r w:rsidRPr="001A279D">
        <w:rPr>
          <w:w w:val="110"/>
        </w:rPr>
        <w:t>costs</w:t>
      </w:r>
      <w:r w:rsidRPr="001A279D">
        <w:rPr>
          <w:spacing w:val="-10"/>
          <w:w w:val="110"/>
        </w:rPr>
        <w:t xml:space="preserve"> </w:t>
      </w:r>
      <w:r w:rsidRPr="001A279D">
        <w:rPr>
          <w:w w:val="110"/>
        </w:rPr>
        <w:t>(which</w:t>
      </w:r>
      <w:r w:rsidRPr="001A279D">
        <w:rPr>
          <w:spacing w:val="-8"/>
          <w:w w:val="110"/>
        </w:rPr>
        <w:t xml:space="preserve"> </w:t>
      </w:r>
      <w:r w:rsidRPr="001A279D">
        <w:rPr>
          <w:w w:val="110"/>
        </w:rPr>
        <w:t>include</w:t>
      </w:r>
      <w:r w:rsidRPr="001A279D">
        <w:rPr>
          <w:spacing w:val="-9"/>
          <w:w w:val="110"/>
        </w:rPr>
        <w:t xml:space="preserve"> </w:t>
      </w:r>
      <w:r w:rsidRPr="001A279D">
        <w:rPr>
          <w:w w:val="110"/>
        </w:rPr>
        <w:t>food</w:t>
      </w:r>
      <w:r w:rsidRPr="001A279D">
        <w:rPr>
          <w:spacing w:val="-9"/>
          <w:w w:val="110"/>
        </w:rPr>
        <w:t xml:space="preserve"> </w:t>
      </w:r>
      <w:r w:rsidRPr="001A279D">
        <w:rPr>
          <w:w w:val="110"/>
        </w:rPr>
        <w:t>and</w:t>
      </w:r>
      <w:r w:rsidRPr="001A279D">
        <w:rPr>
          <w:spacing w:val="-9"/>
          <w:w w:val="110"/>
        </w:rPr>
        <w:t xml:space="preserve"> </w:t>
      </w:r>
      <w:r w:rsidRPr="001A279D">
        <w:rPr>
          <w:w w:val="110"/>
        </w:rPr>
        <w:t>beverage costs), unless they are justified as an essential component of an activity.</w:t>
      </w:r>
    </w:p>
    <w:p w:rsidR="00313890" w:rsidP="001A279D" w14:paraId="3456EB76" w14:textId="532DB49E">
      <w:pPr>
        <w:pStyle w:val="ListParagraph"/>
        <w:numPr>
          <w:ilvl w:val="1"/>
          <w:numId w:val="17"/>
        </w:numPr>
        <w:tabs>
          <w:tab w:val="left" w:pos="1440"/>
        </w:tabs>
        <w:spacing w:line="237" w:lineRule="auto"/>
        <w:ind w:left="1800" w:right="1493"/>
      </w:pPr>
      <w:r>
        <w:rPr>
          <w:w w:val="110"/>
        </w:rPr>
        <w:t>Do</w:t>
      </w:r>
      <w:r>
        <w:rPr>
          <w:spacing w:val="-9"/>
          <w:w w:val="110"/>
        </w:rPr>
        <w:t xml:space="preserve"> </w:t>
      </w:r>
      <w:r>
        <w:rPr>
          <w:w w:val="110"/>
        </w:rPr>
        <w:t>not</w:t>
      </w:r>
      <w:r>
        <w:rPr>
          <w:spacing w:val="-7"/>
          <w:w w:val="110"/>
        </w:rPr>
        <w:t xml:space="preserve"> </w:t>
      </w:r>
      <w:r>
        <w:rPr>
          <w:w w:val="110"/>
        </w:rPr>
        <w:t>include</w:t>
      </w:r>
      <w:r>
        <w:rPr>
          <w:spacing w:val="-9"/>
          <w:w w:val="110"/>
        </w:rPr>
        <w:t xml:space="preserve"> </w:t>
      </w:r>
      <w:r>
        <w:rPr>
          <w:w w:val="110"/>
        </w:rPr>
        <w:t>fractional</w:t>
      </w:r>
      <w:r>
        <w:rPr>
          <w:spacing w:val="-6"/>
          <w:w w:val="110"/>
        </w:rPr>
        <w:t xml:space="preserve"> </w:t>
      </w:r>
      <w:r>
        <w:rPr>
          <w:w w:val="110"/>
        </w:rPr>
        <w:t>amounts</w:t>
      </w:r>
      <w:r>
        <w:rPr>
          <w:spacing w:val="-8"/>
          <w:w w:val="110"/>
        </w:rPr>
        <w:t xml:space="preserve"> </w:t>
      </w:r>
      <w:r>
        <w:rPr>
          <w:spacing w:val="-2"/>
          <w:w w:val="110"/>
        </w:rPr>
        <w:t>(cents).</w:t>
      </w:r>
      <w:bookmarkStart w:id="43" w:name="_Please_add_the_costs_associated_with_t"/>
      <w:bookmarkEnd w:id="43"/>
    </w:p>
    <w:p w:rsidR="00AB7028" w:rsidP="001A279D" w14:paraId="15FA1760" w14:textId="77777777">
      <w:pPr>
        <w:pStyle w:val="ListParagraph"/>
        <w:numPr>
          <w:ilvl w:val="1"/>
          <w:numId w:val="17"/>
        </w:numPr>
        <w:tabs>
          <w:tab w:val="left" w:pos="1440"/>
        </w:tabs>
        <w:spacing w:line="237" w:lineRule="auto"/>
        <w:ind w:left="1800" w:right="1493"/>
        <w:rPr>
          <w:rFonts w:ascii="Symbol" w:hAnsi="Symbol"/>
        </w:rPr>
      </w:pPr>
      <w:r>
        <w:rPr>
          <w:w w:val="115"/>
        </w:rPr>
        <w:t>Please add the costs associated with the National Service Criminal History Checks. These include</w:t>
      </w:r>
      <w:r>
        <w:rPr>
          <w:spacing w:val="-8"/>
          <w:w w:val="115"/>
        </w:rPr>
        <w:t xml:space="preserve"> </w:t>
      </w:r>
      <w:r>
        <w:rPr>
          <w:w w:val="115"/>
        </w:rPr>
        <w:t>the</w:t>
      </w:r>
      <w:r>
        <w:rPr>
          <w:spacing w:val="-7"/>
          <w:w w:val="115"/>
        </w:rPr>
        <w:t xml:space="preserve"> </w:t>
      </w:r>
      <w:r>
        <w:rPr>
          <w:w w:val="115"/>
        </w:rPr>
        <w:t>National</w:t>
      </w:r>
      <w:r>
        <w:rPr>
          <w:spacing w:val="-5"/>
          <w:w w:val="115"/>
        </w:rPr>
        <w:t xml:space="preserve"> </w:t>
      </w:r>
      <w:r>
        <w:rPr>
          <w:w w:val="115"/>
        </w:rPr>
        <w:t>Sex</w:t>
      </w:r>
      <w:r>
        <w:rPr>
          <w:spacing w:val="-6"/>
          <w:w w:val="115"/>
        </w:rPr>
        <w:t xml:space="preserve"> </w:t>
      </w:r>
      <w:r>
        <w:rPr>
          <w:w w:val="115"/>
        </w:rPr>
        <w:t>Offender</w:t>
      </w:r>
      <w:r>
        <w:rPr>
          <w:spacing w:val="-8"/>
          <w:w w:val="115"/>
        </w:rPr>
        <w:t xml:space="preserve"> </w:t>
      </w:r>
      <w:r>
        <w:rPr>
          <w:w w:val="115"/>
        </w:rPr>
        <w:t>Public</w:t>
      </w:r>
      <w:r>
        <w:rPr>
          <w:spacing w:val="-7"/>
          <w:w w:val="115"/>
        </w:rPr>
        <w:t xml:space="preserve"> </w:t>
      </w:r>
      <w:r>
        <w:rPr>
          <w:w w:val="115"/>
        </w:rPr>
        <w:t>Website</w:t>
      </w:r>
      <w:r>
        <w:rPr>
          <w:spacing w:val="-5"/>
          <w:w w:val="115"/>
        </w:rPr>
        <w:t xml:space="preserve"> </w:t>
      </w:r>
      <w:r>
        <w:rPr>
          <w:w w:val="115"/>
        </w:rPr>
        <w:t>(NSOPW),</w:t>
      </w:r>
      <w:r>
        <w:rPr>
          <w:spacing w:val="-7"/>
          <w:w w:val="115"/>
        </w:rPr>
        <w:t xml:space="preserve"> </w:t>
      </w:r>
      <w:r>
        <w:rPr>
          <w:w w:val="115"/>
        </w:rPr>
        <w:t>state</w:t>
      </w:r>
      <w:r>
        <w:rPr>
          <w:spacing w:val="-7"/>
          <w:w w:val="115"/>
        </w:rPr>
        <w:t xml:space="preserve"> </w:t>
      </w:r>
      <w:r>
        <w:rPr>
          <w:w w:val="115"/>
        </w:rPr>
        <w:t>check,</w:t>
      </w:r>
      <w:r>
        <w:rPr>
          <w:spacing w:val="-7"/>
          <w:w w:val="115"/>
        </w:rPr>
        <w:t xml:space="preserve"> </w:t>
      </w:r>
      <w:r>
        <w:rPr>
          <w:w w:val="115"/>
        </w:rPr>
        <w:t>and</w:t>
      </w:r>
      <w:r>
        <w:rPr>
          <w:spacing w:val="-7"/>
          <w:w w:val="115"/>
        </w:rPr>
        <w:t xml:space="preserve"> </w:t>
      </w:r>
      <w:r>
        <w:rPr>
          <w:w w:val="115"/>
        </w:rPr>
        <w:t>FBI</w:t>
      </w:r>
      <w:r>
        <w:rPr>
          <w:spacing w:val="-7"/>
          <w:w w:val="115"/>
        </w:rPr>
        <w:t xml:space="preserve"> </w:t>
      </w:r>
      <w:r>
        <w:rPr>
          <w:w w:val="115"/>
        </w:rPr>
        <w:t>check</w:t>
      </w:r>
      <w:r>
        <w:rPr>
          <w:spacing w:val="-7"/>
          <w:w w:val="115"/>
        </w:rPr>
        <w:t xml:space="preserve"> </w:t>
      </w:r>
      <w:r>
        <w:rPr>
          <w:w w:val="115"/>
        </w:rPr>
        <w:t>for criminal</w:t>
      </w:r>
      <w:r>
        <w:rPr>
          <w:spacing w:val="-8"/>
          <w:w w:val="115"/>
        </w:rPr>
        <w:t xml:space="preserve"> </w:t>
      </w:r>
      <w:r>
        <w:rPr>
          <w:w w:val="115"/>
        </w:rPr>
        <w:t>history</w:t>
      </w:r>
      <w:r>
        <w:rPr>
          <w:spacing w:val="-9"/>
          <w:w w:val="115"/>
        </w:rPr>
        <w:t xml:space="preserve"> </w:t>
      </w:r>
      <w:r>
        <w:rPr>
          <w:w w:val="115"/>
        </w:rPr>
        <w:t>checks</w:t>
      </w:r>
      <w:r>
        <w:rPr>
          <w:spacing w:val="-5"/>
          <w:w w:val="115"/>
        </w:rPr>
        <w:t xml:space="preserve"> </w:t>
      </w:r>
      <w:r>
        <w:rPr>
          <w:w w:val="115"/>
        </w:rPr>
        <w:t>for</w:t>
      </w:r>
      <w:r>
        <w:rPr>
          <w:spacing w:val="-7"/>
          <w:w w:val="115"/>
        </w:rPr>
        <w:t xml:space="preserve"> </w:t>
      </w:r>
      <w:r>
        <w:rPr>
          <w:w w:val="115"/>
        </w:rPr>
        <w:t>each</w:t>
      </w:r>
      <w:r>
        <w:rPr>
          <w:spacing w:val="-4"/>
          <w:w w:val="115"/>
        </w:rPr>
        <w:t xml:space="preserve"> </w:t>
      </w:r>
      <w:r>
        <w:rPr>
          <w:w w:val="115"/>
        </w:rPr>
        <w:t>covered</w:t>
      </w:r>
      <w:r>
        <w:rPr>
          <w:spacing w:val="-7"/>
          <w:w w:val="115"/>
        </w:rPr>
        <w:t xml:space="preserve"> </w:t>
      </w:r>
      <w:r>
        <w:rPr>
          <w:w w:val="115"/>
        </w:rPr>
        <w:t>position</w:t>
      </w:r>
      <w:r>
        <w:rPr>
          <w:spacing w:val="-7"/>
          <w:w w:val="115"/>
        </w:rPr>
        <w:t xml:space="preserve"> </w:t>
      </w:r>
      <w:r>
        <w:rPr>
          <w:w w:val="115"/>
        </w:rPr>
        <w:t>in</w:t>
      </w:r>
      <w:r>
        <w:rPr>
          <w:spacing w:val="-7"/>
          <w:w w:val="115"/>
        </w:rPr>
        <w:t xml:space="preserve"> </w:t>
      </w:r>
      <w:r>
        <w:rPr>
          <w:w w:val="115"/>
        </w:rPr>
        <w:t>the</w:t>
      </w:r>
      <w:r>
        <w:rPr>
          <w:spacing w:val="-8"/>
          <w:w w:val="115"/>
        </w:rPr>
        <w:t xml:space="preserve"> </w:t>
      </w:r>
      <w:r>
        <w:rPr>
          <w:w w:val="115"/>
        </w:rPr>
        <w:t>budget.</w:t>
      </w:r>
      <w:r>
        <w:rPr>
          <w:spacing w:val="-6"/>
          <w:w w:val="115"/>
        </w:rPr>
        <w:t xml:space="preserve"> </w:t>
      </w:r>
      <w:r>
        <w:rPr>
          <w:w w:val="115"/>
        </w:rPr>
        <w:t>If</w:t>
      </w:r>
      <w:r>
        <w:rPr>
          <w:spacing w:val="-7"/>
          <w:w w:val="115"/>
        </w:rPr>
        <w:t xml:space="preserve"> </w:t>
      </w:r>
      <w:r>
        <w:rPr>
          <w:w w:val="115"/>
        </w:rPr>
        <w:t>funds</w:t>
      </w:r>
      <w:r>
        <w:rPr>
          <w:spacing w:val="-7"/>
          <w:w w:val="115"/>
        </w:rPr>
        <w:t xml:space="preserve"> </w:t>
      </w:r>
      <w:r>
        <w:rPr>
          <w:w w:val="115"/>
        </w:rPr>
        <w:t>are</w:t>
      </w:r>
      <w:r>
        <w:rPr>
          <w:spacing w:val="-8"/>
          <w:w w:val="115"/>
        </w:rPr>
        <w:t xml:space="preserve"> </w:t>
      </w:r>
      <w:r>
        <w:rPr>
          <w:w w:val="115"/>
        </w:rPr>
        <w:t>not</w:t>
      </w:r>
      <w:r>
        <w:rPr>
          <w:spacing w:val="-8"/>
          <w:w w:val="115"/>
        </w:rPr>
        <w:t xml:space="preserve"> </w:t>
      </w:r>
      <w:r>
        <w:rPr>
          <w:w w:val="115"/>
        </w:rPr>
        <w:t>budgeted, you must note in the budget an explanation for how you will cover the costs.</w:t>
      </w:r>
    </w:p>
    <w:p w:rsidR="00770DA5" w14:paraId="6E97B19E" w14:textId="19C034ED">
      <w:pPr>
        <w:pStyle w:val="BodyText"/>
        <w:spacing w:before="232"/>
        <w:ind w:left="759" w:right="1337"/>
      </w:pPr>
      <w:r>
        <w:rPr>
          <w:w w:val="110"/>
        </w:rPr>
        <w:t>Programs must comply with all applicable federal laws, regulations, and the requirements of the Uniform Guidance. Please refer to the Uniform Administrative Requirements, Cost Principles, and Audit Requirements for Federal Awards (2 CFR Part 200) for allowable, allocable, and reasonable cost information,</w:t>
      </w:r>
      <w:r>
        <w:rPr>
          <w:spacing w:val="-5"/>
          <w:w w:val="110"/>
        </w:rPr>
        <w:t xml:space="preserve"> </w:t>
      </w:r>
      <w:r>
        <w:rPr>
          <w:w w:val="110"/>
        </w:rPr>
        <w:t>as</w:t>
      </w:r>
      <w:r>
        <w:rPr>
          <w:spacing w:val="-6"/>
          <w:w w:val="110"/>
        </w:rPr>
        <w:t xml:space="preserve"> </w:t>
      </w:r>
      <w:r>
        <w:rPr>
          <w:w w:val="110"/>
        </w:rPr>
        <w:t>well</w:t>
      </w:r>
      <w:r>
        <w:rPr>
          <w:spacing w:val="-8"/>
          <w:w w:val="110"/>
        </w:rPr>
        <w:t xml:space="preserve"> </w:t>
      </w:r>
      <w:r>
        <w:rPr>
          <w:w w:val="110"/>
        </w:rPr>
        <w:t>as</w:t>
      </w:r>
      <w:r>
        <w:rPr>
          <w:spacing w:val="-7"/>
          <w:w w:val="110"/>
        </w:rPr>
        <w:t xml:space="preserve"> </w:t>
      </w:r>
      <w:r>
        <w:rPr>
          <w:w w:val="110"/>
        </w:rPr>
        <w:t>audit</w:t>
      </w:r>
      <w:r>
        <w:rPr>
          <w:spacing w:val="-6"/>
          <w:w w:val="110"/>
        </w:rPr>
        <w:t xml:space="preserve"> </w:t>
      </w:r>
      <w:r>
        <w:rPr>
          <w:w w:val="110"/>
        </w:rPr>
        <w:t>requirements,</w:t>
      </w:r>
      <w:r>
        <w:rPr>
          <w:spacing w:val="-5"/>
          <w:w w:val="110"/>
        </w:rPr>
        <w:t xml:space="preserve"> </w:t>
      </w:r>
      <w:r>
        <w:rPr>
          <w:w w:val="110"/>
        </w:rPr>
        <w:t>including</w:t>
      </w:r>
      <w:r>
        <w:rPr>
          <w:spacing w:val="-7"/>
          <w:w w:val="110"/>
        </w:rPr>
        <w:t xml:space="preserve"> </w:t>
      </w:r>
      <w:r>
        <w:rPr>
          <w:w w:val="110"/>
        </w:rPr>
        <w:t>the</w:t>
      </w:r>
      <w:r>
        <w:rPr>
          <w:spacing w:val="-7"/>
          <w:w w:val="110"/>
        </w:rPr>
        <w:t xml:space="preserve"> </w:t>
      </w:r>
      <w:r>
        <w:rPr>
          <w:w w:val="110"/>
        </w:rPr>
        <w:t>need</w:t>
      </w:r>
      <w:r>
        <w:rPr>
          <w:spacing w:val="-7"/>
          <w:w w:val="110"/>
        </w:rPr>
        <w:t xml:space="preserve"> </w:t>
      </w:r>
      <w:r>
        <w:rPr>
          <w:w w:val="110"/>
        </w:rPr>
        <w:t>to</w:t>
      </w:r>
      <w:r>
        <w:rPr>
          <w:spacing w:val="-8"/>
          <w:w w:val="110"/>
        </w:rPr>
        <w:t xml:space="preserve"> </w:t>
      </w:r>
      <w:r>
        <w:rPr>
          <w:w w:val="110"/>
        </w:rPr>
        <w:t>provide</w:t>
      </w:r>
      <w:r>
        <w:rPr>
          <w:spacing w:val="-7"/>
          <w:w w:val="110"/>
        </w:rPr>
        <w:t xml:space="preserve"> </w:t>
      </w:r>
      <w:r>
        <w:rPr>
          <w:w w:val="110"/>
        </w:rPr>
        <w:t>audits</w:t>
      </w:r>
      <w:r>
        <w:rPr>
          <w:spacing w:val="-9"/>
          <w:w w:val="110"/>
        </w:rPr>
        <w:t xml:space="preserve"> </w:t>
      </w:r>
      <w:r>
        <w:rPr>
          <w:w w:val="110"/>
        </w:rPr>
        <w:t>to</w:t>
      </w:r>
      <w:r>
        <w:rPr>
          <w:spacing w:val="-8"/>
          <w:w w:val="110"/>
        </w:rPr>
        <w:t xml:space="preserve"> </w:t>
      </w:r>
      <w:r>
        <w:rPr>
          <w:w w:val="110"/>
        </w:rPr>
        <w:t>the</w:t>
      </w:r>
      <w:r>
        <w:rPr>
          <w:spacing w:val="-5"/>
          <w:w w:val="110"/>
        </w:rPr>
        <w:t xml:space="preserve"> </w:t>
      </w:r>
      <w:r>
        <w:rPr>
          <w:w w:val="110"/>
        </w:rPr>
        <w:t>Clearinghouse</w:t>
      </w:r>
      <w:r>
        <w:rPr>
          <w:spacing w:val="-6"/>
          <w:w w:val="110"/>
        </w:rPr>
        <w:t xml:space="preserve"> </w:t>
      </w:r>
      <w:r>
        <w:rPr>
          <w:w w:val="110"/>
        </w:rPr>
        <w:t xml:space="preserve">if expending over $1,000,000 in federal funds. The Uniform Guidance is </w:t>
      </w:r>
      <w:hyperlink r:id="rId21">
        <w:r w:rsidR="00AB7028">
          <w:rPr>
            <w:color w:val="0000FF"/>
            <w:w w:val="110"/>
            <w:u w:val="single" w:color="0000FF"/>
          </w:rPr>
          <w:t>online</w:t>
        </w:r>
        <w:r w:rsidR="00AB7028">
          <w:rPr>
            <w:w w:val="110"/>
          </w:rPr>
          <w:t>.</w:t>
        </w:r>
      </w:hyperlink>
      <w:bookmarkStart w:id="44" w:name="IX._Funding/Demographics"/>
      <w:bookmarkStart w:id="45" w:name="_bookmark12"/>
      <w:bookmarkEnd w:id="44"/>
      <w:bookmarkEnd w:id="45"/>
      <w:r>
        <w:br/>
      </w:r>
    </w:p>
    <w:p w:rsidR="00AB7028" w:rsidP="00770DA5" w14:paraId="05B1E533" w14:textId="1B892D57">
      <w:pPr>
        <w:pStyle w:val="Heading2"/>
      </w:pPr>
      <w:r>
        <w:rPr>
          <w:w w:val="120"/>
        </w:rPr>
        <w:t xml:space="preserve">IX. </w:t>
      </w:r>
      <w:r w:rsidR="00633228">
        <w:rPr>
          <w:w w:val="120"/>
        </w:rPr>
        <w:t>Funding/Demographics</w:t>
      </w:r>
    </w:p>
    <w:p w:rsidR="00AB7028" w:rsidP="00650AD6" w14:paraId="14B28EDA" w14:textId="77777777">
      <w:pPr>
        <w:pStyle w:val="BodyText"/>
        <w:spacing w:line="239" w:lineRule="exact"/>
        <w:ind w:left="760" w:right="620"/>
      </w:pPr>
      <w:r>
        <w:rPr>
          <w:w w:val="110"/>
        </w:rPr>
        <w:t>In</w:t>
      </w:r>
      <w:r>
        <w:rPr>
          <w:spacing w:val="-7"/>
          <w:w w:val="110"/>
        </w:rPr>
        <w:t xml:space="preserve"> </w:t>
      </w:r>
      <w:r>
        <w:rPr>
          <w:w w:val="110"/>
        </w:rPr>
        <w:t>the</w:t>
      </w:r>
      <w:r>
        <w:rPr>
          <w:spacing w:val="-6"/>
          <w:w w:val="110"/>
        </w:rPr>
        <w:t xml:space="preserve"> </w:t>
      </w:r>
      <w:r>
        <w:rPr>
          <w:w w:val="110"/>
        </w:rPr>
        <w:t>Funding/Demographics</w:t>
      </w:r>
      <w:r>
        <w:rPr>
          <w:spacing w:val="-6"/>
          <w:w w:val="110"/>
        </w:rPr>
        <w:t xml:space="preserve"> </w:t>
      </w:r>
      <w:r>
        <w:rPr>
          <w:w w:val="110"/>
        </w:rPr>
        <w:t>Section,</w:t>
      </w:r>
      <w:r>
        <w:rPr>
          <w:spacing w:val="-2"/>
          <w:w w:val="110"/>
        </w:rPr>
        <w:t xml:space="preserve"> </w:t>
      </w:r>
      <w:r>
        <w:rPr>
          <w:w w:val="110"/>
        </w:rPr>
        <w:t>enter</w:t>
      </w:r>
      <w:r>
        <w:rPr>
          <w:spacing w:val="-5"/>
          <w:w w:val="110"/>
        </w:rPr>
        <w:t xml:space="preserve"> </w:t>
      </w:r>
      <w:r>
        <w:rPr>
          <w:w w:val="110"/>
        </w:rPr>
        <w:t>the</w:t>
      </w:r>
      <w:r>
        <w:rPr>
          <w:spacing w:val="-3"/>
          <w:w w:val="110"/>
        </w:rPr>
        <w:t xml:space="preserve"> </w:t>
      </w:r>
      <w:r>
        <w:rPr>
          <w:w w:val="110"/>
        </w:rPr>
        <w:t>information</w:t>
      </w:r>
      <w:r>
        <w:rPr>
          <w:spacing w:val="-4"/>
          <w:w w:val="110"/>
        </w:rPr>
        <w:t xml:space="preserve"> </w:t>
      </w:r>
      <w:r>
        <w:rPr>
          <w:w w:val="110"/>
        </w:rPr>
        <w:t>requested</w:t>
      </w:r>
      <w:r>
        <w:rPr>
          <w:spacing w:val="-4"/>
          <w:w w:val="110"/>
        </w:rPr>
        <w:t xml:space="preserve"> </w:t>
      </w:r>
      <w:r>
        <w:rPr>
          <w:w w:val="110"/>
        </w:rPr>
        <w:t>which</w:t>
      </w:r>
      <w:r>
        <w:rPr>
          <w:spacing w:val="-4"/>
          <w:w w:val="110"/>
        </w:rPr>
        <w:t xml:space="preserve"> </w:t>
      </w:r>
      <w:r>
        <w:rPr>
          <w:w w:val="110"/>
        </w:rPr>
        <w:t>could</w:t>
      </w:r>
      <w:r>
        <w:rPr>
          <w:spacing w:val="-3"/>
          <w:w w:val="110"/>
        </w:rPr>
        <w:t xml:space="preserve"> </w:t>
      </w:r>
      <w:r>
        <w:rPr>
          <w:spacing w:val="-2"/>
          <w:w w:val="110"/>
        </w:rPr>
        <w:t>include:</w:t>
      </w:r>
    </w:p>
    <w:p w:rsidR="00AB7028" w:rsidRPr="001A279D" w:rsidP="001A279D" w14:paraId="211EF2F3" w14:textId="08F49219">
      <w:pPr>
        <w:pStyle w:val="ListParagraph"/>
        <w:numPr>
          <w:ilvl w:val="1"/>
          <w:numId w:val="17"/>
        </w:numPr>
        <w:tabs>
          <w:tab w:val="left" w:pos="1260"/>
        </w:tabs>
        <w:ind w:left="1800" w:right="1475"/>
        <w:rPr>
          <w:rFonts w:ascii="Symbol" w:hAnsi="Symbol"/>
          <w:szCs w:val="24"/>
        </w:rPr>
      </w:pPr>
      <w:r w:rsidRPr="001A279D">
        <w:rPr>
          <w:w w:val="110"/>
          <w:szCs w:val="24"/>
        </w:rPr>
        <w:t>Other</w:t>
      </w:r>
      <w:r w:rsidRPr="001A279D">
        <w:rPr>
          <w:spacing w:val="-7"/>
          <w:w w:val="110"/>
          <w:szCs w:val="24"/>
        </w:rPr>
        <w:t xml:space="preserve"> </w:t>
      </w:r>
      <w:r w:rsidRPr="001A279D">
        <w:rPr>
          <w:w w:val="110"/>
          <w:szCs w:val="24"/>
        </w:rPr>
        <w:t>Revenue</w:t>
      </w:r>
      <w:r w:rsidRPr="001A279D">
        <w:rPr>
          <w:spacing w:val="-7"/>
          <w:w w:val="110"/>
          <w:szCs w:val="24"/>
        </w:rPr>
        <w:t xml:space="preserve"> </w:t>
      </w:r>
      <w:r w:rsidRPr="001A279D">
        <w:rPr>
          <w:w w:val="110"/>
          <w:szCs w:val="24"/>
        </w:rPr>
        <w:t>funds.</w:t>
      </w:r>
      <w:r w:rsidRPr="001A279D">
        <w:rPr>
          <w:spacing w:val="-5"/>
          <w:w w:val="110"/>
          <w:szCs w:val="24"/>
        </w:rPr>
        <w:t xml:space="preserve"> </w:t>
      </w:r>
      <w:r w:rsidRPr="001A279D">
        <w:rPr>
          <w:w w:val="110"/>
          <w:szCs w:val="24"/>
        </w:rPr>
        <w:t>Enter</w:t>
      </w:r>
      <w:r w:rsidRPr="001A279D">
        <w:rPr>
          <w:spacing w:val="-7"/>
          <w:w w:val="110"/>
          <w:szCs w:val="24"/>
        </w:rPr>
        <w:t xml:space="preserve"> </w:t>
      </w:r>
      <w:r w:rsidRPr="001A279D">
        <w:rPr>
          <w:w w:val="110"/>
          <w:szCs w:val="24"/>
        </w:rPr>
        <w:t>the</w:t>
      </w:r>
      <w:r w:rsidRPr="001A279D">
        <w:rPr>
          <w:spacing w:val="-4"/>
          <w:w w:val="110"/>
          <w:szCs w:val="24"/>
        </w:rPr>
        <w:t xml:space="preserve"> </w:t>
      </w:r>
      <w:r w:rsidRPr="001A279D">
        <w:rPr>
          <w:w w:val="110"/>
          <w:szCs w:val="24"/>
        </w:rPr>
        <w:t>amount</w:t>
      </w:r>
      <w:r w:rsidRPr="001A279D">
        <w:rPr>
          <w:spacing w:val="-7"/>
          <w:w w:val="110"/>
          <w:szCs w:val="24"/>
        </w:rPr>
        <w:t xml:space="preserve"> </w:t>
      </w:r>
      <w:r w:rsidRPr="001A279D">
        <w:rPr>
          <w:w w:val="110"/>
          <w:szCs w:val="24"/>
        </w:rPr>
        <w:t>of</w:t>
      </w:r>
      <w:r w:rsidRPr="001A279D">
        <w:rPr>
          <w:spacing w:val="-4"/>
          <w:w w:val="110"/>
          <w:szCs w:val="24"/>
        </w:rPr>
        <w:t xml:space="preserve"> </w:t>
      </w:r>
      <w:r w:rsidRPr="001A279D">
        <w:rPr>
          <w:w w:val="110"/>
          <w:szCs w:val="24"/>
        </w:rPr>
        <w:t>funds</w:t>
      </w:r>
      <w:r w:rsidRPr="001A279D">
        <w:rPr>
          <w:spacing w:val="-6"/>
          <w:w w:val="110"/>
          <w:szCs w:val="24"/>
        </w:rPr>
        <w:t xml:space="preserve"> </w:t>
      </w:r>
      <w:r w:rsidRPr="001A279D">
        <w:rPr>
          <w:w w:val="110"/>
          <w:szCs w:val="24"/>
        </w:rPr>
        <w:t>that</w:t>
      </w:r>
      <w:r w:rsidRPr="001A279D">
        <w:rPr>
          <w:spacing w:val="-7"/>
          <w:w w:val="110"/>
          <w:szCs w:val="24"/>
        </w:rPr>
        <w:t xml:space="preserve"> </w:t>
      </w:r>
      <w:r w:rsidRPr="001A279D">
        <w:rPr>
          <w:w w:val="110"/>
          <w:szCs w:val="24"/>
        </w:rPr>
        <w:t>your</w:t>
      </w:r>
      <w:r w:rsidRPr="001A279D">
        <w:rPr>
          <w:spacing w:val="-7"/>
          <w:w w:val="110"/>
          <w:szCs w:val="24"/>
        </w:rPr>
        <w:t xml:space="preserve"> </w:t>
      </w:r>
      <w:r w:rsidRPr="001A279D">
        <w:rPr>
          <w:w w:val="110"/>
          <w:szCs w:val="24"/>
        </w:rPr>
        <w:t>program</w:t>
      </w:r>
      <w:r w:rsidRPr="001A279D">
        <w:rPr>
          <w:spacing w:val="-5"/>
          <w:w w:val="110"/>
          <w:szCs w:val="24"/>
        </w:rPr>
        <w:t xml:space="preserve"> </w:t>
      </w:r>
      <w:r w:rsidRPr="001A279D">
        <w:rPr>
          <w:w w:val="110"/>
          <w:szCs w:val="24"/>
        </w:rPr>
        <w:t>uses</w:t>
      </w:r>
      <w:r w:rsidRPr="001A279D">
        <w:rPr>
          <w:spacing w:val="-6"/>
          <w:w w:val="110"/>
          <w:szCs w:val="24"/>
        </w:rPr>
        <w:t xml:space="preserve"> </w:t>
      </w:r>
      <w:r w:rsidRPr="001A279D">
        <w:rPr>
          <w:w w:val="110"/>
          <w:szCs w:val="24"/>
        </w:rPr>
        <w:t>to</w:t>
      </w:r>
      <w:r w:rsidRPr="001A279D">
        <w:rPr>
          <w:spacing w:val="-4"/>
          <w:w w:val="110"/>
          <w:szCs w:val="24"/>
        </w:rPr>
        <w:t xml:space="preserve"> </w:t>
      </w:r>
      <w:r w:rsidRPr="001A279D">
        <w:rPr>
          <w:w w:val="110"/>
          <w:szCs w:val="24"/>
        </w:rPr>
        <w:t>run</w:t>
      </w:r>
      <w:r w:rsidRPr="001A279D">
        <w:rPr>
          <w:spacing w:val="-4"/>
          <w:w w:val="110"/>
          <w:szCs w:val="24"/>
        </w:rPr>
        <w:t xml:space="preserve"> </w:t>
      </w:r>
      <w:r w:rsidRPr="001A279D">
        <w:rPr>
          <w:w w:val="110"/>
          <w:szCs w:val="24"/>
        </w:rPr>
        <w:t>the</w:t>
      </w:r>
      <w:r w:rsidRPr="001A279D">
        <w:rPr>
          <w:spacing w:val="-5"/>
          <w:w w:val="110"/>
          <w:szCs w:val="24"/>
        </w:rPr>
        <w:t xml:space="preserve"> </w:t>
      </w:r>
      <w:r w:rsidRPr="001A279D">
        <w:rPr>
          <w:w w:val="110"/>
          <w:szCs w:val="24"/>
        </w:rPr>
        <w:t>program</w:t>
      </w:r>
      <w:r w:rsidRPr="001A279D">
        <w:rPr>
          <w:spacing w:val="-6"/>
          <w:w w:val="110"/>
          <w:szCs w:val="24"/>
        </w:rPr>
        <w:t xml:space="preserve"> </w:t>
      </w:r>
      <w:r w:rsidRPr="001A279D">
        <w:rPr>
          <w:w w:val="110"/>
          <w:szCs w:val="24"/>
        </w:rPr>
        <w:t xml:space="preserve">that are not identified on the application budget as CNCS share or </w:t>
      </w:r>
      <w:r w:rsidR="00AC50EA">
        <w:rPr>
          <w:w w:val="110"/>
          <w:szCs w:val="24"/>
        </w:rPr>
        <w:t>partner</w:t>
      </w:r>
      <w:r w:rsidRPr="001A279D">
        <w:rPr>
          <w:w w:val="110"/>
          <w:szCs w:val="24"/>
        </w:rPr>
        <w:t xml:space="preserve"> share (match). Note: Programs should not enter the total operating budget for their organization unless the entire operating budget supports the AmeriCorps program. Programs that have additional revenue sources not included in the matching funds section of the budget should provide the amount of this additional revenue that supports the program. This amount should not include the CNCS or </w:t>
      </w:r>
      <w:r w:rsidR="00AC50EA">
        <w:rPr>
          <w:w w:val="110"/>
          <w:szCs w:val="24"/>
        </w:rPr>
        <w:t>partner</w:t>
      </w:r>
      <w:r w:rsidRPr="001A279D">
        <w:rPr>
          <w:w w:val="110"/>
          <w:szCs w:val="24"/>
        </w:rPr>
        <w:t xml:space="preserve"> share amounts in the budget. Fixed amount </w:t>
      </w:r>
      <w:r w:rsidR="00AC50EA">
        <w:rPr>
          <w:w w:val="110"/>
          <w:szCs w:val="24"/>
        </w:rPr>
        <w:t>partner</w:t>
      </w:r>
      <w:r w:rsidRPr="001A279D">
        <w:rPr>
          <w:w w:val="110"/>
          <w:szCs w:val="24"/>
        </w:rPr>
        <w:t>s should enter all non-CNCS funds that support the program in this field. All fixed amount grants will have other revenue.</w:t>
      </w:r>
    </w:p>
    <w:p w:rsidR="00AB7028" w:rsidRPr="001A279D" w:rsidP="001A279D" w14:paraId="3B5B1F22" w14:textId="2862E7AB">
      <w:pPr>
        <w:pStyle w:val="ListParagraph"/>
        <w:numPr>
          <w:ilvl w:val="1"/>
          <w:numId w:val="17"/>
        </w:numPr>
        <w:tabs>
          <w:tab w:val="left" w:pos="1260"/>
        </w:tabs>
        <w:spacing w:line="237" w:lineRule="auto"/>
        <w:ind w:left="1800" w:right="1305"/>
        <w:rPr>
          <w:rFonts w:ascii="Symbol" w:hAnsi="Symbol"/>
          <w:szCs w:val="24"/>
        </w:rPr>
      </w:pPr>
      <w:r w:rsidRPr="001A279D">
        <w:rPr>
          <w:w w:val="110"/>
          <w:szCs w:val="24"/>
        </w:rPr>
        <w:t>Number</w:t>
      </w:r>
      <w:r w:rsidRPr="001A279D">
        <w:rPr>
          <w:spacing w:val="-4"/>
          <w:w w:val="110"/>
          <w:szCs w:val="24"/>
        </w:rPr>
        <w:t xml:space="preserve"> </w:t>
      </w:r>
      <w:r w:rsidRPr="001A279D">
        <w:rPr>
          <w:w w:val="110"/>
          <w:szCs w:val="24"/>
        </w:rPr>
        <w:t>of</w:t>
      </w:r>
      <w:r w:rsidRPr="001A279D">
        <w:rPr>
          <w:spacing w:val="-4"/>
          <w:w w:val="110"/>
          <w:szCs w:val="24"/>
        </w:rPr>
        <w:t xml:space="preserve"> </w:t>
      </w:r>
      <w:r w:rsidRPr="001A279D">
        <w:rPr>
          <w:w w:val="110"/>
          <w:szCs w:val="24"/>
        </w:rPr>
        <w:t>Volunteers</w:t>
      </w:r>
      <w:r w:rsidRPr="001A279D">
        <w:rPr>
          <w:spacing w:val="-4"/>
          <w:w w:val="110"/>
          <w:szCs w:val="24"/>
        </w:rPr>
        <w:t xml:space="preserve"> </w:t>
      </w:r>
      <w:r w:rsidRPr="001A279D">
        <w:rPr>
          <w:w w:val="110"/>
          <w:szCs w:val="24"/>
        </w:rPr>
        <w:t>Generated</w:t>
      </w:r>
      <w:r w:rsidRPr="001A279D">
        <w:rPr>
          <w:spacing w:val="-4"/>
          <w:w w:val="110"/>
          <w:szCs w:val="24"/>
        </w:rPr>
        <w:t xml:space="preserve"> </w:t>
      </w:r>
      <w:r w:rsidRPr="001A279D">
        <w:rPr>
          <w:w w:val="110"/>
          <w:szCs w:val="24"/>
        </w:rPr>
        <w:t>by</w:t>
      </w:r>
      <w:r w:rsidRPr="001A279D">
        <w:rPr>
          <w:spacing w:val="-4"/>
          <w:w w:val="110"/>
          <w:szCs w:val="24"/>
        </w:rPr>
        <w:t xml:space="preserve"> </w:t>
      </w:r>
      <w:r w:rsidRPr="001A279D">
        <w:rPr>
          <w:w w:val="110"/>
          <w:szCs w:val="24"/>
        </w:rPr>
        <w:t>AmeriCorps</w:t>
      </w:r>
      <w:r w:rsidRPr="001A279D">
        <w:rPr>
          <w:spacing w:val="-4"/>
          <w:w w:val="110"/>
          <w:szCs w:val="24"/>
        </w:rPr>
        <w:t xml:space="preserve"> </w:t>
      </w:r>
      <w:r w:rsidR="00E015CE">
        <w:rPr>
          <w:w w:val="110"/>
          <w:szCs w:val="24"/>
        </w:rPr>
        <w:t>volunteer</w:t>
      </w:r>
      <w:r w:rsidRPr="001A279D">
        <w:rPr>
          <w:w w:val="110"/>
          <w:szCs w:val="24"/>
        </w:rPr>
        <w:t>s.</w:t>
      </w:r>
      <w:r w:rsidRPr="001A279D">
        <w:rPr>
          <w:spacing w:val="-4"/>
          <w:w w:val="110"/>
          <w:szCs w:val="24"/>
        </w:rPr>
        <w:t xml:space="preserve"> </w:t>
      </w:r>
      <w:r w:rsidRPr="001A279D">
        <w:rPr>
          <w:w w:val="110"/>
          <w:szCs w:val="24"/>
        </w:rPr>
        <w:t>Please</w:t>
      </w:r>
      <w:r w:rsidRPr="001A279D">
        <w:rPr>
          <w:spacing w:val="-4"/>
          <w:w w:val="110"/>
          <w:szCs w:val="24"/>
        </w:rPr>
        <w:t xml:space="preserve"> </w:t>
      </w:r>
      <w:r w:rsidRPr="001A279D">
        <w:rPr>
          <w:w w:val="110"/>
          <w:szCs w:val="24"/>
        </w:rPr>
        <w:t>enter</w:t>
      </w:r>
      <w:r w:rsidRPr="001A279D">
        <w:rPr>
          <w:spacing w:val="-4"/>
          <w:w w:val="110"/>
          <w:szCs w:val="24"/>
        </w:rPr>
        <w:t xml:space="preserve"> </w:t>
      </w:r>
      <w:r w:rsidRPr="001A279D">
        <w:rPr>
          <w:w w:val="110"/>
          <w:szCs w:val="24"/>
        </w:rPr>
        <w:t>the</w:t>
      </w:r>
      <w:r w:rsidRPr="001A279D">
        <w:rPr>
          <w:spacing w:val="-3"/>
          <w:w w:val="110"/>
          <w:szCs w:val="24"/>
        </w:rPr>
        <w:t xml:space="preserve"> </w:t>
      </w:r>
      <w:r w:rsidRPr="001A279D">
        <w:rPr>
          <w:w w:val="110"/>
          <w:szCs w:val="24"/>
        </w:rPr>
        <w:t>number</w:t>
      </w:r>
      <w:r w:rsidRPr="001A279D">
        <w:rPr>
          <w:spacing w:val="-4"/>
          <w:w w:val="110"/>
          <w:szCs w:val="24"/>
        </w:rPr>
        <w:t xml:space="preserve"> </w:t>
      </w:r>
      <w:r w:rsidRPr="001A279D">
        <w:rPr>
          <w:w w:val="110"/>
          <w:szCs w:val="24"/>
        </w:rPr>
        <w:t>of</w:t>
      </w:r>
      <w:r w:rsidRPr="001A279D">
        <w:rPr>
          <w:spacing w:val="-4"/>
          <w:w w:val="110"/>
          <w:szCs w:val="24"/>
        </w:rPr>
        <w:t xml:space="preserve"> </w:t>
      </w:r>
      <w:r w:rsidRPr="001A279D">
        <w:rPr>
          <w:w w:val="110"/>
          <w:szCs w:val="24"/>
        </w:rPr>
        <w:t xml:space="preserve">volunteers </w:t>
      </w:r>
      <w:bookmarkStart w:id="46" w:name="_bookmark13"/>
      <w:bookmarkEnd w:id="46"/>
      <w:r w:rsidRPr="001A279D">
        <w:rPr>
          <w:w w:val="110"/>
          <w:szCs w:val="24"/>
        </w:rPr>
        <w:t xml:space="preserve">participating in one-day service projects or ongoing volunteer commitments that the proposed AmeriCorps </w:t>
      </w:r>
      <w:r w:rsidR="00E015CE">
        <w:rPr>
          <w:w w:val="110"/>
          <w:szCs w:val="24"/>
        </w:rPr>
        <w:t>volunteer</w:t>
      </w:r>
      <w:r w:rsidRPr="001A279D">
        <w:rPr>
          <w:w w:val="110"/>
          <w:szCs w:val="24"/>
        </w:rPr>
        <w:t>s will generate.</w:t>
      </w:r>
      <w:r w:rsidR="00650AD6">
        <w:rPr>
          <w:w w:val="110"/>
          <w:szCs w:val="24"/>
        </w:rPr>
        <w:br/>
      </w:r>
    </w:p>
    <w:p w:rsidR="00AB7028" w:rsidP="00650AD6" w14:paraId="31C62070" w14:textId="50715F54">
      <w:pPr>
        <w:pStyle w:val="Heading2"/>
      </w:pPr>
      <w:bookmarkStart w:id="47" w:name="X._Operating_Sites_(for_multi-state_appl"/>
      <w:bookmarkEnd w:id="47"/>
      <w:r>
        <w:rPr>
          <w:w w:val="115"/>
        </w:rPr>
        <w:t xml:space="preserve">X. </w:t>
      </w:r>
      <w:r w:rsidR="00633228">
        <w:rPr>
          <w:w w:val="115"/>
        </w:rPr>
        <w:t>Operating</w:t>
      </w:r>
      <w:r w:rsidR="00633228">
        <w:rPr>
          <w:spacing w:val="1"/>
          <w:w w:val="115"/>
        </w:rPr>
        <w:t xml:space="preserve"> </w:t>
      </w:r>
      <w:r w:rsidR="00633228">
        <w:rPr>
          <w:w w:val="115"/>
        </w:rPr>
        <w:t>Sites</w:t>
      </w:r>
      <w:r w:rsidR="00633228">
        <w:rPr>
          <w:spacing w:val="2"/>
          <w:w w:val="115"/>
        </w:rPr>
        <w:t xml:space="preserve"> </w:t>
      </w:r>
      <w:r w:rsidR="00633228">
        <w:rPr>
          <w:w w:val="115"/>
        </w:rPr>
        <w:t>(for multi-state</w:t>
      </w:r>
      <w:r w:rsidR="00633228">
        <w:rPr>
          <w:spacing w:val="3"/>
          <w:w w:val="115"/>
        </w:rPr>
        <w:t xml:space="preserve"> </w:t>
      </w:r>
      <w:r w:rsidR="00633228">
        <w:rPr>
          <w:w w:val="115"/>
        </w:rPr>
        <w:t>applicants</w:t>
      </w:r>
      <w:r w:rsidR="00633228">
        <w:rPr>
          <w:spacing w:val="3"/>
          <w:w w:val="115"/>
        </w:rPr>
        <w:t xml:space="preserve"> </w:t>
      </w:r>
      <w:r w:rsidR="00633228">
        <w:rPr>
          <w:spacing w:val="-4"/>
          <w:w w:val="115"/>
        </w:rPr>
        <w:t>only)</w:t>
      </w:r>
    </w:p>
    <w:p w:rsidR="00AB7028" w:rsidP="00650AD6" w14:paraId="18D72E4C" w14:textId="77777777">
      <w:pPr>
        <w:pStyle w:val="BodyText"/>
        <w:spacing w:line="239" w:lineRule="exact"/>
        <w:ind w:left="757" w:right="980"/>
      </w:pPr>
      <w:r>
        <w:rPr>
          <w:w w:val="110"/>
        </w:rPr>
        <w:t>In</w:t>
      </w:r>
      <w:r>
        <w:rPr>
          <w:spacing w:val="-12"/>
          <w:w w:val="110"/>
        </w:rPr>
        <w:t xml:space="preserve"> </w:t>
      </w:r>
      <w:r>
        <w:rPr>
          <w:w w:val="110"/>
        </w:rPr>
        <w:t>the</w:t>
      </w:r>
      <w:r>
        <w:rPr>
          <w:spacing w:val="-8"/>
          <w:w w:val="110"/>
        </w:rPr>
        <w:t xml:space="preserve"> </w:t>
      </w:r>
      <w:r>
        <w:rPr>
          <w:w w:val="110"/>
        </w:rPr>
        <w:t>Multi-State</w:t>
      </w:r>
      <w:r>
        <w:rPr>
          <w:spacing w:val="-10"/>
          <w:w w:val="110"/>
        </w:rPr>
        <w:t xml:space="preserve"> </w:t>
      </w:r>
      <w:r>
        <w:rPr>
          <w:w w:val="110"/>
        </w:rPr>
        <w:t>Operating</w:t>
      </w:r>
      <w:r>
        <w:rPr>
          <w:spacing w:val="-10"/>
          <w:w w:val="110"/>
        </w:rPr>
        <w:t xml:space="preserve"> </w:t>
      </w:r>
      <w:r>
        <w:rPr>
          <w:w w:val="110"/>
        </w:rPr>
        <w:t>Section</w:t>
      </w:r>
      <w:r>
        <w:rPr>
          <w:spacing w:val="-9"/>
          <w:w w:val="110"/>
        </w:rPr>
        <w:t xml:space="preserve"> </w:t>
      </w:r>
      <w:r>
        <w:rPr>
          <w:w w:val="110"/>
        </w:rPr>
        <w:t>(for</w:t>
      </w:r>
      <w:r>
        <w:rPr>
          <w:spacing w:val="-8"/>
          <w:w w:val="110"/>
        </w:rPr>
        <w:t xml:space="preserve"> </w:t>
      </w:r>
      <w:r>
        <w:rPr>
          <w:w w:val="110"/>
        </w:rPr>
        <w:t>applicants</w:t>
      </w:r>
      <w:r>
        <w:rPr>
          <w:spacing w:val="-8"/>
          <w:w w:val="110"/>
        </w:rPr>
        <w:t xml:space="preserve"> </w:t>
      </w:r>
      <w:r>
        <w:rPr>
          <w:w w:val="110"/>
        </w:rPr>
        <w:t>that</w:t>
      </w:r>
      <w:r>
        <w:rPr>
          <w:spacing w:val="-8"/>
          <w:w w:val="110"/>
        </w:rPr>
        <w:t xml:space="preserve"> </w:t>
      </w:r>
      <w:r>
        <w:rPr>
          <w:w w:val="110"/>
        </w:rPr>
        <w:t>are</w:t>
      </w:r>
      <w:r>
        <w:rPr>
          <w:spacing w:val="-9"/>
          <w:w w:val="110"/>
        </w:rPr>
        <w:t xml:space="preserve"> </w:t>
      </w:r>
      <w:r>
        <w:rPr>
          <w:w w:val="110"/>
        </w:rPr>
        <w:t>operating</w:t>
      </w:r>
      <w:r>
        <w:rPr>
          <w:spacing w:val="-8"/>
          <w:w w:val="110"/>
        </w:rPr>
        <w:t xml:space="preserve"> </w:t>
      </w:r>
      <w:r>
        <w:rPr>
          <w:w w:val="110"/>
        </w:rPr>
        <w:t>in</w:t>
      </w:r>
      <w:r>
        <w:rPr>
          <w:spacing w:val="-5"/>
          <w:w w:val="110"/>
        </w:rPr>
        <w:t xml:space="preserve"> </w:t>
      </w:r>
      <w:r>
        <w:rPr>
          <w:w w:val="110"/>
        </w:rPr>
        <w:t>more</w:t>
      </w:r>
      <w:r>
        <w:rPr>
          <w:spacing w:val="-7"/>
          <w:w w:val="110"/>
        </w:rPr>
        <w:t xml:space="preserve"> </w:t>
      </w:r>
      <w:r>
        <w:rPr>
          <w:w w:val="110"/>
        </w:rPr>
        <w:t>than</w:t>
      </w:r>
      <w:r>
        <w:rPr>
          <w:spacing w:val="-8"/>
          <w:w w:val="110"/>
        </w:rPr>
        <w:t xml:space="preserve"> </w:t>
      </w:r>
      <w:r>
        <w:rPr>
          <w:w w:val="110"/>
        </w:rPr>
        <w:t>one</w:t>
      </w:r>
      <w:r>
        <w:rPr>
          <w:spacing w:val="-6"/>
          <w:w w:val="110"/>
        </w:rPr>
        <w:t xml:space="preserve"> </w:t>
      </w:r>
      <w:r>
        <w:rPr>
          <w:spacing w:val="-2"/>
          <w:w w:val="110"/>
        </w:rPr>
        <w:t>state):</w:t>
      </w:r>
    </w:p>
    <w:p w:rsidR="00AB7028" w:rsidRPr="001A279D" w:rsidP="001A279D" w14:paraId="1217E9A3" w14:textId="1E79603F">
      <w:pPr>
        <w:pStyle w:val="ListParagraph"/>
        <w:numPr>
          <w:ilvl w:val="1"/>
          <w:numId w:val="17"/>
        </w:numPr>
        <w:tabs>
          <w:tab w:val="left" w:pos="1260"/>
        </w:tabs>
        <w:ind w:left="1800" w:right="1547"/>
        <w:rPr>
          <w:rFonts w:ascii="Symbol" w:hAnsi="Symbol"/>
        </w:rPr>
      </w:pPr>
      <w:r w:rsidRPr="001A279D">
        <w:rPr>
          <w:w w:val="110"/>
        </w:rPr>
        <w:t>Please</w:t>
      </w:r>
      <w:r w:rsidRPr="001A279D">
        <w:rPr>
          <w:spacing w:val="-4"/>
          <w:w w:val="110"/>
        </w:rPr>
        <w:t xml:space="preserve"> </w:t>
      </w:r>
      <w:r w:rsidRPr="001A279D">
        <w:rPr>
          <w:w w:val="110"/>
        </w:rPr>
        <w:t>fill</w:t>
      </w:r>
      <w:r w:rsidRPr="001A279D">
        <w:rPr>
          <w:spacing w:val="-5"/>
          <w:w w:val="110"/>
        </w:rPr>
        <w:t xml:space="preserve"> </w:t>
      </w:r>
      <w:r w:rsidRPr="001A279D">
        <w:rPr>
          <w:w w:val="110"/>
        </w:rPr>
        <w:t>in</w:t>
      </w:r>
      <w:r w:rsidRPr="001A279D">
        <w:rPr>
          <w:spacing w:val="-5"/>
          <w:w w:val="110"/>
        </w:rPr>
        <w:t xml:space="preserve"> </w:t>
      </w:r>
      <w:r w:rsidRPr="001A279D">
        <w:rPr>
          <w:w w:val="110"/>
        </w:rPr>
        <w:t>the</w:t>
      </w:r>
      <w:r w:rsidRPr="001A279D">
        <w:rPr>
          <w:spacing w:val="-7"/>
          <w:w w:val="110"/>
        </w:rPr>
        <w:t xml:space="preserve"> </w:t>
      </w:r>
      <w:r w:rsidRPr="001A279D">
        <w:rPr>
          <w:w w:val="110"/>
        </w:rPr>
        <w:t>following</w:t>
      </w:r>
      <w:r w:rsidRPr="001A279D">
        <w:rPr>
          <w:spacing w:val="-3"/>
          <w:w w:val="110"/>
        </w:rPr>
        <w:t xml:space="preserve"> </w:t>
      </w:r>
      <w:r w:rsidRPr="001A279D">
        <w:rPr>
          <w:w w:val="110"/>
        </w:rPr>
        <w:t>information</w:t>
      </w:r>
      <w:r w:rsidRPr="001A279D">
        <w:rPr>
          <w:spacing w:val="-5"/>
          <w:w w:val="110"/>
        </w:rPr>
        <w:t xml:space="preserve"> </w:t>
      </w:r>
      <w:r w:rsidRPr="001A279D">
        <w:rPr>
          <w:w w:val="110"/>
        </w:rPr>
        <w:t>for</w:t>
      </w:r>
      <w:r w:rsidRPr="001A279D">
        <w:rPr>
          <w:spacing w:val="-6"/>
          <w:w w:val="110"/>
        </w:rPr>
        <w:t xml:space="preserve"> </w:t>
      </w:r>
      <w:r w:rsidRPr="001A279D">
        <w:rPr>
          <w:w w:val="110"/>
        </w:rPr>
        <w:t>your</w:t>
      </w:r>
      <w:r w:rsidRPr="001A279D">
        <w:rPr>
          <w:spacing w:val="-6"/>
          <w:w w:val="110"/>
        </w:rPr>
        <w:t xml:space="preserve"> </w:t>
      </w:r>
      <w:r w:rsidRPr="001A279D">
        <w:rPr>
          <w:w w:val="110"/>
        </w:rPr>
        <w:t>operating</w:t>
      </w:r>
      <w:r w:rsidRPr="001A279D">
        <w:rPr>
          <w:spacing w:val="-5"/>
          <w:w w:val="110"/>
        </w:rPr>
        <w:t xml:space="preserve"> </w:t>
      </w:r>
      <w:r w:rsidRPr="001A279D">
        <w:rPr>
          <w:w w:val="110"/>
        </w:rPr>
        <w:t>sites:</w:t>
      </w:r>
      <w:r w:rsidRPr="001A279D">
        <w:rPr>
          <w:spacing w:val="-4"/>
          <w:w w:val="110"/>
        </w:rPr>
        <w:t xml:space="preserve"> </w:t>
      </w:r>
      <w:r w:rsidRPr="001A279D">
        <w:rPr>
          <w:w w:val="110"/>
        </w:rPr>
        <w:t>organization</w:t>
      </w:r>
      <w:r w:rsidRPr="001A279D">
        <w:rPr>
          <w:spacing w:val="-4"/>
          <w:w w:val="110"/>
        </w:rPr>
        <w:t xml:space="preserve"> </w:t>
      </w:r>
      <w:r w:rsidRPr="001A279D">
        <w:rPr>
          <w:w w:val="110"/>
        </w:rPr>
        <w:t>name,</w:t>
      </w:r>
      <w:r w:rsidRPr="001A279D">
        <w:rPr>
          <w:spacing w:val="-5"/>
          <w:w w:val="110"/>
        </w:rPr>
        <w:t xml:space="preserve"> </w:t>
      </w:r>
      <w:r w:rsidRPr="001A279D">
        <w:rPr>
          <w:w w:val="110"/>
        </w:rPr>
        <w:t>address,</w:t>
      </w:r>
      <w:r w:rsidRPr="001A279D">
        <w:rPr>
          <w:spacing w:val="-3"/>
          <w:w w:val="110"/>
        </w:rPr>
        <w:t xml:space="preserve"> </w:t>
      </w:r>
      <w:r w:rsidRPr="001A279D">
        <w:rPr>
          <w:w w:val="110"/>
        </w:rPr>
        <w:t>city, state,</w:t>
      </w:r>
      <w:r w:rsidRPr="001A279D">
        <w:rPr>
          <w:spacing w:val="-4"/>
          <w:w w:val="110"/>
        </w:rPr>
        <w:t xml:space="preserve"> </w:t>
      </w:r>
      <w:r w:rsidRPr="001A279D">
        <w:rPr>
          <w:w w:val="110"/>
        </w:rPr>
        <w:t>zip</w:t>
      </w:r>
      <w:r w:rsidRPr="001A279D">
        <w:rPr>
          <w:spacing w:val="-4"/>
          <w:w w:val="110"/>
        </w:rPr>
        <w:t xml:space="preserve"> </w:t>
      </w:r>
      <w:r w:rsidRPr="001A279D">
        <w:rPr>
          <w:w w:val="110"/>
        </w:rPr>
        <w:t>code</w:t>
      </w:r>
      <w:r w:rsidRPr="001A279D">
        <w:rPr>
          <w:spacing w:val="-7"/>
          <w:w w:val="110"/>
        </w:rPr>
        <w:t xml:space="preserve"> </w:t>
      </w:r>
      <w:r w:rsidRPr="001A279D">
        <w:rPr>
          <w:w w:val="110"/>
        </w:rPr>
        <w:t>+</w:t>
      </w:r>
      <w:r w:rsidRPr="001A279D">
        <w:rPr>
          <w:spacing w:val="-6"/>
          <w:w w:val="110"/>
        </w:rPr>
        <w:t xml:space="preserve"> </w:t>
      </w:r>
      <w:r w:rsidRPr="001A279D">
        <w:rPr>
          <w:w w:val="110"/>
        </w:rPr>
        <w:t>0000</w:t>
      </w:r>
      <w:r w:rsidRPr="001A279D">
        <w:rPr>
          <w:spacing w:val="-5"/>
          <w:w w:val="110"/>
        </w:rPr>
        <w:t xml:space="preserve"> </w:t>
      </w:r>
      <w:r w:rsidRPr="001A279D">
        <w:rPr>
          <w:w w:val="110"/>
        </w:rPr>
        <w:t>(eGrants</w:t>
      </w:r>
      <w:r w:rsidRPr="001A279D">
        <w:rPr>
          <w:spacing w:val="-5"/>
          <w:w w:val="110"/>
        </w:rPr>
        <w:t xml:space="preserve"> </w:t>
      </w:r>
      <w:r w:rsidRPr="001A279D">
        <w:rPr>
          <w:w w:val="110"/>
        </w:rPr>
        <w:t>will</w:t>
      </w:r>
      <w:r w:rsidRPr="001A279D">
        <w:rPr>
          <w:spacing w:val="-7"/>
          <w:w w:val="110"/>
        </w:rPr>
        <w:t xml:space="preserve"> </w:t>
      </w:r>
      <w:r w:rsidRPr="001A279D">
        <w:rPr>
          <w:w w:val="110"/>
        </w:rPr>
        <w:t>correct</w:t>
      </w:r>
      <w:r w:rsidRPr="001A279D">
        <w:rPr>
          <w:spacing w:val="-7"/>
          <w:w w:val="110"/>
        </w:rPr>
        <w:t xml:space="preserve"> </w:t>
      </w:r>
      <w:r w:rsidRPr="001A279D">
        <w:rPr>
          <w:w w:val="110"/>
        </w:rPr>
        <w:t>the</w:t>
      </w:r>
      <w:r w:rsidRPr="001A279D">
        <w:rPr>
          <w:spacing w:val="-3"/>
          <w:w w:val="110"/>
        </w:rPr>
        <w:t xml:space="preserve"> </w:t>
      </w:r>
      <w:r w:rsidRPr="001A279D">
        <w:rPr>
          <w:w w:val="110"/>
        </w:rPr>
        <w:t>last</w:t>
      </w:r>
      <w:r w:rsidRPr="001A279D">
        <w:rPr>
          <w:spacing w:val="-5"/>
          <w:w w:val="110"/>
        </w:rPr>
        <w:t xml:space="preserve"> </w:t>
      </w:r>
      <w:r w:rsidRPr="001A279D">
        <w:rPr>
          <w:w w:val="110"/>
        </w:rPr>
        <w:t>four</w:t>
      </w:r>
      <w:r w:rsidRPr="001A279D">
        <w:rPr>
          <w:spacing w:val="-7"/>
          <w:w w:val="110"/>
        </w:rPr>
        <w:t xml:space="preserve"> </w:t>
      </w:r>
      <w:r w:rsidRPr="001A279D">
        <w:rPr>
          <w:w w:val="110"/>
        </w:rPr>
        <w:t>digits</w:t>
      </w:r>
      <w:r w:rsidRPr="001A279D">
        <w:rPr>
          <w:spacing w:val="-6"/>
          <w:w w:val="110"/>
        </w:rPr>
        <w:t xml:space="preserve"> </w:t>
      </w:r>
      <w:r w:rsidRPr="001A279D">
        <w:rPr>
          <w:w w:val="110"/>
        </w:rPr>
        <w:t>to</w:t>
      </w:r>
      <w:r w:rsidRPr="001A279D">
        <w:rPr>
          <w:spacing w:val="-7"/>
          <w:w w:val="110"/>
        </w:rPr>
        <w:t xml:space="preserve"> </w:t>
      </w:r>
      <w:r w:rsidRPr="001A279D">
        <w:rPr>
          <w:w w:val="110"/>
        </w:rPr>
        <w:t>the</w:t>
      </w:r>
      <w:r w:rsidRPr="001A279D">
        <w:rPr>
          <w:spacing w:val="-7"/>
          <w:w w:val="110"/>
        </w:rPr>
        <w:t xml:space="preserve"> </w:t>
      </w:r>
      <w:r w:rsidRPr="001A279D">
        <w:rPr>
          <w:w w:val="110"/>
        </w:rPr>
        <w:t>correct</w:t>
      </w:r>
      <w:r w:rsidRPr="001A279D">
        <w:rPr>
          <w:spacing w:val="-8"/>
          <w:w w:val="110"/>
        </w:rPr>
        <w:t xml:space="preserve"> </w:t>
      </w:r>
      <w:r w:rsidRPr="001A279D">
        <w:rPr>
          <w:w w:val="110"/>
        </w:rPr>
        <w:t>numbers),</w:t>
      </w:r>
      <w:r w:rsidRPr="001A279D">
        <w:rPr>
          <w:spacing w:val="-5"/>
          <w:w w:val="110"/>
        </w:rPr>
        <w:t xml:space="preserve"> </w:t>
      </w:r>
      <w:r w:rsidRPr="001A279D">
        <w:rPr>
          <w:w w:val="110"/>
        </w:rPr>
        <w:t xml:space="preserve">proposed amount of funding going to the operating site (if applicable), and number of proposed AmeriCorps </w:t>
      </w:r>
      <w:r w:rsidR="00E015CE">
        <w:rPr>
          <w:w w:val="110"/>
        </w:rPr>
        <w:t>volunteer</w:t>
      </w:r>
      <w:r w:rsidRPr="001A279D">
        <w:rPr>
          <w:w w:val="110"/>
        </w:rPr>
        <w:t>s who will be located at the site.</w:t>
      </w:r>
      <w:r w:rsidR="00650AD6">
        <w:rPr>
          <w:w w:val="110"/>
        </w:rPr>
        <w:br/>
      </w:r>
    </w:p>
    <w:p w:rsidR="0094061E" w:rsidRPr="00B059F7" w:rsidP="00650AD6" w14:paraId="799DB927" w14:textId="77CE3CB7">
      <w:pPr>
        <w:pStyle w:val="Heading2"/>
      </w:pPr>
      <w:bookmarkStart w:id="48" w:name="XI._Review,_Authorize,_and_Submit"/>
      <w:bookmarkStart w:id="49" w:name="_bookmark14"/>
      <w:bookmarkEnd w:id="48"/>
      <w:bookmarkEnd w:id="49"/>
      <w:r>
        <w:rPr>
          <w:w w:val="115"/>
        </w:rPr>
        <w:t xml:space="preserve">XI. </w:t>
      </w:r>
      <w:r w:rsidR="00633228">
        <w:rPr>
          <w:w w:val="115"/>
        </w:rPr>
        <w:t>Review,</w:t>
      </w:r>
      <w:r w:rsidR="00633228">
        <w:rPr>
          <w:spacing w:val="-11"/>
          <w:w w:val="115"/>
        </w:rPr>
        <w:t xml:space="preserve"> </w:t>
      </w:r>
      <w:r w:rsidR="00633228">
        <w:rPr>
          <w:w w:val="115"/>
        </w:rPr>
        <w:t>Authorize,</w:t>
      </w:r>
      <w:r w:rsidR="00633228">
        <w:rPr>
          <w:spacing w:val="-7"/>
          <w:w w:val="115"/>
        </w:rPr>
        <w:t xml:space="preserve"> </w:t>
      </w:r>
      <w:r w:rsidR="00633228">
        <w:rPr>
          <w:w w:val="115"/>
        </w:rPr>
        <w:t>and</w:t>
      </w:r>
      <w:r w:rsidR="00633228">
        <w:rPr>
          <w:spacing w:val="-6"/>
          <w:w w:val="115"/>
        </w:rPr>
        <w:t xml:space="preserve"> </w:t>
      </w:r>
      <w:r w:rsidR="00633228">
        <w:rPr>
          <w:spacing w:val="-2"/>
          <w:w w:val="115"/>
        </w:rPr>
        <w:t>Submit</w:t>
      </w:r>
    </w:p>
    <w:p w:rsidR="00AB7028" w:rsidP="00B059F7" w14:paraId="2D23697E" w14:textId="77777777">
      <w:pPr>
        <w:pStyle w:val="BodyText"/>
        <w:ind w:left="756" w:right="1347"/>
      </w:pPr>
      <w:r>
        <w:rPr>
          <w:w w:val="110"/>
        </w:rPr>
        <w:t>Applicants</w:t>
      </w:r>
      <w:r>
        <w:rPr>
          <w:spacing w:val="-10"/>
          <w:w w:val="110"/>
        </w:rPr>
        <w:t xml:space="preserve"> </w:t>
      </w:r>
      <w:r>
        <w:rPr>
          <w:w w:val="110"/>
        </w:rPr>
        <w:t>must</w:t>
      </w:r>
      <w:r>
        <w:rPr>
          <w:spacing w:val="-10"/>
          <w:w w:val="110"/>
        </w:rPr>
        <w:t xml:space="preserve"> </w:t>
      </w:r>
      <w:r>
        <w:rPr>
          <w:w w:val="110"/>
        </w:rPr>
        <w:t>submit</w:t>
      </w:r>
      <w:r>
        <w:rPr>
          <w:spacing w:val="-13"/>
          <w:w w:val="110"/>
        </w:rPr>
        <w:t xml:space="preserve"> </w:t>
      </w:r>
      <w:r>
        <w:rPr>
          <w:w w:val="110"/>
        </w:rPr>
        <w:t>common</w:t>
      </w:r>
      <w:r>
        <w:rPr>
          <w:spacing w:val="-12"/>
          <w:w w:val="110"/>
        </w:rPr>
        <w:t xml:space="preserve"> </w:t>
      </w:r>
      <w:r>
        <w:rPr>
          <w:w w:val="110"/>
        </w:rPr>
        <w:t>federal</w:t>
      </w:r>
      <w:r>
        <w:rPr>
          <w:spacing w:val="-11"/>
          <w:w w:val="110"/>
        </w:rPr>
        <w:t xml:space="preserve"> </w:t>
      </w:r>
      <w:r>
        <w:rPr>
          <w:w w:val="110"/>
        </w:rPr>
        <w:t>government-wide</w:t>
      </w:r>
      <w:r>
        <w:rPr>
          <w:spacing w:val="-10"/>
          <w:w w:val="110"/>
        </w:rPr>
        <w:t xml:space="preserve"> </w:t>
      </w:r>
      <w:r>
        <w:rPr>
          <w:w w:val="110"/>
        </w:rPr>
        <w:t>Representations</w:t>
      </w:r>
      <w:r>
        <w:rPr>
          <w:spacing w:val="-10"/>
          <w:w w:val="110"/>
        </w:rPr>
        <w:t xml:space="preserve"> </w:t>
      </w:r>
      <w:r>
        <w:rPr>
          <w:w w:val="110"/>
        </w:rPr>
        <w:t>and</w:t>
      </w:r>
      <w:r>
        <w:rPr>
          <w:spacing w:val="-11"/>
          <w:w w:val="110"/>
        </w:rPr>
        <w:t xml:space="preserve"> </w:t>
      </w:r>
      <w:r>
        <w:rPr>
          <w:w w:val="110"/>
        </w:rPr>
        <w:t>Certifications</w:t>
      </w:r>
      <w:r>
        <w:rPr>
          <w:spacing w:val="-12"/>
          <w:w w:val="110"/>
        </w:rPr>
        <w:t xml:space="preserve"> </w:t>
      </w:r>
      <w:r>
        <w:rPr>
          <w:w w:val="110"/>
        </w:rPr>
        <w:t xml:space="preserve">through SAM.gov. Entities creating new registrations in SAM.gov and existing entities completing their annual registration renewals in SAM.gov are required to review financial assistance representations and certifications before their registration can be activated. As entities renew and re-register their accounts, the data collected make SAM.gov the federal repository for the government-wide </w:t>
      </w:r>
      <w:r>
        <w:rPr>
          <w:spacing w:val="-2"/>
          <w:w w:val="110"/>
        </w:rPr>
        <w:t>information.</w:t>
      </w:r>
    </w:p>
    <w:p w:rsidR="00AB7028" w14:paraId="4292CA49" w14:textId="77777777">
      <w:pPr>
        <w:pStyle w:val="BodyText"/>
        <w:spacing w:before="227"/>
        <w:ind w:left="757" w:right="1347"/>
      </w:pPr>
      <w:r>
        <w:rPr>
          <w:w w:val="110"/>
        </w:rPr>
        <w:t>eGrants</w:t>
      </w:r>
      <w:r>
        <w:rPr>
          <w:spacing w:val="-8"/>
          <w:w w:val="110"/>
        </w:rPr>
        <w:t xml:space="preserve"> </w:t>
      </w:r>
      <w:r>
        <w:rPr>
          <w:w w:val="110"/>
        </w:rPr>
        <w:t>requires</w:t>
      </w:r>
      <w:r>
        <w:rPr>
          <w:spacing w:val="-10"/>
          <w:w w:val="110"/>
        </w:rPr>
        <w:t xml:space="preserve"> </w:t>
      </w:r>
      <w:r>
        <w:rPr>
          <w:w w:val="110"/>
        </w:rPr>
        <w:t>that</w:t>
      </w:r>
      <w:r>
        <w:rPr>
          <w:spacing w:val="-9"/>
          <w:w w:val="110"/>
        </w:rPr>
        <w:t xml:space="preserve"> </w:t>
      </w:r>
      <w:r>
        <w:rPr>
          <w:w w:val="110"/>
        </w:rPr>
        <w:t>you</w:t>
      </w:r>
      <w:r>
        <w:rPr>
          <w:spacing w:val="-6"/>
          <w:w w:val="110"/>
        </w:rPr>
        <w:t xml:space="preserve"> </w:t>
      </w:r>
      <w:r>
        <w:rPr>
          <w:w w:val="110"/>
        </w:rPr>
        <w:t>review</w:t>
      </w:r>
      <w:r>
        <w:rPr>
          <w:spacing w:val="-8"/>
          <w:w w:val="110"/>
        </w:rPr>
        <w:t xml:space="preserve"> </w:t>
      </w:r>
      <w:r>
        <w:rPr>
          <w:w w:val="110"/>
        </w:rPr>
        <w:t>and</w:t>
      </w:r>
      <w:r>
        <w:rPr>
          <w:spacing w:val="-6"/>
          <w:w w:val="110"/>
        </w:rPr>
        <w:t xml:space="preserve"> </w:t>
      </w:r>
      <w:r>
        <w:rPr>
          <w:w w:val="110"/>
        </w:rPr>
        <w:t>verify</w:t>
      </w:r>
      <w:r>
        <w:rPr>
          <w:spacing w:val="-8"/>
          <w:w w:val="110"/>
        </w:rPr>
        <w:t xml:space="preserve"> </w:t>
      </w:r>
      <w:r>
        <w:rPr>
          <w:w w:val="110"/>
        </w:rPr>
        <w:t>your</w:t>
      </w:r>
      <w:r>
        <w:rPr>
          <w:spacing w:val="-10"/>
          <w:w w:val="110"/>
        </w:rPr>
        <w:t xml:space="preserve"> </w:t>
      </w:r>
      <w:r>
        <w:rPr>
          <w:w w:val="110"/>
        </w:rPr>
        <w:t>entire</w:t>
      </w:r>
      <w:r>
        <w:rPr>
          <w:spacing w:val="-8"/>
          <w:w w:val="110"/>
        </w:rPr>
        <w:t xml:space="preserve"> </w:t>
      </w:r>
      <w:r>
        <w:rPr>
          <w:w w:val="110"/>
        </w:rPr>
        <w:t>application</w:t>
      </w:r>
      <w:r>
        <w:rPr>
          <w:spacing w:val="-5"/>
          <w:w w:val="110"/>
        </w:rPr>
        <w:t xml:space="preserve"> </w:t>
      </w:r>
      <w:r>
        <w:rPr>
          <w:w w:val="110"/>
        </w:rPr>
        <w:t>before</w:t>
      </w:r>
      <w:r>
        <w:rPr>
          <w:spacing w:val="-6"/>
          <w:w w:val="110"/>
        </w:rPr>
        <w:t xml:space="preserve"> </w:t>
      </w:r>
      <w:r>
        <w:rPr>
          <w:w w:val="110"/>
        </w:rPr>
        <w:t>submitting,</w:t>
      </w:r>
      <w:r>
        <w:rPr>
          <w:spacing w:val="-8"/>
          <w:w w:val="110"/>
        </w:rPr>
        <w:t xml:space="preserve"> </w:t>
      </w:r>
      <w:r>
        <w:rPr>
          <w:w w:val="110"/>
        </w:rPr>
        <w:t>by</w:t>
      </w:r>
      <w:r>
        <w:rPr>
          <w:spacing w:val="-8"/>
          <w:w w:val="110"/>
        </w:rPr>
        <w:t xml:space="preserve"> </w:t>
      </w:r>
      <w:r>
        <w:rPr>
          <w:w w:val="110"/>
        </w:rPr>
        <w:t>completing the following sections in eGrants:</w:t>
      </w:r>
    </w:p>
    <w:p w:rsidR="00AB7028" w:rsidRPr="00510F4B" w:rsidP="00510F4B" w14:paraId="14671F40" w14:textId="77777777">
      <w:pPr>
        <w:pStyle w:val="ListParagraph"/>
        <w:numPr>
          <w:ilvl w:val="2"/>
          <w:numId w:val="17"/>
        </w:numPr>
        <w:tabs>
          <w:tab w:val="left" w:pos="1117"/>
        </w:tabs>
        <w:spacing w:line="277" w:lineRule="exact"/>
        <w:ind w:left="1800"/>
        <w:rPr>
          <w:rFonts w:ascii="Symbol" w:hAnsi="Symbol"/>
        </w:rPr>
      </w:pPr>
      <w:r w:rsidRPr="00510F4B">
        <w:rPr>
          <w:spacing w:val="-2"/>
          <w:w w:val="110"/>
        </w:rPr>
        <w:t>Review</w:t>
      </w:r>
    </w:p>
    <w:p w:rsidR="00AB7028" w:rsidRPr="00510F4B" w:rsidP="00510F4B" w14:paraId="53268DBA" w14:textId="77777777">
      <w:pPr>
        <w:pStyle w:val="ListParagraph"/>
        <w:numPr>
          <w:ilvl w:val="2"/>
          <w:numId w:val="17"/>
        </w:numPr>
        <w:tabs>
          <w:tab w:val="left" w:pos="1117"/>
        </w:tabs>
        <w:spacing w:line="290" w:lineRule="exact"/>
        <w:ind w:left="1800"/>
        <w:rPr>
          <w:rFonts w:ascii="Symbol" w:hAnsi="Symbol"/>
        </w:rPr>
      </w:pPr>
      <w:r w:rsidRPr="00510F4B">
        <w:rPr>
          <w:spacing w:val="-2"/>
          <w:w w:val="110"/>
        </w:rPr>
        <w:t>Authorize</w:t>
      </w:r>
    </w:p>
    <w:p w:rsidR="00AB7028" w:rsidRPr="00510F4B" w:rsidP="00510F4B" w14:paraId="0917EA3F" w14:textId="77777777">
      <w:pPr>
        <w:pStyle w:val="ListParagraph"/>
        <w:numPr>
          <w:ilvl w:val="2"/>
          <w:numId w:val="17"/>
        </w:numPr>
        <w:tabs>
          <w:tab w:val="left" w:pos="1117"/>
        </w:tabs>
        <w:spacing w:line="291" w:lineRule="exact"/>
        <w:ind w:left="1800"/>
        <w:rPr>
          <w:rFonts w:ascii="Symbol" w:hAnsi="Symbol"/>
        </w:rPr>
      </w:pPr>
      <w:r w:rsidRPr="00510F4B">
        <w:rPr>
          <w:spacing w:val="-2"/>
          <w:w w:val="110"/>
        </w:rPr>
        <w:t>Assurances</w:t>
      </w:r>
    </w:p>
    <w:p w:rsidR="00AB7028" w:rsidRPr="00510F4B" w:rsidP="00510F4B" w14:paraId="758225E9" w14:textId="77777777">
      <w:pPr>
        <w:pStyle w:val="ListParagraph"/>
        <w:numPr>
          <w:ilvl w:val="2"/>
          <w:numId w:val="17"/>
        </w:numPr>
        <w:tabs>
          <w:tab w:val="left" w:pos="1117"/>
        </w:tabs>
        <w:spacing w:line="291" w:lineRule="exact"/>
        <w:ind w:left="1800"/>
        <w:rPr>
          <w:rFonts w:ascii="Symbol" w:hAnsi="Symbol"/>
        </w:rPr>
      </w:pPr>
      <w:r w:rsidRPr="00510F4B">
        <w:rPr>
          <w:spacing w:val="-2"/>
          <w:w w:val="110"/>
        </w:rPr>
        <w:t>Certifications</w:t>
      </w:r>
    </w:p>
    <w:p w:rsidR="00AB7028" w:rsidRPr="00510F4B" w:rsidP="00510F4B" w14:paraId="1CF5503C" w14:textId="77777777">
      <w:pPr>
        <w:pStyle w:val="ListParagraph"/>
        <w:numPr>
          <w:ilvl w:val="2"/>
          <w:numId w:val="17"/>
        </w:numPr>
        <w:tabs>
          <w:tab w:val="left" w:pos="1117"/>
        </w:tabs>
        <w:spacing w:line="293" w:lineRule="exact"/>
        <w:ind w:left="1800"/>
        <w:rPr>
          <w:rFonts w:ascii="Symbol" w:hAnsi="Symbol"/>
        </w:rPr>
      </w:pPr>
      <w:r w:rsidRPr="00510F4B">
        <w:rPr>
          <w:spacing w:val="-2"/>
          <w:w w:val="105"/>
        </w:rPr>
        <w:t>Verify</w:t>
      </w:r>
    </w:p>
    <w:p w:rsidR="00AB7028" w:rsidRPr="003C5BFF" w:rsidP="00510F4B" w14:paraId="0A13D98E" w14:textId="77777777">
      <w:pPr>
        <w:pStyle w:val="ListParagraph"/>
        <w:numPr>
          <w:ilvl w:val="2"/>
          <w:numId w:val="17"/>
        </w:numPr>
        <w:tabs>
          <w:tab w:val="left" w:pos="1117"/>
        </w:tabs>
        <w:ind w:left="1800"/>
        <w:rPr>
          <w:rFonts w:ascii="Symbol" w:hAnsi="Symbol"/>
        </w:rPr>
      </w:pPr>
      <w:r w:rsidRPr="00510F4B">
        <w:rPr>
          <w:spacing w:val="-2"/>
          <w:w w:val="110"/>
        </w:rPr>
        <w:t>Submit</w:t>
      </w:r>
    </w:p>
    <w:p w:rsidR="003C5BFF" w:rsidRPr="00510F4B" w:rsidP="003C5BFF" w14:paraId="4CA40771" w14:textId="77777777">
      <w:pPr>
        <w:pStyle w:val="ListParagraph"/>
        <w:tabs>
          <w:tab w:val="left" w:pos="1117"/>
        </w:tabs>
        <w:ind w:left="1800" w:firstLine="0"/>
        <w:rPr>
          <w:rFonts w:ascii="Symbol" w:hAnsi="Symbol"/>
        </w:rPr>
      </w:pPr>
    </w:p>
    <w:p w:rsidR="00AB7028" w14:paraId="775FFF68" w14:textId="77777777">
      <w:pPr>
        <w:pStyle w:val="BodyText"/>
        <w:spacing w:before="47"/>
        <w:ind w:left="758" w:right="1347" w:firstLine="1"/>
      </w:pPr>
      <w:r>
        <w:rPr>
          <w:w w:val="110"/>
        </w:rPr>
        <w:t xml:space="preserve">Read the Authorization, </w:t>
      </w:r>
      <w:hyperlink r:id="rId22">
        <w:r>
          <w:rPr>
            <w:color w:val="0000FF"/>
            <w:w w:val="110"/>
            <w:u w:val="single" w:color="0000FF"/>
          </w:rPr>
          <w:t>Assurances</w:t>
        </w:r>
        <w:r>
          <w:rPr>
            <w:w w:val="110"/>
          </w:rPr>
          <w:t>,</w:t>
        </w:r>
      </w:hyperlink>
      <w:r>
        <w:rPr>
          <w:w w:val="110"/>
        </w:rPr>
        <w:t xml:space="preserve"> and </w:t>
      </w:r>
      <w:hyperlink r:id="rId23">
        <w:r>
          <w:rPr>
            <w:color w:val="0000FF"/>
            <w:w w:val="110"/>
            <w:u w:val="single" w:color="0000FF"/>
          </w:rPr>
          <w:t>Certifications</w:t>
        </w:r>
      </w:hyperlink>
      <w:r>
        <w:rPr>
          <w:color w:val="0000FF"/>
          <w:w w:val="110"/>
        </w:rPr>
        <w:t xml:space="preserve"> </w:t>
      </w:r>
      <w:r>
        <w:rPr>
          <w:w w:val="110"/>
        </w:rPr>
        <w:t>carefully. The person who authorizes the application must be the applicant’s Authorized Representative or their designee and must have an active eGrants account to sign these documents electronically. An Authorized Representative is the person</w:t>
      </w:r>
      <w:r>
        <w:rPr>
          <w:spacing w:val="-4"/>
          <w:w w:val="110"/>
        </w:rPr>
        <w:t xml:space="preserve"> </w:t>
      </w:r>
      <w:r>
        <w:rPr>
          <w:w w:val="110"/>
        </w:rPr>
        <w:t>in</w:t>
      </w:r>
      <w:r>
        <w:rPr>
          <w:spacing w:val="-5"/>
          <w:w w:val="110"/>
        </w:rPr>
        <w:t xml:space="preserve"> </w:t>
      </w:r>
      <w:r>
        <w:rPr>
          <w:w w:val="110"/>
        </w:rPr>
        <w:t>your</w:t>
      </w:r>
      <w:r>
        <w:rPr>
          <w:spacing w:val="-6"/>
          <w:w w:val="110"/>
        </w:rPr>
        <w:t xml:space="preserve"> </w:t>
      </w:r>
      <w:r>
        <w:rPr>
          <w:w w:val="110"/>
        </w:rPr>
        <w:t>organization</w:t>
      </w:r>
      <w:r>
        <w:rPr>
          <w:spacing w:val="-6"/>
          <w:w w:val="110"/>
        </w:rPr>
        <w:t xml:space="preserve"> </w:t>
      </w:r>
      <w:r>
        <w:rPr>
          <w:w w:val="110"/>
        </w:rPr>
        <w:t>authorized</w:t>
      </w:r>
      <w:r>
        <w:rPr>
          <w:spacing w:val="-3"/>
          <w:w w:val="110"/>
        </w:rPr>
        <w:t xml:space="preserve"> </w:t>
      </w:r>
      <w:r>
        <w:rPr>
          <w:w w:val="110"/>
        </w:rPr>
        <w:t>to</w:t>
      </w:r>
      <w:r>
        <w:rPr>
          <w:spacing w:val="-6"/>
          <w:w w:val="110"/>
        </w:rPr>
        <w:t xml:space="preserve"> </w:t>
      </w:r>
      <w:r>
        <w:rPr>
          <w:w w:val="110"/>
        </w:rPr>
        <w:t>accept</w:t>
      </w:r>
      <w:r>
        <w:rPr>
          <w:spacing w:val="-5"/>
          <w:w w:val="110"/>
        </w:rPr>
        <w:t xml:space="preserve"> </w:t>
      </w:r>
      <w:r>
        <w:rPr>
          <w:w w:val="110"/>
        </w:rPr>
        <w:t>and</w:t>
      </w:r>
      <w:r>
        <w:rPr>
          <w:spacing w:val="-4"/>
          <w:w w:val="110"/>
        </w:rPr>
        <w:t xml:space="preserve"> </w:t>
      </w:r>
      <w:r>
        <w:rPr>
          <w:w w:val="110"/>
        </w:rPr>
        <w:t>commit</w:t>
      </w:r>
      <w:r>
        <w:rPr>
          <w:spacing w:val="-7"/>
          <w:w w:val="110"/>
        </w:rPr>
        <w:t xml:space="preserve"> </w:t>
      </w:r>
      <w:r>
        <w:rPr>
          <w:w w:val="110"/>
        </w:rPr>
        <w:t>funds</w:t>
      </w:r>
      <w:r>
        <w:rPr>
          <w:spacing w:val="-6"/>
          <w:w w:val="110"/>
        </w:rPr>
        <w:t xml:space="preserve"> </w:t>
      </w:r>
      <w:r>
        <w:rPr>
          <w:w w:val="110"/>
        </w:rPr>
        <w:t>on</w:t>
      </w:r>
      <w:r>
        <w:rPr>
          <w:spacing w:val="-4"/>
          <w:w w:val="110"/>
        </w:rPr>
        <w:t xml:space="preserve"> </w:t>
      </w:r>
      <w:r>
        <w:rPr>
          <w:w w:val="110"/>
        </w:rPr>
        <w:t>behalf</w:t>
      </w:r>
      <w:r>
        <w:rPr>
          <w:spacing w:val="-4"/>
          <w:w w:val="110"/>
        </w:rPr>
        <w:t xml:space="preserve"> </w:t>
      </w:r>
      <w:r>
        <w:rPr>
          <w:w w:val="110"/>
        </w:rPr>
        <w:t>of</w:t>
      </w:r>
      <w:r>
        <w:rPr>
          <w:spacing w:val="-4"/>
          <w:w w:val="110"/>
        </w:rPr>
        <w:t xml:space="preserve"> </w:t>
      </w:r>
      <w:r>
        <w:rPr>
          <w:w w:val="110"/>
        </w:rPr>
        <w:t>the</w:t>
      </w:r>
      <w:r>
        <w:rPr>
          <w:spacing w:val="-3"/>
          <w:w w:val="110"/>
        </w:rPr>
        <w:t xml:space="preserve"> </w:t>
      </w:r>
      <w:r>
        <w:rPr>
          <w:w w:val="110"/>
        </w:rPr>
        <w:t>organization.</w:t>
      </w:r>
      <w:r>
        <w:rPr>
          <w:spacing w:val="-4"/>
          <w:w w:val="110"/>
        </w:rPr>
        <w:t xml:space="preserve"> </w:t>
      </w:r>
      <w:r>
        <w:rPr>
          <w:w w:val="110"/>
        </w:rPr>
        <w:t>You must</w:t>
      </w:r>
      <w:r>
        <w:rPr>
          <w:spacing w:val="-8"/>
          <w:w w:val="110"/>
        </w:rPr>
        <w:t xml:space="preserve"> </w:t>
      </w:r>
      <w:r>
        <w:rPr>
          <w:w w:val="110"/>
        </w:rPr>
        <w:t>have</w:t>
      </w:r>
      <w:r>
        <w:rPr>
          <w:spacing w:val="-4"/>
          <w:w w:val="110"/>
        </w:rPr>
        <w:t xml:space="preserve"> </w:t>
      </w:r>
      <w:r>
        <w:rPr>
          <w:w w:val="110"/>
        </w:rPr>
        <w:t>a</w:t>
      </w:r>
      <w:r>
        <w:rPr>
          <w:spacing w:val="-8"/>
          <w:w w:val="110"/>
        </w:rPr>
        <w:t xml:space="preserve"> </w:t>
      </w:r>
      <w:r>
        <w:rPr>
          <w:w w:val="110"/>
        </w:rPr>
        <w:t>copy</w:t>
      </w:r>
      <w:r>
        <w:rPr>
          <w:spacing w:val="-5"/>
          <w:w w:val="110"/>
        </w:rPr>
        <w:t xml:space="preserve"> </w:t>
      </w:r>
      <w:r>
        <w:rPr>
          <w:w w:val="110"/>
        </w:rPr>
        <w:t>of</w:t>
      </w:r>
      <w:r>
        <w:rPr>
          <w:spacing w:val="-5"/>
          <w:w w:val="110"/>
        </w:rPr>
        <w:t xml:space="preserve"> </w:t>
      </w:r>
      <w:r>
        <w:rPr>
          <w:w w:val="110"/>
        </w:rPr>
        <w:t>the</w:t>
      </w:r>
      <w:r>
        <w:rPr>
          <w:spacing w:val="-6"/>
          <w:w w:val="110"/>
        </w:rPr>
        <w:t xml:space="preserve"> </w:t>
      </w:r>
      <w:r>
        <w:rPr>
          <w:w w:val="110"/>
        </w:rPr>
        <w:t>governing</w:t>
      </w:r>
      <w:r>
        <w:rPr>
          <w:spacing w:val="-7"/>
          <w:w w:val="110"/>
        </w:rPr>
        <w:t xml:space="preserve"> </w:t>
      </w:r>
      <w:r>
        <w:rPr>
          <w:w w:val="110"/>
        </w:rPr>
        <w:t>body’s</w:t>
      </w:r>
      <w:r>
        <w:rPr>
          <w:spacing w:val="-6"/>
          <w:w w:val="110"/>
        </w:rPr>
        <w:t xml:space="preserve"> </w:t>
      </w:r>
      <w:r>
        <w:rPr>
          <w:w w:val="110"/>
        </w:rPr>
        <w:t>authorization</w:t>
      </w:r>
      <w:r>
        <w:rPr>
          <w:spacing w:val="-7"/>
          <w:w w:val="110"/>
        </w:rPr>
        <w:t xml:space="preserve"> </w:t>
      </w:r>
      <w:r>
        <w:rPr>
          <w:w w:val="110"/>
        </w:rPr>
        <w:t>for</w:t>
      </w:r>
      <w:r>
        <w:rPr>
          <w:spacing w:val="-8"/>
          <w:w w:val="110"/>
        </w:rPr>
        <w:t xml:space="preserve"> </w:t>
      </w:r>
      <w:r>
        <w:rPr>
          <w:w w:val="110"/>
        </w:rPr>
        <w:t>this</w:t>
      </w:r>
      <w:r>
        <w:rPr>
          <w:spacing w:val="-6"/>
          <w:w w:val="110"/>
        </w:rPr>
        <w:t xml:space="preserve"> </w:t>
      </w:r>
      <w:r>
        <w:rPr>
          <w:w w:val="110"/>
        </w:rPr>
        <w:t>official</w:t>
      </w:r>
      <w:r>
        <w:rPr>
          <w:spacing w:val="-6"/>
          <w:w w:val="110"/>
        </w:rPr>
        <w:t xml:space="preserve"> </w:t>
      </w:r>
      <w:r>
        <w:rPr>
          <w:w w:val="110"/>
        </w:rPr>
        <w:t>representative</w:t>
      </w:r>
      <w:r>
        <w:rPr>
          <w:spacing w:val="-6"/>
          <w:w w:val="110"/>
        </w:rPr>
        <w:t xml:space="preserve"> </w:t>
      </w:r>
      <w:r>
        <w:rPr>
          <w:w w:val="110"/>
        </w:rPr>
        <w:t>to</w:t>
      </w:r>
      <w:r>
        <w:rPr>
          <w:spacing w:val="-5"/>
          <w:w w:val="110"/>
        </w:rPr>
        <w:t xml:space="preserve"> </w:t>
      </w:r>
      <w:r>
        <w:rPr>
          <w:w w:val="110"/>
        </w:rPr>
        <w:t>sign</w:t>
      </w:r>
      <w:r>
        <w:rPr>
          <w:spacing w:val="-3"/>
          <w:w w:val="110"/>
        </w:rPr>
        <w:t xml:space="preserve"> </w:t>
      </w:r>
      <w:r>
        <w:rPr>
          <w:w w:val="110"/>
        </w:rPr>
        <w:t>on</w:t>
      </w:r>
      <w:r>
        <w:rPr>
          <w:spacing w:val="-7"/>
          <w:w w:val="110"/>
        </w:rPr>
        <w:t xml:space="preserve"> </w:t>
      </w:r>
      <w:r>
        <w:rPr>
          <w:w w:val="110"/>
        </w:rPr>
        <w:t>file</w:t>
      </w:r>
      <w:r>
        <w:rPr>
          <w:spacing w:val="-3"/>
          <w:w w:val="110"/>
        </w:rPr>
        <w:t xml:space="preserve"> </w:t>
      </w:r>
      <w:r>
        <w:rPr>
          <w:w w:val="110"/>
        </w:rPr>
        <w:t>in the applicant’s office.</w:t>
      </w:r>
    </w:p>
    <w:p w:rsidR="00AB7028" w14:paraId="38D633AA" w14:textId="77777777">
      <w:pPr>
        <w:pStyle w:val="BodyText"/>
        <w:spacing w:before="233"/>
        <w:ind w:left="757" w:right="1197"/>
      </w:pPr>
      <w:r>
        <w:rPr>
          <w:w w:val="110"/>
        </w:rPr>
        <w:t>Be sure to check your entire application to ensure that there are no errors before submitting it. When you</w:t>
      </w:r>
      <w:r>
        <w:rPr>
          <w:spacing w:val="-7"/>
          <w:w w:val="110"/>
        </w:rPr>
        <w:t xml:space="preserve"> </w:t>
      </w:r>
      <w:r>
        <w:rPr>
          <w:w w:val="110"/>
        </w:rPr>
        <w:t>verify</w:t>
      </w:r>
      <w:r>
        <w:rPr>
          <w:spacing w:val="-5"/>
          <w:w w:val="110"/>
        </w:rPr>
        <w:t xml:space="preserve"> </w:t>
      </w:r>
      <w:r>
        <w:rPr>
          <w:w w:val="110"/>
        </w:rPr>
        <w:t>the</w:t>
      </w:r>
      <w:r>
        <w:rPr>
          <w:spacing w:val="-7"/>
          <w:w w:val="110"/>
        </w:rPr>
        <w:t xml:space="preserve"> </w:t>
      </w:r>
      <w:r>
        <w:rPr>
          <w:w w:val="110"/>
        </w:rPr>
        <w:t>application,</w:t>
      </w:r>
      <w:r>
        <w:rPr>
          <w:spacing w:val="-5"/>
          <w:w w:val="110"/>
        </w:rPr>
        <w:t xml:space="preserve"> </w:t>
      </w:r>
      <w:r>
        <w:rPr>
          <w:w w:val="110"/>
        </w:rPr>
        <w:t>eGrants</w:t>
      </w:r>
      <w:r>
        <w:rPr>
          <w:spacing w:val="-7"/>
          <w:w w:val="110"/>
        </w:rPr>
        <w:t xml:space="preserve"> </w:t>
      </w:r>
      <w:r>
        <w:rPr>
          <w:w w:val="110"/>
        </w:rPr>
        <w:t>will</w:t>
      </w:r>
      <w:r>
        <w:rPr>
          <w:spacing w:val="-7"/>
          <w:w w:val="110"/>
        </w:rPr>
        <w:t xml:space="preserve"> </w:t>
      </w:r>
      <w:r>
        <w:rPr>
          <w:w w:val="110"/>
        </w:rPr>
        <w:t>also</w:t>
      </w:r>
      <w:r>
        <w:rPr>
          <w:spacing w:val="-7"/>
          <w:w w:val="110"/>
        </w:rPr>
        <w:t xml:space="preserve"> </w:t>
      </w:r>
      <w:r>
        <w:rPr>
          <w:w w:val="110"/>
        </w:rPr>
        <w:t>generate</w:t>
      </w:r>
      <w:r>
        <w:rPr>
          <w:spacing w:val="-5"/>
          <w:w w:val="110"/>
        </w:rPr>
        <w:t xml:space="preserve"> </w:t>
      </w:r>
      <w:r>
        <w:rPr>
          <w:w w:val="110"/>
        </w:rPr>
        <w:t>a</w:t>
      </w:r>
      <w:r>
        <w:rPr>
          <w:spacing w:val="-6"/>
          <w:w w:val="110"/>
        </w:rPr>
        <w:t xml:space="preserve"> </w:t>
      </w:r>
      <w:r>
        <w:rPr>
          <w:w w:val="110"/>
        </w:rPr>
        <w:t>list</w:t>
      </w:r>
      <w:r>
        <w:rPr>
          <w:spacing w:val="-7"/>
          <w:w w:val="110"/>
        </w:rPr>
        <w:t xml:space="preserve"> </w:t>
      </w:r>
      <w:r>
        <w:rPr>
          <w:w w:val="110"/>
        </w:rPr>
        <w:t>of</w:t>
      </w:r>
      <w:r>
        <w:rPr>
          <w:spacing w:val="-8"/>
          <w:w w:val="110"/>
        </w:rPr>
        <w:t xml:space="preserve"> </w:t>
      </w:r>
      <w:r>
        <w:rPr>
          <w:w w:val="110"/>
        </w:rPr>
        <w:t>errors</w:t>
      </w:r>
      <w:r>
        <w:rPr>
          <w:spacing w:val="-7"/>
          <w:w w:val="110"/>
        </w:rPr>
        <w:t xml:space="preserve"> </w:t>
      </w:r>
      <w:r>
        <w:rPr>
          <w:w w:val="110"/>
        </w:rPr>
        <w:t>if</w:t>
      </w:r>
      <w:r>
        <w:rPr>
          <w:spacing w:val="-7"/>
          <w:w w:val="110"/>
        </w:rPr>
        <w:t xml:space="preserve"> </w:t>
      </w:r>
      <w:r>
        <w:rPr>
          <w:w w:val="110"/>
        </w:rPr>
        <w:t>there</w:t>
      </w:r>
      <w:r>
        <w:rPr>
          <w:spacing w:val="-5"/>
          <w:w w:val="110"/>
        </w:rPr>
        <w:t xml:space="preserve"> </w:t>
      </w:r>
      <w:r>
        <w:rPr>
          <w:w w:val="110"/>
        </w:rPr>
        <w:t>are</w:t>
      </w:r>
      <w:r>
        <w:rPr>
          <w:spacing w:val="-4"/>
          <w:w w:val="110"/>
        </w:rPr>
        <w:t xml:space="preserve"> </w:t>
      </w:r>
      <w:r>
        <w:rPr>
          <w:w w:val="110"/>
        </w:rPr>
        <w:t>sections</w:t>
      </w:r>
      <w:r>
        <w:rPr>
          <w:spacing w:val="-7"/>
          <w:w w:val="110"/>
        </w:rPr>
        <w:t xml:space="preserve"> </w:t>
      </w:r>
      <w:r>
        <w:rPr>
          <w:w w:val="110"/>
        </w:rPr>
        <w:t>that</w:t>
      </w:r>
      <w:r>
        <w:rPr>
          <w:spacing w:val="-5"/>
          <w:w w:val="110"/>
        </w:rPr>
        <w:t xml:space="preserve"> </w:t>
      </w:r>
      <w:r>
        <w:rPr>
          <w:w w:val="110"/>
        </w:rPr>
        <w:t>need</w:t>
      </w:r>
      <w:r>
        <w:rPr>
          <w:spacing w:val="-7"/>
          <w:w w:val="110"/>
        </w:rPr>
        <w:t xml:space="preserve"> </w:t>
      </w:r>
      <w:r>
        <w:rPr>
          <w:w w:val="110"/>
        </w:rPr>
        <w:t>to</w:t>
      </w:r>
      <w:r>
        <w:rPr>
          <w:spacing w:val="-8"/>
          <w:w w:val="110"/>
        </w:rPr>
        <w:t xml:space="preserve"> </w:t>
      </w:r>
      <w:r>
        <w:rPr>
          <w:w w:val="110"/>
        </w:rPr>
        <w:t>be corrected prior to submission. If someone else is acting in the role of the applicant’s Authorized Representative, that person must log into their eGrants account and proceed with Authorize and Submit. After signing off on the Authorization, Assurances, and Certifications, their name will override any</w:t>
      </w:r>
      <w:r>
        <w:rPr>
          <w:spacing w:val="40"/>
          <w:w w:val="110"/>
        </w:rPr>
        <w:t xml:space="preserve"> </w:t>
      </w:r>
      <w:r>
        <w:rPr>
          <w:w w:val="110"/>
        </w:rPr>
        <w:t>previous signatory</w:t>
      </w:r>
      <w:r>
        <w:rPr>
          <w:spacing w:val="40"/>
          <w:w w:val="110"/>
        </w:rPr>
        <w:t xml:space="preserve"> </w:t>
      </w:r>
      <w:r>
        <w:rPr>
          <w:w w:val="110"/>
        </w:rPr>
        <w:t>who may</w:t>
      </w:r>
      <w:r>
        <w:rPr>
          <w:spacing w:val="40"/>
          <w:w w:val="110"/>
        </w:rPr>
        <w:t xml:space="preserve"> </w:t>
      </w:r>
      <w:r>
        <w:rPr>
          <w:w w:val="110"/>
        </w:rPr>
        <w:t>appear and show on the application as the</w:t>
      </w:r>
      <w:r>
        <w:rPr>
          <w:spacing w:val="40"/>
          <w:w w:val="110"/>
        </w:rPr>
        <w:t xml:space="preserve"> </w:t>
      </w:r>
      <w:r>
        <w:rPr>
          <w:w w:val="110"/>
        </w:rPr>
        <w:t xml:space="preserve">Authorized </w:t>
      </w:r>
      <w:r>
        <w:rPr>
          <w:spacing w:val="-2"/>
          <w:w w:val="110"/>
        </w:rPr>
        <w:t>Representative.</w:t>
      </w:r>
    </w:p>
    <w:p w:rsidR="00277E5A" w:rsidP="00C62165" w14:paraId="34F5D2A8" w14:textId="77777777">
      <w:pPr>
        <w:spacing w:before="232"/>
        <w:ind w:left="760" w:right="1197"/>
        <w:rPr>
          <w:w w:val="115"/>
        </w:rPr>
      </w:pPr>
      <w:r w:rsidRPr="00510F4B">
        <w:rPr>
          <w:b/>
          <w:i/>
          <w:w w:val="115"/>
        </w:rPr>
        <w:t>Note:</w:t>
      </w:r>
      <w:r w:rsidRPr="00510F4B">
        <w:rPr>
          <w:b/>
          <w:i/>
          <w:spacing w:val="-10"/>
          <w:w w:val="115"/>
        </w:rPr>
        <w:t xml:space="preserve"> </w:t>
      </w:r>
      <w:r w:rsidRPr="00510F4B">
        <w:rPr>
          <w:b/>
          <w:i/>
          <w:w w:val="115"/>
        </w:rPr>
        <w:t>Anyone</w:t>
      </w:r>
      <w:r w:rsidRPr="00510F4B">
        <w:rPr>
          <w:b/>
          <w:i/>
          <w:spacing w:val="-9"/>
          <w:w w:val="115"/>
        </w:rPr>
        <w:t xml:space="preserve"> </w:t>
      </w:r>
      <w:r w:rsidRPr="00510F4B">
        <w:rPr>
          <w:b/>
          <w:i/>
          <w:w w:val="115"/>
        </w:rPr>
        <w:t>within</w:t>
      </w:r>
      <w:r w:rsidRPr="00510F4B">
        <w:rPr>
          <w:b/>
          <w:i/>
          <w:spacing w:val="-7"/>
          <w:w w:val="115"/>
        </w:rPr>
        <w:t xml:space="preserve"> </w:t>
      </w:r>
      <w:r w:rsidRPr="00510F4B">
        <w:rPr>
          <w:b/>
          <w:i/>
          <w:w w:val="115"/>
        </w:rPr>
        <w:t>your</w:t>
      </w:r>
      <w:r w:rsidRPr="00510F4B">
        <w:rPr>
          <w:b/>
          <w:i/>
          <w:spacing w:val="-8"/>
          <w:w w:val="115"/>
        </w:rPr>
        <w:t xml:space="preserve"> </w:t>
      </w:r>
      <w:r w:rsidRPr="00510F4B">
        <w:rPr>
          <w:b/>
          <w:i/>
          <w:w w:val="115"/>
        </w:rPr>
        <w:t>organization</w:t>
      </w:r>
      <w:r w:rsidRPr="00510F4B">
        <w:rPr>
          <w:b/>
          <w:i/>
          <w:spacing w:val="-8"/>
          <w:w w:val="115"/>
        </w:rPr>
        <w:t xml:space="preserve"> </w:t>
      </w:r>
      <w:r w:rsidRPr="00510F4B">
        <w:rPr>
          <w:b/>
          <w:i/>
          <w:w w:val="115"/>
        </w:rPr>
        <w:t>who</w:t>
      </w:r>
      <w:r w:rsidRPr="00510F4B">
        <w:rPr>
          <w:b/>
          <w:i/>
          <w:spacing w:val="-7"/>
          <w:w w:val="115"/>
        </w:rPr>
        <w:t xml:space="preserve"> </w:t>
      </w:r>
      <w:r w:rsidRPr="00510F4B">
        <w:rPr>
          <w:b/>
          <w:i/>
          <w:w w:val="115"/>
        </w:rPr>
        <w:t>will</w:t>
      </w:r>
      <w:r w:rsidRPr="00510F4B">
        <w:rPr>
          <w:b/>
          <w:i/>
          <w:spacing w:val="-7"/>
          <w:w w:val="115"/>
        </w:rPr>
        <w:t xml:space="preserve"> </w:t>
      </w:r>
      <w:r w:rsidRPr="00510F4B">
        <w:rPr>
          <w:b/>
          <w:i/>
          <w:w w:val="115"/>
        </w:rPr>
        <w:t>be</w:t>
      </w:r>
      <w:r w:rsidRPr="00510F4B">
        <w:rPr>
          <w:b/>
          <w:i/>
          <w:spacing w:val="-9"/>
          <w:w w:val="115"/>
        </w:rPr>
        <w:t xml:space="preserve"> </w:t>
      </w:r>
      <w:r w:rsidRPr="00510F4B">
        <w:rPr>
          <w:b/>
          <w:i/>
          <w:w w:val="115"/>
        </w:rPr>
        <w:t>entering</w:t>
      </w:r>
      <w:r w:rsidRPr="00510F4B">
        <w:rPr>
          <w:b/>
          <w:i/>
          <w:spacing w:val="-11"/>
          <w:w w:val="115"/>
        </w:rPr>
        <w:t xml:space="preserve"> </w:t>
      </w:r>
      <w:r w:rsidRPr="00510F4B">
        <w:rPr>
          <w:b/>
          <w:i/>
          <w:w w:val="115"/>
        </w:rPr>
        <w:t>information</w:t>
      </w:r>
      <w:r w:rsidRPr="00510F4B">
        <w:rPr>
          <w:b/>
          <w:i/>
          <w:spacing w:val="-9"/>
          <w:w w:val="115"/>
        </w:rPr>
        <w:t xml:space="preserve"> </w:t>
      </w:r>
      <w:r w:rsidRPr="00510F4B">
        <w:rPr>
          <w:b/>
          <w:i/>
          <w:w w:val="115"/>
        </w:rPr>
        <w:t>in</w:t>
      </w:r>
      <w:r w:rsidRPr="00510F4B">
        <w:rPr>
          <w:b/>
          <w:i/>
          <w:spacing w:val="-6"/>
          <w:w w:val="115"/>
        </w:rPr>
        <w:t xml:space="preserve"> </w:t>
      </w:r>
      <w:r w:rsidRPr="00510F4B">
        <w:rPr>
          <w:b/>
          <w:i/>
          <w:w w:val="115"/>
        </w:rPr>
        <w:t>the</w:t>
      </w:r>
      <w:r w:rsidRPr="00510F4B">
        <w:rPr>
          <w:b/>
          <w:i/>
          <w:spacing w:val="-9"/>
          <w:w w:val="115"/>
        </w:rPr>
        <w:t xml:space="preserve"> </w:t>
      </w:r>
      <w:r w:rsidRPr="00510F4B">
        <w:rPr>
          <w:b/>
          <w:i/>
          <w:w w:val="115"/>
        </w:rPr>
        <w:t>application</w:t>
      </w:r>
      <w:r w:rsidRPr="00510F4B">
        <w:rPr>
          <w:b/>
          <w:i/>
          <w:spacing w:val="-7"/>
          <w:w w:val="115"/>
        </w:rPr>
        <w:t xml:space="preserve"> </w:t>
      </w:r>
      <w:r w:rsidRPr="00510F4B">
        <w:rPr>
          <w:b/>
          <w:i/>
          <w:w w:val="115"/>
        </w:rPr>
        <w:t>at</w:t>
      </w:r>
      <w:r w:rsidRPr="00510F4B">
        <w:rPr>
          <w:b/>
          <w:i/>
          <w:spacing w:val="-10"/>
          <w:w w:val="115"/>
        </w:rPr>
        <w:t xml:space="preserve"> </w:t>
      </w:r>
      <w:r w:rsidRPr="00510F4B">
        <w:rPr>
          <w:b/>
          <w:i/>
          <w:w w:val="115"/>
        </w:rPr>
        <w:t xml:space="preserve">any point during application preparation and submission in the eGrants system must have their own eGrants account. </w:t>
      </w:r>
      <w:r w:rsidRPr="00510F4B">
        <w:rPr>
          <w:w w:val="115"/>
        </w:rPr>
        <w:t xml:space="preserve">Individuals may establish an eGrants account by accessing the </w:t>
      </w:r>
      <w:hyperlink r:id="rId8">
        <w:r w:rsidRPr="00510F4B" w:rsidR="00AB7028">
          <w:rPr>
            <w:color w:val="0000FF"/>
            <w:w w:val="115"/>
            <w:u w:val="single" w:color="0000FF"/>
          </w:rPr>
          <w:t>eGrants webpage</w:t>
        </w:r>
      </w:hyperlink>
      <w:r w:rsidRPr="00510F4B">
        <w:rPr>
          <w:color w:val="0000FF"/>
          <w:w w:val="115"/>
        </w:rPr>
        <w:t xml:space="preserve"> </w:t>
      </w:r>
      <w:r w:rsidRPr="00510F4B">
        <w:rPr>
          <w:w w:val="115"/>
        </w:rPr>
        <w:t>and selecting “Don’t have an eGrants account? Create an account</w:t>
      </w:r>
      <w:r w:rsidRPr="001A279D">
        <w:rPr>
          <w:w w:val="115"/>
        </w:rPr>
        <w:t>.”</w:t>
      </w:r>
      <w:bookmarkStart w:id="50" w:name="CONTINUATION_REQUESTS"/>
      <w:bookmarkStart w:id="51" w:name="_bookmark15"/>
      <w:bookmarkEnd w:id="50"/>
      <w:bookmarkEnd w:id="51"/>
    </w:p>
    <w:p w:rsidR="00C62165" w:rsidRPr="00277E5A" w:rsidP="00277E5A" w14:paraId="58379515" w14:textId="2BC31D09">
      <w:pPr>
        <w:rPr>
          <w:w w:val="115"/>
        </w:rPr>
      </w:pPr>
      <w:r>
        <w:rPr>
          <w:w w:val="115"/>
        </w:rPr>
        <w:br w:type="page"/>
      </w:r>
    </w:p>
    <w:p w:rsidR="00AB7028" w:rsidP="00277E5A" w14:paraId="2C6AFA21" w14:textId="40232404">
      <w:pPr>
        <w:pStyle w:val="Heading1"/>
      </w:pPr>
      <w:r>
        <w:rPr>
          <w:w w:val="120"/>
        </w:rPr>
        <w:t>CONTINUATION</w:t>
      </w:r>
      <w:r>
        <w:rPr>
          <w:spacing w:val="-1"/>
          <w:w w:val="120"/>
        </w:rPr>
        <w:t xml:space="preserve"> </w:t>
      </w:r>
      <w:r>
        <w:rPr>
          <w:w w:val="120"/>
        </w:rPr>
        <w:t>REQUESTS</w:t>
      </w:r>
    </w:p>
    <w:p w:rsidR="00AB7028" w:rsidP="00DC75F8" w14:paraId="1F0A7D50" w14:textId="4FDB6257">
      <w:pPr>
        <w:pStyle w:val="BodyText"/>
        <w:ind w:left="763" w:right="1310"/>
      </w:pPr>
      <w:r>
        <w:rPr>
          <w:w w:val="110"/>
        </w:rPr>
        <w:t>The following instructions for submitting a continuation request apply only to programs that are currently in their first or second year of operation within a grant cycle. If your program is currently in the final year of its grant cycle, you must apply using the application instructions for new and recompeting</w:t>
      </w:r>
      <w:r>
        <w:rPr>
          <w:spacing w:val="-3"/>
          <w:w w:val="110"/>
        </w:rPr>
        <w:t xml:space="preserve"> </w:t>
      </w:r>
      <w:r>
        <w:rPr>
          <w:w w:val="110"/>
        </w:rPr>
        <w:t>programs.</w:t>
      </w:r>
      <w:r>
        <w:rPr>
          <w:spacing w:val="-7"/>
          <w:w w:val="110"/>
        </w:rPr>
        <w:t xml:space="preserve"> </w:t>
      </w:r>
      <w:r w:rsidR="00844DD4">
        <w:rPr>
          <w:w w:val="110"/>
        </w:rPr>
        <w:t>I</w:t>
      </w:r>
      <w:r>
        <w:rPr>
          <w:w w:val="110"/>
        </w:rPr>
        <w:t>f</w:t>
      </w:r>
      <w:r>
        <w:rPr>
          <w:spacing w:val="-6"/>
          <w:w w:val="110"/>
        </w:rPr>
        <w:t xml:space="preserve"> </w:t>
      </w:r>
      <w:r>
        <w:rPr>
          <w:w w:val="110"/>
        </w:rPr>
        <w:t>you</w:t>
      </w:r>
      <w:r>
        <w:rPr>
          <w:spacing w:val="-5"/>
          <w:w w:val="110"/>
        </w:rPr>
        <w:t xml:space="preserve"> </w:t>
      </w:r>
      <w:r>
        <w:rPr>
          <w:w w:val="110"/>
        </w:rPr>
        <w:t>are</w:t>
      </w:r>
      <w:r>
        <w:rPr>
          <w:spacing w:val="-3"/>
          <w:w w:val="110"/>
        </w:rPr>
        <w:t xml:space="preserve"> </w:t>
      </w:r>
      <w:r>
        <w:rPr>
          <w:w w:val="110"/>
        </w:rPr>
        <w:t>in</w:t>
      </w:r>
      <w:r>
        <w:rPr>
          <w:spacing w:val="-6"/>
          <w:w w:val="110"/>
        </w:rPr>
        <w:t xml:space="preserve"> </w:t>
      </w:r>
      <w:r>
        <w:rPr>
          <w:w w:val="110"/>
        </w:rPr>
        <w:t>year</w:t>
      </w:r>
      <w:r>
        <w:rPr>
          <w:spacing w:val="-5"/>
          <w:w w:val="110"/>
        </w:rPr>
        <w:t xml:space="preserve"> </w:t>
      </w:r>
      <w:r>
        <w:rPr>
          <w:w w:val="110"/>
        </w:rPr>
        <w:t>two</w:t>
      </w:r>
      <w:r>
        <w:rPr>
          <w:spacing w:val="-5"/>
          <w:w w:val="110"/>
        </w:rPr>
        <w:t xml:space="preserve"> </w:t>
      </w:r>
      <w:r>
        <w:rPr>
          <w:w w:val="110"/>
        </w:rPr>
        <w:t>or</w:t>
      </w:r>
      <w:r>
        <w:rPr>
          <w:spacing w:val="-7"/>
          <w:w w:val="110"/>
        </w:rPr>
        <w:t xml:space="preserve"> </w:t>
      </w:r>
      <w:r>
        <w:rPr>
          <w:w w:val="110"/>
        </w:rPr>
        <w:t>three</w:t>
      </w:r>
      <w:r>
        <w:rPr>
          <w:spacing w:val="-4"/>
          <w:w w:val="110"/>
        </w:rPr>
        <w:t xml:space="preserve"> </w:t>
      </w:r>
      <w:r>
        <w:rPr>
          <w:w w:val="110"/>
        </w:rPr>
        <w:t>of</w:t>
      </w:r>
      <w:r>
        <w:rPr>
          <w:spacing w:val="-6"/>
          <w:w w:val="110"/>
        </w:rPr>
        <w:t xml:space="preserve"> </w:t>
      </w:r>
      <w:r>
        <w:rPr>
          <w:w w:val="110"/>
        </w:rPr>
        <w:t>a</w:t>
      </w:r>
      <w:r>
        <w:rPr>
          <w:spacing w:val="-6"/>
          <w:w w:val="110"/>
        </w:rPr>
        <w:t xml:space="preserve"> </w:t>
      </w:r>
      <w:r>
        <w:rPr>
          <w:w w:val="110"/>
        </w:rPr>
        <w:t>cost</w:t>
      </w:r>
      <w:r>
        <w:rPr>
          <w:spacing w:val="-4"/>
          <w:w w:val="110"/>
        </w:rPr>
        <w:t xml:space="preserve"> </w:t>
      </w:r>
      <w:r>
        <w:rPr>
          <w:w w:val="110"/>
        </w:rPr>
        <w:t>reimbursement</w:t>
      </w:r>
      <w:r>
        <w:rPr>
          <w:spacing w:val="-5"/>
          <w:w w:val="110"/>
        </w:rPr>
        <w:t xml:space="preserve"> </w:t>
      </w:r>
      <w:r>
        <w:rPr>
          <w:w w:val="110"/>
        </w:rPr>
        <w:t>grant</w:t>
      </w:r>
      <w:r>
        <w:rPr>
          <w:spacing w:val="-6"/>
          <w:w w:val="110"/>
        </w:rPr>
        <w:t xml:space="preserve"> </w:t>
      </w:r>
      <w:r>
        <w:rPr>
          <w:w w:val="110"/>
        </w:rPr>
        <w:t>cycle, you must submit a</w:t>
      </w:r>
      <w:r>
        <w:rPr>
          <w:spacing w:val="-1"/>
          <w:w w:val="110"/>
        </w:rPr>
        <w:t xml:space="preserve"> </w:t>
      </w:r>
      <w:r>
        <w:rPr>
          <w:w w:val="110"/>
        </w:rPr>
        <w:t>“new”</w:t>
      </w:r>
      <w:r>
        <w:rPr>
          <w:spacing w:val="-1"/>
          <w:w w:val="110"/>
        </w:rPr>
        <w:t xml:space="preserve"> </w:t>
      </w:r>
      <w:r>
        <w:rPr>
          <w:w w:val="110"/>
        </w:rPr>
        <w:t>application to</w:t>
      </w:r>
      <w:r>
        <w:rPr>
          <w:spacing w:val="-1"/>
          <w:w w:val="110"/>
        </w:rPr>
        <w:t xml:space="preserve"> </w:t>
      </w:r>
      <w:r>
        <w:rPr>
          <w:w w:val="110"/>
        </w:rPr>
        <w:t>participate as</w:t>
      </w:r>
      <w:r>
        <w:rPr>
          <w:spacing w:val="-1"/>
          <w:w w:val="110"/>
        </w:rPr>
        <w:t xml:space="preserve"> </w:t>
      </w:r>
      <w:r>
        <w:rPr>
          <w:w w:val="110"/>
        </w:rPr>
        <w:t>a</w:t>
      </w:r>
      <w:r>
        <w:rPr>
          <w:spacing w:val="-1"/>
          <w:w w:val="110"/>
        </w:rPr>
        <w:t xml:space="preserve"> </w:t>
      </w:r>
      <w:r>
        <w:rPr>
          <w:w w:val="110"/>
        </w:rPr>
        <w:t>fixed amount</w:t>
      </w:r>
      <w:r>
        <w:rPr>
          <w:spacing w:val="-2"/>
          <w:w w:val="110"/>
        </w:rPr>
        <w:t xml:space="preserve"> </w:t>
      </w:r>
      <w:r>
        <w:rPr>
          <w:w w:val="110"/>
        </w:rPr>
        <w:t>grant;</w:t>
      </w:r>
      <w:r>
        <w:rPr>
          <w:spacing w:val="-1"/>
          <w:w w:val="110"/>
        </w:rPr>
        <w:t xml:space="preserve"> </w:t>
      </w:r>
      <w:r>
        <w:rPr>
          <w:w w:val="110"/>
        </w:rPr>
        <w:t>you cannot</w:t>
      </w:r>
      <w:r>
        <w:rPr>
          <w:spacing w:val="-2"/>
          <w:w w:val="110"/>
        </w:rPr>
        <w:t xml:space="preserve"> </w:t>
      </w:r>
      <w:r>
        <w:rPr>
          <w:w w:val="110"/>
        </w:rPr>
        <w:t>continue</w:t>
      </w:r>
      <w:r>
        <w:rPr>
          <w:spacing w:val="-1"/>
          <w:w w:val="110"/>
        </w:rPr>
        <w:t xml:space="preserve"> </w:t>
      </w:r>
      <w:r>
        <w:rPr>
          <w:w w:val="110"/>
        </w:rPr>
        <w:t>your existing</w:t>
      </w:r>
      <w:r>
        <w:rPr>
          <w:spacing w:val="-7"/>
          <w:w w:val="110"/>
        </w:rPr>
        <w:t xml:space="preserve"> </w:t>
      </w:r>
      <w:r>
        <w:rPr>
          <w:w w:val="110"/>
        </w:rPr>
        <w:t>project</w:t>
      </w:r>
      <w:r>
        <w:rPr>
          <w:spacing w:val="-9"/>
          <w:w w:val="110"/>
        </w:rPr>
        <w:t xml:space="preserve"> </w:t>
      </w:r>
      <w:r>
        <w:rPr>
          <w:w w:val="110"/>
        </w:rPr>
        <w:t>and</w:t>
      </w:r>
      <w:r>
        <w:rPr>
          <w:spacing w:val="-5"/>
          <w:w w:val="110"/>
        </w:rPr>
        <w:t xml:space="preserve"> </w:t>
      </w:r>
      <w:r>
        <w:rPr>
          <w:w w:val="110"/>
        </w:rPr>
        <w:t>switch</w:t>
      </w:r>
      <w:r>
        <w:rPr>
          <w:spacing w:val="-6"/>
          <w:w w:val="110"/>
        </w:rPr>
        <w:t xml:space="preserve"> </w:t>
      </w:r>
      <w:r>
        <w:rPr>
          <w:w w:val="110"/>
        </w:rPr>
        <w:t>from</w:t>
      </w:r>
      <w:r>
        <w:rPr>
          <w:spacing w:val="-8"/>
          <w:w w:val="110"/>
        </w:rPr>
        <w:t xml:space="preserve"> </w:t>
      </w:r>
      <w:r>
        <w:rPr>
          <w:w w:val="110"/>
        </w:rPr>
        <w:t>cost</w:t>
      </w:r>
      <w:r>
        <w:rPr>
          <w:spacing w:val="-5"/>
          <w:w w:val="110"/>
        </w:rPr>
        <w:t xml:space="preserve"> </w:t>
      </w:r>
      <w:r>
        <w:rPr>
          <w:w w:val="110"/>
        </w:rPr>
        <w:t>reimbursement</w:t>
      </w:r>
      <w:r>
        <w:rPr>
          <w:spacing w:val="-6"/>
          <w:w w:val="110"/>
        </w:rPr>
        <w:t xml:space="preserve"> </w:t>
      </w:r>
      <w:r>
        <w:rPr>
          <w:w w:val="110"/>
        </w:rPr>
        <w:t>to</w:t>
      </w:r>
      <w:r>
        <w:rPr>
          <w:spacing w:val="-9"/>
          <w:w w:val="110"/>
        </w:rPr>
        <w:t xml:space="preserve"> </w:t>
      </w:r>
      <w:r>
        <w:rPr>
          <w:w w:val="110"/>
        </w:rPr>
        <w:t>fixed</w:t>
      </w:r>
      <w:r>
        <w:rPr>
          <w:spacing w:val="-6"/>
          <w:w w:val="110"/>
        </w:rPr>
        <w:t xml:space="preserve"> </w:t>
      </w:r>
      <w:r>
        <w:rPr>
          <w:w w:val="110"/>
        </w:rPr>
        <w:t>amount.</w:t>
      </w:r>
      <w:r>
        <w:rPr>
          <w:spacing w:val="-7"/>
          <w:w w:val="110"/>
        </w:rPr>
        <w:t xml:space="preserve"> </w:t>
      </w:r>
    </w:p>
    <w:p w:rsidR="00AB7028" w14:paraId="707617D0" w14:textId="77777777">
      <w:pPr>
        <w:pStyle w:val="BodyText"/>
      </w:pPr>
    </w:p>
    <w:p w:rsidR="00AB7028" w:rsidP="00277E5A" w14:paraId="7D7C77C7" w14:textId="77777777">
      <w:pPr>
        <w:pStyle w:val="Heading2"/>
      </w:pPr>
      <w:bookmarkStart w:id="52" w:name="When_to_Submit_Your_Continuation_Request"/>
      <w:bookmarkEnd w:id="52"/>
      <w:r>
        <w:rPr>
          <w:w w:val="115"/>
        </w:rPr>
        <w:t>When</w:t>
      </w:r>
      <w:r>
        <w:rPr>
          <w:spacing w:val="-5"/>
          <w:w w:val="115"/>
        </w:rPr>
        <w:t xml:space="preserve"> </w:t>
      </w:r>
      <w:r>
        <w:rPr>
          <w:w w:val="115"/>
        </w:rPr>
        <w:t>to</w:t>
      </w:r>
      <w:r>
        <w:rPr>
          <w:spacing w:val="-3"/>
          <w:w w:val="115"/>
        </w:rPr>
        <w:t xml:space="preserve"> </w:t>
      </w:r>
      <w:r>
        <w:rPr>
          <w:w w:val="115"/>
        </w:rPr>
        <w:t>Submit Your Continuation Request:</w:t>
      </w:r>
    </w:p>
    <w:p w:rsidR="00AB7028" w:rsidP="00277E5A" w14:paraId="2B0BF8D1" w14:textId="71CEF438">
      <w:pPr>
        <w:pStyle w:val="BodyText"/>
        <w:spacing w:line="243" w:lineRule="exact"/>
        <w:ind w:left="760"/>
      </w:pPr>
      <w:bookmarkStart w:id="53" w:name="How_to_Submit_Your_Continuation_Request:"/>
      <w:bookmarkEnd w:id="53"/>
      <w:r>
        <w:rPr>
          <w:w w:val="110"/>
        </w:rPr>
        <w:t>See</w:t>
      </w:r>
      <w:r>
        <w:rPr>
          <w:spacing w:val="-3"/>
          <w:w w:val="110"/>
        </w:rPr>
        <w:t xml:space="preserve"> </w:t>
      </w:r>
      <w:r>
        <w:rPr>
          <w:w w:val="110"/>
        </w:rPr>
        <w:t>the</w:t>
      </w:r>
      <w:r>
        <w:rPr>
          <w:spacing w:val="-2"/>
          <w:w w:val="110"/>
        </w:rPr>
        <w:t xml:space="preserve"> </w:t>
      </w:r>
      <w:r>
        <w:rPr>
          <w:i/>
          <w:w w:val="110"/>
        </w:rPr>
        <w:t>Notice</w:t>
      </w:r>
      <w:r>
        <w:rPr>
          <w:i/>
          <w:spacing w:val="-1"/>
          <w:w w:val="110"/>
        </w:rPr>
        <w:t xml:space="preserve"> </w:t>
      </w:r>
      <w:r>
        <w:rPr>
          <w:w w:val="110"/>
        </w:rPr>
        <w:t>for</w:t>
      </w:r>
      <w:r>
        <w:rPr>
          <w:spacing w:val="-3"/>
          <w:w w:val="110"/>
        </w:rPr>
        <w:t xml:space="preserve"> </w:t>
      </w:r>
      <w:r>
        <w:rPr>
          <w:w w:val="110"/>
        </w:rPr>
        <w:t>application</w:t>
      </w:r>
      <w:r>
        <w:rPr>
          <w:spacing w:val="-1"/>
          <w:w w:val="110"/>
        </w:rPr>
        <w:t xml:space="preserve"> </w:t>
      </w:r>
      <w:r>
        <w:rPr>
          <w:spacing w:val="-2"/>
          <w:w w:val="110"/>
        </w:rPr>
        <w:t>deadlines.</w:t>
      </w:r>
      <w:r w:rsidR="00277E5A">
        <w:rPr>
          <w:spacing w:val="-2"/>
          <w:w w:val="110"/>
        </w:rPr>
        <w:br/>
      </w:r>
    </w:p>
    <w:p w:rsidR="00AB7028" w:rsidP="00277E5A" w14:paraId="05553695" w14:textId="77777777">
      <w:pPr>
        <w:pStyle w:val="Heading2"/>
      </w:pPr>
      <w:r>
        <w:rPr>
          <w:w w:val="115"/>
        </w:rPr>
        <w:t>How</w:t>
      </w:r>
      <w:r>
        <w:rPr>
          <w:spacing w:val="-13"/>
          <w:w w:val="115"/>
        </w:rPr>
        <w:t xml:space="preserve"> </w:t>
      </w:r>
      <w:r>
        <w:rPr>
          <w:w w:val="115"/>
        </w:rPr>
        <w:t>to</w:t>
      </w:r>
      <w:r>
        <w:rPr>
          <w:spacing w:val="-8"/>
          <w:w w:val="115"/>
        </w:rPr>
        <w:t xml:space="preserve"> </w:t>
      </w:r>
      <w:r>
        <w:rPr>
          <w:w w:val="115"/>
        </w:rPr>
        <w:t>Submit</w:t>
      </w:r>
      <w:r>
        <w:rPr>
          <w:spacing w:val="-11"/>
          <w:w w:val="115"/>
        </w:rPr>
        <w:t xml:space="preserve"> </w:t>
      </w:r>
      <w:r>
        <w:rPr>
          <w:w w:val="115"/>
        </w:rPr>
        <w:t>Your</w:t>
      </w:r>
      <w:r>
        <w:rPr>
          <w:spacing w:val="-11"/>
          <w:w w:val="115"/>
        </w:rPr>
        <w:t xml:space="preserve"> </w:t>
      </w:r>
      <w:r>
        <w:rPr>
          <w:w w:val="115"/>
        </w:rPr>
        <w:t>Continuation</w:t>
      </w:r>
      <w:r>
        <w:rPr>
          <w:spacing w:val="-10"/>
          <w:w w:val="115"/>
        </w:rPr>
        <w:t xml:space="preserve"> </w:t>
      </w:r>
      <w:r>
        <w:rPr>
          <w:spacing w:val="-2"/>
          <w:w w:val="115"/>
        </w:rPr>
        <w:t>Request:</w:t>
      </w:r>
    </w:p>
    <w:p w:rsidR="00AB7028" w:rsidRPr="001A279D" w:rsidP="00277E5A" w14:paraId="311B9EA3" w14:textId="77777777">
      <w:pPr>
        <w:pStyle w:val="ListParagraph"/>
        <w:numPr>
          <w:ilvl w:val="1"/>
          <w:numId w:val="17"/>
        </w:numPr>
        <w:tabs>
          <w:tab w:val="left" w:pos="1170"/>
        </w:tabs>
        <w:ind w:left="1800" w:right="1700"/>
        <w:jc w:val="both"/>
        <w:rPr>
          <w:rFonts w:ascii="Symbol" w:hAnsi="Symbol"/>
          <w:szCs w:val="24"/>
        </w:rPr>
      </w:pPr>
      <w:r w:rsidRPr="001A279D">
        <w:rPr>
          <w:spacing w:val="-2"/>
          <w:w w:val="115"/>
          <w:szCs w:val="24"/>
        </w:rPr>
        <w:t>Click</w:t>
      </w:r>
      <w:r w:rsidRPr="001A279D">
        <w:rPr>
          <w:spacing w:val="-11"/>
          <w:w w:val="115"/>
          <w:szCs w:val="24"/>
        </w:rPr>
        <w:t xml:space="preserve"> </w:t>
      </w:r>
      <w:r w:rsidRPr="001A279D">
        <w:rPr>
          <w:b/>
          <w:spacing w:val="-2"/>
          <w:w w:val="115"/>
          <w:szCs w:val="24"/>
        </w:rPr>
        <w:t>Continuation/Renewal</w:t>
      </w:r>
      <w:r w:rsidRPr="001A279D">
        <w:rPr>
          <w:b/>
          <w:spacing w:val="-11"/>
          <w:w w:val="115"/>
          <w:szCs w:val="24"/>
        </w:rPr>
        <w:t xml:space="preserve"> </w:t>
      </w:r>
      <w:r w:rsidRPr="001A279D">
        <w:rPr>
          <w:spacing w:val="-2"/>
          <w:w w:val="115"/>
          <w:szCs w:val="24"/>
        </w:rPr>
        <w:t>on</w:t>
      </w:r>
      <w:r w:rsidRPr="001A279D">
        <w:rPr>
          <w:spacing w:val="-11"/>
          <w:w w:val="115"/>
          <w:szCs w:val="24"/>
        </w:rPr>
        <w:t xml:space="preserve"> </w:t>
      </w:r>
      <w:r w:rsidRPr="001A279D">
        <w:rPr>
          <w:spacing w:val="-2"/>
          <w:w w:val="115"/>
          <w:szCs w:val="24"/>
        </w:rPr>
        <w:t>your</w:t>
      </w:r>
      <w:r w:rsidRPr="001A279D">
        <w:rPr>
          <w:spacing w:val="-11"/>
          <w:w w:val="115"/>
          <w:szCs w:val="24"/>
        </w:rPr>
        <w:t xml:space="preserve"> </w:t>
      </w:r>
      <w:r w:rsidRPr="001A279D">
        <w:rPr>
          <w:spacing w:val="-2"/>
          <w:w w:val="115"/>
          <w:szCs w:val="24"/>
        </w:rPr>
        <w:t>eGrants</w:t>
      </w:r>
      <w:r w:rsidRPr="001A279D">
        <w:rPr>
          <w:spacing w:val="-11"/>
          <w:w w:val="115"/>
          <w:szCs w:val="24"/>
        </w:rPr>
        <w:t xml:space="preserve"> </w:t>
      </w:r>
      <w:r w:rsidRPr="001A279D">
        <w:rPr>
          <w:spacing w:val="-2"/>
          <w:w w:val="115"/>
          <w:szCs w:val="24"/>
        </w:rPr>
        <w:t>home</w:t>
      </w:r>
      <w:r w:rsidRPr="001A279D">
        <w:rPr>
          <w:spacing w:val="-10"/>
          <w:w w:val="115"/>
          <w:szCs w:val="24"/>
        </w:rPr>
        <w:t xml:space="preserve"> </w:t>
      </w:r>
      <w:r w:rsidRPr="001A279D">
        <w:rPr>
          <w:spacing w:val="-2"/>
          <w:w w:val="115"/>
          <w:szCs w:val="24"/>
        </w:rPr>
        <w:t>page.</w:t>
      </w:r>
      <w:r w:rsidRPr="001A279D">
        <w:rPr>
          <w:spacing w:val="-11"/>
          <w:w w:val="115"/>
          <w:szCs w:val="24"/>
        </w:rPr>
        <w:t xml:space="preserve"> </w:t>
      </w:r>
      <w:r w:rsidRPr="001A279D">
        <w:rPr>
          <w:spacing w:val="-2"/>
          <w:w w:val="115"/>
          <w:szCs w:val="24"/>
        </w:rPr>
        <w:t>eGrants</w:t>
      </w:r>
      <w:r w:rsidRPr="001A279D">
        <w:rPr>
          <w:spacing w:val="-11"/>
          <w:w w:val="115"/>
          <w:szCs w:val="24"/>
        </w:rPr>
        <w:t xml:space="preserve"> </w:t>
      </w:r>
      <w:r w:rsidRPr="001A279D">
        <w:rPr>
          <w:spacing w:val="-2"/>
          <w:w w:val="115"/>
          <w:szCs w:val="24"/>
        </w:rPr>
        <w:t>will</w:t>
      </w:r>
      <w:r w:rsidRPr="001A279D">
        <w:rPr>
          <w:spacing w:val="-10"/>
          <w:w w:val="115"/>
          <w:szCs w:val="24"/>
        </w:rPr>
        <w:t xml:space="preserve"> </w:t>
      </w:r>
      <w:r w:rsidRPr="001A279D">
        <w:rPr>
          <w:spacing w:val="-2"/>
          <w:w w:val="115"/>
          <w:szCs w:val="24"/>
        </w:rPr>
        <w:t>show</w:t>
      </w:r>
      <w:r w:rsidRPr="001A279D">
        <w:rPr>
          <w:spacing w:val="-8"/>
          <w:w w:val="115"/>
          <w:szCs w:val="24"/>
        </w:rPr>
        <w:t xml:space="preserve"> </w:t>
      </w:r>
      <w:r w:rsidRPr="001A279D">
        <w:rPr>
          <w:spacing w:val="-2"/>
          <w:w w:val="115"/>
          <w:szCs w:val="24"/>
        </w:rPr>
        <w:t>a</w:t>
      </w:r>
      <w:r w:rsidRPr="001A279D">
        <w:rPr>
          <w:spacing w:val="-11"/>
          <w:w w:val="115"/>
          <w:szCs w:val="24"/>
        </w:rPr>
        <w:t xml:space="preserve"> </w:t>
      </w:r>
      <w:r w:rsidRPr="001A279D">
        <w:rPr>
          <w:spacing w:val="-2"/>
          <w:w w:val="115"/>
          <w:szCs w:val="24"/>
        </w:rPr>
        <w:t>list</w:t>
      </w:r>
      <w:r w:rsidRPr="001A279D">
        <w:rPr>
          <w:spacing w:val="-11"/>
          <w:w w:val="115"/>
          <w:szCs w:val="24"/>
        </w:rPr>
        <w:t xml:space="preserve"> </w:t>
      </w:r>
      <w:r w:rsidRPr="001A279D">
        <w:rPr>
          <w:spacing w:val="-2"/>
          <w:w w:val="115"/>
          <w:szCs w:val="24"/>
        </w:rPr>
        <w:t>of</w:t>
      </w:r>
      <w:r w:rsidRPr="001A279D">
        <w:rPr>
          <w:spacing w:val="-9"/>
          <w:w w:val="115"/>
          <w:szCs w:val="24"/>
        </w:rPr>
        <w:t xml:space="preserve"> </w:t>
      </w:r>
      <w:r w:rsidRPr="001A279D">
        <w:rPr>
          <w:spacing w:val="-2"/>
          <w:w w:val="115"/>
          <w:szCs w:val="24"/>
        </w:rPr>
        <w:t>grants</w:t>
      </w:r>
      <w:r w:rsidRPr="001A279D">
        <w:rPr>
          <w:spacing w:val="-10"/>
          <w:w w:val="115"/>
          <w:szCs w:val="24"/>
        </w:rPr>
        <w:t xml:space="preserve"> </w:t>
      </w:r>
      <w:r w:rsidRPr="001A279D">
        <w:rPr>
          <w:spacing w:val="-2"/>
          <w:w w:val="115"/>
          <w:szCs w:val="24"/>
        </w:rPr>
        <w:t xml:space="preserve">that </w:t>
      </w:r>
      <w:r w:rsidRPr="001A279D">
        <w:rPr>
          <w:w w:val="115"/>
          <w:szCs w:val="24"/>
        </w:rPr>
        <w:t>are</w:t>
      </w:r>
      <w:r w:rsidRPr="001A279D">
        <w:rPr>
          <w:spacing w:val="-6"/>
          <w:w w:val="115"/>
          <w:szCs w:val="24"/>
        </w:rPr>
        <w:t xml:space="preserve"> </w:t>
      </w:r>
      <w:r w:rsidRPr="001A279D">
        <w:rPr>
          <w:w w:val="115"/>
          <w:szCs w:val="24"/>
        </w:rPr>
        <w:t>eligible</w:t>
      </w:r>
      <w:r w:rsidRPr="001A279D">
        <w:rPr>
          <w:spacing w:val="-9"/>
          <w:w w:val="115"/>
          <w:szCs w:val="24"/>
        </w:rPr>
        <w:t xml:space="preserve"> </w:t>
      </w:r>
      <w:r w:rsidRPr="001A279D">
        <w:rPr>
          <w:w w:val="115"/>
          <w:szCs w:val="24"/>
        </w:rPr>
        <w:t>for</w:t>
      </w:r>
      <w:r w:rsidRPr="001A279D">
        <w:rPr>
          <w:spacing w:val="-7"/>
          <w:w w:val="115"/>
          <w:szCs w:val="24"/>
        </w:rPr>
        <w:t xml:space="preserve"> </w:t>
      </w:r>
      <w:r w:rsidRPr="001A279D">
        <w:rPr>
          <w:w w:val="115"/>
          <w:szCs w:val="24"/>
        </w:rPr>
        <w:t>continuation.</w:t>
      </w:r>
      <w:r w:rsidRPr="001A279D">
        <w:rPr>
          <w:spacing w:val="-8"/>
          <w:w w:val="115"/>
          <w:szCs w:val="24"/>
        </w:rPr>
        <w:t xml:space="preserve"> </w:t>
      </w:r>
      <w:r w:rsidRPr="001A279D">
        <w:rPr>
          <w:w w:val="115"/>
          <w:szCs w:val="24"/>
        </w:rPr>
        <w:t>Select</w:t>
      </w:r>
      <w:r w:rsidRPr="001A279D">
        <w:rPr>
          <w:spacing w:val="-6"/>
          <w:w w:val="115"/>
          <w:szCs w:val="24"/>
        </w:rPr>
        <w:t xml:space="preserve"> </w:t>
      </w:r>
      <w:r w:rsidRPr="001A279D">
        <w:rPr>
          <w:w w:val="115"/>
          <w:szCs w:val="24"/>
        </w:rPr>
        <w:t>the</w:t>
      </w:r>
      <w:r w:rsidRPr="001A279D">
        <w:rPr>
          <w:spacing w:val="-8"/>
          <w:w w:val="115"/>
          <w:szCs w:val="24"/>
        </w:rPr>
        <w:t xml:space="preserve"> </w:t>
      </w:r>
      <w:r w:rsidRPr="001A279D">
        <w:rPr>
          <w:w w:val="115"/>
          <w:szCs w:val="24"/>
        </w:rPr>
        <w:t>grant</w:t>
      </w:r>
      <w:r w:rsidRPr="001A279D">
        <w:rPr>
          <w:spacing w:val="-7"/>
          <w:w w:val="115"/>
          <w:szCs w:val="24"/>
        </w:rPr>
        <w:t xml:space="preserve"> </w:t>
      </w:r>
      <w:r w:rsidRPr="001A279D">
        <w:rPr>
          <w:w w:val="115"/>
          <w:szCs w:val="24"/>
        </w:rPr>
        <w:t>you</w:t>
      </w:r>
      <w:r w:rsidRPr="001A279D">
        <w:rPr>
          <w:spacing w:val="-9"/>
          <w:w w:val="115"/>
          <w:szCs w:val="24"/>
        </w:rPr>
        <w:t xml:space="preserve"> </w:t>
      </w:r>
      <w:r w:rsidRPr="001A279D">
        <w:rPr>
          <w:w w:val="115"/>
          <w:szCs w:val="24"/>
        </w:rPr>
        <w:t>wish</w:t>
      </w:r>
      <w:r w:rsidRPr="001A279D">
        <w:rPr>
          <w:spacing w:val="-5"/>
          <w:w w:val="115"/>
          <w:szCs w:val="24"/>
        </w:rPr>
        <w:t xml:space="preserve"> </w:t>
      </w:r>
      <w:r w:rsidRPr="001A279D">
        <w:rPr>
          <w:w w:val="115"/>
          <w:szCs w:val="24"/>
        </w:rPr>
        <w:t>to</w:t>
      </w:r>
      <w:r w:rsidRPr="001A279D">
        <w:rPr>
          <w:spacing w:val="-8"/>
          <w:w w:val="115"/>
          <w:szCs w:val="24"/>
        </w:rPr>
        <w:t xml:space="preserve"> </w:t>
      </w:r>
      <w:r w:rsidRPr="001A279D">
        <w:rPr>
          <w:w w:val="115"/>
          <w:szCs w:val="24"/>
        </w:rPr>
        <w:t>continue.</w:t>
      </w:r>
      <w:r w:rsidRPr="001A279D">
        <w:rPr>
          <w:spacing w:val="-6"/>
          <w:w w:val="115"/>
          <w:szCs w:val="24"/>
        </w:rPr>
        <w:t xml:space="preserve"> </w:t>
      </w:r>
      <w:r w:rsidRPr="001A279D">
        <w:rPr>
          <w:b/>
          <w:w w:val="115"/>
          <w:szCs w:val="24"/>
        </w:rPr>
        <w:t>Make</w:t>
      </w:r>
      <w:r w:rsidRPr="001A279D">
        <w:rPr>
          <w:b/>
          <w:spacing w:val="-6"/>
          <w:w w:val="115"/>
          <w:szCs w:val="24"/>
        </w:rPr>
        <w:t xml:space="preserve"> </w:t>
      </w:r>
      <w:r w:rsidRPr="001A279D">
        <w:rPr>
          <w:b/>
          <w:w w:val="115"/>
          <w:szCs w:val="24"/>
        </w:rPr>
        <w:t>sure</w:t>
      </w:r>
      <w:r w:rsidRPr="001A279D">
        <w:rPr>
          <w:b/>
          <w:spacing w:val="-3"/>
          <w:w w:val="115"/>
          <w:szCs w:val="24"/>
        </w:rPr>
        <w:t xml:space="preserve"> </w:t>
      </w:r>
      <w:r w:rsidRPr="001A279D">
        <w:rPr>
          <w:b/>
          <w:w w:val="115"/>
          <w:szCs w:val="24"/>
        </w:rPr>
        <w:t>you</w:t>
      </w:r>
      <w:r w:rsidRPr="001A279D">
        <w:rPr>
          <w:b/>
          <w:spacing w:val="-6"/>
          <w:w w:val="115"/>
          <w:szCs w:val="24"/>
        </w:rPr>
        <w:t xml:space="preserve"> </w:t>
      </w:r>
      <w:r w:rsidRPr="001A279D">
        <w:rPr>
          <w:b/>
          <w:w w:val="115"/>
          <w:szCs w:val="24"/>
        </w:rPr>
        <w:t>select</w:t>
      </w:r>
      <w:r w:rsidRPr="001A279D">
        <w:rPr>
          <w:b/>
          <w:spacing w:val="-7"/>
          <w:w w:val="115"/>
          <w:szCs w:val="24"/>
        </w:rPr>
        <w:t xml:space="preserve"> </w:t>
      </w:r>
      <w:r w:rsidRPr="001A279D">
        <w:rPr>
          <w:b/>
          <w:w w:val="115"/>
          <w:szCs w:val="24"/>
        </w:rPr>
        <w:t xml:space="preserve">the </w:t>
      </w:r>
      <w:r w:rsidRPr="001A279D">
        <w:rPr>
          <w:b/>
          <w:spacing w:val="-2"/>
          <w:w w:val="115"/>
          <w:szCs w:val="24"/>
        </w:rPr>
        <w:t>correct</w:t>
      </w:r>
      <w:r w:rsidRPr="001A279D">
        <w:rPr>
          <w:b/>
          <w:spacing w:val="-5"/>
          <w:w w:val="115"/>
          <w:szCs w:val="24"/>
        </w:rPr>
        <w:t xml:space="preserve"> </w:t>
      </w:r>
      <w:r w:rsidRPr="001A279D">
        <w:rPr>
          <w:b/>
          <w:spacing w:val="-2"/>
          <w:w w:val="115"/>
          <w:szCs w:val="24"/>
        </w:rPr>
        <w:t>one.</w:t>
      </w:r>
      <w:r w:rsidRPr="001A279D">
        <w:rPr>
          <w:b/>
          <w:spacing w:val="-4"/>
          <w:w w:val="115"/>
          <w:szCs w:val="24"/>
        </w:rPr>
        <w:t xml:space="preserve"> </w:t>
      </w:r>
      <w:r w:rsidRPr="001A279D">
        <w:rPr>
          <w:b/>
          <w:spacing w:val="-2"/>
          <w:w w:val="115"/>
          <w:szCs w:val="24"/>
        </w:rPr>
        <w:t>Do</w:t>
      </w:r>
      <w:r w:rsidRPr="001A279D">
        <w:rPr>
          <w:b/>
          <w:spacing w:val="-6"/>
          <w:w w:val="115"/>
          <w:szCs w:val="24"/>
        </w:rPr>
        <w:t xml:space="preserve"> </w:t>
      </w:r>
      <w:r w:rsidRPr="001A279D">
        <w:rPr>
          <w:b/>
          <w:spacing w:val="-2"/>
          <w:w w:val="115"/>
          <w:szCs w:val="24"/>
        </w:rPr>
        <w:t>not</w:t>
      </w:r>
      <w:r w:rsidRPr="001A279D">
        <w:rPr>
          <w:b/>
          <w:spacing w:val="-6"/>
          <w:w w:val="115"/>
          <w:szCs w:val="24"/>
        </w:rPr>
        <w:t xml:space="preserve"> </w:t>
      </w:r>
      <w:r w:rsidRPr="001A279D">
        <w:rPr>
          <w:b/>
          <w:spacing w:val="-2"/>
          <w:w w:val="115"/>
          <w:szCs w:val="24"/>
        </w:rPr>
        <w:t>start</w:t>
      </w:r>
      <w:r w:rsidRPr="001A279D">
        <w:rPr>
          <w:b/>
          <w:spacing w:val="-5"/>
          <w:w w:val="115"/>
          <w:szCs w:val="24"/>
        </w:rPr>
        <w:t xml:space="preserve"> </w:t>
      </w:r>
      <w:r w:rsidRPr="001A279D">
        <w:rPr>
          <w:b/>
          <w:spacing w:val="-2"/>
          <w:w w:val="115"/>
          <w:szCs w:val="24"/>
        </w:rPr>
        <w:t>a</w:t>
      </w:r>
      <w:r w:rsidRPr="001A279D">
        <w:rPr>
          <w:b/>
          <w:spacing w:val="-8"/>
          <w:w w:val="115"/>
          <w:szCs w:val="24"/>
        </w:rPr>
        <w:t xml:space="preserve"> </w:t>
      </w:r>
      <w:r w:rsidRPr="001A279D">
        <w:rPr>
          <w:b/>
          <w:spacing w:val="-2"/>
          <w:w w:val="115"/>
          <w:szCs w:val="24"/>
        </w:rPr>
        <w:t>new</w:t>
      </w:r>
      <w:r w:rsidRPr="001A279D">
        <w:rPr>
          <w:b/>
          <w:spacing w:val="-5"/>
          <w:w w:val="115"/>
          <w:szCs w:val="24"/>
        </w:rPr>
        <w:t xml:space="preserve"> </w:t>
      </w:r>
      <w:r w:rsidRPr="001A279D">
        <w:rPr>
          <w:b/>
          <w:spacing w:val="-2"/>
          <w:w w:val="115"/>
          <w:szCs w:val="24"/>
        </w:rPr>
        <w:t>application.</w:t>
      </w:r>
      <w:r w:rsidRPr="001A279D">
        <w:rPr>
          <w:b/>
          <w:spacing w:val="-5"/>
          <w:w w:val="115"/>
          <w:szCs w:val="24"/>
        </w:rPr>
        <w:t xml:space="preserve"> </w:t>
      </w:r>
      <w:r w:rsidRPr="001A279D">
        <w:rPr>
          <w:spacing w:val="-2"/>
          <w:w w:val="115"/>
          <w:szCs w:val="24"/>
        </w:rPr>
        <w:t>The</w:t>
      </w:r>
      <w:r w:rsidRPr="001A279D">
        <w:rPr>
          <w:spacing w:val="-6"/>
          <w:w w:val="115"/>
          <w:szCs w:val="24"/>
        </w:rPr>
        <w:t xml:space="preserve"> </w:t>
      </w:r>
      <w:r w:rsidRPr="001A279D">
        <w:rPr>
          <w:spacing w:val="-2"/>
          <w:w w:val="115"/>
          <w:szCs w:val="24"/>
        </w:rPr>
        <w:t>system</w:t>
      </w:r>
      <w:r w:rsidRPr="001A279D">
        <w:rPr>
          <w:spacing w:val="-6"/>
          <w:w w:val="115"/>
          <w:szCs w:val="24"/>
        </w:rPr>
        <w:t xml:space="preserve"> </w:t>
      </w:r>
      <w:r w:rsidRPr="001A279D">
        <w:rPr>
          <w:spacing w:val="-2"/>
          <w:w w:val="115"/>
          <w:szCs w:val="24"/>
        </w:rPr>
        <w:t>will</w:t>
      </w:r>
      <w:r w:rsidRPr="001A279D">
        <w:rPr>
          <w:spacing w:val="-6"/>
          <w:w w:val="115"/>
          <w:szCs w:val="24"/>
        </w:rPr>
        <w:t xml:space="preserve"> </w:t>
      </w:r>
      <w:r w:rsidRPr="001A279D">
        <w:rPr>
          <w:spacing w:val="-2"/>
          <w:w w:val="115"/>
          <w:szCs w:val="24"/>
        </w:rPr>
        <w:t>copy</w:t>
      </w:r>
      <w:r w:rsidRPr="001A279D">
        <w:rPr>
          <w:spacing w:val="-5"/>
          <w:w w:val="115"/>
          <w:szCs w:val="24"/>
        </w:rPr>
        <w:t xml:space="preserve"> </w:t>
      </w:r>
      <w:r w:rsidRPr="001A279D">
        <w:rPr>
          <w:spacing w:val="-2"/>
          <w:w w:val="115"/>
          <w:szCs w:val="24"/>
        </w:rPr>
        <w:t>your</w:t>
      </w:r>
      <w:r w:rsidRPr="001A279D">
        <w:rPr>
          <w:spacing w:val="-6"/>
          <w:w w:val="115"/>
          <w:szCs w:val="24"/>
        </w:rPr>
        <w:t xml:space="preserve"> </w:t>
      </w:r>
      <w:r w:rsidRPr="001A279D">
        <w:rPr>
          <w:spacing w:val="-2"/>
          <w:w w:val="115"/>
          <w:szCs w:val="24"/>
        </w:rPr>
        <w:t>most</w:t>
      </w:r>
      <w:r w:rsidRPr="001A279D">
        <w:rPr>
          <w:spacing w:val="-5"/>
          <w:w w:val="115"/>
          <w:szCs w:val="24"/>
        </w:rPr>
        <w:t xml:space="preserve"> </w:t>
      </w:r>
      <w:r w:rsidRPr="001A279D">
        <w:rPr>
          <w:spacing w:val="-2"/>
          <w:w w:val="115"/>
          <w:szCs w:val="24"/>
        </w:rPr>
        <w:t>recently</w:t>
      </w:r>
      <w:r w:rsidRPr="001A279D">
        <w:rPr>
          <w:spacing w:val="-5"/>
          <w:w w:val="115"/>
          <w:szCs w:val="24"/>
        </w:rPr>
        <w:t xml:space="preserve"> </w:t>
      </w:r>
      <w:r w:rsidRPr="001A279D">
        <w:rPr>
          <w:spacing w:val="-2"/>
          <w:w w:val="115"/>
          <w:szCs w:val="24"/>
        </w:rPr>
        <w:t>awarded application.</w:t>
      </w:r>
    </w:p>
    <w:p w:rsidR="00AB7028" w:rsidRPr="001A279D" w:rsidP="00277E5A" w14:paraId="0BA1A903" w14:textId="77777777">
      <w:pPr>
        <w:pStyle w:val="ListParagraph"/>
        <w:numPr>
          <w:ilvl w:val="1"/>
          <w:numId w:val="17"/>
        </w:numPr>
        <w:tabs>
          <w:tab w:val="left" w:pos="1170"/>
        </w:tabs>
        <w:spacing w:line="237" w:lineRule="auto"/>
        <w:ind w:left="1800" w:right="1700"/>
        <w:jc w:val="both"/>
        <w:rPr>
          <w:rFonts w:ascii="Symbol" w:hAnsi="Symbol"/>
          <w:szCs w:val="24"/>
        </w:rPr>
      </w:pPr>
      <w:r w:rsidRPr="001A279D">
        <w:rPr>
          <w:w w:val="110"/>
          <w:szCs w:val="24"/>
        </w:rPr>
        <w:t>Edit</w:t>
      </w:r>
      <w:r w:rsidRPr="001A279D">
        <w:rPr>
          <w:spacing w:val="-9"/>
          <w:w w:val="110"/>
          <w:szCs w:val="24"/>
        </w:rPr>
        <w:t xml:space="preserve"> </w:t>
      </w:r>
      <w:r w:rsidRPr="001A279D">
        <w:rPr>
          <w:w w:val="110"/>
          <w:szCs w:val="24"/>
        </w:rPr>
        <w:t>your</w:t>
      </w:r>
      <w:r w:rsidRPr="001A279D">
        <w:rPr>
          <w:spacing w:val="-10"/>
          <w:w w:val="110"/>
          <w:szCs w:val="24"/>
        </w:rPr>
        <w:t xml:space="preserve"> </w:t>
      </w:r>
      <w:r w:rsidRPr="001A279D">
        <w:rPr>
          <w:w w:val="110"/>
          <w:szCs w:val="24"/>
        </w:rPr>
        <w:t>continuation</w:t>
      </w:r>
      <w:r w:rsidRPr="001A279D">
        <w:rPr>
          <w:spacing w:val="-8"/>
          <w:w w:val="110"/>
          <w:szCs w:val="24"/>
        </w:rPr>
        <w:t xml:space="preserve"> </w:t>
      </w:r>
      <w:r w:rsidRPr="001A279D">
        <w:rPr>
          <w:w w:val="110"/>
          <w:szCs w:val="24"/>
        </w:rPr>
        <w:t>application</w:t>
      </w:r>
      <w:r w:rsidRPr="001A279D">
        <w:rPr>
          <w:spacing w:val="-9"/>
          <w:w w:val="110"/>
          <w:szCs w:val="24"/>
        </w:rPr>
        <w:t xml:space="preserve"> </w:t>
      </w:r>
      <w:r w:rsidRPr="001A279D">
        <w:rPr>
          <w:w w:val="110"/>
          <w:szCs w:val="24"/>
        </w:rPr>
        <w:t>as</w:t>
      </w:r>
      <w:r w:rsidRPr="001A279D">
        <w:rPr>
          <w:spacing w:val="-9"/>
          <w:w w:val="110"/>
          <w:szCs w:val="24"/>
        </w:rPr>
        <w:t xml:space="preserve"> </w:t>
      </w:r>
      <w:r w:rsidRPr="001A279D">
        <w:rPr>
          <w:w w:val="110"/>
          <w:szCs w:val="24"/>
        </w:rPr>
        <w:t>directed</w:t>
      </w:r>
      <w:r w:rsidRPr="001A279D">
        <w:rPr>
          <w:spacing w:val="-8"/>
          <w:w w:val="110"/>
          <w:szCs w:val="24"/>
        </w:rPr>
        <w:t xml:space="preserve"> </w:t>
      </w:r>
      <w:r w:rsidRPr="001A279D">
        <w:rPr>
          <w:w w:val="110"/>
          <w:szCs w:val="24"/>
        </w:rPr>
        <w:t>in</w:t>
      </w:r>
      <w:r w:rsidRPr="001A279D">
        <w:rPr>
          <w:spacing w:val="-9"/>
          <w:w w:val="110"/>
          <w:szCs w:val="24"/>
        </w:rPr>
        <w:t xml:space="preserve"> </w:t>
      </w:r>
      <w:r w:rsidRPr="001A279D">
        <w:rPr>
          <w:w w:val="110"/>
          <w:szCs w:val="24"/>
        </w:rPr>
        <w:t>the</w:t>
      </w:r>
      <w:r w:rsidRPr="001A279D">
        <w:rPr>
          <w:spacing w:val="-9"/>
          <w:w w:val="110"/>
          <w:szCs w:val="24"/>
        </w:rPr>
        <w:t xml:space="preserve"> </w:t>
      </w:r>
      <w:r w:rsidRPr="001A279D">
        <w:rPr>
          <w:w w:val="110"/>
          <w:szCs w:val="24"/>
        </w:rPr>
        <w:t>continuation</w:t>
      </w:r>
      <w:r w:rsidRPr="001A279D">
        <w:rPr>
          <w:spacing w:val="-8"/>
          <w:w w:val="110"/>
          <w:szCs w:val="24"/>
        </w:rPr>
        <w:t xml:space="preserve"> </w:t>
      </w:r>
      <w:r w:rsidRPr="001A279D">
        <w:rPr>
          <w:w w:val="110"/>
          <w:szCs w:val="24"/>
        </w:rPr>
        <w:t>request</w:t>
      </w:r>
      <w:r w:rsidRPr="001A279D">
        <w:rPr>
          <w:spacing w:val="-8"/>
          <w:w w:val="110"/>
          <w:szCs w:val="24"/>
        </w:rPr>
        <w:t xml:space="preserve"> </w:t>
      </w:r>
      <w:r w:rsidRPr="001A279D">
        <w:rPr>
          <w:w w:val="110"/>
          <w:szCs w:val="24"/>
        </w:rPr>
        <w:t>instructions</w:t>
      </w:r>
      <w:r w:rsidRPr="001A279D">
        <w:rPr>
          <w:spacing w:val="-9"/>
          <w:w w:val="110"/>
          <w:szCs w:val="24"/>
        </w:rPr>
        <w:t xml:space="preserve"> </w:t>
      </w:r>
      <w:r w:rsidRPr="001A279D">
        <w:rPr>
          <w:w w:val="110"/>
          <w:szCs w:val="24"/>
        </w:rPr>
        <w:t>below.</w:t>
      </w:r>
      <w:r w:rsidRPr="001A279D">
        <w:rPr>
          <w:spacing w:val="-8"/>
          <w:w w:val="110"/>
          <w:szCs w:val="24"/>
        </w:rPr>
        <w:t xml:space="preserve"> </w:t>
      </w:r>
      <w:r w:rsidRPr="001A279D">
        <w:rPr>
          <w:w w:val="110"/>
          <w:szCs w:val="24"/>
        </w:rPr>
        <w:t xml:space="preserve">When you have completed your work, click the </w:t>
      </w:r>
      <w:r w:rsidRPr="001A279D">
        <w:rPr>
          <w:b/>
          <w:w w:val="110"/>
          <w:szCs w:val="24"/>
        </w:rPr>
        <w:t xml:space="preserve">SUBMIT </w:t>
      </w:r>
      <w:r w:rsidRPr="001A279D">
        <w:rPr>
          <w:w w:val="110"/>
          <w:szCs w:val="24"/>
        </w:rPr>
        <w:t>button.</w:t>
      </w:r>
    </w:p>
    <w:p w:rsidR="00277E5A" w:rsidRPr="00277E5A" w14:paraId="2A70BC2C" w14:textId="10A336CF">
      <w:pPr>
        <w:pStyle w:val="BodyText"/>
        <w:spacing w:before="227"/>
        <w:ind w:left="759" w:right="1347"/>
        <w:rPr>
          <w:w w:val="110"/>
        </w:rPr>
      </w:pPr>
      <w:r>
        <w:rPr>
          <w:w w:val="110"/>
        </w:rPr>
        <w:t>Be</w:t>
      </w:r>
      <w:r>
        <w:rPr>
          <w:spacing w:val="-7"/>
          <w:w w:val="110"/>
        </w:rPr>
        <w:t xml:space="preserve"> </w:t>
      </w:r>
      <w:r>
        <w:rPr>
          <w:w w:val="110"/>
        </w:rPr>
        <w:t>sure</w:t>
      </w:r>
      <w:r>
        <w:rPr>
          <w:spacing w:val="-7"/>
          <w:w w:val="110"/>
        </w:rPr>
        <w:t xml:space="preserve"> </w:t>
      </w:r>
      <w:r>
        <w:rPr>
          <w:w w:val="110"/>
        </w:rPr>
        <w:t>you</w:t>
      </w:r>
      <w:r>
        <w:rPr>
          <w:spacing w:val="-4"/>
          <w:w w:val="110"/>
        </w:rPr>
        <w:t xml:space="preserve"> </w:t>
      </w:r>
      <w:r>
        <w:rPr>
          <w:w w:val="110"/>
        </w:rPr>
        <w:t>also</w:t>
      </w:r>
      <w:r>
        <w:rPr>
          <w:spacing w:val="-5"/>
          <w:w w:val="110"/>
        </w:rPr>
        <w:t xml:space="preserve"> </w:t>
      </w:r>
      <w:r>
        <w:rPr>
          <w:w w:val="110"/>
        </w:rPr>
        <w:t>review</w:t>
      </w:r>
      <w:r>
        <w:rPr>
          <w:spacing w:val="-8"/>
          <w:w w:val="110"/>
        </w:rPr>
        <w:t xml:space="preserve"> </w:t>
      </w:r>
      <w:r>
        <w:rPr>
          <w:w w:val="110"/>
        </w:rPr>
        <w:t>the</w:t>
      </w:r>
      <w:r>
        <w:rPr>
          <w:spacing w:val="-7"/>
          <w:w w:val="110"/>
        </w:rPr>
        <w:t xml:space="preserve"> </w:t>
      </w:r>
      <w:r>
        <w:rPr>
          <w:i/>
          <w:w w:val="110"/>
        </w:rPr>
        <w:t>Notice</w:t>
      </w:r>
      <w:r>
        <w:rPr>
          <w:i/>
          <w:spacing w:val="-6"/>
          <w:w w:val="110"/>
        </w:rPr>
        <w:t xml:space="preserve"> </w:t>
      </w:r>
      <w:r>
        <w:rPr>
          <w:w w:val="110"/>
        </w:rPr>
        <w:t>when</w:t>
      </w:r>
      <w:r>
        <w:rPr>
          <w:spacing w:val="-7"/>
          <w:w w:val="110"/>
        </w:rPr>
        <w:t xml:space="preserve"> </w:t>
      </w:r>
      <w:r>
        <w:rPr>
          <w:w w:val="110"/>
        </w:rPr>
        <w:t>preparing</w:t>
      </w:r>
      <w:r>
        <w:rPr>
          <w:spacing w:val="-7"/>
          <w:w w:val="110"/>
        </w:rPr>
        <w:t xml:space="preserve"> </w:t>
      </w:r>
      <w:r>
        <w:rPr>
          <w:w w:val="110"/>
        </w:rPr>
        <w:t>your</w:t>
      </w:r>
      <w:r>
        <w:rPr>
          <w:spacing w:val="-7"/>
          <w:w w:val="110"/>
        </w:rPr>
        <w:t xml:space="preserve"> </w:t>
      </w:r>
      <w:r>
        <w:rPr>
          <w:w w:val="110"/>
        </w:rPr>
        <w:t>request.</w:t>
      </w:r>
      <w:r>
        <w:rPr>
          <w:spacing w:val="-7"/>
          <w:w w:val="110"/>
        </w:rPr>
        <w:t xml:space="preserve"> </w:t>
      </w:r>
      <w:r>
        <w:rPr>
          <w:w w:val="110"/>
        </w:rPr>
        <w:t>If</w:t>
      </w:r>
      <w:r>
        <w:rPr>
          <w:spacing w:val="-7"/>
          <w:w w:val="110"/>
        </w:rPr>
        <w:t xml:space="preserve"> </w:t>
      </w:r>
      <w:r>
        <w:rPr>
          <w:w w:val="110"/>
        </w:rPr>
        <w:t>you</w:t>
      </w:r>
      <w:r>
        <w:rPr>
          <w:spacing w:val="-7"/>
          <w:w w:val="110"/>
        </w:rPr>
        <w:t xml:space="preserve"> </w:t>
      </w:r>
      <w:r>
        <w:rPr>
          <w:w w:val="110"/>
        </w:rPr>
        <w:t>have</w:t>
      </w:r>
      <w:r>
        <w:rPr>
          <w:spacing w:val="-7"/>
          <w:w w:val="110"/>
        </w:rPr>
        <w:t xml:space="preserve"> </w:t>
      </w:r>
      <w:r>
        <w:rPr>
          <w:w w:val="110"/>
        </w:rPr>
        <w:t>questions</w:t>
      </w:r>
      <w:r>
        <w:rPr>
          <w:spacing w:val="-7"/>
          <w:w w:val="110"/>
        </w:rPr>
        <w:t xml:space="preserve"> </w:t>
      </w:r>
      <w:r>
        <w:rPr>
          <w:w w:val="110"/>
        </w:rPr>
        <w:t>about</w:t>
      </w:r>
      <w:r>
        <w:rPr>
          <w:spacing w:val="-7"/>
          <w:w w:val="110"/>
        </w:rPr>
        <w:t xml:space="preserve"> </w:t>
      </w:r>
      <w:r>
        <w:rPr>
          <w:w w:val="110"/>
        </w:rPr>
        <w:t xml:space="preserve">the </w:t>
      </w:r>
      <w:bookmarkStart w:id="54" w:name="What_to_Include_in_Your_Continuation_Req"/>
      <w:bookmarkEnd w:id="54"/>
      <w:r>
        <w:rPr>
          <w:w w:val="110"/>
        </w:rPr>
        <w:t>content of your continuation request, please contact your</w:t>
      </w:r>
      <w:r w:rsidR="00001114">
        <w:rPr>
          <w:w w:val="110"/>
        </w:rPr>
        <w:t xml:space="preserve"> assigned r</w:t>
      </w:r>
      <w:r w:rsidRPr="005B51D3" w:rsidR="005B51D3">
        <w:rPr>
          <w:w w:val="110"/>
        </w:rPr>
        <w:t xml:space="preserve">egional </w:t>
      </w:r>
      <w:r w:rsidR="00001114">
        <w:rPr>
          <w:w w:val="110"/>
        </w:rPr>
        <w:t xml:space="preserve">office </w:t>
      </w:r>
      <w:r w:rsidR="0069453B">
        <w:rPr>
          <w:w w:val="110"/>
        </w:rPr>
        <w:t>m</w:t>
      </w:r>
      <w:r w:rsidRPr="005B51D3" w:rsidR="005B51D3">
        <w:rPr>
          <w:w w:val="110"/>
        </w:rPr>
        <w:t>ailbox</w:t>
      </w:r>
      <w:r>
        <w:rPr>
          <w:w w:val="110"/>
        </w:rPr>
        <w:t>.</w:t>
      </w:r>
      <w:r>
        <w:rPr>
          <w:w w:val="110"/>
        </w:rPr>
        <w:br/>
      </w:r>
    </w:p>
    <w:p w:rsidR="00AB7028" w:rsidP="00277E5A" w14:paraId="75206CC4" w14:textId="77777777">
      <w:pPr>
        <w:pStyle w:val="Heading2"/>
      </w:pPr>
      <w:r>
        <w:rPr>
          <w:w w:val="115"/>
        </w:rPr>
        <w:t>What</w:t>
      </w:r>
      <w:r>
        <w:rPr>
          <w:spacing w:val="-13"/>
          <w:w w:val="115"/>
        </w:rPr>
        <w:t xml:space="preserve"> </w:t>
      </w:r>
      <w:r>
        <w:rPr>
          <w:w w:val="115"/>
        </w:rPr>
        <w:t>to</w:t>
      </w:r>
      <w:r>
        <w:rPr>
          <w:spacing w:val="-13"/>
          <w:w w:val="115"/>
        </w:rPr>
        <w:t xml:space="preserve"> </w:t>
      </w:r>
      <w:r>
        <w:rPr>
          <w:w w:val="115"/>
        </w:rPr>
        <w:t>Include</w:t>
      </w:r>
      <w:r>
        <w:rPr>
          <w:spacing w:val="-13"/>
          <w:w w:val="115"/>
        </w:rPr>
        <w:t xml:space="preserve"> </w:t>
      </w:r>
      <w:r>
        <w:rPr>
          <w:w w:val="115"/>
        </w:rPr>
        <w:t>in</w:t>
      </w:r>
      <w:r>
        <w:rPr>
          <w:spacing w:val="-13"/>
          <w:w w:val="115"/>
        </w:rPr>
        <w:t xml:space="preserve"> </w:t>
      </w:r>
      <w:r>
        <w:rPr>
          <w:w w:val="115"/>
        </w:rPr>
        <w:t>Your</w:t>
      </w:r>
      <w:r>
        <w:rPr>
          <w:spacing w:val="-12"/>
          <w:w w:val="115"/>
        </w:rPr>
        <w:t xml:space="preserve"> </w:t>
      </w:r>
      <w:r>
        <w:rPr>
          <w:w w:val="115"/>
        </w:rPr>
        <w:t>Continuation</w:t>
      </w:r>
      <w:r>
        <w:rPr>
          <w:spacing w:val="-13"/>
          <w:w w:val="115"/>
        </w:rPr>
        <w:t xml:space="preserve"> </w:t>
      </w:r>
      <w:r>
        <w:rPr>
          <w:spacing w:val="-2"/>
          <w:w w:val="115"/>
        </w:rPr>
        <w:t>Request:</w:t>
      </w:r>
    </w:p>
    <w:p w:rsidR="00AB7028" w14:paraId="77F9A1EC" w14:textId="77777777">
      <w:pPr>
        <w:pStyle w:val="BodyText"/>
        <w:spacing w:before="3"/>
        <w:rPr>
          <w:b/>
        </w:rPr>
      </w:pPr>
    </w:p>
    <w:p w:rsidR="00AB7028" w:rsidRPr="004102AC" w:rsidP="00277E5A" w14:paraId="3EC5CB5A" w14:textId="5369D1FA">
      <w:pPr>
        <w:pStyle w:val="Heading2"/>
      </w:pPr>
      <w:r w:rsidRPr="004102AC">
        <w:t xml:space="preserve">I. </w:t>
      </w:r>
      <w:r w:rsidRPr="004102AC" w:rsidR="00633228">
        <w:rPr>
          <w:w w:val="115"/>
        </w:rPr>
        <w:t>Applicant</w:t>
      </w:r>
      <w:r w:rsidRPr="004102AC" w:rsidR="00633228">
        <w:rPr>
          <w:spacing w:val="-12"/>
          <w:w w:val="115"/>
        </w:rPr>
        <w:t xml:space="preserve"> </w:t>
      </w:r>
      <w:r w:rsidRPr="004102AC" w:rsidR="00633228">
        <w:rPr>
          <w:w w:val="115"/>
        </w:rPr>
        <w:t>Info</w:t>
      </w:r>
      <w:r w:rsidRPr="004102AC" w:rsidR="00633228">
        <w:rPr>
          <w:spacing w:val="-5"/>
          <w:w w:val="115"/>
        </w:rPr>
        <w:t xml:space="preserve"> </w:t>
      </w:r>
      <w:r w:rsidRPr="004102AC" w:rsidR="00633228">
        <w:rPr>
          <w:w w:val="115"/>
        </w:rPr>
        <w:t>and</w:t>
      </w:r>
      <w:r w:rsidRPr="004102AC" w:rsidR="00633228">
        <w:rPr>
          <w:spacing w:val="-5"/>
          <w:w w:val="115"/>
        </w:rPr>
        <w:t xml:space="preserve"> </w:t>
      </w:r>
      <w:r w:rsidRPr="004102AC" w:rsidR="00633228">
        <w:rPr>
          <w:w w:val="115"/>
        </w:rPr>
        <w:t>Application</w:t>
      </w:r>
      <w:r w:rsidRPr="004102AC" w:rsidR="00633228">
        <w:rPr>
          <w:spacing w:val="-5"/>
          <w:w w:val="115"/>
        </w:rPr>
        <w:t xml:space="preserve"> </w:t>
      </w:r>
      <w:r w:rsidRPr="004102AC" w:rsidR="00633228">
        <w:rPr>
          <w:spacing w:val="-4"/>
          <w:w w:val="115"/>
        </w:rPr>
        <w:t>Info</w:t>
      </w:r>
    </w:p>
    <w:p w:rsidR="00AB7028" w14:paraId="451715D6" w14:textId="42C81FF3">
      <w:pPr>
        <w:pStyle w:val="BodyText"/>
        <w:ind w:left="760" w:right="1347"/>
      </w:pPr>
      <w:r>
        <w:rPr>
          <w:w w:val="110"/>
        </w:rPr>
        <w:t>Update the Applicant Info and Application Info Sections in eGrants if necessary. Note in the Continuation</w:t>
      </w:r>
      <w:r>
        <w:rPr>
          <w:spacing w:val="-6"/>
          <w:w w:val="110"/>
        </w:rPr>
        <w:t xml:space="preserve"> </w:t>
      </w:r>
      <w:r>
        <w:rPr>
          <w:w w:val="110"/>
        </w:rPr>
        <w:t>Changes</w:t>
      </w:r>
      <w:r>
        <w:rPr>
          <w:spacing w:val="-10"/>
          <w:w w:val="110"/>
        </w:rPr>
        <w:t xml:space="preserve"> </w:t>
      </w:r>
      <w:r>
        <w:rPr>
          <w:w w:val="110"/>
        </w:rPr>
        <w:t>field</w:t>
      </w:r>
      <w:r>
        <w:rPr>
          <w:spacing w:val="-7"/>
          <w:w w:val="110"/>
        </w:rPr>
        <w:t xml:space="preserve"> </w:t>
      </w:r>
      <w:r>
        <w:rPr>
          <w:w w:val="110"/>
        </w:rPr>
        <w:t>that</w:t>
      </w:r>
      <w:r>
        <w:rPr>
          <w:spacing w:val="-7"/>
          <w:w w:val="110"/>
        </w:rPr>
        <w:t xml:space="preserve"> </w:t>
      </w:r>
      <w:r>
        <w:rPr>
          <w:w w:val="110"/>
        </w:rPr>
        <w:t>you</w:t>
      </w:r>
      <w:r>
        <w:rPr>
          <w:spacing w:val="-5"/>
          <w:w w:val="110"/>
        </w:rPr>
        <w:t xml:space="preserve"> </w:t>
      </w:r>
      <w:r>
        <w:rPr>
          <w:w w:val="110"/>
        </w:rPr>
        <w:t>have</w:t>
      </w:r>
      <w:r>
        <w:rPr>
          <w:spacing w:val="-8"/>
          <w:w w:val="110"/>
        </w:rPr>
        <w:t xml:space="preserve"> </w:t>
      </w:r>
      <w:r>
        <w:rPr>
          <w:w w:val="110"/>
        </w:rPr>
        <w:t>updated</w:t>
      </w:r>
      <w:r>
        <w:rPr>
          <w:spacing w:val="-7"/>
          <w:w w:val="110"/>
        </w:rPr>
        <w:t xml:space="preserve"> </w:t>
      </w:r>
      <w:r>
        <w:rPr>
          <w:w w:val="110"/>
        </w:rPr>
        <w:t>the</w:t>
      </w:r>
      <w:r>
        <w:rPr>
          <w:spacing w:val="-8"/>
          <w:w w:val="110"/>
        </w:rPr>
        <w:t xml:space="preserve"> </w:t>
      </w:r>
      <w:r>
        <w:rPr>
          <w:w w:val="110"/>
        </w:rPr>
        <w:t>Applicant</w:t>
      </w:r>
      <w:r>
        <w:rPr>
          <w:spacing w:val="-7"/>
          <w:w w:val="110"/>
        </w:rPr>
        <w:t xml:space="preserve"> </w:t>
      </w:r>
      <w:r>
        <w:rPr>
          <w:w w:val="110"/>
        </w:rPr>
        <w:t>Info</w:t>
      </w:r>
      <w:r>
        <w:rPr>
          <w:spacing w:val="-8"/>
          <w:w w:val="110"/>
        </w:rPr>
        <w:t xml:space="preserve"> </w:t>
      </w:r>
      <w:r>
        <w:rPr>
          <w:w w:val="110"/>
        </w:rPr>
        <w:t>or</w:t>
      </w:r>
      <w:r>
        <w:rPr>
          <w:spacing w:val="-9"/>
          <w:w w:val="110"/>
        </w:rPr>
        <w:t xml:space="preserve"> </w:t>
      </w:r>
      <w:r>
        <w:rPr>
          <w:w w:val="110"/>
        </w:rPr>
        <w:t>Application</w:t>
      </w:r>
      <w:r>
        <w:rPr>
          <w:spacing w:val="-8"/>
          <w:w w:val="110"/>
        </w:rPr>
        <w:t xml:space="preserve"> </w:t>
      </w:r>
      <w:r>
        <w:rPr>
          <w:w w:val="110"/>
        </w:rPr>
        <w:t>Info</w:t>
      </w:r>
      <w:r>
        <w:rPr>
          <w:spacing w:val="-7"/>
          <w:w w:val="110"/>
        </w:rPr>
        <w:t xml:space="preserve"> </w:t>
      </w:r>
      <w:r>
        <w:rPr>
          <w:w w:val="110"/>
        </w:rPr>
        <w:t>Section(s).</w:t>
      </w:r>
      <w:r w:rsidR="00AC1158">
        <w:rPr>
          <w:w w:val="110"/>
        </w:rPr>
        <w:br/>
      </w:r>
    </w:p>
    <w:p w:rsidR="00AB7028" w:rsidP="00277E5A" w14:paraId="21AD79ED" w14:textId="6F2AE1E5">
      <w:pPr>
        <w:pStyle w:val="Heading2"/>
      </w:pPr>
      <w:bookmarkStart w:id="55" w:name="II._Narrative_(Narratives_Section)"/>
      <w:bookmarkEnd w:id="55"/>
      <w:r>
        <w:t>II.</w:t>
      </w:r>
      <w:r w:rsidR="00277E5A">
        <w:t xml:space="preserve"> </w:t>
      </w:r>
      <w:r w:rsidR="00633228">
        <w:t>Narrative (Narratives Section)</w:t>
      </w:r>
    </w:p>
    <w:p w:rsidR="00AB7028" w:rsidRPr="00277E5A" w:rsidP="00277E5A" w14:paraId="718FF016" w14:textId="4C412D0F">
      <w:pPr>
        <w:pStyle w:val="BodyText"/>
        <w:ind w:left="759" w:right="1347"/>
        <w:rPr>
          <w:b/>
        </w:rPr>
      </w:pPr>
      <w:r>
        <w:rPr>
          <w:w w:val="110"/>
        </w:rPr>
        <w:t>Your</w:t>
      </w:r>
      <w:r>
        <w:rPr>
          <w:spacing w:val="-9"/>
          <w:w w:val="110"/>
        </w:rPr>
        <w:t xml:space="preserve"> </w:t>
      </w:r>
      <w:r>
        <w:rPr>
          <w:w w:val="110"/>
        </w:rPr>
        <w:t>original</w:t>
      </w:r>
      <w:r>
        <w:rPr>
          <w:spacing w:val="-8"/>
          <w:w w:val="110"/>
        </w:rPr>
        <w:t xml:space="preserve"> </w:t>
      </w:r>
      <w:r>
        <w:rPr>
          <w:w w:val="110"/>
        </w:rPr>
        <w:t>application</w:t>
      </w:r>
      <w:r>
        <w:rPr>
          <w:spacing w:val="-7"/>
          <w:w w:val="110"/>
        </w:rPr>
        <w:t xml:space="preserve"> </w:t>
      </w:r>
      <w:r>
        <w:rPr>
          <w:w w:val="110"/>
        </w:rPr>
        <w:t>will</w:t>
      </w:r>
      <w:r>
        <w:rPr>
          <w:spacing w:val="-9"/>
          <w:w w:val="110"/>
        </w:rPr>
        <w:t xml:space="preserve"> </w:t>
      </w:r>
      <w:r>
        <w:rPr>
          <w:w w:val="110"/>
        </w:rPr>
        <w:t>appear</w:t>
      </w:r>
      <w:r>
        <w:rPr>
          <w:spacing w:val="-8"/>
          <w:w w:val="110"/>
        </w:rPr>
        <w:t xml:space="preserve"> </w:t>
      </w:r>
      <w:r>
        <w:rPr>
          <w:w w:val="110"/>
        </w:rPr>
        <w:t>in</w:t>
      </w:r>
      <w:r>
        <w:rPr>
          <w:spacing w:val="-7"/>
          <w:w w:val="110"/>
        </w:rPr>
        <w:t xml:space="preserve"> </w:t>
      </w:r>
      <w:r>
        <w:rPr>
          <w:w w:val="110"/>
        </w:rPr>
        <w:t>the</w:t>
      </w:r>
      <w:r>
        <w:rPr>
          <w:spacing w:val="-9"/>
          <w:w w:val="110"/>
        </w:rPr>
        <w:t xml:space="preserve"> </w:t>
      </w:r>
      <w:r>
        <w:rPr>
          <w:w w:val="110"/>
        </w:rPr>
        <w:t>Executive</w:t>
      </w:r>
      <w:r>
        <w:rPr>
          <w:spacing w:val="-7"/>
          <w:w w:val="110"/>
        </w:rPr>
        <w:t xml:space="preserve"> </w:t>
      </w:r>
      <w:r>
        <w:rPr>
          <w:w w:val="110"/>
        </w:rPr>
        <w:t>Summary</w:t>
      </w:r>
      <w:r>
        <w:rPr>
          <w:spacing w:val="-7"/>
          <w:w w:val="110"/>
        </w:rPr>
        <w:t xml:space="preserve"> </w:t>
      </w:r>
      <w:r>
        <w:rPr>
          <w:w w:val="110"/>
        </w:rPr>
        <w:t>and</w:t>
      </w:r>
      <w:r>
        <w:rPr>
          <w:spacing w:val="-8"/>
          <w:w w:val="110"/>
        </w:rPr>
        <w:t xml:space="preserve"> </w:t>
      </w:r>
      <w:r>
        <w:rPr>
          <w:w w:val="110"/>
        </w:rPr>
        <w:t>in</w:t>
      </w:r>
      <w:r>
        <w:rPr>
          <w:spacing w:val="-8"/>
          <w:w w:val="110"/>
        </w:rPr>
        <w:t xml:space="preserve"> </w:t>
      </w:r>
      <w:r>
        <w:rPr>
          <w:w w:val="110"/>
        </w:rPr>
        <w:t>the</w:t>
      </w:r>
      <w:r>
        <w:rPr>
          <w:spacing w:val="-8"/>
          <w:w w:val="110"/>
        </w:rPr>
        <w:t xml:space="preserve"> </w:t>
      </w:r>
      <w:r>
        <w:rPr>
          <w:w w:val="110"/>
        </w:rPr>
        <w:t>narrative</w:t>
      </w:r>
      <w:r>
        <w:rPr>
          <w:spacing w:val="-7"/>
          <w:w w:val="110"/>
        </w:rPr>
        <w:t xml:space="preserve"> </w:t>
      </w:r>
      <w:r>
        <w:rPr>
          <w:w w:val="110"/>
        </w:rPr>
        <w:t>sections</w:t>
      </w:r>
      <w:r>
        <w:rPr>
          <w:spacing w:val="-8"/>
          <w:w w:val="110"/>
        </w:rPr>
        <w:t xml:space="preserve"> </w:t>
      </w:r>
      <w:r>
        <w:rPr>
          <w:w w:val="110"/>
        </w:rPr>
        <w:t>Rationale and Approach/Program Design, Organizational Capability, Cost-Effectiveness and Budget Adequacy, Evaluation Summary, Amendment Justification, Clarification Information, and Continuation Changes,</w:t>
      </w:r>
      <w:r>
        <w:rPr>
          <w:spacing w:val="40"/>
          <w:w w:val="110"/>
        </w:rPr>
        <w:t xml:space="preserve"> </w:t>
      </w:r>
      <w:r>
        <w:rPr>
          <w:w w:val="110"/>
        </w:rPr>
        <w:t>as</w:t>
      </w:r>
      <w:r>
        <w:rPr>
          <w:spacing w:val="40"/>
          <w:w w:val="110"/>
        </w:rPr>
        <w:t xml:space="preserve"> </w:t>
      </w:r>
      <w:r>
        <w:rPr>
          <w:w w:val="110"/>
        </w:rPr>
        <w:t>appropriate.</w:t>
      </w:r>
      <w:r>
        <w:rPr>
          <w:spacing w:val="40"/>
          <w:w w:val="110"/>
        </w:rPr>
        <w:t xml:space="preserve"> </w:t>
      </w:r>
      <w:r w:rsidRPr="42FE766E">
        <w:rPr>
          <w:b/>
          <w:bCs/>
          <w:w w:val="110"/>
        </w:rPr>
        <w:t>Do</w:t>
      </w:r>
      <w:r w:rsidRPr="42FE766E">
        <w:rPr>
          <w:b/>
          <w:bCs/>
          <w:spacing w:val="40"/>
          <w:w w:val="110"/>
        </w:rPr>
        <w:t xml:space="preserve"> </w:t>
      </w:r>
      <w:r w:rsidRPr="42FE766E">
        <w:rPr>
          <w:b/>
          <w:bCs/>
          <w:w w:val="110"/>
        </w:rPr>
        <w:t>not</w:t>
      </w:r>
      <w:r w:rsidRPr="42FE766E">
        <w:rPr>
          <w:b/>
          <w:bCs/>
          <w:spacing w:val="40"/>
          <w:w w:val="110"/>
        </w:rPr>
        <w:t xml:space="preserve"> </w:t>
      </w:r>
      <w:r w:rsidRPr="42FE766E">
        <w:rPr>
          <w:b/>
          <w:bCs/>
          <w:w w:val="110"/>
        </w:rPr>
        <w:t>modify</w:t>
      </w:r>
      <w:r w:rsidRPr="42FE766E">
        <w:rPr>
          <w:b/>
          <w:bCs/>
          <w:spacing w:val="40"/>
          <w:w w:val="110"/>
        </w:rPr>
        <w:t xml:space="preserve"> </w:t>
      </w:r>
      <w:r w:rsidRPr="42FE766E">
        <w:rPr>
          <w:b/>
          <w:bCs/>
          <w:w w:val="110"/>
        </w:rPr>
        <w:t>these</w:t>
      </w:r>
      <w:r w:rsidRPr="42FE766E">
        <w:rPr>
          <w:b/>
          <w:bCs/>
          <w:spacing w:val="40"/>
          <w:w w:val="110"/>
        </w:rPr>
        <w:t xml:space="preserve"> </w:t>
      </w:r>
      <w:r w:rsidRPr="42FE766E">
        <w:rPr>
          <w:b/>
          <w:bCs/>
          <w:w w:val="110"/>
        </w:rPr>
        <w:t>original</w:t>
      </w:r>
      <w:r w:rsidRPr="42FE766E">
        <w:rPr>
          <w:b/>
          <w:bCs/>
          <w:spacing w:val="40"/>
          <w:w w:val="110"/>
        </w:rPr>
        <w:t xml:space="preserve"> </w:t>
      </w:r>
      <w:r w:rsidRPr="42FE766E">
        <w:rPr>
          <w:b/>
          <w:bCs/>
          <w:w w:val="110"/>
        </w:rPr>
        <w:t>narrative</w:t>
      </w:r>
      <w:r w:rsidRPr="42FE766E">
        <w:rPr>
          <w:b/>
          <w:bCs/>
          <w:spacing w:val="40"/>
          <w:w w:val="110"/>
        </w:rPr>
        <w:t xml:space="preserve"> </w:t>
      </w:r>
      <w:r w:rsidRPr="42FE766E">
        <w:rPr>
          <w:b/>
          <w:bCs/>
          <w:w w:val="110"/>
        </w:rPr>
        <w:t>fields.</w:t>
      </w:r>
      <w:r w:rsidR="00277E5A">
        <w:rPr>
          <w:b/>
          <w:bCs/>
        </w:rPr>
        <w:t xml:space="preserve"> </w:t>
      </w:r>
      <w:r w:rsidR="00DC69C3">
        <w:rPr>
          <w:b/>
          <w:bCs/>
        </w:rPr>
        <w:br/>
      </w:r>
      <w:r w:rsidR="00DC69C3">
        <w:rPr>
          <w:b/>
          <w:bCs/>
        </w:rPr>
        <w:br/>
      </w:r>
      <w:r>
        <w:rPr>
          <w:w w:val="110"/>
        </w:rPr>
        <w:t>AmeriCorps</w:t>
      </w:r>
      <w:r>
        <w:rPr>
          <w:spacing w:val="-1"/>
          <w:w w:val="110"/>
        </w:rPr>
        <w:t xml:space="preserve"> </w:t>
      </w:r>
      <w:r>
        <w:rPr>
          <w:w w:val="110"/>
        </w:rPr>
        <w:t>expects that programs will maintain a</w:t>
      </w:r>
      <w:r>
        <w:rPr>
          <w:spacing w:val="-1"/>
          <w:w w:val="110"/>
        </w:rPr>
        <w:t xml:space="preserve"> </w:t>
      </w:r>
      <w:r>
        <w:rPr>
          <w:w w:val="110"/>
        </w:rPr>
        <w:t>consistent program design for the duration of the three-year</w:t>
      </w:r>
      <w:r>
        <w:rPr>
          <w:spacing w:val="-11"/>
          <w:w w:val="110"/>
        </w:rPr>
        <w:t xml:space="preserve"> </w:t>
      </w:r>
      <w:r>
        <w:rPr>
          <w:w w:val="110"/>
        </w:rPr>
        <w:t>project</w:t>
      </w:r>
      <w:r>
        <w:rPr>
          <w:spacing w:val="-11"/>
          <w:w w:val="110"/>
        </w:rPr>
        <w:t xml:space="preserve"> </w:t>
      </w:r>
      <w:r>
        <w:rPr>
          <w:w w:val="110"/>
        </w:rPr>
        <w:t>period;</w:t>
      </w:r>
      <w:r>
        <w:rPr>
          <w:spacing w:val="-8"/>
          <w:w w:val="110"/>
        </w:rPr>
        <w:t xml:space="preserve"> </w:t>
      </w:r>
      <w:r>
        <w:rPr>
          <w:w w:val="110"/>
        </w:rPr>
        <w:t>however,</w:t>
      </w:r>
      <w:r>
        <w:rPr>
          <w:spacing w:val="-8"/>
          <w:w w:val="110"/>
        </w:rPr>
        <w:t xml:space="preserve"> </w:t>
      </w:r>
      <w:r>
        <w:rPr>
          <w:w w:val="110"/>
        </w:rPr>
        <w:t>we</w:t>
      </w:r>
      <w:r>
        <w:rPr>
          <w:spacing w:val="-8"/>
          <w:w w:val="110"/>
        </w:rPr>
        <w:t xml:space="preserve"> </w:t>
      </w:r>
      <w:r>
        <w:rPr>
          <w:w w:val="110"/>
        </w:rPr>
        <w:t>recognize</w:t>
      </w:r>
      <w:r>
        <w:rPr>
          <w:spacing w:val="-8"/>
          <w:w w:val="110"/>
        </w:rPr>
        <w:t xml:space="preserve"> </w:t>
      </w:r>
      <w:r>
        <w:rPr>
          <w:w w:val="110"/>
        </w:rPr>
        <w:t>that,</w:t>
      </w:r>
      <w:r>
        <w:rPr>
          <w:spacing w:val="-9"/>
          <w:w w:val="110"/>
        </w:rPr>
        <w:t xml:space="preserve"> </w:t>
      </w:r>
      <w:r>
        <w:rPr>
          <w:w w:val="110"/>
        </w:rPr>
        <w:t>on</w:t>
      </w:r>
      <w:r>
        <w:rPr>
          <w:spacing w:val="-8"/>
          <w:w w:val="110"/>
        </w:rPr>
        <w:t xml:space="preserve"> </w:t>
      </w:r>
      <w:r>
        <w:rPr>
          <w:w w:val="110"/>
        </w:rPr>
        <w:t>occasion,</w:t>
      </w:r>
      <w:r>
        <w:rPr>
          <w:spacing w:val="-9"/>
          <w:w w:val="110"/>
        </w:rPr>
        <w:t xml:space="preserve"> </w:t>
      </w:r>
      <w:r>
        <w:rPr>
          <w:w w:val="110"/>
        </w:rPr>
        <w:t>some</w:t>
      </w:r>
      <w:r>
        <w:rPr>
          <w:spacing w:val="-8"/>
          <w:w w:val="110"/>
        </w:rPr>
        <w:t xml:space="preserve"> </w:t>
      </w:r>
      <w:r>
        <w:rPr>
          <w:w w:val="110"/>
        </w:rPr>
        <w:t>programmatic</w:t>
      </w:r>
      <w:r>
        <w:rPr>
          <w:spacing w:val="-8"/>
          <w:w w:val="110"/>
        </w:rPr>
        <w:t xml:space="preserve"> </w:t>
      </w:r>
      <w:r>
        <w:rPr>
          <w:w w:val="110"/>
        </w:rPr>
        <w:t>changes</w:t>
      </w:r>
      <w:r>
        <w:rPr>
          <w:spacing w:val="-8"/>
          <w:w w:val="110"/>
        </w:rPr>
        <w:t xml:space="preserve"> </w:t>
      </w:r>
      <w:r>
        <w:rPr>
          <w:w w:val="110"/>
        </w:rPr>
        <w:t>are necessary. As a result, continuation applicants may request the changes listed below during the continuation process.</w:t>
      </w:r>
    </w:p>
    <w:p w:rsidR="00AB7028" w14:paraId="39FA6006" w14:textId="77777777">
      <w:pPr>
        <w:pStyle w:val="BodyText"/>
        <w:spacing w:before="1"/>
      </w:pPr>
    </w:p>
    <w:p w:rsidR="00AB7028" w:rsidRPr="001A279D" w:rsidP="00277E5A" w14:paraId="55428C89" w14:textId="77777777">
      <w:pPr>
        <w:spacing w:line="242" w:lineRule="exact"/>
        <w:ind w:left="760" w:right="710"/>
        <w:rPr>
          <w:szCs w:val="24"/>
        </w:rPr>
      </w:pPr>
      <w:r w:rsidRPr="001A279D">
        <w:rPr>
          <w:w w:val="110"/>
          <w:szCs w:val="24"/>
        </w:rPr>
        <w:t>Information</w:t>
      </w:r>
      <w:r w:rsidRPr="001A279D">
        <w:rPr>
          <w:spacing w:val="4"/>
          <w:w w:val="110"/>
          <w:szCs w:val="24"/>
        </w:rPr>
        <w:t xml:space="preserve"> </w:t>
      </w:r>
      <w:r w:rsidRPr="001A279D">
        <w:rPr>
          <w:w w:val="110"/>
          <w:szCs w:val="24"/>
        </w:rPr>
        <w:t>should</w:t>
      </w:r>
      <w:r w:rsidRPr="001A279D">
        <w:rPr>
          <w:spacing w:val="5"/>
          <w:w w:val="110"/>
          <w:szCs w:val="24"/>
        </w:rPr>
        <w:t xml:space="preserve"> </w:t>
      </w:r>
      <w:r w:rsidRPr="001A279D">
        <w:rPr>
          <w:w w:val="110"/>
          <w:szCs w:val="24"/>
        </w:rPr>
        <w:t>be</w:t>
      </w:r>
      <w:r w:rsidRPr="001A279D">
        <w:rPr>
          <w:spacing w:val="3"/>
          <w:w w:val="110"/>
          <w:szCs w:val="24"/>
        </w:rPr>
        <w:t xml:space="preserve"> </w:t>
      </w:r>
      <w:r w:rsidRPr="001A279D">
        <w:rPr>
          <w:w w:val="110"/>
          <w:szCs w:val="24"/>
        </w:rPr>
        <w:t>provided</w:t>
      </w:r>
      <w:r w:rsidRPr="001A279D">
        <w:rPr>
          <w:spacing w:val="4"/>
          <w:w w:val="110"/>
          <w:szCs w:val="24"/>
        </w:rPr>
        <w:t xml:space="preserve"> </w:t>
      </w:r>
      <w:r w:rsidRPr="001A279D">
        <w:rPr>
          <w:w w:val="110"/>
          <w:szCs w:val="24"/>
        </w:rPr>
        <w:t>in</w:t>
      </w:r>
      <w:r w:rsidRPr="001A279D">
        <w:rPr>
          <w:spacing w:val="2"/>
          <w:w w:val="110"/>
          <w:szCs w:val="24"/>
        </w:rPr>
        <w:t xml:space="preserve"> </w:t>
      </w:r>
      <w:r w:rsidRPr="001A279D">
        <w:rPr>
          <w:w w:val="110"/>
          <w:szCs w:val="24"/>
        </w:rPr>
        <w:t>the</w:t>
      </w:r>
      <w:r w:rsidRPr="001A279D">
        <w:rPr>
          <w:spacing w:val="4"/>
          <w:w w:val="110"/>
          <w:szCs w:val="24"/>
        </w:rPr>
        <w:t xml:space="preserve"> </w:t>
      </w:r>
      <w:r w:rsidRPr="001A279D">
        <w:rPr>
          <w:b/>
          <w:w w:val="110"/>
          <w:szCs w:val="24"/>
        </w:rPr>
        <w:t>Continuation</w:t>
      </w:r>
      <w:r w:rsidRPr="001A279D">
        <w:rPr>
          <w:b/>
          <w:spacing w:val="6"/>
          <w:w w:val="110"/>
          <w:szCs w:val="24"/>
        </w:rPr>
        <w:t xml:space="preserve"> </w:t>
      </w:r>
      <w:r w:rsidRPr="001A279D">
        <w:rPr>
          <w:b/>
          <w:w w:val="110"/>
          <w:szCs w:val="24"/>
        </w:rPr>
        <w:t>Changes</w:t>
      </w:r>
      <w:r w:rsidRPr="001A279D">
        <w:rPr>
          <w:b/>
          <w:spacing w:val="4"/>
          <w:w w:val="110"/>
          <w:szCs w:val="24"/>
        </w:rPr>
        <w:t xml:space="preserve"> </w:t>
      </w:r>
      <w:r w:rsidRPr="001A279D">
        <w:rPr>
          <w:w w:val="110"/>
          <w:szCs w:val="24"/>
        </w:rPr>
        <w:t>narrative</w:t>
      </w:r>
      <w:r w:rsidRPr="001A279D">
        <w:rPr>
          <w:spacing w:val="1"/>
          <w:w w:val="110"/>
          <w:szCs w:val="24"/>
        </w:rPr>
        <w:t xml:space="preserve"> </w:t>
      </w:r>
      <w:r w:rsidRPr="001A279D">
        <w:rPr>
          <w:w w:val="110"/>
          <w:szCs w:val="24"/>
        </w:rPr>
        <w:t>field</w:t>
      </w:r>
      <w:r w:rsidRPr="001A279D">
        <w:rPr>
          <w:spacing w:val="5"/>
          <w:w w:val="110"/>
          <w:szCs w:val="24"/>
        </w:rPr>
        <w:t xml:space="preserve"> </w:t>
      </w:r>
      <w:r w:rsidRPr="001A279D">
        <w:rPr>
          <w:w w:val="110"/>
          <w:szCs w:val="24"/>
        </w:rPr>
        <w:t>as</w:t>
      </w:r>
      <w:r w:rsidRPr="001A279D">
        <w:rPr>
          <w:spacing w:val="6"/>
          <w:w w:val="110"/>
          <w:szCs w:val="24"/>
        </w:rPr>
        <w:t xml:space="preserve"> </w:t>
      </w:r>
      <w:r w:rsidRPr="001A279D">
        <w:rPr>
          <w:spacing w:val="-2"/>
          <w:w w:val="110"/>
          <w:szCs w:val="24"/>
        </w:rPr>
        <w:t>relevant.</w:t>
      </w:r>
    </w:p>
    <w:p w:rsidR="00AB7028" w:rsidRPr="001A279D" w:rsidP="00277E5A" w14:paraId="7516531C" w14:textId="77777777">
      <w:pPr>
        <w:pStyle w:val="ListParagraph"/>
        <w:numPr>
          <w:ilvl w:val="2"/>
          <w:numId w:val="17"/>
        </w:numPr>
        <w:tabs>
          <w:tab w:val="left" w:pos="1478"/>
        </w:tabs>
        <w:spacing w:line="250" w:lineRule="exact"/>
        <w:ind w:left="1440" w:hanging="358"/>
        <w:rPr>
          <w:szCs w:val="24"/>
        </w:rPr>
      </w:pPr>
      <w:r w:rsidRPr="001A279D">
        <w:rPr>
          <w:w w:val="115"/>
          <w:szCs w:val="24"/>
        </w:rPr>
        <w:t>Changes</w:t>
      </w:r>
      <w:r w:rsidRPr="001A279D">
        <w:rPr>
          <w:spacing w:val="-7"/>
          <w:w w:val="115"/>
          <w:szCs w:val="24"/>
        </w:rPr>
        <w:t xml:space="preserve"> </w:t>
      </w:r>
      <w:r w:rsidRPr="001A279D">
        <w:rPr>
          <w:w w:val="115"/>
          <w:szCs w:val="24"/>
        </w:rPr>
        <w:t>in</w:t>
      </w:r>
      <w:r w:rsidRPr="001A279D">
        <w:rPr>
          <w:spacing w:val="-8"/>
          <w:w w:val="115"/>
          <w:szCs w:val="24"/>
        </w:rPr>
        <w:t xml:space="preserve"> </w:t>
      </w:r>
      <w:r w:rsidRPr="001A279D">
        <w:rPr>
          <w:w w:val="115"/>
          <w:szCs w:val="24"/>
        </w:rPr>
        <w:t>Operating</w:t>
      </w:r>
      <w:r w:rsidRPr="001A279D">
        <w:rPr>
          <w:spacing w:val="-7"/>
          <w:w w:val="115"/>
          <w:szCs w:val="24"/>
        </w:rPr>
        <w:t xml:space="preserve"> </w:t>
      </w:r>
      <w:r w:rsidRPr="001A279D">
        <w:rPr>
          <w:spacing w:val="-4"/>
          <w:w w:val="115"/>
          <w:szCs w:val="24"/>
        </w:rPr>
        <w:t>Sites</w:t>
      </w:r>
    </w:p>
    <w:p w:rsidR="00AC1158" w:rsidRPr="001A279D" w:rsidP="00277E5A" w14:paraId="122A0248" w14:textId="2A68520B">
      <w:pPr>
        <w:pStyle w:val="ListParagraph"/>
        <w:numPr>
          <w:ilvl w:val="2"/>
          <w:numId w:val="17"/>
        </w:numPr>
        <w:tabs>
          <w:tab w:val="left" w:pos="1478"/>
        </w:tabs>
        <w:spacing w:line="250" w:lineRule="exact"/>
        <w:ind w:left="1440" w:hanging="358"/>
        <w:rPr>
          <w:szCs w:val="24"/>
        </w:rPr>
      </w:pPr>
      <w:r w:rsidRPr="001A279D">
        <w:rPr>
          <w:spacing w:val="-2"/>
          <w:w w:val="115"/>
          <w:szCs w:val="24"/>
        </w:rPr>
        <w:t>Significant</w:t>
      </w:r>
      <w:r w:rsidRPr="001A279D">
        <w:rPr>
          <w:spacing w:val="-7"/>
          <w:w w:val="115"/>
          <w:szCs w:val="24"/>
        </w:rPr>
        <w:t xml:space="preserve"> </w:t>
      </w:r>
      <w:r w:rsidRPr="001A279D">
        <w:rPr>
          <w:spacing w:val="-2"/>
          <w:w w:val="115"/>
          <w:szCs w:val="24"/>
        </w:rPr>
        <w:t>Changes</w:t>
      </w:r>
      <w:r w:rsidRPr="001A279D">
        <w:rPr>
          <w:spacing w:val="-1"/>
          <w:w w:val="115"/>
          <w:szCs w:val="24"/>
        </w:rPr>
        <w:t xml:space="preserve"> </w:t>
      </w:r>
      <w:r w:rsidRPr="001A279D">
        <w:rPr>
          <w:spacing w:val="-2"/>
          <w:w w:val="115"/>
          <w:szCs w:val="24"/>
        </w:rPr>
        <w:t>in</w:t>
      </w:r>
      <w:r w:rsidRPr="001A279D">
        <w:rPr>
          <w:spacing w:val="-4"/>
          <w:w w:val="115"/>
          <w:szCs w:val="24"/>
        </w:rPr>
        <w:t xml:space="preserve"> </w:t>
      </w:r>
      <w:r w:rsidRPr="001A279D">
        <w:rPr>
          <w:spacing w:val="-2"/>
          <w:w w:val="115"/>
          <w:szCs w:val="24"/>
        </w:rPr>
        <w:t>Program</w:t>
      </w:r>
      <w:r w:rsidRPr="001A279D">
        <w:rPr>
          <w:spacing w:val="-6"/>
          <w:w w:val="115"/>
          <w:szCs w:val="24"/>
        </w:rPr>
        <w:t xml:space="preserve"> </w:t>
      </w:r>
      <w:r w:rsidRPr="001A279D">
        <w:rPr>
          <w:spacing w:val="-2"/>
          <w:w w:val="115"/>
          <w:szCs w:val="24"/>
        </w:rPr>
        <w:t>Scope</w:t>
      </w:r>
      <w:r w:rsidRPr="001A279D">
        <w:rPr>
          <w:spacing w:val="-3"/>
          <w:w w:val="115"/>
          <w:szCs w:val="24"/>
        </w:rPr>
        <w:t xml:space="preserve"> </w:t>
      </w:r>
      <w:r w:rsidRPr="001A279D">
        <w:rPr>
          <w:spacing w:val="-2"/>
          <w:w w:val="115"/>
          <w:szCs w:val="24"/>
        </w:rPr>
        <w:t>or</w:t>
      </w:r>
      <w:r w:rsidRPr="001A279D">
        <w:rPr>
          <w:spacing w:val="1"/>
          <w:w w:val="115"/>
          <w:szCs w:val="24"/>
        </w:rPr>
        <w:t xml:space="preserve"> </w:t>
      </w:r>
      <w:r w:rsidRPr="001A279D">
        <w:rPr>
          <w:spacing w:val="-2"/>
          <w:w w:val="115"/>
          <w:szCs w:val="24"/>
        </w:rPr>
        <w:t>Design</w:t>
      </w:r>
    </w:p>
    <w:p w:rsidR="00AB7028" w:rsidRPr="001A279D" w:rsidP="00277E5A" w14:paraId="541BCF0D" w14:textId="77777777">
      <w:pPr>
        <w:pStyle w:val="ListParagraph"/>
        <w:numPr>
          <w:ilvl w:val="2"/>
          <w:numId w:val="17"/>
        </w:numPr>
        <w:tabs>
          <w:tab w:val="left" w:pos="1478"/>
        </w:tabs>
        <w:spacing w:line="250" w:lineRule="exact"/>
        <w:ind w:left="1440" w:hanging="358"/>
        <w:rPr>
          <w:szCs w:val="24"/>
        </w:rPr>
      </w:pPr>
      <w:r w:rsidRPr="001A279D">
        <w:rPr>
          <w:w w:val="110"/>
          <w:szCs w:val="24"/>
        </w:rPr>
        <w:t>Changes to</w:t>
      </w:r>
      <w:r w:rsidRPr="001A279D">
        <w:rPr>
          <w:spacing w:val="4"/>
          <w:w w:val="110"/>
          <w:szCs w:val="24"/>
        </w:rPr>
        <w:t xml:space="preserve"> </w:t>
      </w:r>
      <w:r w:rsidRPr="001A279D">
        <w:rPr>
          <w:w w:val="110"/>
          <w:szCs w:val="24"/>
        </w:rPr>
        <w:t>Performance</w:t>
      </w:r>
      <w:r w:rsidRPr="001A279D">
        <w:rPr>
          <w:spacing w:val="6"/>
          <w:w w:val="110"/>
          <w:szCs w:val="24"/>
        </w:rPr>
        <w:t xml:space="preserve"> </w:t>
      </w:r>
      <w:r w:rsidRPr="001A279D">
        <w:rPr>
          <w:spacing w:val="-2"/>
          <w:w w:val="110"/>
          <w:szCs w:val="24"/>
        </w:rPr>
        <w:t>Measures</w:t>
      </w:r>
    </w:p>
    <w:p w:rsidR="00AB7028" w:rsidRPr="001A279D" w:rsidP="00277E5A" w14:paraId="49E319C9" w14:textId="77777777">
      <w:pPr>
        <w:pStyle w:val="ListParagraph"/>
        <w:numPr>
          <w:ilvl w:val="2"/>
          <w:numId w:val="17"/>
        </w:numPr>
        <w:tabs>
          <w:tab w:val="left" w:pos="1478"/>
        </w:tabs>
        <w:spacing w:line="252" w:lineRule="exact"/>
        <w:ind w:left="1440" w:hanging="358"/>
        <w:rPr>
          <w:szCs w:val="24"/>
        </w:rPr>
      </w:pPr>
      <w:r w:rsidRPr="001A279D">
        <w:rPr>
          <w:w w:val="110"/>
          <w:szCs w:val="24"/>
        </w:rPr>
        <w:t>Significant</w:t>
      </w:r>
      <w:r w:rsidRPr="001A279D">
        <w:rPr>
          <w:spacing w:val="-4"/>
          <w:w w:val="110"/>
          <w:szCs w:val="24"/>
        </w:rPr>
        <w:t xml:space="preserve"> </w:t>
      </w:r>
      <w:r w:rsidRPr="001A279D">
        <w:rPr>
          <w:w w:val="110"/>
          <w:szCs w:val="24"/>
        </w:rPr>
        <w:t>Changes</w:t>
      </w:r>
      <w:r w:rsidRPr="001A279D">
        <w:rPr>
          <w:spacing w:val="-4"/>
          <w:w w:val="110"/>
          <w:szCs w:val="24"/>
        </w:rPr>
        <w:t xml:space="preserve"> </w:t>
      </w:r>
      <w:r w:rsidRPr="001A279D">
        <w:rPr>
          <w:w w:val="110"/>
          <w:szCs w:val="24"/>
        </w:rPr>
        <w:t>to</w:t>
      </w:r>
      <w:r w:rsidRPr="001A279D">
        <w:rPr>
          <w:spacing w:val="-1"/>
          <w:w w:val="110"/>
          <w:szCs w:val="24"/>
        </w:rPr>
        <w:t xml:space="preserve"> </w:t>
      </w:r>
      <w:r w:rsidRPr="001A279D">
        <w:rPr>
          <w:w w:val="110"/>
          <w:szCs w:val="24"/>
        </w:rPr>
        <w:t>Monitoring</w:t>
      </w:r>
      <w:r w:rsidRPr="001A279D">
        <w:rPr>
          <w:spacing w:val="-4"/>
          <w:w w:val="110"/>
          <w:szCs w:val="24"/>
        </w:rPr>
        <w:t xml:space="preserve"> </w:t>
      </w:r>
      <w:r w:rsidRPr="001A279D">
        <w:rPr>
          <w:w w:val="110"/>
          <w:szCs w:val="24"/>
        </w:rPr>
        <w:t>Structures or</w:t>
      </w:r>
      <w:r w:rsidRPr="001A279D">
        <w:rPr>
          <w:spacing w:val="-2"/>
          <w:w w:val="110"/>
          <w:szCs w:val="24"/>
        </w:rPr>
        <w:t xml:space="preserve"> Staffing</w:t>
      </w:r>
    </w:p>
    <w:p w:rsidR="00AB7028" w:rsidRPr="001A279D" w:rsidP="00277E5A" w14:paraId="28611BB9" w14:textId="77777777">
      <w:pPr>
        <w:pStyle w:val="ListParagraph"/>
        <w:numPr>
          <w:ilvl w:val="2"/>
          <w:numId w:val="17"/>
        </w:numPr>
        <w:tabs>
          <w:tab w:val="left" w:pos="1478"/>
        </w:tabs>
        <w:spacing w:line="254" w:lineRule="exact"/>
        <w:ind w:left="1440" w:hanging="358"/>
        <w:rPr>
          <w:szCs w:val="24"/>
        </w:rPr>
      </w:pPr>
      <w:r w:rsidRPr="001A279D">
        <w:rPr>
          <w:w w:val="110"/>
          <w:szCs w:val="24"/>
        </w:rPr>
        <w:t>Budget</w:t>
      </w:r>
      <w:r w:rsidRPr="001A279D">
        <w:rPr>
          <w:spacing w:val="-3"/>
          <w:w w:val="110"/>
          <w:szCs w:val="24"/>
        </w:rPr>
        <w:t xml:space="preserve"> </w:t>
      </w:r>
      <w:r w:rsidRPr="001A279D">
        <w:rPr>
          <w:w w:val="110"/>
          <w:szCs w:val="24"/>
        </w:rPr>
        <w:t>revisions</w:t>
      </w:r>
      <w:r w:rsidRPr="001A279D">
        <w:rPr>
          <w:spacing w:val="-3"/>
          <w:w w:val="110"/>
          <w:szCs w:val="24"/>
        </w:rPr>
        <w:t xml:space="preserve"> </w:t>
      </w:r>
      <w:r w:rsidRPr="001A279D">
        <w:rPr>
          <w:w w:val="110"/>
          <w:szCs w:val="24"/>
        </w:rPr>
        <w:t>(</w:t>
      </w:r>
      <w:r w:rsidRPr="001A279D">
        <w:rPr>
          <w:w w:val="110"/>
          <w:szCs w:val="24"/>
        </w:rPr>
        <w:t>detail</w:t>
      </w:r>
      <w:r w:rsidRPr="001A279D">
        <w:rPr>
          <w:spacing w:val="-2"/>
          <w:w w:val="110"/>
          <w:szCs w:val="24"/>
        </w:rPr>
        <w:t xml:space="preserve"> </w:t>
      </w:r>
      <w:r w:rsidRPr="001A279D">
        <w:rPr>
          <w:w w:val="110"/>
          <w:szCs w:val="24"/>
        </w:rPr>
        <w:t>provided</w:t>
      </w:r>
      <w:r w:rsidRPr="001A279D">
        <w:rPr>
          <w:spacing w:val="2"/>
          <w:w w:val="110"/>
          <w:szCs w:val="24"/>
        </w:rPr>
        <w:t xml:space="preserve"> </w:t>
      </w:r>
      <w:r w:rsidRPr="001A279D">
        <w:rPr>
          <w:w w:val="110"/>
          <w:szCs w:val="24"/>
        </w:rPr>
        <w:t>in</w:t>
      </w:r>
      <w:r w:rsidRPr="001A279D">
        <w:rPr>
          <w:spacing w:val="-1"/>
          <w:w w:val="110"/>
          <w:szCs w:val="24"/>
        </w:rPr>
        <w:t xml:space="preserve"> </w:t>
      </w:r>
      <w:r w:rsidRPr="001A279D">
        <w:rPr>
          <w:w w:val="110"/>
          <w:szCs w:val="24"/>
        </w:rPr>
        <w:t xml:space="preserve">section </w:t>
      </w:r>
      <w:r w:rsidRPr="001A279D">
        <w:rPr>
          <w:spacing w:val="-4"/>
          <w:w w:val="110"/>
          <w:szCs w:val="24"/>
        </w:rPr>
        <w:t>VI).</w:t>
      </w:r>
    </w:p>
    <w:p w:rsidR="00AB7028" w14:paraId="30714AAB" w14:textId="701B6FB5">
      <w:pPr>
        <w:pStyle w:val="BodyText"/>
        <w:spacing w:before="236"/>
        <w:ind w:left="760"/>
      </w:pPr>
      <w:r>
        <w:rPr>
          <w:w w:val="110"/>
        </w:rPr>
        <w:t>The</w:t>
      </w:r>
      <w:r>
        <w:rPr>
          <w:spacing w:val="-3"/>
          <w:w w:val="110"/>
        </w:rPr>
        <w:t xml:space="preserve"> </w:t>
      </w:r>
      <w:r>
        <w:rPr>
          <w:w w:val="110"/>
        </w:rPr>
        <w:t>page</w:t>
      </w:r>
      <w:r>
        <w:rPr>
          <w:spacing w:val="4"/>
          <w:w w:val="110"/>
        </w:rPr>
        <w:t xml:space="preserve"> </w:t>
      </w:r>
      <w:r>
        <w:rPr>
          <w:w w:val="110"/>
        </w:rPr>
        <w:t>limit</w:t>
      </w:r>
      <w:r>
        <w:rPr>
          <w:spacing w:val="-2"/>
          <w:w w:val="110"/>
        </w:rPr>
        <w:t xml:space="preserve"> </w:t>
      </w:r>
      <w:r>
        <w:rPr>
          <w:w w:val="110"/>
        </w:rPr>
        <w:t>for</w:t>
      </w:r>
      <w:r>
        <w:rPr>
          <w:spacing w:val="1"/>
          <w:w w:val="110"/>
        </w:rPr>
        <w:t xml:space="preserve"> </w:t>
      </w:r>
      <w:r>
        <w:rPr>
          <w:w w:val="110"/>
        </w:rPr>
        <w:t>the Continuation</w:t>
      </w:r>
      <w:r>
        <w:rPr>
          <w:spacing w:val="1"/>
          <w:w w:val="110"/>
        </w:rPr>
        <w:t xml:space="preserve"> </w:t>
      </w:r>
      <w:r>
        <w:rPr>
          <w:w w:val="110"/>
        </w:rPr>
        <w:t>Changes field</w:t>
      </w:r>
      <w:r>
        <w:rPr>
          <w:spacing w:val="3"/>
          <w:w w:val="110"/>
        </w:rPr>
        <w:t xml:space="preserve"> </w:t>
      </w:r>
      <w:r>
        <w:rPr>
          <w:w w:val="110"/>
        </w:rPr>
        <w:t>is six</w:t>
      </w:r>
      <w:r>
        <w:rPr>
          <w:spacing w:val="1"/>
          <w:w w:val="110"/>
        </w:rPr>
        <w:t xml:space="preserve"> </w:t>
      </w:r>
      <w:r>
        <w:rPr>
          <w:w w:val="110"/>
        </w:rPr>
        <w:t>pages</w:t>
      </w:r>
      <w:r>
        <w:rPr>
          <w:spacing w:val="1"/>
          <w:w w:val="110"/>
        </w:rPr>
        <w:t xml:space="preserve"> </w:t>
      </w:r>
      <w:r>
        <w:rPr>
          <w:w w:val="110"/>
        </w:rPr>
        <w:t>as</w:t>
      </w:r>
      <w:r>
        <w:rPr>
          <w:spacing w:val="-1"/>
          <w:w w:val="110"/>
        </w:rPr>
        <w:t xml:space="preserve"> </w:t>
      </w:r>
      <w:r>
        <w:rPr>
          <w:w w:val="110"/>
        </w:rPr>
        <w:t>the</w:t>
      </w:r>
      <w:r>
        <w:rPr>
          <w:spacing w:val="-1"/>
          <w:w w:val="110"/>
        </w:rPr>
        <w:t xml:space="preserve"> </w:t>
      </w:r>
      <w:r>
        <w:rPr>
          <w:w w:val="110"/>
        </w:rPr>
        <w:t>pages print</w:t>
      </w:r>
      <w:r>
        <w:rPr>
          <w:spacing w:val="1"/>
          <w:w w:val="110"/>
        </w:rPr>
        <w:t xml:space="preserve"> </w:t>
      </w:r>
      <w:r>
        <w:rPr>
          <w:w w:val="110"/>
        </w:rPr>
        <w:t>out</w:t>
      </w:r>
      <w:r>
        <w:rPr>
          <w:spacing w:val="1"/>
          <w:w w:val="110"/>
        </w:rPr>
        <w:t xml:space="preserve"> </w:t>
      </w:r>
      <w:r>
        <w:rPr>
          <w:w w:val="110"/>
        </w:rPr>
        <w:t>from</w:t>
      </w:r>
      <w:r>
        <w:rPr>
          <w:spacing w:val="1"/>
          <w:w w:val="110"/>
        </w:rPr>
        <w:t xml:space="preserve"> </w:t>
      </w:r>
      <w:r>
        <w:rPr>
          <w:spacing w:val="-2"/>
          <w:w w:val="110"/>
        </w:rPr>
        <w:t>eGrants.</w:t>
      </w:r>
      <w:r w:rsidR="00AC1158">
        <w:rPr>
          <w:spacing w:val="-2"/>
          <w:w w:val="110"/>
        </w:rPr>
        <w:br/>
      </w:r>
    </w:p>
    <w:p w:rsidR="00AB7028" w:rsidP="001A279D" w14:paraId="054A6063" w14:textId="77777777">
      <w:pPr>
        <w:ind w:left="720"/>
      </w:pPr>
      <w:bookmarkStart w:id="56" w:name="Any_continuation_applicant_not_requestin"/>
      <w:bookmarkEnd w:id="56"/>
      <w:r w:rsidRPr="001A279D">
        <w:rPr>
          <w:b/>
          <w:w w:val="115"/>
        </w:rPr>
        <w:t>Any continuation applicant not requesting changes that fit within the above categories should enter “N/A” in Continuation Changes. AmeriCorps expects that most continuation applications will not be requesting changes.</w:t>
      </w:r>
    </w:p>
    <w:p w:rsidR="00AB7028" w14:paraId="1ED1B35F" w14:textId="77777777">
      <w:pPr>
        <w:pStyle w:val="BodyText"/>
        <w:spacing w:before="3"/>
      </w:pPr>
    </w:p>
    <w:p w:rsidR="00AB7028" w:rsidP="00277E5A" w14:paraId="6DDAFF4D" w14:textId="4CA881CB">
      <w:pPr>
        <w:pStyle w:val="Heading2"/>
      </w:pPr>
      <w:bookmarkStart w:id="57" w:name="III._Logic_Model"/>
      <w:bookmarkEnd w:id="57"/>
      <w:r>
        <w:t>I</w:t>
      </w:r>
      <w:r w:rsidR="00977540">
        <w:t>II</w:t>
      </w:r>
      <w:r>
        <w:t>.</w:t>
      </w:r>
      <w:r>
        <w:tab/>
      </w:r>
      <w:r w:rsidR="00633228">
        <w:rPr>
          <w:w w:val="120"/>
        </w:rPr>
        <w:t>Logic</w:t>
      </w:r>
      <w:r w:rsidRPr="00266062" w:rsidR="00633228">
        <w:rPr>
          <w:spacing w:val="6"/>
          <w:w w:val="120"/>
        </w:rPr>
        <w:t xml:space="preserve"> </w:t>
      </w:r>
      <w:r w:rsidR="00633228">
        <w:rPr>
          <w:spacing w:val="-4"/>
          <w:w w:val="120"/>
        </w:rPr>
        <w:t>Model</w:t>
      </w:r>
    </w:p>
    <w:p w:rsidR="00AB7028" w:rsidRPr="001A279D" w14:paraId="05812B3B" w14:textId="7A4590BC">
      <w:pPr>
        <w:pStyle w:val="BodyText"/>
        <w:spacing w:before="1"/>
        <w:ind w:left="757"/>
        <w:rPr>
          <w:sz w:val="24"/>
          <w:szCs w:val="24"/>
        </w:rPr>
      </w:pPr>
      <w:bookmarkStart w:id="58" w:name="IV._Performance_Measures_(Performance_Me"/>
      <w:bookmarkEnd w:id="58"/>
      <w:r>
        <w:rPr>
          <w:w w:val="110"/>
        </w:rPr>
        <w:t>Continuation</w:t>
      </w:r>
      <w:r>
        <w:rPr>
          <w:spacing w:val="-8"/>
          <w:w w:val="110"/>
        </w:rPr>
        <w:t xml:space="preserve"> </w:t>
      </w:r>
      <w:r>
        <w:rPr>
          <w:w w:val="110"/>
        </w:rPr>
        <w:t>applicants</w:t>
      </w:r>
      <w:r>
        <w:rPr>
          <w:spacing w:val="-7"/>
          <w:w w:val="110"/>
        </w:rPr>
        <w:t xml:space="preserve"> </w:t>
      </w:r>
      <w:r>
        <w:rPr>
          <w:w w:val="110"/>
        </w:rPr>
        <w:t>do</w:t>
      </w:r>
      <w:r>
        <w:rPr>
          <w:spacing w:val="-6"/>
          <w:w w:val="110"/>
        </w:rPr>
        <w:t xml:space="preserve"> </w:t>
      </w:r>
      <w:r>
        <w:rPr>
          <w:w w:val="110"/>
        </w:rPr>
        <w:t>not</w:t>
      </w:r>
      <w:r>
        <w:rPr>
          <w:spacing w:val="-8"/>
          <w:w w:val="110"/>
        </w:rPr>
        <w:t xml:space="preserve"> </w:t>
      </w:r>
      <w:r>
        <w:rPr>
          <w:w w:val="110"/>
        </w:rPr>
        <w:t>need</w:t>
      </w:r>
      <w:r>
        <w:rPr>
          <w:spacing w:val="-6"/>
          <w:w w:val="110"/>
        </w:rPr>
        <w:t xml:space="preserve"> </w:t>
      </w:r>
      <w:r>
        <w:rPr>
          <w:w w:val="110"/>
        </w:rPr>
        <w:t>to</w:t>
      </w:r>
      <w:r>
        <w:rPr>
          <w:spacing w:val="-3"/>
          <w:w w:val="110"/>
        </w:rPr>
        <w:t xml:space="preserve"> </w:t>
      </w:r>
      <w:r>
        <w:rPr>
          <w:w w:val="110"/>
        </w:rPr>
        <w:t>enter</w:t>
      </w:r>
      <w:r>
        <w:rPr>
          <w:spacing w:val="-8"/>
          <w:w w:val="110"/>
        </w:rPr>
        <w:t xml:space="preserve"> </w:t>
      </w:r>
      <w:r>
        <w:rPr>
          <w:w w:val="110"/>
        </w:rPr>
        <w:t>content</w:t>
      </w:r>
      <w:r>
        <w:rPr>
          <w:spacing w:val="-7"/>
          <w:w w:val="110"/>
        </w:rPr>
        <w:t xml:space="preserve"> </w:t>
      </w:r>
      <w:r>
        <w:rPr>
          <w:w w:val="110"/>
        </w:rPr>
        <w:t>into</w:t>
      </w:r>
      <w:r>
        <w:rPr>
          <w:spacing w:val="-8"/>
          <w:w w:val="110"/>
        </w:rPr>
        <w:t xml:space="preserve"> </w:t>
      </w:r>
      <w:r>
        <w:rPr>
          <w:w w:val="110"/>
        </w:rPr>
        <w:t>these</w:t>
      </w:r>
      <w:r>
        <w:rPr>
          <w:spacing w:val="-6"/>
          <w:w w:val="110"/>
        </w:rPr>
        <w:t xml:space="preserve"> </w:t>
      </w:r>
      <w:r>
        <w:rPr>
          <w:spacing w:val="-2"/>
          <w:w w:val="110"/>
        </w:rPr>
        <w:t>fields.</w:t>
      </w:r>
      <w:r w:rsidR="00AC1158">
        <w:rPr>
          <w:spacing w:val="-2"/>
          <w:w w:val="110"/>
        </w:rPr>
        <w:br/>
      </w:r>
    </w:p>
    <w:p w:rsidR="00AB7028" w:rsidP="00DC69C3" w14:paraId="47642C75" w14:textId="419D7D56">
      <w:pPr>
        <w:pStyle w:val="Heading2"/>
      </w:pPr>
      <w:r w:rsidRPr="00266062">
        <w:t>I</w:t>
      </w:r>
      <w:r w:rsidR="00665B30">
        <w:t>V</w:t>
      </w:r>
      <w:r w:rsidRPr="00266062">
        <w:t>.</w:t>
      </w:r>
      <w:r w:rsidRPr="00266062">
        <w:tab/>
      </w:r>
      <w:r w:rsidR="00633228">
        <w:t>Performance Measures (Performance Measures Section)</w:t>
      </w:r>
    </w:p>
    <w:p w:rsidR="00AB7028" w14:paraId="690A5CEB" w14:textId="38D5CD94">
      <w:pPr>
        <w:pStyle w:val="BodyText"/>
        <w:ind w:left="756" w:right="1347"/>
      </w:pPr>
      <w:r>
        <w:rPr>
          <w:w w:val="110"/>
        </w:rPr>
        <w:t>Your performance measures are copied from your previous year’s application into your continuation request. If you made changes to your program, such as adding or changing grant-funded activities, or requesting</w:t>
      </w:r>
      <w:r>
        <w:rPr>
          <w:spacing w:val="-5"/>
          <w:w w:val="110"/>
        </w:rPr>
        <w:t xml:space="preserve"> </w:t>
      </w:r>
      <w:r>
        <w:rPr>
          <w:w w:val="110"/>
        </w:rPr>
        <w:t>additional</w:t>
      </w:r>
      <w:r>
        <w:rPr>
          <w:spacing w:val="-7"/>
          <w:w w:val="110"/>
        </w:rPr>
        <w:t xml:space="preserve"> </w:t>
      </w:r>
      <w:r>
        <w:rPr>
          <w:w w:val="110"/>
        </w:rPr>
        <w:t>slots</w:t>
      </w:r>
      <w:r>
        <w:rPr>
          <w:spacing w:val="-7"/>
          <w:w w:val="110"/>
        </w:rPr>
        <w:t xml:space="preserve"> </w:t>
      </w:r>
      <w:r>
        <w:rPr>
          <w:w w:val="110"/>
        </w:rPr>
        <w:t>or</w:t>
      </w:r>
      <w:r>
        <w:rPr>
          <w:spacing w:val="-7"/>
          <w:w w:val="110"/>
        </w:rPr>
        <w:t xml:space="preserve"> </w:t>
      </w:r>
      <w:r>
        <w:rPr>
          <w:w w:val="110"/>
        </w:rPr>
        <w:t>MSYs,</w:t>
      </w:r>
      <w:r>
        <w:rPr>
          <w:spacing w:val="-8"/>
          <w:w w:val="110"/>
        </w:rPr>
        <w:t xml:space="preserve"> </w:t>
      </w:r>
      <w:r>
        <w:rPr>
          <w:w w:val="110"/>
        </w:rPr>
        <w:t>you</w:t>
      </w:r>
      <w:r>
        <w:rPr>
          <w:spacing w:val="-6"/>
          <w:w w:val="110"/>
        </w:rPr>
        <w:t xml:space="preserve"> </w:t>
      </w:r>
      <w:r>
        <w:rPr>
          <w:w w:val="110"/>
        </w:rPr>
        <w:t>may</w:t>
      </w:r>
      <w:r>
        <w:rPr>
          <w:spacing w:val="-7"/>
          <w:w w:val="110"/>
        </w:rPr>
        <w:t xml:space="preserve"> </w:t>
      </w:r>
      <w:r>
        <w:rPr>
          <w:w w:val="110"/>
        </w:rPr>
        <w:t>need</w:t>
      </w:r>
      <w:r>
        <w:rPr>
          <w:spacing w:val="-7"/>
          <w:w w:val="110"/>
        </w:rPr>
        <w:t xml:space="preserve"> </w:t>
      </w:r>
      <w:r>
        <w:rPr>
          <w:w w:val="110"/>
        </w:rPr>
        <w:t>to</w:t>
      </w:r>
      <w:r>
        <w:rPr>
          <w:spacing w:val="-7"/>
          <w:w w:val="110"/>
        </w:rPr>
        <w:t xml:space="preserve"> </w:t>
      </w:r>
      <w:r>
        <w:rPr>
          <w:w w:val="110"/>
        </w:rPr>
        <w:t>revise</w:t>
      </w:r>
      <w:r>
        <w:rPr>
          <w:spacing w:val="-8"/>
          <w:w w:val="110"/>
        </w:rPr>
        <w:t xml:space="preserve"> </w:t>
      </w:r>
      <w:r>
        <w:rPr>
          <w:w w:val="110"/>
        </w:rPr>
        <w:t>your</w:t>
      </w:r>
      <w:r>
        <w:rPr>
          <w:spacing w:val="-9"/>
          <w:w w:val="110"/>
        </w:rPr>
        <w:t xml:space="preserve"> </w:t>
      </w:r>
      <w:r>
        <w:rPr>
          <w:w w:val="110"/>
        </w:rPr>
        <w:t>performance</w:t>
      </w:r>
      <w:r>
        <w:rPr>
          <w:spacing w:val="-7"/>
          <w:w w:val="110"/>
        </w:rPr>
        <w:t xml:space="preserve"> </w:t>
      </w:r>
      <w:r>
        <w:rPr>
          <w:w w:val="110"/>
        </w:rPr>
        <w:t>measures.</w:t>
      </w:r>
      <w:r>
        <w:rPr>
          <w:spacing w:val="-6"/>
          <w:w w:val="110"/>
        </w:rPr>
        <w:t xml:space="preserve"> </w:t>
      </w:r>
      <w:r>
        <w:rPr>
          <w:w w:val="110"/>
        </w:rPr>
        <w:t>Continuation applicants</w:t>
      </w:r>
      <w:r>
        <w:rPr>
          <w:spacing w:val="-9"/>
          <w:w w:val="110"/>
        </w:rPr>
        <w:t xml:space="preserve"> </w:t>
      </w:r>
      <w:r>
        <w:rPr>
          <w:w w:val="110"/>
        </w:rPr>
        <w:t>whose</w:t>
      </w:r>
      <w:r>
        <w:rPr>
          <w:spacing w:val="-6"/>
          <w:w w:val="110"/>
        </w:rPr>
        <w:t xml:space="preserve"> </w:t>
      </w:r>
      <w:r>
        <w:rPr>
          <w:w w:val="110"/>
        </w:rPr>
        <w:t>measures</w:t>
      </w:r>
      <w:r>
        <w:rPr>
          <w:spacing w:val="-10"/>
          <w:w w:val="110"/>
        </w:rPr>
        <w:t xml:space="preserve"> </w:t>
      </w:r>
      <w:r>
        <w:rPr>
          <w:w w:val="110"/>
        </w:rPr>
        <w:t>do</w:t>
      </w:r>
      <w:r>
        <w:rPr>
          <w:spacing w:val="-9"/>
          <w:w w:val="110"/>
        </w:rPr>
        <w:t xml:space="preserve"> </w:t>
      </w:r>
      <w:r>
        <w:rPr>
          <w:w w:val="110"/>
        </w:rPr>
        <w:t>not</w:t>
      </w:r>
      <w:r>
        <w:rPr>
          <w:spacing w:val="-8"/>
          <w:w w:val="110"/>
        </w:rPr>
        <w:t xml:space="preserve"> </w:t>
      </w:r>
      <w:r>
        <w:rPr>
          <w:w w:val="110"/>
        </w:rPr>
        <w:t>align</w:t>
      </w:r>
      <w:r>
        <w:rPr>
          <w:spacing w:val="-8"/>
          <w:w w:val="110"/>
        </w:rPr>
        <w:t xml:space="preserve"> </w:t>
      </w:r>
      <w:r>
        <w:rPr>
          <w:w w:val="110"/>
        </w:rPr>
        <w:t>with</w:t>
      </w:r>
      <w:r>
        <w:rPr>
          <w:spacing w:val="-9"/>
          <w:w w:val="110"/>
        </w:rPr>
        <w:t xml:space="preserve"> </w:t>
      </w:r>
      <w:r>
        <w:rPr>
          <w:w w:val="110"/>
        </w:rPr>
        <w:t>the</w:t>
      </w:r>
      <w:r>
        <w:rPr>
          <w:spacing w:val="-9"/>
          <w:w w:val="110"/>
        </w:rPr>
        <w:t xml:space="preserve"> </w:t>
      </w:r>
      <w:r>
        <w:rPr>
          <w:w w:val="110"/>
        </w:rPr>
        <w:t>current-year</w:t>
      </w:r>
      <w:r>
        <w:rPr>
          <w:spacing w:val="-11"/>
          <w:w w:val="110"/>
        </w:rPr>
        <w:t xml:space="preserve"> </w:t>
      </w:r>
      <w:r>
        <w:rPr>
          <w:w w:val="110"/>
        </w:rPr>
        <w:t>Performance</w:t>
      </w:r>
      <w:r>
        <w:rPr>
          <w:spacing w:val="-10"/>
          <w:w w:val="110"/>
        </w:rPr>
        <w:t xml:space="preserve"> </w:t>
      </w:r>
      <w:r>
        <w:rPr>
          <w:w w:val="110"/>
        </w:rPr>
        <w:t>Measure</w:t>
      </w:r>
      <w:r>
        <w:rPr>
          <w:spacing w:val="-10"/>
          <w:w w:val="110"/>
        </w:rPr>
        <w:t xml:space="preserve"> </w:t>
      </w:r>
      <w:r>
        <w:rPr>
          <w:w w:val="110"/>
        </w:rPr>
        <w:t>Instructions</w:t>
      </w:r>
      <w:r>
        <w:rPr>
          <w:spacing w:val="-8"/>
          <w:w w:val="110"/>
        </w:rPr>
        <w:t xml:space="preserve"> </w:t>
      </w:r>
      <w:r>
        <w:rPr>
          <w:w w:val="110"/>
        </w:rPr>
        <w:t>must also revise their measures to</w:t>
      </w:r>
      <w:r>
        <w:rPr>
          <w:spacing w:val="-1"/>
          <w:w w:val="110"/>
        </w:rPr>
        <w:t xml:space="preserve"> </w:t>
      </w:r>
      <w:r>
        <w:rPr>
          <w:w w:val="110"/>
        </w:rPr>
        <w:t>conform with the current instructions. To revise performance measures, “View/Edit” the performance measures that copy over from your original application or add new performance measures (see Attachments). Note in the Continuation Changes field that you have updated</w:t>
      </w:r>
      <w:r>
        <w:rPr>
          <w:spacing w:val="-3"/>
          <w:w w:val="110"/>
        </w:rPr>
        <w:t xml:space="preserve"> </w:t>
      </w:r>
      <w:r>
        <w:rPr>
          <w:w w:val="110"/>
        </w:rPr>
        <w:t>your</w:t>
      </w:r>
      <w:r>
        <w:rPr>
          <w:spacing w:val="-4"/>
          <w:w w:val="110"/>
        </w:rPr>
        <w:t xml:space="preserve"> </w:t>
      </w:r>
      <w:r>
        <w:rPr>
          <w:w w:val="110"/>
        </w:rPr>
        <w:t>performance</w:t>
      </w:r>
      <w:r>
        <w:rPr>
          <w:spacing w:val="-2"/>
          <w:w w:val="110"/>
        </w:rPr>
        <w:t xml:space="preserve"> </w:t>
      </w:r>
      <w:r>
        <w:rPr>
          <w:w w:val="110"/>
        </w:rPr>
        <w:t>measures.</w:t>
      </w:r>
      <w:r>
        <w:rPr>
          <w:spacing w:val="-6"/>
          <w:w w:val="110"/>
        </w:rPr>
        <w:t xml:space="preserve"> </w:t>
      </w:r>
      <w:r>
        <w:rPr>
          <w:w w:val="110"/>
        </w:rPr>
        <w:t>If</w:t>
      </w:r>
      <w:r>
        <w:rPr>
          <w:spacing w:val="-2"/>
          <w:w w:val="110"/>
        </w:rPr>
        <w:t xml:space="preserve"> </w:t>
      </w:r>
      <w:r>
        <w:rPr>
          <w:w w:val="110"/>
        </w:rPr>
        <w:t>you</w:t>
      </w:r>
      <w:r>
        <w:rPr>
          <w:spacing w:val="-3"/>
          <w:w w:val="110"/>
        </w:rPr>
        <w:t xml:space="preserve"> </w:t>
      </w:r>
      <w:r>
        <w:rPr>
          <w:w w:val="110"/>
        </w:rPr>
        <w:t>are</w:t>
      </w:r>
      <w:r>
        <w:rPr>
          <w:spacing w:val="-3"/>
          <w:w w:val="110"/>
        </w:rPr>
        <w:t xml:space="preserve"> </w:t>
      </w:r>
      <w:r>
        <w:rPr>
          <w:w w:val="110"/>
        </w:rPr>
        <w:t>proposing</w:t>
      </w:r>
      <w:r>
        <w:rPr>
          <w:spacing w:val="-3"/>
          <w:w w:val="110"/>
        </w:rPr>
        <w:t xml:space="preserve"> </w:t>
      </w:r>
      <w:r>
        <w:rPr>
          <w:w w:val="110"/>
        </w:rPr>
        <w:t>to</w:t>
      </w:r>
      <w:r>
        <w:rPr>
          <w:spacing w:val="-3"/>
          <w:w w:val="110"/>
        </w:rPr>
        <w:t xml:space="preserve"> </w:t>
      </w:r>
      <w:r>
        <w:rPr>
          <w:w w:val="110"/>
        </w:rPr>
        <w:t>significantly</w:t>
      </w:r>
      <w:r>
        <w:rPr>
          <w:spacing w:val="-3"/>
          <w:w w:val="110"/>
        </w:rPr>
        <w:t xml:space="preserve"> </w:t>
      </w:r>
      <w:r>
        <w:rPr>
          <w:w w:val="110"/>
        </w:rPr>
        <w:t>increase</w:t>
      </w:r>
      <w:r>
        <w:rPr>
          <w:spacing w:val="-3"/>
          <w:w w:val="110"/>
        </w:rPr>
        <w:t xml:space="preserve"> </w:t>
      </w:r>
      <w:r>
        <w:rPr>
          <w:w w:val="110"/>
        </w:rPr>
        <w:t>or</w:t>
      </w:r>
      <w:r>
        <w:rPr>
          <w:spacing w:val="-4"/>
          <w:w w:val="110"/>
        </w:rPr>
        <w:t xml:space="preserve"> </w:t>
      </w:r>
      <w:r>
        <w:rPr>
          <w:w w:val="110"/>
        </w:rPr>
        <w:t>decrease</w:t>
      </w:r>
      <w:r>
        <w:rPr>
          <w:spacing w:val="-3"/>
          <w:w w:val="110"/>
        </w:rPr>
        <w:t xml:space="preserve"> </w:t>
      </w:r>
      <w:r>
        <w:rPr>
          <w:w w:val="110"/>
        </w:rPr>
        <w:t>output or outcome targets for existing performance measures, provide a justification for this change.</w:t>
      </w:r>
      <w:r w:rsidR="0078482D">
        <w:rPr>
          <w:w w:val="110"/>
        </w:rPr>
        <w:br/>
      </w:r>
    </w:p>
    <w:p w:rsidR="00AB7028" w:rsidP="00DC69C3" w14:paraId="4D9B8A19" w14:textId="4FE9A203">
      <w:pPr>
        <w:pStyle w:val="Heading2"/>
      </w:pPr>
      <w:bookmarkStart w:id="59" w:name="V._Program_Information"/>
      <w:bookmarkEnd w:id="59"/>
      <w:r>
        <w:t>V</w:t>
      </w:r>
      <w:r w:rsidR="0078482D">
        <w:t>.</w:t>
      </w:r>
      <w:r w:rsidR="0078482D">
        <w:tab/>
      </w:r>
      <w:r w:rsidR="00633228">
        <w:t>Program Information</w:t>
      </w:r>
    </w:p>
    <w:p w:rsidR="00AB7028" w14:paraId="630DBC0B" w14:textId="77777777">
      <w:pPr>
        <w:pStyle w:val="BodyText"/>
        <w:ind w:left="759" w:right="1491"/>
      </w:pPr>
      <w:r>
        <w:rPr>
          <w:w w:val="110"/>
        </w:rPr>
        <w:t>In</w:t>
      </w:r>
      <w:r>
        <w:rPr>
          <w:spacing w:val="-9"/>
          <w:w w:val="110"/>
        </w:rPr>
        <w:t xml:space="preserve"> </w:t>
      </w:r>
      <w:r>
        <w:rPr>
          <w:w w:val="110"/>
        </w:rPr>
        <w:t>the</w:t>
      </w:r>
      <w:r>
        <w:rPr>
          <w:spacing w:val="-8"/>
          <w:w w:val="110"/>
        </w:rPr>
        <w:t xml:space="preserve"> </w:t>
      </w:r>
      <w:r>
        <w:rPr>
          <w:w w:val="110"/>
        </w:rPr>
        <w:t>Program</w:t>
      </w:r>
      <w:r>
        <w:rPr>
          <w:spacing w:val="-9"/>
          <w:w w:val="110"/>
        </w:rPr>
        <w:t xml:space="preserve"> </w:t>
      </w:r>
      <w:r>
        <w:rPr>
          <w:w w:val="110"/>
        </w:rPr>
        <w:t>Information</w:t>
      </w:r>
      <w:r>
        <w:rPr>
          <w:spacing w:val="-9"/>
          <w:w w:val="110"/>
        </w:rPr>
        <w:t xml:space="preserve"> </w:t>
      </w:r>
      <w:r>
        <w:rPr>
          <w:w w:val="110"/>
        </w:rPr>
        <w:t>Section,</w:t>
      </w:r>
      <w:r>
        <w:rPr>
          <w:spacing w:val="-8"/>
          <w:w w:val="110"/>
        </w:rPr>
        <w:t xml:space="preserve"> </w:t>
      </w:r>
      <w:r>
        <w:rPr>
          <w:w w:val="110"/>
        </w:rPr>
        <w:t>review</w:t>
      </w:r>
      <w:r>
        <w:rPr>
          <w:spacing w:val="-9"/>
          <w:w w:val="110"/>
        </w:rPr>
        <w:t xml:space="preserve"> </w:t>
      </w:r>
      <w:r>
        <w:rPr>
          <w:w w:val="110"/>
        </w:rPr>
        <w:t>and</w:t>
      </w:r>
      <w:r>
        <w:rPr>
          <w:spacing w:val="-8"/>
          <w:w w:val="110"/>
        </w:rPr>
        <w:t xml:space="preserve"> </w:t>
      </w:r>
      <w:r>
        <w:rPr>
          <w:w w:val="110"/>
        </w:rPr>
        <w:t>make</w:t>
      </w:r>
      <w:r>
        <w:rPr>
          <w:spacing w:val="-9"/>
          <w:w w:val="110"/>
        </w:rPr>
        <w:t xml:space="preserve"> </w:t>
      </w:r>
      <w:r>
        <w:rPr>
          <w:w w:val="110"/>
        </w:rPr>
        <w:t>selections</w:t>
      </w:r>
      <w:r>
        <w:rPr>
          <w:spacing w:val="-9"/>
          <w:w w:val="110"/>
        </w:rPr>
        <w:t xml:space="preserve"> </w:t>
      </w:r>
      <w:r>
        <w:rPr>
          <w:w w:val="110"/>
        </w:rPr>
        <w:t>as</w:t>
      </w:r>
      <w:r>
        <w:rPr>
          <w:spacing w:val="-9"/>
          <w:w w:val="110"/>
        </w:rPr>
        <w:t xml:space="preserve"> </w:t>
      </w:r>
      <w:r>
        <w:rPr>
          <w:w w:val="110"/>
        </w:rPr>
        <w:t>appropriate.</w:t>
      </w:r>
      <w:r>
        <w:rPr>
          <w:spacing w:val="-10"/>
          <w:w w:val="110"/>
        </w:rPr>
        <w:t xml:space="preserve"> </w:t>
      </w:r>
      <w:r>
        <w:rPr>
          <w:w w:val="110"/>
        </w:rPr>
        <w:t>Applicants</w:t>
      </w:r>
      <w:r>
        <w:rPr>
          <w:spacing w:val="-9"/>
          <w:w w:val="110"/>
        </w:rPr>
        <w:t xml:space="preserve"> </w:t>
      </w:r>
      <w:r>
        <w:rPr>
          <w:w w:val="110"/>
        </w:rPr>
        <w:t>should only select priorities and characteristics that represent a significant part of the program.</w:t>
      </w:r>
    </w:p>
    <w:p w:rsidR="00AB7028" w14:paraId="20F3DF78" w14:textId="77777777">
      <w:pPr>
        <w:pStyle w:val="Heading3"/>
        <w:spacing w:before="242" w:line="241" w:lineRule="exact"/>
      </w:pPr>
      <w:bookmarkStart w:id="60" w:name="AmeriCorps_Funding_Priorities"/>
      <w:bookmarkEnd w:id="60"/>
      <w:r>
        <w:rPr>
          <w:w w:val="115"/>
        </w:rPr>
        <w:t>AmeriCorps</w:t>
      </w:r>
      <w:r>
        <w:rPr>
          <w:spacing w:val="8"/>
          <w:w w:val="115"/>
        </w:rPr>
        <w:t xml:space="preserve"> </w:t>
      </w:r>
      <w:r>
        <w:rPr>
          <w:w w:val="115"/>
        </w:rPr>
        <w:t>Funding</w:t>
      </w:r>
      <w:r>
        <w:rPr>
          <w:spacing w:val="8"/>
          <w:w w:val="115"/>
        </w:rPr>
        <w:t xml:space="preserve"> </w:t>
      </w:r>
      <w:r>
        <w:rPr>
          <w:spacing w:val="-2"/>
          <w:w w:val="115"/>
        </w:rPr>
        <w:t>Priorities</w:t>
      </w:r>
    </w:p>
    <w:p w:rsidR="00AB7028" w14:paraId="46D0C088" w14:textId="77777777">
      <w:pPr>
        <w:pStyle w:val="BodyText"/>
        <w:ind w:left="759" w:right="1347"/>
      </w:pPr>
      <w:r>
        <w:rPr>
          <w:w w:val="110"/>
        </w:rPr>
        <w:t>Check</w:t>
      </w:r>
      <w:r>
        <w:rPr>
          <w:spacing w:val="-7"/>
          <w:w w:val="110"/>
        </w:rPr>
        <w:t xml:space="preserve"> </w:t>
      </w:r>
      <w:r>
        <w:rPr>
          <w:w w:val="110"/>
        </w:rPr>
        <w:t>any</w:t>
      </w:r>
      <w:r>
        <w:rPr>
          <w:spacing w:val="-6"/>
          <w:w w:val="110"/>
        </w:rPr>
        <w:t xml:space="preserve"> </w:t>
      </w:r>
      <w:r>
        <w:rPr>
          <w:w w:val="110"/>
        </w:rPr>
        <w:t>priority</w:t>
      </w:r>
      <w:r>
        <w:rPr>
          <w:spacing w:val="-6"/>
          <w:w w:val="110"/>
        </w:rPr>
        <w:t xml:space="preserve"> </w:t>
      </w:r>
      <w:r>
        <w:rPr>
          <w:w w:val="110"/>
        </w:rPr>
        <w:t>area(s)</w:t>
      </w:r>
      <w:r>
        <w:rPr>
          <w:spacing w:val="-6"/>
          <w:w w:val="110"/>
        </w:rPr>
        <w:t xml:space="preserve"> </w:t>
      </w:r>
      <w:r>
        <w:rPr>
          <w:w w:val="110"/>
        </w:rPr>
        <w:t>that</w:t>
      </w:r>
      <w:r>
        <w:rPr>
          <w:spacing w:val="-6"/>
          <w:w w:val="110"/>
        </w:rPr>
        <w:t xml:space="preserve"> </w:t>
      </w:r>
      <w:r>
        <w:rPr>
          <w:w w:val="110"/>
        </w:rPr>
        <w:t>apply</w:t>
      </w:r>
      <w:r>
        <w:rPr>
          <w:spacing w:val="-6"/>
          <w:w w:val="110"/>
        </w:rPr>
        <w:t xml:space="preserve"> </w:t>
      </w:r>
      <w:r>
        <w:rPr>
          <w:w w:val="110"/>
        </w:rPr>
        <w:t>to</w:t>
      </w:r>
      <w:r>
        <w:rPr>
          <w:spacing w:val="-6"/>
          <w:w w:val="110"/>
        </w:rPr>
        <w:t xml:space="preserve"> </w:t>
      </w:r>
      <w:r>
        <w:rPr>
          <w:w w:val="110"/>
        </w:rPr>
        <w:t>the</w:t>
      </w:r>
      <w:r>
        <w:rPr>
          <w:spacing w:val="-8"/>
          <w:w w:val="110"/>
        </w:rPr>
        <w:t xml:space="preserve"> </w:t>
      </w:r>
      <w:r>
        <w:rPr>
          <w:w w:val="110"/>
        </w:rPr>
        <w:t>proposed</w:t>
      </w:r>
      <w:r>
        <w:rPr>
          <w:spacing w:val="-6"/>
          <w:w w:val="110"/>
        </w:rPr>
        <w:t xml:space="preserve"> </w:t>
      </w:r>
      <w:r>
        <w:rPr>
          <w:w w:val="110"/>
        </w:rPr>
        <w:t>program.</w:t>
      </w:r>
      <w:r>
        <w:rPr>
          <w:spacing w:val="-7"/>
          <w:w w:val="110"/>
        </w:rPr>
        <w:t xml:space="preserve"> </w:t>
      </w:r>
      <w:r>
        <w:rPr>
          <w:w w:val="110"/>
        </w:rPr>
        <w:t>Only</w:t>
      </w:r>
      <w:r>
        <w:rPr>
          <w:spacing w:val="-8"/>
          <w:w w:val="110"/>
        </w:rPr>
        <w:t xml:space="preserve"> </w:t>
      </w:r>
      <w:r>
        <w:rPr>
          <w:w w:val="110"/>
        </w:rPr>
        <w:t>select</w:t>
      </w:r>
      <w:r>
        <w:rPr>
          <w:spacing w:val="-7"/>
          <w:w w:val="110"/>
        </w:rPr>
        <w:t xml:space="preserve"> </w:t>
      </w:r>
      <w:r>
        <w:rPr>
          <w:w w:val="110"/>
        </w:rPr>
        <w:t>Priorities</w:t>
      </w:r>
      <w:r>
        <w:rPr>
          <w:spacing w:val="-7"/>
          <w:w w:val="110"/>
        </w:rPr>
        <w:t xml:space="preserve"> </w:t>
      </w:r>
      <w:r>
        <w:rPr>
          <w:w w:val="110"/>
        </w:rPr>
        <w:t>that</w:t>
      </w:r>
      <w:r>
        <w:rPr>
          <w:spacing w:val="-5"/>
          <w:w w:val="110"/>
        </w:rPr>
        <w:t xml:space="preserve"> </w:t>
      </w:r>
      <w:r>
        <w:rPr>
          <w:w w:val="110"/>
        </w:rPr>
        <w:t>represent</w:t>
      </w:r>
      <w:r>
        <w:rPr>
          <w:spacing w:val="-7"/>
          <w:w w:val="110"/>
        </w:rPr>
        <w:t xml:space="preserve"> </w:t>
      </w:r>
      <w:r>
        <w:rPr>
          <w:w w:val="110"/>
        </w:rPr>
        <w:t xml:space="preserve">a </w:t>
      </w:r>
      <w:bookmarkStart w:id="61" w:name="Grant_Characteristics"/>
      <w:bookmarkEnd w:id="61"/>
      <w:r>
        <w:rPr>
          <w:w w:val="110"/>
        </w:rPr>
        <w:t>significant part of the program focus and intended outcomes.</w:t>
      </w:r>
    </w:p>
    <w:p w:rsidR="00AB7028" w14:paraId="5176F540" w14:textId="77777777">
      <w:pPr>
        <w:pStyle w:val="Heading3"/>
        <w:spacing w:before="242" w:line="243" w:lineRule="exact"/>
      </w:pPr>
      <w:r>
        <w:rPr>
          <w:w w:val="110"/>
        </w:rPr>
        <w:t>Grant</w:t>
      </w:r>
      <w:r>
        <w:rPr>
          <w:spacing w:val="4"/>
          <w:w w:val="110"/>
        </w:rPr>
        <w:t xml:space="preserve"> </w:t>
      </w:r>
      <w:r>
        <w:rPr>
          <w:spacing w:val="-2"/>
          <w:w w:val="110"/>
        </w:rPr>
        <w:t>Characteristics</w:t>
      </w:r>
    </w:p>
    <w:p w:rsidR="00AB7028" w14:paraId="5BAB7BE7" w14:textId="77BE0D88">
      <w:pPr>
        <w:pStyle w:val="BodyText"/>
        <w:spacing w:line="243" w:lineRule="exact"/>
        <w:ind w:left="760"/>
      </w:pPr>
      <w:r>
        <w:rPr>
          <w:w w:val="110"/>
        </w:rPr>
        <w:t>Check</w:t>
      </w:r>
      <w:r>
        <w:rPr>
          <w:spacing w:val="-5"/>
          <w:w w:val="110"/>
        </w:rPr>
        <w:t xml:space="preserve"> </w:t>
      </w:r>
      <w:r>
        <w:rPr>
          <w:w w:val="110"/>
        </w:rPr>
        <w:t>any</w:t>
      </w:r>
      <w:r>
        <w:rPr>
          <w:spacing w:val="-3"/>
          <w:w w:val="110"/>
        </w:rPr>
        <w:t xml:space="preserve"> </w:t>
      </w:r>
      <w:r>
        <w:rPr>
          <w:w w:val="110"/>
        </w:rPr>
        <w:t>grant</w:t>
      </w:r>
      <w:r>
        <w:rPr>
          <w:spacing w:val="-7"/>
          <w:w w:val="110"/>
        </w:rPr>
        <w:t xml:space="preserve"> </w:t>
      </w:r>
      <w:r>
        <w:rPr>
          <w:w w:val="110"/>
        </w:rPr>
        <w:t>characteristics</w:t>
      </w:r>
      <w:r>
        <w:rPr>
          <w:spacing w:val="-6"/>
          <w:w w:val="110"/>
        </w:rPr>
        <w:t xml:space="preserve"> </w:t>
      </w:r>
      <w:r>
        <w:rPr>
          <w:w w:val="110"/>
        </w:rPr>
        <w:t>that</w:t>
      </w:r>
      <w:r>
        <w:rPr>
          <w:spacing w:val="-7"/>
          <w:w w:val="110"/>
        </w:rPr>
        <w:t xml:space="preserve"> </w:t>
      </w:r>
      <w:r>
        <w:rPr>
          <w:w w:val="110"/>
        </w:rPr>
        <w:t>are</w:t>
      </w:r>
      <w:r>
        <w:rPr>
          <w:spacing w:val="-5"/>
          <w:w w:val="110"/>
        </w:rPr>
        <w:t xml:space="preserve"> </w:t>
      </w:r>
      <w:r>
        <w:rPr>
          <w:w w:val="110"/>
        </w:rPr>
        <w:t>a</w:t>
      </w:r>
      <w:r>
        <w:rPr>
          <w:spacing w:val="-6"/>
          <w:w w:val="110"/>
        </w:rPr>
        <w:t xml:space="preserve"> </w:t>
      </w:r>
      <w:r>
        <w:rPr>
          <w:w w:val="110"/>
        </w:rPr>
        <w:t>significant</w:t>
      </w:r>
      <w:r>
        <w:rPr>
          <w:spacing w:val="-5"/>
          <w:w w:val="110"/>
        </w:rPr>
        <w:t xml:space="preserve"> </w:t>
      </w:r>
      <w:r>
        <w:rPr>
          <w:w w:val="110"/>
        </w:rPr>
        <w:t>part</w:t>
      </w:r>
      <w:r>
        <w:rPr>
          <w:spacing w:val="-6"/>
          <w:w w:val="110"/>
        </w:rPr>
        <w:t xml:space="preserve"> </w:t>
      </w:r>
      <w:r>
        <w:rPr>
          <w:w w:val="110"/>
        </w:rPr>
        <w:t>of</w:t>
      </w:r>
      <w:r>
        <w:rPr>
          <w:spacing w:val="-5"/>
          <w:w w:val="110"/>
        </w:rPr>
        <w:t xml:space="preserve"> </w:t>
      </w:r>
      <w:r>
        <w:rPr>
          <w:w w:val="110"/>
        </w:rPr>
        <w:t>the</w:t>
      </w:r>
      <w:r>
        <w:rPr>
          <w:spacing w:val="-7"/>
          <w:w w:val="110"/>
        </w:rPr>
        <w:t xml:space="preserve"> </w:t>
      </w:r>
      <w:r>
        <w:rPr>
          <w:w w:val="110"/>
        </w:rPr>
        <w:t>proposed</w:t>
      </w:r>
      <w:r>
        <w:rPr>
          <w:spacing w:val="-5"/>
          <w:w w:val="110"/>
        </w:rPr>
        <w:t xml:space="preserve"> </w:t>
      </w:r>
      <w:r>
        <w:rPr>
          <w:spacing w:val="-2"/>
          <w:w w:val="110"/>
        </w:rPr>
        <w:t>program.</w:t>
      </w:r>
      <w:r w:rsidR="00F42F8C">
        <w:rPr>
          <w:spacing w:val="-2"/>
          <w:w w:val="110"/>
        </w:rPr>
        <w:br/>
      </w:r>
    </w:p>
    <w:p w:rsidR="00AB7028" w:rsidP="00DC69C3" w14:paraId="5CBD3D16" w14:textId="50F920A2">
      <w:pPr>
        <w:pStyle w:val="Heading2"/>
      </w:pPr>
      <w:bookmarkStart w:id="62" w:name="VI._Budget_(Budget_Section)"/>
      <w:bookmarkEnd w:id="62"/>
      <w:r>
        <w:t>V</w:t>
      </w:r>
      <w:r w:rsidR="00F42F8C">
        <w:t>I.</w:t>
      </w:r>
      <w:r w:rsidR="00186D3A">
        <w:tab/>
      </w:r>
      <w:r w:rsidR="00633228">
        <w:t>Budget (Budget Section)</w:t>
      </w:r>
    </w:p>
    <w:p w:rsidR="00AB7028" w14:paraId="62DD4B9C" w14:textId="1BE27F48">
      <w:pPr>
        <w:ind w:left="758" w:right="1347"/>
        <w:rPr>
          <w:b/>
          <w:sz w:val="20"/>
        </w:rPr>
      </w:pPr>
      <w:r>
        <w:rPr>
          <w:w w:val="110"/>
          <w:szCs w:val="24"/>
        </w:rPr>
        <w:t>Enter</w:t>
      </w:r>
      <w:r w:rsidRPr="001A279D">
        <w:rPr>
          <w:spacing w:val="-8"/>
          <w:w w:val="110"/>
          <w:szCs w:val="24"/>
        </w:rPr>
        <w:t xml:space="preserve"> </w:t>
      </w:r>
      <w:r w:rsidRPr="001A279D" w:rsidR="00633228">
        <w:rPr>
          <w:w w:val="110"/>
          <w:szCs w:val="24"/>
        </w:rPr>
        <w:t>your</w:t>
      </w:r>
      <w:r w:rsidRPr="001A279D" w:rsidR="00633228">
        <w:rPr>
          <w:spacing w:val="-8"/>
          <w:w w:val="110"/>
          <w:szCs w:val="24"/>
        </w:rPr>
        <w:t xml:space="preserve"> </w:t>
      </w:r>
      <w:r w:rsidRPr="001A279D" w:rsidR="00633228">
        <w:rPr>
          <w:w w:val="110"/>
          <w:szCs w:val="24"/>
        </w:rPr>
        <w:t>detailed</w:t>
      </w:r>
      <w:r w:rsidRPr="001A279D" w:rsidR="00633228">
        <w:rPr>
          <w:spacing w:val="-8"/>
          <w:w w:val="110"/>
          <w:szCs w:val="24"/>
        </w:rPr>
        <w:t xml:space="preserve"> </w:t>
      </w:r>
      <w:r w:rsidRPr="001A279D" w:rsidR="00633228">
        <w:rPr>
          <w:w w:val="110"/>
          <w:szCs w:val="24"/>
        </w:rPr>
        <w:t>budget</w:t>
      </w:r>
      <w:r w:rsidRPr="001A279D" w:rsidR="00633228">
        <w:rPr>
          <w:spacing w:val="-6"/>
          <w:w w:val="110"/>
          <w:szCs w:val="24"/>
        </w:rPr>
        <w:t xml:space="preserve"> </w:t>
      </w:r>
      <w:r w:rsidRPr="001A279D" w:rsidR="00633228">
        <w:rPr>
          <w:w w:val="110"/>
          <w:szCs w:val="24"/>
        </w:rPr>
        <w:t>for</w:t>
      </w:r>
      <w:r w:rsidRPr="001A279D" w:rsidR="00633228">
        <w:rPr>
          <w:spacing w:val="-8"/>
          <w:w w:val="110"/>
          <w:szCs w:val="24"/>
        </w:rPr>
        <w:t xml:space="preserve"> </w:t>
      </w:r>
      <w:r w:rsidRPr="001A279D" w:rsidR="00633228">
        <w:rPr>
          <w:w w:val="110"/>
          <w:szCs w:val="24"/>
        </w:rPr>
        <w:t>the</w:t>
      </w:r>
      <w:r w:rsidRPr="001A279D" w:rsidR="00633228">
        <w:rPr>
          <w:spacing w:val="-7"/>
          <w:w w:val="110"/>
          <w:szCs w:val="24"/>
        </w:rPr>
        <w:t xml:space="preserve"> </w:t>
      </w:r>
      <w:r w:rsidRPr="001A279D" w:rsidR="00633228">
        <w:rPr>
          <w:w w:val="110"/>
          <w:szCs w:val="24"/>
        </w:rPr>
        <w:t>upcoming</w:t>
      </w:r>
      <w:r w:rsidRPr="001A279D" w:rsidR="00633228">
        <w:rPr>
          <w:spacing w:val="-6"/>
          <w:w w:val="110"/>
          <w:szCs w:val="24"/>
        </w:rPr>
        <w:t xml:space="preserve"> </w:t>
      </w:r>
      <w:r w:rsidRPr="001A279D" w:rsidR="00633228">
        <w:rPr>
          <w:w w:val="110"/>
          <w:szCs w:val="24"/>
        </w:rPr>
        <w:t>year.</w:t>
      </w:r>
      <w:r w:rsidRPr="001A279D" w:rsidR="00633228">
        <w:rPr>
          <w:spacing w:val="-7"/>
          <w:w w:val="110"/>
          <w:szCs w:val="24"/>
        </w:rPr>
        <w:t xml:space="preserve"> </w:t>
      </w:r>
      <w:r w:rsidRPr="001A279D" w:rsidR="00633228">
        <w:rPr>
          <w:w w:val="110"/>
          <w:szCs w:val="24"/>
        </w:rPr>
        <w:t>Incorporate</w:t>
      </w:r>
      <w:r w:rsidRPr="001A279D" w:rsidR="00633228">
        <w:rPr>
          <w:spacing w:val="-5"/>
          <w:w w:val="110"/>
          <w:szCs w:val="24"/>
        </w:rPr>
        <w:t xml:space="preserve"> </w:t>
      </w:r>
      <w:r w:rsidRPr="001A279D" w:rsidR="00633228">
        <w:rPr>
          <w:w w:val="110"/>
          <w:szCs w:val="24"/>
        </w:rPr>
        <w:t>any required</w:t>
      </w:r>
      <w:r w:rsidRPr="001A279D" w:rsidR="00633228">
        <w:rPr>
          <w:spacing w:val="-8"/>
          <w:w w:val="110"/>
          <w:szCs w:val="24"/>
        </w:rPr>
        <w:t xml:space="preserve"> </w:t>
      </w:r>
      <w:r w:rsidRPr="001A279D" w:rsidR="00633228">
        <w:rPr>
          <w:w w:val="110"/>
          <w:szCs w:val="24"/>
        </w:rPr>
        <w:t>AmeriCorps</w:t>
      </w:r>
      <w:r w:rsidRPr="001A279D" w:rsidR="00633228">
        <w:rPr>
          <w:spacing w:val="-6"/>
          <w:w w:val="110"/>
          <w:szCs w:val="24"/>
        </w:rPr>
        <w:t xml:space="preserve"> </w:t>
      </w:r>
      <w:r w:rsidRPr="001A279D" w:rsidR="00633228">
        <w:rPr>
          <w:w w:val="110"/>
          <w:szCs w:val="24"/>
        </w:rPr>
        <w:t>increases,</w:t>
      </w:r>
      <w:r w:rsidRPr="001A279D" w:rsidR="00633228">
        <w:rPr>
          <w:spacing w:val="-5"/>
          <w:w w:val="110"/>
          <w:szCs w:val="24"/>
        </w:rPr>
        <w:t xml:space="preserve"> </w:t>
      </w:r>
      <w:r w:rsidRPr="001A279D" w:rsidR="00633228">
        <w:rPr>
          <w:w w:val="110"/>
          <w:szCs w:val="24"/>
        </w:rPr>
        <w:t>such</w:t>
      </w:r>
      <w:r w:rsidRPr="001A279D" w:rsidR="00633228">
        <w:rPr>
          <w:spacing w:val="-8"/>
          <w:w w:val="110"/>
          <w:szCs w:val="24"/>
        </w:rPr>
        <w:t xml:space="preserve"> </w:t>
      </w:r>
      <w:r w:rsidRPr="001A279D" w:rsidR="00633228">
        <w:rPr>
          <w:w w:val="110"/>
          <w:szCs w:val="24"/>
        </w:rPr>
        <w:t>as</w:t>
      </w:r>
      <w:r w:rsidRPr="001A279D" w:rsidR="00633228">
        <w:rPr>
          <w:spacing w:val="-7"/>
          <w:w w:val="110"/>
          <w:szCs w:val="24"/>
        </w:rPr>
        <w:t xml:space="preserve"> </w:t>
      </w:r>
      <w:r w:rsidRPr="001A279D" w:rsidR="00633228">
        <w:rPr>
          <w:w w:val="110"/>
          <w:szCs w:val="24"/>
        </w:rPr>
        <w:t>an</w:t>
      </w:r>
      <w:r w:rsidRPr="001A279D" w:rsidR="00633228">
        <w:rPr>
          <w:spacing w:val="-4"/>
          <w:w w:val="110"/>
          <w:szCs w:val="24"/>
        </w:rPr>
        <w:t xml:space="preserve"> </w:t>
      </w:r>
      <w:r w:rsidRPr="001A279D" w:rsidR="00633228">
        <w:rPr>
          <w:w w:val="110"/>
          <w:szCs w:val="24"/>
        </w:rPr>
        <w:t>increase</w:t>
      </w:r>
      <w:r w:rsidRPr="001A279D" w:rsidR="00633228">
        <w:rPr>
          <w:spacing w:val="-7"/>
          <w:w w:val="110"/>
          <w:szCs w:val="24"/>
        </w:rPr>
        <w:t xml:space="preserve"> </w:t>
      </w:r>
      <w:r w:rsidRPr="001A279D" w:rsidR="00633228">
        <w:rPr>
          <w:w w:val="110"/>
          <w:szCs w:val="24"/>
        </w:rPr>
        <w:t>to</w:t>
      </w:r>
      <w:r w:rsidRPr="001A279D" w:rsidR="00633228">
        <w:rPr>
          <w:spacing w:val="-8"/>
          <w:w w:val="110"/>
          <w:szCs w:val="24"/>
        </w:rPr>
        <w:t xml:space="preserve"> </w:t>
      </w:r>
      <w:r w:rsidRPr="001A279D" w:rsidR="00633228">
        <w:rPr>
          <w:w w:val="110"/>
          <w:szCs w:val="24"/>
        </w:rPr>
        <w:t>the</w:t>
      </w:r>
      <w:r w:rsidRPr="001A279D" w:rsidR="00633228">
        <w:rPr>
          <w:spacing w:val="-4"/>
          <w:w w:val="110"/>
          <w:szCs w:val="24"/>
        </w:rPr>
        <w:t xml:space="preserve"> </w:t>
      </w:r>
      <w:r w:rsidR="00E015CE">
        <w:rPr>
          <w:spacing w:val="-4"/>
          <w:w w:val="110"/>
          <w:szCs w:val="24"/>
        </w:rPr>
        <w:t>AmeriCorps</w:t>
      </w:r>
      <w:r w:rsidR="00687B35">
        <w:rPr>
          <w:spacing w:val="-4"/>
          <w:w w:val="110"/>
          <w:szCs w:val="24"/>
        </w:rPr>
        <w:t xml:space="preserve"> </w:t>
      </w:r>
      <w:r w:rsidR="009C6FF6">
        <w:rPr>
          <w:w w:val="110"/>
          <w:szCs w:val="24"/>
        </w:rPr>
        <w:t>V</w:t>
      </w:r>
      <w:r w:rsidR="00E015CE">
        <w:rPr>
          <w:w w:val="110"/>
          <w:szCs w:val="24"/>
        </w:rPr>
        <w:t>olunteer</w:t>
      </w:r>
      <w:r w:rsidRPr="001A279D" w:rsidR="00633228">
        <w:rPr>
          <w:spacing w:val="-8"/>
          <w:w w:val="110"/>
          <w:szCs w:val="24"/>
        </w:rPr>
        <w:t xml:space="preserve"> </w:t>
      </w:r>
      <w:r w:rsidRPr="001A279D" w:rsidR="00633228">
        <w:rPr>
          <w:w w:val="110"/>
          <w:szCs w:val="24"/>
        </w:rPr>
        <w:t>living</w:t>
      </w:r>
      <w:r w:rsidRPr="001A279D" w:rsidR="00633228">
        <w:rPr>
          <w:spacing w:val="-6"/>
          <w:w w:val="110"/>
          <w:szCs w:val="24"/>
        </w:rPr>
        <w:t xml:space="preserve"> </w:t>
      </w:r>
      <w:r w:rsidRPr="001A279D" w:rsidR="00633228">
        <w:rPr>
          <w:w w:val="110"/>
          <w:szCs w:val="24"/>
        </w:rPr>
        <w:t>allowance,</w:t>
      </w:r>
      <w:r w:rsidRPr="001A279D" w:rsidR="00633228">
        <w:rPr>
          <w:spacing w:val="-6"/>
          <w:w w:val="110"/>
          <w:szCs w:val="24"/>
        </w:rPr>
        <w:t xml:space="preserve"> </w:t>
      </w:r>
      <w:r w:rsidRPr="001A279D" w:rsidR="00633228">
        <w:rPr>
          <w:w w:val="110"/>
          <w:szCs w:val="24"/>
        </w:rPr>
        <w:t>into</w:t>
      </w:r>
      <w:r w:rsidRPr="001A279D" w:rsidR="00633228">
        <w:rPr>
          <w:spacing w:val="-9"/>
          <w:w w:val="110"/>
          <w:szCs w:val="24"/>
        </w:rPr>
        <w:t xml:space="preserve"> </w:t>
      </w:r>
      <w:r w:rsidRPr="001A279D" w:rsidR="00633228">
        <w:rPr>
          <w:w w:val="110"/>
          <w:szCs w:val="24"/>
        </w:rPr>
        <w:t>your</w:t>
      </w:r>
      <w:r w:rsidRPr="001A279D" w:rsidR="00633228">
        <w:rPr>
          <w:spacing w:val="-9"/>
          <w:w w:val="110"/>
          <w:szCs w:val="24"/>
        </w:rPr>
        <w:t xml:space="preserve"> </w:t>
      </w:r>
      <w:r w:rsidRPr="001A279D" w:rsidR="00633228">
        <w:rPr>
          <w:w w:val="110"/>
          <w:szCs w:val="24"/>
        </w:rPr>
        <w:t xml:space="preserve">budget. </w:t>
      </w:r>
      <w:r w:rsidRPr="001A279D" w:rsidR="00844DD4">
        <w:rPr>
          <w:w w:val="110"/>
          <w:szCs w:val="24"/>
        </w:rPr>
        <w:t xml:space="preserve">Continuation applicants may apply for increases to their awarded MSY and/or </w:t>
      </w:r>
      <w:r w:rsidR="00E015CE">
        <w:rPr>
          <w:w w:val="110"/>
          <w:szCs w:val="24"/>
        </w:rPr>
        <w:t xml:space="preserve">AmeriCorps </w:t>
      </w:r>
      <w:r w:rsidR="00741988">
        <w:rPr>
          <w:w w:val="110"/>
          <w:szCs w:val="24"/>
        </w:rPr>
        <w:t>V</w:t>
      </w:r>
      <w:r w:rsidR="00E015CE">
        <w:rPr>
          <w:w w:val="110"/>
          <w:szCs w:val="24"/>
        </w:rPr>
        <w:t>olunteer</w:t>
      </w:r>
      <w:r w:rsidRPr="001A279D" w:rsidR="00844DD4">
        <w:rPr>
          <w:w w:val="110"/>
          <w:szCs w:val="24"/>
        </w:rPr>
        <w:t xml:space="preserve">s. Please refer to the Notice for information on whether continuation applicants may apply for an increase in </w:t>
      </w:r>
      <w:r w:rsidRPr="001A279D" w:rsidR="00F150A3">
        <w:rPr>
          <w:w w:val="110"/>
          <w:szCs w:val="24"/>
        </w:rPr>
        <w:t xml:space="preserve">awarded </w:t>
      </w:r>
      <w:r w:rsidRPr="001A279D" w:rsidR="00844DD4">
        <w:rPr>
          <w:w w:val="110"/>
          <w:szCs w:val="24"/>
        </w:rPr>
        <w:t xml:space="preserve">funding. </w:t>
      </w:r>
    </w:p>
    <w:p w:rsidR="00AB7028" w14:paraId="5EAA789C" w14:textId="77777777">
      <w:pPr>
        <w:pStyle w:val="Heading3"/>
        <w:spacing w:before="236" w:line="241" w:lineRule="exact"/>
      </w:pPr>
      <w:bookmarkStart w:id="63" w:name="Source_of_Funds_(Match)"/>
      <w:bookmarkEnd w:id="63"/>
      <w:r>
        <w:rPr>
          <w:w w:val="115"/>
        </w:rPr>
        <w:t>Source</w:t>
      </w:r>
      <w:r>
        <w:rPr>
          <w:spacing w:val="-3"/>
          <w:w w:val="115"/>
        </w:rPr>
        <w:t xml:space="preserve"> </w:t>
      </w:r>
      <w:r>
        <w:rPr>
          <w:w w:val="115"/>
        </w:rPr>
        <w:t>of</w:t>
      </w:r>
      <w:r>
        <w:rPr>
          <w:spacing w:val="-5"/>
          <w:w w:val="115"/>
        </w:rPr>
        <w:t xml:space="preserve"> </w:t>
      </w:r>
      <w:r>
        <w:rPr>
          <w:w w:val="115"/>
        </w:rPr>
        <w:t>Funds</w:t>
      </w:r>
      <w:r>
        <w:rPr>
          <w:spacing w:val="-3"/>
          <w:w w:val="115"/>
        </w:rPr>
        <w:t xml:space="preserve"> </w:t>
      </w:r>
      <w:r>
        <w:rPr>
          <w:spacing w:val="-2"/>
          <w:w w:val="115"/>
        </w:rPr>
        <w:t>(Match)</w:t>
      </w:r>
    </w:p>
    <w:p w:rsidR="00AB7028" w:rsidP="001A279D" w14:paraId="11D3B50B" w14:textId="306DB673">
      <w:pPr>
        <w:pStyle w:val="BodyText"/>
        <w:ind w:left="758" w:right="1347"/>
      </w:pPr>
      <w:r>
        <w:rPr>
          <w:w w:val="110"/>
        </w:rPr>
        <w:t>In</w:t>
      </w:r>
      <w:r>
        <w:rPr>
          <w:spacing w:val="-2"/>
          <w:w w:val="110"/>
        </w:rPr>
        <w:t xml:space="preserve"> </w:t>
      </w:r>
      <w:r>
        <w:rPr>
          <w:w w:val="110"/>
        </w:rPr>
        <w:t>the</w:t>
      </w:r>
      <w:r>
        <w:rPr>
          <w:spacing w:val="-1"/>
          <w:w w:val="110"/>
        </w:rPr>
        <w:t xml:space="preserve"> </w:t>
      </w:r>
      <w:r>
        <w:rPr>
          <w:w w:val="110"/>
        </w:rPr>
        <w:t>“Source</w:t>
      </w:r>
      <w:r>
        <w:rPr>
          <w:spacing w:val="-2"/>
          <w:w w:val="110"/>
        </w:rPr>
        <w:t xml:space="preserve"> </w:t>
      </w:r>
      <w:r>
        <w:rPr>
          <w:w w:val="110"/>
        </w:rPr>
        <w:t>of</w:t>
      </w:r>
      <w:r>
        <w:rPr>
          <w:spacing w:val="-1"/>
          <w:w w:val="110"/>
        </w:rPr>
        <w:t xml:space="preserve"> </w:t>
      </w:r>
      <w:r>
        <w:rPr>
          <w:w w:val="110"/>
        </w:rPr>
        <w:t>Funds”</w:t>
      </w:r>
      <w:r>
        <w:rPr>
          <w:spacing w:val="-4"/>
          <w:w w:val="110"/>
        </w:rPr>
        <w:t xml:space="preserve"> </w:t>
      </w:r>
      <w:r>
        <w:rPr>
          <w:w w:val="110"/>
        </w:rPr>
        <w:t>field</w:t>
      </w:r>
      <w:r>
        <w:rPr>
          <w:spacing w:val="-1"/>
          <w:w w:val="110"/>
        </w:rPr>
        <w:t xml:space="preserve"> </w:t>
      </w:r>
      <w:r>
        <w:rPr>
          <w:w w:val="110"/>
        </w:rPr>
        <w:t>that</w:t>
      </w:r>
      <w:r>
        <w:rPr>
          <w:spacing w:val="-1"/>
          <w:w w:val="110"/>
        </w:rPr>
        <w:t xml:space="preserve"> </w:t>
      </w:r>
      <w:r>
        <w:rPr>
          <w:w w:val="110"/>
        </w:rPr>
        <w:t>appears</w:t>
      </w:r>
      <w:r>
        <w:rPr>
          <w:spacing w:val="-2"/>
          <w:w w:val="110"/>
        </w:rPr>
        <w:t xml:space="preserve"> </w:t>
      </w:r>
      <w:r>
        <w:rPr>
          <w:w w:val="110"/>
        </w:rPr>
        <w:t>at</w:t>
      </w:r>
      <w:r>
        <w:rPr>
          <w:spacing w:val="-1"/>
          <w:w w:val="110"/>
        </w:rPr>
        <w:t xml:space="preserve"> </w:t>
      </w:r>
      <w:r>
        <w:rPr>
          <w:w w:val="110"/>
        </w:rPr>
        <w:t>the</w:t>
      </w:r>
      <w:r>
        <w:rPr>
          <w:spacing w:val="-1"/>
          <w:w w:val="110"/>
        </w:rPr>
        <w:t xml:space="preserve"> </w:t>
      </w:r>
      <w:r>
        <w:rPr>
          <w:w w:val="110"/>
        </w:rPr>
        <w:t>end</w:t>
      </w:r>
      <w:r>
        <w:rPr>
          <w:spacing w:val="-2"/>
          <w:w w:val="110"/>
        </w:rPr>
        <w:t xml:space="preserve"> </w:t>
      </w:r>
      <w:r>
        <w:rPr>
          <w:w w:val="110"/>
        </w:rPr>
        <w:t>of</w:t>
      </w:r>
      <w:r>
        <w:rPr>
          <w:spacing w:val="-1"/>
          <w:w w:val="110"/>
        </w:rPr>
        <w:t xml:space="preserve"> </w:t>
      </w:r>
      <w:r>
        <w:rPr>
          <w:w w:val="110"/>
        </w:rPr>
        <w:t>Budget</w:t>
      </w:r>
      <w:r>
        <w:rPr>
          <w:spacing w:val="-4"/>
          <w:w w:val="110"/>
        </w:rPr>
        <w:t xml:space="preserve"> </w:t>
      </w:r>
      <w:r>
        <w:rPr>
          <w:w w:val="110"/>
        </w:rPr>
        <w:t>Section</w:t>
      </w:r>
      <w:r>
        <w:rPr>
          <w:spacing w:val="-2"/>
          <w:w w:val="110"/>
        </w:rPr>
        <w:t xml:space="preserve"> </w:t>
      </w:r>
      <w:r>
        <w:rPr>
          <w:w w:val="110"/>
        </w:rPr>
        <w:t>III,</w:t>
      </w:r>
      <w:r>
        <w:rPr>
          <w:spacing w:val="-2"/>
          <w:w w:val="110"/>
        </w:rPr>
        <w:t xml:space="preserve"> </w:t>
      </w:r>
      <w:r>
        <w:rPr>
          <w:w w:val="110"/>
        </w:rPr>
        <w:t>enter</w:t>
      </w:r>
      <w:r>
        <w:rPr>
          <w:spacing w:val="-2"/>
          <w:w w:val="110"/>
        </w:rPr>
        <w:t xml:space="preserve"> </w:t>
      </w:r>
      <w:r>
        <w:rPr>
          <w:w w:val="110"/>
        </w:rPr>
        <w:t>a</w:t>
      </w:r>
      <w:r>
        <w:rPr>
          <w:spacing w:val="-2"/>
          <w:w w:val="110"/>
        </w:rPr>
        <w:t xml:space="preserve"> </w:t>
      </w:r>
      <w:r>
        <w:rPr>
          <w:w w:val="110"/>
        </w:rPr>
        <w:t>brief</w:t>
      </w:r>
      <w:r>
        <w:rPr>
          <w:spacing w:val="-1"/>
          <w:w w:val="110"/>
        </w:rPr>
        <w:t xml:space="preserve"> </w:t>
      </w:r>
      <w:r>
        <w:rPr>
          <w:w w:val="110"/>
        </w:rPr>
        <w:t>description</w:t>
      </w:r>
      <w:r>
        <w:rPr>
          <w:spacing w:val="-1"/>
          <w:w w:val="110"/>
        </w:rPr>
        <w:t xml:space="preserve"> </w:t>
      </w:r>
      <w:r>
        <w:rPr>
          <w:w w:val="110"/>
        </w:rPr>
        <w:t>of the</w:t>
      </w:r>
      <w:r>
        <w:rPr>
          <w:spacing w:val="-5"/>
          <w:w w:val="110"/>
        </w:rPr>
        <w:t xml:space="preserve"> </w:t>
      </w:r>
      <w:r>
        <w:rPr>
          <w:w w:val="110"/>
        </w:rPr>
        <w:t>match.</w:t>
      </w:r>
      <w:r>
        <w:rPr>
          <w:spacing w:val="-8"/>
          <w:w w:val="110"/>
        </w:rPr>
        <w:t xml:space="preserve"> </w:t>
      </w:r>
      <w:r>
        <w:rPr>
          <w:w w:val="110"/>
        </w:rPr>
        <w:t>Identify</w:t>
      </w:r>
      <w:r>
        <w:rPr>
          <w:spacing w:val="-8"/>
          <w:w w:val="110"/>
        </w:rPr>
        <w:t xml:space="preserve"> </w:t>
      </w:r>
      <w:r>
        <w:rPr>
          <w:w w:val="110"/>
        </w:rPr>
        <w:t>each</w:t>
      </w:r>
      <w:r>
        <w:rPr>
          <w:spacing w:val="-7"/>
          <w:w w:val="110"/>
        </w:rPr>
        <w:t xml:space="preserve"> </w:t>
      </w:r>
      <w:r>
        <w:rPr>
          <w:w w:val="110"/>
        </w:rPr>
        <w:t>match</w:t>
      </w:r>
      <w:r>
        <w:rPr>
          <w:spacing w:val="-7"/>
          <w:w w:val="110"/>
        </w:rPr>
        <w:t xml:space="preserve"> </w:t>
      </w:r>
      <w:r>
        <w:rPr>
          <w:w w:val="110"/>
        </w:rPr>
        <w:t>source</w:t>
      </w:r>
      <w:r>
        <w:rPr>
          <w:spacing w:val="-7"/>
          <w:w w:val="110"/>
        </w:rPr>
        <w:t xml:space="preserve"> </w:t>
      </w:r>
      <w:r>
        <w:rPr>
          <w:w w:val="110"/>
        </w:rPr>
        <w:t>separately.</w:t>
      </w:r>
      <w:r>
        <w:rPr>
          <w:spacing w:val="-5"/>
          <w:w w:val="110"/>
        </w:rPr>
        <w:t xml:space="preserve"> </w:t>
      </w:r>
      <w:r>
        <w:rPr>
          <w:w w:val="110"/>
        </w:rPr>
        <w:t>Identify</w:t>
      </w:r>
      <w:r>
        <w:rPr>
          <w:spacing w:val="-6"/>
          <w:w w:val="110"/>
        </w:rPr>
        <w:t xml:space="preserve"> </w:t>
      </w:r>
      <w:r>
        <w:rPr>
          <w:w w:val="110"/>
        </w:rPr>
        <w:t>if</w:t>
      </w:r>
      <w:r>
        <w:rPr>
          <w:spacing w:val="-5"/>
          <w:w w:val="110"/>
        </w:rPr>
        <w:t xml:space="preserve"> </w:t>
      </w:r>
      <w:r>
        <w:rPr>
          <w:w w:val="110"/>
        </w:rPr>
        <w:t>the</w:t>
      </w:r>
      <w:r>
        <w:rPr>
          <w:spacing w:val="-4"/>
          <w:w w:val="110"/>
        </w:rPr>
        <w:t xml:space="preserve"> </w:t>
      </w:r>
      <w:r>
        <w:rPr>
          <w:w w:val="110"/>
        </w:rPr>
        <w:t>match</w:t>
      </w:r>
      <w:r>
        <w:rPr>
          <w:spacing w:val="-5"/>
          <w:w w:val="110"/>
        </w:rPr>
        <w:t xml:space="preserve"> </w:t>
      </w:r>
      <w:r>
        <w:rPr>
          <w:w w:val="110"/>
        </w:rPr>
        <w:t>is</w:t>
      </w:r>
      <w:r>
        <w:rPr>
          <w:spacing w:val="-6"/>
          <w:w w:val="110"/>
        </w:rPr>
        <w:t xml:space="preserve"> </w:t>
      </w:r>
      <w:r>
        <w:rPr>
          <w:w w:val="110"/>
        </w:rPr>
        <w:t>secured</w:t>
      </w:r>
      <w:r>
        <w:rPr>
          <w:spacing w:val="-7"/>
          <w:w w:val="110"/>
        </w:rPr>
        <w:t xml:space="preserve"> </w:t>
      </w:r>
      <w:r>
        <w:rPr>
          <w:w w:val="110"/>
        </w:rPr>
        <w:t>or</w:t>
      </w:r>
      <w:r>
        <w:rPr>
          <w:spacing w:val="-9"/>
          <w:w w:val="110"/>
        </w:rPr>
        <w:t xml:space="preserve"> </w:t>
      </w:r>
      <w:r>
        <w:rPr>
          <w:w w:val="110"/>
        </w:rPr>
        <w:t>proposed.</w:t>
      </w:r>
      <w:r>
        <w:rPr>
          <w:spacing w:val="-9"/>
          <w:w w:val="110"/>
        </w:rPr>
        <w:t xml:space="preserve"> </w:t>
      </w:r>
      <w:r>
        <w:rPr>
          <w:w w:val="110"/>
        </w:rPr>
        <w:t xml:space="preserve">Include dollar amount, the match classification (cash or in-kind), and the source type (Private, State/Local, or Federal) for your </w:t>
      </w:r>
      <w:r>
        <w:rPr>
          <w:b/>
          <w:w w:val="110"/>
        </w:rPr>
        <w:t>entire match</w:t>
      </w:r>
      <w:r>
        <w:rPr>
          <w:w w:val="110"/>
        </w:rPr>
        <w:t xml:space="preserve">. (The total amount in the Source of Funds field must match the total amount in the budget narrative </w:t>
      </w:r>
      <w:r>
        <w:rPr>
          <w:b/>
          <w:w w:val="110"/>
        </w:rPr>
        <w:t>exactly</w:t>
      </w:r>
      <w:r>
        <w:rPr>
          <w:w w:val="110"/>
        </w:rPr>
        <w:t>.) Define all acronyms the first time they are used.</w:t>
      </w:r>
      <w:r w:rsidR="004B4FDE">
        <w:br/>
      </w:r>
    </w:p>
    <w:p w:rsidR="00AB7028" w14:paraId="01D530BB" w14:textId="40588701">
      <w:pPr>
        <w:pStyle w:val="Heading3"/>
        <w:spacing w:before="1" w:line="241" w:lineRule="exact"/>
      </w:pPr>
      <w:bookmarkStart w:id="64" w:name="Carry_Forward_Funding"/>
      <w:bookmarkEnd w:id="64"/>
      <w:r>
        <w:rPr>
          <w:w w:val="115"/>
        </w:rPr>
        <w:t>Carry</w:t>
      </w:r>
      <w:r>
        <w:rPr>
          <w:spacing w:val="-6"/>
          <w:w w:val="115"/>
        </w:rPr>
        <w:t xml:space="preserve"> </w:t>
      </w:r>
      <w:r>
        <w:rPr>
          <w:w w:val="115"/>
        </w:rPr>
        <w:t>Forward</w:t>
      </w:r>
      <w:r>
        <w:rPr>
          <w:spacing w:val="-3"/>
          <w:w w:val="115"/>
        </w:rPr>
        <w:t xml:space="preserve"> </w:t>
      </w:r>
      <w:r>
        <w:rPr>
          <w:spacing w:val="-2"/>
          <w:w w:val="115"/>
        </w:rPr>
        <w:t>Funding</w:t>
      </w:r>
    </w:p>
    <w:p w:rsidR="00AB7028" w:rsidRPr="00D55DF4" w:rsidP="00D55DF4" w14:paraId="2D496B31" w14:textId="12F31EFE">
      <w:pPr>
        <w:pStyle w:val="BodyText"/>
        <w:spacing w:line="259" w:lineRule="auto"/>
        <w:ind w:left="760" w:right="1304"/>
      </w:pPr>
      <w:r w:rsidRPr="00D55DF4">
        <w:rPr>
          <w:w w:val="110"/>
        </w:rPr>
        <w:t xml:space="preserve">AmeriCorps will allow you to use prior year unexpended grant funds for </w:t>
      </w:r>
      <w:r w:rsidRPr="00D55DF4">
        <w:rPr>
          <w:w w:val="110"/>
        </w:rPr>
        <w:t>continuation</w:t>
      </w:r>
      <w:r w:rsidRPr="00D55DF4">
        <w:rPr>
          <w:w w:val="110"/>
        </w:rPr>
        <w:t xml:space="preserve"> competitive grants to enhance program activities, referred to as carry forward. AmeriCorps will allow you to carry forward unexpended competitive funds to support the next program year. Funds may only be carried forward</w:t>
      </w:r>
      <w:r w:rsidRPr="00D55DF4">
        <w:rPr>
          <w:spacing w:val="-5"/>
          <w:w w:val="110"/>
        </w:rPr>
        <w:t xml:space="preserve"> </w:t>
      </w:r>
      <w:r w:rsidRPr="00D55DF4">
        <w:rPr>
          <w:w w:val="110"/>
        </w:rPr>
        <w:t>if</w:t>
      </w:r>
      <w:r w:rsidRPr="00D55DF4">
        <w:rPr>
          <w:spacing w:val="-7"/>
          <w:w w:val="110"/>
        </w:rPr>
        <w:t xml:space="preserve"> </w:t>
      </w:r>
      <w:r w:rsidRPr="00D55DF4">
        <w:rPr>
          <w:w w:val="110"/>
        </w:rPr>
        <w:t>the</w:t>
      </w:r>
      <w:r w:rsidRPr="00D55DF4">
        <w:rPr>
          <w:spacing w:val="-8"/>
          <w:w w:val="110"/>
        </w:rPr>
        <w:t xml:space="preserve"> </w:t>
      </w:r>
      <w:r w:rsidRPr="00D55DF4">
        <w:rPr>
          <w:w w:val="110"/>
        </w:rPr>
        <w:t>prime</w:t>
      </w:r>
      <w:r w:rsidRPr="00D55DF4">
        <w:rPr>
          <w:spacing w:val="-8"/>
          <w:w w:val="110"/>
        </w:rPr>
        <w:t xml:space="preserve"> </w:t>
      </w:r>
      <w:r w:rsidRPr="00D55DF4">
        <w:rPr>
          <w:w w:val="110"/>
        </w:rPr>
        <w:t>grant</w:t>
      </w:r>
      <w:r w:rsidRPr="00D55DF4">
        <w:rPr>
          <w:spacing w:val="-8"/>
          <w:w w:val="110"/>
        </w:rPr>
        <w:t xml:space="preserve"> </w:t>
      </w:r>
      <w:r w:rsidRPr="00D55DF4">
        <w:rPr>
          <w:w w:val="110"/>
        </w:rPr>
        <w:t>is</w:t>
      </w:r>
      <w:r w:rsidRPr="00D55DF4">
        <w:rPr>
          <w:spacing w:val="-9"/>
          <w:w w:val="110"/>
        </w:rPr>
        <w:t xml:space="preserve"> </w:t>
      </w:r>
      <w:r w:rsidRPr="00D55DF4">
        <w:rPr>
          <w:w w:val="110"/>
        </w:rPr>
        <w:t>a</w:t>
      </w:r>
      <w:r w:rsidRPr="00D55DF4">
        <w:rPr>
          <w:spacing w:val="-10"/>
          <w:w w:val="110"/>
        </w:rPr>
        <w:t xml:space="preserve"> </w:t>
      </w:r>
      <w:r w:rsidRPr="00D55DF4">
        <w:rPr>
          <w:w w:val="110"/>
        </w:rPr>
        <w:t>continuation</w:t>
      </w:r>
      <w:r w:rsidRPr="00D55DF4">
        <w:rPr>
          <w:spacing w:val="-7"/>
          <w:w w:val="110"/>
        </w:rPr>
        <w:t xml:space="preserve"> </w:t>
      </w:r>
      <w:r w:rsidRPr="00D55DF4">
        <w:rPr>
          <w:w w:val="110"/>
        </w:rPr>
        <w:t>grant</w:t>
      </w:r>
      <w:r w:rsidRPr="00D55DF4">
        <w:rPr>
          <w:spacing w:val="-7"/>
          <w:w w:val="110"/>
        </w:rPr>
        <w:t xml:space="preserve"> </w:t>
      </w:r>
      <w:r w:rsidRPr="00D55DF4">
        <w:rPr>
          <w:w w:val="110"/>
        </w:rPr>
        <w:t>in</w:t>
      </w:r>
      <w:r w:rsidRPr="00D55DF4">
        <w:rPr>
          <w:spacing w:val="-7"/>
          <w:w w:val="110"/>
        </w:rPr>
        <w:t xml:space="preserve"> </w:t>
      </w:r>
      <w:r w:rsidRPr="00D55DF4">
        <w:rPr>
          <w:w w:val="110"/>
        </w:rPr>
        <w:t>the</w:t>
      </w:r>
      <w:r w:rsidRPr="00D55DF4">
        <w:rPr>
          <w:spacing w:val="-10"/>
          <w:w w:val="110"/>
        </w:rPr>
        <w:t xml:space="preserve"> </w:t>
      </w:r>
      <w:r w:rsidRPr="00D55DF4">
        <w:rPr>
          <w:w w:val="110"/>
        </w:rPr>
        <w:t>next</w:t>
      </w:r>
      <w:r w:rsidRPr="00D55DF4">
        <w:rPr>
          <w:spacing w:val="-9"/>
          <w:w w:val="110"/>
        </w:rPr>
        <w:t xml:space="preserve"> </w:t>
      </w:r>
      <w:r w:rsidRPr="00D55DF4">
        <w:rPr>
          <w:w w:val="110"/>
        </w:rPr>
        <w:t>program</w:t>
      </w:r>
      <w:r w:rsidRPr="00D55DF4">
        <w:rPr>
          <w:spacing w:val="-10"/>
          <w:w w:val="110"/>
        </w:rPr>
        <w:t xml:space="preserve"> </w:t>
      </w:r>
      <w:r w:rsidRPr="00D55DF4">
        <w:rPr>
          <w:w w:val="110"/>
        </w:rPr>
        <w:t>year;</w:t>
      </w:r>
      <w:r w:rsidRPr="00D55DF4">
        <w:rPr>
          <w:spacing w:val="-6"/>
          <w:w w:val="110"/>
        </w:rPr>
        <w:t xml:space="preserve"> </w:t>
      </w:r>
      <w:r w:rsidRPr="00D55DF4" w:rsidR="18808205">
        <w:t>unexpended funds cannot be transferred</w:t>
      </w:r>
      <w:r w:rsidRPr="00D55DF4">
        <w:rPr>
          <w:spacing w:val="-7"/>
          <w:w w:val="110"/>
        </w:rPr>
        <w:t xml:space="preserve"> </w:t>
      </w:r>
      <w:r w:rsidRPr="00D55DF4">
        <w:rPr>
          <w:w w:val="110"/>
        </w:rPr>
        <w:t>to</w:t>
      </w:r>
      <w:r w:rsidRPr="00D55DF4" w:rsidR="004B4FDE">
        <w:t xml:space="preserve"> </w:t>
      </w:r>
      <w:r w:rsidRPr="00D55DF4">
        <w:rPr>
          <w:w w:val="110"/>
        </w:rPr>
        <w:t>a</w:t>
      </w:r>
      <w:r w:rsidRPr="00D55DF4">
        <w:rPr>
          <w:spacing w:val="-9"/>
          <w:w w:val="110"/>
        </w:rPr>
        <w:t xml:space="preserve"> </w:t>
      </w:r>
      <w:r w:rsidRPr="00D55DF4">
        <w:rPr>
          <w:w w:val="110"/>
        </w:rPr>
        <w:t>new</w:t>
      </w:r>
      <w:r w:rsidRPr="00D55DF4">
        <w:rPr>
          <w:spacing w:val="-5"/>
          <w:w w:val="110"/>
        </w:rPr>
        <w:t xml:space="preserve"> </w:t>
      </w:r>
      <w:r w:rsidRPr="00D55DF4">
        <w:rPr>
          <w:w w:val="110"/>
        </w:rPr>
        <w:t>or</w:t>
      </w:r>
      <w:r w:rsidRPr="00D55DF4">
        <w:rPr>
          <w:spacing w:val="-6"/>
          <w:w w:val="110"/>
        </w:rPr>
        <w:t xml:space="preserve"> </w:t>
      </w:r>
      <w:r w:rsidRPr="00D55DF4">
        <w:rPr>
          <w:w w:val="110"/>
        </w:rPr>
        <w:t>recompete</w:t>
      </w:r>
      <w:r w:rsidRPr="00D55DF4">
        <w:rPr>
          <w:spacing w:val="-6"/>
          <w:w w:val="110"/>
        </w:rPr>
        <w:t xml:space="preserve"> </w:t>
      </w:r>
      <w:r w:rsidRPr="00D55DF4">
        <w:rPr>
          <w:w w:val="110"/>
        </w:rPr>
        <w:t>grant.</w:t>
      </w:r>
      <w:r w:rsidRPr="00D55DF4">
        <w:rPr>
          <w:spacing w:val="-4"/>
          <w:w w:val="110"/>
        </w:rPr>
        <w:t xml:space="preserve"> </w:t>
      </w:r>
      <w:r w:rsidRPr="00D55DF4">
        <w:rPr>
          <w:w w:val="110"/>
        </w:rPr>
        <w:t>Prior</w:t>
      </w:r>
      <w:r w:rsidRPr="00D55DF4">
        <w:rPr>
          <w:spacing w:val="-9"/>
          <w:w w:val="110"/>
        </w:rPr>
        <w:t xml:space="preserve"> </w:t>
      </w:r>
      <w:r w:rsidRPr="00D55DF4">
        <w:rPr>
          <w:w w:val="110"/>
        </w:rPr>
        <w:t>year</w:t>
      </w:r>
      <w:r w:rsidRPr="00D55DF4">
        <w:rPr>
          <w:spacing w:val="-8"/>
          <w:w w:val="110"/>
        </w:rPr>
        <w:t xml:space="preserve"> </w:t>
      </w:r>
      <w:r w:rsidRPr="00D55DF4">
        <w:rPr>
          <w:w w:val="110"/>
        </w:rPr>
        <w:t>unexpended</w:t>
      </w:r>
      <w:r w:rsidRPr="00D55DF4">
        <w:rPr>
          <w:spacing w:val="-7"/>
          <w:w w:val="110"/>
        </w:rPr>
        <w:t xml:space="preserve"> </w:t>
      </w:r>
      <w:r w:rsidRPr="00D55DF4">
        <w:rPr>
          <w:w w:val="110"/>
        </w:rPr>
        <w:t>competitive</w:t>
      </w:r>
      <w:r w:rsidRPr="00D55DF4">
        <w:rPr>
          <w:spacing w:val="-7"/>
          <w:w w:val="110"/>
        </w:rPr>
        <w:t xml:space="preserve"> </w:t>
      </w:r>
      <w:r w:rsidRPr="00D55DF4">
        <w:rPr>
          <w:w w:val="110"/>
        </w:rPr>
        <w:t>grant</w:t>
      </w:r>
      <w:r w:rsidRPr="00D55DF4">
        <w:rPr>
          <w:spacing w:val="-8"/>
          <w:w w:val="110"/>
        </w:rPr>
        <w:t xml:space="preserve"> </w:t>
      </w:r>
      <w:r w:rsidRPr="00D55DF4">
        <w:rPr>
          <w:w w:val="110"/>
        </w:rPr>
        <w:t>funds</w:t>
      </w:r>
      <w:r w:rsidRPr="00D55DF4">
        <w:rPr>
          <w:spacing w:val="-4"/>
          <w:w w:val="110"/>
        </w:rPr>
        <w:t xml:space="preserve"> </w:t>
      </w:r>
      <w:r w:rsidRPr="00D55DF4">
        <w:rPr>
          <w:w w:val="110"/>
        </w:rPr>
        <w:t>may</w:t>
      </w:r>
      <w:r w:rsidRPr="00D55DF4">
        <w:rPr>
          <w:spacing w:val="-4"/>
          <w:w w:val="110"/>
        </w:rPr>
        <w:t xml:space="preserve"> </w:t>
      </w:r>
      <w:r w:rsidRPr="00D55DF4">
        <w:rPr>
          <w:w w:val="110"/>
        </w:rPr>
        <w:t>be</w:t>
      </w:r>
      <w:r w:rsidRPr="00D55DF4" w:rsidR="18A5705C">
        <w:rPr>
          <w:w w:val="110"/>
        </w:rPr>
        <w:t xml:space="preserve"> used towards your FY</w:t>
      </w:r>
      <w:r w:rsidRPr="00D55DF4" w:rsidR="00875105">
        <w:rPr>
          <w:w w:val="110"/>
        </w:rPr>
        <w:t xml:space="preserve"> </w:t>
      </w:r>
      <w:r w:rsidRPr="00D55DF4" w:rsidR="00C843A8">
        <w:rPr>
          <w:w w:val="110"/>
        </w:rPr>
        <w:t xml:space="preserve">2027 </w:t>
      </w:r>
      <w:r w:rsidRPr="00D55DF4" w:rsidR="18A5705C">
        <w:rPr>
          <w:w w:val="110"/>
        </w:rPr>
        <w:t>program activities</w:t>
      </w:r>
      <w:r w:rsidRPr="00D55DF4">
        <w:rPr>
          <w:w w:val="110"/>
        </w:rPr>
        <w:t xml:space="preserve">, not to exceed the cost/MSY maximum amount specified in the </w:t>
      </w:r>
      <w:r w:rsidRPr="00D55DF4">
        <w:rPr>
          <w:i/>
          <w:w w:val="110"/>
        </w:rPr>
        <w:t>Notice</w:t>
      </w:r>
      <w:r w:rsidRPr="00D55DF4">
        <w:rPr>
          <w:w w:val="110"/>
        </w:rPr>
        <w:t>.</w:t>
      </w:r>
      <w:r w:rsidRPr="00D55DF4" w:rsidR="00075A20">
        <w:rPr>
          <w:w w:val="110"/>
        </w:rPr>
        <w:t xml:space="preserve"> Per 45 CRF 2521.60, the required match for the program year must also be met or a match waiver request submitted.</w:t>
      </w:r>
      <w:r w:rsidRPr="00D55DF4" w:rsidR="00075A20">
        <w:rPr>
          <w:szCs w:val="22"/>
        </w:rPr>
        <w:t xml:space="preserve"> </w:t>
      </w:r>
      <w:r w:rsidRPr="00D55DF4" w:rsidR="2A49D46D">
        <w:rPr>
          <w:w w:val="110"/>
        </w:rPr>
        <w:t xml:space="preserve"> It is your responsibility as an AmeriCorps </w:t>
      </w:r>
      <w:r w:rsidRPr="00D55DF4" w:rsidR="00AC50EA">
        <w:rPr>
          <w:w w:val="110"/>
        </w:rPr>
        <w:t>partner</w:t>
      </w:r>
      <w:r w:rsidRPr="00D55DF4" w:rsidR="2A49D46D">
        <w:rPr>
          <w:w w:val="110"/>
        </w:rPr>
        <w:t xml:space="preserve"> to</w:t>
      </w:r>
      <w:r w:rsidRPr="00D55DF4" w:rsidR="6CDDE523">
        <w:rPr>
          <w:w w:val="110"/>
        </w:rPr>
        <w:t xml:space="preserve"> accurately</w:t>
      </w:r>
      <w:r w:rsidRPr="00D55DF4" w:rsidR="2A49D46D">
        <w:rPr>
          <w:w w:val="110"/>
        </w:rPr>
        <w:t xml:space="preserve"> track your use of carry forward funds within your internal systems, including </w:t>
      </w:r>
      <w:r w:rsidRPr="00D55DF4" w:rsidR="00D936E4">
        <w:rPr>
          <w:w w:val="110"/>
        </w:rPr>
        <w:t xml:space="preserve">updating your </w:t>
      </w:r>
      <w:r w:rsidRPr="00D55DF4" w:rsidR="2A49D46D">
        <w:rPr>
          <w:w w:val="110"/>
        </w:rPr>
        <w:t>program policies and pro</w:t>
      </w:r>
      <w:r w:rsidRPr="00D55DF4" w:rsidR="2375A98C">
        <w:rPr>
          <w:w w:val="110"/>
        </w:rPr>
        <w:t>cedures</w:t>
      </w:r>
      <w:r w:rsidRPr="00D55DF4" w:rsidR="00572824">
        <w:rPr>
          <w:w w:val="110"/>
        </w:rPr>
        <w:t xml:space="preserve"> to reflect</w:t>
      </w:r>
      <w:r w:rsidRPr="00D55DF4" w:rsidR="00505C7C">
        <w:rPr>
          <w:w w:val="110"/>
        </w:rPr>
        <w:t xml:space="preserve"> this tracking</w:t>
      </w:r>
      <w:r w:rsidRPr="00D55DF4" w:rsidR="00C50C38">
        <w:rPr>
          <w:w w:val="110"/>
        </w:rPr>
        <w:t>.</w:t>
      </w:r>
      <w:r w:rsidRPr="00D55DF4" w:rsidR="00C50C38">
        <w:rPr>
          <w:w w:val="110"/>
        </w:rPr>
        <w:br/>
      </w:r>
      <w:r w:rsidRPr="00D55DF4" w:rsidR="2375A98C">
        <w:rPr>
          <w:w w:val="110"/>
        </w:rPr>
        <w:t xml:space="preserve"> </w:t>
      </w:r>
    </w:p>
    <w:p w:rsidR="23606D22" w:rsidRPr="00D55DF4" w:rsidP="00D55DF4" w14:paraId="2B81CC73" w14:textId="58380269">
      <w:pPr>
        <w:pStyle w:val="BodyText"/>
        <w:ind w:left="720" w:right="1160"/>
        <w:rPr>
          <w:rFonts w:eastAsia="Aptos"/>
          <w:color w:val="000000" w:themeColor="text1"/>
          <w:szCs w:val="22"/>
        </w:rPr>
      </w:pPr>
      <w:r w:rsidRPr="00D55DF4">
        <w:rPr>
          <w:szCs w:val="22"/>
        </w:rPr>
        <w:t>Unlike previous continuation application rounds,</w:t>
      </w:r>
      <w:r w:rsidRPr="00D55DF4">
        <w:rPr>
          <w:rFonts w:eastAsiaTheme="minorEastAsia"/>
          <w:b/>
          <w:szCs w:val="22"/>
        </w:rPr>
        <w:t xml:space="preserve"> AmeriCorps will not </w:t>
      </w:r>
      <w:r w:rsidRPr="00D55DF4" w:rsidR="00D936E4">
        <w:rPr>
          <w:rFonts w:eastAsiaTheme="minorEastAsia"/>
          <w:b/>
          <w:szCs w:val="22"/>
        </w:rPr>
        <w:t>ask</w:t>
      </w:r>
      <w:r w:rsidRPr="00D55DF4" w:rsidR="00C50C38">
        <w:rPr>
          <w:rFonts w:eastAsiaTheme="minorEastAsia"/>
          <w:b/>
          <w:szCs w:val="22"/>
        </w:rPr>
        <w:t xml:space="preserve"> </w:t>
      </w:r>
      <w:r w:rsidRPr="00D55DF4">
        <w:rPr>
          <w:rFonts w:eastAsiaTheme="minorEastAsia"/>
          <w:b/>
          <w:szCs w:val="22"/>
        </w:rPr>
        <w:t>you to declare your grant’s unexpended funds as part of your Continuation application, and you should not include carry forward funds in your Continuation application budget.</w:t>
      </w:r>
    </w:p>
    <w:p w:rsidR="59112C09" w:rsidRPr="00D55DF4" w:rsidP="00D55DF4" w14:paraId="0589D9DB" w14:textId="6F9BEAF3">
      <w:pPr>
        <w:pStyle w:val="BodyText"/>
        <w:ind w:left="720" w:right="1160"/>
        <w:rPr>
          <w:szCs w:val="22"/>
        </w:rPr>
      </w:pPr>
    </w:p>
    <w:p w:rsidR="23606D22" w:rsidRPr="00D55DF4" w:rsidP="00D55DF4" w14:paraId="0467DE3E" w14:textId="13F8B12C">
      <w:pPr>
        <w:pStyle w:val="BodyText"/>
        <w:ind w:left="720" w:right="1160"/>
        <w:rPr>
          <w:rFonts w:eastAsia="Arial"/>
          <w:color w:val="D13438"/>
          <w:szCs w:val="22"/>
          <w:u w:val="single"/>
        </w:rPr>
      </w:pPr>
      <w:r w:rsidRPr="00D55DF4">
        <w:rPr>
          <w:szCs w:val="22"/>
        </w:rPr>
        <w:t xml:space="preserve">If you have unexpended funds from your previous grant year and wish to use them during your upcoming grant year, </w:t>
      </w:r>
      <w:r w:rsidRPr="00D55DF4" w:rsidR="00276F10">
        <w:rPr>
          <w:rFonts w:eastAsiaTheme="minorEastAsia"/>
          <w:szCs w:val="22"/>
        </w:rPr>
        <w:t xml:space="preserve">post award, </w:t>
      </w:r>
      <w:r w:rsidRPr="00D55DF4">
        <w:rPr>
          <w:rFonts w:eastAsiaTheme="minorEastAsia"/>
          <w:szCs w:val="22"/>
        </w:rPr>
        <w:t>you will re-budget them as necessary for the operation of your program and document the change within your internal systems</w:t>
      </w:r>
      <w:r w:rsidRPr="00D55DF4" w:rsidR="001777E2">
        <w:rPr>
          <w:rFonts w:eastAsiaTheme="minorEastAsia"/>
          <w:szCs w:val="22"/>
        </w:rPr>
        <w:t xml:space="preserve"> and request a budget amendment </w:t>
      </w:r>
      <w:r w:rsidRPr="00D55DF4" w:rsidR="00CF1924">
        <w:rPr>
          <w:rFonts w:eastAsiaTheme="minorEastAsia"/>
          <w:szCs w:val="22"/>
        </w:rPr>
        <w:t>as required in the Terms and Conditions of your award.</w:t>
      </w:r>
      <w:r w:rsidRPr="00D55DF4">
        <w:rPr>
          <w:rFonts w:eastAsiaTheme="minorEastAsia"/>
          <w:szCs w:val="22"/>
        </w:rPr>
        <w:t xml:space="preserve"> Ultimately, the management and documentation of unexpended funds is your responsibility as an AmeriCorps </w:t>
      </w:r>
      <w:r w:rsidRPr="00D55DF4" w:rsidR="00AC50EA">
        <w:rPr>
          <w:rFonts w:eastAsiaTheme="minorEastAsia"/>
          <w:szCs w:val="22"/>
        </w:rPr>
        <w:t>partner</w:t>
      </w:r>
      <w:r w:rsidRPr="00D55DF4">
        <w:rPr>
          <w:rFonts w:eastAsiaTheme="minorEastAsia"/>
          <w:szCs w:val="22"/>
        </w:rPr>
        <w:t>.  </w:t>
      </w:r>
    </w:p>
    <w:p w:rsidR="00AB7028" w:rsidRPr="00D55DF4" w:rsidP="00D55DF4" w14:paraId="74A1EF5E" w14:textId="2E69906D">
      <w:pPr>
        <w:pStyle w:val="BodyText"/>
        <w:spacing w:before="190"/>
        <w:ind w:left="759" w:right="1197"/>
      </w:pPr>
      <w:r w:rsidRPr="00D55DF4">
        <w:rPr>
          <w:w w:val="110"/>
        </w:rPr>
        <w:t xml:space="preserve">State commission </w:t>
      </w:r>
      <w:r w:rsidRPr="00D55DF4" w:rsidR="00AC50EA">
        <w:rPr>
          <w:w w:val="110"/>
        </w:rPr>
        <w:t>partner</w:t>
      </w:r>
      <w:r w:rsidRPr="00D55DF4">
        <w:rPr>
          <w:w w:val="110"/>
        </w:rPr>
        <w:t xml:space="preserve">s </w:t>
      </w:r>
      <w:r w:rsidRPr="00D55DF4" w:rsidR="6830261E">
        <w:rPr>
          <w:w w:val="110"/>
        </w:rPr>
        <w:t>may</w:t>
      </w:r>
      <w:r w:rsidRPr="00D55DF4">
        <w:rPr>
          <w:w w:val="110"/>
        </w:rPr>
        <w:t xml:space="preserve"> permit </w:t>
      </w:r>
      <w:r w:rsidRPr="00D55DF4" w:rsidR="788556A0">
        <w:rPr>
          <w:w w:val="110"/>
        </w:rPr>
        <w:t xml:space="preserve">subgrantees </w:t>
      </w:r>
      <w:r w:rsidRPr="00D55DF4">
        <w:rPr>
          <w:w w:val="110"/>
        </w:rPr>
        <w:t xml:space="preserve">to carry forward funding at the program level, not at the prime level. </w:t>
      </w:r>
      <w:r w:rsidRPr="00D55DF4" w:rsidR="528C60AD">
        <w:rPr>
          <w:w w:val="110"/>
        </w:rPr>
        <w:t>A</w:t>
      </w:r>
      <w:r w:rsidRPr="00D55DF4">
        <w:rPr>
          <w:w w:val="110"/>
        </w:rPr>
        <w:t>warded funds</w:t>
      </w:r>
      <w:r w:rsidRPr="00D55DF4">
        <w:rPr>
          <w:w w:val="110"/>
        </w:rPr>
        <w:t xml:space="preserve"> </w:t>
      </w:r>
      <w:r w:rsidRPr="00D55DF4" w:rsidR="38ADE1D1">
        <w:rPr>
          <w:w w:val="110"/>
        </w:rPr>
        <w:t>must</w:t>
      </w:r>
      <w:r w:rsidRPr="00D55DF4">
        <w:rPr>
          <w:w w:val="110"/>
        </w:rPr>
        <w:t xml:space="preserve"> </w:t>
      </w:r>
      <w:r w:rsidRPr="00D55DF4" w:rsidR="5E8F79FC">
        <w:rPr>
          <w:w w:val="110"/>
        </w:rPr>
        <w:t>remain</w:t>
      </w:r>
      <w:r w:rsidRPr="00D55DF4">
        <w:rPr>
          <w:w w:val="110"/>
        </w:rPr>
        <w:t xml:space="preserve"> with the designated sub. If a subgrantee was awarded competitive funding</w:t>
      </w:r>
      <w:r w:rsidRPr="00D55DF4">
        <w:rPr>
          <w:spacing w:val="-2"/>
          <w:w w:val="110"/>
        </w:rPr>
        <w:t xml:space="preserve"> </w:t>
      </w:r>
      <w:r w:rsidRPr="00D55DF4">
        <w:rPr>
          <w:w w:val="110"/>
        </w:rPr>
        <w:t>in</w:t>
      </w:r>
      <w:r w:rsidRPr="00D55DF4">
        <w:rPr>
          <w:spacing w:val="-4"/>
          <w:w w:val="110"/>
        </w:rPr>
        <w:t xml:space="preserve"> </w:t>
      </w:r>
      <w:r w:rsidRPr="00D55DF4">
        <w:rPr>
          <w:w w:val="110"/>
        </w:rPr>
        <w:t>a</w:t>
      </w:r>
      <w:r w:rsidRPr="00D55DF4">
        <w:rPr>
          <w:spacing w:val="-6"/>
          <w:w w:val="110"/>
        </w:rPr>
        <w:t xml:space="preserve"> </w:t>
      </w:r>
      <w:r w:rsidRPr="00D55DF4">
        <w:rPr>
          <w:w w:val="110"/>
        </w:rPr>
        <w:t>prior</w:t>
      </w:r>
      <w:r w:rsidRPr="00D55DF4">
        <w:rPr>
          <w:spacing w:val="-6"/>
          <w:w w:val="110"/>
        </w:rPr>
        <w:t xml:space="preserve"> </w:t>
      </w:r>
      <w:r w:rsidRPr="00D55DF4">
        <w:rPr>
          <w:w w:val="110"/>
        </w:rPr>
        <w:t>program</w:t>
      </w:r>
      <w:r w:rsidRPr="00D55DF4">
        <w:rPr>
          <w:spacing w:val="-4"/>
          <w:w w:val="110"/>
        </w:rPr>
        <w:t xml:space="preserve"> </w:t>
      </w:r>
      <w:r w:rsidRPr="00D55DF4">
        <w:rPr>
          <w:w w:val="110"/>
        </w:rPr>
        <w:t>year</w:t>
      </w:r>
      <w:r w:rsidRPr="00D55DF4">
        <w:rPr>
          <w:spacing w:val="-6"/>
          <w:w w:val="110"/>
        </w:rPr>
        <w:t xml:space="preserve"> </w:t>
      </w:r>
      <w:r w:rsidRPr="00D55DF4">
        <w:rPr>
          <w:w w:val="110"/>
        </w:rPr>
        <w:t>and</w:t>
      </w:r>
      <w:r w:rsidRPr="00D55DF4">
        <w:rPr>
          <w:spacing w:val="-3"/>
          <w:w w:val="110"/>
        </w:rPr>
        <w:t xml:space="preserve"> </w:t>
      </w:r>
      <w:r w:rsidRPr="00D55DF4">
        <w:rPr>
          <w:w w:val="110"/>
        </w:rPr>
        <w:t>is</w:t>
      </w:r>
      <w:r w:rsidRPr="00D55DF4">
        <w:rPr>
          <w:spacing w:val="-7"/>
          <w:w w:val="110"/>
        </w:rPr>
        <w:t xml:space="preserve"> </w:t>
      </w:r>
      <w:r w:rsidRPr="00D55DF4">
        <w:rPr>
          <w:w w:val="110"/>
        </w:rPr>
        <w:t>not</w:t>
      </w:r>
      <w:r w:rsidRPr="00D55DF4">
        <w:rPr>
          <w:spacing w:val="-7"/>
          <w:w w:val="110"/>
        </w:rPr>
        <w:t xml:space="preserve"> </w:t>
      </w:r>
      <w:r w:rsidRPr="00D55DF4">
        <w:rPr>
          <w:w w:val="110"/>
        </w:rPr>
        <w:t>competitively</w:t>
      </w:r>
      <w:r w:rsidRPr="00D55DF4">
        <w:rPr>
          <w:spacing w:val="-3"/>
          <w:w w:val="110"/>
        </w:rPr>
        <w:t xml:space="preserve"> </w:t>
      </w:r>
      <w:r w:rsidRPr="00D55DF4">
        <w:rPr>
          <w:w w:val="110"/>
        </w:rPr>
        <w:t>funded</w:t>
      </w:r>
      <w:r w:rsidRPr="00D55DF4">
        <w:rPr>
          <w:spacing w:val="-4"/>
          <w:w w:val="110"/>
        </w:rPr>
        <w:t xml:space="preserve"> </w:t>
      </w:r>
      <w:r w:rsidRPr="00D55DF4">
        <w:rPr>
          <w:w w:val="110"/>
        </w:rPr>
        <w:t>in</w:t>
      </w:r>
      <w:r w:rsidRPr="00D55DF4">
        <w:rPr>
          <w:spacing w:val="-3"/>
          <w:w w:val="110"/>
        </w:rPr>
        <w:t xml:space="preserve"> </w:t>
      </w:r>
      <w:r w:rsidRPr="00D55DF4">
        <w:rPr>
          <w:w w:val="110"/>
        </w:rPr>
        <w:t>the</w:t>
      </w:r>
      <w:r w:rsidRPr="00D55DF4">
        <w:rPr>
          <w:spacing w:val="-5"/>
          <w:w w:val="110"/>
        </w:rPr>
        <w:t xml:space="preserve"> </w:t>
      </w:r>
      <w:r w:rsidRPr="00D55DF4">
        <w:rPr>
          <w:w w:val="110"/>
        </w:rPr>
        <w:t>current</w:t>
      </w:r>
      <w:r w:rsidRPr="00D55DF4">
        <w:rPr>
          <w:spacing w:val="-6"/>
          <w:w w:val="110"/>
        </w:rPr>
        <w:t xml:space="preserve"> </w:t>
      </w:r>
      <w:r w:rsidRPr="00D55DF4">
        <w:rPr>
          <w:w w:val="110"/>
        </w:rPr>
        <w:t>year,</w:t>
      </w:r>
      <w:r w:rsidRPr="00D55DF4">
        <w:rPr>
          <w:spacing w:val="-5"/>
          <w:w w:val="110"/>
        </w:rPr>
        <w:t xml:space="preserve"> </w:t>
      </w:r>
      <w:r w:rsidRPr="00D55DF4">
        <w:rPr>
          <w:w w:val="110"/>
        </w:rPr>
        <w:t>unexpended</w:t>
      </w:r>
      <w:r w:rsidRPr="00D55DF4">
        <w:rPr>
          <w:spacing w:val="-6"/>
          <w:w w:val="110"/>
        </w:rPr>
        <w:t xml:space="preserve"> </w:t>
      </w:r>
      <w:r w:rsidRPr="00D55DF4">
        <w:rPr>
          <w:w w:val="110"/>
        </w:rPr>
        <w:t>funds will</w:t>
      </w:r>
      <w:r w:rsidRPr="00D55DF4">
        <w:rPr>
          <w:spacing w:val="-6"/>
          <w:w w:val="110"/>
        </w:rPr>
        <w:t xml:space="preserve"> </w:t>
      </w:r>
      <w:r w:rsidRPr="00D55DF4">
        <w:rPr>
          <w:w w:val="110"/>
        </w:rPr>
        <w:t>not</w:t>
      </w:r>
      <w:r w:rsidRPr="00D55DF4">
        <w:rPr>
          <w:spacing w:val="-4"/>
          <w:w w:val="110"/>
        </w:rPr>
        <w:t xml:space="preserve"> </w:t>
      </w:r>
      <w:r w:rsidRPr="00D55DF4">
        <w:rPr>
          <w:w w:val="110"/>
        </w:rPr>
        <w:t>revert</w:t>
      </w:r>
      <w:r w:rsidRPr="00D55DF4">
        <w:rPr>
          <w:spacing w:val="-7"/>
          <w:w w:val="110"/>
        </w:rPr>
        <w:t xml:space="preserve"> </w:t>
      </w:r>
      <w:r w:rsidRPr="00D55DF4">
        <w:rPr>
          <w:w w:val="110"/>
        </w:rPr>
        <w:t>to</w:t>
      </w:r>
      <w:r w:rsidRPr="00D55DF4">
        <w:rPr>
          <w:spacing w:val="-6"/>
          <w:w w:val="110"/>
        </w:rPr>
        <w:t xml:space="preserve"> </w:t>
      </w:r>
      <w:r w:rsidRPr="00D55DF4">
        <w:rPr>
          <w:w w:val="110"/>
        </w:rPr>
        <w:t>the</w:t>
      </w:r>
      <w:r w:rsidRPr="00D55DF4">
        <w:rPr>
          <w:spacing w:val="-3"/>
          <w:w w:val="110"/>
        </w:rPr>
        <w:t xml:space="preserve"> </w:t>
      </w:r>
      <w:r w:rsidRPr="00D55DF4">
        <w:rPr>
          <w:w w:val="110"/>
        </w:rPr>
        <w:t>prime</w:t>
      </w:r>
      <w:r w:rsidRPr="00D55DF4">
        <w:rPr>
          <w:spacing w:val="-5"/>
          <w:w w:val="110"/>
        </w:rPr>
        <w:t xml:space="preserve"> </w:t>
      </w:r>
      <w:r w:rsidRPr="00D55DF4" w:rsidR="00AC50EA">
        <w:rPr>
          <w:w w:val="110"/>
        </w:rPr>
        <w:t>partner</w:t>
      </w:r>
      <w:r w:rsidRPr="00D55DF4">
        <w:rPr>
          <w:spacing w:val="-5"/>
          <w:w w:val="110"/>
        </w:rPr>
        <w:t xml:space="preserve"> </w:t>
      </w:r>
      <w:r w:rsidRPr="00D55DF4">
        <w:rPr>
          <w:w w:val="110"/>
        </w:rPr>
        <w:t>for</w:t>
      </w:r>
      <w:r w:rsidRPr="00D55DF4">
        <w:rPr>
          <w:spacing w:val="-6"/>
          <w:w w:val="110"/>
        </w:rPr>
        <w:t xml:space="preserve"> </w:t>
      </w:r>
      <w:r w:rsidRPr="00D55DF4">
        <w:rPr>
          <w:w w:val="110"/>
        </w:rPr>
        <w:t>use</w:t>
      </w:r>
      <w:r w:rsidRPr="00D55DF4">
        <w:rPr>
          <w:spacing w:val="-5"/>
          <w:w w:val="110"/>
        </w:rPr>
        <w:t xml:space="preserve"> </w:t>
      </w:r>
      <w:r w:rsidRPr="00D55DF4">
        <w:rPr>
          <w:w w:val="110"/>
        </w:rPr>
        <w:t>by</w:t>
      </w:r>
      <w:r w:rsidRPr="00D55DF4">
        <w:rPr>
          <w:spacing w:val="-5"/>
          <w:w w:val="110"/>
        </w:rPr>
        <w:t xml:space="preserve"> </w:t>
      </w:r>
      <w:r w:rsidRPr="00D55DF4">
        <w:rPr>
          <w:w w:val="110"/>
        </w:rPr>
        <w:t>other</w:t>
      </w:r>
      <w:r w:rsidRPr="00D55DF4">
        <w:rPr>
          <w:spacing w:val="-4"/>
          <w:w w:val="110"/>
        </w:rPr>
        <w:t xml:space="preserve"> </w:t>
      </w:r>
      <w:r w:rsidRPr="00D55DF4">
        <w:rPr>
          <w:w w:val="110"/>
        </w:rPr>
        <w:t>subgrantees</w:t>
      </w:r>
      <w:r w:rsidRPr="00D55DF4">
        <w:rPr>
          <w:spacing w:val="-5"/>
          <w:w w:val="110"/>
        </w:rPr>
        <w:t xml:space="preserve"> </w:t>
      </w:r>
      <w:r w:rsidRPr="00D55DF4">
        <w:rPr>
          <w:w w:val="110"/>
        </w:rPr>
        <w:t>and</w:t>
      </w:r>
      <w:r w:rsidRPr="00D55DF4">
        <w:rPr>
          <w:spacing w:val="-3"/>
          <w:w w:val="110"/>
        </w:rPr>
        <w:t xml:space="preserve"> </w:t>
      </w:r>
      <w:r w:rsidRPr="00D55DF4">
        <w:rPr>
          <w:w w:val="110"/>
        </w:rPr>
        <w:t>will</w:t>
      </w:r>
      <w:r w:rsidRPr="00D55DF4">
        <w:rPr>
          <w:spacing w:val="-6"/>
          <w:w w:val="110"/>
        </w:rPr>
        <w:t xml:space="preserve"> </w:t>
      </w:r>
      <w:r w:rsidRPr="00D55DF4">
        <w:rPr>
          <w:w w:val="110"/>
        </w:rPr>
        <w:t>be</w:t>
      </w:r>
      <w:r w:rsidRPr="00D55DF4">
        <w:rPr>
          <w:spacing w:val="-6"/>
          <w:w w:val="110"/>
        </w:rPr>
        <w:t xml:space="preserve"> </w:t>
      </w:r>
      <w:r w:rsidRPr="00D55DF4">
        <w:rPr>
          <w:w w:val="110"/>
        </w:rPr>
        <w:t>deobligated</w:t>
      </w:r>
      <w:r w:rsidRPr="00D55DF4">
        <w:rPr>
          <w:spacing w:val="-5"/>
          <w:w w:val="110"/>
        </w:rPr>
        <w:t xml:space="preserve"> </w:t>
      </w:r>
      <w:r w:rsidRPr="00D55DF4">
        <w:rPr>
          <w:w w:val="110"/>
        </w:rPr>
        <w:t>at</w:t>
      </w:r>
      <w:r w:rsidRPr="00D55DF4">
        <w:rPr>
          <w:spacing w:val="-4"/>
          <w:w w:val="110"/>
        </w:rPr>
        <w:t xml:space="preserve"> </w:t>
      </w:r>
      <w:r w:rsidRPr="00D55DF4">
        <w:rPr>
          <w:w w:val="110"/>
        </w:rPr>
        <w:t>the</w:t>
      </w:r>
      <w:r w:rsidRPr="00D55DF4">
        <w:rPr>
          <w:spacing w:val="-5"/>
          <w:w w:val="110"/>
        </w:rPr>
        <w:t xml:space="preserve"> </w:t>
      </w:r>
      <w:r w:rsidRPr="00D55DF4">
        <w:rPr>
          <w:w w:val="110"/>
        </w:rPr>
        <w:t>time</w:t>
      </w:r>
      <w:r w:rsidRPr="00D55DF4">
        <w:rPr>
          <w:spacing w:val="-3"/>
          <w:w w:val="110"/>
        </w:rPr>
        <w:t xml:space="preserve"> </w:t>
      </w:r>
      <w:r w:rsidRPr="00D55DF4">
        <w:rPr>
          <w:w w:val="110"/>
        </w:rPr>
        <w:t xml:space="preserve">of the prime grant closeout.  Unexpended funds cannot be transferred between grant </w:t>
      </w:r>
      <w:r w:rsidRPr="00D55DF4">
        <w:rPr>
          <w:spacing w:val="-2"/>
          <w:w w:val="110"/>
        </w:rPr>
        <w:t>types.</w:t>
      </w:r>
    </w:p>
    <w:p w:rsidR="00AB7028" w14:paraId="692E5484" w14:textId="77777777">
      <w:pPr>
        <w:pStyle w:val="BodyText"/>
        <w:spacing w:before="6"/>
      </w:pPr>
    </w:p>
    <w:p w:rsidR="00AB7028" w14:paraId="316D2CB0" w14:textId="22D66DFB">
      <w:pPr>
        <w:pStyle w:val="Heading3"/>
        <w:spacing w:line="241" w:lineRule="exact"/>
      </w:pPr>
      <w:bookmarkStart w:id="65" w:name="Fully_Funded_Grantees"/>
      <w:bookmarkEnd w:id="65"/>
      <w:r>
        <w:rPr>
          <w:spacing w:val="-2"/>
          <w:w w:val="120"/>
        </w:rPr>
        <w:t>Fully</w:t>
      </w:r>
      <w:r>
        <w:rPr>
          <w:spacing w:val="-9"/>
          <w:w w:val="120"/>
        </w:rPr>
        <w:t xml:space="preserve"> </w:t>
      </w:r>
      <w:r>
        <w:rPr>
          <w:spacing w:val="-2"/>
          <w:w w:val="120"/>
        </w:rPr>
        <w:t>Funded</w:t>
      </w:r>
      <w:r>
        <w:rPr>
          <w:spacing w:val="-4"/>
          <w:w w:val="120"/>
        </w:rPr>
        <w:t xml:space="preserve"> </w:t>
      </w:r>
      <w:r w:rsidR="00AC50EA">
        <w:rPr>
          <w:spacing w:val="-2"/>
          <w:w w:val="120"/>
        </w:rPr>
        <w:t>Partner</w:t>
      </w:r>
      <w:r>
        <w:rPr>
          <w:spacing w:val="-2"/>
          <w:w w:val="120"/>
        </w:rPr>
        <w:t>s</w:t>
      </w:r>
    </w:p>
    <w:p w:rsidR="00AB7028" w14:paraId="44582285" w14:textId="76654A1F">
      <w:pPr>
        <w:pStyle w:val="BodyText"/>
        <w:ind w:left="756" w:right="1347" w:firstLine="1"/>
      </w:pPr>
      <w:r>
        <w:rPr>
          <w:w w:val="110"/>
        </w:rPr>
        <w:t xml:space="preserve">Fully funded </w:t>
      </w:r>
      <w:r w:rsidR="00AC50EA">
        <w:rPr>
          <w:w w:val="110"/>
        </w:rPr>
        <w:t>partner</w:t>
      </w:r>
      <w:r>
        <w:rPr>
          <w:w w:val="110"/>
        </w:rPr>
        <w:t>s, previously known as multi-</w:t>
      </w:r>
      <w:r>
        <w:rPr>
          <w:w w:val="110"/>
        </w:rPr>
        <w:t>year</w:t>
      </w:r>
      <w:r>
        <w:rPr>
          <w:w w:val="110"/>
        </w:rPr>
        <w:t xml:space="preserve"> funded </w:t>
      </w:r>
      <w:r w:rsidR="00AC50EA">
        <w:rPr>
          <w:w w:val="110"/>
        </w:rPr>
        <w:t>partner</w:t>
      </w:r>
      <w:r>
        <w:rPr>
          <w:w w:val="110"/>
        </w:rPr>
        <w:t xml:space="preserve">s, are </w:t>
      </w:r>
      <w:r w:rsidR="00AC50EA">
        <w:rPr>
          <w:w w:val="110"/>
        </w:rPr>
        <w:t>partner</w:t>
      </w:r>
      <w:r>
        <w:rPr>
          <w:w w:val="110"/>
        </w:rPr>
        <w:t>s that received program year two and/or</w:t>
      </w:r>
      <w:r>
        <w:rPr>
          <w:spacing w:val="40"/>
          <w:w w:val="110"/>
        </w:rPr>
        <w:t xml:space="preserve"> </w:t>
      </w:r>
      <w:r>
        <w:rPr>
          <w:w w:val="110"/>
        </w:rPr>
        <w:t xml:space="preserve">program year three funds in a previous grant year. </w:t>
      </w:r>
      <w:r w:rsidR="007323B4">
        <w:rPr>
          <w:w w:val="110"/>
        </w:rPr>
        <w:t xml:space="preserve">Fully funded </w:t>
      </w:r>
      <w:r w:rsidR="00AC50EA">
        <w:rPr>
          <w:w w:val="110"/>
        </w:rPr>
        <w:t>partner</w:t>
      </w:r>
      <w:r w:rsidR="007323B4">
        <w:rPr>
          <w:w w:val="110"/>
        </w:rPr>
        <w:t xml:space="preserve">s </w:t>
      </w:r>
      <w:r w:rsidR="00193C83">
        <w:rPr>
          <w:w w:val="110"/>
        </w:rPr>
        <w:t xml:space="preserve">must </w:t>
      </w:r>
      <w:r w:rsidR="007323B4">
        <w:rPr>
          <w:w w:val="110"/>
        </w:rPr>
        <w:t xml:space="preserve">submit a continuation application and </w:t>
      </w:r>
      <w:r>
        <w:rPr>
          <w:w w:val="110"/>
        </w:rPr>
        <w:t>may</w:t>
      </w:r>
      <w:r>
        <w:rPr>
          <w:spacing w:val="-3"/>
          <w:w w:val="110"/>
        </w:rPr>
        <w:t xml:space="preserve"> </w:t>
      </w:r>
      <w:r>
        <w:rPr>
          <w:w w:val="110"/>
        </w:rPr>
        <w:t>request</w:t>
      </w:r>
      <w:r>
        <w:rPr>
          <w:spacing w:val="-2"/>
          <w:w w:val="110"/>
        </w:rPr>
        <w:t xml:space="preserve"> </w:t>
      </w:r>
      <w:r>
        <w:rPr>
          <w:w w:val="110"/>
        </w:rPr>
        <w:t>up</w:t>
      </w:r>
      <w:r>
        <w:rPr>
          <w:spacing w:val="-5"/>
          <w:w w:val="110"/>
        </w:rPr>
        <w:t xml:space="preserve"> </w:t>
      </w:r>
      <w:r>
        <w:rPr>
          <w:w w:val="110"/>
        </w:rPr>
        <w:t>to</w:t>
      </w:r>
      <w:r>
        <w:rPr>
          <w:spacing w:val="-5"/>
          <w:w w:val="110"/>
        </w:rPr>
        <w:t xml:space="preserve"> </w:t>
      </w:r>
      <w:r>
        <w:rPr>
          <w:w w:val="110"/>
        </w:rPr>
        <w:t>the</w:t>
      </w:r>
      <w:r>
        <w:rPr>
          <w:spacing w:val="-3"/>
          <w:w w:val="110"/>
        </w:rPr>
        <w:t xml:space="preserve"> </w:t>
      </w:r>
      <w:r>
        <w:rPr>
          <w:w w:val="110"/>
        </w:rPr>
        <w:t>dollar</w:t>
      </w:r>
      <w:r>
        <w:rPr>
          <w:spacing w:val="-5"/>
          <w:w w:val="110"/>
        </w:rPr>
        <w:t xml:space="preserve"> </w:t>
      </w:r>
      <w:r>
        <w:rPr>
          <w:w w:val="110"/>
        </w:rPr>
        <w:t>amount</w:t>
      </w:r>
      <w:r>
        <w:rPr>
          <w:spacing w:val="-6"/>
          <w:w w:val="110"/>
        </w:rPr>
        <w:t xml:space="preserve"> </w:t>
      </w:r>
      <w:r>
        <w:rPr>
          <w:w w:val="110"/>
        </w:rPr>
        <w:t>they</w:t>
      </w:r>
      <w:r>
        <w:rPr>
          <w:spacing w:val="-3"/>
          <w:w w:val="110"/>
        </w:rPr>
        <w:t xml:space="preserve"> </w:t>
      </w:r>
      <w:r>
        <w:rPr>
          <w:w w:val="110"/>
        </w:rPr>
        <w:t>were</w:t>
      </w:r>
      <w:r>
        <w:rPr>
          <w:spacing w:val="-3"/>
          <w:w w:val="110"/>
        </w:rPr>
        <w:t xml:space="preserve"> </w:t>
      </w:r>
      <w:r>
        <w:rPr>
          <w:w w:val="110"/>
        </w:rPr>
        <w:t>granted</w:t>
      </w:r>
      <w:r>
        <w:rPr>
          <w:spacing w:val="-3"/>
          <w:w w:val="110"/>
        </w:rPr>
        <w:t xml:space="preserve"> </w:t>
      </w:r>
      <w:r>
        <w:rPr>
          <w:w w:val="110"/>
        </w:rPr>
        <w:t>for</w:t>
      </w:r>
      <w:r>
        <w:rPr>
          <w:spacing w:val="-5"/>
          <w:w w:val="110"/>
        </w:rPr>
        <w:t xml:space="preserve"> </w:t>
      </w:r>
      <w:r>
        <w:rPr>
          <w:w w:val="110"/>
        </w:rPr>
        <w:t>the</w:t>
      </w:r>
      <w:r>
        <w:rPr>
          <w:spacing w:val="-4"/>
          <w:w w:val="110"/>
        </w:rPr>
        <w:t xml:space="preserve"> </w:t>
      </w:r>
      <w:r>
        <w:rPr>
          <w:w w:val="110"/>
        </w:rPr>
        <w:t>continuation</w:t>
      </w:r>
      <w:r>
        <w:rPr>
          <w:spacing w:val="-5"/>
          <w:w w:val="110"/>
        </w:rPr>
        <w:t xml:space="preserve"> </w:t>
      </w:r>
      <w:r>
        <w:rPr>
          <w:w w:val="110"/>
        </w:rPr>
        <w:t>year</w:t>
      </w:r>
      <w:r>
        <w:rPr>
          <w:spacing w:val="-5"/>
          <w:w w:val="110"/>
        </w:rPr>
        <w:t xml:space="preserve"> </w:t>
      </w:r>
      <w:r>
        <w:rPr>
          <w:w w:val="110"/>
        </w:rPr>
        <w:t>for</w:t>
      </w:r>
      <w:r>
        <w:rPr>
          <w:spacing w:val="-3"/>
          <w:w w:val="110"/>
        </w:rPr>
        <w:t xml:space="preserve"> </w:t>
      </w:r>
      <w:r>
        <w:rPr>
          <w:w w:val="110"/>
        </w:rPr>
        <w:t>which they</w:t>
      </w:r>
      <w:r>
        <w:rPr>
          <w:spacing w:val="-5"/>
          <w:w w:val="110"/>
        </w:rPr>
        <w:t xml:space="preserve"> </w:t>
      </w:r>
      <w:r>
        <w:rPr>
          <w:w w:val="110"/>
        </w:rPr>
        <w:t>are</w:t>
      </w:r>
      <w:r>
        <w:rPr>
          <w:spacing w:val="-4"/>
          <w:w w:val="110"/>
        </w:rPr>
        <w:t xml:space="preserve"> </w:t>
      </w:r>
      <w:r>
        <w:rPr>
          <w:w w:val="110"/>
        </w:rPr>
        <w:t>applying.</w:t>
      </w:r>
      <w:r>
        <w:rPr>
          <w:spacing w:val="-7"/>
          <w:w w:val="110"/>
        </w:rPr>
        <w:t xml:space="preserve"> </w:t>
      </w:r>
      <w:r>
        <w:rPr>
          <w:w w:val="110"/>
        </w:rPr>
        <w:t>Fully</w:t>
      </w:r>
      <w:r>
        <w:rPr>
          <w:spacing w:val="-7"/>
          <w:w w:val="110"/>
        </w:rPr>
        <w:t xml:space="preserve"> </w:t>
      </w:r>
      <w:r>
        <w:rPr>
          <w:w w:val="110"/>
        </w:rPr>
        <w:t>funded</w:t>
      </w:r>
      <w:r>
        <w:rPr>
          <w:spacing w:val="-5"/>
          <w:w w:val="110"/>
        </w:rPr>
        <w:t xml:space="preserve"> </w:t>
      </w:r>
      <w:r w:rsidR="00AC50EA">
        <w:rPr>
          <w:w w:val="110"/>
        </w:rPr>
        <w:t>partner</w:t>
      </w:r>
      <w:r>
        <w:rPr>
          <w:w w:val="110"/>
        </w:rPr>
        <w:t>s</w:t>
      </w:r>
      <w:r>
        <w:rPr>
          <w:spacing w:val="-6"/>
          <w:w w:val="110"/>
        </w:rPr>
        <w:t xml:space="preserve"> </w:t>
      </w:r>
      <w:r>
        <w:rPr>
          <w:w w:val="110"/>
        </w:rPr>
        <w:t>may</w:t>
      </w:r>
      <w:r>
        <w:rPr>
          <w:spacing w:val="-6"/>
          <w:w w:val="110"/>
        </w:rPr>
        <w:t xml:space="preserve"> </w:t>
      </w:r>
      <w:r>
        <w:rPr>
          <w:w w:val="110"/>
        </w:rPr>
        <w:t>not</w:t>
      </w:r>
      <w:r>
        <w:rPr>
          <w:spacing w:val="-5"/>
          <w:w w:val="110"/>
        </w:rPr>
        <w:t xml:space="preserve"> </w:t>
      </w:r>
      <w:r>
        <w:rPr>
          <w:w w:val="110"/>
        </w:rPr>
        <w:t>request</w:t>
      </w:r>
      <w:r>
        <w:rPr>
          <w:spacing w:val="-6"/>
          <w:w w:val="110"/>
        </w:rPr>
        <w:t xml:space="preserve"> </w:t>
      </w:r>
      <w:r>
        <w:rPr>
          <w:w w:val="110"/>
        </w:rPr>
        <w:t>funds</w:t>
      </w:r>
      <w:r>
        <w:rPr>
          <w:spacing w:val="-7"/>
          <w:w w:val="110"/>
        </w:rPr>
        <w:t xml:space="preserve"> </w:t>
      </w:r>
      <w:r w:rsidR="00193C83">
        <w:rPr>
          <w:w w:val="110"/>
        </w:rPr>
        <w:t>exceeding</w:t>
      </w:r>
      <w:r>
        <w:rPr>
          <w:spacing w:val="-6"/>
          <w:w w:val="110"/>
        </w:rPr>
        <w:t xml:space="preserve"> </w:t>
      </w:r>
      <w:r>
        <w:rPr>
          <w:w w:val="110"/>
        </w:rPr>
        <w:t>the</w:t>
      </w:r>
      <w:r>
        <w:rPr>
          <w:spacing w:val="-4"/>
          <w:w w:val="110"/>
        </w:rPr>
        <w:t xml:space="preserve"> </w:t>
      </w:r>
      <w:r>
        <w:rPr>
          <w:w w:val="110"/>
        </w:rPr>
        <w:t>amount</w:t>
      </w:r>
      <w:r>
        <w:rPr>
          <w:spacing w:val="-8"/>
          <w:w w:val="110"/>
        </w:rPr>
        <w:t xml:space="preserve"> </w:t>
      </w:r>
      <w:r>
        <w:rPr>
          <w:w w:val="110"/>
        </w:rPr>
        <w:t xml:space="preserve">they were </w:t>
      </w:r>
      <w:r>
        <w:rPr>
          <w:w w:val="110"/>
        </w:rPr>
        <w:t>awarded for</w:t>
      </w:r>
      <w:r>
        <w:rPr>
          <w:w w:val="110"/>
        </w:rPr>
        <w:t xml:space="preserve"> each year (year two or year three) of their fully funded grants.</w:t>
      </w:r>
      <w:r w:rsidR="00F04D72">
        <w:rPr>
          <w:w w:val="110"/>
        </w:rPr>
        <w:t xml:space="preserve"> </w:t>
      </w:r>
      <w:r w:rsidR="00193C83">
        <w:rPr>
          <w:w w:val="110"/>
        </w:rPr>
        <w:t xml:space="preserve">Fully funded partners may request increases in MSY. </w:t>
      </w:r>
      <w:r w:rsidR="00F04D72">
        <w:rPr>
          <w:w w:val="110"/>
        </w:rPr>
        <w:t xml:space="preserve">Fully </w:t>
      </w:r>
      <w:r w:rsidR="00F04D72">
        <w:rPr>
          <w:w w:val="110"/>
        </w:rPr>
        <w:t xml:space="preserve">funded </w:t>
      </w:r>
      <w:r w:rsidR="00AC50EA">
        <w:rPr>
          <w:w w:val="110"/>
        </w:rPr>
        <w:t>partner</w:t>
      </w:r>
      <w:r w:rsidR="00F04D72">
        <w:rPr>
          <w:w w:val="110"/>
        </w:rPr>
        <w:t>s that wish to use carry forward funding should refer to the Carry Forward funding section above.</w:t>
      </w:r>
      <w:r w:rsidR="005F00F5">
        <w:rPr>
          <w:w w:val="110"/>
        </w:rPr>
        <w:br/>
      </w:r>
    </w:p>
    <w:p w:rsidR="00AB7028" w:rsidP="003D590C" w14:paraId="04312635" w14:textId="7AE8ACBA">
      <w:pPr>
        <w:pStyle w:val="Heading2"/>
      </w:pPr>
      <w:bookmarkStart w:id="66" w:name="VII._Increasing_Grantee_Overall_Share_of"/>
      <w:bookmarkEnd w:id="66"/>
      <w:r>
        <w:t xml:space="preserve">VII. </w:t>
      </w:r>
      <w:r w:rsidRPr="001A279D" w:rsidR="00633228">
        <w:t>Increasing</w:t>
      </w:r>
      <w:r w:rsidR="00633228">
        <w:rPr>
          <w:spacing w:val="-5"/>
          <w:w w:val="115"/>
        </w:rPr>
        <w:t xml:space="preserve"> </w:t>
      </w:r>
      <w:r w:rsidR="00AC50EA">
        <w:t>Partner</w:t>
      </w:r>
      <w:r w:rsidR="00633228">
        <w:rPr>
          <w:spacing w:val="-3"/>
          <w:w w:val="115"/>
        </w:rPr>
        <w:t xml:space="preserve"> </w:t>
      </w:r>
      <w:r w:rsidR="00633228">
        <w:rPr>
          <w:w w:val="115"/>
        </w:rPr>
        <w:t>Overall</w:t>
      </w:r>
      <w:r w:rsidR="00633228">
        <w:rPr>
          <w:spacing w:val="-4"/>
          <w:w w:val="115"/>
        </w:rPr>
        <w:t xml:space="preserve"> </w:t>
      </w:r>
      <w:r w:rsidR="00633228">
        <w:rPr>
          <w:w w:val="115"/>
        </w:rPr>
        <w:t>Share</w:t>
      </w:r>
      <w:r w:rsidR="00633228">
        <w:rPr>
          <w:spacing w:val="-3"/>
          <w:w w:val="115"/>
        </w:rPr>
        <w:t xml:space="preserve"> </w:t>
      </w:r>
      <w:r w:rsidR="00633228">
        <w:rPr>
          <w:w w:val="115"/>
        </w:rPr>
        <w:t>of</w:t>
      </w:r>
      <w:r w:rsidR="00633228">
        <w:rPr>
          <w:spacing w:val="-4"/>
          <w:w w:val="115"/>
        </w:rPr>
        <w:t xml:space="preserve"> </w:t>
      </w:r>
      <w:r w:rsidR="00633228">
        <w:rPr>
          <w:w w:val="115"/>
        </w:rPr>
        <w:t>Total</w:t>
      </w:r>
      <w:r w:rsidR="00633228">
        <w:rPr>
          <w:spacing w:val="-6"/>
          <w:w w:val="115"/>
        </w:rPr>
        <w:t xml:space="preserve"> </w:t>
      </w:r>
      <w:r w:rsidR="00633228">
        <w:rPr>
          <w:w w:val="115"/>
        </w:rPr>
        <w:t>Budgeted</w:t>
      </w:r>
      <w:r w:rsidR="00633228">
        <w:rPr>
          <w:spacing w:val="-3"/>
          <w:w w:val="115"/>
        </w:rPr>
        <w:t xml:space="preserve"> </w:t>
      </w:r>
      <w:r w:rsidR="00633228">
        <w:rPr>
          <w:spacing w:val="-2"/>
          <w:w w:val="115"/>
        </w:rPr>
        <w:t>Costs</w:t>
      </w:r>
    </w:p>
    <w:p w:rsidR="00AB7028" w:rsidRPr="00316690" w14:paraId="6C936338" w14:textId="6707EE1E">
      <w:pPr>
        <w:pStyle w:val="BodyText"/>
        <w:ind w:left="759" w:right="1347"/>
        <w:rPr>
          <w:szCs w:val="22"/>
        </w:rPr>
      </w:pPr>
      <w:r w:rsidRPr="00316690">
        <w:rPr>
          <w:w w:val="110"/>
          <w:szCs w:val="22"/>
        </w:rPr>
        <w:t>AmeriCorps</w:t>
      </w:r>
      <w:r w:rsidRPr="00316690">
        <w:rPr>
          <w:spacing w:val="-7"/>
          <w:w w:val="110"/>
          <w:szCs w:val="22"/>
        </w:rPr>
        <w:t xml:space="preserve"> </w:t>
      </w:r>
      <w:r w:rsidRPr="00316690">
        <w:rPr>
          <w:w w:val="110"/>
          <w:szCs w:val="22"/>
        </w:rPr>
        <w:t>requires</w:t>
      </w:r>
      <w:r w:rsidRPr="00316690">
        <w:rPr>
          <w:spacing w:val="-7"/>
          <w:w w:val="110"/>
          <w:szCs w:val="22"/>
        </w:rPr>
        <w:t xml:space="preserve"> </w:t>
      </w:r>
      <w:r w:rsidR="00AC50EA">
        <w:rPr>
          <w:w w:val="110"/>
          <w:szCs w:val="22"/>
        </w:rPr>
        <w:t>partner</w:t>
      </w:r>
      <w:r w:rsidRPr="00316690">
        <w:rPr>
          <w:w w:val="110"/>
          <w:szCs w:val="22"/>
        </w:rPr>
        <w:t>s</w:t>
      </w:r>
      <w:r w:rsidRPr="00316690">
        <w:rPr>
          <w:spacing w:val="-9"/>
          <w:w w:val="110"/>
          <w:szCs w:val="22"/>
        </w:rPr>
        <w:t xml:space="preserve"> </w:t>
      </w:r>
      <w:r w:rsidRPr="00316690">
        <w:rPr>
          <w:w w:val="110"/>
          <w:szCs w:val="22"/>
        </w:rPr>
        <w:t>to</w:t>
      </w:r>
      <w:r w:rsidRPr="00316690">
        <w:rPr>
          <w:spacing w:val="-5"/>
          <w:w w:val="110"/>
          <w:szCs w:val="22"/>
        </w:rPr>
        <w:t xml:space="preserve"> </w:t>
      </w:r>
      <w:r w:rsidRPr="00316690">
        <w:rPr>
          <w:w w:val="110"/>
          <w:szCs w:val="22"/>
        </w:rPr>
        <w:t>meet</w:t>
      </w:r>
      <w:r w:rsidRPr="00316690">
        <w:rPr>
          <w:spacing w:val="-7"/>
          <w:w w:val="110"/>
          <w:szCs w:val="22"/>
        </w:rPr>
        <w:t xml:space="preserve"> </w:t>
      </w:r>
      <w:r w:rsidRPr="00316690">
        <w:rPr>
          <w:w w:val="110"/>
          <w:szCs w:val="22"/>
        </w:rPr>
        <w:t>an</w:t>
      </w:r>
      <w:r w:rsidRPr="00316690">
        <w:rPr>
          <w:spacing w:val="-8"/>
          <w:w w:val="110"/>
          <w:szCs w:val="22"/>
        </w:rPr>
        <w:t xml:space="preserve"> </w:t>
      </w:r>
      <w:r w:rsidRPr="00316690">
        <w:rPr>
          <w:w w:val="110"/>
          <w:szCs w:val="22"/>
        </w:rPr>
        <w:t>overall</w:t>
      </w:r>
      <w:r w:rsidRPr="00316690">
        <w:rPr>
          <w:spacing w:val="-7"/>
          <w:w w:val="110"/>
          <w:szCs w:val="22"/>
        </w:rPr>
        <w:t xml:space="preserve"> </w:t>
      </w:r>
      <w:r w:rsidRPr="00316690">
        <w:rPr>
          <w:w w:val="110"/>
          <w:szCs w:val="22"/>
        </w:rPr>
        <w:t>matching</w:t>
      </w:r>
      <w:r w:rsidRPr="00316690">
        <w:rPr>
          <w:spacing w:val="-4"/>
          <w:w w:val="110"/>
          <w:szCs w:val="22"/>
        </w:rPr>
        <w:t xml:space="preserve"> </w:t>
      </w:r>
      <w:r w:rsidRPr="00316690">
        <w:rPr>
          <w:w w:val="110"/>
          <w:szCs w:val="22"/>
        </w:rPr>
        <w:t>rate</w:t>
      </w:r>
      <w:r w:rsidRPr="00316690">
        <w:rPr>
          <w:spacing w:val="-7"/>
          <w:w w:val="110"/>
          <w:szCs w:val="22"/>
        </w:rPr>
        <w:t xml:space="preserve"> </w:t>
      </w:r>
      <w:r w:rsidRPr="00316690">
        <w:rPr>
          <w:w w:val="110"/>
          <w:szCs w:val="22"/>
        </w:rPr>
        <w:t>that</w:t>
      </w:r>
      <w:r w:rsidRPr="00316690">
        <w:rPr>
          <w:spacing w:val="-5"/>
          <w:w w:val="110"/>
          <w:szCs w:val="22"/>
        </w:rPr>
        <w:t xml:space="preserve"> </w:t>
      </w:r>
      <w:r w:rsidRPr="00316690">
        <w:rPr>
          <w:w w:val="110"/>
          <w:szCs w:val="22"/>
        </w:rPr>
        <w:t>increases</w:t>
      </w:r>
      <w:r w:rsidRPr="00316690">
        <w:rPr>
          <w:spacing w:val="-7"/>
          <w:w w:val="110"/>
          <w:szCs w:val="22"/>
        </w:rPr>
        <w:t xml:space="preserve"> </w:t>
      </w:r>
      <w:r w:rsidRPr="00316690">
        <w:rPr>
          <w:w w:val="110"/>
          <w:szCs w:val="22"/>
        </w:rPr>
        <w:t>over</w:t>
      </w:r>
      <w:r w:rsidRPr="00316690">
        <w:rPr>
          <w:spacing w:val="-9"/>
          <w:w w:val="110"/>
          <w:szCs w:val="22"/>
        </w:rPr>
        <w:t xml:space="preserve"> </w:t>
      </w:r>
      <w:r w:rsidRPr="00316690">
        <w:rPr>
          <w:w w:val="110"/>
          <w:szCs w:val="22"/>
        </w:rPr>
        <w:t>time.</w:t>
      </w:r>
      <w:r w:rsidRPr="00316690">
        <w:rPr>
          <w:spacing w:val="-5"/>
          <w:w w:val="110"/>
          <w:szCs w:val="22"/>
        </w:rPr>
        <w:t xml:space="preserve"> </w:t>
      </w:r>
      <w:r w:rsidRPr="00316690">
        <w:rPr>
          <w:w w:val="110"/>
          <w:szCs w:val="22"/>
        </w:rPr>
        <w:t>You</w:t>
      </w:r>
      <w:r w:rsidRPr="00316690">
        <w:rPr>
          <w:spacing w:val="-7"/>
          <w:w w:val="110"/>
          <w:szCs w:val="22"/>
        </w:rPr>
        <w:t xml:space="preserve"> </w:t>
      </w:r>
      <w:r w:rsidRPr="00316690">
        <w:rPr>
          <w:w w:val="110"/>
          <w:szCs w:val="22"/>
        </w:rPr>
        <w:t>have</w:t>
      </w:r>
      <w:r w:rsidRPr="00316690">
        <w:rPr>
          <w:spacing w:val="-7"/>
          <w:w w:val="110"/>
          <w:szCs w:val="22"/>
        </w:rPr>
        <w:t xml:space="preserve"> </w:t>
      </w:r>
      <w:r w:rsidRPr="00316690">
        <w:rPr>
          <w:w w:val="110"/>
          <w:szCs w:val="22"/>
        </w:rPr>
        <w:t xml:space="preserve">the flexibility to meet the overall match requirements in any of the three budget areas, </w:t>
      </w:r>
      <w:r w:rsidRPr="00316690">
        <w:rPr>
          <w:w w:val="110"/>
          <w:szCs w:val="22"/>
        </w:rPr>
        <w:t>as long as</w:t>
      </w:r>
      <w:r w:rsidRPr="00316690">
        <w:rPr>
          <w:w w:val="110"/>
          <w:szCs w:val="22"/>
        </w:rPr>
        <w:t xml:space="preserve"> you maintain the minimum match of 24% for the first three years and the increasing minimums in years thereafter. See 45 CFR §§ 2521.35–2521.90 for the specific regulations.</w:t>
      </w:r>
    </w:p>
    <w:p w:rsidR="00AB7028" w:rsidRPr="00316690" w14:paraId="6D523C60" w14:textId="5F76426E">
      <w:pPr>
        <w:pStyle w:val="BodyText"/>
        <w:spacing w:before="232"/>
        <w:ind w:left="759" w:right="1347"/>
        <w:rPr>
          <w:szCs w:val="22"/>
        </w:rPr>
      </w:pPr>
      <w:r w:rsidRPr="00316690">
        <w:rPr>
          <w:w w:val="110"/>
          <w:szCs w:val="22"/>
        </w:rPr>
        <w:t>See</w:t>
      </w:r>
      <w:r w:rsidRPr="00316690">
        <w:rPr>
          <w:spacing w:val="-8"/>
          <w:w w:val="110"/>
          <w:szCs w:val="22"/>
        </w:rPr>
        <w:t xml:space="preserve"> </w:t>
      </w:r>
      <w:r w:rsidRPr="00316690">
        <w:rPr>
          <w:w w:val="110"/>
          <w:szCs w:val="22"/>
        </w:rPr>
        <w:t>Attachment</w:t>
      </w:r>
      <w:r w:rsidRPr="00316690">
        <w:rPr>
          <w:spacing w:val="-7"/>
          <w:w w:val="110"/>
          <w:szCs w:val="22"/>
        </w:rPr>
        <w:t xml:space="preserve"> </w:t>
      </w:r>
      <w:r w:rsidRPr="00316690">
        <w:rPr>
          <w:w w:val="110"/>
          <w:szCs w:val="22"/>
        </w:rPr>
        <w:t>G</w:t>
      </w:r>
      <w:r w:rsidRPr="00316690">
        <w:rPr>
          <w:spacing w:val="-8"/>
          <w:w w:val="110"/>
          <w:szCs w:val="22"/>
        </w:rPr>
        <w:t xml:space="preserve"> </w:t>
      </w:r>
      <w:r w:rsidRPr="00316690">
        <w:rPr>
          <w:w w:val="110"/>
          <w:szCs w:val="22"/>
        </w:rPr>
        <w:t>for</w:t>
      </w:r>
      <w:r w:rsidRPr="00316690">
        <w:rPr>
          <w:spacing w:val="-8"/>
          <w:w w:val="110"/>
          <w:szCs w:val="22"/>
        </w:rPr>
        <w:t xml:space="preserve"> </w:t>
      </w:r>
      <w:r w:rsidRPr="00316690">
        <w:rPr>
          <w:w w:val="110"/>
          <w:szCs w:val="22"/>
        </w:rPr>
        <w:t>instructions</w:t>
      </w:r>
      <w:r w:rsidRPr="00316690">
        <w:rPr>
          <w:spacing w:val="-9"/>
          <w:w w:val="110"/>
          <w:szCs w:val="22"/>
        </w:rPr>
        <w:t xml:space="preserve"> </w:t>
      </w:r>
      <w:r w:rsidRPr="00316690">
        <w:rPr>
          <w:w w:val="110"/>
          <w:szCs w:val="22"/>
        </w:rPr>
        <w:t>for</w:t>
      </w:r>
      <w:r w:rsidRPr="00316690">
        <w:rPr>
          <w:spacing w:val="-6"/>
          <w:w w:val="110"/>
          <w:szCs w:val="22"/>
        </w:rPr>
        <w:t xml:space="preserve"> </w:t>
      </w:r>
      <w:r w:rsidRPr="00316690">
        <w:rPr>
          <w:w w:val="110"/>
          <w:szCs w:val="22"/>
        </w:rPr>
        <w:t>applying</w:t>
      </w:r>
      <w:r w:rsidRPr="00316690">
        <w:rPr>
          <w:spacing w:val="-7"/>
          <w:w w:val="110"/>
          <w:szCs w:val="22"/>
        </w:rPr>
        <w:t xml:space="preserve"> </w:t>
      </w:r>
      <w:r w:rsidRPr="00316690">
        <w:rPr>
          <w:w w:val="110"/>
          <w:szCs w:val="22"/>
        </w:rPr>
        <w:t>for</w:t>
      </w:r>
      <w:r w:rsidRPr="00316690">
        <w:rPr>
          <w:spacing w:val="-8"/>
          <w:w w:val="110"/>
          <w:szCs w:val="22"/>
        </w:rPr>
        <w:t xml:space="preserve"> </w:t>
      </w:r>
      <w:r w:rsidRPr="00316690">
        <w:rPr>
          <w:w w:val="110"/>
          <w:szCs w:val="22"/>
        </w:rPr>
        <w:t>a</w:t>
      </w:r>
      <w:r w:rsidRPr="00316690">
        <w:rPr>
          <w:spacing w:val="-6"/>
          <w:w w:val="110"/>
          <w:szCs w:val="22"/>
        </w:rPr>
        <w:t xml:space="preserve"> </w:t>
      </w:r>
      <w:r w:rsidRPr="00316690">
        <w:rPr>
          <w:w w:val="110"/>
          <w:szCs w:val="22"/>
        </w:rPr>
        <w:t xml:space="preserve">match </w:t>
      </w:r>
      <w:r w:rsidRPr="00316690">
        <w:rPr>
          <w:spacing w:val="-2"/>
          <w:w w:val="110"/>
          <w:szCs w:val="22"/>
        </w:rPr>
        <w:t>waiver.</w:t>
      </w:r>
    </w:p>
    <w:p w:rsidR="00AB7028" w:rsidRPr="00316690" w14:paraId="06E31169" w14:textId="77777777">
      <w:pPr>
        <w:pStyle w:val="BodyText"/>
        <w:spacing w:before="2"/>
        <w:rPr>
          <w:szCs w:val="22"/>
        </w:rPr>
      </w:pPr>
    </w:p>
    <w:p w:rsidR="00AB7028" w:rsidRPr="00316690" w14:paraId="501F973A" w14:textId="77777777">
      <w:pPr>
        <w:pStyle w:val="BodyText"/>
        <w:spacing w:line="241" w:lineRule="exact"/>
        <w:ind w:left="760"/>
        <w:rPr>
          <w:szCs w:val="22"/>
        </w:rPr>
      </w:pPr>
      <w:r w:rsidRPr="00316690">
        <w:rPr>
          <w:w w:val="110"/>
          <w:szCs w:val="22"/>
        </w:rPr>
        <w:t>In</w:t>
      </w:r>
      <w:r w:rsidRPr="00316690">
        <w:rPr>
          <w:spacing w:val="-2"/>
          <w:w w:val="110"/>
          <w:szCs w:val="22"/>
        </w:rPr>
        <w:t xml:space="preserve"> </w:t>
      </w:r>
      <w:r w:rsidRPr="00316690">
        <w:rPr>
          <w:w w:val="110"/>
          <w:szCs w:val="22"/>
        </w:rPr>
        <w:t>the Funding/Demographics</w:t>
      </w:r>
      <w:r w:rsidRPr="00316690">
        <w:rPr>
          <w:spacing w:val="-3"/>
          <w:w w:val="110"/>
          <w:szCs w:val="22"/>
        </w:rPr>
        <w:t xml:space="preserve"> </w:t>
      </w:r>
      <w:r w:rsidRPr="00316690">
        <w:rPr>
          <w:w w:val="110"/>
          <w:szCs w:val="22"/>
        </w:rPr>
        <w:t>Section,</w:t>
      </w:r>
      <w:r w:rsidRPr="00316690">
        <w:rPr>
          <w:spacing w:val="4"/>
          <w:w w:val="110"/>
          <w:szCs w:val="22"/>
        </w:rPr>
        <w:t xml:space="preserve"> </w:t>
      </w:r>
      <w:r w:rsidRPr="00316690">
        <w:rPr>
          <w:w w:val="110"/>
          <w:szCs w:val="22"/>
        </w:rPr>
        <w:t>enter the requested</w:t>
      </w:r>
      <w:r w:rsidRPr="00316690">
        <w:rPr>
          <w:spacing w:val="2"/>
          <w:w w:val="110"/>
          <w:szCs w:val="22"/>
        </w:rPr>
        <w:t xml:space="preserve"> </w:t>
      </w:r>
      <w:r w:rsidRPr="00316690">
        <w:rPr>
          <w:spacing w:val="-2"/>
          <w:w w:val="110"/>
          <w:szCs w:val="22"/>
        </w:rPr>
        <w:t>information:</w:t>
      </w:r>
    </w:p>
    <w:p w:rsidR="00AB7028" w:rsidRPr="001A279D" w:rsidP="003D590C" w14:paraId="66F95ABE" w14:textId="77777777">
      <w:pPr>
        <w:pStyle w:val="ListParagraph"/>
        <w:numPr>
          <w:ilvl w:val="2"/>
          <w:numId w:val="17"/>
        </w:numPr>
        <w:tabs>
          <w:tab w:val="left" w:pos="1116"/>
        </w:tabs>
        <w:ind w:left="1440" w:right="1481"/>
        <w:rPr>
          <w:rFonts w:ascii="Symbol" w:hAnsi="Symbol"/>
        </w:rPr>
      </w:pPr>
      <w:r w:rsidRPr="001A279D">
        <w:rPr>
          <w:w w:val="110"/>
        </w:rPr>
        <w:t>Other</w:t>
      </w:r>
      <w:r w:rsidRPr="001A279D">
        <w:rPr>
          <w:spacing w:val="-7"/>
          <w:w w:val="110"/>
        </w:rPr>
        <w:t xml:space="preserve"> </w:t>
      </w:r>
      <w:r w:rsidRPr="001A279D">
        <w:rPr>
          <w:w w:val="110"/>
        </w:rPr>
        <w:t>Revenue</w:t>
      </w:r>
      <w:r w:rsidRPr="001A279D">
        <w:rPr>
          <w:spacing w:val="-7"/>
          <w:w w:val="110"/>
        </w:rPr>
        <w:t xml:space="preserve"> </w:t>
      </w:r>
      <w:r w:rsidRPr="001A279D">
        <w:rPr>
          <w:w w:val="110"/>
        </w:rPr>
        <w:t>funds.</w:t>
      </w:r>
      <w:r w:rsidRPr="001A279D">
        <w:rPr>
          <w:spacing w:val="-6"/>
          <w:w w:val="110"/>
        </w:rPr>
        <w:t xml:space="preserve"> </w:t>
      </w:r>
      <w:r w:rsidRPr="001A279D">
        <w:rPr>
          <w:w w:val="110"/>
        </w:rPr>
        <w:t>Enter</w:t>
      </w:r>
      <w:r w:rsidRPr="001A279D">
        <w:rPr>
          <w:spacing w:val="-7"/>
          <w:w w:val="110"/>
        </w:rPr>
        <w:t xml:space="preserve"> </w:t>
      </w:r>
      <w:r w:rsidRPr="001A279D">
        <w:rPr>
          <w:w w:val="110"/>
        </w:rPr>
        <w:t>the</w:t>
      </w:r>
      <w:r w:rsidRPr="001A279D">
        <w:rPr>
          <w:spacing w:val="-6"/>
          <w:w w:val="110"/>
        </w:rPr>
        <w:t xml:space="preserve"> </w:t>
      </w:r>
      <w:r w:rsidRPr="001A279D">
        <w:rPr>
          <w:w w:val="110"/>
        </w:rPr>
        <w:t>amount</w:t>
      </w:r>
      <w:r w:rsidRPr="001A279D">
        <w:rPr>
          <w:spacing w:val="-7"/>
          <w:w w:val="110"/>
        </w:rPr>
        <w:t xml:space="preserve"> </w:t>
      </w:r>
      <w:r w:rsidRPr="001A279D">
        <w:rPr>
          <w:w w:val="110"/>
        </w:rPr>
        <w:t>of</w:t>
      </w:r>
      <w:r w:rsidRPr="001A279D">
        <w:rPr>
          <w:spacing w:val="-6"/>
          <w:w w:val="110"/>
        </w:rPr>
        <w:t xml:space="preserve"> </w:t>
      </w:r>
      <w:r w:rsidRPr="001A279D">
        <w:rPr>
          <w:w w:val="110"/>
        </w:rPr>
        <w:t>funds</w:t>
      </w:r>
      <w:r w:rsidRPr="001A279D">
        <w:rPr>
          <w:spacing w:val="-5"/>
          <w:w w:val="110"/>
        </w:rPr>
        <w:t xml:space="preserve"> </w:t>
      </w:r>
      <w:r w:rsidRPr="001A279D">
        <w:rPr>
          <w:w w:val="110"/>
        </w:rPr>
        <w:t>that</w:t>
      </w:r>
      <w:r w:rsidRPr="001A279D">
        <w:rPr>
          <w:spacing w:val="-7"/>
          <w:w w:val="110"/>
        </w:rPr>
        <w:t xml:space="preserve"> </w:t>
      </w:r>
      <w:r w:rsidRPr="001A279D">
        <w:rPr>
          <w:w w:val="110"/>
        </w:rPr>
        <w:t>your</w:t>
      </w:r>
      <w:r w:rsidRPr="001A279D">
        <w:rPr>
          <w:spacing w:val="-7"/>
          <w:w w:val="110"/>
        </w:rPr>
        <w:t xml:space="preserve"> </w:t>
      </w:r>
      <w:r w:rsidRPr="001A279D">
        <w:rPr>
          <w:w w:val="110"/>
        </w:rPr>
        <w:t>program</w:t>
      </w:r>
      <w:r w:rsidRPr="001A279D">
        <w:rPr>
          <w:spacing w:val="-5"/>
          <w:w w:val="110"/>
        </w:rPr>
        <w:t xml:space="preserve"> </w:t>
      </w:r>
      <w:r w:rsidRPr="001A279D">
        <w:rPr>
          <w:w w:val="110"/>
        </w:rPr>
        <w:t>uses</w:t>
      </w:r>
      <w:r w:rsidRPr="001A279D">
        <w:rPr>
          <w:spacing w:val="-6"/>
          <w:w w:val="110"/>
        </w:rPr>
        <w:t xml:space="preserve"> </w:t>
      </w:r>
      <w:r w:rsidRPr="001A279D">
        <w:rPr>
          <w:w w:val="110"/>
        </w:rPr>
        <w:t>to</w:t>
      </w:r>
      <w:r w:rsidRPr="001A279D">
        <w:rPr>
          <w:spacing w:val="-5"/>
          <w:w w:val="110"/>
        </w:rPr>
        <w:t xml:space="preserve"> </w:t>
      </w:r>
      <w:r w:rsidRPr="001A279D">
        <w:rPr>
          <w:w w:val="110"/>
        </w:rPr>
        <w:t>run</w:t>
      </w:r>
      <w:r w:rsidRPr="001A279D">
        <w:rPr>
          <w:spacing w:val="-6"/>
          <w:w w:val="110"/>
        </w:rPr>
        <w:t xml:space="preserve"> </w:t>
      </w:r>
      <w:r w:rsidRPr="001A279D">
        <w:rPr>
          <w:w w:val="110"/>
        </w:rPr>
        <w:t>the</w:t>
      </w:r>
      <w:r w:rsidRPr="001A279D">
        <w:rPr>
          <w:spacing w:val="-6"/>
          <w:w w:val="110"/>
        </w:rPr>
        <w:t xml:space="preserve"> </w:t>
      </w:r>
      <w:r w:rsidRPr="001A279D">
        <w:rPr>
          <w:w w:val="110"/>
        </w:rPr>
        <w:t>program</w:t>
      </w:r>
      <w:r w:rsidRPr="001A279D">
        <w:rPr>
          <w:spacing w:val="-4"/>
          <w:w w:val="110"/>
        </w:rPr>
        <w:t xml:space="preserve"> </w:t>
      </w:r>
      <w:r w:rsidRPr="001A279D">
        <w:rPr>
          <w:w w:val="110"/>
        </w:rPr>
        <w:t>that are not CNCS share or match.</w:t>
      </w:r>
    </w:p>
    <w:p w:rsidR="00AB7028" w:rsidRPr="001A279D" w:rsidP="003D590C" w14:paraId="071B2097" w14:textId="547789EE">
      <w:pPr>
        <w:pStyle w:val="ListParagraph"/>
        <w:numPr>
          <w:ilvl w:val="2"/>
          <w:numId w:val="17"/>
        </w:numPr>
        <w:tabs>
          <w:tab w:val="left" w:pos="1117"/>
        </w:tabs>
        <w:spacing w:line="237" w:lineRule="auto"/>
        <w:ind w:left="1440" w:right="1355"/>
        <w:rPr>
          <w:rFonts w:ascii="Symbol" w:hAnsi="Symbol"/>
        </w:rPr>
      </w:pPr>
      <w:r w:rsidRPr="001A279D">
        <w:rPr>
          <w:w w:val="110"/>
        </w:rPr>
        <w:t>Number</w:t>
      </w:r>
      <w:r w:rsidRPr="001A279D">
        <w:rPr>
          <w:spacing w:val="-8"/>
          <w:w w:val="110"/>
        </w:rPr>
        <w:t xml:space="preserve"> </w:t>
      </w:r>
      <w:r w:rsidRPr="001A279D">
        <w:rPr>
          <w:w w:val="110"/>
        </w:rPr>
        <w:t>of</w:t>
      </w:r>
      <w:r w:rsidRPr="001A279D">
        <w:rPr>
          <w:spacing w:val="-8"/>
          <w:w w:val="110"/>
        </w:rPr>
        <w:t xml:space="preserve"> </w:t>
      </w:r>
      <w:r w:rsidRPr="001A279D">
        <w:rPr>
          <w:w w:val="110"/>
        </w:rPr>
        <w:t>Volunteers</w:t>
      </w:r>
      <w:r w:rsidRPr="001A279D">
        <w:rPr>
          <w:spacing w:val="-8"/>
          <w:w w:val="110"/>
        </w:rPr>
        <w:t xml:space="preserve"> </w:t>
      </w:r>
      <w:r w:rsidRPr="001A279D">
        <w:rPr>
          <w:w w:val="110"/>
        </w:rPr>
        <w:t>Generated</w:t>
      </w:r>
      <w:r w:rsidRPr="001A279D">
        <w:rPr>
          <w:spacing w:val="-8"/>
          <w:w w:val="110"/>
        </w:rPr>
        <w:t xml:space="preserve"> </w:t>
      </w:r>
      <w:r w:rsidRPr="001A279D">
        <w:rPr>
          <w:w w:val="110"/>
        </w:rPr>
        <w:t>by</w:t>
      </w:r>
      <w:r w:rsidRPr="001A279D">
        <w:rPr>
          <w:spacing w:val="-8"/>
          <w:w w:val="110"/>
        </w:rPr>
        <w:t xml:space="preserve"> </w:t>
      </w:r>
      <w:r w:rsidRPr="001A279D">
        <w:rPr>
          <w:w w:val="110"/>
        </w:rPr>
        <w:t>AmeriCorps</w:t>
      </w:r>
      <w:r w:rsidRPr="001A279D">
        <w:rPr>
          <w:spacing w:val="-7"/>
          <w:w w:val="110"/>
        </w:rPr>
        <w:t xml:space="preserve"> </w:t>
      </w:r>
      <w:r w:rsidR="00E015CE">
        <w:rPr>
          <w:w w:val="110"/>
        </w:rPr>
        <w:t>volunteer</w:t>
      </w:r>
      <w:r w:rsidRPr="001A279D">
        <w:rPr>
          <w:w w:val="110"/>
        </w:rPr>
        <w:t>s.</w:t>
      </w:r>
      <w:r w:rsidRPr="001A279D">
        <w:rPr>
          <w:spacing w:val="-8"/>
          <w:w w:val="110"/>
        </w:rPr>
        <w:t xml:space="preserve"> </w:t>
      </w:r>
      <w:r w:rsidRPr="001A279D">
        <w:rPr>
          <w:w w:val="110"/>
        </w:rPr>
        <w:t>Please</w:t>
      </w:r>
      <w:r w:rsidRPr="001A279D">
        <w:rPr>
          <w:spacing w:val="-8"/>
          <w:w w:val="110"/>
        </w:rPr>
        <w:t xml:space="preserve"> </w:t>
      </w:r>
      <w:r w:rsidRPr="001A279D">
        <w:rPr>
          <w:w w:val="110"/>
        </w:rPr>
        <w:t>enter</w:t>
      </w:r>
      <w:r w:rsidRPr="001A279D">
        <w:rPr>
          <w:spacing w:val="-9"/>
          <w:w w:val="110"/>
        </w:rPr>
        <w:t xml:space="preserve"> </w:t>
      </w:r>
      <w:r w:rsidRPr="001A279D">
        <w:rPr>
          <w:w w:val="110"/>
        </w:rPr>
        <w:t>the</w:t>
      </w:r>
      <w:r w:rsidRPr="001A279D">
        <w:rPr>
          <w:spacing w:val="-7"/>
          <w:w w:val="110"/>
        </w:rPr>
        <w:t xml:space="preserve"> </w:t>
      </w:r>
      <w:r w:rsidRPr="001A279D">
        <w:rPr>
          <w:w w:val="110"/>
        </w:rPr>
        <w:t>number</w:t>
      </w:r>
      <w:r w:rsidRPr="001A279D">
        <w:rPr>
          <w:spacing w:val="-8"/>
          <w:w w:val="110"/>
        </w:rPr>
        <w:t xml:space="preserve"> </w:t>
      </w:r>
      <w:r w:rsidRPr="001A279D">
        <w:rPr>
          <w:w w:val="110"/>
        </w:rPr>
        <w:t>of</w:t>
      </w:r>
      <w:r w:rsidRPr="001A279D">
        <w:rPr>
          <w:spacing w:val="-7"/>
          <w:w w:val="110"/>
        </w:rPr>
        <w:t xml:space="preserve"> </w:t>
      </w:r>
      <w:r w:rsidRPr="001A279D">
        <w:rPr>
          <w:w w:val="110"/>
        </w:rPr>
        <w:t xml:space="preserve">volunteers participating in one-day service projects or ongoing volunteer commitments that the proposed AmeriCorps </w:t>
      </w:r>
      <w:r w:rsidR="00E015CE">
        <w:rPr>
          <w:w w:val="110"/>
        </w:rPr>
        <w:t>volunteer</w:t>
      </w:r>
      <w:r w:rsidRPr="001A279D">
        <w:rPr>
          <w:w w:val="110"/>
        </w:rPr>
        <w:t>s will generate.</w:t>
      </w:r>
    </w:p>
    <w:p w:rsidR="00D2668A" w:rsidP="001A279D" w14:paraId="1406A34B" w14:textId="77777777">
      <w:pPr>
        <w:pStyle w:val="ListParagraph"/>
        <w:tabs>
          <w:tab w:val="left" w:pos="1117"/>
        </w:tabs>
        <w:spacing w:line="237" w:lineRule="auto"/>
        <w:ind w:right="1355" w:firstLine="0"/>
        <w:rPr>
          <w:rFonts w:ascii="Symbol" w:hAnsi="Symbol"/>
          <w:sz w:val="20"/>
        </w:rPr>
      </w:pPr>
      <w:bookmarkStart w:id="67" w:name="VIII._Operating_Sites_(for_multi-state_a"/>
      <w:bookmarkEnd w:id="67"/>
    </w:p>
    <w:p w:rsidR="00AB7028" w:rsidP="003D590C" w14:paraId="36BDF41B" w14:textId="007FFA8C">
      <w:pPr>
        <w:pStyle w:val="Heading2"/>
      </w:pPr>
      <w:r>
        <w:t>VIII</w:t>
      </w:r>
      <w:r w:rsidR="00D2668A">
        <w:t>.</w:t>
      </w:r>
      <w:r w:rsidR="00D2668A">
        <w:tab/>
      </w:r>
      <w:r w:rsidR="00633228">
        <w:t>Operating Sites (for multi-state applicants only)</w:t>
      </w:r>
    </w:p>
    <w:p w:rsidR="00AB7028" w:rsidP="003D590C" w14:paraId="304A92F1" w14:textId="77777777">
      <w:pPr>
        <w:pStyle w:val="BodyText"/>
        <w:spacing w:before="9" w:line="242" w:lineRule="exact"/>
        <w:ind w:left="757" w:right="1070"/>
      </w:pPr>
      <w:r>
        <w:rPr>
          <w:w w:val="110"/>
        </w:rPr>
        <w:t>In</w:t>
      </w:r>
      <w:r>
        <w:rPr>
          <w:spacing w:val="-9"/>
          <w:w w:val="110"/>
        </w:rPr>
        <w:t xml:space="preserve"> </w:t>
      </w:r>
      <w:r>
        <w:rPr>
          <w:w w:val="110"/>
        </w:rPr>
        <w:t>the</w:t>
      </w:r>
      <w:r>
        <w:rPr>
          <w:spacing w:val="-6"/>
          <w:w w:val="110"/>
        </w:rPr>
        <w:t xml:space="preserve"> </w:t>
      </w:r>
      <w:r>
        <w:rPr>
          <w:w w:val="110"/>
        </w:rPr>
        <w:t>Multi-State</w:t>
      </w:r>
      <w:r>
        <w:rPr>
          <w:spacing w:val="-9"/>
          <w:w w:val="110"/>
        </w:rPr>
        <w:t xml:space="preserve"> </w:t>
      </w:r>
      <w:r>
        <w:rPr>
          <w:w w:val="110"/>
        </w:rPr>
        <w:t>Operating</w:t>
      </w:r>
      <w:r>
        <w:rPr>
          <w:spacing w:val="-9"/>
          <w:w w:val="110"/>
        </w:rPr>
        <w:t xml:space="preserve"> </w:t>
      </w:r>
      <w:r>
        <w:rPr>
          <w:w w:val="110"/>
        </w:rPr>
        <w:t>Section</w:t>
      </w:r>
      <w:r>
        <w:rPr>
          <w:spacing w:val="-8"/>
          <w:w w:val="110"/>
        </w:rPr>
        <w:t xml:space="preserve"> </w:t>
      </w:r>
      <w:r>
        <w:rPr>
          <w:w w:val="110"/>
        </w:rPr>
        <w:t>(for</w:t>
      </w:r>
      <w:r>
        <w:rPr>
          <w:spacing w:val="-7"/>
          <w:w w:val="110"/>
        </w:rPr>
        <w:t xml:space="preserve"> </w:t>
      </w:r>
      <w:r>
        <w:rPr>
          <w:w w:val="110"/>
        </w:rPr>
        <w:t>applicants</w:t>
      </w:r>
      <w:r>
        <w:rPr>
          <w:spacing w:val="-6"/>
          <w:w w:val="110"/>
        </w:rPr>
        <w:t xml:space="preserve"> </w:t>
      </w:r>
      <w:r>
        <w:rPr>
          <w:w w:val="110"/>
        </w:rPr>
        <w:t>who</w:t>
      </w:r>
      <w:r>
        <w:rPr>
          <w:spacing w:val="-8"/>
          <w:w w:val="110"/>
        </w:rPr>
        <w:t xml:space="preserve"> </w:t>
      </w:r>
      <w:r>
        <w:rPr>
          <w:w w:val="110"/>
        </w:rPr>
        <w:t>are</w:t>
      </w:r>
      <w:r>
        <w:rPr>
          <w:spacing w:val="-5"/>
          <w:w w:val="110"/>
        </w:rPr>
        <w:t xml:space="preserve"> </w:t>
      </w:r>
      <w:r>
        <w:rPr>
          <w:w w:val="110"/>
        </w:rPr>
        <w:t>operating</w:t>
      </w:r>
      <w:r>
        <w:rPr>
          <w:spacing w:val="-7"/>
          <w:w w:val="110"/>
        </w:rPr>
        <w:t xml:space="preserve"> </w:t>
      </w:r>
      <w:r>
        <w:rPr>
          <w:w w:val="110"/>
        </w:rPr>
        <w:t>in</w:t>
      </w:r>
      <w:r>
        <w:rPr>
          <w:spacing w:val="-6"/>
          <w:w w:val="110"/>
        </w:rPr>
        <w:t xml:space="preserve"> </w:t>
      </w:r>
      <w:r>
        <w:rPr>
          <w:w w:val="110"/>
        </w:rPr>
        <w:t>more</w:t>
      </w:r>
      <w:r>
        <w:rPr>
          <w:spacing w:val="-7"/>
          <w:w w:val="110"/>
        </w:rPr>
        <w:t xml:space="preserve"> </w:t>
      </w:r>
      <w:r>
        <w:rPr>
          <w:w w:val="110"/>
        </w:rPr>
        <w:t>than</w:t>
      </w:r>
      <w:r>
        <w:rPr>
          <w:spacing w:val="-5"/>
          <w:w w:val="110"/>
        </w:rPr>
        <w:t xml:space="preserve"> </w:t>
      </w:r>
      <w:r>
        <w:rPr>
          <w:w w:val="110"/>
        </w:rPr>
        <w:t>one</w:t>
      </w:r>
      <w:r>
        <w:rPr>
          <w:spacing w:val="-5"/>
          <w:w w:val="110"/>
        </w:rPr>
        <w:t xml:space="preserve"> </w:t>
      </w:r>
      <w:r>
        <w:rPr>
          <w:spacing w:val="-2"/>
          <w:w w:val="110"/>
        </w:rPr>
        <w:t>state):</w:t>
      </w:r>
    </w:p>
    <w:p w:rsidR="00A26288" w:rsidP="003D590C" w14:paraId="7533D312" w14:textId="3EAD162F">
      <w:pPr>
        <w:pStyle w:val="ListParagraph"/>
        <w:numPr>
          <w:ilvl w:val="2"/>
          <w:numId w:val="17"/>
        </w:numPr>
        <w:tabs>
          <w:tab w:val="left" w:pos="1117"/>
        </w:tabs>
        <w:spacing w:line="252" w:lineRule="exact"/>
        <w:ind w:left="1440" w:right="1160"/>
        <w:rPr>
          <w:rFonts w:ascii="Symbol" w:hAnsi="Symbol"/>
          <w:sz w:val="20"/>
        </w:rPr>
      </w:pPr>
      <w:bookmarkStart w:id="68" w:name="IX._Review,_Authorize,_and_Submit"/>
      <w:bookmarkEnd w:id="68"/>
      <w:r w:rsidRPr="001A279D">
        <w:rPr>
          <w:w w:val="110"/>
          <w:szCs w:val="24"/>
        </w:rPr>
        <w:t>Make</w:t>
      </w:r>
      <w:r w:rsidRPr="001A279D">
        <w:rPr>
          <w:spacing w:val="-2"/>
          <w:w w:val="110"/>
          <w:szCs w:val="24"/>
        </w:rPr>
        <w:t xml:space="preserve"> </w:t>
      </w:r>
      <w:r w:rsidRPr="001A279D">
        <w:rPr>
          <w:w w:val="110"/>
          <w:szCs w:val="24"/>
        </w:rPr>
        <w:t>any</w:t>
      </w:r>
      <w:r w:rsidRPr="001A279D">
        <w:rPr>
          <w:spacing w:val="1"/>
          <w:w w:val="110"/>
          <w:szCs w:val="24"/>
        </w:rPr>
        <w:t xml:space="preserve"> </w:t>
      </w:r>
      <w:r w:rsidRPr="001A279D">
        <w:rPr>
          <w:w w:val="110"/>
          <w:szCs w:val="24"/>
        </w:rPr>
        <w:t>changes to</w:t>
      </w:r>
      <w:r w:rsidRPr="001A279D">
        <w:rPr>
          <w:spacing w:val="-2"/>
          <w:w w:val="110"/>
          <w:szCs w:val="24"/>
        </w:rPr>
        <w:t xml:space="preserve"> </w:t>
      </w:r>
      <w:r w:rsidRPr="001A279D">
        <w:rPr>
          <w:w w:val="110"/>
          <w:szCs w:val="24"/>
        </w:rPr>
        <w:t>operating</w:t>
      </w:r>
      <w:r w:rsidRPr="001A279D">
        <w:rPr>
          <w:spacing w:val="-2"/>
          <w:w w:val="110"/>
          <w:szCs w:val="24"/>
        </w:rPr>
        <w:t xml:space="preserve"> </w:t>
      </w:r>
      <w:r w:rsidRPr="001A279D">
        <w:rPr>
          <w:w w:val="110"/>
          <w:szCs w:val="24"/>
        </w:rPr>
        <w:t>sites</w:t>
      </w:r>
      <w:r w:rsidRPr="001A279D">
        <w:rPr>
          <w:spacing w:val="-2"/>
          <w:w w:val="110"/>
          <w:szCs w:val="24"/>
        </w:rPr>
        <w:t xml:space="preserve"> </w:t>
      </w:r>
      <w:r w:rsidRPr="001A279D">
        <w:rPr>
          <w:w w:val="110"/>
          <w:szCs w:val="24"/>
        </w:rPr>
        <w:t>being</w:t>
      </w:r>
      <w:r w:rsidRPr="001A279D">
        <w:rPr>
          <w:spacing w:val="-2"/>
          <w:w w:val="110"/>
          <w:szCs w:val="24"/>
        </w:rPr>
        <w:t xml:space="preserve"> </w:t>
      </w:r>
      <w:r w:rsidRPr="001A279D">
        <w:rPr>
          <w:w w:val="110"/>
          <w:szCs w:val="24"/>
        </w:rPr>
        <w:t>requested</w:t>
      </w:r>
      <w:r w:rsidRPr="001A279D">
        <w:rPr>
          <w:spacing w:val="-2"/>
          <w:w w:val="110"/>
          <w:szCs w:val="24"/>
        </w:rPr>
        <w:t xml:space="preserve"> </w:t>
      </w:r>
      <w:r w:rsidRPr="001A279D">
        <w:rPr>
          <w:w w:val="110"/>
          <w:szCs w:val="24"/>
        </w:rPr>
        <w:t>as</w:t>
      </w:r>
      <w:r w:rsidRPr="001A279D">
        <w:rPr>
          <w:spacing w:val="-2"/>
          <w:w w:val="110"/>
          <w:szCs w:val="24"/>
        </w:rPr>
        <w:t xml:space="preserve"> </w:t>
      </w:r>
      <w:r w:rsidRPr="001A279D">
        <w:rPr>
          <w:w w:val="110"/>
          <w:szCs w:val="24"/>
        </w:rPr>
        <w:t>part</w:t>
      </w:r>
      <w:r w:rsidRPr="001A279D">
        <w:rPr>
          <w:spacing w:val="-2"/>
          <w:w w:val="110"/>
          <w:szCs w:val="24"/>
        </w:rPr>
        <w:t xml:space="preserve"> </w:t>
      </w:r>
      <w:r w:rsidRPr="001A279D">
        <w:rPr>
          <w:w w:val="110"/>
          <w:szCs w:val="24"/>
        </w:rPr>
        <w:t>of</w:t>
      </w:r>
      <w:r w:rsidRPr="001A279D">
        <w:rPr>
          <w:spacing w:val="2"/>
          <w:w w:val="110"/>
          <w:szCs w:val="24"/>
        </w:rPr>
        <w:t xml:space="preserve"> </w:t>
      </w:r>
      <w:r w:rsidRPr="001A279D">
        <w:rPr>
          <w:w w:val="110"/>
          <w:szCs w:val="24"/>
        </w:rPr>
        <w:t xml:space="preserve">Continuation </w:t>
      </w:r>
      <w:r w:rsidRPr="001A279D">
        <w:rPr>
          <w:spacing w:val="-2"/>
          <w:w w:val="110"/>
          <w:szCs w:val="24"/>
        </w:rPr>
        <w:t>Changes.</w:t>
      </w:r>
      <w:r w:rsidR="001A6DF6">
        <w:rPr>
          <w:spacing w:val="-2"/>
          <w:w w:val="110"/>
          <w:szCs w:val="24"/>
        </w:rPr>
        <w:br/>
      </w:r>
    </w:p>
    <w:p w:rsidR="00AB7028" w:rsidP="003D590C" w14:paraId="22EF78A7" w14:textId="618E6851">
      <w:pPr>
        <w:pStyle w:val="Heading2"/>
      </w:pPr>
      <w:r>
        <w:t>I</w:t>
      </w:r>
      <w:r w:rsidR="00B34FB4">
        <w:t>X</w:t>
      </w:r>
      <w:r>
        <w:t>.</w:t>
      </w:r>
      <w:r>
        <w:tab/>
      </w:r>
      <w:r w:rsidR="00633228">
        <w:t>Review, Authorize, and Submit</w:t>
      </w:r>
    </w:p>
    <w:p w:rsidR="00AB7028" w14:paraId="57F474FC" w14:textId="77777777">
      <w:pPr>
        <w:pStyle w:val="BodyText"/>
        <w:ind w:left="758" w:right="1365"/>
        <w:jc w:val="both"/>
      </w:pPr>
      <w:r>
        <w:rPr>
          <w:w w:val="110"/>
        </w:rPr>
        <w:t>Applicants</w:t>
      </w:r>
      <w:r>
        <w:rPr>
          <w:spacing w:val="-10"/>
          <w:w w:val="110"/>
        </w:rPr>
        <w:t xml:space="preserve"> </w:t>
      </w:r>
      <w:r>
        <w:rPr>
          <w:w w:val="110"/>
        </w:rPr>
        <w:t>must</w:t>
      </w:r>
      <w:r>
        <w:rPr>
          <w:spacing w:val="-10"/>
          <w:w w:val="110"/>
        </w:rPr>
        <w:t xml:space="preserve"> </w:t>
      </w:r>
      <w:r>
        <w:rPr>
          <w:w w:val="110"/>
        </w:rPr>
        <w:t>submit</w:t>
      </w:r>
      <w:r>
        <w:rPr>
          <w:spacing w:val="-13"/>
          <w:w w:val="110"/>
        </w:rPr>
        <w:t xml:space="preserve"> </w:t>
      </w:r>
      <w:r>
        <w:rPr>
          <w:w w:val="110"/>
        </w:rPr>
        <w:t>common</w:t>
      </w:r>
      <w:r>
        <w:rPr>
          <w:spacing w:val="-12"/>
          <w:w w:val="110"/>
        </w:rPr>
        <w:t xml:space="preserve"> </w:t>
      </w:r>
      <w:r>
        <w:rPr>
          <w:w w:val="110"/>
        </w:rPr>
        <w:t>federal</w:t>
      </w:r>
      <w:r>
        <w:rPr>
          <w:spacing w:val="-11"/>
          <w:w w:val="110"/>
        </w:rPr>
        <w:t xml:space="preserve"> </w:t>
      </w:r>
      <w:r>
        <w:rPr>
          <w:w w:val="110"/>
        </w:rPr>
        <w:t>government-wide</w:t>
      </w:r>
      <w:r>
        <w:rPr>
          <w:spacing w:val="-10"/>
          <w:w w:val="110"/>
        </w:rPr>
        <w:t xml:space="preserve"> </w:t>
      </w:r>
      <w:r>
        <w:rPr>
          <w:w w:val="110"/>
        </w:rPr>
        <w:t>Representations</w:t>
      </w:r>
      <w:r>
        <w:rPr>
          <w:spacing w:val="-10"/>
          <w:w w:val="110"/>
        </w:rPr>
        <w:t xml:space="preserve"> </w:t>
      </w:r>
      <w:r>
        <w:rPr>
          <w:w w:val="110"/>
        </w:rPr>
        <w:t>and</w:t>
      </w:r>
      <w:r>
        <w:rPr>
          <w:spacing w:val="-11"/>
          <w:w w:val="110"/>
        </w:rPr>
        <w:t xml:space="preserve"> </w:t>
      </w:r>
      <w:r>
        <w:rPr>
          <w:w w:val="110"/>
        </w:rPr>
        <w:t>Certifications</w:t>
      </w:r>
      <w:r>
        <w:rPr>
          <w:spacing w:val="-12"/>
          <w:w w:val="110"/>
        </w:rPr>
        <w:t xml:space="preserve"> </w:t>
      </w:r>
      <w:r>
        <w:rPr>
          <w:w w:val="110"/>
        </w:rPr>
        <w:t>through SAM.gov.</w:t>
      </w:r>
      <w:r>
        <w:rPr>
          <w:spacing w:val="40"/>
          <w:w w:val="110"/>
        </w:rPr>
        <w:t xml:space="preserve"> </w:t>
      </w:r>
      <w:r>
        <w:rPr>
          <w:w w:val="110"/>
        </w:rPr>
        <w:t>Entities</w:t>
      </w:r>
      <w:r>
        <w:rPr>
          <w:spacing w:val="-1"/>
          <w:w w:val="110"/>
        </w:rPr>
        <w:t xml:space="preserve"> </w:t>
      </w:r>
      <w:r>
        <w:rPr>
          <w:w w:val="110"/>
        </w:rPr>
        <w:t>creating new registrations in SAM.gov and existing entities</w:t>
      </w:r>
      <w:r>
        <w:rPr>
          <w:spacing w:val="-1"/>
          <w:w w:val="110"/>
        </w:rPr>
        <w:t xml:space="preserve"> </w:t>
      </w:r>
      <w:r>
        <w:rPr>
          <w:w w:val="110"/>
        </w:rPr>
        <w:t>completing their annual registration renewals in SAM.gov are required to review financial assistance representations and</w:t>
      </w:r>
    </w:p>
    <w:p w:rsidR="00AB7028" w14:paraId="15CFB416" w14:textId="77777777">
      <w:pPr>
        <w:pStyle w:val="BodyText"/>
        <w:spacing w:before="47"/>
        <w:ind w:left="759" w:right="1491"/>
        <w:rPr>
          <w:spacing w:val="-2"/>
          <w:w w:val="110"/>
        </w:rPr>
      </w:pPr>
      <w:r>
        <w:rPr>
          <w:w w:val="110"/>
        </w:rPr>
        <w:t>certifications</w:t>
      </w:r>
      <w:r>
        <w:rPr>
          <w:spacing w:val="-8"/>
          <w:w w:val="110"/>
        </w:rPr>
        <w:t xml:space="preserve"> </w:t>
      </w:r>
      <w:r>
        <w:rPr>
          <w:w w:val="110"/>
        </w:rPr>
        <w:t>before</w:t>
      </w:r>
      <w:r>
        <w:rPr>
          <w:spacing w:val="-9"/>
          <w:w w:val="110"/>
        </w:rPr>
        <w:t xml:space="preserve"> </w:t>
      </w:r>
      <w:r>
        <w:rPr>
          <w:w w:val="110"/>
        </w:rPr>
        <w:t>their</w:t>
      </w:r>
      <w:r>
        <w:rPr>
          <w:spacing w:val="-9"/>
          <w:w w:val="110"/>
        </w:rPr>
        <w:t xml:space="preserve"> </w:t>
      </w:r>
      <w:r>
        <w:rPr>
          <w:w w:val="110"/>
        </w:rPr>
        <w:t>registration</w:t>
      </w:r>
      <w:r>
        <w:rPr>
          <w:spacing w:val="-8"/>
          <w:w w:val="110"/>
        </w:rPr>
        <w:t xml:space="preserve"> </w:t>
      </w:r>
      <w:r>
        <w:rPr>
          <w:w w:val="110"/>
        </w:rPr>
        <w:t>can</w:t>
      </w:r>
      <w:r>
        <w:rPr>
          <w:spacing w:val="-9"/>
          <w:w w:val="110"/>
        </w:rPr>
        <w:t xml:space="preserve"> </w:t>
      </w:r>
      <w:r>
        <w:rPr>
          <w:w w:val="110"/>
        </w:rPr>
        <w:t>be</w:t>
      </w:r>
      <w:r>
        <w:rPr>
          <w:spacing w:val="-8"/>
          <w:w w:val="110"/>
        </w:rPr>
        <w:t xml:space="preserve"> </w:t>
      </w:r>
      <w:r>
        <w:rPr>
          <w:w w:val="110"/>
        </w:rPr>
        <w:t>activated.</w:t>
      </w:r>
      <w:r>
        <w:rPr>
          <w:spacing w:val="-10"/>
          <w:w w:val="110"/>
        </w:rPr>
        <w:t xml:space="preserve"> </w:t>
      </w:r>
      <w:r>
        <w:rPr>
          <w:w w:val="110"/>
        </w:rPr>
        <w:t>As</w:t>
      </w:r>
      <w:r>
        <w:rPr>
          <w:spacing w:val="-9"/>
          <w:w w:val="110"/>
        </w:rPr>
        <w:t xml:space="preserve"> </w:t>
      </w:r>
      <w:r>
        <w:rPr>
          <w:w w:val="110"/>
        </w:rPr>
        <w:t>entities</w:t>
      </w:r>
      <w:r>
        <w:rPr>
          <w:spacing w:val="-8"/>
          <w:w w:val="110"/>
        </w:rPr>
        <w:t xml:space="preserve"> </w:t>
      </w:r>
      <w:r>
        <w:rPr>
          <w:w w:val="110"/>
        </w:rPr>
        <w:t>renew</w:t>
      </w:r>
      <w:r>
        <w:rPr>
          <w:spacing w:val="-8"/>
          <w:w w:val="110"/>
        </w:rPr>
        <w:t xml:space="preserve"> </w:t>
      </w:r>
      <w:r>
        <w:rPr>
          <w:w w:val="110"/>
        </w:rPr>
        <w:t>and</w:t>
      </w:r>
      <w:r>
        <w:rPr>
          <w:spacing w:val="-8"/>
          <w:w w:val="110"/>
        </w:rPr>
        <w:t xml:space="preserve"> </w:t>
      </w:r>
      <w:r>
        <w:rPr>
          <w:w w:val="110"/>
        </w:rPr>
        <w:t>re-register</w:t>
      </w:r>
      <w:r>
        <w:rPr>
          <w:spacing w:val="-9"/>
          <w:w w:val="110"/>
        </w:rPr>
        <w:t xml:space="preserve"> </w:t>
      </w:r>
      <w:r>
        <w:rPr>
          <w:w w:val="110"/>
        </w:rPr>
        <w:t xml:space="preserve">their accounts, the data collected make SAM.gov the federal repository for the government-wide </w:t>
      </w:r>
      <w:r>
        <w:rPr>
          <w:spacing w:val="-2"/>
          <w:w w:val="110"/>
        </w:rPr>
        <w:t>information.</w:t>
      </w:r>
    </w:p>
    <w:p w:rsidR="00AC344F" w14:paraId="003F53C5" w14:textId="77777777">
      <w:pPr>
        <w:pStyle w:val="BodyText"/>
        <w:spacing w:before="47"/>
        <w:ind w:left="759" w:right="1491"/>
        <w:rPr>
          <w:spacing w:val="-2"/>
          <w:w w:val="110"/>
        </w:rPr>
      </w:pPr>
    </w:p>
    <w:p w:rsidR="00AC344F" w14:paraId="73FF6A23" w14:textId="77777777">
      <w:pPr>
        <w:pStyle w:val="BodyText"/>
        <w:spacing w:before="47"/>
        <w:ind w:left="759" w:right="1491"/>
        <w:rPr>
          <w:spacing w:val="-2"/>
          <w:w w:val="110"/>
        </w:rPr>
      </w:pPr>
    </w:p>
    <w:p w:rsidR="00AC344F" w14:paraId="49A29405" w14:textId="77777777">
      <w:pPr>
        <w:pStyle w:val="BodyText"/>
        <w:spacing w:before="47"/>
        <w:ind w:left="759" w:right="1491"/>
        <w:rPr>
          <w:spacing w:val="-2"/>
          <w:w w:val="110"/>
        </w:rPr>
      </w:pPr>
    </w:p>
    <w:p w:rsidR="00AC344F" w14:paraId="3EC79464" w14:textId="77777777">
      <w:pPr>
        <w:pStyle w:val="BodyText"/>
        <w:spacing w:before="47"/>
        <w:ind w:left="759" w:right="1491"/>
        <w:rPr>
          <w:spacing w:val="-2"/>
          <w:w w:val="110"/>
        </w:rPr>
      </w:pPr>
    </w:p>
    <w:p w:rsidR="00AC344F" w14:paraId="44D3C54D" w14:textId="77777777">
      <w:pPr>
        <w:pStyle w:val="BodyText"/>
        <w:spacing w:before="47"/>
        <w:ind w:left="759" w:right="1491"/>
        <w:rPr>
          <w:spacing w:val="-2"/>
          <w:w w:val="110"/>
        </w:rPr>
      </w:pPr>
    </w:p>
    <w:p w:rsidR="00AC344F" w14:paraId="63FBD710" w14:textId="77777777">
      <w:pPr>
        <w:pStyle w:val="BodyText"/>
        <w:spacing w:before="47"/>
        <w:ind w:left="759" w:right="1491"/>
      </w:pPr>
    </w:p>
    <w:p w:rsidR="00AB7028" w14:paraId="5C3C6C9C" w14:textId="77777777">
      <w:pPr>
        <w:pStyle w:val="BodyText"/>
        <w:spacing w:before="240"/>
        <w:ind w:left="759" w:right="1347"/>
      </w:pPr>
      <w:r>
        <w:rPr>
          <w:w w:val="110"/>
        </w:rPr>
        <w:t>eGrants</w:t>
      </w:r>
      <w:r>
        <w:rPr>
          <w:spacing w:val="-7"/>
          <w:w w:val="110"/>
        </w:rPr>
        <w:t xml:space="preserve"> </w:t>
      </w:r>
      <w:r>
        <w:rPr>
          <w:w w:val="110"/>
        </w:rPr>
        <w:t>requires</w:t>
      </w:r>
      <w:r>
        <w:rPr>
          <w:spacing w:val="-10"/>
          <w:w w:val="110"/>
        </w:rPr>
        <w:t xml:space="preserve"> </w:t>
      </w:r>
      <w:r>
        <w:rPr>
          <w:w w:val="110"/>
        </w:rPr>
        <w:t>that</w:t>
      </w:r>
      <w:r>
        <w:rPr>
          <w:spacing w:val="-9"/>
          <w:w w:val="110"/>
        </w:rPr>
        <w:t xml:space="preserve"> </w:t>
      </w:r>
      <w:r>
        <w:rPr>
          <w:w w:val="110"/>
        </w:rPr>
        <w:t>you</w:t>
      </w:r>
      <w:r>
        <w:rPr>
          <w:spacing w:val="-6"/>
          <w:w w:val="110"/>
        </w:rPr>
        <w:t xml:space="preserve"> </w:t>
      </w:r>
      <w:r>
        <w:rPr>
          <w:w w:val="110"/>
        </w:rPr>
        <w:t>review</w:t>
      </w:r>
      <w:r>
        <w:rPr>
          <w:spacing w:val="-7"/>
          <w:w w:val="110"/>
        </w:rPr>
        <w:t xml:space="preserve"> </w:t>
      </w:r>
      <w:r>
        <w:rPr>
          <w:w w:val="110"/>
        </w:rPr>
        <w:t>and</w:t>
      </w:r>
      <w:r>
        <w:rPr>
          <w:spacing w:val="-6"/>
          <w:w w:val="110"/>
        </w:rPr>
        <w:t xml:space="preserve"> </w:t>
      </w:r>
      <w:r>
        <w:rPr>
          <w:w w:val="110"/>
        </w:rPr>
        <w:t>verify</w:t>
      </w:r>
      <w:r>
        <w:rPr>
          <w:spacing w:val="-7"/>
          <w:w w:val="110"/>
        </w:rPr>
        <w:t xml:space="preserve"> </w:t>
      </w:r>
      <w:r>
        <w:rPr>
          <w:w w:val="110"/>
        </w:rPr>
        <w:t>your</w:t>
      </w:r>
      <w:r>
        <w:rPr>
          <w:spacing w:val="-10"/>
          <w:w w:val="110"/>
        </w:rPr>
        <w:t xml:space="preserve"> </w:t>
      </w:r>
      <w:r>
        <w:rPr>
          <w:w w:val="110"/>
        </w:rPr>
        <w:t>entire</w:t>
      </w:r>
      <w:r>
        <w:rPr>
          <w:spacing w:val="-8"/>
          <w:w w:val="110"/>
        </w:rPr>
        <w:t xml:space="preserve"> </w:t>
      </w:r>
      <w:r>
        <w:rPr>
          <w:w w:val="110"/>
        </w:rPr>
        <w:t>application</w:t>
      </w:r>
      <w:r>
        <w:rPr>
          <w:spacing w:val="-5"/>
          <w:w w:val="110"/>
        </w:rPr>
        <w:t xml:space="preserve"> </w:t>
      </w:r>
      <w:r>
        <w:rPr>
          <w:w w:val="110"/>
        </w:rPr>
        <w:t>before</w:t>
      </w:r>
      <w:r>
        <w:rPr>
          <w:spacing w:val="-6"/>
          <w:w w:val="110"/>
        </w:rPr>
        <w:t xml:space="preserve"> </w:t>
      </w:r>
      <w:r>
        <w:rPr>
          <w:w w:val="110"/>
        </w:rPr>
        <w:t>submitting,</w:t>
      </w:r>
      <w:r>
        <w:rPr>
          <w:spacing w:val="-7"/>
          <w:w w:val="110"/>
        </w:rPr>
        <w:t xml:space="preserve"> </w:t>
      </w:r>
      <w:r>
        <w:rPr>
          <w:w w:val="110"/>
        </w:rPr>
        <w:t>by</w:t>
      </w:r>
      <w:r>
        <w:rPr>
          <w:spacing w:val="-8"/>
          <w:w w:val="110"/>
        </w:rPr>
        <w:t xml:space="preserve"> </w:t>
      </w:r>
      <w:r>
        <w:rPr>
          <w:w w:val="110"/>
        </w:rPr>
        <w:t>completing the following sections in eGrants:</w:t>
      </w:r>
    </w:p>
    <w:p w:rsidR="00AB7028" w:rsidRPr="001A279D" w:rsidP="003D590C" w14:paraId="151F747E" w14:textId="77777777">
      <w:pPr>
        <w:pStyle w:val="ListParagraph"/>
        <w:numPr>
          <w:ilvl w:val="2"/>
          <w:numId w:val="17"/>
        </w:numPr>
        <w:tabs>
          <w:tab w:val="left" w:pos="1117"/>
        </w:tabs>
        <w:spacing w:line="275" w:lineRule="exact"/>
        <w:ind w:left="1440"/>
        <w:rPr>
          <w:rFonts w:ascii="Symbol" w:hAnsi="Symbol"/>
          <w:sz w:val="28"/>
          <w:szCs w:val="24"/>
        </w:rPr>
      </w:pPr>
      <w:r w:rsidRPr="001A279D">
        <w:rPr>
          <w:spacing w:val="-2"/>
          <w:w w:val="110"/>
          <w:szCs w:val="24"/>
        </w:rPr>
        <w:t>Review</w:t>
      </w:r>
    </w:p>
    <w:p w:rsidR="00AB7028" w:rsidRPr="001A279D" w:rsidP="003D590C" w14:paraId="72C4B4C0" w14:textId="77777777">
      <w:pPr>
        <w:pStyle w:val="ListParagraph"/>
        <w:numPr>
          <w:ilvl w:val="2"/>
          <w:numId w:val="17"/>
        </w:numPr>
        <w:tabs>
          <w:tab w:val="left" w:pos="1117"/>
        </w:tabs>
        <w:spacing w:line="290" w:lineRule="exact"/>
        <w:ind w:left="1440"/>
        <w:rPr>
          <w:rFonts w:ascii="Symbol" w:hAnsi="Symbol"/>
          <w:sz w:val="28"/>
          <w:szCs w:val="24"/>
        </w:rPr>
      </w:pPr>
      <w:r w:rsidRPr="001A279D">
        <w:rPr>
          <w:spacing w:val="-2"/>
          <w:w w:val="110"/>
          <w:szCs w:val="24"/>
        </w:rPr>
        <w:t>Authorize</w:t>
      </w:r>
    </w:p>
    <w:p w:rsidR="00AB7028" w:rsidRPr="001A279D" w:rsidP="003D590C" w14:paraId="7F5725AE" w14:textId="77777777">
      <w:pPr>
        <w:pStyle w:val="ListParagraph"/>
        <w:numPr>
          <w:ilvl w:val="2"/>
          <w:numId w:val="17"/>
        </w:numPr>
        <w:tabs>
          <w:tab w:val="left" w:pos="1117"/>
        </w:tabs>
        <w:spacing w:line="292" w:lineRule="exact"/>
        <w:ind w:left="1440"/>
        <w:rPr>
          <w:rFonts w:ascii="Symbol" w:hAnsi="Symbol"/>
          <w:sz w:val="28"/>
          <w:szCs w:val="24"/>
        </w:rPr>
      </w:pPr>
      <w:r w:rsidRPr="001A279D">
        <w:rPr>
          <w:spacing w:val="-2"/>
          <w:w w:val="110"/>
          <w:szCs w:val="24"/>
        </w:rPr>
        <w:t>Assurances</w:t>
      </w:r>
    </w:p>
    <w:p w:rsidR="00AB7028" w:rsidRPr="001A279D" w:rsidP="003D590C" w14:paraId="4D4D6ED5" w14:textId="77777777">
      <w:pPr>
        <w:pStyle w:val="ListParagraph"/>
        <w:numPr>
          <w:ilvl w:val="2"/>
          <w:numId w:val="17"/>
        </w:numPr>
        <w:tabs>
          <w:tab w:val="left" w:pos="1117"/>
        </w:tabs>
        <w:spacing w:line="292" w:lineRule="exact"/>
        <w:ind w:left="1440"/>
        <w:rPr>
          <w:rFonts w:ascii="Symbol" w:hAnsi="Symbol"/>
          <w:sz w:val="28"/>
          <w:szCs w:val="24"/>
        </w:rPr>
      </w:pPr>
      <w:r w:rsidRPr="001A279D">
        <w:rPr>
          <w:spacing w:val="-2"/>
          <w:w w:val="110"/>
          <w:szCs w:val="24"/>
        </w:rPr>
        <w:t>Certifications</w:t>
      </w:r>
    </w:p>
    <w:p w:rsidR="00AB7028" w:rsidRPr="001A279D" w:rsidP="003D590C" w14:paraId="2EA1CD80" w14:textId="77777777">
      <w:pPr>
        <w:pStyle w:val="ListParagraph"/>
        <w:numPr>
          <w:ilvl w:val="2"/>
          <w:numId w:val="17"/>
        </w:numPr>
        <w:tabs>
          <w:tab w:val="left" w:pos="1117"/>
        </w:tabs>
        <w:spacing w:line="293" w:lineRule="exact"/>
        <w:ind w:left="1440"/>
        <w:rPr>
          <w:rFonts w:ascii="Symbol" w:hAnsi="Symbol"/>
          <w:sz w:val="28"/>
          <w:szCs w:val="24"/>
        </w:rPr>
      </w:pPr>
      <w:r w:rsidRPr="001A279D">
        <w:rPr>
          <w:spacing w:val="-2"/>
          <w:w w:val="105"/>
          <w:szCs w:val="24"/>
        </w:rPr>
        <w:t>Verify</w:t>
      </w:r>
    </w:p>
    <w:p w:rsidR="00AB7028" w:rsidRPr="001A279D" w:rsidP="003D590C" w14:paraId="10558577" w14:textId="77777777">
      <w:pPr>
        <w:pStyle w:val="ListParagraph"/>
        <w:numPr>
          <w:ilvl w:val="2"/>
          <w:numId w:val="17"/>
        </w:numPr>
        <w:tabs>
          <w:tab w:val="left" w:pos="1117"/>
        </w:tabs>
        <w:spacing w:line="295" w:lineRule="exact"/>
        <w:ind w:left="1440"/>
        <w:rPr>
          <w:rFonts w:ascii="Symbol" w:hAnsi="Symbol"/>
          <w:sz w:val="28"/>
          <w:szCs w:val="24"/>
        </w:rPr>
      </w:pPr>
      <w:r w:rsidRPr="001A279D">
        <w:rPr>
          <w:spacing w:val="-2"/>
          <w:w w:val="110"/>
          <w:szCs w:val="24"/>
        </w:rPr>
        <w:t>Submit</w:t>
      </w:r>
    </w:p>
    <w:p w:rsidR="00AB7028" w:rsidP="003D590C" w14:paraId="3BEDD12A" w14:textId="77777777">
      <w:pPr>
        <w:pStyle w:val="BodyText"/>
        <w:spacing w:before="5"/>
        <w:ind w:left="1440"/>
      </w:pPr>
    </w:p>
    <w:p w:rsidR="00AB7028" w14:paraId="2D7E152C" w14:textId="77777777">
      <w:pPr>
        <w:pStyle w:val="BodyText"/>
        <w:ind w:left="758" w:right="1347" w:firstLine="1"/>
      </w:pPr>
      <w:r>
        <w:rPr>
          <w:w w:val="110"/>
        </w:rPr>
        <w:t xml:space="preserve">Read the Authorization, </w:t>
      </w:r>
      <w:hyperlink r:id="rId22">
        <w:r>
          <w:rPr>
            <w:color w:val="0000FF"/>
            <w:w w:val="110"/>
            <w:u w:val="single" w:color="0000FF"/>
          </w:rPr>
          <w:t>Assurances</w:t>
        </w:r>
        <w:r>
          <w:rPr>
            <w:w w:val="110"/>
          </w:rPr>
          <w:t>,</w:t>
        </w:r>
      </w:hyperlink>
      <w:r>
        <w:rPr>
          <w:w w:val="110"/>
        </w:rPr>
        <w:t xml:space="preserve"> and </w:t>
      </w:r>
      <w:hyperlink r:id="rId23">
        <w:r>
          <w:rPr>
            <w:color w:val="0000FF"/>
            <w:w w:val="110"/>
            <w:u w:val="single" w:color="0000FF"/>
          </w:rPr>
          <w:t>Certifications</w:t>
        </w:r>
      </w:hyperlink>
      <w:r>
        <w:rPr>
          <w:color w:val="0000FF"/>
          <w:w w:val="110"/>
        </w:rPr>
        <w:t xml:space="preserve"> </w:t>
      </w:r>
      <w:r>
        <w:rPr>
          <w:w w:val="110"/>
        </w:rPr>
        <w:t>carefully. The person who authorizes the application must be the applicant’s Authorized Representative or their designee and must have an active eGrants account to sign these documents electronically. An Authorized Representative is the person</w:t>
      </w:r>
      <w:r>
        <w:rPr>
          <w:spacing w:val="-4"/>
          <w:w w:val="110"/>
        </w:rPr>
        <w:t xml:space="preserve"> </w:t>
      </w:r>
      <w:r>
        <w:rPr>
          <w:w w:val="110"/>
        </w:rPr>
        <w:t>in</w:t>
      </w:r>
      <w:r>
        <w:rPr>
          <w:spacing w:val="-5"/>
          <w:w w:val="110"/>
        </w:rPr>
        <w:t xml:space="preserve"> </w:t>
      </w:r>
      <w:r>
        <w:rPr>
          <w:w w:val="110"/>
        </w:rPr>
        <w:t>your</w:t>
      </w:r>
      <w:r>
        <w:rPr>
          <w:spacing w:val="-6"/>
          <w:w w:val="110"/>
        </w:rPr>
        <w:t xml:space="preserve"> </w:t>
      </w:r>
      <w:r>
        <w:rPr>
          <w:w w:val="110"/>
        </w:rPr>
        <w:t>organization</w:t>
      </w:r>
      <w:r>
        <w:rPr>
          <w:spacing w:val="-6"/>
          <w:w w:val="110"/>
        </w:rPr>
        <w:t xml:space="preserve"> </w:t>
      </w:r>
      <w:r>
        <w:rPr>
          <w:w w:val="110"/>
        </w:rPr>
        <w:t>authorized</w:t>
      </w:r>
      <w:r>
        <w:rPr>
          <w:spacing w:val="-3"/>
          <w:w w:val="110"/>
        </w:rPr>
        <w:t xml:space="preserve"> </w:t>
      </w:r>
      <w:r>
        <w:rPr>
          <w:w w:val="110"/>
        </w:rPr>
        <w:t>to</w:t>
      </w:r>
      <w:r>
        <w:rPr>
          <w:spacing w:val="-6"/>
          <w:w w:val="110"/>
        </w:rPr>
        <w:t xml:space="preserve"> </w:t>
      </w:r>
      <w:r>
        <w:rPr>
          <w:w w:val="110"/>
        </w:rPr>
        <w:t>accept</w:t>
      </w:r>
      <w:r>
        <w:rPr>
          <w:spacing w:val="-5"/>
          <w:w w:val="110"/>
        </w:rPr>
        <w:t xml:space="preserve"> </w:t>
      </w:r>
      <w:r>
        <w:rPr>
          <w:w w:val="110"/>
        </w:rPr>
        <w:t>and</w:t>
      </w:r>
      <w:r>
        <w:rPr>
          <w:spacing w:val="-4"/>
          <w:w w:val="110"/>
        </w:rPr>
        <w:t xml:space="preserve"> </w:t>
      </w:r>
      <w:r>
        <w:rPr>
          <w:w w:val="110"/>
        </w:rPr>
        <w:t>commit</w:t>
      </w:r>
      <w:r>
        <w:rPr>
          <w:spacing w:val="-7"/>
          <w:w w:val="110"/>
        </w:rPr>
        <w:t xml:space="preserve"> </w:t>
      </w:r>
      <w:r>
        <w:rPr>
          <w:w w:val="110"/>
        </w:rPr>
        <w:t>funds</w:t>
      </w:r>
      <w:r>
        <w:rPr>
          <w:spacing w:val="-6"/>
          <w:w w:val="110"/>
        </w:rPr>
        <w:t xml:space="preserve"> </w:t>
      </w:r>
      <w:r>
        <w:rPr>
          <w:w w:val="110"/>
        </w:rPr>
        <w:t>on</w:t>
      </w:r>
      <w:r>
        <w:rPr>
          <w:spacing w:val="-4"/>
          <w:w w:val="110"/>
        </w:rPr>
        <w:t xml:space="preserve"> </w:t>
      </w:r>
      <w:r>
        <w:rPr>
          <w:w w:val="110"/>
        </w:rPr>
        <w:t>behalf</w:t>
      </w:r>
      <w:r>
        <w:rPr>
          <w:spacing w:val="-4"/>
          <w:w w:val="110"/>
        </w:rPr>
        <w:t xml:space="preserve"> </w:t>
      </w:r>
      <w:r>
        <w:rPr>
          <w:w w:val="110"/>
        </w:rPr>
        <w:t>of</w:t>
      </w:r>
      <w:r>
        <w:rPr>
          <w:spacing w:val="-4"/>
          <w:w w:val="110"/>
        </w:rPr>
        <w:t xml:space="preserve"> </w:t>
      </w:r>
      <w:r>
        <w:rPr>
          <w:w w:val="110"/>
        </w:rPr>
        <w:t>the</w:t>
      </w:r>
      <w:r>
        <w:rPr>
          <w:spacing w:val="-3"/>
          <w:w w:val="110"/>
        </w:rPr>
        <w:t xml:space="preserve"> </w:t>
      </w:r>
      <w:r>
        <w:rPr>
          <w:w w:val="110"/>
        </w:rPr>
        <w:t>organization.</w:t>
      </w:r>
      <w:r>
        <w:rPr>
          <w:spacing w:val="-4"/>
          <w:w w:val="110"/>
        </w:rPr>
        <w:t xml:space="preserve"> </w:t>
      </w:r>
      <w:r>
        <w:rPr>
          <w:w w:val="110"/>
        </w:rPr>
        <w:t>You must</w:t>
      </w:r>
      <w:r>
        <w:rPr>
          <w:spacing w:val="-8"/>
          <w:w w:val="110"/>
        </w:rPr>
        <w:t xml:space="preserve"> </w:t>
      </w:r>
      <w:r>
        <w:rPr>
          <w:w w:val="110"/>
        </w:rPr>
        <w:t>have</w:t>
      </w:r>
      <w:r>
        <w:rPr>
          <w:spacing w:val="-4"/>
          <w:w w:val="110"/>
        </w:rPr>
        <w:t xml:space="preserve"> </w:t>
      </w:r>
      <w:r>
        <w:rPr>
          <w:w w:val="110"/>
        </w:rPr>
        <w:t>a</w:t>
      </w:r>
      <w:r>
        <w:rPr>
          <w:spacing w:val="-8"/>
          <w:w w:val="110"/>
        </w:rPr>
        <w:t xml:space="preserve"> </w:t>
      </w:r>
      <w:r>
        <w:rPr>
          <w:w w:val="110"/>
        </w:rPr>
        <w:t>copy</w:t>
      </w:r>
      <w:r>
        <w:rPr>
          <w:spacing w:val="-5"/>
          <w:w w:val="110"/>
        </w:rPr>
        <w:t xml:space="preserve"> </w:t>
      </w:r>
      <w:r>
        <w:rPr>
          <w:w w:val="110"/>
        </w:rPr>
        <w:t>of</w:t>
      </w:r>
      <w:r>
        <w:rPr>
          <w:spacing w:val="-5"/>
          <w:w w:val="110"/>
        </w:rPr>
        <w:t xml:space="preserve"> </w:t>
      </w:r>
      <w:r>
        <w:rPr>
          <w:w w:val="110"/>
        </w:rPr>
        <w:t>the</w:t>
      </w:r>
      <w:r>
        <w:rPr>
          <w:spacing w:val="-6"/>
          <w:w w:val="110"/>
        </w:rPr>
        <w:t xml:space="preserve"> </w:t>
      </w:r>
      <w:r>
        <w:rPr>
          <w:w w:val="110"/>
        </w:rPr>
        <w:t>governing</w:t>
      </w:r>
      <w:r>
        <w:rPr>
          <w:spacing w:val="-7"/>
          <w:w w:val="110"/>
        </w:rPr>
        <w:t xml:space="preserve"> </w:t>
      </w:r>
      <w:r>
        <w:rPr>
          <w:w w:val="110"/>
        </w:rPr>
        <w:t>body’s</w:t>
      </w:r>
      <w:r>
        <w:rPr>
          <w:spacing w:val="-6"/>
          <w:w w:val="110"/>
        </w:rPr>
        <w:t xml:space="preserve"> </w:t>
      </w:r>
      <w:r>
        <w:rPr>
          <w:w w:val="110"/>
        </w:rPr>
        <w:t>authorization</w:t>
      </w:r>
      <w:r>
        <w:rPr>
          <w:spacing w:val="-7"/>
          <w:w w:val="110"/>
        </w:rPr>
        <w:t xml:space="preserve"> </w:t>
      </w:r>
      <w:r>
        <w:rPr>
          <w:w w:val="110"/>
        </w:rPr>
        <w:t>for</w:t>
      </w:r>
      <w:r>
        <w:rPr>
          <w:spacing w:val="-8"/>
          <w:w w:val="110"/>
        </w:rPr>
        <w:t xml:space="preserve"> </w:t>
      </w:r>
      <w:r>
        <w:rPr>
          <w:w w:val="110"/>
        </w:rPr>
        <w:t>this</w:t>
      </w:r>
      <w:r>
        <w:rPr>
          <w:spacing w:val="-6"/>
          <w:w w:val="110"/>
        </w:rPr>
        <w:t xml:space="preserve"> </w:t>
      </w:r>
      <w:r>
        <w:rPr>
          <w:w w:val="110"/>
        </w:rPr>
        <w:t>official</w:t>
      </w:r>
      <w:r>
        <w:rPr>
          <w:spacing w:val="-6"/>
          <w:w w:val="110"/>
        </w:rPr>
        <w:t xml:space="preserve"> </w:t>
      </w:r>
      <w:r>
        <w:rPr>
          <w:w w:val="110"/>
        </w:rPr>
        <w:t>representative</w:t>
      </w:r>
      <w:r>
        <w:rPr>
          <w:spacing w:val="-6"/>
          <w:w w:val="110"/>
        </w:rPr>
        <w:t xml:space="preserve"> </w:t>
      </w:r>
      <w:r>
        <w:rPr>
          <w:w w:val="110"/>
        </w:rPr>
        <w:t>to</w:t>
      </w:r>
      <w:r>
        <w:rPr>
          <w:spacing w:val="-5"/>
          <w:w w:val="110"/>
        </w:rPr>
        <w:t xml:space="preserve"> </w:t>
      </w:r>
      <w:r>
        <w:rPr>
          <w:w w:val="110"/>
        </w:rPr>
        <w:t>sign</w:t>
      </w:r>
      <w:r>
        <w:rPr>
          <w:spacing w:val="-3"/>
          <w:w w:val="110"/>
        </w:rPr>
        <w:t xml:space="preserve"> </w:t>
      </w:r>
      <w:r>
        <w:rPr>
          <w:w w:val="110"/>
        </w:rPr>
        <w:t>on</w:t>
      </w:r>
      <w:r>
        <w:rPr>
          <w:spacing w:val="-7"/>
          <w:w w:val="110"/>
        </w:rPr>
        <w:t xml:space="preserve"> </w:t>
      </w:r>
      <w:r>
        <w:rPr>
          <w:w w:val="110"/>
        </w:rPr>
        <w:t>file</w:t>
      </w:r>
      <w:r>
        <w:rPr>
          <w:spacing w:val="-3"/>
          <w:w w:val="110"/>
        </w:rPr>
        <w:t xml:space="preserve"> </w:t>
      </w:r>
      <w:r>
        <w:rPr>
          <w:w w:val="110"/>
        </w:rPr>
        <w:t>in the applicant’s office.</w:t>
      </w:r>
    </w:p>
    <w:p w:rsidR="00AB7028" w14:paraId="58FEF573" w14:textId="77777777">
      <w:pPr>
        <w:pStyle w:val="BodyText"/>
        <w:spacing w:before="233"/>
        <w:ind w:left="760" w:right="1197"/>
      </w:pPr>
      <w:r>
        <w:rPr>
          <w:w w:val="110"/>
        </w:rPr>
        <w:t>Be sure to check your entire application prior to submission to ensure that there are no errors. When you verify the application, eGrants will also generate a list of errors if there are sections that you need to correct prior to submission. If someone else is acting in the role of the applicant’s Authorized Representative, that person must log into their eGrants account and proceed with Authorize and Submit. After signing off on the Authorization, Assurances, and Certifications, their name will override any</w:t>
      </w:r>
      <w:r>
        <w:rPr>
          <w:spacing w:val="-5"/>
          <w:w w:val="110"/>
        </w:rPr>
        <w:t xml:space="preserve"> </w:t>
      </w:r>
      <w:r>
        <w:rPr>
          <w:w w:val="110"/>
        </w:rPr>
        <w:t>previous</w:t>
      </w:r>
      <w:r>
        <w:rPr>
          <w:spacing w:val="-6"/>
          <w:w w:val="110"/>
        </w:rPr>
        <w:t xml:space="preserve"> </w:t>
      </w:r>
      <w:r>
        <w:rPr>
          <w:w w:val="110"/>
        </w:rPr>
        <w:t>signatory</w:t>
      </w:r>
      <w:r>
        <w:rPr>
          <w:spacing w:val="-5"/>
          <w:w w:val="110"/>
        </w:rPr>
        <w:t xml:space="preserve"> </w:t>
      </w:r>
      <w:r>
        <w:rPr>
          <w:w w:val="110"/>
        </w:rPr>
        <w:t>that</w:t>
      </w:r>
      <w:r>
        <w:rPr>
          <w:spacing w:val="-5"/>
          <w:w w:val="110"/>
        </w:rPr>
        <w:t xml:space="preserve"> </w:t>
      </w:r>
      <w:r>
        <w:rPr>
          <w:w w:val="110"/>
        </w:rPr>
        <w:t>may</w:t>
      </w:r>
      <w:r>
        <w:rPr>
          <w:spacing w:val="-4"/>
          <w:w w:val="110"/>
        </w:rPr>
        <w:t xml:space="preserve"> </w:t>
      </w:r>
      <w:r>
        <w:rPr>
          <w:w w:val="110"/>
        </w:rPr>
        <w:t>appear</w:t>
      </w:r>
      <w:r>
        <w:rPr>
          <w:spacing w:val="-9"/>
          <w:w w:val="110"/>
        </w:rPr>
        <w:t xml:space="preserve"> </w:t>
      </w:r>
      <w:r>
        <w:rPr>
          <w:w w:val="110"/>
        </w:rPr>
        <w:t>and</w:t>
      </w:r>
      <w:r>
        <w:rPr>
          <w:spacing w:val="-6"/>
          <w:w w:val="110"/>
        </w:rPr>
        <w:t xml:space="preserve"> </w:t>
      </w:r>
      <w:r>
        <w:rPr>
          <w:w w:val="110"/>
        </w:rPr>
        <w:t>show</w:t>
      </w:r>
      <w:r>
        <w:rPr>
          <w:spacing w:val="-7"/>
          <w:w w:val="110"/>
        </w:rPr>
        <w:t xml:space="preserve"> </w:t>
      </w:r>
      <w:r>
        <w:rPr>
          <w:w w:val="110"/>
        </w:rPr>
        <w:t>on</w:t>
      </w:r>
      <w:r>
        <w:rPr>
          <w:spacing w:val="-3"/>
          <w:w w:val="110"/>
        </w:rPr>
        <w:t xml:space="preserve"> </w:t>
      </w:r>
      <w:r>
        <w:rPr>
          <w:w w:val="110"/>
        </w:rPr>
        <w:t>the</w:t>
      </w:r>
      <w:r>
        <w:rPr>
          <w:spacing w:val="-7"/>
          <w:w w:val="110"/>
        </w:rPr>
        <w:t xml:space="preserve"> </w:t>
      </w:r>
      <w:r>
        <w:rPr>
          <w:w w:val="110"/>
        </w:rPr>
        <w:t>application</w:t>
      </w:r>
      <w:r>
        <w:rPr>
          <w:spacing w:val="-4"/>
          <w:w w:val="110"/>
        </w:rPr>
        <w:t xml:space="preserve"> </w:t>
      </w:r>
      <w:r>
        <w:rPr>
          <w:w w:val="110"/>
        </w:rPr>
        <w:t>as</w:t>
      </w:r>
      <w:r>
        <w:rPr>
          <w:spacing w:val="-7"/>
          <w:w w:val="110"/>
        </w:rPr>
        <w:t xml:space="preserve"> </w:t>
      </w:r>
      <w:r>
        <w:rPr>
          <w:w w:val="110"/>
        </w:rPr>
        <w:t>the</w:t>
      </w:r>
      <w:r>
        <w:rPr>
          <w:spacing w:val="-9"/>
          <w:w w:val="110"/>
        </w:rPr>
        <w:t xml:space="preserve"> </w:t>
      </w:r>
      <w:r>
        <w:rPr>
          <w:w w:val="110"/>
        </w:rPr>
        <w:t>Authorized</w:t>
      </w:r>
      <w:r>
        <w:rPr>
          <w:spacing w:val="-6"/>
          <w:w w:val="110"/>
        </w:rPr>
        <w:t xml:space="preserve"> </w:t>
      </w:r>
      <w:r>
        <w:rPr>
          <w:w w:val="110"/>
        </w:rPr>
        <w:t>Representative.</w:t>
      </w:r>
    </w:p>
    <w:p w:rsidR="00AB7028" w:rsidRPr="001A279D" w14:paraId="481B2D05" w14:textId="77777777">
      <w:pPr>
        <w:spacing w:before="232"/>
        <w:ind w:left="760" w:right="1197"/>
      </w:pPr>
      <w:r w:rsidRPr="001A279D">
        <w:rPr>
          <w:b/>
          <w:i/>
          <w:w w:val="115"/>
        </w:rPr>
        <w:t>Note:</w:t>
      </w:r>
      <w:r w:rsidRPr="001A279D">
        <w:rPr>
          <w:b/>
          <w:i/>
          <w:spacing w:val="-7"/>
          <w:w w:val="115"/>
        </w:rPr>
        <w:t xml:space="preserve"> </w:t>
      </w:r>
      <w:r w:rsidRPr="001A279D">
        <w:rPr>
          <w:b/>
          <w:i/>
          <w:w w:val="115"/>
        </w:rPr>
        <w:t>Anyone</w:t>
      </w:r>
      <w:r w:rsidRPr="001A279D">
        <w:rPr>
          <w:b/>
          <w:i/>
          <w:spacing w:val="-5"/>
          <w:w w:val="115"/>
        </w:rPr>
        <w:t xml:space="preserve"> </w:t>
      </w:r>
      <w:r w:rsidRPr="001A279D">
        <w:rPr>
          <w:b/>
          <w:i/>
          <w:w w:val="115"/>
        </w:rPr>
        <w:t>within</w:t>
      </w:r>
      <w:r w:rsidRPr="001A279D">
        <w:rPr>
          <w:b/>
          <w:i/>
          <w:spacing w:val="-5"/>
          <w:w w:val="115"/>
        </w:rPr>
        <w:t xml:space="preserve"> </w:t>
      </w:r>
      <w:r w:rsidRPr="001A279D">
        <w:rPr>
          <w:b/>
          <w:i/>
          <w:w w:val="115"/>
        </w:rPr>
        <w:t>your</w:t>
      </w:r>
      <w:r w:rsidRPr="001A279D">
        <w:rPr>
          <w:b/>
          <w:i/>
          <w:spacing w:val="-5"/>
          <w:w w:val="115"/>
        </w:rPr>
        <w:t xml:space="preserve"> </w:t>
      </w:r>
      <w:r w:rsidRPr="001A279D">
        <w:rPr>
          <w:b/>
          <w:i/>
          <w:w w:val="115"/>
        </w:rPr>
        <w:t>organization</w:t>
      </w:r>
      <w:r w:rsidRPr="001A279D">
        <w:rPr>
          <w:b/>
          <w:i/>
          <w:spacing w:val="-4"/>
          <w:w w:val="115"/>
        </w:rPr>
        <w:t xml:space="preserve"> </w:t>
      </w:r>
      <w:r w:rsidRPr="001A279D">
        <w:rPr>
          <w:b/>
          <w:i/>
          <w:w w:val="115"/>
        </w:rPr>
        <w:t>who</w:t>
      </w:r>
      <w:r w:rsidRPr="001A279D">
        <w:rPr>
          <w:b/>
          <w:i/>
          <w:spacing w:val="-4"/>
          <w:w w:val="115"/>
        </w:rPr>
        <w:t xml:space="preserve"> </w:t>
      </w:r>
      <w:r w:rsidRPr="001A279D">
        <w:rPr>
          <w:b/>
          <w:i/>
          <w:w w:val="115"/>
        </w:rPr>
        <w:t>will</w:t>
      </w:r>
      <w:r w:rsidRPr="001A279D">
        <w:rPr>
          <w:b/>
          <w:i/>
          <w:spacing w:val="-3"/>
          <w:w w:val="115"/>
        </w:rPr>
        <w:t xml:space="preserve"> </w:t>
      </w:r>
      <w:r w:rsidRPr="001A279D">
        <w:rPr>
          <w:b/>
          <w:i/>
          <w:w w:val="115"/>
        </w:rPr>
        <w:t>be</w:t>
      </w:r>
      <w:r w:rsidRPr="001A279D">
        <w:rPr>
          <w:b/>
          <w:i/>
          <w:spacing w:val="-6"/>
          <w:w w:val="115"/>
        </w:rPr>
        <w:t xml:space="preserve"> </w:t>
      </w:r>
      <w:r w:rsidRPr="001A279D">
        <w:rPr>
          <w:b/>
          <w:i/>
          <w:w w:val="115"/>
        </w:rPr>
        <w:t>entering</w:t>
      </w:r>
      <w:r w:rsidRPr="001A279D">
        <w:rPr>
          <w:b/>
          <w:i/>
          <w:spacing w:val="-8"/>
          <w:w w:val="115"/>
        </w:rPr>
        <w:t xml:space="preserve"> </w:t>
      </w:r>
      <w:r w:rsidRPr="001A279D">
        <w:rPr>
          <w:b/>
          <w:i/>
          <w:w w:val="115"/>
        </w:rPr>
        <w:t>information</w:t>
      </w:r>
      <w:r w:rsidRPr="001A279D">
        <w:rPr>
          <w:b/>
          <w:i/>
          <w:spacing w:val="-5"/>
          <w:w w:val="115"/>
        </w:rPr>
        <w:t xml:space="preserve"> </w:t>
      </w:r>
      <w:r w:rsidRPr="001A279D">
        <w:rPr>
          <w:b/>
          <w:i/>
          <w:w w:val="115"/>
        </w:rPr>
        <w:t>in</w:t>
      </w:r>
      <w:r w:rsidRPr="001A279D">
        <w:rPr>
          <w:b/>
          <w:i/>
          <w:spacing w:val="-3"/>
          <w:w w:val="115"/>
        </w:rPr>
        <w:t xml:space="preserve"> </w:t>
      </w:r>
      <w:r w:rsidRPr="001A279D">
        <w:rPr>
          <w:b/>
          <w:i/>
          <w:w w:val="115"/>
        </w:rPr>
        <w:t>the</w:t>
      </w:r>
      <w:r w:rsidRPr="001A279D">
        <w:rPr>
          <w:b/>
          <w:i/>
          <w:spacing w:val="-6"/>
          <w:w w:val="115"/>
        </w:rPr>
        <w:t xml:space="preserve"> </w:t>
      </w:r>
      <w:r w:rsidRPr="001A279D">
        <w:rPr>
          <w:b/>
          <w:i/>
          <w:w w:val="115"/>
        </w:rPr>
        <w:t>application</w:t>
      </w:r>
      <w:r w:rsidRPr="001A279D">
        <w:rPr>
          <w:b/>
          <w:i/>
          <w:spacing w:val="-5"/>
          <w:w w:val="115"/>
        </w:rPr>
        <w:t xml:space="preserve"> </w:t>
      </w:r>
      <w:r w:rsidRPr="001A279D">
        <w:rPr>
          <w:b/>
          <w:i/>
          <w:w w:val="115"/>
        </w:rPr>
        <w:t>at</w:t>
      </w:r>
      <w:r w:rsidRPr="001A279D">
        <w:rPr>
          <w:b/>
          <w:i/>
          <w:spacing w:val="-7"/>
          <w:w w:val="115"/>
        </w:rPr>
        <w:t xml:space="preserve"> </w:t>
      </w:r>
      <w:r w:rsidRPr="001A279D">
        <w:rPr>
          <w:b/>
          <w:i/>
          <w:w w:val="115"/>
        </w:rPr>
        <w:t xml:space="preserve">any point during application preparation and submission in the eGrants system must have their own </w:t>
      </w:r>
      <w:r w:rsidRPr="001A279D">
        <w:rPr>
          <w:b/>
          <w:i/>
          <w:spacing w:val="-2"/>
          <w:w w:val="115"/>
        </w:rPr>
        <w:t>eGrants</w:t>
      </w:r>
      <w:r w:rsidRPr="001A279D">
        <w:rPr>
          <w:b/>
          <w:i/>
          <w:spacing w:val="-4"/>
          <w:w w:val="115"/>
        </w:rPr>
        <w:t xml:space="preserve"> </w:t>
      </w:r>
      <w:r w:rsidRPr="001A279D">
        <w:rPr>
          <w:b/>
          <w:i/>
          <w:spacing w:val="-2"/>
          <w:w w:val="115"/>
        </w:rPr>
        <w:t>account.</w:t>
      </w:r>
      <w:r w:rsidRPr="001A279D">
        <w:rPr>
          <w:b/>
          <w:i/>
          <w:spacing w:val="-3"/>
          <w:w w:val="115"/>
        </w:rPr>
        <w:t xml:space="preserve"> </w:t>
      </w:r>
      <w:r w:rsidRPr="001A279D">
        <w:rPr>
          <w:spacing w:val="-2"/>
          <w:w w:val="115"/>
        </w:rPr>
        <w:t>Individuals</w:t>
      </w:r>
      <w:r w:rsidRPr="001A279D">
        <w:rPr>
          <w:spacing w:val="-3"/>
          <w:w w:val="115"/>
        </w:rPr>
        <w:t xml:space="preserve"> </w:t>
      </w:r>
      <w:r w:rsidRPr="001A279D">
        <w:rPr>
          <w:spacing w:val="-2"/>
          <w:w w:val="115"/>
        </w:rPr>
        <w:t>may</w:t>
      </w:r>
      <w:r w:rsidRPr="001A279D">
        <w:rPr>
          <w:spacing w:val="-4"/>
          <w:w w:val="115"/>
        </w:rPr>
        <w:t xml:space="preserve"> </w:t>
      </w:r>
      <w:r w:rsidRPr="001A279D">
        <w:rPr>
          <w:spacing w:val="-2"/>
          <w:w w:val="115"/>
        </w:rPr>
        <w:t>establish</w:t>
      </w:r>
      <w:r w:rsidRPr="001A279D">
        <w:rPr>
          <w:spacing w:val="-4"/>
          <w:w w:val="115"/>
        </w:rPr>
        <w:t xml:space="preserve"> </w:t>
      </w:r>
      <w:r w:rsidRPr="001A279D">
        <w:rPr>
          <w:spacing w:val="-2"/>
          <w:w w:val="115"/>
        </w:rPr>
        <w:t>an</w:t>
      </w:r>
      <w:r w:rsidRPr="001A279D">
        <w:rPr>
          <w:spacing w:val="-3"/>
          <w:w w:val="115"/>
        </w:rPr>
        <w:t xml:space="preserve"> </w:t>
      </w:r>
      <w:r w:rsidRPr="001A279D">
        <w:rPr>
          <w:spacing w:val="-2"/>
          <w:w w:val="115"/>
        </w:rPr>
        <w:t>eGrants</w:t>
      </w:r>
      <w:r w:rsidRPr="001A279D">
        <w:rPr>
          <w:spacing w:val="-3"/>
          <w:w w:val="115"/>
        </w:rPr>
        <w:t xml:space="preserve"> </w:t>
      </w:r>
      <w:r w:rsidRPr="001A279D">
        <w:rPr>
          <w:spacing w:val="-2"/>
          <w:w w:val="115"/>
        </w:rPr>
        <w:t>account</w:t>
      </w:r>
      <w:r w:rsidRPr="001A279D">
        <w:rPr>
          <w:spacing w:val="-8"/>
          <w:w w:val="115"/>
        </w:rPr>
        <w:t xml:space="preserve"> </w:t>
      </w:r>
      <w:r w:rsidRPr="001A279D">
        <w:rPr>
          <w:spacing w:val="-2"/>
          <w:w w:val="115"/>
        </w:rPr>
        <w:t>by</w:t>
      </w:r>
      <w:r w:rsidRPr="001A279D">
        <w:rPr>
          <w:spacing w:val="-3"/>
          <w:w w:val="115"/>
        </w:rPr>
        <w:t xml:space="preserve"> </w:t>
      </w:r>
      <w:r w:rsidRPr="001A279D">
        <w:rPr>
          <w:spacing w:val="-2"/>
          <w:w w:val="115"/>
        </w:rPr>
        <w:t>accessing</w:t>
      </w:r>
      <w:r w:rsidRPr="001A279D">
        <w:rPr>
          <w:spacing w:val="-6"/>
          <w:w w:val="115"/>
        </w:rPr>
        <w:t xml:space="preserve"> </w:t>
      </w:r>
      <w:r w:rsidRPr="001A279D">
        <w:rPr>
          <w:spacing w:val="-2"/>
          <w:w w:val="115"/>
        </w:rPr>
        <w:t>the</w:t>
      </w:r>
      <w:r w:rsidRPr="001A279D">
        <w:rPr>
          <w:spacing w:val="-5"/>
          <w:w w:val="115"/>
        </w:rPr>
        <w:t xml:space="preserve"> </w:t>
      </w:r>
      <w:hyperlink r:id="rId8">
        <w:r w:rsidRPr="001A279D">
          <w:rPr>
            <w:color w:val="0000FF"/>
            <w:spacing w:val="-2"/>
            <w:w w:val="115"/>
            <w:u w:val="single" w:color="0000FF"/>
          </w:rPr>
          <w:t>eGrants</w:t>
        </w:r>
        <w:r w:rsidRPr="001A279D">
          <w:rPr>
            <w:color w:val="0000FF"/>
            <w:spacing w:val="-4"/>
            <w:w w:val="115"/>
            <w:u w:val="single" w:color="0000FF"/>
          </w:rPr>
          <w:t xml:space="preserve"> </w:t>
        </w:r>
        <w:r w:rsidRPr="001A279D">
          <w:rPr>
            <w:color w:val="0000FF"/>
            <w:spacing w:val="-2"/>
            <w:w w:val="115"/>
            <w:u w:val="single" w:color="0000FF"/>
          </w:rPr>
          <w:t>website</w:t>
        </w:r>
      </w:hyperlink>
      <w:r w:rsidRPr="001A279D">
        <w:rPr>
          <w:color w:val="0000FF"/>
          <w:spacing w:val="-3"/>
          <w:w w:val="115"/>
        </w:rPr>
        <w:t xml:space="preserve"> </w:t>
      </w:r>
      <w:r w:rsidRPr="001A279D">
        <w:rPr>
          <w:spacing w:val="-2"/>
          <w:w w:val="115"/>
        </w:rPr>
        <w:t xml:space="preserve">and </w:t>
      </w:r>
      <w:r w:rsidRPr="001A279D">
        <w:rPr>
          <w:w w:val="115"/>
        </w:rPr>
        <w:t>selecting “Don’t have an eGrants account? Create an account.”</w:t>
      </w:r>
    </w:p>
    <w:p w:rsidR="00AB7028" w14:paraId="559AF667" w14:textId="77777777">
      <w:pPr>
        <w:rPr>
          <w:sz w:val="20"/>
        </w:rPr>
        <w:sectPr>
          <w:headerReference w:type="default" r:id="rId24"/>
          <w:pgSz w:w="12240" w:h="15840"/>
          <w:pgMar w:top="1400" w:right="320" w:bottom="1140" w:left="680" w:header="0" w:footer="955" w:gutter="0"/>
          <w:cols w:space="720"/>
        </w:sectPr>
      </w:pPr>
    </w:p>
    <w:p w:rsidR="00AB7028" w:rsidP="003D590C" w14:paraId="34EBA23D" w14:textId="77777777">
      <w:pPr>
        <w:pStyle w:val="Heading1"/>
        <w:rPr>
          <w:spacing w:val="-2"/>
          <w:w w:val="115"/>
        </w:rPr>
      </w:pPr>
      <w:bookmarkStart w:id="69" w:name="ATTACHMENT_A:_Performance_Measures_Instr"/>
      <w:bookmarkStart w:id="70" w:name="_bookmark16"/>
      <w:bookmarkEnd w:id="69"/>
      <w:bookmarkEnd w:id="70"/>
      <w:r>
        <w:rPr>
          <w:w w:val="115"/>
        </w:rPr>
        <w:t>ATTACHMENT</w:t>
      </w:r>
      <w:r>
        <w:rPr>
          <w:spacing w:val="-16"/>
          <w:w w:val="115"/>
        </w:rPr>
        <w:t xml:space="preserve"> </w:t>
      </w:r>
      <w:r>
        <w:rPr>
          <w:w w:val="115"/>
        </w:rPr>
        <w:t>A:</w:t>
      </w:r>
      <w:r>
        <w:rPr>
          <w:spacing w:val="36"/>
          <w:w w:val="115"/>
        </w:rPr>
        <w:t xml:space="preserve"> </w:t>
      </w:r>
      <w:r>
        <w:rPr>
          <w:w w:val="115"/>
        </w:rPr>
        <w:t>Performance</w:t>
      </w:r>
      <w:r>
        <w:rPr>
          <w:spacing w:val="-13"/>
          <w:w w:val="115"/>
        </w:rPr>
        <w:t xml:space="preserve"> </w:t>
      </w:r>
      <w:r>
        <w:rPr>
          <w:w w:val="115"/>
        </w:rPr>
        <w:t>Measures</w:t>
      </w:r>
      <w:r>
        <w:rPr>
          <w:spacing w:val="-16"/>
          <w:w w:val="115"/>
        </w:rPr>
        <w:t xml:space="preserve"> </w:t>
      </w:r>
      <w:r>
        <w:rPr>
          <w:spacing w:val="-2"/>
          <w:w w:val="115"/>
        </w:rPr>
        <w:t>Instructions</w:t>
      </w:r>
    </w:p>
    <w:p w:rsidR="003D590C" w:rsidRPr="003D590C" w:rsidP="00647EBF" w14:paraId="5C4B1B12" w14:textId="57D1D421">
      <w:pPr>
        <w:pStyle w:val="Heading3"/>
        <w:numPr>
          <w:ilvl w:val="0"/>
          <w:numId w:val="36"/>
        </w:numPr>
        <w:rPr>
          <w:w w:val="115"/>
          <w:sz w:val="32"/>
        </w:rPr>
      </w:pPr>
      <w:r>
        <w:rPr>
          <w:w w:val="115"/>
        </w:rPr>
        <w:t>eGrants Perfo</w:t>
      </w:r>
      <w:r w:rsidR="00E0571C">
        <w:rPr>
          <w:w w:val="115"/>
        </w:rPr>
        <w:t>r</w:t>
      </w:r>
      <w:r>
        <w:rPr>
          <w:w w:val="115"/>
        </w:rPr>
        <w:t>mance Measures Section</w:t>
      </w:r>
      <w:r>
        <w:rPr>
          <w:w w:val="115"/>
        </w:rPr>
        <w:br/>
      </w:r>
    </w:p>
    <w:p w:rsidR="003D590C" w:rsidRPr="003D590C" w:rsidP="003D590C" w14:paraId="5D57FA60" w14:textId="2A37A33A">
      <w:pPr>
        <w:pStyle w:val="Heading2"/>
        <w:rPr>
          <w:spacing w:val="-2"/>
          <w:w w:val="110"/>
        </w:rPr>
      </w:pPr>
      <w:bookmarkStart w:id="71" w:name="eGrants_Performance_Measures_Module_Inst"/>
      <w:bookmarkEnd w:id="71"/>
      <w:r>
        <w:rPr>
          <w:w w:val="110"/>
        </w:rPr>
        <w:t>eGrants</w:t>
      </w:r>
      <w:r>
        <w:rPr>
          <w:spacing w:val="18"/>
          <w:w w:val="110"/>
        </w:rPr>
        <w:t xml:space="preserve"> </w:t>
      </w:r>
      <w:r>
        <w:rPr>
          <w:w w:val="110"/>
        </w:rPr>
        <w:t>Performance</w:t>
      </w:r>
      <w:r>
        <w:rPr>
          <w:spacing w:val="21"/>
          <w:w w:val="110"/>
        </w:rPr>
        <w:t xml:space="preserve"> </w:t>
      </w:r>
      <w:r>
        <w:rPr>
          <w:w w:val="110"/>
        </w:rPr>
        <w:t>Measures</w:t>
      </w:r>
      <w:r>
        <w:rPr>
          <w:spacing w:val="20"/>
          <w:w w:val="110"/>
        </w:rPr>
        <w:t xml:space="preserve"> </w:t>
      </w:r>
      <w:r>
        <w:rPr>
          <w:w w:val="110"/>
        </w:rPr>
        <w:t>Module</w:t>
      </w:r>
      <w:r>
        <w:rPr>
          <w:spacing w:val="22"/>
          <w:w w:val="110"/>
        </w:rPr>
        <w:t xml:space="preserve"> </w:t>
      </w:r>
      <w:r>
        <w:rPr>
          <w:spacing w:val="-2"/>
          <w:w w:val="110"/>
        </w:rPr>
        <w:t>Instructions</w:t>
      </w:r>
      <w:r>
        <w:rPr>
          <w:spacing w:val="-2"/>
          <w:w w:val="110"/>
        </w:rPr>
        <w:br/>
      </w:r>
    </w:p>
    <w:p w:rsidR="00AB7028" w:rsidRPr="001A279D" w:rsidP="003D590C" w14:paraId="0FE0124F" w14:textId="77777777">
      <w:pPr>
        <w:pStyle w:val="Heading3"/>
      </w:pPr>
      <w:r w:rsidRPr="001A279D">
        <w:rPr>
          <w:w w:val="110"/>
        </w:rPr>
        <w:t>About</w:t>
      </w:r>
      <w:r w:rsidRPr="001A279D">
        <w:rPr>
          <w:spacing w:val="12"/>
          <w:w w:val="110"/>
        </w:rPr>
        <w:t xml:space="preserve"> </w:t>
      </w:r>
      <w:r w:rsidRPr="001A279D">
        <w:rPr>
          <w:w w:val="110"/>
        </w:rPr>
        <w:t>the</w:t>
      </w:r>
      <w:r w:rsidRPr="001A279D">
        <w:rPr>
          <w:spacing w:val="12"/>
          <w:w w:val="110"/>
        </w:rPr>
        <w:t xml:space="preserve"> </w:t>
      </w:r>
      <w:r w:rsidRPr="001A279D">
        <w:rPr>
          <w:w w:val="110"/>
        </w:rPr>
        <w:t>Performance</w:t>
      </w:r>
      <w:r w:rsidRPr="001A279D">
        <w:rPr>
          <w:spacing w:val="15"/>
          <w:w w:val="110"/>
        </w:rPr>
        <w:t xml:space="preserve"> </w:t>
      </w:r>
      <w:r w:rsidRPr="001A279D">
        <w:rPr>
          <w:w w:val="110"/>
        </w:rPr>
        <w:t>Measures</w:t>
      </w:r>
      <w:r w:rsidRPr="001A279D">
        <w:rPr>
          <w:spacing w:val="17"/>
          <w:w w:val="110"/>
        </w:rPr>
        <w:t xml:space="preserve"> </w:t>
      </w:r>
      <w:r w:rsidRPr="001A279D">
        <w:rPr>
          <w:spacing w:val="-2"/>
          <w:w w:val="110"/>
        </w:rPr>
        <w:t>Module</w:t>
      </w:r>
    </w:p>
    <w:p w:rsidR="00AB7028" w:rsidRPr="00316690" w14:paraId="222B0BDC" w14:textId="77777777">
      <w:pPr>
        <w:pStyle w:val="BodyText"/>
        <w:spacing w:before="7" w:line="240" w:lineRule="exact"/>
        <w:ind w:left="760"/>
        <w:rPr>
          <w:szCs w:val="22"/>
        </w:rPr>
      </w:pPr>
      <w:r w:rsidRPr="00316690">
        <w:rPr>
          <w:w w:val="110"/>
          <w:szCs w:val="22"/>
        </w:rPr>
        <w:t>In</w:t>
      </w:r>
      <w:r w:rsidRPr="00316690">
        <w:rPr>
          <w:spacing w:val="-11"/>
          <w:w w:val="110"/>
          <w:szCs w:val="22"/>
        </w:rPr>
        <w:t xml:space="preserve"> </w:t>
      </w:r>
      <w:r w:rsidRPr="00316690">
        <w:rPr>
          <w:w w:val="110"/>
          <w:szCs w:val="22"/>
        </w:rPr>
        <w:t>the</w:t>
      </w:r>
      <w:r w:rsidRPr="00316690">
        <w:rPr>
          <w:spacing w:val="-9"/>
          <w:w w:val="110"/>
          <w:szCs w:val="22"/>
        </w:rPr>
        <w:t xml:space="preserve"> </w:t>
      </w:r>
      <w:r w:rsidRPr="00316690">
        <w:rPr>
          <w:w w:val="110"/>
          <w:szCs w:val="22"/>
        </w:rPr>
        <w:t>performance</w:t>
      </w:r>
      <w:r w:rsidRPr="00316690">
        <w:rPr>
          <w:spacing w:val="-4"/>
          <w:w w:val="110"/>
          <w:szCs w:val="22"/>
        </w:rPr>
        <w:t xml:space="preserve"> </w:t>
      </w:r>
      <w:r w:rsidRPr="00316690">
        <w:rPr>
          <w:w w:val="110"/>
          <w:szCs w:val="22"/>
        </w:rPr>
        <w:t>measures</w:t>
      </w:r>
      <w:r w:rsidRPr="00316690">
        <w:rPr>
          <w:spacing w:val="-7"/>
          <w:w w:val="110"/>
          <w:szCs w:val="22"/>
        </w:rPr>
        <w:t xml:space="preserve"> </w:t>
      </w:r>
      <w:r w:rsidRPr="00316690">
        <w:rPr>
          <w:w w:val="110"/>
          <w:szCs w:val="22"/>
        </w:rPr>
        <w:t>module,</w:t>
      </w:r>
      <w:r w:rsidRPr="00316690">
        <w:rPr>
          <w:spacing w:val="-6"/>
          <w:w w:val="110"/>
          <w:szCs w:val="22"/>
        </w:rPr>
        <w:t xml:space="preserve"> </w:t>
      </w:r>
      <w:r w:rsidRPr="00316690">
        <w:rPr>
          <w:w w:val="110"/>
          <w:szCs w:val="22"/>
        </w:rPr>
        <w:t>you</w:t>
      </w:r>
      <w:r w:rsidRPr="00316690">
        <w:rPr>
          <w:spacing w:val="-6"/>
          <w:w w:val="110"/>
          <w:szCs w:val="22"/>
        </w:rPr>
        <w:t xml:space="preserve"> </w:t>
      </w:r>
      <w:r w:rsidRPr="00316690">
        <w:rPr>
          <w:spacing w:val="-4"/>
          <w:w w:val="110"/>
          <w:szCs w:val="22"/>
        </w:rPr>
        <w:t>will:</w:t>
      </w:r>
    </w:p>
    <w:p w:rsidR="00AB7028" w:rsidRPr="001A279D" w14:paraId="6872C25F" w14:textId="77777777">
      <w:pPr>
        <w:pStyle w:val="ListParagraph"/>
        <w:numPr>
          <w:ilvl w:val="0"/>
          <w:numId w:val="15"/>
        </w:numPr>
        <w:tabs>
          <w:tab w:val="left" w:pos="1479"/>
        </w:tabs>
        <w:spacing w:line="237" w:lineRule="auto"/>
        <w:ind w:right="2188"/>
      </w:pPr>
      <w:r w:rsidRPr="001A279D">
        <w:rPr>
          <w:w w:val="110"/>
        </w:rPr>
        <w:t>Provide</w:t>
      </w:r>
      <w:r w:rsidRPr="001A279D">
        <w:rPr>
          <w:spacing w:val="-8"/>
          <w:w w:val="110"/>
        </w:rPr>
        <w:t xml:space="preserve"> </w:t>
      </w:r>
      <w:r w:rsidRPr="001A279D">
        <w:rPr>
          <w:w w:val="110"/>
        </w:rPr>
        <w:t>information</w:t>
      </w:r>
      <w:r w:rsidRPr="001A279D">
        <w:rPr>
          <w:spacing w:val="-8"/>
          <w:w w:val="110"/>
        </w:rPr>
        <w:t xml:space="preserve"> </w:t>
      </w:r>
      <w:r w:rsidRPr="001A279D">
        <w:rPr>
          <w:w w:val="110"/>
        </w:rPr>
        <w:t>about</w:t>
      </w:r>
      <w:r w:rsidRPr="001A279D">
        <w:rPr>
          <w:spacing w:val="-8"/>
          <w:w w:val="110"/>
        </w:rPr>
        <w:t xml:space="preserve"> </w:t>
      </w:r>
      <w:r w:rsidRPr="001A279D">
        <w:rPr>
          <w:w w:val="110"/>
        </w:rPr>
        <w:t>your</w:t>
      </w:r>
      <w:r w:rsidRPr="001A279D">
        <w:rPr>
          <w:spacing w:val="-11"/>
          <w:w w:val="110"/>
        </w:rPr>
        <w:t xml:space="preserve"> </w:t>
      </w:r>
      <w:r w:rsidRPr="001A279D">
        <w:rPr>
          <w:w w:val="110"/>
        </w:rPr>
        <w:t>program’s</w:t>
      </w:r>
      <w:r w:rsidRPr="001A279D">
        <w:rPr>
          <w:spacing w:val="-12"/>
          <w:w w:val="110"/>
        </w:rPr>
        <w:t xml:space="preserve"> </w:t>
      </w:r>
      <w:r w:rsidRPr="001A279D">
        <w:rPr>
          <w:w w:val="110"/>
        </w:rPr>
        <w:t>connection</w:t>
      </w:r>
      <w:r w:rsidRPr="001A279D">
        <w:rPr>
          <w:spacing w:val="-9"/>
          <w:w w:val="110"/>
        </w:rPr>
        <w:t xml:space="preserve"> </w:t>
      </w:r>
      <w:r w:rsidRPr="001A279D">
        <w:rPr>
          <w:w w:val="110"/>
        </w:rPr>
        <w:t>to</w:t>
      </w:r>
      <w:r w:rsidRPr="001A279D">
        <w:rPr>
          <w:spacing w:val="-9"/>
          <w:w w:val="110"/>
        </w:rPr>
        <w:t xml:space="preserve"> </w:t>
      </w:r>
      <w:r w:rsidRPr="001A279D">
        <w:rPr>
          <w:w w:val="110"/>
        </w:rPr>
        <w:t>AmeriCorps</w:t>
      </w:r>
      <w:r w:rsidRPr="001A279D">
        <w:rPr>
          <w:spacing w:val="-9"/>
          <w:w w:val="110"/>
        </w:rPr>
        <w:t xml:space="preserve"> </w:t>
      </w:r>
      <w:r w:rsidRPr="001A279D">
        <w:rPr>
          <w:w w:val="110"/>
        </w:rPr>
        <w:t>focus</w:t>
      </w:r>
      <w:r w:rsidRPr="001A279D">
        <w:rPr>
          <w:spacing w:val="-9"/>
          <w:w w:val="110"/>
        </w:rPr>
        <w:t xml:space="preserve"> </w:t>
      </w:r>
      <w:r w:rsidRPr="001A279D">
        <w:rPr>
          <w:w w:val="110"/>
        </w:rPr>
        <w:t>areas</w:t>
      </w:r>
      <w:r w:rsidRPr="001A279D">
        <w:rPr>
          <w:spacing w:val="-10"/>
          <w:w w:val="110"/>
        </w:rPr>
        <w:t xml:space="preserve"> </w:t>
      </w:r>
      <w:r w:rsidRPr="001A279D">
        <w:rPr>
          <w:w w:val="110"/>
        </w:rPr>
        <w:t xml:space="preserve">and </w:t>
      </w:r>
      <w:r w:rsidRPr="001A279D">
        <w:rPr>
          <w:spacing w:val="-2"/>
          <w:w w:val="110"/>
        </w:rPr>
        <w:t>objectives.</w:t>
      </w:r>
    </w:p>
    <w:p w:rsidR="00AB7028" w:rsidRPr="001A279D" w14:paraId="1597B358" w14:textId="1138E0D2">
      <w:pPr>
        <w:pStyle w:val="ListParagraph"/>
        <w:numPr>
          <w:ilvl w:val="0"/>
          <w:numId w:val="15"/>
        </w:numPr>
        <w:tabs>
          <w:tab w:val="left" w:pos="1477"/>
        </w:tabs>
        <w:spacing w:line="252" w:lineRule="exact"/>
        <w:ind w:left="1477" w:hanging="357"/>
      </w:pPr>
      <w:r w:rsidRPr="001A279D">
        <w:rPr>
          <w:w w:val="110"/>
        </w:rPr>
        <w:t>Show</w:t>
      </w:r>
      <w:r w:rsidRPr="001A279D">
        <w:rPr>
          <w:spacing w:val="1"/>
          <w:w w:val="110"/>
        </w:rPr>
        <w:t xml:space="preserve"> </w:t>
      </w:r>
      <w:r w:rsidRPr="001A279D">
        <w:rPr>
          <w:w w:val="110"/>
        </w:rPr>
        <w:t>MSY</w:t>
      </w:r>
      <w:r w:rsidRPr="001A279D">
        <w:rPr>
          <w:spacing w:val="2"/>
          <w:w w:val="110"/>
        </w:rPr>
        <w:t xml:space="preserve"> </w:t>
      </w:r>
      <w:r w:rsidRPr="001A279D">
        <w:rPr>
          <w:w w:val="110"/>
        </w:rPr>
        <w:t>and</w:t>
      </w:r>
      <w:r w:rsidRPr="001A279D">
        <w:rPr>
          <w:spacing w:val="5"/>
          <w:w w:val="110"/>
        </w:rPr>
        <w:t xml:space="preserve"> </w:t>
      </w:r>
      <w:r w:rsidR="00E015CE">
        <w:rPr>
          <w:spacing w:val="5"/>
          <w:w w:val="110"/>
        </w:rPr>
        <w:t>AmeriCorps</w:t>
      </w:r>
      <w:r w:rsidR="00E015CE">
        <w:rPr>
          <w:w w:val="110"/>
        </w:rPr>
        <w:t xml:space="preserve"> volunteer</w:t>
      </w:r>
      <w:r w:rsidRPr="001A279D">
        <w:rPr>
          <w:spacing w:val="2"/>
          <w:w w:val="110"/>
        </w:rPr>
        <w:t xml:space="preserve"> </w:t>
      </w:r>
      <w:r w:rsidRPr="001A279D">
        <w:rPr>
          <w:spacing w:val="-2"/>
          <w:w w:val="110"/>
        </w:rPr>
        <w:t>allocations.</w:t>
      </w:r>
    </w:p>
    <w:p w:rsidR="00AB7028" w:rsidRPr="001A279D" w14:paraId="77C801F8" w14:textId="77777777">
      <w:pPr>
        <w:pStyle w:val="ListParagraph"/>
        <w:numPr>
          <w:ilvl w:val="0"/>
          <w:numId w:val="15"/>
        </w:numPr>
        <w:tabs>
          <w:tab w:val="left" w:pos="1479"/>
        </w:tabs>
        <w:ind w:right="2096"/>
      </w:pPr>
      <w:r w:rsidRPr="001A279D">
        <w:rPr>
          <w:w w:val="110"/>
        </w:rPr>
        <w:t>Create</w:t>
      </w:r>
      <w:r w:rsidRPr="001A279D">
        <w:rPr>
          <w:spacing w:val="-10"/>
          <w:w w:val="110"/>
        </w:rPr>
        <w:t xml:space="preserve"> </w:t>
      </w:r>
      <w:r w:rsidRPr="001A279D">
        <w:rPr>
          <w:w w:val="110"/>
        </w:rPr>
        <w:t>the</w:t>
      </w:r>
      <w:r w:rsidRPr="001A279D">
        <w:rPr>
          <w:spacing w:val="-10"/>
          <w:w w:val="110"/>
        </w:rPr>
        <w:t xml:space="preserve"> </w:t>
      </w:r>
      <w:r w:rsidRPr="001A279D">
        <w:rPr>
          <w:w w:val="110"/>
        </w:rPr>
        <w:t>required</w:t>
      </w:r>
      <w:r w:rsidRPr="001A279D">
        <w:rPr>
          <w:spacing w:val="-11"/>
          <w:w w:val="110"/>
        </w:rPr>
        <w:t xml:space="preserve"> </w:t>
      </w:r>
      <w:r w:rsidRPr="001A279D">
        <w:rPr>
          <w:w w:val="110"/>
        </w:rPr>
        <w:t>performance</w:t>
      </w:r>
      <w:r w:rsidRPr="001A279D">
        <w:rPr>
          <w:spacing w:val="-10"/>
          <w:w w:val="110"/>
        </w:rPr>
        <w:t xml:space="preserve"> </w:t>
      </w:r>
      <w:r w:rsidRPr="001A279D">
        <w:rPr>
          <w:w w:val="110"/>
        </w:rPr>
        <w:t>measure(s)</w:t>
      </w:r>
      <w:r w:rsidRPr="001A279D">
        <w:rPr>
          <w:spacing w:val="-11"/>
          <w:w w:val="110"/>
        </w:rPr>
        <w:t xml:space="preserve"> </w:t>
      </w:r>
      <w:r w:rsidRPr="001A279D">
        <w:rPr>
          <w:w w:val="110"/>
        </w:rPr>
        <w:t>as</w:t>
      </w:r>
      <w:r w:rsidRPr="001A279D">
        <w:rPr>
          <w:spacing w:val="-11"/>
          <w:w w:val="110"/>
        </w:rPr>
        <w:t xml:space="preserve"> </w:t>
      </w:r>
      <w:r w:rsidRPr="001A279D">
        <w:rPr>
          <w:w w:val="110"/>
        </w:rPr>
        <w:t>specified</w:t>
      </w:r>
      <w:r w:rsidRPr="001A279D">
        <w:rPr>
          <w:spacing w:val="-7"/>
          <w:w w:val="110"/>
        </w:rPr>
        <w:t xml:space="preserve"> </w:t>
      </w:r>
      <w:r w:rsidRPr="001A279D">
        <w:rPr>
          <w:w w:val="110"/>
        </w:rPr>
        <w:t>in</w:t>
      </w:r>
      <w:r w:rsidRPr="001A279D">
        <w:rPr>
          <w:spacing w:val="-10"/>
          <w:w w:val="110"/>
        </w:rPr>
        <w:t xml:space="preserve"> </w:t>
      </w:r>
      <w:r w:rsidRPr="001A279D">
        <w:rPr>
          <w:w w:val="110"/>
        </w:rPr>
        <w:t>the</w:t>
      </w:r>
      <w:r w:rsidRPr="001A279D">
        <w:rPr>
          <w:spacing w:val="-10"/>
          <w:w w:val="110"/>
        </w:rPr>
        <w:t xml:space="preserve"> </w:t>
      </w:r>
      <w:r w:rsidRPr="001A279D">
        <w:rPr>
          <w:w w:val="110"/>
        </w:rPr>
        <w:t>Performance</w:t>
      </w:r>
      <w:r w:rsidRPr="001A279D">
        <w:rPr>
          <w:spacing w:val="-11"/>
          <w:w w:val="110"/>
        </w:rPr>
        <w:t xml:space="preserve"> </w:t>
      </w:r>
      <w:r w:rsidRPr="001A279D">
        <w:rPr>
          <w:w w:val="110"/>
        </w:rPr>
        <w:t xml:space="preserve">Measure </w:t>
      </w:r>
      <w:r w:rsidRPr="001A279D">
        <w:rPr>
          <w:spacing w:val="-2"/>
          <w:w w:val="110"/>
        </w:rPr>
        <w:t>Instructions</w:t>
      </w:r>
    </w:p>
    <w:p w:rsidR="00AB7028" w:rsidRPr="001A279D" w14:paraId="4F00807A" w14:textId="77777777">
      <w:pPr>
        <w:pStyle w:val="ListParagraph"/>
        <w:numPr>
          <w:ilvl w:val="0"/>
          <w:numId w:val="15"/>
        </w:numPr>
        <w:tabs>
          <w:tab w:val="left" w:pos="1479"/>
        </w:tabs>
        <w:spacing w:line="237" w:lineRule="auto"/>
        <w:ind w:right="1873"/>
      </w:pPr>
      <w:r w:rsidRPr="001A279D">
        <w:rPr>
          <w:w w:val="110"/>
        </w:rPr>
        <w:t>Set</w:t>
      </w:r>
      <w:r w:rsidRPr="001A279D">
        <w:rPr>
          <w:spacing w:val="-10"/>
          <w:w w:val="110"/>
        </w:rPr>
        <w:t xml:space="preserve"> </w:t>
      </w:r>
      <w:r w:rsidRPr="001A279D">
        <w:rPr>
          <w:w w:val="110"/>
        </w:rPr>
        <w:t>targets</w:t>
      </w:r>
      <w:r w:rsidRPr="001A279D">
        <w:rPr>
          <w:spacing w:val="-8"/>
          <w:w w:val="110"/>
        </w:rPr>
        <w:t xml:space="preserve"> </w:t>
      </w:r>
      <w:r w:rsidRPr="001A279D">
        <w:rPr>
          <w:w w:val="110"/>
        </w:rPr>
        <w:t>and</w:t>
      </w:r>
      <w:r w:rsidRPr="001A279D">
        <w:rPr>
          <w:spacing w:val="-9"/>
          <w:w w:val="110"/>
        </w:rPr>
        <w:t xml:space="preserve"> </w:t>
      </w:r>
      <w:r w:rsidRPr="001A279D">
        <w:rPr>
          <w:w w:val="110"/>
        </w:rPr>
        <w:t>describe</w:t>
      </w:r>
      <w:r w:rsidRPr="001A279D">
        <w:rPr>
          <w:spacing w:val="-7"/>
          <w:w w:val="110"/>
        </w:rPr>
        <w:t xml:space="preserve"> </w:t>
      </w:r>
      <w:r w:rsidRPr="001A279D">
        <w:rPr>
          <w:w w:val="110"/>
        </w:rPr>
        <w:t>data</w:t>
      </w:r>
      <w:r w:rsidRPr="001A279D">
        <w:rPr>
          <w:spacing w:val="-11"/>
          <w:w w:val="110"/>
        </w:rPr>
        <w:t xml:space="preserve"> </w:t>
      </w:r>
      <w:r w:rsidRPr="001A279D">
        <w:rPr>
          <w:w w:val="110"/>
        </w:rPr>
        <w:t>collection</w:t>
      </w:r>
      <w:r w:rsidRPr="001A279D">
        <w:rPr>
          <w:spacing w:val="-6"/>
          <w:w w:val="110"/>
        </w:rPr>
        <w:t xml:space="preserve"> </w:t>
      </w:r>
      <w:r w:rsidRPr="001A279D">
        <w:rPr>
          <w:w w:val="110"/>
        </w:rPr>
        <w:t>instruments</w:t>
      </w:r>
      <w:r w:rsidRPr="001A279D">
        <w:rPr>
          <w:spacing w:val="-8"/>
          <w:w w:val="110"/>
        </w:rPr>
        <w:t xml:space="preserve"> </w:t>
      </w:r>
      <w:r w:rsidRPr="001A279D">
        <w:rPr>
          <w:w w:val="110"/>
        </w:rPr>
        <w:t>and</w:t>
      </w:r>
      <w:r w:rsidRPr="001A279D">
        <w:rPr>
          <w:spacing w:val="-9"/>
          <w:w w:val="110"/>
        </w:rPr>
        <w:t xml:space="preserve"> </w:t>
      </w:r>
      <w:r w:rsidRPr="001A279D">
        <w:rPr>
          <w:w w:val="110"/>
        </w:rPr>
        <w:t>strategies</w:t>
      </w:r>
      <w:r w:rsidRPr="001A279D">
        <w:rPr>
          <w:spacing w:val="-10"/>
          <w:w w:val="110"/>
        </w:rPr>
        <w:t xml:space="preserve"> </w:t>
      </w:r>
      <w:r w:rsidRPr="001A279D">
        <w:rPr>
          <w:w w:val="110"/>
        </w:rPr>
        <w:t>for</w:t>
      </w:r>
      <w:r w:rsidRPr="001A279D">
        <w:rPr>
          <w:spacing w:val="-10"/>
          <w:w w:val="110"/>
        </w:rPr>
        <w:t xml:space="preserve"> </w:t>
      </w:r>
      <w:r w:rsidRPr="001A279D">
        <w:rPr>
          <w:w w:val="110"/>
        </w:rPr>
        <w:t>your</w:t>
      </w:r>
      <w:r w:rsidRPr="001A279D">
        <w:rPr>
          <w:spacing w:val="-10"/>
          <w:w w:val="110"/>
        </w:rPr>
        <w:t xml:space="preserve"> </w:t>
      </w:r>
      <w:r w:rsidRPr="001A279D">
        <w:rPr>
          <w:w w:val="110"/>
        </w:rPr>
        <w:t xml:space="preserve">performance </w:t>
      </w:r>
      <w:bookmarkStart w:id="72" w:name="Home_Page"/>
      <w:bookmarkEnd w:id="72"/>
      <w:r w:rsidRPr="001A279D">
        <w:rPr>
          <w:spacing w:val="-2"/>
          <w:w w:val="110"/>
        </w:rPr>
        <w:t>measures.</w:t>
      </w:r>
    </w:p>
    <w:p w:rsidR="00AB7028" w14:paraId="614DAC0C" w14:textId="77777777">
      <w:pPr>
        <w:pStyle w:val="Heading3"/>
        <w:spacing w:before="234" w:line="243" w:lineRule="exact"/>
      </w:pPr>
      <w:r>
        <w:rPr>
          <w:w w:val="115"/>
        </w:rPr>
        <w:t>Home</w:t>
      </w:r>
      <w:r>
        <w:rPr>
          <w:spacing w:val="-11"/>
          <w:w w:val="115"/>
        </w:rPr>
        <w:t xml:space="preserve"> </w:t>
      </w:r>
      <w:r>
        <w:rPr>
          <w:spacing w:val="-4"/>
          <w:w w:val="115"/>
        </w:rPr>
        <w:t>Page</w:t>
      </w:r>
    </w:p>
    <w:p w:rsidR="00AB7028" w14:paraId="7BCE3F7E" w14:textId="77777777">
      <w:pPr>
        <w:pStyle w:val="BodyText"/>
        <w:spacing w:line="243" w:lineRule="exact"/>
        <w:ind w:left="760"/>
      </w:pPr>
      <w:r>
        <w:rPr>
          <w:w w:val="110"/>
        </w:rPr>
        <w:t>To</w:t>
      </w:r>
      <w:r>
        <w:rPr>
          <w:spacing w:val="-8"/>
          <w:w w:val="110"/>
        </w:rPr>
        <w:t xml:space="preserve"> </w:t>
      </w:r>
      <w:r>
        <w:rPr>
          <w:w w:val="110"/>
        </w:rPr>
        <w:t>start</w:t>
      </w:r>
      <w:r>
        <w:rPr>
          <w:spacing w:val="-7"/>
          <w:w w:val="110"/>
        </w:rPr>
        <w:t xml:space="preserve"> </w:t>
      </w:r>
      <w:r>
        <w:rPr>
          <w:w w:val="110"/>
        </w:rPr>
        <w:t>the</w:t>
      </w:r>
      <w:r>
        <w:rPr>
          <w:spacing w:val="-6"/>
          <w:w w:val="110"/>
        </w:rPr>
        <w:t xml:space="preserve"> </w:t>
      </w:r>
      <w:r>
        <w:rPr>
          <w:w w:val="110"/>
        </w:rPr>
        <w:t>module,</w:t>
      </w:r>
      <w:r>
        <w:rPr>
          <w:spacing w:val="-5"/>
          <w:w w:val="110"/>
        </w:rPr>
        <w:t xml:space="preserve"> </w:t>
      </w:r>
      <w:r>
        <w:rPr>
          <w:w w:val="110"/>
        </w:rPr>
        <w:t>click</w:t>
      </w:r>
      <w:r>
        <w:rPr>
          <w:spacing w:val="-9"/>
          <w:w w:val="110"/>
        </w:rPr>
        <w:t xml:space="preserve"> </w:t>
      </w:r>
      <w:r>
        <w:rPr>
          <w:w w:val="110"/>
        </w:rPr>
        <w:t>the</w:t>
      </w:r>
      <w:r>
        <w:rPr>
          <w:spacing w:val="-7"/>
          <w:w w:val="110"/>
        </w:rPr>
        <w:t xml:space="preserve"> </w:t>
      </w:r>
      <w:r>
        <w:rPr>
          <w:w w:val="110"/>
        </w:rPr>
        <w:t>“Begin”</w:t>
      </w:r>
      <w:r>
        <w:rPr>
          <w:spacing w:val="-10"/>
          <w:w w:val="110"/>
        </w:rPr>
        <w:t xml:space="preserve"> </w:t>
      </w:r>
      <w:r>
        <w:rPr>
          <w:w w:val="110"/>
        </w:rPr>
        <w:t>button</w:t>
      </w:r>
      <w:r>
        <w:rPr>
          <w:spacing w:val="-8"/>
          <w:w w:val="110"/>
        </w:rPr>
        <w:t xml:space="preserve"> </w:t>
      </w:r>
      <w:r>
        <w:rPr>
          <w:w w:val="110"/>
        </w:rPr>
        <w:t>on</w:t>
      </w:r>
      <w:r>
        <w:rPr>
          <w:spacing w:val="-7"/>
          <w:w w:val="110"/>
        </w:rPr>
        <w:t xml:space="preserve"> </w:t>
      </w:r>
      <w:r>
        <w:rPr>
          <w:w w:val="110"/>
        </w:rPr>
        <w:t>the</w:t>
      </w:r>
      <w:r>
        <w:rPr>
          <w:spacing w:val="-6"/>
          <w:w w:val="110"/>
        </w:rPr>
        <w:t xml:space="preserve"> </w:t>
      </w:r>
      <w:r>
        <w:rPr>
          <w:w w:val="110"/>
        </w:rPr>
        <w:t>Home</w:t>
      </w:r>
      <w:r>
        <w:rPr>
          <w:spacing w:val="-5"/>
          <w:w w:val="110"/>
        </w:rPr>
        <w:t xml:space="preserve"> </w:t>
      </w:r>
      <w:r>
        <w:rPr>
          <w:spacing w:val="-2"/>
          <w:w w:val="110"/>
        </w:rPr>
        <w:t>Page.</w:t>
      </w:r>
    </w:p>
    <w:p w:rsidR="00AB7028" w14:paraId="3266BDA2" w14:textId="77777777">
      <w:pPr>
        <w:pStyle w:val="BodyText"/>
        <w:spacing w:before="233"/>
        <w:ind w:left="758" w:right="1347" w:firstLine="1"/>
      </w:pPr>
      <w:r>
        <w:rPr>
          <w:w w:val="110"/>
        </w:rPr>
        <w:t>As you proceed through the module, the Home Page will summarize your work and provide links to edit</w:t>
      </w:r>
      <w:r>
        <w:rPr>
          <w:spacing w:val="-6"/>
          <w:w w:val="110"/>
        </w:rPr>
        <w:t xml:space="preserve"> </w:t>
      </w:r>
      <w:r>
        <w:rPr>
          <w:w w:val="110"/>
        </w:rPr>
        <w:t>the</w:t>
      </w:r>
      <w:r>
        <w:rPr>
          <w:spacing w:val="-6"/>
          <w:w w:val="110"/>
        </w:rPr>
        <w:t xml:space="preserve"> </w:t>
      </w:r>
      <w:r>
        <w:rPr>
          <w:w w:val="110"/>
        </w:rPr>
        <w:t>parts</w:t>
      </w:r>
      <w:r>
        <w:rPr>
          <w:spacing w:val="-6"/>
          <w:w w:val="110"/>
        </w:rPr>
        <w:t xml:space="preserve"> </w:t>
      </w:r>
      <w:r>
        <w:rPr>
          <w:w w:val="110"/>
        </w:rPr>
        <w:t>of</w:t>
      </w:r>
      <w:r>
        <w:rPr>
          <w:spacing w:val="-6"/>
          <w:w w:val="110"/>
        </w:rPr>
        <w:t xml:space="preserve"> </w:t>
      </w:r>
      <w:r>
        <w:rPr>
          <w:w w:val="110"/>
        </w:rPr>
        <w:t>the</w:t>
      </w:r>
      <w:r>
        <w:rPr>
          <w:spacing w:val="-4"/>
          <w:w w:val="110"/>
        </w:rPr>
        <w:t xml:space="preserve"> </w:t>
      </w:r>
      <w:r>
        <w:rPr>
          <w:w w:val="110"/>
        </w:rPr>
        <w:t>module</w:t>
      </w:r>
      <w:r>
        <w:rPr>
          <w:spacing w:val="-7"/>
          <w:w w:val="110"/>
        </w:rPr>
        <w:t xml:space="preserve"> </w:t>
      </w:r>
      <w:r>
        <w:rPr>
          <w:w w:val="110"/>
        </w:rPr>
        <w:t>you</w:t>
      </w:r>
      <w:r>
        <w:rPr>
          <w:spacing w:val="-6"/>
          <w:w w:val="110"/>
        </w:rPr>
        <w:t xml:space="preserve"> </w:t>
      </w:r>
      <w:r>
        <w:rPr>
          <w:w w:val="110"/>
        </w:rPr>
        <w:t>have</w:t>
      </w:r>
      <w:r>
        <w:rPr>
          <w:spacing w:val="-7"/>
          <w:w w:val="110"/>
        </w:rPr>
        <w:t xml:space="preserve"> </w:t>
      </w:r>
      <w:r>
        <w:rPr>
          <w:w w:val="110"/>
        </w:rPr>
        <w:t>completed.</w:t>
      </w:r>
      <w:r>
        <w:rPr>
          <w:spacing w:val="-6"/>
          <w:w w:val="110"/>
        </w:rPr>
        <w:t xml:space="preserve"> </w:t>
      </w:r>
      <w:r>
        <w:rPr>
          <w:w w:val="110"/>
        </w:rPr>
        <w:t>You</w:t>
      </w:r>
      <w:r>
        <w:rPr>
          <w:spacing w:val="-4"/>
          <w:w w:val="110"/>
        </w:rPr>
        <w:t xml:space="preserve"> </w:t>
      </w:r>
      <w:r>
        <w:rPr>
          <w:w w:val="110"/>
        </w:rPr>
        <w:t>may</w:t>
      </w:r>
      <w:r>
        <w:rPr>
          <w:spacing w:val="-6"/>
          <w:w w:val="110"/>
        </w:rPr>
        <w:t xml:space="preserve"> </w:t>
      </w:r>
      <w:r>
        <w:rPr>
          <w:w w:val="110"/>
        </w:rPr>
        <w:t>also</w:t>
      </w:r>
      <w:r>
        <w:rPr>
          <w:spacing w:val="-7"/>
          <w:w w:val="110"/>
        </w:rPr>
        <w:t xml:space="preserve"> </w:t>
      </w:r>
      <w:r>
        <w:rPr>
          <w:w w:val="110"/>
        </w:rPr>
        <w:t>navigate</w:t>
      </w:r>
      <w:r>
        <w:rPr>
          <w:spacing w:val="-6"/>
          <w:w w:val="110"/>
        </w:rPr>
        <w:t xml:space="preserve"> </w:t>
      </w:r>
      <w:r>
        <w:rPr>
          <w:w w:val="110"/>
        </w:rPr>
        <w:t>sections</w:t>
      </w:r>
      <w:r>
        <w:rPr>
          <w:spacing w:val="-6"/>
          <w:w w:val="110"/>
        </w:rPr>
        <w:t xml:space="preserve"> </w:t>
      </w:r>
      <w:r>
        <w:rPr>
          <w:w w:val="110"/>
        </w:rPr>
        <w:t>of</w:t>
      </w:r>
      <w:r>
        <w:rPr>
          <w:spacing w:val="-6"/>
          <w:w w:val="110"/>
        </w:rPr>
        <w:t xml:space="preserve"> </w:t>
      </w:r>
      <w:r>
        <w:rPr>
          <w:w w:val="110"/>
        </w:rPr>
        <w:t>the</w:t>
      </w:r>
      <w:r>
        <w:rPr>
          <w:spacing w:val="-4"/>
          <w:w w:val="110"/>
        </w:rPr>
        <w:t xml:space="preserve"> </w:t>
      </w:r>
      <w:r>
        <w:rPr>
          <w:w w:val="110"/>
        </w:rPr>
        <w:t>module</w:t>
      </w:r>
      <w:r>
        <w:rPr>
          <w:spacing w:val="-7"/>
          <w:w w:val="110"/>
        </w:rPr>
        <w:t xml:space="preserve"> </w:t>
      </w:r>
      <w:r>
        <w:rPr>
          <w:w w:val="110"/>
        </w:rPr>
        <w:t xml:space="preserve">using the tab feature at the top of each page. Do not use the back and forward buttons on your internet </w:t>
      </w:r>
      <w:r>
        <w:rPr>
          <w:spacing w:val="-2"/>
          <w:w w:val="110"/>
        </w:rPr>
        <w:t>browser.</w:t>
      </w:r>
    </w:p>
    <w:p w:rsidR="00AB7028" w14:paraId="2A85C93E" w14:textId="77777777">
      <w:pPr>
        <w:pStyle w:val="BodyText"/>
        <w:spacing w:before="235"/>
        <w:ind w:left="758" w:right="1347" w:firstLine="1"/>
      </w:pPr>
      <w:r>
        <w:rPr>
          <w:w w:val="110"/>
        </w:rPr>
        <w:t>Once</w:t>
      </w:r>
      <w:r>
        <w:rPr>
          <w:spacing w:val="-8"/>
          <w:w w:val="110"/>
        </w:rPr>
        <w:t xml:space="preserve"> </w:t>
      </w:r>
      <w:r>
        <w:rPr>
          <w:w w:val="110"/>
        </w:rPr>
        <w:t>you</w:t>
      </w:r>
      <w:r>
        <w:rPr>
          <w:spacing w:val="-7"/>
          <w:w w:val="110"/>
        </w:rPr>
        <w:t xml:space="preserve"> </w:t>
      </w:r>
      <w:r>
        <w:rPr>
          <w:w w:val="110"/>
        </w:rPr>
        <w:t>have</w:t>
      </w:r>
      <w:r>
        <w:rPr>
          <w:spacing w:val="-8"/>
          <w:w w:val="110"/>
        </w:rPr>
        <w:t xml:space="preserve"> </w:t>
      </w:r>
      <w:r>
        <w:rPr>
          <w:w w:val="110"/>
        </w:rPr>
        <w:t>started</w:t>
      </w:r>
      <w:r>
        <w:rPr>
          <w:spacing w:val="-7"/>
          <w:w w:val="110"/>
        </w:rPr>
        <w:t xml:space="preserve"> </w:t>
      </w:r>
      <w:r>
        <w:rPr>
          <w:w w:val="110"/>
        </w:rPr>
        <w:t>the</w:t>
      </w:r>
      <w:r>
        <w:rPr>
          <w:spacing w:val="-4"/>
          <w:w w:val="110"/>
        </w:rPr>
        <w:t xml:space="preserve"> </w:t>
      </w:r>
      <w:r>
        <w:rPr>
          <w:w w:val="110"/>
        </w:rPr>
        <w:t>module,</w:t>
      </w:r>
      <w:r>
        <w:rPr>
          <w:spacing w:val="-8"/>
          <w:w w:val="110"/>
        </w:rPr>
        <w:t xml:space="preserve"> </w:t>
      </w:r>
      <w:r>
        <w:rPr>
          <w:w w:val="110"/>
        </w:rPr>
        <w:t>click</w:t>
      </w:r>
      <w:r>
        <w:rPr>
          <w:spacing w:val="-5"/>
          <w:w w:val="110"/>
        </w:rPr>
        <w:t xml:space="preserve"> </w:t>
      </w:r>
      <w:r>
        <w:rPr>
          <w:w w:val="110"/>
        </w:rPr>
        <w:t>“Continue</w:t>
      </w:r>
      <w:r>
        <w:rPr>
          <w:spacing w:val="-7"/>
          <w:w w:val="110"/>
        </w:rPr>
        <w:t xml:space="preserve"> </w:t>
      </w:r>
      <w:r>
        <w:rPr>
          <w:w w:val="110"/>
        </w:rPr>
        <w:t>Working”</w:t>
      </w:r>
      <w:r>
        <w:rPr>
          <w:spacing w:val="-8"/>
          <w:w w:val="110"/>
        </w:rPr>
        <w:t xml:space="preserve"> </w:t>
      </w:r>
      <w:r>
        <w:rPr>
          <w:w w:val="110"/>
        </w:rPr>
        <w:t>to</w:t>
      </w:r>
      <w:r>
        <w:rPr>
          <w:spacing w:val="-5"/>
          <w:w w:val="110"/>
        </w:rPr>
        <w:t xml:space="preserve"> </w:t>
      </w:r>
      <w:r>
        <w:rPr>
          <w:w w:val="110"/>
        </w:rPr>
        <w:t>return</w:t>
      </w:r>
      <w:r>
        <w:rPr>
          <w:spacing w:val="-6"/>
          <w:w w:val="110"/>
        </w:rPr>
        <w:t xml:space="preserve"> </w:t>
      </w:r>
      <w:r>
        <w:rPr>
          <w:w w:val="110"/>
        </w:rPr>
        <w:t>to</w:t>
      </w:r>
      <w:r>
        <w:rPr>
          <w:spacing w:val="-7"/>
          <w:w w:val="110"/>
        </w:rPr>
        <w:t xml:space="preserve"> </w:t>
      </w:r>
      <w:r>
        <w:rPr>
          <w:w w:val="110"/>
        </w:rPr>
        <w:t>the</w:t>
      </w:r>
      <w:r>
        <w:rPr>
          <w:spacing w:val="-7"/>
          <w:w w:val="110"/>
        </w:rPr>
        <w:t xml:space="preserve"> </w:t>
      </w:r>
      <w:r>
        <w:rPr>
          <w:w w:val="110"/>
        </w:rPr>
        <w:t>tab</w:t>
      </w:r>
      <w:r>
        <w:rPr>
          <w:spacing w:val="-8"/>
          <w:w w:val="110"/>
        </w:rPr>
        <w:t xml:space="preserve"> </w:t>
      </w:r>
      <w:r>
        <w:rPr>
          <w:w w:val="110"/>
        </w:rPr>
        <w:t>you</w:t>
      </w:r>
      <w:r>
        <w:rPr>
          <w:spacing w:val="-4"/>
          <w:w w:val="110"/>
        </w:rPr>
        <w:t xml:space="preserve"> </w:t>
      </w:r>
      <w:r>
        <w:rPr>
          <w:w w:val="110"/>
        </w:rPr>
        <w:t>were</w:t>
      </w:r>
      <w:r>
        <w:rPr>
          <w:spacing w:val="-5"/>
          <w:w w:val="110"/>
        </w:rPr>
        <w:t xml:space="preserve"> </w:t>
      </w:r>
      <w:r>
        <w:rPr>
          <w:w w:val="110"/>
        </w:rPr>
        <w:t>on</w:t>
      </w:r>
      <w:r>
        <w:rPr>
          <w:spacing w:val="-7"/>
          <w:w w:val="110"/>
        </w:rPr>
        <w:t xml:space="preserve"> </w:t>
      </w:r>
      <w:r>
        <w:rPr>
          <w:w w:val="110"/>
        </w:rPr>
        <w:t>when you last closed the module.</w:t>
      </w:r>
    </w:p>
    <w:p w:rsidR="00AB7028" w14:paraId="69861DBF" w14:textId="4E15804D">
      <w:pPr>
        <w:pStyle w:val="BodyText"/>
        <w:spacing w:before="238"/>
        <w:ind w:left="759"/>
      </w:pPr>
      <w:r>
        <w:rPr>
          <w:w w:val="110"/>
        </w:rPr>
        <w:t>To</w:t>
      </w:r>
      <w:r>
        <w:rPr>
          <w:spacing w:val="-10"/>
          <w:w w:val="110"/>
        </w:rPr>
        <w:t xml:space="preserve"> </w:t>
      </w:r>
      <w:r>
        <w:rPr>
          <w:w w:val="110"/>
        </w:rPr>
        <w:t>edit</w:t>
      </w:r>
      <w:r>
        <w:rPr>
          <w:spacing w:val="-7"/>
          <w:w w:val="110"/>
        </w:rPr>
        <w:t xml:space="preserve"> </w:t>
      </w:r>
      <w:r>
        <w:rPr>
          <w:w w:val="110"/>
        </w:rPr>
        <w:t>the</w:t>
      </w:r>
      <w:r>
        <w:rPr>
          <w:spacing w:val="-5"/>
          <w:w w:val="110"/>
        </w:rPr>
        <w:t xml:space="preserve"> </w:t>
      </w:r>
      <w:r>
        <w:rPr>
          <w:w w:val="110"/>
        </w:rPr>
        <w:t>interventions,</w:t>
      </w:r>
      <w:r>
        <w:rPr>
          <w:spacing w:val="-6"/>
          <w:w w:val="110"/>
        </w:rPr>
        <w:t xml:space="preserve"> </w:t>
      </w:r>
      <w:r>
        <w:rPr>
          <w:w w:val="110"/>
        </w:rPr>
        <w:t>objectives,</w:t>
      </w:r>
      <w:r>
        <w:rPr>
          <w:spacing w:val="-5"/>
          <w:w w:val="110"/>
        </w:rPr>
        <w:t xml:space="preserve"> </w:t>
      </w:r>
      <w:r>
        <w:rPr>
          <w:w w:val="110"/>
        </w:rPr>
        <w:t>MSY,</w:t>
      </w:r>
      <w:r>
        <w:rPr>
          <w:spacing w:val="-5"/>
          <w:w w:val="110"/>
        </w:rPr>
        <w:t xml:space="preserve"> </w:t>
      </w:r>
      <w:r>
        <w:rPr>
          <w:w w:val="110"/>
        </w:rPr>
        <w:t xml:space="preserve">and </w:t>
      </w:r>
      <w:r w:rsidR="00E015CE">
        <w:rPr>
          <w:w w:val="110"/>
        </w:rPr>
        <w:t>AmeriCorps</w:t>
      </w:r>
      <w:r>
        <w:rPr>
          <w:spacing w:val="-5"/>
          <w:w w:val="110"/>
        </w:rPr>
        <w:t xml:space="preserve"> </w:t>
      </w:r>
      <w:r w:rsidR="00E015CE">
        <w:rPr>
          <w:w w:val="110"/>
        </w:rPr>
        <w:t>volunteer</w:t>
      </w:r>
      <w:r>
        <w:rPr>
          <w:spacing w:val="-8"/>
          <w:w w:val="110"/>
        </w:rPr>
        <w:t xml:space="preserve"> </w:t>
      </w:r>
      <w:r>
        <w:rPr>
          <w:w w:val="110"/>
        </w:rPr>
        <w:t>allocations</w:t>
      </w:r>
      <w:r>
        <w:rPr>
          <w:spacing w:val="-10"/>
          <w:w w:val="110"/>
        </w:rPr>
        <w:t xml:space="preserve"> </w:t>
      </w:r>
      <w:r>
        <w:rPr>
          <w:w w:val="110"/>
        </w:rPr>
        <w:t>for</w:t>
      </w:r>
      <w:r>
        <w:rPr>
          <w:spacing w:val="-9"/>
          <w:w w:val="110"/>
        </w:rPr>
        <w:t xml:space="preserve"> </w:t>
      </w:r>
      <w:r>
        <w:rPr>
          <w:w w:val="110"/>
        </w:rPr>
        <w:t>your</w:t>
      </w:r>
      <w:r>
        <w:rPr>
          <w:spacing w:val="-8"/>
          <w:w w:val="110"/>
        </w:rPr>
        <w:t xml:space="preserve"> </w:t>
      </w:r>
      <w:r>
        <w:rPr>
          <w:w w:val="110"/>
        </w:rPr>
        <w:t>application,</w:t>
      </w:r>
      <w:r>
        <w:rPr>
          <w:spacing w:val="-8"/>
          <w:w w:val="110"/>
        </w:rPr>
        <w:t xml:space="preserve"> </w:t>
      </w:r>
      <w:r>
        <w:rPr>
          <w:w w:val="110"/>
        </w:rPr>
        <w:t>click</w:t>
      </w:r>
      <w:r>
        <w:rPr>
          <w:spacing w:val="-7"/>
          <w:w w:val="110"/>
        </w:rPr>
        <w:t xml:space="preserve"> </w:t>
      </w:r>
      <w:r>
        <w:rPr>
          <w:w w:val="110"/>
        </w:rPr>
        <w:t>the</w:t>
      </w:r>
      <w:r>
        <w:rPr>
          <w:spacing w:val="-5"/>
          <w:w w:val="110"/>
        </w:rPr>
        <w:t xml:space="preserve"> </w:t>
      </w:r>
      <w:r>
        <w:rPr>
          <w:w w:val="110"/>
        </w:rPr>
        <w:t>“Edit Objectives/MSYs/Members” button.</w:t>
      </w:r>
    </w:p>
    <w:p w:rsidR="00AB7028" w14:paraId="59301A80" w14:textId="77777777">
      <w:pPr>
        <w:pStyle w:val="BodyText"/>
        <w:spacing w:before="240"/>
        <w:ind w:left="758" w:right="1347" w:firstLine="1"/>
      </w:pPr>
      <w:r>
        <w:rPr>
          <w:w w:val="110"/>
        </w:rPr>
        <w:t>After you have created at least one performance measure, the Home Page will display a chart summarizing</w:t>
      </w:r>
      <w:r>
        <w:rPr>
          <w:spacing w:val="-2"/>
          <w:w w:val="110"/>
        </w:rPr>
        <w:t xml:space="preserve"> </w:t>
      </w:r>
      <w:r>
        <w:rPr>
          <w:w w:val="110"/>
        </w:rPr>
        <w:t>your</w:t>
      </w:r>
      <w:r>
        <w:rPr>
          <w:spacing w:val="-4"/>
          <w:w w:val="110"/>
        </w:rPr>
        <w:t xml:space="preserve"> </w:t>
      </w:r>
      <w:r>
        <w:rPr>
          <w:w w:val="110"/>
        </w:rPr>
        <w:t>measures.</w:t>
      </w:r>
      <w:r>
        <w:rPr>
          <w:spacing w:val="-2"/>
          <w:w w:val="110"/>
        </w:rPr>
        <w:t xml:space="preserve"> </w:t>
      </w:r>
      <w:r>
        <w:rPr>
          <w:w w:val="110"/>
        </w:rPr>
        <w:t>To</w:t>
      </w:r>
      <w:r>
        <w:rPr>
          <w:spacing w:val="-3"/>
          <w:w w:val="110"/>
        </w:rPr>
        <w:t xml:space="preserve"> </w:t>
      </w:r>
      <w:r>
        <w:rPr>
          <w:w w:val="110"/>
        </w:rPr>
        <w:t>edit</w:t>
      </w:r>
      <w:r>
        <w:rPr>
          <w:spacing w:val="-2"/>
          <w:w w:val="110"/>
        </w:rPr>
        <w:t xml:space="preserve"> </w:t>
      </w:r>
      <w:r>
        <w:rPr>
          <w:w w:val="110"/>
        </w:rPr>
        <w:t>a</w:t>
      </w:r>
      <w:r>
        <w:rPr>
          <w:spacing w:val="-4"/>
          <w:w w:val="110"/>
        </w:rPr>
        <w:t xml:space="preserve"> </w:t>
      </w:r>
      <w:r>
        <w:rPr>
          <w:w w:val="110"/>
        </w:rPr>
        <w:t>performance</w:t>
      </w:r>
      <w:r>
        <w:rPr>
          <w:spacing w:val="-2"/>
          <w:w w:val="110"/>
        </w:rPr>
        <w:t xml:space="preserve"> </w:t>
      </w:r>
      <w:r>
        <w:rPr>
          <w:w w:val="110"/>
        </w:rPr>
        <w:t>measure,</w:t>
      </w:r>
      <w:r>
        <w:rPr>
          <w:spacing w:val="-3"/>
          <w:w w:val="110"/>
        </w:rPr>
        <w:t xml:space="preserve"> </w:t>
      </w:r>
      <w:r>
        <w:rPr>
          <w:w w:val="110"/>
        </w:rPr>
        <w:t>click</w:t>
      </w:r>
      <w:r>
        <w:rPr>
          <w:spacing w:val="-5"/>
          <w:w w:val="110"/>
        </w:rPr>
        <w:t xml:space="preserve"> </w:t>
      </w:r>
      <w:r>
        <w:rPr>
          <w:w w:val="110"/>
        </w:rPr>
        <w:t>the</w:t>
      </w:r>
      <w:r>
        <w:rPr>
          <w:spacing w:val="-2"/>
          <w:w w:val="110"/>
        </w:rPr>
        <w:t xml:space="preserve"> </w:t>
      </w:r>
      <w:r>
        <w:rPr>
          <w:w w:val="110"/>
        </w:rPr>
        <w:t>“Edit”</w:t>
      </w:r>
      <w:r>
        <w:rPr>
          <w:spacing w:val="-4"/>
          <w:w w:val="110"/>
        </w:rPr>
        <w:t xml:space="preserve"> </w:t>
      </w:r>
      <w:r>
        <w:rPr>
          <w:w w:val="110"/>
        </w:rPr>
        <w:t>button.</w:t>
      </w:r>
      <w:r>
        <w:rPr>
          <w:spacing w:val="-2"/>
          <w:w w:val="110"/>
        </w:rPr>
        <w:t xml:space="preserve"> </w:t>
      </w:r>
      <w:r>
        <w:rPr>
          <w:w w:val="110"/>
        </w:rPr>
        <w:t>To</w:t>
      </w:r>
      <w:r>
        <w:rPr>
          <w:spacing w:val="-4"/>
          <w:w w:val="110"/>
        </w:rPr>
        <w:t xml:space="preserve"> </w:t>
      </w:r>
      <w:r>
        <w:rPr>
          <w:w w:val="110"/>
        </w:rPr>
        <w:t>delete</w:t>
      </w:r>
      <w:r>
        <w:rPr>
          <w:spacing w:val="-2"/>
          <w:w w:val="110"/>
        </w:rPr>
        <w:t xml:space="preserve"> </w:t>
      </w:r>
      <w:r>
        <w:rPr>
          <w:w w:val="110"/>
        </w:rPr>
        <w:t>a measure,</w:t>
      </w:r>
      <w:r>
        <w:rPr>
          <w:spacing w:val="-8"/>
          <w:w w:val="110"/>
        </w:rPr>
        <w:t xml:space="preserve"> </w:t>
      </w:r>
      <w:r>
        <w:rPr>
          <w:w w:val="110"/>
        </w:rPr>
        <w:t>click</w:t>
      </w:r>
      <w:r>
        <w:rPr>
          <w:spacing w:val="-8"/>
          <w:w w:val="110"/>
        </w:rPr>
        <w:t xml:space="preserve"> </w:t>
      </w:r>
      <w:r>
        <w:rPr>
          <w:w w:val="110"/>
        </w:rPr>
        <w:t>“Delete.”</w:t>
      </w:r>
      <w:r>
        <w:rPr>
          <w:spacing w:val="-6"/>
          <w:w w:val="110"/>
        </w:rPr>
        <w:t xml:space="preserve"> </w:t>
      </w:r>
      <w:r>
        <w:rPr>
          <w:w w:val="110"/>
        </w:rPr>
        <w:t>To</w:t>
      </w:r>
      <w:r>
        <w:rPr>
          <w:spacing w:val="-10"/>
          <w:w w:val="110"/>
        </w:rPr>
        <w:t xml:space="preserve"> </w:t>
      </w:r>
      <w:r>
        <w:rPr>
          <w:w w:val="110"/>
        </w:rPr>
        <w:t>create</w:t>
      </w:r>
      <w:r>
        <w:rPr>
          <w:spacing w:val="-7"/>
          <w:w w:val="110"/>
        </w:rPr>
        <w:t xml:space="preserve"> </w:t>
      </w:r>
      <w:r>
        <w:rPr>
          <w:w w:val="110"/>
        </w:rPr>
        <w:t>a</w:t>
      </w:r>
      <w:r>
        <w:rPr>
          <w:spacing w:val="-7"/>
          <w:w w:val="110"/>
        </w:rPr>
        <w:t xml:space="preserve"> </w:t>
      </w:r>
      <w:r>
        <w:rPr>
          <w:w w:val="110"/>
        </w:rPr>
        <w:t>new</w:t>
      </w:r>
      <w:r>
        <w:rPr>
          <w:spacing w:val="-9"/>
          <w:w w:val="110"/>
        </w:rPr>
        <w:t xml:space="preserve"> </w:t>
      </w:r>
      <w:r>
        <w:rPr>
          <w:w w:val="110"/>
        </w:rPr>
        <w:t>performance</w:t>
      </w:r>
      <w:r>
        <w:rPr>
          <w:spacing w:val="-8"/>
          <w:w w:val="110"/>
        </w:rPr>
        <w:t xml:space="preserve"> </w:t>
      </w:r>
      <w:r>
        <w:rPr>
          <w:w w:val="110"/>
        </w:rPr>
        <w:t>measure,</w:t>
      </w:r>
      <w:r>
        <w:rPr>
          <w:spacing w:val="-8"/>
          <w:w w:val="110"/>
        </w:rPr>
        <w:t xml:space="preserve"> </w:t>
      </w:r>
      <w:r>
        <w:rPr>
          <w:w w:val="110"/>
        </w:rPr>
        <w:t>click</w:t>
      </w:r>
      <w:r>
        <w:rPr>
          <w:spacing w:val="-7"/>
          <w:w w:val="110"/>
        </w:rPr>
        <w:t xml:space="preserve"> </w:t>
      </w:r>
      <w:r>
        <w:rPr>
          <w:w w:val="110"/>
        </w:rPr>
        <w:t>the</w:t>
      </w:r>
      <w:r>
        <w:rPr>
          <w:spacing w:val="-7"/>
          <w:w w:val="110"/>
        </w:rPr>
        <w:t xml:space="preserve"> </w:t>
      </w:r>
      <w:r>
        <w:rPr>
          <w:w w:val="110"/>
        </w:rPr>
        <w:t>“Add</w:t>
      </w:r>
      <w:r>
        <w:rPr>
          <w:spacing w:val="-5"/>
          <w:w w:val="110"/>
        </w:rPr>
        <w:t xml:space="preserve"> </w:t>
      </w:r>
      <w:r>
        <w:rPr>
          <w:w w:val="110"/>
        </w:rPr>
        <w:t>New</w:t>
      </w:r>
      <w:r>
        <w:rPr>
          <w:spacing w:val="-7"/>
          <w:w w:val="110"/>
        </w:rPr>
        <w:t xml:space="preserve"> </w:t>
      </w:r>
      <w:r>
        <w:rPr>
          <w:w w:val="110"/>
        </w:rPr>
        <w:t>Performance Measure” button.</w:t>
      </w:r>
    </w:p>
    <w:p w:rsidR="00AB7028" w14:paraId="257592D8" w14:textId="77777777">
      <w:pPr>
        <w:pStyle w:val="BodyText"/>
        <w:spacing w:before="2"/>
      </w:pPr>
    </w:p>
    <w:p w:rsidR="00AB7028" w14:paraId="2A8F22FD" w14:textId="77777777">
      <w:pPr>
        <w:pStyle w:val="Heading3"/>
        <w:spacing w:line="241" w:lineRule="exact"/>
      </w:pPr>
      <w:bookmarkStart w:id="73" w:name="Objectives_Tab"/>
      <w:bookmarkEnd w:id="73"/>
      <w:r>
        <w:rPr>
          <w:w w:val="115"/>
        </w:rPr>
        <w:t>Objectives</w:t>
      </w:r>
      <w:r>
        <w:rPr>
          <w:spacing w:val="1"/>
          <w:w w:val="115"/>
        </w:rPr>
        <w:t xml:space="preserve"> </w:t>
      </w:r>
      <w:r>
        <w:rPr>
          <w:spacing w:val="-5"/>
          <w:w w:val="115"/>
        </w:rPr>
        <w:t>Tab</w:t>
      </w:r>
    </w:p>
    <w:p w:rsidR="00AB7028" w14:paraId="503E186E" w14:textId="77777777">
      <w:pPr>
        <w:pStyle w:val="BodyText"/>
        <w:ind w:left="759" w:right="1347"/>
      </w:pPr>
      <w:r>
        <w:rPr>
          <w:w w:val="110"/>
        </w:rPr>
        <w:t>On the Objectives tab, applicants will account for the full range of their program activity. Applicants are</w:t>
      </w:r>
      <w:r>
        <w:rPr>
          <w:spacing w:val="-8"/>
          <w:w w:val="110"/>
        </w:rPr>
        <w:t xml:space="preserve"> </w:t>
      </w:r>
      <w:r>
        <w:rPr>
          <w:w w:val="110"/>
        </w:rPr>
        <w:t>not</w:t>
      </w:r>
      <w:r>
        <w:rPr>
          <w:spacing w:val="-7"/>
          <w:w w:val="110"/>
        </w:rPr>
        <w:t xml:space="preserve"> </w:t>
      </w:r>
      <w:r>
        <w:rPr>
          <w:w w:val="110"/>
        </w:rPr>
        <w:t>expected</w:t>
      </w:r>
      <w:r>
        <w:rPr>
          <w:spacing w:val="-7"/>
          <w:w w:val="110"/>
        </w:rPr>
        <w:t xml:space="preserve"> </w:t>
      </w:r>
      <w:r>
        <w:rPr>
          <w:w w:val="110"/>
        </w:rPr>
        <w:t>to</w:t>
      </w:r>
      <w:r>
        <w:rPr>
          <w:spacing w:val="-7"/>
          <w:w w:val="110"/>
        </w:rPr>
        <w:t xml:space="preserve"> </w:t>
      </w:r>
      <w:r>
        <w:rPr>
          <w:w w:val="110"/>
        </w:rPr>
        <w:t>create</w:t>
      </w:r>
      <w:r>
        <w:rPr>
          <w:spacing w:val="-4"/>
          <w:w w:val="110"/>
        </w:rPr>
        <w:t xml:space="preserve"> </w:t>
      </w:r>
      <w:r>
        <w:rPr>
          <w:w w:val="110"/>
        </w:rPr>
        <w:t>performance</w:t>
      </w:r>
      <w:r>
        <w:rPr>
          <w:spacing w:val="-5"/>
          <w:w w:val="110"/>
        </w:rPr>
        <w:t xml:space="preserve"> </w:t>
      </w:r>
      <w:r>
        <w:rPr>
          <w:w w:val="110"/>
        </w:rPr>
        <w:t>measures</w:t>
      </w:r>
      <w:r>
        <w:rPr>
          <w:spacing w:val="-10"/>
          <w:w w:val="110"/>
        </w:rPr>
        <w:t xml:space="preserve"> </w:t>
      </w:r>
      <w:r>
        <w:rPr>
          <w:w w:val="110"/>
        </w:rPr>
        <w:t>for</w:t>
      </w:r>
      <w:r>
        <w:rPr>
          <w:spacing w:val="-8"/>
          <w:w w:val="110"/>
        </w:rPr>
        <w:t xml:space="preserve"> </w:t>
      </w:r>
      <w:r>
        <w:rPr>
          <w:w w:val="110"/>
        </w:rPr>
        <w:t>every</w:t>
      </w:r>
      <w:r>
        <w:rPr>
          <w:spacing w:val="-8"/>
          <w:w w:val="110"/>
        </w:rPr>
        <w:t xml:space="preserve"> </w:t>
      </w:r>
      <w:r>
        <w:rPr>
          <w:w w:val="110"/>
        </w:rPr>
        <w:t>focus</w:t>
      </w:r>
      <w:r>
        <w:rPr>
          <w:spacing w:val="-7"/>
          <w:w w:val="110"/>
        </w:rPr>
        <w:t xml:space="preserve"> </w:t>
      </w:r>
      <w:r>
        <w:rPr>
          <w:w w:val="110"/>
        </w:rPr>
        <w:t>area,</w:t>
      </w:r>
      <w:r>
        <w:rPr>
          <w:spacing w:val="-8"/>
          <w:w w:val="110"/>
        </w:rPr>
        <w:t xml:space="preserve"> </w:t>
      </w:r>
      <w:r>
        <w:rPr>
          <w:w w:val="110"/>
        </w:rPr>
        <w:t>objective,</w:t>
      </w:r>
      <w:r>
        <w:rPr>
          <w:spacing w:val="-7"/>
          <w:w w:val="110"/>
        </w:rPr>
        <w:t xml:space="preserve"> </w:t>
      </w:r>
      <w:r>
        <w:rPr>
          <w:w w:val="110"/>
        </w:rPr>
        <w:t>or</w:t>
      </w:r>
      <w:r>
        <w:rPr>
          <w:spacing w:val="-8"/>
          <w:w w:val="110"/>
        </w:rPr>
        <w:t xml:space="preserve"> </w:t>
      </w:r>
      <w:r>
        <w:rPr>
          <w:w w:val="110"/>
        </w:rPr>
        <w:t>intervention</w:t>
      </w:r>
      <w:r>
        <w:rPr>
          <w:spacing w:val="-7"/>
          <w:w w:val="110"/>
        </w:rPr>
        <w:t xml:space="preserve"> </w:t>
      </w:r>
      <w:r>
        <w:rPr>
          <w:w w:val="110"/>
        </w:rPr>
        <w:t>they select on this tab.</w:t>
      </w:r>
    </w:p>
    <w:p w:rsidR="00AB7028" w14:paraId="793C099A" w14:textId="77777777">
      <w:pPr>
        <w:pStyle w:val="BodyText"/>
        <w:spacing w:before="230"/>
        <w:ind w:left="758" w:right="1491" w:firstLine="1"/>
      </w:pPr>
      <w:r>
        <w:rPr>
          <w:w w:val="110"/>
        </w:rPr>
        <w:t>An</w:t>
      </w:r>
      <w:r>
        <w:rPr>
          <w:spacing w:val="-7"/>
          <w:w w:val="110"/>
        </w:rPr>
        <w:t xml:space="preserve"> </w:t>
      </w:r>
      <w:r>
        <w:rPr>
          <w:w w:val="110"/>
        </w:rPr>
        <w:t>expandable</w:t>
      </w:r>
      <w:r>
        <w:rPr>
          <w:spacing w:val="-5"/>
          <w:w w:val="110"/>
        </w:rPr>
        <w:t xml:space="preserve"> </w:t>
      </w:r>
      <w:r>
        <w:rPr>
          <w:w w:val="110"/>
        </w:rPr>
        <w:t>list</w:t>
      </w:r>
      <w:r>
        <w:rPr>
          <w:spacing w:val="-5"/>
          <w:w w:val="110"/>
        </w:rPr>
        <w:t xml:space="preserve"> </w:t>
      </w:r>
      <w:r>
        <w:rPr>
          <w:w w:val="110"/>
        </w:rPr>
        <w:t>of</w:t>
      </w:r>
      <w:r>
        <w:rPr>
          <w:spacing w:val="-6"/>
          <w:w w:val="110"/>
        </w:rPr>
        <w:t xml:space="preserve"> </w:t>
      </w:r>
      <w:r>
        <w:rPr>
          <w:w w:val="110"/>
        </w:rPr>
        <w:t>AmeriCorps</w:t>
      </w:r>
      <w:r>
        <w:rPr>
          <w:spacing w:val="-6"/>
          <w:w w:val="110"/>
        </w:rPr>
        <w:t xml:space="preserve"> </w:t>
      </w:r>
      <w:r>
        <w:rPr>
          <w:w w:val="110"/>
        </w:rPr>
        <w:t>focus</w:t>
      </w:r>
      <w:r>
        <w:rPr>
          <w:spacing w:val="-5"/>
          <w:w w:val="110"/>
        </w:rPr>
        <w:t xml:space="preserve"> </w:t>
      </w:r>
      <w:r>
        <w:rPr>
          <w:w w:val="110"/>
        </w:rPr>
        <w:t>areas</w:t>
      </w:r>
      <w:r>
        <w:rPr>
          <w:spacing w:val="-5"/>
          <w:w w:val="110"/>
        </w:rPr>
        <w:t xml:space="preserve"> </w:t>
      </w:r>
      <w:r>
        <w:rPr>
          <w:w w:val="110"/>
        </w:rPr>
        <w:t>appears</w:t>
      </w:r>
      <w:r>
        <w:rPr>
          <w:spacing w:val="-7"/>
          <w:w w:val="110"/>
        </w:rPr>
        <w:t xml:space="preserve"> </w:t>
      </w:r>
      <w:r>
        <w:rPr>
          <w:w w:val="110"/>
        </w:rPr>
        <w:t>on</w:t>
      </w:r>
      <w:r>
        <w:rPr>
          <w:spacing w:val="-3"/>
          <w:w w:val="110"/>
        </w:rPr>
        <w:t xml:space="preserve"> </w:t>
      </w:r>
      <w:r>
        <w:rPr>
          <w:w w:val="110"/>
        </w:rPr>
        <w:t>this</w:t>
      </w:r>
      <w:r>
        <w:rPr>
          <w:spacing w:val="-6"/>
          <w:w w:val="110"/>
        </w:rPr>
        <w:t xml:space="preserve"> </w:t>
      </w:r>
      <w:r>
        <w:rPr>
          <w:w w:val="110"/>
        </w:rPr>
        <w:t>tab.</w:t>
      </w:r>
      <w:r>
        <w:rPr>
          <w:spacing w:val="-4"/>
          <w:w w:val="110"/>
        </w:rPr>
        <w:t xml:space="preserve"> </w:t>
      </w:r>
      <w:r>
        <w:rPr>
          <w:w w:val="110"/>
        </w:rPr>
        <w:t>When</w:t>
      </w:r>
      <w:r>
        <w:rPr>
          <w:spacing w:val="-6"/>
          <w:w w:val="110"/>
        </w:rPr>
        <w:t xml:space="preserve"> </w:t>
      </w:r>
      <w:r>
        <w:rPr>
          <w:w w:val="110"/>
        </w:rPr>
        <w:t>you</w:t>
      </w:r>
      <w:r>
        <w:rPr>
          <w:spacing w:val="-6"/>
          <w:w w:val="110"/>
        </w:rPr>
        <w:t xml:space="preserve"> </w:t>
      </w:r>
      <w:r>
        <w:rPr>
          <w:w w:val="110"/>
        </w:rPr>
        <w:t>click</w:t>
      </w:r>
      <w:r>
        <w:rPr>
          <w:spacing w:val="-7"/>
          <w:w w:val="110"/>
        </w:rPr>
        <w:t xml:space="preserve"> </w:t>
      </w:r>
      <w:r>
        <w:rPr>
          <w:w w:val="110"/>
        </w:rPr>
        <w:t>on</w:t>
      </w:r>
      <w:r>
        <w:rPr>
          <w:spacing w:val="-5"/>
          <w:w w:val="110"/>
        </w:rPr>
        <w:t xml:space="preserve"> </w:t>
      </w:r>
      <w:r>
        <w:rPr>
          <w:w w:val="110"/>
        </w:rPr>
        <w:t>a</w:t>
      </w:r>
      <w:r>
        <w:rPr>
          <w:spacing w:val="-6"/>
          <w:w w:val="110"/>
        </w:rPr>
        <w:t xml:space="preserve"> </w:t>
      </w:r>
      <w:r>
        <w:rPr>
          <w:w w:val="110"/>
        </w:rPr>
        <w:t>focus</w:t>
      </w:r>
      <w:r>
        <w:rPr>
          <w:spacing w:val="-5"/>
          <w:w w:val="110"/>
        </w:rPr>
        <w:t xml:space="preserve"> </w:t>
      </w:r>
      <w:r>
        <w:rPr>
          <w:w w:val="110"/>
        </w:rPr>
        <w:t>area,</w:t>
      </w:r>
      <w:r>
        <w:rPr>
          <w:spacing w:val="-3"/>
          <w:w w:val="110"/>
        </w:rPr>
        <w:t xml:space="preserve"> </w:t>
      </w:r>
      <w:r>
        <w:rPr>
          <w:w w:val="110"/>
        </w:rPr>
        <w:t>a list of objectives appears. A list of common interventions appears under each objective.</w:t>
      </w:r>
    </w:p>
    <w:p w:rsidR="00AB7028" w14:paraId="0F494A64" w14:textId="77777777">
      <w:pPr>
        <w:pStyle w:val="BodyText"/>
        <w:spacing w:before="241"/>
        <w:ind w:left="760" w:right="1347"/>
      </w:pPr>
      <w:r>
        <w:rPr>
          <w:w w:val="110"/>
        </w:rPr>
        <w:t>First</w:t>
      </w:r>
      <w:r>
        <w:rPr>
          <w:spacing w:val="-3"/>
          <w:w w:val="110"/>
        </w:rPr>
        <w:t xml:space="preserve"> </w:t>
      </w:r>
      <w:r>
        <w:rPr>
          <w:w w:val="110"/>
        </w:rPr>
        <w:t>click</w:t>
      </w:r>
      <w:r>
        <w:rPr>
          <w:spacing w:val="-3"/>
          <w:w w:val="110"/>
        </w:rPr>
        <w:t xml:space="preserve"> </w:t>
      </w:r>
      <w:r>
        <w:rPr>
          <w:w w:val="110"/>
        </w:rPr>
        <w:t>on</w:t>
      </w:r>
      <w:r>
        <w:rPr>
          <w:spacing w:val="-2"/>
          <w:w w:val="110"/>
        </w:rPr>
        <w:t xml:space="preserve"> </w:t>
      </w:r>
      <w:r>
        <w:rPr>
          <w:w w:val="110"/>
        </w:rPr>
        <w:t>a</w:t>
      </w:r>
      <w:r>
        <w:rPr>
          <w:spacing w:val="-7"/>
          <w:w w:val="110"/>
        </w:rPr>
        <w:t xml:space="preserve"> </w:t>
      </w:r>
      <w:r>
        <w:rPr>
          <w:w w:val="110"/>
        </w:rPr>
        <w:t>focus</w:t>
      </w:r>
      <w:r>
        <w:rPr>
          <w:spacing w:val="-4"/>
          <w:w w:val="110"/>
        </w:rPr>
        <w:t xml:space="preserve"> </w:t>
      </w:r>
      <w:r>
        <w:rPr>
          <w:w w:val="110"/>
        </w:rPr>
        <w:t>area.</w:t>
      </w:r>
      <w:r>
        <w:rPr>
          <w:spacing w:val="-3"/>
          <w:w w:val="110"/>
        </w:rPr>
        <w:t xml:space="preserve"> </w:t>
      </w:r>
      <w:r>
        <w:rPr>
          <w:w w:val="110"/>
        </w:rPr>
        <w:t>Then</w:t>
      </w:r>
      <w:r>
        <w:rPr>
          <w:spacing w:val="-4"/>
          <w:w w:val="110"/>
        </w:rPr>
        <w:t xml:space="preserve"> </w:t>
      </w:r>
      <w:r>
        <w:rPr>
          <w:w w:val="110"/>
        </w:rPr>
        <w:t>click</w:t>
      </w:r>
      <w:r>
        <w:rPr>
          <w:spacing w:val="-3"/>
          <w:w w:val="110"/>
        </w:rPr>
        <w:t xml:space="preserve"> </w:t>
      </w:r>
      <w:r>
        <w:rPr>
          <w:w w:val="110"/>
        </w:rPr>
        <w:t>on</w:t>
      </w:r>
      <w:r>
        <w:rPr>
          <w:spacing w:val="-2"/>
          <w:w w:val="110"/>
        </w:rPr>
        <w:t xml:space="preserve"> </w:t>
      </w:r>
      <w:r>
        <w:rPr>
          <w:w w:val="110"/>
        </w:rPr>
        <w:t>an</w:t>
      </w:r>
      <w:r>
        <w:rPr>
          <w:spacing w:val="-3"/>
          <w:w w:val="110"/>
        </w:rPr>
        <w:t xml:space="preserve"> </w:t>
      </w:r>
      <w:r>
        <w:rPr>
          <w:w w:val="110"/>
        </w:rPr>
        <w:t>objective.</w:t>
      </w:r>
      <w:r>
        <w:rPr>
          <w:spacing w:val="-2"/>
          <w:w w:val="110"/>
        </w:rPr>
        <w:t xml:space="preserve"> </w:t>
      </w:r>
      <w:r>
        <w:rPr>
          <w:w w:val="110"/>
        </w:rPr>
        <w:t>Only</w:t>
      </w:r>
      <w:r>
        <w:rPr>
          <w:spacing w:val="-3"/>
          <w:w w:val="110"/>
        </w:rPr>
        <w:t xml:space="preserve"> </w:t>
      </w:r>
      <w:r>
        <w:rPr>
          <w:w w:val="110"/>
        </w:rPr>
        <w:t>the</w:t>
      </w:r>
      <w:r>
        <w:rPr>
          <w:spacing w:val="-4"/>
          <w:w w:val="110"/>
        </w:rPr>
        <w:t xml:space="preserve"> </w:t>
      </w:r>
      <w:r>
        <w:rPr>
          <w:w w:val="110"/>
        </w:rPr>
        <w:t>performance</w:t>
      </w:r>
      <w:r>
        <w:rPr>
          <w:spacing w:val="-3"/>
          <w:w w:val="110"/>
        </w:rPr>
        <w:t xml:space="preserve"> </w:t>
      </w:r>
      <w:r>
        <w:rPr>
          <w:w w:val="110"/>
        </w:rPr>
        <w:t>measures</w:t>
      </w:r>
      <w:r>
        <w:rPr>
          <w:spacing w:val="-5"/>
          <w:w w:val="110"/>
        </w:rPr>
        <w:t xml:space="preserve"> </w:t>
      </w:r>
      <w:r>
        <w:rPr>
          <w:w w:val="110"/>
        </w:rPr>
        <w:t>that</w:t>
      </w:r>
      <w:r>
        <w:rPr>
          <w:spacing w:val="-7"/>
          <w:w w:val="110"/>
        </w:rPr>
        <w:t xml:space="preserve"> </w:t>
      </w:r>
      <w:r>
        <w:rPr>
          <w:w w:val="110"/>
        </w:rPr>
        <w:t>correspond to the objectives you select on this tab will be available for selection as you continue through this module.</w:t>
      </w:r>
      <w:r>
        <w:rPr>
          <w:spacing w:val="-7"/>
          <w:w w:val="110"/>
        </w:rPr>
        <w:t xml:space="preserve"> </w:t>
      </w:r>
      <w:r>
        <w:rPr>
          <w:w w:val="110"/>
        </w:rPr>
        <w:t>To</w:t>
      </w:r>
      <w:r>
        <w:rPr>
          <w:spacing w:val="-8"/>
          <w:w w:val="110"/>
        </w:rPr>
        <w:t xml:space="preserve"> </w:t>
      </w:r>
      <w:r>
        <w:rPr>
          <w:w w:val="110"/>
        </w:rPr>
        <w:t>see</w:t>
      </w:r>
      <w:r>
        <w:rPr>
          <w:spacing w:val="-8"/>
          <w:w w:val="110"/>
        </w:rPr>
        <w:t xml:space="preserve"> </w:t>
      </w:r>
      <w:r>
        <w:rPr>
          <w:w w:val="110"/>
        </w:rPr>
        <w:t>which</w:t>
      </w:r>
      <w:r>
        <w:rPr>
          <w:spacing w:val="-9"/>
          <w:w w:val="110"/>
        </w:rPr>
        <w:t xml:space="preserve"> </w:t>
      </w:r>
      <w:r>
        <w:rPr>
          <w:w w:val="110"/>
        </w:rPr>
        <w:t>performance</w:t>
      </w:r>
      <w:r>
        <w:rPr>
          <w:spacing w:val="-7"/>
          <w:w w:val="110"/>
        </w:rPr>
        <w:t xml:space="preserve"> </w:t>
      </w:r>
      <w:r>
        <w:rPr>
          <w:w w:val="110"/>
        </w:rPr>
        <w:t>measures</w:t>
      </w:r>
      <w:r>
        <w:rPr>
          <w:spacing w:val="-10"/>
          <w:w w:val="110"/>
        </w:rPr>
        <w:t xml:space="preserve"> </w:t>
      </w:r>
      <w:r>
        <w:rPr>
          <w:w w:val="110"/>
        </w:rPr>
        <w:t>correspond</w:t>
      </w:r>
      <w:r>
        <w:rPr>
          <w:spacing w:val="-7"/>
          <w:w w:val="110"/>
        </w:rPr>
        <w:t xml:space="preserve"> </w:t>
      </w:r>
      <w:r>
        <w:rPr>
          <w:w w:val="110"/>
        </w:rPr>
        <w:t>to</w:t>
      </w:r>
      <w:r>
        <w:rPr>
          <w:spacing w:val="-8"/>
          <w:w w:val="110"/>
        </w:rPr>
        <w:t xml:space="preserve"> </w:t>
      </w:r>
      <w:r>
        <w:rPr>
          <w:w w:val="110"/>
        </w:rPr>
        <w:t>which</w:t>
      </w:r>
      <w:r>
        <w:rPr>
          <w:spacing w:val="-8"/>
          <w:w w:val="110"/>
        </w:rPr>
        <w:t xml:space="preserve"> </w:t>
      </w:r>
      <w:r>
        <w:rPr>
          <w:w w:val="110"/>
        </w:rPr>
        <w:t>objective,</w:t>
      </w:r>
      <w:r>
        <w:rPr>
          <w:spacing w:val="-7"/>
          <w:w w:val="110"/>
        </w:rPr>
        <w:t xml:space="preserve"> </w:t>
      </w:r>
      <w:r>
        <w:rPr>
          <w:w w:val="110"/>
        </w:rPr>
        <w:t>refer</w:t>
      </w:r>
      <w:r>
        <w:rPr>
          <w:spacing w:val="-9"/>
          <w:w w:val="110"/>
        </w:rPr>
        <w:t xml:space="preserve"> </w:t>
      </w:r>
      <w:r>
        <w:rPr>
          <w:w w:val="110"/>
        </w:rPr>
        <w:t>to</w:t>
      </w:r>
      <w:r>
        <w:rPr>
          <w:spacing w:val="-7"/>
          <w:w w:val="110"/>
        </w:rPr>
        <w:t xml:space="preserve"> </w:t>
      </w:r>
      <w:r>
        <w:rPr>
          <w:w w:val="110"/>
        </w:rPr>
        <w:t>the</w:t>
      </w:r>
      <w:r>
        <w:rPr>
          <w:spacing w:val="-8"/>
          <w:w w:val="110"/>
        </w:rPr>
        <w:t xml:space="preserve"> </w:t>
      </w:r>
      <w:r>
        <w:rPr>
          <w:w w:val="110"/>
        </w:rPr>
        <w:t>Performance Measure Instructions.</w:t>
      </w:r>
    </w:p>
    <w:p w:rsidR="00AB7028" w14:paraId="09B7921B" w14:textId="29E7E3AA">
      <w:pPr>
        <w:pStyle w:val="BodyText"/>
        <w:spacing w:before="236"/>
        <w:ind w:left="759" w:right="1252"/>
        <w:rPr>
          <w:w w:val="110"/>
        </w:rPr>
      </w:pPr>
      <w:r>
        <w:rPr>
          <w:w w:val="110"/>
        </w:rPr>
        <w:t xml:space="preserve">Next, select all interventions that are part of your program design. Interventions are the activities that </w:t>
      </w:r>
      <w:r w:rsidR="00E015CE">
        <w:rPr>
          <w:w w:val="110"/>
        </w:rPr>
        <w:t>AmeriCorps</w:t>
      </w:r>
      <w:r>
        <w:rPr>
          <w:w w:val="110"/>
        </w:rPr>
        <w:t xml:space="preserve"> </w:t>
      </w:r>
      <w:r w:rsidR="00E015CE">
        <w:rPr>
          <w:w w:val="110"/>
        </w:rPr>
        <w:t>volunteer</w:t>
      </w:r>
      <w:r>
        <w:rPr>
          <w:w w:val="110"/>
        </w:rPr>
        <w:t>s</w:t>
      </w:r>
      <w:r>
        <w:rPr>
          <w:spacing w:val="-7"/>
          <w:w w:val="110"/>
        </w:rPr>
        <w:t xml:space="preserve"> </w:t>
      </w:r>
      <w:r>
        <w:rPr>
          <w:w w:val="110"/>
        </w:rPr>
        <w:t>and/or</w:t>
      </w:r>
      <w:r>
        <w:rPr>
          <w:spacing w:val="-9"/>
          <w:w w:val="110"/>
        </w:rPr>
        <w:t xml:space="preserve"> </w:t>
      </w:r>
      <w:r w:rsidR="00125F06">
        <w:rPr>
          <w:w w:val="110"/>
        </w:rPr>
        <w:t>volunteer</w:t>
      </w:r>
      <w:r>
        <w:rPr>
          <w:w w:val="110"/>
        </w:rPr>
        <w:t>s</w:t>
      </w:r>
      <w:r>
        <w:rPr>
          <w:spacing w:val="-7"/>
          <w:w w:val="110"/>
        </w:rPr>
        <w:t xml:space="preserve"> </w:t>
      </w:r>
      <w:r>
        <w:rPr>
          <w:w w:val="110"/>
        </w:rPr>
        <w:t>will</w:t>
      </w:r>
      <w:r>
        <w:rPr>
          <w:spacing w:val="-9"/>
          <w:w w:val="110"/>
        </w:rPr>
        <w:t xml:space="preserve"> </w:t>
      </w:r>
      <w:r>
        <w:rPr>
          <w:w w:val="110"/>
        </w:rPr>
        <w:t>carry</w:t>
      </w:r>
      <w:r>
        <w:rPr>
          <w:spacing w:val="-7"/>
          <w:w w:val="110"/>
        </w:rPr>
        <w:t xml:space="preserve"> </w:t>
      </w:r>
      <w:r>
        <w:rPr>
          <w:w w:val="110"/>
        </w:rPr>
        <w:t>out</w:t>
      </w:r>
      <w:r>
        <w:rPr>
          <w:spacing w:val="-7"/>
          <w:w w:val="110"/>
        </w:rPr>
        <w:t xml:space="preserve"> </w:t>
      </w:r>
      <w:r>
        <w:rPr>
          <w:w w:val="110"/>
        </w:rPr>
        <w:t>to</w:t>
      </w:r>
      <w:r>
        <w:rPr>
          <w:spacing w:val="-8"/>
          <w:w w:val="110"/>
        </w:rPr>
        <w:t xml:space="preserve"> </w:t>
      </w:r>
      <w:r>
        <w:rPr>
          <w:w w:val="110"/>
        </w:rPr>
        <w:t>address</w:t>
      </w:r>
      <w:r>
        <w:rPr>
          <w:spacing w:val="-8"/>
          <w:w w:val="110"/>
        </w:rPr>
        <w:t xml:space="preserve"> </w:t>
      </w:r>
      <w:r>
        <w:rPr>
          <w:w w:val="110"/>
        </w:rPr>
        <w:t>the</w:t>
      </w:r>
      <w:r>
        <w:rPr>
          <w:spacing w:val="-7"/>
          <w:w w:val="110"/>
        </w:rPr>
        <w:t xml:space="preserve"> </w:t>
      </w:r>
      <w:r>
        <w:rPr>
          <w:w w:val="110"/>
        </w:rPr>
        <w:t>problem(s)</w:t>
      </w:r>
      <w:r>
        <w:rPr>
          <w:spacing w:val="-6"/>
          <w:w w:val="110"/>
        </w:rPr>
        <w:t xml:space="preserve"> </w:t>
      </w:r>
      <w:r>
        <w:rPr>
          <w:w w:val="110"/>
        </w:rPr>
        <w:t>identified</w:t>
      </w:r>
      <w:r>
        <w:rPr>
          <w:spacing w:val="-5"/>
          <w:w w:val="110"/>
        </w:rPr>
        <w:t xml:space="preserve"> </w:t>
      </w:r>
      <w:r>
        <w:rPr>
          <w:w w:val="110"/>
        </w:rPr>
        <w:t>in</w:t>
      </w:r>
      <w:r>
        <w:rPr>
          <w:spacing w:val="-7"/>
          <w:w w:val="110"/>
        </w:rPr>
        <w:t xml:space="preserve"> </w:t>
      </w:r>
      <w:r>
        <w:rPr>
          <w:w w:val="110"/>
        </w:rPr>
        <w:t>the</w:t>
      </w:r>
      <w:r>
        <w:rPr>
          <w:spacing w:val="-5"/>
          <w:w w:val="110"/>
        </w:rPr>
        <w:t xml:space="preserve"> </w:t>
      </w:r>
      <w:r>
        <w:rPr>
          <w:w w:val="110"/>
        </w:rPr>
        <w:t>application.</w:t>
      </w:r>
      <w:r>
        <w:rPr>
          <w:spacing w:val="-8"/>
          <w:w w:val="110"/>
        </w:rPr>
        <w:t xml:space="preserve"> </w:t>
      </w:r>
      <w:r>
        <w:rPr>
          <w:w w:val="110"/>
        </w:rPr>
        <w:t>Select “other” if one of your program’s interventions does not appear on the list. Repeat these actions for each</w:t>
      </w:r>
      <w:r>
        <w:rPr>
          <w:spacing w:val="-3"/>
          <w:w w:val="110"/>
        </w:rPr>
        <w:t xml:space="preserve"> </w:t>
      </w:r>
      <w:r>
        <w:rPr>
          <w:w w:val="110"/>
        </w:rPr>
        <w:t>of</w:t>
      </w:r>
      <w:r>
        <w:rPr>
          <w:spacing w:val="-5"/>
          <w:w w:val="110"/>
        </w:rPr>
        <w:t xml:space="preserve"> </w:t>
      </w:r>
      <w:r>
        <w:rPr>
          <w:w w:val="110"/>
        </w:rPr>
        <w:t>your</w:t>
      </w:r>
      <w:r>
        <w:rPr>
          <w:spacing w:val="-4"/>
          <w:w w:val="110"/>
        </w:rPr>
        <w:t xml:space="preserve"> </w:t>
      </w:r>
      <w:r>
        <w:rPr>
          <w:w w:val="110"/>
        </w:rPr>
        <w:t>program’s</w:t>
      </w:r>
      <w:r>
        <w:rPr>
          <w:spacing w:val="-5"/>
          <w:w w:val="110"/>
        </w:rPr>
        <w:t xml:space="preserve"> </w:t>
      </w:r>
      <w:r>
        <w:rPr>
          <w:w w:val="110"/>
        </w:rPr>
        <w:t>focus</w:t>
      </w:r>
      <w:r>
        <w:rPr>
          <w:spacing w:val="-5"/>
          <w:w w:val="110"/>
        </w:rPr>
        <w:t xml:space="preserve"> </w:t>
      </w:r>
      <w:r>
        <w:rPr>
          <w:w w:val="110"/>
        </w:rPr>
        <w:t>areas.</w:t>
      </w:r>
      <w:r>
        <w:rPr>
          <w:spacing w:val="-5"/>
          <w:w w:val="110"/>
        </w:rPr>
        <w:t xml:space="preserve"> </w:t>
      </w:r>
      <w:r>
        <w:rPr>
          <w:w w:val="110"/>
        </w:rPr>
        <w:t>Select</w:t>
      </w:r>
      <w:r>
        <w:rPr>
          <w:spacing w:val="-6"/>
          <w:w w:val="110"/>
        </w:rPr>
        <w:t xml:space="preserve"> </w:t>
      </w:r>
      <w:r>
        <w:rPr>
          <w:w w:val="110"/>
        </w:rPr>
        <w:t>“other”</w:t>
      </w:r>
      <w:r>
        <w:rPr>
          <w:spacing w:val="-6"/>
          <w:w w:val="110"/>
        </w:rPr>
        <w:t xml:space="preserve"> </w:t>
      </w:r>
      <w:r>
        <w:rPr>
          <w:w w:val="110"/>
        </w:rPr>
        <w:t>for</w:t>
      </w:r>
      <w:r>
        <w:rPr>
          <w:spacing w:val="-6"/>
          <w:w w:val="110"/>
        </w:rPr>
        <w:t xml:space="preserve"> </w:t>
      </w:r>
      <w:r>
        <w:rPr>
          <w:w w:val="110"/>
        </w:rPr>
        <w:t>your</w:t>
      </w:r>
      <w:r>
        <w:rPr>
          <w:spacing w:val="-7"/>
          <w:w w:val="110"/>
        </w:rPr>
        <w:t xml:space="preserve"> </w:t>
      </w:r>
      <w:r>
        <w:rPr>
          <w:w w:val="110"/>
        </w:rPr>
        <w:t>focus</w:t>
      </w:r>
      <w:r>
        <w:rPr>
          <w:spacing w:val="-4"/>
          <w:w w:val="110"/>
        </w:rPr>
        <w:t xml:space="preserve"> </w:t>
      </w:r>
      <w:r>
        <w:rPr>
          <w:w w:val="110"/>
        </w:rPr>
        <w:t>area</w:t>
      </w:r>
      <w:r>
        <w:rPr>
          <w:spacing w:val="-4"/>
          <w:w w:val="110"/>
        </w:rPr>
        <w:t xml:space="preserve"> </w:t>
      </w:r>
      <w:r>
        <w:rPr>
          <w:w w:val="110"/>
        </w:rPr>
        <w:t>and/or</w:t>
      </w:r>
      <w:r>
        <w:rPr>
          <w:spacing w:val="-5"/>
          <w:w w:val="110"/>
        </w:rPr>
        <w:t xml:space="preserve"> </w:t>
      </w:r>
      <w:r>
        <w:rPr>
          <w:w w:val="110"/>
        </w:rPr>
        <w:t>objective</w:t>
      </w:r>
      <w:r>
        <w:rPr>
          <w:spacing w:val="-2"/>
          <w:w w:val="110"/>
        </w:rPr>
        <w:t xml:space="preserve"> </w:t>
      </w:r>
      <w:r>
        <w:rPr>
          <w:w w:val="110"/>
        </w:rPr>
        <w:t>if</w:t>
      </w:r>
      <w:r>
        <w:rPr>
          <w:spacing w:val="-4"/>
          <w:w w:val="110"/>
        </w:rPr>
        <w:t xml:space="preserve"> </w:t>
      </w:r>
      <w:r>
        <w:rPr>
          <w:w w:val="110"/>
        </w:rPr>
        <w:t>your</w:t>
      </w:r>
      <w:r>
        <w:rPr>
          <w:spacing w:val="-5"/>
          <w:w w:val="110"/>
        </w:rPr>
        <w:t xml:space="preserve"> </w:t>
      </w:r>
      <w:r>
        <w:rPr>
          <w:w w:val="110"/>
        </w:rPr>
        <w:t>program activities do not fall within one of the AmeriCorps focus areas or objectives.</w:t>
      </w:r>
    </w:p>
    <w:p w:rsidR="00AC344F" w14:paraId="33C03201" w14:textId="77777777">
      <w:pPr>
        <w:pStyle w:val="BodyText"/>
        <w:spacing w:before="48"/>
        <w:ind w:left="758" w:right="1304"/>
        <w:rPr>
          <w:w w:val="110"/>
        </w:rPr>
      </w:pPr>
    </w:p>
    <w:p w:rsidR="00AB7028" w14:paraId="0566C52F" w14:textId="4B3E6547">
      <w:pPr>
        <w:pStyle w:val="BodyText"/>
        <w:spacing w:before="48"/>
        <w:ind w:left="758" w:right="1304"/>
      </w:pPr>
      <w:r>
        <w:rPr>
          <w:w w:val="110"/>
        </w:rPr>
        <w:t>Choose your program’s primary focus area from the drop-down list. Only the focus areas that correspond to the objectives you selected above appear in the list. Next, select the primary intervention within your primary focus area. You will be required to create an aligned performance measure</w:t>
      </w:r>
      <w:r>
        <w:rPr>
          <w:spacing w:val="-10"/>
          <w:w w:val="110"/>
        </w:rPr>
        <w:t xml:space="preserve"> </w:t>
      </w:r>
      <w:r>
        <w:rPr>
          <w:w w:val="110"/>
        </w:rPr>
        <w:t>(output</w:t>
      </w:r>
      <w:r>
        <w:rPr>
          <w:spacing w:val="-10"/>
          <w:w w:val="110"/>
        </w:rPr>
        <w:t xml:space="preserve"> </w:t>
      </w:r>
      <w:r>
        <w:rPr>
          <w:w w:val="110"/>
        </w:rPr>
        <w:t>paired</w:t>
      </w:r>
      <w:r>
        <w:rPr>
          <w:spacing w:val="-8"/>
          <w:w w:val="110"/>
        </w:rPr>
        <w:t xml:space="preserve"> </w:t>
      </w:r>
      <w:r>
        <w:rPr>
          <w:w w:val="110"/>
        </w:rPr>
        <w:t>with</w:t>
      </w:r>
      <w:r>
        <w:rPr>
          <w:spacing w:val="-10"/>
          <w:w w:val="110"/>
        </w:rPr>
        <w:t xml:space="preserve"> </w:t>
      </w:r>
      <w:r>
        <w:rPr>
          <w:w w:val="110"/>
        </w:rPr>
        <w:t>outcome)</w:t>
      </w:r>
      <w:r>
        <w:rPr>
          <w:spacing w:val="-9"/>
          <w:w w:val="110"/>
        </w:rPr>
        <w:t xml:space="preserve"> </w:t>
      </w:r>
      <w:r>
        <w:rPr>
          <w:w w:val="110"/>
        </w:rPr>
        <w:t>that</w:t>
      </w:r>
      <w:r>
        <w:rPr>
          <w:spacing w:val="-10"/>
          <w:w w:val="110"/>
        </w:rPr>
        <w:t xml:space="preserve"> </w:t>
      </w:r>
      <w:r>
        <w:rPr>
          <w:w w:val="110"/>
        </w:rPr>
        <w:t>contains</w:t>
      </w:r>
      <w:r>
        <w:rPr>
          <w:spacing w:val="-10"/>
          <w:w w:val="110"/>
        </w:rPr>
        <w:t xml:space="preserve"> </w:t>
      </w:r>
      <w:r>
        <w:rPr>
          <w:w w:val="110"/>
        </w:rPr>
        <w:t>your</w:t>
      </w:r>
      <w:r>
        <w:rPr>
          <w:spacing w:val="-11"/>
          <w:w w:val="110"/>
        </w:rPr>
        <w:t xml:space="preserve"> </w:t>
      </w:r>
      <w:r>
        <w:rPr>
          <w:w w:val="110"/>
        </w:rPr>
        <w:t>primary</w:t>
      </w:r>
      <w:r>
        <w:rPr>
          <w:spacing w:val="-6"/>
          <w:w w:val="110"/>
        </w:rPr>
        <w:t xml:space="preserve"> </w:t>
      </w:r>
      <w:r>
        <w:rPr>
          <w:w w:val="110"/>
        </w:rPr>
        <w:t>intervention.</w:t>
      </w:r>
      <w:r>
        <w:rPr>
          <w:spacing w:val="-6"/>
          <w:w w:val="110"/>
        </w:rPr>
        <w:t xml:space="preserve"> </w:t>
      </w:r>
      <w:r>
        <w:rPr>
          <w:w w:val="110"/>
        </w:rPr>
        <w:t>Note</w:t>
      </w:r>
      <w:r>
        <w:rPr>
          <w:spacing w:val="-9"/>
          <w:w w:val="110"/>
        </w:rPr>
        <w:t xml:space="preserve"> </w:t>
      </w:r>
      <w:r>
        <w:rPr>
          <w:w w:val="110"/>
        </w:rPr>
        <w:t>that</w:t>
      </w:r>
      <w:r>
        <w:rPr>
          <w:spacing w:val="-10"/>
          <w:w w:val="110"/>
        </w:rPr>
        <w:t xml:space="preserve"> </w:t>
      </w:r>
      <w:r>
        <w:rPr>
          <w:w w:val="110"/>
        </w:rPr>
        <w:t>your</w:t>
      </w:r>
      <w:r>
        <w:rPr>
          <w:spacing w:val="-10"/>
          <w:w w:val="110"/>
        </w:rPr>
        <w:t xml:space="preserve"> </w:t>
      </w:r>
      <w:r>
        <w:rPr>
          <w:w w:val="110"/>
        </w:rPr>
        <w:t>primary intervention</w:t>
      </w:r>
      <w:r>
        <w:rPr>
          <w:spacing w:val="-4"/>
          <w:w w:val="110"/>
        </w:rPr>
        <w:t xml:space="preserve"> </w:t>
      </w:r>
      <w:r>
        <w:rPr>
          <w:w w:val="110"/>
        </w:rPr>
        <w:t>and</w:t>
      </w:r>
      <w:r>
        <w:rPr>
          <w:spacing w:val="-6"/>
          <w:w w:val="110"/>
        </w:rPr>
        <w:t xml:space="preserve"> </w:t>
      </w:r>
      <w:r>
        <w:rPr>
          <w:w w:val="110"/>
        </w:rPr>
        <w:t>the</w:t>
      </w:r>
      <w:r>
        <w:rPr>
          <w:spacing w:val="-6"/>
          <w:w w:val="110"/>
        </w:rPr>
        <w:t xml:space="preserve"> </w:t>
      </w:r>
      <w:r>
        <w:rPr>
          <w:w w:val="110"/>
        </w:rPr>
        <w:t>performance</w:t>
      </w:r>
      <w:r>
        <w:rPr>
          <w:spacing w:val="-5"/>
          <w:w w:val="110"/>
        </w:rPr>
        <w:t xml:space="preserve"> </w:t>
      </w:r>
      <w:r>
        <w:rPr>
          <w:w w:val="110"/>
        </w:rPr>
        <w:t>measure</w:t>
      </w:r>
      <w:r>
        <w:rPr>
          <w:spacing w:val="-5"/>
          <w:w w:val="110"/>
        </w:rPr>
        <w:t xml:space="preserve"> </w:t>
      </w:r>
      <w:r>
        <w:rPr>
          <w:w w:val="110"/>
        </w:rPr>
        <w:t>associated</w:t>
      </w:r>
      <w:r>
        <w:rPr>
          <w:spacing w:val="-7"/>
          <w:w w:val="110"/>
        </w:rPr>
        <w:t xml:space="preserve"> </w:t>
      </w:r>
      <w:r>
        <w:rPr>
          <w:w w:val="110"/>
        </w:rPr>
        <w:t>with</w:t>
      </w:r>
      <w:r>
        <w:rPr>
          <w:spacing w:val="-8"/>
          <w:w w:val="110"/>
        </w:rPr>
        <w:t xml:space="preserve"> </w:t>
      </w:r>
      <w:r>
        <w:rPr>
          <w:w w:val="110"/>
        </w:rPr>
        <w:t>your</w:t>
      </w:r>
      <w:r>
        <w:rPr>
          <w:spacing w:val="-9"/>
          <w:w w:val="110"/>
        </w:rPr>
        <w:t xml:space="preserve"> </w:t>
      </w:r>
      <w:r>
        <w:rPr>
          <w:w w:val="110"/>
        </w:rPr>
        <w:t>primary</w:t>
      </w:r>
      <w:r>
        <w:rPr>
          <w:spacing w:val="-5"/>
          <w:w w:val="110"/>
        </w:rPr>
        <w:t xml:space="preserve"> </w:t>
      </w:r>
      <w:r>
        <w:rPr>
          <w:w w:val="110"/>
        </w:rPr>
        <w:t>intervention</w:t>
      </w:r>
      <w:r>
        <w:rPr>
          <w:spacing w:val="-7"/>
          <w:w w:val="110"/>
        </w:rPr>
        <w:t xml:space="preserve"> </w:t>
      </w:r>
      <w:r>
        <w:rPr>
          <w:w w:val="110"/>
        </w:rPr>
        <w:t>must</w:t>
      </w:r>
      <w:r>
        <w:rPr>
          <w:spacing w:val="-6"/>
          <w:w w:val="110"/>
        </w:rPr>
        <w:t xml:space="preserve"> </w:t>
      </w:r>
      <w:r>
        <w:rPr>
          <w:w w:val="110"/>
        </w:rPr>
        <w:t>be</w:t>
      </w:r>
      <w:r>
        <w:rPr>
          <w:spacing w:val="-9"/>
          <w:w w:val="110"/>
        </w:rPr>
        <w:t xml:space="preserve"> </w:t>
      </w:r>
      <w:r>
        <w:rPr>
          <w:w w:val="110"/>
        </w:rPr>
        <w:t xml:space="preserve">focused on the community impact of the program, not on AmeriCorps </w:t>
      </w:r>
      <w:r w:rsidR="00E015CE">
        <w:rPr>
          <w:w w:val="110"/>
        </w:rPr>
        <w:t>volunteer</w:t>
      </w:r>
      <w:r>
        <w:rPr>
          <w:w w:val="110"/>
        </w:rPr>
        <w:t xml:space="preserve"> development.</w:t>
      </w:r>
    </w:p>
    <w:p w:rsidR="00AB7028" w14:paraId="52A7456F" w14:textId="77777777">
      <w:pPr>
        <w:pStyle w:val="BodyText"/>
        <w:spacing w:before="236"/>
        <w:ind w:left="759" w:right="1347"/>
      </w:pPr>
      <w:r>
        <w:rPr>
          <w:w w:val="110"/>
        </w:rPr>
        <w:t>You</w:t>
      </w:r>
      <w:r>
        <w:rPr>
          <w:spacing w:val="-4"/>
          <w:w w:val="110"/>
        </w:rPr>
        <w:t xml:space="preserve"> </w:t>
      </w:r>
      <w:r>
        <w:rPr>
          <w:w w:val="110"/>
        </w:rPr>
        <w:t>may</w:t>
      </w:r>
      <w:r>
        <w:rPr>
          <w:spacing w:val="-5"/>
          <w:w w:val="110"/>
        </w:rPr>
        <w:t xml:space="preserve"> </w:t>
      </w:r>
      <w:r>
        <w:rPr>
          <w:w w:val="110"/>
        </w:rPr>
        <w:t>select</w:t>
      </w:r>
      <w:r>
        <w:rPr>
          <w:spacing w:val="-9"/>
          <w:w w:val="110"/>
        </w:rPr>
        <w:t xml:space="preserve"> </w:t>
      </w:r>
      <w:r>
        <w:rPr>
          <w:w w:val="110"/>
        </w:rPr>
        <w:t>a</w:t>
      </w:r>
      <w:r>
        <w:rPr>
          <w:spacing w:val="-7"/>
          <w:w w:val="110"/>
        </w:rPr>
        <w:t xml:space="preserve"> </w:t>
      </w:r>
      <w:r>
        <w:rPr>
          <w:w w:val="110"/>
        </w:rPr>
        <w:t>secondary</w:t>
      </w:r>
      <w:r>
        <w:rPr>
          <w:spacing w:val="-8"/>
          <w:w w:val="110"/>
        </w:rPr>
        <w:t xml:space="preserve"> </w:t>
      </w:r>
      <w:r>
        <w:rPr>
          <w:w w:val="110"/>
        </w:rPr>
        <w:t>focus</w:t>
      </w:r>
      <w:r>
        <w:rPr>
          <w:spacing w:val="-7"/>
          <w:w w:val="110"/>
        </w:rPr>
        <w:t xml:space="preserve"> </w:t>
      </w:r>
      <w:r>
        <w:rPr>
          <w:w w:val="110"/>
        </w:rPr>
        <w:t>area</w:t>
      </w:r>
      <w:r>
        <w:rPr>
          <w:spacing w:val="-9"/>
          <w:w w:val="110"/>
        </w:rPr>
        <w:t xml:space="preserve"> </w:t>
      </w:r>
      <w:r>
        <w:rPr>
          <w:w w:val="110"/>
        </w:rPr>
        <w:t>and</w:t>
      </w:r>
      <w:r>
        <w:rPr>
          <w:spacing w:val="-7"/>
          <w:w w:val="110"/>
        </w:rPr>
        <w:t xml:space="preserve"> </w:t>
      </w:r>
      <w:r>
        <w:rPr>
          <w:w w:val="110"/>
        </w:rPr>
        <w:t>a</w:t>
      </w:r>
      <w:r>
        <w:rPr>
          <w:spacing w:val="-7"/>
          <w:w w:val="110"/>
        </w:rPr>
        <w:t xml:space="preserve"> </w:t>
      </w:r>
      <w:r>
        <w:rPr>
          <w:w w:val="110"/>
        </w:rPr>
        <w:t>secondary</w:t>
      </w:r>
      <w:r>
        <w:rPr>
          <w:spacing w:val="-5"/>
          <w:w w:val="110"/>
        </w:rPr>
        <w:t xml:space="preserve"> </w:t>
      </w:r>
      <w:r>
        <w:rPr>
          <w:w w:val="110"/>
        </w:rPr>
        <w:t>intervention.</w:t>
      </w:r>
      <w:r>
        <w:rPr>
          <w:spacing w:val="-7"/>
          <w:w w:val="110"/>
        </w:rPr>
        <w:t xml:space="preserve"> </w:t>
      </w:r>
      <w:r>
        <w:rPr>
          <w:w w:val="110"/>
        </w:rPr>
        <w:t>The</w:t>
      </w:r>
      <w:r>
        <w:rPr>
          <w:spacing w:val="-8"/>
          <w:w w:val="110"/>
        </w:rPr>
        <w:t xml:space="preserve"> </w:t>
      </w:r>
      <w:r>
        <w:rPr>
          <w:w w:val="110"/>
        </w:rPr>
        <w:t>primary</w:t>
      </w:r>
      <w:r>
        <w:rPr>
          <w:spacing w:val="-7"/>
          <w:w w:val="110"/>
        </w:rPr>
        <w:t xml:space="preserve"> </w:t>
      </w:r>
      <w:r>
        <w:rPr>
          <w:w w:val="110"/>
        </w:rPr>
        <w:t>and</w:t>
      </w:r>
      <w:r>
        <w:rPr>
          <w:spacing w:val="-5"/>
          <w:w w:val="110"/>
        </w:rPr>
        <w:t xml:space="preserve"> </w:t>
      </w:r>
      <w:r>
        <w:rPr>
          <w:w w:val="110"/>
        </w:rPr>
        <w:t>secondary</w:t>
      </w:r>
      <w:r>
        <w:rPr>
          <w:spacing w:val="-8"/>
          <w:w w:val="110"/>
        </w:rPr>
        <w:t xml:space="preserve"> </w:t>
      </w:r>
      <w:r>
        <w:rPr>
          <w:w w:val="110"/>
        </w:rPr>
        <w:t>focus areas may be the same if you have more than one intervention within the focus areas.</w:t>
      </w:r>
    </w:p>
    <w:p w:rsidR="00AB7028" w14:paraId="761F975A" w14:textId="77777777">
      <w:pPr>
        <w:pStyle w:val="BodyText"/>
        <w:spacing w:before="3"/>
      </w:pPr>
    </w:p>
    <w:p w:rsidR="00AB7028" w14:paraId="34FE4458" w14:textId="77777777">
      <w:pPr>
        <w:pStyle w:val="Heading3"/>
        <w:spacing w:line="241" w:lineRule="exact"/>
      </w:pPr>
      <w:bookmarkStart w:id="74" w:name="MSYs/Members_Tab"/>
      <w:bookmarkEnd w:id="74"/>
      <w:r>
        <w:rPr>
          <w:w w:val="110"/>
        </w:rPr>
        <w:t>MSYs/Members</w:t>
      </w:r>
      <w:r>
        <w:rPr>
          <w:spacing w:val="27"/>
          <w:w w:val="110"/>
        </w:rPr>
        <w:t xml:space="preserve"> </w:t>
      </w:r>
      <w:r>
        <w:rPr>
          <w:spacing w:val="-5"/>
          <w:w w:val="110"/>
        </w:rPr>
        <w:t>Tab</w:t>
      </w:r>
    </w:p>
    <w:p w:rsidR="00AB7028" w14:paraId="1990A622" w14:textId="356B6543">
      <w:pPr>
        <w:pStyle w:val="BodyText"/>
        <w:ind w:left="760" w:right="1332"/>
      </w:pPr>
      <w:r>
        <w:rPr>
          <w:w w:val="110"/>
        </w:rPr>
        <w:t xml:space="preserve">On this tab, you will enter information about the allocation of MSYs and </w:t>
      </w:r>
      <w:r w:rsidR="00E015CE">
        <w:rPr>
          <w:w w:val="110"/>
        </w:rPr>
        <w:t>AmeriCorps volunteer</w:t>
      </w:r>
      <w:r>
        <w:rPr>
          <w:w w:val="110"/>
        </w:rPr>
        <w:t>s across the focus areas and objectives you have selected. You must allocate 100% of your program’s MSYs to focus areas</w:t>
      </w:r>
      <w:r>
        <w:rPr>
          <w:spacing w:val="-7"/>
          <w:w w:val="110"/>
        </w:rPr>
        <w:t xml:space="preserve"> </w:t>
      </w:r>
      <w:r>
        <w:rPr>
          <w:w w:val="110"/>
        </w:rPr>
        <w:t>and</w:t>
      </w:r>
      <w:r>
        <w:rPr>
          <w:spacing w:val="-7"/>
          <w:w w:val="110"/>
        </w:rPr>
        <w:t xml:space="preserve"> </w:t>
      </w:r>
      <w:r>
        <w:rPr>
          <w:w w:val="110"/>
        </w:rPr>
        <w:t>objectives.</w:t>
      </w:r>
      <w:r>
        <w:rPr>
          <w:spacing w:val="-9"/>
          <w:w w:val="110"/>
        </w:rPr>
        <w:t xml:space="preserve"> </w:t>
      </w:r>
      <w:r>
        <w:rPr>
          <w:w w:val="110"/>
        </w:rPr>
        <w:t>When</w:t>
      </w:r>
      <w:r>
        <w:rPr>
          <w:spacing w:val="-8"/>
          <w:w w:val="110"/>
        </w:rPr>
        <w:t xml:space="preserve"> </w:t>
      </w:r>
      <w:r>
        <w:rPr>
          <w:w w:val="110"/>
        </w:rPr>
        <w:t>you</w:t>
      </w:r>
      <w:r>
        <w:rPr>
          <w:spacing w:val="-7"/>
          <w:w w:val="110"/>
        </w:rPr>
        <w:t xml:space="preserve"> </w:t>
      </w:r>
      <w:r>
        <w:rPr>
          <w:w w:val="110"/>
        </w:rPr>
        <w:t>create</w:t>
      </w:r>
      <w:r>
        <w:rPr>
          <w:spacing w:val="-5"/>
          <w:w w:val="110"/>
        </w:rPr>
        <w:t xml:space="preserve"> </w:t>
      </w:r>
      <w:r>
        <w:rPr>
          <w:w w:val="110"/>
        </w:rPr>
        <w:t>your</w:t>
      </w:r>
      <w:r>
        <w:rPr>
          <w:spacing w:val="-10"/>
          <w:w w:val="110"/>
        </w:rPr>
        <w:t xml:space="preserve"> </w:t>
      </w:r>
      <w:r>
        <w:rPr>
          <w:w w:val="110"/>
        </w:rPr>
        <w:t>performance</w:t>
      </w:r>
      <w:r>
        <w:rPr>
          <w:spacing w:val="-6"/>
          <w:w w:val="110"/>
        </w:rPr>
        <w:t xml:space="preserve"> </w:t>
      </w:r>
      <w:r>
        <w:rPr>
          <w:w w:val="110"/>
        </w:rPr>
        <w:t>measures,</w:t>
      </w:r>
      <w:r>
        <w:rPr>
          <w:spacing w:val="-8"/>
          <w:w w:val="110"/>
        </w:rPr>
        <w:t xml:space="preserve"> </w:t>
      </w:r>
      <w:r>
        <w:rPr>
          <w:w w:val="110"/>
        </w:rPr>
        <w:t>you</w:t>
      </w:r>
      <w:r>
        <w:rPr>
          <w:spacing w:val="-5"/>
          <w:w w:val="110"/>
        </w:rPr>
        <w:t xml:space="preserve"> </w:t>
      </w:r>
      <w:r>
        <w:rPr>
          <w:w w:val="110"/>
        </w:rPr>
        <w:t>will</w:t>
      </w:r>
      <w:r>
        <w:rPr>
          <w:spacing w:val="-8"/>
          <w:w w:val="110"/>
        </w:rPr>
        <w:t xml:space="preserve"> </w:t>
      </w:r>
      <w:r>
        <w:rPr>
          <w:w w:val="110"/>
        </w:rPr>
        <w:t>be</w:t>
      </w:r>
      <w:r>
        <w:rPr>
          <w:spacing w:val="-8"/>
          <w:w w:val="110"/>
        </w:rPr>
        <w:t xml:space="preserve"> </w:t>
      </w:r>
      <w:r>
        <w:rPr>
          <w:w w:val="110"/>
        </w:rPr>
        <w:t>asked</w:t>
      </w:r>
      <w:r>
        <w:rPr>
          <w:spacing w:val="-7"/>
          <w:w w:val="110"/>
        </w:rPr>
        <w:t xml:space="preserve"> </w:t>
      </w:r>
      <w:r>
        <w:rPr>
          <w:w w:val="110"/>
        </w:rPr>
        <w:t>to</w:t>
      </w:r>
      <w:r>
        <w:rPr>
          <w:spacing w:val="-7"/>
          <w:w w:val="110"/>
        </w:rPr>
        <w:t xml:space="preserve"> </w:t>
      </w:r>
      <w:r>
        <w:rPr>
          <w:w w:val="110"/>
        </w:rPr>
        <w:t>allocate</w:t>
      </w:r>
      <w:r>
        <w:rPr>
          <w:spacing w:val="-5"/>
          <w:w w:val="110"/>
        </w:rPr>
        <w:t xml:space="preserve"> </w:t>
      </w:r>
      <w:r>
        <w:rPr>
          <w:w w:val="110"/>
        </w:rPr>
        <w:t>MSYs to</w:t>
      </w:r>
      <w:r>
        <w:rPr>
          <w:spacing w:val="-3"/>
          <w:w w:val="110"/>
        </w:rPr>
        <w:t xml:space="preserve"> </w:t>
      </w:r>
      <w:r>
        <w:rPr>
          <w:w w:val="110"/>
        </w:rPr>
        <w:t>each</w:t>
      </w:r>
      <w:r>
        <w:rPr>
          <w:spacing w:val="-2"/>
          <w:w w:val="110"/>
        </w:rPr>
        <w:t xml:space="preserve"> </w:t>
      </w:r>
      <w:r>
        <w:rPr>
          <w:w w:val="110"/>
        </w:rPr>
        <w:t>performance</w:t>
      </w:r>
      <w:r>
        <w:rPr>
          <w:spacing w:val="-2"/>
          <w:w w:val="110"/>
        </w:rPr>
        <w:t xml:space="preserve"> </w:t>
      </w:r>
      <w:r>
        <w:rPr>
          <w:w w:val="110"/>
        </w:rPr>
        <w:t>measure;</w:t>
      </w:r>
      <w:r>
        <w:rPr>
          <w:spacing w:val="-2"/>
          <w:w w:val="110"/>
        </w:rPr>
        <w:t xml:space="preserve"> </w:t>
      </w:r>
      <w:r>
        <w:rPr>
          <w:w w:val="110"/>
        </w:rPr>
        <w:t>however,</w:t>
      </w:r>
      <w:r>
        <w:rPr>
          <w:spacing w:val="-3"/>
          <w:w w:val="110"/>
        </w:rPr>
        <w:t xml:space="preserve"> </w:t>
      </w:r>
      <w:r>
        <w:rPr>
          <w:w w:val="110"/>
        </w:rPr>
        <w:t>you</w:t>
      </w:r>
      <w:r>
        <w:rPr>
          <w:spacing w:val="-2"/>
          <w:w w:val="110"/>
        </w:rPr>
        <w:t xml:space="preserve"> </w:t>
      </w:r>
      <w:r>
        <w:rPr>
          <w:w w:val="110"/>
        </w:rPr>
        <w:t>will</w:t>
      </w:r>
      <w:r>
        <w:rPr>
          <w:spacing w:val="-3"/>
          <w:w w:val="110"/>
        </w:rPr>
        <w:t xml:space="preserve"> </w:t>
      </w:r>
      <w:r>
        <w:rPr>
          <w:w w:val="110"/>
        </w:rPr>
        <w:t>not</w:t>
      </w:r>
      <w:r>
        <w:rPr>
          <w:spacing w:val="-1"/>
          <w:w w:val="110"/>
        </w:rPr>
        <w:t xml:space="preserve"> </w:t>
      </w:r>
      <w:r>
        <w:rPr>
          <w:w w:val="110"/>
        </w:rPr>
        <w:t>be</w:t>
      </w:r>
      <w:r>
        <w:rPr>
          <w:spacing w:val="-2"/>
          <w:w w:val="110"/>
        </w:rPr>
        <w:t xml:space="preserve"> </w:t>
      </w:r>
      <w:r>
        <w:rPr>
          <w:w w:val="110"/>
        </w:rPr>
        <w:t>required</w:t>
      </w:r>
      <w:r>
        <w:rPr>
          <w:spacing w:val="-2"/>
          <w:w w:val="110"/>
        </w:rPr>
        <w:t xml:space="preserve"> </w:t>
      </w:r>
      <w:r>
        <w:rPr>
          <w:w w:val="110"/>
        </w:rPr>
        <w:t>to</w:t>
      </w:r>
      <w:r>
        <w:rPr>
          <w:spacing w:val="-3"/>
          <w:w w:val="110"/>
        </w:rPr>
        <w:t xml:space="preserve"> </w:t>
      </w:r>
      <w:r>
        <w:rPr>
          <w:w w:val="110"/>
        </w:rPr>
        <w:t>assign</w:t>
      </w:r>
      <w:r>
        <w:rPr>
          <w:spacing w:val="-3"/>
          <w:w w:val="110"/>
        </w:rPr>
        <w:t xml:space="preserve"> </w:t>
      </w:r>
      <w:r>
        <w:rPr>
          <w:w w:val="110"/>
        </w:rPr>
        <w:t>100%</w:t>
      </w:r>
      <w:r>
        <w:rPr>
          <w:spacing w:val="-3"/>
          <w:w w:val="110"/>
        </w:rPr>
        <w:t xml:space="preserve"> </w:t>
      </w:r>
      <w:r>
        <w:rPr>
          <w:w w:val="110"/>
        </w:rPr>
        <w:t>of</w:t>
      </w:r>
      <w:r>
        <w:rPr>
          <w:spacing w:val="-3"/>
          <w:w w:val="110"/>
        </w:rPr>
        <w:t xml:space="preserve"> </w:t>
      </w:r>
      <w:r>
        <w:rPr>
          <w:w w:val="110"/>
        </w:rPr>
        <w:t>your</w:t>
      </w:r>
      <w:r>
        <w:rPr>
          <w:spacing w:val="-3"/>
          <w:w w:val="110"/>
        </w:rPr>
        <w:t xml:space="preserve"> </w:t>
      </w:r>
      <w:r>
        <w:rPr>
          <w:w w:val="110"/>
        </w:rPr>
        <w:t>total</w:t>
      </w:r>
      <w:r>
        <w:rPr>
          <w:spacing w:val="-3"/>
          <w:w w:val="110"/>
        </w:rPr>
        <w:t xml:space="preserve"> </w:t>
      </w:r>
      <w:r>
        <w:rPr>
          <w:w w:val="110"/>
        </w:rPr>
        <w:t>MSYs</w:t>
      </w:r>
      <w:r>
        <w:rPr>
          <w:spacing w:val="-3"/>
          <w:w w:val="110"/>
        </w:rPr>
        <w:t xml:space="preserve"> </w:t>
      </w:r>
      <w:r>
        <w:rPr>
          <w:w w:val="110"/>
        </w:rPr>
        <w:t>to performance measures.</w:t>
      </w:r>
    </w:p>
    <w:p w:rsidR="00AB7028" w14:paraId="5D4228BD" w14:textId="77777777">
      <w:pPr>
        <w:pStyle w:val="BodyText"/>
        <w:spacing w:before="231"/>
        <w:ind w:left="759" w:right="1347"/>
      </w:pPr>
      <w:r>
        <w:rPr>
          <w:w w:val="110"/>
        </w:rPr>
        <w:t>Begin</w:t>
      </w:r>
      <w:r>
        <w:rPr>
          <w:spacing w:val="-5"/>
          <w:w w:val="110"/>
        </w:rPr>
        <w:t xml:space="preserve"> </w:t>
      </w:r>
      <w:r>
        <w:rPr>
          <w:w w:val="110"/>
        </w:rPr>
        <w:t>by</w:t>
      </w:r>
      <w:r>
        <w:rPr>
          <w:spacing w:val="-6"/>
          <w:w w:val="110"/>
        </w:rPr>
        <w:t xml:space="preserve"> </w:t>
      </w:r>
      <w:r>
        <w:rPr>
          <w:w w:val="110"/>
        </w:rPr>
        <w:t>entering</w:t>
      </w:r>
      <w:r>
        <w:rPr>
          <w:spacing w:val="-5"/>
          <w:w w:val="110"/>
        </w:rPr>
        <w:t xml:space="preserve"> </w:t>
      </w:r>
      <w:r>
        <w:rPr>
          <w:w w:val="110"/>
        </w:rPr>
        <w:t>the</w:t>
      </w:r>
      <w:r>
        <w:rPr>
          <w:spacing w:val="-6"/>
          <w:w w:val="110"/>
        </w:rPr>
        <w:t xml:space="preserve"> </w:t>
      </w:r>
      <w:r>
        <w:rPr>
          <w:w w:val="110"/>
        </w:rPr>
        <w:t>total</w:t>
      </w:r>
      <w:r>
        <w:rPr>
          <w:spacing w:val="-6"/>
          <w:w w:val="110"/>
        </w:rPr>
        <w:t xml:space="preserve"> </w:t>
      </w:r>
      <w:r>
        <w:rPr>
          <w:w w:val="110"/>
        </w:rPr>
        <w:t>MSYs</w:t>
      </w:r>
      <w:r>
        <w:rPr>
          <w:spacing w:val="-8"/>
          <w:w w:val="110"/>
        </w:rPr>
        <w:t xml:space="preserve"> </w:t>
      </w:r>
      <w:r>
        <w:rPr>
          <w:w w:val="110"/>
        </w:rPr>
        <w:t>for</w:t>
      </w:r>
      <w:r>
        <w:rPr>
          <w:spacing w:val="-8"/>
          <w:w w:val="110"/>
        </w:rPr>
        <w:t xml:space="preserve"> </w:t>
      </w:r>
      <w:r>
        <w:rPr>
          <w:w w:val="110"/>
        </w:rPr>
        <w:t>your</w:t>
      </w:r>
      <w:r>
        <w:rPr>
          <w:spacing w:val="-7"/>
          <w:w w:val="110"/>
        </w:rPr>
        <w:t xml:space="preserve"> </w:t>
      </w:r>
      <w:r>
        <w:rPr>
          <w:w w:val="110"/>
        </w:rPr>
        <w:t>program.</w:t>
      </w:r>
      <w:r>
        <w:rPr>
          <w:spacing w:val="-5"/>
          <w:w w:val="110"/>
        </w:rPr>
        <w:t xml:space="preserve"> </w:t>
      </w:r>
      <w:r>
        <w:rPr>
          <w:w w:val="110"/>
        </w:rPr>
        <w:t>This</w:t>
      </w:r>
      <w:r>
        <w:rPr>
          <w:spacing w:val="-6"/>
          <w:w w:val="110"/>
        </w:rPr>
        <w:t xml:space="preserve"> </w:t>
      </w:r>
      <w:r>
        <w:rPr>
          <w:w w:val="110"/>
        </w:rPr>
        <w:t>must</w:t>
      </w:r>
      <w:r>
        <w:rPr>
          <w:spacing w:val="-6"/>
          <w:w w:val="110"/>
        </w:rPr>
        <w:t xml:space="preserve"> </w:t>
      </w:r>
      <w:r>
        <w:rPr>
          <w:w w:val="110"/>
        </w:rPr>
        <w:t>match</w:t>
      </w:r>
      <w:r>
        <w:rPr>
          <w:spacing w:val="-6"/>
          <w:w w:val="110"/>
        </w:rPr>
        <w:t xml:space="preserve"> </w:t>
      </w:r>
      <w:r>
        <w:rPr>
          <w:w w:val="110"/>
        </w:rPr>
        <w:t>the</w:t>
      </w:r>
      <w:r>
        <w:rPr>
          <w:spacing w:val="-6"/>
          <w:w w:val="110"/>
        </w:rPr>
        <w:t xml:space="preserve"> </w:t>
      </w:r>
      <w:r>
        <w:rPr>
          <w:w w:val="110"/>
        </w:rPr>
        <w:t>total</w:t>
      </w:r>
      <w:r>
        <w:rPr>
          <w:spacing w:val="-6"/>
          <w:w w:val="110"/>
        </w:rPr>
        <w:t xml:space="preserve"> </w:t>
      </w:r>
      <w:r>
        <w:rPr>
          <w:w w:val="110"/>
        </w:rPr>
        <w:t>MSYs</w:t>
      </w:r>
      <w:r>
        <w:rPr>
          <w:spacing w:val="-6"/>
          <w:w w:val="110"/>
        </w:rPr>
        <w:t xml:space="preserve"> </w:t>
      </w:r>
      <w:r>
        <w:rPr>
          <w:w w:val="110"/>
        </w:rPr>
        <w:t>in</w:t>
      </w:r>
      <w:r>
        <w:rPr>
          <w:spacing w:val="-6"/>
          <w:w w:val="110"/>
        </w:rPr>
        <w:t xml:space="preserve"> </w:t>
      </w:r>
      <w:r>
        <w:rPr>
          <w:w w:val="110"/>
        </w:rPr>
        <w:t>your</w:t>
      </w:r>
      <w:r>
        <w:rPr>
          <w:spacing w:val="-7"/>
          <w:w w:val="110"/>
        </w:rPr>
        <w:t xml:space="preserve"> </w:t>
      </w:r>
      <w:r>
        <w:rPr>
          <w:w w:val="110"/>
        </w:rPr>
        <w:t>budget. Please double-check your budget to make sure that the total MSY values match.</w:t>
      </w:r>
    </w:p>
    <w:p w:rsidR="00AB7028" w14:paraId="4E21B1F3" w14:textId="7418878A">
      <w:pPr>
        <w:pStyle w:val="BodyText"/>
        <w:spacing w:before="239"/>
        <w:ind w:left="759" w:right="1304"/>
      </w:pPr>
      <w:r>
        <w:rPr>
          <w:w w:val="110"/>
        </w:rPr>
        <w:t>Next, enter the number of MSYs your program will allocate to each objective. Only the objectives that were selected on the previous tab appear in the MSY chart. If some of your program’s objectives are not</w:t>
      </w:r>
      <w:r>
        <w:rPr>
          <w:spacing w:val="-5"/>
          <w:w w:val="110"/>
        </w:rPr>
        <w:t xml:space="preserve"> </w:t>
      </w:r>
      <w:r>
        <w:rPr>
          <w:w w:val="110"/>
        </w:rPr>
        <w:t>represented</w:t>
      </w:r>
      <w:r>
        <w:rPr>
          <w:spacing w:val="-7"/>
          <w:w w:val="110"/>
        </w:rPr>
        <w:t xml:space="preserve"> </w:t>
      </w:r>
      <w:r>
        <w:rPr>
          <w:w w:val="110"/>
        </w:rPr>
        <w:t>in</w:t>
      </w:r>
      <w:r>
        <w:rPr>
          <w:spacing w:val="-7"/>
          <w:w w:val="110"/>
        </w:rPr>
        <w:t xml:space="preserve"> </w:t>
      </w:r>
      <w:r>
        <w:rPr>
          <w:w w:val="110"/>
        </w:rPr>
        <w:t>the</w:t>
      </w:r>
      <w:r>
        <w:rPr>
          <w:spacing w:val="-7"/>
          <w:w w:val="110"/>
        </w:rPr>
        <w:t xml:space="preserve"> </w:t>
      </w:r>
      <w:r>
        <w:rPr>
          <w:w w:val="110"/>
        </w:rPr>
        <w:t>chart,</w:t>
      </w:r>
      <w:r>
        <w:rPr>
          <w:spacing w:val="-6"/>
          <w:w w:val="110"/>
        </w:rPr>
        <w:t xml:space="preserve"> </w:t>
      </w:r>
      <w:r>
        <w:rPr>
          <w:w w:val="110"/>
        </w:rPr>
        <w:t>return</w:t>
      </w:r>
      <w:r>
        <w:rPr>
          <w:spacing w:val="-7"/>
          <w:w w:val="110"/>
        </w:rPr>
        <w:t xml:space="preserve"> </w:t>
      </w:r>
      <w:r>
        <w:rPr>
          <w:w w:val="110"/>
        </w:rPr>
        <w:t>to</w:t>
      </w:r>
      <w:r>
        <w:rPr>
          <w:spacing w:val="-9"/>
          <w:w w:val="110"/>
        </w:rPr>
        <w:t xml:space="preserve"> </w:t>
      </w:r>
      <w:r>
        <w:rPr>
          <w:w w:val="110"/>
        </w:rPr>
        <w:t>the</w:t>
      </w:r>
      <w:r>
        <w:rPr>
          <w:spacing w:val="-8"/>
          <w:w w:val="110"/>
        </w:rPr>
        <w:t xml:space="preserve"> </w:t>
      </w:r>
      <w:r>
        <w:rPr>
          <w:w w:val="110"/>
        </w:rPr>
        <w:t>previous</w:t>
      </w:r>
      <w:r>
        <w:rPr>
          <w:spacing w:val="-8"/>
          <w:w w:val="110"/>
        </w:rPr>
        <w:t xml:space="preserve"> </w:t>
      </w:r>
      <w:r>
        <w:rPr>
          <w:w w:val="110"/>
        </w:rPr>
        <w:t>tab</w:t>
      </w:r>
      <w:r>
        <w:rPr>
          <w:spacing w:val="-7"/>
          <w:w w:val="110"/>
        </w:rPr>
        <w:t xml:space="preserve"> </w:t>
      </w:r>
      <w:r>
        <w:rPr>
          <w:w w:val="110"/>
        </w:rPr>
        <w:t>and</w:t>
      </w:r>
      <w:r>
        <w:rPr>
          <w:spacing w:val="-5"/>
          <w:w w:val="110"/>
        </w:rPr>
        <w:t xml:space="preserve"> </w:t>
      </w:r>
      <w:r>
        <w:rPr>
          <w:w w:val="110"/>
        </w:rPr>
        <w:t>select</w:t>
      </w:r>
      <w:r>
        <w:rPr>
          <w:spacing w:val="-6"/>
          <w:w w:val="110"/>
        </w:rPr>
        <w:t xml:space="preserve"> </w:t>
      </w:r>
      <w:r>
        <w:rPr>
          <w:w w:val="110"/>
        </w:rPr>
        <w:t>additional</w:t>
      </w:r>
      <w:r>
        <w:rPr>
          <w:spacing w:val="-9"/>
          <w:w w:val="110"/>
        </w:rPr>
        <w:t xml:space="preserve"> </w:t>
      </w:r>
      <w:r>
        <w:rPr>
          <w:w w:val="110"/>
        </w:rPr>
        <w:t>objectives.</w:t>
      </w:r>
      <w:r>
        <w:rPr>
          <w:spacing w:val="-6"/>
          <w:w w:val="110"/>
        </w:rPr>
        <w:t xml:space="preserve"> </w:t>
      </w:r>
      <w:r>
        <w:rPr>
          <w:w w:val="110"/>
        </w:rPr>
        <w:t>The</w:t>
      </w:r>
      <w:r>
        <w:rPr>
          <w:spacing w:val="-5"/>
          <w:w w:val="110"/>
        </w:rPr>
        <w:t xml:space="preserve"> </w:t>
      </w:r>
      <w:r>
        <w:rPr>
          <w:w w:val="110"/>
        </w:rPr>
        <w:t>MSY</w:t>
      </w:r>
      <w:r>
        <w:rPr>
          <w:spacing w:val="-11"/>
          <w:w w:val="110"/>
        </w:rPr>
        <w:t xml:space="preserve"> </w:t>
      </w:r>
      <w:r>
        <w:rPr>
          <w:w w:val="110"/>
        </w:rPr>
        <w:t>chart must show how all</w:t>
      </w:r>
      <w:r>
        <w:rPr>
          <w:spacing w:val="-1"/>
          <w:w w:val="110"/>
        </w:rPr>
        <w:t xml:space="preserve"> </w:t>
      </w:r>
      <w:r>
        <w:rPr>
          <w:w w:val="110"/>
        </w:rPr>
        <w:t>your program’s resources are allocated. If the only activity in an objective that you have</w:t>
      </w:r>
      <w:r>
        <w:rPr>
          <w:spacing w:val="-1"/>
          <w:w w:val="110"/>
        </w:rPr>
        <w:t xml:space="preserve"> </w:t>
      </w:r>
      <w:r>
        <w:rPr>
          <w:w w:val="110"/>
        </w:rPr>
        <w:t>selected</w:t>
      </w:r>
      <w:r>
        <w:rPr>
          <w:spacing w:val="-1"/>
          <w:w w:val="110"/>
        </w:rPr>
        <w:t xml:space="preserve"> </w:t>
      </w:r>
      <w:r>
        <w:rPr>
          <w:w w:val="110"/>
        </w:rPr>
        <w:t>is</w:t>
      </w:r>
      <w:r>
        <w:rPr>
          <w:spacing w:val="-2"/>
          <w:w w:val="110"/>
        </w:rPr>
        <w:t xml:space="preserve"> </w:t>
      </w:r>
      <w:r>
        <w:rPr>
          <w:w w:val="110"/>
        </w:rPr>
        <w:t>focused</w:t>
      </w:r>
      <w:r>
        <w:rPr>
          <w:spacing w:val="-1"/>
          <w:w w:val="110"/>
        </w:rPr>
        <w:t xml:space="preserve"> </w:t>
      </w:r>
      <w:r>
        <w:rPr>
          <w:w w:val="110"/>
        </w:rPr>
        <w:t>on</w:t>
      </w:r>
      <w:r>
        <w:rPr>
          <w:spacing w:val="-1"/>
          <w:w w:val="110"/>
        </w:rPr>
        <w:t xml:space="preserve"> </w:t>
      </w:r>
      <w:r>
        <w:rPr>
          <w:w w:val="110"/>
        </w:rPr>
        <w:t>AmeriCorps</w:t>
      </w:r>
      <w:r>
        <w:rPr>
          <w:spacing w:val="-2"/>
          <w:w w:val="110"/>
        </w:rPr>
        <w:t xml:space="preserve"> </w:t>
      </w:r>
      <w:r w:rsidR="00E015CE">
        <w:rPr>
          <w:w w:val="110"/>
        </w:rPr>
        <w:t>volunteer</w:t>
      </w:r>
      <w:r>
        <w:rPr>
          <w:spacing w:val="-2"/>
          <w:w w:val="110"/>
        </w:rPr>
        <w:t xml:space="preserve"> </w:t>
      </w:r>
      <w:r>
        <w:rPr>
          <w:w w:val="110"/>
        </w:rPr>
        <w:t>development rather</w:t>
      </w:r>
      <w:r>
        <w:rPr>
          <w:spacing w:val="-2"/>
          <w:w w:val="110"/>
        </w:rPr>
        <w:t xml:space="preserve"> </w:t>
      </w:r>
      <w:r>
        <w:rPr>
          <w:w w:val="110"/>
        </w:rPr>
        <w:t>than</w:t>
      </w:r>
      <w:r>
        <w:rPr>
          <w:spacing w:val="-1"/>
          <w:w w:val="110"/>
        </w:rPr>
        <w:t xml:space="preserve"> </w:t>
      </w:r>
      <w:r>
        <w:rPr>
          <w:w w:val="110"/>
        </w:rPr>
        <w:t>beneficiary impact,</w:t>
      </w:r>
      <w:r>
        <w:rPr>
          <w:spacing w:val="-2"/>
          <w:w w:val="110"/>
        </w:rPr>
        <w:t xml:space="preserve"> </w:t>
      </w:r>
      <w:r>
        <w:rPr>
          <w:w w:val="110"/>
        </w:rPr>
        <w:t>enter</w:t>
      </w:r>
      <w:r>
        <w:rPr>
          <w:spacing w:val="-3"/>
          <w:w w:val="110"/>
        </w:rPr>
        <w:t xml:space="preserve"> </w:t>
      </w:r>
      <w:r>
        <w:rPr>
          <w:w w:val="110"/>
        </w:rPr>
        <w:t>0 MSYs for that objective.</w:t>
      </w:r>
    </w:p>
    <w:p w:rsidR="00AB7028" w14:paraId="7DB4A891" w14:textId="77777777">
      <w:pPr>
        <w:pStyle w:val="BodyText"/>
        <w:spacing w:before="232"/>
        <w:ind w:left="759" w:right="1197"/>
      </w:pPr>
      <w:r>
        <w:rPr>
          <w:w w:val="110"/>
        </w:rPr>
        <w:t>As you enter MSYs into the MSY column of the chart, the corresponding percentage of MSYs will calculate automatically. When you have finished entering your MSYs, the total percentage of MSYs in the</w:t>
      </w:r>
      <w:r>
        <w:rPr>
          <w:spacing w:val="-6"/>
          <w:w w:val="110"/>
        </w:rPr>
        <w:t xml:space="preserve"> </w:t>
      </w:r>
      <w:r>
        <w:rPr>
          <w:w w:val="110"/>
        </w:rPr>
        <w:t>chart</w:t>
      </w:r>
      <w:r>
        <w:rPr>
          <w:spacing w:val="-4"/>
          <w:w w:val="110"/>
        </w:rPr>
        <w:t xml:space="preserve"> </w:t>
      </w:r>
      <w:r>
        <w:rPr>
          <w:w w:val="110"/>
        </w:rPr>
        <w:t>must</w:t>
      </w:r>
      <w:r>
        <w:rPr>
          <w:spacing w:val="-5"/>
          <w:w w:val="110"/>
        </w:rPr>
        <w:t xml:space="preserve"> </w:t>
      </w:r>
      <w:r>
        <w:rPr>
          <w:w w:val="110"/>
        </w:rPr>
        <w:t>be</w:t>
      </w:r>
      <w:r>
        <w:rPr>
          <w:spacing w:val="-6"/>
          <w:w w:val="110"/>
        </w:rPr>
        <w:t xml:space="preserve"> </w:t>
      </w:r>
      <w:r>
        <w:rPr>
          <w:w w:val="110"/>
        </w:rPr>
        <w:t>100%.</w:t>
      </w:r>
      <w:r>
        <w:rPr>
          <w:spacing w:val="-4"/>
          <w:w w:val="110"/>
        </w:rPr>
        <w:t xml:space="preserve"> </w:t>
      </w:r>
      <w:r>
        <w:rPr>
          <w:w w:val="110"/>
        </w:rPr>
        <w:t>The</w:t>
      </w:r>
      <w:r>
        <w:rPr>
          <w:spacing w:val="-6"/>
          <w:w w:val="110"/>
        </w:rPr>
        <w:t xml:space="preserve"> </w:t>
      </w:r>
      <w:r>
        <w:rPr>
          <w:w w:val="110"/>
        </w:rPr>
        <w:t>total</w:t>
      </w:r>
      <w:r>
        <w:rPr>
          <w:spacing w:val="-6"/>
          <w:w w:val="110"/>
        </w:rPr>
        <w:t xml:space="preserve"> </w:t>
      </w:r>
      <w:r>
        <w:rPr>
          <w:w w:val="110"/>
        </w:rPr>
        <w:t>number</w:t>
      </w:r>
      <w:r>
        <w:rPr>
          <w:spacing w:val="-5"/>
          <w:w w:val="110"/>
        </w:rPr>
        <w:t xml:space="preserve"> </w:t>
      </w:r>
      <w:r>
        <w:rPr>
          <w:w w:val="110"/>
        </w:rPr>
        <w:t>of</w:t>
      </w:r>
      <w:r>
        <w:rPr>
          <w:spacing w:val="-4"/>
          <w:w w:val="110"/>
        </w:rPr>
        <w:t xml:space="preserve"> </w:t>
      </w:r>
      <w:r>
        <w:rPr>
          <w:w w:val="110"/>
        </w:rPr>
        <w:t>MSYs</w:t>
      </w:r>
      <w:r>
        <w:rPr>
          <w:spacing w:val="-4"/>
          <w:w w:val="110"/>
        </w:rPr>
        <w:t xml:space="preserve"> </w:t>
      </w:r>
      <w:r>
        <w:rPr>
          <w:w w:val="110"/>
        </w:rPr>
        <w:t>in</w:t>
      </w:r>
      <w:r>
        <w:rPr>
          <w:spacing w:val="-6"/>
          <w:w w:val="110"/>
        </w:rPr>
        <w:t xml:space="preserve"> </w:t>
      </w:r>
      <w:r>
        <w:rPr>
          <w:w w:val="110"/>
        </w:rPr>
        <w:t>the</w:t>
      </w:r>
      <w:r>
        <w:rPr>
          <w:spacing w:val="-4"/>
          <w:w w:val="110"/>
        </w:rPr>
        <w:t xml:space="preserve"> </w:t>
      </w:r>
      <w:r>
        <w:rPr>
          <w:w w:val="110"/>
        </w:rPr>
        <w:t>chart</w:t>
      </w:r>
      <w:r>
        <w:rPr>
          <w:spacing w:val="-5"/>
          <w:w w:val="110"/>
        </w:rPr>
        <w:t xml:space="preserve"> </w:t>
      </w:r>
      <w:r>
        <w:rPr>
          <w:w w:val="110"/>
        </w:rPr>
        <w:t>must</w:t>
      </w:r>
      <w:r>
        <w:rPr>
          <w:spacing w:val="-5"/>
          <w:w w:val="110"/>
        </w:rPr>
        <w:t xml:space="preserve"> </w:t>
      </w:r>
      <w:r>
        <w:rPr>
          <w:w w:val="110"/>
        </w:rPr>
        <w:t>equal</w:t>
      </w:r>
      <w:r>
        <w:rPr>
          <w:spacing w:val="-6"/>
          <w:w w:val="110"/>
        </w:rPr>
        <w:t xml:space="preserve"> </w:t>
      </w:r>
      <w:r>
        <w:rPr>
          <w:w w:val="110"/>
        </w:rPr>
        <w:t>the</w:t>
      </w:r>
      <w:r>
        <w:rPr>
          <w:spacing w:val="-2"/>
          <w:w w:val="110"/>
        </w:rPr>
        <w:t xml:space="preserve"> </w:t>
      </w:r>
      <w:r>
        <w:rPr>
          <w:w w:val="110"/>
        </w:rPr>
        <w:t>number</w:t>
      </w:r>
      <w:r>
        <w:rPr>
          <w:spacing w:val="-5"/>
          <w:w w:val="110"/>
        </w:rPr>
        <w:t xml:space="preserve"> </w:t>
      </w:r>
      <w:r>
        <w:rPr>
          <w:w w:val="110"/>
        </w:rPr>
        <w:t>of</w:t>
      </w:r>
      <w:r>
        <w:rPr>
          <w:spacing w:val="-4"/>
          <w:w w:val="110"/>
        </w:rPr>
        <w:t xml:space="preserve"> </w:t>
      </w:r>
      <w:r>
        <w:rPr>
          <w:w w:val="110"/>
        </w:rPr>
        <w:t>MSYs</w:t>
      </w:r>
      <w:r>
        <w:rPr>
          <w:spacing w:val="-4"/>
          <w:w w:val="110"/>
        </w:rPr>
        <w:t xml:space="preserve"> </w:t>
      </w:r>
      <w:r>
        <w:rPr>
          <w:w w:val="110"/>
        </w:rPr>
        <w:t>in</w:t>
      </w:r>
      <w:r>
        <w:rPr>
          <w:spacing w:val="-6"/>
          <w:w w:val="110"/>
        </w:rPr>
        <w:t xml:space="preserve"> </w:t>
      </w:r>
      <w:r>
        <w:rPr>
          <w:w w:val="110"/>
        </w:rPr>
        <w:t xml:space="preserve">your </w:t>
      </w:r>
      <w:r>
        <w:rPr>
          <w:spacing w:val="-2"/>
          <w:w w:val="110"/>
        </w:rPr>
        <w:t>budget.</w:t>
      </w:r>
    </w:p>
    <w:p w:rsidR="00AB7028" w14:paraId="16B3B518" w14:textId="0EDAC017">
      <w:pPr>
        <w:pStyle w:val="BodyText"/>
        <w:spacing w:before="236"/>
        <w:ind w:left="759" w:right="1347"/>
      </w:pPr>
      <w:r>
        <w:rPr>
          <w:w w:val="110"/>
        </w:rPr>
        <w:t xml:space="preserve">In the members column, enter the number of </w:t>
      </w:r>
      <w:r w:rsidR="00D47830">
        <w:rPr>
          <w:w w:val="110"/>
        </w:rPr>
        <w:t xml:space="preserve">AmeriCorps </w:t>
      </w:r>
      <w:r w:rsidR="0035735B">
        <w:rPr>
          <w:w w:val="110"/>
        </w:rPr>
        <w:t>V</w:t>
      </w:r>
      <w:r w:rsidR="0091298B">
        <w:rPr>
          <w:w w:val="110"/>
        </w:rPr>
        <w:t>olunteer</w:t>
      </w:r>
      <w:r w:rsidR="002E1CAE">
        <w:rPr>
          <w:w w:val="110"/>
        </w:rPr>
        <w:t xml:space="preserve">s </w:t>
      </w:r>
      <w:r>
        <w:rPr>
          <w:w w:val="110"/>
        </w:rPr>
        <w:t xml:space="preserve">you will assign to each objective. Some </w:t>
      </w:r>
      <w:r w:rsidR="00D47830">
        <w:rPr>
          <w:w w:val="110"/>
        </w:rPr>
        <w:t>AmeriCorps</w:t>
      </w:r>
      <w:r>
        <w:rPr>
          <w:w w:val="110"/>
        </w:rPr>
        <w:t xml:space="preserve"> </w:t>
      </w:r>
      <w:r w:rsidR="0035735B">
        <w:rPr>
          <w:w w:val="110"/>
        </w:rPr>
        <w:t>V</w:t>
      </w:r>
      <w:r w:rsidR="0091298B">
        <w:rPr>
          <w:w w:val="110"/>
        </w:rPr>
        <w:t>olunteer</w:t>
      </w:r>
      <w:r>
        <w:rPr>
          <w:w w:val="110"/>
        </w:rPr>
        <w:t xml:space="preserve">s may perform services across more than one objective. If this is the case, allocate these </w:t>
      </w:r>
      <w:r w:rsidR="00D47830">
        <w:rPr>
          <w:w w:val="110"/>
        </w:rPr>
        <w:t xml:space="preserve">AmeriCorps </w:t>
      </w:r>
      <w:r w:rsidR="0035735B">
        <w:rPr>
          <w:w w:val="110"/>
        </w:rPr>
        <w:t>V</w:t>
      </w:r>
      <w:r w:rsidR="0091298B">
        <w:rPr>
          <w:w w:val="110"/>
        </w:rPr>
        <w:t>olunteer</w:t>
      </w:r>
      <w:r>
        <w:rPr>
          <w:w w:val="110"/>
        </w:rPr>
        <w:t xml:space="preserve">s to all applicable objectives. For example, if one </w:t>
      </w:r>
      <w:r w:rsidR="00D47830">
        <w:rPr>
          <w:w w:val="110"/>
        </w:rPr>
        <w:t xml:space="preserve">AmeriCorps </w:t>
      </w:r>
      <w:r w:rsidR="0035735B">
        <w:rPr>
          <w:w w:val="110"/>
        </w:rPr>
        <w:t>V</w:t>
      </w:r>
      <w:r w:rsidR="0091298B">
        <w:rPr>
          <w:w w:val="110"/>
        </w:rPr>
        <w:t>olunteer</w:t>
      </w:r>
      <w:r>
        <w:rPr>
          <w:w w:val="110"/>
        </w:rPr>
        <w:t xml:space="preserve"> </w:t>
      </w:r>
      <w:r>
        <w:rPr>
          <w:w w:val="110"/>
        </w:rPr>
        <w:t xml:space="preserve">performs service in both school readiness and K-12 success, allocate one </w:t>
      </w:r>
      <w:r w:rsidR="00D47830">
        <w:rPr>
          <w:w w:val="110"/>
        </w:rPr>
        <w:t xml:space="preserve">AmeriCorps </w:t>
      </w:r>
      <w:r w:rsidR="0035735B">
        <w:rPr>
          <w:w w:val="110"/>
        </w:rPr>
        <w:t>V</w:t>
      </w:r>
      <w:r w:rsidR="0091298B">
        <w:rPr>
          <w:w w:val="110"/>
        </w:rPr>
        <w:t>olunteer</w:t>
      </w:r>
      <w:r>
        <w:rPr>
          <w:w w:val="110"/>
        </w:rPr>
        <w:t xml:space="preserve"> to each of these objectives. It is acceptable for the total number of </w:t>
      </w:r>
      <w:r w:rsidR="00D47830">
        <w:rPr>
          <w:w w:val="110"/>
        </w:rPr>
        <w:t xml:space="preserve">AmeriCorps </w:t>
      </w:r>
      <w:r w:rsidR="0035735B">
        <w:rPr>
          <w:w w:val="110"/>
        </w:rPr>
        <w:t>V</w:t>
      </w:r>
      <w:r w:rsidR="0091298B">
        <w:rPr>
          <w:w w:val="110"/>
        </w:rPr>
        <w:t>olunteer</w:t>
      </w:r>
      <w:r>
        <w:rPr>
          <w:w w:val="110"/>
        </w:rPr>
        <w:t xml:space="preserve">s in this table to exceed total slots requested in the application due to counting </w:t>
      </w:r>
      <w:r w:rsidR="00D47830">
        <w:rPr>
          <w:w w:val="110"/>
        </w:rPr>
        <w:t>AmeriCorps</w:t>
      </w:r>
      <w:r>
        <w:rPr>
          <w:spacing w:val="-7"/>
          <w:w w:val="110"/>
        </w:rPr>
        <w:t xml:space="preserve"> </w:t>
      </w:r>
      <w:r w:rsidR="0035735B">
        <w:rPr>
          <w:w w:val="110"/>
        </w:rPr>
        <w:t>V</w:t>
      </w:r>
      <w:r w:rsidR="0091298B">
        <w:rPr>
          <w:w w:val="110"/>
        </w:rPr>
        <w:t>olunteer</w:t>
      </w:r>
      <w:r>
        <w:rPr>
          <w:w w:val="110"/>
        </w:rPr>
        <w:t>s’</w:t>
      </w:r>
      <w:r>
        <w:rPr>
          <w:spacing w:val="-5"/>
          <w:w w:val="110"/>
        </w:rPr>
        <w:t xml:space="preserve"> </w:t>
      </w:r>
      <w:r>
        <w:rPr>
          <w:w w:val="110"/>
        </w:rPr>
        <w:t>service</w:t>
      </w:r>
      <w:r>
        <w:rPr>
          <w:spacing w:val="-8"/>
          <w:w w:val="110"/>
        </w:rPr>
        <w:t xml:space="preserve"> </w:t>
      </w:r>
      <w:r>
        <w:rPr>
          <w:w w:val="110"/>
        </w:rPr>
        <w:t>across</w:t>
      </w:r>
      <w:r>
        <w:rPr>
          <w:spacing w:val="-7"/>
          <w:w w:val="110"/>
        </w:rPr>
        <w:t xml:space="preserve"> </w:t>
      </w:r>
      <w:r>
        <w:rPr>
          <w:w w:val="110"/>
        </w:rPr>
        <w:t>multiple</w:t>
      </w:r>
      <w:r>
        <w:rPr>
          <w:spacing w:val="-7"/>
          <w:w w:val="110"/>
        </w:rPr>
        <w:t xml:space="preserve"> </w:t>
      </w:r>
      <w:r>
        <w:rPr>
          <w:w w:val="110"/>
        </w:rPr>
        <w:t>objectives.</w:t>
      </w:r>
      <w:r>
        <w:rPr>
          <w:spacing w:val="-9"/>
          <w:w w:val="110"/>
        </w:rPr>
        <w:t xml:space="preserve"> </w:t>
      </w:r>
      <w:r>
        <w:rPr>
          <w:w w:val="110"/>
        </w:rPr>
        <w:t>If</w:t>
      </w:r>
      <w:r>
        <w:rPr>
          <w:spacing w:val="-6"/>
          <w:w w:val="110"/>
        </w:rPr>
        <w:t xml:space="preserve"> </w:t>
      </w:r>
      <w:r>
        <w:rPr>
          <w:w w:val="110"/>
        </w:rPr>
        <w:t>the</w:t>
      </w:r>
      <w:r>
        <w:rPr>
          <w:spacing w:val="-7"/>
          <w:w w:val="110"/>
        </w:rPr>
        <w:t xml:space="preserve"> </w:t>
      </w:r>
      <w:r>
        <w:rPr>
          <w:w w:val="110"/>
        </w:rPr>
        <w:t>only</w:t>
      </w:r>
      <w:r>
        <w:rPr>
          <w:spacing w:val="-5"/>
          <w:w w:val="110"/>
        </w:rPr>
        <w:t xml:space="preserve"> </w:t>
      </w:r>
      <w:r>
        <w:rPr>
          <w:w w:val="110"/>
        </w:rPr>
        <w:t>activity</w:t>
      </w:r>
      <w:r>
        <w:rPr>
          <w:spacing w:val="-5"/>
          <w:w w:val="110"/>
        </w:rPr>
        <w:t xml:space="preserve"> </w:t>
      </w:r>
      <w:r>
        <w:rPr>
          <w:w w:val="110"/>
        </w:rPr>
        <w:t>in</w:t>
      </w:r>
      <w:r>
        <w:rPr>
          <w:spacing w:val="-5"/>
          <w:w w:val="110"/>
        </w:rPr>
        <w:t xml:space="preserve"> </w:t>
      </w:r>
      <w:r>
        <w:rPr>
          <w:w w:val="110"/>
        </w:rPr>
        <w:t>an</w:t>
      </w:r>
      <w:r>
        <w:rPr>
          <w:spacing w:val="-5"/>
          <w:w w:val="110"/>
        </w:rPr>
        <w:t xml:space="preserve"> </w:t>
      </w:r>
      <w:r>
        <w:rPr>
          <w:w w:val="110"/>
        </w:rPr>
        <w:t>objective</w:t>
      </w:r>
      <w:r>
        <w:rPr>
          <w:spacing w:val="-8"/>
          <w:w w:val="110"/>
        </w:rPr>
        <w:t xml:space="preserve"> </w:t>
      </w:r>
      <w:r>
        <w:rPr>
          <w:w w:val="110"/>
        </w:rPr>
        <w:t>that</w:t>
      </w:r>
      <w:r>
        <w:rPr>
          <w:spacing w:val="-9"/>
          <w:w w:val="110"/>
        </w:rPr>
        <w:t xml:space="preserve"> </w:t>
      </w:r>
      <w:r>
        <w:rPr>
          <w:w w:val="110"/>
        </w:rPr>
        <w:t>you</w:t>
      </w:r>
      <w:r>
        <w:rPr>
          <w:spacing w:val="-7"/>
          <w:w w:val="110"/>
        </w:rPr>
        <w:t xml:space="preserve"> </w:t>
      </w:r>
      <w:r>
        <w:rPr>
          <w:w w:val="110"/>
        </w:rPr>
        <w:t xml:space="preserve">have selected is focused on AmeriCorps </w:t>
      </w:r>
      <w:r w:rsidR="0035735B">
        <w:rPr>
          <w:w w:val="110"/>
        </w:rPr>
        <w:t>V</w:t>
      </w:r>
      <w:r w:rsidR="0091298B">
        <w:rPr>
          <w:w w:val="110"/>
        </w:rPr>
        <w:t>olunteer</w:t>
      </w:r>
      <w:r>
        <w:rPr>
          <w:w w:val="110"/>
        </w:rPr>
        <w:t xml:space="preserve"> development rather than beneficiary impact, enter 0 </w:t>
      </w:r>
      <w:r w:rsidR="00D47830">
        <w:rPr>
          <w:w w:val="110"/>
        </w:rPr>
        <w:t xml:space="preserve">AmeriCorps </w:t>
      </w:r>
      <w:r w:rsidR="0035735B">
        <w:rPr>
          <w:w w:val="110"/>
        </w:rPr>
        <w:t>V</w:t>
      </w:r>
      <w:r w:rsidR="0091298B">
        <w:rPr>
          <w:w w:val="110"/>
        </w:rPr>
        <w:t>olunteer</w:t>
      </w:r>
      <w:r>
        <w:rPr>
          <w:w w:val="110"/>
        </w:rPr>
        <w:t>s for that objective.</w:t>
      </w:r>
    </w:p>
    <w:p w:rsidR="00AB7028" w14:paraId="07371B49" w14:textId="6BA14A27">
      <w:pPr>
        <w:pStyle w:val="BodyText"/>
        <w:spacing w:before="229"/>
        <w:ind w:left="759" w:right="1347"/>
      </w:pPr>
      <w:r>
        <w:rPr>
          <w:w w:val="110"/>
        </w:rPr>
        <w:t>To</w:t>
      </w:r>
      <w:r>
        <w:rPr>
          <w:spacing w:val="-10"/>
          <w:w w:val="110"/>
        </w:rPr>
        <w:t xml:space="preserve"> </w:t>
      </w:r>
      <w:r>
        <w:rPr>
          <w:w w:val="110"/>
        </w:rPr>
        <w:t>ensure</w:t>
      </w:r>
      <w:r>
        <w:rPr>
          <w:spacing w:val="-8"/>
          <w:w w:val="110"/>
        </w:rPr>
        <w:t xml:space="preserve"> </w:t>
      </w:r>
      <w:r>
        <w:rPr>
          <w:w w:val="110"/>
        </w:rPr>
        <w:t>that</w:t>
      </w:r>
      <w:r>
        <w:rPr>
          <w:spacing w:val="-6"/>
          <w:w w:val="110"/>
        </w:rPr>
        <w:t xml:space="preserve"> </w:t>
      </w:r>
      <w:r>
        <w:rPr>
          <w:w w:val="110"/>
        </w:rPr>
        <w:t>information</w:t>
      </w:r>
      <w:r>
        <w:rPr>
          <w:spacing w:val="-5"/>
          <w:w w:val="110"/>
        </w:rPr>
        <w:t xml:space="preserve"> </w:t>
      </w:r>
      <w:r>
        <w:rPr>
          <w:w w:val="110"/>
        </w:rPr>
        <w:t>is</w:t>
      </w:r>
      <w:r>
        <w:rPr>
          <w:spacing w:val="-9"/>
          <w:w w:val="110"/>
        </w:rPr>
        <w:t xml:space="preserve"> </w:t>
      </w:r>
      <w:r>
        <w:rPr>
          <w:w w:val="110"/>
        </w:rPr>
        <w:t>entered</w:t>
      </w:r>
      <w:r>
        <w:rPr>
          <w:spacing w:val="-6"/>
          <w:w w:val="110"/>
        </w:rPr>
        <w:t xml:space="preserve"> </w:t>
      </w:r>
      <w:r>
        <w:rPr>
          <w:w w:val="110"/>
        </w:rPr>
        <w:t>accurately,</w:t>
      </w:r>
      <w:r>
        <w:rPr>
          <w:spacing w:val="-6"/>
          <w:w w:val="110"/>
        </w:rPr>
        <w:t xml:space="preserve"> </w:t>
      </w:r>
      <w:r>
        <w:rPr>
          <w:w w:val="110"/>
        </w:rPr>
        <w:t>please</w:t>
      </w:r>
      <w:r>
        <w:rPr>
          <w:spacing w:val="-5"/>
          <w:w w:val="110"/>
        </w:rPr>
        <w:t xml:space="preserve"> </w:t>
      </w:r>
      <w:r>
        <w:rPr>
          <w:w w:val="110"/>
        </w:rPr>
        <w:t>refer</w:t>
      </w:r>
      <w:r>
        <w:rPr>
          <w:spacing w:val="-9"/>
          <w:w w:val="110"/>
        </w:rPr>
        <w:t xml:space="preserve"> </w:t>
      </w:r>
      <w:r>
        <w:rPr>
          <w:w w:val="110"/>
        </w:rPr>
        <w:t>to</w:t>
      </w:r>
      <w:r>
        <w:rPr>
          <w:spacing w:val="-7"/>
          <w:w w:val="110"/>
        </w:rPr>
        <w:t xml:space="preserve"> </w:t>
      </w:r>
      <w:r>
        <w:rPr>
          <w:w w:val="110"/>
        </w:rPr>
        <w:t>additional</w:t>
      </w:r>
      <w:r>
        <w:rPr>
          <w:spacing w:val="-7"/>
          <w:w w:val="110"/>
        </w:rPr>
        <w:t xml:space="preserve"> </w:t>
      </w:r>
      <w:r>
        <w:rPr>
          <w:w w:val="110"/>
        </w:rPr>
        <w:t>instructions</w:t>
      </w:r>
      <w:r>
        <w:rPr>
          <w:spacing w:val="-7"/>
          <w:w w:val="110"/>
        </w:rPr>
        <w:t xml:space="preserve"> </w:t>
      </w:r>
      <w:r>
        <w:rPr>
          <w:w w:val="110"/>
        </w:rPr>
        <w:t>in</w:t>
      </w:r>
      <w:r>
        <w:rPr>
          <w:spacing w:val="-7"/>
          <w:w w:val="110"/>
        </w:rPr>
        <w:t xml:space="preserve"> </w:t>
      </w:r>
      <w:r>
        <w:rPr>
          <w:w w:val="110"/>
        </w:rPr>
        <w:t>Appendix</w:t>
      </w:r>
      <w:r>
        <w:rPr>
          <w:spacing w:val="-8"/>
          <w:w w:val="110"/>
        </w:rPr>
        <w:t xml:space="preserve"> </w:t>
      </w:r>
      <w:r>
        <w:rPr>
          <w:w w:val="110"/>
        </w:rPr>
        <w:t xml:space="preserve">A of the Performance Measure Instructions on calculating and entering MSY and </w:t>
      </w:r>
      <w:r w:rsidR="00DA6069">
        <w:rPr>
          <w:w w:val="110"/>
        </w:rPr>
        <w:t>AmeriCorps</w:t>
      </w:r>
      <w:r>
        <w:rPr>
          <w:w w:val="110"/>
        </w:rPr>
        <w:t xml:space="preserve"> </w:t>
      </w:r>
      <w:r w:rsidR="00DA6069">
        <w:rPr>
          <w:w w:val="110"/>
        </w:rPr>
        <w:t>volunteer</w:t>
      </w:r>
      <w:r>
        <w:rPr>
          <w:w w:val="110"/>
        </w:rPr>
        <w:t xml:space="preserve"> allocations.</w:t>
      </w:r>
    </w:p>
    <w:p w:rsidR="00AB7028" w14:paraId="681E7085" w14:textId="77777777">
      <w:pPr>
        <w:pStyle w:val="BodyText"/>
        <w:spacing w:before="6"/>
      </w:pPr>
    </w:p>
    <w:p w:rsidR="00AB7028" w14:paraId="72CF9693" w14:textId="77777777">
      <w:pPr>
        <w:pStyle w:val="Heading3"/>
        <w:spacing w:line="244" w:lineRule="exact"/>
      </w:pPr>
      <w:bookmarkStart w:id="75" w:name="Performance_Measure_Tab"/>
      <w:bookmarkEnd w:id="75"/>
      <w:r>
        <w:rPr>
          <w:w w:val="110"/>
        </w:rPr>
        <w:t>Performance</w:t>
      </w:r>
      <w:r>
        <w:rPr>
          <w:spacing w:val="19"/>
          <w:w w:val="110"/>
        </w:rPr>
        <w:t xml:space="preserve"> </w:t>
      </w:r>
      <w:r>
        <w:rPr>
          <w:w w:val="110"/>
        </w:rPr>
        <w:t>Measure</w:t>
      </w:r>
      <w:r>
        <w:rPr>
          <w:spacing w:val="19"/>
          <w:w w:val="110"/>
        </w:rPr>
        <w:t xml:space="preserve"> </w:t>
      </w:r>
      <w:r>
        <w:rPr>
          <w:spacing w:val="-5"/>
          <w:w w:val="110"/>
        </w:rPr>
        <w:t>Tab</w:t>
      </w:r>
    </w:p>
    <w:p w:rsidR="00AB7028" w14:paraId="20D073B3" w14:textId="77777777">
      <w:pPr>
        <w:pStyle w:val="BodyText"/>
        <w:spacing w:line="244" w:lineRule="exact"/>
        <w:ind w:left="760"/>
      </w:pPr>
      <w:r>
        <w:rPr>
          <w:w w:val="110"/>
        </w:rPr>
        <w:t>This</w:t>
      </w:r>
      <w:r>
        <w:rPr>
          <w:spacing w:val="-11"/>
          <w:w w:val="110"/>
        </w:rPr>
        <w:t xml:space="preserve"> </w:t>
      </w:r>
      <w:r>
        <w:rPr>
          <w:w w:val="110"/>
        </w:rPr>
        <w:t>tab</w:t>
      </w:r>
      <w:r>
        <w:rPr>
          <w:spacing w:val="-8"/>
          <w:w w:val="110"/>
        </w:rPr>
        <w:t xml:space="preserve"> </w:t>
      </w:r>
      <w:r>
        <w:rPr>
          <w:w w:val="110"/>
        </w:rPr>
        <w:t>allows</w:t>
      </w:r>
      <w:r>
        <w:rPr>
          <w:spacing w:val="-11"/>
          <w:w w:val="110"/>
        </w:rPr>
        <w:t xml:space="preserve"> </w:t>
      </w:r>
      <w:r>
        <w:rPr>
          <w:w w:val="110"/>
        </w:rPr>
        <w:t>you</w:t>
      </w:r>
      <w:r>
        <w:rPr>
          <w:spacing w:val="-10"/>
          <w:w w:val="110"/>
        </w:rPr>
        <w:t xml:space="preserve"> </w:t>
      </w:r>
      <w:r>
        <w:rPr>
          <w:w w:val="110"/>
        </w:rPr>
        <w:t>to</w:t>
      </w:r>
      <w:r>
        <w:rPr>
          <w:spacing w:val="-9"/>
          <w:w w:val="110"/>
        </w:rPr>
        <w:t xml:space="preserve"> </w:t>
      </w:r>
      <w:r>
        <w:rPr>
          <w:w w:val="110"/>
        </w:rPr>
        <w:t>create</w:t>
      </w:r>
      <w:r>
        <w:rPr>
          <w:spacing w:val="-10"/>
          <w:w w:val="110"/>
        </w:rPr>
        <w:t xml:space="preserve"> </w:t>
      </w:r>
      <w:r>
        <w:rPr>
          <w:w w:val="110"/>
        </w:rPr>
        <w:t>performance</w:t>
      </w:r>
      <w:r>
        <w:rPr>
          <w:spacing w:val="-9"/>
          <w:w w:val="110"/>
        </w:rPr>
        <w:t xml:space="preserve"> </w:t>
      </w:r>
      <w:r>
        <w:rPr>
          <w:w w:val="110"/>
        </w:rPr>
        <w:t>measures</w:t>
      </w:r>
      <w:r>
        <w:rPr>
          <w:spacing w:val="-11"/>
          <w:w w:val="110"/>
        </w:rPr>
        <w:t xml:space="preserve"> </w:t>
      </w:r>
      <w:r>
        <w:rPr>
          <w:w w:val="110"/>
        </w:rPr>
        <w:t>for</w:t>
      </w:r>
      <w:r>
        <w:rPr>
          <w:spacing w:val="-9"/>
          <w:w w:val="110"/>
        </w:rPr>
        <w:t xml:space="preserve"> </w:t>
      </w:r>
      <w:r>
        <w:rPr>
          <w:w w:val="110"/>
        </w:rPr>
        <w:t>all</w:t>
      </w:r>
      <w:r>
        <w:rPr>
          <w:spacing w:val="-10"/>
          <w:w w:val="110"/>
        </w:rPr>
        <w:t xml:space="preserve"> </w:t>
      </w:r>
      <w:r>
        <w:rPr>
          <w:w w:val="110"/>
        </w:rPr>
        <w:t>the</w:t>
      </w:r>
      <w:r>
        <w:rPr>
          <w:spacing w:val="-9"/>
          <w:w w:val="110"/>
        </w:rPr>
        <w:t xml:space="preserve"> </w:t>
      </w:r>
      <w:r>
        <w:rPr>
          <w:w w:val="110"/>
        </w:rPr>
        <w:t>grant</w:t>
      </w:r>
      <w:r>
        <w:rPr>
          <w:spacing w:val="-9"/>
          <w:w w:val="110"/>
        </w:rPr>
        <w:t xml:space="preserve"> </w:t>
      </w:r>
      <w:r>
        <w:rPr>
          <w:w w:val="110"/>
        </w:rPr>
        <w:t>activities</w:t>
      </w:r>
      <w:r>
        <w:rPr>
          <w:spacing w:val="-8"/>
          <w:w w:val="110"/>
        </w:rPr>
        <w:t xml:space="preserve"> </w:t>
      </w:r>
      <w:r>
        <w:rPr>
          <w:w w:val="110"/>
        </w:rPr>
        <w:t>you</w:t>
      </w:r>
      <w:r>
        <w:rPr>
          <w:spacing w:val="-8"/>
          <w:w w:val="110"/>
        </w:rPr>
        <w:t xml:space="preserve"> </w:t>
      </w:r>
      <w:r>
        <w:rPr>
          <w:w w:val="110"/>
        </w:rPr>
        <w:t>intend</w:t>
      </w:r>
      <w:r>
        <w:rPr>
          <w:spacing w:val="-8"/>
          <w:w w:val="110"/>
        </w:rPr>
        <w:t xml:space="preserve"> </w:t>
      </w:r>
      <w:r>
        <w:rPr>
          <w:w w:val="110"/>
        </w:rPr>
        <w:t>to</w:t>
      </w:r>
      <w:r>
        <w:rPr>
          <w:spacing w:val="-7"/>
          <w:w w:val="110"/>
        </w:rPr>
        <w:t xml:space="preserve"> </w:t>
      </w:r>
      <w:r>
        <w:rPr>
          <w:spacing w:val="-2"/>
          <w:w w:val="110"/>
        </w:rPr>
        <w:t>measure.</w:t>
      </w:r>
    </w:p>
    <w:p w:rsidR="00AB7028" w14:paraId="77F35BE3" w14:textId="77777777">
      <w:pPr>
        <w:pStyle w:val="BodyText"/>
        <w:spacing w:before="230"/>
        <w:ind w:left="760" w:right="1197"/>
      </w:pPr>
      <w:r>
        <w:rPr>
          <w:w w:val="110"/>
        </w:rPr>
        <w:t>Begin by creating the aligned performance measure for your primary intervention. After creating your required</w:t>
      </w:r>
      <w:r>
        <w:rPr>
          <w:spacing w:val="-4"/>
          <w:w w:val="110"/>
        </w:rPr>
        <w:t xml:space="preserve"> </w:t>
      </w:r>
      <w:r>
        <w:rPr>
          <w:w w:val="110"/>
        </w:rPr>
        <w:t>performance</w:t>
      </w:r>
      <w:r>
        <w:rPr>
          <w:spacing w:val="-4"/>
          <w:w w:val="110"/>
        </w:rPr>
        <w:t xml:space="preserve"> </w:t>
      </w:r>
      <w:r>
        <w:rPr>
          <w:w w:val="110"/>
        </w:rPr>
        <w:t>measure,</w:t>
      </w:r>
      <w:r>
        <w:rPr>
          <w:spacing w:val="-5"/>
          <w:w w:val="110"/>
        </w:rPr>
        <w:t xml:space="preserve"> </w:t>
      </w:r>
      <w:r>
        <w:rPr>
          <w:w w:val="110"/>
        </w:rPr>
        <w:t>you</w:t>
      </w:r>
      <w:r>
        <w:rPr>
          <w:spacing w:val="-5"/>
          <w:w w:val="110"/>
        </w:rPr>
        <w:t xml:space="preserve"> </w:t>
      </w:r>
      <w:r>
        <w:rPr>
          <w:w w:val="110"/>
        </w:rPr>
        <w:t>will</w:t>
      </w:r>
      <w:r>
        <w:rPr>
          <w:spacing w:val="-6"/>
          <w:w w:val="110"/>
        </w:rPr>
        <w:t xml:space="preserve"> </w:t>
      </w:r>
      <w:r>
        <w:rPr>
          <w:w w:val="110"/>
        </w:rPr>
        <w:t>be</w:t>
      </w:r>
      <w:r>
        <w:rPr>
          <w:spacing w:val="-4"/>
          <w:w w:val="110"/>
        </w:rPr>
        <w:t xml:space="preserve"> </w:t>
      </w:r>
      <w:r>
        <w:rPr>
          <w:w w:val="110"/>
        </w:rPr>
        <w:t>able</w:t>
      </w:r>
      <w:r>
        <w:rPr>
          <w:spacing w:val="-6"/>
          <w:w w:val="110"/>
        </w:rPr>
        <w:t xml:space="preserve"> </w:t>
      </w:r>
      <w:r>
        <w:rPr>
          <w:w w:val="110"/>
        </w:rPr>
        <w:t>to</w:t>
      </w:r>
      <w:r>
        <w:rPr>
          <w:spacing w:val="-6"/>
          <w:w w:val="110"/>
        </w:rPr>
        <w:t xml:space="preserve"> </w:t>
      </w:r>
      <w:r>
        <w:rPr>
          <w:w w:val="110"/>
        </w:rPr>
        <w:t>create</w:t>
      </w:r>
      <w:r>
        <w:rPr>
          <w:spacing w:val="-4"/>
          <w:w w:val="110"/>
        </w:rPr>
        <w:t xml:space="preserve"> </w:t>
      </w:r>
      <w:r>
        <w:rPr>
          <w:w w:val="110"/>
        </w:rPr>
        <w:t>additional</w:t>
      </w:r>
      <w:r>
        <w:rPr>
          <w:spacing w:val="-6"/>
          <w:w w:val="110"/>
        </w:rPr>
        <w:t xml:space="preserve"> </w:t>
      </w:r>
      <w:r>
        <w:rPr>
          <w:w w:val="110"/>
        </w:rPr>
        <w:t>performance</w:t>
      </w:r>
      <w:r>
        <w:rPr>
          <w:spacing w:val="-5"/>
          <w:w w:val="110"/>
        </w:rPr>
        <w:t xml:space="preserve"> </w:t>
      </w:r>
      <w:r>
        <w:rPr>
          <w:w w:val="110"/>
        </w:rPr>
        <w:t>measures</w:t>
      </w:r>
      <w:r>
        <w:rPr>
          <w:spacing w:val="-6"/>
          <w:w w:val="110"/>
        </w:rPr>
        <w:t xml:space="preserve"> </w:t>
      </w:r>
      <w:r>
        <w:rPr>
          <w:w w:val="110"/>
        </w:rPr>
        <w:t>if</w:t>
      </w:r>
      <w:r>
        <w:rPr>
          <w:spacing w:val="-4"/>
          <w:w w:val="110"/>
        </w:rPr>
        <w:t xml:space="preserve"> </w:t>
      </w:r>
      <w:r>
        <w:rPr>
          <w:w w:val="110"/>
        </w:rPr>
        <w:t>desired.</w:t>
      </w:r>
    </w:p>
    <w:p w:rsidR="00AB7028" w:rsidP="00516B31" w14:paraId="290F6DCB" w14:textId="17F2F3E6">
      <w:pPr>
        <w:pStyle w:val="BodyText"/>
        <w:spacing w:before="240"/>
        <w:ind w:left="760" w:right="1347"/>
      </w:pPr>
      <w:r>
        <w:rPr>
          <w:w w:val="110"/>
        </w:rPr>
        <w:t>To</w:t>
      </w:r>
      <w:r>
        <w:rPr>
          <w:spacing w:val="-10"/>
          <w:w w:val="110"/>
        </w:rPr>
        <w:t xml:space="preserve"> </w:t>
      </w:r>
      <w:r>
        <w:rPr>
          <w:w w:val="110"/>
        </w:rPr>
        <w:t>create</w:t>
      </w:r>
      <w:r>
        <w:rPr>
          <w:spacing w:val="-7"/>
          <w:w w:val="110"/>
        </w:rPr>
        <w:t xml:space="preserve"> </w:t>
      </w:r>
      <w:r>
        <w:rPr>
          <w:w w:val="110"/>
        </w:rPr>
        <w:t>a</w:t>
      </w:r>
      <w:r>
        <w:rPr>
          <w:spacing w:val="-7"/>
          <w:w w:val="110"/>
        </w:rPr>
        <w:t xml:space="preserve"> </w:t>
      </w:r>
      <w:r>
        <w:rPr>
          <w:w w:val="110"/>
        </w:rPr>
        <w:t>performance</w:t>
      </w:r>
      <w:r>
        <w:rPr>
          <w:spacing w:val="-7"/>
          <w:w w:val="110"/>
        </w:rPr>
        <w:t xml:space="preserve"> </w:t>
      </w:r>
      <w:r>
        <w:rPr>
          <w:w w:val="110"/>
        </w:rPr>
        <w:t>measure,</w:t>
      </w:r>
      <w:r>
        <w:rPr>
          <w:spacing w:val="-6"/>
          <w:w w:val="110"/>
        </w:rPr>
        <w:t xml:space="preserve"> </w:t>
      </w:r>
      <w:r>
        <w:rPr>
          <w:w w:val="110"/>
        </w:rPr>
        <w:t>begin</w:t>
      </w:r>
      <w:r>
        <w:rPr>
          <w:spacing w:val="-5"/>
          <w:w w:val="110"/>
        </w:rPr>
        <w:t xml:space="preserve"> </w:t>
      </w:r>
      <w:r>
        <w:rPr>
          <w:w w:val="110"/>
        </w:rPr>
        <w:t>by</w:t>
      </w:r>
      <w:r>
        <w:rPr>
          <w:spacing w:val="-6"/>
          <w:w w:val="110"/>
        </w:rPr>
        <w:t xml:space="preserve"> </w:t>
      </w:r>
      <w:r>
        <w:rPr>
          <w:w w:val="110"/>
        </w:rPr>
        <w:t>selecting</w:t>
      </w:r>
      <w:r>
        <w:rPr>
          <w:spacing w:val="-8"/>
          <w:w w:val="110"/>
        </w:rPr>
        <w:t xml:space="preserve"> </w:t>
      </w:r>
      <w:r>
        <w:rPr>
          <w:w w:val="110"/>
        </w:rPr>
        <w:t>an</w:t>
      </w:r>
      <w:r>
        <w:rPr>
          <w:spacing w:val="-5"/>
          <w:w w:val="110"/>
        </w:rPr>
        <w:t xml:space="preserve"> </w:t>
      </w:r>
      <w:r>
        <w:rPr>
          <w:w w:val="110"/>
        </w:rPr>
        <w:t>objective.</w:t>
      </w:r>
      <w:r>
        <w:rPr>
          <w:spacing w:val="-7"/>
          <w:w w:val="110"/>
        </w:rPr>
        <w:t xml:space="preserve"> </w:t>
      </w:r>
      <w:r>
        <w:rPr>
          <w:w w:val="110"/>
        </w:rPr>
        <w:t>The</w:t>
      </w:r>
      <w:r>
        <w:rPr>
          <w:spacing w:val="-4"/>
          <w:w w:val="110"/>
        </w:rPr>
        <w:t xml:space="preserve"> </w:t>
      </w:r>
      <w:r>
        <w:rPr>
          <w:w w:val="110"/>
        </w:rPr>
        <w:t>list</w:t>
      </w:r>
      <w:r>
        <w:rPr>
          <w:spacing w:val="-7"/>
          <w:w w:val="110"/>
        </w:rPr>
        <w:t xml:space="preserve"> </w:t>
      </w:r>
      <w:r>
        <w:rPr>
          <w:w w:val="110"/>
        </w:rPr>
        <w:t>of</w:t>
      </w:r>
      <w:r>
        <w:rPr>
          <w:spacing w:val="-5"/>
          <w:w w:val="110"/>
        </w:rPr>
        <w:t xml:space="preserve"> </w:t>
      </w:r>
      <w:r>
        <w:rPr>
          <w:w w:val="110"/>
        </w:rPr>
        <w:t>objectives</w:t>
      </w:r>
      <w:r>
        <w:rPr>
          <w:spacing w:val="-6"/>
          <w:w w:val="110"/>
        </w:rPr>
        <w:t xml:space="preserve"> </w:t>
      </w:r>
      <w:r>
        <w:rPr>
          <w:w w:val="110"/>
        </w:rPr>
        <w:t>includes</w:t>
      </w:r>
      <w:r>
        <w:rPr>
          <w:spacing w:val="-7"/>
          <w:w w:val="110"/>
        </w:rPr>
        <w:t xml:space="preserve"> </w:t>
      </w:r>
      <w:r>
        <w:rPr>
          <w:w w:val="110"/>
        </w:rPr>
        <w:t>those you</w:t>
      </w:r>
      <w:r>
        <w:rPr>
          <w:spacing w:val="-5"/>
          <w:w w:val="110"/>
        </w:rPr>
        <w:t xml:space="preserve"> </w:t>
      </w:r>
      <w:r>
        <w:rPr>
          <w:w w:val="110"/>
        </w:rPr>
        <w:t>selected</w:t>
      </w:r>
      <w:r>
        <w:rPr>
          <w:spacing w:val="-4"/>
          <w:w w:val="110"/>
        </w:rPr>
        <w:t xml:space="preserve"> </w:t>
      </w:r>
      <w:r>
        <w:rPr>
          <w:w w:val="110"/>
        </w:rPr>
        <w:t>on</w:t>
      </w:r>
      <w:r>
        <w:rPr>
          <w:spacing w:val="-5"/>
          <w:w w:val="110"/>
        </w:rPr>
        <w:t xml:space="preserve"> </w:t>
      </w:r>
      <w:r>
        <w:rPr>
          <w:w w:val="110"/>
        </w:rPr>
        <w:t>the</w:t>
      </w:r>
      <w:r>
        <w:rPr>
          <w:spacing w:val="-5"/>
          <w:w w:val="110"/>
        </w:rPr>
        <w:t xml:space="preserve"> </w:t>
      </w:r>
      <w:r>
        <w:rPr>
          <w:w w:val="110"/>
        </w:rPr>
        <w:t>Objectives</w:t>
      </w:r>
      <w:r>
        <w:rPr>
          <w:spacing w:val="-8"/>
          <w:w w:val="110"/>
        </w:rPr>
        <w:t xml:space="preserve"> </w:t>
      </w:r>
      <w:r>
        <w:rPr>
          <w:w w:val="110"/>
        </w:rPr>
        <w:t>tab.</w:t>
      </w:r>
      <w:r>
        <w:rPr>
          <w:spacing w:val="-6"/>
          <w:w w:val="110"/>
        </w:rPr>
        <w:t xml:space="preserve"> </w:t>
      </w:r>
      <w:r>
        <w:rPr>
          <w:w w:val="110"/>
        </w:rPr>
        <w:t>Note</w:t>
      </w:r>
      <w:r>
        <w:rPr>
          <w:spacing w:val="-5"/>
          <w:w w:val="110"/>
        </w:rPr>
        <w:t xml:space="preserve"> </w:t>
      </w:r>
      <w:r>
        <w:rPr>
          <w:w w:val="110"/>
        </w:rPr>
        <w:t>that</w:t>
      </w:r>
      <w:r>
        <w:rPr>
          <w:spacing w:val="-6"/>
          <w:w w:val="110"/>
        </w:rPr>
        <w:t xml:space="preserve"> </w:t>
      </w:r>
      <w:r>
        <w:rPr>
          <w:w w:val="110"/>
        </w:rPr>
        <w:t>programs</w:t>
      </w:r>
      <w:r>
        <w:rPr>
          <w:spacing w:val="-4"/>
          <w:w w:val="110"/>
        </w:rPr>
        <w:t xml:space="preserve"> </w:t>
      </w:r>
      <w:r>
        <w:rPr>
          <w:w w:val="110"/>
        </w:rPr>
        <w:t>may</w:t>
      </w:r>
      <w:r>
        <w:rPr>
          <w:spacing w:val="-6"/>
          <w:w w:val="110"/>
        </w:rPr>
        <w:t xml:space="preserve"> </w:t>
      </w:r>
      <w:r>
        <w:rPr>
          <w:w w:val="110"/>
        </w:rPr>
        <w:t>not</w:t>
      </w:r>
      <w:r>
        <w:rPr>
          <w:spacing w:val="-5"/>
          <w:w w:val="110"/>
        </w:rPr>
        <w:t xml:space="preserve"> </w:t>
      </w:r>
      <w:r>
        <w:rPr>
          <w:w w:val="110"/>
        </w:rPr>
        <w:t>create</w:t>
      </w:r>
      <w:r>
        <w:rPr>
          <w:spacing w:val="-5"/>
          <w:w w:val="110"/>
        </w:rPr>
        <w:t xml:space="preserve"> </w:t>
      </w:r>
      <w:r>
        <w:rPr>
          <w:w w:val="110"/>
        </w:rPr>
        <w:t>performance</w:t>
      </w:r>
      <w:r>
        <w:rPr>
          <w:spacing w:val="-5"/>
          <w:w w:val="110"/>
        </w:rPr>
        <w:t xml:space="preserve"> </w:t>
      </w:r>
      <w:r>
        <w:rPr>
          <w:w w:val="110"/>
        </w:rPr>
        <w:t>measures</w:t>
      </w:r>
      <w:r>
        <w:rPr>
          <w:spacing w:val="-8"/>
          <w:w w:val="110"/>
        </w:rPr>
        <w:t xml:space="preserve"> </w:t>
      </w:r>
      <w:r>
        <w:rPr>
          <w:w w:val="110"/>
        </w:rPr>
        <w:t>for</w:t>
      </w:r>
      <w:r>
        <w:rPr>
          <w:spacing w:val="-7"/>
          <w:w w:val="110"/>
        </w:rPr>
        <w:t xml:space="preserve"> </w:t>
      </w:r>
      <w:r>
        <w:rPr>
          <w:w w:val="110"/>
        </w:rPr>
        <w:t>the</w:t>
      </w:r>
      <w:r w:rsidR="00516B31">
        <w:t xml:space="preserve"> </w:t>
      </w:r>
      <w:r>
        <w:rPr>
          <w:w w:val="110"/>
        </w:rPr>
        <w:t>Find</w:t>
      </w:r>
      <w:r>
        <w:rPr>
          <w:spacing w:val="-7"/>
          <w:w w:val="110"/>
        </w:rPr>
        <w:t xml:space="preserve"> </w:t>
      </w:r>
      <w:r>
        <w:rPr>
          <w:w w:val="110"/>
        </w:rPr>
        <w:t>Opportunity,</w:t>
      </w:r>
      <w:r>
        <w:rPr>
          <w:spacing w:val="-6"/>
          <w:w w:val="110"/>
        </w:rPr>
        <w:t xml:space="preserve"> </w:t>
      </w:r>
      <w:r>
        <w:rPr>
          <w:w w:val="110"/>
        </w:rPr>
        <w:t>Teacher</w:t>
      </w:r>
      <w:r>
        <w:rPr>
          <w:spacing w:val="-8"/>
          <w:w w:val="110"/>
        </w:rPr>
        <w:t xml:space="preserve"> </w:t>
      </w:r>
      <w:r>
        <w:rPr>
          <w:w w:val="110"/>
        </w:rPr>
        <w:t>Corps,</w:t>
      </w:r>
      <w:r w:rsidR="00831136">
        <w:rPr>
          <w:spacing w:val="-6"/>
          <w:w w:val="110"/>
        </w:rPr>
        <w:t xml:space="preserve"> </w:t>
      </w:r>
      <w:r>
        <w:rPr>
          <w:w w:val="110"/>
        </w:rPr>
        <w:t>or</w:t>
      </w:r>
      <w:r>
        <w:rPr>
          <w:spacing w:val="-10"/>
          <w:w w:val="110"/>
        </w:rPr>
        <w:t xml:space="preserve"> </w:t>
      </w:r>
      <w:r>
        <w:rPr>
          <w:w w:val="110"/>
        </w:rPr>
        <w:t>Access</w:t>
      </w:r>
      <w:r>
        <w:rPr>
          <w:spacing w:val="-6"/>
          <w:w w:val="110"/>
        </w:rPr>
        <w:t xml:space="preserve"> </w:t>
      </w:r>
      <w:r>
        <w:rPr>
          <w:w w:val="110"/>
        </w:rPr>
        <w:t>&amp;</w:t>
      </w:r>
      <w:r>
        <w:rPr>
          <w:spacing w:val="-9"/>
          <w:w w:val="110"/>
        </w:rPr>
        <w:t xml:space="preserve"> </w:t>
      </w:r>
      <w:r>
        <w:rPr>
          <w:w w:val="110"/>
        </w:rPr>
        <w:t>Attract</w:t>
      </w:r>
      <w:r>
        <w:rPr>
          <w:spacing w:val="-8"/>
          <w:w w:val="110"/>
        </w:rPr>
        <w:t xml:space="preserve"> </w:t>
      </w:r>
      <w:r>
        <w:rPr>
          <w:w w:val="110"/>
        </w:rPr>
        <w:t>objectives</w:t>
      </w:r>
      <w:r>
        <w:rPr>
          <w:spacing w:val="-7"/>
          <w:w w:val="110"/>
        </w:rPr>
        <w:t xml:space="preserve"> </w:t>
      </w:r>
      <w:r>
        <w:rPr>
          <w:w w:val="110"/>
        </w:rPr>
        <w:t>since</w:t>
      </w:r>
      <w:r>
        <w:rPr>
          <w:spacing w:val="-8"/>
          <w:w w:val="110"/>
        </w:rPr>
        <w:t xml:space="preserve"> </w:t>
      </w:r>
      <w:r>
        <w:rPr>
          <w:w w:val="110"/>
        </w:rPr>
        <w:t>these</w:t>
      </w:r>
      <w:r>
        <w:rPr>
          <w:spacing w:val="-7"/>
          <w:w w:val="110"/>
        </w:rPr>
        <w:t xml:space="preserve"> </w:t>
      </w:r>
      <w:r>
        <w:rPr>
          <w:w w:val="110"/>
        </w:rPr>
        <w:t xml:space="preserve">are </w:t>
      </w:r>
      <w:r w:rsidR="00DA6069">
        <w:rPr>
          <w:w w:val="110"/>
        </w:rPr>
        <w:t>AmeriCorps</w:t>
      </w:r>
      <w:r>
        <w:rPr>
          <w:spacing w:val="-5"/>
          <w:w w:val="110"/>
        </w:rPr>
        <w:t xml:space="preserve"> </w:t>
      </w:r>
      <w:r w:rsidR="00DA6069">
        <w:rPr>
          <w:w w:val="110"/>
        </w:rPr>
        <w:t>volunteer</w:t>
      </w:r>
      <w:r>
        <w:rPr>
          <w:w w:val="110"/>
        </w:rPr>
        <w:t xml:space="preserve">- focused objectives. </w:t>
      </w:r>
      <w:r w:rsidR="00DA6069">
        <w:rPr>
          <w:w w:val="110"/>
        </w:rPr>
        <w:t>AmeriCorps Volunteer</w:t>
      </w:r>
      <w:r>
        <w:rPr>
          <w:w w:val="110"/>
        </w:rPr>
        <w:t xml:space="preserve">-focused outputs and outcomes related to these objectives may be reported as Performance Data Elements on </w:t>
      </w:r>
      <w:r w:rsidR="00AC50EA">
        <w:rPr>
          <w:w w:val="110"/>
        </w:rPr>
        <w:t>partner</w:t>
      </w:r>
      <w:r>
        <w:rPr>
          <w:w w:val="110"/>
        </w:rPr>
        <w:t xml:space="preserve"> progress reports.</w:t>
      </w:r>
    </w:p>
    <w:p w:rsidR="00AB7028" w14:paraId="4FF3D6A4" w14:textId="77777777">
      <w:pPr>
        <w:pStyle w:val="BodyText"/>
        <w:spacing w:before="240"/>
        <w:ind w:left="760"/>
      </w:pPr>
      <w:r>
        <w:rPr>
          <w:w w:val="110"/>
        </w:rPr>
        <w:t>Provide</w:t>
      </w:r>
      <w:r>
        <w:rPr>
          <w:spacing w:val="-10"/>
          <w:w w:val="110"/>
        </w:rPr>
        <w:t xml:space="preserve"> </w:t>
      </w:r>
      <w:r>
        <w:rPr>
          <w:w w:val="110"/>
        </w:rPr>
        <w:t>a</w:t>
      </w:r>
      <w:r>
        <w:rPr>
          <w:spacing w:val="-12"/>
          <w:w w:val="110"/>
        </w:rPr>
        <w:t xml:space="preserve"> </w:t>
      </w:r>
      <w:r>
        <w:rPr>
          <w:w w:val="110"/>
        </w:rPr>
        <w:t>short,</w:t>
      </w:r>
      <w:r>
        <w:rPr>
          <w:spacing w:val="-9"/>
          <w:w w:val="110"/>
        </w:rPr>
        <w:t xml:space="preserve"> </w:t>
      </w:r>
      <w:r>
        <w:rPr>
          <w:w w:val="110"/>
        </w:rPr>
        <w:t>descriptive</w:t>
      </w:r>
      <w:r>
        <w:rPr>
          <w:spacing w:val="-12"/>
          <w:w w:val="110"/>
        </w:rPr>
        <w:t xml:space="preserve"> </w:t>
      </w:r>
      <w:r>
        <w:rPr>
          <w:w w:val="110"/>
        </w:rPr>
        <w:t>title</w:t>
      </w:r>
      <w:r>
        <w:rPr>
          <w:spacing w:val="-12"/>
          <w:w w:val="110"/>
        </w:rPr>
        <w:t xml:space="preserve"> </w:t>
      </w:r>
      <w:r>
        <w:rPr>
          <w:w w:val="110"/>
        </w:rPr>
        <w:t>for</w:t>
      </w:r>
      <w:r>
        <w:rPr>
          <w:spacing w:val="-12"/>
          <w:w w:val="110"/>
        </w:rPr>
        <w:t xml:space="preserve"> </w:t>
      </w:r>
      <w:r>
        <w:rPr>
          <w:w w:val="110"/>
        </w:rPr>
        <w:t>your</w:t>
      </w:r>
      <w:r>
        <w:rPr>
          <w:spacing w:val="-11"/>
          <w:w w:val="110"/>
        </w:rPr>
        <w:t xml:space="preserve"> </w:t>
      </w:r>
      <w:r>
        <w:rPr>
          <w:w w:val="110"/>
        </w:rPr>
        <w:t>performance</w:t>
      </w:r>
      <w:r>
        <w:rPr>
          <w:spacing w:val="-9"/>
          <w:w w:val="110"/>
        </w:rPr>
        <w:t xml:space="preserve"> </w:t>
      </w:r>
      <w:r>
        <w:rPr>
          <w:spacing w:val="-2"/>
          <w:w w:val="110"/>
        </w:rPr>
        <w:t>measure.</w:t>
      </w:r>
    </w:p>
    <w:p w:rsidR="00AB7028" w14:paraId="7E65363C" w14:textId="66408EE3">
      <w:pPr>
        <w:pStyle w:val="BodyText"/>
        <w:spacing w:before="240"/>
        <w:ind w:left="757" w:right="1304"/>
      </w:pPr>
      <w:r>
        <w:rPr>
          <w:w w:val="105"/>
        </w:rPr>
        <w:t>Select</w:t>
      </w:r>
      <w:r>
        <w:rPr>
          <w:spacing w:val="40"/>
          <w:w w:val="105"/>
        </w:rPr>
        <w:t xml:space="preserve"> </w:t>
      </w:r>
      <w:r>
        <w:rPr>
          <w:w w:val="105"/>
        </w:rPr>
        <w:t>the</w:t>
      </w:r>
      <w:r>
        <w:rPr>
          <w:spacing w:val="40"/>
          <w:w w:val="105"/>
        </w:rPr>
        <w:t xml:space="preserve"> </w:t>
      </w:r>
      <w:r>
        <w:rPr>
          <w:w w:val="105"/>
        </w:rPr>
        <w:t>intervention(s)</w:t>
      </w:r>
      <w:r>
        <w:rPr>
          <w:spacing w:val="40"/>
          <w:w w:val="105"/>
        </w:rPr>
        <w:t xml:space="preserve"> </w:t>
      </w:r>
      <w:r>
        <w:rPr>
          <w:w w:val="105"/>
        </w:rPr>
        <w:t>to</w:t>
      </w:r>
      <w:r>
        <w:rPr>
          <w:spacing w:val="40"/>
          <w:w w:val="105"/>
        </w:rPr>
        <w:t xml:space="preserve"> </w:t>
      </w:r>
      <w:r>
        <w:rPr>
          <w:w w:val="105"/>
        </w:rPr>
        <w:t>be</w:t>
      </w:r>
      <w:r>
        <w:rPr>
          <w:spacing w:val="40"/>
          <w:w w:val="105"/>
        </w:rPr>
        <w:t xml:space="preserve"> </w:t>
      </w:r>
      <w:r>
        <w:rPr>
          <w:w w:val="105"/>
        </w:rPr>
        <w:t>delivered</w:t>
      </w:r>
      <w:r>
        <w:rPr>
          <w:spacing w:val="40"/>
          <w:w w:val="105"/>
        </w:rPr>
        <w:t xml:space="preserve"> </w:t>
      </w:r>
      <w:r>
        <w:rPr>
          <w:w w:val="105"/>
        </w:rPr>
        <w:t xml:space="preserve">by </w:t>
      </w:r>
      <w:r w:rsidR="00DA6069">
        <w:rPr>
          <w:w w:val="105"/>
        </w:rPr>
        <w:t>AmeriCorps</w:t>
      </w:r>
      <w:r>
        <w:rPr>
          <w:spacing w:val="40"/>
          <w:w w:val="105"/>
        </w:rPr>
        <w:t xml:space="preserve"> </w:t>
      </w:r>
      <w:r w:rsidR="00DD61B4">
        <w:rPr>
          <w:w w:val="105"/>
        </w:rPr>
        <w:t>V</w:t>
      </w:r>
      <w:r w:rsidR="00DA6069">
        <w:rPr>
          <w:w w:val="105"/>
        </w:rPr>
        <w:t>olunteer</w:t>
      </w:r>
      <w:r>
        <w:rPr>
          <w:w w:val="105"/>
        </w:rPr>
        <w:t>s</w:t>
      </w:r>
      <w:r>
        <w:rPr>
          <w:spacing w:val="40"/>
          <w:w w:val="105"/>
        </w:rPr>
        <w:t xml:space="preserve"> </w:t>
      </w:r>
      <w:r>
        <w:rPr>
          <w:w w:val="105"/>
        </w:rPr>
        <w:t xml:space="preserve">and/or </w:t>
      </w:r>
      <w:r w:rsidR="00DA6069">
        <w:rPr>
          <w:w w:val="105"/>
        </w:rPr>
        <w:t>AmeriCorps</w:t>
      </w:r>
      <w:r>
        <w:rPr>
          <w:spacing w:val="40"/>
          <w:w w:val="105"/>
        </w:rPr>
        <w:t xml:space="preserve"> </w:t>
      </w:r>
      <w:r w:rsidR="00DD61B4">
        <w:rPr>
          <w:w w:val="105"/>
        </w:rPr>
        <w:t>V</w:t>
      </w:r>
      <w:r w:rsidR="00DA6069">
        <w:rPr>
          <w:w w:val="105"/>
        </w:rPr>
        <w:t>olunteer</w:t>
      </w:r>
      <w:r>
        <w:rPr>
          <w:w w:val="105"/>
        </w:rPr>
        <w:t>-supported</w:t>
      </w:r>
      <w:r>
        <w:rPr>
          <w:spacing w:val="40"/>
          <w:w w:val="105"/>
        </w:rPr>
        <w:t xml:space="preserve"> </w:t>
      </w:r>
      <w:r>
        <w:rPr>
          <w:w w:val="105"/>
        </w:rPr>
        <w:t>volunteers.</w:t>
      </w:r>
      <w:r>
        <w:rPr>
          <w:spacing w:val="40"/>
          <w:w w:val="105"/>
        </w:rPr>
        <w:t xml:space="preserve"> </w:t>
      </w:r>
      <w:r>
        <w:rPr>
          <w:w w:val="105"/>
        </w:rPr>
        <w:t>The</w:t>
      </w:r>
      <w:r>
        <w:rPr>
          <w:spacing w:val="40"/>
          <w:w w:val="105"/>
        </w:rPr>
        <w:t xml:space="preserve"> </w:t>
      </w:r>
      <w:r>
        <w:rPr>
          <w:w w:val="105"/>
        </w:rPr>
        <w:t>list of</w:t>
      </w:r>
      <w:r>
        <w:rPr>
          <w:spacing w:val="40"/>
          <w:w w:val="105"/>
        </w:rPr>
        <w:t xml:space="preserve"> </w:t>
      </w:r>
      <w:r>
        <w:rPr>
          <w:w w:val="105"/>
        </w:rPr>
        <w:t>interventions</w:t>
      </w:r>
      <w:r>
        <w:rPr>
          <w:spacing w:val="40"/>
          <w:w w:val="105"/>
        </w:rPr>
        <w:t xml:space="preserve"> </w:t>
      </w:r>
      <w:r>
        <w:rPr>
          <w:w w:val="105"/>
        </w:rPr>
        <w:t>includes</w:t>
      </w:r>
      <w:r>
        <w:rPr>
          <w:spacing w:val="40"/>
          <w:w w:val="105"/>
        </w:rPr>
        <w:t xml:space="preserve"> </w:t>
      </w:r>
      <w:r>
        <w:rPr>
          <w:w w:val="105"/>
        </w:rPr>
        <w:t>the</w:t>
      </w:r>
      <w:r>
        <w:rPr>
          <w:spacing w:val="40"/>
          <w:w w:val="105"/>
        </w:rPr>
        <w:t xml:space="preserve"> </w:t>
      </w:r>
      <w:r>
        <w:rPr>
          <w:w w:val="105"/>
        </w:rPr>
        <w:t>ones</w:t>
      </w:r>
      <w:r>
        <w:rPr>
          <w:spacing w:val="40"/>
          <w:w w:val="105"/>
        </w:rPr>
        <w:t xml:space="preserve"> </w:t>
      </w:r>
      <w:r>
        <w:rPr>
          <w:w w:val="105"/>
        </w:rPr>
        <w:t>you</w:t>
      </w:r>
      <w:r>
        <w:rPr>
          <w:spacing w:val="40"/>
          <w:w w:val="105"/>
        </w:rPr>
        <w:t xml:space="preserve"> </w:t>
      </w:r>
      <w:r>
        <w:rPr>
          <w:w w:val="105"/>
        </w:rPr>
        <w:t>selected</w:t>
      </w:r>
      <w:r>
        <w:rPr>
          <w:spacing w:val="40"/>
          <w:w w:val="105"/>
        </w:rPr>
        <w:t xml:space="preserve"> </w:t>
      </w:r>
      <w:r>
        <w:rPr>
          <w:w w:val="105"/>
        </w:rPr>
        <w:t>previously</w:t>
      </w:r>
      <w:r>
        <w:rPr>
          <w:spacing w:val="40"/>
          <w:w w:val="105"/>
        </w:rPr>
        <w:t xml:space="preserve"> </w:t>
      </w:r>
      <w:r>
        <w:rPr>
          <w:w w:val="105"/>
        </w:rPr>
        <w:t>for</w:t>
      </w:r>
      <w:r>
        <w:rPr>
          <w:spacing w:val="40"/>
          <w:w w:val="105"/>
        </w:rPr>
        <w:t xml:space="preserve"> </w:t>
      </w:r>
      <w:r>
        <w:rPr>
          <w:w w:val="105"/>
        </w:rPr>
        <w:t>this</w:t>
      </w:r>
      <w:r>
        <w:rPr>
          <w:spacing w:val="40"/>
          <w:w w:val="105"/>
        </w:rPr>
        <w:t xml:space="preserve"> </w:t>
      </w:r>
      <w:r>
        <w:rPr>
          <w:w w:val="105"/>
        </w:rPr>
        <w:t>objective.</w:t>
      </w:r>
      <w:r>
        <w:rPr>
          <w:spacing w:val="40"/>
          <w:w w:val="105"/>
        </w:rPr>
        <w:t xml:space="preserve"> </w:t>
      </w:r>
      <w:r>
        <w:rPr>
          <w:w w:val="105"/>
        </w:rPr>
        <w:t>Select</w:t>
      </w:r>
      <w:r>
        <w:rPr>
          <w:spacing w:val="40"/>
          <w:w w:val="105"/>
        </w:rPr>
        <w:t xml:space="preserve"> </w:t>
      </w:r>
      <w:r>
        <w:rPr>
          <w:w w:val="105"/>
        </w:rPr>
        <w:t>only</w:t>
      </w:r>
      <w:r>
        <w:rPr>
          <w:spacing w:val="40"/>
          <w:w w:val="105"/>
        </w:rPr>
        <w:t xml:space="preserve"> </w:t>
      </w:r>
      <w:r>
        <w:rPr>
          <w:w w:val="105"/>
        </w:rPr>
        <w:t>the interventions</w:t>
      </w:r>
      <w:r>
        <w:rPr>
          <w:spacing w:val="38"/>
          <w:w w:val="105"/>
        </w:rPr>
        <w:t xml:space="preserve"> </w:t>
      </w:r>
      <w:r>
        <w:rPr>
          <w:w w:val="105"/>
        </w:rPr>
        <w:t>that</w:t>
      </w:r>
      <w:r>
        <w:rPr>
          <w:spacing w:val="37"/>
          <w:w w:val="105"/>
        </w:rPr>
        <w:t xml:space="preserve"> </w:t>
      </w:r>
      <w:r>
        <w:rPr>
          <w:w w:val="105"/>
        </w:rPr>
        <w:t>will</w:t>
      </w:r>
      <w:r>
        <w:rPr>
          <w:spacing w:val="37"/>
          <w:w w:val="105"/>
        </w:rPr>
        <w:t xml:space="preserve"> </w:t>
      </w:r>
      <w:r>
        <w:rPr>
          <w:w w:val="105"/>
        </w:rPr>
        <w:t>lead</w:t>
      </w:r>
      <w:r>
        <w:rPr>
          <w:spacing w:val="37"/>
          <w:w w:val="105"/>
        </w:rPr>
        <w:t xml:space="preserve"> </w:t>
      </w:r>
      <w:r>
        <w:rPr>
          <w:w w:val="105"/>
        </w:rPr>
        <w:t>to</w:t>
      </w:r>
      <w:r>
        <w:rPr>
          <w:spacing w:val="35"/>
          <w:w w:val="105"/>
        </w:rPr>
        <w:t xml:space="preserve"> </w:t>
      </w:r>
      <w:r>
        <w:rPr>
          <w:w w:val="105"/>
        </w:rPr>
        <w:t>the</w:t>
      </w:r>
      <w:r>
        <w:rPr>
          <w:spacing w:val="37"/>
          <w:w w:val="105"/>
        </w:rPr>
        <w:t xml:space="preserve"> </w:t>
      </w:r>
      <w:r>
        <w:rPr>
          <w:w w:val="105"/>
        </w:rPr>
        <w:t>outputs</w:t>
      </w:r>
      <w:r>
        <w:rPr>
          <w:spacing w:val="36"/>
          <w:w w:val="105"/>
        </w:rPr>
        <w:t xml:space="preserve"> </w:t>
      </w:r>
      <w:r>
        <w:rPr>
          <w:w w:val="105"/>
        </w:rPr>
        <w:t>(plus</w:t>
      </w:r>
      <w:r>
        <w:rPr>
          <w:spacing w:val="35"/>
          <w:w w:val="105"/>
        </w:rPr>
        <w:t xml:space="preserve"> </w:t>
      </w:r>
      <w:r>
        <w:rPr>
          <w:w w:val="105"/>
        </w:rPr>
        <w:t>outcomes,</w:t>
      </w:r>
      <w:r>
        <w:rPr>
          <w:spacing w:val="37"/>
          <w:w w:val="105"/>
        </w:rPr>
        <w:t xml:space="preserve"> </w:t>
      </w:r>
      <w:r>
        <w:rPr>
          <w:w w:val="105"/>
        </w:rPr>
        <w:t>if</w:t>
      </w:r>
      <w:r>
        <w:rPr>
          <w:spacing w:val="36"/>
          <w:w w:val="105"/>
        </w:rPr>
        <w:t xml:space="preserve"> </w:t>
      </w:r>
      <w:r>
        <w:rPr>
          <w:w w:val="105"/>
        </w:rPr>
        <w:t>applicable)</w:t>
      </w:r>
      <w:r>
        <w:rPr>
          <w:spacing w:val="37"/>
          <w:w w:val="105"/>
        </w:rPr>
        <w:t xml:space="preserve"> </w:t>
      </w:r>
      <w:r>
        <w:rPr>
          <w:w w:val="105"/>
        </w:rPr>
        <w:t>of</w:t>
      </w:r>
      <w:r>
        <w:rPr>
          <w:spacing w:val="36"/>
          <w:w w:val="105"/>
        </w:rPr>
        <w:t xml:space="preserve"> </w:t>
      </w:r>
      <w:r>
        <w:rPr>
          <w:w w:val="105"/>
        </w:rPr>
        <w:t>the</w:t>
      </w:r>
      <w:r>
        <w:rPr>
          <w:spacing w:val="37"/>
          <w:w w:val="105"/>
        </w:rPr>
        <w:t xml:space="preserve"> </w:t>
      </w:r>
      <w:r>
        <w:rPr>
          <w:w w:val="105"/>
        </w:rPr>
        <w:t>performance</w:t>
      </w:r>
      <w:r>
        <w:rPr>
          <w:spacing w:val="37"/>
          <w:w w:val="105"/>
        </w:rPr>
        <w:t xml:space="preserve"> </w:t>
      </w:r>
      <w:r>
        <w:rPr>
          <w:w w:val="105"/>
        </w:rPr>
        <w:t>measure and</w:t>
      </w:r>
      <w:r>
        <w:rPr>
          <w:spacing w:val="38"/>
          <w:w w:val="105"/>
        </w:rPr>
        <w:t xml:space="preserve"> </w:t>
      </w:r>
      <w:r>
        <w:rPr>
          <w:w w:val="105"/>
        </w:rPr>
        <w:t>that</w:t>
      </w:r>
      <w:r>
        <w:rPr>
          <w:spacing w:val="38"/>
          <w:w w:val="105"/>
        </w:rPr>
        <w:t xml:space="preserve"> </w:t>
      </w:r>
      <w:r>
        <w:rPr>
          <w:w w:val="105"/>
        </w:rPr>
        <w:t>are</w:t>
      </w:r>
      <w:r>
        <w:rPr>
          <w:spacing w:val="33"/>
          <w:w w:val="105"/>
        </w:rPr>
        <w:t xml:space="preserve"> </w:t>
      </w:r>
      <w:r>
        <w:rPr>
          <w:w w:val="105"/>
        </w:rPr>
        <w:t>applicable</w:t>
      </w:r>
      <w:r>
        <w:rPr>
          <w:spacing w:val="36"/>
          <w:w w:val="105"/>
        </w:rPr>
        <w:t xml:space="preserve"> </w:t>
      </w:r>
      <w:r>
        <w:rPr>
          <w:w w:val="105"/>
        </w:rPr>
        <w:t>to</w:t>
      </w:r>
      <w:r>
        <w:rPr>
          <w:spacing w:val="36"/>
          <w:w w:val="105"/>
        </w:rPr>
        <w:t xml:space="preserve"> </w:t>
      </w:r>
      <w:r>
        <w:rPr>
          <w:w w:val="105"/>
        </w:rPr>
        <w:t>all</w:t>
      </w:r>
      <w:r>
        <w:rPr>
          <w:spacing w:val="38"/>
          <w:w w:val="105"/>
        </w:rPr>
        <w:t xml:space="preserve"> </w:t>
      </w:r>
      <w:r>
        <w:rPr>
          <w:w w:val="105"/>
        </w:rPr>
        <w:t>beneficiaries</w:t>
      </w:r>
      <w:r>
        <w:rPr>
          <w:spacing w:val="37"/>
          <w:w w:val="105"/>
        </w:rPr>
        <w:t xml:space="preserve"> </w:t>
      </w:r>
      <w:r>
        <w:rPr>
          <w:w w:val="105"/>
        </w:rPr>
        <w:t>counted</w:t>
      </w:r>
      <w:r>
        <w:rPr>
          <w:spacing w:val="38"/>
          <w:w w:val="105"/>
        </w:rPr>
        <w:t xml:space="preserve"> </w:t>
      </w:r>
      <w:r>
        <w:rPr>
          <w:w w:val="105"/>
        </w:rPr>
        <w:t>under</w:t>
      </w:r>
      <w:r>
        <w:rPr>
          <w:spacing w:val="38"/>
          <w:w w:val="105"/>
        </w:rPr>
        <w:t xml:space="preserve"> </w:t>
      </w:r>
      <w:r>
        <w:rPr>
          <w:w w:val="105"/>
        </w:rPr>
        <w:t>the</w:t>
      </w:r>
      <w:r>
        <w:rPr>
          <w:spacing w:val="37"/>
          <w:w w:val="105"/>
        </w:rPr>
        <w:t xml:space="preserve"> </w:t>
      </w:r>
      <w:r>
        <w:rPr>
          <w:w w:val="105"/>
        </w:rPr>
        <w:t>measure.</w:t>
      </w:r>
      <w:r>
        <w:rPr>
          <w:spacing w:val="38"/>
          <w:w w:val="105"/>
        </w:rPr>
        <w:t xml:space="preserve"> </w:t>
      </w:r>
      <w:r>
        <w:rPr>
          <w:w w:val="105"/>
        </w:rPr>
        <w:t>If</w:t>
      </w:r>
      <w:r>
        <w:rPr>
          <w:spacing w:val="37"/>
          <w:w w:val="105"/>
        </w:rPr>
        <w:t xml:space="preserve"> </w:t>
      </w:r>
      <w:r>
        <w:rPr>
          <w:w w:val="105"/>
        </w:rPr>
        <w:t>you</w:t>
      </w:r>
      <w:r>
        <w:rPr>
          <w:spacing w:val="40"/>
          <w:w w:val="105"/>
        </w:rPr>
        <w:t xml:space="preserve"> </w:t>
      </w:r>
      <w:r>
        <w:rPr>
          <w:w w:val="105"/>
        </w:rPr>
        <w:t>selected</w:t>
      </w:r>
      <w:r>
        <w:rPr>
          <w:spacing w:val="38"/>
          <w:w w:val="105"/>
        </w:rPr>
        <w:t xml:space="preserve"> </w:t>
      </w:r>
      <w:r>
        <w:rPr>
          <w:w w:val="105"/>
        </w:rPr>
        <w:t>“other”</w:t>
      </w:r>
      <w:r>
        <w:rPr>
          <w:spacing w:val="38"/>
          <w:w w:val="105"/>
        </w:rPr>
        <w:t xml:space="preserve"> </w:t>
      </w:r>
      <w:r>
        <w:rPr>
          <w:w w:val="105"/>
        </w:rPr>
        <w:t>as</w:t>
      </w:r>
      <w:r>
        <w:rPr>
          <w:spacing w:val="37"/>
          <w:w w:val="105"/>
        </w:rPr>
        <w:t xml:space="preserve"> </w:t>
      </w:r>
      <w:r>
        <w:rPr>
          <w:w w:val="105"/>
        </w:rPr>
        <w:t>an intervention</w:t>
      </w:r>
      <w:r>
        <w:rPr>
          <w:spacing w:val="40"/>
          <w:w w:val="105"/>
        </w:rPr>
        <w:t xml:space="preserve"> </w:t>
      </w:r>
      <w:r>
        <w:rPr>
          <w:w w:val="105"/>
        </w:rPr>
        <w:t>and</w:t>
      </w:r>
      <w:r>
        <w:rPr>
          <w:spacing w:val="40"/>
          <w:w w:val="105"/>
        </w:rPr>
        <w:t xml:space="preserve"> </w:t>
      </w:r>
      <w:r>
        <w:rPr>
          <w:w w:val="105"/>
        </w:rPr>
        <w:t>wish</w:t>
      </w:r>
      <w:r>
        <w:rPr>
          <w:spacing w:val="40"/>
          <w:w w:val="105"/>
        </w:rPr>
        <w:t xml:space="preserve"> </w:t>
      </w:r>
      <w:r>
        <w:rPr>
          <w:w w:val="105"/>
        </w:rPr>
        <w:t>to</w:t>
      </w:r>
      <w:r>
        <w:rPr>
          <w:spacing w:val="40"/>
          <w:w w:val="105"/>
        </w:rPr>
        <w:t xml:space="preserve"> </w:t>
      </w:r>
      <w:r>
        <w:rPr>
          <w:w w:val="105"/>
        </w:rPr>
        <w:t>include</w:t>
      </w:r>
      <w:r>
        <w:rPr>
          <w:spacing w:val="40"/>
          <w:w w:val="105"/>
        </w:rPr>
        <w:t xml:space="preserve"> </w:t>
      </w:r>
      <w:r>
        <w:rPr>
          <w:w w:val="105"/>
        </w:rPr>
        <w:t>an</w:t>
      </w:r>
      <w:r>
        <w:rPr>
          <w:spacing w:val="40"/>
          <w:w w:val="105"/>
        </w:rPr>
        <w:t xml:space="preserve"> </w:t>
      </w:r>
      <w:r>
        <w:rPr>
          <w:w w:val="105"/>
        </w:rPr>
        <w:t>applicant-determined</w:t>
      </w:r>
      <w:r>
        <w:rPr>
          <w:spacing w:val="40"/>
          <w:w w:val="105"/>
        </w:rPr>
        <w:t xml:space="preserve"> </w:t>
      </w:r>
      <w:r>
        <w:rPr>
          <w:w w:val="105"/>
        </w:rPr>
        <w:t>intervention</w:t>
      </w:r>
      <w:r>
        <w:rPr>
          <w:spacing w:val="40"/>
          <w:w w:val="105"/>
        </w:rPr>
        <w:t xml:space="preserve"> </w:t>
      </w:r>
      <w:r>
        <w:rPr>
          <w:w w:val="105"/>
        </w:rPr>
        <w:t>in</w:t>
      </w:r>
      <w:r>
        <w:rPr>
          <w:spacing w:val="40"/>
          <w:w w:val="105"/>
        </w:rPr>
        <w:t xml:space="preserve"> </w:t>
      </w:r>
      <w:r>
        <w:rPr>
          <w:w w:val="105"/>
        </w:rPr>
        <w:t>your</w:t>
      </w:r>
      <w:r>
        <w:rPr>
          <w:spacing w:val="40"/>
          <w:w w:val="105"/>
        </w:rPr>
        <w:t xml:space="preserve"> </w:t>
      </w:r>
      <w:r>
        <w:rPr>
          <w:w w:val="105"/>
        </w:rPr>
        <w:t>aligned</w:t>
      </w:r>
      <w:r>
        <w:rPr>
          <w:spacing w:val="40"/>
          <w:w w:val="105"/>
        </w:rPr>
        <w:t xml:space="preserve"> </w:t>
      </w:r>
      <w:r>
        <w:rPr>
          <w:w w:val="105"/>
        </w:rPr>
        <w:t>performance measure,</w:t>
      </w:r>
      <w:r>
        <w:rPr>
          <w:spacing w:val="23"/>
          <w:w w:val="105"/>
        </w:rPr>
        <w:t xml:space="preserve"> </w:t>
      </w:r>
      <w:r>
        <w:rPr>
          <w:w w:val="105"/>
        </w:rPr>
        <w:t>click</w:t>
      </w:r>
      <w:r>
        <w:rPr>
          <w:spacing w:val="18"/>
          <w:w w:val="105"/>
        </w:rPr>
        <w:t xml:space="preserve"> </w:t>
      </w:r>
      <w:r>
        <w:rPr>
          <w:w w:val="105"/>
        </w:rPr>
        <w:t>“add</w:t>
      </w:r>
      <w:r>
        <w:rPr>
          <w:spacing w:val="22"/>
          <w:w w:val="105"/>
        </w:rPr>
        <w:t xml:space="preserve"> </w:t>
      </w:r>
      <w:r>
        <w:rPr>
          <w:w w:val="105"/>
        </w:rPr>
        <w:t>user</w:t>
      </w:r>
      <w:r>
        <w:rPr>
          <w:spacing w:val="21"/>
          <w:w w:val="105"/>
        </w:rPr>
        <w:t xml:space="preserve"> </w:t>
      </w:r>
      <w:r>
        <w:rPr>
          <w:w w:val="105"/>
        </w:rPr>
        <w:t>intervention”</w:t>
      </w:r>
      <w:r>
        <w:rPr>
          <w:spacing w:val="19"/>
          <w:w w:val="105"/>
        </w:rPr>
        <w:t xml:space="preserve"> </w:t>
      </w:r>
      <w:r>
        <w:rPr>
          <w:w w:val="105"/>
        </w:rPr>
        <w:t>and</w:t>
      </w:r>
      <w:r>
        <w:rPr>
          <w:spacing w:val="22"/>
          <w:w w:val="105"/>
        </w:rPr>
        <w:t xml:space="preserve"> </w:t>
      </w:r>
      <w:r>
        <w:rPr>
          <w:w w:val="105"/>
        </w:rPr>
        <w:t>enter</w:t>
      </w:r>
      <w:r>
        <w:rPr>
          <w:spacing w:val="24"/>
          <w:w w:val="105"/>
        </w:rPr>
        <w:t xml:space="preserve"> </w:t>
      </w:r>
      <w:r>
        <w:rPr>
          <w:w w:val="105"/>
        </w:rPr>
        <w:t>a</w:t>
      </w:r>
      <w:r>
        <w:rPr>
          <w:spacing w:val="18"/>
          <w:w w:val="105"/>
        </w:rPr>
        <w:t xml:space="preserve"> </w:t>
      </w:r>
      <w:r>
        <w:rPr>
          <w:w w:val="105"/>
        </w:rPr>
        <w:t>one</w:t>
      </w:r>
      <w:r>
        <w:rPr>
          <w:spacing w:val="19"/>
          <w:w w:val="105"/>
        </w:rPr>
        <w:t xml:space="preserve"> </w:t>
      </w:r>
      <w:r>
        <w:rPr>
          <w:w w:val="105"/>
        </w:rPr>
        <w:t>or</w:t>
      </w:r>
      <w:r>
        <w:rPr>
          <w:spacing w:val="21"/>
          <w:w w:val="105"/>
        </w:rPr>
        <w:t xml:space="preserve"> </w:t>
      </w:r>
      <w:r>
        <w:rPr>
          <w:w w:val="105"/>
        </w:rPr>
        <w:t>two</w:t>
      </w:r>
      <w:r>
        <w:rPr>
          <w:spacing w:val="22"/>
          <w:w w:val="105"/>
        </w:rPr>
        <w:t xml:space="preserve"> </w:t>
      </w:r>
      <w:r>
        <w:rPr>
          <w:w w:val="105"/>
        </w:rPr>
        <w:t>word</w:t>
      </w:r>
      <w:r>
        <w:rPr>
          <w:spacing w:val="23"/>
          <w:w w:val="105"/>
        </w:rPr>
        <w:t xml:space="preserve"> </w:t>
      </w:r>
      <w:r>
        <w:rPr>
          <w:w w:val="105"/>
        </w:rPr>
        <w:t>description</w:t>
      </w:r>
      <w:r>
        <w:rPr>
          <w:spacing w:val="22"/>
          <w:w w:val="105"/>
        </w:rPr>
        <w:t xml:space="preserve"> </w:t>
      </w:r>
      <w:r>
        <w:rPr>
          <w:w w:val="105"/>
        </w:rPr>
        <w:t>of</w:t>
      </w:r>
      <w:r>
        <w:rPr>
          <w:spacing w:val="21"/>
          <w:w w:val="105"/>
        </w:rPr>
        <w:t xml:space="preserve"> </w:t>
      </w:r>
      <w:r>
        <w:rPr>
          <w:w w:val="105"/>
        </w:rPr>
        <w:t>the</w:t>
      </w:r>
      <w:r>
        <w:rPr>
          <w:spacing w:val="19"/>
          <w:w w:val="105"/>
        </w:rPr>
        <w:t xml:space="preserve"> </w:t>
      </w:r>
      <w:r>
        <w:rPr>
          <w:w w:val="105"/>
        </w:rPr>
        <w:t>intervention.</w:t>
      </w:r>
      <w:r>
        <w:rPr>
          <w:spacing w:val="22"/>
          <w:w w:val="105"/>
        </w:rPr>
        <w:t xml:space="preserve"> </w:t>
      </w:r>
      <w:r>
        <w:rPr>
          <w:w w:val="105"/>
        </w:rPr>
        <w:t>Do not</w:t>
      </w:r>
      <w:r>
        <w:rPr>
          <w:spacing w:val="40"/>
          <w:w w:val="105"/>
        </w:rPr>
        <w:t xml:space="preserve"> </w:t>
      </w:r>
      <w:r>
        <w:rPr>
          <w:w w:val="105"/>
        </w:rPr>
        <w:t>add</w:t>
      </w:r>
      <w:r>
        <w:rPr>
          <w:spacing w:val="40"/>
          <w:w w:val="105"/>
        </w:rPr>
        <w:t xml:space="preserve"> </w:t>
      </w:r>
      <w:r>
        <w:rPr>
          <w:w w:val="105"/>
        </w:rPr>
        <w:t>an</w:t>
      </w:r>
      <w:r>
        <w:rPr>
          <w:spacing w:val="40"/>
          <w:w w:val="105"/>
        </w:rPr>
        <w:t xml:space="preserve"> </w:t>
      </w:r>
      <w:r>
        <w:rPr>
          <w:w w:val="105"/>
        </w:rPr>
        <w:t>applicant-determined</w:t>
      </w:r>
      <w:r>
        <w:rPr>
          <w:spacing w:val="40"/>
          <w:w w:val="105"/>
        </w:rPr>
        <w:t xml:space="preserve"> </w:t>
      </w:r>
      <w:r>
        <w:rPr>
          <w:w w:val="105"/>
        </w:rPr>
        <w:t>intervention</w:t>
      </w:r>
      <w:r>
        <w:rPr>
          <w:spacing w:val="40"/>
          <w:w w:val="105"/>
        </w:rPr>
        <w:t xml:space="preserve"> </w:t>
      </w:r>
      <w:r>
        <w:rPr>
          <w:w w:val="105"/>
        </w:rPr>
        <w:t>that</w:t>
      </w:r>
      <w:r>
        <w:rPr>
          <w:spacing w:val="40"/>
          <w:w w:val="105"/>
        </w:rPr>
        <w:t xml:space="preserve"> </w:t>
      </w:r>
      <w:r>
        <w:rPr>
          <w:w w:val="105"/>
        </w:rPr>
        <w:t>duplicates</w:t>
      </w:r>
      <w:r>
        <w:rPr>
          <w:spacing w:val="40"/>
          <w:w w:val="105"/>
        </w:rPr>
        <w:t xml:space="preserve"> </w:t>
      </w:r>
      <w:r>
        <w:rPr>
          <w:w w:val="105"/>
        </w:rPr>
        <w:t>an</w:t>
      </w:r>
      <w:r>
        <w:rPr>
          <w:spacing w:val="40"/>
          <w:w w:val="105"/>
        </w:rPr>
        <w:t xml:space="preserve"> </w:t>
      </w:r>
      <w:r>
        <w:rPr>
          <w:w w:val="105"/>
        </w:rPr>
        <w:t>intervention</w:t>
      </w:r>
      <w:r>
        <w:rPr>
          <w:spacing w:val="40"/>
          <w:w w:val="105"/>
        </w:rPr>
        <w:t xml:space="preserve"> </w:t>
      </w:r>
      <w:r>
        <w:rPr>
          <w:w w:val="105"/>
        </w:rPr>
        <w:t>already</w:t>
      </w:r>
      <w:r>
        <w:rPr>
          <w:spacing w:val="40"/>
          <w:w w:val="105"/>
        </w:rPr>
        <w:t xml:space="preserve"> </w:t>
      </w:r>
      <w:r>
        <w:rPr>
          <w:w w:val="105"/>
        </w:rPr>
        <w:t>available</w:t>
      </w:r>
      <w:r>
        <w:rPr>
          <w:spacing w:val="40"/>
          <w:w w:val="105"/>
        </w:rPr>
        <w:t xml:space="preserve"> </w:t>
      </w:r>
      <w:r>
        <w:rPr>
          <w:w w:val="105"/>
        </w:rPr>
        <w:t>in</w:t>
      </w:r>
      <w:r>
        <w:rPr>
          <w:spacing w:val="40"/>
          <w:w w:val="105"/>
        </w:rPr>
        <w:t xml:space="preserve"> </w:t>
      </w:r>
      <w:r>
        <w:rPr>
          <w:w w:val="105"/>
        </w:rPr>
        <w:t xml:space="preserve">the </w:t>
      </w:r>
      <w:r>
        <w:rPr>
          <w:spacing w:val="-2"/>
          <w:w w:val="105"/>
        </w:rPr>
        <w:t>system.</w:t>
      </w:r>
    </w:p>
    <w:p w:rsidR="00AB7028" w14:paraId="0BDE8F0A" w14:textId="77777777">
      <w:pPr>
        <w:pStyle w:val="BodyText"/>
        <w:spacing w:before="227"/>
        <w:ind w:left="757" w:right="1197"/>
      </w:pPr>
      <w:r>
        <w:rPr>
          <w:w w:val="110"/>
        </w:rPr>
        <w:t>Select</w:t>
      </w:r>
      <w:r>
        <w:rPr>
          <w:spacing w:val="-9"/>
          <w:w w:val="110"/>
        </w:rPr>
        <w:t xml:space="preserve"> </w:t>
      </w:r>
      <w:r>
        <w:rPr>
          <w:w w:val="110"/>
        </w:rPr>
        <w:t>output(s)</w:t>
      </w:r>
      <w:r>
        <w:rPr>
          <w:spacing w:val="-8"/>
          <w:w w:val="110"/>
        </w:rPr>
        <w:t xml:space="preserve"> </w:t>
      </w:r>
      <w:r>
        <w:rPr>
          <w:w w:val="110"/>
        </w:rPr>
        <w:t>for</w:t>
      </w:r>
      <w:r>
        <w:rPr>
          <w:spacing w:val="-9"/>
          <w:w w:val="110"/>
        </w:rPr>
        <w:t xml:space="preserve"> </w:t>
      </w:r>
      <w:r>
        <w:rPr>
          <w:w w:val="110"/>
        </w:rPr>
        <w:t>your</w:t>
      </w:r>
      <w:r>
        <w:rPr>
          <w:spacing w:val="-9"/>
          <w:w w:val="110"/>
        </w:rPr>
        <w:t xml:space="preserve"> </w:t>
      </w:r>
      <w:r>
        <w:rPr>
          <w:w w:val="110"/>
        </w:rPr>
        <w:t>performance</w:t>
      </w:r>
      <w:r>
        <w:rPr>
          <w:spacing w:val="-7"/>
          <w:w w:val="110"/>
        </w:rPr>
        <w:t xml:space="preserve"> </w:t>
      </w:r>
      <w:r>
        <w:rPr>
          <w:w w:val="110"/>
        </w:rPr>
        <w:t>measure.</w:t>
      </w:r>
      <w:r>
        <w:rPr>
          <w:spacing w:val="-6"/>
          <w:w w:val="110"/>
        </w:rPr>
        <w:t xml:space="preserve"> </w:t>
      </w:r>
      <w:r>
        <w:rPr>
          <w:w w:val="110"/>
        </w:rPr>
        <w:t>The</w:t>
      </w:r>
      <w:r>
        <w:rPr>
          <w:spacing w:val="-6"/>
          <w:w w:val="110"/>
        </w:rPr>
        <w:t xml:space="preserve"> </w:t>
      </w:r>
      <w:r>
        <w:rPr>
          <w:w w:val="110"/>
        </w:rPr>
        <w:t>output</w:t>
      </w:r>
      <w:r>
        <w:rPr>
          <w:spacing w:val="-6"/>
          <w:w w:val="110"/>
        </w:rPr>
        <w:t xml:space="preserve"> </w:t>
      </w:r>
      <w:r>
        <w:rPr>
          <w:w w:val="110"/>
        </w:rPr>
        <w:t>list</w:t>
      </w:r>
      <w:r>
        <w:rPr>
          <w:spacing w:val="-6"/>
          <w:w w:val="110"/>
        </w:rPr>
        <w:t xml:space="preserve"> </w:t>
      </w:r>
      <w:r>
        <w:rPr>
          <w:w w:val="110"/>
        </w:rPr>
        <w:t>includes</w:t>
      </w:r>
      <w:r>
        <w:rPr>
          <w:spacing w:val="-7"/>
          <w:w w:val="110"/>
        </w:rPr>
        <w:t xml:space="preserve"> </w:t>
      </w:r>
      <w:r>
        <w:rPr>
          <w:w w:val="110"/>
        </w:rPr>
        <w:t>only</w:t>
      </w:r>
      <w:r>
        <w:rPr>
          <w:spacing w:val="-6"/>
          <w:w w:val="110"/>
        </w:rPr>
        <w:t xml:space="preserve"> </w:t>
      </w:r>
      <w:r>
        <w:rPr>
          <w:w w:val="110"/>
        </w:rPr>
        <w:t>the</w:t>
      </w:r>
      <w:r>
        <w:rPr>
          <w:spacing w:val="-8"/>
          <w:w w:val="110"/>
        </w:rPr>
        <w:t xml:space="preserve"> </w:t>
      </w:r>
      <w:r>
        <w:rPr>
          <w:w w:val="110"/>
        </w:rPr>
        <w:t>National</w:t>
      </w:r>
      <w:r>
        <w:rPr>
          <w:spacing w:val="-8"/>
          <w:w w:val="110"/>
        </w:rPr>
        <w:t xml:space="preserve"> </w:t>
      </w:r>
      <w:r>
        <w:rPr>
          <w:w w:val="110"/>
        </w:rPr>
        <w:t>Performance Measure outputs that correspond to the objectives you have selected. If you do not wish to select National Performance Measures and if the objective you have selected permits applicant-determined outputs,</w:t>
      </w:r>
      <w:r>
        <w:rPr>
          <w:spacing w:val="-6"/>
          <w:w w:val="110"/>
        </w:rPr>
        <w:t xml:space="preserve"> </w:t>
      </w:r>
      <w:r>
        <w:rPr>
          <w:w w:val="110"/>
        </w:rPr>
        <w:t>you</w:t>
      </w:r>
      <w:r>
        <w:rPr>
          <w:spacing w:val="-3"/>
          <w:w w:val="110"/>
        </w:rPr>
        <w:t xml:space="preserve"> </w:t>
      </w:r>
      <w:r>
        <w:rPr>
          <w:w w:val="110"/>
        </w:rPr>
        <w:t>may</w:t>
      </w:r>
      <w:r>
        <w:rPr>
          <w:spacing w:val="-5"/>
          <w:w w:val="110"/>
        </w:rPr>
        <w:t xml:space="preserve"> </w:t>
      </w:r>
      <w:r>
        <w:rPr>
          <w:w w:val="110"/>
        </w:rPr>
        <w:t>create</w:t>
      </w:r>
      <w:r>
        <w:rPr>
          <w:spacing w:val="-4"/>
          <w:w w:val="110"/>
        </w:rPr>
        <w:t xml:space="preserve"> </w:t>
      </w:r>
      <w:r>
        <w:rPr>
          <w:w w:val="110"/>
        </w:rPr>
        <w:t>an</w:t>
      </w:r>
      <w:r>
        <w:rPr>
          <w:spacing w:val="-6"/>
          <w:w w:val="110"/>
        </w:rPr>
        <w:t xml:space="preserve"> </w:t>
      </w:r>
      <w:r>
        <w:rPr>
          <w:w w:val="110"/>
        </w:rPr>
        <w:t>applicant-determined</w:t>
      </w:r>
      <w:r>
        <w:rPr>
          <w:spacing w:val="-4"/>
          <w:w w:val="110"/>
        </w:rPr>
        <w:t xml:space="preserve"> </w:t>
      </w:r>
      <w:r>
        <w:rPr>
          <w:w w:val="110"/>
        </w:rPr>
        <w:t>output</w:t>
      </w:r>
      <w:r>
        <w:rPr>
          <w:spacing w:val="-5"/>
          <w:w w:val="110"/>
        </w:rPr>
        <w:t xml:space="preserve"> </w:t>
      </w:r>
      <w:r>
        <w:rPr>
          <w:w w:val="110"/>
        </w:rPr>
        <w:t>by</w:t>
      </w:r>
      <w:r>
        <w:rPr>
          <w:spacing w:val="-5"/>
          <w:w w:val="110"/>
        </w:rPr>
        <w:t xml:space="preserve"> </w:t>
      </w:r>
      <w:r>
        <w:rPr>
          <w:w w:val="110"/>
        </w:rPr>
        <w:t>clicking</w:t>
      </w:r>
      <w:r>
        <w:rPr>
          <w:spacing w:val="-4"/>
          <w:w w:val="110"/>
        </w:rPr>
        <w:t xml:space="preserve"> </w:t>
      </w:r>
      <w:r>
        <w:rPr>
          <w:w w:val="110"/>
        </w:rPr>
        <w:t>in</w:t>
      </w:r>
      <w:r>
        <w:rPr>
          <w:spacing w:val="-4"/>
          <w:w w:val="110"/>
        </w:rPr>
        <w:t xml:space="preserve"> </w:t>
      </w:r>
      <w:r>
        <w:rPr>
          <w:w w:val="110"/>
        </w:rPr>
        <w:t>the</w:t>
      </w:r>
      <w:r>
        <w:rPr>
          <w:spacing w:val="-5"/>
          <w:w w:val="110"/>
        </w:rPr>
        <w:t xml:space="preserve"> </w:t>
      </w:r>
      <w:r>
        <w:rPr>
          <w:w w:val="110"/>
        </w:rPr>
        <w:t>checkbox</w:t>
      </w:r>
      <w:r>
        <w:rPr>
          <w:spacing w:val="-5"/>
          <w:w w:val="110"/>
        </w:rPr>
        <w:t xml:space="preserve"> </w:t>
      </w:r>
      <w:r>
        <w:rPr>
          <w:w w:val="110"/>
        </w:rPr>
        <w:t>next</w:t>
      </w:r>
      <w:r>
        <w:rPr>
          <w:spacing w:val="-4"/>
          <w:w w:val="110"/>
        </w:rPr>
        <w:t xml:space="preserve"> </w:t>
      </w:r>
      <w:r>
        <w:rPr>
          <w:w w:val="110"/>
        </w:rPr>
        <w:t>to</w:t>
      </w:r>
      <w:r>
        <w:rPr>
          <w:spacing w:val="-5"/>
          <w:w w:val="110"/>
        </w:rPr>
        <w:t xml:space="preserve"> </w:t>
      </w:r>
      <w:r>
        <w:rPr>
          <w:w w:val="110"/>
        </w:rPr>
        <w:t>the</w:t>
      </w:r>
      <w:r>
        <w:rPr>
          <w:spacing w:val="-4"/>
          <w:w w:val="110"/>
        </w:rPr>
        <w:t xml:space="preserve"> </w:t>
      </w:r>
      <w:r>
        <w:rPr>
          <w:w w:val="110"/>
        </w:rPr>
        <w:t xml:space="preserve">empty output text box and entering the text of your output indicator. You may create additional applicant- determined outputs for the performance measure by clicking “Add User Output.” (Note: you are not permitted to create an applicant-determined output that duplicates a National Performance Measure output. If you do not see the </w:t>
      </w:r>
      <w:r>
        <w:rPr>
          <w:w w:val="110"/>
        </w:rPr>
        <w:t>National Performance Measure output that you wish to use, check the Selection Rules in the Performance Measure Instructions to make sure you selected the correct objective associated with that National Performance Measure output.)</w:t>
      </w:r>
    </w:p>
    <w:p w:rsidR="00AB7028" w14:paraId="74223431" w14:textId="77777777">
      <w:pPr>
        <w:pStyle w:val="BodyText"/>
        <w:spacing w:before="229"/>
        <w:ind w:left="758" w:right="1252" w:firstLine="1"/>
      </w:pPr>
      <w:r>
        <w:rPr>
          <w:w w:val="110"/>
        </w:rPr>
        <w:t>Select outcome(s). If you have selected a National Performance Measures output that has corresponding</w:t>
      </w:r>
      <w:r>
        <w:rPr>
          <w:spacing w:val="-3"/>
          <w:w w:val="110"/>
        </w:rPr>
        <w:t xml:space="preserve"> </w:t>
      </w:r>
      <w:r>
        <w:rPr>
          <w:w w:val="110"/>
        </w:rPr>
        <w:t>National</w:t>
      </w:r>
      <w:r>
        <w:rPr>
          <w:spacing w:val="-3"/>
          <w:w w:val="110"/>
        </w:rPr>
        <w:t xml:space="preserve"> </w:t>
      </w:r>
      <w:r>
        <w:rPr>
          <w:w w:val="110"/>
        </w:rPr>
        <w:t>Performance</w:t>
      </w:r>
      <w:r>
        <w:rPr>
          <w:spacing w:val="-3"/>
          <w:w w:val="110"/>
        </w:rPr>
        <w:t xml:space="preserve"> </w:t>
      </w:r>
      <w:r>
        <w:rPr>
          <w:w w:val="110"/>
        </w:rPr>
        <w:t>Measures</w:t>
      </w:r>
      <w:r>
        <w:rPr>
          <w:spacing w:val="-3"/>
          <w:w w:val="110"/>
        </w:rPr>
        <w:t xml:space="preserve"> </w:t>
      </w:r>
      <w:r>
        <w:rPr>
          <w:w w:val="110"/>
        </w:rPr>
        <w:t>outcome(s),</w:t>
      </w:r>
      <w:r>
        <w:rPr>
          <w:spacing w:val="-2"/>
          <w:w w:val="110"/>
        </w:rPr>
        <w:t xml:space="preserve"> </w:t>
      </w:r>
      <w:r>
        <w:rPr>
          <w:w w:val="110"/>
        </w:rPr>
        <w:t>these</w:t>
      </w:r>
      <w:r>
        <w:rPr>
          <w:spacing w:val="-2"/>
          <w:w w:val="110"/>
        </w:rPr>
        <w:t xml:space="preserve"> </w:t>
      </w:r>
      <w:r>
        <w:rPr>
          <w:w w:val="110"/>
        </w:rPr>
        <w:t>outcomes</w:t>
      </w:r>
      <w:r>
        <w:rPr>
          <w:spacing w:val="-3"/>
          <w:w w:val="110"/>
        </w:rPr>
        <w:t xml:space="preserve"> </w:t>
      </w:r>
      <w:r>
        <w:rPr>
          <w:w w:val="110"/>
        </w:rPr>
        <w:t>will</w:t>
      </w:r>
      <w:r>
        <w:rPr>
          <w:spacing w:val="-3"/>
          <w:w w:val="110"/>
        </w:rPr>
        <w:t xml:space="preserve"> </w:t>
      </w:r>
      <w:r>
        <w:rPr>
          <w:w w:val="110"/>
        </w:rPr>
        <w:t>be</w:t>
      </w:r>
      <w:r>
        <w:rPr>
          <w:spacing w:val="-2"/>
          <w:w w:val="110"/>
        </w:rPr>
        <w:t xml:space="preserve"> </w:t>
      </w:r>
      <w:r>
        <w:rPr>
          <w:w w:val="110"/>
        </w:rPr>
        <w:t>available</w:t>
      </w:r>
      <w:r>
        <w:rPr>
          <w:spacing w:val="-2"/>
          <w:w w:val="110"/>
        </w:rPr>
        <w:t xml:space="preserve"> </w:t>
      </w:r>
      <w:r>
        <w:rPr>
          <w:w w:val="110"/>
        </w:rPr>
        <w:t>to</w:t>
      </w:r>
      <w:r>
        <w:rPr>
          <w:spacing w:val="-2"/>
          <w:w w:val="110"/>
        </w:rPr>
        <w:t xml:space="preserve"> </w:t>
      </w:r>
      <w:r>
        <w:rPr>
          <w:w w:val="110"/>
        </w:rPr>
        <w:t>select. If you do not wish to select a National Performance Measure outcome, you may create an applicant- determined outcome by</w:t>
      </w:r>
      <w:r>
        <w:rPr>
          <w:spacing w:val="-1"/>
          <w:w w:val="110"/>
        </w:rPr>
        <w:t xml:space="preserve"> </w:t>
      </w:r>
      <w:r>
        <w:rPr>
          <w:w w:val="110"/>
        </w:rPr>
        <w:t>clicking in the checkbox next to the</w:t>
      </w:r>
      <w:r>
        <w:rPr>
          <w:spacing w:val="-1"/>
          <w:w w:val="110"/>
        </w:rPr>
        <w:t xml:space="preserve"> </w:t>
      </w:r>
      <w:r>
        <w:rPr>
          <w:w w:val="110"/>
        </w:rPr>
        <w:t>empty outcome text</w:t>
      </w:r>
      <w:r>
        <w:rPr>
          <w:spacing w:val="-2"/>
          <w:w w:val="110"/>
        </w:rPr>
        <w:t xml:space="preserve"> </w:t>
      </w:r>
      <w:r>
        <w:rPr>
          <w:w w:val="110"/>
        </w:rPr>
        <w:t>box and</w:t>
      </w:r>
      <w:r>
        <w:rPr>
          <w:spacing w:val="-1"/>
          <w:w w:val="110"/>
        </w:rPr>
        <w:t xml:space="preserve"> </w:t>
      </w:r>
      <w:r>
        <w:rPr>
          <w:w w:val="110"/>
        </w:rPr>
        <w:t>entering</w:t>
      </w:r>
      <w:r>
        <w:rPr>
          <w:spacing w:val="-1"/>
          <w:w w:val="110"/>
        </w:rPr>
        <w:t xml:space="preserve"> </w:t>
      </w:r>
      <w:r>
        <w:rPr>
          <w:w w:val="110"/>
        </w:rPr>
        <w:t>the text</w:t>
      </w:r>
      <w:r>
        <w:rPr>
          <w:spacing w:val="-5"/>
          <w:w w:val="110"/>
        </w:rPr>
        <w:t xml:space="preserve"> </w:t>
      </w:r>
      <w:r>
        <w:rPr>
          <w:w w:val="110"/>
        </w:rPr>
        <w:t>of</w:t>
      </w:r>
      <w:r>
        <w:rPr>
          <w:spacing w:val="-6"/>
          <w:w w:val="110"/>
        </w:rPr>
        <w:t xml:space="preserve"> </w:t>
      </w:r>
      <w:r>
        <w:rPr>
          <w:w w:val="110"/>
        </w:rPr>
        <w:t>your</w:t>
      </w:r>
      <w:r>
        <w:rPr>
          <w:spacing w:val="-6"/>
          <w:w w:val="110"/>
        </w:rPr>
        <w:t xml:space="preserve"> </w:t>
      </w:r>
      <w:r>
        <w:rPr>
          <w:w w:val="110"/>
        </w:rPr>
        <w:t>outcome</w:t>
      </w:r>
      <w:r>
        <w:rPr>
          <w:spacing w:val="-5"/>
          <w:w w:val="110"/>
        </w:rPr>
        <w:t xml:space="preserve"> </w:t>
      </w:r>
      <w:r>
        <w:rPr>
          <w:w w:val="110"/>
        </w:rPr>
        <w:t>indicator.</w:t>
      </w:r>
      <w:r>
        <w:rPr>
          <w:spacing w:val="-8"/>
          <w:w w:val="110"/>
        </w:rPr>
        <w:t xml:space="preserve"> </w:t>
      </w:r>
      <w:r>
        <w:rPr>
          <w:w w:val="110"/>
        </w:rPr>
        <w:t>If</w:t>
      </w:r>
      <w:r>
        <w:rPr>
          <w:spacing w:val="-5"/>
          <w:w w:val="110"/>
        </w:rPr>
        <w:t xml:space="preserve"> </w:t>
      </w:r>
      <w:r>
        <w:rPr>
          <w:w w:val="110"/>
        </w:rPr>
        <w:t>you</w:t>
      </w:r>
      <w:r>
        <w:rPr>
          <w:spacing w:val="-6"/>
          <w:w w:val="110"/>
        </w:rPr>
        <w:t xml:space="preserve"> </w:t>
      </w:r>
      <w:r>
        <w:rPr>
          <w:w w:val="110"/>
        </w:rPr>
        <w:t>do</w:t>
      </w:r>
      <w:r>
        <w:rPr>
          <w:spacing w:val="-7"/>
          <w:w w:val="110"/>
        </w:rPr>
        <w:t xml:space="preserve"> </w:t>
      </w:r>
      <w:r>
        <w:rPr>
          <w:w w:val="110"/>
        </w:rPr>
        <w:t>not</w:t>
      </w:r>
      <w:r>
        <w:rPr>
          <w:spacing w:val="-5"/>
          <w:w w:val="110"/>
        </w:rPr>
        <w:t xml:space="preserve"> </w:t>
      </w:r>
      <w:r>
        <w:rPr>
          <w:w w:val="110"/>
        </w:rPr>
        <w:t>wish</w:t>
      </w:r>
      <w:r>
        <w:rPr>
          <w:spacing w:val="-7"/>
          <w:w w:val="110"/>
        </w:rPr>
        <w:t xml:space="preserve"> </w:t>
      </w:r>
      <w:r>
        <w:rPr>
          <w:w w:val="110"/>
        </w:rPr>
        <w:t>to</w:t>
      </w:r>
      <w:r>
        <w:rPr>
          <w:spacing w:val="-6"/>
          <w:w w:val="110"/>
        </w:rPr>
        <w:t xml:space="preserve"> </w:t>
      </w:r>
      <w:r>
        <w:rPr>
          <w:w w:val="110"/>
        </w:rPr>
        <w:t>select</w:t>
      </w:r>
      <w:r>
        <w:rPr>
          <w:spacing w:val="-5"/>
          <w:w w:val="110"/>
        </w:rPr>
        <w:t xml:space="preserve"> </w:t>
      </w:r>
      <w:r>
        <w:rPr>
          <w:w w:val="110"/>
        </w:rPr>
        <w:t>any</w:t>
      </w:r>
      <w:r>
        <w:rPr>
          <w:spacing w:val="-5"/>
          <w:w w:val="110"/>
        </w:rPr>
        <w:t xml:space="preserve"> </w:t>
      </w:r>
      <w:r>
        <w:rPr>
          <w:w w:val="110"/>
        </w:rPr>
        <w:t>outcome</w:t>
      </w:r>
      <w:r>
        <w:rPr>
          <w:spacing w:val="-7"/>
          <w:w w:val="110"/>
        </w:rPr>
        <w:t xml:space="preserve"> </w:t>
      </w:r>
      <w:r>
        <w:rPr>
          <w:w w:val="110"/>
        </w:rPr>
        <w:t>for</w:t>
      </w:r>
      <w:r>
        <w:rPr>
          <w:spacing w:val="-7"/>
          <w:w w:val="110"/>
        </w:rPr>
        <w:t xml:space="preserve"> </w:t>
      </w:r>
      <w:r>
        <w:rPr>
          <w:w w:val="110"/>
        </w:rPr>
        <w:t>your</w:t>
      </w:r>
      <w:r>
        <w:rPr>
          <w:spacing w:val="-8"/>
          <w:w w:val="110"/>
        </w:rPr>
        <w:t xml:space="preserve"> </w:t>
      </w:r>
      <w:r>
        <w:rPr>
          <w:w w:val="110"/>
        </w:rPr>
        <w:t>National</w:t>
      </w:r>
      <w:r>
        <w:rPr>
          <w:spacing w:val="-7"/>
          <w:w w:val="110"/>
        </w:rPr>
        <w:t xml:space="preserve"> </w:t>
      </w:r>
      <w:r>
        <w:rPr>
          <w:w w:val="110"/>
        </w:rPr>
        <w:t>Performance Measure output, click in the checkbox next to the empty outcome text box and enter “NA” in the outcome indicator text box.</w:t>
      </w:r>
    </w:p>
    <w:p w:rsidR="00AB7028" w14:paraId="5F393987" w14:textId="77777777">
      <w:pPr>
        <w:pStyle w:val="BodyText"/>
        <w:spacing w:before="234"/>
        <w:ind w:left="758" w:right="1347"/>
      </w:pPr>
      <w:r>
        <w:rPr>
          <w:w w:val="110"/>
        </w:rPr>
        <w:t>If you have not selected a National Performance Measure output or if there is no corresponding National</w:t>
      </w:r>
      <w:r>
        <w:rPr>
          <w:spacing w:val="-11"/>
          <w:w w:val="110"/>
        </w:rPr>
        <w:t xml:space="preserve"> </w:t>
      </w:r>
      <w:r>
        <w:rPr>
          <w:w w:val="110"/>
        </w:rPr>
        <w:t>Performance</w:t>
      </w:r>
      <w:r>
        <w:rPr>
          <w:spacing w:val="-10"/>
          <w:w w:val="110"/>
        </w:rPr>
        <w:t xml:space="preserve"> </w:t>
      </w:r>
      <w:r>
        <w:rPr>
          <w:w w:val="110"/>
        </w:rPr>
        <w:t>Measure</w:t>
      </w:r>
      <w:r>
        <w:rPr>
          <w:spacing w:val="-9"/>
          <w:w w:val="110"/>
        </w:rPr>
        <w:t xml:space="preserve"> </w:t>
      </w:r>
      <w:r>
        <w:rPr>
          <w:w w:val="110"/>
        </w:rPr>
        <w:t>outcome,</w:t>
      </w:r>
      <w:r>
        <w:rPr>
          <w:spacing w:val="-11"/>
          <w:w w:val="110"/>
        </w:rPr>
        <w:t xml:space="preserve"> </w:t>
      </w:r>
      <w:r>
        <w:rPr>
          <w:w w:val="110"/>
        </w:rPr>
        <w:t>create</w:t>
      </w:r>
      <w:r>
        <w:rPr>
          <w:spacing w:val="-8"/>
          <w:w w:val="110"/>
        </w:rPr>
        <w:t xml:space="preserve"> </w:t>
      </w:r>
      <w:r>
        <w:rPr>
          <w:w w:val="110"/>
        </w:rPr>
        <w:t>an</w:t>
      </w:r>
      <w:r>
        <w:rPr>
          <w:spacing w:val="-9"/>
          <w:w w:val="110"/>
        </w:rPr>
        <w:t xml:space="preserve"> </w:t>
      </w:r>
      <w:r>
        <w:rPr>
          <w:w w:val="110"/>
        </w:rPr>
        <w:t>applicant-determined</w:t>
      </w:r>
      <w:r>
        <w:rPr>
          <w:spacing w:val="-9"/>
          <w:w w:val="110"/>
        </w:rPr>
        <w:t xml:space="preserve"> </w:t>
      </w:r>
      <w:r>
        <w:rPr>
          <w:w w:val="110"/>
        </w:rPr>
        <w:t>outcome</w:t>
      </w:r>
      <w:r>
        <w:rPr>
          <w:spacing w:val="-12"/>
          <w:w w:val="110"/>
        </w:rPr>
        <w:t xml:space="preserve"> </w:t>
      </w:r>
      <w:r>
        <w:rPr>
          <w:w w:val="110"/>
        </w:rPr>
        <w:t>by</w:t>
      </w:r>
      <w:r>
        <w:rPr>
          <w:spacing w:val="-10"/>
          <w:w w:val="110"/>
        </w:rPr>
        <w:t xml:space="preserve"> </w:t>
      </w:r>
      <w:r>
        <w:rPr>
          <w:w w:val="110"/>
        </w:rPr>
        <w:t>clicking</w:t>
      </w:r>
      <w:r>
        <w:rPr>
          <w:spacing w:val="-10"/>
          <w:w w:val="110"/>
        </w:rPr>
        <w:t xml:space="preserve"> </w:t>
      </w:r>
      <w:r>
        <w:rPr>
          <w:w w:val="110"/>
        </w:rPr>
        <w:t xml:space="preserve">“Add User Outcome.” All applicant-determined outputs must be paired with an applicant-determined </w:t>
      </w:r>
      <w:r>
        <w:rPr>
          <w:spacing w:val="-2"/>
          <w:w w:val="110"/>
        </w:rPr>
        <w:t>outcome.</w:t>
      </w:r>
    </w:p>
    <w:p w:rsidR="00AB7028" w14:paraId="3160E874" w14:textId="5810B289">
      <w:pPr>
        <w:pStyle w:val="BodyText"/>
        <w:spacing w:before="234"/>
        <w:ind w:left="759" w:right="1304"/>
        <w:rPr>
          <w:w w:val="110"/>
        </w:rPr>
      </w:pPr>
      <w:r>
        <w:rPr>
          <w:w w:val="110"/>
        </w:rPr>
        <w:t xml:space="preserve">Enter the number of MSYs and </w:t>
      </w:r>
      <w:r w:rsidR="00DA6069">
        <w:rPr>
          <w:w w:val="105"/>
        </w:rPr>
        <w:t>AmeriCorps</w:t>
      </w:r>
      <w:r>
        <w:rPr>
          <w:w w:val="110"/>
        </w:rPr>
        <w:t xml:space="preserve"> </w:t>
      </w:r>
      <w:r w:rsidR="0065766E">
        <w:rPr>
          <w:w w:val="110"/>
        </w:rPr>
        <w:t>V</w:t>
      </w:r>
      <w:r w:rsidR="00DA6069">
        <w:rPr>
          <w:w w:val="110"/>
        </w:rPr>
        <w:t>olunteer</w:t>
      </w:r>
      <w:r>
        <w:rPr>
          <w:w w:val="110"/>
        </w:rPr>
        <w:t>s</w:t>
      </w:r>
      <w:r>
        <w:rPr>
          <w:spacing w:val="-1"/>
          <w:w w:val="110"/>
        </w:rPr>
        <w:t xml:space="preserve"> </w:t>
      </w:r>
      <w:r>
        <w:rPr>
          <w:w w:val="110"/>
        </w:rPr>
        <w:t>your</w:t>
      </w:r>
      <w:r>
        <w:rPr>
          <w:spacing w:val="-1"/>
          <w:w w:val="110"/>
        </w:rPr>
        <w:t xml:space="preserve"> </w:t>
      </w:r>
      <w:r>
        <w:rPr>
          <w:w w:val="110"/>
        </w:rPr>
        <w:t>program will allocate to achieving the outcomes and/or outputs you have selected in this performance measure. Since programs are not required to measure all</w:t>
      </w:r>
      <w:r>
        <w:rPr>
          <w:spacing w:val="-7"/>
          <w:w w:val="110"/>
        </w:rPr>
        <w:t xml:space="preserve"> </w:t>
      </w:r>
      <w:r>
        <w:rPr>
          <w:w w:val="110"/>
        </w:rPr>
        <w:t>grant</w:t>
      </w:r>
      <w:r>
        <w:rPr>
          <w:spacing w:val="-3"/>
          <w:w w:val="110"/>
        </w:rPr>
        <w:t xml:space="preserve"> </w:t>
      </w:r>
      <w:r>
        <w:rPr>
          <w:w w:val="110"/>
        </w:rPr>
        <w:t>activities,</w:t>
      </w:r>
      <w:r>
        <w:rPr>
          <w:spacing w:val="-4"/>
          <w:w w:val="110"/>
        </w:rPr>
        <w:t xml:space="preserve"> </w:t>
      </w:r>
      <w:r>
        <w:rPr>
          <w:w w:val="110"/>
        </w:rPr>
        <w:t>the</w:t>
      </w:r>
      <w:r>
        <w:rPr>
          <w:spacing w:val="-5"/>
          <w:w w:val="110"/>
        </w:rPr>
        <w:t xml:space="preserve"> </w:t>
      </w:r>
      <w:r>
        <w:rPr>
          <w:w w:val="110"/>
        </w:rPr>
        <w:t>number</w:t>
      </w:r>
      <w:r>
        <w:rPr>
          <w:spacing w:val="-8"/>
          <w:w w:val="110"/>
        </w:rPr>
        <w:t xml:space="preserve"> </w:t>
      </w:r>
      <w:r>
        <w:rPr>
          <w:w w:val="110"/>
        </w:rPr>
        <w:t>you</w:t>
      </w:r>
      <w:r>
        <w:rPr>
          <w:spacing w:val="-6"/>
          <w:w w:val="110"/>
        </w:rPr>
        <w:t xml:space="preserve"> </w:t>
      </w:r>
      <w:r>
        <w:rPr>
          <w:w w:val="110"/>
        </w:rPr>
        <w:t>enter</w:t>
      </w:r>
      <w:r>
        <w:rPr>
          <w:spacing w:val="-7"/>
          <w:w w:val="110"/>
        </w:rPr>
        <w:t xml:space="preserve"> </w:t>
      </w:r>
      <w:r>
        <w:rPr>
          <w:w w:val="110"/>
        </w:rPr>
        <w:t>does</w:t>
      </w:r>
      <w:r>
        <w:rPr>
          <w:spacing w:val="-6"/>
          <w:w w:val="110"/>
        </w:rPr>
        <w:t xml:space="preserve"> </w:t>
      </w:r>
      <w:r>
        <w:rPr>
          <w:w w:val="110"/>
        </w:rPr>
        <w:t>not</w:t>
      </w:r>
      <w:r>
        <w:rPr>
          <w:spacing w:val="-7"/>
          <w:w w:val="110"/>
        </w:rPr>
        <w:t xml:space="preserve"> </w:t>
      </w:r>
      <w:r>
        <w:rPr>
          <w:w w:val="110"/>
        </w:rPr>
        <w:t>have</w:t>
      </w:r>
      <w:r>
        <w:rPr>
          <w:spacing w:val="-7"/>
          <w:w w:val="110"/>
        </w:rPr>
        <w:t xml:space="preserve"> </w:t>
      </w:r>
      <w:r>
        <w:rPr>
          <w:w w:val="110"/>
        </w:rPr>
        <w:t>to</w:t>
      </w:r>
      <w:r>
        <w:rPr>
          <w:spacing w:val="-7"/>
          <w:w w:val="110"/>
        </w:rPr>
        <w:t xml:space="preserve"> </w:t>
      </w:r>
      <w:r>
        <w:rPr>
          <w:w w:val="110"/>
        </w:rPr>
        <w:t>correspond</w:t>
      </w:r>
      <w:r>
        <w:rPr>
          <w:spacing w:val="-5"/>
          <w:w w:val="110"/>
        </w:rPr>
        <w:t xml:space="preserve"> </w:t>
      </w:r>
      <w:r>
        <w:rPr>
          <w:w w:val="110"/>
        </w:rPr>
        <w:t>to</w:t>
      </w:r>
      <w:r>
        <w:rPr>
          <w:spacing w:val="-5"/>
          <w:w w:val="110"/>
        </w:rPr>
        <w:t xml:space="preserve"> </w:t>
      </w:r>
      <w:r>
        <w:rPr>
          <w:w w:val="110"/>
        </w:rPr>
        <w:t>the</w:t>
      </w:r>
      <w:r>
        <w:rPr>
          <w:spacing w:val="-4"/>
          <w:w w:val="110"/>
        </w:rPr>
        <w:t xml:space="preserve"> </w:t>
      </w:r>
      <w:r>
        <w:rPr>
          <w:w w:val="110"/>
        </w:rPr>
        <w:t>MSY</w:t>
      </w:r>
      <w:r>
        <w:rPr>
          <w:spacing w:val="-8"/>
          <w:w w:val="110"/>
        </w:rPr>
        <w:t xml:space="preserve"> </w:t>
      </w:r>
      <w:r>
        <w:rPr>
          <w:w w:val="110"/>
        </w:rPr>
        <w:t>chart</w:t>
      </w:r>
      <w:r>
        <w:rPr>
          <w:spacing w:val="-5"/>
          <w:w w:val="110"/>
        </w:rPr>
        <w:t xml:space="preserve"> </w:t>
      </w:r>
      <w:r>
        <w:rPr>
          <w:w w:val="110"/>
        </w:rPr>
        <w:t>you</w:t>
      </w:r>
      <w:r>
        <w:rPr>
          <w:spacing w:val="-6"/>
          <w:w w:val="110"/>
        </w:rPr>
        <w:t xml:space="preserve"> </w:t>
      </w:r>
      <w:r>
        <w:rPr>
          <w:w w:val="110"/>
        </w:rPr>
        <w:t>created</w:t>
      </w:r>
      <w:r>
        <w:rPr>
          <w:spacing w:val="-5"/>
          <w:w w:val="110"/>
        </w:rPr>
        <w:t xml:space="preserve"> </w:t>
      </w:r>
      <w:r>
        <w:rPr>
          <w:w w:val="110"/>
        </w:rPr>
        <w:t>on the MSY/Members tab; however, the total number of MSYs across all performance measures within a single objective cannot exceed the total number of MSYs previously allocated to that objective.</w:t>
      </w:r>
    </w:p>
    <w:p w:rsidR="00AC344F" w:rsidP="003D590C" w14:paraId="30E0ED27" w14:textId="77777777">
      <w:pPr>
        <w:pStyle w:val="BodyText"/>
        <w:spacing w:before="1"/>
        <w:ind w:left="760" w:right="890"/>
        <w:rPr>
          <w:w w:val="110"/>
        </w:rPr>
      </w:pPr>
    </w:p>
    <w:p w:rsidR="00AB7028" w:rsidP="003D590C" w14:paraId="6DC28002" w14:textId="0D9BE65B">
      <w:pPr>
        <w:pStyle w:val="BodyText"/>
        <w:spacing w:before="1"/>
        <w:ind w:left="760" w:right="890"/>
      </w:pPr>
      <w:r>
        <w:rPr>
          <w:w w:val="110"/>
        </w:rPr>
        <w:t>AmeriCorps Volunteer</w:t>
      </w:r>
      <w:r w:rsidR="00633228">
        <w:rPr>
          <w:w w:val="110"/>
        </w:rPr>
        <w:t>s</w:t>
      </w:r>
      <w:r w:rsidR="00633228">
        <w:rPr>
          <w:spacing w:val="-1"/>
          <w:w w:val="110"/>
        </w:rPr>
        <w:t xml:space="preserve"> </w:t>
      </w:r>
      <w:r w:rsidR="00633228">
        <w:rPr>
          <w:w w:val="110"/>
        </w:rPr>
        <w:t>may</w:t>
      </w:r>
      <w:r w:rsidR="00633228">
        <w:rPr>
          <w:spacing w:val="-2"/>
          <w:w w:val="110"/>
        </w:rPr>
        <w:t xml:space="preserve"> </w:t>
      </w:r>
      <w:r w:rsidR="00633228">
        <w:rPr>
          <w:w w:val="110"/>
        </w:rPr>
        <w:t>be</w:t>
      </w:r>
      <w:r w:rsidR="00633228">
        <w:rPr>
          <w:spacing w:val="-3"/>
          <w:w w:val="110"/>
        </w:rPr>
        <w:t xml:space="preserve"> </w:t>
      </w:r>
      <w:r w:rsidR="00633228">
        <w:rPr>
          <w:w w:val="110"/>
        </w:rPr>
        <w:t>double-counted</w:t>
      </w:r>
      <w:r w:rsidR="00633228">
        <w:rPr>
          <w:w w:val="110"/>
        </w:rPr>
        <w:t xml:space="preserve"> across</w:t>
      </w:r>
      <w:r w:rsidR="00633228">
        <w:rPr>
          <w:spacing w:val="-2"/>
          <w:w w:val="110"/>
        </w:rPr>
        <w:t xml:space="preserve"> </w:t>
      </w:r>
      <w:r w:rsidR="00633228">
        <w:rPr>
          <w:w w:val="110"/>
        </w:rPr>
        <w:t>performance</w:t>
      </w:r>
      <w:r w:rsidR="00633228">
        <w:rPr>
          <w:spacing w:val="-1"/>
          <w:w w:val="110"/>
        </w:rPr>
        <w:t xml:space="preserve"> </w:t>
      </w:r>
      <w:r w:rsidR="00633228">
        <w:rPr>
          <w:w w:val="110"/>
        </w:rPr>
        <w:t>measures,</w:t>
      </w:r>
      <w:r w:rsidR="00633228">
        <w:rPr>
          <w:spacing w:val="1"/>
          <w:w w:val="110"/>
        </w:rPr>
        <w:t xml:space="preserve"> </w:t>
      </w:r>
      <w:r w:rsidR="00633228">
        <w:rPr>
          <w:w w:val="110"/>
        </w:rPr>
        <w:t>but</w:t>
      </w:r>
      <w:r w:rsidR="00633228">
        <w:rPr>
          <w:spacing w:val="-3"/>
          <w:w w:val="110"/>
        </w:rPr>
        <w:t xml:space="preserve"> </w:t>
      </w:r>
      <w:r w:rsidR="00633228">
        <w:rPr>
          <w:w w:val="110"/>
        </w:rPr>
        <w:t>MSYs may</w:t>
      </w:r>
      <w:r w:rsidR="00633228">
        <w:rPr>
          <w:spacing w:val="-1"/>
          <w:w w:val="110"/>
        </w:rPr>
        <w:t xml:space="preserve"> </w:t>
      </w:r>
      <w:r w:rsidR="00633228">
        <w:rPr>
          <w:spacing w:val="-4"/>
          <w:w w:val="110"/>
        </w:rPr>
        <w:t>not.</w:t>
      </w:r>
    </w:p>
    <w:p w:rsidR="00A26288" w14:paraId="13A55CA8" w14:textId="0976FD05">
      <w:pPr>
        <w:pStyle w:val="BodyText"/>
        <w:spacing w:before="233"/>
        <w:ind w:left="756" w:right="1347" w:firstLine="1"/>
      </w:pPr>
      <w:r>
        <w:rPr>
          <w:w w:val="110"/>
        </w:rPr>
        <w:t>Click</w:t>
      </w:r>
      <w:r>
        <w:rPr>
          <w:spacing w:val="-6"/>
          <w:w w:val="110"/>
        </w:rPr>
        <w:t xml:space="preserve"> </w:t>
      </w:r>
      <w:r>
        <w:rPr>
          <w:w w:val="110"/>
        </w:rPr>
        <w:t>“next”</w:t>
      </w:r>
      <w:r>
        <w:rPr>
          <w:spacing w:val="-6"/>
          <w:w w:val="110"/>
        </w:rPr>
        <w:t xml:space="preserve"> </w:t>
      </w:r>
      <w:r>
        <w:rPr>
          <w:w w:val="110"/>
        </w:rPr>
        <w:t>to</w:t>
      </w:r>
      <w:r>
        <w:rPr>
          <w:spacing w:val="-7"/>
          <w:w w:val="110"/>
        </w:rPr>
        <w:t xml:space="preserve"> </w:t>
      </w:r>
      <w:r>
        <w:rPr>
          <w:w w:val="110"/>
        </w:rPr>
        <w:t>proceed</w:t>
      </w:r>
      <w:r>
        <w:rPr>
          <w:spacing w:val="-4"/>
          <w:w w:val="110"/>
        </w:rPr>
        <w:t xml:space="preserve"> </w:t>
      </w:r>
      <w:r>
        <w:rPr>
          <w:w w:val="110"/>
        </w:rPr>
        <w:t>to</w:t>
      </w:r>
      <w:r>
        <w:rPr>
          <w:spacing w:val="-4"/>
          <w:w w:val="110"/>
        </w:rPr>
        <w:t xml:space="preserve"> </w:t>
      </w:r>
      <w:r>
        <w:rPr>
          <w:w w:val="110"/>
        </w:rPr>
        <w:t>the</w:t>
      </w:r>
      <w:r>
        <w:rPr>
          <w:spacing w:val="-6"/>
          <w:w w:val="110"/>
        </w:rPr>
        <w:t xml:space="preserve"> </w:t>
      </w:r>
      <w:r>
        <w:rPr>
          <w:w w:val="110"/>
        </w:rPr>
        <w:t>data</w:t>
      </w:r>
      <w:r>
        <w:rPr>
          <w:spacing w:val="-6"/>
          <w:w w:val="110"/>
        </w:rPr>
        <w:t xml:space="preserve"> </w:t>
      </w:r>
      <w:r>
        <w:rPr>
          <w:w w:val="110"/>
        </w:rPr>
        <w:t>collection</w:t>
      </w:r>
      <w:r>
        <w:rPr>
          <w:spacing w:val="-5"/>
          <w:w w:val="110"/>
        </w:rPr>
        <w:t xml:space="preserve"> </w:t>
      </w:r>
      <w:r>
        <w:rPr>
          <w:w w:val="110"/>
        </w:rPr>
        <w:t>tab.</w:t>
      </w:r>
      <w:r>
        <w:rPr>
          <w:spacing w:val="-5"/>
          <w:w w:val="110"/>
        </w:rPr>
        <w:t xml:space="preserve"> </w:t>
      </w:r>
      <w:r>
        <w:rPr>
          <w:w w:val="110"/>
        </w:rPr>
        <w:t>Later</w:t>
      </w:r>
      <w:r>
        <w:rPr>
          <w:spacing w:val="-8"/>
          <w:w w:val="110"/>
        </w:rPr>
        <w:t xml:space="preserve"> </w:t>
      </w:r>
      <w:r>
        <w:rPr>
          <w:w w:val="110"/>
        </w:rPr>
        <w:t>you</w:t>
      </w:r>
      <w:r>
        <w:rPr>
          <w:spacing w:val="-5"/>
          <w:w w:val="110"/>
        </w:rPr>
        <w:t xml:space="preserve"> </w:t>
      </w:r>
      <w:r>
        <w:rPr>
          <w:w w:val="110"/>
        </w:rPr>
        <w:t>can</w:t>
      </w:r>
      <w:r>
        <w:rPr>
          <w:spacing w:val="-4"/>
          <w:w w:val="110"/>
        </w:rPr>
        <w:t xml:space="preserve"> </w:t>
      </w:r>
      <w:r>
        <w:rPr>
          <w:w w:val="110"/>
        </w:rPr>
        <w:t>return</w:t>
      </w:r>
      <w:r>
        <w:rPr>
          <w:spacing w:val="-5"/>
          <w:w w:val="110"/>
        </w:rPr>
        <w:t xml:space="preserve"> </w:t>
      </w:r>
      <w:r>
        <w:rPr>
          <w:w w:val="110"/>
        </w:rPr>
        <w:t>to</w:t>
      </w:r>
      <w:r>
        <w:rPr>
          <w:spacing w:val="-5"/>
          <w:w w:val="110"/>
        </w:rPr>
        <w:t xml:space="preserve"> </w:t>
      </w:r>
      <w:r>
        <w:rPr>
          <w:w w:val="110"/>
        </w:rPr>
        <w:t>this</w:t>
      </w:r>
      <w:r>
        <w:rPr>
          <w:spacing w:val="-6"/>
          <w:w w:val="110"/>
        </w:rPr>
        <w:t xml:space="preserve"> </w:t>
      </w:r>
      <w:r>
        <w:rPr>
          <w:w w:val="110"/>
        </w:rPr>
        <w:t>tab</w:t>
      </w:r>
      <w:r>
        <w:rPr>
          <w:spacing w:val="-6"/>
          <w:w w:val="110"/>
        </w:rPr>
        <w:t xml:space="preserve"> </w:t>
      </w:r>
      <w:r>
        <w:rPr>
          <w:w w:val="110"/>
        </w:rPr>
        <w:t>to</w:t>
      </w:r>
      <w:r>
        <w:rPr>
          <w:spacing w:val="-7"/>
          <w:w w:val="110"/>
        </w:rPr>
        <w:t xml:space="preserve"> </w:t>
      </w:r>
      <w:r>
        <w:rPr>
          <w:w w:val="110"/>
        </w:rPr>
        <w:t>create</w:t>
      </w:r>
      <w:r>
        <w:rPr>
          <w:spacing w:val="-5"/>
          <w:w w:val="110"/>
        </w:rPr>
        <w:t xml:space="preserve"> </w:t>
      </w:r>
      <w:r>
        <w:rPr>
          <w:w w:val="110"/>
        </w:rPr>
        <w:t>additional performance measures.</w:t>
      </w:r>
    </w:p>
    <w:p w:rsidR="00AB7028" w14:paraId="29AF8FD2" w14:textId="77777777">
      <w:pPr>
        <w:pStyle w:val="Heading3"/>
        <w:spacing w:before="241"/>
        <w:ind w:left="757"/>
      </w:pPr>
      <w:bookmarkStart w:id="76" w:name="Data_Collection_Tab"/>
      <w:bookmarkEnd w:id="76"/>
      <w:r>
        <w:rPr>
          <w:w w:val="115"/>
        </w:rPr>
        <w:t>Data</w:t>
      </w:r>
      <w:r>
        <w:rPr>
          <w:spacing w:val="-7"/>
          <w:w w:val="115"/>
        </w:rPr>
        <w:t xml:space="preserve"> </w:t>
      </w:r>
      <w:r>
        <w:rPr>
          <w:w w:val="115"/>
        </w:rPr>
        <w:t>Collection</w:t>
      </w:r>
      <w:r>
        <w:rPr>
          <w:spacing w:val="-4"/>
          <w:w w:val="115"/>
        </w:rPr>
        <w:t xml:space="preserve"> </w:t>
      </w:r>
      <w:r>
        <w:rPr>
          <w:spacing w:val="-5"/>
          <w:w w:val="115"/>
        </w:rPr>
        <w:t>Tab</w:t>
      </w:r>
    </w:p>
    <w:p w:rsidR="00AB7028" w14:paraId="1315DEF4" w14:textId="77777777">
      <w:pPr>
        <w:pStyle w:val="BodyText"/>
        <w:spacing w:before="47"/>
        <w:ind w:left="759" w:right="1197"/>
      </w:pPr>
      <w:r>
        <w:rPr>
          <w:w w:val="110"/>
        </w:rPr>
        <w:t>On</w:t>
      </w:r>
      <w:r>
        <w:rPr>
          <w:spacing w:val="-8"/>
          <w:w w:val="110"/>
        </w:rPr>
        <w:t xml:space="preserve"> </w:t>
      </w:r>
      <w:r>
        <w:rPr>
          <w:w w:val="110"/>
        </w:rPr>
        <w:t>this</w:t>
      </w:r>
      <w:r>
        <w:rPr>
          <w:spacing w:val="-7"/>
          <w:w w:val="110"/>
        </w:rPr>
        <w:t xml:space="preserve"> </w:t>
      </w:r>
      <w:r>
        <w:rPr>
          <w:w w:val="110"/>
        </w:rPr>
        <w:t>tab,</w:t>
      </w:r>
      <w:r>
        <w:rPr>
          <w:spacing w:val="-8"/>
          <w:w w:val="110"/>
        </w:rPr>
        <w:t xml:space="preserve"> </w:t>
      </w:r>
      <w:r>
        <w:rPr>
          <w:w w:val="110"/>
        </w:rPr>
        <w:t>you</w:t>
      </w:r>
      <w:r>
        <w:rPr>
          <w:spacing w:val="-5"/>
          <w:w w:val="110"/>
        </w:rPr>
        <w:t xml:space="preserve"> </w:t>
      </w:r>
      <w:r>
        <w:rPr>
          <w:w w:val="110"/>
        </w:rPr>
        <w:t>will</w:t>
      </w:r>
      <w:r>
        <w:rPr>
          <w:spacing w:val="-9"/>
          <w:w w:val="110"/>
        </w:rPr>
        <w:t xml:space="preserve"> </w:t>
      </w:r>
      <w:r>
        <w:rPr>
          <w:w w:val="110"/>
        </w:rPr>
        <w:t>provide</w:t>
      </w:r>
      <w:r>
        <w:rPr>
          <w:spacing w:val="-8"/>
          <w:w w:val="110"/>
        </w:rPr>
        <w:t xml:space="preserve"> </w:t>
      </w:r>
      <w:r>
        <w:rPr>
          <w:w w:val="110"/>
        </w:rPr>
        <w:t>additional</w:t>
      </w:r>
      <w:r>
        <w:rPr>
          <w:spacing w:val="-8"/>
          <w:w w:val="110"/>
        </w:rPr>
        <w:t xml:space="preserve"> </w:t>
      </w:r>
      <w:r>
        <w:rPr>
          <w:w w:val="110"/>
        </w:rPr>
        <w:t>information</w:t>
      </w:r>
      <w:r>
        <w:rPr>
          <w:spacing w:val="-5"/>
          <w:w w:val="110"/>
        </w:rPr>
        <w:t xml:space="preserve"> </w:t>
      </w:r>
      <w:r>
        <w:rPr>
          <w:w w:val="110"/>
        </w:rPr>
        <w:t>about</w:t>
      </w:r>
      <w:r>
        <w:rPr>
          <w:spacing w:val="-7"/>
          <w:w w:val="110"/>
        </w:rPr>
        <w:t xml:space="preserve"> </w:t>
      </w:r>
      <w:r>
        <w:rPr>
          <w:w w:val="110"/>
        </w:rPr>
        <w:t>your</w:t>
      </w:r>
      <w:r>
        <w:rPr>
          <w:spacing w:val="-8"/>
          <w:w w:val="110"/>
        </w:rPr>
        <w:t xml:space="preserve"> </w:t>
      </w:r>
      <w:r>
        <w:rPr>
          <w:w w:val="110"/>
        </w:rPr>
        <w:t>interventions,</w:t>
      </w:r>
      <w:r>
        <w:rPr>
          <w:spacing w:val="-5"/>
          <w:w w:val="110"/>
        </w:rPr>
        <w:t xml:space="preserve"> </w:t>
      </w:r>
      <w:r w:rsidRPr="00516B31">
        <w:rPr>
          <w:w w:val="110"/>
        </w:rPr>
        <w:t>instruments,</w:t>
      </w:r>
      <w:r w:rsidRPr="00516B31">
        <w:rPr>
          <w:spacing w:val="-6"/>
          <w:w w:val="110"/>
        </w:rPr>
        <w:t xml:space="preserve"> </w:t>
      </w:r>
      <w:r w:rsidRPr="00516B31">
        <w:rPr>
          <w:w w:val="110"/>
        </w:rPr>
        <w:t>and</w:t>
      </w:r>
      <w:r w:rsidRPr="00516B31">
        <w:rPr>
          <w:spacing w:val="-8"/>
          <w:w w:val="110"/>
        </w:rPr>
        <w:t xml:space="preserve"> </w:t>
      </w:r>
      <w:r w:rsidRPr="00516B31">
        <w:rPr>
          <w:w w:val="110"/>
        </w:rPr>
        <w:t>plan</w:t>
      </w:r>
      <w:r w:rsidRPr="00516B31">
        <w:rPr>
          <w:spacing w:val="-7"/>
          <w:w w:val="110"/>
        </w:rPr>
        <w:t xml:space="preserve"> </w:t>
      </w:r>
      <w:r w:rsidRPr="00516B31">
        <w:rPr>
          <w:w w:val="110"/>
        </w:rPr>
        <w:t>for data collection.</w:t>
      </w:r>
    </w:p>
    <w:p w:rsidR="00AB7028" w14:paraId="4916EE89" w14:textId="77777777">
      <w:pPr>
        <w:pStyle w:val="BodyText"/>
        <w:spacing w:before="239"/>
        <w:ind w:left="756" w:right="1304"/>
      </w:pPr>
      <w:r>
        <w:rPr>
          <w:w w:val="110"/>
        </w:rPr>
        <w:t>Describe</w:t>
      </w:r>
      <w:r>
        <w:rPr>
          <w:spacing w:val="-6"/>
          <w:w w:val="110"/>
        </w:rPr>
        <w:t xml:space="preserve"> </w:t>
      </w:r>
      <w:r>
        <w:rPr>
          <w:w w:val="110"/>
        </w:rPr>
        <w:t>the</w:t>
      </w:r>
      <w:r>
        <w:rPr>
          <w:spacing w:val="-6"/>
          <w:w w:val="110"/>
        </w:rPr>
        <w:t xml:space="preserve"> </w:t>
      </w:r>
      <w:r>
        <w:rPr>
          <w:w w:val="110"/>
        </w:rPr>
        <w:t>design</w:t>
      </w:r>
      <w:r>
        <w:rPr>
          <w:spacing w:val="-7"/>
          <w:w w:val="110"/>
        </w:rPr>
        <w:t xml:space="preserve"> </w:t>
      </w:r>
      <w:r>
        <w:rPr>
          <w:w w:val="110"/>
        </w:rPr>
        <w:t>and</w:t>
      </w:r>
      <w:r>
        <w:rPr>
          <w:spacing w:val="-7"/>
          <w:w w:val="110"/>
        </w:rPr>
        <w:t xml:space="preserve"> </w:t>
      </w:r>
      <w:r>
        <w:rPr>
          <w:w w:val="110"/>
        </w:rPr>
        <w:t>dosage</w:t>
      </w:r>
      <w:r>
        <w:rPr>
          <w:spacing w:val="-7"/>
          <w:w w:val="110"/>
        </w:rPr>
        <w:t xml:space="preserve"> </w:t>
      </w:r>
      <w:r>
        <w:rPr>
          <w:w w:val="110"/>
        </w:rPr>
        <w:t>(frequency,</w:t>
      </w:r>
      <w:r>
        <w:rPr>
          <w:spacing w:val="-8"/>
          <w:w w:val="110"/>
        </w:rPr>
        <w:t xml:space="preserve"> </w:t>
      </w:r>
      <w:r>
        <w:rPr>
          <w:w w:val="110"/>
        </w:rPr>
        <w:t>intensity,</w:t>
      </w:r>
      <w:r>
        <w:rPr>
          <w:spacing w:val="-8"/>
          <w:w w:val="110"/>
        </w:rPr>
        <w:t xml:space="preserve"> </w:t>
      </w:r>
      <w:r>
        <w:rPr>
          <w:w w:val="110"/>
        </w:rPr>
        <w:t>duration)</w:t>
      </w:r>
      <w:r>
        <w:rPr>
          <w:spacing w:val="-7"/>
          <w:w w:val="110"/>
        </w:rPr>
        <w:t xml:space="preserve"> </w:t>
      </w:r>
      <w:r>
        <w:rPr>
          <w:w w:val="110"/>
        </w:rPr>
        <w:t>of</w:t>
      </w:r>
      <w:r>
        <w:rPr>
          <w:spacing w:val="-7"/>
          <w:w w:val="110"/>
        </w:rPr>
        <w:t xml:space="preserve"> </w:t>
      </w:r>
      <w:r>
        <w:rPr>
          <w:w w:val="110"/>
        </w:rPr>
        <w:t>the</w:t>
      </w:r>
      <w:r>
        <w:rPr>
          <w:spacing w:val="-5"/>
          <w:w w:val="110"/>
        </w:rPr>
        <w:t xml:space="preserve"> </w:t>
      </w:r>
      <w:r>
        <w:rPr>
          <w:w w:val="110"/>
        </w:rPr>
        <w:t>interventions</w:t>
      </w:r>
      <w:r>
        <w:rPr>
          <w:spacing w:val="-10"/>
          <w:w w:val="110"/>
        </w:rPr>
        <w:t xml:space="preserve"> </w:t>
      </w:r>
      <w:r>
        <w:rPr>
          <w:w w:val="110"/>
        </w:rPr>
        <w:t>you</w:t>
      </w:r>
      <w:r>
        <w:rPr>
          <w:spacing w:val="-7"/>
          <w:w w:val="110"/>
        </w:rPr>
        <w:t xml:space="preserve"> </w:t>
      </w:r>
      <w:r>
        <w:rPr>
          <w:w w:val="110"/>
        </w:rPr>
        <w:t>have</w:t>
      </w:r>
      <w:r>
        <w:rPr>
          <w:spacing w:val="-7"/>
          <w:w w:val="110"/>
        </w:rPr>
        <w:t xml:space="preserve"> </w:t>
      </w:r>
      <w:r>
        <w:rPr>
          <w:w w:val="110"/>
        </w:rPr>
        <w:t>selected. Frequency refers to how often an intervention occurs (for example, number of sessions per week), intensity</w:t>
      </w:r>
      <w:r>
        <w:rPr>
          <w:spacing w:val="-2"/>
          <w:w w:val="110"/>
        </w:rPr>
        <w:t xml:space="preserve"> </w:t>
      </w:r>
      <w:r>
        <w:rPr>
          <w:w w:val="110"/>
        </w:rPr>
        <w:t>refers</w:t>
      </w:r>
      <w:r>
        <w:rPr>
          <w:spacing w:val="-4"/>
          <w:w w:val="110"/>
        </w:rPr>
        <w:t xml:space="preserve"> </w:t>
      </w:r>
      <w:r>
        <w:rPr>
          <w:w w:val="110"/>
        </w:rPr>
        <w:t>to</w:t>
      </w:r>
      <w:r>
        <w:rPr>
          <w:spacing w:val="-2"/>
          <w:w w:val="110"/>
        </w:rPr>
        <w:t xml:space="preserve"> </w:t>
      </w:r>
      <w:r>
        <w:rPr>
          <w:w w:val="110"/>
        </w:rPr>
        <w:t>the</w:t>
      </w:r>
      <w:r>
        <w:rPr>
          <w:spacing w:val="-1"/>
          <w:w w:val="110"/>
        </w:rPr>
        <w:t xml:space="preserve"> </w:t>
      </w:r>
      <w:r>
        <w:rPr>
          <w:w w:val="110"/>
        </w:rPr>
        <w:t>length</w:t>
      </w:r>
      <w:r>
        <w:rPr>
          <w:spacing w:val="-2"/>
          <w:w w:val="110"/>
        </w:rPr>
        <w:t xml:space="preserve"> </w:t>
      </w:r>
      <w:r>
        <w:rPr>
          <w:w w:val="110"/>
        </w:rPr>
        <w:t>of</w:t>
      </w:r>
      <w:r>
        <w:rPr>
          <w:spacing w:val="-3"/>
          <w:w w:val="110"/>
        </w:rPr>
        <w:t xml:space="preserve"> </w:t>
      </w:r>
      <w:r>
        <w:rPr>
          <w:w w:val="110"/>
        </w:rPr>
        <w:t>time</w:t>
      </w:r>
      <w:r>
        <w:rPr>
          <w:spacing w:val="-2"/>
          <w:w w:val="110"/>
        </w:rPr>
        <w:t xml:space="preserve"> </w:t>
      </w:r>
      <w:r>
        <w:rPr>
          <w:w w:val="110"/>
        </w:rPr>
        <w:t>devoted</w:t>
      </w:r>
      <w:r>
        <w:rPr>
          <w:spacing w:val="-2"/>
          <w:w w:val="110"/>
        </w:rPr>
        <w:t xml:space="preserve"> </w:t>
      </w:r>
      <w:r>
        <w:rPr>
          <w:w w:val="110"/>
        </w:rPr>
        <w:t>to</w:t>
      </w:r>
      <w:r>
        <w:rPr>
          <w:spacing w:val="-2"/>
          <w:w w:val="110"/>
        </w:rPr>
        <w:t xml:space="preserve"> </w:t>
      </w:r>
      <w:r>
        <w:rPr>
          <w:w w:val="110"/>
        </w:rPr>
        <w:t>the</w:t>
      </w:r>
      <w:r>
        <w:rPr>
          <w:spacing w:val="-2"/>
          <w:w w:val="110"/>
        </w:rPr>
        <w:t xml:space="preserve"> </w:t>
      </w:r>
      <w:r>
        <w:rPr>
          <w:w w:val="110"/>
        </w:rPr>
        <w:t>intervention</w:t>
      </w:r>
      <w:r>
        <w:rPr>
          <w:spacing w:val="-2"/>
          <w:w w:val="110"/>
        </w:rPr>
        <w:t xml:space="preserve"> </w:t>
      </w:r>
      <w:r>
        <w:rPr>
          <w:w w:val="110"/>
        </w:rPr>
        <w:t>(for</w:t>
      </w:r>
      <w:r>
        <w:rPr>
          <w:spacing w:val="-3"/>
          <w:w w:val="110"/>
        </w:rPr>
        <w:t xml:space="preserve"> </w:t>
      </w:r>
      <w:r>
        <w:rPr>
          <w:w w:val="110"/>
        </w:rPr>
        <w:t>example,</w:t>
      </w:r>
      <w:r>
        <w:rPr>
          <w:spacing w:val="-2"/>
          <w:w w:val="110"/>
        </w:rPr>
        <w:t xml:space="preserve"> </w:t>
      </w:r>
      <w:r>
        <w:rPr>
          <w:w w:val="110"/>
        </w:rPr>
        <w:t>number</w:t>
      </w:r>
      <w:r>
        <w:rPr>
          <w:spacing w:val="-3"/>
          <w:w w:val="110"/>
        </w:rPr>
        <w:t xml:space="preserve"> </w:t>
      </w:r>
      <w:r>
        <w:rPr>
          <w:w w:val="110"/>
        </w:rPr>
        <w:t>of</w:t>
      </w:r>
      <w:r>
        <w:rPr>
          <w:spacing w:val="-1"/>
          <w:w w:val="110"/>
        </w:rPr>
        <w:t xml:space="preserve"> </w:t>
      </w:r>
      <w:r>
        <w:rPr>
          <w:w w:val="110"/>
        </w:rPr>
        <w:t>minutes</w:t>
      </w:r>
      <w:r>
        <w:rPr>
          <w:spacing w:val="-4"/>
          <w:w w:val="110"/>
        </w:rPr>
        <w:t xml:space="preserve"> </w:t>
      </w:r>
      <w:r>
        <w:rPr>
          <w:w w:val="110"/>
        </w:rPr>
        <w:t>per session), and duration refers to the period of time over which the intervention occurs (for example, how many total weeks of sessions).</w:t>
      </w:r>
    </w:p>
    <w:p w:rsidR="00AB7028" w14:paraId="0FC9EAF1" w14:textId="77777777">
      <w:pPr>
        <w:pStyle w:val="BodyText"/>
        <w:spacing w:before="236"/>
        <w:ind w:left="757"/>
      </w:pPr>
      <w:r>
        <w:rPr>
          <w:w w:val="110"/>
        </w:rPr>
        <w:t>Expand</w:t>
      </w:r>
      <w:r>
        <w:rPr>
          <w:spacing w:val="-3"/>
          <w:w w:val="110"/>
        </w:rPr>
        <w:t xml:space="preserve"> </w:t>
      </w:r>
      <w:r>
        <w:rPr>
          <w:w w:val="110"/>
        </w:rPr>
        <w:t>each</w:t>
      </w:r>
      <w:r>
        <w:rPr>
          <w:spacing w:val="-1"/>
          <w:w w:val="110"/>
        </w:rPr>
        <w:t xml:space="preserve"> </w:t>
      </w:r>
      <w:r>
        <w:rPr>
          <w:w w:val="110"/>
        </w:rPr>
        <w:t>output and outcome</w:t>
      </w:r>
      <w:r>
        <w:rPr>
          <w:spacing w:val="-1"/>
          <w:w w:val="110"/>
        </w:rPr>
        <w:t xml:space="preserve"> </w:t>
      </w:r>
      <w:r>
        <w:rPr>
          <w:w w:val="110"/>
        </w:rPr>
        <w:t>and</w:t>
      </w:r>
      <w:r>
        <w:rPr>
          <w:spacing w:val="-1"/>
          <w:w w:val="110"/>
        </w:rPr>
        <w:t xml:space="preserve"> </w:t>
      </w:r>
      <w:r>
        <w:rPr>
          <w:w w:val="110"/>
        </w:rPr>
        <w:t>enter</w:t>
      </w:r>
      <w:r>
        <w:rPr>
          <w:spacing w:val="-4"/>
          <w:w w:val="110"/>
        </w:rPr>
        <w:t xml:space="preserve"> </w:t>
      </w:r>
      <w:r>
        <w:rPr>
          <w:w w:val="110"/>
        </w:rPr>
        <w:t>data</w:t>
      </w:r>
      <w:r>
        <w:rPr>
          <w:spacing w:val="-6"/>
          <w:w w:val="110"/>
        </w:rPr>
        <w:t xml:space="preserve"> </w:t>
      </w:r>
      <w:r>
        <w:rPr>
          <w:w w:val="110"/>
        </w:rPr>
        <w:t xml:space="preserve">collection </w:t>
      </w:r>
      <w:r>
        <w:rPr>
          <w:spacing w:val="-2"/>
          <w:w w:val="110"/>
        </w:rPr>
        <w:t>information.</w:t>
      </w:r>
    </w:p>
    <w:p w:rsidR="00AB7028" w:rsidRPr="0005367F" w14:paraId="5046EBFA" w14:textId="77777777">
      <w:pPr>
        <w:pStyle w:val="BodyText"/>
        <w:spacing w:before="241"/>
        <w:ind w:left="757" w:right="1347"/>
      </w:pPr>
      <w:r w:rsidRPr="0005367F">
        <w:rPr>
          <w:w w:val="110"/>
        </w:rPr>
        <w:t>Select</w:t>
      </w:r>
      <w:r w:rsidRPr="0005367F">
        <w:rPr>
          <w:spacing w:val="-8"/>
          <w:w w:val="110"/>
        </w:rPr>
        <w:t xml:space="preserve"> </w:t>
      </w:r>
      <w:r w:rsidRPr="0005367F">
        <w:rPr>
          <w:w w:val="110"/>
        </w:rPr>
        <w:t>the</w:t>
      </w:r>
      <w:r w:rsidRPr="0005367F">
        <w:rPr>
          <w:spacing w:val="-7"/>
          <w:w w:val="110"/>
        </w:rPr>
        <w:t xml:space="preserve"> </w:t>
      </w:r>
      <w:r w:rsidRPr="0005367F">
        <w:rPr>
          <w:w w:val="110"/>
        </w:rPr>
        <w:t>data</w:t>
      </w:r>
      <w:r w:rsidRPr="0005367F">
        <w:rPr>
          <w:spacing w:val="-8"/>
          <w:w w:val="110"/>
        </w:rPr>
        <w:t xml:space="preserve"> </w:t>
      </w:r>
      <w:r w:rsidRPr="0005367F">
        <w:rPr>
          <w:w w:val="110"/>
        </w:rPr>
        <w:t>collection</w:t>
      </w:r>
      <w:r w:rsidRPr="0005367F">
        <w:rPr>
          <w:spacing w:val="-5"/>
          <w:w w:val="110"/>
        </w:rPr>
        <w:t xml:space="preserve"> </w:t>
      </w:r>
      <w:r w:rsidRPr="0005367F">
        <w:rPr>
          <w:w w:val="110"/>
        </w:rPr>
        <w:t>method</w:t>
      </w:r>
      <w:r w:rsidRPr="0005367F">
        <w:rPr>
          <w:spacing w:val="-8"/>
          <w:w w:val="110"/>
        </w:rPr>
        <w:t xml:space="preserve"> </w:t>
      </w:r>
      <w:r w:rsidRPr="0005367F">
        <w:rPr>
          <w:w w:val="110"/>
        </w:rPr>
        <w:t>you</w:t>
      </w:r>
      <w:r w:rsidRPr="0005367F">
        <w:rPr>
          <w:spacing w:val="-4"/>
          <w:w w:val="110"/>
        </w:rPr>
        <w:t xml:space="preserve"> </w:t>
      </w:r>
      <w:r w:rsidRPr="0005367F">
        <w:rPr>
          <w:w w:val="110"/>
        </w:rPr>
        <w:t>will</w:t>
      </w:r>
      <w:r w:rsidRPr="0005367F">
        <w:rPr>
          <w:spacing w:val="-8"/>
          <w:w w:val="110"/>
        </w:rPr>
        <w:t xml:space="preserve"> </w:t>
      </w:r>
      <w:r w:rsidRPr="0005367F">
        <w:rPr>
          <w:w w:val="110"/>
        </w:rPr>
        <w:t>use</w:t>
      </w:r>
      <w:r w:rsidRPr="0005367F">
        <w:rPr>
          <w:spacing w:val="-7"/>
          <w:w w:val="110"/>
        </w:rPr>
        <w:t xml:space="preserve"> </w:t>
      </w:r>
      <w:r w:rsidRPr="0005367F">
        <w:rPr>
          <w:w w:val="110"/>
        </w:rPr>
        <w:t>to</w:t>
      </w:r>
      <w:r w:rsidRPr="0005367F">
        <w:rPr>
          <w:spacing w:val="-7"/>
          <w:w w:val="110"/>
        </w:rPr>
        <w:t xml:space="preserve"> </w:t>
      </w:r>
      <w:r w:rsidRPr="0005367F">
        <w:rPr>
          <w:w w:val="110"/>
        </w:rPr>
        <w:t>measure</w:t>
      </w:r>
      <w:r w:rsidRPr="0005367F">
        <w:rPr>
          <w:spacing w:val="-7"/>
          <w:w w:val="110"/>
        </w:rPr>
        <w:t xml:space="preserve"> </w:t>
      </w:r>
      <w:r w:rsidRPr="0005367F">
        <w:rPr>
          <w:w w:val="110"/>
        </w:rPr>
        <w:t>the</w:t>
      </w:r>
      <w:r w:rsidRPr="0005367F">
        <w:rPr>
          <w:spacing w:val="-7"/>
          <w:w w:val="110"/>
        </w:rPr>
        <w:t xml:space="preserve"> </w:t>
      </w:r>
      <w:r w:rsidRPr="0005367F">
        <w:rPr>
          <w:w w:val="110"/>
        </w:rPr>
        <w:t>output</w:t>
      </w:r>
      <w:r w:rsidRPr="0005367F">
        <w:rPr>
          <w:spacing w:val="-6"/>
          <w:w w:val="110"/>
        </w:rPr>
        <w:t xml:space="preserve"> </w:t>
      </w:r>
      <w:r w:rsidRPr="0005367F">
        <w:rPr>
          <w:w w:val="110"/>
        </w:rPr>
        <w:t>or</w:t>
      </w:r>
      <w:r w:rsidRPr="0005367F">
        <w:rPr>
          <w:spacing w:val="-8"/>
          <w:w w:val="110"/>
        </w:rPr>
        <w:t xml:space="preserve"> </w:t>
      </w:r>
      <w:r w:rsidRPr="0005367F">
        <w:rPr>
          <w:w w:val="110"/>
        </w:rPr>
        <w:t>outcome.</w:t>
      </w:r>
      <w:r w:rsidRPr="0005367F">
        <w:rPr>
          <w:spacing w:val="-5"/>
          <w:w w:val="110"/>
        </w:rPr>
        <w:t xml:space="preserve"> </w:t>
      </w:r>
      <w:r w:rsidRPr="0005367F">
        <w:rPr>
          <w:w w:val="110"/>
        </w:rPr>
        <w:t>To</w:t>
      </w:r>
      <w:r w:rsidRPr="0005367F">
        <w:rPr>
          <w:spacing w:val="-7"/>
          <w:w w:val="110"/>
        </w:rPr>
        <w:t xml:space="preserve"> </w:t>
      </w:r>
      <w:r w:rsidRPr="0005367F">
        <w:rPr>
          <w:w w:val="110"/>
        </w:rPr>
        <w:t>select</w:t>
      </w:r>
      <w:r w:rsidRPr="0005367F">
        <w:rPr>
          <w:spacing w:val="-7"/>
          <w:w w:val="110"/>
        </w:rPr>
        <w:t xml:space="preserve"> </w:t>
      </w:r>
      <w:r w:rsidRPr="0005367F">
        <w:rPr>
          <w:w w:val="110"/>
        </w:rPr>
        <w:t>more</w:t>
      </w:r>
      <w:r w:rsidRPr="0005367F">
        <w:rPr>
          <w:spacing w:val="-7"/>
          <w:w w:val="110"/>
        </w:rPr>
        <w:t xml:space="preserve"> </w:t>
      </w:r>
      <w:r w:rsidRPr="0005367F">
        <w:rPr>
          <w:w w:val="110"/>
        </w:rPr>
        <w:t xml:space="preserve">than one method, click the “Add new method” button. To de-select a method, click the first (blank) line in the </w:t>
      </w:r>
      <w:r w:rsidRPr="0005367F">
        <w:rPr>
          <w:w w:val="110"/>
        </w:rPr>
        <w:t>method drop-down</w:t>
      </w:r>
      <w:r w:rsidRPr="0005367F">
        <w:rPr>
          <w:w w:val="110"/>
        </w:rPr>
        <w:t>.</w:t>
      </w:r>
    </w:p>
    <w:p w:rsidR="00AB7028" w:rsidRPr="0005367F" w14:paraId="4BD7BA26" w14:textId="188337FE">
      <w:pPr>
        <w:pStyle w:val="BodyText"/>
        <w:spacing w:before="237"/>
        <w:ind w:left="756" w:right="1347" w:firstLine="1"/>
      </w:pPr>
      <w:r w:rsidRPr="0005367F">
        <w:rPr>
          <w:w w:val="110"/>
        </w:rPr>
        <w:t>Describe</w:t>
      </w:r>
      <w:r w:rsidRPr="0005367F">
        <w:rPr>
          <w:spacing w:val="-5"/>
          <w:w w:val="110"/>
        </w:rPr>
        <w:t xml:space="preserve"> </w:t>
      </w:r>
      <w:r w:rsidRPr="0005367F">
        <w:rPr>
          <w:w w:val="110"/>
        </w:rPr>
        <w:t>the</w:t>
      </w:r>
      <w:r w:rsidRPr="0005367F">
        <w:rPr>
          <w:spacing w:val="-5"/>
          <w:w w:val="110"/>
        </w:rPr>
        <w:t xml:space="preserve"> </w:t>
      </w:r>
      <w:r w:rsidRPr="0005367F">
        <w:rPr>
          <w:w w:val="110"/>
        </w:rPr>
        <w:t>specific</w:t>
      </w:r>
      <w:r w:rsidRPr="0005367F">
        <w:rPr>
          <w:spacing w:val="-5"/>
          <w:w w:val="110"/>
        </w:rPr>
        <w:t xml:space="preserve"> </w:t>
      </w:r>
      <w:r w:rsidRPr="0005367F">
        <w:rPr>
          <w:w w:val="110"/>
        </w:rPr>
        <w:t>instrument(s)</w:t>
      </w:r>
      <w:r w:rsidRPr="0005367F">
        <w:rPr>
          <w:spacing w:val="-7"/>
          <w:w w:val="110"/>
        </w:rPr>
        <w:t xml:space="preserve"> </w:t>
      </w:r>
      <w:r w:rsidRPr="0005367F">
        <w:rPr>
          <w:w w:val="110"/>
        </w:rPr>
        <w:t>you</w:t>
      </w:r>
      <w:r w:rsidRPr="0005367F">
        <w:rPr>
          <w:spacing w:val="-5"/>
          <w:w w:val="110"/>
        </w:rPr>
        <w:t xml:space="preserve"> </w:t>
      </w:r>
      <w:r w:rsidRPr="0005367F">
        <w:rPr>
          <w:w w:val="110"/>
        </w:rPr>
        <w:t>will</w:t>
      </w:r>
      <w:r w:rsidRPr="0005367F">
        <w:rPr>
          <w:spacing w:val="-9"/>
          <w:w w:val="110"/>
        </w:rPr>
        <w:t xml:space="preserve"> </w:t>
      </w:r>
      <w:r w:rsidRPr="0005367F">
        <w:rPr>
          <w:w w:val="110"/>
        </w:rPr>
        <w:t>use</w:t>
      </w:r>
      <w:r w:rsidRPr="0005367F">
        <w:rPr>
          <w:spacing w:val="-5"/>
          <w:w w:val="110"/>
        </w:rPr>
        <w:t xml:space="preserve"> </w:t>
      </w:r>
      <w:r w:rsidRPr="0005367F">
        <w:rPr>
          <w:w w:val="110"/>
        </w:rPr>
        <w:t>to</w:t>
      </w:r>
      <w:r w:rsidRPr="0005367F">
        <w:rPr>
          <w:spacing w:val="-5"/>
          <w:w w:val="110"/>
        </w:rPr>
        <w:t xml:space="preserve"> </w:t>
      </w:r>
      <w:r w:rsidRPr="0005367F">
        <w:rPr>
          <w:w w:val="110"/>
        </w:rPr>
        <w:t>measure</w:t>
      </w:r>
      <w:r w:rsidRPr="0005367F">
        <w:rPr>
          <w:spacing w:val="-7"/>
          <w:w w:val="110"/>
        </w:rPr>
        <w:t xml:space="preserve"> </w:t>
      </w:r>
      <w:r w:rsidRPr="0005367F">
        <w:rPr>
          <w:w w:val="110"/>
        </w:rPr>
        <w:t>the</w:t>
      </w:r>
      <w:r w:rsidRPr="0005367F">
        <w:rPr>
          <w:spacing w:val="-7"/>
          <w:w w:val="110"/>
        </w:rPr>
        <w:t xml:space="preserve"> </w:t>
      </w:r>
      <w:r w:rsidRPr="0005367F">
        <w:rPr>
          <w:w w:val="110"/>
        </w:rPr>
        <w:t>outcome.</w:t>
      </w:r>
      <w:r w:rsidRPr="0005367F">
        <w:rPr>
          <w:spacing w:val="-7"/>
          <w:w w:val="110"/>
        </w:rPr>
        <w:t xml:space="preserve"> </w:t>
      </w:r>
      <w:r w:rsidRPr="0005367F">
        <w:rPr>
          <w:w w:val="110"/>
        </w:rPr>
        <w:t>Include</w:t>
      </w:r>
      <w:r w:rsidRPr="0005367F">
        <w:rPr>
          <w:spacing w:val="-6"/>
          <w:w w:val="110"/>
        </w:rPr>
        <w:t xml:space="preserve"> </w:t>
      </w:r>
      <w:r w:rsidRPr="0005367F">
        <w:rPr>
          <w:w w:val="110"/>
        </w:rPr>
        <w:t>the</w:t>
      </w:r>
      <w:r w:rsidRPr="0005367F">
        <w:rPr>
          <w:spacing w:val="-7"/>
          <w:w w:val="110"/>
        </w:rPr>
        <w:t xml:space="preserve"> </w:t>
      </w:r>
      <w:r w:rsidRPr="0005367F">
        <w:rPr>
          <w:w w:val="110"/>
        </w:rPr>
        <w:t>title</w:t>
      </w:r>
      <w:r w:rsidRPr="0005367F">
        <w:rPr>
          <w:spacing w:val="-5"/>
          <w:w w:val="110"/>
        </w:rPr>
        <w:t xml:space="preserve"> </w:t>
      </w:r>
      <w:r w:rsidRPr="0005367F">
        <w:rPr>
          <w:w w:val="110"/>
        </w:rPr>
        <w:t>of the</w:t>
      </w:r>
      <w:r w:rsidRPr="0005367F">
        <w:rPr>
          <w:spacing w:val="-7"/>
          <w:w w:val="110"/>
        </w:rPr>
        <w:t xml:space="preserve"> </w:t>
      </w:r>
      <w:r w:rsidRPr="0005367F">
        <w:rPr>
          <w:w w:val="110"/>
        </w:rPr>
        <w:t>instrument(s),</w:t>
      </w:r>
      <w:r w:rsidRPr="0005367F">
        <w:rPr>
          <w:spacing w:val="-8"/>
          <w:w w:val="110"/>
        </w:rPr>
        <w:t xml:space="preserve"> </w:t>
      </w:r>
      <w:r w:rsidRPr="0005367F">
        <w:rPr>
          <w:w w:val="110"/>
        </w:rPr>
        <w:t>a</w:t>
      </w:r>
      <w:r w:rsidRPr="0005367F">
        <w:rPr>
          <w:spacing w:val="-9"/>
          <w:w w:val="110"/>
        </w:rPr>
        <w:t xml:space="preserve"> </w:t>
      </w:r>
      <w:r w:rsidRPr="0005367F">
        <w:rPr>
          <w:w w:val="110"/>
        </w:rPr>
        <w:t>brief</w:t>
      </w:r>
      <w:r w:rsidRPr="0005367F">
        <w:rPr>
          <w:spacing w:val="-5"/>
          <w:w w:val="110"/>
        </w:rPr>
        <w:t xml:space="preserve"> </w:t>
      </w:r>
      <w:r w:rsidRPr="0005367F">
        <w:rPr>
          <w:w w:val="110"/>
        </w:rPr>
        <w:t>description</w:t>
      </w:r>
      <w:r w:rsidRPr="0005367F">
        <w:rPr>
          <w:spacing w:val="-7"/>
          <w:w w:val="110"/>
        </w:rPr>
        <w:t xml:space="preserve"> </w:t>
      </w:r>
      <w:r w:rsidRPr="0005367F">
        <w:rPr>
          <w:w w:val="110"/>
        </w:rPr>
        <w:t>of</w:t>
      </w:r>
      <w:r w:rsidRPr="0005367F">
        <w:rPr>
          <w:spacing w:val="-8"/>
          <w:w w:val="110"/>
        </w:rPr>
        <w:t xml:space="preserve"> </w:t>
      </w:r>
      <w:r w:rsidRPr="0005367F">
        <w:rPr>
          <w:w w:val="110"/>
        </w:rPr>
        <w:t>what</w:t>
      </w:r>
      <w:r w:rsidRPr="0005367F">
        <w:rPr>
          <w:spacing w:val="-7"/>
          <w:w w:val="110"/>
        </w:rPr>
        <w:t xml:space="preserve"> </w:t>
      </w:r>
      <w:r w:rsidRPr="0005367F">
        <w:rPr>
          <w:w w:val="110"/>
        </w:rPr>
        <w:t>it</w:t>
      </w:r>
      <w:r w:rsidRPr="0005367F">
        <w:rPr>
          <w:spacing w:val="-8"/>
          <w:w w:val="110"/>
        </w:rPr>
        <w:t xml:space="preserve"> </w:t>
      </w:r>
      <w:r w:rsidRPr="0005367F">
        <w:rPr>
          <w:w w:val="110"/>
        </w:rPr>
        <w:t>measures</w:t>
      </w:r>
      <w:r w:rsidRPr="0005367F">
        <w:rPr>
          <w:spacing w:val="-9"/>
          <w:w w:val="110"/>
        </w:rPr>
        <w:t xml:space="preserve"> </w:t>
      </w:r>
      <w:r w:rsidRPr="0005367F">
        <w:rPr>
          <w:w w:val="110"/>
        </w:rPr>
        <w:t>and</w:t>
      </w:r>
      <w:r w:rsidRPr="0005367F">
        <w:rPr>
          <w:spacing w:val="-7"/>
          <w:w w:val="110"/>
        </w:rPr>
        <w:t xml:space="preserve"> </w:t>
      </w:r>
      <w:r w:rsidRPr="0005367F">
        <w:rPr>
          <w:w w:val="110"/>
        </w:rPr>
        <w:t>how</w:t>
      </w:r>
      <w:r w:rsidRPr="0005367F">
        <w:rPr>
          <w:spacing w:val="-10"/>
          <w:w w:val="110"/>
        </w:rPr>
        <w:t xml:space="preserve"> </w:t>
      </w:r>
      <w:r w:rsidRPr="0005367F">
        <w:rPr>
          <w:w w:val="110"/>
        </w:rPr>
        <w:t>you</w:t>
      </w:r>
      <w:r w:rsidRPr="0005367F">
        <w:rPr>
          <w:spacing w:val="-5"/>
          <w:w w:val="110"/>
        </w:rPr>
        <w:t xml:space="preserve"> </w:t>
      </w:r>
      <w:r w:rsidRPr="0005367F">
        <w:rPr>
          <w:w w:val="110"/>
        </w:rPr>
        <w:t>will</w:t>
      </w:r>
      <w:r w:rsidRPr="0005367F">
        <w:rPr>
          <w:spacing w:val="-8"/>
          <w:w w:val="110"/>
        </w:rPr>
        <w:t xml:space="preserve"> </w:t>
      </w:r>
      <w:r w:rsidRPr="0005367F">
        <w:rPr>
          <w:w w:val="110"/>
        </w:rPr>
        <w:t>administer</w:t>
      </w:r>
      <w:r w:rsidRPr="0005367F">
        <w:rPr>
          <w:spacing w:val="-9"/>
          <w:w w:val="110"/>
        </w:rPr>
        <w:t xml:space="preserve"> </w:t>
      </w:r>
      <w:r w:rsidRPr="0005367F">
        <w:rPr>
          <w:w w:val="110"/>
        </w:rPr>
        <w:t>the</w:t>
      </w:r>
      <w:r w:rsidRPr="0005367F">
        <w:rPr>
          <w:spacing w:val="-5"/>
          <w:w w:val="110"/>
        </w:rPr>
        <w:t xml:space="preserve"> </w:t>
      </w:r>
      <w:r w:rsidRPr="0005367F">
        <w:rPr>
          <w:w w:val="110"/>
        </w:rPr>
        <w:t xml:space="preserve">instrument, and details about its reliability and validity if applicable. </w:t>
      </w:r>
      <w:r w:rsidRPr="0005367F" w:rsidR="00033EA5">
        <w:rPr>
          <w:w w:val="110"/>
        </w:rPr>
        <w:t>Specify</w:t>
      </w:r>
      <w:r w:rsidRPr="0005367F">
        <w:rPr>
          <w:w w:val="110"/>
        </w:rPr>
        <w:t xml:space="preserve"> how much improvement in knowledge, attitude, behavior or condition is required to be counted as having improved and clearly explain how the instrument measures this.</w:t>
      </w:r>
    </w:p>
    <w:p w:rsidR="00AB7028" w14:paraId="2E0D25F6" w14:textId="77777777">
      <w:pPr>
        <w:pStyle w:val="BodyText"/>
        <w:spacing w:before="236"/>
        <w:ind w:left="757"/>
      </w:pPr>
      <w:r w:rsidRPr="0005367F">
        <w:rPr>
          <w:w w:val="110"/>
        </w:rPr>
        <w:t>Enter</w:t>
      </w:r>
      <w:r w:rsidRPr="0005367F">
        <w:rPr>
          <w:spacing w:val="-10"/>
          <w:w w:val="110"/>
        </w:rPr>
        <w:t xml:space="preserve"> </w:t>
      </w:r>
      <w:r w:rsidRPr="0005367F">
        <w:rPr>
          <w:w w:val="110"/>
        </w:rPr>
        <w:t>the</w:t>
      </w:r>
      <w:r w:rsidRPr="0005367F">
        <w:rPr>
          <w:spacing w:val="-8"/>
          <w:w w:val="110"/>
        </w:rPr>
        <w:t xml:space="preserve"> </w:t>
      </w:r>
      <w:r w:rsidRPr="0005367F">
        <w:rPr>
          <w:w w:val="110"/>
        </w:rPr>
        <w:t>target</w:t>
      </w:r>
      <w:r w:rsidRPr="0005367F">
        <w:rPr>
          <w:spacing w:val="-10"/>
          <w:w w:val="110"/>
        </w:rPr>
        <w:t xml:space="preserve"> </w:t>
      </w:r>
      <w:r w:rsidRPr="0005367F">
        <w:rPr>
          <w:w w:val="110"/>
        </w:rPr>
        <w:t>number</w:t>
      </w:r>
      <w:r w:rsidRPr="0005367F">
        <w:rPr>
          <w:spacing w:val="-10"/>
          <w:w w:val="110"/>
        </w:rPr>
        <w:t xml:space="preserve"> </w:t>
      </w:r>
      <w:r w:rsidRPr="0005367F">
        <w:rPr>
          <w:w w:val="110"/>
        </w:rPr>
        <w:t>for</w:t>
      </w:r>
      <w:r w:rsidRPr="0005367F">
        <w:rPr>
          <w:spacing w:val="-10"/>
          <w:w w:val="110"/>
        </w:rPr>
        <w:t xml:space="preserve"> </w:t>
      </w:r>
      <w:r w:rsidRPr="0005367F">
        <w:rPr>
          <w:w w:val="110"/>
        </w:rPr>
        <w:t>your</w:t>
      </w:r>
      <w:r w:rsidRPr="0005367F">
        <w:rPr>
          <w:spacing w:val="-8"/>
          <w:w w:val="110"/>
        </w:rPr>
        <w:t xml:space="preserve"> </w:t>
      </w:r>
      <w:r w:rsidRPr="0005367F">
        <w:rPr>
          <w:w w:val="110"/>
        </w:rPr>
        <w:t>output</w:t>
      </w:r>
      <w:r>
        <w:rPr>
          <w:spacing w:val="-9"/>
          <w:w w:val="110"/>
        </w:rPr>
        <w:t xml:space="preserve"> </w:t>
      </w:r>
      <w:r>
        <w:rPr>
          <w:w w:val="110"/>
        </w:rPr>
        <w:t>or</w:t>
      </w:r>
      <w:r>
        <w:rPr>
          <w:spacing w:val="-10"/>
          <w:w w:val="110"/>
        </w:rPr>
        <w:t xml:space="preserve"> </w:t>
      </w:r>
      <w:r>
        <w:rPr>
          <w:w w:val="110"/>
        </w:rPr>
        <w:t>outcome.</w:t>
      </w:r>
      <w:r>
        <w:rPr>
          <w:spacing w:val="-5"/>
          <w:w w:val="110"/>
        </w:rPr>
        <w:t xml:space="preserve"> </w:t>
      </w:r>
      <w:r>
        <w:rPr>
          <w:w w:val="110"/>
        </w:rPr>
        <w:t>Targets</w:t>
      </w:r>
      <w:r>
        <w:rPr>
          <w:spacing w:val="-6"/>
          <w:w w:val="110"/>
        </w:rPr>
        <w:t xml:space="preserve"> </w:t>
      </w:r>
      <w:r>
        <w:rPr>
          <w:w w:val="110"/>
        </w:rPr>
        <w:t>must</w:t>
      </w:r>
      <w:r>
        <w:rPr>
          <w:spacing w:val="-10"/>
          <w:w w:val="110"/>
        </w:rPr>
        <w:t xml:space="preserve"> </w:t>
      </w:r>
      <w:r>
        <w:rPr>
          <w:w w:val="110"/>
        </w:rPr>
        <w:t>be</w:t>
      </w:r>
      <w:r>
        <w:rPr>
          <w:spacing w:val="-9"/>
          <w:w w:val="110"/>
        </w:rPr>
        <w:t xml:space="preserve"> </w:t>
      </w:r>
      <w:r>
        <w:rPr>
          <w:w w:val="110"/>
        </w:rPr>
        <w:t>numbers,</w:t>
      </w:r>
      <w:r>
        <w:rPr>
          <w:spacing w:val="-6"/>
          <w:w w:val="110"/>
        </w:rPr>
        <w:t xml:space="preserve"> </w:t>
      </w:r>
      <w:r>
        <w:rPr>
          <w:w w:val="110"/>
        </w:rPr>
        <w:t>not</w:t>
      </w:r>
      <w:r>
        <w:rPr>
          <w:spacing w:val="-8"/>
          <w:w w:val="110"/>
        </w:rPr>
        <w:t xml:space="preserve"> </w:t>
      </w:r>
      <w:r>
        <w:rPr>
          <w:spacing w:val="-2"/>
          <w:w w:val="110"/>
        </w:rPr>
        <w:t>percentages.</w:t>
      </w:r>
    </w:p>
    <w:p w:rsidR="00AB7028" w14:paraId="49762642" w14:textId="77036945">
      <w:pPr>
        <w:pStyle w:val="BodyText"/>
        <w:spacing w:before="241"/>
        <w:ind w:left="756" w:right="1347"/>
      </w:pPr>
      <w:r>
        <w:rPr>
          <w:w w:val="110"/>
        </w:rPr>
        <w:t>For</w:t>
      </w:r>
      <w:r>
        <w:rPr>
          <w:spacing w:val="-9"/>
          <w:w w:val="110"/>
        </w:rPr>
        <w:t xml:space="preserve"> </w:t>
      </w:r>
      <w:r>
        <w:rPr>
          <w:w w:val="110"/>
        </w:rPr>
        <w:t>applicant-determined</w:t>
      </w:r>
      <w:r>
        <w:rPr>
          <w:spacing w:val="-5"/>
          <w:w w:val="110"/>
        </w:rPr>
        <w:t xml:space="preserve"> </w:t>
      </w:r>
      <w:r>
        <w:rPr>
          <w:w w:val="110"/>
        </w:rPr>
        <w:t>outputs</w:t>
      </w:r>
      <w:r>
        <w:rPr>
          <w:spacing w:val="-7"/>
          <w:w w:val="110"/>
        </w:rPr>
        <w:t xml:space="preserve"> </w:t>
      </w:r>
      <w:r>
        <w:rPr>
          <w:w w:val="110"/>
        </w:rPr>
        <w:t>and</w:t>
      </w:r>
      <w:r>
        <w:rPr>
          <w:spacing w:val="-4"/>
          <w:w w:val="110"/>
        </w:rPr>
        <w:t xml:space="preserve"> </w:t>
      </w:r>
      <w:r>
        <w:rPr>
          <w:w w:val="110"/>
        </w:rPr>
        <w:t>outcomes,</w:t>
      </w:r>
      <w:r>
        <w:rPr>
          <w:spacing w:val="-8"/>
          <w:w w:val="110"/>
        </w:rPr>
        <w:t xml:space="preserve"> </w:t>
      </w:r>
      <w:r>
        <w:rPr>
          <w:w w:val="110"/>
        </w:rPr>
        <w:t>enter</w:t>
      </w:r>
      <w:r>
        <w:rPr>
          <w:spacing w:val="-8"/>
          <w:w w:val="110"/>
        </w:rPr>
        <w:t xml:space="preserve"> </w:t>
      </w:r>
      <w:r>
        <w:rPr>
          <w:w w:val="110"/>
        </w:rPr>
        <w:t>the</w:t>
      </w:r>
      <w:r>
        <w:rPr>
          <w:spacing w:val="-7"/>
          <w:w w:val="110"/>
        </w:rPr>
        <w:t xml:space="preserve"> </w:t>
      </w:r>
      <w:r>
        <w:rPr>
          <w:w w:val="110"/>
        </w:rPr>
        <w:t>unit</w:t>
      </w:r>
      <w:r>
        <w:rPr>
          <w:spacing w:val="-6"/>
          <w:w w:val="110"/>
        </w:rPr>
        <w:t xml:space="preserve"> </w:t>
      </w:r>
      <w:r>
        <w:rPr>
          <w:w w:val="110"/>
        </w:rPr>
        <w:t>of</w:t>
      </w:r>
      <w:r>
        <w:rPr>
          <w:spacing w:val="-7"/>
          <w:w w:val="110"/>
        </w:rPr>
        <w:t xml:space="preserve"> </w:t>
      </w:r>
      <w:r>
        <w:rPr>
          <w:w w:val="110"/>
        </w:rPr>
        <w:t>measure</w:t>
      </w:r>
      <w:r>
        <w:rPr>
          <w:spacing w:val="-8"/>
          <w:w w:val="110"/>
        </w:rPr>
        <w:t xml:space="preserve"> </w:t>
      </w:r>
      <w:r>
        <w:rPr>
          <w:w w:val="110"/>
        </w:rPr>
        <w:t>for</w:t>
      </w:r>
      <w:r>
        <w:rPr>
          <w:spacing w:val="-8"/>
          <w:w w:val="110"/>
        </w:rPr>
        <w:t xml:space="preserve"> </w:t>
      </w:r>
      <w:r>
        <w:rPr>
          <w:w w:val="110"/>
        </w:rPr>
        <w:t>your</w:t>
      </w:r>
      <w:r>
        <w:rPr>
          <w:spacing w:val="-9"/>
          <w:w w:val="110"/>
        </w:rPr>
        <w:t xml:space="preserve"> </w:t>
      </w:r>
      <w:r>
        <w:rPr>
          <w:w w:val="110"/>
        </w:rPr>
        <w:t>target.</w:t>
      </w:r>
      <w:r>
        <w:rPr>
          <w:spacing w:val="-5"/>
          <w:w w:val="110"/>
        </w:rPr>
        <w:t xml:space="preserve"> </w:t>
      </w:r>
      <w:r>
        <w:rPr>
          <w:w w:val="110"/>
        </w:rPr>
        <w:t>The</w:t>
      </w:r>
      <w:r>
        <w:rPr>
          <w:spacing w:val="-8"/>
          <w:w w:val="110"/>
        </w:rPr>
        <w:t xml:space="preserve"> </w:t>
      </w:r>
      <w:r>
        <w:rPr>
          <w:w w:val="110"/>
        </w:rPr>
        <w:t>unit</w:t>
      </w:r>
      <w:r>
        <w:rPr>
          <w:spacing w:val="-7"/>
          <w:w w:val="110"/>
        </w:rPr>
        <w:t xml:space="preserve"> </w:t>
      </w:r>
      <w:r>
        <w:rPr>
          <w:w w:val="110"/>
        </w:rPr>
        <w:t>of measure should</w:t>
      </w:r>
      <w:r>
        <w:rPr>
          <w:spacing w:val="-1"/>
          <w:w w:val="110"/>
        </w:rPr>
        <w:t xml:space="preserve"> </w:t>
      </w:r>
      <w:r>
        <w:rPr>
          <w:w w:val="110"/>
        </w:rPr>
        <w:t>describe the</w:t>
      </w:r>
      <w:r>
        <w:rPr>
          <w:spacing w:val="-1"/>
          <w:w w:val="110"/>
        </w:rPr>
        <w:t xml:space="preserve"> </w:t>
      </w:r>
      <w:r>
        <w:rPr>
          <w:w w:val="110"/>
        </w:rPr>
        <w:t>beneficiary</w:t>
      </w:r>
      <w:r>
        <w:rPr>
          <w:spacing w:val="-1"/>
          <w:w w:val="110"/>
        </w:rPr>
        <w:t xml:space="preserve"> </w:t>
      </w:r>
      <w:r>
        <w:rPr>
          <w:w w:val="110"/>
        </w:rPr>
        <w:t>population you intend</w:t>
      </w:r>
      <w:r>
        <w:rPr>
          <w:spacing w:val="-1"/>
          <w:w w:val="110"/>
        </w:rPr>
        <w:t xml:space="preserve"> </w:t>
      </w:r>
      <w:r>
        <w:rPr>
          <w:w w:val="110"/>
        </w:rPr>
        <w:t>to count (children, miles,</w:t>
      </w:r>
      <w:r>
        <w:rPr>
          <w:spacing w:val="-1"/>
          <w:w w:val="110"/>
        </w:rPr>
        <w:t xml:space="preserve"> </w:t>
      </w:r>
      <w:r>
        <w:rPr>
          <w:w w:val="110"/>
        </w:rPr>
        <w:t>etc.).</w:t>
      </w:r>
      <w:r>
        <w:rPr>
          <w:spacing w:val="-2"/>
          <w:w w:val="110"/>
        </w:rPr>
        <w:t xml:space="preserve"> </w:t>
      </w:r>
      <w:r>
        <w:rPr>
          <w:w w:val="110"/>
        </w:rPr>
        <w:t>Do</w:t>
      </w:r>
      <w:r>
        <w:rPr>
          <w:spacing w:val="-2"/>
          <w:w w:val="110"/>
        </w:rPr>
        <w:t xml:space="preserve"> </w:t>
      </w:r>
      <w:r>
        <w:rPr>
          <w:w w:val="110"/>
        </w:rPr>
        <w:t xml:space="preserve">not enter percentages or </w:t>
      </w:r>
      <w:r w:rsidR="00DA6069">
        <w:rPr>
          <w:w w:val="110"/>
        </w:rPr>
        <w:t>AmeriCorps</w:t>
      </w:r>
      <w:r>
        <w:rPr>
          <w:w w:val="110"/>
        </w:rPr>
        <w:t xml:space="preserve"> </w:t>
      </w:r>
      <w:r w:rsidR="0065766E">
        <w:rPr>
          <w:w w:val="110"/>
        </w:rPr>
        <w:t>V</w:t>
      </w:r>
      <w:r w:rsidR="00DA6069">
        <w:rPr>
          <w:w w:val="110"/>
        </w:rPr>
        <w:t>olunteer</w:t>
      </w:r>
      <w:r>
        <w:rPr>
          <w:w w:val="110"/>
        </w:rPr>
        <w:t xml:space="preserve"> service hours as units of measure. In most cases, the unit of measure should be the same for the outputs and outcomes in an aligned performance measure.</w:t>
      </w:r>
    </w:p>
    <w:p w:rsidR="00AB7028" w14:paraId="54A68E4A" w14:textId="77777777">
      <w:pPr>
        <w:pStyle w:val="BodyText"/>
        <w:spacing w:before="237"/>
        <w:ind w:left="758" w:right="1347" w:hanging="1"/>
      </w:pPr>
      <w:r>
        <w:rPr>
          <w:w w:val="110"/>
        </w:rPr>
        <w:t>For</w:t>
      </w:r>
      <w:r>
        <w:rPr>
          <w:spacing w:val="-9"/>
          <w:w w:val="110"/>
        </w:rPr>
        <w:t xml:space="preserve"> </w:t>
      </w:r>
      <w:r>
        <w:rPr>
          <w:w w:val="110"/>
        </w:rPr>
        <w:t>output-only</w:t>
      </w:r>
      <w:r>
        <w:rPr>
          <w:spacing w:val="-6"/>
          <w:w w:val="110"/>
        </w:rPr>
        <w:t xml:space="preserve"> </w:t>
      </w:r>
      <w:r>
        <w:rPr>
          <w:w w:val="110"/>
        </w:rPr>
        <w:t>performance</w:t>
      </w:r>
      <w:r>
        <w:rPr>
          <w:spacing w:val="-7"/>
          <w:w w:val="110"/>
        </w:rPr>
        <w:t xml:space="preserve"> </w:t>
      </w:r>
      <w:r>
        <w:rPr>
          <w:w w:val="110"/>
        </w:rPr>
        <w:t>measures,</w:t>
      </w:r>
      <w:r>
        <w:rPr>
          <w:spacing w:val="-8"/>
          <w:w w:val="110"/>
        </w:rPr>
        <w:t xml:space="preserve"> </w:t>
      </w:r>
      <w:r>
        <w:rPr>
          <w:w w:val="110"/>
        </w:rPr>
        <w:t>eGrants</w:t>
      </w:r>
      <w:r>
        <w:rPr>
          <w:spacing w:val="-6"/>
          <w:w w:val="110"/>
        </w:rPr>
        <w:t xml:space="preserve"> </w:t>
      </w:r>
      <w:r>
        <w:rPr>
          <w:w w:val="110"/>
        </w:rPr>
        <w:t>will</w:t>
      </w:r>
      <w:r>
        <w:rPr>
          <w:spacing w:val="-8"/>
          <w:w w:val="110"/>
        </w:rPr>
        <w:t xml:space="preserve"> </w:t>
      </w:r>
      <w:r>
        <w:rPr>
          <w:w w:val="110"/>
        </w:rPr>
        <w:t>require</w:t>
      </w:r>
      <w:r>
        <w:rPr>
          <w:spacing w:val="-7"/>
          <w:w w:val="110"/>
        </w:rPr>
        <w:t xml:space="preserve"> </w:t>
      </w:r>
      <w:r>
        <w:rPr>
          <w:w w:val="110"/>
        </w:rPr>
        <w:t>text</w:t>
      </w:r>
      <w:r>
        <w:rPr>
          <w:spacing w:val="-6"/>
          <w:w w:val="110"/>
        </w:rPr>
        <w:t xml:space="preserve"> </w:t>
      </w:r>
      <w:r>
        <w:rPr>
          <w:w w:val="110"/>
        </w:rPr>
        <w:t>in</w:t>
      </w:r>
      <w:r>
        <w:rPr>
          <w:spacing w:val="-6"/>
          <w:w w:val="110"/>
        </w:rPr>
        <w:t xml:space="preserve"> </w:t>
      </w:r>
      <w:r>
        <w:rPr>
          <w:w w:val="110"/>
        </w:rPr>
        <w:t>the</w:t>
      </w:r>
      <w:r>
        <w:rPr>
          <w:spacing w:val="-6"/>
          <w:w w:val="110"/>
        </w:rPr>
        <w:t xml:space="preserve"> </w:t>
      </w:r>
      <w:r>
        <w:rPr>
          <w:w w:val="110"/>
        </w:rPr>
        <w:t>outcome</w:t>
      </w:r>
      <w:r>
        <w:rPr>
          <w:spacing w:val="-8"/>
          <w:w w:val="110"/>
        </w:rPr>
        <w:t xml:space="preserve"> </w:t>
      </w:r>
      <w:r>
        <w:rPr>
          <w:w w:val="110"/>
        </w:rPr>
        <w:t>data</w:t>
      </w:r>
      <w:r>
        <w:rPr>
          <w:spacing w:val="-10"/>
          <w:w w:val="110"/>
        </w:rPr>
        <w:t xml:space="preserve"> </w:t>
      </w:r>
      <w:r>
        <w:rPr>
          <w:w w:val="110"/>
        </w:rPr>
        <w:t>collection</w:t>
      </w:r>
      <w:r>
        <w:rPr>
          <w:spacing w:val="-8"/>
          <w:w w:val="110"/>
        </w:rPr>
        <w:t xml:space="preserve"> </w:t>
      </w:r>
      <w:r>
        <w:rPr>
          <w:w w:val="110"/>
        </w:rPr>
        <w:t xml:space="preserve">fields. If you do not wish to have an outcome for your National Performance Measure output, enter the </w:t>
      </w:r>
      <w:r>
        <w:rPr>
          <w:spacing w:val="-2"/>
          <w:w w:val="110"/>
        </w:rPr>
        <w:t>following:</w:t>
      </w:r>
    </w:p>
    <w:p w:rsidR="00AB7028" w:rsidRPr="001A279D" w14:paraId="14AD7E55" w14:textId="77777777">
      <w:pPr>
        <w:pStyle w:val="ListParagraph"/>
        <w:numPr>
          <w:ilvl w:val="0"/>
          <w:numId w:val="14"/>
        </w:numPr>
        <w:tabs>
          <w:tab w:val="left" w:pos="1477"/>
        </w:tabs>
        <w:spacing w:line="252" w:lineRule="exact"/>
        <w:rPr>
          <w:szCs w:val="24"/>
        </w:rPr>
      </w:pPr>
      <w:r w:rsidRPr="001A279D">
        <w:rPr>
          <w:w w:val="110"/>
          <w:szCs w:val="24"/>
        </w:rPr>
        <w:t>Method:</w:t>
      </w:r>
      <w:r w:rsidRPr="001A279D">
        <w:rPr>
          <w:spacing w:val="-7"/>
          <w:w w:val="110"/>
          <w:szCs w:val="24"/>
        </w:rPr>
        <w:t xml:space="preserve"> </w:t>
      </w:r>
      <w:r w:rsidRPr="001A279D">
        <w:rPr>
          <w:w w:val="110"/>
          <w:szCs w:val="24"/>
        </w:rPr>
        <w:t>Select</w:t>
      </w:r>
      <w:r w:rsidRPr="001A279D">
        <w:rPr>
          <w:spacing w:val="-7"/>
          <w:w w:val="110"/>
          <w:szCs w:val="24"/>
        </w:rPr>
        <w:t xml:space="preserve"> </w:t>
      </w:r>
      <w:r w:rsidRPr="001A279D">
        <w:rPr>
          <w:spacing w:val="-2"/>
          <w:w w:val="110"/>
          <w:szCs w:val="24"/>
        </w:rPr>
        <w:t>“other”</w:t>
      </w:r>
    </w:p>
    <w:p w:rsidR="00AB7028" w:rsidRPr="001A279D" w14:paraId="5ED4475D" w14:textId="77777777">
      <w:pPr>
        <w:pStyle w:val="ListParagraph"/>
        <w:numPr>
          <w:ilvl w:val="0"/>
          <w:numId w:val="14"/>
        </w:numPr>
        <w:tabs>
          <w:tab w:val="left" w:pos="1477"/>
        </w:tabs>
        <w:spacing w:line="250" w:lineRule="exact"/>
        <w:rPr>
          <w:szCs w:val="24"/>
        </w:rPr>
      </w:pPr>
      <w:r w:rsidRPr="001A279D">
        <w:rPr>
          <w:spacing w:val="4"/>
          <w:szCs w:val="24"/>
        </w:rPr>
        <w:t>Instrument</w:t>
      </w:r>
      <w:r w:rsidRPr="001A279D">
        <w:rPr>
          <w:spacing w:val="28"/>
          <w:szCs w:val="24"/>
        </w:rPr>
        <w:t xml:space="preserve"> </w:t>
      </w:r>
      <w:r w:rsidRPr="001A279D">
        <w:rPr>
          <w:spacing w:val="4"/>
          <w:szCs w:val="24"/>
        </w:rPr>
        <w:t>Description:</w:t>
      </w:r>
      <w:r w:rsidRPr="001A279D">
        <w:rPr>
          <w:spacing w:val="27"/>
          <w:szCs w:val="24"/>
        </w:rPr>
        <w:t xml:space="preserve"> </w:t>
      </w:r>
      <w:r w:rsidRPr="001A279D">
        <w:rPr>
          <w:spacing w:val="4"/>
          <w:szCs w:val="24"/>
        </w:rPr>
        <w:t>Enter</w:t>
      </w:r>
      <w:r w:rsidRPr="001A279D">
        <w:rPr>
          <w:spacing w:val="29"/>
          <w:szCs w:val="24"/>
        </w:rPr>
        <w:t xml:space="preserve"> </w:t>
      </w:r>
      <w:r w:rsidRPr="001A279D">
        <w:rPr>
          <w:spacing w:val="-4"/>
          <w:szCs w:val="24"/>
        </w:rPr>
        <w:t>“NA”</w:t>
      </w:r>
    </w:p>
    <w:p w:rsidR="00AB7028" w:rsidRPr="001A279D" w14:paraId="10C29560" w14:textId="77777777">
      <w:pPr>
        <w:pStyle w:val="ListParagraph"/>
        <w:numPr>
          <w:ilvl w:val="0"/>
          <w:numId w:val="14"/>
        </w:numPr>
        <w:tabs>
          <w:tab w:val="left" w:pos="1477"/>
        </w:tabs>
        <w:spacing w:line="253" w:lineRule="exact"/>
        <w:rPr>
          <w:szCs w:val="24"/>
        </w:rPr>
      </w:pPr>
      <w:r w:rsidRPr="001A279D">
        <w:rPr>
          <w:w w:val="110"/>
          <w:szCs w:val="24"/>
        </w:rPr>
        <w:t>Target:</w:t>
      </w:r>
      <w:r w:rsidRPr="001A279D">
        <w:rPr>
          <w:spacing w:val="-9"/>
          <w:w w:val="110"/>
          <w:szCs w:val="24"/>
        </w:rPr>
        <w:t xml:space="preserve"> </w:t>
      </w:r>
      <w:r w:rsidRPr="001A279D">
        <w:rPr>
          <w:w w:val="110"/>
          <w:szCs w:val="24"/>
        </w:rPr>
        <w:t>Enter</w:t>
      </w:r>
      <w:r w:rsidRPr="001A279D">
        <w:rPr>
          <w:spacing w:val="-6"/>
          <w:w w:val="110"/>
          <w:szCs w:val="24"/>
        </w:rPr>
        <w:t xml:space="preserve"> </w:t>
      </w:r>
      <w:r w:rsidRPr="001A279D">
        <w:rPr>
          <w:spacing w:val="-5"/>
          <w:w w:val="110"/>
          <w:szCs w:val="24"/>
        </w:rPr>
        <w:t>“1”</w:t>
      </w:r>
    </w:p>
    <w:p w:rsidR="00AB7028" w:rsidRPr="001A279D" w14:paraId="13E94E82" w14:textId="77777777">
      <w:pPr>
        <w:pStyle w:val="ListParagraph"/>
        <w:numPr>
          <w:ilvl w:val="0"/>
          <w:numId w:val="14"/>
        </w:numPr>
        <w:tabs>
          <w:tab w:val="left" w:pos="1477"/>
        </w:tabs>
        <w:rPr>
          <w:szCs w:val="24"/>
        </w:rPr>
      </w:pPr>
      <w:r w:rsidRPr="001A279D">
        <w:rPr>
          <w:w w:val="105"/>
          <w:szCs w:val="24"/>
        </w:rPr>
        <w:t>Unit</w:t>
      </w:r>
      <w:r w:rsidRPr="001A279D">
        <w:rPr>
          <w:spacing w:val="4"/>
          <w:w w:val="105"/>
          <w:szCs w:val="24"/>
        </w:rPr>
        <w:t xml:space="preserve"> </w:t>
      </w:r>
      <w:r w:rsidRPr="001A279D">
        <w:rPr>
          <w:w w:val="105"/>
          <w:szCs w:val="24"/>
        </w:rPr>
        <w:t>of</w:t>
      </w:r>
      <w:r w:rsidRPr="001A279D">
        <w:rPr>
          <w:spacing w:val="7"/>
          <w:w w:val="105"/>
          <w:szCs w:val="24"/>
        </w:rPr>
        <w:t xml:space="preserve"> </w:t>
      </w:r>
      <w:r w:rsidRPr="001A279D">
        <w:rPr>
          <w:w w:val="105"/>
          <w:szCs w:val="24"/>
        </w:rPr>
        <w:t>Measure:</w:t>
      </w:r>
      <w:r w:rsidRPr="001A279D">
        <w:rPr>
          <w:spacing w:val="8"/>
          <w:w w:val="105"/>
          <w:szCs w:val="24"/>
        </w:rPr>
        <w:t xml:space="preserve"> </w:t>
      </w:r>
      <w:r w:rsidRPr="001A279D">
        <w:rPr>
          <w:w w:val="105"/>
          <w:szCs w:val="24"/>
        </w:rPr>
        <w:t>Enter</w:t>
      </w:r>
      <w:r w:rsidRPr="001A279D">
        <w:rPr>
          <w:spacing w:val="5"/>
          <w:w w:val="105"/>
          <w:szCs w:val="24"/>
        </w:rPr>
        <w:t xml:space="preserve"> </w:t>
      </w:r>
      <w:r w:rsidRPr="001A279D">
        <w:rPr>
          <w:spacing w:val="-4"/>
          <w:w w:val="105"/>
          <w:szCs w:val="24"/>
        </w:rPr>
        <w:t>“NA”</w:t>
      </w:r>
    </w:p>
    <w:p w:rsidR="00AB7028" w14:paraId="78758167" w14:textId="77777777">
      <w:pPr>
        <w:pStyle w:val="BodyText"/>
        <w:spacing w:before="233"/>
        <w:ind w:left="756" w:right="1197" w:firstLine="1"/>
      </w:pPr>
      <w:r>
        <w:rPr>
          <w:w w:val="110"/>
        </w:rPr>
        <w:t>After</w:t>
      </w:r>
      <w:r>
        <w:rPr>
          <w:spacing w:val="35"/>
          <w:w w:val="110"/>
        </w:rPr>
        <w:t xml:space="preserve"> </w:t>
      </w:r>
      <w:r>
        <w:rPr>
          <w:w w:val="110"/>
        </w:rPr>
        <w:t>entering data collection information for</w:t>
      </w:r>
      <w:r>
        <w:rPr>
          <w:spacing w:val="34"/>
          <w:w w:val="110"/>
        </w:rPr>
        <w:t xml:space="preserve"> </w:t>
      </w:r>
      <w:r>
        <w:rPr>
          <w:w w:val="110"/>
        </w:rPr>
        <w:t>all</w:t>
      </w:r>
      <w:r>
        <w:rPr>
          <w:spacing w:val="36"/>
          <w:w w:val="110"/>
        </w:rPr>
        <w:t xml:space="preserve"> </w:t>
      </w:r>
      <w:r>
        <w:rPr>
          <w:w w:val="110"/>
        </w:rPr>
        <w:t>outputs</w:t>
      </w:r>
      <w:r>
        <w:rPr>
          <w:spacing w:val="34"/>
          <w:w w:val="110"/>
        </w:rPr>
        <w:t xml:space="preserve"> </w:t>
      </w:r>
      <w:r>
        <w:rPr>
          <w:w w:val="110"/>
        </w:rPr>
        <w:t>and</w:t>
      </w:r>
      <w:r>
        <w:rPr>
          <w:spacing w:val="36"/>
          <w:w w:val="110"/>
        </w:rPr>
        <w:t xml:space="preserve"> </w:t>
      </w:r>
      <w:r>
        <w:rPr>
          <w:w w:val="110"/>
        </w:rPr>
        <w:t>outcomes,</w:t>
      </w:r>
      <w:r>
        <w:rPr>
          <w:spacing w:val="38"/>
          <w:w w:val="110"/>
        </w:rPr>
        <w:t xml:space="preserve"> </w:t>
      </w:r>
      <w:r>
        <w:rPr>
          <w:w w:val="110"/>
        </w:rPr>
        <w:t>click “Mark Complete.” You will</w:t>
      </w:r>
      <w:r>
        <w:rPr>
          <w:spacing w:val="-10"/>
          <w:w w:val="110"/>
        </w:rPr>
        <w:t xml:space="preserve"> </w:t>
      </w:r>
      <w:r>
        <w:rPr>
          <w:w w:val="110"/>
        </w:rPr>
        <w:t>return</w:t>
      </w:r>
      <w:r>
        <w:rPr>
          <w:spacing w:val="-11"/>
          <w:w w:val="110"/>
        </w:rPr>
        <w:t xml:space="preserve"> </w:t>
      </w:r>
      <w:r>
        <w:rPr>
          <w:w w:val="110"/>
        </w:rPr>
        <w:t>to</w:t>
      </w:r>
      <w:r>
        <w:rPr>
          <w:spacing w:val="-8"/>
          <w:w w:val="110"/>
        </w:rPr>
        <w:t xml:space="preserve"> </w:t>
      </w:r>
      <w:r>
        <w:rPr>
          <w:w w:val="110"/>
        </w:rPr>
        <w:t>the</w:t>
      </w:r>
      <w:r>
        <w:rPr>
          <w:spacing w:val="-8"/>
          <w:w w:val="110"/>
        </w:rPr>
        <w:t xml:space="preserve"> </w:t>
      </w:r>
      <w:r>
        <w:rPr>
          <w:w w:val="110"/>
        </w:rPr>
        <w:t>Performance</w:t>
      </w:r>
      <w:r>
        <w:rPr>
          <w:spacing w:val="-13"/>
          <w:w w:val="110"/>
        </w:rPr>
        <w:t xml:space="preserve"> </w:t>
      </w:r>
      <w:r>
        <w:rPr>
          <w:w w:val="110"/>
        </w:rPr>
        <w:t>Measure</w:t>
      </w:r>
      <w:r>
        <w:rPr>
          <w:spacing w:val="-8"/>
          <w:w w:val="110"/>
        </w:rPr>
        <w:t xml:space="preserve"> </w:t>
      </w:r>
      <w:r>
        <w:rPr>
          <w:w w:val="110"/>
        </w:rPr>
        <w:t>tab.</w:t>
      </w:r>
      <w:r>
        <w:rPr>
          <w:spacing w:val="-12"/>
          <w:w w:val="110"/>
        </w:rPr>
        <w:t xml:space="preserve"> </w:t>
      </w:r>
      <w:r>
        <w:rPr>
          <w:w w:val="110"/>
        </w:rPr>
        <w:t>If</w:t>
      </w:r>
      <w:r>
        <w:rPr>
          <w:spacing w:val="-9"/>
          <w:w w:val="110"/>
        </w:rPr>
        <w:t xml:space="preserve"> </w:t>
      </w:r>
      <w:r>
        <w:rPr>
          <w:w w:val="110"/>
        </w:rPr>
        <w:t>you</w:t>
      </w:r>
      <w:r>
        <w:rPr>
          <w:spacing w:val="-8"/>
          <w:w w:val="110"/>
        </w:rPr>
        <w:t xml:space="preserve"> </w:t>
      </w:r>
      <w:r>
        <w:rPr>
          <w:w w:val="110"/>
        </w:rPr>
        <w:t>wish</w:t>
      </w:r>
      <w:r>
        <w:rPr>
          <w:spacing w:val="-13"/>
          <w:w w:val="110"/>
        </w:rPr>
        <w:t xml:space="preserve"> </w:t>
      </w:r>
      <w:r>
        <w:rPr>
          <w:w w:val="110"/>
        </w:rPr>
        <w:t>to</w:t>
      </w:r>
      <w:r>
        <w:rPr>
          <w:spacing w:val="-10"/>
          <w:w w:val="110"/>
        </w:rPr>
        <w:t xml:space="preserve"> </w:t>
      </w:r>
      <w:r>
        <w:rPr>
          <w:w w:val="110"/>
        </w:rPr>
        <w:t>create</w:t>
      </w:r>
      <w:r>
        <w:rPr>
          <w:spacing w:val="-8"/>
          <w:w w:val="110"/>
        </w:rPr>
        <w:t xml:space="preserve"> </w:t>
      </w:r>
      <w:r>
        <w:rPr>
          <w:w w:val="110"/>
        </w:rPr>
        <w:t>another</w:t>
      </w:r>
      <w:r>
        <w:rPr>
          <w:spacing w:val="-13"/>
          <w:w w:val="110"/>
        </w:rPr>
        <w:t xml:space="preserve"> </w:t>
      </w:r>
      <w:r>
        <w:rPr>
          <w:w w:val="110"/>
        </w:rPr>
        <w:t>performance</w:t>
      </w:r>
      <w:r>
        <w:rPr>
          <w:spacing w:val="-8"/>
          <w:w w:val="110"/>
        </w:rPr>
        <w:t xml:space="preserve"> </w:t>
      </w:r>
      <w:r>
        <w:rPr>
          <w:w w:val="110"/>
        </w:rPr>
        <w:t>measure,</w:t>
      </w:r>
      <w:r>
        <w:rPr>
          <w:spacing w:val="-6"/>
          <w:w w:val="110"/>
        </w:rPr>
        <w:t xml:space="preserve"> </w:t>
      </w:r>
      <w:r>
        <w:rPr>
          <w:w w:val="110"/>
        </w:rPr>
        <w:t xml:space="preserve">repeat </w:t>
      </w:r>
      <w:bookmarkStart w:id="77" w:name="Summary_Tab"/>
      <w:bookmarkEnd w:id="77"/>
      <w:r>
        <w:rPr>
          <w:w w:val="110"/>
        </w:rPr>
        <w:t>the process. If you would like to continue to the next step of the module, click “Next.”</w:t>
      </w:r>
    </w:p>
    <w:p w:rsidR="00AB7028" w14:paraId="4EF244C1" w14:textId="77777777">
      <w:pPr>
        <w:pStyle w:val="BodyText"/>
        <w:spacing w:before="2"/>
      </w:pPr>
    </w:p>
    <w:p w:rsidR="00AB7028" w14:paraId="3F446F2A" w14:textId="77777777">
      <w:pPr>
        <w:pStyle w:val="Heading3"/>
        <w:spacing w:line="243" w:lineRule="exact"/>
        <w:ind w:left="757"/>
      </w:pPr>
      <w:r>
        <w:rPr>
          <w:w w:val="110"/>
        </w:rPr>
        <w:t>Summary</w:t>
      </w:r>
      <w:r>
        <w:rPr>
          <w:spacing w:val="14"/>
          <w:w w:val="115"/>
        </w:rPr>
        <w:t xml:space="preserve"> </w:t>
      </w:r>
      <w:r>
        <w:rPr>
          <w:spacing w:val="-5"/>
          <w:w w:val="115"/>
        </w:rPr>
        <w:t>Tab</w:t>
      </w:r>
    </w:p>
    <w:p w:rsidR="00AB7028" w:rsidP="001A279D" w14:paraId="3F6969F0" w14:textId="77777777">
      <w:pPr>
        <w:pStyle w:val="BodyText"/>
        <w:spacing w:line="243" w:lineRule="exact"/>
        <w:ind w:left="757"/>
        <w:contextualSpacing/>
      </w:pPr>
      <w:r>
        <w:rPr>
          <w:w w:val="110"/>
        </w:rPr>
        <w:t>The</w:t>
      </w:r>
      <w:r>
        <w:rPr>
          <w:spacing w:val="-13"/>
          <w:w w:val="110"/>
        </w:rPr>
        <w:t xml:space="preserve"> </w:t>
      </w:r>
      <w:r>
        <w:rPr>
          <w:w w:val="110"/>
        </w:rPr>
        <w:t>Summary</w:t>
      </w:r>
      <w:r>
        <w:rPr>
          <w:spacing w:val="-8"/>
          <w:w w:val="110"/>
        </w:rPr>
        <w:t xml:space="preserve"> </w:t>
      </w:r>
      <w:r>
        <w:rPr>
          <w:w w:val="110"/>
        </w:rPr>
        <w:t>tab</w:t>
      </w:r>
      <w:r>
        <w:rPr>
          <w:spacing w:val="-8"/>
          <w:w w:val="110"/>
        </w:rPr>
        <w:t xml:space="preserve"> </w:t>
      </w:r>
      <w:r>
        <w:rPr>
          <w:w w:val="110"/>
        </w:rPr>
        <w:t>shows</w:t>
      </w:r>
      <w:r>
        <w:rPr>
          <w:spacing w:val="-8"/>
          <w:w w:val="110"/>
        </w:rPr>
        <w:t xml:space="preserve"> </w:t>
      </w:r>
      <w:r>
        <w:rPr>
          <w:w w:val="110"/>
        </w:rPr>
        <w:t>all</w:t>
      </w:r>
      <w:r>
        <w:rPr>
          <w:spacing w:val="-10"/>
          <w:w w:val="110"/>
        </w:rPr>
        <w:t xml:space="preserve"> </w:t>
      </w:r>
      <w:r>
        <w:rPr>
          <w:w w:val="110"/>
        </w:rPr>
        <w:t>of</w:t>
      </w:r>
      <w:r>
        <w:rPr>
          <w:spacing w:val="-9"/>
          <w:w w:val="110"/>
        </w:rPr>
        <w:t xml:space="preserve"> </w:t>
      </w:r>
      <w:r>
        <w:rPr>
          <w:w w:val="110"/>
        </w:rPr>
        <w:t>the</w:t>
      </w:r>
      <w:r>
        <w:rPr>
          <w:spacing w:val="-6"/>
          <w:w w:val="110"/>
        </w:rPr>
        <w:t xml:space="preserve"> </w:t>
      </w:r>
      <w:r>
        <w:rPr>
          <w:w w:val="110"/>
        </w:rPr>
        <w:t>information</w:t>
      </w:r>
      <w:r>
        <w:rPr>
          <w:spacing w:val="-10"/>
          <w:w w:val="110"/>
        </w:rPr>
        <w:t xml:space="preserve"> </w:t>
      </w:r>
      <w:r>
        <w:rPr>
          <w:w w:val="110"/>
        </w:rPr>
        <w:t>you</w:t>
      </w:r>
      <w:r>
        <w:rPr>
          <w:spacing w:val="-9"/>
          <w:w w:val="110"/>
        </w:rPr>
        <w:t xml:space="preserve"> </w:t>
      </w:r>
      <w:r>
        <w:rPr>
          <w:w w:val="110"/>
        </w:rPr>
        <w:t>have</w:t>
      </w:r>
      <w:r>
        <w:rPr>
          <w:spacing w:val="-11"/>
          <w:w w:val="110"/>
        </w:rPr>
        <w:t xml:space="preserve"> </w:t>
      </w:r>
      <w:r>
        <w:rPr>
          <w:w w:val="110"/>
        </w:rPr>
        <w:t>entered</w:t>
      </w:r>
      <w:r>
        <w:rPr>
          <w:spacing w:val="-7"/>
          <w:w w:val="110"/>
        </w:rPr>
        <w:t xml:space="preserve"> </w:t>
      </w:r>
      <w:r>
        <w:rPr>
          <w:w w:val="110"/>
        </w:rPr>
        <w:t>in</w:t>
      </w:r>
      <w:r>
        <w:rPr>
          <w:spacing w:val="-12"/>
          <w:w w:val="110"/>
        </w:rPr>
        <w:t xml:space="preserve"> </w:t>
      </w:r>
      <w:r>
        <w:rPr>
          <w:w w:val="110"/>
        </w:rPr>
        <w:t>the</w:t>
      </w:r>
      <w:r>
        <w:rPr>
          <w:spacing w:val="-8"/>
          <w:w w:val="110"/>
        </w:rPr>
        <w:t xml:space="preserve"> </w:t>
      </w:r>
      <w:r>
        <w:rPr>
          <w:spacing w:val="-2"/>
          <w:w w:val="110"/>
        </w:rPr>
        <w:t>module.</w:t>
      </w:r>
    </w:p>
    <w:p w:rsidR="00AB7028" w:rsidP="001A279D" w14:paraId="57A2695E" w14:textId="4306D0FD">
      <w:pPr>
        <w:pStyle w:val="BodyText"/>
        <w:spacing w:before="234"/>
        <w:ind w:left="756" w:right="1713"/>
        <w:contextualSpacing/>
      </w:pPr>
      <w:r>
        <w:rPr>
          <w:w w:val="110"/>
        </w:rPr>
        <w:t>To</w:t>
      </w:r>
      <w:r>
        <w:rPr>
          <w:spacing w:val="-8"/>
          <w:w w:val="110"/>
        </w:rPr>
        <w:t xml:space="preserve"> </w:t>
      </w:r>
      <w:r>
        <w:rPr>
          <w:w w:val="110"/>
        </w:rPr>
        <w:t>print</w:t>
      </w:r>
      <w:r>
        <w:rPr>
          <w:spacing w:val="-9"/>
          <w:w w:val="110"/>
        </w:rPr>
        <w:t xml:space="preserve"> </w:t>
      </w:r>
      <w:r>
        <w:rPr>
          <w:w w:val="110"/>
        </w:rPr>
        <w:t>a</w:t>
      </w:r>
      <w:r>
        <w:rPr>
          <w:spacing w:val="-7"/>
          <w:w w:val="110"/>
        </w:rPr>
        <w:t xml:space="preserve"> </w:t>
      </w:r>
      <w:r>
        <w:rPr>
          <w:w w:val="110"/>
        </w:rPr>
        <w:t>summary</w:t>
      </w:r>
      <w:r>
        <w:rPr>
          <w:spacing w:val="-5"/>
          <w:w w:val="110"/>
        </w:rPr>
        <w:t xml:space="preserve"> </w:t>
      </w:r>
      <w:r>
        <w:rPr>
          <w:w w:val="110"/>
        </w:rPr>
        <w:t>of</w:t>
      </w:r>
      <w:r>
        <w:rPr>
          <w:spacing w:val="-7"/>
          <w:w w:val="110"/>
        </w:rPr>
        <w:t xml:space="preserve"> </w:t>
      </w:r>
      <w:r>
        <w:rPr>
          <w:w w:val="110"/>
        </w:rPr>
        <w:t>all</w:t>
      </w:r>
      <w:r>
        <w:rPr>
          <w:spacing w:val="-7"/>
          <w:w w:val="110"/>
        </w:rPr>
        <w:t xml:space="preserve"> </w:t>
      </w:r>
      <w:r>
        <w:rPr>
          <w:w w:val="110"/>
        </w:rPr>
        <w:t>performance</w:t>
      </w:r>
      <w:r>
        <w:rPr>
          <w:spacing w:val="-7"/>
          <w:w w:val="110"/>
        </w:rPr>
        <w:t xml:space="preserve"> </w:t>
      </w:r>
      <w:r>
        <w:rPr>
          <w:w w:val="110"/>
        </w:rPr>
        <w:t>measures,</w:t>
      </w:r>
      <w:r>
        <w:rPr>
          <w:spacing w:val="-8"/>
          <w:w w:val="110"/>
        </w:rPr>
        <w:t xml:space="preserve"> </w:t>
      </w:r>
      <w:r>
        <w:rPr>
          <w:w w:val="110"/>
        </w:rPr>
        <w:t>click</w:t>
      </w:r>
      <w:r>
        <w:rPr>
          <w:spacing w:val="-11"/>
          <w:w w:val="110"/>
        </w:rPr>
        <w:t xml:space="preserve"> </w:t>
      </w:r>
      <w:r>
        <w:rPr>
          <w:w w:val="110"/>
        </w:rPr>
        <w:t>“Print</w:t>
      </w:r>
      <w:r>
        <w:rPr>
          <w:spacing w:val="-8"/>
          <w:w w:val="110"/>
        </w:rPr>
        <w:t xml:space="preserve"> </w:t>
      </w:r>
      <w:r>
        <w:rPr>
          <w:w w:val="110"/>
        </w:rPr>
        <w:t>PDF</w:t>
      </w:r>
      <w:r>
        <w:rPr>
          <w:spacing w:val="-4"/>
          <w:w w:val="110"/>
        </w:rPr>
        <w:t xml:space="preserve"> </w:t>
      </w:r>
      <w:r>
        <w:rPr>
          <w:w w:val="110"/>
        </w:rPr>
        <w:t>for</w:t>
      </w:r>
      <w:r>
        <w:rPr>
          <w:spacing w:val="-7"/>
          <w:w w:val="110"/>
        </w:rPr>
        <w:t xml:space="preserve"> </w:t>
      </w:r>
      <w:r>
        <w:rPr>
          <w:w w:val="110"/>
        </w:rPr>
        <w:t>all</w:t>
      </w:r>
      <w:r>
        <w:rPr>
          <w:spacing w:val="-8"/>
          <w:w w:val="110"/>
        </w:rPr>
        <w:t xml:space="preserve"> </w:t>
      </w:r>
      <w:r>
        <w:rPr>
          <w:w w:val="110"/>
        </w:rPr>
        <w:t>Performance</w:t>
      </w:r>
      <w:r>
        <w:rPr>
          <w:spacing w:val="-7"/>
          <w:w w:val="110"/>
        </w:rPr>
        <w:t xml:space="preserve"> </w:t>
      </w:r>
      <w:r>
        <w:rPr>
          <w:w w:val="110"/>
        </w:rPr>
        <w:t>Measures.” To print one performance measure, expand the measure and click “Print This Measure.”</w:t>
      </w:r>
      <w:r w:rsidR="00D76C59">
        <w:rPr>
          <w:w w:val="110"/>
        </w:rPr>
        <w:t xml:space="preserve"> </w:t>
      </w:r>
      <w:r>
        <w:rPr>
          <w:w w:val="110"/>
        </w:rPr>
        <w:t>Click</w:t>
      </w:r>
      <w:r>
        <w:rPr>
          <w:spacing w:val="-13"/>
          <w:w w:val="110"/>
        </w:rPr>
        <w:t xml:space="preserve"> </w:t>
      </w:r>
      <w:r>
        <w:rPr>
          <w:w w:val="110"/>
        </w:rPr>
        <w:t>“Edit</w:t>
      </w:r>
      <w:r>
        <w:rPr>
          <w:spacing w:val="-12"/>
          <w:w w:val="110"/>
        </w:rPr>
        <w:t xml:space="preserve"> </w:t>
      </w:r>
      <w:r>
        <w:rPr>
          <w:w w:val="110"/>
        </w:rPr>
        <w:t>Performance</w:t>
      </w:r>
      <w:r>
        <w:rPr>
          <w:spacing w:val="-13"/>
          <w:w w:val="110"/>
        </w:rPr>
        <w:t xml:space="preserve"> </w:t>
      </w:r>
      <w:r>
        <w:rPr>
          <w:w w:val="110"/>
        </w:rPr>
        <w:t>Measure”</w:t>
      </w:r>
      <w:r>
        <w:rPr>
          <w:spacing w:val="-12"/>
          <w:w w:val="110"/>
        </w:rPr>
        <w:t xml:space="preserve"> </w:t>
      </w:r>
      <w:r>
        <w:rPr>
          <w:w w:val="110"/>
        </w:rPr>
        <w:t>to</w:t>
      </w:r>
      <w:r>
        <w:rPr>
          <w:spacing w:val="-13"/>
          <w:w w:val="110"/>
        </w:rPr>
        <w:t xml:space="preserve"> </w:t>
      </w:r>
      <w:r>
        <w:rPr>
          <w:w w:val="110"/>
        </w:rPr>
        <w:t>return</w:t>
      </w:r>
      <w:r>
        <w:rPr>
          <w:spacing w:val="-11"/>
          <w:w w:val="110"/>
        </w:rPr>
        <w:t xml:space="preserve"> </w:t>
      </w:r>
      <w:r>
        <w:rPr>
          <w:w w:val="110"/>
        </w:rPr>
        <w:t>to</w:t>
      </w:r>
      <w:r>
        <w:rPr>
          <w:spacing w:val="-12"/>
          <w:w w:val="110"/>
        </w:rPr>
        <w:t xml:space="preserve"> </w:t>
      </w:r>
      <w:r>
        <w:rPr>
          <w:w w:val="110"/>
        </w:rPr>
        <w:t>the</w:t>
      </w:r>
      <w:r>
        <w:rPr>
          <w:spacing w:val="-12"/>
          <w:w w:val="110"/>
        </w:rPr>
        <w:t xml:space="preserve"> </w:t>
      </w:r>
      <w:r>
        <w:rPr>
          <w:w w:val="110"/>
        </w:rPr>
        <w:t>Performance</w:t>
      </w:r>
      <w:r>
        <w:rPr>
          <w:spacing w:val="-13"/>
          <w:w w:val="110"/>
        </w:rPr>
        <w:t xml:space="preserve"> </w:t>
      </w:r>
      <w:r>
        <w:rPr>
          <w:w w:val="110"/>
        </w:rPr>
        <w:t>Measure</w:t>
      </w:r>
      <w:r>
        <w:rPr>
          <w:spacing w:val="-12"/>
          <w:w w:val="110"/>
        </w:rPr>
        <w:t xml:space="preserve"> </w:t>
      </w:r>
      <w:r>
        <w:rPr>
          <w:w w:val="110"/>
        </w:rPr>
        <w:t>tab. Click “Edit Data Collection” to return to the Data Collection tab</w:t>
      </w:r>
      <w:r w:rsidR="00D76C59">
        <w:t xml:space="preserve">. </w:t>
      </w:r>
      <w:r>
        <w:rPr>
          <w:w w:val="110"/>
        </w:rPr>
        <w:t>Click “Validate</w:t>
      </w:r>
      <w:r>
        <w:rPr>
          <w:spacing w:val="-1"/>
          <w:w w:val="110"/>
        </w:rPr>
        <w:t xml:space="preserve"> </w:t>
      </w:r>
      <w:r>
        <w:rPr>
          <w:w w:val="110"/>
        </w:rPr>
        <w:t>Performance</w:t>
      </w:r>
      <w:r>
        <w:rPr>
          <w:spacing w:val="-1"/>
          <w:w w:val="110"/>
        </w:rPr>
        <w:t xml:space="preserve"> </w:t>
      </w:r>
      <w:r>
        <w:rPr>
          <w:w w:val="110"/>
        </w:rPr>
        <w:t>Measures” to</w:t>
      </w:r>
      <w:r>
        <w:rPr>
          <w:spacing w:val="-1"/>
          <w:w w:val="110"/>
        </w:rPr>
        <w:t xml:space="preserve"> </w:t>
      </w:r>
      <w:r>
        <w:rPr>
          <w:w w:val="110"/>
        </w:rPr>
        <w:t>validate this</w:t>
      </w:r>
      <w:r>
        <w:rPr>
          <w:spacing w:val="-1"/>
          <w:w w:val="110"/>
        </w:rPr>
        <w:t xml:space="preserve"> </w:t>
      </w:r>
      <w:r>
        <w:rPr>
          <w:w w:val="110"/>
        </w:rPr>
        <w:t>module prior</w:t>
      </w:r>
      <w:r>
        <w:rPr>
          <w:spacing w:val="-1"/>
          <w:w w:val="110"/>
        </w:rPr>
        <w:t xml:space="preserve"> </w:t>
      </w:r>
      <w:r>
        <w:rPr>
          <w:w w:val="110"/>
        </w:rPr>
        <w:t>to</w:t>
      </w:r>
      <w:r>
        <w:rPr>
          <w:spacing w:val="-1"/>
          <w:w w:val="110"/>
        </w:rPr>
        <w:t xml:space="preserve"> </w:t>
      </w:r>
      <w:r>
        <w:rPr>
          <w:w w:val="110"/>
        </w:rPr>
        <w:t>submitting</w:t>
      </w:r>
      <w:r>
        <w:rPr>
          <w:spacing w:val="-1"/>
          <w:w w:val="110"/>
        </w:rPr>
        <w:t xml:space="preserve"> </w:t>
      </w:r>
      <w:r>
        <w:rPr>
          <w:w w:val="110"/>
        </w:rPr>
        <w:t>your</w:t>
      </w:r>
      <w:r>
        <w:rPr>
          <w:spacing w:val="-1"/>
          <w:w w:val="110"/>
        </w:rPr>
        <w:t xml:space="preserve"> </w:t>
      </w:r>
      <w:r>
        <w:rPr>
          <w:w w:val="110"/>
        </w:rPr>
        <w:t>application. You</w:t>
      </w:r>
      <w:r>
        <w:rPr>
          <w:spacing w:val="-5"/>
          <w:w w:val="110"/>
        </w:rPr>
        <w:t xml:space="preserve"> </w:t>
      </w:r>
      <w:r>
        <w:rPr>
          <w:w w:val="110"/>
        </w:rPr>
        <w:t>should</w:t>
      </w:r>
      <w:r>
        <w:rPr>
          <w:spacing w:val="-6"/>
          <w:w w:val="110"/>
        </w:rPr>
        <w:t xml:space="preserve"> </w:t>
      </w:r>
      <w:r>
        <w:rPr>
          <w:w w:val="110"/>
        </w:rPr>
        <w:t>also</w:t>
      </w:r>
      <w:r>
        <w:rPr>
          <w:spacing w:val="-7"/>
          <w:w w:val="110"/>
        </w:rPr>
        <w:t xml:space="preserve"> </w:t>
      </w:r>
      <w:r>
        <w:rPr>
          <w:w w:val="110"/>
        </w:rPr>
        <w:t>use</w:t>
      </w:r>
      <w:r>
        <w:rPr>
          <w:spacing w:val="-5"/>
          <w:w w:val="110"/>
        </w:rPr>
        <w:t xml:space="preserve"> </w:t>
      </w:r>
      <w:r>
        <w:rPr>
          <w:w w:val="110"/>
        </w:rPr>
        <w:t>the</w:t>
      </w:r>
      <w:r>
        <w:rPr>
          <w:spacing w:val="-5"/>
          <w:w w:val="110"/>
        </w:rPr>
        <w:t xml:space="preserve"> </w:t>
      </w:r>
      <w:r>
        <w:rPr>
          <w:w w:val="110"/>
        </w:rPr>
        <w:t>Performance</w:t>
      </w:r>
      <w:r>
        <w:rPr>
          <w:spacing w:val="-8"/>
          <w:w w:val="110"/>
        </w:rPr>
        <w:t xml:space="preserve"> </w:t>
      </w:r>
      <w:r>
        <w:rPr>
          <w:w w:val="110"/>
        </w:rPr>
        <w:t>Measures</w:t>
      </w:r>
      <w:r>
        <w:rPr>
          <w:spacing w:val="-9"/>
          <w:w w:val="110"/>
        </w:rPr>
        <w:t xml:space="preserve"> </w:t>
      </w:r>
      <w:r>
        <w:rPr>
          <w:w w:val="110"/>
        </w:rPr>
        <w:t>Checklist</w:t>
      </w:r>
      <w:r>
        <w:rPr>
          <w:spacing w:val="-5"/>
          <w:w w:val="110"/>
        </w:rPr>
        <w:t xml:space="preserve"> </w:t>
      </w:r>
      <w:r>
        <w:rPr>
          <w:w w:val="110"/>
        </w:rPr>
        <w:t>in</w:t>
      </w:r>
      <w:r>
        <w:rPr>
          <w:spacing w:val="-8"/>
          <w:w w:val="110"/>
        </w:rPr>
        <w:t xml:space="preserve"> </w:t>
      </w:r>
      <w:r>
        <w:rPr>
          <w:w w:val="110"/>
        </w:rPr>
        <w:t>Appendix</w:t>
      </w:r>
      <w:r>
        <w:rPr>
          <w:spacing w:val="-7"/>
          <w:w w:val="110"/>
        </w:rPr>
        <w:t xml:space="preserve"> </w:t>
      </w:r>
      <w:r>
        <w:rPr>
          <w:w w:val="110"/>
        </w:rPr>
        <w:t>B</w:t>
      </w:r>
      <w:r>
        <w:rPr>
          <w:spacing w:val="-7"/>
          <w:w w:val="110"/>
        </w:rPr>
        <w:t xml:space="preserve"> </w:t>
      </w:r>
      <w:r>
        <w:rPr>
          <w:w w:val="110"/>
        </w:rPr>
        <w:t>of</w:t>
      </w:r>
      <w:r>
        <w:rPr>
          <w:spacing w:val="-8"/>
          <w:w w:val="110"/>
        </w:rPr>
        <w:t xml:space="preserve"> </w:t>
      </w:r>
      <w:r>
        <w:rPr>
          <w:w w:val="110"/>
        </w:rPr>
        <w:t>the</w:t>
      </w:r>
      <w:r>
        <w:rPr>
          <w:spacing w:val="-7"/>
          <w:w w:val="110"/>
        </w:rPr>
        <w:t xml:space="preserve"> </w:t>
      </w:r>
      <w:r>
        <w:rPr>
          <w:w w:val="110"/>
        </w:rPr>
        <w:t>Performance</w:t>
      </w:r>
      <w:r>
        <w:rPr>
          <w:spacing w:val="-6"/>
          <w:w w:val="110"/>
        </w:rPr>
        <w:t xml:space="preserve"> </w:t>
      </w:r>
      <w:r>
        <w:rPr>
          <w:w w:val="110"/>
        </w:rPr>
        <w:t>Measure Instructions to self-assess your measure(s) prior to submission.</w:t>
      </w:r>
    </w:p>
    <w:p w:rsidR="00AB7028" w14:paraId="0CB11AD6" w14:textId="77777777">
      <w:pPr>
        <w:jc w:val="both"/>
        <w:sectPr>
          <w:headerReference w:type="default" r:id="rId25"/>
          <w:pgSz w:w="12240" w:h="15840"/>
          <w:pgMar w:top="1400" w:right="320" w:bottom="1140" w:left="680" w:header="0" w:footer="955" w:gutter="0"/>
          <w:cols w:space="720"/>
        </w:sectPr>
      </w:pPr>
    </w:p>
    <w:p w:rsidR="00AB7028" w:rsidP="00647EBF" w14:paraId="015F3580" w14:textId="77777777">
      <w:pPr>
        <w:pStyle w:val="Heading1"/>
      </w:pPr>
      <w:bookmarkStart w:id="78" w:name="ATTACHMENT_B:_Detailed_Budget_Instructio"/>
      <w:bookmarkStart w:id="79" w:name="_bookmark17"/>
      <w:bookmarkEnd w:id="78"/>
      <w:bookmarkEnd w:id="79"/>
      <w:r>
        <w:rPr>
          <w:w w:val="115"/>
        </w:rPr>
        <w:t>ATTACHMENT</w:t>
      </w:r>
      <w:r>
        <w:rPr>
          <w:spacing w:val="-11"/>
          <w:w w:val="115"/>
        </w:rPr>
        <w:t xml:space="preserve"> </w:t>
      </w:r>
      <w:r>
        <w:rPr>
          <w:w w:val="115"/>
        </w:rPr>
        <w:t>B:</w:t>
      </w:r>
      <w:r>
        <w:rPr>
          <w:spacing w:val="-10"/>
          <w:w w:val="115"/>
        </w:rPr>
        <w:t xml:space="preserve"> </w:t>
      </w:r>
      <w:r>
        <w:rPr>
          <w:w w:val="115"/>
        </w:rPr>
        <w:t>Detailed</w:t>
      </w:r>
      <w:r>
        <w:rPr>
          <w:spacing w:val="-13"/>
          <w:w w:val="115"/>
        </w:rPr>
        <w:t xml:space="preserve"> </w:t>
      </w:r>
      <w:r>
        <w:rPr>
          <w:w w:val="115"/>
        </w:rPr>
        <w:t>Budget</w:t>
      </w:r>
      <w:r>
        <w:rPr>
          <w:spacing w:val="-10"/>
          <w:w w:val="115"/>
        </w:rPr>
        <w:t xml:space="preserve"> </w:t>
      </w:r>
      <w:r>
        <w:rPr>
          <w:w w:val="115"/>
        </w:rPr>
        <w:t>Instructions</w:t>
      </w:r>
      <w:r>
        <w:rPr>
          <w:spacing w:val="-9"/>
          <w:w w:val="115"/>
        </w:rPr>
        <w:t xml:space="preserve"> </w:t>
      </w:r>
      <w:r>
        <w:rPr>
          <w:w w:val="115"/>
        </w:rPr>
        <w:t>for</w:t>
      </w:r>
      <w:r>
        <w:rPr>
          <w:spacing w:val="-9"/>
          <w:w w:val="115"/>
        </w:rPr>
        <w:t xml:space="preserve"> </w:t>
      </w:r>
      <w:r>
        <w:rPr>
          <w:w w:val="115"/>
        </w:rPr>
        <w:t>Cost</w:t>
      </w:r>
      <w:r>
        <w:rPr>
          <w:spacing w:val="-11"/>
          <w:w w:val="115"/>
        </w:rPr>
        <w:t xml:space="preserve"> </w:t>
      </w:r>
      <w:r>
        <w:rPr>
          <w:w w:val="115"/>
        </w:rPr>
        <w:t>Reimbursement</w:t>
      </w:r>
      <w:r>
        <w:rPr>
          <w:spacing w:val="-9"/>
          <w:w w:val="115"/>
        </w:rPr>
        <w:t xml:space="preserve"> </w:t>
      </w:r>
      <w:r>
        <w:rPr>
          <w:spacing w:val="-2"/>
          <w:w w:val="115"/>
        </w:rPr>
        <w:t>Grants</w:t>
      </w:r>
    </w:p>
    <w:p w:rsidR="00AB7028" w:rsidP="00647EBF" w14:paraId="3C9413FE" w14:textId="0480B63B">
      <w:pPr>
        <w:pStyle w:val="Heading3"/>
        <w:numPr>
          <w:ilvl w:val="0"/>
          <w:numId w:val="36"/>
        </w:numPr>
      </w:pPr>
      <w:r>
        <w:rPr>
          <w:w w:val="115"/>
        </w:rPr>
        <w:t>eGrants</w:t>
      </w:r>
      <w:r>
        <w:rPr>
          <w:spacing w:val="-16"/>
          <w:w w:val="115"/>
        </w:rPr>
        <w:t xml:space="preserve"> </w:t>
      </w:r>
      <w:r>
        <w:rPr>
          <w:w w:val="115"/>
        </w:rPr>
        <w:t>Budget</w:t>
      </w:r>
      <w:r>
        <w:rPr>
          <w:spacing w:val="-13"/>
          <w:w w:val="115"/>
        </w:rPr>
        <w:t xml:space="preserve"> </w:t>
      </w:r>
      <w:r>
        <w:rPr>
          <w:spacing w:val="-2"/>
          <w:w w:val="115"/>
        </w:rPr>
        <w:t>Section</w:t>
      </w:r>
      <w:r>
        <w:tab/>
      </w:r>
    </w:p>
    <w:p w:rsidR="00B41C80" w:rsidRPr="00B45430" w14:paraId="6E1D2A07" w14:textId="192EA136">
      <w:pPr>
        <w:pStyle w:val="BodyText"/>
        <w:spacing w:before="86"/>
        <w:ind w:left="760"/>
        <w:rPr>
          <w:spacing w:val="-5"/>
          <w:w w:val="110"/>
        </w:rPr>
      </w:pPr>
      <w:bookmarkStart w:id="80" w:name="Section_I._Program_Operating_Costs"/>
      <w:bookmarkEnd w:id="80"/>
      <w:r>
        <w:rPr>
          <w:w w:val="110"/>
        </w:rPr>
        <w:t>Fixed</w:t>
      </w:r>
      <w:r>
        <w:rPr>
          <w:spacing w:val="-12"/>
          <w:w w:val="110"/>
        </w:rPr>
        <w:t xml:space="preserve"> </w:t>
      </w:r>
      <w:r>
        <w:rPr>
          <w:w w:val="110"/>
        </w:rPr>
        <w:t>Amount</w:t>
      </w:r>
      <w:r>
        <w:rPr>
          <w:spacing w:val="-12"/>
          <w:w w:val="110"/>
        </w:rPr>
        <w:t xml:space="preserve"> </w:t>
      </w:r>
      <w:r>
        <w:rPr>
          <w:w w:val="110"/>
        </w:rPr>
        <w:t>Grants</w:t>
      </w:r>
      <w:r>
        <w:rPr>
          <w:spacing w:val="-9"/>
          <w:w w:val="110"/>
        </w:rPr>
        <w:t xml:space="preserve"> </w:t>
      </w:r>
      <w:r>
        <w:rPr>
          <w:w w:val="110"/>
        </w:rPr>
        <w:t>refer</w:t>
      </w:r>
      <w:r>
        <w:rPr>
          <w:spacing w:val="-11"/>
          <w:w w:val="110"/>
        </w:rPr>
        <w:t xml:space="preserve"> </w:t>
      </w:r>
      <w:r>
        <w:rPr>
          <w:w w:val="110"/>
        </w:rPr>
        <w:t>to</w:t>
      </w:r>
      <w:r>
        <w:rPr>
          <w:spacing w:val="-11"/>
          <w:w w:val="110"/>
        </w:rPr>
        <w:t xml:space="preserve"> </w:t>
      </w:r>
      <w:r>
        <w:rPr>
          <w:w w:val="110"/>
        </w:rPr>
        <w:t>Attachment</w:t>
      </w:r>
      <w:r>
        <w:rPr>
          <w:spacing w:val="-12"/>
          <w:w w:val="110"/>
        </w:rPr>
        <w:t xml:space="preserve"> </w:t>
      </w:r>
      <w:r>
        <w:rPr>
          <w:spacing w:val="-5"/>
          <w:w w:val="110"/>
        </w:rPr>
        <w:t>D.</w:t>
      </w:r>
      <w:r w:rsidR="00B45430">
        <w:rPr>
          <w:spacing w:val="-5"/>
          <w:w w:val="110"/>
        </w:rPr>
        <w:br/>
      </w:r>
    </w:p>
    <w:p w:rsidR="00AB7028" w:rsidP="00B41C80" w14:paraId="1779E67F" w14:textId="77777777">
      <w:pPr>
        <w:pStyle w:val="Heading2"/>
      </w:pPr>
      <w:r>
        <w:rPr>
          <w:w w:val="115"/>
        </w:rPr>
        <w:t>Section</w:t>
      </w:r>
      <w:r>
        <w:rPr>
          <w:spacing w:val="-4"/>
          <w:w w:val="115"/>
        </w:rPr>
        <w:t xml:space="preserve"> </w:t>
      </w:r>
      <w:r>
        <w:rPr>
          <w:w w:val="115"/>
        </w:rPr>
        <w:t>I.</w:t>
      </w:r>
      <w:r>
        <w:rPr>
          <w:spacing w:val="-2"/>
          <w:w w:val="115"/>
        </w:rPr>
        <w:t xml:space="preserve"> </w:t>
      </w:r>
      <w:r>
        <w:rPr>
          <w:w w:val="115"/>
        </w:rPr>
        <w:t>Program</w:t>
      </w:r>
      <w:r>
        <w:rPr>
          <w:spacing w:val="1"/>
          <w:w w:val="115"/>
        </w:rPr>
        <w:t xml:space="preserve"> </w:t>
      </w:r>
      <w:r>
        <w:rPr>
          <w:w w:val="115"/>
        </w:rPr>
        <w:t>Operating</w:t>
      </w:r>
      <w:r>
        <w:rPr>
          <w:spacing w:val="-1"/>
          <w:w w:val="115"/>
        </w:rPr>
        <w:t xml:space="preserve"> </w:t>
      </w:r>
      <w:r>
        <w:rPr>
          <w:spacing w:val="-4"/>
          <w:w w:val="115"/>
        </w:rPr>
        <w:t>Costs</w:t>
      </w:r>
    </w:p>
    <w:p w:rsidR="00AB7028" w14:paraId="3A8C5E25" w14:textId="77777777">
      <w:pPr>
        <w:pStyle w:val="BodyText"/>
        <w:spacing w:before="242"/>
        <w:ind w:left="758" w:right="1491" w:firstLine="1"/>
      </w:pPr>
      <w:r>
        <w:rPr>
          <w:w w:val="110"/>
        </w:rPr>
        <w:t>Complete Section I, Program Operating Costs, of the Budget Worksheet by entering the “Total Amount</w:t>
      </w:r>
      <w:r>
        <w:rPr>
          <w:spacing w:val="-9"/>
          <w:w w:val="110"/>
        </w:rPr>
        <w:t xml:space="preserve"> </w:t>
      </w:r>
      <w:r>
        <w:rPr>
          <w:w w:val="110"/>
        </w:rPr>
        <w:t>column</w:t>
      </w:r>
      <w:r>
        <w:rPr>
          <w:spacing w:val="-5"/>
          <w:w w:val="110"/>
        </w:rPr>
        <w:t xml:space="preserve"> </w:t>
      </w:r>
      <w:r>
        <w:rPr>
          <w:w w:val="110"/>
        </w:rPr>
        <w:t>in</w:t>
      </w:r>
      <w:r>
        <w:rPr>
          <w:spacing w:val="-7"/>
          <w:w w:val="110"/>
        </w:rPr>
        <w:t xml:space="preserve"> </w:t>
      </w:r>
      <w:r>
        <w:rPr>
          <w:w w:val="110"/>
        </w:rPr>
        <w:t>the</w:t>
      </w:r>
      <w:r>
        <w:rPr>
          <w:spacing w:val="-8"/>
          <w:w w:val="110"/>
        </w:rPr>
        <w:t xml:space="preserve"> </w:t>
      </w:r>
      <w:r>
        <w:rPr>
          <w:w w:val="110"/>
        </w:rPr>
        <w:t>budget,”</w:t>
      </w:r>
      <w:r>
        <w:rPr>
          <w:spacing w:val="-7"/>
          <w:w w:val="110"/>
        </w:rPr>
        <w:t xml:space="preserve"> </w:t>
      </w:r>
      <w:r>
        <w:rPr>
          <w:w w:val="110"/>
        </w:rPr>
        <w:t>“CNCS</w:t>
      </w:r>
      <w:r>
        <w:rPr>
          <w:spacing w:val="-5"/>
          <w:w w:val="110"/>
        </w:rPr>
        <w:t xml:space="preserve"> </w:t>
      </w:r>
      <w:r>
        <w:rPr>
          <w:w w:val="110"/>
        </w:rPr>
        <w:t>Share</w:t>
      </w:r>
      <w:r>
        <w:rPr>
          <w:spacing w:val="-7"/>
          <w:w w:val="110"/>
        </w:rPr>
        <w:t xml:space="preserve"> </w:t>
      </w:r>
      <w:r>
        <w:rPr>
          <w:w w:val="110"/>
        </w:rPr>
        <w:t>column</w:t>
      </w:r>
      <w:r>
        <w:rPr>
          <w:spacing w:val="-5"/>
          <w:w w:val="110"/>
        </w:rPr>
        <w:t xml:space="preserve"> </w:t>
      </w:r>
      <w:r>
        <w:rPr>
          <w:w w:val="110"/>
        </w:rPr>
        <w:t>in</w:t>
      </w:r>
      <w:r>
        <w:rPr>
          <w:spacing w:val="-5"/>
          <w:w w:val="110"/>
        </w:rPr>
        <w:t xml:space="preserve"> </w:t>
      </w:r>
      <w:r>
        <w:rPr>
          <w:w w:val="110"/>
        </w:rPr>
        <w:t>the</w:t>
      </w:r>
      <w:r>
        <w:rPr>
          <w:spacing w:val="-7"/>
          <w:w w:val="110"/>
        </w:rPr>
        <w:t xml:space="preserve"> </w:t>
      </w:r>
      <w:r>
        <w:rPr>
          <w:w w:val="110"/>
        </w:rPr>
        <w:t>budget,”</w:t>
      </w:r>
      <w:r>
        <w:rPr>
          <w:spacing w:val="-7"/>
          <w:w w:val="110"/>
        </w:rPr>
        <w:t xml:space="preserve"> </w:t>
      </w:r>
      <w:r>
        <w:rPr>
          <w:w w:val="110"/>
        </w:rPr>
        <w:t>and</w:t>
      </w:r>
      <w:r>
        <w:rPr>
          <w:spacing w:val="-5"/>
          <w:w w:val="110"/>
        </w:rPr>
        <w:t xml:space="preserve"> </w:t>
      </w:r>
      <w:r>
        <w:rPr>
          <w:w w:val="110"/>
        </w:rPr>
        <w:t>“Grantee</w:t>
      </w:r>
      <w:r>
        <w:rPr>
          <w:spacing w:val="-8"/>
          <w:w w:val="110"/>
        </w:rPr>
        <w:t xml:space="preserve"> </w:t>
      </w:r>
      <w:r>
        <w:rPr>
          <w:w w:val="110"/>
        </w:rPr>
        <w:t>Share</w:t>
      </w:r>
      <w:r>
        <w:rPr>
          <w:spacing w:val="-7"/>
          <w:w w:val="110"/>
        </w:rPr>
        <w:t xml:space="preserve"> </w:t>
      </w:r>
      <w:r>
        <w:rPr>
          <w:w w:val="110"/>
        </w:rPr>
        <w:t>column</w:t>
      </w:r>
      <w:r>
        <w:rPr>
          <w:spacing w:val="-5"/>
          <w:w w:val="110"/>
        </w:rPr>
        <w:t xml:space="preserve"> </w:t>
      </w:r>
      <w:r>
        <w:rPr>
          <w:w w:val="110"/>
        </w:rPr>
        <w:t>in the budget” for Parts A–I, for year one of the grant, as follows below. (Note: CNCS = AmeriCorps)</w:t>
      </w:r>
    </w:p>
    <w:p w:rsidR="00AB7028" w14:paraId="36047A46" w14:textId="77777777">
      <w:pPr>
        <w:pStyle w:val="BodyText"/>
        <w:spacing w:before="1"/>
      </w:pPr>
    </w:p>
    <w:p w:rsidR="00AB7028" w14:paraId="64D3982F" w14:textId="7D47EBAF">
      <w:pPr>
        <w:pStyle w:val="Heading3"/>
        <w:numPr>
          <w:ilvl w:val="0"/>
          <w:numId w:val="13"/>
        </w:numPr>
        <w:tabs>
          <w:tab w:val="left" w:pos="1014"/>
        </w:tabs>
        <w:spacing w:line="241" w:lineRule="exact"/>
        <w:ind w:left="1014" w:hanging="254"/>
      </w:pPr>
      <w:bookmarkStart w:id="81" w:name="A._Personnel_Expenses"/>
      <w:bookmarkEnd w:id="81"/>
      <w:r>
        <w:rPr>
          <w:w w:val="110"/>
        </w:rPr>
        <w:t xml:space="preserve"> </w:t>
      </w:r>
      <w:r w:rsidR="00633228">
        <w:rPr>
          <w:w w:val="110"/>
        </w:rPr>
        <w:t>Personnel</w:t>
      </w:r>
      <w:r w:rsidR="00633228">
        <w:rPr>
          <w:spacing w:val="24"/>
          <w:w w:val="110"/>
        </w:rPr>
        <w:t xml:space="preserve"> </w:t>
      </w:r>
      <w:r w:rsidR="00633228">
        <w:rPr>
          <w:spacing w:val="-2"/>
          <w:w w:val="110"/>
        </w:rPr>
        <w:t>Expenses</w:t>
      </w:r>
    </w:p>
    <w:p w:rsidR="00AB7028" w14:paraId="24822B3A" w14:textId="778C5565">
      <w:pPr>
        <w:pStyle w:val="BodyText"/>
        <w:ind w:left="760" w:right="1304" w:hanging="2"/>
      </w:pPr>
      <w:r>
        <w:rPr>
          <w:w w:val="110"/>
        </w:rPr>
        <w:t>Under “Position/Title Description,” list each staff position separately and provide salary and percentage of effort as percentage of FTE devoted to this award. Each staff person’s role listed in the budget must be described in the application narrative and each staff person mentioned in the narrative must be listed in the budget as either CNCS or Grantee share</w:t>
      </w:r>
      <w:r w:rsidR="00AC50EA">
        <w:rPr>
          <w:w w:val="110"/>
        </w:rPr>
        <w:t xml:space="preserve"> (partner share)</w:t>
      </w:r>
      <w:r>
        <w:rPr>
          <w:w w:val="110"/>
        </w:rPr>
        <w:t>. Because the purpose of this grant is to enable and stimulate volunteer community service, do not include the value of direct community</w:t>
      </w:r>
      <w:r>
        <w:rPr>
          <w:spacing w:val="-7"/>
          <w:w w:val="110"/>
        </w:rPr>
        <w:t xml:space="preserve"> </w:t>
      </w:r>
      <w:r>
        <w:rPr>
          <w:w w:val="110"/>
        </w:rPr>
        <w:t>service</w:t>
      </w:r>
      <w:r>
        <w:rPr>
          <w:spacing w:val="-10"/>
          <w:w w:val="110"/>
        </w:rPr>
        <w:t xml:space="preserve"> </w:t>
      </w:r>
      <w:r>
        <w:rPr>
          <w:w w:val="110"/>
        </w:rPr>
        <w:t>performed</w:t>
      </w:r>
      <w:r>
        <w:rPr>
          <w:spacing w:val="-10"/>
          <w:w w:val="110"/>
        </w:rPr>
        <w:t xml:space="preserve"> </w:t>
      </w:r>
      <w:r>
        <w:rPr>
          <w:w w:val="110"/>
        </w:rPr>
        <w:t>by</w:t>
      </w:r>
      <w:r>
        <w:rPr>
          <w:spacing w:val="-6"/>
          <w:w w:val="110"/>
        </w:rPr>
        <w:t xml:space="preserve"> </w:t>
      </w:r>
      <w:r>
        <w:rPr>
          <w:w w:val="110"/>
        </w:rPr>
        <w:t>volunteers.</w:t>
      </w:r>
      <w:r>
        <w:rPr>
          <w:spacing w:val="-8"/>
          <w:w w:val="110"/>
        </w:rPr>
        <w:t xml:space="preserve"> </w:t>
      </w:r>
      <w:r>
        <w:rPr>
          <w:w w:val="110"/>
        </w:rPr>
        <w:t>However,</w:t>
      </w:r>
      <w:r>
        <w:rPr>
          <w:spacing w:val="-10"/>
          <w:w w:val="110"/>
        </w:rPr>
        <w:t xml:space="preserve"> </w:t>
      </w:r>
      <w:r>
        <w:rPr>
          <w:w w:val="110"/>
        </w:rPr>
        <w:t>you</w:t>
      </w:r>
      <w:r>
        <w:rPr>
          <w:spacing w:val="-7"/>
          <w:w w:val="110"/>
        </w:rPr>
        <w:t xml:space="preserve"> </w:t>
      </w:r>
      <w:r>
        <w:rPr>
          <w:w w:val="110"/>
        </w:rPr>
        <w:t>may</w:t>
      </w:r>
      <w:r>
        <w:rPr>
          <w:spacing w:val="-6"/>
          <w:w w:val="110"/>
        </w:rPr>
        <w:t xml:space="preserve"> </w:t>
      </w:r>
      <w:r>
        <w:rPr>
          <w:w w:val="110"/>
        </w:rPr>
        <w:t>include</w:t>
      </w:r>
      <w:r>
        <w:rPr>
          <w:spacing w:val="-8"/>
          <w:w w:val="110"/>
        </w:rPr>
        <w:t xml:space="preserve"> </w:t>
      </w:r>
      <w:r>
        <w:rPr>
          <w:w w:val="110"/>
        </w:rPr>
        <w:t>the</w:t>
      </w:r>
      <w:r>
        <w:rPr>
          <w:spacing w:val="-8"/>
          <w:w w:val="110"/>
        </w:rPr>
        <w:t xml:space="preserve"> </w:t>
      </w:r>
      <w:r>
        <w:rPr>
          <w:w w:val="110"/>
        </w:rPr>
        <w:t>value</w:t>
      </w:r>
      <w:r>
        <w:rPr>
          <w:spacing w:val="-8"/>
          <w:w w:val="110"/>
        </w:rPr>
        <w:t xml:space="preserve"> </w:t>
      </w:r>
      <w:r>
        <w:rPr>
          <w:w w:val="110"/>
        </w:rPr>
        <w:t>of</w:t>
      </w:r>
      <w:r>
        <w:rPr>
          <w:spacing w:val="-6"/>
          <w:w w:val="110"/>
        </w:rPr>
        <w:t xml:space="preserve"> </w:t>
      </w:r>
      <w:r>
        <w:rPr>
          <w:w w:val="110"/>
        </w:rPr>
        <w:t>volunteer</w:t>
      </w:r>
      <w:r>
        <w:rPr>
          <w:spacing w:val="-10"/>
          <w:w w:val="110"/>
        </w:rPr>
        <w:t xml:space="preserve"> </w:t>
      </w:r>
      <w:r>
        <w:rPr>
          <w:w w:val="110"/>
        </w:rPr>
        <w:t>services contributed</w:t>
      </w:r>
      <w:r>
        <w:rPr>
          <w:spacing w:val="-2"/>
          <w:w w:val="110"/>
        </w:rPr>
        <w:t xml:space="preserve"> </w:t>
      </w:r>
      <w:r>
        <w:rPr>
          <w:w w:val="110"/>
        </w:rPr>
        <w:t>to</w:t>
      </w:r>
      <w:r>
        <w:rPr>
          <w:spacing w:val="-4"/>
          <w:w w:val="110"/>
        </w:rPr>
        <w:t xml:space="preserve"> </w:t>
      </w:r>
      <w:r>
        <w:rPr>
          <w:w w:val="110"/>
        </w:rPr>
        <w:t>the</w:t>
      </w:r>
      <w:r>
        <w:rPr>
          <w:spacing w:val="-2"/>
          <w:w w:val="110"/>
        </w:rPr>
        <w:t xml:space="preserve"> </w:t>
      </w:r>
      <w:r>
        <w:rPr>
          <w:w w:val="110"/>
        </w:rPr>
        <w:t>organization</w:t>
      </w:r>
      <w:r>
        <w:rPr>
          <w:spacing w:val="-3"/>
          <w:w w:val="110"/>
        </w:rPr>
        <w:t xml:space="preserve"> </w:t>
      </w:r>
      <w:r>
        <w:rPr>
          <w:w w:val="110"/>
        </w:rPr>
        <w:t>for</w:t>
      </w:r>
      <w:r>
        <w:rPr>
          <w:spacing w:val="-3"/>
          <w:w w:val="110"/>
        </w:rPr>
        <w:t xml:space="preserve"> </w:t>
      </w:r>
      <w:r>
        <w:rPr>
          <w:w w:val="110"/>
        </w:rPr>
        <w:t>organizational</w:t>
      </w:r>
      <w:r>
        <w:rPr>
          <w:spacing w:val="-3"/>
          <w:w w:val="110"/>
        </w:rPr>
        <w:t xml:space="preserve"> </w:t>
      </w:r>
      <w:r>
        <w:rPr>
          <w:w w:val="110"/>
        </w:rPr>
        <w:t>functions</w:t>
      </w:r>
      <w:r>
        <w:rPr>
          <w:spacing w:val="-2"/>
          <w:w w:val="110"/>
        </w:rPr>
        <w:t xml:space="preserve"> </w:t>
      </w:r>
      <w:r>
        <w:rPr>
          <w:w w:val="110"/>
        </w:rPr>
        <w:t>such</w:t>
      </w:r>
      <w:r>
        <w:rPr>
          <w:spacing w:val="-2"/>
          <w:w w:val="110"/>
        </w:rPr>
        <w:t xml:space="preserve"> </w:t>
      </w:r>
      <w:r>
        <w:rPr>
          <w:w w:val="110"/>
        </w:rPr>
        <w:t>as</w:t>
      </w:r>
      <w:r>
        <w:rPr>
          <w:spacing w:val="-3"/>
          <w:w w:val="110"/>
        </w:rPr>
        <w:t xml:space="preserve"> </w:t>
      </w:r>
      <w:r>
        <w:rPr>
          <w:w w:val="110"/>
        </w:rPr>
        <w:t>accounting,</w:t>
      </w:r>
      <w:r>
        <w:rPr>
          <w:spacing w:val="-2"/>
          <w:w w:val="110"/>
        </w:rPr>
        <w:t xml:space="preserve"> </w:t>
      </w:r>
      <w:r>
        <w:rPr>
          <w:w w:val="110"/>
        </w:rPr>
        <w:t>audit</w:t>
      </w:r>
      <w:r>
        <w:rPr>
          <w:spacing w:val="-2"/>
          <w:w w:val="110"/>
        </w:rPr>
        <w:t xml:space="preserve"> </w:t>
      </w:r>
      <w:r>
        <w:rPr>
          <w:w w:val="110"/>
        </w:rPr>
        <w:t>work,</w:t>
      </w:r>
      <w:r>
        <w:rPr>
          <w:spacing w:val="-2"/>
          <w:w w:val="110"/>
        </w:rPr>
        <w:t xml:space="preserve"> </w:t>
      </w:r>
      <w:r>
        <w:rPr>
          <w:w w:val="110"/>
        </w:rPr>
        <w:t>or</w:t>
      </w:r>
      <w:r>
        <w:rPr>
          <w:spacing w:val="-3"/>
          <w:w w:val="110"/>
        </w:rPr>
        <w:t xml:space="preserve"> </w:t>
      </w:r>
      <w:r>
        <w:rPr>
          <w:w w:val="110"/>
        </w:rPr>
        <w:t xml:space="preserve">training staff and AmeriCorps </w:t>
      </w:r>
      <w:r w:rsidR="00DA6069">
        <w:rPr>
          <w:w w:val="110"/>
        </w:rPr>
        <w:t>volunteer</w:t>
      </w:r>
      <w:r>
        <w:rPr>
          <w:w w:val="110"/>
        </w:rPr>
        <w:t>s.</w:t>
      </w:r>
    </w:p>
    <w:p w:rsidR="00AB7028" w14:paraId="30C115FB" w14:textId="77777777">
      <w:pPr>
        <w:pStyle w:val="BodyText"/>
        <w:spacing w:before="109"/>
      </w:pPr>
    </w:p>
    <w:p w:rsidR="00AB7028" w14:paraId="7A7503B7" w14:textId="167AB499">
      <w:pPr>
        <w:pStyle w:val="Heading3"/>
        <w:numPr>
          <w:ilvl w:val="0"/>
          <w:numId w:val="13"/>
        </w:numPr>
        <w:tabs>
          <w:tab w:val="left" w:pos="997"/>
        </w:tabs>
        <w:spacing w:line="241" w:lineRule="exact"/>
        <w:ind w:left="997" w:hanging="237"/>
      </w:pPr>
      <w:bookmarkStart w:id="82" w:name="B._Personnel_Fringe_Benefits"/>
      <w:bookmarkEnd w:id="82"/>
      <w:r>
        <w:rPr>
          <w:w w:val="115"/>
        </w:rPr>
        <w:t xml:space="preserve"> </w:t>
      </w:r>
      <w:r w:rsidR="00633228">
        <w:rPr>
          <w:w w:val="115"/>
        </w:rPr>
        <w:t>Personnel</w:t>
      </w:r>
      <w:r w:rsidR="00633228">
        <w:rPr>
          <w:spacing w:val="-2"/>
          <w:w w:val="115"/>
        </w:rPr>
        <w:t xml:space="preserve"> </w:t>
      </w:r>
      <w:r w:rsidR="00633228">
        <w:rPr>
          <w:w w:val="115"/>
        </w:rPr>
        <w:t>Fringe</w:t>
      </w:r>
      <w:r w:rsidR="00633228">
        <w:rPr>
          <w:spacing w:val="1"/>
          <w:w w:val="115"/>
        </w:rPr>
        <w:t xml:space="preserve"> </w:t>
      </w:r>
      <w:r w:rsidR="00633228">
        <w:rPr>
          <w:spacing w:val="-2"/>
          <w:w w:val="115"/>
        </w:rPr>
        <w:t>Benefits</w:t>
      </w:r>
    </w:p>
    <w:p w:rsidR="00AB7028" w14:paraId="761C72E5" w14:textId="77777777">
      <w:pPr>
        <w:pStyle w:val="BodyText"/>
        <w:ind w:left="757" w:right="1304" w:firstLine="1"/>
      </w:pPr>
      <w:r>
        <w:rPr>
          <w:w w:val="110"/>
        </w:rPr>
        <w:t xml:space="preserve">Under “Purpose/Description,” identify the types of </w:t>
      </w:r>
      <w:r>
        <w:rPr>
          <w:w w:val="110"/>
        </w:rPr>
        <w:t>fringe</w:t>
      </w:r>
      <w:r>
        <w:rPr>
          <w:w w:val="110"/>
        </w:rPr>
        <w:t xml:space="preserve"> benefits you will cover and the costs of benefit(s) for each staff position. Allowable fringe benefits typically include Federal Insurance Contribution Act (FICA), Worker’s Compensation, Retirement, State Unemployment Tax Act (SUTA), Health and Life Insurance, Individual Retirement Account (IRA), and 401K. You may provide a calculation</w:t>
      </w:r>
      <w:r>
        <w:rPr>
          <w:spacing w:val="-4"/>
          <w:w w:val="110"/>
        </w:rPr>
        <w:t xml:space="preserve"> </w:t>
      </w:r>
      <w:r>
        <w:rPr>
          <w:w w:val="110"/>
        </w:rPr>
        <w:t>for</w:t>
      </w:r>
      <w:r>
        <w:rPr>
          <w:spacing w:val="-7"/>
          <w:w w:val="110"/>
        </w:rPr>
        <w:t xml:space="preserve"> </w:t>
      </w:r>
      <w:r>
        <w:rPr>
          <w:w w:val="110"/>
        </w:rPr>
        <w:t>total</w:t>
      </w:r>
      <w:r>
        <w:rPr>
          <w:spacing w:val="-7"/>
          <w:w w:val="110"/>
        </w:rPr>
        <w:t xml:space="preserve"> </w:t>
      </w:r>
      <w:r>
        <w:rPr>
          <w:w w:val="110"/>
        </w:rPr>
        <w:t>benefits</w:t>
      </w:r>
      <w:r>
        <w:rPr>
          <w:spacing w:val="-5"/>
          <w:w w:val="110"/>
        </w:rPr>
        <w:t xml:space="preserve"> </w:t>
      </w:r>
      <w:r>
        <w:rPr>
          <w:w w:val="110"/>
        </w:rPr>
        <w:t>as</w:t>
      </w:r>
      <w:r>
        <w:rPr>
          <w:spacing w:val="-5"/>
          <w:w w:val="110"/>
        </w:rPr>
        <w:t xml:space="preserve"> </w:t>
      </w:r>
      <w:r>
        <w:rPr>
          <w:w w:val="110"/>
        </w:rPr>
        <w:t>a</w:t>
      </w:r>
      <w:r>
        <w:rPr>
          <w:spacing w:val="-6"/>
          <w:w w:val="110"/>
        </w:rPr>
        <w:t xml:space="preserve"> </w:t>
      </w:r>
      <w:r>
        <w:rPr>
          <w:w w:val="110"/>
        </w:rPr>
        <w:t>percentage</w:t>
      </w:r>
      <w:r>
        <w:rPr>
          <w:spacing w:val="-2"/>
          <w:w w:val="110"/>
        </w:rPr>
        <w:t xml:space="preserve"> </w:t>
      </w:r>
      <w:r>
        <w:rPr>
          <w:w w:val="110"/>
        </w:rPr>
        <w:t>of</w:t>
      </w:r>
      <w:r>
        <w:rPr>
          <w:spacing w:val="-5"/>
          <w:w w:val="110"/>
        </w:rPr>
        <w:t xml:space="preserve"> </w:t>
      </w:r>
      <w:r>
        <w:rPr>
          <w:w w:val="110"/>
        </w:rPr>
        <w:t>the</w:t>
      </w:r>
      <w:r>
        <w:rPr>
          <w:spacing w:val="-3"/>
          <w:w w:val="110"/>
        </w:rPr>
        <w:t xml:space="preserve"> </w:t>
      </w:r>
      <w:r>
        <w:rPr>
          <w:w w:val="110"/>
        </w:rPr>
        <w:t>salaries</w:t>
      </w:r>
      <w:r>
        <w:rPr>
          <w:spacing w:val="-8"/>
          <w:w w:val="110"/>
        </w:rPr>
        <w:t xml:space="preserve"> </w:t>
      </w:r>
      <w:r>
        <w:rPr>
          <w:w w:val="110"/>
        </w:rPr>
        <w:t>to</w:t>
      </w:r>
      <w:r>
        <w:rPr>
          <w:spacing w:val="-6"/>
          <w:w w:val="110"/>
        </w:rPr>
        <w:t xml:space="preserve"> </w:t>
      </w:r>
      <w:r>
        <w:rPr>
          <w:w w:val="110"/>
        </w:rPr>
        <w:t>which</w:t>
      </w:r>
      <w:r>
        <w:rPr>
          <w:spacing w:val="-6"/>
          <w:w w:val="110"/>
        </w:rPr>
        <w:t xml:space="preserve"> </w:t>
      </w:r>
      <w:r>
        <w:rPr>
          <w:w w:val="110"/>
        </w:rPr>
        <w:t>they</w:t>
      </w:r>
      <w:r>
        <w:rPr>
          <w:spacing w:val="-3"/>
          <w:w w:val="110"/>
        </w:rPr>
        <w:t xml:space="preserve"> </w:t>
      </w:r>
      <w:r>
        <w:rPr>
          <w:w w:val="110"/>
        </w:rPr>
        <w:t>apply</w:t>
      </w:r>
      <w:r>
        <w:rPr>
          <w:spacing w:val="-4"/>
          <w:w w:val="110"/>
        </w:rPr>
        <w:t xml:space="preserve"> </w:t>
      </w:r>
      <w:r>
        <w:rPr>
          <w:w w:val="110"/>
        </w:rPr>
        <w:t>or</w:t>
      </w:r>
      <w:r>
        <w:rPr>
          <w:spacing w:val="-4"/>
          <w:w w:val="110"/>
        </w:rPr>
        <w:t xml:space="preserve"> </w:t>
      </w:r>
      <w:r>
        <w:rPr>
          <w:w w:val="110"/>
        </w:rPr>
        <w:t>list</w:t>
      </w:r>
      <w:r>
        <w:rPr>
          <w:spacing w:val="-5"/>
          <w:w w:val="110"/>
        </w:rPr>
        <w:t xml:space="preserve"> </w:t>
      </w:r>
      <w:r>
        <w:rPr>
          <w:w w:val="110"/>
        </w:rPr>
        <w:t>each</w:t>
      </w:r>
      <w:r>
        <w:rPr>
          <w:spacing w:val="-5"/>
          <w:w w:val="110"/>
        </w:rPr>
        <w:t xml:space="preserve"> </w:t>
      </w:r>
      <w:r>
        <w:rPr>
          <w:w w:val="110"/>
        </w:rPr>
        <w:t>benefit</w:t>
      </w:r>
      <w:r>
        <w:rPr>
          <w:spacing w:val="-5"/>
          <w:w w:val="110"/>
        </w:rPr>
        <w:t xml:space="preserve"> </w:t>
      </w:r>
      <w:r>
        <w:rPr>
          <w:w w:val="110"/>
        </w:rPr>
        <w:t>as</w:t>
      </w:r>
      <w:r>
        <w:rPr>
          <w:spacing w:val="-5"/>
          <w:w w:val="110"/>
        </w:rPr>
        <w:t xml:space="preserve"> </w:t>
      </w:r>
      <w:r>
        <w:rPr>
          <w:w w:val="110"/>
        </w:rPr>
        <w:t>a separate item. If a fringe benefit amount is over 30%, please list covered items separately and justify the</w:t>
      </w:r>
      <w:r>
        <w:rPr>
          <w:spacing w:val="-3"/>
          <w:w w:val="110"/>
        </w:rPr>
        <w:t xml:space="preserve"> </w:t>
      </w:r>
      <w:r>
        <w:rPr>
          <w:w w:val="110"/>
        </w:rPr>
        <w:t>high</w:t>
      </w:r>
      <w:r>
        <w:rPr>
          <w:spacing w:val="-3"/>
          <w:w w:val="110"/>
        </w:rPr>
        <w:t xml:space="preserve"> </w:t>
      </w:r>
      <w:r>
        <w:rPr>
          <w:w w:val="110"/>
        </w:rPr>
        <w:t>cost.</w:t>
      </w:r>
      <w:r>
        <w:rPr>
          <w:spacing w:val="-2"/>
          <w:w w:val="110"/>
        </w:rPr>
        <w:t xml:space="preserve"> </w:t>
      </w:r>
      <w:r>
        <w:rPr>
          <w:w w:val="110"/>
        </w:rPr>
        <w:t>Holidays,</w:t>
      </w:r>
      <w:r>
        <w:rPr>
          <w:spacing w:val="-2"/>
          <w:w w:val="110"/>
        </w:rPr>
        <w:t xml:space="preserve"> </w:t>
      </w:r>
      <w:r>
        <w:rPr>
          <w:w w:val="110"/>
        </w:rPr>
        <w:t>leave,</w:t>
      </w:r>
      <w:r>
        <w:rPr>
          <w:spacing w:val="-2"/>
          <w:w w:val="110"/>
        </w:rPr>
        <w:t xml:space="preserve"> </w:t>
      </w:r>
      <w:r>
        <w:rPr>
          <w:w w:val="110"/>
        </w:rPr>
        <w:t>and</w:t>
      </w:r>
      <w:r>
        <w:rPr>
          <w:spacing w:val="-2"/>
          <w:w w:val="110"/>
        </w:rPr>
        <w:t xml:space="preserve"> </w:t>
      </w:r>
      <w:r>
        <w:rPr>
          <w:w w:val="110"/>
        </w:rPr>
        <w:t>other</w:t>
      </w:r>
      <w:r>
        <w:rPr>
          <w:spacing w:val="-4"/>
          <w:w w:val="110"/>
        </w:rPr>
        <w:t xml:space="preserve"> </w:t>
      </w:r>
      <w:r>
        <w:rPr>
          <w:w w:val="110"/>
        </w:rPr>
        <w:t>similar</w:t>
      </w:r>
      <w:r>
        <w:rPr>
          <w:spacing w:val="-2"/>
          <w:w w:val="110"/>
        </w:rPr>
        <w:t xml:space="preserve"> </w:t>
      </w:r>
      <w:r>
        <w:rPr>
          <w:w w:val="110"/>
        </w:rPr>
        <w:t>vacation</w:t>
      </w:r>
      <w:r>
        <w:rPr>
          <w:spacing w:val="-2"/>
          <w:w w:val="110"/>
        </w:rPr>
        <w:t xml:space="preserve"> </w:t>
      </w:r>
      <w:r>
        <w:rPr>
          <w:w w:val="110"/>
        </w:rPr>
        <w:t>benefits</w:t>
      </w:r>
      <w:r>
        <w:rPr>
          <w:spacing w:val="-3"/>
          <w:w w:val="110"/>
        </w:rPr>
        <w:t xml:space="preserve"> </w:t>
      </w:r>
      <w:r>
        <w:rPr>
          <w:w w:val="110"/>
        </w:rPr>
        <w:t>are</w:t>
      </w:r>
      <w:r>
        <w:rPr>
          <w:spacing w:val="-2"/>
          <w:w w:val="110"/>
        </w:rPr>
        <w:t xml:space="preserve"> </w:t>
      </w:r>
      <w:r>
        <w:rPr>
          <w:w w:val="110"/>
        </w:rPr>
        <w:t>not</w:t>
      </w:r>
      <w:r>
        <w:rPr>
          <w:spacing w:val="-2"/>
          <w:w w:val="110"/>
        </w:rPr>
        <w:t xml:space="preserve"> </w:t>
      </w:r>
      <w:r>
        <w:rPr>
          <w:w w:val="110"/>
        </w:rPr>
        <w:t>included</w:t>
      </w:r>
      <w:r>
        <w:rPr>
          <w:spacing w:val="-2"/>
          <w:w w:val="110"/>
        </w:rPr>
        <w:t xml:space="preserve"> </w:t>
      </w:r>
      <w:r>
        <w:rPr>
          <w:w w:val="110"/>
        </w:rPr>
        <w:t>in</w:t>
      </w:r>
      <w:r>
        <w:rPr>
          <w:spacing w:val="-2"/>
          <w:w w:val="110"/>
        </w:rPr>
        <w:t xml:space="preserve"> </w:t>
      </w:r>
      <w:r>
        <w:rPr>
          <w:w w:val="110"/>
        </w:rPr>
        <w:t>the</w:t>
      </w:r>
      <w:r>
        <w:rPr>
          <w:spacing w:val="-2"/>
          <w:w w:val="110"/>
        </w:rPr>
        <w:t xml:space="preserve"> </w:t>
      </w:r>
      <w:r>
        <w:rPr>
          <w:w w:val="110"/>
        </w:rPr>
        <w:t>fringe</w:t>
      </w:r>
      <w:r>
        <w:rPr>
          <w:spacing w:val="-5"/>
          <w:w w:val="110"/>
        </w:rPr>
        <w:t xml:space="preserve"> </w:t>
      </w:r>
      <w:r>
        <w:rPr>
          <w:w w:val="110"/>
        </w:rPr>
        <w:t xml:space="preserve">benefit </w:t>
      </w:r>
      <w:bookmarkStart w:id="83" w:name="C._1._Staff_Travel"/>
      <w:bookmarkEnd w:id="83"/>
      <w:r>
        <w:rPr>
          <w:w w:val="110"/>
        </w:rPr>
        <w:t>rates but are absorbed into the personnel expenses (salary) budget line item.</w:t>
      </w:r>
    </w:p>
    <w:p w:rsidR="00AB7028" w14:paraId="3C70BF4A" w14:textId="11659B33">
      <w:pPr>
        <w:pStyle w:val="Heading3"/>
        <w:numPr>
          <w:ilvl w:val="0"/>
          <w:numId w:val="13"/>
        </w:numPr>
        <w:tabs>
          <w:tab w:val="left" w:pos="1004"/>
        </w:tabs>
        <w:spacing w:before="230" w:line="240" w:lineRule="exact"/>
        <w:ind w:left="1004" w:hanging="244"/>
      </w:pPr>
      <w:r>
        <w:rPr>
          <w:w w:val="115"/>
        </w:rPr>
        <w:t>1.</w:t>
      </w:r>
      <w:r>
        <w:rPr>
          <w:spacing w:val="-11"/>
          <w:w w:val="115"/>
        </w:rPr>
        <w:t xml:space="preserve"> </w:t>
      </w:r>
      <w:r>
        <w:rPr>
          <w:w w:val="115"/>
        </w:rPr>
        <w:t>Staff</w:t>
      </w:r>
      <w:r>
        <w:rPr>
          <w:spacing w:val="-8"/>
          <w:w w:val="115"/>
        </w:rPr>
        <w:t xml:space="preserve"> </w:t>
      </w:r>
      <w:r>
        <w:rPr>
          <w:spacing w:val="-2"/>
          <w:w w:val="115"/>
        </w:rPr>
        <w:t>Travel</w:t>
      </w:r>
    </w:p>
    <w:p w:rsidR="00AC344F" w14:paraId="3E053301" w14:textId="77777777">
      <w:pPr>
        <w:pStyle w:val="BodyText"/>
        <w:spacing w:line="237" w:lineRule="auto"/>
        <w:ind w:left="757" w:right="1252"/>
        <w:rPr>
          <w:w w:val="110"/>
        </w:rPr>
      </w:pPr>
      <w:r>
        <w:rPr>
          <w:w w:val="110"/>
        </w:rPr>
        <w:t>Describe the purpose for which program staff will travel. Provide a calculation that includes itemized costs</w:t>
      </w:r>
      <w:r>
        <w:rPr>
          <w:spacing w:val="-1"/>
          <w:w w:val="110"/>
        </w:rPr>
        <w:t xml:space="preserve"> </w:t>
      </w:r>
      <w:r>
        <w:rPr>
          <w:w w:val="110"/>
        </w:rPr>
        <w:t>for airfare, transportation, lodging, per diem, and other travel-related expenses multiplied by the number of trips/staff. Where applicable, identify the current standard reimbursement rate(s) of the organization for mileage, daily per diem, and similar supporting information. Reimbursement should not</w:t>
      </w:r>
      <w:r>
        <w:rPr>
          <w:spacing w:val="-13"/>
          <w:w w:val="110"/>
        </w:rPr>
        <w:t xml:space="preserve"> </w:t>
      </w:r>
      <w:r>
        <w:rPr>
          <w:w w:val="110"/>
        </w:rPr>
        <w:t>exceed</w:t>
      </w:r>
      <w:r>
        <w:rPr>
          <w:spacing w:val="-12"/>
          <w:w w:val="110"/>
        </w:rPr>
        <w:t xml:space="preserve"> </w:t>
      </w:r>
      <w:r>
        <w:rPr>
          <w:w w:val="110"/>
        </w:rPr>
        <w:t>the</w:t>
      </w:r>
      <w:r>
        <w:rPr>
          <w:spacing w:val="-13"/>
          <w:w w:val="110"/>
        </w:rPr>
        <w:t xml:space="preserve"> </w:t>
      </w:r>
      <w:hyperlink r:id="rId26">
        <w:r w:rsidR="00AB7028">
          <w:rPr>
            <w:color w:val="0000FF"/>
            <w:w w:val="110"/>
            <w:u w:val="single" w:color="0000FF"/>
          </w:rPr>
          <w:t>federal</w:t>
        </w:r>
        <w:r w:rsidR="00AB7028">
          <w:rPr>
            <w:color w:val="0000FF"/>
            <w:spacing w:val="-12"/>
            <w:w w:val="110"/>
            <w:u w:val="single" w:color="0000FF"/>
          </w:rPr>
          <w:t xml:space="preserve"> </w:t>
        </w:r>
        <w:r w:rsidR="00AB7028">
          <w:rPr>
            <w:color w:val="0000FF"/>
            <w:w w:val="110"/>
            <w:u w:val="single" w:color="0000FF"/>
          </w:rPr>
          <w:t>mileage</w:t>
        </w:r>
        <w:r w:rsidR="00AB7028">
          <w:rPr>
            <w:color w:val="0000FF"/>
            <w:spacing w:val="-13"/>
            <w:w w:val="110"/>
            <w:u w:val="single" w:color="0000FF"/>
          </w:rPr>
          <w:t xml:space="preserve"> </w:t>
        </w:r>
        <w:r w:rsidR="00AB7028">
          <w:rPr>
            <w:color w:val="0000FF"/>
            <w:w w:val="110"/>
            <w:u w:val="single" w:color="0000FF"/>
          </w:rPr>
          <w:t>rate</w:t>
        </w:r>
      </w:hyperlink>
      <w:r>
        <w:rPr>
          <w:color w:val="0000FF"/>
          <w:spacing w:val="-12"/>
          <w:w w:val="110"/>
        </w:rPr>
        <w:t xml:space="preserve"> </w:t>
      </w:r>
      <w:r>
        <w:rPr>
          <w:w w:val="110"/>
        </w:rPr>
        <w:t>unless a result of applicant policy and justified in the budget narrative. Only domestic travel is allowable.</w:t>
      </w:r>
    </w:p>
    <w:p w:rsidR="00AB7028" w14:paraId="4C675CB6" w14:textId="6AEA6A84">
      <w:pPr>
        <w:pStyle w:val="BodyText"/>
        <w:spacing w:line="237" w:lineRule="auto"/>
        <w:ind w:left="757" w:right="1252"/>
      </w:pPr>
      <w:r>
        <w:rPr>
          <w:w w:val="110"/>
        </w:rPr>
        <w:br/>
      </w:r>
    </w:p>
    <w:p w:rsidR="00A26288" w:rsidRPr="00FF4A59" w:rsidP="00FF4A59" w14:paraId="53A4EE3D" w14:textId="50A18075">
      <w:pPr>
        <w:pStyle w:val="BodyText"/>
        <w:ind w:left="720" w:right="1160"/>
        <w:rPr>
          <w:b/>
          <w:w w:val="110"/>
        </w:rPr>
      </w:pPr>
      <w:bookmarkStart w:id="84" w:name="State_Commission_subapplicants_and_Natio"/>
      <w:bookmarkEnd w:id="84"/>
      <w:r w:rsidRPr="00FF4A59">
        <w:rPr>
          <w:b/>
          <w:w w:val="115"/>
        </w:rPr>
        <w:t>State</w:t>
      </w:r>
      <w:r w:rsidRPr="00FF4A59">
        <w:rPr>
          <w:b/>
          <w:spacing w:val="-7"/>
          <w:w w:val="115"/>
        </w:rPr>
        <w:t xml:space="preserve"> </w:t>
      </w:r>
      <w:r w:rsidRPr="00FF4A59">
        <w:rPr>
          <w:b/>
          <w:w w:val="115"/>
        </w:rPr>
        <w:t>Commission</w:t>
      </w:r>
      <w:r w:rsidRPr="00FF4A59">
        <w:rPr>
          <w:b/>
          <w:spacing w:val="-12"/>
          <w:w w:val="115"/>
        </w:rPr>
        <w:t xml:space="preserve"> </w:t>
      </w:r>
      <w:r w:rsidRPr="00FF4A59">
        <w:rPr>
          <w:b/>
          <w:w w:val="115"/>
        </w:rPr>
        <w:t>subapplicants</w:t>
      </w:r>
      <w:r w:rsidRPr="00FF4A59">
        <w:rPr>
          <w:b/>
          <w:spacing w:val="-8"/>
          <w:w w:val="115"/>
        </w:rPr>
        <w:t xml:space="preserve"> </w:t>
      </w:r>
      <w:r w:rsidRPr="00FF4A59">
        <w:rPr>
          <w:b/>
          <w:w w:val="115"/>
        </w:rPr>
        <w:t>and</w:t>
      </w:r>
      <w:r w:rsidRPr="00FF4A59">
        <w:rPr>
          <w:b/>
          <w:spacing w:val="-7"/>
          <w:w w:val="115"/>
        </w:rPr>
        <w:t xml:space="preserve"> </w:t>
      </w:r>
      <w:r w:rsidRPr="00FF4A59">
        <w:rPr>
          <w:b/>
          <w:w w:val="115"/>
        </w:rPr>
        <w:t>National</w:t>
      </w:r>
      <w:r w:rsidRPr="00FF4A59">
        <w:rPr>
          <w:b/>
          <w:spacing w:val="-6"/>
          <w:w w:val="115"/>
        </w:rPr>
        <w:t xml:space="preserve"> </w:t>
      </w:r>
      <w:r w:rsidRPr="00FF4A59">
        <w:rPr>
          <w:b/>
          <w:w w:val="115"/>
        </w:rPr>
        <w:t>Direct</w:t>
      </w:r>
      <w:r w:rsidRPr="00FF4A59">
        <w:rPr>
          <w:b/>
          <w:spacing w:val="-8"/>
          <w:w w:val="115"/>
        </w:rPr>
        <w:t xml:space="preserve"> </w:t>
      </w:r>
      <w:r w:rsidRPr="00FF4A59">
        <w:rPr>
          <w:b/>
          <w:w w:val="115"/>
        </w:rPr>
        <w:t>applicants</w:t>
      </w:r>
      <w:r w:rsidRPr="00FF4A59">
        <w:rPr>
          <w:b/>
          <w:spacing w:val="-7"/>
          <w:w w:val="115"/>
        </w:rPr>
        <w:t xml:space="preserve"> </w:t>
      </w:r>
      <w:r w:rsidRPr="00FF4A59">
        <w:rPr>
          <w:b/>
          <w:w w:val="115"/>
        </w:rPr>
        <w:t>should</w:t>
      </w:r>
      <w:r w:rsidRPr="00FF4A59">
        <w:rPr>
          <w:b/>
          <w:spacing w:val="-11"/>
          <w:w w:val="115"/>
        </w:rPr>
        <w:t xml:space="preserve"> </w:t>
      </w:r>
      <w:r w:rsidRPr="00FF4A59">
        <w:rPr>
          <w:b/>
          <w:w w:val="115"/>
        </w:rPr>
        <w:t>include</w:t>
      </w:r>
      <w:r w:rsidRPr="00FF4A59">
        <w:rPr>
          <w:b/>
          <w:spacing w:val="-10"/>
          <w:w w:val="115"/>
        </w:rPr>
        <w:t xml:space="preserve"> </w:t>
      </w:r>
      <w:r w:rsidRPr="00FF4A59">
        <w:rPr>
          <w:b/>
          <w:w w:val="115"/>
        </w:rPr>
        <w:t>travel</w:t>
      </w:r>
      <w:r w:rsidRPr="00FF4A59">
        <w:rPr>
          <w:b/>
          <w:spacing w:val="-10"/>
          <w:w w:val="115"/>
        </w:rPr>
        <w:t xml:space="preserve"> </w:t>
      </w:r>
      <w:r w:rsidRPr="00FF4A59">
        <w:rPr>
          <w:b/>
          <w:w w:val="115"/>
        </w:rPr>
        <w:t>funds in</w:t>
      </w:r>
      <w:r w:rsidRPr="00FF4A59">
        <w:rPr>
          <w:b/>
          <w:spacing w:val="-1"/>
          <w:w w:val="115"/>
        </w:rPr>
        <w:t xml:space="preserve"> </w:t>
      </w:r>
      <w:r w:rsidRPr="00FF4A59">
        <w:rPr>
          <w:b/>
          <w:w w:val="115"/>
        </w:rPr>
        <w:t>this section</w:t>
      </w:r>
      <w:r w:rsidRPr="00FF4A59">
        <w:rPr>
          <w:b/>
          <w:spacing w:val="-1"/>
          <w:w w:val="115"/>
        </w:rPr>
        <w:t xml:space="preserve"> </w:t>
      </w:r>
      <w:r w:rsidRPr="00FF4A59">
        <w:rPr>
          <w:b/>
          <w:w w:val="115"/>
        </w:rPr>
        <w:t>for</w:t>
      </w:r>
      <w:r w:rsidRPr="00FF4A59">
        <w:rPr>
          <w:b/>
          <w:spacing w:val="-1"/>
          <w:w w:val="115"/>
        </w:rPr>
        <w:t xml:space="preserve"> </w:t>
      </w:r>
      <w:r w:rsidRPr="00FF4A59">
        <w:rPr>
          <w:b/>
          <w:w w:val="115"/>
        </w:rPr>
        <w:t>staff and</w:t>
      </w:r>
      <w:r w:rsidRPr="00FF4A59">
        <w:rPr>
          <w:b/>
          <w:spacing w:val="-1"/>
          <w:w w:val="115"/>
        </w:rPr>
        <w:t xml:space="preserve"> </w:t>
      </w:r>
      <w:r w:rsidRPr="00FF4A59">
        <w:rPr>
          <w:b/>
          <w:w w:val="115"/>
        </w:rPr>
        <w:t>site</w:t>
      </w:r>
      <w:r w:rsidRPr="00FF4A59">
        <w:rPr>
          <w:b/>
          <w:spacing w:val="-1"/>
          <w:w w:val="115"/>
        </w:rPr>
        <w:t xml:space="preserve"> </w:t>
      </w:r>
      <w:r w:rsidRPr="00FF4A59">
        <w:rPr>
          <w:b/>
          <w:w w:val="115"/>
        </w:rPr>
        <w:t>staff to</w:t>
      </w:r>
      <w:r w:rsidRPr="00FF4A59">
        <w:rPr>
          <w:b/>
          <w:spacing w:val="-1"/>
          <w:w w:val="115"/>
        </w:rPr>
        <w:t xml:space="preserve"> </w:t>
      </w:r>
      <w:r w:rsidRPr="00FF4A59">
        <w:rPr>
          <w:b/>
          <w:w w:val="115"/>
        </w:rPr>
        <w:t>attend</w:t>
      </w:r>
      <w:r w:rsidRPr="00FF4A59" w:rsidR="00147430">
        <w:rPr>
          <w:b/>
          <w:spacing w:val="-1"/>
          <w:w w:val="115"/>
        </w:rPr>
        <w:t xml:space="preserve"> other</w:t>
      </w:r>
      <w:r w:rsidRPr="00FF4A59">
        <w:rPr>
          <w:b/>
          <w:spacing w:val="-1"/>
          <w:w w:val="115"/>
        </w:rPr>
        <w:t xml:space="preserve"> </w:t>
      </w:r>
      <w:r w:rsidRPr="00FF4A59">
        <w:rPr>
          <w:b/>
          <w:w w:val="115"/>
        </w:rPr>
        <w:t>technical assistance</w:t>
      </w:r>
      <w:r w:rsidRPr="00FF4A59">
        <w:rPr>
          <w:b/>
          <w:spacing w:val="-1"/>
          <w:w w:val="115"/>
        </w:rPr>
        <w:t xml:space="preserve"> </w:t>
      </w:r>
      <w:r w:rsidRPr="00FF4A59">
        <w:rPr>
          <w:b/>
          <w:w w:val="115"/>
        </w:rPr>
        <w:t>meetings as required.</w:t>
      </w:r>
    </w:p>
    <w:p w:rsidR="00AB7028" w:rsidP="001A279D" w14:paraId="46DAFE8C" w14:textId="5EC9ED48">
      <w:pPr>
        <w:pStyle w:val="BodyText"/>
        <w:spacing w:before="243"/>
        <w:ind w:left="763" w:right="4850"/>
      </w:pPr>
      <w:r>
        <w:rPr>
          <w:spacing w:val="-2"/>
          <w:w w:val="110"/>
        </w:rPr>
        <w:t>Please</w:t>
      </w:r>
      <w:r>
        <w:rPr>
          <w:spacing w:val="-11"/>
          <w:w w:val="110"/>
        </w:rPr>
        <w:t xml:space="preserve"> </w:t>
      </w:r>
      <w:r>
        <w:rPr>
          <w:spacing w:val="-2"/>
          <w:w w:val="110"/>
        </w:rPr>
        <w:t>itemize</w:t>
      </w:r>
      <w:r>
        <w:rPr>
          <w:spacing w:val="-12"/>
          <w:w w:val="110"/>
        </w:rPr>
        <w:t xml:space="preserve"> </w:t>
      </w:r>
      <w:r>
        <w:rPr>
          <w:spacing w:val="-2"/>
          <w:w w:val="110"/>
        </w:rPr>
        <w:t>all</w:t>
      </w:r>
      <w:r>
        <w:rPr>
          <w:spacing w:val="-13"/>
          <w:w w:val="110"/>
        </w:rPr>
        <w:t xml:space="preserve"> </w:t>
      </w:r>
      <w:r>
        <w:rPr>
          <w:spacing w:val="-2"/>
          <w:w w:val="110"/>
        </w:rPr>
        <w:t xml:space="preserve">costs. </w:t>
      </w:r>
      <w:r>
        <w:rPr>
          <w:w w:val="110"/>
        </w:rPr>
        <w:t>For example:</w:t>
      </w:r>
    </w:p>
    <w:p w:rsidR="00AB7028" w:rsidRPr="00FF4A59" w:rsidP="00B41C80" w14:paraId="32C797D9" w14:textId="0B65BFC7">
      <w:pPr>
        <w:pStyle w:val="BodyText"/>
        <w:spacing w:before="37" w:line="243" w:lineRule="exact"/>
        <w:ind w:left="760" w:right="1070"/>
        <w:rPr>
          <w:spacing w:val="-10"/>
          <w:w w:val="110"/>
        </w:rPr>
      </w:pPr>
      <w:r>
        <w:rPr>
          <w:w w:val="110"/>
        </w:rPr>
        <w:t>Per</w:t>
      </w:r>
      <w:r>
        <w:rPr>
          <w:spacing w:val="-8"/>
          <w:w w:val="110"/>
        </w:rPr>
        <w:t xml:space="preserve"> </w:t>
      </w:r>
      <w:r>
        <w:rPr>
          <w:w w:val="110"/>
        </w:rPr>
        <w:t>diem</w:t>
      </w:r>
      <w:r>
        <w:rPr>
          <w:spacing w:val="-6"/>
          <w:w w:val="110"/>
        </w:rPr>
        <w:t xml:space="preserve"> </w:t>
      </w:r>
      <w:r>
        <w:rPr>
          <w:w w:val="110"/>
        </w:rPr>
        <w:t>-</w:t>
      </w:r>
      <w:r>
        <w:rPr>
          <w:spacing w:val="-1"/>
          <w:w w:val="110"/>
        </w:rPr>
        <w:t xml:space="preserve"> </w:t>
      </w:r>
      <w:r>
        <w:rPr>
          <w:w w:val="110"/>
        </w:rPr>
        <w:t>$79/day</w:t>
      </w:r>
      <w:r>
        <w:rPr>
          <w:spacing w:val="-2"/>
          <w:w w:val="110"/>
        </w:rPr>
        <w:t xml:space="preserve"> </w:t>
      </w:r>
      <w:r>
        <w:rPr>
          <w:w w:val="110"/>
        </w:rPr>
        <w:t>x</w:t>
      </w:r>
      <w:r>
        <w:rPr>
          <w:spacing w:val="-6"/>
          <w:w w:val="110"/>
        </w:rPr>
        <w:t xml:space="preserve"> </w:t>
      </w:r>
      <w:r>
        <w:rPr>
          <w:w w:val="110"/>
        </w:rPr>
        <w:t>4</w:t>
      </w:r>
      <w:r>
        <w:rPr>
          <w:spacing w:val="-3"/>
          <w:w w:val="110"/>
        </w:rPr>
        <w:t xml:space="preserve"> </w:t>
      </w:r>
      <w:r>
        <w:rPr>
          <w:w w:val="110"/>
        </w:rPr>
        <w:t>days</w:t>
      </w:r>
      <w:r>
        <w:rPr>
          <w:spacing w:val="-6"/>
          <w:w w:val="110"/>
        </w:rPr>
        <w:t xml:space="preserve"> </w:t>
      </w:r>
      <w:r>
        <w:rPr>
          <w:w w:val="110"/>
        </w:rPr>
        <w:t>(@</w:t>
      </w:r>
      <w:r>
        <w:rPr>
          <w:spacing w:val="-7"/>
          <w:w w:val="110"/>
        </w:rPr>
        <w:t xml:space="preserve"> </w:t>
      </w:r>
      <w:r>
        <w:rPr>
          <w:w w:val="110"/>
        </w:rPr>
        <w:t>75%</w:t>
      </w:r>
      <w:r>
        <w:rPr>
          <w:spacing w:val="-5"/>
          <w:w w:val="110"/>
        </w:rPr>
        <w:t xml:space="preserve"> </w:t>
      </w:r>
      <w:r>
        <w:rPr>
          <w:w w:val="110"/>
        </w:rPr>
        <w:t>on</w:t>
      </w:r>
      <w:r>
        <w:rPr>
          <w:spacing w:val="-5"/>
          <w:w w:val="110"/>
        </w:rPr>
        <w:t xml:space="preserve"> </w:t>
      </w:r>
      <w:r>
        <w:rPr>
          <w:w w:val="110"/>
        </w:rPr>
        <w:t>first</w:t>
      </w:r>
      <w:r>
        <w:rPr>
          <w:spacing w:val="-4"/>
          <w:w w:val="110"/>
        </w:rPr>
        <w:t xml:space="preserve"> </w:t>
      </w:r>
      <w:r>
        <w:rPr>
          <w:w w:val="110"/>
        </w:rPr>
        <w:t>and</w:t>
      </w:r>
      <w:r>
        <w:rPr>
          <w:spacing w:val="-2"/>
          <w:w w:val="110"/>
        </w:rPr>
        <w:t xml:space="preserve"> </w:t>
      </w:r>
      <w:r>
        <w:rPr>
          <w:w w:val="110"/>
        </w:rPr>
        <w:t>last</w:t>
      </w:r>
      <w:r>
        <w:rPr>
          <w:spacing w:val="-5"/>
          <w:w w:val="110"/>
        </w:rPr>
        <w:t xml:space="preserve"> </w:t>
      </w:r>
      <w:r>
        <w:rPr>
          <w:w w:val="110"/>
        </w:rPr>
        <w:t>days);</w:t>
      </w:r>
      <w:r>
        <w:rPr>
          <w:spacing w:val="-4"/>
          <w:w w:val="110"/>
        </w:rPr>
        <w:t xml:space="preserve"> </w:t>
      </w:r>
      <w:r>
        <w:rPr>
          <w:w w:val="110"/>
        </w:rPr>
        <w:t>lodging</w:t>
      </w:r>
      <w:r>
        <w:rPr>
          <w:spacing w:val="-2"/>
          <w:w w:val="110"/>
        </w:rPr>
        <w:t xml:space="preserve"> </w:t>
      </w:r>
      <w:r>
        <w:rPr>
          <w:w w:val="110"/>
        </w:rPr>
        <w:t>-</w:t>
      </w:r>
      <w:r>
        <w:rPr>
          <w:spacing w:val="-6"/>
          <w:w w:val="110"/>
        </w:rPr>
        <w:t xml:space="preserve"> </w:t>
      </w:r>
      <w:r>
        <w:rPr>
          <w:w w:val="110"/>
        </w:rPr>
        <w:t>$258</w:t>
      </w:r>
      <w:r>
        <w:rPr>
          <w:spacing w:val="-5"/>
          <w:w w:val="110"/>
        </w:rPr>
        <w:t xml:space="preserve"> </w:t>
      </w:r>
      <w:r>
        <w:rPr>
          <w:w w:val="110"/>
        </w:rPr>
        <w:t>x</w:t>
      </w:r>
      <w:r>
        <w:rPr>
          <w:spacing w:val="-1"/>
          <w:w w:val="110"/>
        </w:rPr>
        <w:t xml:space="preserve"> </w:t>
      </w:r>
      <w:r>
        <w:rPr>
          <w:w w:val="110"/>
        </w:rPr>
        <w:t>3</w:t>
      </w:r>
      <w:r>
        <w:rPr>
          <w:spacing w:val="-4"/>
          <w:w w:val="110"/>
        </w:rPr>
        <w:t xml:space="preserve"> </w:t>
      </w:r>
      <w:r>
        <w:rPr>
          <w:w w:val="110"/>
        </w:rPr>
        <w:t>nights;</w:t>
      </w:r>
      <w:r>
        <w:rPr>
          <w:spacing w:val="-3"/>
          <w:w w:val="110"/>
        </w:rPr>
        <w:t xml:space="preserve"> </w:t>
      </w:r>
      <w:r>
        <w:rPr>
          <w:w w:val="110"/>
        </w:rPr>
        <w:t>round trip</w:t>
      </w:r>
      <w:r>
        <w:rPr>
          <w:spacing w:val="-3"/>
          <w:w w:val="110"/>
        </w:rPr>
        <w:t xml:space="preserve"> </w:t>
      </w:r>
      <w:r>
        <w:rPr>
          <w:w w:val="110"/>
        </w:rPr>
        <w:t>airfare</w:t>
      </w:r>
      <w:r>
        <w:rPr>
          <w:spacing w:val="-3"/>
          <w:w w:val="110"/>
        </w:rPr>
        <w:t xml:space="preserve"> </w:t>
      </w:r>
      <w:r>
        <w:rPr>
          <w:spacing w:val="-10"/>
          <w:w w:val="110"/>
        </w:rPr>
        <w:t>-</w:t>
      </w:r>
      <w:bookmarkStart w:id="85" w:name="C._2._Member_Travel"/>
      <w:bookmarkEnd w:id="85"/>
      <w:r w:rsidR="00FF4A59">
        <w:rPr>
          <w:spacing w:val="-10"/>
          <w:w w:val="110"/>
        </w:rPr>
        <w:t xml:space="preserve"> </w:t>
      </w:r>
      <w:r>
        <w:rPr>
          <w:w w:val="110"/>
        </w:rPr>
        <w:t>$303.50;</w:t>
      </w:r>
      <w:r>
        <w:rPr>
          <w:spacing w:val="-13"/>
          <w:w w:val="110"/>
        </w:rPr>
        <w:t xml:space="preserve"> </w:t>
      </w:r>
      <w:r>
        <w:rPr>
          <w:w w:val="110"/>
        </w:rPr>
        <w:t>local</w:t>
      </w:r>
      <w:r>
        <w:rPr>
          <w:spacing w:val="-12"/>
          <w:w w:val="110"/>
        </w:rPr>
        <w:t xml:space="preserve"> </w:t>
      </w:r>
      <w:r>
        <w:rPr>
          <w:w w:val="110"/>
        </w:rPr>
        <w:t>transportation</w:t>
      </w:r>
      <w:r>
        <w:rPr>
          <w:spacing w:val="-13"/>
          <w:w w:val="110"/>
        </w:rPr>
        <w:t xml:space="preserve"> </w:t>
      </w:r>
      <w:r>
        <w:rPr>
          <w:w w:val="110"/>
        </w:rPr>
        <w:t>-</w:t>
      </w:r>
      <w:r>
        <w:rPr>
          <w:spacing w:val="-12"/>
          <w:w w:val="110"/>
        </w:rPr>
        <w:t xml:space="preserve"> </w:t>
      </w:r>
      <w:r>
        <w:rPr>
          <w:w w:val="110"/>
        </w:rPr>
        <w:t>$50</w:t>
      </w:r>
      <w:r>
        <w:rPr>
          <w:spacing w:val="-13"/>
          <w:w w:val="110"/>
        </w:rPr>
        <w:t xml:space="preserve"> </w:t>
      </w:r>
      <w:r>
        <w:rPr>
          <w:w w:val="110"/>
        </w:rPr>
        <w:t>(estimated)]</w:t>
      </w:r>
      <w:r>
        <w:rPr>
          <w:spacing w:val="-11"/>
          <w:w w:val="110"/>
        </w:rPr>
        <w:t xml:space="preserve"> </w:t>
      </w:r>
      <w:r>
        <w:rPr>
          <w:w w:val="110"/>
        </w:rPr>
        <w:t>x</w:t>
      </w:r>
      <w:r>
        <w:rPr>
          <w:spacing w:val="-12"/>
          <w:w w:val="110"/>
        </w:rPr>
        <w:t xml:space="preserve"> </w:t>
      </w:r>
      <w:r>
        <w:rPr>
          <w:w w:val="110"/>
        </w:rPr>
        <w:t>2</w:t>
      </w:r>
      <w:r>
        <w:rPr>
          <w:spacing w:val="-9"/>
          <w:w w:val="110"/>
        </w:rPr>
        <w:t xml:space="preserve"> </w:t>
      </w:r>
      <w:r>
        <w:rPr>
          <w:spacing w:val="-2"/>
          <w:w w:val="110"/>
        </w:rPr>
        <w:t>staff.</w:t>
      </w:r>
      <w:r w:rsidR="00B41C80">
        <w:rPr>
          <w:spacing w:val="-2"/>
          <w:w w:val="110"/>
        </w:rPr>
        <w:br/>
      </w:r>
    </w:p>
    <w:p w:rsidR="00AB7028" w:rsidP="00B41C80" w14:paraId="2E19315B" w14:textId="0E499A5F">
      <w:pPr>
        <w:pStyle w:val="Heading3"/>
      </w:pPr>
      <w:r>
        <w:rPr>
          <w:spacing w:val="-2"/>
          <w:w w:val="115"/>
        </w:rPr>
        <w:t>C.</w:t>
      </w:r>
      <w:r w:rsidR="00633228">
        <w:rPr>
          <w:spacing w:val="-2"/>
          <w:w w:val="115"/>
        </w:rPr>
        <w:t>2.</w:t>
      </w:r>
      <w:r w:rsidR="009A1664">
        <w:tab/>
      </w:r>
      <w:r w:rsidR="009E37E0">
        <w:t>AmeriCorps Volunteer</w:t>
      </w:r>
      <w:r w:rsidR="00633228">
        <w:rPr>
          <w:spacing w:val="-6"/>
          <w:w w:val="115"/>
        </w:rPr>
        <w:t xml:space="preserve"> </w:t>
      </w:r>
      <w:r w:rsidR="00633228">
        <w:rPr>
          <w:spacing w:val="-2"/>
          <w:w w:val="115"/>
        </w:rPr>
        <w:t>Travel</w:t>
      </w:r>
    </w:p>
    <w:p w:rsidR="00AB7028" w:rsidP="00B41C80" w14:paraId="3A02E70F" w14:textId="11EC3D53">
      <w:pPr>
        <w:pStyle w:val="BodyText"/>
        <w:spacing w:before="1"/>
        <w:ind w:left="759" w:right="1347"/>
      </w:pPr>
      <w:r>
        <w:rPr>
          <w:w w:val="110"/>
        </w:rPr>
        <w:t>Describe</w:t>
      </w:r>
      <w:r>
        <w:rPr>
          <w:spacing w:val="-2"/>
          <w:w w:val="110"/>
        </w:rPr>
        <w:t xml:space="preserve"> </w:t>
      </w:r>
      <w:r>
        <w:rPr>
          <w:w w:val="110"/>
        </w:rPr>
        <w:t>the</w:t>
      </w:r>
      <w:r>
        <w:rPr>
          <w:spacing w:val="-2"/>
          <w:w w:val="110"/>
        </w:rPr>
        <w:t xml:space="preserve"> </w:t>
      </w:r>
      <w:r>
        <w:rPr>
          <w:w w:val="110"/>
        </w:rPr>
        <w:t>purpose</w:t>
      </w:r>
      <w:r>
        <w:rPr>
          <w:spacing w:val="-2"/>
          <w:w w:val="110"/>
        </w:rPr>
        <w:t xml:space="preserve"> </w:t>
      </w:r>
      <w:r>
        <w:rPr>
          <w:w w:val="110"/>
        </w:rPr>
        <w:t>for</w:t>
      </w:r>
      <w:r>
        <w:rPr>
          <w:spacing w:val="-3"/>
          <w:w w:val="110"/>
        </w:rPr>
        <w:t xml:space="preserve"> </w:t>
      </w:r>
      <w:r>
        <w:rPr>
          <w:w w:val="110"/>
        </w:rPr>
        <w:t>which</w:t>
      </w:r>
      <w:r>
        <w:rPr>
          <w:spacing w:val="-2"/>
          <w:w w:val="110"/>
        </w:rPr>
        <w:t xml:space="preserve"> </w:t>
      </w:r>
      <w:r w:rsidR="009E37E0">
        <w:rPr>
          <w:spacing w:val="-2"/>
          <w:w w:val="110"/>
        </w:rPr>
        <w:t xml:space="preserve">AmeriCorps </w:t>
      </w:r>
      <w:r w:rsidR="00111CAD">
        <w:rPr>
          <w:w w:val="110"/>
        </w:rPr>
        <w:t>V</w:t>
      </w:r>
      <w:r w:rsidR="009E37E0">
        <w:rPr>
          <w:w w:val="110"/>
        </w:rPr>
        <w:t>olunteer</w:t>
      </w:r>
      <w:r>
        <w:rPr>
          <w:w w:val="110"/>
        </w:rPr>
        <w:t>s</w:t>
      </w:r>
      <w:r>
        <w:rPr>
          <w:spacing w:val="-3"/>
          <w:w w:val="110"/>
        </w:rPr>
        <w:t xml:space="preserve"> </w:t>
      </w:r>
      <w:r>
        <w:rPr>
          <w:w w:val="110"/>
        </w:rPr>
        <w:t>will</w:t>
      </w:r>
      <w:r>
        <w:rPr>
          <w:spacing w:val="-3"/>
          <w:w w:val="110"/>
        </w:rPr>
        <w:t xml:space="preserve"> </w:t>
      </w:r>
      <w:r>
        <w:rPr>
          <w:w w:val="110"/>
        </w:rPr>
        <w:t>travel.</w:t>
      </w:r>
      <w:r>
        <w:rPr>
          <w:spacing w:val="-4"/>
          <w:w w:val="110"/>
        </w:rPr>
        <w:t xml:space="preserve"> </w:t>
      </w:r>
      <w:r>
        <w:rPr>
          <w:w w:val="110"/>
        </w:rPr>
        <w:t>Provide</w:t>
      </w:r>
      <w:r>
        <w:rPr>
          <w:spacing w:val="-2"/>
          <w:w w:val="110"/>
        </w:rPr>
        <w:t xml:space="preserve"> </w:t>
      </w:r>
      <w:r>
        <w:rPr>
          <w:w w:val="110"/>
        </w:rPr>
        <w:t>a</w:t>
      </w:r>
      <w:r>
        <w:rPr>
          <w:spacing w:val="-3"/>
          <w:w w:val="110"/>
        </w:rPr>
        <w:t xml:space="preserve"> </w:t>
      </w:r>
      <w:r>
        <w:rPr>
          <w:w w:val="110"/>
        </w:rPr>
        <w:t>calculation</w:t>
      </w:r>
      <w:r>
        <w:rPr>
          <w:spacing w:val="-2"/>
          <w:w w:val="110"/>
        </w:rPr>
        <w:t xml:space="preserve"> </w:t>
      </w:r>
      <w:r>
        <w:rPr>
          <w:w w:val="110"/>
        </w:rPr>
        <w:t>that</w:t>
      </w:r>
      <w:r>
        <w:rPr>
          <w:spacing w:val="-2"/>
          <w:w w:val="110"/>
        </w:rPr>
        <w:t xml:space="preserve"> </w:t>
      </w:r>
      <w:r>
        <w:rPr>
          <w:w w:val="110"/>
        </w:rPr>
        <w:t>includes</w:t>
      </w:r>
      <w:r>
        <w:rPr>
          <w:spacing w:val="-3"/>
          <w:w w:val="110"/>
        </w:rPr>
        <w:t xml:space="preserve"> </w:t>
      </w:r>
      <w:r>
        <w:rPr>
          <w:w w:val="110"/>
        </w:rPr>
        <w:t>itemized</w:t>
      </w:r>
      <w:r>
        <w:rPr>
          <w:spacing w:val="-2"/>
          <w:w w:val="110"/>
        </w:rPr>
        <w:t xml:space="preserve"> </w:t>
      </w:r>
      <w:r>
        <w:rPr>
          <w:w w:val="110"/>
        </w:rPr>
        <w:t xml:space="preserve">costs for airfare, transportation, lodging, per diem, and other related expenses for </w:t>
      </w:r>
      <w:r w:rsidR="009E37E0">
        <w:rPr>
          <w:w w:val="110"/>
        </w:rPr>
        <w:t xml:space="preserve">AmeriCorps </w:t>
      </w:r>
      <w:r w:rsidR="00111CAD">
        <w:rPr>
          <w:w w:val="110"/>
        </w:rPr>
        <w:t>V</w:t>
      </w:r>
      <w:r w:rsidR="009E37E0">
        <w:rPr>
          <w:w w:val="110"/>
        </w:rPr>
        <w:t>olunteer</w:t>
      </w:r>
      <w:r>
        <w:rPr>
          <w:w w:val="110"/>
        </w:rPr>
        <w:t>s to travel outside</w:t>
      </w:r>
      <w:r>
        <w:rPr>
          <w:spacing w:val="-6"/>
          <w:w w:val="110"/>
        </w:rPr>
        <w:t xml:space="preserve"> </w:t>
      </w:r>
      <w:r>
        <w:rPr>
          <w:w w:val="110"/>
        </w:rPr>
        <w:t>their</w:t>
      </w:r>
      <w:r>
        <w:rPr>
          <w:spacing w:val="-8"/>
          <w:w w:val="110"/>
        </w:rPr>
        <w:t xml:space="preserve"> </w:t>
      </w:r>
      <w:r>
        <w:rPr>
          <w:w w:val="110"/>
        </w:rPr>
        <w:t>service</w:t>
      </w:r>
      <w:r>
        <w:rPr>
          <w:spacing w:val="-4"/>
          <w:w w:val="110"/>
        </w:rPr>
        <w:t xml:space="preserve"> </w:t>
      </w:r>
      <w:r>
        <w:rPr>
          <w:w w:val="110"/>
        </w:rPr>
        <w:t>location</w:t>
      </w:r>
      <w:r>
        <w:rPr>
          <w:spacing w:val="-7"/>
          <w:w w:val="110"/>
        </w:rPr>
        <w:t xml:space="preserve"> </w:t>
      </w:r>
      <w:r>
        <w:rPr>
          <w:w w:val="110"/>
        </w:rPr>
        <w:t>or</w:t>
      </w:r>
      <w:r>
        <w:rPr>
          <w:spacing w:val="-9"/>
          <w:w w:val="110"/>
        </w:rPr>
        <w:t xml:space="preserve"> </w:t>
      </w:r>
      <w:r>
        <w:rPr>
          <w:w w:val="110"/>
        </w:rPr>
        <w:t>between</w:t>
      </w:r>
      <w:r>
        <w:rPr>
          <w:spacing w:val="-8"/>
          <w:w w:val="110"/>
        </w:rPr>
        <w:t xml:space="preserve"> </w:t>
      </w:r>
      <w:r>
        <w:rPr>
          <w:w w:val="110"/>
        </w:rPr>
        <w:t>sites.</w:t>
      </w:r>
      <w:r>
        <w:rPr>
          <w:spacing w:val="-7"/>
          <w:w w:val="110"/>
        </w:rPr>
        <w:t xml:space="preserve"> </w:t>
      </w:r>
      <w:r>
        <w:rPr>
          <w:w w:val="110"/>
        </w:rPr>
        <w:t>Costs</w:t>
      </w:r>
      <w:r>
        <w:rPr>
          <w:spacing w:val="-6"/>
          <w:w w:val="110"/>
        </w:rPr>
        <w:t xml:space="preserve"> </w:t>
      </w:r>
      <w:r>
        <w:rPr>
          <w:w w:val="110"/>
        </w:rPr>
        <w:t>associated</w:t>
      </w:r>
      <w:r>
        <w:rPr>
          <w:spacing w:val="-5"/>
          <w:w w:val="110"/>
        </w:rPr>
        <w:t xml:space="preserve"> </w:t>
      </w:r>
      <w:r>
        <w:rPr>
          <w:w w:val="110"/>
        </w:rPr>
        <w:t>with</w:t>
      </w:r>
      <w:r>
        <w:rPr>
          <w:spacing w:val="-5"/>
          <w:w w:val="110"/>
        </w:rPr>
        <w:t xml:space="preserve"> </w:t>
      </w:r>
      <w:r>
        <w:rPr>
          <w:w w:val="110"/>
        </w:rPr>
        <w:t>local</w:t>
      </w:r>
      <w:r>
        <w:rPr>
          <w:spacing w:val="-8"/>
          <w:w w:val="110"/>
        </w:rPr>
        <w:t xml:space="preserve"> </w:t>
      </w:r>
      <w:r>
        <w:rPr>
          <w:w w:val="110"/>
        </w:rPr>
        <w:t>travel,</w:t>
      </w:r>
      <w:r>
        <w:rPr>
          <w:spacing w:val="-8"/>
          <w:w w:val="110"/>
        </w:rPr>
        <w:t xml:space="preserve"> </w:t>
      </w:r>
      <w:r>
        <w:rPr>
          <w:w w:val="110"/>
        </w:rPr>
        <w:t>such</w:t>
      </w:r>
      <w:r>
        <w:rPr>
          <w:spacing w:val="-7"/>
          <w:w w:val="110"/>
        </w:rPr>
        <w:t xml:space="preserve"> </w:t>
      </w:r>
      <w:r>
        <w:rPr>
          <w:w w:val="110"/>
        </w:rPr>
        <w:t>as</w:t>
      </w:r>
      <w:r>
        <w:rPr>
          <w:spacing w:val="-10"/>
          <w:w w:val="110"/>
        </w:rPr>
        <w:t xml:space="preserve"> </w:t>
      </w:r>
      <w:r>
        <w:rPr>
          <w:w w:val="110"/>
        </w:rPr>
        <w:t>bus</w:t>
      </w:r>
      <w:r>
        <w:rPr>
          <w:spacing w:val="-6"/>
          <w:w w:val="110"/>
        </w:rPr>
        <w:t xml:space="preserve"> </w:t>
      </w:r>
      <w:r>
        <w:rPr>
          <w:w w:val="110"/>
        </w:rPr>
        <w:t>passes</w:t>
      </w:r>
      <w:r>
        <w:rPr>
          <w:spacing w:val="-7"/>
          <w:w w:val="110"/>
        </w:rPr>
        <w:t xml:space="preserve"> </w:t>
      </w:r>
      <w:r>
        <w:rPr>
          <w:w w:val="110"/>
        </w:rPr>
        <w:t xml:space="preserve">to local sites, mileage reimbursement for use of </w:t>
      </w:r>
      <w:r>
        <w:rPr>
          <w:w w:val="110"/>
        </w:rPr>
        <w:t>car</w:t>
      </w:r>
      <w:r>
        <w:rPr>
          <w:w w:val="110"/>
        </w:rPr>
        <w:t>, etc., should be included in this budget category.</w:t>
      </w:r>
      <w:r w:rsidR="00B41C80">
        <w:t xml:space="preserve"> </w:t>
      </w:r>
      <w:r>
        <w:rPr>
          <w:w w:val="110"/>
        </w:rPr>
        <w:t>Where</w:t>
      </w:r>
      <w:r>
        <w:rPr>
          <w:spacing w:val="-6"/>
          <w:w w:val="110"/>
        </w:rPr>
        <w:t xml:space="preserve"> </w:t>
      </w:r>
      <w:r>
        <w:rPr>
          <w:w w:val="110"/>
        </w:rPr>
        <w:t>applicable,</w:t>
      </w:r>
      <w:r>
        <w:rPr>
          <w:spacing w:val="-7"/>
          <w:w w:val="110"/>
        </w:rPr>
        <w:t xml:space="preserve"> </w:t>
      </w:r>
      <w:r>
        <w:rPr>
          <w:w w:val="110"/>
        </w:rPr>
        <w:t>identify</w:t>
      </w:r>
      <w:r>
        <w:rPr>
          <w:spacing w:val="-6"/>
          <w:w w:val="110"/>
        </w:rPr>
        <w:t xml:space="preserve"> </w:t>
      </w:r>
      <w:r>
        <w:rPr>
          <w:w w:val="110"/>
        </w:rPr>
        <w:t>the</w:t>
      </w:r>
      <w:r>
        <w:rPr>
          <w:spacing w:val="-10"/>
          <w:w w:val="110"/>
        </w:rPr>
        <w:t xml:space="preserve"> </w:t>
      </w:r>
      <w:r>
        <w:rPr>
          <w:w w:val="110"/>
        </w:rPr>
        <w:t>current</w:t>
      </w:r>
      <w:r>
        <w:rPr>
          <w:spacing w:val="-7"/>
          <w:w w:val="110"/>
        </w:rPr>
        <w:t xml:space="preserve"> </w:t>
      </w:r>
      <w:r>
        <w:rPr>
          <w:w w:val="110"/>
        </w:rPr>
        <w:t>standard</w:t>
      </w:r>
      <w:r>
        <w:rPr>
          <w:spacing w:val="-8"/>
          <w:w w:val="110"/>
        </w:rPr>
        <w:t xml:space="preserve"> </w:t>
      </w:r>
      <w:r>
        <w:rPr>
          <w:w w:val="110"/>
        </w:rPr>
        <w:t>reimbursement</w:t>
      </w:r>
      <w:r>
        <w:rPr>
          <w:spacing w:val="-8"/>
          <w:w w:val="110"/>
        </w:rPr>
        <w:t xml:space="preserve"> </w:t>
      </w:r>
      <w:r>
        <w:rPr>
          <w:w w:val="110"/>
        </w:rPr>
        <w:t>rate(s)</w:t>
      </w:r>
      <w:r>
        <w:rPr>
          <w:spacing w:val="-9"/>
          <w:w w:val="110"/>
        </w:rPr>
        <w:t xml:space="preserve"> </w:t>
      </w:r>
      <w:r>
        <w:rPr>
          <w:w w:val="110"/>
        </w:rPr>
        <w:t>of</w:t>
      </w:r>
      <w:r>
        <w:rPr>
          <w:spacing w:val="-9"/>
          <w:w w:val="110"/>
        </w:rPr>
        <w:t xml:space="preserve"> </w:t>
      </w:r>
      <w:r>
        <w:rPr>
          <w:w w:val="110"/>
        </w:rPr>
        <w:t>the</w:t>
      </w:r>
      <w:r>
        <w:rPr>
          <w:spacing w:val="-9"/>
          <w:w w:val="110"/>
        </w:rPr>
        <w:t xml:space="preserve"> </w:t>
      </w:r>
      <w:r>
        <w:rPr>
          <w:w w:val="110"/>
        </w:rPr>
        <w:t>organization</w:t>
      </w:r>
      <w:r>
        <w:rPr>
          <w:spacing w:val="-10"/>
          <w:w w:val="110"/>
        </w:rPr>
        <w:t xml:space="preserve"> </w:t>
      </w:r>
      <w:r>
        <w:rPr>
          <w:w w:val="110"/>
        </w:rPr>
        <w:t>for</w:t>
      </w:r>
      <w:r>
        <w:rPr>
          <w:spacing w:val="-9"/>
          <w:w w:val="110"/>
        </w:rPr>
        <w:t xml:space="preserve"> </w:t>
      </w:r>
      <w:r>
        <w:rPr>
          <w:w w:val="110"/>
        </w:rPr>
        <w:t>mileage, daily per diem, and similar supporting information.</w:t>
      </w:r>
    </w:p>
    <w:p w:rsidR="00AB7028" w:rsidP="00B41C80" w14:paraId="1C66F574" w14:textId="6C6C3567">
      <w:pPr>
        <w:pStyle w:val="Heading3"/>
        <w:tabs>
          <w:tab w:val="left" w:pos="1021"/>
        </w:tabs>
        <w:spacing w:before="241" w:line="241" w:lineRule="exact"/>
        <w:ind w:left="720"/>
      </w:pPr>
      <w:bookmarkStart w:id="86" w:name="D._Equipment"/>
      <w:bookmarkEnd w:id="86"/>
      <w:r>
        <w:rPr>
          <w:spacing w:val="-2"/>
          <w:w w:val="115"/>
        </w:rPr>
        <w:t xml:space="preserve">D. </w:t>
      </w:r>
      <w:r w:rsidR="00633228">
        <w:rPr>
          <w:spacing w:val="-2"/>
          <w:w w:val="115"/>
        </w:rPr>
        <w:t>Equipment</w:t>
      </w:r>
    </w:p>
    <w:p w:rsidR="00AB7028" w:rsidP="00B41C80" w14:paraId="0BA1A6A1" w14:textId="51FF4584">
      <w:pPr>
        <w:pStyle w:val="BodyText"/>
        <w:ind w:left="757" w:right="1347"/>
        <w:rPr>
          <w:w w:val="110"/>
        </w:rPr>
      </w:pPr>
      <w:r>
        <w:rPr>
          <w:w w:val="110"/>
        </w:rPr>
        <w:t>Equipment is defined as tangible, non-expendable personal property having a useful life of more than one</w:t>
      </w:r>
      <w:r>
        <w:rPr>
          <w:spacing w:val="22"/>
          <w:w w:val="110"/>
        </w:rPr>
        <w:t xml:space="preserve"> </w:t>
      </w:r>
      <w:r>
        <w:rPr>
          <w:w w:val="110"/>
        </w:rPr>
        <w:t>year</w:t>
      </w:r>
      <w:r>
        <w:rPr>
          <w:spacing w:val="22"/>
          <w:w w:val="110"/>
        </w:rPr>
        <w:t xml:space="preserve"> </w:t>
      </w:r>
      <w:r>
        <w:rPr>
          <w:w w:val="110"/>
        </w:rPr>
        <w:t>AND</w:t>
      </w:r>
      <w:r>
        <w:rPr>
          <w:spacing w:val="23"/>
          <w:w w:val="110"/>
        </w:rPr>
        <w:t xml:space="preserve"> </w:t>
      </w:r>
      <w:r>
        <w:rPr>
          <w:w w:val="110"/>
        </w:rPr>
        <w:t>an</w:t>
      </w:r>
      <w:r>
        <w:rPr>
          <w:spacing w:val="27"/>
          <w:w w:val="110"/>
        </w:rPr>
        <w:t xml:space="preserve"> </w:t>
      </w:r>
      <w:r>
        <w:rPr>
          <w:w w:val="110"/>
        </w:rPr>
        <w:t>acquisition</w:t>
      </w:r>
      <w:r>
        <w:rPr>
          <w:spacing w:val="21"/>
          <w:w w:val="110"/>
        </w:rPr>
        <w:t xml:space="preserve"> </w:t>
      </w:r>
      <w:r>
        <w:rPr>
          <w:w w:val="110"/>
        </w:rPr>
        <w:t>cost</w:t>
      </w:r>
      <w:r>
        <w:rPr>
          <w:spacing w:val="22"/>
          <w:w w:val="110"/>
        </w:rPr>
        <w:t xml:space="preserve"> </w:t>
      </w:r>
      <w:r>
        <w:rPr>
          <w:w w:val="110"/>
        </w:rPr>
        <w:t>of</w:t>
      </w:r>
      <w:r>
        <w:rPr>
          <w:spacing w:val="26"/>
          <w:w w:val="110"/>
        </w:rPr>
        <w:t xml:space="preserve"> </w:t>
      </w:r>
      <w:r>
        <w:rPr>
          <w:b/>
          <w:w w:val="110"/>
        </w:rPr>
        <w:t>$10,000</w:t>
      </w:r>
      <w:r>
        <w:rPr>
          <w:b/>
          <w:spacing w:val="24"/>
          <w:w w:val="110"/>
        </w:rPr>
        <w:t xml:space="preserve"> </w:t>
      </w:r>
      <w:r>
        <w:rPr>
          <w:b/>
          <w:w w:val="110"/>
        </w:rPr>
        <w:t>or more</w:t>
      </w:r>
      <w:r>
        <w:rPr>
          <w:b/>
          <w:spacing w:val="22"/>
          <w:w w:val="110"/>
        </w:rPr>
        <w:t xml:space="preserve"> </w:t>
      </w:r>
      <w:r>
        <w:rPr>
          <w:b/>
          <w:w w:val="110"/>
          <w:u w:val="single"/>
        </w:rPr>
        <w:t>per</w:t>
      </w:r>
      <w:r>
        <w:rPr>
          <w:b/>
          <w:spacing w:val="21"/>
          <w:w w:val="110"/>
          <w:u w:val="single"/>
        </w:rPr>
        <w:t xml:space="preserve"> </w:t>
      </w:r>
      <w:r>
        <w:rPr>
          <w:b/>
          <w:w w:val="110"/>
          <w:u w:val="single"/>
        </w:rPr>
        <w:t>unit</w:t>
      </w:r>
      <w:r>
        <w:rPr>
          <w:b/>
          <w:spacing w:val="20"/>
          <w:w w:val="110"/>
        </w:rPr>
        <w:t xml:space="preserve"> </w:t>
      </w:r>
      <w:r>
        <w:rPr>
          <w:w w:val="110"/>
        </w:rPr>
        <w:t>(including</w:t>
      </w:r>
      <w:r>
        <w:rPr>
          <w:spacing w:val="22"/>
          <w:w w:val="110"/>
        </w:rPr>
        <w:t xml:space="preserve"> </w:t>
      </w:r>
      <w:r>
        <w:rPr>
          <w:w w:val="110"/>
        </w:rPr>
        <w:t>accessories,</w:t>
      </w:r>
      <w:r>
        <w:rPr>
          <w:spacing w:val="26"/>
          <w:w w:val="110"/>
        </w:rPr>
        <w:t xml:space="preserve"> </w:t>
      </w:r>
      <w:r>
        <w:rPr>
          <w:w w:val="110"/>
        </w:rPr>
        <w:t>attachments, and modifications). You should enter any items that do not meet this definition in E. Supplies below.</w:t>
      </w:r>
      <w:r w:rsidR="00B41C80">
        <w:t xml:space="preserve"> </w:t>
      </w:r>
      <w:r>
        <w:rPr>
          <w:w w:val="110"/>
        </w:rPr>
        <w:t>Purchases</w:t>
      </w:r>
      <w:r>
        <w:rPr>
          <w:spacing w:val="-9"/>
          <w:w w:val="110"/>
        </w:rPr>
        <w:t xml:space="preserve"> </w:t>
      </w:r>
      <w:r>
        <w:rPr>
          <w:w w:val="110"/>
        </w:rPr>
        <w:t>of</w:t>
      </w:r>
      <w:r>
        <w:rPr>
          <w:spacing w:val="-5"/>
          <w:w w:val="110"/>
        </w:rPr>
        <w:t xml:space="preserve"> </w:t>
      </w:r>
      <w:r>
        <w:rPr>
          <w:w w:val="110"/>
        </w:rPr>
        <w:t>equipment</w:t>
      </w:r>
      <w:r>
        <w:rPr>
          <w:spacing w:val="-6"/>
          <w:w w:val="110"/>
        </w:rPr>
        <w:t xml:space="preserve"> </w:t>
      </w:r>
      <w:r>
        <w:rPr>
          <w:w w:val="110"/>
        </w:rPr>
        <w:t>are</w:t>
      </w:r>
      <w:r>
        <w:rPr>
          <w:spacing w:val="-6"/>
          <w:w w:val="110"/>
        </w:rPr>
        <w:t xml:space="preserve"> </w:t>
      </w:r>
      <w:r>
        <w:rPr>
          <w:w w:val="110"/>
        </w:rPr>
        <w:t>limited</w:t>
      </w:r>
      <w:r>
        <w:rPr>
          <w:spacing w:val="-5"/>
          <w:w w:val="110"/>
        </w:rPr>
        <w:t xml:space="preserve"> </w:t>
      </w:r>
      <w:r>
        <w:rPr>
          <w:w w:val="110"/>
        </w:rPr>
        <w:t>to</w:t>
      </w:r>
      <w:r>
        <w:rPr>
          <w:spacing w:val="-7"/>
          <w:w w:val="110"/>
        </w:rPr>
        <w:t xml:space="preserve"> </w:t>
      </w:r>
      <w:r>
        <w:rPr>
          <w:w w:val="110"/>
        </w:rPr>
        <w:t>10%</w:t>
      </w:r>
      <w:r>
        <w:rPr>
          <w:spacing w:val="-9"/>
          <w:w w:val="110"/>
        </w:rPr>
        <w:t xml:space="preserve"> </w:t>
      </w:r>
      <w:r>
        <w:rPr>
          <w:w w:val="110"/>
        </w:rPr>
        <w:t>of</w:t>
      </w:r>
      <w:r>
        <w:rPr>
          <w:spacing w:val="-6"/>
          <w:w w:val="110"/>
        </w:rPr>
        <w:t xml:space="preserve"> </w:t>
      </w:r>
      <w:r>
        <w:rPr>
          <w:w w:val="110"/>
        </w:rPr>
        <w:t>the</w:t>
      </w:r>
      <w:r>
        <w:rPr>
          <w:spacing w:val="-5"/>
          <w:w w:val="110"/>
        </w:rPr>
        <w:t xml:space="preserve"> </w:t>
      </w:r>
      <w:r>
        <w:rPr>
          <w:w w:val="110"/>
        </w:rPr>
        <w:t>total</w:t>
      </w:r>
      <w:r>
        <w:rPr>
          <w:spacing w:val="-8"/>
          <w:w w:val="110"/>
        </w:rPr>
        <w:t xml:space="preserve"> </w:t>
      </w:r>
      <w:r>
        <w:rPr>
          <w:w w:val="110"/>
        </w:rPr>
        <w:t>CNCS</w:t>
      </w:r>
      <w:r>
        <w:rPr>
          <w:spacing w:val="-8"/>
          <w:w w:val="110"/>
        </w:rPr>
        <w:t xml:space="preserve"> </w:t>
      </w:r>
      <w:r>
        <w:rPr>
          <w:w w:val="110"/>
        </w:rPr>
        <w:t>funds</w:t>
      </w:r>
      <w:r>
        <w:rPr>
          <w:spacing w:val="-7"/>
          <w:w w:val="110"/>
        </w:rPr>
        <w:t xml:space="preserve"> </w:t>
      </w:r>
      <w:r>
        <w:rPr>
          <w:w w:val="110"/>
        </w:rPr>
        <w:t>requested.</w:t>
      </w:r>
      <w:r>
        <w:rPr>
          <w:spacing w:val="-8"/>
          <w:w w:val="110"/>
        </w:rPr>
        <w:t xml:space="preserve"> </w:t>
      </w:r>
      <w:r>
        <w:rPr>
          <w:w w:val="110"/>
        </w:rPr>
        <w:t>If</w:t>
      </w:r>
      <w:r>
        <w:rPr>
          <w:spacing w:val="-6"/>
          <w:w w:val="110"/>
        </w:rPr>
        <w:t xml:space="preserve"> </w:t>
      </w:r>
      <w:r>
        <w:rPr>
          <w:w w:val="110"/>
        </w:rPr>
        <w:t>applicable,</w:t>
      </w:r>
      <w:r>
        <w:rPr>
          <w:spacing w:val="-7"/>
          <w:w w:val="110"/>
        </w:rPr>
        <w:t xml:space="preserve"> </w:t>
      </w:r>
      <w:r>
        <w:rPr>
          <w:w w:val="110"/>
        </w:rPr>
        <w:t>show</w:t>
      </w:r>
      <w:r>
        <w:rPr>
          <w:spacing w:val="-9"/>
          <w:w w:val="110"/>
        </w:rPr>
        <w:t xml:space="preserve"> </w:t>
      </w:r>
      <w:r>
        <w:rPr>
          <w:w w:val="110"/>
        </w:rPr>
        <w:t>the unit</w:t>
      </w:r>
      <w:r>
        <w:rPr>
          <w:spacing w:val="-4"/>
          <w:w w:val="110"/>
        </w:rPr>
        <w:t xml:space="preserve"> </w:t>
      </w:r>
      <w:r>
        <w:rPr>
          <w:w w:val="110"/>
        </w:rPr>
        <w:t>cost</w:t>
      </w:r>
      <w:r>
        <w:rPr>
          <w:spacing w:val="-2"/>
          <w:w w:val="110"/>
        </w:rPr>
        <w:t xml:space="preserve"> </w:t>
      </w:r>
      <w:r>
        <w:rPr>
          <w:w w:val="110"/>
        </w:rPr>
        <w:t>and</w:t>
      </w:r>
      <w:r>
        <w:rPr>
          <w:spacing w:val="-1"/>
          <w:w w:val="110"/>
        </w:rPr>
        <w:t xml:space="preserve"> </w:t>
      </w:r>
      <w:r>
        <w:rPr>
          <w:w w:val="110"/>
        </w:rPr>
        <w:t>number</w:t>
      </w:r>
      <w:r>
        <w:rPr>
          <w:spacing w:val="-3"/>
          <w:w w:val="110"/>
        </w:rPr>
        <w:t xml:space="preserve"> </w:t>
      </w:r>
      <w:r>
        <w:rPr>
          <w:w w:val="110"/>
        </w:rPr>
        <w:t>of</w:t>
      </w:r>
      <w:r>
        <w:rPr>
          <w:spacing w:val="-2"/>
          <w:w w:val="110"/>
        </w:rPr>
        <w:t xml:space="preserve"> </w:t>
      </w:r>
      <w:r>
        <w:rPr>
          <w:w w:val="110"/>
        </w:rPr>
        <w:t>units</w:t>
      </w:r>
      <w:r>
        <w:rPr>
          <w:spacing w:val="-3"/>
          <w:w w:val="110"/>
        </w:rPr>
        <w:t xml:space="preserve"> </w:t>
      </w:r>
      <w:r>
        <w:rPr>
          <w:w w:val="110"/>
        </w:rPr>
        <w:t>you</w:t>
      </w:r>
      <w:r>
        <w:rPr>
          <w:spacing w:val="-2"/>
          <w:w w:val="110"/>
        </w:rPr>
        <w:t xml:space="preserve"> </w:t>
      </w:r>
      <w:r>
        <w:rPr>
          <w:w w:val="110"/>
        </w:rPr>
        <w:t>are</w:t>
      </w:r>
      <w:r>
        <w:rPr>
          <w:spacing w:val="-1"/>
          <w:w w:val="110"/>
        </w:rPr>
        <w:t xml:space="preserve"> </w:t>
      </w:r>
      <w:r>
        <w:rPr>
          <w:w w:val="110"/>
        </w:rPr>
        <w:t>requesting.</w:t>
      </w:r>
      <w:r>
        <w:rPr>
          <w:spacing w:val="-2"/>
          <w:w w:val="110"/>
        </w:rPr>
        <w:t xml:space="preserve"> </w:t>
      </w:r>
      <w:r>
        <w:rPr>
          <w:w w:val="110"/>
        </w:rPr>
        <w:t>Provide</w:t>
      </w:r>
      <w:r>
        <w:rPr>
          <w:spacing w:val="-2"/>
          <w:w w:val="110"/>
        </w:rPr>
        <w:t xml:space="preserve"> </w:t>
      </w:r>
      <w:r>
        <w:rPr>
          <w:w w:val="110"/>
        </w:rPr>
        <w:t>a</w:t>
      </w:r>
      <w:r>
        <w:rPr>
          <w:spacing w:val="-3"/>
          <w:w w:val="110"/>
        </w:rPr>
        <w:t xml:space="preserve"> </w:t>
      </w:r>
      <w:r>
        <w:rPr>
          <w:w w:val="110"/>
        </w:rPr>
        <w:t>brief</w:t>
      </w:r>
      <w:r>
        <w:rPr>
          <w:spacing w:val="-2"/>
          <w:w w:val="110"/>
        </w:rPr>
        <w:t xml:space="preserve"> </w:t>
      </w:r>
      <w:r>
        <w:rPr>
          <w:w w:val="110"/>
        </w:rPr>
        <w:t>justification</w:t>
      </w:r>
      <w:r>
        <w:rPr>
          <w:spacing w:val="-3"/>
          <w:w w:val="110"/>
        </w:rPr>
        <w:t xml:space="preserve"> </w:t>
      </w:r>
      <w:r>
        <w:rPr>
          <w:w w:val="110"/>
        </w:rPr>
        <w:t>for</w:t>
      </w:r>
      <w:r>
        <w:rPr>
          <w:spacing w:val="-3"/>
          <w:w w:val="110"/>
        </w:rPr>
        <w:t xml:space="preserve"> </w:t>
      </w:r>
      <w:r>
        <w:rPr>
          <w:w w:val="110"/>
        </w:rPr>
        <w:t>the</w:t>
      </w:r>
      <w:r>
        <w:rPr>
          <w:spacing w:val="-2"/>
          <w:w w:val="110"/>
        </w:rPr>
        <w:t xml:space="preserve"> </w:t>
      </w:r>
      <w:r>
        <w:rPr>
          <w:w w:val="110"/>
        </w:rPr>
        <w:t>purchase</w:t>
      </w:r>
      <w:r>
        <w:rPr>
          <w:spacing w:val="-2"/>
          <w:w w:val="110"/>
        </w:rPr>
        <w:t xml:space="preserve"> </w:t>
      </w:r>
      <w:r>
        <w:rPr>
          <w:w w:val="110"/>
        </w:rPr>
        <w:t>of</w:t>
      </w:r>
      <w:r>
        <w:rPr>
          <w:spacing w:val="-2"/>
          <w:w w:val="110"/>
        </w:rPr>
        <w:t xml:space="preserve"> </w:t>
      </w:r>
      <w:r>
        <w:rPr>
          <w:w w:val="110"/>
        </w:rPr>
        <w:t>the equipment under Item/Purpose.</w:t>
      </w:r>
    </w:p>
    <w:p w:rsidR="00B41C80" w:rsidP="00B41C80" w14:paraId="74BD907F" w14:textId="77777777">
      <w:pPr>
        <w:pStyle w:val="BodyText"/>
        <w:ind w:left="757" w:right="1347"/>
      </w:pPr>
      <w:bookmarkStart w:id="87" w:name="E._Supplies"/>
      <w:bookmarkEnd w:id="87"/>
    </w:p>
    <w:p w:rsidR="00AB7028" w:rsidP="00B41C80" w14:paraId="538218E6" w14:textId="5BD62724">
      <w:pPr>
        <w:pStyle w:val="Heading3"/>
      </w:pPr>
      <w:r>
        <w:rPr>
          <w:w w:val="120"/>
        </w:rPr>
        <w:t xml:space="preserve">E. </w:t>
      </w:r>
      <w:r w:rsidR="00633228">
        <w:rPr>
          <w:w w:val="120"/>
        </w:rPr>
        <w:t>Supplies</w:t>
      </w:r>
    </w:p>
    <w:p w:rsidR="00AB7028" w14:paraId="4102020D" w14:textId="433DF17D">
      <w:pPr>
        <w:pStyle w:val="BodyText"/>
        <w:ind w:left="759" w:right="1491" w:hanging="1"/>
      </w:pPr>
      <w:r>
        <w:rPr>
          <w:w w:val="110"/>
        </w:rPr>
        <w:t>AmeriCorps</w:t>
      </w:r>
      <w:r>
        <w:rPr>
          <w:spacing w:val="-7"/>
          <w:w w:val="110"/>
        </w:rPr>
        <w:t xml:space="preserve"> </w:t>
      </w:r>
      <w:r w:rsidR="009E37E0">
        <w:rPr>
          <w:w w:val="110"/>
        </w:rPr>
        <w:t>volunteer</w:t>
      </w:r>
      <w:r>
        <w:rPr>
          <w:w w:val="110"/>
        </w:rPr>
        <w:t>s</w:t>
      </w:r>
      <w:r>
        <w:rPr>
          <w:spacing w:val="-7"/>
          <w:w w:val="110"/>
        </w:rPr>
        <w:t xml:space="preserve"> </w:t>
      </w:r>
      <w:r>
        <w:rPr>
          <w:w w:val="110"/>
        </w:rPr>
        <w:t>must</w:t>
      </w:r>
      <w:r>
        <w:rPr>
          <w:spacing w:val="-6"/>
          <w:w w:val="110"/>
        </w:rPr>
        <w:t xml:space="preserve"> </w:t>
      </w:r>
      <w:r>
        <w:rPr>
          <w:w w:val="110"/>
        </w:rPr>
        <w:t>wear</w:t>
      </w:r>
      <w:r>
        <w:rPr>
          <w:spacing w:val="-9"/>
          <w:w w:val="110"/>
        </w:rPr>
        <w:t xml:space="preserve"> </w:t>
      </w:r>
      <w:r>
        <w:rPr>
          <w:w w:val="110"/>
        </w:rPr>
        <w:t>an</w:t>
      </w:r>
      <w:r>
        <w:rPr>
          <w:spacing w:val="-8"/>
          <w:w w:val="110"/>
        </w:rPr>
        <w:t xml:space="preserve"> </w:t>
      </w:r>
      <w:r>
        <w:rPr>
          <w:w w:val="110"/>
        </w:rPr>
        <w:t>AmeriCorps</w:t>
      </w:r>
      <w:r>
        <w:rPr>
          <w:spacing w:val="-7"/>
          <w:w w:val="110"/>
        </w:rPr>
        <w:t xml:space="preserve"> </w:t>
      </w:r>
      <w:r>
        <w:rPr>
          <w:w w:val="110"/>
        </w:rPr>
        <w:t>logo</w:t>
      </w:r>
      <w:r>
        <w:rPr>
          <w:spacing w:val="-7"/>
          <w:w w:val="110"/>
        </w:rPr>
        <w:t xml:space="preserve"> </w:t>
      </w:r>
      <w:r>
        <w:rPr>
          <w:w w:val="110"/>
        </w:rPr>
        <w:t>on</w:t>
      </w:r>
      <w:r>
        <w:rPr>
          <w:spacing w:val="-7"/>
          <w:w w:val="110"/>
        </w:rPr>
        <w:t xml:space="preserve"> </w:t>
      </w:r>
      <w:r>
        <w:rPr>
          <w:w w:val="110"/>
        </w:rPr>
        <w:t>a</w:t>
      </w:r>
      <w:r>
        <w:rPr>
          <w:spacing w:val="-7"/>
          <w:w w:val="110"/>
        </w:rPr>
        <w:t xml:space="preserve"> </w:t>
      </w:r>
      <w:r>
        <w:rPr>
          <w:w w:val="110"/>
        </w:rPr>
        <w:t>daily</w:t>
      </w:r>
      <w:r>
        <w:rPr>
          <w:spacing w:val="-5"/>
          <w:w w:val="110"/>
        </w:rPr>
        <w:t xml:space="preserve"> </w:t>
      </w:r>
      <w:r>
        <w:rPr>
          <w:w w:val="110"/>
        </w:rPr>
        <w:t>basis</w:t>
      </w:r>
      <w:r>
        <w:rPr>
          <w:spacing w:val="-6"/>
          <w:w w:val="110"/>
        </w:rPr>
        <w:t xml:space="preserve"> </w:t>
      </w:r>
      <w:r>
        <w:rPr>
          <w:w w:val="110"/>
        </w:rPr>
        <w:t>–</w:t>
      </w:r>
      <w:r>
        <w:rPr>
          <w:spacing w:val="-6"/>
          <w:w w:val="110"/>
        </w:rPr>
        <w:t xml:space="preserve"> </w:t>
      </w:r>
      <w:r>
        <w:rPr>
          <w:w w:val="110"/>
        </w:rPr>
        <w:t>preferably</w:t>
      </w:r>
      <w:r>
        <w:rPr>
          <w:spacing w:val="-8"/>
          <w:w w:val="110"/>
        </w:rPr>
        <w:t xml:space="preserve"> </w:t>
      </w:r>
      <w:r>
        <w:rPr>
          <w:w w:val="110"/>
        </w:rPr>
        <w:t>clothing</w:t>
      </w:r>
      <w:r>
        <w:rPr>
          <w:spacing w:val="-5"/>
          <w:w w:val="110"/>
        </w:rPr>
        <w:t xml:space="preserve"> </w:t>
      </w:r>
      <w:r>
        <w:rPr>
          <w:w w:val="110"/>
        </w:rPr>
        <w:t>with</w:t>
      </w:r>
      <w:r>
        <w:rPr>
          <w:spacing w:val="-8"/>
          <w:w w:val="110"/>
        </w:rPr>
        <w:t xml:space="preserve"> </w:t>
      </w:r>
      <w:r>
        <w:rPr>
          <w:w w:val="110"/>
        </w:rPr>
        <w:t xml:space="preserve">the AmeriCorps logo. The item with the AmeriCorps logo is a required budget expense. Please include the cost of the item with the AmeriCorps logo in your budget or explain how your program will be providing the item to AmeriCorps </w:t>
      </w:r>
      <w:r w:rsidR="00111CAD">
        <w:rPr>
          <w:w w:val="110"/>
        </w:rPr>
        <w:t>V</w:t>
      </w:r>
      <w:r w:rsidR="009E37E0">
        <w:rPr>
          <w:w w:val="110"/>
        </w:rPr>
        <w:t>olunteer</w:t>
      </w:r>
      <w:r>
        <w:rPr>
          <w:w w:val="110"/>
        </w:rPr>
        <w:t xml:space="preserve">s without using grant funds. </w:t>
      </w:r>
      <w:r w:rsidR="00B72374">
        <w:rPr>
          <w:w w:val="110"/>
        </w:rPr>
        <w:t>Partner</w:t>
      </w:r>
      <w:r>
        <w:rPr>
          <w:w w:val="110"/>
        </w:rPr>
        <w:t>s may add the AmeriCorps logo to their own local program uniform items using federal funds. Please note your program will be using the AmeriCorps logo in the budget description.</w:t>
      </w:r>
    </w:p>
    <w:p w:rsidR="00AB7028" w14:paraId="0515860B" w14:textId="2EC70F7D">
      <w:pPr>
        <w:pStyle w:val="BodyText"/>
        <w:spacing w:before="225"/>
        <w:ind w:left="759" w:right="1347"/>
      </w:pPr>
      <w:r>
        <w:rPr>
          <w:w w:val="110"/>
        </w:rPr>
        <w:t xml:space="preserve">Include the amount of funds to purchase consumable supplies and materials, including </w:t>
      </w:r>
      <w:r w:rsidR="001E3B31">
        <w:rPr>
          <w:w w:val="110"/>
        </w:rPr>
        <w:t>AmeriCorps</w:t>
      </w:r>
      <w:r>
        <w:rPr>
          <w:w w:val="110"/>
        </w:rPr>
        <w:t xml:space="preserve"> </w:t>
      </w:r>
      <w:r w:rsidR="00111CAD">
        <w:rPr>
          <w:w w:val="110"/>
        </w:rPr>
        <w:t>V</w:t>
      </w:r>
      <w:r w:rsidR="001E3B31">
        <w:rPr>
          <w:w w:val="110"/>
        </w:rPr>
        <w:t>olunteer</w:t>
      </w:r>
      <w:r>
        <w:rPr>
          <w:w w:val="110"/>
        </w:rPr>
        <w:t xml:space="preserve"> service</w:t>
      </w:r>
      <w:r>
        <w:rPr>
          <w:spacing w:val="-7"/>
          <w:w w:val="110"/>
        </w:rPr>
        <w:t xml:space="preserve"> </w:t>
      </w:r>
      <w:r>
        <w:rPr>
          <w:w w:val="110"/>
        </w:rPr>
        <w:t>gear</w:t>
      </w:r>
      <w:r>
        <w:rPr>
          <w:spacing w:val="-8"/>
          <w:w w:val="110"/>
        </w:rPr>
        <w:t xml:space="preserve"> </w:t>
      </w:r>
      <w:r>
        <w:rPr>
          <w:w w:val="110"/>
        </w:rPr>
        <w:t>and</w:t>
      </w:r>
      <w:r>
        <w:rPr>
          <w:spacing w:val="-8"/>
          <w:w w:val="110"/>
        </w:rPr>
        <w:t xml:space="preserve"> </w:t>
      </w:r>
      <w:r>
        <w:rPr>
          <w:w w:val="110"/>
        </w:rPr>
        <w:t>equipment</w:t>
      </w:r>
      <w:r>
        <w:rPr>
          <w:spacing w:val="-9"/>
          <w:w w:val="110"/>
        </w:rPr>
        <w:t xml:space="preserve"> </w:t>
      </w:r>
      <w:r>
        <w:rPr>
          <w:w w:val="110"/>
        </w:rPr>
        <w:t>that</w:t>
      </w:r>
      <w:r>
        <w:rPr>
          <w:spacing w:val="-6"/>
          <w:w w:val="110"/>
        </w:rPr>
        <w:t xml:space="preserve"> </w:t>
      </w:r>
      <w:r>
        <w:rPr>
          <w:w w:val="110"/>
        </w:rPr>
        <w:t>does</w:t>
      </w:r>
      <w:r>
        <w:rPr>
          <w:spacing w:val="-9"/>
          <w:w w:val="110"/>
        </w:rPr>
        <w:t xml:space="preserve"> </w:t>
      </w:r>
      <w:r>
        <w:rPr>
          <w:w w:val="110"/>
        </w:rPr>
        <w:t>not</w:t>
      </w:r>
      <w:r>
        <w:rPr>
          <w:spacing w:val="-8"/>
          <w:w w:val="110"/>
        </w:rPr>
        <w:t xml:space="preserve"> </w:t>
      </w:r>
      <w:r>
        <w:rPr>
          <w:w w:val="110"/>
        </w:rPr>
        <w:t>fit</w:t>
      </w:r>
      <w:r>
        <w:rPr>
          <w:spacing w:val="-9"/>
          <w:w w:val="110"/>
        </w:rPr>
        <w:t xml:space="preserve"> </w:t>
      </w:r>
      <w:r>
        <w:rPr>
          <w:w w:val="110"/>
        </w:rPr>
        <w:t>the</w:t>
      </w:r>
      <w:r>
        <w:rPr>
          <w:spacing w:val="-7"/>
          <w:w w:val="110"/>
        </w:rPr>
        <w:t xml:space="preserve"> </w:t>
      </w:r>
      <w:r>
        <w:rPr>
          <w:w w:val="110"/>
        </w:rPr>
        <w:t>definition</w:t>
      </w:r>
      <w:r>
        <w:rPr>
          <w:spacing w:val="-7"/>
          <w:w w:val="110"/>
        </w:rPr>
        <w:t xml:space="preserve"> </w:t>
      </w:r>
      <w:r>
        <w:rPr>
          <w:w w:val="110"/>
        </w:rPr>
        <w:t>above.</w:t>
      </w:r>
      <w:r>
        <w:rPr>
          <w:spacing w:val="-6"/>
          <w:w w:val="110"/>
        </w:rPr>
        <w:t xml:space="preserve"> </w:t>
      </w:r>
      <w:r>
        <w:rPr>
          <w:w w:val="110"/>
        </w:rPr>
        <w:t>You</w:t>
      </w:r>
      <w:r>
        <w:rPr>
          <w:spacing w:val="-4"/>
          <w:w w:val="110"/>
        </w:rPr>
        <w:t xml:space="preserve"> </w:t>
      </w:r>
      <w:r>
        <w:rPr>
          <w:w w:val="110"/>
        </w:rPr>
        <w:t>must</w:t>
      </w:r>
      <w:r>
        <w:rPr>
          <w:spacing w:val="-6"/>
          <w:w w:val="110"/>
        </w:rPr>
        <w:t xml:space="preserve"> </w:t>
      </w:r>
      <w:r>
        <w:rPr>
          <w:w w:val="110"/>
        </w:rPr>
        <w:t>individually</w:t>
      </w:r>
      <w:r>
        <w:rPr>
          <w:spacing w:val="-4"/>
          <w:w w:val="110"/>
        </w:rPr>
        <w:t xml:space="preserve"> </w:t>
      </w:r>
      <w:r>
        <w:rPr>
          <w:w w:val="110"/>
        </w:rPr>
        <w:t>list</w:t>
      </w:r>
      <w:r>
        <w:rPr>
          <w:spacing w:val="-6"/>
          <w:w w:val="110"/>
        </w:rPr>
        <w:t xml:space="preserve"> </w:t>
      </w:r>
      <w:r>
        <w:rPr>
          <w:w w:val="110"/>
        </w:rPr>
        <w:t>any</w:t>
      </w:r>
      <w:r>
        <w:rPr>
          <w:spacing w:val="-8"/>
          <w:w w:val="110"/>
        </w:rPr>
        <w:t xml:space="preserve"> </w:t>
      </w:r>
      <w:r>
        <w:rPr>
          <w:w w:val="110"/>
        </w:rPr>
        <w:t xml:space="preserve">single item costing $1,000 or more. Except for safety equipment, </w:t>
      </w:r>
      <w:r w:rsidR="00B72374">
        <w:rPr>
          <w:w w:val="110"/>
        </w:rPr>
        <w:t>partner</w:t>
      </w:r>
      <w:r>
        <w:rPr>
          <w:w w:val="110"/>
        </w:rPr>
        <w:t xml:space="preserve">s may only charge the cost of </w:t>
      </w:r>
      <w:r w:rsidR="001E3B31">
        <w:rPr>
          <w:w w:val="110"/>
        </w:rPr>
        <w:t xml:space="preserve">AmeriCorps </w:t>
      </w:r>
      <w:r w:rsidR="00111CAD">
        <w:rPr>
          <w:w w:val="110"/>
        </w:rPr>
        <w:t>V</w:t>
      </w:r>
      <w:r w:rsidR="001E3B31">
        <w:rPr>
          <w:w w:val="110"/>
        </w:rPr>
        <w:t>olunteer</w:t>
      </w:r>
      <w:r>
        <w:rPr>
          <w:w w:val="110"/>
        </w:rPr>
        <w:t xml:space="preserve"> service gear to the federal share if it includes the AmeriCorps logo. All safety </w:t>
      </w:r>
      <w:r>
        <w:rPr>
          <w:w w:val="110"/>
        </w:rPr>
        <w:t>gear</w:t>
      </w:r>
      <w:r>
        <w:rPr>
          <w:w w:val="110"/>
        </w:rPr>
        <w:t xml:space="preserve"> may be charged to the federal share regardless of whether it includes the AmeriCorps logo. All other service </w:t>
      </w:r>
      <w:r>
        <w:rPr>
          <w:w w:val="110"/>
        </w:rPr>
        <w:t>gear</w:t>
      </w:r>
      <w:r>
        <w:rPr>
          <w:w w:val="110"/>
        </w:rPr>
        <w:t xml:space="preserve"> must be purchased with non-CNCS funds.</w:t>
      </w:r>
    </w:p>
    <w:p w:rsidR="00AB7028" w:rsidP="00B41C80" w14:paraId="25C3F4E4" w14:textId="184C4B3C">
      <w:pPr>
        <w:pStyle w:val="Heading3"/>
        <w:tabs>
          <w:tab w:val="left" w:pos="979"/>
        </w:tabs>
        <w:spacing w:before="242" w:line="241" w:lineRule="exact"/>
        <w:ind w:left="720"/>
      </w:pPr>
      <w:bookmarkStart w:id="88" w:name="F._Contractual_and_Consultant_Services"/>
      <w:bookmarkEnd w:id="88"/>
      <w:r>
        <w:rPr>
          <w:w w:val="110"/>
        </w:rPr>
        <w:t xml:space="preserve">F. </w:t>
      </w:r>
      <w:r w:rsidR="00633228">
        <w:rPr>
          <w:w w:val="110"/>
        </w:rPr>
        <w:t>Contractual</w:t>
      </w:r>
      <w:r w:rsidR="00633228">
        <w:rPr>
          <w:spacing w:val="21"/>
          <w:w w:val="110"/>
        </w:rPr>
        <w:t xml:space="preserve"> </w:t>
      </w:r>
      <w:r w:rsidR="00633228">
        <w:rPr>
          <w:w w:val="110"/>
        </w:rPr>
        <w:t>and</w:t>
      </w:r>
      <w:r w:rsidR="00633228">
        <w:rPr>
          <w:spacing w:val="21"/>
          <w:w w:val="110"/>
        </w:rPr>
        <w:t xml:space="preserve"> </w:t>
      </w:r>
      <w:r w:rsidR="00633228">
        <w:rPr>
          <w:w w:val="110"/>
        </w:rPr>
        <w:t>Consultant</w:t>
      </w:r>
      <w:r w:rsidR="00633228">
        <w:rPr>
          <w:spacing w:val="19"/>
          <w:w w:val="110"/>
        </w:rPr>
        <w:t xml:space="preserve"> </w:t>
      </w:r>
      <w:r w:rsidR="00633228">
        <w:rPr>
          <w:spacing w:val="-2"/>
          <w:w w:val="110"/>
        </w:rPr>
        <w:t>Services</w:t>
      </w:r>
    </w:p>
    <w:p w:rsidR="00AB7028" w14:paraId="69969EB3" w14:textId="41EF0D58">
      <w:pPr>
        <w:pStyle w:val="BodyText"/>
        <w:ind w:left="756" w:right="1347"/>
      </w:pPr>
      <w:r>
        <w:rPr>
          <w:w w:val="110"/>
        </w:rPr>
        <w:t>Include costs for consultants related to the project’s operations, except training or evaluation consultants,</w:t>
      </w:r>
      <w:r>
        <w:rPr>
          <w:spacing w:val="-6"/>
          <w:w w:val="110"/>
        </w:rPr>
        <w:t xml:space="preserve"> </w:t>
      </w:r>
      <w:r>
        <w:rPr>
          <w:w w:val="110"/>
        </w:rPr>
        <w:t>who</w:t>
      </w:r>
      <w:r>
        <w:rPr>
          <w:spacing w:val="-6"/>
          <w:w w:val="110"/>
        </w:rPr>
        <w:t xml:space="preserve"> </w:t>
      </w:r>
      <w:r>
        <w:rPr>
          <w:w w:val="110"/>
        </w:rPr>
        <w:t>will</w:t>
      </w:r>
      <w:r>
        <w:rPr>
          <w:spacing w:val="-9"/>
          <w:w w:val="110"/>
        </w:rPr>
        <w:t xml:space="preserve"> </w:t>
      </w:r>
      <w:r>
        <w:rPr>
          <w:w w:val="110"/>
        </w:rPr>
        <w:t>be</w:t>
      </w:r>
      <w:r>
        <w:rPr>
          <w:spacing w:val="-4"/>
          <w:w w:val="110"/>
        </w:rPr>
        <w:t xml:space="preserve"> </w:t>
      </w:r>
      <w:r>
        <w:rPr>
          <w:w w:val="110"/>
        </w:rPr>
        <w:t>listed</w:t>
      </w:r>
      <w:r>
        <w:rPr>
          <w:spacing w:val="-4"/>
          <w:w w:val="110"/>
        </w:rPr>
        <w:t xml:space="preserve"> </w:t>
      </w:r>
      <w:r>
        <w:rPr>
          <w:w w:val="110"/>
        </w:rPr>
        <w:t>in</w:t>
      </w:r>
      <w:r>
        <w:rPr>
          <w:spacing w:val="-7"/>
          <w:w w:val="110"/>
        </w:rPr>
        <w:t xml:space="preserve"> </w:t>
      </w:r>
      <w:r>
        <w:rPr>
          <w:w w:val="110"/>
        </w:rPr>
        <w:t>Sections</w:t>
      </w:r>
      <w:r>
        <w:rPr>
          <w:spacing w:val="-7"/>
          <w:w w:val="110"/>
        </w:rPr>
        <w:t xml:space="preserve"> </w:t>
      </w:r>
      <w:r>
        <w:rPr>
          <w:w w:val="110"/>
        </w:rPr>
        <w:t>G.</w:t>
      </w:r>
      <w:r>
        <w:rPr>
          <w:spacing w:val="-7"/>
          <w:w w:val="110"/>
        </w:rPr>
        <w:t xml:space="preserve"> </w:t>
      </w:r>
      <w:r>
        <w:rPr>
          <w:w w:val="110"/>
        </w:rPr>
        <w:t>and</w:t>
      </w:r>
      <w:r>
        <w:rPr>
          <w:spacing w:val="-8"/>
          <w:w w:val="110"/>
        </w:rPr>
        <w:t xml:space="preserve"> </w:t>
      </w:r>
      <w:r>
        <w:rPr>
          <w:w w:val="110"/>
        </w:rPr>
        <w:t>H.,</w:t>
      </w:r>
      <w:r>
        <w:rPr>
          <w:spacing w:val="-5"/>
          <w:w w:val="110"/>
        </w:rPr>
        <w:t xml:space="preserve"> </w:t>
      </w:r>
      <w:r>
        <w:rPr>
          <w:w w:val="110"/>
        </w:rPr>
        <w:t>below.</w:t>
      </w:r>
      <w:r>
        <w:rPr>
          <w:spacing w:val="-7"/>
          <w:w w:val="110"/>
        </w:rPr>
        <w:t xml:space="preserve"> </w:t>
      </w:r>
      <w:r>
        <w:rPr>
          <w:w w:val="110"/>
        </w:rPr>
        <w:t>Itemize</w:t>
      </w:r>
      <w:r>
        <w:rPr>
          <w:spacing w:val="-8"/>
          <w:w w:val="110"/>
        </w:rPr>
        <w:t xml:space="preserve"> </w:t>
      </w:r>
      <w:r>
        <w:rPr>
          <w:w w:val="110"/>
        </w:rPr>
        <w:t>each</w:t>
      </w:r>
      <w:r>
        <w:rPr>
          <w:spacing w:val="-7"/>
          <w:w w:val="110"/>
        </w:rPr>
        <w:t xml:space="preserve"> </w:t>
      </w:r>
      <w:r>
        <w:rPr>
          <w:w w:val="110"/>
        </w:rPr>
        <w:t>contract</w:t>
      </w:r>
      <w:r>
        <w:rPr>
          <w:spacing w:val="-9"/>
          <w:w w:val="110"/>
        </w:rPr>
        <w:t xml:space="preserve"> </w:t>
      </w:r>
      <w:r>
        <w:rPr>
          <w:w w:val="110"/>
        </w:rPr>
        <w:t>or</w:t>
      </w:r>
      <w:r>
        <w:rPr>
          <w:spacing w:val="-9"/>
          <w:w w:val="110"/>
        </w:rPr>
        <w:t xml:space="preserve"> </w:t>
      </w:r>
      <w:r>
        <w:rPr>
          <w:w w:val="110"/>
        </w:rPr>
        <w:t>consultant</w:t>
      </w:r>
      <w:r>
        <w:rPr>
          <w:spacing w:val="-7"/>
          <w:w w:val="110"/>
        </w:rPr>
        <w:t xml:space="preserve"> </w:t>
      </w:r>
      <w:r>
        <w:rPr>
          <w:w w:val="110"/>
        </w:rPr>
        <w:t xml:space="preserve">and provide a brief justification of the need for each. The cost calculation should provide a basis for determining the cost, such as a daily or hourly rate. </w:t>
      </w:r>
      <w:r w:rsidR="00CD4A09">
        <w:rPr>
          <w:w w:val="110"/>
        </w:rPr>
        <w:t>T</w:t>
      </w:r>
      <w:r>
        <w:rPr>
          <w:w w:val="110"/>
        </w:rPr>
        <w:t>here is no maximum daily rate.</w:t>
      </w:r>
    </w:p>
    <w:p w:rsidR="00AB7028" w:rsidP="00B41C80" w14:paraId="52532AFE" w14:textId="46442179">
      <w:pPr>
        <w:pStyle w:val="Heading3"/>
        <w:tabs>
          <w:tab w:val="left" w:pos="1020"/>
        </w:tabs>
        <w:spacing w:before="236" w:line="241" w:lineRule="exact"/>
        <w:ind w:left="720"/>
      </w:pPr>
      <w:bookmarkStart w:id="89" w:name="G._1._Staff_Training"/>
      <w:bookmarkEnd w:id="89"/>
      <w:r>
        <w:rPr>
          <w:w w:val="115"/>
        </w:rPr>
        <w:t>G.</w:t>
      </w:r>
      <w:r w:rsidR="00633228">
        <w:rPr>
          <w:w w:val="115"/>
        </w:rPr>
        <w:t>1.</w:t>
      </w:r>
      <w:r w:rsidR="00633228">
        <w:rPr>
          <w:spacing w:val="-11"/>
          <w:w w:val="115"/>
        </w:rPr>
        <w:t xml:space="preserve"> </w:t>
      </w:r>
      <w:r w:rsidR="009A1664">
        <w:tab/>
      </w:r>
      <w:r w:rsidR="00633228">
        <w:rPr>
          <w:w w:val="115"/>
        </w:rPr>
        <w:t>Staff</w:t>
      </w:r>
      <w:r w:rsidR="00633228">
        <w:rPr>
          <w:spacing w:val="-8"/>
          <w:w w:val="115"/>
        </w:rPr>
        <w:t xml:space="preserve"> </w:t>
      </w:r>
      <w:r w:rsidR="00633228">
        <w:rPr>
          <w:spacing w:val="-2"/>
          <w:w w:val="115"/>
        </w:rPr>
        <w:t>Training</w:t>
      </w:r>
    </w:p>
    <w:p w:rsidR="00AB7028" w14:paraId="5BA536AD" w14:textId="77777777">
      <w:pPr>
        <w:pStyle w:val="BodyText"/>
        <w:ind w:left="757" w:right="1347"/>
      </w:pPr>
      <w:r>
        <w:rPr>
          <w:w w:val="110"/>
        </w:rPr>
        <w:t>Include</w:t>
      </w:r>
      <w:r>
        <w:rPr>
          <w:spacing w:val="-8"/>
          <w:w w:val="110"/>
        </w:rPr>
        <w:t xml:space="preserve"> </w:t>
      </w:r>
      <w:r>
        <w:rPr>
          <w:w w:val="110"/>
        </w:rPr>
        <w:t>the</w:t>
      </w:r>
      <w:r>
        <w:rPr>
          <w:spacing w:val="-7"/>
          <w:w w:val="110"/>
        </w:rPr>
        <w:t xml:space="preserve"> </w:t>
      </w:r>
      <w:r>
        <w:rPr>
          <w:w w:val="110"/>
        </w:rPr>
        <w:t>costs</w:t>
      </w:r>
      <w:r>
        <w:rPr>
          <w:spacing w:val="-7"/>
          <w:w w:val="110"/>
        </w:rPr>
        <w:t xml:space="preserve"> </w:t>
      </w:r>
      <w:r>
        <w:rPr>
          <w:w w:val="110"/>
        </w:rPr>
        <w:t>associated</w:t>
      </w:r>
      <w:r>
        <w:rPr>
          <w:spacing w:val="-7"/>
          <w:w w:val="110"/>
        </w:rPr>
        <w:t xml:space="preserve"> </w:t>
      </w:r>
      <w:r>
        <w:rPr>
          <w:w w:val="110"/>
        </w:rPr>
        <w:t>with</w:t>
      </w:r>
      <w:r>
        <w:rPr>
          <w:spacing w:val="-7"/>
          <w:w w:val="110"/>
        </w:rPr>
        <w:t xml:space="preserve"> </w:t>
      </w:r>
      <w:r>
        <w:rPr>
          <w:w w:val="110"/>
        </w:rPr>
        <w:t>training</w:t>
      </w:r>
      <w:r>
        <w:rPr>
          <w:spacing w:val="-7"/>
          <w:w w:val="110"/>
        </w:rPr>
        <w:t xml:space="preserve"> </w:t>
      </w:r>
      <w:r>
        <w:rPr>
          <w:w w:val="110"/>
        </w:rPr>
        <w:t>staff</w:t>
      </w:r>
      <w:r>
        <w:rPr>
          <w:spacing w:val="-5"/>
          <w:w w:val="110"/>
        </w:rPr>
        <w:t xml:space="preserve"> </w:t>
      </w:r>
      <w:r>
        <w:rPr>
          <w:w w:val="110"/>
        </w:rPr>
        <w:t>on</w:t>
      </w:r>
      <w:r>
        <w:rPr>
          <w:spacing w:val="-7"/>
          <w:w w:val="110"/>
        </w:rPr>
        <w:t xml:space="preserve"> </w:t>
      </w:r>
      <w:r>
        <w:rPr>
          <w:w w:val="110"/>
        </w:rPr>
        <w:t>project</w:t>
      </w:r>
      <w:r>
        <w:rPr>
          <w:spacing w:val="-7"/>
          <w:w w:val="110"/>
        </w:rPr>
        <w:t xml:space="preserve"> </w:t>
      </w:r>
      <w:r>
        <w:rPr>
          <w:w w:val="110"/>
        </w:rPr>
        <w:t>requirements</w:t>
      </w:r>
      <w:r>
        <w:rPr>
          <w:spacing w:val="-7"/>
          <w:w w:val="110"/>
        </w:rPr>
        <w:t xml:space="preserve"> </w:t>
      </w:r>
      <w:r>
        <w:rPr>
          <w:w w:val="110"/>
        </w:rPr>
        <w:t>and</w:t>
      </w:r>
      <w:r>
        <w:rPr>
          <w:spacing w:val="-7"/>
          <w:w w:val="110"/>
        </w:rPr>
        <w:t xml:space="preserve"> </w:t>
      </w:r>
      <w:r>
        <w:rPr>
          <w:w w:val="110"/>
        </w:rPr>
        <w:t>training</w:t>
      </w:r>
      <w:r>
        <w:rPr>
          <w:spacing w:val="-8"/>
          <w:w w:val="110"/>
        </w:rPr>
        <w:t xml:space="preserve"> </w:t>
      </w:r>
      <w:r>
        <w:rPr>
          <w:w w:val="110"/>
        </w:rPr>
        <w:t>to</w:t>
      </w:r>
      <w:r>
        <w:rPr>
          <w:spacing w:val="-8"/>
          <w:w w:val="110"/>
        </w:rPr>
        <w:t xml:space="preserve"> </w:t>
      </w:r>
      <w:r>
        <w:rPr>
          <w:w w:val="110"/>
        </w:rPr>
        <w:t>enhance</w:t>
      </w:r>
      <w:r>
        <w:rPr>
          <w:spacing w:val="-8"/>
          <w:w w:val="110"/>
        </w:rPr>
        <w:t xml:space="preserve"> </w:t>
      </w:r>
      <w:r>
        <w:rPr>
          <w:w w:val="110"/>
        </w:rPr>
        <w:t xml:space="preserve">the skills staff need for effective project implementation, i.e., project or financial management, team building, etc. If using a consultant(s) for training, indicate the estimated daily rate. There is no </w:t>
      </w:r>
      <w:bookmarkStart w:id="90" w:name="G._2._Member_Training"/>
      <w:bookmarkEnd w:id="90"/>
      <w:r>
        <w:rPr>
          <w:w w:val="110"/>
        </w:rPr>
        <w:t>maximum daily rate.</w:t>
      </w:r>
    </w:p>
    <w:p w:rsidR="00AB7028" w14:paraId="6C2F73F8" w14:textId="25AA0C13">
      <w:pPr>
        <w:pStyle w:val="Heading3"/>
        <w:spacing w:before="239" w:line="241" w:lineRule="exact"/>
        <w:ind w:left="757"/>
      </w:pPr>
      <w:r>
        <w:rPr>
          <w:w w:val="115"/>
        </w:rPr>
        <w:t>G.</w:t>
      </w:r>
      <w:r>
        <w:rPr>
          <w:spacing w:val="-10"/>
          <w:w w:val="115"/>
        </w:rPr>
        <w:t xml:space="preserve"> </w:t>
      </w:r>
      <w:r>
        <w:rPr>
          <w:w w:val="115"/>
        </w:rPr>
        <w:t>2.</w:t>
      </w:r>
      <w:r>
        <w:rPr>
          <w:spacing w:val="-9"/>
          <w:w w:val="115"/>
        </w:rPr>
        <w:t xml:space="preserve"> </w:t>
      </w:r>
      <w:r w:rsidR="001E3B31">
        <w:rPr>
          <w:spacing w:val="-9"/>
          <w:w w:val="115"/>
        </w:rPr>
        <w:t>AmeriCorps</w:t>
      </w:r>
      <w:r w:rsidR="001E3B31">
        <w:t xml:space="preserve"> Volunteer</w:t>
      </w:r>
      <w:r>
        <w:rPr>
          <w:spacing w:val="-10"/>
          <w:w w:val="115"/>
        </w:rPr>
        <w:t xml:space="preserve"> </w:t>
      </w:r>
      <w:r>
        <w:rPr>
          <w:spacing w:val="-2"/>
          <w:w w:val="115"/>
        </w:rPr>
        <w:t>Training</w:t>
      </w:r>
    </w:p>
    <w:p w:rsidR="00AB7028" w14:paraId="7380EB39" w14:textId="5DE55F31">
      <w:pPr>
        <w:pStyle w:val="BodyText"/>
        <w:ind w:left="757" w:right="1347"/>
        <w:rPr>
          <w:w w:val="110"/>
        </w:rPr>
      </w:pPr>
      <w:r>
        <w:rPr>
          <w:w w:val="110"/>
        </w:rPr>
        <w:t xml:space="preserve">Include the costs associated with </w:t>
      </w:r>
      <w:r w:rsidR="001E3B31">
        <w:rPr>
          <w:w w:val="110"/>
        </w:rPr>
        <w:t xml:space="preserve">AmeriCorps </w:t>
      </w:r>
      <w:r w:rsidR="00111CAD">
        <w:t>V</w:t>
      </w:r>
      <w:r w:rsidR="00790776">
        <w:t>olunteer</w:t>
      </w:r>
      <w:r>
        <w:rPr>
          <w:w w:val="110"/>
        </w:rPr>
        <w:t xml:space="preserve"> training to support them in carrying out their service activities.</w:t>
      </w:r>
      <w:r>
        <w:rPr>
          <w:spacing w:val="-5"/>
          <w:w w:val="110"/>
        </w:rPr>
        <w:t xml:space="preserve"> </w:t>
      </w:r>
      <w:r>
        <w:rPr>
          <w:w w:val="110"/>
        </w:rPr>
        <w:t>You</w:t>
      </w:r>
      <w:r>
        <w:rPr>
          <w:spacing w:val="-7"/>
          <w:w w:val="110"/>
        </w:rPr>
        <w:t xml:space="preserve"> </w:t>
      </w:r>
      <w:r>
        <w:rPr>
          <w:w w:val="110"/>
        </w:rPr>
        <w:t>may</w:t>
      </w:r>
      <w:r>
        <w:rPr>
          <w:spacing w:val="-5"/>
          <w:w w:val="110"/>
        </w:rPr>
        <w:t xml:space="preserve"> </w:t>
      </w:r>
      <w:r>
        <w:rPr>
          <w:w w:val="110"/>
        </w:rPr>
        <w:t>also</w:t>
      </w:r>
      <w:r>
        <w:rPr>
          <w:spacing w:val="-7"/>
          <w:w w:val="110"/>
        </w:rPr>
        <w:t xml:space="preserve"> </w:t>
      </w:r>
      <w:r>
        <w:rPr>
          <w:w w:val="110"/>
        </w:rPr>
        <w:t>use</w:t>
      </w:r>
      <w:r>
        <w:rPr>
          <w:spacing w:val="-8"/>
          <w:w w:val="110"/>
        </w:rPr>
        <w:t xml:space="preserve"> </w:t>
      </w:r>
      <w:r>
        <w:rPr>
          <w:w w:val="110"/>
        </w:rPr>
        <w:t>this</w:t>
      </w:r>
      <w:r>
        <w:rPr>
          <w:spacing w:val="-9"/>
          <w:w w:val="110"/>
        </w:rPr>
        <w:t xml:space="preserve"> </w:t>
      </w:r>
      <w:r>
        <w:rPr>
          <w:w w:val="110"/>
        </w:rPr>
        <w:t>section</w:t>
      </w:r>
      <w:r>
        <w:rPr>
          <w:spacing w:val="-5"/>
          <w:w w:val="110"/>
        </w:rPr>
        <w:t xml:space="preserve"> </w:t>
      </w:r>
      <w:r>
        <w:rPr>
          <w:w w:val="110"/>
        </w:rPr>
        <w:t>to</w:t>
      </w:r>
      <w:r>
        <w:rPr>
          <w:spacing w:val="-7"/>
          <w:w w:val="110"/>
        </w:rPr>
        <w:t xml:space="preserve"> </w:t>
      </w:r>
      <w:r>
        <w:rPr>
          <w:w w:val="110"/>
        </w:rPr>
        <w:t>request</w:t>
      </w:r>
      <w:r>
        <w:rPr>
          <w:spacing w:val="-7"/>
          <w:w w:val="110"/>
        </w:rPr>
        <w:t xml:space="preserve"> </w:t>
      </w:r>
      <w:r>
        <w:rPr>
          <w:w w:val="110"/>
        </w:rPr>
        <w:t>funds</w:t>
      </w:r>
      <w:r>
        <w:rPr>
          <w:spacing w:val="-7"/>
          <w:w w:val="110"/>
        </w:rPr>
        <w:t xml:space="preserve"> </w:t>
      </w:r>
      <w:r>
        <w:rPr>
          <w:w w:val="110"/>
        </w:rPr>
        <w:t>to</w:t>
      </w:r>
      <w:r>
        <w:rPr>
          <w:spacing w:val="-7"/>
          <w:w w:val="110"/>
        </w:rPr>
        <w:t xml:space="preserve"> </w:t>
      </w:r>
      <w:r>
        <w:rPr>
          <w:w w:val="110"/>
        </w:rPr>
        <w:t>support</w:t>
      </w:r>
      <w:r>
        <w:rPr>
          <w:spacing w:val="-7"/>
          <w:w w:val="110"/>
        </w:rPr>
        <w:t xml:space="preserve"> </w:t>
      </w:r>
      <w:r>
        <w:rPr>
          <w:w w:val="110"/>
        </w:rPr>
        <w:t>training</w:t>
      </w:r>
      <w:r>
        <w:rPr>
          <w:spacing w:val="-5"/>
          <w:w w:val="110"/>
        </w:rPr>
        <w:t xml:space="preserve"> </w:t>
      </w:r>
      <w:r>
        <w:rPr>
          <w:w w:val="110"/>
        </w:rPr>
        <w:t>in</w:t>
      </w:r>
      <w:r>
        <w:rPr>
          <w:spacing w:val="-4"/>
          <w:w w:val="110"/>
        </w:rPr>
        <w:t xml:space="preserve"> </w:t>
      </w:r>
      <w:r>
        <w:rPr>
          <w:w w:val="110"/>
        </w:rPr>
        <w:t>Life</w:t>
      </w:r>
      <w:r>
        <w:rPr>
          <w:spacing w:val="-7"/>
          <w:w w:val="110"/>
        </w:rPr>
        <w:t xml:space="preserve"> </w:t>
      </w:r>
      <w:r>
        <w:rPr>
          <w:w w:val="110"/>
        </w:rPr>
        <w:t>after</w:t>
      </w:r>
      <w:r>
        <w:rPr>
          <w:spacing w:val="-10"/>
          <w:w w:val="110"/>
        </w:rPr>
        <w:t xml:space="preserve"> </w:t>
      </w:r>
      <w:r>
        <w:rPr>
          <w:w w:val="110"/>
        </w:rPr>
        <w:t>AmeriCorps.</w:t>
      </w:r>
      <w:r>
        <w:rPr>
          <w:spacing w:val="-7"/>
          <w:w w:val="110"/>
        </w:rPr>
        <w:t xml:space="preserve"> </w:t>
      </w:r>
      <w:r>
        <w:rPr>
          <w:w w:val="110"/>
        </w:rPr>
        <w:t>If using a consultant(s) for training, indicate the estimated daily rate. There is no</w:t>
      </w:r>
      <w:r>
        <w:rPr>
          <w:spacing w:val="40"/>
          <w:w w:val="110"/>
        </w:rPr>
        <w:t xml:space="preserve"> </w:t>
      </w:r>
      <w:r>
        <w:rPr>
          <w:w w:val="110"/>
        </w:rPr>
        <w:t>maximum daily rate.</w:t>
      </w:r>
    </w:p>
    <w:p w:rsidR="008A045A" w14:paraId="29E4A8E6" w14:textId="77777777">
      <w:pPr>
        <w:pStyle w:val="BodyText"/>
        <w:ind w:left="757" w:right="1347"/>
      </w:pPr>
    </w:p>
    <w:p w:rsidR="00AB7028" w14:paraId="33CCECE8" w14:textId="335A1FE8">
      <w:pPr>
        <w:pStyle w:val="Heading3"/>
        <w:spacing w:before="1" w:line="241" w:lineRule="exact"/>
        <w:ind w:left="757"/>
      </w:pPr>
      <w:bookmarkStart w:id="91" w:name="H._Evaluation"/>
      <w:bookmarkEnd w:id="91"/>
      <w:r>
        <w:rPr>
          <w:w w:val="115"/>
        </w:rPr>
        <w:t xml:space="preserve">H. </w:t>
      </w:r>
      <w:r>
        <w:rPr>
          <w:spacing w:val="-2"/>
          <w:w w:val="115"/>
        </w:rPr>
        <w:t>Evaluation</w:t>
      </w:r>
    </w:p>
    <w:p w:rsidR="00AB7028" w:rsidP="00B41C80" w14:paraId="1929C728" w14:textId="056FF6C2">
      <w:pPr>
        <w:pStyle w:val="BodyText"/>
        <w:ind w:left="756" w:right="1347"/>
      </w:pPr>
      <w:r>
        <w:rPr>
          <w:w w:val="110"/>
        </w:rPr>
        <w:t>Include</w:t>
      </w:r>
      <w:r>
        <w:rPr>
          <w:spacing w:val="-7"/>
          <w:w w:val="110"/>
        </w:rPr>
        <w:t xml:space="preserve"> </w:t>
      </w:r>
      <w:r>
        <w:rPr>
          <w:w w:val="110"/>
        </w:rPr>
        <w:t>costs</w:t>
      </w:r>
      <w:r>
        <w:rPr>
          <w:spacing w:val="-6"/>
          <w:w w:val="110"/>
        </w:rPr>
        <w:t xml:space="preserve"> </w:t>
      </w:r>
      <w:r>
        <w:rPr>
          <w:w w:val="110"/>
        </w:rPr>
        <w:t>for</w:t>
      </w:r>
      <w:r>
        <w:rPr>
          <w:spacing w:val="-7"/>
          <w:w w:val="110"/>
        </w:rPr>
        <w:t xml:space="preserve"> </w:t>
      </w:r>
      <w:r>
        <w:rPr>
          <w:w w:val="110"/>
        </w:rPr>
        <w:t>project</w:t>
      </w:r>
      <w:r>
        <w:rPr>
          <w:spacing w:val="-8"/>
          <w:w w:val="110"/>
        </w:rPr>
        <w:t xml:space="preserve"> </w:t>
      </w:r>
      <w:r>
        <w:rPr>
          <w:w w:val="110"/>
        </w:rPr>
        <w:t>evaluation</w:t>
      </w:r>
      <w:r>
        <w:rPr>
          <w:spacing w:val="-6"/>
          <w:w w:val="110"/>
        </w:rPr>
        <w:t xml:space="preserve"> </w:t>
      </w:r>
      <w:r>
        <w:rPr>
          <w:w w:val="110"/>
        </w:rPr>
        <w:t>activities,</w:t>
      </w:r>
      <w:r>
        <w:rPr>
          <w:spacing w:val="-6"/>
          <w:w w:val="110"/>
        </w:rPr>
        <w:t xml:space="preserve"> </w:t>
      </w:r>
      <w:r>
        <w:rPr>
          <w:w w:val="110"/>
        </w:rPr>
        <w:t>including</w:t>
      </w:r>
      <w:r>
        <w:rPr>
          <w:spacing w:val="-7"/>
          <w:w w:val="110"/>
        </w:rPr>
        <w:t xml:space="preserve"> </w:t>
      </w:r>
      <w:r>
        <w:rPr>
          <w:w w:val="110"/>
        </w:rPr>
        <w:t>additional</w:t>
      </w:r>
      <w:r>
        <w:rPr>
          <w:spacing w:val="-8"/>
          <w:w w:val="110"/>
        </w:rPr>
        <w:t xml:space="preserve"> </w:t>
      </w:r>
      <w:r>
        <w:rPr>
          <w:w w:val="110"/>
        </w:rPr>
        <w:t>staff</w:t>
      </w:r>
      <w:r>
        <w:rPr>
          <w:spacing w:val="-7"/>
          <w:w w:val="110"/>
        </w:rPr>
        <w:t xml:space="preserve"> </w:t>
      </w:r>
      <w:r>
        <w:rPr>
          <w:w w:val="110"/>
        </w:rPr>
        <w:t>time</w:t>
      </w:r>
      <w:r>
        <w:rPr>
          <w:spacing w:val="-7"/>
          <w:w w:val="110"/>
        </w:rPr>
        <w:t xml:space="preserve"> </w:t>
      </w:r>
      <w:r>
        <w:rPr>
          <w:w w:val="110"/>
        </w:rPr>
        <w:t>or</w:t>
      </w:r>
      <w:r>
        <w:rPr>
          <w:spacing w:val="-7"/>
          <w:w w:val="110"/>
        </w:rPr>
        <w:t xml:space="preserve"> </w:t>
      </w:r>
      <w:r>
        <w:rPr>
          <w:w w:val="110"/>
        </w:rPr>
        <w:t>subcontracts,</w:t>
      </w:r>
      <w:r>
        <w:rPr>
          <w:spacing w:val="-5"/>
          <w:w w:val="110"/>
        </w:rPr>
        <w:t xml:space="preserve"> </w:t>
      </w:r>
      <w:r>
        <w:rPr>
          <w:w w:val="110"/>
        </w:rPr>
        <w:t>use</w:t>
      </w:r>
      <w:r>
        <w:rPr>
          <w:spacing w:val="-6"/>
          <w:w w:val="110"/>
        </w:rPr>
        <w:t xml:space="preserve"> </w:t>
      </w:r>
      <w:r>
        <w:rPr>
          <w:w w:val="110"/>
        </w:rPr>
        <w:t xml:space="preserve">of </w:t>
      </w:r>
      <w:r>
        <w:rPr>
          <w:spacing w:val="4"/>
        </w:rPr>
        <w:t>evaluation</w:t>
      </w:r>
      <w:r>
        <w:rPr>
          <w:spacing w:val="15"/>
        </w:rPr>
        <w:t xml:space="preserve"> </w:t>
      </w:r>
      <w:r>
        <w:rPr>
          <w:spacing w:val="4"/>
        </w:rPr>
        <w:t>consultants,</w:t>
      </w:r>
      <w:r>
        <w:rPr>
          <w:spacing w:val="20"/>
        </w:rPr>
        <w:t xml:space="preserve"> </w:t>
      </w:r>
      <w:r>
        <w:rPr>
          <w:spacing w:val="4"/>
        </w:rPr>
        <w:t>purchase</w:t>
      </w:r>
      <w:r>
        <w:rPr>
          <w:spacing w:val="17"/>
        </w:rPr>
        <w:t xml:space="preserve"> </w:t>
      </w:r>
      <w:r>
        <w:rPr>
          <w:spacing w:val="4"/>
        </w:rPr>
        <w:t>of</w:t>
      </w:r>
      <w:r>
        <w:rPr>
          <w:spacing w:val="24"/>
        </w:rPr>
        <w:t xml:space="preserve"> </w:t>
      </w:r>
      <w:r>
        <w:rPr>
          <w:spacing w:val="4"/>
        </w:rPr>
        <w:t>instrumentation,</w:t>
      </w:r>
      <w:r>
        <w:rPr>
          <w:spacing w:val="24"/>
        </w:rPr>
        <w:t xml:space="preserve"> </w:t>
      </w:r>
      <w:r>
        <w:rPr>
          <w:spacing w:val="4"/>
        </w:rPr>
        <w:t>and</w:t>
      </w:r>
      <w:r>
        <w:rPr>
          <w:spacing w:val="20"/>
        </w:rPr>
        <w:t xml:space="preserve"> </w:t>
      </w:r>
      <w:r>
        <w:rPr>
          <w:spacing w:val="4"/>
        </w:rPr>
        <w:t>other</w:t>
      </w:r>
      <w:r>
        <w:rPr>
          <w:spacing w:val="12"/>
        </w:rPr>
        <w:t xml:space="preserve"> </w:t>
      </w:r>
      <w:r>
        <w:rPr>
          <w:spacing w:val="4"/>
        </w:rPr>
        <w:t>costs</w:t>
      </w:r>
      <w:r>
        <w:rPr>
          <w:spacing w:val="19"/>
        </w:rPr>
        <w:t xml:space="preserve"> </w:t>
      </w:r>
      <w:r>
        <w:rPr>
          <w:spacing w:val="4"/>
        </w:rPr>
        <w:t>specifically</w:t>
      </w:r>
      <w:r>
        <w:rPr>
          <w:spacing w:val="24"/>
        </w:rPr>
        <w:t xml:space="preserve"> </w:t>
      </w:r>
      <w:r>
        <w:rPr>
          <w:spacing w:val="4"/>
        </w:rPr>
        <w:t>for</w:t>
      </w:r>
      <w:r>
        <w:rPr>
          <w:spacing w:val="15"/>
        </w:rPr>
        <w:t xml:space="preserve"> </w:t>
      </w:r>
      <w:r>
        <w:rPr>
          <w:spacing w:val="4"/>
        </w:rPr>
        <w:t>this</w:t>
      </w:r>
      <w:r>
        <w:rPr>
          <w:spacing w:val="16"/>
        </w:rPr>
        <w:t xml:space="preserve"> </w:t>
      </w:r>
      <w:r>
        <w:rPr>
          <w:spacing w:val="4"/>
        </w:rPr>
        <w:t>activity</w:t>
      </w:r>
      <w:r>
        <w:rPr>
          <w:spacing w:val="17"/>
        </w:rPr>
        <w:t xml:space="preserve"> </w:t>
      </w:r>
      <w:r>
        <w:rPr>
          <w:spacing w:val="-5"/>
        </w:rPr>
        <w:t>not</w:t>
      </w:r>
      <w:r w:rsidR="00B41C80">
        <w:t xml:space="preserve"> </w:t>
      </w:r>
      <w:r>
        <w:rPr>
          <w:w w:val="110"/>
        </w:rPr>
        <w:t>budgeted</w:t>
      </w:r>
      <w:r>
        <w:rPr>
          <w:spacing w:val="-3"/>
          <w:w w:val="110"/>
        </w:rPr>
        <w:t xml:space="preserve"> </w:t>
      </w:r>
      <w:r>
        <w:rPr>
          <w:w w:val="110"/>
        </w:rPr>
        <w:t>in</w:t>
      </w:r>
      <w:r>
        <w:rPr>
          <w:spacing w:val="-4"/>
          <w:w w:val="110"/>
        </w:rPr>
        <w:t xml:space="preserve"> </w:t>
      </w:r>
      <w:r>
        <w:rPr>
          <w:w w:val="110"/>
        </w:rPr>
        <w:t>Section</w:t>
      </w:r>
      <w:r>
        <w:rPr>
          <w:spacing w:val="-4"/>
          <w:w w:val="110"/>
        </w:rPr>
        <w:t xml:space="preserve"> </w:t>
      </w:r>
      <w:r>
        <w:rPr>
          <w:w w:val="110"/>
        </w:rPr>
        <w:t>A</w:t>
      </w:r>
      <w:r>
        <w:rPr>
          <w:spacing w:val="-3"/>
          <w:w w:val="110"/>
        </w:rPr>
        <w:t xml:space="preserve"> </w:t>
      </w:r>
      <w:r>
        <w:rPr>
          <w:w w:val="110"/>
        </w:rPr>
        <w:t>Personnel</w:t>
      </w:r>
      <w:r>
        <w:rPr>
          <w:spacing w:val="-4"/>
          <w:w w:val="110"/>
        </w:rPr>
        <w:t xml:space="preserve"> </w:t>
      </w:r>
      <w:r>
        <w:rPr>
          <w:w w:val="110"/>
        </w:rPr>
        <w:t>Expenses.</w:t>
      </w:r>
      <w:r>
        <w:rPr>
          <w:spacing w:val="-3"/>
          <w:w w:val="110"/>
        </w:rPr>
        <w:t xml:space="preserve"> </w:t>
      </w:r>
      <w:r>
        <w:rPr>
          <w:w w:val="110"/>
        </w:rPr>
        <w:t>This</w:t>
      </w:r>
      <w:r>
        <w:rPr>
          <w:spacing w:val="-5"/>
          <w:w w:val="110"/>
        </w:rPr>
        <w:t xml:space="preserve"> </w:t>
      </w:r>
      <w:r>
        <w:rPr>
          <w:w w:val="110"/>
        </w:rPr>
        <w:t>cost</w:t>
      </w:r>
      <w:r>
        <w:rPr>
          <w:spacing w:val="-2"/>
          <w:w w:val="110"/>
        </w:rPr>
        <w:t xml:space="preserve"> </w:t>
      </w:r>
      <w:r>
        <w:rPr>
          <w:w w:val="110"/>
        </w:rPr>
        <w:t>does</w:t>
      </w:r>
      <w:r>
        <w:rPr>
          <w:spacing w:val="-5"/>
          <w:w w:val="110"/>
        </w:rPr>
        <w:t xml:space="preserve"> </w:t>
      </w:r>
      <w:r>
        <w:rPr>
          <w:w w:val="110"/>
        </w:rPr>
        <w:t>not</w:t>
      </w:r>
      <w:r>
        <w:rPr>
          <w:spacing w:val="-3"/>
          <w:w w:val="110"/>
        </w:rPr>
        <w:t xml:space="preserve"> </w:t>
      </w:r>
      <w:r>
        <w:rPr>
          <w:w w:val="110"/>
        </w:rPr>
        <w:t>include</w:t>
      </w:r>
      <w:r>
        <w:rPr>
          <w:spacing w:val="-4"/>
          <w:w w:val="110"/>
        </w:rPr>
        <w:t xml:space="preserve"> </w:t>
      </w:r>
      <w:r>
        <w:rPr>
          <w:w w:val="110"/>
        </w:rPr>
        <w:t>the</w:t>
      </w:r>
      <w:r>
        <w:rPr>
          <w:spacing w:val="-3"/>
          <w:w w:val="110"/>
        </w:rPr>
        <w:t xml:space="preserve"> </w:t>
      </w:r>
      <w:r>
        <w:rPr>
          <w:w w:val="110"/>
        </w:rPr>
        <w:t>daily/weekly</w:t>
      </w:r>
      <w:r>
        <w:rPr>
          <w:spacing w:val="-3"/>
          <w:w w:val="110"/>
        </w:rPr>
        <w:t xml:space="preserve"> </w:t>
      </w:r>
      <w:r>
        <w:rPr>
          <w:w w:val="110"/>
        </w:rPr>
        <w:t>gathering</w:t>
      </w:r>
      <w:r>
        <w:rPr>
          <w:spacing w:val="-3"/>
          <w:w w:val="110"/>
        </w:rPr>
        <w:t xml:space="preserve"> </w:t>
      </w:r>
      <w:r>
        <w:rPr>
          <w:w w:val="110"/>
        </w:rPr>
        <w:t>of data to assess progress toward meeting performance measures but is a larger assessment of the impact</w:t>
      </w:r>
      <w:r>
        <w:rPr>
          <w:spacing w:val="-7"/>
          <w:w w:val="110"/>
        </w:rPr>
        <w:t xml:space="preserve"> </w:t>
      </w:r>
      <w:r>
        <w:rPr>
          <w:w w:val="110"/>
        </w:rPr>
        <w:t>your</w:t>
      </w:r>
      <w:r>
        <w:rPr>
          <w:spacing w:val="-6"/>
          <w:w w:val="110"/>
        </w:rPr>
        <w:t xml:space="preserve"> </w:t>
      </w:r>
      <w:r>
        <w:rPr>
          <w:w w:val="110"/>
        </w:rPr>
        <w:t>project</w:t>
      </w:r>
      <w:r>
        <w:rPr>
          <w:spacing w:val="-6"/>
          <w:w w:val="110"/>
        </w:rPr>
        <w:t xml:space="preserve"> </w:t>
      </w:r>
      <w:r>
        <w:rPr>
          <w:w w:val="110"/>
        </w:rPr>
        <w:t>is</w:t>
      </w:r>
      <w:r>
        <w:rPr>
          <w:spacing w:val="-7"/>
          <w:w w:val="110"/>
        </w:rPr>
        <w:t xml:space="preserve"> </w:t>
      </w:r>
      <w:r>
        <w:rPr>
          <w:w w:val="110"/>
        </w:rPr>
        <w:t>having</w:t>
      </w:r>
      <w:r>
        <w:rPr>
          <w:spacing w:val="-7"/>
          <w:w w:val="110"/>
        </w:rPr>
        <w:t xml:space="preserve"> </w:t>
      </w:r>
      <w:r>
        <w:rPr>
          <w:w w:val="110"/>
        </w:rPr>
        <w:t>on</w:t>
      </w:r>
      <w:r>
        <w:rPr>
          <w:spacing w:val="-5"/>
          <w:w w:val="110"/>
        </w:rPr>
        <w:t xml:space="preserve"> </w:t>
      </w:r>
      <w:r>
        <w:rPr>
          <w:w w:val="110"/>
        </w:rPr>
        <w:t>the</w:t>
      </w:r>
      <w:r>
        <w:rPr>
          <w:spacing w:val="-8"/>
          <w:w w:val="110"/>
        </w:rPr>
        <w:t xml:space="preserve"> </w:t>
      </w:r>
      <w:r>
        <w:rPr>
          <w:w w:val="110"/>
        </w:rPr>
        <w:t>community</w:t>
      </w:r>
      <w:r>
        <w:rPr>
          <w:spacing w:val="-6"/>
          <w:w w:val="110"/>
        </w:rPr>
        <w:t xml:space="preserve"> </w:t>
      </w:r>
      <w:r>
        <w:rPr>
          <w:w w:val="110"/>
        </w:rPr>
        <w:t>as</w:t>
      </w:r>
      <w:r>
        <w:rPr>
          <w:spacing w:val="-7"/>
          <w:w w:val="110"/>
        </w:rPr>
        <w:t xml:space="preserve"> </w:t>
      </w:r>
      <w:r>
        <w:rPr>
          <w:w w:val="110"/>
        </w:rPr>
        <w:t>well</w:t>
      </w:r>
      <w:r>
        <w:rPr>
          <w:spacing w:val="-8"/>
          <w:w w:val="110"/>
        </w:rPr>
        <w:t xml:space="preserve"> </w:t>
      </w:r>
      <w:r>
        <w:rPr>
          <w:w w:val="110"/>
        </w:rPr>
        <w:t>as</w:t>
      </w:r>
      <w:r>
        <w:rPr>
          <w:spacing w:val="-7"/>
          <w:w w:val="110"/>
        </w:rPr>
        <w:t xml:space="preserve"> </w:t>
      </w:r>
      <w:r>
        <w:rPr>
          <w:w w:val="110"/>
        </w:rPr>
        <w:t>an</w:t>
      </w:r>
      <w:r>
        <w:rPr>
          <w:spacing w:val="-5"/>
          <w:w w:val="110"/>
        </w:rPr>
        <w:t xml:space="preserve"> </w:t>
      </w:r>
      <w:r>
        <w:rPr>
          <w:w w:val="110"/>
        </w:rPr>
        <w:t>assessment</w:t>
      </w:r>
      <w:r>
        <w:rPr>
          <w:spacing w:val="-8"/>
          <w:w w:val="110"/>
        </w:rPr>
        <w:t xml:space="preserve"> </w:t>
      </w:r>
      <w:r>
        <w:rPr>
          <w:w w:val="110"/>
        </w:rPr>
        <w:t>of</w:t>
      </w:r>
      <w:r>
        <w:rPr>
          <w:spacing w:val="-6"/>
          <w:w w:val="110"/>
        </w:rPr>
        <w:t xml:space="preserve"> </w:t>
      </w:r>
      <w:r>
        <w:rPr>
          <w:w w:val="110"/>
        </w:rPr>
        <w:t>the</w:t>
      </w:r>
      <w:r>
        <w:rPr>
          <w:spacing w:val="-8"/>
          <w:w w:val="110"/>
        </w:rPr>
        <w:t xml:space="preserve"> </w:t>
      </w:r>
      <w:r>
        <w:rPr>
          <w:w w:val="110"/>
        </w:rPr>
        <w:t>overall</w:t>
      </w:r>
      <w:r>
        <w:rPr>
          <w:spacing w:val="-8"/>
          <w:w w:val="110"/>
        </w:rPr>
        <w:t xml:space="preserve"> </w:t>
      </w:r>
      <w:r>
        <w:rPr>
          <w:w w:val="110"/>
        </w:rPr>
        <w:t>systems</w:t>
      </w:r>
      <w:r>
        <w:rPr>
          <w:spacing w:val="-7"/>
          <w:w w:val="110"/>
        </w:rPr>
        <w:t xml:space="preserve"> </w:t>
      </w:r>
      <w:r>
        <w:rPr>
          <w:w w:val="110"/>
        </w:rPr>
        <w:t xml:space="preserve">and </w:t>
      </w:r>
      <w:bookmarkStart w:id="92" w:name="I._Other_Program_Operating_Costs"/>
      <w:bookmarkEnd w:id="92"/>
      <w:r>
        <w:rPr>
          <w:w w:val="110"/>
        </w:rPr>
        <w:t xml:space="preserve">project design. Indicate daily rates of </w:t>
      </w:r>
      <w:r>
        <w:rPr>
          <w:w w:val="110"/>
        </w:rPr>
        <w:t>consultants,</w:t>
      </w:r>
      <w:r>
        <w:rPr>
          <w:w w:val="110"/>
        </w:rPr>
        <w:t xml:space="preserve"> where applicable.</w:t>
      </w:r>
    </w:p>
    <w:p w:rsidR="00AB7028" w14:paraId="72C9FBE1" w14:textId="77777777">
      <w:pPr>
        <w:pStyle w:val="BodyText"/>
        <w:spacing w:before="3"/>
      </w:pPr>
    </w:p>
    <w:p w:rsidR="00AB7028" w14:paraId="49D0E957" w14:textId="2386E04C">
      <w:pPr>
        <w:pStyle w:val="Heading3"/>
        <w:spacing w:before="1" w:line="241" w:lineRule="exact"/>
        <w:jc w:val="both"/>
      </w:pPr>
      <w:r>
        <w:rPr>
          <w:w w:val="115"/>
        </w:rPr>
        <w:t>I.</w:t>
      </w:r>
      <w:r>
        <w:rPr>
          <w:spacing w:val="-3"/>
          <w:w w:val="115"/>
        </w:rPr>
        <w:t xml:space="preserve"> </w:t>
      </w:r>
      <w:r>
        <w:rPr>
          <w:w w:val="115"/>
        </w:rPr>
        <w:t>Other</w:t>
      </w:r>
      <w:r>
        <w:rPr>
          <w:spacing w:val="-4"/>
          <w:w w:val="115"/>
        </w:rPr>
        <w:t xml:space="preserve"> </w:t>
      </w:r>
      <w:r>
        <w:rPr>
          <w:w w:val="115"/>
        </w:rPr>
        <w:t>Program</w:t>
      </w:r>
      <w:r>
        <w:rPr>
          <w:spacing w:val="1"/>
          <w:w w:val="115"/>
        </w:rPr>
        <w:t xml:space="preserve"> </w:t>
      </w:r>
      <w:r>
        <w:rPr>
          <w:w w:val="115"/>
        </w:rPr>
        <w:t>Operating</w:t>
      </w:r>
      <w:r>
        <w:rPr>
          <w:spacing w:val="-4"/>
          <w:w w:val="115"/>
        </w:rPr>
        <w:t xml:space="preserve"> Costs</w:t>
      </w:r>
    </w:p>
    <w:p w:rsidR="00AB7028" w:rsidP="00B41C80" w14:paraId="6E947928" w14:textId="77777777">
      <w:pPr>
        <w:pStyle w:val="BodyText"/>
        <w:spacing w:line="239" w:lineRule="exact"/>
        <w:ind w:left="760"/>
      </w:pPr>
      <w:r>
        <w:rPr>
          <w:w w:val="110"/>
        </w:rPr>
        <w:t>Allowable costs</w:t>
      </w:r>
      <w:r>
        <w:rPr>
          <w:spacing w:val="1"/>
          <w:w w:val="110"/>
        </w:rPr>
        <w:t xml:space="preserve"> </w:t>
      </w:r>
      <w:r>
        <w:rPr>
          <w:w w:val="110"/>
        </w:rPr>
        <w:t>in</w:t>
      </w:r>
      <w:r>
        <w:rPr>
          <w:spacing w:val="1"/>
          <w:w w:val="110"/>
        </w:rPr>
        <w:t xml:space="preserve"> </w:t>
      </w:r>
      <w:r>
        <w:rPr>
          <w:w w:val="110"/>
        </w:rPr>
        <w:t>this</w:t>
      </w:r>
      <w:r>
        <w:rPr>
          <w:spacing w:val="1"/>
          <w:w w:val="110"/>
        </w:rPr>
        <w:t xml:space="preserve"> </w:t>
      </w:r>
      <w:r>
        <w:rPr>
          <w:w w:val="110"/>
        </w:rPr>
        <w:t>budget category</w:t>
      </w:r>
      <w:r>
        <w:rPr>
          <w:spacing w:val="3"/>
          <w:w w:val="110"/>
        </w:rPr>
        <w:t xml:space="preserve"> </w:t>
      </w:r>
      <w:r>
        <w:rPr>
          <w:w w:val="110"/>
        </w:rPr>
        <w:t>should</w:t>
      </w:r>
      <w:r>
        <w:rPr>
          <w:spacing w:val="3"/>
          <w:w w:val="110"/>
        </w:rPr>
        <w:t xml:space="preserve"> </w:t>
      </w:r>
      <w:r>
        <w:rPr>
          <w:w w:val="110"/>
        </w:rPr>
        <w:t>include when</w:t>
      </w:r>
      <w:r>
        <w:rPr>
          <w:spacing w:val="6"/>
          <w:w w:val="110"/>
        </w:rPr>
        <w:t xml:space="preserve"> </w:t>
      </w:r>
      <w:r>
        <w:rPr>
          <w:spacing w:val="-2"/>
          <w:w w:val="110"/>
        </w:rPr>
        <w:t>applicable:</w:t>
      </w:r>
    </w:p>
    <w:p w:rsidR="00AB7028" w:rsidRPr="001A279D" w:rsidP="00B41C80" w14:paraId="50F8E978" w14:textId="61B3EC7B">
      <w:pPr>
        <w:pStyle w:val="ListParagraph"/>
        <w:numPr>
          <w:ilvl w:val="0"/>
          <w:numId w:val="11"/>
        </w:numPr>
        <w:tabs>
          <w:tab w:val="left" w:pos="1350"/>
        </w:tabs>
        <w:ind w:left="1440" w:right="1437" w:hanging="359"/>
        <w:rPr>
          <w:szCs w:val="24"/>
        </w:rPr>
      </w:pPr>
      <w:r w:rsidRPr="001A279D">
        <w:rPr>
          <w:w w:val="110"/>
          <w:szCs w:val="24"/>
        </w:rPr>
        <w:t>Criminal</w:t>
      </w:r>
      <w:r w:rsidRPr="001A279D">
        <w:rPr>
          <w:spacing w:val="-13"/>
          <w:w w:val="110"/>
          <w:szCs w:val="24"/>
        </w:rPr>
        <w:t xml:space="preserve"> </w:t>
      </w:r>
      <w:r w:rsidRPr="001A279D">
        <w:rPr>
          <w:w w:val="110"/>
          <w:szCs w:val="24"/>
        </w:rPr>
        <w:t>history</w:t>
      </w:r>
      <w:r w:rsidRPr="001A279D">
        <w:rPr>
          <w:spacing w:val="-12"/>
          <w:w w:val="110"/>
          <w:szCs w:val="24"/>
        </w:rPr>
        <w:t xml:space="preserve"> </w:t>
      </w:r>
      <w:r w:rsidRPr="001A279D">
        <w:rPr>
          <w:w w:val="110"/>
          <w:szCs w:val="24"/>
        </w:rPr>
        <w:t>background</w:t>
      </w:r>
      <w:r w:rsidRPr="001A279D">
        <w:rPr>
          <w:spacing w:val="-13"/>
          <w:w w:val="110"/>
          <w:szCs w:val="24"/>
        </w:rPr>
        <w:t xml:space="preserve"> </w:t>
      </w:r>
      <w:r w:rsidRPr="001A279D">
        <w:rPr>
          <w:w w:val="110"/>
          <w:szCs w:val="24"/>
        </w:rPr>
        <w:t>checks</w:t>
      </w:r>
      <w:r w:rsidRPr="001A279D">
        <w:rPr>
          <w:spacing w:val="-12"/>
          <w:w w:val="110"/>
          <w:szCs w:val="24"/>
        </w:rPr>
        <w:t xml:space="preserve"> </w:t>
      </w:r>
      <w:r w:rsidRPr="001A279D">
        <w:rPr>
          <w:w w:val="110"/>
          <w:szCs w:val="24"/>
        </w:rPr>
        <w:t>for</w:t>
      </w:r>
      <w:r w:rsidRPr="001A279D">
        <w:rPr>
          <w:spacing w:val="-13"/>
          <w:w w:val="110"/>
          <w:szCs w:val="24"/>
        </w:rPr>
        <w:t xml:space="preserve"> </w:t>
      </w:r>
      <w:r w:rsidRPr="001A279D">
        <w:rPr>
          <w:w w:val="110"/>
          <w:szCs w:val="24"/>
        </w:rPr>
        <w:t>all</w:t>
      </w:r>
      <w:r>
        <w:rPr>
          <w:w w:val="110"/>
          <w:szCs w:val="24"/>
        </w:rPr>
        <w:t xml:space="preserve"> </w:t>
      </w:r>
      <w:r w:rsidR="00790776">
        <w:rPr>
          <w:w w:val="110"/>
          <w:szCs w:val="24"/>
        </w:rPr>
        <w:t>AmeriCorps</w:t>
      </w:r>
      <w:r w:rsidRPr="001A279D">
        <w:rPr>
          <w:spacing w:val="-12"/>
          <w:w w:val="110"/>
          <w:szCs w:val="24"/>
        </w:rPr>
        <w:t xml:space="preserve"> </w:t>
      </w:r>
      <w:r w:rsidR="00111CAD">
        <w:rPr>
          <w:w w:val="110"/>
          <w:szCs w:val="24"/>
        </w:rPr>
        <w:t>V</w:t>
      </w:r>
      <w:r w:rsidR="00790776">
        <w:rPr>
          <w:w w:val="110"/>
          <w:szCs w:val="24"/>
        </w:rPr>
        <w:t>olunteer</w:t>
      </w:r>
      <w:r w:rsidRPr="001A279D">
        <w:rPr>
          <w:w w:val="110"/>
          <w:szCs w:val="24"/>
        </w:rPr>
        <w:t>s</w:t>
      </w:r>
      <w:r w:rsidRPr="001A279D">
        <w:rPr>
          <w:spacing w:val="-13"/>
          <w:w w:val="110"/>
          <w:szCs w:val="24"/>
        </w:rPr>
        <w:t xml:space="preserve"> </w:t>
      </w:r>
      <w:r w:rsidRPr="001A279D">
        <w:rPr>
          <w:w w:val="110"/>
          <w:szCs w:val="24"/>
        </w:rPr>
        <w:t>and</w:t>
      </w:r>
      <w:r w:rsidRPr="001A279D">
        <w:rPr>
          <w:spacing w:val="-12"/>
          <w:w w:val="110"/>
          <w:szCs w:val="24"/>
        </w:rPr>
        <w:t xml:space="preserve"> </w:t>
      </w:r>
      <w:r w:rsidRPr="001A279D">
        <w:rPr>
          <w:w w:val="110"/>
          <w:szCs w:val="24"/>
        </w:rPr>
        <w:t>for</w:t>
      </w:r>
      <w:r w:rsidRPr="001A279D">
        <w:rPr>
          <w:spacing w:val="-12"/>
          <w:w w:val="110"/>
          <w:szCs w:val="24"/>
        </w:rPr>
        <w:t xml:space="preserve"> </w:t>
      </w:r>
      <w:r w:rsidRPr="001A279D">
        <w:rPr>
          <w:w w:val="110"/>
          <w:szCs w:val="24"/>
        </w:rPr>
        <w:t>all</w:t>
      </w:r>
      <w:r w:rsidRPr="001A279D">
        <w:rPr>
          <w:spacing w:val="-13"/>
          <w:w w:val="110"/>
          <w:szCs w:val="24"/>
        </w:rPr>
        <w:t xml:space="preserve"> </w:t>
      </w:r>
      <w:r w:rsidRPr="001A279D">
        <w:rPr>
          <w:w w:val="110"/>
          <w:szCs w:val="24"/>
        </w:rPr>
        <w:t>employees</w:t>
      </w:r>
      <w:r w:rsidRPr="001A279D">
        <w:rPr>
          <w:spacing w:val="-12"/>
          <w:w w:val="110"/>
          <w:szCs w:val="24"/>
        </w:rPr>
        <w:t xml:space="preserve"> </w:t>
      </w:r>
      <w:r w:rsidRPr="001A279D">
        <w:rPr>
          <w:w w:val="110"/>
          <w:szCs w:val="24"/>
        </w:rPr>
        <w:t>or</w:t>
      </w:r>
      <w:r w:rsidRPr="001A279D">
        <w:rPr>
          <w:spacing w:val="-13"/>
          <w:w w:val="110"/>
          <w:szCs w:val="24"/>
        </w:rPr>
        <w:t xml:space="preserve"> </w:t>
      </w:r>
      <w:r w:rsidRPr="001A279D">
        <w:rPr>
          <w:w w:val="110"/>
          <w:szCs w:val="24"/>
        </w:rPr>
        <w:t>other</w:t>
      </w:r>
      <w:r w:rsidRPr="001A279D">
        <w:rPr>
          <w:spacing w:val="-12"/>
          <w:w w:val="110"/>
          <w:szCs w:val="24"/>
        </w:rPr>
        <w:t xml:space="preserve"> </w:t>
      </w:r>
      <w:r w:rsidRPr="001A279D">
        <w:rPr>
          <w:w w:val="110"/>
          <w:szCs w:val="24"/>
        </w:rPr>
        <w:t>individuals</w:t>
      </w:r>
      <w:r w:rsidRPr="001A279D">
        <w:rPr>
          <w:spacing w:val="-13"/>
          <w:w w:val="110"/>
          <w:szCs w:val="24"/>
        </w:rPr>
        <w:t xml:space="preserve"> </w:t>
      </w:r>
      <w:r w:rsidRPr="001A279D">
        <w:rPr>
          <w:w w:val="110"/>
          <w:szCs w:val="24"/>
        </w:rPr>
        <w:t>who receive a salary, education award, living allowance, or stipend or similar payment from the grant (federal or non-federal share). Please include the cost of the NSOPW, state check, and FBI check for</w:t>
      </w:r>
      <w:r w:rsidRPr="001A279D">
        <w:rPr>
          <w:spacing w:val="-4"/>
          <w:w w:val="110"/>
          <w:szCs w:val="24"/>
        </w:rPr>
        <w:t xml:space="preserve"> </w:t>
      </w:r>
      <w:r w:rsidRPr="001A279D">
        <w:rPr>
          <w:w w:val="110"/>
          <w:szCs w:val="24"/>
        </w:rPr>
        <w:t>criminal</w:t>
      </w:r>
      <w:r w:rsidRPr="001A279D">
        <w:rPr>
          <w:spacing w:val="-3"/>
          <w:w w:val="110"/>
          <w:szCs w:val="24"/>
        </w:rPr>
        <w:t xml:space="preserve"> </w:t>
      </w:r>
      <w:r w:rsidRPr="001A279D">
        <w:rPr>
          <w:w w:val="110"/>
          <w:szCs w:val="24"/>
        </w:rPr>
        <w:t>history</w:t>
      </w:r>
      <w:r w:rsidRPr="001A279D">
        <w:rPr>
          <w:spacing w:val="-3"/>
          <w:w w:val="110"/>
          <w:szCs w:val="24"/>
        </w:rPr>
        <w:t xml:space="preserve"> </w:t>
      </w:r>
      <w:r w:rsidRPr="001A279D">
        <w:rPr>
          <w:w w:val="110"/>
          <w:szCs w:val="24"/>
        </w:rPr>
        <w:t>checks</w:t>
      </w:r>
      <w:r w:rsidRPr="001A279D">
        <w:rPr>
          <w:spacing w:val="-1"/>
          <w:w w:val="110"/>
          <w:szCs w:val="24"/>
        </w:rPr>
        <w:t xml:space="preserve"> </w:t>
      </w:r>
      <w:r w:rsidRPr="001A279D">
        <w:rPr>
          <w:w w:val="110"/>
          <w:szCs w:val="24"/>
        </w:rPr>
        <w:t>for</w:t>
      </w:r>
      <w:r w:rsidRPr="001A279D">
        <w:rPr>
          <w:spacing w:val="-2"/>
          <w:w w:val="110"/>
          <w:szCs w:val="24"/>
        </w:rPr>
        <w:t xml:space="preserve"> </w:t>
      </w:r>
      <w:r w:rsidRPr="001A279D">
        <w:rPr>
          <w:w w:val="110"/>
          <w:szCs w:val="24"/>
        </w:rPr>
        <w:t>all</w:t>
      </w:r>
      <w:r w:rsidRPr="001A279D">
        <w:rPr>
          <w:spacing w:val="-6"/>
          <w:w w:val="110"/>
          <w:szCs w:val="24"/>
        </w:rPr>
        <w:t xml:space="preserve"> </w:t>
      </w:r>
      <w:r w:rsidRPr="001A279D">
        <w:rPr>
          <w:w w:val="110"/>
          <w:szCs w:val="24"/>
        </w:rPr>
        <w:t>covered</w:t>
      </w:r>
      <w:r w:rsidRPr="001A279D">
        <w:rPr>
          <w:spacing w:val="-4"/>
          <w:w w:val="110"/>
          <w:szCs w:val="24"/>
        </w:rPr>
        <w:t xml:space="preserve"> </w:t>
      </w:r>
      <w:r w:rsidRPr="001A279D">
        <w:rPr>
          <w:w w:val="110"/>
          <w:szCs w:val="24"/>
        </w:rPr>
        <w:t>positions.</w:t>
      </w:r>
      <w:r w:rsidRPr="001A279D">
        <w:rPr>
          <w:spacing w:val="-3"/>
          <w:w w:val="110"/>
          <w:szCs w:val="24"/>
        </w:rPr>
        <w:t xml:space="preserve"> </w:t>
      </w:r>
      <w:r w:rsidRPr="001A279D">
        <w:rPr>
          <w:w w:val="110"/>
          <w:szCs w:val="24"/>
        </w:rPr>
        <w:t>If</w:t>
      </w:r>
      <w:r w:rsidRPr="001A279D">
        <w:rPr>
          <w:spacing w:val="-1"/>
          <w:w w:val="110"/>
          <w:szCs w:val="24"/>
        </w:rPr>
        <w:t xml:space="preserve"> </w:t>
      </w:r>
      <w:r w:rsidRPr="001A279D">
        <w:rPr>
          <w:w w:val="110"/>
          <w:szCs w:val="24"/>
        </w:rPr>
        <w:t>you</w:t>
      </w:r>
      <w:r w:rsidRPr="001A279D">
        <w:rPr>
          <w:spacing w:val="-2"/>
          <w:w w:val="110"/>
          <w:szCs w:val="24"/>
        </w:rPr>
        <w:t xml:space="preserve"> </w:t>
      </w:r>
      <w:r w:rsidRPr="001A279D">
        <w:rPr>
          <w:w w:val="110"/>
          <w:szCs w:val="24"/>
        </w:rPr>
        <w:t>do</w:t>
      </w:r>
      <w:r w:rsidRPr="001A279D">
        <w:rPr>
          <w:spacing w:val="-4"/>
          <w:w w:val="110"/>
          <w:szCs w:val="24"/>
        </w:rPr>
        <w:t xml:space="preserve"> </w:t>
      </w:r>
      <w:r w:rsidRPr="001A279D">
        <w:rPr>
          <w:w w:val="110"/>
          <w:szCs w:val="24"/>
        </w:rPr>
        <w:t>not</w:t>
      </w:r>
      <w:r w:rsidRPr="001A279D">
        <w:rPr>
          <w:spacing w:val="-1"/>
          <w:w w:val="110"/>
          <w:szCs w:val="24"/>
        </w:rPr>
        <w:t xml:space="preserve"> </w:t>
      </w:r>
      <w:r w:rsidRPr="001A279D">
        <w:rPr>
          <w:w w:val="110"/>
          <w:szCs w:val="24"/>
        </w:rPr>
        <w:t>budget</w:t>
      </w:r>
      <w:r w:rsidRPr="001A279D">
        <w:rPr>
          <w:spacing w:val="-4"/>
          <w:w w:val="110"/>
          <w:szCs w:val="24"/>
        </w:rPr>
        <w:t xml:space="preserve"> </w:t>
      </w:r>
      <w:r w:rsidRPr="001A279D">
        <w:rPr>
          <w:w w:val="110"/>
          <w:szCs w:val="24"/>
        </w:rPr>
        <w:t>funds, you</w:t>
      </w:r>
      <w:r w:rsidRPr="001A279D">
        <w:rPr>
          <w:spacing w:val="-1"/>
          <w:w w:val="110"/>
          <w:szCs w:val="24"/>
        </w:rPr>
        <w:t xml:space="preserve"> </w:t>
      </w:r>
      <w:r w:rsidRPr="001A279D">
        <w:rPr>
          <w:w w:val="110"/>
          <w:szCs w:val="24"/>
        </w:rPr>
        <w:t>must</w:t>
      </w:r>
      <w:r w:rsidRPr="001A279D">
        <w:rPr>
          <w:spacing w:val="-4"/>
          <w:w w:val="110"/>
          <w:szCs w:val="24"/>
        </w:rPr>
        <w:t xml:space="preserve"> </w:t>
      </w:r>
      <w:r w:rsidRPr="001A279D">
        <w:rPr>
          <w:w w:val="110"/>
          <w:szCs w:val="24"/>
        </w:rPr>
        <w:t>note</w:t>
      </w:r>
      <w:r w:rsidRPr="001A279D">
        <w:rPr>
          <w:spacing w:val="-4"/>
          <w:w w:val="110"/>
          <w:szCs w:val="24"/>
        </w:rPr>
        <w:t xml:space="preserve"> </w:t>
      </w:r>
      <w:r w:rsidRPr="001A279D">
        <w:rPr>
          <w:w w:val="110"/>
          <w:szCs w:val="24"/>
        </w:rPr>
        <w:t>an explanation in the budget for how you will cover the costs.</w:t>
      </w:r>
    </w:p>
    <w:p w:rsidR="00AB7028" w:rsidRPr="001A279D" w:rsidP="00B41C80" w14:paraId="782176D5" w14:textId="77777777">
      <w:pPr>
        <w:pStyle w:val="ListParagraph"/>
        <w:numPr>
          <w:ilvl w:val="0"/>
          <w:numId w:val="11"/>
        </w:numPr>
        <w:tabs>
          <w:tab w:val="left" w:pos="1350"/>
        </w:tabs>
        <w:spacing w:line="237" w:lineRule="auto"/>
        <w:ind w:left="1440" w:right="1455"/>
        <w:rPr>
          <w:szCs w:val="24"/>
        </w:rPr>
      </w:pPr>
      <w:r w:rsidRPr="001A279D">
        <w:rPr>
          <w:w w:val="110"/>
          <w:szCs w:val="24"/>
        </w:rPr>
        <w:t>Office space rental for projects operating without an approved indirect</w:t>
      </w:r>
      <w:r w:rsidRPr="001A279D">
        <w:rPr>
          <w:spacing w:val="-1"/>
          <w:w w:val="110"/>
          <w:szCs w:val="24"/>
        </w:rPr>
        <w:t xml:space="preserve"> </w:t>
      </w:r>
      <w:r w:rsidRPr="001A279D">
        <w:rPr>
          <w:w w:val="110"/>
          <w:szCs w:val="24"/>
        </w:rPr>
        <w:t>cost rate agreement that covers</w:t>
      </w:r>
      <w:r w:rsidRPr="001A279D">
        <w:rPr>
          <w:spacing w:val="-8"/>
          <w:w w:val="110"/>
          <w:szCs w:val="24"/>
        </w:rPr>
        <w:t xml:space="preserve"> </w:t>
      </w:r>
      <w:r w:rsidRPr="001A279D">
        <w:rPr>
          <w:w w:val="110"/>
          <w:szCs w:val="24"/>
        </w:rPr>
        <w:t>office</w:t>
      </w:r>
      <w:r w:rsidRPr="001A279D">
        <w:rPr>
          <w:spacing w:val="-5"/>
          <w:w w:val="110"/>
          <w:szCs w:val="24"/>
        </w:rPr>
        <w:t xml:space="preserve"> </w:t>
      </w:r>
      <w:r w:rsidRPr="001A279D">
        <w:rPr>
          <w:w w:val="110"/>
          <w:szCs w:val="24"/>
        </w:rPr>
        <w:t>space.</w:t>
      </w:r>
      <w:r w:rsidRPr="001A279D">
        <w:rPr>
          <w:spacing w:val="-8"/>
          <w:w w:val="110"/>
          <w:szCs w:val="24"/>
        </w:rPr>
        <w:t xml:space="preserve"> </w:t>
      </w:r>
      <w:r w:rsidRPr="001A279D">
        <w:rPr>
          <w:w w:val="110"/>
          <w:szCs w:val="24"/>
        </w:rPr>
        <w:t>If</w:t>
      </w:r>
      <w:r w:rsidRPr="001A279D">
        <w:rPr>
          <w:spacing w:val="-8"/>
          <w:w w:val="110"/>
          <w:szCs w:val="24"/>
        </w:rPr>
        <w:t xml:space="preserve"> </w:t>
      </w:r>
      <w:r w:rsidRPr="001A279D">
        <w:rPr>
          <w:w w:val="110"/>
          <w:szCs w:val="24"/>
        </w:rPr>
        <w:t>you</w:t>
      </w:r>
      <w:r w:rsidRPr="001A279D">
        <w:rPr>
          <w:spacing w:val="-5"/>
          <w:w w:val="110"/>
          <w:szCs w:val="24"/>
        </w:rPr>
        <w:t xml:space="preserve"> </w:t>
      </w:r>
      <w:r w:rsidRPr="001A279D">
        <w:rPr>
          <w:w w:val="110"/>
          <w:szCs w:val="24"/>
        </w:rPr>
        <w:t>budget</w:t>
      </w:r>
      <w:r w:rsidRPr="001A279D">
        <w:rPr>
          <w:spacing w:val="-7"/>
          <w:w w:val="110"/>
          <w:szCs w:val="24"/>
        </w:rPr>
        <w:t xml:space="preserve"> </w:t>
      </w:r>
      <w:r w:rsidRPr="001A279D">
        <w:rPr>
          <w:w w:val="110"/>
          <w:szCs w:val="24"/>
        </w:rPr>
        <w:t>space</w:t>
      </w:r>
      <w:r w:rsidRPr="001A279D">
        <w:rPr>
          <w:spacing w:val="-6"/>
          <w:w w:val="110"/>
          <w:szCs w:val="24"/>
        </w:rPr>
        <w:t xml:space="preserve"> </w:t>
      </w:r>
      <w:r w:rsidRPr="001A279D">
        <w:rPr>
          <w:w w:val="110"/>
          <w:szCs w:val="24"/>
        </w:rPr>
        <w:t>and</w:t>
      </w:r>
      <w:r w:rsidRPr="001A279D">
        <w:rPr>
          <w:spacing w:val="-5"/>
          <w:w w:val="110"/>
          <w:szCs w:val="24"/>
        </w:rPr>
        <w:t xml:space="preserve"> </w:t>
      </w:r>
      <w:r w:rsidRPr="001A279D">
        <w:rPr>
          <w:w w:val="110"/>
          <w:szCs w:val="24"/>
        </w:rPr>
        <w:t>it</w:t>
      </w:r>
      <w:r w:rsidRPr="001A279D">
        <w:rPr>
          <w:spacing w:val="-6"/>
          <w:w w:val="110"/>
          <w:szCs w:val="24"/>
        </w:rPr>
        <w:t xml:space="preserve"> </w:t>
      </w:r>
      <w:r w:rsidRPr="001A279D">
        <w:rPr>
          <w:w w:val="110"/>
          <w:szCs w:val="24"/>
        </w:rPr>
        <w:t>is</w:t>
      </w:r>
      <w:r w:rsidRPr="001A279D">
        <w:rPr>
          <w:spacing w:val="-7"/>
          <w:w w:val="110"/>
          <w:szCs w:val="24"/>
        </w:rPr>
        <w:t xml:space="preserve"> </w:t>
      </w:r>
      <w:r w:rsidRPr="001A279D">
        <w:rPr>
          <w:w w:val="110"/>
          <w:szCs w:val="24"/>
        </w:rPr>
        <w:t>shared</w:t>
      </w:r>
      <w:r w:rsidRPr="001A279D">
        <w:rPr>
          <w:spacing w:val="-7"/>
          <w:w w:val="110"/>
          <w:szCs w:val="24"/>
        </w:rPr>
        <w:t xml:space="preserve"> </w:t>
      </w:r>
      <w:r w:rsidRPr="001A279D">
        <w:rPr>
          <w:w w:val="110"/>
          <w:szCs w:val="24"/>
        </w:rPr>
        <w:t>with</w:t>
      </w:r>
      <w:r w:rsidRPr="001A279D">
        <w:rPr>
          <w:spacing w:val="-7"/>
          <w:w w:val="110"/>
          <w:szCs w:val="24"/>
        </w:rPr>
        <w:t xml:space="preserve"> </w:t>
      </w:r>
      <w:r w:rsidRPr="001A279D">
        <w:rPr>
          <w:w w:val="110"/>
          <w:szCs w:val="24"/>
        </w:rPr>
        <w:t>other</w:t>
      </w:r>
      <w:r w:rsidRPr="001A279D">
        <w:rPr>
          <w:spacing w:val="-8"/>
          <w:w w:val="110"/>
          <w:szCs w:val="24"/>
        </w:rPr>
        <w:t xml:space="preserve"> </w:t>
      </w:r>
      <w:r w:rsidRPr="001A279D">
        <w:rPr>
          <w:w w:val="110"/>
          <w:szCs w:val="24"/>
        </w:rPr>
        <w:t>projects</w:t>
      </w:r>
      <w:r w:rsidRPr="001A279D">
        <w:rPr>
          <w:spacing w:val="-7"/>
          <w:w w:val="110"/>
          <w:szCs w:val="24"/>
        </w:rPr>
        <w:t xml:space="preserve"> </w:t>
      </w:r>
      <w:r w:rsidRPr="001A279D">
        <w:rPr>
          <w:w w:val="110"/>
          <w:szCs w:val="24"/>
        </w:rPr>
        <w:t>or</w:t>
      </w:r>
      <w:r w:rsidRPr="001A279D">
        <w:rPr>
          <w:spacing w:val="-8"/>
          <w:w w:val="110"/>
          <w:szCs w:val="24"/>
        </w:rPr>
        <w:t xml:space="preserve"> </w:t>
      </w:r>
      <w:r w:rsidRPr="001A279D">
        <w:rPr>
          <w:w w:val="110"/>
          <w:szCs w:val="24"/>
        </w:rPr>
        <w:t>activities,</w:t>
      </w:r>
      <w:r w:rsidRPr="001A279D">
        <w:rPr>
          <w:spacing w:val="-8"/>
          <w:w w:val="110"/>
          <w:szCs w:val="24"/>
        </w:rPr>
        <w:t xml:space="preserve"> </w:t>
      </w:r>
      <w:r w:rsidRPr="001A279D">
        <w:rPr>
          <w:w w:val="110"/>
          <w:szCs w:val="24"/>
        </w:rPr>
        <w:t>you</w:t>
      </w:r>
      <w:r w:rsidRPr="001A279D">
        <w:rPr>
          <w:spacing w:val="-5"/>
          <w:w w:val="110"/>
          <w:szCs w:val="24"/>
        </w:rPr>
        <w:t xml:space="preserve"> </w:t>
      </w:r>
      <w:r w:rsidRPr="001A279D">
        <w:rPr>
          <w:w w:val="110"/>
          <w:szCs w:val="24"/>
        </w:rPr>
        <w:t>must equitably pro-rate and allocate the costs between the activities or projects.</w:t>
      </w:r>
    </w:p>
    <w:p w:rsidR="00AB7028" w:rsidRPr="001A279D" w:rsidP="001A279D" w14:paraId="36D8CC34" w14:textId="3D8E0DBC">
      <w:pPr>
        <w:pStyle w:val="ListParagraph"/>
        <w:numPr>
          <w:ilvl w:val="0"/>
          <w:numId w:val="11"/>
        </w:numPr>
        <w:tabs>
          <w:tab w:val="left" w:pos="1350"/>
        </w:tabs>
        <w:ind w:left="1440" w:right="1428"/>
        <w:rPr>
          <w:szCs w:val="24"/>
        </w:rPr>
      </w:pPr>
      <w:r w:rsidRPr="001A279D">
        <w:rPr>
          <w:w w:val="110"/>
          <w:szCs w:val="24"/>
        </w:rPr>
        <w:t>Utilities,</w:t>
      </w:r>
      <w:r w:rsidRPr="001A279D">
        <w:rPr>
          <w:spacing w:val="-2"/>
          <w:w w:val="110"/>
          <w:szCs w:val="24"/>
        </w:rPr>
        <w:t xml:space="preserve"> </w:t>
      </w:r>
      <w:r w:rsidRPr="001A279D">
        <w:rPr>
          <w:w w:val="110"/>
          <w:szCs w:val="24"/>
        </w:rPr>
        <w:t>telephone,</w:t>
      </w:r>
      <w:r w:rsidRPr="001A279D">
        <w:rPr>
          <w:spacing w:val="-2"/>
          <w:w w:val="110"/>
          <w:szCs w:val="24"/>
        </w:rPr>
        <w:t xml:space="preserve"> </w:t>
      </w:r>
      <w:r w:rsidRPr="001A279D">
        <w:rPr>
          <w:w w:val="110"/>
          <w:szCs w:val="24"/>
        </w:rPr>
        <w:t>internet,</w:t>
      </w:r>
      <w:r w:rsidRPr="001A279D">
        <w:rPr>
          <w:spacing w:val="-3"/>
          <w:w w:val="110"/>
          <w:szCs w:val="24"/>
        </w:rPr>
        <w:t xml:space="preserve"> </w:t>
      </w:r>
      <w:r w:rsidRPr="001A279D">
        <w:rPr>
          <w:w w:val="110"/>
          <w:szCs w:val="24"/>
        </w:rPr>
        <w:t>postage,</w:t>
      </w:r>
      <w:r w:rsidRPr="001A279D">
        <w:rPr>
          <w:spacing w:val="-3"/>
          <w:w w:val="110"/>
          <w:szCs w:val="24"/>
        </w:rPr>
        <w:t xml:space="preserve"> </w:t>
      </w:r>
      <w:r w:rsidRPr="001A279D">
        <w:rPr>
          <w:w w:val="110"/>
          <w:szCs w:val="24"/>
        </w:rPr>
        <w:t>copying,</w:t>
      </w:r>
      <w:r w:rsidRPr="001A279D">
        <w:rPr>
          <w:spacing w:val="-2"/>
          <w:w w:val="110"/>
          <w:szCs w:val="24"/>
        </w:rPr>
        <w:t xml:space="preserve"> </w:t>
      </w:r>
      <w:r w:rsidRPr="001A279D">
        <w:rPr>
          <w:w w:val="110"/>
          <w:szCs w:val="24"/>
        </w:rPr>
        <w:t>and</w:t>
      </w:r>
      <w:r w:rsidRPr="001A279D">
        <w:rPr>
          <w:spacing w:val="-2"/>
          <w:w w:val="110"/>
          <w:szCs w:val="24"/>
        </w:rPr>
        <w:t xml:space="preserve"> </w:t>
      </w:r>
      <w:r w:rsidRPr="001A279D">
        <w:rPr>
          <w:w w:val="110"/>
          <w:szCs w:val="24"/>
        </w:rPr>
        <w:t>similar</w:t>
      </w:r>
      <w:r w:rsidRPr="001A279D">
        <w:rPr>
          <w:spacing w:val="-3"/>
          <w:w w:val="110"/>
          <w:szCs w:val="24"/>
        </w:rPr>
        <w:t xml:space="preserve"> </w:t>
      </w:r>
      <w:r w:rsidRPr="001A279D">
        <w:rPr>
          <w:w w:val="110"/>
          <w:szCs w:val="24"/>
        </w:rPr>
        <w:t>expenses</w:t>
      </w:r>
      <w:r w:rsidRPr="001A279D">
        <w:rPr>
          <w:spacing w:val="-3"/>
          <w:w w:val="110"/>
          <w:szCs w:val="24"/>
        </w:rPr>
        <w:t xml:space="preserve"> </w:t>
      </w:r>
      <w:r w:rsidRPr="001A279D">
        <w:rPr>
          <w:w w:val="110"/>
          <w:szCs w:val="24"/>
        </w:rPr>
        <w:t>that</w:t>
      </w:r>
      <w:r w:rsidRPr="001A279D">
        <w:rPr>
          <w:spacing w:val="-2"/>
          <w:w w:val="110"/>
          <w:szCs w:val="24"/>
        </w:rPr>
        <w:t xml:space="preserve"> </w:t>
      </w:r>
      <w:r w:rsidRPr="001A279D">
        <w:rPr>
          <w:w w:val="110"/>
          <w:szCs w:val="24"/>
        </w:rPr>
        <w:t>are</w:t>
      </w:r>
      <w:r w:rsidRPr="001A279D">
        <w:rPr>
          <w:spacing w:val="-2"/>
          <w:w w:val="110"/>
          <w:szCs w:val="24"/>
        </w:rPr>
        <w:t xml:space="preserve"> </w:t>
      </w:r>
      <w:r w:rsidRPr="001A279D">
        <w:rPr>
          <w:w w:val="110"/>
          <w:szCs w:val="24"/>
        </w:rPr>
        <w:t>specifically</w:t>
      </w:r>
      <w:r w:rsidRPr="001A279D">
        <w:rPr>
          <w:spacing w:val="-2"/>
          <w:w w:val="110"/>
          <w:szCs w:val="24"/>
        </w:rPr>
        <w:t xml:space="preserve"> </w:t>
      </w:r>
      <w:r w:rsidRPr="001A279D">
        <w:rPr>
          <w:w w:val="110"/>
          <w:szCs w:val="24"/>
        </w:rPr>
        <w:t>used</w:t>
      </w:r>
      <w:r w:rsidRPr="001A279D">
        <w:rPr>
          <w:spacing w:val="-3"/>
          <w:w w:val="110"/>
          <w:szCs w:val="24"/>
        </w:rPr>
        <w:t xml:space="preserve"> </w:t>
      </w:r>
      <w:r w:rsidRPr="001A279D">
        <w:rPr>
          <w:w w:val="110"/>
          <w:szCs w:val="24"/>
        </w:rPr>
        <w:t>for AmeriCorps</w:t>
      </w:r>
      <w:r w:rsidRPr="001A279D">
        <w:rPr>
          <w:spacing w:val="-9"/>
          <w:w w:val="110"/>
          <w:szCs w:val="24"/>
        </w:rPr>
        <w:t xml:space="preserve"> </w:t>
      </w:r>
      <w:r w:rsidR="00111CAD">
        <w:rPr>
          <w:w w:val="110"/>
          <w:szCs w:val="24"/>
        </w:rPr>
        <w:t>V</w:t>
      </w:r>
      <w:r w:rsidR="00790776">
        <w:rPr>
          <w:w w:val="110"/>
          <w:szCs w:val="24"/>
        </w:rPr>
        <w:t>olunteer</w:t>
      </w:r>
      <w:r w:rsidRPr="001A279D">
        <w:rPr>
          <w:w w:val="110"/>
          <w:szCs w:val="24"/>
        </w:rPr>
        <w:t>s</w:t>
      </w:r>
      <w:r w:rsidRPr="001A279D">
        <w:rPr>
          <w:spacing w:val="-9"/>
          <w:w w:val="110"/>
          <w:szCs w:val="24"/>
        </w:rPr>
        <w:t xml:space="preserve"> </w:t>
      </w:r>
      <w:r w:rsidRPr="001A279D">
        <w:rPr>
          <w:w w:val="110"/>
          <w:szCs w:val="24"/>
        </w:rPr>
        <w:t>and</w:t>
      </w:r>
      <w:r w:rsidRPr="001A279D">
        <w:rPr>
          <w:spacing w:val="-9"/>
          <w:w w:val="110"/>
          <w:szCs w:val="24"/>
        </w:rPr>
        <w:t xml:space="preserve"> </w:t>
      </w:r>
      <w:r w:rsidRPr="001A279D">
        <w:rPr>
          <w:w w:val="110"/>
          <w:szCs w:val="24"/>
        </w:rPr>
        <w:t>AmeriCorps</w:t>
      </w:r>
      <w:r w:rsidRPr="001A279D">
        <w:rPr>
          <w:spacing w:val="-9"/>
          <w:w w:val="110"/>
          <w:szCs w:val="24"/>
        </w:rPr>
        <w:t xml:space="preserve"> </w:t>
      </w:r>
      <w:r w:rsidRPr="001A279D">
        <w:rPr>
          <w:w w:val="110"/>
          <w:szCs w:val="24"/>
        </w:rPr>
        <w:t>project</w:t>
      </w:r>
      <w:r w:rsidRPr="001A279D">
        <w:rPr>
          <w:spacing w:val="-8"/>
          <w:w w:val="110"/>
          <w:szCs w:val="24"/>
        </w:rPr>
        <w:t xml:space="preserve"> </w:t>
      </w:r>
      <w:r w:rsidRPr="001A279D">
        <w:rPr>
          <w:w w:val="110"/>
          <w:szCs w:val="24"/>
        </w:rPr>
        <w:t>staff,</w:t>
      </w:r>
      <w:r w:rsidRPr="001A279D">
        <w:rPr>
          <w:spacing w:val="-8"/>
          <w:w w:val="110"/>
          <w:szCs w:val="24"/>
        </w:rPr>
        <w:t xml:space="preserve"> </w:t>
      </w:r>
      <w:r w:rsidRPr="001A279D">
        <w:rPr>
          <w:w w:val="110"/>
          <w:szCs w:val="24"/>
        </w:rPr>
        <w:t>and</w:t>
      </w:r>
      <w:r w:rsidRPr="001A279D">
        <w:rPr>
          <w:spacing w:val="-8"/>
          <w:w w:val="110"/>
          <w:szCs w:val="24"/>
        </w:rPr>
        <w:t xml:space="preserve"> </w:t>
      </w:r>
      <w:r w:rsidRPr="001A279D">
        <w:rPr>
          <w:w w:val="110"/>
          <w:szCs w:val="24"/>
        </w:rPr>
        <w:t>are</w:t>
      </w:r>
      <w:r w:rsidRPr="001A279D">
        <w:rPr>
          <w:spacing w:val="-9"/>
          <w:w w:val="110"/>
          <w:szCs w:val="24"/>
        </w:rPr>
        <w:t xml:space="preserve"> </w:t>
      </w:r>
      <w:r w:rsidRPr="001A279D">
        <w:rPr>
          <w:w w:val="110"/>
          <w:szCs w:val="24"/>
        </w:rPr>
        <w:t>not</w:t>
      </w:r>
      <w:r w:rsidRPr="001A279D">
        <w:rPr>
          <w:spacing w:val="-7"/>
          <w:w w:val="110"/>
          <w:szCs w:val="24"/>
        </w:rPr>
        <w:t xml:space="preserve"> </w:t>
      </w:r>
      <w:r w:rsidRPr="001A279D">
        <w:rPr>
          <w:w w:val="110"/>
          <w:szCs w:val="24"/>
        </w:rPr>
        <w:t>part</w:t>
      </w:r>
      <w:r w:rsidRPr="001A279D">
        <w:rPr>
          <w:spacing w:val="-8"/>
          <w:w w:val="110"/>
          <w:szCs w:val="24"/>
        </w:rPr>
        <w:t xml:space="preserve"> </w:t>
      </w:r>
      <w:r w:rsidRPr="001A279D">
        <w:rPr>
          <w:w w:val="110"/>
          <w:szCs w:val="24"/>
        </w:rPr>
        <w:t>of</w:t>
      </w:r>
      <w:r w:rsidRPr="001A279D">
        <w:rPr>
          <w:spacing w:val="-9"/>
          <w:w w:val="110"/>
          <w:szCs w:val="24"/>
        </w:rPr>
        <w:t xml:space="preserve"> </w:t>
      </w:r>
      <w:r w:rsidRPr="001A279D">
        <w:rPr>
          <w:w w:val="110"/>
          <w:szCs w:val="24"/>
        </w:rPr>
        <w:t>the</w:t>
      </w:r>
      <w:r w:rsidRPr="001A279D">
        <w:rPr>
          <w:spacing w:val="-8"/>
          <w:w w:val="110"/>
          <w:szCs w:val="24"/>
        </w:rPr>
        <w:t xml:space="preserve"> </w:t>
      </w:r>
      <w:r w:rsidRPr="001A279D">
        <w:rPr>
          <w:w w:val="110"/>
          <w:szCs w:val="24"/>
        </w:rPr>
        <w:t>organization’s</w:t>
      </w:r>
      <w:r w:rsidRPr="001A279D">
        <w:rPr>
          <w:spacing w:val="-8"/>
          <w:w w:val="110"/>
          <w:szCs w:val="24"/>
        </w:rPr>
        <w:t xml:space="preserve"> </w:t>
      </w:r>
      <w:r w:rsidRPr="001A279D">
        <w:rPr>
          <w:w w:val="110"/>
          <w:szCs w:val="24"/>
        </w:rPr>
        <w:t xml:space="preserve">indirect cost allocation pool. If you budget and share such expenses with other projects or activities, you must equitably </w:t>
      </w:r>
      <w:r w:rsidRPr="001A279D">
        <w:rPr>
          <w:w w:val="110"/>
          <w:szCs w:val="24"/>
        </w:rPr>
        <w:t>pro-rate</w:t>
      </w:r>
      <w:r w:rsidRPr="001A279D">
        <w:rPr>
          <w:w w:val="110"/>
          <w:szCs w:val="24"/>
        </w:rPr>
        <w:t xml:space="preserve"> and allocate the costs between the activities or projects.</w:t>
      </w:r>
    </w:p>
    <w:p w:rsidR="00AB7028" w:rsidRPr="001A279D" w:rsidP="001A279D" w14:paraId="361EC66D" w14:textId="7694182B">
      <w:pPr>
        <w:pStyle w:val="ListParagraph"/>
        <w:numPr>
          <w:ilvl w:val="0"/>
          <w:numId w:val="11"/>
        </w:numPr>
        <w:tabs>
          <w:tab w:val="left" w:pos="1350"/>
        </w:tabs>
        <w:spacing w:line="237" w:lineRule="auto"/>
        <w:ind w:left="1440" w:right="1516"/>
        <w:rPr>
          <w:szCs w:val="24"/>
        </w:rPr>
      </w:pPr>
      <w:r w:rsidRPr="001A279D">
        <w:rPr>
          <w:w w:val="110"/>
          <w:szCs w:val="24"/>
        </w:rPr>
        <w:t>Recognition</w:t>
      </w:r>
      <w:r w:rsidRPr="001A279D">
        <w:rPr>
          <w:spacing w:val="-8"/>
          <w:w w:val="110"/>
          <w:szCs w:val="24"/>
        </w:rPr>
        <w:t xml:space="preserve"> </w:t>
      </w:r>
      <w:r w:rsidRPr="001A279D">
        <w:rPr>
          <w:w w:val="110"/>
          <w:szCs w:val="24"/>
        </w:rPr>
        <w:t>costs</w:t>
      </w:r>
      <w:r w:rsidRPr="001A279D">
        <w:rPr>
          <w:spacing w:val="-8"/>
          <w:w w:val="110"/>
          <w:szCs w:val="24"/>
        </w:rPr>
        <w:t xml:space="preserve"> </w:t>
      </w:r>
      <w:r w:rsidRPr="001A279D">
        <w:rPr>
          <w:w w:val="110"/>
          <w:szCs w:val="24"/>
        </w:rPr>
        <w:t>for</w:t>
      </w:r>
      <w:r w:rsidRPr="001A279D">
        <w:rPr>
          <w:spacing w:val="-7"/>
          <w:w w:val="110"/>
          <w:szCs w:val="24"/>
        </w:rPr>
        <w:t xml:space="preserve"> </w:t>
      </w:r>
      <w:r w:rsidR="00790776">
        <w:rPr>
          <w:spacing w:val="-7"/>
          <w:w w:val="110"/>
          <w:szCs w:val="24"/>
        </w:rPr>
        <w:t xml:space="preserve">AmeriCorps </w:t>
      </w:r>
      <w:r w:rsidR="00111CAD">
        <w:rPr>
          <w:w w:val="110"/>
          <w:szCs w:val="24"/>
        </w:rPr>
        <w:t>V</w:t>
      </w:r>
      <w:r w:rsidR="00790776">
        <w:rPr>
          <w:w w:val="110"/>
          <w:szCs w:val="24"/>
        </w:rPr>
        <w:t>olunteer</w:t>
      </w:r>
      <w:r w:rsidRPr="001A279D">
        <w:rPr>
          <w:w w:val="110"/>
          <w:szCs w:val="24"/>
        </w:rPr>
        <w:t>s.</w:t>
      </w:r>
      <w:r w:rsidRPr="001A279D">
        <w:rPr>
          <w:spacing w:val="-5"/>
          <w:w w:val="110"/>
          <w:szCs w:val="24"/>
        </w:rPr>
        <w:t xml:space="preserve"> </w:t>
      </w:r>
      <w:r w:rsidRPr="001A279D">
        <w:rPr>
          <w:w w:val="110"/>
          <w:szCs w:val="24"/>
        </w:rPr>
        <w:t>List</w:t>
      </w:r>
      <w:r w:rsidRPr="001A279D">
        <w:rPr>
          <w:spacing w:val="-8"/>
          <w:w w:val="110"/>
          <w:szCs w:val="24"/>
        </w:rPr>
        <w:t xml:space="preserve"> </w:t>
      </w:r>
      <w:r w:rsidRPr="001A279D">
        <w:rPr>
          <w:w w:val="110"/>
          <w:szCs w:val="24"/>
        </w:rPr>
        <w:t>each</w:t>
      </w:r>
      <w:r w:rsidRPr="001A279D">
        <w:rPr>
          <w:spacing w:val="-7"/>
          <w:w w:val="110"/>
          <w:szCs w:val="24"/>
        </w:rPr>
        <w:t xml:space="preserve"> </w:t>
      </w:r>
      <w:r w:rsidRPr="001A279D">
        <w:rPr>
          <w:w w:val="110"/>
          <w:szCs w:val="24"/>
        </w:rPr>
        <w:t>item</w:t>
      </w:r>
      <w:r w:rsidRPr="001A279D">
        <w:rPr>
          <w:spacing w:val="-6"/>
          <w:w w:val="110"/>
          <w:szCs w:val="24"/>
        </w:rPr>
        <w:t xml:space="preserve"> </w:t>
      </w:r>
      <w:r w:rsidRPr="001A279D">
        <w:rPr>
          <w:w w:val="110"/>
          <w:szCs w:val="24"/>
        </w:rPr>
        <w:t>and</w:t>
      </w:r>
      <w:r w:rsidRPr="001A279D">
        <w:rPr>
          <w:spacing w:val="-5"/>
          <w:w w:val="110"/>
          <w:szCs w:val="24"/>
        </w:rPr>
        <w:t xml:space="preserve"> </w:t>
      </w:r>
      <w:r w:rsidRPr="001A279D">
        <w:rPr>
          <w:w w:val="110"/>
          <w:szCs w:val="24"/>
        </w:rPr>
        <w:t>provide</w:t>
      </w:r>
      <w:r w:rsidRPr="001A279D">
        <w:rPr>
          <w:spacing w:val="-7"/>
          <w:w w:val="110"/>
          <w:szCs w:val="24"/>
        </w:rPr>
        <w:t xml:space="preserve"> </w:t>
      </w:r>
      <w:r w:rsidRPr="001A279D">
        <w:rPr>
          <w:w w:val="110"/>
          <w:szCs w:val="24"/>
        </w:rPr>
        <w:t>a</w:t>
      </w:r>
      <w:r w:rsidRPr="001A279D">
        <w:rPr>
          <w:spacing w:val="-8"/>
          <w:w w:val="110"/>
          <w:szCs w:val="24"/>
        </w:rPr>
        <w:t xml:space="preserve"> </w:t>
      </w:r>
      <w:r w:rsidRPr="001A279D">
        <w:rPr>
          <w:w w:val="110"/>
          <w:szCs w:val="24"/>
        </w:rPr>
        <w:t>justification</w:t>
      </w:r>
      <w:r w:rsidRPr="001A279D">
        <w:rPr>
          <w:spacing w:val="-4"/>
          <w:w w:val="110"/>
          <w:szCs w:val="24"/>
        </w:rPr>
        <w:t xml:space="preserve"> </w:t>
      </w:r>
      <w:r w:rsidRPr="001A279D">
        <w:rPr>
          <w:w w:val="110"/>
          <w:szCs w:val="24"/>
        </w:rPr>
        <w:t>in</w:t>
      </w:r>
      <w:r w:rsidRPr="001A279D">
        <w:rPr>
          <w:spacing w:val="-7"/>
          <w:w w:val="110"/>
          <w:szCs w:val="24"/>
        </w:rPr>
        <w:t xml:space="preserve"> </w:t>
      </w:r>
      <w:r w:rsidRPr="001A279D">
        <w:rPr>
          <w:w w:val="110"/>
          <w:szCs w:val="24"/>
        </w:rPr>
        <w:t>the</w:t>
      </w:r>
      <w:r w:rsidRPr="001A279D">
        <w:rPr>
          <w:spacing w:val="-4"/>
          <w:w w:val="110"/>
          <w:szCs w:val="24"/>
        </w:rPr>
        <w:t xml:space="preserve"> </w:t>
      </w:r>
      <w:r w:rsidRPr="001A279D">
        <w:rPr>
          <w:w w:val="110"/>
          <w:szCs w:val="24"/>
        </w:rPr>
        <w:t>budget</w:t>
      </w:r>
      <w:r w:rsidRPr="001A279D">
        <w:rPr>
          <w:spacing w:val="-10"/>
          <w:w w:val="110"/>
          <w:szCs w:val="24"/>
        </w:rPr>
        <w:t xml:space="preserve"> </w:t>
      </w:r>
      <w:r w:rsidRPr="001A279D">
        <w:rPr>
          <w:w w:val="110"/>
          <w:szCs w:val="24"/>
        </w:rPr>
        <w:t>narrative. Gifts and/or food in an entertainment/event setting are not allowable costs.</w:t>
      </w:r>
    </w:p>
    <w:p w:rsidR="00AB7028" w:rsidRPr="001A279D" w:rsidP="001A279D" w14:paraId="55AF0DC7" w14:textId="77777777">
      <w:pPr>
        <w:pStyle w:val="ListParagraph"/>
        <w:numPr>
          <w:ilvl w:val="0"/>
          <w:numId w:val="11"/>
        </w:numPr>
        <w:tabs>
          <w:tab w:val="left" w:pos="1350"/>
        </w:tabs>
        <w:ind w:left="1440" w:right="1291"/>
        <w:rPr>
          <w:szCs w:val="24"/>
        </w:rPr>
      </w:pPr>
      <w:r w:rsidRPr="001A279D">
        <w:rPr>
          <w:w w:val="110"/>
          <w:szCs w:val="24"/>
        </w:rPr>
        <w:t xml:space="preserve">Multi-state applicants: Indicate the number of subgrants and the average </w:t>
      </w:r>
      <w:r w:rsidRPr="001A279D">
        <w:rPr>
          <w:w w:val="110"/>
          <w:szCs w:val="24"/>
        </w:rPr>
        <w:t>amount</w:t>
      </w:r>
      <w:r w:rsidRPr="001A279D">
        <w:rPr>
          <w:w w:val="110"/>
          <w:szCs w:val="24"/>
        </w:rPr>
        <w:t xml:space="preserve"> of subgrants. Indicate</w:t>
      </w:r>
      <w:r w:rsidRPr="001A279D">
        <w:rPr>
          <w:spacing w:val="-4"/>
          <w:w w:val="110"/>
          <w:szCs w:val="24"/>
        </w:rPr>
        <w:t xml:space="preserve"> </w:t>
      </w:r>
      <w:r w:rsidRPr="001A279D">
        <w:rPr>
          <w:w w:val="110"/>
          <w:szCs w:val="24"/>
        </w:rPr>
        <w:t>any</w:t>
      </w:r>
      <w:r w:rsidRPr="001A279D">
        <w:rPr>
          <w:spacing w:val="-5"/>
          <w:w w:val="110"/>
          <w:szCs w:val="24"/>
        </w:rPr>
        <w:t xml:space="preserve"> </w:t>
      </w:r>
      <w:r w:rsidRPr="001A279D">
        <w:rPr>
          <w:w w:val="110"/>
          <w:szCs w:val="24"/>
        </w:rPr>
        <w:t>match</w:t>
      </w:r>
      <w:r w:rsidRPr="001A279D">
        <w:rPr>
          <w:spacing w:val="-5"/>
          <w:w w:val="110"/>
          <w:szCs w:val="24"/>
        </w:rPr>
        <w:t xml:space="preserve"> </w:t>
      </w:r>
      <w:r w:rsidRPr="001A279D">
        <w:rPr>
          <w:w w:val="110"/>
          <w:szCs w:val="24"/>
        </w:rPr>
        <w:t>that</w:t>
      </w:r>
      <w:r w:rsidRPr="001A279D">
        <w:rPr>
          <w:spacing w:val="-8"/>
          <w:w w:val="110"/>
          <w:szCs w:val="24"/>
        </w:rPr>
        <w:t xml:space="preserve"> </w:t>
      </w:r>
      <w:r w:rsidRPr="001A279D">
        <w:rPr>
          <w:w w:val="110"/>
          <w:szCs w:val="24"/>
        </w:rPr>
        <w:t>you</w:t>
      </w:r>
      <w:r w:rsidRPr="001A279D">
        <w:rPr>
          <w:spacing w:val="-6"/>
          <w:w w:val="110"/>
          <w:szCs w:val="24"/>
        </w:rPr>
        <w:t xml:space="preserve"> </w:t>
      </w:r>
      <w:r w:rsidRPr="001A279D">
        <w:rPr>
          <w:w w:val="110"/>
          <w:szCs w:val="24"/>
        </w:rPr>
        <w:t>will</w:t>
      </w:r>
      <w:r w:rsidRPr="001A279D">
        <w:rPr>
          <w:spacing w:val="-7"/>
          <w:w w:val="110"/>
          <w:szCs w:val="24"/>
        </w:rPr>
        <w:t xml:space="preserve"> </w:t>
      </w:r>
      <w:r w:rsidRPr="001A279D">
        <w:rPr>
          <w:w w:val="110"/>
          <w:szCs w:val="24"/>
        </w:rPr>
        <w:t>require</w:t>
      </w:r>
      <w:r w:rsidRPr="001A279D">
        <w:rPr>
          <w:spacing w:val="-9"/>
          <w:w w:val="110"/>
          <w:szCs w:val="24"/>
        </w:rPr>
        <w:t xml:space="preserve"> </w:t>
      </w:r>
      <w:r w:rsidRPr="001A279D">
        <w:rPr>
          <w:w w:val="110"/>
          <w:szCs w:val="24"/>
        </w:rPr>
        <w:t>of</w:t>
      </w:r>
      <w:r w:rsidRPr="001A279D">
        <w:rPr>
          <w:spacing w:val="-7"/>
          <w:w w:val="110"/>
          <w:szCs w:val="24"/>
        </w:rPr>
        <w:t xml:space="preserve"> </w:t>
      </w:r>
      <w:r w:rsidRPr="001A279D">
        <w:rPr>
          <w:w w:val="110"/>
          <w:szCs w:val="24"/>
        </w:rPr>
        <w:t>your</w:t>
      </w:r>
      <w:r w:rsidRPr="001A279D">
        <w:rPr>
          <w:spacing w:val="-8"/>
          <w:w w:val="110"/>
          <w:szCs w:val="24"/>
        </w:rPr>
        <w:t xml:space="preserve"> </w:t>
      </w:r>
      <w:r w:rsidRPr="001A279D">
        <w:rPr>
          <w:w w:val="110"/>
          <w:szCs w:val="24"/>
        </w:rPr>
        <w:t>subgrants</w:t>
      </w:r>
      <w:r w:rsidRPr="001A279D">
        <w:rPr>
          <w:spacing w:val="-7"/>
          <w:w w:val="110"/>
          <w:szCs w:val="24"/>
        </w:rPr>
        <w:t xml:space="preserve"> </w:t>
      </w:r>
      <w:r w:rsidRPr="001A279D">
        <w:rPr>
          <w:w w:val="110"/>
          <w:szCs w:val="24"/>
        </w:rPr>
        <w:t>under</w:t>
      </w:r>
      <w:r w:rsidRPr="001A279D">
        <w:rPr>
          <w:spacing w:val="-7"/>
          <w:w w:val="110"/>
          <w:szCs w:val="24"/>
        </w:rPr>
        <w:t xml:space="preserve"> </w:t>
      </w:r>
      <w:r w:rsidRPr="001A279D">
        <w:rPr>
          <w:w w:val="110"/>
          <w:szCs w:val="24"/>
        </w:rPr>
        <w:t>the</w:t>
      </w:r>
      <w:r w:rsidRPr="001A279D">
        <w:rPr>
          <w:spacing w:val="-7"/>
          <w:w w:val="110"/>
          <w:szCs w:val="24"/>
        </w:rPr>
        <w:t xml:space="preserve"> </w:t>
      </w:r>
      <w:r w:rsidRPr="001A279D">
        <w:rPr>
          <w:w w:val="110"/>
          <w:szCs w:val="24"/>
        </w:rPr>
        <w:t>“grantee</w:t>
      </w:r>
      <w:r w:rsidRPr="001A279D">
        <w:rPr>
          <w:spacing w:val="-7"/>
          <w:w w:val="110"/>
          <w:szCs w:val="24"/>
        </w:rPr>
        <w:t xml:space="preserve"> </w:t>
      </w:r>
      <w:r w:rsidRPr="001A279D">
        <w:rPr>
          <w:w w:val="110"/>
          <w:szCs w:val="24"/>
        </w:rPr>
        <w:t>share”</w:t>
      </w:r>
      <w:r w:rsidRPr="001A279D">
        <w:rPr>
          <w:spacing w:val="-8"/>
          <w:w w:val="110"/>
          <w:szCs w:val="24"/>
        </w:rPr>
        <w:t xml:space="preserve"> </w:t>
      </w:r>
      <w:r w:rsidRPr="001A279D">
        <w:rPr>
          <w:w w:val="110"/>
          <w:szCs w:val="24"/>
        </w:rPr>
        <w:t>column</w:t>
      </w:r>
      <w:r w:rsidRPr="001A279D">
        <w:rPr>
          <w:spacing w:val="-8"/>
          <w:w w:val="110"/>
          <w:szCs w:val="24"/>
        </w:rPr>
        <w:t xml:space="preserve"> </w:t>
      </w:r>
      <w:r w:rsidRPr="001A279D">
        <w:rPr>
          <w:w w:val="110"/>
          <w:szCs w:val="24"/>
        </w:rPr>
        <w:t>in</w:t>
      </w:r>
      <w:r w:rsidRPr="001A279D">
        <w:rPr>
          <w:spacing w:val="-7"/>
          <w:w w:val="110"/>
          <w:szCs w:val="24"/>
        </w:rPr>
        <w:t xml:space="preserve"> </w:t>
      </w:r>
      <w:r w:rsidRPr="001A279D">
        <w:rPr>
          <w:w w:val="110"/>
          <w:szCs w:val="24"/>
        </w:rPr>
        <w:t xml:space="preserve">this category. </w:t>
      </w:r>
      <w:r w:rsidRPr="001A279D">
        <w:rPr>
          <w:w w:val="110"/>
          <w:szCs w:val="24"/>
        </w:rPr>
        <w:t>Subgranted</w:t>
      </w:r>
      <w:r w:rsidRPr="001A279D">
        <w:rPr>
          <w:w w:val="110"/>
          <w:szCs w:val="24"/>
        </w:rPr>
        <w:t xml:space="preserve"> funds may only cover costs allowable under federal and AmeriCorps regulations and terms and conditions.</w:t>
      </w:r>
    </w:p>
    <w:p w:rsidR="00AB7028" w:rsidRPr="001A279D" w:rsidP="001A279D" w14:paraId="37B05E64" w14:textId="77777777">
      <w:pPr>
        <w:pStyle w:val="ListParagraph"/>
        <w:numPr>
          <w:ilvl w:val="0"/>
          <w:numId w:val="11"/>
        </w:numPr>
        <w:tabs>
          <w:tab w:val="left" w:pos="1350"/>
        </w:tabs>
        <w:spacing w:line="237" w:lineRule="auto"/>
        <w:ind w:left="1440" w:right="1823"/>
        <w:rPr>
          <w:szCs w:val="24"/>
        </w:rPr>
      </w:pPr>
      <w:r w:rsidRPr="001A279D">
        <w:rPr>
          <w:w w:val="110"/>
          <w:szCs w:val="24"/>
        </w:rPr>
        <w:t>Retention</w:t>
      </w:r>
      <w:r w:rsidRPr="001A279D">
        <w:rPr>
          <w:spacing w:val="-9"/>
          <w:w w:val="110"/>
          <w:szCs w:val="24"/>
        </w:rPr>
        <w:t xml:space="preserve"> </w:t>
      </w:r>
      <w:r w:rsidRPr="001A279D">
        <w:rPr>
          <w:w w:val="110"/>
          <w:szCs w:val="24"/>
        </w:rPr>
        <w:t>incentives/performance</w:t>
      </w:r>
      <w:r w:rsidRPr="001A279D">
        <w:rPr>
          <w:spacing w:val="-9"/>
          <w:w w:val="110"/>
          <w:szCs w:val="24"/>
        </w:rPr>
        <w:t xml:space="preserve"> </w:t>
      </w:r>
      <w:r w:rsidRPr="001A279D">
        <w:rPr>
          <w:w w:val="110"/>
          <w:szCs w:val="24"/>
        </w:rPr>
        <w:t>awards</w:t>
      </w:r>
      <w:r w:rsidRPr="001A279D">
        <w:rPr>
          <w:spacing w:val="-10"/>
          <w:w w:val="110"/>
          <w:szCs w:val="24"/>
        </w:rPr>
        <w:t xml:space="preserve"> </w:t>
      </w:r>
      <w:r w:rsidRPr="001A279D">
        <w:rPr>
          <w:w w:val="110"/>
          <w:szCs w:val="24"/>
        </w:rPr>
        <w:t>are</w:t>
      </w:r>
      <w:r w:rsidRPr="001A279D">
        <w:rPr>
          <w:spacing w:val="-10"/>
          <w:w w:val="110"/>
          <w:szCs w:val="24"/>
        </w:rPr>
        <w:t xml:space="preserve"> </w:t>
      </w:r>
      <w:r w:rsidRPr="001A279D">
        <w:rPr>
          <w:w w:val="110"/>
          <w:szCs w:val="24"/>
        </w:rPr>
        <w:t>allowable</w:t>
      </w:r>
      <w:r w:rsidRPr="001A279D">
        <w:rPr>
          <w:spacing w:val="-9"/>
          <w:w w:val="110"/>
          <w:szCs w:val="24"/>
        </w:rPr>
        <w:t xml:space="preserve"> </w:t>
      </w:r>
      <w:r w:rsidRPr="001A279D">
        <w:rPr>
          <w:w w:val="110"/>
          <w:szCs w:val="24"/>
        </w:rPr>
        <w:t>to</w:t>
      </w:r>
      <w:r w:rsidRPr="001A279D">
        <w:rPr>
          <w:spacing w:val="-9"/>
          <w:w w:val="110"/>
          <w:szCs w:val="24"/>
        </w:rPr>
        <w:t xml:space="preserve"> </w:t>
      </w:r>
      <w:r w:rsidRPr="001A279D">
        <w:rPr>
          <w:w w:val="110"/>
          <w:szCs w:val="24"/>
        </w:rPr>
        <w:t>the</w:t>
      </w:r>
      <w:r w:rsidRPr="001A279D">
        <w:rPr>
          <w:spacing w:val="-9"/>
          <w:w w:val="110"/>
          <w:szCs w:val="24"/>
        </w:rPr>
        <w:t xml:space="preserve"> </w:t>
      </w:r>
      <w:r w:rsidRPr="001A279D">
        <w:rPr>
          <w:w w:val="110"/>
          <w:szCs w:val="24"/>
        </w:rPr>
        <w:t>extent</w:t>
      </w:r>
      <w:r w:rsidRPr="001A279D">
        <w:rPr>
          <w:spacing w:val="-10"/>
          <w:w w:val="110"/>
          <w:szCs w:val="24"/>
        </w:rPr>
        <w:t xml:space="preserve"> </w:t>
      </w:r>
      <w:r w:rsidRPr="001A279D">
        <w:rPr>
          <w:w w:val="110"/>
          <w:szCs w:val="24"/>
        </w:rPr>
        <w:t>they</w:t>
      </w:r>
      <w:r w:rsidRPr="001A279D">
        <w:rPr>
          <w:spacing w:val="-7"/>
          <w:w w:val="110"/>
          <w:szCs w:val="24"/>
        </w:rPr>
        <w:t xml:space="preserve"> </w:t>
      </w:r>
      <w:r w:rsidRPr="001A279D">
        <w:rPr>
          <w:w w:val="110"/>
          <w:szCs w:val="24"/>
        </w:rPr>
        <w:t>are</w:t>
      </w:r>
      <w:r w:rsidRPr="001A279D">
        <w:rPr>
          <w:spacing w:val="-8"/>
          <w:w w:val="110"/>
          <w:szCs w:val="24"/>
        </w:rPr>
        <w:t xml:space="preserve"> </w:t>
      </w:r>
      <w:r w:rsidRPr="001A279D">
        <w:rPr>
          <w:w w:val="110"/>
          <w:szCs w:val="24"/>
        </w:rPr>
        <w:t>1)</w:t>
      </w:r>
      <w:r w:rsidRPr="001A279D">
        <w:rPr>
          <w:spacing w:val="-9"/>
          <w:w w:val="110"/>
          <w:szCs w:val="24"/>
        </w:rPr>
        <w:t xml:space="preserve"> </w:t>
      </w:r>
      <w:r w:rsidRPr="001A279D">
        <w:rPr>
          <w:w w:val="110"/>
          <w:szCs w:val="24"/>
        </w:rPr>
        <w:t xml:space="preserve">reasonable, necessary, and allowable for program outcomes; 2) tied to the program narrative; 3) fair; 4) consistently applied; and 5) part </w:t>
      </w:r>
      <w:r w:rsidRPr="001A279D">
        <w:rPr>
          <w:w w:val="110"/>
          <w:szCs w:val="24"/>
        </w:rPr>
        <w:t>of the organization’s written policies and procedures.</w:t>
      </w:r>
    </w:p>
    <w:p w:rsidR="00B45430" w:rsidRPr="001A279D" w:rsidP="001A279D" w14:paraId="3CC9CD79" w14:textId="77777777">
      <w:pPr>
        <w:pStyle w:val="ListParagraph"/>
        <w:numPr>
          <w:ilvl w:val="0"/>
          <w:numId w:val="11"/>
        </w:numPr>
        <w:tabs>
          <w:tab w:val="left" w:pos="1350"/>
        </w:tabs>
        <w:spacing w:line="237" w:lineRule="auto"/>
        <w:ind w:left="1440" w:right="1823"/>
        <w:rPr>
          <w:szCs w:val="24"/>
        </w:rPr>
      </w:pPr>
      <w:bookmarkStart w:id="93" w:name="Section_II._Member_Costs"/>
      <w:bookmarkEnd w:id="93"/>
    </w:p>
    <w:p w:rsidR="00AB7028" w:rsidP="00B41C80" w14:paraId="0421E6AB" w14:textId="3509FDBE">
      <w:pPr>
        <w:pStyle w:val="Heading2"/>
      </w:pPr>
      <w:r>
        <w:rPr>
          <w:w w:val="110"/>
        </w:rPr>
        <w:t>Section</w:t>
      </w:r>
      <w:r>
        <w:rPr>
          <w:spacing w:val="9"/>
          <w:w w:val="110"/>
        </w:rPr>
        <w:t xml:space="preserve"> </w:t>
      </w:r>
      <w:r>
        <w:rPr>
          <w:w w:val="110"/>
        </w:rPr>
        <w:t>II.</w:t>
      </w:r>
      <w:r>
        <w:rPr>
          <w:spacing w:val="17"/>
          <w:w w:val="110"/>
        </w:rPr>
        <w:t xml:space="preserve"> </w:t>
      </w:r>
      <w:r>
        <w:rPr>
          <w:w w:val="110"/>
        </w:rPr>
        <w:t>Costs</w:t>
      </w:r>
      <w:r w:rsidR="00790776">
        <w:rPr>
          <w:w w:val="110"/>
        </w:rPr>
        <w:t xml:space="preserve"> </w:t>
      </w:r>
      <w:r w:rsidRPr="001A279D" w:rsidR="00790776">
        <w:rPr>
          <w:w w:val="110"/>
        </w:rPr>
        <w:t>(</w:t>
      </w:r>
      <w:r w:rsidRPr="001A279D" w:rsidR="00FB6D21">
        <w:rPr>
          <w:w w:val="110"/>
        </w:rPr>
        <w:t xml:space="preserve">AmeriCorps </w:t>
      </w:r>
      <w:r w:rsidR="00B45430">
        <w:rPr>
          <w:w w:val="110"/>
        </w:rPr>
        <w:t>V</w:t>
      </w:r>
      <w:r w:rsidRPr="001A279D" w:rsidR="00FB6D21">
        <w:rPr>
          <w:w w:val="110"/>
        </w:rPr>
        <w:t xml:space="preserve">olunteer </w:t>
      </w:r>
      <w:r w:rsidRPr="001A279D" w:rsidR="00907A07">
        <w:rPr>
          <w:w w:val="110"/>
        </w:rPr>
        <w:t>c</w:t>
      </w:r>
      <w:r w:rsidRPr="001A279D" w:rsidR="00FB6D21">
        <w:rPr>
          <w:w w:val="110"/>
        </w:rPr>
        <w:t>osts)</w:t>
      </w:r>
    </w:p>
    <w:p w:rsidR="00AB7028" w14:paraId="239AD469" w14:textId="6949F0DE">
      <w:pPr>
        <w:pStyle w:val="BodyText"/>
        <w:spacing w:before="1"/>
        <w:ind w:left="760"/>
      </w:pPr>
      <w:r>
        <w:rPr>
          <w:w w:val="110"/>
        </w:rPr>
        <w:t>Member</w:t>
      </w:r>
      <w:r>
        <w:rPr>
          <w:spacing w:val="-5"/>
          <w:w w:val="110"/>
        </w:rPr>
        <w:t xml:space="preserve"> </w:t>
      </w:r>
      <w:r>
        <w:rPr>
          <w:w w:val="110"/>
        </w:rPr>
        <w:t>Costs</w:t>
      </w:r>
      <w:r>
        <w:rPr>
          <w:spacing w:val="-2"/>
          <w:w w:val="110"/>
        </w:rPr>
        <w:t xml:space="preserve"> </w:t>
      </w:r>
      <w:r>
        <w:rPr>
          <w:w w:val="110"/>
        </w:rPr>
        <w:t>are</w:t>
      </w:r>
      <w:r>
        <w:rPr>
          <w:spacing w:val="-5"/>
          <w:w w:val="110"/>
        </w:rPr>
        <w:t xml:space="preserve"> </w:t>
      </w:r>
      <w:r>
        <w:rPr>
          <w:w w:val="110"/>
        </w:rPr>
        <w:t>identified</w:t>
      </w:r>
      <w:r>
        <w:rPr>
          <w:spacing w:val="-4"/>
          <w:w w:val="110"/>
        </w:rPr>
        <w:t xml:space="preserve"> </w:t>
      </w:r>
      <w:r>
        <w:rPr>
          <w:w w:val="110"/>
        </w:rPr>
        <w:t>as</w:t>
      </w:r>
      <w:r>
        <w:rPr>
          <w:spacing w:val="-6"/>
          <w:w w:val="110"/>
        </w:rPr>
        <w:t xml:space="preserve"> </w:t>
      </w:r>
      <w:r>
        <w:rPr>
          <w:w w:val="110"/>
        </w:rPr>
        <w:t>Living</w:t>
      </w:r>
      <w:r>
        <w:rPr>
          <w:spacing w:val="-4"/>
          <w:w w:val="110"/>
        </w:rPr>
        <w:t xml:space="preserve"> </w:t>
      </w:r>
      <w:r>
        <w:rPr>
          <w:w w:val="110"/>
        </w:rPr>
        <w:t>Allowance</w:t>
      </w:r>
      <w:r>
        <w:rPr>
          <w:spacing w:val="-6"/>
          <w:w w:val="110"/>
        </w:rPr>
        <w:t xml:space="preserve"> </w:t>
      </w:r>
      <w:r>
        <w:rPr>
          <w:w w:val="110"/>
        </w:rPr>
        <w:t>and</w:t>
      </w:r>
      <w:r>
        <w:rPr>
          <w:spacing w:val="-5"/>
          <w:w w:val="110"/>
        </w:rPr>
        <w:t xml:space="preserve"> </w:t>
      </w:r>
      <w:r>
        <w:rPr>
          <w:w w:val="110"/>
        </w:rPr>
        <w:t>“Member</w:t>
      </w:r>
      <w:r>
        <w:rPr>
          <w:spacing w:val="-6"/>
          <w:w w:val="110"/>
        </w:rPr>
        <w:t xml:space="preserve"> </w:t>
      </w:r>
      <w:r>
        <w:rPr>
          <w:w w:val="110"/>
        </w:rPr>
        <w:t>Support</w:t>
      </w:r>
      <w:r>
        <w:rPr>
          <w:spacing w:val="-2"/>
          <w:w w:val="110"/>
        </w:rPr>
        <w:t xml:space="preserve"> Costs.</w:t>
      </w:r>
    </w:p>
    <w:p w:rsidR="00AB7028" w14:paraId="05D39305" w14:textId="31D30A7E">
      <w:pPr>
        <w:pStyle w:val="Heading3"/>
        <w:numPr>
          <w:ilvl w:val="0"/>
          <w:numId w:val="10"/>
        </w:numPr>
        <w:tabs>
          <w:tab w:val="left" w:pos="1014"/>
        </w:tabs>
        <w:spacing w:before="237" w:line="241" w:lineRule="exact"/>
        <w:ind w:left="1014" w:hanging="254"/>
      </w:pPr>
      <w:bookmarkStart w:id="94" w:name="A._Living_Allowance"/>
      <w:bookmarkEnd w:id="94"/>
      <w:r>
        <w:rPr>
          <w:w w:val="120"/>
        </w:rPr>
        <w:t xml:space="preserve"> </w:t>
      </w:r>
      <w:r w:rsidR="00633228">
        <w:rPr>
          <w:w w:val="120"/>
        </w:rPr>
        <w:t>Living</w:t>
      </w:r>
      <w:r w:rsidR="00633228">
        <w:rPr>
          <w:spacing w:val="-2"/>
          <w:w w:val="120"/>
        </w:rPr>
        <w:t xml:space="preserve"> Allowance</w:t>
      </w:r>
    </w:p>
    <w:p w:rsidR="00AB7028" w14:paraId="20BBD640" w14:textId="34728EF8">
      <w:pPr>
        <w:pStyle w:val="BodyText"/>
        <w:ind w:left="757" w:right="1317"/>
      </w:pPr>
      <w:r>
        <w:rPr>
          <w:w w:val="110"/>
        </w:rPr>
        <w:t>The</w:t>
      </w:r>
      <w:r>
        <w:rPr>
          <w:spacing w:val="-1"/>
          <w:w w:val="110"/>
        </w:rPr>
        <w:t xml:space="preserve"> </w:t>
      </w:r>
      <w:r>
        <w:rPr>
          <w:w w:val="110"/>
        </w:rPr>
        <w:t>narrative should</w:t>
      </w:r>
      <w:r>
        <w:rPr>
          <w:spacing w:val="-1"/>
          <w:w w:val="110"/>
        </w:rPr>
        <w:t xml:space="preserve"> </w:t>
      </w:r>
      <w:r>
        <w:rPr>
          <w:w w:val="110"/>
        </w:rPr>
        <w:t>clearly</w:t>
      </w:r>
      <w:r>
        <w:rPr>
          <w:spacing w:val="-1"/>
          <w:w w:val="110"/>
        </w:rPr>
        <w:t xml:space="preserve"> </w:t>
      </w:r>
      <w:r>
        <w:rPr>
          <w:w w:val="110"/>
        </w:rPr>
        <w:t>identify the number</w:t>
      </w:r>
      <w:r>
        <w:rPr>
          <w:spacing w:val="-1"/>
          <w:w w:val="110"/>
        </w:rPr>
        <w:t xml:space="preserve"> </w:t>
      </w:r>
      <w:r>
        <w:rPr>
          <w:w w:val="110"/>
        </w:rPr>
        <w:t xml:space="preserve">of </w:t>
      </w:r>
      <w:r w:rsidR="00907A07">
        <w:rPr>
          <w:w w:val="105"/>
        </w:rPr>
        <w:t>AmeriCorps</w:t>
      </w:r>
      <w:r w:rsidR="00907A07">
        <w:rPr>
          <w:spacing w:val="40"/>
          <w:w w:val="105"/>
        </w:rPr>
        <w:t xml:space="preserve"> </w:t>
      </w:r>
      <w:r w:rsidR="00111CAD">
        <w:rPr>
          <w:w w:val="110"/>
        </w:rPr>
        <w:t>V</w:t>
      </w:r>
      <w:r w:rsidR="00907A07">
        <w:rPr>
          <w:w w:val="110"/>
        </w:rPr>
        <w:t>olunteer</w:t>
      </w:r>
      <w:r>
        <w:rPr>
          <w:w w:val="110"/>
        </w:rPr>
        <w:t>s</w:t>
      </w:r>
      <w:r>
        <w:rPr>
          <w:spacing w:val="-2"/>
          <w:w w:val="110"/>
        </w:rPr>
        <w:t xml:space="preserve"> </w:t>
      </w:r>
      <w:r>
        <w:rPr>
          <w:w w:val="110"/>
        </w:rPr>
        <w:t>you are supporting by</w:t>
      </w:r>
      <w:r>
        <w:rPr>
          <w:spacing w:val="-1"/>
          <w:w w:val="110"/>
        </w:rPr>
        <w:t xml:space="preserve"> </w:t>
      </w:r>
      <w:r>
        <w:rPr>
          <w:w w:val="110"/>
        </w:rPr>
        <w:t>category (i.e.,</w:t>
      </w:r>
      <w:r>
        <w:rPr>
          <w:spacing w:val="-1"/>
          <w:w w:val="110"/>
        </w:rPr>
        <w:t xml:space="preserve"> </w:t>
      </w:r>
      <w:r>
        <w:rPr>
          <w:w w:val="110"/>
        </w:rPr>
        <w:t xml:space="preserve">full- </w:t>
      </w:r>
      <w:r>
        <w:t>time,</w:t>
      </w:r>
      <w:r>
        <w:rPr>
          <w:spacing w:val="57"/>
        </w:rPr>
        <w:t xml:space="preserve"> </w:t>
      </w:r>
      <w:r>
        <w:t>three-quarter-time,</w:t>
      </w:r>
      <w:r>
        <w:rPr>
          <w:spacing w:val="61"/>
        </w:rPr>
        <w:t xml:space="preserve"> </w:t>
      </w:r>
      <w:r>
        <w:t>half-time,</w:t>
      </w:r>
      <w:r>
        <w:rPr>
          <w:spacing w:val="58"/>
        </w:rPr>
        <w:t xml:space="preserve"> </w:t>
      </w:r>
      <w:r>
        <w:t>,</w:t>
      </w:r>
      <w:r>
        <w:rPr>
          <w:spacing w:val="58"/>
        </w:rPr>
        <w:t xml:space="preserve"> </w:t>
      </w:r>
      <w:r>
        <w:t>quarter-time,</w:t>
      </w:r>
      <w:r>
        <w:rPr>
          <w:spacing w:val="58"/>
        </w:rPr>
        <w:t xml:space="preserve"> </w:t>
      </w:r>
      <w:r>
        <w:t>minimum-time)</w:t>
      </w:r>
      <w:r>
        <w:rPr>
          <w:spacing w:val="80"/>
          <w:w w:val="150"/>
        </w:rPr>
        <w:t xml:space="preserve"> </w:t>
      </w:r>
      <w:r>
        <w:rPr>
          <w:w w:val="110"/>
        </w:rPr>
        <w:t>and the amount of living allowance they will receive, allocating appropriate portions between the CNCS Share column in the budget and grantee share column in the budget (match).</w:t>
      </w:r>
      <w:r>
        <w:rPr>
          <w:spacing w:val="80"/>
          <w:w w:val="110"/>
        </w:rPr>
        <w:t xml:space="preserve"> </w:t>
      </w:r>
      <w:r>
        <w:rPr>
          <w:w w:val="110"/>
        </w:rPr>
        <w:t>Please do not select the 2-Year Half Time (1</w:t>
      </w:r>
      <w:r>
        <w:rPr>
          <w:w w:val="110"/>
          <w:vertAlign w:val="superscript"/>
        </w:rPr>
        <w:t>st</w:t>
      </w:r>
      <w:r>
        <w:rPr>
          <w:w w:val="110"/>
        </w:rPr>
        <w:t xml:space="preserve"> Year) and 2-Year Half Time (2</w:t>
      </w:r>
      <w:r>
        <w:rPr>
          <w:w w:val="110"/>
          <w:vertAlign w:val="superscript"/>
        </w:rPr>
        <w:t>nd</w:t>
      </w:r>
      <w:r>
        <w:rPr>
          <w:w w:val="110"/>
        </w:rPr>
        <w:t xml:space="preserve"> Year) slot types.</w:t>
      </w:r>
    </w:p>
    <w:p w:rsidR="00AB7028" w:rsidP="001A279D" w14:paraId="611707E6" w14:textId="6CED84A4">
      <w:pPr>
        <w:pStyle w:val="BodyText"/>
        <w:spacing w:before="227"/>
        <w:ind w:left="757" w:right="220"/>
      </w:pPr>
      <w:r>
        <w:rPr>
          <w:w w:val="110"/>
        </w:rPr>
        <w:t>The</w:t>
      </w:r>
      <w:r>
        <w:rPr>
          <w:spacing w:val="-5"/>
          <w:w w:val="110"/>
        </w:rPr>
        <w:t xml:space="preserve"> </w:t>
      </w:r>
      <w:r>
        <w:rPr>
          <w:w w:val="110"/>
        </w:rPr>
        <w:t>minimum</w:t>
      </w:r>
      <w:r>
        <w:rPr>
          <w:spacing w:val="-5"/>
          <w:w w:val="110"/>
        </w:rPr>
        <w:t xml:space="preserve"> </w:t>
      </w:r>
      <w:r>
        <w:rPr>
          <w:w w:val="110"/>
        </w:rPr>
        <w:t>and</w:t>
      </w:r>
      <w:r>
        <w:rPr>
          <w:spacing w:val="-3"/>
          <w:w w:val="110"/>
        </w:rPr>
        <w:t xml:space="preserve"> </w:t>
      </w:r>
      <w:r>
        <w:rPr>
          <w:w w:val="110"/>
        </w:rPr>
        <w:t>maximum</w:t>
      </w:r>
      <w:r>
        <w:rPr>
          <w:spacing w:val="-5"/>
          <w:w w:val="110"/>
        </w:rPr>
        <w:t xml:space="preserve"> </w:t>
      </w:r>
      <w:r>
        <w:rPr>
          <w:w w:val="110"/>
        </w:rPr>
        <w:t>living</w:t>
      </w:r>
      <w:r>
        <w:rPr>
          <w:spacing w:val="-4"/>
          <w:w w:val="110"/>
        </w:rPr>
        <w:t xml:space="preserve"> </w:t>
      </w:r>
      <w:r>
        <w:rPr>
          <w:w w:val="110"/>
        </w:rPr>
        <w:t>allowance</w:t>
      </w:r>
      <w:r>
        <w:rPr>
          <w:spacing w:val="-3"/>
          <w:w w:val="110"/>
        </w:rPr>
        <w:t xml:space="preserve"> </w:t>
      </w:r>
      <w:r>
        <w:rPr>
          <w:w w:val="110"/>
        </w:rPr>
        <w:t>amounts</w:t>
      </w:r>
      <w:r w:rsidR="008E4532">
        <w:rPr>
          <w:w w:val="110"/>
        </w:rPr>
        <w:t xml:space="preserve"> and available slot types</w:t>
      </w:r>
      <w:r>
        <w:rPr>
          <w:spacing w:val="-3"/>
          <w:w w:val="110"/>
        </w:rPr>
        <w:t xml:space="preserve"> </w:t>
      </w:r>
      <w:r>
        <w:rPr>
          <w:w w:val="110"/>
        </w:rPr>
        <w:t>are</w:t>
      </w:r>
      <w:r>
        <w:rPr>
          <w:spacing w:val="-5"/>
          <w:w w:val="110"/>
        </w:rPr>
        <w:t xml:space="preserve"> </w:t>
      </w:r>
      <w:r>
        <w:rPr>
          <w:w w:val="110"/>
        </w:rPr>
        <w:t>provided</w:t>
      </w:r>
      <w:r>
        <w:rPr>
          <w:spacing w:val="-3"/>
          <w:w w:val="110"/>
        </w:rPr>
        <w:t xml:space="preserve"> </w:t>
      </w:r>
      <w:r>
        <w:rPr>
          <w:w w:val="110"/>
        </w:rPr>
        <w:t>in</w:t>
      </w:r>
      <w:r>
        <w:rPr>
          <w:spacing w:val="-2"/>
          <w:w w:val="110"/>
        </w:rPr>
        <w:t xml:space="preserve"> </w:t>
      </w:r>
      <w:r>
        <w:rPr>
          <w:w w:val="110"/>
        </w:rPr>
        <w:t>the</w:t>
      </w:r>
      <w:r>
        <w:rPr>
          <w:spacing w:val="-5"/>
          <w:w w:val="110"/>
        </w:rPr>
        <w:t xml:space="preserve"> </w:t>
      </w:r>
      <w:r>
        <w:rPr>
          <w:i/>
          <w:spacing w:val="-2"/>
          <w:w w:val="110"/>
        </w:rPr>
        <w:t>Notice</w:t>
      </w:r>
      <w:r>
        <w:rPr>
          <w:spacing w:val="-2"/>
          <w:w w:val="110"/>
        </w:rPr>
        <w:t>.</w:t>
      </w:r>
    </w:p>
    <w:p w:rsidR="00AB7028" w14:paraId="4B96FAAA" w14:textId="140D7DA3">
      <w:pPr>
        <w:pStyle w:val="BodyText"/>
        <w:spacing w:before="241"/>
        <w:ind w:left="756" w:right="1197" w:firstLine="1"/>
      </w:pPr>
      <w:r>
        <w:rPr>
          <w:w w:val="110"/>
        </w:rPr>
        <w:t>In</w:t>
      </w:r>
      <w:r>
        <w:rPr>
          <w:spacing w:val="-2"/>
          <w:w w:val="110"/>
        </w:rPr>
        <w:t xml:space="preserve"> </w:t>
      </w:r>
      <w:r>
        <w:rPr>
          <w:w w:val="110"/>
        </w:rPr>
        <w:t>eGrants,</w:t>
      </w:r>
      <w:r>
        <w:rPr>
          <w:spacing w:val="-1"/>
          <w:w w:val="110"/>
        </w:rPr>
        <w:t xml:space="preserve"> </w:t>
      </w:r>
      <w:r>
        <w:rPr>
          <w:w w:val="110"/>
        </w:rPr>
        <w:t>enter</w:t>
      </w:r>
      <w:r>
        <w:rPr>
          <w:spacing w:val="-3"/>
          <w:w w:val="110"/>
        </w:rPr>
        <w:t xml:space="preserve"> </w:t>
      </w:r>
      <w:r>
        <w:rPr>
          <w:w w:val="110"/>
        </w:rPr>
        <w:t>the</w:t>
      </w:r>
      <w:r>
        <w:rPr>
          <w:spacing w:val="-1"/>
          <w:w w:val="110"/>
        </w:rPr>
        <w:t xml:space="preserve"> </w:t>
      </w:r>
      <w:r>
        <w:rPr>
          <w:w w:val="110"/>
        </w:rPr>
        <w:t>total</w:t>
      </w:r>
      <w:r>
        <w:rPr>
          <w:spacing w:val="-2"/>
          <w:w w:val="110"/>
        </w:rPr>
        <w:t xml:space="preserve"> </w:t>
      </w:r>
      <w:r>
        <w:rPr>
          <w:w w:val="110"/>
        </w:rPr>
        <w:t>number</w:t>
      </w:r>
      <w:r>
        <w:rPr>
          <w:spacing w:val="-2"/>
          <w:w w:val="110"/>
        </w:rPr>
        <w:t xml:space="preserve"> </w:t>
      </w:r>
      <w:r>
        <w:rPr>
          <w:w w:val="110"/>
        </w:rPr>
        <w:t>of</w:t>
      </w:r>
      <w:r>
        <w:rPr>
          <w:spacing w:val="-1"/>
          <w:w w:val="110"/>
        </w:rPr>
        <w:t xml:space="preserve"> </w:t>
      </w:r>
      <w:r w:rsidR="00907A07">
        <w:rPr>
          <w:w w:val="105"/>
        </w:rPr>
        <w:t>AmeriCorps</w:t>
      </w:r>
      <w:r w:rsidR="00A04005">
        <w:rPr>
          <w:w w:val="105"/>
        </w:rPr>
        <w:t xml:space="preserve"> Volunteer</w:t>
      </w:r>
      <w:r w:rsidR="00A04005">
        <w:rPr>
          <w:w w:val="110"/>
        </w:rPr>
        <w:t>s</w:t>
      </w:r>
      <w:r w:rsidR="00907A07">
        <w:rPr>
          <w:spacing w:val="-3"/>
          <w:w w:val="110"/>
        </w:rPr>
        <w:t xml:space="preserve"> </w:t>
      </w:r>
      <w:r>
        <w:rPr>
          <w:w w:val="110"/>
        </w:rPr>
        <w:t>you</w:t>
      </w:r>
      <w:r>
        <w:rPr>
          <w:spacing w:val="-1"/>
          <w:w w:val="110"/>
        </w:rPr>
        <w:t xml:space="preserve"> </w:t>
      </w:r>
      <w:r>
        <w:rPr>
          <w:w w:val="110"/>
        </w:rPr>
        <w:t>are</w:t>
      </w:r>
      <w:r>
        <w:rPr>
          <w:spacing w:val="-1"/>
          <w:w w:val="110"/>
        </w:rPr>
        <w:t xml:space="preserve"> </w:t>
      </w:r>
      <w:r>
        <w:rPr>
          <w:w w:val="110"/>
        </w:rPr>
        <w:t>requesting</w:t>
      </w:r>
      <w:r>
        <w:rPr>
          <w:spacing w:val="-1"/>
          <w:w w:val="110"/>
        </w:rPr>
        <w:t xml:space="preserve"> </w:t>
      </w:r>
      <w:r>
        <w:rPr>
          <w:w w:val="110"/>
        </w:rPr>
        <w:t>in</w:t>
      </w:r>
      <w:r>
        <w:rPr>
          <w:spacing w:val="-2"/>
          <w:w w:val="110"/>
        </w:rPr>
        <w:t xml:space="preserve"> </w:t>
      </w:r>
      <w:r>
        <w:rPr>
          <w:w w:val="110"/>
        </w:rPr>
        <w:t>each</w:t>
      </w:r>
      <w:r>
        <w:rPr>
          <w:spacing w:val="-2"/>
          <w:w w:val="110"/>
        </w:rPr>
        <w:t xml:space="preserve"> </w:t>
      </w:r>
      <w:r>
        <w:rPr>
          <w:w w:val="110"/>
        </w:rPr>
        <w:t>category.</w:t>
      </w:r>
      <w:r>
        <w:rPr>
          <w:spacing w:val="-3"/>
          <w:w w:val="110"/>
        </w:rPr>
        <w:t xml:space="preserve"> </w:t>
      </w:r>
      <w:r>
        <w:rPr>
          <w:w w:val="110"/>
        </w:rPr>
        <w:t>Enter</w:t>
      </w:r>
      <w:r>
        <w:rPr>
          <w:spacing w:val="-2"/>
          <w:w w:val="110"/>
        </w:rPr>
        <w:t xml:space="preserve"> </w:t>
      </w:r>
      <w:r>
        <w:rPr>
          <w:w w:val="110"/>
        </w:rPr>
        <w:t>the</w:t>
      </w:r>
      <w:r>
        <w:rPr>
          <w:spacing w:val="-1"/>
          <w:w w:val="110"/>
        </w:rPr>
        <w:t xml:space="preserve"> </w:t>
      </w:r>
      <w:r>
        <w:rPr>
          <w:w w:val="110"/>
        </w:rPr>
        <w:t>average amount</w:t>
      </w:r>
      <w:r>
        <w:rPr>
          <w:spacing w:val="-5"/>
          <w:w w:val="110"/>
        </w:rPr>
        <w:t xml:space="preserve"> </w:t>
      </w:r>
      <w:r>
        <w:rPr>
          <w:w w:val="110"/>
        </w:rPr>
        <w:t>of</w:t>
      </w:r>
      <w:r>
        <w:rPr>
          <w:spacing w:val="-6"/>
          <w:w w:val="110"/>
        </w:rPr>
        <w:t xml:space="preserve"> </w:t>
      </w:r>
      <w:r>
        <w:rPr>
          <w:w w:val="110"/>
        </w:rPr>
        <w:t>the</w:t>
      </w:r>
      <w:r>
        <w:rPr>
          <w:spacing w:val="-5"/>
          <w:w w:val="110"/>
        </w:rPr>
        <w:t xml:space="preserve"> </w:t>
      </w:r>
      <w:r>
        <w:rPr>
          <w:w w:val="110"/>
        </w:rPr>
        <w:t>living</w:t>
      </w:r>
      <w:r>
        <w:rPr>
          <w:spacing w:val="-5"/>
          <w:w w:val="110"/>
        </w:rPr>
        <w:t xml:space="preserve"> </w:t>
      </w:r>
      <w:r>
        <w:rPr>
          <w:w w:val="110"/>
        </w:rPr>
        <w:t>allowance</w:t>
      </w:r>
      <w:r>
        <w:rPr>
          <w:spacing w:val="-6"/>
          <w:w w:val="110"/>
        </w:rPr>
        <w:t xml:space="preserve"> </w:t>
      </w:r>
      <w:r>
        <w:rPr>
          <w:w w:val="110"/>
        </w:rPr>
        <w:t>for</w:t>
      </w:r>
      <w:r>
        <w:rPr>
          <w:spacing w:val="-7"/>
          <w:w w:val="110"/>
        </w:rPr>
        <w:t xml:space="preserve"> </w:t>
      </w:r>
      <w:r>
        <w:rPr>
          <w:w w:val="110"/>
        </w:rPr>
        <w:t>each</w:t>
      </w:r>
      <w:r>
        <w:rPr>
          <w:spacing w:val="-7"/>
          <w:w w:val="110"/>
        </w:rPr>
        <w:t xml:space="preserve"> </w:t>
      </w:r>
      <w:r>
        <w:rPr>
          <w:w w:val="110"/>
        </w:rPr>
        <w:t>type</w:t>
      </w:r>
      <w:r>
        <w:rPr>
          <w:spacing w:val="-5"/>
          <w:w w:val="110"/>
        </w:rPr>
        <w:t xml:space="preserve"> </w:t>
      </w:r>
      <w:r>
        <w:rPr>
          <w:w w:val="110"/>
        </w:rPr>
        <w:t>of</w:t>
      </w:r>
      <w:r>
        <w:rPr>
          <w:spacing w:val="-4"/>
          <w:w w:val="110"/>
        </w:rPr>
        <w:t xml:space="preserve"> </w:t>
      </w:r>
      <w:r w:rsidR="00907A07">
        <w:rPr>
          <w:w w:val="105"/>
        </w:rPr>
        <w:t>AmeriCorps</w:t>
      </w:r>
      <w:r w:rsidR="00907A07">
        <w:rPr>
          <w:spacing w:val="40"/>
          <w:w w:val="105"/>
        </w:rPr>
        <w:t xml:space="preserve"> </w:t>
      </w:r>
      <w:r w:rsidR="00A04005">
        <w:rPr>
          <w:w w:val="110"/>
        </w:rPr>
        <w:t>V</w:t>
      </w:r>
      <w:r w:rsidR="00907A07">
        <w:rPr>
          <w:w w:val="110"/>
        </w:rPr>
        <w:t>olunteer</w:t>
      </w:r>
      <w:r>
        <w:rPr>
          <w:w w:val="110"/>
        </w:rPr>
        <w:t>.</w:t>
      </w:r>
      <w:r>
        <w:rPr>
          <w:spacing w:val="-7"/>
          <w:w w:val="110"/>
        </w:rPr>
        <w:t xml:space="preserve"> </w:t>
      </w:r>
      <w:r>
        <w:rPr>
          <w:w w:val="110"/>
        </w:rPr>
        <w:t>In</w:t>
      </w:r>
      <w:r>
        <w:rPr>
          <w:spacing w:val="-5"/>
          <w:w w:val="110"/>
        </w:rPr>
        <w:t xml:space="preserve"> </w:t>
      </w:r>
      <w:r>
        <w:rPr>
          <w:w w:val="110"/>
        </w:rPr>
        <w:t>addition,</w:t>
      </w:r>
      <w:r>
        <w:rPr>
          <w:spacing w:val="-5"/>
          <w:w w:val="110"/>
        </w:rPr>
        <w:t xml:space="preserve"> </w:t>
      </w:r>
      <w:r>
        <w:rPr>
          <w:w w:val="110"/>
        </w:rPr>
        <w:t>enter</w:t>
      </w:r>
      <w:r>
        <w:rPr>
          <w:spacing w:val="-5"/>
          <w:w w:val="110"/>
        </w:rPr>
        <w:t xml:space="preserve"> </w:t>
      </w:r>
      <w:r>
        <w:rPr>
          <w:w w:val="110"/>
        </w:rPr>
        <w:t>the</w:t>
      </w:r>
      <w:r>
        <w:rPr>
          <w:spacing w:val="-4"/>
          <w:w w:val="110"/>
        </w:rPr>
        <w:t xml:space="preserve"> </w:t>
      </w:r>
      <w:r>
        <w:rPr>
          <w:w w:val="110"/>
        </w:rPr>
        <w:t>number</w:t>
      </w:r>
      <w:r>
        <w:rPr>
          <w:spacing w:val="-5"/>
          <w:w w:val="110"/>
        </w:rPr>
        <w:t xml:space="preserve"> </w:t>
      </w:r>
      <w:r>
        <w:rPr>
          <w:w w:val="110"/>
        </w:rPr>
        <w:t>of</w:t>
      </w:r>
      <w:r>
        <w:rPr>
          <w:spacing w:val="-5"/>
          <w:w w:val="110"/>
        </w:rPr>
        <w:t xml:space="preserve"> </w:t>
      </w:r>
      <w:r w:rsidR="00907A07">
        <w:rPr>
          <w:w w:val="105"/>
        </w:rPr>
        <w:t>AmeriCorp</w:t>
      </w:r>
      <w:r w:rsidR="00A04005">
        <w:rPr>
          <w:w w:val="105"/>
        </w:rPr>
        <w:t>s</w:t>
      </w:r>
      <w:r w:rsidRPr="009A1664" w:rsidR="00A04005">
        <w:rPr>
          <w:spacing w:val="-8"/>
          <w:w w:val="110"/>
          <w:szCs w:val="22"/>
        </w:rPr>
        <w:t xml:space="preserve"> </w:t>
      </w:r>
      <w:r w:rsidR="0030320D">
        <w:rPr>
          <w:spacing w:val="-8"/>
          <w:w w:val="110"/>
          <w:szCs w:val="22"/>
        </w:rPr>
        <w:t>Volunteers</w:t>
      </w:r>
      <w:r w:rsidRPr="009A1664">
        <w:rPr>
          <w:spacing w:val="-7"/>
          <w:w w:val="110"/>
          <w:szCs w:val="22"/>
        </w:rPr>
        <w:t xml:space="preserve"> </w:t>
      </w:r>
      <w:r>
        <w:rPr>
          <w:w w:val="110"/>
        </w:rPr>
        <w:t xml:space="preserve">for whom you are not requesting funds for a living allowance but for whom you are requesting education </w:t>
      </w:r>
      <w:r>
        <w:rPr>
          <w:spacing w:val="-2"/>
          <w:w w:val="110"/>
        </w:rPr>
        <w:t>awards.</w:t>
      </w:r>
    </w:p>
    <w:p w:rsidR="00AB7028" w14:paraId="7A1B2C1D" w14:textId="77777777">
      <w:pPr>
        <w:pStyle w:val="BodyText"/>
        <w:spacing w:before="1"/>
      </w:pPr>
    </w:p>
    <w:p w:rsidR="00AB7028" w14:paraId="7F784500" w14:textId="1E48D001">
      <w:pPr>
        <w:pStyle w:val="Heading3"/>
        <w:numPr>
          <w:ilvl w:val="0"/>
          <w:numId w:val="10"/>
        </w:numPr>
        <w:tabs>
          <w:tab w:val="left" w:pos="995"/>
        </w:tabs>
        <w:spacing w:line="241" w:lineRule="exact"/>
        <w:ind w:left="995" w:hanging="238"/>
      </w:pPr>
      <w:bookmarkStart w:id="95" w:name="B._Member_Support_Costs"/>
      <w:bookmarkEnd w:id="95"/>
      <w:r>
        <w:rPr>
          <w:w w:val="110"/>
        </w:rPr>
        <w:t xml:space="preserve"> </w:t>
      </w:r>
      <w:r w:rsidR="00633228">
        <w:t>Member</w:t>
      </w:r>
      <w:r w:rsidR="00633228">
        <w:rPr>
          <w:spacing w:val="20"/>
          <w:w w:val="110"/>
        </w:rPr>
        <w:t xml:space="preserve"> </w:t>
      </w:r>
      <w:r w:rsidR="00633228">
        <w:rPr>
          <w:w w:val="110"/>
        </w:rPr>
        <w:t>Support</w:t>
      </w:r>
      <w:r w:rsidR="00633228">
        <w:rPr>
          <w:spacing w:val="17"/>
          <w:w w:val="110"/>
        </w:rPr>
        <w:t xml:space="preserve"> </w:t>
      </w:r>
      <w:r w:rsidR="00633228">
        <w:rPr>
          <w:spacing w:val="-2"/>
          <w:w w:val="110"/>
        </w:rPr>
        <w:t>Costs</w:t>
      </w:r>
      <w:r w:rsidR="00907A07">
        <w:rPr>
          <w:spacing w:val="-2"/>
          <w:w w:val="110"/>
        </w:rPr>
        <w:t xml:space="preserve"> </w:t>
      </w:r>
      <w:r w:rsidRPr="0030320D" w:rsidR="00907A07">
        <w:rPr>
          <w:b w:val="0"/>
          <w:spacing w:val="-2"/>
          <w:w w:val="110"/>
          <w:sz w:val="22"/>
          <w:szCs w:val="18"/>
        </w:rPr>
        <w:t>(</w:t>
      </w:r>
      <w:r>
        <w:rPr>
          <w:b w:val="0"/>
          <w:bCs w:val="0"/>
          <w:spacing w:val="-2"/>
          <w:w w:val="110"/>
          <w:sz w:val="22"/>
          <w:szCs w:val="18"/>
        </w:rPr>
        <w:t xml:space="preserve">i.e., </w:t>
      </w:r>
      <w:r w:rsidRPr="0030320D" w:rsidR="00907A07">
        <w:rPr>
          <w:b w:val="0"/>
          <w:spacing w:val="-2"/>
          <w:w w:val="110"/>
          <w:sz w:val="22"/>
          <w:szCs w:val="18"/>
        </w:rPr>
        <w:t xml:space="preserve">AmeriCorps </w:t>
      </w:r>
      <w:r w:rsidRPr="0030320D" w:rsidR="00A04005">
        <w:rPr>
          <w:b w:val="0"/>
          <w:spacing w:val="-2"/>
          <w:w w:val="110"/>
          <w:sz w:val="22"/>
          <w:szCs w:val="18"/>
        </w:rPr>
        <w:t>V</w:t>
      </w:r>
      <w:r w:rsidRPr="0030320D" w:rsidR="00907A07">
        <w:rPr>
          <w:b w:val="0"/>
          <w:spacing w:val="-2"/>
          <w:w w:val="110"/>
          <w:sz w:val="22"/>
          <w:szCs w:val="18"/>
        </w:rPr>
        <w:t>olunteer support costs)</w:t>
      </w:r>
    </w:p>
    <w:p w:rsidR="00AB7028" w:rsidRPr="009A1664" w14:paraId="43FC0391" w14:textId="56B01BDF">
      <w:pPr>
        <w:pStyle w:val="BodyText"/>
        <w:ind w:left="756" w:right="1197"/>
        <w:rPr>
          <w:szCs w:val="22"/>
        </w:rPr>
      </w:pPr>
      <w:r w:rsidRPr="009A1664">
        <w:rPr>
          <w:w w:val="110"/>
          <w:szCs w:val="22"/>
        </w:rPr>
        <w:t>Consistent</w:t>
      </w:r>
      <w:r w:rsidRPr="009A1664">
        <w:rPr>
          <w:spacing w:val="-8"/>
          <w:w w:val="110"/>
          <w:szCs w:val="22"/>
        </w:rPr>
        <w:t xml:space="preserve"> </w:t>
      </w:r>
      <w:r w:rsidRPr="009A1664">
        <w:rPr>
          <w:w w:val="110"/>
          <w:szCs w:val="22"/>
        </w:rPr>
        <w:t>with</w:t>
      </w:r>
      <w:r w:rsidRPr="009A1664">
        <w:rPr>
          <w:spacing w:val="-9"/>
          <w:w w:val="110"/>
          <w:szCs w:val="22"/>
        </w:rPr>
        <w:t xml:space="preserve"> </w:t>
      </w:r>
      <w:r w:rsidRPr="009A1664">
        <w:rPr>
          <w:w w:val="110"/>
          <w:szCs w:val="22"/>
        </w:rPr>
        <w:t>the</w:t>
      </w:r>
      <w:r w:rsidRPr="009A1664">
        <w:rPr>
          <w:spacing w:val="-7"/>
          <w:w w:val="110"/>
          <w:szCs w:val="22"/>
        </w:rPr>
        <w:t xml:space="preserve"> </w:t>
      </w:r>
      <w:r w:rsidRPr="009A1664">
        <w:rPr>
          <w:w w:val="110"/>
          <w:szCs w:val="22"/>
        </w:rPr>
        <w:t>laws</w:t>
      </w:r>
      <w:r w:rsidRPr="009A1664">
        <w:rPr>
          <w:spacing w:val="-7"/>
          <w:w w:val="110"/>
          <w:szCs w:val="22"/>
        </w:rPr>
        <w:t xml:space="preserve"> </w:t>
      </w:r>
      <w:r w:rsidRPr="009A1664">
        <w:rPr>
          <w:w w:val="110"/>
          <w:szCs w:val="22"/>
        </w:rPr>
        <w:t>of</w:t>
      </w:r>
      <w:r w:rsidRPr="009A1664">
        <w:rPr>
          <w:spacing w:val="-7"/>
          <w:w w:val="110"/>
          <w:szCs w:val="22"/>
        </w:rPr>
        <w:t xml:space="preserve"> </w:t>
      </w:r>
      <w:r w:rsidRPr="009A1664">
        <w:rPr>
          <w:w w:val="110"/>
          <w:szCs w:val="22"/>
        </w:rPr>
        <w:t>the</w:t>
      </w:r>
      <w:r w:rsidRPr="009A1664">
        <w:rPr>
          <w:spacing w:val="-7"/>
          <w:w w:val="110"/>
          <w:szCs w:val="22"/>
        </w:rPr>
        <w:t xml:space="preserve"> </w:t>
      </w:r>
      <w:r w:rsidRPr="009A1664">
        <w:rPr>
          <w:w w:val="110"/>
          <w:szCs w:val="22"/>
        </w:rPr>
        <w:t>states</w:t>
      </w:r>
      <w:r w:rsidRPr="009A1664">
        <w:rPr>
          <w:spacing w:val="-8"/>
          <w:w w:val="110"/>
          <w:szCs w:val="22"/>
        </w:rPr>
        <w:t xml:space="preserve"> </w:t>
      </w:r>
      <w:r w:rsidRPr="009A1664">
        <w:rPr>
          <w:w w:val="110"/>
          <w:szCs w:val="22"/>
        </w:rPr>
        <w:t>where</w:t>
      </w:r>
      <w:r w:rsidRPr="009A1664">
        <w:rPr>
          <w:spacing w:val="-8"/>
          <w:w w:val="110"/>
          <w:szCs w:val="22"/>
        </w:rPr>
        <w:t xml:space="preserve"> </w:t>
      </w:r>
      <w:r w:rsidRPr="009A1664">
        <w:rPr>
          <w:w w:val="110"/>
          <w:szCs w:val="22"/>
        </w:rPr>
        <w:t>your</w:t>
      </w:r>
      <w:r w:rsidRPr="00907A07">
        <w:rPr>
          <w:w w:val="105"/>
        </w:rPr>
        <w:t xml:space="preserve"> </w:t>
      </w:r>
      <w:r w:rsidR="00907A07">
        <w:rPr>
          <w:w w:val="105"/>
        </w:rPr>
        <w:t>AmeriCorps</w:t>
      </w:r>
      <w:r w:rsidRPr="009A1664">
        <w:rPr>
          <w:spacing w:val="-8"/>
          <w:w w:val="110"/>
          <w:szCs w:val="22"/>
        </w:rPr>
        <w:t xml:space="preserve"> </w:t>
      </w:r>
      <w:r w:rsidR="00A04005">
        <w:rPr>
          <w:spacing w:val="-8"/>
          <w:w w:val="110"/>
          <w:szCs w:val="22"/>
        </w:rPr>
        <w:t>Volunteers</w:t>
      </w:r>
      <w:r w:rsidRPr="009A1664">
        <w:rPr>
          <w:spacing w:val="-7"/>
          <w:w w:val="110"/>
          <w:szCs w:val="22"/>
        </w:rPr>
        <w:t xml:space="preserve"> </w:t>
      </w:r>
      <w:r w:rsidRPr="009A1664">
        <w:rPr>
          <w:w w:val="110"/>
          <w:szCs w:val="22"/>
        </w:rPr>
        <w:t>serve,</w:t>
      </w:r>
      <w:r w:rsidRPr="009A1664">
        <w:rPr>
          <w:spacing w:val="-5"/>
          <w:w w:val="110"/>
          <w:szCs w:val="22"/>
        </w:rPr>
        <w:t xml:space="preserve"> </w:t>
      </w:r>
      <w:r w:rsidRPr="009A1664">
        <w:rPr>
          <w:w w:val="110"/>
          <w:szCs w:val="22"/>
        </w:rPr>
        <w:t>you</w:t>
      </w:r>
      <w:r w:rsidRPr="009A1664">
        <w:rPr>
          <w:spacing w:val="-7"/>
          <w:w w:val="110"/>
          <w:szCs w:val="22"/>
        </w:rPr>
        <w:t xml:space="preserve"> </w:t>
      </w:r>
      <w:r w:rsidRPr="009A1664">
        <w:rPr>
          <w:w w:val="110"/>
          <w:szCs w:val="22"/>
        </w:rPr>
        <w:t>must</w:t>
      </w:r>
      <w:r w:rsidRPr="009A1664">
        <w:rPr>
          <w:spacing w:val="-11"/>
          <w:w w:val="110"/>
          <w:szCs w:val="22"/>
        </w:rPr>
        <w:t xml:space="preserve"> </w:t>
      </w:r>
      <w:r w:rsidRPr="009A1664">
        <w:rPr>
          <w:w w:val="110"/>
          <w:szCs w:val="22"/>
        </w:rPr>
        <w:t>provide</w:t>
      </w:r>
      <w:r>
        <w:rPr>
          <w:w w:val="110"/>
          <w:szCs w:val="22"/>
        </w:rPr>
        <w:t xml:space="preserve"> </w:t>
      </w:r>
      <w:r w:rsidR="00907A07">
        <w:rPr>
          <w:w w:val="105"/>
        </w:rPr>
        <w:t>AmeriCorps</w:t>
      </w:r>
      <w:r w:rsidRPr="009A1664">
        <w:rPr>
          <w:spacing w:val="-7"/>
          <w:w w:val="110"/>
          <w:szCs w:val="22"/>
        </w:rPr>
        <w:t xml:space="preserve"> </w:t>
      </w:r>
      <w:r w:rsidR="00A04005">
        <w:rPr>
          <w:w w:val="110"/>
          <w:szCs w:val="22"/>
        </w:rPr>
        <w:t>V</w:t>
      </w:r>
      <w:r w:rsidR="00907A07">
        <w:rPr>
          <w:w w:val="110"/>
          <w:szCs w:val="22"/>
        </w:rPr>
        <w:t>olunteer</w:t>
      </w:r>
      <w:r w:rsidRPr="009A1664">
        <w:rPr>
          <w:w w:val="110"/>
          <w:szCs w:val="22"/>
        </w:rPr>
        <w:t>s</w:t>
      </w:r>
      <w:r w:rsidRPr="009A1664">
        <w:rPr>
          <w:spacing w:val="-9"/>
          <w:w w:val="110"/>
          <w:szCs w:val="22"/>
        </w:rPr>
        <w:t xml:space="preserve"> </w:t>
      </w:r>
      <w:r w:rsidRPr="009A1664">
        <w:rPr>
          <w:w w:val="110"/>
          <w:szCs w:val="22"/>
        </w:rPr>
        <w:t>with</w:t>
      </w:r>
      <w:r w:rsidRPr="009A1664">
        <w:rPr>
          <w:spacing w:val="-7"/>
          <w:w w:val="110"/>
          <w:szCs w:val="22"/>
        </w:rPr>
        <w:t xml:space="preserve"> </w:t>
      </w:r>
      <w:r w:rsidRPr="009A1664">
        <w:rPr>
          <w:w w:val="110"/>
          <w:szCs w:val="22"/>
        </w:rPr>
        <w:t>the benefits described below.</w:t>
      </w:r>
    </w:p>
    <w:p w:rsidR="00AB7028" w:rsidP="001A279D" w14:paraId="4B6B969A" w14:textId="30244141">
      <w:pPr>
        <w:pStyle w:val="ListParagraph"/>
        <w:numPr>
          <w:ilvl w:val="0"/>
          <w:numId w:val="11"/>
        </w:numPr>
        <w:tabs>
          <w:tab w:val="left" w:pos="1620"/>
        </w:tabs>
        <w:spacing w:before="110"/>
        <w:ind w:left="1440" w:right="1481"/>
      </w:pPr>
      <w:r w:rsidRPr="0030320D">
        <w:rPr>
          <w:rStyle w:val="Heading4Char"/>
        </w:rPr>
        <w:t>FICA.</w:t>
      </w:r>
      <w:r w:rsidRPr="001A279D">
        <w:rPr>
          <w:b/>
          <w:w w:val="110"/>
        </w:rPr>
        <w:t xml:space="preserve"> </w:t>
      </w:r>
      <w:r w:rsidRPr="001A279D">
        <w:rPr>
          <w:w w:val="110"/>
        </w:rPr>
        <w:t xml:space="preserve">Unless exempted by the IRS, all projects must pay FICA for any </w:t>
      </w:r>
      <w:r w:rsidR="00907A07">
        <w:rPr>
          <w:w w:val="105"/>
        </w:rPr>
        <w:t>AmeriCorps</w:t>
      </w:r>
      <w:r w:rsidR="00907A07">
        <w:rPr>
          <w:spacing w:val="40"/>
          <w:w w:val="105"/>
        </w:rPr>
        <w:t xml:space="preserve"> </w:t>
      </w:r>
      <w:r w:rsidR="00A04005">
        <w:rPr>
          <w:w w:val="110"/>
        </w:rPr>
        <w:t>V</w:t>
      </w:r>
      <w:r w:rsidR="00907A07">
        <w:rPr>
          <w:w w:val="110"/>
        </w:rPr>
        <w:t>olunteer</w:t>
      </w:r>
      <w:r w:rsidRPr="001A279D">
        <w:rPr>
          <w:w w:val="110"/>
        </w:rPr>
        <w:t xml:space="preserve"> receiving a living allowance,</w:t>
      </w:r>
      <w:r w:rsidRPr="001A279D">
        <w:rPr>
          <w:spacing w:val="-9"/>
          <w:w w:val="110"/>
        </w:rPr>
        <w:t xml:space="preserve"> </w:t>
      </w:r>
      <w:r w:rsidRPr="001A279D">
        <w:rPr>
          <w:w w:val="110"/>
        </w:rPr>
        <w:t>even</w:t>
      </w:r>
      <w:r w:rsidRPr="001A279D">
        <w:rPr>
          <w:spacing w:val="-8"/>
          <w:w w:val="110"/>
        </w:rPr>
        <w:t xml:space="preserve"> </w:t>
      </w:r>
      <w:r w:rsidRPr="001A279D">
        <w:rPr>
          <w:w w:val="110"/>
        </w:rPr>
        <w:t>when</w:t>
      </w:r>
      <w:r w:rsidRPr="001A279D">
        <w:rPr>
          <w:spacing w:val="-8"/>
          <w:w w:val="110"/>
        </w:rPr>
        <w:t xml:space="preserve"> </w:t>
      </w:r>
      <w:r w:rsidRPr="001A279D">
        <w:rPr>
          <w:w w:val="110"/>
        </w:rPr>
        <w:t>AmeriCorps</w:t>
      </w:r>
      <w:r w:rsidRPr="001A279D">
        <w:rPr>
          <w:spacing w:val="-8"/>
          <w:w w:val="110"/>
        </w:rPr>
        <w:t xml:space="preserve"> </w:t>
      </w:r>
      <w:r w:rsidRPr="001A279D">
        <w:rPr>
          <w:w w:val="110"/>
        </w:rPr>
        <w:t>does</w:t>
      </w:r>
      <w:r w:rsidRPr="001A279D">
        <w:rPr>
          <w:spacing w:val="-9"/>
          <w:w w:val="110"/>
        </w:rPr>
        <w:t xml:space="preserve"> </w:t>
      </w:r>
      <w:r w:rsidRPr="001A279D">
        <w:rPr>
          <w:w w:val="110"/>
        </w:rPr>
        <w:t>not</w:t>
      </w:r>
      <w:r w:rsidRPr="001A279D">
        <w:rPr>
          <w:spacing w:val="-7"/>
          <w:w w:val="110"/>
        </w:rPr>
        <w:t xml:space="preserve"> </w:t>
      </w:r>
      <w:r w:rsidRPr="001A279D">
        <w:rPr>
          <w:w w:val="110"/>
        </w:rPr>
        <w:t>supply</w:t>
      </w:r>
      <w:r w:rsidRPr="001A279D">
        <w:rPr>
          <w:spacing w:val="-9"/>
          <w:w w:val="110"/>
        </w:rPr>
        <w:t xml:space="preserve"> </w:t>
      </w:r>
      <w:r w:rsidRPr="001A279D">
        <w:rPr>
          <w:w w:val="110"/>
        </w:rPr>
        <w:t>the</w:t>
      </w:r>
      <w:r w:rsidRPr="001A279D">
        <w:rPr>
          <w:spacing w:val="-8"/>
          <w:w w:val="110"/>
        </w:rPr>
        <w:t xml:space="preserve"> </w:t>
      </w:r>
      <w:r w:rsidRPr="001A279D">
        <w:rPr>
          <w:w w:val="110"/>
        </w:rPr>
        <w:t>living</w:t>
      </w:r>
      <w:r w:rsidRPr="001A279D">
        <w:rPr>
          <w:spacing w:val="-7"/>
          <w:w w:val="110"/>
        </w:rPr>
        <w:t xml:space="preserve"> </w:t>
      </w:r>
      <w:r w:rsidRPr="001A279D">
        <w:rPr>
          <w:w w:val="110"/>
        </w:rPr>
        <w:t>allowance.</w:t>
      </w:r>
      <w:r w:rsidRPr="001A279D">
        <w:rPr>
          <w:spacing w:val="-9"/>
          <w:w w:val="110"/>
        </w:rPr>
        <w:t xml:space="preserve"> </w:t>
      </w:r>
      <w:r w:rsidRPr="001A279D">
        <w:rPr>
          <w:w w:val="110"/>
        </w:rPr>
        <w:t>If</w:t>
      </w:r>
      <w:r w:rsidRPr="001A279D">
        <w:rPr>
          <w:spacing w:val="-8"/>
          <w:w w:val="110"/>
        </w:rPr>
        <w:t xml:space="preserve"> </w:t>
      </w:r>
      <w:r w:rsidRPr="001A279D">
        <w:rPr>
          <w:w w:val="110"/>
        </w:rPr>
        <w:t>exempted,</w:t>
      </w:r>
      <w:r w:rsidRPr="001A279D">
        <w:rPr>
          <w:spacing w:val="-9"/>
          <w:w w:val="110"/>
        </w:rPr>
        <w:t xml:space="preserve"> </w:t>
      </w:r>
      <w:r w:rsidRPr="001A279D">
        <w:rPr>
          <w:w w:val="110"/>
        </w:rPr>
        <w:t>please</w:t>
      </w:r>
      <w:r w:rsidRPr="001A279D">
        <w:rPr>
          <w:spacing w:val="-6"/>
          <w:w w:val="110"/>
        </w:rPr>
        <w:t xml:space="preserve"> </w:t>
      </w:r>
      <w:r w:rsidRPr="001A279D">
        <w:rPr>
          <w:w w:val="110"/>
        </w:rPr>
        <w:t>note</w:t>
      </w:r>
      <w:r w:rsidR="009A1664">
        <w:rPr>
          <w:w w:val="110"/>
        </w:rPr>
        <w:t xml:space="preserve"> </w:t>
      </w:r>
      <w:r>
        <w:rPr>
          <w:w w:val="110"/>
        </w:rPr>
        <w:t>in</w:t>
      </w:r>
      <w:r>
        <w:rPr>
          <w:spacing w:val="-5"/>
          <w:w w:val="110"/>
        </w:rPr>
        <w:t xml:space="preserve"> </w:t>
      </w:r>
      <w:r>
        <w:rPr>
          <w:w w:val="110"/>
        </w:rPr>
        <w:t>the</w:t>
      </w:r>
      <w:r>
        <w:rPr>
          <w:spacing w:val="-7"/>
          <w:w w:val="110"/>
        </w:rPr>
        <w:t xml:space="preserve"> </w:t>
      </w:r>
      <w:r>
        <w:rPr>
          <w:w w:val="110"/>
        </w:rPr>
        <w:t>narrative.</w:t>
      </w:r>
      <w:r>
        <w:rPr>
          <w:spacing w:val="-7"/>
          <w:w w:val="110"/>
        </w:rPr>
        <w:t xml:space="preserve"> </w:t>
      </w:r>
      <w:r>
        <w:rPr>
          <w:w w:val="110"/>
        </w:rPr>
        <w:t>In</w:t>
      </w:r>
      <w:r>
        <w:rPr>
          <w:spacing w:val="-5"/>
          <w:w w:val="110"/>
        </w:rPr>
        <w:t xml:space="preserve"> </w:t>
      </w:r>
      <w:r>
        <w:rPr>
          <w:w w:val="110"/>
        </w:rPr>
        <w:t>the</w:t>
      </w:r>
      <w:r>
        <w:rPr>
          <w:spacing w:val="-7"/>
          <w:w w:val="110"/>
        </w:rPr>
        <w:t xml:space="preserve"> </w:t>
      </w:r>
      <w:r>
        <w:rPr>
          <w:w w:val="110"/>
        </w:rPr>
        <w:t>first</w:t>
      </w:r>
      <w:r>
        <w:rPr>
          <w:spacing w:val="-7"/>
          <w:w w:val="110"/>
        </w:rPr>
        <w:t xml:space="preserve"> </w:t>
      </w:r>
      <w:r>
        <w:rPr>
          <w:w w:val="110"/>
        </w:rPr>
        <w:t>column</w:t>
      </w:r>
      <w:r>
        <w:rPr>
          <w:spacing w:val="-7"/>
          <w:w w:val="110"/>
        </w:rPr>
        <w:t xml:space="preserve"> </w:t>
      </w:r>
      <w:r>
        <w:rPr>
          <w:w w:val="110"/>
        </w:rPr>
        <w:t>next</w:t>
      </w:r>
      <w:r>
        <w:rPr>
          <w:spacing w:val="-7"/>
          <w:w w:val="110"/>
        </w:rPr>
        <w:t xml:space="preserve"> </w:t>
      </w:r>
      <w:r>
        <w:rPr>
          <w:w w:val="110"/>
        </w:rPr>
        <w:t>to</w:t>
      </w:r>
      <w:r>
        <w:rPr>
          <w:spacing w:val="-8"/>
          <w:w w:val="110"/>
        </w:rPr>
        <w:t xml:space="preserve"> </w:t>
      </w:r>
      <w:r>
        <w:rPr>
          <w:w w:val="110"/>
        </w:rPr>
        <w:t>FICA,</w:t>
      </w:r>
      <w:r>
        <w:rPr>
          <w:spacing w:val="-5"/>
          <w:w w:val="110"/>
        </w:rPr>
        <w:t xml:space="preserve"> </w:t>
      </w:r>
      <w:r>
        <w:rPr>
          <w:w w:val="110"/>
        </w:rPr>
        <w:t>indicate</w:t>
      </w:r>
      <w:r>
        <w:rPr>
          <w:spacing w:val="-5"/>
          <w:w w:val="110"/>
        </w:rPr>
        <w:t xml:space="preserve"> </w:t>
      </w:r>
      <w:r>
        <w:rPr>
          <w:w w:val="110"/>
        </w:rPr>
        <w:t>the</w:t>
      </w:r>
      <w:r>
        <w:rPr>
          <w:spacing w:val="-7"/>
          <w:w w:val="110"/>
        </w:rPr>
        <w:t xml:space="preserve"> </w:t>
      </w:r>
      <w:r>
        <w:rPr>
          <w:w w:val="110"/>
        </w:rPr>
        <w:t>number</w:t>
      </w:r>
      <w:r>
        <w:rPr>
          <w:spacing w:val="-6"/>
          <w:w w:val="110"/>
        </w:rPr>
        <w:t xml:space="preserve"> </w:t>
      </w:r>
      <w:r>
        <w:rPr>
          <w:w w:val="110"/>
        </w:rPr>
        <w:t>of</w:t>
      </w:r>
      <w:r>
        <w:rPr>
          <w:spacing w:val="-5"/>
          <w:w w:val="110"/>
        </w:rPr>
        <w:t xml:space="preserve"> </w:t>
      </w:r>
      <w:r w:rsidR="00907A07">
        <w:rPr>
          <w:w w:val="105"/>
        </w:rPr>
        <w:t>AmeriCorps</w:t>
      </w:r>
      <w:r w:rsidR="00907A07">
        <w:rPr>
          <w:spacing w:val="40"/>
          <w:w w:val="105"/>
        </w:rPr>
        <w:t xml:space="preserve"> </w:t>
      </w:r>
      <w:r w:rsidR="00A04005">
        <w:rPr>
          <w:w w:val="110"/>
        </w:rPr>
        <w:t>V</w:t>
      </w:r>
      <w:r w:rsidR="00BB0E68">
        <w:rPr>
          <w:w w:val="110"/>
        </w:rPr>
        <w:t>olunteer</w:t>
      </w:r>
      <w:r w:rsidRPr="009A1664">
        <w:rPr>
          <w:w w:val="110"/>
        </w:rPr>
        <w:t>s</w:t>
      </w:r>
      <w:r>
        <w:rPr>
          <w:spacing w:val="-6"/>
          <w:w w:val="110"/>
        </w:rPr>
        <w:t xml:space="preserve"> </w:t>
      </w:r>
      <w:r>
        <w:rPr>
          <w:w w:val="110"/>
        </w:rPr>
        <w:t>who</w:t>
      </w:r>
      <w:r>
        <w:rPr>
          <w:spacing w:val="-6"/>
          <w:w w:val="110"/>
        </w:rPr>
        <w:t xml:space="preserve"> </w:t>
      </w:r>
      <w:r>
        <w:rPr>
          <w:w w:val="110"/>
        </w:rPr>
        <w:t>will</w:t>
      </w:r>
      <w:r>
        <w:rPr>
          <w:spacing w:val="-7"/>
          <w:w w:val="110"/>
        </w:rPr>
        <w:t xml:space="preserve"> </w:t>
      </w:r>
      <w:r>
        <w:rPr>
          <w:w w:val="110"/>
        </w:rPr>
        <w:t>receive FICA. Calculate the FICA at 7.65% of the total amount of the living allowance.</w:t>
      </w:r>
    </w:p>
    <w:p w:rsidR="00AB7028" w:rsidRPr="001A279D" w:rsidP="0030320D" w14:paraId="797D7931" w14:textId="394E6420">
      <w:pPr>
        <w:pStyle w:val="ListParagraph"/>
        <w:numPr>
          <w:ilvl w:val="0"/>
          <w:numId w:val="11"/>
        </w:numPr>
        <w:tabs>
          <w:tab w:val="left" w:pos="1440"/>
        </w:tabs>
        <w:spacing w:before="116"/>
        <w:ind w:left="1440" w:right="1264" w:hanging="362"/>
      </w:pPr>
      <w:r w:rsidRPr="0030320D">
        <w:rPr>
          <w:rStyle w:val="Heading4Char"/>
        </w:rPr>
        <w:t>Health Care.</w:t>
      </w:r>
      <w:r w:rsidRPr="001A279D">
        <w:rPr>
          <w:b/>
          <w:w w:val="110"/>
        </w:rPr>
        <w:t xml:space="preserve"> </w:t>
      </w:r>
      <w:r w:rsidRPr="001A279D">
        <w:rPr>
          <w:w w:val="110"/>
        </w:rPr>
        <w:t xml:space="preserve">You must offer or make available health care benefits to full-time </w:t>
      </w:r>
      <w:r w:rsidR="00907A07">
        <w:rPr>
          <w:w w:val="105"/>
        </w:rPr>
        <w:t>AmeriCorps</w:t>
      </w:r>
      <w:r w:rsidR="00907A07">
        <w:rPr>
          <w:spacing w:val="40"/>
          <w:w w:val="105"/>
        </w:rPr>
        <w:t xml:space="preserve"> </w:t>
      </w:r>
      <w:r w:rsidR="008C7C84">
        <w:rPr>
          <w:w w:val="110"/>
        </w:rPr>
        <w:t>V</w:t>
      </w:r>
      <w:r w:rsidR="00BB0E68">
        <w:rPr>
          <w:w w:val="110"/>
        </w:rPr>
        <w:t>olunteer</w:t>
      </w:r>
      <w:r w:rsidRPr="001A279D">
        <w:rPr>
          <w:w w:val="110"/>
        </w:rPr>
        <w:t>s in accordance with AmeriCorps requirements. Except as stated below, you may not pay health care benefits to less-than-full-time</w:t>
      </w:r>
      <w:r w:rsidRPr="00907A07">
        <w:rPr>
          <w:w w:val="105"/>
        </w:rPr>
        <w:t xml:space="preserve"> </w:t>
      </w:r>
      <w:r w:rsidR="00907A07">
        <w:rPr>
          <w:w w:val="105"/>
        </w:rPr>
        <w:t>AmeriCorps</w:t>
      </w:r>
      <w:r w:rsidRPr="001A279D">
        <w:rPr>
          <w:w w:val="110"/>
        </w:rPr>
        <w:t xml:space="preserve"> </w:t>
      </w:r>
      <w:r w:rsidR="008C7C84">
        <w:rPr>
          <w:w w:val="110"/>
        </w:rPr>
        <w:t>V</w:t>
      </w:r>
      <w:r w:rsidR="00BB0E68">
        <w:rPr>
          <w:w w:val="110"/>
        </w:rPr>
        <w:t>olunteer</w:t>
      </w:r>
      <w:r w:rsidRPr="001A279D">
        <w:rPr>
          <w:w w:val="110"/>
        </w:rPr>
        <w:t>s with AmeriCorps funds. You may choose to provide health care</w:t>
      </w:r>
      <w:r w:rsidRPr="001A279D">
        <w:rPr>
          <w:spacing w:val="-4"/>
          <w:w w:val="110"/>
        </w:rPr>
        <w:t xml:space="preserve"> </w:t>
      </w:r>
      <w:r w:rsidRPr="001A279D">
        <w:rPr>
          <w:w w:val="110"/>
        </w:rPr>
        <w:t>benefits</w:t>
      </w:r>
      <w:r w:rsidRPr="001A279D">
        <w:rPr>
          <w:spacing w:val="-3"/>
          <w:w w:val="110"/>
        </w:rPr>
        <w:t xml:space="preserve"> </w:t>
      </w:r>
      <w:r w:rsidRPr="001A279D">
        <w:rPr>
          <w:w w:val="110"/>
        </w:rPr>
        <w:t>to</w:t>
      </w:r>
      <w:r w:rsidRPr="001A279D">
        <w:rPr>
          <w:spacing w:val="-4"/>
          <w:w w:val="110"/>
        </w:rPr>
        <w:t xml:space="preserve"> </w:t>
      </w:r>
      <w:r w:rsidRPr="001A279D">
        <w:rPr>
          <w:w w:val="110"/>
        </w:rPr>
        <w:t>less-than-full-time</w:t>
      </w:r>
      <w:r w:rsidRPr="001A279D">
        <w:rPr>
          <w:spacing w:val="-2"/>
          <w:w w:val="110"/>
        </w:rPr>
        <w:t xml:space="preserve"> </w:t>
      </w:r>
      <w:r w:rsidR="00907A07">
        <w:rPr>
          <w:w w:val="105"/>
        </w:rPr>
        <w:t>AmeriCorps</w:t>
      </w:r>
      <w:r w:rsidR="00907A07">
        <w:rPr>
          <w:spacing w:val="40"/>
          <w:w w:val="105"/>
        </w:rPr>
        <w:t xml:space="preserve"> </w:t>
      </w:r>
      <w:r w:rsidR="008C7C84">
        <w:rPr>
          <w:w w:val="110"/>
        </w:rPr>
        <w:t>V</w:t>
      </w:r>
      <w:r w:rsidR="00BB0E68">
        <w:rPr>
          <w:w w:val="110"/>
        </w:rPr>
        <w:t>olunteer</w:t>
      </w:r>
      <w:r w:rsidRPr="001A279D">
        <w:rPr>
          <w:w w:val="110"/>
        </w:rPr>
        <w:t>s</w:t>
      </w:r>
      <w:r w:rsidRPr="001A279D">
        <w:rPr>
          <w:spacing w:val="-7"/>
          <w:w w:val="110"/>
        </w:rPr>
        <w:t xml:space="preserve"> </w:t>
      </w:r>
      <w:r w:rsidRPr="001A279D">
        <w:rPr>
          <w:w w:val="110"/>
        </w:rPr>
        <w:t>from</w:t>
      </w:r>
      <w:r w:rsidRPr="001A279D">
        <w:rPr>
          <w:spacing w:val="-4"/>
          <w:w w:val="110"/>
        </w:rPr>
        <w:t xml:space="preserve"> </w:t>
      </w:r>
      <w:r w:rsidRPr="001A279D">
        <w:rPr>
          <w:w w:val="110"/>
        </w:rPr>
        <w:t>other</w:t>
      </w:r>
      <w:r w:rsidRPr="001A279D">
        <w:rPr>
          <w:spacing w:val="-4"/>
          <w:w w:val="110"/>
        </w:rPr>
        <w:t xml:space="preserve"> </w:t>
      </w:r>
      <w:r w:rsidRPr="001A279D">
        <w:rPr>
          <w:w w:val="110"/>
        </w:rPr>
        <w:t>sources</w:t>
      </w:r>
      <w:r w:rsidRPr="001A279D">
        <w:rPr>
          <w:spacing w:val="-6"/>
          <w:w w:val="110"/>
        </w:rPr>
        <w:t xml:space="preserve"> </w:t>
      </w:r>
      <w:r w:rsidRPr="001A279D">
        <w:rPr>
          <w:w w:val="110"/>
        </w:rPr>
        <w:t>(i.e.,</w:t>
      </w:r>
      <w:r w:rsidRPr="001A279D">
        <w:rPr>
          <w:spacing w:val="-5"/>
          <w:w w:val="110"/>
        </w:rPr>
        <w:t xml:space="preserve"> </w:t>
      </w:r>
      <w:r w:rsidRPr="001A279D">
        <w:rPr>
          <w:w w:val="110"/>
        </w:rPr>
        <w:t>non-AmeriCorps</w:t>
      </w:r>
      <w:r w:rsidRPr="001A279D">
        <w:rPr>
          <w:spacing w:val="-4"/>
          <w:w w:val="110"/>
        </w:rPr>
        <w:t xml:space="preserve"> </w:t>
      </w:r>
      <w:r w:rsidRPr="001A279D">
        <w:rPr>
          <w:w w:val="110"/>
        </w:rPr>
        <w:t>sources)</w:t>
      </w:r>
      <w:r w:rsidRPr="001A279D">
        <w:rPr>
          <w:spacing w:val="-4"/>
          <w:w w:val="110"/>
        </w:rPr>
        <w:t xml:space="preserve"> </w:t>
      </w:r>
      <w:r w:rsidRPr="001A279D">
        <w:rPr>
          <w:w w:val="110"/>
        </w:rPr>
        <w:t>but you cannot include the cost in the budget. Less-than-full-time</w:t>
      </w:r>
      <w:r w:rsidRPr="00907A07">
        <w:rPr>
          <w:w w:val="105"/>
        </w:rPr>
        <w:t xml:space="preserve"> </w:t>
      </w:r>
      <w:r w:rsidR="00907A07">
        <w:rPr>
          <w:w w:val="105"/>
        </w:rPr>
        <w:t>AmeriCorps</w:t>
      </w:r>
      <w:r w:rsidRPr="001A279D">
        <w:rPr>
          <w:w w:val="110"/>
        </w:rPr>
        <w:t xml:space="preserve"> </w:t>
      </w:r>
      <w:r w:rsidR="008C7C84">
        <w:rPr>
          <w:w w:val="110"/>
        </w:rPr>
        <w:t>V</w:t>
      </w:r>
      <w:r w:rsidR="00BB0E68">
        <w:rPr>
          <w:w w:val="110"/>
        </w:rPr>
        <w:t>olunteer</w:t>
      </w:r>
      <w:r w:rsidRPr="001A279D">
        <w:rPr>
          <w:w w:val="110"/>
        </w:rPr>
        <w:t xml:space="preserve">s who are serving in a full- time capacity for a sustained </w:t>
      </w:r>
      <w:r w:rsidRPr="001A279D">
        <w:rPr>
          <w:w w:val="110"/>
        </w:rPr>
        <w:t>period of time</w:t>
      </w:r>
      <w:r w:rsidRPr="001A279D">
        <w:rPr>
          <w:w w:val="110"/>
        </w:rPr>
        <w:t xml:space="preserve"> (such as a full-time summer project) are eligible for health care benefits. If you budget health insurance for less-than-full-time</w:t>
      </w:r>
      <w:r w:rsidRPr="00907A07">
        <w:rPr>
          <w:w w:val="105"/>
        </w:rPr>
        <w:t xml:space="preserve"> </w:t>
      </w:r>
      <w:r w:rsidR="00907A07">
        <w:rPr>
          <w:w w:val="105"/>
        </w:rPr>
        <w:t>AmeriCorps</w:t>
      </w:r>
      <w:r w:rsidRPr="001A279D">
        <w:rPr>
          <w:w w:val="110"/>
        </w:rPr>
        <w:t xml:space="preserve"> </w:t>
      </w:r>
      <w:r w:rsidR="00D70F88">
        <w:rPr>
          <w:w w:val="110"/>
        </w:rPr>
        <w:t>V</w:t>
      </w:r>
      <w:r w:rsidR="00BB0E68">
        <w:rPr>
          <w:w w:val="110"/>
        </w:rPr>
        <w:t>olunteer</w:t>
      </w:r>
      <w:r w:rsidRPr="001A279D">
        <w:rPr>
          <w:w w:val="110"/>
        </w:rPr>
        <w:t>s serving in a full-time</w:t>
      </w:r>
      <w:r w:rsidRPr="001A279D">
        <w:rPr>
          <w:spacing w:val="-7"/>
          <w:w w:val="110"/>
        </w:rPr>
        <w:t xml:space="preserve"> </w:t>
      </w:r>
      <w:r w:rsidRPr="001A279D">
        <w:rPr>
          <w:w w:val="110"/>
        </w:rPr>
        <w:t>capacity,</w:t>
      </w:r>
      <w:r w:rsidRPr="001A279D">
        <w:rPr>
          <w:spacing w:val="-7"/>
          <w:w w:val="110"/>
        </w:rPr>
        <w:t xml:space="preserve"> </w:t>
      </w:r>
      <w:r w:rsidRPr="001A279D">
        <w:rPr>
          <w:w w:val="110"/>
        </w:rPr>
        <w:t>indicate</w:t>
      </w:r>
      <w:r w:rsidRPr="001A279D">
        <w:rPr>
          <w:spacing w:val="-6"/>
          <w:w w:val="110"/>
        </w:rPr>
        <w:t xml:space="preserve"> </w:t>
      </w:r>
      <w:r w:rsidRPr="001A279D">
        <w:rPr>
          <w:w w:val="110"/>
        </w:rPr>
        <w:t>in</w:t>
      </w:r>
      <w:r w:rsidRPr="001A279D">
        <w:rPr>
          <w:spacing w:val="-6"/>
          <w:w w:val="110"/>
        </w:rPr>
        <w:t xml:space="preserve"> </w:t>
      </w:r>
      <w:r w:rsidRPr="001A279D">
        <w:rPr>
          <w:w w:val="110"/>
        </w:rPr>
        <w:t>the</w:t>
      </w:r>
      <w:r w:rsidRPr="001A279D">
        <w:rPr>
          <w:spacing w:val="-7"/>
          <w:w w:val="110"/>
        </w:rPr>
        <w:t xml:space="preserve"> </w:t>
      </w:r>
      <w:r w:rsidRPr="001A279D">
        <w:rPr>
          <w:w w:val="110"/>
        </w:rPr>
        <w:t>budget</w:t>
      </w:r>
      <w:r w:rsidRPr="001A279D">
        <w:rPr>
          <w:spacing w:val="-8"/>
          <w:w w:val="110"/>
        </w:rPr>
        <w:t xml:space="preserve"> </w:t>
      </w:r>
      <w:r w:rsidRPr="001A279D">
        <w:rPr>
          <w:w w:val="110"/>
        </w:rPr>
        <w:t>narrative.</w:t>
      </w:r>
      <w:r w:rsidRPr="001A279D">
        <w:rPr>
          <w:spacing w:val="-7"/>
          <w:w w:val="110"/>
        </w:rPr>
        <w:t xml:space="preserve"> </w:t>
      </w:r>
      <w:r w:rsidRPr="001A279D">
        <w:rPr>
          <w:w w:val="110"/>
        </w:rPr>
        <w:t>In</w:t>
      </w:r>
      <w:r w:rsidRPr="001A279D">
        <w:rPr>
          <w:spacing w:val="-7"/>
          <w:w w:val="110"/>
        </w:rPr>
        <w:t xml:space="preserve"> </w:t>
      </w:r>
      <w:r w:rsidRPr="001A279D">
        <w:rPr>
          <w:w w:val="110"/>
        </w:rPr>
        <w:t>your</w:t>
      </w:r>
      <w:r w:rsidRPr="001A279D">
        <w:rPr>
          <w:spacing w:val="-9"/>
          <w:w w:val="110"/>
        </w:rPr>
        <w:t xml:space="preserve"> </w:t>
      </w:r>
      <w:r w:rsidRPr="001A279D">
        <w:rPr>
          <w:w w:val="110"/>
        </w:rPr>
        <w:t>budget</w:t>
      </w:r>
      <w:r w:rsidRPr="001A279D">
        <w:rPr>
          <w:spacing w:val="-7"/>
          <w:w w:val="110"/>
        </w:rPr>
        <w:t xml:space="preserve"> </w:t>
      </w:r>
      <w:r w:rsidRPr="001A279D">
        <w:rPr>
          <w:w w:val="110"/>
        </w:rPr>
        <w:t>narrative,</w:t>
      </w:r>
      <w:r w:rsidRPr="001A279D">
        <w:rPr>
          <w:spacing w:val="-7"/>
          <w:w w:val="110"/>
        </w:rPr>
        <w:t xml:space="preserve"> </w:t>
      </w:r>
      <w:r w:rsidRPr="001A279D">
        <w:rPr>
          <w:w w:val="110"/>
        </w:rPr>
        <w:t>indicate</w:t>
      </w:r>
      <w:r w:rsidRPr="001A279D">
        <w:rPr>
          <w:spacing w:val="-7"/>
          <w:w w:val="110"/>
        </w:rPr>
        <w:t xml:space="preserve"> </w:t>
      </w:r>
      <w:r w:rsidRPr="001A279D">
        <w:rPr>
          <w:w w:val="110"/>
        </w:rPr>
        <w:t>the</w:t>
      </w:r>
      <w:r w:rsidRPr="001A279D">
        <w:rPr>
          <w:spacing w:val="-6"/>
          <w:w w:val="110"/>
        </w:rPr>
        <w:t xml:space="preserve"> </w:t>
      </w:r>
      <w:r w:rsidRPr="001A279D">
        <w:rPr>
          <w:w w:val="110"/>
        </w:rPr>
        <w:t>number</w:t>
      </w:r>
      <w:r w:rsidRPr="001A279D">
        <w:rPr>
          <w:spacing w:val="-9"/>
          <w:w w:val="110"/>
        </w:rPr>
        <w:t xml:space="preserve"> </w:t>
      </w:r>
      <w:r w:rsidRPr="001A279D">
        <w:rPr>
          <w:w w:val="110"/>
        </w:rPr>
        <w:t xml:space="preserve">of </w:t>
      </w:r>
      <w:r w:rsidR="00907A07">
        <w:rPr>
          <w:w w:val="105"/>
        </w:rPr>
        <w:t>AmeriCorps</w:t>
      </w:r>
      <w:r w:rsidR="00907A07">
        <w:rPr>
          <w:spacing w:val="40"/>
          <w:w w:val="105"/>
        </w:rPr>
        <w:t xml:space="preserve"> </w:t>
      </w:r>
      <w:r w:rsidR="00D70F88">
        <w:rPr>
          <w:w w:val="110"/>
        </w:rPr>
        <w:t>V</w:t>
      </w:r>
      <w:r w:rsidR="00BB0E68">
        <w:rPr>
          <w:w w:val="110"/>
        </w:rPr>
        <w:t>olunteer</w:t>
      </w:r>
      <w:r w:rsidRPr="001A279D">
        <w:rPr>
          <w:w w:val="110"/>
        </w:rPr>
        <w:t>s</w:t>
      </w:r>
      <w:r w:rsidRPr="001A279D">
        <w:rPr>
          <w:spacing w:val="-3"/>
          <w:w w:val="110"/>
        </w:rPr>
        <w:t xml:space="preserve"> </w:t>
      </w:r>
      <w:r w:rsidRPr="001A279D">
        <w:rPr>
          <w:w w:val="110"/>
        </w:rPr>
        <w:t>who</w:t>
      </w:r>
      <w:r w:rsidRPr="001A279D">
        <w:rPr>
          <w:spacing w:val="-3"/>
          <w:w w:val="110"/>
        </w:rPr>
        <w:t xml:space="preserve"> </w:t>
      </w:r>
      <w:r w:rsidRPr="001A279D">
        <w:rPr>
          <w:w w:val="110"/>
        </w:rPr>
        <w:t>will</w:t>
      </w:r>
      <w:r w:rsidRPr="001A279D">
        <w:rPr>
          <w:spacing w:val="-3"/>
          <w:w w:val="110"/>
        </w:rPr>
        <w:t xml:space="preserve"> </w:t>
      </w:r>
      <w:r w:rsidRPr="001A279D">
        <w:rPr>
          <w:w w:val="110"/>
        </w:rPr>
        <w:t>receive</w:t>
      </w:r>
      <w:r w:rsidRPr="001A279D">
        <w:rPr>
          <w:spacing w:val="-1"/>
          <w:w w:val="110"/>
        </w:rPr>
        <w:t xml:space="preserve"> </w:t>
      </w:r>
      <w:r w:rsidRPr="001A279D">
        <w:rPr>
          <w:w w:val="110"/>
        </w:rPr>
        <w:t>health</w:t>
      </w:r>
      <w:r w:rsidRPr="001A279D">
        <w:rPr>
          <w:spacing w:val="-3"/>
          <w:w w:val="110"/>
        </w:rPr>
        <w:t xml:space="preserve"> </w:t>
      </w:r>
      <w:r w:rsidRPr="001A279D">
        <w:rPr>
          <w:w w:val="110"/>
        </w:rPr>
        <w:t>care</w:t>
      </w:r>
      <w:r w:rsidRPr="001A279D">
        <w:rPr>
          <w:spacing w:val="-2"/>
          <w:w w:val="110"/>
        </w:rPr>
        <w:t xml:space="preserve"> </w:t>
      </w:r>
      <w:r w:rsidRPr="001A279D">
        <w:rPr>
          <w:w w:val="110"/>
        </w:rPr>
        <w:t>benefits.</w:t>
      </w:r>
      <w:r w:rsidRPr="001A279D">
        <w:rPr>
          <w:spacing w:val="-3"/>
          <w:w w:val="110"/>
        </w:rPr>
        <w:t xml:space="preserve"> </w:t>
      </w:r>
      <w:r w:rsidRPr="001A279D">
        <w:rPr>
          <w:w w:val="110"/>
        </w:rPr>
        <w:t>AmeriCorps</w:t>
      </w:r>
      <w:r w:rsidRPr="001A279D">
        <w:rPr>
          <w:spacing w:val="-2"/>
          <w:w w:val="110"/>
        </w:rPr>
        <w:t xml:space="preserve"> </w:t>
      </w:r>
      <w:r w:rsidRPr="001A279D">
        <w:rPr>
          <w:w w:val="110"/>
        </w:rPr>
        <w:t>will</w:t>
      </w:r>
      <w:r w:rsidRPr="001A279D">
        <w:rPr>
          <w:spacing w:val="-4"/>
          <w:w w:val="110"/>
        </w:rPr>
        <w:t xml:space="preserve"> </w:t>
      </w:r>
      <w:r w:rsidRPr="001A279D">
        <w:rPr>
          <w:w w:val="110"/>
        </w:rPr>
        <w:t>not</w:t>
      </w:r>
      <w:r w:rsidRPr="001A279D">
        <w:rPr>
          <w:spacing w:val="-4"/>
          <w:w w:val="110"/>
        </w:rPr>
        <w:t xml:space="preserve"> </w:t>
      </w:r>
      <w:r w:rsidRPr="001A279D">
        <w:rPr>
          <w:w w:val="110"/>
        </w:rPr>
        <w:t>pay</w:t>
      </w:r>
      <w:r w:rsidRPr="001A279D">
        <w:rPr>
          <w:spacing w:val="-3"/>
          <w:w w:val="110"/>
        </w:rPr>
        <w:t xml:space="preserve"> </w:t>
      </w:r>
      <w:r w:rsidRPr="001A279D">
        <w:rPr>
          <w:w w:val="110"/>
        </w:rPr>
        <w:t>for</w:t>
      </w:r>
      <w:r w:rsidRPr="001A279D">
        <w:rPr>
          <w:spacing w:val="-3"/>
          <w:w w:val="110"/>
        </w:rPr>
        <w:t xml:space="preserve"> </w:t>
      </w:r>
      <w:r w:rsidRPr="001A279D">
        <w:rPr>
          <w:w w:val="110"/>
        </w:rPr>
        <w:t>dependent</w:t>
      </w:r>
      <w:r w:rsidRPr="001A279D">
        <w:rPr>
          <w:spacing w:val="-2"/>
          <w:w w:val="110"/>
        </w:rPr>
        <w:t xml:space="preserve"> </w:t>
      </w:r>
      <w:r w:rsidRPr="001A279D">
        <w:rPr>
          <w:w w:val="110"/>
        </w:rPr>
        <w:t>coverage.</w:t>
      </w:r>
      <w:r w:rsidRPr="001A279D">
        <w:rPr>
          <w:spacing w:val="-2"/>
          <w:w w:val="110"/>
        </w:rPr>
        <w:t xml:space="preserve"> </w:t>
      </w:r>
      <w:r w:rsidRPr="001A279D">
        <w:rPr>
          <w:w w:val="110"/>
        </w:rPr>
        <w:t>If you do not budget health care for all full-time</w:t>
      </w:r>
      <w:r w:rsidRPr="00907A07">
        <w:rPr>
          <w:w w:val="105"/>
        </w:rPr>
        <w:t xml:space="preserve"> </w:t>
      </w:r>
      <w:r w:rsidR="00907A07">
        <w:rPr>
          <w:w w:val="105"/>
        </w:rPr>
        <w:t>AmeriCorps</w:t>
      </w:r>
      <w:r w:rsidRPr="001A279D">
        <w:rPr>
          <w:w w:val="110"/>
        </w:rPr>
        <w:t xml:space="preserve"> </w:t>
      </w:r>
      <w:r w:rsidR="00D70F88">
        <w:rPr>
          <w:w w:val="110"/>
        </w:rPr>
        <w:t>V</w:t>
      </w:r>
      <w:r w:rsidR="00BB0E68">
        <w:rPr>
          <w:w w:val="110"/>
        </w:rPr>
        <w:t>olunteer</w:t>
      </w:r>
      <w:r w:rsidRPr="001A279D">
        <w:rPr>
          <w:w w:val="110"/>
        </w:rPr>
        <w:t xml:space="preserve">s, please confirm all full-time </w:t>
      </w:r>
      <w:r w:rsidR="00907A07">
        <w:rPr>
          <w:w w:val="105"/>
        </w:rPr>
        <w:t>AmeriCorps</w:t>
      </w:r>
      <w:r w:rsidR="00907A07">
        <w:rPr>
          <w:spacing w:val="40"/>
          <w:w w:val="105"/>
        </w:rPr>
        <w:t xml:space="preserve"> </w:t>
      </w:r>
      <w:r w:rsidR="00D70F88">
        <w:rPr>
          <w:w w:val="110"/>
        </w:rPr>
        <w:t>V</w:t>
      </w:r>
      <w:r w:rsidR="00BB0E68">
        <w:rPr>
          <w:w w:val="110"/>
        </w:rPr>
        <w:t>olunteer</w:t>
      </w:r>
      <w:r w:rsidRPr="001A279D">
        <w:rPr>
          <w:w w:val="110"/>
        </w:rPr>
        <w:t>s will have access to coverage.</w:t>
      </w:r>
    </w:p>
    <w:p w:rsidR="00AB7028" w:rsidRPr="001A279D" w:rsidP="001A279D" w14:paraId="5D9F588A" w14:textId="41C88215">
      <w:pPr>
        <w:pStyle w:val="ListParagraph"/>
        <w:numPr>
          <w:ilvl w:val="0"/>
          <w:numId w:val="11"/>
        </w:numPr>
        <w:tabs>
          <w:tab w:val="left" w:pos="1440"/>
        </w:tabs>
        <w:spacing w:before="100"/>
        <w:ind w:left="1440" w:right="1365" w:hanging="362"/>
      </w:pPr>
      <w:r w:rsidRPr="0030320D">
        <w:rPr>
          <w:rStyle w:val="Heading4Char"/>
        </w:rPr>
        <w:t>Worker’s Compensation.</w:t>
      </w:r>
      <w:r w:rsidRPr="001A279D">
        <w:rPr>
          <w:b/>
          <w:w w:val="110"/>
        </w:rPr>
        <w:t xml:space="preserve"> </w:t>
      </w:r>
      <w:r w:rsidRPr="001A279D">
        <w:rPr>
          <w:w w:val="110"/>
        </w:rPr>
        <w:t xml:space="preserve">Some states require worker’s compensation for AmeriCorps </w:t>
      </w:r>
      <w:r w:rsidR="00D70F88">
        <w:rPr>
          <w:w w:val="110"/>
        </w:rPr>
        <w:t>V</w:t>
      </w:r>
      <w:r w:rsidR="00BB0E68">
        <w:rPr>
          <w:w w:val="110"/>
        </w:rPr>
        <w:t>olunteer</w:t>
      </w:r>
      <w:r w:rsidRPr="001A279D">
        <w:rPr>
          <w:w w:val="110"/>
        </w:rPr>
        <w:t xml:space="preserve">s. You must check with State Departments of Labor or </w:t>
      </w:r>
      <w:r w:rsidRPr="001A279D">
        <w:rPr>
          <w:w w:val="110"/>
        </w:rPr>
        <w:t xml:space="preserve">State Commissions where </w:t>
      </w:r>
      <w:r w:rsidR="00907A07">
        <w:rPr>
          <w:w w:val="105"/>
        </w:rPr>
        <w:t>AmeriCorps</w:t>
      </w:r>
      <w:r w:rsidR="00907A07">
        <w:rPr>
          <w:spacing w:val="40"/>
          <w:w w:val="105"/>
        </w:rPr>
        <w:t xml:space="preserve"> </w:t>
      </w:r>
      <w:r w:rsidR="00D70F88">
        <w:rPr>
          <w:w w:val="110"/>
        </w:rPr>
        <w:t>V</w:t>
      </w:r>
      <w:r w:rsidR="00BB0E68">
        <w:rPr>
          <w:w w:val="110"/>
        </w:rPr>
        <w:t>olunteer</w:t>
      </w:r>
      <w:r w:rsidRPr="001A279D">
        <w:rPr>
          <w:w w:val="110"/>
        </w:rPr>
        <w:t>s serve to determine</w:t>
      </w:r>
      <w:r w:rsidRPr="001A279D">
        <w:rPr>
          <w:spacing w:val="-7"/>
          <w:w w:val="110"/>
        </w:rPr>
        <w:t xml:space="preserve"> </w:t>
      </w:r>
      <w:r w:rsidRPr="001A279D">
        <w:rPr>
          <w:w w:val="110"/>
        </w:rPr>
        <w:t>if</w:t>
      </w:r>
      <w:r w:rsidRPr="001A279D">
        <w:rPr>
          <w:spacing w:val="-5"/>
          <w:w w:val="110"/>
        </w:rPr>
        <w:t xml:space="preserve"> </w:t>
      </w:r>
      <w:r w:rsidRPr="001A279D">
        <w:rPr>
          <w:w w:val="110"/>
        </w:rPr>
        <w:t>you</w:t>
      </w:r>
      <w:r w:rsidRPr="001A279D">
        <w:rPr>
          <w:spacing w:val="-7"/>
          <w:w w:val="110"/>
        </w:rPr>
        <w:t xml:space="preserve"> </w:t>
      </w:r>
      <w:r w:rsidRPr="001A279D">
        <w:rPr>
          <w:w w:val="110"/>
        </w:rPr>
        <w:t>are</w:t>
      </w:r>
      <w:r w:rsidRPr="001A279D">
        <w:rPr>
          <w:spacing w:val="-7"/>
          <w:w w:val="110"/>
        </w:rPr>
        <w:t xml:space="preserve"> </w:t>
      </w:r>
      <w:r w:rsidRPr="001A279D">
        <w:rPr>
          <w:w w:val="110"/>
        </w:rPr>
        <w:t>required</w:t>
      </w:r>
      <w:r w:rsidRPr="001A279D">
        <w:rPr>
          <w:spacing w:val="-5"/>
          <w:w w:val="110"/>
        </w:rPr>
        <w:t xml:space="preserve"> </w:t>
      </w:r>
      <w:r w:rsidRPr="001A279D">
        <w:rPr>
          <w:w w:val="110"/>
        </w:rPr>
        <w:t>to</w:t>
      </w:r>
      <w:r w:rsidRPr="001A279D">
        <w:rPr>
          <w:spacing w:val="-8"/>
          <w:w w:val="110"/>
        </w:rPr>
        <w:t xml:space="preserve"> </w:t>
      </w:r>
      <w:r w:rsidRPr="001A279D">
        <w:rPr>
          <w:w w:val="110"/>
        </w:rPr>
        <w:t>pay</w:t>
      </w:r>
      <w:r w:rsidRPr="001A279D">
        <w:rPr>
          <w:spacing w:val="-5"/>
          <w:w w:val="110"/>
        </w:rPr>
        <w:t xml:space="preserve"> </w:t>
      </w:r>
      <w:r w:rsidRPr="001A279D">
        <w:rPr>
          <w:w w:val="110"/>
        </w:rPr>
        <w:t>worker’s</w:t>
      </w:r>
      <w:r w:rsidRPr="001A279D">
        <w:rPr>
          <w:spacing w:val="-9"/>
          <w:w w:val="110"/>
        </w:rPr>
        <w:t xml:space="preserve"> </w:t>
      </w:r>
      <w:r w:rsidRPr="001A279D">
        <w:rPr>
          <w:w w:val="110"/>
        </w:rPr>
        <w:t>compensation,</w:t>
      </w:r>
      <w:r w:rsidRPr="001A279D">
        <w:rPr>
          <w:spacing w:val="-6"/>
          <w:w w:val="110"/>
        </w:rPr>
        <w:t xml:space="preserve"> </w:t>
      </w:r>
      <w:r w:rsidRPr="001A279D">
        <w:rPr>
          <w:w w:val="110"/>
        </w:rPr>
        <w:t>and</w:t>
      </w:r>
      <w:r w:rsidRPr="001A279D">
        <w:rPr>
          <w:spacing w:val="-5"/>
          <w:w w:val="110"/>
        </w:rPr>
        <w:t xml:space="preserve"> </w:t>
      </w:r>
      <w:r w:rsidRPr="001A279D">
        <w:rPr>
          <w:w w:val="110"/>
        </w:rPr>
        <w:t>if</w:t>
      </w:r>
      <w:r w:rsidRPr="001A279D">
        <w:rPr>
          <w:spacing w:val="-7"/>
          <w:w w:val="110"/>
        </w:rPr>
        <w:t xml:space="preserve"> </w:t>
      </w:r>
      <w:r w:rsidRPr="001A279D">
        <w:rPr>
          <w:w w:val="110"/>
        </w:rPr>
        <w:t>so,</w:t>
      </w:r>
      <w:r w:rsidRPr="001A279D">
        <w:rPr>
          <w:spacing w:val="-6"/>
          <w:w w:val="110"/>
        </w:rPr>
        <w:t xml:space="preserve"> </w:t>
      </w:r>
      <w:r w:rsidRPr="001A279D">
        <w:rPr>
          <w:w w:val="110"/>
        </w:rPr>
        <w:t>at</w:t>
      </w:r>
      <w:r w:rsidRPr="001A279D">
        <w:rPr>
          <w:spacing w:val="-7"/>
          <w:w w:val="110"/>
        </w:rPr>
        <w:t xml:space="preserve"> </w:t>
      </w:r>
      <w:r w:rsidRPr="001A279D">
        <w:rPr>
          <w:w w:val="110"/>
        </w:rPr>
        <w:t>what</w:t>
      </w:r>
      <w:r w:rsidRPr="001A279D">
        <w:rPr>
          <w:spacing w:val="-6"/>
          <w:w w:val="110"/>
        </w:rPr>
        <w:t xml:space="preserve"> </w:t>
      </w:r>
      <w:r w:rsidRPr="001A279D">
        <w:rPr>
          <w:w w:val="110"/>
        </w:rPr>
        <w:t>level.</w:t>
      </w:r>
      <w:r w:rsidRPr="001A279D">
        <w:rPr>
          <w:spacing w:val="-7"/>
          <w:w w:val="110"/>
        </w:rPr>
        <w:t xml:space="preserve"> </w:t>
      </w:r>
      <w:r w:rsidRPr="001A279D">
        <w:rPr>
          <w:w w:val="110"/>
        </w:rPr>
        <w:t>If</w:t>
      </w:r>
      <w:r w:rsidRPr="001A279D">
        <w:rPr>
          <w:spacing w:val="-8"/>
          <w:w w:val="110"/>
        </w:rPr>
        <w:t xml:space="preserve"> </w:t>
      </w:r>
      <w:r w:rsidRPr="001A279D">
        <w:rPr>
          <w:w w:val="110"/>
        </w:rPr>
        <w:t>you</w:t>
      </w:r>
      <w:r w:rsidRPr="001A279D">
        <w:rPr>
          <w:spacing w:val="-6"/>
          <w:w w:val="110"/>
        </w:rPr>
        <w:t xml:space="preserve"> </w:t>
      </w:r>
      <w:r w:rsidRPr="001A279D">
        <w:rPr>
          <w:w w:val="110"/>
        </w:rPr>
        <w:t>are</w:t>
      </w:r>
      <w:r w:rsidRPr="001A279D">
        <w:rPr>
          <w:spacing w:val="-8"/>
          <w:w w:val="110"/>
        </w:rPr>
        <w:t xml:space="preserve"> </w:t>
      </w:r>
      <w:r w:rsidRPr="001A279D">
        <w:rPr>
          <w:w w:val="110"/>
        </w:rPr>
        <w:t xml:space="preserve">not required to pay worker’s compensation, you must obtain Occupational, Accidental, Death and Dismemberment coverage for </w:t>
      </w:r>
      <w:r w:rsidR="00907A07">
        <w:rPr>
          <w:w w:val="105"/>
        </w:rPr>
        <w:t>AmeriCorps</w:t>
      </w:r>
      <w:r w:rsidR="00907A07">
        <w:rPr>
          <w:spacing w:val="40"/>
          <w:w w:val="105"/>
        </w:rPr>
        <w:t xml:space="preserve"> </w:t>
      </w:r>
      <w:r w:rsidR="00D70F88">
        <w:rPr>
          <w:w w:val="110"/>
        </w:rPr>
        <w:t>V</w:t>
      </w:r>
      <w:r w:rsidR="00BB0E68">
        <w:rPr>
          <w:w w:val="110"/>
        </w:rPr>
        <w:t>olunteer</w:t>
      </w:r>
      <w:r w:rsidRPr="001A279D">
        <w:rPr>
          <w:w w:val="110"/>
        </w:rPr>
        <w:t xml:space="preserve"> to cover in-service injury or accidents.</w:t>
      </w:r>
    </w:p>
    <w:p w:rsidR="00AB7028" w:rsidRPr="001A279D" w:rsidP="001A279D" w14:paraId="45149D32" w14:textId="2FCBBF04">
      <w:pPr>
        <w:pStyle w:val="ListParagraph"/>
        <w:numPr>
          <w:ilvl w:val="0"/>
          <w:numId w:val="11"/>
        </w:numPr>
        <w:tabs>
          <w:tab w:val="left" w:pos="1530"/>
        </w:tabs>
        <w:spacing w:before="111"/>
        <w:ind w:left="1440" w:right="1329"/>
      </w:pPr>
      <w:r w:rsidRPr="0030320D">
        <w:rPr>
          <w:rStyle w:val="Heading4Char"/>
        </w:rPr>
        <w:t xml:space="preserve">Unemployment Insurance and Other </w:t>
      </w:r>
      <w:r w:rsidRPr="0030320D" w:rsidR="00907A07">
        <w:rPr>
          <w:rStyle w:val="Heading4Char"/>
        </w:rPr>
        <w:t xml:space="preserve">AmeriCorps </w:t>
      </w:r>
      <w:r w:rsidRPr="0030320D" w:rsidR="00BB0E68">
        <w:rPr>
          <w:rStyle w:val="Heading4Char"/>
        </w:rPr>
        <w:t>Volunteer</w:t>
      </w:r>
      <w:r w:rsidRPr="0030320D">
        <w:rPr>
          <w:rStyle w:val="Heading4Char"/>
        </w:rPr>
        <w:t xml:space="preserve"> Support Costs.</w:t>
      </w:r>
      <w:r w:rsidRPr="001A279D">
        <w:rPr>
          <w:b/>
          <w:spacing w:val="40"/>
          <w:w w:val="110"/>
        </w:rPr>
        <w:t xml:space="preserve"> </w:t>
      </w:r>
      <w:r w:rsidRPr="001A279D">
        <w:rPr>
          <w:w w:val="110"/>
        </w:rPr>
        <w:t>Include</w:t>
      </w:r>
      <w:r w:rsidRPr="001A279D">
        <w:rPr>
          <w:spacing w:val="40"/>
          <w:w w:val="110"/>
        </w:rPr>
        <w:t xml:space="preserve"> </w:t>
      </w:r>
      <w:r w:rsidRPr="001A279D">
        <w:rPr>
          <w:w w:val="110"/>
        </w:rPr>
        <w:t>any</w:t>
      </w:r>
      <w:r w:rsidRPr="001A279D">
        <w:rPr>
          <w:spacing w:val="40"/>
          <w:w w:val="110"/>
        </w:rPr>
        <w:t xml:space="preserve"> </w:t>
      </w:r>
      <w:r w:rsidRPr="001A279D">
        <w:rPr>
          <w:w w:val="110"/>
        </w:rPr>
        <w:t>other</w:t>
      </w:r>
      <w:r w:rsidRPr="001A279D">
        <w:rPr>
          <w:spacing w:val="40"/>
          <w:w w:val="110"/>
        </w:rPr>
        <w:t xml:space="preserve"> </w:t>
      </w:r>
      <w:r w:rsidRPr="001A279D">
        <w:rPr>
          <w:w w:val="110"/>
        </w:rPr>
        <w:t xml:space="preserve">required </w:t>
      </w:r>
      <w:r w:rsidR="00907A07">
        <w:rPr>
          <w:w w:val="105"/>
        </w:rPr>
        <w:t>AmeriCorps</w:t>
      </w:r>
      <w:r w:rsidR="00907A07">
        <w:rPr>
          <w:spacing w:val="40"/>
          <w:w w:val="105"/>
        </w:rPr>
        <w:t xml:space="preserve"> </w:t>
      </w:r>
      <w:r w:rsidR="00D70F88">
        <w:rPr>
          <w:w w:val="110"/>
        </w:rPr>
        <w:t>V</w:t>
      </w:r>
      <w:r w:rsidR="00BB0E68">
        <w:rPr>
          <w:w w:val="110"/>
        </w:rPr>
        <w:t>olunteer</w:t>
      </w:r>
      <w:r w:rsidRPr="001A279D">
        <w:rPr>
          <w:w w:val="110"/>
        </w:rPr>
        <w:t xml:space="preserve"> support costs here. Some states require unemployment coverage for their AmeriCorps </w:t>
      </w:r>
      <w:r w:rsidR="00907A07">
        <w:rPr>
          <w:w w:val="105"/>
        </w:rPr>
        <w:t>AmeriCorps</w:t>
      </w:r>
      <w:r w:rsidR="00907A07">
        <w:rPr>
          <w:spacing w:val="40"/>
          <w:w w:val="105"/>
        </w:rPr>
        <w:t xml:space="preserve"> </w:t>
      </w:r>
      <w:r w:rsidR="00D70F88">
        <w:rPr>
          <w:w w:val="110"/>
        </w:rPr>
        <w:t>V</w:t>
      </w:r>
      <w:r w:rsidR="00BB0E68">
        <w:rPr>
          <w:w w:val="110"/>
        </w:rPr>
        <w:t>olunteer</w:t>
      </w:r>
      <w:r w:rsidRPr="001A279D">
        <w:rPr>
          <w:w w:val="110"/>
        </w:rPr>
        <w:t>s. You may not charge the cost of unemployment insurance taxes to the grant unless mandated</w:t>
      </w:r>
      <w:r w:rsidRPr="001A279D">
        <w:rPr>
          <w:spacing w:val="-7"/>
          <w:w w:val="110"/>
        </w:rPr>
        <w:t xml:space="preserve"> </w:t>
      </w:r>
      <w:r w:rsidRPr="001A279D">
        <w:rPr>
          <w:w w:val="110"/>
        </w:rPr>
        <w:t>by</w:t>
      </w:r>
      <w:r w:rsidRPr="001A279D">
        <w:rPr>
          <w:spacing w:val="-6"/>
          <w:w w:val="110"/>
        </w:rPr>
        <w:t xml:space="preserve"> </w:t>
      </w:r>
      <w:r w:rsidRPr="001A279D">
        <w:rPr>
          <w:w w:val="110"/>
        </w:rPr>
        <w:t>state</w:t>
      </w:r>
      <w:r w:rsidRPr="001A279D">
        <w:rPr>
          <w:spacing w:val="-6"/>
          <w:w w:val="110"/>
        </w:rPr>
        <w:t xml:space="preserve"> </w:t>
      </w:r>
      <w:r w:rsidRPr="001A279D">
        <w:rPr>
          <w:w w:val="110"/>
        </w:rPr>
        <w:t>law.</w:t>
      </w:r>
      <w:r w:rsidRPr="001A279D">
        <w:rPr>
          <w:spacing w:val="-7"/>
          <w:w w:val="110"/>
        </w:rPr>
        <w:t xml:space="preserve"> </w:t>
      </w:r>
      <w:r w:rsidRPr="001A279D">
        <w:rPr>
          <w:w w:val="110"/>
        </w:rPr>
        <w:t>Programs</w:t>
      </w:r>
      <w:r w:rsidRPr="001A279D">
        <w:rPr>
          <w:spacing w:val="-7"/>
          <w:w w:val="110"/>
        </w:rPr>
        <w:t xml:space="preserve"> </w:t>
      </w:r>
      <w:r w:rsidRPr="001A279D">
        <w:rPr>
          <w:w w:val="110"/>
        </w:rPr>
        <w:t>are</w:t>
      </w:r>
      <w:r w:rsidRPr="001A279D">
        <w:rPr>
          <w:spacing w:val="-7"/>
          <w:w w:val="110"/>
        </w:rPr>
        <w:t xml:space="preserve"> </w:t>
      </w:r>
      <w:r w:rsidRPr="001A279D">
        <w:rPr>
          <w:w w:val="110"/>
        </w:rPr>
        <w:t>responsible</w:t>
      </w:r>
      <w:r w:rsidRPr="001A279D">
        <w:rPr>
          <w:spacing w:val="-8"/>
          <w:w w:val="110"/>
        </w:rPr>
        <w:t xml:space="preserve"> </w:t>
      </w:r>
      <w:r w:rsidRPr="001A279D">
        <w:rPr>
          <w:w w:val="110"/>
        </w:rPr>
        <w:t>for</w:t>
      </w:r>
      <w:r w:rsidRPr="001A279D">
        <w:rPr>
          <w:spacing w:val="-9"/>
          <w:w w:val="110"/>
        </w:rPr>
        <w:t xml:space="preserve"> </w:t>
      </w:r>
      <w:r w:rsidRPr="001A279D">
        <w:rPr>
          <w:w w:val="110"/>
        </w:rPr>
        <w:t>determining</w:t>
      </w:r>
      <w:r w:rsidRPr="001A279D">
        <w:rPr>
          <w:spacing w:val="-8"/>
          <w:w w:val="110"/>
        </w:rPr>
        <w:t xml:space="preserve"> </w:t>
      </w:r>
      <w:r w:rsidRPr="001A279D">
        <w:rPr>
          <w:w w:val="110"/>
        </w:rPr>
        <w:t>the</w:t>
      </w:r>
      <w:r w:rsidRPr="001A279D">
        <w:rPr>
          <w:spacing w:val="-6"/>
          <w:w w:val="110"/>
        </w:rPr>
        <w:t xml:space="preserve"> </w:t>
      </w:r>
      <w:r w:rsidRPr="001A279D">
        <w:rPr>
          <w:w w:val="110"/>
        </w:rPr>
        <w:t>requirements</w:t>
      </w:r>
      <w:r w:rsidRPr="001A279D">
        <w:rPr>
          <w:spacing w:val="-7"/>
          <w:w w:val="110"/>
        </w:rPr>
        <w:t xml:space="preserve"> </w:t>
      </w:r>
      <w:r w:rsidRPr="001A279D">
        <w:rPr>
          <w:w w:val="110"/>
        </w:rPr>
        <w:t>of</w:t>
      </w:r>
      <w:r w:rsidRPr="001A279D">
        <w:rPr>
          <w:spacing w:val="-8"/>
          <w:w w:val="110"/>
        </w:rPr>
        <w:t xml:space="preserve"> </w:t>
      </w:r>
      <w:r w:rsidRPr="001A279D">
        <w:rPr>
          <w:w w:val="110"/>
        </w:rPr>
        <w:t>state</w:t>
      </w:r>
      <w:r w:rsidRPr="001A279D">
        <w:rPr>
          <w:spacing w:val="-5"/>
          <w:w w:val="110"/>
        </w:rPr>
        <w:t xml:space="preserve"> </w:t>
      </w:r>
      <w:r w:rsidRPr="001A279D">
        <w:rPr>
          <w:w w:val="110"/>
        </w:rPr>
        <w:t>law</w:t>
      </w:r>
      <w:r w:rsidRPr="001A279D">
        <w:rPr>
          <w:spacing w:val="-10"/>
          <w:w w:val="110"/>
        </w:rPr>
        <w:t xml:space="preserve"> </w:t>
      </w:r>
      <w:r w:rsidRPr="001A279D">
        <w:rPr>
          <w:w w:val="110"/>
        </w:rPr>
        <w:t>by consulting State Commissions, legal counsel, or the applicable state agencies.</w:t>
      </w:r>
    </w:p>
    <w:p w:rsidR="00AB7028" w14:paraId="42DF52B1" w14:textId="77777777">
      <w:pPr>
        <w:pStyle w:val="BodyText"/>
        <w:spacing w:before="112"/>
      </w:pPr>
    </w:p>
    <w:p w:rsidR="00AB7028" w:rsidP="0030320D" w14:paraId="0C742DBD" w14:textId="66F95030">
      <w:pPr>
        <w:pStyle w:val="Heading2"/>
        <w:rPr>
          <w:w w:val="115"/>
        </w:rPr>
      </w:pPr>
      <w:bookmarkStart w:id="96" w:name="Section_III._Administrative/Indirect_Cos"/>
      <w:bookmarkEnd w:id="96"/>
      <w:r>
        <w:rPr>
          <w:w w:val="115"/>
        </w:rPr>
        <w:t>Section III.</w:t>
      </w:r>
      <w:r>
        <w:t xml:space="preserve"> </w:t>
      </w:r>
      <w:r>
        <w:rPr>
          <w:w w:val="115"/>
        </w:rPr>
        <w:t>Administrative/Indirect Costs Definitions</w:t>
      </w:r>
    </w:p>
    <w:p w:rsidR="0030320D" w:rsidP="0030320D" w14:paraId="0A9F619B" w14:textId="77777777">
      <w:pPr>
        <w:pStyle w:val="Heading2"/>
      </w:pPr>
    </w:p>
    <w:p w:rsidR="00AE21C7" w:rsidP="00AE21C7" w14:paraId="5A76ABC9" w14:textId="72A0E757">
      <w:pPr>
        <w:pStyle w:val="Heading3"/>
      </w:pPr>
      <w:r>
        <w:t xml:space="preserve">Definitions </w:t>
      </w:r>
    </w:p>
    <w:p w:rsidR="00D55DF4" w:rsidRPr="00D55DF4" w:rsidP="00D55DF4" w14:paraId="749E831B" w14:textId="747BD3BB">
      <w:pPr>
        <w:pStyle w:val="BodyText"/>
        <w:ind w:left="757" w:right="1347"/>
        <w:rPr>
          <w:w w:val="110"/>
        </w:rPr>
      </w:pPr>
      <w:r>
        <w:rPr>
          <w:w w:val="110"/>
        </w:rPr>
        <w:t xml:space="preserve">Administrative costs are general or centralized expenses of the overall administration of an organization that receives AmeriCorps funds and do not include </w:t>
      </w:r>
      <w:r>
        <w:rPr>
          <w:w w:val="110"/>
        </w:rPr>
        <w:t>particular project</w:t>
      </w:r>
      <w:r>
        <w:rPr>
          <w:w w:val="110"/>
        </w:rPr>
        <w:t xml:space="preserve"> costs. These costs may</w:t>
      </w:r>
      <w:r>
        <w:rPr>
          <w:spacing w:val="-6"/>
          <w:w w:val="110"/>
        </w:rPr>
        <w:t xml:space="preserve"> </w:t>
      </w:r>
      <w:r>
        <w:rPr>
          <w:w w:val="110"/>
        </w:rPr>
        <w:t>include</w:t>
      </w:r>
      <w:r>
        <w:rPr>
          <w:spacing w:val="-6"/>
          <w:w w:val="110"/>
        </w:rPr>
        <w:t xml:space="preserve"> </w:t>
      </w:r>
      <w:r>
        <w:rPr>
          <w:w w:val="110"/>
        </w:rPr>
        <w:t>administrative</w:t>
      </w:r>
      <w:r>
        <w:rPr>
          <w:spacing w:val="-8"/>
          <w:w w:val="110"/>
        </w:rPr>
        <w:t xml:space="preserve"> </w:t>
      </w:r>
      <w:r>
        <w:rPr>
          <w:w w:val="110"/>
        </w:rPr>
        <w:t>staff</w:t>
      </w:r>
      <w:r>
        <w:rPr>
          <w:spacing w:val="-8"/>
          <w:w w:val="110"/>
        </w:rPr>
        <w:t xml:space="preserve"> </w:t>
      </w:r>
      <w:r>
        <w:rPr>
          <w:w w:val="110"/>
        </w:rPr>
        <w:t>positions.</w:t>
      </w:r>
      <w:r>
        <w:rPr>
          <w:spacing w:val="-8"/>
          <w:w w:val="110"/>
        </w:rPr>
        <w:t xml:space="preserve"> </w:t>
      </w:r>
      <w:r>
        <w:rPr>
          <w:w w:val="110"/>
        </w:rPr>
        <w:t>For</w:t>
      </w:r>
      <w:r>
        <w:rPr>
          <w:spacing w:val="-10"/>
          <w:w w:val="110"/>
        </w:rPr>
        <w:t xml:space="preserve"> </w:t>
      </w:r>
      <w:r>
        <w:rPr>
          <w:w w:val="110"/>
        </w:rPr>
        <w:t>organizations</w:t>
      </w:r>
      <w:r>
        <w:rPr>
          <w:spacing w:val="-10"/>
          <w:w w:val="110"/>
        </w:rPr>
        <w:t xml:space="preserve"> </w:t>
      </w:r>
      <w:r>
        <w:rPr>
          <w:w w:val="110"/>
        </w:rPr>
        <w:t>that</w:t>
      </w:r>
      <w:r>
        <w:rPr>
          <w:spacing w:val="-8"/>
          <w:w w:val="110"/>
        </w:rPr>
        <w:t xml:space="preserve"> </w:t>
      </w:r>
      <w:r>
        <w:rPr>
          <w:w w:val="110"/>
        </w:rPr>
        <w:t>have</w:t>
      </w:r>
      <w:r>
        <w:rPr>
          <w:spacing w:val="-7"/>
          <w:w w:val="110"/>
        </w:rPr>
        <w:t xml:space="preserve"> </w:t>
      </w:r>
      <w:r>
        <w:rPr>
          <w:w w:val="110"/>
        </w:rPr>
        <w:t>an</w:t>
      </w:r>
      <w:r>
        <w:rPr>
          <w:spacing w:val="-8"/>
          <w:w w:val="110"/>
        </w:rPr>
        <w:t xml:space="preserve"> </w:t>
      </w:r>
      <w:r>
        <w:rPr>
          <w:w w:val="110"/>
        </w:rPr>
        <w:t>established</w:t>
      </w:r>
      <w:r>
        <w:rPr>
          <w:spacing w:val="-5"/>
          <w:w w:val="110"/>
        </w:rPr>
        <w:t xml:space="preserve"> </w:t>
      </w:r>
      <w:r>
        <w:rPr>
          <w:w w:val="110"/>
        </w:rPr>
        <w:t>indirect</w:t>
      </w:r>
      <w:r>
        <w:rPr>
          <w:spacing w:val="-7"/>
          <w:w w:val="110"/>
        </w:rPr>
        <w:t xml:space="preserve"> </w:t>
      </w:r>
      <w:r>
        <w:rPr>
          <w:w w:val="110"/>
        </w:rPr>
        <w:t>cost</w:t>
      </w:r>
      <w:r>
        <w:rPr>
          <w:spacing w:val="-7"/>
          <w:w w:val="110"/>
        </w:rPr>
        <w:t xml:space="preserve"> </w:t>
      </w:r>
      <w:r>
        <w:rPr>
          <w:w w:val="110"/>
        </w:rPr>
        <w:t xml:space="preserve">rate for federal awards, administrative costs mean those costs that are included in the organization’s indirect cost rate agreement. Such costs are generally identified with the organization’s overall </w:t>
      </w:r>
      <w:bookmarkStart w:id="97" w:name="Options_for_Calculating_Administrative/I"/>
      <w:bookmarkEnd w:id="97"/>
      <w:r>
        <w:rPr>
          <w:w w:val="110"/>
        </w:rPr>
        <w:t>operation and are further described in Office of Management and Budget Uniform Guidance.</w:t>
      </w:r>
      <w:r w:rsidRPr="00D55DF4">
        <w:br/>
        <w:t> </w:t>
      </w:r>
    </w:p>
    <w:p w:rsidR="00AB7028" w:rsidP="001A279D" w14:paraId="5F593809" w14:textId="595E44B4">
      <w:pPr>
        <w:pStyle w:val="Heading3"/>
        <w:spacing w:before="109"/>
        <w:ind w:left="757" w:right="1390"/>
      </w:pPr>
      <w:r>
        <w:rPr>
          <w:w w:val="115"/>
        </w:rPr>
        <w:t>Options</w:t>
      </w:r>
      <w:r>
        <w:rPr>
          <w:spacing w:val="-11"/>
          <w:w w:val="115"/>
        </w:rPr>
        <w:t xml:space="preserve"> </w:t>
      </w:r>
      <w:r>
        <w:rPr>
          <w:w w:val="115"/>
        </w:rPr>
        <w:t>for</w:t>
      </w:r>
      <w:r>
        <w:rPr>
          <w:spacing w:val="-9"/>
          <w:w w:val="115"/>
        </w:rPr>
        <w:t xml:space="preserve"> </w:t>
      </w:r>
      <w:r>
        <w:rPr>
          <w:w w:val="115"/>
        </w:rPr>
        <w:t>Calculating</w:t>
      </w:r>
      <w:r>
        <w:rPr>
          <w:spacing w:val="-9"/>
          <w:w w:val="115"/>
        </w:rPr>
        <w:t xml:space="preserve"> </w:t>
      </w:r>
      <w:r>
        <w:rPr>
          <w:w w:val="115"/>
        </w:rPr>
        <w:t>Administrative/Indirect</w:t>
      </w:r>
      <w:r>
        <w:rPr>
          <w:spacing w:val="-7"/>
          <w:w w:val="115"/>
        </w:rPr>
        <w:t xml:space="preserve"> </w:t>
      </w:r>
      <w:r>
        <w:rPr>
          <w:w w:val="115"/>
        </w:rPr>
        <w:t>Costs</w:t>
      </w:r>
      <w:r>
        <w:rPr>
          <w:spacing w:val="-9"/>
          <w:w w:val="115"/>
        </w:rPr>
        <w:t xml:space="preserve"> </w:t>
      </w:r>
      <w:r>
        <w:rPr>
          <w:w w:val="115"/>
        </w:rPr>
        <w:t>(</w:t>
      </w:r>
      <w:r w:rsidR="00D55DF4">
        <w:rPr>
          <w:w w:val="115"/>
        </w:rPr>
        <w:t xml:space="preserve">If claiming indirect costs, </w:t>
      </w:r>
      <w:r>
        <w:rPr>
          <w:w w:val="115"/>
        </w:rPr>
        <w:t>choose</w:t>
      </w:r>
      <w:r>
        <w:rPr>
          <w:spacing w:val="-10"/>
          <w:w w:val="115"/>
        </w:rPr>
        <w:t xml:space="preserve"> </w:t>
      </w:r>
      <w:r>
        <w:rPr>
          <w:w w:val="115"/>
        </w:rPr>
        <w:t>A</w:t>
      </w:r>
      <w:r w:rsidR="09FC8AEE">
        <w:t xml:space="preserve"> or B)</w:t>
      </w:r>
    </w:p>
    <w:p w:rsidR="00D55DF4" w:rsidRPr="00D55DF4" w:rsidP="00D55DF4" w14:paraId="4ABCB93F" w14:textId="1B262FDA">
      <w:pPr>
        <w:pStyle w:val="BodyText"/>
        <w:ind w:left="757" w:right="1347"/>
        <w:rPr>
          <w:highlight w:val="yellow"/>
        </w:rPr>
      </w:pPr>
      <w:r w:rsidRPr="00D55DF4">
        <w:rPr>
          <w:highlight w:val="yellow"/>
        </w:rPr>
        <w:t xml:space="preserve">Application budgets </w:t>
      </w:r>
      <w:r w:rsidRPr="00D55DF4">
        <w:rPr>
          <w:i/>
          <w:iCs/>
          <w:highlight w:val="yellow"/>
        </w:rPr>
        <w:t>may</w:t>
      </w:r>
      <w:r w:rsidRPr="00D55DF4">
        <w:rPr>
          <w:highlight w:val="yellow"/>
        </w:rPr>
        <w:t xml:space="preserve"> include indirect costs. Based on qualifying factors, applicants may use </w:t>
      </w:r>
      <w:r>
        <w:rPr>
          <w:highlight w:val="yellow"/>
        </w:rPr>
        <w:t xml:space="preserve">A) a </w:t>
      </w:r>
      <w:r w:rsidRPr="00D55DF4">
        <w:rPr>
          <w:highlight w:val="yellow"/>
        </w:rPr>
        <w:t>Federally approved indirect cost rate if they have one and if not, may use either – </w:t>
      </w:r>
    </w:p>
    <w:p w:rsidR="00D55DF4" w:rsidRPr="00D55DF4" w:rsidP="00D55DF4" w14:paraId="22173134" w14:textId="114EBC0D">
      <w:pPr>
        <w:pStyle w:val="BodyText"/>
        <w:numPr>
          <w:ilvl w:val="0"/>
          <w:numId w:val="41"/>
        </w:numPr>
        <w:ind w:right="1347"/>
        <w:rPr>
          <w:highlight w:val="yellow"/>
        </w:rPr>
      </w:pPr>
      <w:r>
        <w:rPr>
          <w:highlight w:val="yellow"/>
        </w:rPr>
        <w:t xml:space="preserve">B) </w:t>
      </w:r>
      <w:r w:rsidRPr="00D55DF4">
        <w:rPr>
          <w:highlight w:val="yellow"/>
        </w:rPr>
        <w:t>a 15 percent </w:t>
      </w:r>
      <w:r w:rsidRPr="00D55DF4">
        <w:rPr>
          <w:i/>
          <w:iCs/>
          <w:highlight w:val="yellow"/>
        </w:rPr>
        <w:t>de minimis</w:t>
      </w:r>
      <w:r w:rsidRPr="00D55DF4">
        <w:rPr>
          <w:highlight w:val="yellow"/>
        </w:rPr>
        <w:t> rate of modified total direct costs outlined in </w:t>
      </w:r>
      <w:hyperlink r:id="rId27" w:tgtFrame="_blank" w:history="1">
        <w:r w:rsidRPr="00D55DF4">
          <w:rPr>
            <w:rStyle w:val="Hyperlink"/>
            <w:highlight w:val="yellow"/>
          </w:rPr>
          <w:t>Indirect Cost Guidance</w:t>
        </w:r>
      </w:hyperlink>
      <w:r w:rsidRPr="00D55DF4">
        <w:rPr>
          <w:highlight w:val="yellow"/>
        </w:rPr>
        <w:t>; or  </w:t>
      </w:r>
    </w:p>
    <w:p w:rsidR="00D55DF4" w:rsidRPr="00D55DF4" w:rsidP="00D55DF4" w14:paraId="232ED226" w14:textId="77777777">
      <w:pPr>
        <w:pStyle w:val="BodyText"/>
        <w:numPr>
          <w:ilvl w:val="0"/>
          <w:numId w:val="41"/>
        </w:numPr>
        <w:ind w:right="1671"/>
        <w:rPr>
          <w:highlight w:val="yellow"/>
        </w:rPr>
      </w:pPr>
      <w:hyperlink r:id="rId28" w:tgtFrame="_blank" w:history="1">
        <w:r w:rsidRPr="00D55DF4">
          <w:rPr>
            <w:rStyle w:val="Hyperlink"/>
            <w:highlight w:val="yellow"/>
          </w:rPr>
          <w:t>may claim certain costs directly</w:t>
        </w:r>
      </w:hyperlink>
      <w:r w:rsidRPr="00D55DF4">
        <w:rPr>
          <w:highlight w:val="yellow"/>
        </w:rPr>
        <w:t>.</w:t>
      </w:r>
      <w:r w:rsidRPr="00D55DF4">
        <w:rPr>
          <w:rFonts w:ascii="Arial" w:hAnsi="Arial" w:cs="Arial"/>
          <w:highlight w:val="yellow"/>
        </w:rPr>
        <w:t> </w:t>
      </w:r>
      <w:r w:rsidRPr="00D55DF4">
        <w:rPr>
          <w:highlight w:val="yellow"/>
        </w:rPr>
        <w:t> </w:t>
      </w:r>
    </w:p>
    <w:p w:rsidR="00D55DF4" w:rsidRPr="00D55DF4" w:rsidP="00D55DF4" w14:paraId="0DA7AB44" w14:textId="77777777">
      <w:pPr>
        <w:pStyle w:val="BodyText"/>
        <w:ind w:left="1477" w:right="1671"/>
        <w:rPr>
          <w:highlight w:val="yellow"/>
        </w:rPr>
      </w:pPr>
    </w:p>
    <w:p w:rsidR="00AB7028" w:rsidP="00D55DF4" w14:paraId="7CC793CC" w14:textId="71B30FC4">
      <w:pPr>
        <w:pStyle w:val="BodyText"/>
        <w:ind w:left="720" w:right="1671"/>
      </w:pPr>
      <w:r w:rsidRPr="00D55DF4">
        <w:rPr>
          <w:w w:val="110"/>
          <w:highlight w:val="yellow"/>
        </w:rPr>
        <w:t>Regardless</w:t>
      </w:r>
      <w:r w:rsidRPr="00D55DF4">
        <w:rPr>
          <w:spacing w:val="-13"/>
          <w:w w:val="110"/>
          <w:highlight w:val="yellow"/>
        </w:rPr>
        <w:t xml:space="preserve"> </w:t>
      </w:r>
      <w:r w:rsidRPr="00D55DF4">
        <w:rPr>
          <w:w w:val="110"/>
          <w:highlight w:val="yellow"/>
        </w:rPr>
        <w:t>of</w:t>
      </w:r>
      <w:r w:rsidRPr="00D55DF4">
        <w:rPr>
          <w:spacing w:val="-7"/>
          <w:w w:val="110"/>
          <w:highlight w:val="yellow"/>
        </w:rPr>
        <w:t xml:space="preserve"> </w:t>
      </w:r>
      <w:r w:rsidRPr="00D55DF4">
        <w:rPr>
          <w:w w:val="110"/>
          <w:highlight w:val="yellow"/>
        </w:rPr>
        <w:t>the</w:t>
      </w:r>
      <w:r w:rsidRPr="00D55DF4">
        <w:rPr>
          <w:spacing w:val="-6"/>
          <w:w w:val="110"/>
          <w:highlight w:val="yellow"/>
        </w:rPr>
        <w:t xml:space="preserve"> </w:t>
      </w:r>
      <w:r w:rsidRPr="00D55DF4">
        <w:rPr>
          <w:w w:val="110"/>
          <w:highlight w:val="yellow"/>
        </w:rPr>
        <w:t>option</w:t>
      </w:r>
      <w:r w:rsidRPr="00D55DF4">
        <w:rPr>
          <w:spacing w:val="-7"/>
          <w:w w:val="110"/>
          <w:highlight w:val="yellow"/>
        </w:rPr>
        <w:t xml:space="preserve"> </w:t>
      </w:r>
      <w:r w:rsidRPr="00D55DF4">
        <w:rPr>
          <w:w w:val="110"/>
          <w:highlight w:val="yellow"/>
        </w:rPr>
        <w:t>chosen,</w:t>
      </w:r>
      <w:r w:rsidRPr="00D55DF4">
        <w:rPr>
          <w:spacing w:val="-7"/>
          <w:w w:val="110"/>
          <w:highlight w:val="yellow"/>
        </w:rPr>
        <w:t xml:space="preserve"> </w:t>
      </w:r>
      <w:r w:rsidRPr="00D55DF4">
        <w:rPr>
          <w:w w:val="110"/>
          <w:highlight w:val="yellow"/>
        </w:rPr>
        <w:t>the</w:t>
      </w:r>
      <w:r w:rsidRPr="00D55DF4">
        <w:rPr>
          <w:spacing w:val="-6"/>
          <w:w w:val="110"/>
          <w:highlight w:val="yellow"/>
        </w:rPr>
        <w:t xml:space="preserve"> </w:t>
      </w:r>
      <w:r w:rsidRPr="00D55DF4">
        <w:rPr>
          <w:w w:val="110"/>
          <w:highlight w:val="yellow"/>
        </w:rPr>
        <w:t>CNCS</w:t>
      </w:r>
      <w:r w:rsidRPr="00D55DF4">
        <w:rPr>
          <w:spacing w:val="-5"/>
          <w:w w:val="110"/>
          <w:highlight w:val="yellow"/>
        </w:rPr>
        <w:t xml:space="preserve"> </w:t>
      </w:r>
      <w:r w:rsidRPr="00D55DF4">
        <w:rPr>
          <w:w w:val="110"/>
          <w:highlight w:val="yellow"/>
        </w:rPr>
        <w:t>share</w:t>
      </w:r>
      <w:r w:rsidRPr="00D55DF4">
        <w:rPr>
          <w:spacing w:val="-13"/>
          <w:w w:val="110"/>
          <w:highlight w:val="yellow"/>
        </w:rPr>
        <w:t xml:space="preserve"> </w:t>
      </w:r>
      <w:r w:rsidRPr="00D55DF4">
        <w:rPr>
          <w:w w:val="110"/>
          <w:highlight w:val="yellow"/>
        </w:rPr>
        <w:t>of</w:t>
      </w:r>
      <w:r w:rsidRPr="00D55DF4">
        <w:rPr>
          <w:spacing w:val="-3"/>
          <w:w w:val="110"/>
          <w:highlight w:val="yellow"/>
        </w:rPr>
        <w:t xml:space="preserve"> </w:t>
      </w:r>
      <w:r w:rsidRPr="00D55DF4">
        <w:rPr>
          <w:w w:val="110"/>
          <w:highlight w:val="yellow"/>
        </w:rPr>
        <w:t>administrative</w:t>
      </w:r>
      <w:r w:rsidRPr="00D55DF4">
        <w:rPr>
          <w:spacing w:val="-7"/>
          <w:w w:val="110"/>
          <w:highlight w:val="yellow"/>
        </w:rPr>
        <w:t xml:space="preserve"> </w:t>
      </w:r>
      <w:r w:rsidRPr="00D55DF4">
        <w:rPr>
          <w:w w:val="110"/>
          <w:highlight w:val="yellow"/>
        </w:rPr>
        <w:t>costs</w:t>
      </w:r>
      <w:r w:rsidRPr="00D55DF4">
        <w:rPr>
          <w:spacing w:val="-5"/>
          <w:w w:val="110"/>
          <w:highlight w:val="yellow"/>
        </w:rPr>
        <w:t xml:space="preserve"> </w:t>
      </w:r>
      <w:r w:rsidRPr="00D55DF4">
        <w:rPr>
          <w:w w:val="110"/>
          <w:highlight w:val="yellow"/>
        </w:rPr>
        <w:t>is</w:t>
      </w:r>
      <w:r w:rsidRPr="00D55DF4">
        <w:rPr>
          <w:spacing w:val="-6"/>
          <w:w w:val="110"/>
          <w:highlight w:val="yellow"/>
        </w:rPr>
        <w:t xml:space="preserve"> </w:t>
      </w:r>
      <w:r w:rsidRPr="00D55DF4">
        <w:rPr>
          <w:w w:val="110"/>
          <w:highlight w:val="yellow"/>
        </w:rPr>
        <w:t>limited</w:t>
      </w:r>
      <w:r w:rsidRPr="00D55DF4">
        <w:rPr>
          <w:spacing w:val="-6"/>
          <w:w w:val="110"/>
          <w:highlight w:val="yellow"/>
        </w:rPr>
        <w:t xml:space="preserve"> </w:t>
      </w:r>
      <w:r w:rsidRPr="00D55DF4">
        <w:rPr>
          <w:w w:val="110"/>
          <w:highlight w:val="yellow"/>
        </w:rPr>
        <w:t>to</w:t>
      </w:r>
      <w:r w:rsidRPr="00D55DF4">
        <w:rPr>
          <w:spacing w:val="-6"/>
          <w:w w:val="110"/>
          <w:highlight w:val="yellow"/>
        </w:rPr>
        <w:t xml:space="preserve"> </w:t>
      </w:r>
      <w:r w:rsidRPr="00D55DF4">
        <w:rPr>
          <w:w w:val="110"/>
          <w:highlight w:val="yellow"/>
        </w:rPr>
        <w:t>5%</w:t>
      </w:r>
      <w:r w:rsidRPr="00D55DF4">
        <w:rPr>
          <w:spacing w:val="-6"/>
          <w:w w:val="110"/>
          <w:highlight w:val="yellow"/>
        </w:rPr>
        <w:t xml:space="preserve"> </w:t>
      </w:r>
      <w:r w:rsidRPr="00D55DF4">
        <w:rPr>
          <w:w w:val="110"/>
          <w:highlight w:val="yellow"/>
        </w:rPr>
        <w:t>of</w:t>
      </w:r>
      <w:r w:rsidRPr="00D55DF4">
        <w:rPr>
          <w:spacing w:val="-6"/>
          <w:w w:val="110"/>
          <w:highlight w:val="yellow"/>
        </w:rPr>
        <w:t xml:space="preserve"> </w:t>
      </w:r>
      <w:r w:rsidRPr="00D55DF4">
        <w:rPr>
          <w:w w:val="110"/>
          <w:highlight w:val="yellow"/>
        </w:rPr>
        <w:t>the</w:t>
      </w:r>
      <w:r w:rsidRPr="00D55DF4">
        <w:rPr>
          <w:spacing w:val="-7"/>
          <w:w w:val="110"/>
          <w:highlight w:val="yellow"/>
        </w:rPr>
        <w:t xml:space="preserve"> </w:t>
      </w:r>
      <w:r w:rsidRPr="00D55DF4">
        <w:rPr>
          <w:w w:val="110"/>
          <w:highlight w:val="yellow"/>
        </w:rPr>
        <w:t>total CNCS</w:t>
      </w:r>
      <w:r w:rsidRPr="00D55DF4">
        <w:rPr>
          <w:spacing w:val="20"/>
          <w:w w:val="110"/>
          <w:highlight w:val="yellow"/>
        </w:rPr>
        <w:t xml:space="preserve"> </w:t>
      </w:r>
      <w:r w:rsidRPr="00D55DF4">
        <w:rPr>
          <w:w w:val="110"/>
          <w:highlight w:val="yellow"/>
        </w:rPr>
        <w:t>funds</w:t>
      </w:r>
      <w:r w:rsidRPr="00D55DF4">
        <w:rPr>
          <w:spacing w:val="23"/>
          <w:w w:val="110"/>
          <w:highlight w:val="yellow"/>
        </w:rPr>
        <w:t xml:space="preserve"> </w:t>
      </w:r>
      <w:r w:rsidRPr="00D55DF4">
        <w:rPr>
          <w:bCs/>
          <w:w w:val="110"/>
          <w:highlight w:val="yellow"/>
        </w:rPr>
        <w:t>expended</w:t>
      </w:r>
      <w:r w:rsidRPr="00D55DF4">
        <w:rPr>
          <w:b/>
          <w:spacing w:val="25"/>
          <w:w w:val="110"/>
          <w:highlight w:val="yellow"/>
        </w:rPr>
        <w:t xml:space="preserve"> </w:t>
      </w:r>
      <w:r w:rsidRPr="00D55DF4">
        <w:rPr>
          <w:w w:val="110"/>
          <w:highlight w:val="yellow"/>
        </w:rPr>
        <w:t>under</w:t>
      </w:r>
      <w:r w:rsidRPr="00D55DF4">
        <w:rPr>
          <w:spacing w:val="19"/>
          <w:w w:val="110"/>
          <w:highlight w:val="yellow"/>
        </w:rPr>
        <w:t xml:space="preserve"> </w:t>
      </w:r>
      <w:r w:rsidRPr="00D55DF4">
        <w:rPr>
          <w:w w:val="110"/>
          <w:highlight w:val="yellow"/>
        </w:rPr>
        <w:t>this</w:t>
      </w:r>
      <w:r w:rsidRPr="00D55DF4">
        <w:rPr>
          <w:spacing w:val="23"/>
          <w:w w:val="110"/>
          <w:highlight w:val="yellow"/>
        </w:rPr>
        <w:t xml:space="preserve"> </w:t>
      </w:r>
      <w:r w:rsidRPr="00D55DF4">
        <w:rPr>
          <w:w w:val="110"/>
          <w:highlight w:val="yellow"/>
        </w:rPr>
        <w:t>grant.</w:t>
      </w:r>
      <w:r w:rsidRPr="00D55DF4">
        <w:rPr>
          <w:spacing w:val="27"/>
          <w:w w:val="110"/>
        </w:rPr>
        <w:t xml:space="preserve"> </w:t>
      </w:r>
    </w:p>
    <w:p w:rsidR="00A26288" w14:paraId="39560654" w14:textId="35522AA9">
      <w:pPr>
        <w:pStyle w:val="BodyText"/>
        <w:spacing w:before="238"/>
        <w:ind w:left="756" w:right="1347"/>
      </w:pPr>
      <w:r>
        <w:rPr>
          <w:w w:val="110"/>
        </w:rPr>
        <w:t>Please see</w:t>
      </w:r>
      <w:r>
        <w:rPr>
          <w:spacing w:val="-7"/>
          <w:w w:val="110"/>
        </w:rPr>
        <w:t xml:space="preserve"> </w:t>
      </w:r>
      <w:r>
        <w:rPr>
          <w:w w:val="110"/>
        </w:rPr>
        <w:t>the</w:t>
      </w:r>
      <w:r>
        <w:rPr>
          <w:spacing w:val="-7"/>
          <w:w w:val="110"/>
        </w:rPr>
        <w:t xml:space="preserve"> </w:t>
      </w:r>
      <w:hyperlink r:id="rId13">
        <w:r w:rsidR="00AB7028">
          <w:rPr>
            <w:color w:val="0000FF"/>
            <w:w w:val="110"/>
            <w:u w:val="single" w:color="0000FF"/>
          </w:rPr>
          <w:t>AmeriCorps</w:t>
        </w:r>
        <w:r w:rsidR="00AB7028">
          <w:rPr>
            <w:color w:val="0000FF"/>
            <w:spacing w:val="-9"/>
            <w:w w:val="110"/>
            <w:u w:val="single" w:color="0000FF"/>
          </w:rPr>
          <w:t xml:space="preserve"> </w:t>
        </w:r>
        <w:r w:rsidR="00AB7028">
          <w:rPr>
            <w:color w:val="0000FF"/>
            <w:w w:val="110"/>
            <w:u w:val="single" w:color="0000FF"/>
          </w:rPr>
          <w:t>eGrants</w:t>
        </w:r>
        <w:r w:rsidR="00AB7028">
          <w:rPr>
            <w:color w:val="0000FF"/>
            <w:spacing w:val="-9"/>
            <w:w w:val="110"/>
            <w:u w:val="single" w:color="0000FF"/>
          </w:rPr>
          <w:t xml:space="preserve"> </w:t>
        </w:r>
        <w:r w:rsidR="00AB7028">
          <w:rPr>
            <w:color w:val="0000FF"/>
            <w:w w:val="110"/>
            <w:u w:val="single" w:color="0000FF"/>
          </w:rPr>
          <w:t>Indirect</w:t>
        </w:r>
        <w:r w:rsidR="00AB7028">
          <w:rPr>
            <w:color w:val="0000FF"/>
            <w:spacing w:val="-7"/>
            <w:w w:val="110"/>
            <w:u w:val="single" w:color="0000FF"/>
          </w:rPr>
          <w:t xml:space="preserve"> </w:t>
        </w:r>
        <w:r w:rsidR="00AB7028">
          <w:rPr>
            <w:color w:val="0000FF"/>
            <w:w w:val="110"/>
            <w:u w:val="single" w:color="0000FF"/>
          </w:rPr>
          <w:t>Cost</w:t>
        </w:r>
        <w:r w:rsidR="00AB7028">
          <w:rPr>
            <w:color w:val="0000FF"/>
            <w:spacing w:val="-7"/>
            <w:w w:val="110"/>
            <w:u w:val="single" w:color="0000FF"/>
          </w:rPr>
          <w:t xml:space="preserve"> </w:t>
        </w:r>
        <w:r w:rsidR="00AB7028">
          <w:rPr>
            <w:color w:val="0000FF"/>
            <w:w w:val="110"/>
            <w:u w:val="single" w:color="0000FF"/>
          </w:rPr>
          <w:t>Rate</w:t>
        </w:r>
        <w:r w:rsidR="00AB7028">
          <w:rPr>
            <w:color w:val="0000FF"/>
            <w:spacing w:val="-7"/>
            <w:w w:val="110"/>
            <w:u w:val="single" w:color="0000FF"/>
          </w:rPr>
          <w:t xml:space="preserve"> </w:t>
        </w:r>
        <w:r w:rsidR="00AB7028">
          <w:rPr>
            <w:color w:val="0000FF"/>
            <w:w w:val="110"/>
            <w:u w:val="single" w:color="0000FF"/>
          </w:rPr>
          <w:t>(IDCR)</w:t>
        </w:r>
        <w:r w:rsidR="00AB7028">
          <w:rPr>
            <w:color w:val="0000FF"/>
            <w:spacing w:val="-4"/>
            <w:w w:val="110"/>
            <w:u w:val="single" w:color="0000FF"/>
          </w:rPr>
          <w:t xml:space="preserve"> </w:t>
        </w:r>
        <w:r w:rsidR="00AB7028">
          <w:rPr>
            <w:color w:val="0000FF"/>
            <w:w w:val="110"/>
            <w:u w:val="single" w:color="0000FF"/>
          </w:rPr>
          <w:t>User</w:t>
        </w:r>
        <w:r w:rsidR="00AB7028">
          <w:rPr>
            <w:color w:val="0000FF"/>
            <w:spacing w:val="-9"/>
            <w:w w:val="110"/>
            <w:u w:val="single" w:color="0000FF"/>
          </w:rPr>
          <w:t xml:space="preserve"> </w:t>
        </w:r>
        <w:r w:rsidR="00AB7028">
          <w:rPr>
            <w:color w:val="0000FF"/>
            <w:w w:val="110"/>
            <w:u w:val="single" w:color="0000FF"/>
          </w:rPr>
          <w:t>Instructions</w:t>
        </w:r>
        <w:r w:rsidR="00AB7028">
          <w:rPr>
            <w:w w:val="110"/>
          </w:rPr>
          <w:t>.</w:t>
        </w:r>
      </w:hyperlink>
      <w:r>
        <w:rPr>
          <w:spacing w:val="-8"/>
          <w:w w:val="110"/>
        </w:rPr>
        <w:t xml:space="preserve"> </w:t>
      </w:r>
      <w:r>
        <w:rPr>
          <w:w w:val="110"/>
        </w:rPr>
        <w:t>Applicants</w:t>
      </w:r>
      <w:r>
        <w:rPr>
          <w:spacing w:val="-7"/>
          <w:w w:val="110"/>
        </w:rPr>
        <w:t xml:space="preserve"> </w:t>
      </w:r>
      <w:r>
        <w:rPr>
          <w:w w:val="110"/>
        </w:rPr>
        <w:t>should</w:t>
      </w:r>
      <w:r>
        <w:rPr>
          <w:spacing w:val="-7"/>
          <w:w w:val="110"/>
        </w:rPr>
        <w:t xml:space="preserve"> </w:t>
      </w:r>
      <w:r>
        <w:rPr>
          <w:w w:val="110"/>
        </w:rPr>
        <w:t>not</w:t>
      </w:r>
      <w:r>
        <w:rPr>
          <w:spacing w:val="-7"/>
          <w:w w:val="110"/>
        </w:rPr>
        <w:t xml:space="preserve"> </w:t>
      </w:r>
      <w:r>
        <w:rPr>
          <w:w w:val="110"/>
        </w:rPr>
        <w:t>submit documentation addressing the indirect cost rate agreement via email.</w:t>
      </w:r>
    </w:p>
    <w:p w:rsidR="00AB7028" w:rsidRPr="001A279D" w14:paraId="155A1779" w14:textId="2C3B5E27">
      <w:pPr>
        <w:spacing w:before="48"/>
        <w:ind w:left="759" w:right="1347" w:hanging="3"/>
        <w:rPr>
          <w:b/>
        </w:rPr>
      </w:pPr>
      <w:bookmarkStart w:id="98" w:name="A._CNCS-Fixed_Percentage_Method"/>
      <w:bookmarkEnd w:id="98"/>
      <w:r>
        <w:tab/>
      </w:r>
      <w:r>
        <w:tab/>
      </w:r>
    </w:p>
    <w:p w:rsidR="00AB7028" w:rsidRPr="001A279D" w:rsidP="004F0AC2" w14:paraId="3C433DC5" w14:textId="4DC25DC1">
      <w:pPr>
        <w:pStyle w:val="Heading3"/>
      </w:pPr>
      <w:r w:rsidRPr="001A279D">
        <w:rPr>
          <w:w w:val="115"/>
        </w:rPr>
        <w:t>Option</w:t>
      </w:r>
      <w:r w:rsidRPr="001A279D">
        <w:rPr>
          <w:spacing w:val="-2"/>
          <w:w w:val="115"/>
        </w:rPr>
        <w:t xml:space="preserve"> </w:t>
      </w:r>
      <w:r w:rsidRPr="6BCEAE8F" w:rsidR="00AE0FC2">
        <w:t>A</w:t>
      </w:r>
      <w:r w:rsidRPr="6BCEAE8F" w:rsidR="6A587EE2">
        <w:t>:</w:t>
      </w:r>
      <w:r w:rsidRPr="001A279D">
        <w:rPr>
          <w:w w:val="115"/>
        </w:rPr>
        <w:t xml:space="preserve"> Federally</w:t>
      </w:r>
      <w:r w:rsidRPr="001A279D">
        <w:rPr>
          <w:spacing w:val="-1"/>
          <w:w w:val="115"/>
        </w:rPr>
        <w:t xml:space="preserve"> </w:t>
      </w:r>
      <w:r w:rsidRPr="001A279D">
        <w:rPr>
          <w:w w:val="115"/>
        </w:rPr>
        <w:t>Approved</w:t>
      </w:r>
      <w:r w:rsidRPr="001A279D">
        <w:rPr>
          <w:spacing w:val="2"/>
          <w:w w:val="115"/>
        </w:rPr>
        <w:t xml:space="preserve"> </w:t>
      </w:r>
      <w:r w:rsidRPr="001A279D">
        <w:rPr>
          <w:w w:val="115"/>
        </w:rPr>
        <w:t>Indirect Cost</w:t>
      </w:r>
      <w:r w:rsidRPr="001A279D">
        <w:rPr>
          <w:spacing w:val="-1"/>
          <w:w w:val="115"/>
        </w:rPr>
        <w:t xml:space="preserve"> </w:t>
      </w:r>
      <w:r w:rsidRPr="001A279D">
        <w:rPr>
          <w:spacing w:val="-4"/>
          <w:w w:val="115"/>
        </w:rPr>
        <w:t>Rate</w:t>
      </w:r>
    </w:p>
    <w:p w:rsidR="00AB7028" w:rsidRPr="009A1664" w14:paraId="7AA58CF9" w14:textId="77777777">
      <w:pPr>
        <w:pStyle w:val="BodyText"/>
        <w:ind w:left="758" w:right="1347" w:firstLine="1"/>
        <w:rPr>
          <w:szCs w:val="22"/>
        </w:rPr>
      </w:pPr>
      <w:r w:rsidRPr="009A1664">
        <w:rPr>
          <w:w w:val="110"/>
          <w:szCs w:val="22"/>
        </w:rPr>
        <w:t>If you have a federally approved indirect cost rate, this method must be used, and the rate will constitute</w:t>
      </w:r>
      <w:r w:rsidRPr="009A1664">
        <w:rPr>
          <w:spacing w:val="-3"/>
          <w:w w:val="110"/>
          <w:szCs w:val="22"/>
        </w:rPr>
        <w:t xml:space="preserve"> </w:t>
      </w:r>
      <w:r w:rsidRPr="009A1664">
        <w:rPr>
          <w:w w:val="110"/>
          <w:szCs w:val="22"/>
        </w:rPr>
        <w:t>documentation</w:t>
      </w:r>
      <w:r w:rsidRPr="009A1664">
        <w:rPr>
          <w:spacing w:val="-2"/>
          <w:w w:val="110"/>
          <w:szCs w:val="22"/>
        </w:rPr>
        <w:t xml:space="preserve"> </w:t>
      </w:r>
      <w:r w:rsidRPr="009A1664">
        <w:rPr>
          <w:w w:val="110"/>
          <w:szCs w:val="22"/>
        </w:rPr>
        <w:t>of</w:t>
      </w:r>
      <w:r w:rsidRPr="009A1664">
        <w:rPr>
          <w:spacing w:val="-3"/>
          <w:w w:val="110"/>
          <w:szCs w:val="22"/>
        </w:rPr>
        <w:t xml:space="preserve"> </w:t>
      </w:r>
      <w:r w:rsidRPr="009A1664">
        <w:rPr>
          <w:w w:val="110"/>
          <w:szCs w:val="22"/>
        </w:rPr>
        <w:t>your</w:t>
      </w:r>
      <w:r w:rsidRPr="009A1664">
        <w:rPr>
          <w:spacing w:val="-3"/>
          <w:w w:val="110"/>
          <w:szCs w:val="22"/>
        </w:rPr>
        <w:t xml:space="preserve"> </w:t>
      </w:r>
      <w:r w:rsidRPr="009A1664">
        <w:rPr>
          <w:w w:val="110"/>
          <w:szCs w:val="22"/>
        </w:rPr>
        <w:t>administrative</w:t>
      </w:r>
      <w:r w:rsidRPr="009A1664">
        <w:rPr>
          <w:spacing w:val="-2"/>
          <w:w w:val="110"/>
          <w:szCs w:val="22"/>
        </w:rPr>
        <w:t xml:space="preserve"> </w:t>
      </w:r>
      <w:r w:rsidRPr="009A1664">
        <w:rPr>
          <w:w w:val="110"/>
          <w:szCs w:val="22"/>
        </w:rPr>
        <w:t>costs,</w:t>
      </w:r>
      <w:r w:rsidRPr="009A1664">
        <w:rPr>
          <w:spacing w:val="-3"/>
          <w:w w:val="110"/>
          <w:szCs w:val="22"/>
        </w:rPr>
        <w:t xml:space="preserve"> </w:t>
      </w:r>
      <w:r w:rsidRPr="009A1664">
        <w:rPr>
          <w:w w:val="110"/>
          <w:szCs w:val="22"/>
        </w:rPr>
        <w:t>not</w:t>
      </w:r>
      <w:r w:rsidRPr="009A1664">
        <w:rPr>
          <w:spacing w:val="-2"/>
          <w:w w:val="110"/>
          <w:szCs w:val="22"/>
        </w:rPr>
        <w:t xml:space="preserve"> </w:t>
      </w:r>
      <w:r w:rsidRPr="009A1664">
        <w:rPr>
          <w:w w:val="110"/>
          <w:szCs w:val="22"/>
        </w:rPr>
        <w:t>to</w:t>
      </w:r>
      <w:r w:rsidRPr="009A1664">
        <w:rPr>
          <w:spacing w:val="-4"/>
          <w:w w:val="110"/>
          <w:szCs w:val="22"/>
        </w:rPr>
        <w:t xml:space="preserve"> </w:t>
      </w:r>
      <w:r w:rsidRPr="009A1664">
        <w:rPr>
          <w:w w:val="110"/>
          <w:szCs w:val="22"/>
        </w:rPr>
        <w:t>exceed</w:t>
      </w:r>
      <w:r w:rsidRPr="009A1664">
        <w:rPr>
          <w:spacing w:val="-3"/>
          <w:w w:val="110"/>
          <w:szCs w:val="22"/>
        </w:rPr>
        <w:t xml:space="preserve"> </w:t>
      </w:r>
      <w:r w:rsidRPr="009A1664">
        <w:rPr>
          <w:w w:val="110"/>
          <w:szCs w:val="22"/>
        </w:rPr>
        <w:t>the</w:t>
      </w:r>
      <w:r w:rsidRPr="009A1664">
        <w:rPr>
          <w:spacing w:val="-3"/>
          <w:w w:val="110"/>
          <w:szCs w:val="22"/>
        </w:rPr>
        <w:t xml:space="preserve"> </w:t>
      </w:r>
      <w:r w:rsidRPr="009A1664">
        <w:rPr>
          <w:w w:val="110"/>
          <w:szCs w:val="22"/>
        </w:rPr>
        <w:t>5%</w:t>
      </w:r>
      <w:r w:rsidRPr="009A1664">
        <w:rPr>
          <w:spacing w:val="-3"/>
          <w:w w:val="110"/>
          <w:szCs w:val="22"/>
        </w:rPr>
        <w:t xml:space="preserve"> </w:t>
      </w:r>
      <w:r w:rsidRPr="009A1664">
        <w:rPr>
          <w:w w:val="110"/>
          <w:szCs w:val="22"/>
        </w:rPr>
        <w:t>maximum</w:t>
      </w:r>
      <w:r w:rsidRPr="009A1664">
        <w:rPr>
          <w:spacing w:val="-3"/>
          <w:w w:val="110"/>
          <w:szCs w:val="22"/>
        </w:rPr>
        <w:t xml:space="preserve"> </w:t>
      </w:r>
      <w:r w:rsidRPr="009A1664">
        <w:rPr>
          <w:w w:val="110"/>
          <w:szCs w:val="22"/>
        </w:rPr>
        <w:t>federal</w:t>
      </w:r>
      <w:r w:rsidRPr="009A1664">
        <w:rPr>
          <w:spacing w:val="-3"/>
          <w:w w:val="110"/>
          <w:szCs w:val="22"/>
        </w:rPr>
        <w:t xml:space="preserve"> </w:t>
      </w:r>
      <w:r w:rsidRPr="009A1664">
        <w:rPr>
          <w:w w:val="110"/>
          <w:szCs w:val="22"/>
        </w:rPr>
        <w:t>share payable</w:t>
      </w:r>
      <w:r w:rsidRPr="009A1664">
        <w:rPr>
          <w:spacing w:val="-7"/>
          <w:w w:val="110"/>
          <w:szCs w:val="22"/>
        </w:rPr>
        <w:t xml:space="preserve"> </w:t>
      </w:r>
      <w:r w:rsidRPr="009A1664">
        <w:rPr>
          <w:w w:val="110"/>
          <w:szCs w:val="22"/>
        </w:rPr>
        <w:t>by</w:t>
      </w:r>
      <w:r w:rsidRPr="009A1664">
        <w:rPr>
          <w:spacing w:val="-8"/>
          <w:w w:val="110"/>
          <w:szCs w:val="22"/>
        </w:rPr>
        <w:t xml:space="preserve"> </w:t>
      </w:r>
      <w:r w:rsidRPr="009A1664">
        <w:rPr>
          <w:w w:val="110"/>
          <w:szCs w:val="22"/>
        </w:rPr>
        <w:t>AmeriCorps.</w:t>
      </w:r>
      <w:r w:rsidRPr="009A1664">
        <w:rPr>
          <w:spacing w:val="-8"/>
          <w:w w:val="110"/>
          <w:szCs w:val="22"/>
        </w:rPr>
        <w:t xml:space="preserve"> </w:t>
      </w:r>
      <w:r w:rsidRPr="009A1664">
        <w:rPr>
          <w:w w:val="110"/>
          <w:szCs w:val="22"/>
        </w:rPr>
        <w:t>Specify</w:t>
      </w:r>
      <w:r w:rsidRPr="009A1664">
        <w:rPr>
          <w:spacing w:val="-7"/>
          <w:w w:val="110"/>
          <w:szCs w:val="22"/>
        </w:rPr>
        <w:t xml:space="preserve"> </w:t>
      </w:r>
      <w:r w:rsidRPr="009A1664">
        <w:rPr>
          <w:w w:val="110"/>
          <w:szCs w:val="22"/>
        </w:rPr>
        <w:t>the</w:t>
      </w:r>
      <w:r w:rsidRPr="009A1664">
        <w:rPr>
          <w:spacing w:val="-5"/>
          <w:w w:val="110"/>
          <w:szCs w:val="22"/>
        </w:rPr>
        <w:t xml:space="preserve"> </w:t>
      </w:r>
      <w:r w:rsidRPr="009A1664">
        <w:rPr>
          <w:w w:val="110"/>
          <w:szCs w:val="22"/>
        </w:rPr>
        <w:t>Cost</w:t>
      </w:r>
      <w:r w:rsidRPr="009A1664">
        <w:rPr>
          <w:spacing w:val="-6"/>
          <w:w w:val="110"/>
          <w:szCs w:val="22"/>
        </w:rPr>
        <w:t xml:space="preserve"> </w:t>
      </w:r>
      <w:r w:rsidRPr="009A1664">
        <w:rPr>
          <w:w w:val="110"/>
          <w:szCs w:val="22"/>
        </w:rPr>
        <w:t>Type</w:t>
      </w:r>
      <w:r w:rsidRPr="009A1664">
        <w:rPr>
          <w:spacing w:val="-8"/>
          <w:w w:val="110"/>
          <w:szCs w:val="22"/>
        </w:rPr>
        <w:t xml:space="preserve"> </w:t>
      </w:r>
      <w:r w:rsidRPr="009A1664">
        <w:rPr>
          <w:w w:val="110"/>
          <w:szCs w:val="22"/>
        </w:rPr>
        <w:t>for</w:t>
      </w:r>
      <w:r w:rsidRPr="009A1664">
        <w:rPr>
          <w:spacing w:val="-7"/>
          <w:w w:val="110"/>
          <w:szCs w:val="22"/>
        </w:rPr>
        <w:t xml:space="preserve"> </w:t>
      </w:r>
      <w:r w:rsidRPr="009A1664">
        <w:rPr>
          <w:w w:val="110"/>
          <w:szCs w:val="22"/>
        </w:rPr>
        <w:t>which</w:t>
      </w:r>
      <w:r w:rsidRPr="009A1664">
        <w:rPr>
          <w:spacing w:val="-7"/>
          <w:w w:val="110"/>
          <w:szCs w:val="22"/>
        </w:rPr>
        <w:t xml:space="preserve"> </w:t>
      </w:r>
      <w:r w:rsidRPr="009A1664">
        <w:rPr>
          <w:w w:val="110"/>
          <w:szCs w:val="22"/>
        </w:rPr>
        <w:t>your</w:t>
      </w:r>
      <w:r w:rsidRPr="009A1664">
        <w:rPr>
          <w:spacing w:val="-9"/>
          <w:w w:val="110"/>
          <w:szCs w:val="22"/>
        </w:rPr>
        <w:t xml:space="preserve"> </w:t>
      </w:r>
      <w:r w:rsidRPr="009A1664">
        <w:rPr>
          <w:w w:val="110"/>
          <w:szCs w:val="22"/>
        </w:rPr>
        <w:t>organization</w:t>
      </w:r>
      <w:r w:rsidRPr="009A1664">
        <w:rPr>
          <w:spacing w:val="-6"/>
          <w:w w:val="110"/>
          <w:szCs w:val="22"/>
        </w:rPr>
        <w:t xml:space="preserve"> </w:t>
      </w:r>
      <w:r w:rsidRPr="009A1664">
        <w:rPr>
          <w:w w:val="110"/>
          <w:szCs w:val="22"/>
        </w:rPr>
        <w:t>has</w:t>
      </w:r>
      <w:r w:rsidRPr="009A1664">
        <w:rPr>
          <w:spacing w:val="-7"/>
          <w:w w:val="110"/>
          <w:szCs w:val="22"/>
        </w:rPr>
        <w:t xml:space="preserve"> </w:t>
      </w:r>
      <w:r w:rsidRPr="009A1664">
        <w:rPr>
          <w:w w:val="110"/>
          <w:szCs w:val="22"/>
        </w:rPr>
        <w:t>current</w:t>
      </w:r>
      <w:r w:rsidRPr="009A1664">
        <w:rPr>
          <w:spacing w:val="-7"/>
          <w:w w:val="110"/>
          <w:szCs w:val="22"/>
        </w:rPr>
        <w:t xml:space="preserve"> </w:t>
      </w:r>
      <w:r w:rsidRPr="009A1664">
        <w:rPr>
          <w:w w:val="110"/>
          <w:szCs w:val="22"/>
        </w:rPr>
        <w:t xml:space="preserve">documentation on file, i.e., Provisional, Predetermined, Fixed, or Final indirect cost (IDC) rate. Supply your approved IDC </w:t>
      </w:r>
      <w:r w:rsidRPr="009A1664">
        <w:rPr>
          <w:w w:val="110"/>
          <w:szCs w:val="22"/>
        </w:rPr>
        <w:t>rate (percentage) and the base upon which this rate is calculated (direct salaries, salaries and fringe benefits, etc.). AmeriCorps does not restrict the overall indirect cost rate claimed. It is at your discretion</w:t>
      </w:r>
      <w:r w:rsidRPr="009A1664">
        <w:rPr>
          <w:spacing w:val="-5"/>
          <w:w w:val="110"/>
          <w:szCs w:val="22"/>
        </w:rPr>
        <w:t xml:space="preserve"> </w:t>
      </w:r>
      <w:r w:rsidRPr="009A1664">
        <w:rPr>
          <w:w w:val="110"/>
          <w:szCs w:val="22"/>
        </w:rPr>
        <w:t>whether</w:t>
      </w:r>
      <w:r w:rsidRPr="009A1664">
        <w:rPr>
          <w:spacing w:val="-7"/>
          <w:w w:val="110"/>
          <w:szCs w:val="22"/>
        </w:rPr>
        <w:t xml:space="preserve"> </w:t>
      </w:r>
      <w:r w:rsidRPr="009A1664">
        <w:rPr>
          <w:w w:val="110"/>
          <w:szCs w:val="22"/>
        </w:rPr>
        <w:t>or</w:t>
      </w:r>
      <w:r w:rsidRPr="009A1664">
        <w:rPr>
          <w:spacing w:val="-7"/>
          <w:w w:val="110"/>
          <w:szCs w:val="22"/>
        </w:rPr>
        <w:t xml:space="preserve"> </w:t>
      </w:r>
      <w:r w:rsidRPr="009A1664">
        <w:rPr>
          <w:w w:val="110"/>
          <w:szCs w:val="22"/>
        </w:rPr>
        <w:t>not</w:t>
      </w:r>
      <w:r w:rsidRPr="009A1664">
        <w:rPr>
          <w:spacing w:val="-6"/>
          <w:w w:val="110"/>
          <w:szCs w:val="22"/>
        </w:rPr>
        <w:t xml:space="preserve"> </w:t>
      </w:r>
      <w:r w:rsidRPr="009A1664">
        <w:rPr>
          <w:w w:val="110"/>
          <w:szCs w:val="22"/>
        </w:rPr>
        <w:t>to</w:t>
      </w:r>
      <w:r w:rsidRPr="009A1664">
        <w:rPr>
          <w:spacing w:val="-7"/>
          <w:w w:val="110"/>
          <w:szCs w:val="22"/>
        </w:rPr>
        <w:t xml:space="preserve"> </w:t>
      </w:r>
      <w:r w:rsidRPr="009A1664">
        <w:rPr>
          <w:w w:val="110"/>
          <w:szCs w:val="22"/>
        </w:rPr>
        <w:t>claim</w:t>
      </w:r>
      <w:r w:rsidRPr="009A1664">
        <w:rPr>
          <w:spacing w:val="-7"/>
          <w:w w:val="110"/>
          <w:szCs w:val="22"/>
        </w:rPr>
        <w:t xml:space="preserve"> </w:t>
      </w:r>
      <w:r w:rsidRPr="009A1664">
        <w:rPr>
          <w:w w:val="110"/>
          <w:szCs w:val="22"/>
        </w:rPr>
        <w:t>your</w:t>
      </w:r>
      <w:r w:rsidRPr="009A1664">
        <w:rPr>
          <w:spacing w:val="-5"/>
          <w:w w:val="110"/>
          <w:szCs w:val="22"/>
        </w:rPr>
        <w:t xml:space="preserve"> </w:t>
      </w:r>
      <w:r w:rsidRPr="009A1664">
        <w:rPr>
          <w:w w:val="110"/>
          <w:szCs w:val="22"/>
        </w:rPr>
        <w:t>entire</w:t>
      </w:r>
      <w:r w:rsidRPr="009A1664">
        <w:rPr>
          <w:spacing w:val="-6"/>
          <w:w w:val="110"/>
          <w:szCs w:val="22"/>
        </w:rPr>
        <w:t xml:space="preserve"> </w:t>
      </w:r>
      <w:r w:rsidRPr="009A1664">
        <w:rPr>
          <w:w w:val="110"/>
          <w:szCs w:val="22"/>
        </w:rPr>
        <w:t>IDC</w:t>
      </w:r>
      <w:r w:rsidRPr="009A1664">
        <w:rPr>
          <w:spacing w:val="-5"/>
          <w:w w:val="110"/>
          <w:szCs w:val="22"/>
        </w:rPr>
        <w:t xml:space="preserve"> </w:t>
      </w:r>
      <w:r w:rsidRPr="009A1664">
        <w:rPr>
          <w:w w:val="110"/>
          <w:szCs w:val="22"/>
        </w:rPr>
        <w:t>rate</w:t>
      </w:r>
      <w:r w:rsidRPr="009A1664">
        <w:rPr>
          <w:spacing w:val="-7"/>
          <w:w w:val="110"/>
          <w:szCs w:val="22"/>
        </w:rPr>
        <w:t xml:space="preserve"> </w:t>
      </w:r>
      <w:r w:rsidRPr="009A1664">
        <w:rPr>
          <w:w w:val="110"/>
          <w:szCs w:val="22"/>
        </w:rPr>
        <w:t>to</w:t>
      </w:r>
      <w:r w:rsidRPr="009A1664">
        <w:rPr>
          <w:spacing w:val="-7"/>
          <w:w w:val="110"/>
          <w:szCs w:val="22"/>
        </w:rPr>
        <w:t xml:space="preserve"> </w:t>
      </w:r>
      <w:r w:rsidRPr="009A1664">
        <w:rPr>
          <w:w w:val="110"/>
          <w:szCs w:val="22"/>
        </w:rPr>
        <w:t>calculate</w:t>
      </w:r>
      <w:r w:rsidRPr="009A1664">
        <w:rPr>
          <w:spacing w:val="-5"/>
          <w:w w:val="110"/>
          <w:szCs w:val="22"/>
        </w:rPr>
        <w:t xml:space="preserve"> </w:t>
      </w:r>
      <w:r w:rsidRPr="009A1664">
        <w:rPr>
          <w:w w:val="110"/>
          <w:szCs w:val="22"/>
        </w:rPr>
        <w:t>administrative</w:t>
      </w:r>
      <w:r w:rsidRPr="009A1664">
        <w:rPr>
          <w:spacing w:val="-7"/>
          <w:w w:val="110"/>
          <w:szCs w:val="22"/>
        </w:rPr>
        <w:t xml:space="preserve"> </w:t>
      </w:r>
      <w:r w:rsidRPr="009A1664">
        <w:rPr>
          <w:w w:val="110"/>
          <w:szCs w:val="22"/>
        </w:rPr>
        <w:t>costs.</w:t>
      </w:r>
      <w:r w:rsidRPr="009A1664">
        <w:rPr>
          <w:spacing w:val="-6"/>
          <w:w w:val="110"/>
          <w:szCs w:val="22"/>
        </w:rPr>
        <w:t xml:space="preserve"> </w:t>
      </w:r>
      <w:r w:rsidRPr="009A1664">
        <w:rPr>
          <w:w w:val="110"/>
          <w:szCs w:val="22"/>
        </w:rPr>
        <w:t>If</w:t>
      </w:r>
      <w:r w:rsidRPr="009A1664">
        <w:rPr>
          <w:spacing w:val="-5"/>
          <w:w w:val="110"/>
          <w:szCs w:val="22"/>
        </w:rPr>
        <w:t xml:space="preserve"> </w:t>
      </w:r>
      <w:r w:rsidRPr="009A1664">
        <w:rPr>
          <w:w w:val="110"/>
          <w:szCs w:val="22"/>
        </w:rPr>
        <w:t>you</w:t>
      </w:r>
      <w:r w:rsidRPr="009A1664">
        <w:rPr>
          <w:spacing w:val="-6"/>
          <w:w w:val="110"/>
          <w:szCs w:val="22"/>
        </w:rPr>
        <w:t xml:space="preserve"> </w:t>
      </w:r>
      <w:r w:rsidRPr="009A1664">
        <w:rPr>
          <w:w w:val="110"/>
          <w:szCs w:val="22"/>
        </w:rPr>
        <w:t>choose to claim a lower rate, please include this rate in the Rate Claimed field.</w:t>
      </w:r>
    </w:p>
    <w:p w:rsidR="00AB7028" w:rsidRPr="001A279D" w:rsidP="004F0AC2" w14:paraId="3C1E2791" w14:textId="77777777">
      <w:pPr>
        <w:pStyle w:val="ListParagraph"/>
        <w:numPr>
          <w:ilvl w:val="0"/>
          <w:numId w:val="8"/>
        </w:numPr>
        <w:tabs>
          <w:tab w:val="left" w:pos="1080"/>
        </w:tabs>
        <w:spacing w:before="222"/>
        <w:ind w:left="1080" w:right="1320" w:hanging="320"/>
        <w:jc w:val="both"/>
      </w:pPr>
      <w:r w:rsidRPr="001A279D">
        <w:rPr>
          <w:w w:val="110"/>
        </w:rPr>
        <w:t>Determine the base amount of direct costs to which you will apply the IDC rate, including both the CNCS</w:t>
      </w:r>
      <w:r w:rsidRPr="001A279D">
        <w:rPr>
          <w:spacing w:val="-7"/>
          <w:w w:val="110"/>
        </w:rPr>
        <w:t xml:space="preserve"> </w:t>
      </w:r>
      <w:r w:rsidRPr="001A279D">
        <w:rPr>
          <w:w w:val="110"/>
        </w:rPr>
        <w:t>and</w:t>
      </w:r>
      <w:r w:rsidRPr="001A279D">
        <w:rPr>
          <w:spacing w:val="-7"/>
          <w:w w:val="110"/>
        </w:rPr>
        <w:t xml:space="preserve"> </w:t>
      </w:r>
      <w:r w:rsidRPr="001A279D">
        <w:rPr>
          <w:w w:val="110"/>
        </w:rPr>
        <w:t>Grantee</w:t>
      </w:r>
      <w:r w:rsidRPr="001A279D">
        <w:rPr>
          <w:spacing w:val="-7"/>
          <w:w w:val="110"/>
        </w:rPr>
        <w:t xml:space="preserve"> </w:t>
      </w:r>
      <w:r w:rsidRPr="001A279D">
        <w:rPr>
          <w:w w:val="110"/>
        </w:rPr>
        <w:t>shares,</w:t>
      </w:r>
      <w:r w:rsidRPr="001A279D">
        <w:rPr>
          <w:spacing w:val="-5"/>
          <w:w w:val="110"/>
        </w:rPr>
        <w:t xml:space="preserve"> </w:t>
      </w:r>
      <w:r w:rsidRPr="001A279D">
        <w:rPr>
          <w:w w:val="110"/>
        </w:rPr>
        <w:t>as</w:t>
      </w:r>
      <w:r w:rsidRPr="001A279D">
        <w:rPr>
          <w:spacing w:val="-7"/>
          <w:w w:val="110"/>
        </w:rPr>
        <w:t xml:space="preserve"> </w:t>
      </w:r>
      <w:r w:rsidRPr="001A279D">
        <w:rPr>
          <w:w w:val="110"/>
        </w:rPr>
        <w:t>prescribed</w:t>
      </w:r>
      <w:r w:rsidRPr="001A279D">
        <w:rPr>
          <w:spacing w:val="-6"/>
          <w:w w:val="110"/>
        </w:rPr>
        <w:t xml:space="preserve"> </w:t>
      </w:r>
      <w:r w:rsidRPr="001A279D">
        <w:rPr>
          <w:w w:val="110"/>
        </w:rPr>
        <w:t>by</w:t>
      </w:r>
      <w:r w:rsidRPr="001A279D">
        <w:rPr>
          <w:spacing w:val="-7"/>
          <w:w w:val="110"/>
        </w:rPr>
        <w:t xml:space="preserve"> </w:t>
      </w:r>
      <w:r w:rsidRPr="001A279D">
        <w:rPr>
          <w:w w:val="110"/>
        </w:rPr>
        <w:t>your</w:t>
      </w:r>
      <w:r w:rsidRPr="001A279D">
        <w:rPr>
          <w:spacing w:val="-8"/>
          <w:w w:val="110"/>
        </w:rPr>
        <w:t xml:space="preserve"> </w:t>
      </w:r>
      <w:r w:rsidRPr="001A279D">
        <w:rPr>
          <w:w w:val="110"/>
        </w:rPr>
        <w:t>established</w:t>
      </w:r>
      <w:r w:rsidRPr="001A279D">
        <w:rPr>
          <w:spacing w:val="-7"/>
          <w:w w:val="110"/>
        </w:rPr>
        <w:t xml:space="preserve"> </w:t>
      </w:r>
      <w:r w:rsidRPr="001A279D">
        <w:rPr>
          <w:w w:val="110"/>
        </w:rPr>
        <w:t>rate</w:t>
      </w:r>
      <w:r w:rsidRPr="001A279D">
        <w:rPr>
          <w:spacing w:val="-4"/>
          <w:w w:val="110"/>
        </w:rPr>
        <w:t xml:space="preserve"> </w:t>
      </w:r>
      <w:r w:rsidRPr="001A279D">
        <w:rPr>
          <w:w w:val="110"/>
        </w:rPr>
        <w:t>agreement</w:t>
      </w:r>
      <w:r w:rsidRPr="001A279D">
        <w:rPr>
          <w:spacing w:val="-8"/>
          <w:w w:val="110"/>
        </w:rPr>
        <w:t xml:space="preserve"> </w:t>
      </w:r>
      <w:r w:rsidRPr="001A279D">
        <w:rPr>
          <w:w w:val="110"/>
        </w:rPr>
        <w:t>(i.e.,</w:t>
      </w:r>
      <w:r w:rsidRPr="001A279D">
        <w:rPr>
          <w:spacing w:val="-8"/>
          <w:w w:val="110"/>
        </w:rPr>
        <w:t xml:space="preserve"> </w:t>
      </w:r>
      <w:r w:rsidRPr="001A279D">
        <w:rPr>
          <w:w w:val="110"/>
        </w:rPr>
        <w:t>based</w:t>
      </w:r>
      <w:r w:rsidRPr="001A279D">
        <w:rPr>
          <w:spacing w:val="-7"/>
          <w:w w:val="110"/>
        </w:rPr>
        <w:t xml:space="preserve"> </w:t>
      </w:r>
      <w:r w:rsidRPr="001A279D">
        <w:rPr>
          <w:w w:val="110"/>
        </w:rPr>
        <w:t>on</w:t>
      </w:r>
      <w:r w:rsidRPr="001A279D">
        <w:rPr>
          <w:spacing w:val="-5"/>
          <w:w w:val="110"/>
        </w:rPr>
        <w:t xml:space="preserve"> </w:t>
      </w:r>
      <w:r w:rsidRPr="001A279D">
        <w:rPr>
          <w:w w:val="110"/>
        </w:rPr>
        <w:t>salaries</w:t>
      </w:r>
      <w:r w:rsidRPr="001A279D">
        <w:rPr>
          <w:spacing w:val="-8"/>
          <w:w w:val="110"/>
        </w:rPr>
        <w:t xml:space="preserve"> </w:t>
      </w:r>
      <w:r w:rsidRPr="001A279D">
        <w:rPr>
          <w:w w:val="110"/>
        </w:rPr>
        <w:t xml:space="preserve">and benefits, total direct costs, or other). Then multiply the appropriate direct costs by the rate being claimed. This will determine the total amount of indirect costs </w:t>
      </w:r>
      <w:r w:rsidRPr="001A279D">
        <w:rPr>
          <w:w w:val="110"/>
        </w:rPr>
        <w:t>allowable</w:t>
      </w:r>
      <w:r w:rsidRPr="001A279D">
        <w:rPr>
          <w:w w:val="110"/>
        </w:rPr>
        <w:t xml:space="preserve"> under the grant.</w:t>
      </w:r>
    </w:p>
    <w:p w:rsidR="00AB7028" w:rsidRPr="001A279D" w:rsidP="004F0AC2" w14:paraId="6BE0A9EF" w14:textId="77777777">
      <w:pPr>
        <w:pStyle w:val="ListParagraph"/>
        <w:numPr>
          <w:ilvl w:val="0"/>
          <w:numId w:val="8"/>
        </w:numPr>
        <w:tabs>
          <w:tab w:val="left" w:pos="1080"/>
        </w:tabs>
        <w:spacing w:before="239"/>
        <w:ind w:left="1080" w:right="1758" w:hanging="322"/>
        <w:jc w:val="both"/>
      </w:pPr>
      <w:r w:rsidRPr="001A279D">
        <w:rPr>
          <w:w w:val="110"/>
        </w:rPr>
        <w:t>To</w:t>
      </w:r>
      <w:r w:rsidRPr="001A279D">
        <w:rPr>
          <w:spacing w:val="-7"/>
          <w:w w:val="110"/>
        </w:rPr>
        <w:t xml:space="preserve"> </w:t>
      </w:r>
      <w:r w:rsidRPr="001A279D">
        <w:rPr>
          <w:w w:val="110"/>
        </w:rPr>
        <w:t>determine</w:t>
      </w:r>
      <w:r w:rsidRPr="001A279D">
        <w:rPr>
          <w:spacing w:val="-7"/>
          <w:w w:val="110"/>
        </w:rPr>
        <w:t xml:space="preserve"> </w:t>
      </w:r>
      <w:r w:rsidRPr="001A279D">
        <w:rPr>
          <w:w w:val="110"/>
        </w:rPr>
        <w:t>the</w:t>
      </w:r>
      <w:r w:rsidRPr="001A279D">
        <w:rPr>
          <w:spacing w:val="-7"/>
          <w:w w:val="110"/>
        </w:rPr>
        <w:t xml:space="preserve"> </w:t>
      </w:r>
      <w:r w:rsidRPr="001A279D">
        <w:rPr>
          <w:w w:val="110"/>
        </w:rPr>
        <w:t>CNCS</w:t>
      </w:r>
      <w:r w:rsidRPr="001A279D">
        <w:rPr>
          <w:spacing w:val="-5"/>
          <w:w w:val="110"/>
        </w:rPr>
        <w:t xml:space="preserve"> </w:t>
      </w:r>
      <w:r w:rsidRPr="001A279D">
        <w:rPr>
          <w:w w:val="110"/>
        </w:rPr>
        <w:t>share:</w:t>
      </w:r>
      <w:r w:rsidRPr="001A279D">
        <w:rPr>
          <w:spacing w:val="-5"/>
          <w:w w:val="110"/>
        </w:rPr>
        <w:t xml:space="preserve"> </w:t>
      </w:r>
      <w:r w:rsidRPr="001A279D">
        <w:rPr>
          <w:w w:val="110"/>
        </w:rPr>
        <w:t>Multiply</w:t>
      </w:r>
      <w:r w:rsidRPr="001A279D">
        <w:rPr>
          <w:spacing w:val="-6"/>
          <w:w w:val="110"/>
        </w:rPr>
        <w:t xml:space="preserve"> </w:t>
      </w:r>
      <w:r w:rsidRPr="001A279D">
        <w:rPr>
          <w:w w:val="110"/>
        </w:rPr>
        <w:t>the</w:t>
      </w:r>
      <w:r w:rsidRPr="001A279D">
        <w:rPr>
          <w:spacing w:val="-7"/>
          <w:w w:val="110"/>
        </w:rPr>
        <w:t xml:space="preserve"> </w:t>
      </w:r>
      <w:r w:rsidRPr="001A279D">
        <w:rPr>
          <w:w w:val="110"/>
        </w:rPr>
        <w:t>sum</w:t>
      </w:r>
      <w:r w:rsidRPr="001A279D">
        <w:rPr>
          <w:spacing w:val="-6"/>
          <w:w w:val="110"/>
        </w:rPr>
        <w:t xml:space="preserve"> </w:t>
      </w:r>
      <w:r w:rsidRPr="001A279D">
        <w:rPr>
          <w:w w:val="110"/>
        </w:rPr>
        <w:t>of</w:t>
      </w:r>
      <w:r w:rsidRPr="001A279D">
        <w:rPr>
          <w:spacing w:val="-6"/>
          <w:w w:val="110"/>
        </w:rPr>
        <w:t xml:space="preserve"> </w:t>
      </w:r>
      <w:r w:rsidRPr="001A279D">
        <w:rPr>
          <w:w w:val="110"/>
        </w:rPr>
        <w:t>the</w:t>
      </w:r>
      <w:r w:rsidRPr="001A279D">
        <w:rPr>
          <w:spacing w:val="-7"/>
          <w:w w:val="110"/>
        </w:rPr>
        <w:t xml:space="preserve"> </w:t>
      </w:r>
      <w:r w:rsidRPr="001A279D">
        <w:rPr>
          <w:w w:val="110"/>
        </w:rPr>
        <w:t>CNCS</w:t>
      </w:r>
      <w:r w:rsidRPr="001A279D">
        <w:rPr>
          <w:spacing w:val="-7"/>
          <w:w w:val="110"/>
        </w:rPr>
        <w:t xml:space="preserve"> </w:t>
      </w:r>
      <w:r w:rsidRPr="001A279D">
        <w:rPr>
          <w:w w:val="110"/>
        </w:rPr>
        <w:t>funding</w:t>
      </w:r>
      <w:r w:rsidRPr="001A279D">
        <w:rPr>
          <w:spacing w:val="-6"/>
          <w:w w:val="110"/>
        </w:rPr>
        <w:t xml:space="preserve"> </w:t>
      </w:r>
      <w:r w:rsidRPr="001A279D">
        <w:rPr>
          <w:w w:val="110"/>
        </w:rPr>
        <w:t>share</w:t>
      </w:r>
      <w:r w:rsidRPr="001A279D">
        <w:rPr>
          <w:spacing w:val="-5"/>
          <w:w w:val="110"/>
        </w:rPr>
        <w:t xml:space="preserve"> </w:t>
      </w:r>
      <w:r w:rsidRPr="001A279D">
        <w:rPr>
          <w:w w:val="110"/>
        </w:rPr>
        <w:t>in</w:t>
      </w:r>
      <w:r w:rsidRPr="001A279D">
        <w:rPr>
          <w:spacing w:val="-7"/>
          <w:w w:val="110"/>
        </w:rPr>
        <w:t xml:space="preserve"> </w:t>
      </w:r>
      <w:r w:rsidRPr="001A279D">
        <w:rPr>
          <w:w w:val="110"/>
        </w:rPr>
        <w:t>Sections</w:t>
      </w:r>
      <w:r w:rsidRPr="001A279D">
        <w:rPr>
          <w:spacing w:val="-8"/>
          <w:w w:val="110"/>
        </w:rPr>
        <w:t xml:space="preserve"> </w:t>
      </w:r>
      <w:r w:rsidRPr="001A279D">
        <w:rPr>
          <w:w w:val="110"/>
        </w:rPr>
        <w:t>I</w:t>
      </w:r>
      <w:r w:rsidRPr="001A279D">
        <w:rPr>
          <w:spacing w:val="-6"/>
          <w:w w:val="110"/>
        </w:rPr>
        <w:t xml:space="preserve"> </w:t>
      </w:r>
      <w:r w:rsidRPr="001A279D">
        <w:rPr>
          <w:w w:val="110"/>
        </w:rPr>
        <w:t>and</w:t>
      </w:r>
      <w:r w:rsidRPr="001A279D">
        <w:rPr>
          <w:spacing w:val="-7"/>
          <w:w w:val="110"/>
        </w:rPr>
        <w:t xml:space="preserve"> </w:t>
      </w:r>
      <w:r w:rsidRPr="001A279D">
        <w:rPr>
          <w:w w:val="110"/>
        </w:rPr>
        <w:t>II</w:t>
      </w:r>
      <w:r w:rsidRPr="001A279D">
        <w:rPr>
          <w:spacing w:val="-7"/>
          <w:w w:val="110"/>
        </w:rPr>
        <w:t xml:space="preserve"> </w:t>
      </w:r>
      <w:r w:rsidRPr="001A279D">
        <w:rPr>
          <w:w w:val="110"/>
        </w:rPr>
        <w:t>by 0.0526. This is the maximum amount you can claim as the CNCS share of indirect costs.</w:t>
      </w:r>
    </w:p>
    <w:p w:rsidR="00AB7028" w:rsidRPr="001A279D" w:rsidP="004F0AC2" w14:paraId="5EF43F27" w14:textId="70BEFDB3">
      <w:pPr>
        <w:pStyle w:val="ListParagraph"/>
        <w:numPr>
          <w:ilvl w:val="0"/>
          <w:numId w:val="8"/>
        </w:numPr>
        <w:tabs>
          <w:tab w:val="left" w:pos="1080"/>
        </w:tabs>
        <w:spacing w:before="238"/>
        <w:ind w:left="1080" w:right="1322" w:hanging="322"/>
        <w:jc w:val="both"/>
      </w:pPr>
      <w:r w:rsidRPr="001A279D">
        <w:rPr>
          <w:w w:val="110"/>
        </w:rPr>
        <w:t>To</w:t>
      </w:r>
      <w:r w:rsidRPr="001A279D">
        <w:rPr>
          <w:spacing w:val="-7"/>
          <w:w w:val="110"/>
        </w:rPr>
        <w:t xml:space="preserve"> </w:t>
      </w:r>
      <w:r w:rsidRPr="001A279D">
        <w:rPr>
          <w:w w:val="110"/>
        </w:rPr>
        <w:t>determine</w:t>
      </w:r>
      <w:r w:rsidRPr="001A279D">
        <w:rPr>
          <w:spacing w:val="-7"/>
          <w:w w:val="110"/>
        </w:rPr>
        <w:t xml:space="preserve"> </w:t>
      </w:r>
      <w:r w:rsidRPr="001A279D">
        <w:rPr>
          <w:w w:val="110"/>
        </w:rPr>
        <w:t>the</w:t>
      </w:r>
      <w:r w:rsidRPr="001A279D">
        <w:rPr>
          <w:spacing w:val="-7"/>
          <w:w w:val="110"/>
        </w:rPr>
        <w:t xml:space="preserve"> </w:t>
      </w:r>
      <w:r w:rsidRPr="001A279D">
        <w:rPr>
          <w:w w:val="110"/>
        </w:rPr>
        <w:t>Grantee</w:t>
      </w:r>
      <w:r w:rsidRPr="001A279D">
        <w:rPr>
          <w:spacing w:val="-5"/>
          <w:w w:val="110"/>
        </w:rPr>
        <w:t xml:space="preserve"> </w:t>
      </w:r>
      <w:r w:rsidRPr="001A279D">
        <w:rPr>
          <w:w w:val="110"/>
        </w:rPr>
        <w:t>share:</w:t>
      </w:r>
      <w:r w:rsidRPr="001A279D">
        <w:rPr>
          <w:spacing w:val="-8"/>
          <w:w w:val="110"/>
        </w:rPr>
        <w:t xml:space="preserve"> </w:t>
      </w:r>
      <w:r w:rsidRPr="001A279D">
        <w:rPr>
          <w:w w:val="110"/>
        </w:rPr>
        <w:t>Subtract</w:t>
      </w:r>
      <w:r w:rsidRPr="001A279D">
        <w:rPr>
          <w:spacing w:val="-9"/>
          <w:w w:val="110"/>
        </w:rPr>
        <w:t xml:space="preserve"> </w:t>
      </w:r>
      <w:r w:rsidRPr="001A279D">
        <w:rPr>
          <w:w w:val="110"/>
        </w:rPr>
        <w:t>the</w:t>
      </w:r>
      <w:r w:rsidRPr="001A279D">
        <w:rPr>
          <w:spacing w:val="-5"/>
          <w:w w:val="110"/>
        </w:rPr>
        <w:t xml:space="preserve"> </w:t>
      </w:r>
      <w:r w:rsidRPr="001A279D">
        <w:rPr>
          <w:w w:val="110"/>
        </w:rPr>
        <w:t>amount</w:t>
      </w:r>
      <w:r w:rsidRPr="001A279D">
        <w:rPr>
          <w:spacing w:val="-9"/>
          <w:w w:val="110"/>
        </w:rPr>
        <w:t xml:space="preserve"> </w:t>
      </w:r>
      <w:r w:rsidRPr="001A279D">
        <w:rPr>
          <w:w w:val="110"/>
        </w:rPr>
        <w:t>calculated</w:t>
      </w:r>
      <w:r w:rsidRPr="001A279D">
        <w:rPr>
          <w:spacing w:val="-4"/>
          <w:w w:val="110"/>
        </w:rPr>
        <w:t xml:space="preserve"> </w:t>
      </w:r>
      <w:r w:rsidRPr="001A279D">
        <w:rPr>
          <w:w w:val="110"/>
        </w:rPr>
        <w:t>in</w:t>
      </w:r>
      <w:r w:rsidRPr="001A279D">
        <w:rPr>
          <w:spacing w:val="-8"/>
          <w:w w:val="110"/>
        </w:rPr>
        <w:t xml:space="preserve"> </w:t>
      </w:r>
      <w:r w:rsidRPr="001A279D">
        <w:rPr>
          <w:w w:val="110"/>
        </w:rPr>
        <w:t>step</w:t>
      </w:r>
      <w:r w:rsidRPr="001A279D">
        <w:rPr>
          <w:spacing w:val="-7"/>
          <w:w w:val="110"/>
        </w:rPr>
        <w:t xml:space="preserve"> </w:t>
      </w:r>
      <w:r w:rsidRPr="001A279D">
        <w:rPr>
          <w:w w:val="110"/>
        </w:rPr>
        <w:t>2</w:t>
      </w:r>
      <w:r w:rsidRPr="001A279D">
        <w:rPr>
          <w:spacing w:val="-7"/>
          <w:w w:val="110"/>
        </w:rPr>
        <w:t xml:space="preserve"> </w:t>
      </w:r>
      <w:r w:rsidRPr="001A279D">
        <w:rPr>
          <w:w w:val="110"/>
        </w:rPr>
        <w:t>(the</w:t>
      </w:r>
      <w:r w:rsidRPr="001A279D">
        <w:rPr>
          <w:spacing w:val="-4"/>
          <w:w w:val="110"/>
        </w:rPr>
        <w:t xml:space="preserve"> </w:t>
      </w:r>
      <w:r w:rsidRPr="001A279D">
        <w:rPr>
          <w:w w:val="110"/>
        </w:rPr>
        <w:t>CNCS</w:t>
      </w:r>
      <w:r w:rsidRPr="001A279D">
        <w:rPr>
          <w:spacing w:val="-7"/>
          <w:w w:val="110"/>
        </w:rPr>
        <w:t xml:space="preserve"> </w:t>
      </w:r>
      <w:r w:rsidRPr="001A279D">
        <w:rPr>
          <w:w w:val="110"/>
        </w:rPr>
        <w:t>share)</w:t>
      </w:r>
      <w:r w:rsidRPr="001A279D">
        <w:rPr>
          <w:spacing w:val="-7"/>
          <w:w w:val="110"/>
        </w:rPr>
        <w:t xml:space="preserve"> </w:t>
      </w:r>
      <w:r w:rsidRPr="001A279D">
        <w:rPr>
          <w:w w:val="110"/>
        </w:rPr>
        <w:t>from</w:t>
      </w:r>
      <w:r w:rsidRPr="001A279D">
        <w:rPr>
          <w:spacing w:val="-6"/>
          <w:w w:val="110"/>
        </w:rPr>
        <w:t xml:space="preserve"> </w:t>
      </w:r>
      <w:r w:rsidRPr="001A279D">
        <w:rPr>
          <w:w w:val="110"/>
        </w:rPr>
        <w:t>the amount calculated in step</w:t>
      </w:r>
      <w:r w:rsidRPr="001A279D">
        <w:rPr>
          <w:spacing w:val="37"/>
          <w:w w:val="110"/>
        </w:rPr>
        <w:t xml:space="preserve"> </w:t>
      </w:r>
      <w:r w:rsidRPr="001A279D">
        <w:rPr>
          <w:w w:val="110"/>
        </w:rPr>
        <w:t>1 (the total Indirect Costs allowed). This is the amount the applicant can claim as grantee share for administrative costs.</w:t>
      </w:r>
    </w:p>
    <w:p w:rsidR="00AB7028" w:rsidRPr="001A279D" w14:paraId="5B279E86" w14:textId="628C25B6">
      <w:pPr>
        <w:pStyle w:val="Heading3"/>
        <w:spacing w:before="242" w:line="241" w:lineRule="exact"/>
        <w:rPr>
          <w:sz w:val="22"/>
          <w:szCs w:val="22"/>
        </w:rPr>
      </w:pPr>
      <w:bookmarkStart w:id="99" w:name="Option_B.2._De_Minimis_Rate_of_15%_of_Mo"/>
      <w:bookmarkEnd w:id="99"/>
      <w:r w:rsidRPr="001A279D">
        <w:rPr>
          <w:w w:val="115"/>
          <w:sz w:val="22"/>
          <w:szCs w:val="22"/>
        </w:rPr>
        <w:t>Option</w:t>
      </w:r>
      <w:r w:rsidRPr="001A279D">
        <w:rPr>
          <w:spacing w:val="-8"/>
          <w:w w:val="115"/>
          <w:sz w:val="22"/>
          <w:szCs w:val="22"/>
        </w:rPr>
        <w:t xml:space="preserve"> </w:t>
      </w:r>
      <w:r w:rsidRPr="009A1664">
        <w:rPr>
          <w:spacing w:val="-8"/>
          <w:w w:val="115"/>
          <w:sz w:val="22"/>
          <w:szCs w:val="22"/>
        </w:rPr>
        <w:t>B</w:t>
      </w:r>
      <w:r w:rsidRPr="009A1664" w:rsidR="55A0F120">
        <w:rPr>
          <w:spacing w:val="-8"/>
          <w:w w:val="115"/>
          <w:sz w:val="22"/>
          <w:szCs w:val="22"/>
        </w:rPr>
        <w:t>:</w:t>
      </w:r>
      <w:r w:rsidRPr="001A279D">
        <w:rPr>
          <w:spacing w:val="-7"/>
          <w:w w:val="115"/>
          <w:sz w:val="22"/>
          <w:szCs w:val="22"/>
        </w:rPr>
        <w:t xml:space="preserve"> </w:t>
      </w:r>
      <w:r w:rsidRPr="001A279D">
        <w:rPr>
          <w:i/>
          <w:w w:val="115"/>
          <w:sz w:val="22"/>
          <w:szCs w:val="22"/>
        </w:rPr>
        <w:t>De</w:t>
      </w:r>
      <w:r w:rsidRPr="001A279D">
        <w:rPr>
          <w:i/>
          <w:spacing w:val="-5"/>
          <w:w w:val="115"/>
          <w:sz w:val="22"/>
          <w:szCs w:val="22"/>
        </w:rPr>
        <w:t xml:space="preserve"> </w:t>
      </w:r>
      <w:r w:rsidRPr="001A279D">
        <w:rPr>
          <w:i/>
          <w:w w:val="115"/>
          <w:sz w:val="22"/>
          <w:szCs w:val="22"/>
        </w:rPr>
        <w:t>Minimis</w:t>
      </w:r>
      <w:r w:rsidRPr="001A279D">
        <w:rPr>
          <w:i/>
          <w:spacing w:val="-3"/>
          <w:w w:val="115"/>
          <w:sz w:val="22"/>
          <w:szCs w:val="22"/>
        </w:rPr>
        <w:t xml:space="preserve"> </w:t>
      </w:r>
      <w:r w:rsidRPr="001A279D">
        <w:rPr>
          <w:w w:val="115"/>
          <w:sz w:val="22"/>
          <w:szCs w:val="22"/>
        </w:rPr>
        <w:t>Rate</w:t>
      </w:r>
      <w:r w:rsidRPr="001A279D">
        <w:rPr>
          <w:spacing w:val="-5"/>
          <w:w w:val="115"/>
          <w:sz w:val="22"/>
          <w:szCs w:val="22"/>
        </w:rPr>
        <w:t xml:space="preserve"> </w:t>
      </w:r>
      <w:r w:rsidRPr="001A279D">
        <w:rPr>
          <w:w w:val="115"/>
          <w:sz w:val="22"/>
          <w:szCs w:val="22"/>
        </w:rPr>
        <w:t>of</w:t>
      </w:r>
      <w:r w:rsidRPr="001A279D">
        <w:rPr>
          <w:spacing w:val="-6"/>
          <w:w w:val="115"/>
          <w:sz w:val="22"/>
          <w:szCs w:val="22"/>
        </w:rPr>
        <w:t xml:space="preserve"> </w:t>
      </w:r>
      <w:r w:rsidRPr="001A279D">
        <w:rPr>
          <w:w w:val="115"/>
          <w:sz w:val="22"/>
          <w:szCs w:val="22"/>
        </w:rPr>
        <w:t>15%</w:t>
      </w:r>
      <w:r w:rsidRPr="001A279D">
        <w:rPr>
          <w:spacing w:val="-3"/>
          <w:w w:val="115"/>
          <w:sz w:val="22"/>
          <w:szCs w:val="22"/>
        </w:rPr>
        <w:t xml:space="preserve"> </w:t>
      </w:r>
      <w:r w:rsidRPr="001A279D">
        <w:rPr>
          <w:w w:val="115"/>
          <w:sz w:val="22"/>
          <w:szCs w:val="22"/>
        </w:rPr>
        <w:t>of</w:t>
      </w:r>
      <w:r w:rsidRPr="001A279D">
        <w:rPr>
          <w:spacing w:val="-7"/>
          <w:w w:val="115"/>
          <w:sz w:val="22"/>
          <w:szCs w:val="22"/>
        </w:rPr>
        <w:t xml:space="preserve"> </w:t>
      </w:r>
      <w:r w:rsidRPr="001A279D">
        <w:rPr>
          <w:w w:val="115"/>
          <w:sz w:val="22"/>
          <w:szCs w:val="22"/>
        </w:rPr>
        <w:t>Modified</w:t>
      </w:r>
      <w:r w:rsidRPr="001A279D">
        <w:rPr>
          <w:spacing w:val="-3"/>
          <w:w w:val="115"/>
          <w:sz w:val="22"/>
          <w:szCs w:val="22"/>
        </w:rPr>
        <w:t xml:space="preserve"> </w:t>
      </w:r>
      <w:r w:rsidRPr="001A279D">
        <w:rPr>
          <w:w w:val="115"/>
          <w:sz w:val="22"/>
          <w:szCs w:val="22"/>
        </w:rPr>
        <w:t>Total</w:t>
      </w:r>
      <w:r w:rsidRPr="001A279D">
        <w:rPr>
          <w:spacing w:val="-5"/>
          <w:w w:val="115"/>
          <w:sz w:val="22"/>
          <w:szCs w:val="22"/>
        </w:rPr>
        <w:t xml:space="preserve"> </w:t>
      </w:r>
      <w:r w:rsidRPr="001A279D">
        <w:rPr>
          <w:w w:val="115"/>
          <w:sz w:val="22"/>
          <w:szCs w:val="22"/>
        </w:rPr>
        <w:t>Direct</w:t>
      </w:r>
      <w:r w:rsidRPr="001A279D">
        <w:rPr>
          <w:spacing w:val="-6"/>
          <w:w w:val="115"/>
          <w:sz w:val="22"/>
          <w:szCs w:val="22"/>
        </w:rPr>
        <w:t xml:space="preserve"> </w:t>
      </w:r>
      <w:r w:rsidRPr="001A279D">
        <w:rPr>
          <w:spacing w:val="-2"/>
          <w:w w:val="115"/>
          <w:sz w:val="22"/>
          <w:szCs w:val="22"/>
        </w:rPr>
        <w:t>Costs</w:t>
      </w:r>
    </w:p>
    <w:p w:rsidR="00AB7028" w:rsidRPr="009A1664" w14:paraId="19F94EFA" w14:textId="77777777">
      <w:pPr>
        <w:pStyle w:val="BodyText"/>
        <w:ind w:left="759" w:right="1460"/>
        <w:rPr>
          <w:szCs w:val="22"/>
        </w:rPr>
      </w:pPr>
      <w:r w:rsidRPr="009A1664">
        <w:rPr>
          <w:w w:val="110"/>
          <w:szCs w:val="22"/>
        </w:rPr>
        <w:t xml:space="preserve">Organizations who do not currently have a federally negotiated indirect cost rate (except for those non-federal entities described in Appendix VII to Part 200—States and Local Government and Indian Tribe Indirect Cost Proposals, paragraph (d)(1)(B)) and who receive less than $35 million in direct federal funding may indefinitely use a </w:t>
      </w:r>
      <w:r w:rsidRPr="009A1664">
        <w:rPr>
          <w:i/>
          <w:w w:val="110"/>
          <w:szCs w:val="22"/>
        </w:rPr>
        <w:t xml:space="preserve">de minimis </w:t>
      </w:r>
      <w:r w:rsidRPr="009A1664">
        <w:rPr>
          <w:w w:val="110"/>
          <w:szCs w:val="22"/>
        </w:rPr>
        <w:t>rate of 15% of modified total direct costs (MTDC). Additional</w:t>
      </w:r>
      <w:r w:rsidRPr="009A1664">
        <w:rPr>
          <w:spacing w:val="-5"/>
          <w:w w:val="110"/>
          <w:szCs w:val="22"/>
        </w:rPr>
        <w:t xml:space="preserve"> </w:t>
      </w:r>
      <w:r w:rsidRPr="009A1664">
        <w:rPr>
          <w:w w:val="110"/>
          <w:szCs w:val="22"/>
        </w:rPr>
        <w:t>information</w:t>
      </w:r>
      <w:r w:rsidRPr="009A1664">
        <w:rPr>
          <w:spacing w:val="-3"/>
          <w:w w:val="110"/>
          <w:szCs w:val="22"/>
        </w:rPr>
        <w:t xml:space="preserve"> </w:t>
      </w:r>
      <w:r w:rsidRPr="009A1664">
        <w:rPr>
          <w:w w:val="110"/>
          <w:szCs w:val="22"/>
        </w:rPr>
        <w:t>regarding</w:t>
      </w:r>
      <w:r w:rsidRPr="009A1664">
        <w:rPr>
          <w:spacing w:val="-2"/>
          <w:w w:val="110"/>
          <w:szCs w:val="22"/>
        </w:rPr>
        <w:t xml:space="preserve"> </w:t>
      </w:r>
      <w:r w:rsidRPr="009A1664">
        <w:rPr>
          <w:w w:val="110"/>
          <w:szCs w:val="22"/>
        </w:rPr>
        <w:t>what</w:t>
      </w:r>
      <w:r w:rsidRPr="009A1664">
        <w:rPr>
          <w:spacing w:val="-2"/>
          <w:w w:val="110"/>
          <w:szCs w:val="22"/>
        </w:rPr>
        <w:t xml:space="preserve"> </w:t>
      </w:r>
      <w:r w:rsidRPr="009A1664">
        <w:rPr>
          <w:w w:val="110"/>
          <w:szCs w:val="22"/>
        </w:rPr>
        <w:t>is</w:t>
      </w:r>
      <w:r w:rsidRPr="009A1664">
        <w:rPr>
          <w:spacing w:val="-5"/>
          <w:w w:val="110"/>
          <w:szCs w:val="22"/>
        </w:rPr>
        <w:t xml:space="preserve"> </w:t>
      </w:r>
      <w:r w:rsidRPr="009A1664">
        <w:rPr>
          <w:w w:val="110"/>
          <w:szCs w:val="22"/>
        </w:rPr>
        <w:t>included</w:t>
      </w:r>
      <w:r w:rsidRPr="009A1664">
        <w:rPr>
          <w:spacing w:val="-2"/>
          <w:w w:val="110"/>
          <w:szCs w:val="22"/>
        </w:rPr>
        <w:t xml:space="preserve"> </w:t>
      </w:r>
      <w:r w:rsidRPr="009A1664">
        <w:rPr>
          <w:w w:val="110"/>
          <w:szCs w:val="22"/>
        </w:rPr>
        <w:t>in</w:t>
      </w:r>
      <w:r w:rsidRPr="009A1664">
        <w:rPr>
          <w:spacing w:val="-3"/>
          <w:w w:val="110"/>
          <w:szCs w:val="22"/>
        </w:rPr>
        <w:t xml:space="preserve"> </w:t>
      </w:r>
      <w:r w:rsidRPr="009A1664">
        <w:rPr>
          <w:w w:val="110"/>
          <w:szCs w:val="22"/>
        </w:rPr>
        <w:t>MTDC</w:t>
      </w:r>
      <w:r w:rsidRPr="009A1664">
        <w:rPr>
          <w:spacing w:val="-4"/>
          <w:w w:val="110"/>
          <w:szCs w:val="22"/>
        </w:rPr>
        <w:t xml:space="preserve"> </w:t>
      </w:r>
      <w:r w:rsidRPr="009A1664">
        <w:rPr>
          <w:w w:val="110"/>
          <w:szCs w:val="22"/>
        </w:rPr>
        <w:t>and</w:t>
      </w:r>
      <w:r w:rsidRPr="009A1664">
        <w:rPr>
          <w:spacing w:val="-3"/>
          <w:w w:val="110"/>
          <w:szCs w:val="22"/>
        </w:rPr>
        <w:t xml:space="preserve"> </w:t>
      </w:r>
      <w:r w:rsidRPr="009A1664">
        <w:rPr>
          <w:w w:val="110"/>
          <w:szCs w:val="22"/>
        </w:rPr>
        <w:t>use</w:t>
      </w:r>
      <w:r w:rsidRPr="009A1664">
        <w:rPr>
          <w:spacing w:val="-5"/>
          <w:w w:val="110"/>
          <w:szCs w:val="22"/>
        </w:rPr>
        <w:t xml:space="preserve"> </w:t>
      </w:r>
      <w:r w:rsidRPr="009A1664">
        <w:rPr>
          <w:w w:val="110"/>
          <w:szCs w:val="22"/>
        </w:rPr>
        <w:t>of</w:t>
      </w:r>
      <w:r w:rsidRPr="009A1664">
        <w:rPr>
          <w:spacing w:val="-3"/>
          <w:w w:val="110"/>
          <w:szCs w:val="22"/>
        </w:rPr>
        <w:t xml:space="preserve"> </w:t>
      </w:r>
      <w:r w:rsidRPr="009A1664">
        <w:rPr>
          <w:w w:val="110"/>
          <w:szCs w:val="22"/>
        </w:rPr>
        <w:t>this</w:t>
      </w:r>
      <w:r w:rsidRPr="009A1664">
        <w:rPr>
          <w:spacing w:val="-5"/>
          <w:w w:val="110"/>
          <w:szCs w:val="22"/>
        </w:rPr>
        <w:t xml:space="preserve"> </w:t>
      </w:r>
      <w:r w:rsidRPr="009A1664">
        <w:rPr>
          <w:w w:val="110"/>
          <w:szCs w:val="22"/>
        </w:rPr>
        <w:t>option</w:t>
      </w:r>
      <w:r w:rsidRPr="009A1664">
        <w:rPr>
          <w:spacing w:val="-5"/>
          <w:w w:val="110"/>
          <w:szCs w:val="22"/>
        </w:rPr>
        <w:t xml:space="preserve"> </w:t>
      </w:r>
      <w:r w:rsidRPr="009A1664">
        <w:rPr>
          <w:w w:val="110"/>
          <w:szCs w:val="22"/>
        </w:rPr>
        <w:t>can</w:t>
      </w:r>
      <w:r w:rsidRPr="009A1664">
        <w:rPr>
          <w:spacing w:val="-4"/>
          <w:w w:val="110"/>
          <w:szCs w:val="22"/>
        </w:rPr>
        <w:t xml:space="preserve"> </w:t>
      </w:r>
      <w:r w:rsidRPr="009A1664">
        <w:rPr>
          <w:w w:val="110"/>
          <w:szCs w:val="22"/>
        </w:rPr>
        <w:t>be</w:t>
      </w:r>
      <w:r w:rsidRPr="009A1664">
        <w:rPr>
          <w:spacing w:val="-5"/>
          <w:w w:val="110"/>
          <w:szCs w:val="22"/>
        </w:rPr>
        <w:t xml:space="preserve"> </w:t>
      </w:r>
      <w:r w:rsidRPr="009A1664">
        <w:rPr>
          <w:w w:val="110"/>
          <w:szCs w:val="22"/>
        </w:rPr>
        <w:t>found</w:t>
      </w:r>
      <w:r w:rsidRPr="009A1664">
        <w:rPr>
          <w:spacing w:val="-3"/>
          <w:w w:val="110"/>
          <w:szCs w:val="22"/>
        </w:rPr>
        <w:t xml:space="preserve"> </w:t>
      </w:r>
      <w:r w:rsidRPr="009A1664">
        <w:rPr>
          <w:w w:val="110"/>
          <w:szCs w:val="22"/>
        </w:rPr>
        <w:t>in</w:t>
      </w:r>
      <w:r w:rsidRPr="009A1664">
        <w:rPr>
          <w:spacing w:val="-3"/>
          <w:w w:val="110"/>
          <w:szCs w:val="22"/>
        </w:rPr>
        <w:t xml:space="preserve"> </w:t>
      </w:r>
      <w:r w:rsidRPr="009A1664">
        <w:rPr>
          <w:w w:val="110"/>
          <w:szCs w:val="22"/>
        </w:rPr>
        <w:t>the Uniform</w:t>
      </w:r>
      <w:r w:rsidRPr="009A1664">
        <w:rPr>
          <w:spacing w:val="-10"/>
          <w:w w:val="110"/>
          <w:szCs w:val="22"/>
        </w:rPr>
        <w:t xml:space="preserve"> </w:t>
      </w:r>
      <w:r w:rsidRPr="009A1664">
        <w:rPr>
          <w:w w:val="110"/>
          <w:szCs w:val="22"/>
        </w:rPr>
        <w:t>Administrative</w:t>
      </w:r>
      <w:r w:rsidRPr="009A1664">
        <w:rPr>
          <w:spacing w:val="-7"/>
          <w:w w:val="110"/>
          <w:szCs w:val="22"/>
        </w:rPr>
        <w:t xml:space="preserve"> </w:t>
      </w:r>
      <w:r w:rsidRPr="009A1664">
        <w:rPr>
          <w:w w:val="110"/>
          <w:szCs w:val="22"/>
        </w:rPr>
        <w:t>Requirements,</w:t>
      </w:r>
      <w:r w:rsidRPr="009A1664">
        <w:rPr>
          <w:spacing w:val="-6"/>
          <w:w w:val="110"/>
          <w:szCs w:val="22"/>
        </w:rPr>
        <w:t xml:space="preserve"> </w:t>
      </w:r>
      <w:r w:rsidRPr="009A1664">
        <w:rPr>
          <w:w w:val="110"/>
          <w:szCs w:val="22"/>
        </w:rPr>
        <w:t>Cost</w:t>
      </w:r>
      <w:r w:rsidRPr="009A1664">
        <w:rPr>
          <w:spacing w:val="-8"/>
          <w:w w:val="110"/>
          <w:szCs w:val="22"/>
        </w:rPr>
        <w:t xml:space="preserve"> </w:t>
      </w:r>
      <w:r w:rsidRPr="009A1664">
        <w:rPr>
          <w:w w:val="110"/>
          <w:szCs w:val="22"/>
        </w:rPr>
        <w:t>Principles,</w:t>
      </w:r>
      <w:r w:rsidRPr="009A1664">
        <w:rPr>
          <w:spacing w:val="-9"/>
          <w:w w:val="110"/>
          <w:szCs w:val="22"/>
        </w:rPr>
        <w:t xml:space="preserve"> </w:t>
      </w:r>
      <w:r w:rsidRPr="009A1664">
        <w:rPr>
          <w:w w:val="110"/>
          <w:szCs w:val="22"/>
        </w:rPr>
        <w:t>and</w:t>
      </w:r>
      <w:r w:rsidRPr="009A1664">
        <w:rPr>
          <w:spacing w:val="-9"/>
          <w:w w:val="110"/>
          <w:szCs w:val="22"/>
        </w:rPr>
        <w:t xml:space="preserve"> </w:t>
      </w:r>
      <w:r w:rsidRPr="009A1664">
        <w:rPr>
          <w:w w:val="110"/>
          <w:szCs w:val="22"/>
        </w:rPr>
        <w:t>Audit</w:t>
      </w:r>
      <w:r w:rsidRPr="009A1664">
        <w:rPr>
          <w:spacing w:val="-10"/>
          <w:w w:val="110"/>
          <w:szCs w:val="22"/>
        </w:rPr>
        <w:t xml:space="preserve"> </w:t>
      </w:r>
      <w:r w:rsidRPr="009A1664">
        <w:rPr>
          <w:w w:val="110"/>
          <w:szCs w:val="22"/>
        </w:rPr>
        <w:t>Requirements</w:t>
      </w:r>
      <w:r w:rsidRPr="009A1664">
        <w:rPr>
          <w:spacing w:val="-9"/>
          <w:w w:val="110"/>
          <w:szCs w:val="22"/>
        </w:rPr>
        <w:t xml:space="preserve"> </w:t>
      </w:r>
      <w:r w:rsidRPr="009A1664">
        <w:rPr>
          <w:w w:val="110"/>
          <w:szCs w:val="22"/>
        </w:rPr>
        <w:t>for</w:t>
      </w:r>
      <w:r w:rsidRPr="009A1664">
        <w:rPr>
          <w:spacing w:val="-10"/>
          <w:w w:val="110"/>
          <w:szCs w:val="22"/>
        </w:rPr>
        <w:t xml:space="preserve"> </w:t>
      </w:r>
      <w:r w:rsidRPr="009A1664">
        <w:rPr>
          <w:w w:val="110"/>
          <w:szCs w:val="22"/>
        </w:rPr>
        <w:t>Federal</w:t>
      </w:r>
      <w:r w:rsidRPr="009A1664">
        <w:rPr>
          <w:spacing w:val="-11"/>
          <w:w w:val="110"/>
          <w:szCs w:val="22"/>
        </w:rPr>
        <w:t xml:space="preserve"> </w:t>
      </w:r>
      <w:r w:rsidRPr="009A1664">
        <w:rPr>
          <w:w w:val="110"/>
          <w:szCs w:val="22"/>
        </w:rPr>
        <w:t>Awards</w:t>
      </w:r>
      <w:r w:rsidRPr="009A1664">
        <w:rPr>
          <w:spacing w:val="-11"/>
          <w:w w:val="110"/>
          <w:szCs w:val="22"/>
        </w:rPr>
        <w:t xml:space="preserve"> </w:t>
      </w:r>
      <w:r w:rsidRPr="009A1664">
        <w:rPr>
          <w:w w:val="110"/>
          <w:szCs w:val="22"/>
        </w:rPr>
        <w:t xml:space="preserve">(2 CFR 200) under Indirect (F&amp;A) costs and Definitions. If you </w:t>
      </w:r>
      <w:r w:rsidRPr="009A1664">
        <w:rPr>
          <w:w w:val="110"/>
          <w:szCs w:val="22"/>
        </w:rPr>
        <w:t>elect</w:t>
      </w:r>
      <w:r w:rsidRPr="009A1664">
        <w:rPr>
          <w:w w:val="110"/>
          <w:szCs w:val="22"/>
        </w:rPr>
        <w:t xml:space="preserve"> to use this option, you must use it consistently across all federal awards.</w:t>
      </w:r>
    </w:p>
    <w:p w:rsidR="00AB7028" w:rsidRPr="001A279D" w:rsidP="004F0AC2" w14:paraId="41DE3F4B" w14:textId="77777777">
      <w:pPr>
        <w:pStyle w:val="ListParagraph"/>
        <w:numPr>
          <w:ilvl w:val="0"/>
          <w:numId w:val="7"/>
        </w:numPr>
        <w:tabs>
          <w:tab w:val="left" w:pos="810"/>
          <w:tab w:val="left" w:pos="1080"/>
        </w:tabs>
        <w:spacing w:before="224"/>
        <w:ind w:left="1080" w:right="1296" w:hanging="324"/>
      </w:pPr>
      <w:r w:rsidRPr="001A279D">
        <w:rPr>
          <w:w w:val="110"/>
        </w:rPr>
        <w:t xml:space="preserve">Determine the base amount of direct costs to which you will apply </w:t>
      </w:r>
      <w:r w:rsidRPr="001A279D">
        <w:rPr>
          <w:w w:val="110"/>
        </w:rPr>
        <w:t xml:space="preserve">the </w:t>
      </w:r>
      <w:r w:rsidRPr="001A279D">
        <w:rPr>
          <w:i/>
          <w:w w:val="110"/>
        </w:rPr>
        <w:t>de</w:t>
      </w:r>
      <w:r w:rsidRPr="001A279D">
        <w:rPr>
          <w:i/>
          <w:w w:val="110"/>
        </w:rPr>
        <w:t xml:space="preserve"> minimis </w:t>
      </w:r>
      <w:r w:rsidRPr="001A279D">
        <w:rPr>
          <w:w w:val="110"/>
        </w:rPr>
        <w:t>rate,</w:t>
      </w:r>
      <w:r w:rsidRPr="001A279D">
        <w:rPr>
          <w:spacing w:val="34"/>
          <w:w w:val="110"/>
        </w:rPr>
        <w:t xml:space="preserve"> </w:t>
      </w:r>
      <w:r w:rsidRPr="001A279D">
        <w:rPr>
          <w:w w:val="110"/>
        </w:rPr>
        <w:t xml:space="preserve">including both the CNCS and Grantee shares. MTDC includes all direct salaries and wages, applicable fringe benefits, materials and supplies, services, travel, and up to the first $50,000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w:t>
      </w:r>
      <w:r w:rsidRPr="001A279D">
        <w:rPr>
          <w:w w:val="110"/>
        </w:rPr>
        <w:t>in excess of</w:t>
      </w:r>
      <w:r w:rsidRPr="001A279D">
        <w:rPr>
          <w:w w:val="110"/>
        </w:rPr>
        <w:t xml:space="preserve"> $50,000. </w:t>
      </w:r>
      <w:r w:rsidRPr="001A279D">
        <w:rPr>
          <w:i/>
          <w:w w:val="110"/>
        </w:rPr>
        <w:t xml:space="preserve">AmeriCorps </w:t>
      </w:r>
      <w:r w:rsidR="00BB0E68">
        <w:rPr>
          <w:i/>
          <w:w w:val="110"/>
        </w:rPr>
        <w:t>volunteer</w:t>
      </w:r>
      <w:r w:rsidRPr="001A279D">
        <w:rPr>
          <w:i/>
          <w:w w:val="110"/>
        </w:rPr>
        <w:t xml:space="preserve"> living allowance and other</w:t>
      </w:r>
      <w:r w:rsidR="00F7630B">
        <w:rPr>
          <w:i/>
          <w:w w:val="110"/>
        </w:rPr>
        <w:t xml:space="preserve"> </w:t>
      </w:r>
      <w:r w:rsidR="00BB0E68">
        <w:rPr>
          <w:i/>
          <w:w w:val="110"/>
        </w:rPr>
        <w:t>AmeriCorps</w:t>
      </w:r>
      <w:r w:rsidRPr="001A279D">
        <w:rPr>
          <w:i/>
          <w:w w:val="110"/>
        </w:rPr>
        <w:t xml:space="preserve"> </w:t>
      </w:r>
      <w:r w:rsidR="00F7630B">
        <w:rPr>
          <w:i/>
          <w:w w:val="110"/>
        </w:rPr>
        <w:t>V</w:t>
      </w:r>
      <w:r w:rsidR="00BB0E68">
        <w:rPr>
          <w:i/>
          <w:w w:val="110"/>
        </w:rPr>
        <w:t>olunteer</w:t>
      </w:r>
      <w:r w:rsidRPr="001A279D">
        <w:rPr>
          <w:i/>
          <w:w w:val="110"/>
        </w:rPr>
        <w:t xml:space="preserve"> costs are </w:t>
      </w:r>
      <w:r w:rsidRPr="001A279D">
        <w:rPr>
          <w:i/>
          <w:w w:val="110"/>
          <w:u w:val="single"/>
        </w:rPr>
        <w:t>not</w:t>
      </w:r>
      <w:r w:rsidRPr="001A279D">
        <w:rPr>
          <w:i/>
          <w:w w:val="110"/>
        </w:rPr>
        <w:t xml:space="preserve"> considered “participant support costs”</w:t>
      </w:r>
      <w:r w:rsidRPr="001A279D">
        <w:rPr>
          <w:i/>
          <w:spacing w:val="-4"/>
          <w:w w:val="110"/>
        </w:rPr>
        <w:t xml:space="preserve"> </w:t>
      </w:r>
      <w:r w:rsidRPr="001A279D">
        <w:rPr>
          <w:i/>
          <w:w w:val="110"/>
        </w:rPr>
        <w:t>subject</w:t>
      </w:r>
      <w:r w:rsidRPr="001A279D">
        <w:rPr>
          <w:i/>
          <w:spacing w:val="-3"/>
          <w:w w:val="110"/>
        </w:rPr>
        <w:t xml:space="preserve"> </w:t>
      </w:r>
      <w:r w:rsidRPr="001A279D">
        <w:rPr>
          <w:i/>
          <w:w w:val="110"/>
        </w:rPr>
        <w:t>to exclusion</w:t>
      </w:r>
      <w:r w:rsidRPr="001A279D">
        <w:rPr>
          <w:i/>
          <w:spacing w:val="-1"/>
          <w:w w:val="110"/>
        </w:rPr>
        <w:t xml:space="preserve"> </w:t>
      </w:r>
      <w:r w:rsidRPr="001A279D">
        <w:rPr>
          <w:i/>
          <w:w w:val="110"/>
        </w:rPr>
        <w:t>from</w:t>
      </w:r>
      <w:r w:rsidRPr="001A279D">
        <w:rPr>
          <w:i/>
          <w:spacing w:val="-1"/>
          <w:w w:val="110"/>
        </w:rPr>
        <w:t xml:space="preserve"> </w:t>
      </w:r>
      <w:r w:rsidRPr="001A279D">
        <w:rPr>
          <w:i/>
          <w:w w:val="110"/>
        </w:rPr>
        <w:t>the</w:t>
      </w:r>
      <w:r w:rsidRPr="001A279D">
        <w:rPr>
          <w:i/>
          <w:spacing w:val="-2"/>
          <w:w w:val="110"/>
        </w:rPr>
        <w:t xml:space="preserve"> </w:t>
      </w:r>
      <w:r w:rsidRPr="001A279D">
        <w:rPr>
          <w:i/>
          <w:w w:val="110"/>
        </w:rPr>
        <w:t>MTDC</w:t>
      </w:r>
      <w:r w:rsidRPr="001A279D">
        <w:rPr>
          <w:w w:val="110"/>
        </w:rPr>
        <w:t>. Other</w:t>
      </w:r>
      <w:r w:rsidRPr="001A279D">
        <w:rPr>
          <w:spacing w:val="-2"/>
          <w:w w:val="110"/>
        </w:rPr>
        <w:t xml:space="preserve"> </w:t>
      </w:r>
      <w:r w:rsidRPr="001A279D">
        <w:rPr>
          <w:w w:val="110"/>
        </w:rPr>
        <w:t>items</w:t>
      </w:r>
      <w:r w:rsidRPr="001A279D">
        <w:rPr>
          <w:spacing w:val="-3"/>
          <w:w w:val="110"/>
        </w:rPr>
        <w:t xml:space="preserve"> </w:t>
      </w:r>
      <w:r w:rsidRPr="001A279D">
        <w:rPr>
          <w:w w:val="110"/>
        </w:rPr>
        <w:t>may only</w:t>
      </w:r>
      <w:r w:rsidRPr="001A279D">
        <w:rPr>
          <w:spacing w:val="-1"/>
          <w:w w:val="110"/>
        </w:rPr>
        <w:t xml:space="preserve"> </w:t>
      </w:r>
      <w:r w:rsidRPr="001A279D">
        <w:rPr>
          <w:w w:val="110"/>
        </w:rPr>
        <w:t>be</w:t>
      </w:r>
      <w:r w:rsidRPr="001A279D">
        <w:rPr>
          <w:spacing w:val="-4"/>
          <w:w w:val="110"/>
        </w:rPr>
        <w:t xml:space="preserve"> </w:t>
      </w:r>
      <w:r w:rsidRPr="001A279D">
        <w:rPr>
          <w:w w:val="110"/>
        </w:rPr>
        <w:t>excluded when</w:t>
      </w:r>
      <w:r w:rsidRPr="001A279D">
        <w:rPr>
          <w:spacing w:val="-4"/>
          <w:w w:val="110"/>
        </w:rPr>
        <w:t xml:space="preserve"> </w:t>
      </w:r>
      <w:r w:rsidRPr="001A279D">
        <w:rPr>
          <w:w w:val="110"/>
        </w:rPr>
        <w:t>necessary to</w:t>
      </w:r>
      <w:r w:rsidRPr="001A279D">
        <w:rPr>
          <w:spacing w:val="-3"/>
          <w:w w:val="110"/>
        </w:rPr>
        <w:t xml:space="preserve"> </w:t>
      </w:r>
      <w:r w:rsidRPr="001A279D">
        <w:rPr>
          <w:w w:val="110"/>
        </w:rPr>
        <w:t>avoid a</w:t>
      </w:r>
      <w:r w:rsidRPr="001A279D">
        <w:rPr>
          <w:spacing w:val="-7"/>
          <w:w w:val="110"/>
        </w:rPr>
        <w:t xml:space="preserve"> </w:t>
      </w:r>
      <w:r w:rsidRPr="001A279D">
        <w:rPr>
          <w:w w:val="110"/>
        </w:rPr>
        <w:t>serious</w:t>
      </w:r>
      <w:r w:rsidRPr="001A279D">
        <w:rPr>
          <w:spacing w:val="-6"/>
          <w:w w:val="110"/>
        </w:rPr>
        <w:t xml:space="preserve"> </w:t>
      </w:r>
      <w:r w:rsidRPr="001A279D">
        <w:rPr>
          <w:w w:val="110"/>
        </w:rPr>
        <w:t>inequity</w:t>
      </w:r>
      <w:r w:rsidRPr="001A279D">
        <w:rPr>
          <w:spacing w:val="-5"/>
          <w:w w:val="110"/>
        </w:rPr>
        <w:t xml:space="preserve"> </w:t>
      </w:r>
      <w:r w:rsidRPr="001A279D">
        <w:rPr>
          <w:w w:val="110"/>
        </w:rPr>
        <w:t>in</w:t>
      </w:r>
      <w:r w:rsidRPr="001A279D">
        <w:rPr>
          <w:spacing w:val="-7"/>
          <w:w w:val="110"/>
        </w:rPr>
        <w:t xml:space="preserve"> </w:t>
      </w:r>
      <w:r w:rsidRPr="001A279D">
        <w:rPr>
          <w:w w:val="110"/>
        </w:rPr>
        <w:t>the</w:t>
      </w:r>
      <w:r w:rsidRPr="001A279D">
        <w:rPr>
          <w:spacing w:val="-7"/>
          <w:w w:val="110"/>
        </w:rPr>
        <w:t xml:space="preserve"> </w:t>
      </w:r>
      <w:r w:rsidRPr="001A279D">
        <w:rPr>
          <w:w w:val="110"/>
        </w:rPr>
        <w:t>distribution</w:t>
      </w:r>
      <w:r w:rsidRPr="001A279D">
        <w:rPr>
          <w:spacing w:val="-7"/>
          <w:w w:val="110"/>
        </w:rPr>
        <w:t xml:space="preserve"> </w:t>
      </w:r>
      <w:r w:rsidRPr="001A279D">
        <w:rPr>
          <w:w w:val="110"/>
        </w:rPr>
        <w:t>of</w:t>
      </w:r>
      <w:r w:rsidRPr="001A279D">
        <w:rPr>
          <w:spacing w:val="-5"/>
          <w:w w:val="110"/>
        </w:rPr>
        <w:t xml:space="preserve"> </w:t>
      </w:r>
      <w:r w:rsidRPr="001A279D">
        <w:rPr>
          <w:w w:val="110"/>
        </w:rPr>
        <w:t>indirect</w:t>
      </w:r>
      <w:r w:rsidRPr="001A279D">
        <w:rPr>
          <w:spacing w:val="-9"/>
          <w:w w:val="110"/>
        </w:rPr>
        <w:t xml:space="preserve"> </w:t>
      </w:r>
      <w:r w:rsidRPr="001A279D">
        <w:rPr>
          <w:w w:val="110"/>
        </w:rPr>
        <w:t>costs,</w:t>
      </w:r>
      <w:r w:rsidRPr="001A279D">
        <w:rPr>
          <w:spacing w:val="-7"/>
          <w:w w:val="110"/>
        </w:rPr>
        <w:t xml:space="preserve"> </w:t>
      </w:r>
      <w:r w:rsidRPr="001A279D">
        <w:rPr>
          <w:w w:val="110"/>
        </w:rPr>
        <w:t>and</w:t>
      </w:r>
      <w:r w:rsidRPr="001A279D">
        <w:rPr>
          <w:spacing w:val="-4"/>
          <w:w w:val="110"/>
        </w:rPr>
        <w:t xml:space="preserve"> </w:t>
      </w:r>
      <w:r w:rsidRPr="001A279D">
        <w:rPr>
          <w:w w:val="110"/>
        </w:rPr>
        <w:t>with</w:t>
      </w:r>
      <w:r w:rsidRPr="001A279D">
        <w:rPr>
          <w:spacing w:val="-7"/>
          <w:w w:val="110"/>
        </w:rPr>
        <w:t xml:space="preserve"> </w:t>
      </w:r>
      <w:r w:rsidRPr="001A279D">
        <w:rPr>
          <w:w w:val="110"/>
        </w:rPr>
        <w:t>the</w:t>
      </w:r>
      <w:r w:rsidRPr="001A279D">
        <w:rPr>
          <w:spacing w:val="-5"/>
          <w:w w:val="110"/>
        </w:rPr>
        <w:t xml:space="preserve"> </w:t>
      </w:r>
      <w:r w:rsidRPr="001A279D">
        <w:rPr>
          <w:w w:val="110"/>
        </w:rPr>
        <w:t>approval</w:t>
      </w:r>
      <w:r w:rsidRPr="001A279D">
        <w:rPr>
          <w:spacing w:val="-8"/>
          <w:w w:val="110"/>
        </w:rPr>
        <w:t xml:space="preserve"> </w:t>
      </w:r>
      <w:r w:rsidRPr="001A279D">
        <w:rPr>
          <w:w w:val="110"/>
        </w:rPr>
        <w:t>of</w:t>
      </w:r>
      <w:r w:rsidRPr="001A279D">
        <w:rPr>
          <w:spacing w:val="-7"/>
          <w:w w:val="110"/>
        </w:rPr>
        <w:t xml:space="preserve"> </w:t>
      </w:r>
      <w:r w:rsidRPr="001A279D">
        <w:rPr>
          <w:w w:val="110"/>
        </w:rPr>
        <w:t>the</w:t>
      </w:r>
      <w:r w:rsidRPr="001A279D">
        <w:rPr>
          <w:spacing w:val="-8"/>
          <w:w w:val="110"/>
        </w:rPr>
        <w:t xml:space="preserve"> </w:t>
      </w:r>
      <w:r w:rsidRPr="001A279D">
        <w:rPr>
          <w:w w:val="110"/>
        </w:rPr>
        <w:t>cognizant</w:t>
      </w:r>
      <w:r w:rsidRPr="001A279D">
        <w:rPr>
          <w:spacing w:val="-6"/>
          <w:w w:val="110"/>
        </w:rPr>
        <w:t xml:space="preserve"> </w:t>
      </w:r>
      <w:r w:rsidRPr="001A279D">
        <w:rPr>
          <w:w w:val="110"/>
        </w:rPr>
        <w:t>agency</w:t>
      </w:r>
      <w:r w:rsidRPr="001A279D">
        <w:rPr>
          <w:spacing w:val="-8"/>
          <w:w w:val="110"/>
        </w:rPr>
        <w:t xml:space="preserve"> </w:t>
      </w:r>
      <w:r w:rsidRPr="001A279D">
        <w:rPr>
          <w:w w:val="110"/>
        </w:rPr>
        <w:t>for indirect costs. Once you determine the base, multiply the appropriate costs by 15% (0.15). This will determine the total amount of costs allowable in this section.</w:t>
      </w:r>
    </w:p>
    <w:p w:rsidR="00097CC4" w:rsidP="004F0AC2" w14:paraId="70F95A60" w14:textId="77777777">
      <w:pPr>
        <w:pStyle w:val="ListParagraph"/>
        <w:numPr>
          <w:ilvl w:val="0"/>
          <w:numId w:val="7"/>
        </w:numPr>
        <w:tabs>
          <w:tab w:val="left" w:pos="810"/>
          <w:tab w:val="left" w:pos="1080"/>
        </w:tabs>
        <w:spacing w:before="224"/>
        <w:ind w:left="1080" w:right="1296" w:hanging="324"/>
      </w:pPr>
      <w:r w:rsidRPr="001A279D">
        <w:rPr>
          <w:spacing w:val="-2"/>
          <w:w w:val="110"/>
        </w:rPr>
        <w:t>To</w:t>
      </w:r>
      <w:r w:rsidRPr="001A279D">
        <w:rPr>
          <w:spacing w:val="-8"/>
          <w:w w:val="110"/>
        </w:rPr>
        <w:t xml:space="preserve"> </w:t>
      </w:r>
      <w:r w:rsidRPr="001A279D">
        <w:rPr>
          <w:spacing w:val="-2"/>
          <w:w w:val="110"/>
        </w:rPr>
        <w:t>determine</w:t>
      </w:r>
      <w:r w:rsidRPr="001A279D">
        <w:rPr>
          <w:spacing w:val="-6"/>
          <w:w w:val="110"/>
        </w:rPr>
        <w:t xml:space="preserve"> </w:t>
      </w:r>
      <w:r w:rsidRPr="001A279D">
        <w:rPr>
          <w:spacing w:val="-2"/>
          <w:w w:val="110"/>
        </w:rPr>
        <w:t>the</w:t>
      </w:r>
      <w:r w:rsidRPr="001A279D">
        <w:rPr>
          <w:spacing w:val="-7"/>
          <w:w w:val="110"/>
        </w:rPr>
        <w:t xml:space="preserve"> </w:t>
      </w:r>
      <w:r w:rsidRPr="001A279D">
        <w:rPr>
          <w:spacing w:val="-2"/>
          <w:w w:val="110"/>
        </w:rPr>
        <w:t>CNCS</w:t>
      </w:r>
      <w:r w:rsidRPr="001A279D">
        <w:rPr>
          <w:spacing w:val="-4"/>
          <w:w w:val="110"/>
        </w:rPr>
        <w:t xml:space="preserve"> </w:t>
      </w:r>
      <w:r w:rsidRPr="001A279D">
        <w:rPr>
          <w:spacing w:val="-2"/>
          <w:w w:val="110"/>
        </w:rPr>
        <w:t>share:</w:t>
      </w:r>
      <w:r w:rsidRPr="001A279D">
        <w:rPr>
          <w:spacing w:val="-7"/>
          <w:w w:val="110"/>
        </w:rPr>
        <w:t xml:space="preserve"> </w:t>
      </w:r>
      <w:r w:rsidRPr="001A279D">
        <w:rPr>
          <w:spacing w:val="-2"/>
          <w:w w:val="110"/>
        </w:rPr>
        <w:t>Multiply</w:t>
      </w:r>
      <w:r w:rsidRPr="001A279D">
        <w:rPr>
          <w:spacing w:val="-6"/>
          <w:w w:val="110"/>
        </w:rPr>
        <w:t xml:space="preserve"> </w:t>
      </w:r>
      <w:r w:rsidRPr="001A279D">
        <w:rPr>
          <w:spacing w:val="-2"/>
          <w:w w:val="110"/>
        </w:rPr>
        <w:t>the</w:t>
      </w:r>
      <w:r w:rsidRPr="001A279D">
        <w:rPr>
          <w:spacing w:val="-7"/>
          <w:w w:val="110"/>
        </w:rPr>
        <w:t xml:space="preserve"> </w:t>
      </w:r>
      <w:r w:rsidRPr="001A279D">
        <w:rPr>
          <w:spacing w:val="-2"/>
          <w:w w:val="110"/>
        </w:rPr>
        <w:t>sum</w:t>
      </w:r>
      <w:r w:rsidRPr="001A279D">
        <w:rPr>
          <w:spacing w:val="-7"/>
          <w:w w:val="110"/>
        </w:rPr>
        <w:t xml:space="preserve"> </w:t>
      </w:r>
      <w:r w:rsidRPr="001A279D">
        <w:rPr>
          <w:spacing w:val="-2"/>
          <w:w w:val="110"/>
        </w:rPr>
        <w:t>of</w:t>
      </w:r>
      <w:r w:rsidRPr="001A279D">
        <w:rPr>
          <w:spacing w:val="-6"/>
          <w:w w:val="110"/>
        </w:rPr>
        <w:t xml:space="preserve"> </w:t>
      </w:r>
      <w:r w:rsidRPr="001A279D">
        <w:rPr>
          <w:spacing w:val="-2"/>
          <w:w w:val="110"/>
        </w:rPr>
        <w:t>the</w:t>
      </w:r>
      <w:r w:rsidRPr="001A279D">
        <w:rPr>
          <w:spacing w:val="-7"/>
          <w:w w:val="110"/>
        </w:rPr>
        <w:t xml:space="preserve"> </w:t>
      </w:r>
      <w:r w:rsidRPr="001A279D">
        <w:rPr>
          <w:spacing w:val="-2"/>
          <w:w w:val="110"/>
        </w:rPr>
        <w:t>CNCS</w:t>
      </w:r>
      <w:r w:rsidRPr="001A279D">
        <w:rPr>
          <w:spacing w:val="-6"/>
          <w:w w:val="110"/>
        </w:rPr>
        <w:t xml:space="preserve"> </w:t>
      </w:r>
      <w:r w:rsidRPr="001A279D">
        <w:rPr>
          <w:spacing w:val="-2"/>
          <w:w w:val="110"/>
        </w:rPr>
        <w:t>funding</w:t>
      </w:r>
      <w:r w:rsidRPr="001A279D">
        <w:rPr>
          <w:spacing w:val="-7"/>
          <w:w w:val="110"/>
        </w:rPr>
        <w:t xml:space="preserve"> </w:t>
      </w:r>
      <w:r w:rsidRPr="001A279D">
        <w:rPr>
          <w:spacing w:val="-2"/>
          <w:w w:val="110"/>
        </w:rPr>
        <w:t>share</w:t>
      </w:r>
      <w:r w:rsidRPr="001A279D">
        <w:rPr>
          <w:spacing w:val="-6"/>
          <w:w w:val="110"/>
        </w:rPr>
        <w:t xml:space="preserve"> </w:t>
      </w:r>
      <w:r w:rsidRPr="001A279D">
        <w:rPr>
          <w:spacing w:val="-2"/>
          <w:w w:val="110"/>
        </w:rPr>
        <w:t>in</w:t>
      </w:r>
      <w:r w:rsidRPr="001A279D">
        <w:rPr>
          <w:spacing w:val="-7"/>
          <w:w w:val="110"/>
        </w:rPr>
        <w:t xml:space="preserve"> </w:t>
      </w:r>
      <w:r w:rsidRPr="001A279D">
        <w:rPr>
          <w:spacing w:val="-2"/>
          <w:w w:val="110"/>
        </w:rPr>
        <w:t>Sections</w:t>
      </w:r>
      <w:r w:rsidRPr="001A279D">
        <w:rPr>
          <w:spacing w:val="-7"/>
          <w:w w:val="110"/>
        </w:rPr>
        <w:t xml:space="preserve"> </w:t>
      </w:r>
      <w:r w:rsidRPr="001A279D">
        <w:rPr>
          <w:spacing w:val="-2"/>
          <w:w w:val="110"/>
        </w:rPr>
        <w:t>I</w:t>
      </w:r>
      <w:r w:rsidRPr="001A279D">
        <w:rPr>
          <w:spacing w:val="-7"/>
          <w:w w:val="110"/>
        </w:rPr>
        <w:t xml:space="preserve"> </w:t>
      </w:r>
      <w:r w:rsidRPr="001A279D">
        <w:rPr>
          <w:spacing w:val="-2"/>
          <w:w w:val="110"/>
        </w:rPr>
        <w:t>and</w:t>
      </w:r>
      <w:r w:rsidRPr="001A279D">
        <w:rPr>
          <w:spacing w:val="-6"/>
          <w:w w:val="110"/>
        </w:rPr>
        <w:t xml:space="preserve"> </w:t>
      </w:r>
      <w:r w:rsidRPr="001A279D">
        <w:rPr>
          <w:spacing w:val="-2"/>
          <w:w w:val="110"/>
        </w:rPr>
        <w:t>II</w:t>
      </w:r>
      <w:r w:rsidRPr="001A279D">
        <w:rPr>
          <w:spacing w:val="-7"/>
          <w:w w:val="110"/>
        </w:rPr>
        <w:t xml:space="preserve"> </w:t>
      </w:r>
      <w:r w:rsidRPr="001A279D">
        <w:rPr>
          <w:spacing w:val="-2"/>
          <w:w w:val="110"/>
        </w:rPr>
        <w:t>by</w:t>
      </w:r>
      <w:r w:rsidRPr="001A279D">
        <w:rPr>
          <w:spacing w:val="-7"/>
          <w:w w:val="110"/>
        </w:rPr>
        <w:t xml:space="preserve"> </w:t>
      </w:r>
      <w:r w:rsidRPr="001A279D">
        <w:rPr>
          <w:spacing w:val="-2"/>
          <w:w w:val="110"/>
        </w:rPr>
        <w:t xml:space="preserve">0.0526. </w:t>
      </w:r>
      <w:r w:rsidRPr="001A279D">
        <w:rPr>
          <w:w w:val="110"/>
        </w:rPr>
        <w:t xml:space="preserve">This is the maximum amount you can claim as the </w:t>
      </w:r>
      <w:r w:rsidRPr="001A279D">
        <w:rPr>
          <w:w w:val="110"/>
        </w:rPr>
        <w:t>CNCS share of indirect/administrative costs</w:t>
      </w:r>
      <w:r w:rsidRPr="00097CC4">
        <w:rPr>
          <w:w w:val="110"/>
        </w:rPr>
        <w:t>.</w:t>
      </w:r>
      <w:r>
        <w:rPr>
          <w:w w:val="110"/>
        </w:rPr>
        <w:t xml:space="preserve"> </w:t>
      </w:r>
    </w:p>
    <w:p w:rsidR="00AB7028" w:rsidRPr="004F0AC2" w:rsidP="004F0AC2" w14:paraId="1AF1CDCE" w14:textId="155ECD5E">
      <w:pPr>
        <w:pStyle w:val="ListParagraph"/>
        <w:numPr>
          <w:ilvl w:val="0"/>
          <w:numId w:val="7"/>
        </w:numPr>
        <w:tabs>
          <w:tab w:val="left" w:pos="810"/>
          <w:tab w:val="left" w:pos="1080"/>
        </w:tabs>
        <w:spacing w:before="224"/>
        <w:ind w:left="1080" w:right="1296" w:hanging="324"/>
      </w:pPr>
      <w:r w:rsidRPr="001A279D">
        <w:rPr>
          <w:w w:val="110"/>
          <w:szCs w:val="24"/>
        </w:rPr>
        <w:t>To</w:t>
      </w:r>
      <w:r w:rsidRPr="001A279D">
        <w:rPr>
          <w:spacing w:val="-7"/>
          <w:w w:val="110"/>
          <w:szCs w:val="24"/>
        </w:rPr>
        <w:t xml:space="preserve"> </w:t>
      </w:r>
      <w:r w:rsidRPr="001A279D">
        <w:rPr>
          <w:w w:val="110"/>
          <w:szCs w:val="24"/>
        </w:rPr>
        <w:t>determine</w:t>
      </w:r>
      <w:r w:rsidRPr="001A279D">
        <w:rPr>
          <w:spacing w:val="-7"/>
          <w:w w:val="110"/>
          <w:szCs w:val="24"/>
        </w:rPr>
        <w:t xml:space="preserve"> </w:t>
      </w:r>
      <w:r w:rsidRPr="001A279D">
        <w:rPr>
          <w:w w:val="110"/>
          <w:szCs w:val="24"/>
        </w:rPr>
        <w:t>the</w:t>
      </w:r>
      <w:r w:rsidRPr="001A279D">
        <w:rPr>
          <w:spacing w:val="-7"/>
          <w:w w:val="110"/>
          <w:szCs w:val="24"/>
        </w:rPr>
        <w:t xml:space="preserve"> </w:t>
      </w:r>
      <w:r w:rsidRPr="001A279D">
        <w:rPr>
          <w:w w:val="110"/>
          <w:szCs w:val="24"/>
        </w:rPr>
        <w:t>Grantee</w:t>
      </w:r>
      <w:r w:rsidRPr="001A279D">
        <w:rPr>
          <w:spacing w:val="-5"/>
          <w:w w:val="110"/>
          <w:szCs w:val="24"/>
        </w:rPr>
        <w:t xml:space="preserve"> </w:t>
      </w:r>
      <w:r w:rsidRPr="001A279D">
        <w:rPr>
          <w:w w:val="110"/>
          <w:szCs w:val="24"/>
        </w:rPr>
        <w:t>share:</w:t>
      </w:r>
      <w:r w:rsidRPr="001A279D">
        <w:rPr>
          <w:spacing w:val="-8"/>
          <w:w w:val="110"/>
          <w:szCs w:val="24"/>
        </w:rPr>
        <w:t xml:space="preserve"> </w:t>
      </w:r>
      <w:r w:rsidRPr="001A279D">
        <w:rPr>
          <w:w w:val="110"/>
          <w:szCs w:val="24"/>
        </w:rPr>
        <w:t>Subtract</w:t>
      </w:r>
      <w:r w:rsidRPr="001A279D">
        <w:rPr>
          <w:spacing w:val="-9"/>
          <w:w w:val="110"/>
          <w:szCs w:val="24"/>
        </w:rPr>
        <w:t xml:space="preserve"> </w:t>
      </w:r>
      <w:r w:rsidRPr="001A279D">
        <w:rPr>
          <w:w w:val="110"/>
          <w:szCs w:val="24"/>
        </w:rPr>
        <w:t>the</w:t>
      </w:r>
      <w:r w:rsidRPr="001A279D">
        <w:rPr>
          <w:spacing w:val="-5"/>
          <w:w w:val="110"/>
          <w:szCs w:val="24"/>
        </w:rPr>
        <w:t xml:space="preserve"> </w:t>
      </w:r>
      <w:r w:rsidRPr="001A279D">
        <w:rPr>
          <w:w w:val="110"/>
          <w:szCs w:val="24"/>
        </w:rPr>
        <w:t>amount</w:t>
      </w:r>
      <w:r w:rsidRPr="001A279D">
        <w:rPr>
          <w:spacing w:val="-9"/>
          <w:w w:val="110"/>
          <w:szCs w:val="24"/>
        </w:rPr>
        <w:t xml:space="preserve"> </w:t>
      </w:r>
      <w:r w:rsidRPr="001A279D">
        <w:rPr>
          <w:w w:val="110"/>
          <w:szCs w:val="24"/>
        </w:rPr>
        <w:t>calculated</w:t>
      </w:r>
      <w:r w:rsidRPr="001A279D">
        <w:rPr>
          <w:spacing w:val="-4"/>
          <w:w w:val="110"/>
          <w:szCs w:val="24"/>
        </w:rPr>
        <w:t xml:space="preserve"> </w:t>
      </w:r>
      <w:r w:rsidRPr="001A279D">
        <w:rPr>
          <w:w w:val="110"/>
          <w:szCs w:val="24"/>
        </w:rPr>
        <w:t>in</w:t>
      </w:r>
      <w:r w:rsidRPr="001A279D">
        <w:rPr>
          <w:spacing w:val="-8"/>
          <w:w w:val="110"/>
          <w:szCs w:val="24"/>
        </w:rPr>
        <w:t xml:space="preserve"> </w:t>
      </w:r>
      <w:r w:rsidRPr="001A279D">
        <w:rPr>
          <w:w w:val="110"/>
          <w:szCs w:val="24"/>
        </w:rPr>
        <w:t>step</w:t>
      </w:r>
      <w:r w:rsidRPr="001A279D">
        <w:rPr>
          <w:spacing w:val="-7"/>
          <w:w w:val="110"/>
          <w:szCs w:val="24"/>
        </w:rPr>
        <w:t xml:space="preserve"> </w:t>
      </w:r>
      <w:r w:rsidRPr="001A279D">
        <w:rPr>
          <w:w w:val="110"/>
          <w:szCs w:val="24"/>
        </w:rPr>
        <w:t>2</w:t>
      </w:r>
      <w:r w:rsidRPr="001A279D">
        <w:rPr>
          <w:spacing w:val="-7"/>
          <w:w w:val="110"/>
          <w:szCs w:val="24"/>
        </w:rPr>
        <w:t xml:space="preserve"> </w:t>
      </w:r>
      <w:r w:rsidRPr="001A279D">
        <w:rPr>
          <w:w w:val="110"/>
          <w:szCs w:val="24"/>
        </w:rPr>
        <w:t>(the</w:t>
      </w:r>
      <w:r w:rsidRPr="001A279D">
        <w:rPr>
          <w:spacing w:val="-4"/>
          <w:w w:val="110"/>
          <w:szCs w:val="24"/>
        </w:rPr>
        <w:t xml:space="preserve"> </w:t>
      </w:r>
      <w:r w:rsidRPr="001A279D">
        <w:rPr>
          <w:w w:val="110"/>
          <w:szCs w:val="24"/>
        </w:rPr>
        <w:t>CNCS</w:t>
      </w:r>
      <w:r w:rsidRPr="001A279D">
        <w:rPr>
          <w:spacing w:val="-7"/>
          <w:w w:val="110"/>
          <w:szCs w:val="24"/>
        </w:rPr>
        <w:t xml:space="preserve"> </w:t>
      </w:r>
      <w:r w:rsidRPr="001A279D">
        <w:rPr>
          <w:w w:val="110"/>
          <w:szCs w:val="24"/>
        </w:rPr>
        <w:t>share)</w:t>
      </w:r>
      <w:r w:rsidRPr="001A279D">
        <w:rPr>
          <w:spacing w:val="-7"/>
          <w:w w:val="110"/>
          <w:szCs w:val="24"/>
        </w:rPr>
        <w:t xml:space="preserve"> </w:t>
      </w:r>
      <w:r w:rsidRPr="001A279D">
        <w:rPr>
          <w:w w:val="110"/>
          <w:szCs w:val="24"/>
        </w:rPr>
        <w:t>from</w:t>
      </w:r>
      <w:r w:rsidRPr="001A279D">
        <w:rPr>
          <w:spacing w:val="-6"/>
          <w:w w:val="110"/>
          <w:szCs w:val="24"/>
        </w:rPr>
        <w:t xml:space="preserve"> </w:t>
      </w:r>
      <w:r w:rsidRPr="001A279D">
        <w:rPr>
          <w:w w:val="110"/>
          <w:szCs w:val="24"/>
        </w:rPr>
        <w:t>the amount calculated in step</w:t>
      </w:r>
      <w:r w:rsidRPr="001A279D">
        <w:rPr>
          <w:spacing w:val="37"/>
          <w:w w:val="110"/>
          <w:szCs w:val="24"/>
        </w:rPr>
        <w:t xml:space="preserve"> </w:t>
      </w:r>
      <w:r w:rsidRPr="001A279D">
        <w:rPr>
          <w:w w:val="110"/>
          <w:szCs w:val="24"/>
        </w:rPr>
        <w:t xml:space="preserve">1 (the total Indirect Costs allowed). This is the amount the applicant can </w:t>
      </w:r>
      <w:bookmarkStart w:id="100" w:name="Source_of_Funds"/>
      <w:bookmarkEnd w:id="100"/>
      <w:r w:rsidRPr="001A279D">
        <w:rPr>
          <w:w w:val="110"/>
          <w:szCs w:val="24"/>
        </w:rPr>
        <w:t>claim as grantee share for indirect/administrative costs.</w:t>
      </w:r>
    </w:p>
    <w:p w:rsidR="00AB7028" w:rsidRPr="001A279D" w14:paraId="49712B02" w14:textId="77777777">
      <w:pPr>
        <w:pStyle w:val="BodyText"/>
        <w:rPr>
          <w:sz w:val="24"/>
          <w:szCs w:val="22"/>
        </w:rPr>
      </w:pPr>
    </w:p>
    <w:p w:rsidR="00AB7028" w14:paraId="158BB708" w14:textId="77777777">
      <w:pPr>
        <w:pStyle w:val="Heading3"/>
        <w:spacing w:before="1" w:line="241" w:lineRule="exact"/>
      </w:pPr>
      <w:r>
        <w:rPr>
          <w:w w:val="115"/>
        </w:rPr>
        <w:t>Source</w:t>
      </w:r>
      <w:r>
        <w:rPr>
          <w:spacing w:val="-8"/>
          <w:w w:val="115"/>
        </w:rPr>
        <w:t xml:space="preserve"> </w:t>
      </w:r>
      <w:r>
        <w:rPr>
          <w:w w:val="115"/>
        </w:rPr>
        <w:t>of</w:t>
      </w:r>
      <w:r>
        <w:rPr>
          <w:spacing w:val="-8"/>
          <w:w w:val="115"/>
        </w:rPr>
        <w:t xml:space="preserve"> </w:t>
      </w:r>
      <w:r>
        <w:rPr>
          <w:spacing w:val="-2"/>
          <w:w w:val="115"/>
        </w:rPr>
        <w:t>Funds</w:t>
      </w:r>
    </w:p>
    <w:p w:rsidR="00AB7028" w:rsidP="001A279D" w14:paraId="1C4179EF" w14:textId="587401D1">
      <w:pPr>
        <w:pStyle w:val="BodyText"/>
        <w:ind w:left="758" w:right="1347"/>
      </w:pPr>
      <w:r>
        <w:rPr>
          <w:w w:val="110"/>
        </w:rPr>
        <w:t>In</w:t>
      </w:r>
      <w:r>
        <w:rPr>
          <w:spacing w:val="-2"/>
          <w:w w:val="110"/>
        </w:rPr>
        <w:t xml:space="preserve"> </w:t>
      </w:r>
      <w:r>
        <w:rPr>
          <w:w w:val="110"/>
        </w:rPr>
        <w:t>the</w:t>
      </w:r>
      <w:r>
        <w:rPr>
          <w:spacing w:val="-1"/>
          <w:w w:val="110"/>
        </w:rPr>
        <w:t xml:space="preserve"> </w:t>
      </w:r>
      <w:r>
        <w:rPr>
          <w:w w:val="110"/>
        </w:rPr>
        <w:t>“Source</w:t>
      </w:r>
      <w:r>
        <w:rPr>
          <w:spacing w:val="-2"/>
          <w:w w:val="110"/>
        </w:rPr>
        <w:t xml:space="preserve"> </w:t>
      </w:r>
      <w:r>
        <w:rPr>
          <w:w w:val="110"/>
        </w:rPr>
        <w:t>of</w:t>
      </w:r>
      <w:r>
        <w:rPr>
          <w:spacing w:val="-1"/>
          <w:w w:val="110"/>
        </w:rPr>
        <w:t xml:space="preserve"> </w:t>
      </w:r>
      <w:r>
        <w:rPr>
          <w:w w:val="110"/>
        </w:rPr>
        <w:t>Funds”</w:t>
      </w:r>
      <w:r>
        <w:rPr>
          <w:spacing w:val="-4"/>
          <w:w w:val="110"/>
        </w:rPr>
        <w:t xml:space="preserve"> </w:t>
      </w:r>
      <w:r>
        <w:rPr>
          <w:w w:val="110"/>
        </w:rPr>
        <w:t>field</w:t>
      </w:r>
      <w:r>
        <w:rPr>
          <w:spacing w:val="-1"/>
          <w:w w:val="110"/>
        </w:rPr>
        <w:t xml:space="preserve"> </w:t>
      </w:r>
      <w:r>
        <w:rPr>
          <w:w w:val="110"/>
        </w:rPr>
        <w:t>that</w:t>
      </w:r>
      <w:r>
        <w:rPr>
          <w:spacing w:val="-1"/>
          <w:w w:val="110"/>
        </w:rPr>
        <w:t xml:space="preserve"> </w:t>
      </w:r>
      <w:r>
        <w:rPr>
          <w:w w:val="110"/>
        </w:rPr>
        <w:t>appears</w:t>
      </w:r>
      <w:r>
        <w:rPr>
          <w:spacing w:val="-2"/>
          <w:w w:val="110"/>
        </w:rPr>
        <w:t xml:space="preserve"> </w:t>
      </w:r>
      <w:r>
        <w:rPr>
          <w:w w:val="110"/>
        </w:rPr>
        <w:t>at</w:t>
      </w:r>
      <w:r>
        <w:rPr>
          <w:spacing w:val="-1"/>
          <w:w w:val="110"/>
        </w:rPr>
        <w:t xml:space="preserve"> </w:t>
      </w:r>
      <w:r>
        <w:rPr>
          <w:w w:val="110"/>
        </w:rPr>
        <w:t>the</w:t>
      </w:r>
      <w:r>
        <w:rPr>
          <w:spacing w:val="-1"/>
          <w:w w:val="110"/>
        </w:rPr>
        <w:t xml:space="preserve"> </w:t>
      </w:r>
      <w:r>
        <w:rPr>
          <w:w w:val="110"/>
        </w:rPr>
        <w:t>end</w:t>
      </w:r>
      <w:r>
        <w:rPr>
          <w:spacing w:val="-2"/>
          <w:w w:val="110"/>
        </w:rPr>
        <w:t xml:space="preserve"> </w:t>
      </w:r>
      <w:r>
        <w:rPr>
          <w:w w:val="110"/>
        </w:rPr>
        <w:t>of</w:t>
      </w:r>
      <w:r>
        <w:rPr>
          <w:spacing w:val="-1"/>
          <w:w w:val="110"/>
        </w:rPr>
        <w:t xml:space="preserve"> </w:t>
      </w:r>
      <w:r>
        <w:rPr>
          <w:w w:val="110"/>
        </w:rPr>
        <w:t>Budget</w:t>
      </w:r>
      <w:r>
        <w:rPr>
          <w:spacing w:val="-4"/>
          <w:w w:val="110"/>
        </w:rPr>
        <w:t xml:space="preserve"> </w:t>
      </w:r>
      <w:r>
        <w:rPr>
          <w:w w:val="110"/>
        </w:rPr>
        <w:t>Section</w:t>
      </w:r>
      <w:r>
        <w:rPr>
          <w:spacing w:val="-2"/>
          <w:w w:val="110"/>
        </w:rPr>
        <w:t xml:space="preserve"> </w:t>
      </w:r>
      <w:r>
        <w:rPr>
          <w:w w:val="110"/>
        </w:rPr>
        <w:t>III,</w:t>
      </w:r>
      <w:r>
        <w:rPr>
          <w:spacing w:val="-2"/>
          <w:w w:val="110"/>
        </w:rPr>
        <w:t xml:space="preserve"> </w:t>
      </w:r>
      <w:r>
        <w:rPr>
          <w:w w:val="110"/>
        </w:rPr>
        <w:t>enter</w:t>
      </w:r>
      <w:r>
        <w:rPr>
          <w:spacing w:val="-2"/>
          <w:w w:val="110"/>
        </w:rPr>
        <w:t xml:space="preserve"> </w:t>
      </w:r>
      <w:r>
        <w:rPr>
          <w:w w:val="110"/>
        </w:rPr>
        <w:t>a</w:t>
      </w:r>
      <w:r>
        <w:rPr>
          <w:spacing w:val="-2"/>
          <w:w w:val="110"/>
        </w:rPr>
        <w:t xml:space="preserve"> </w:t>
      </w:r>
      <w:r>
        <w:rPr>
          <w:w w:val="110"/>
        </w:rPr>
        <w:t>brief</w:t>
      </w:r>
      <w:r>
        <w:rPr>
          <w:spacing w:val="-1"/>
          <w:w w:val="110"/>
        </w:rPr>
        <w:t xml:space="preserve"> </w:t>
      </w:r>
      <w:r>
        <w:rPr>
          <w:w w:val="110"/>
        </w:rPr>
        <w:t>description</w:t>
      </w:r>
      <w:r>
        <w:rPr>
          <w:spacing w:val="-1"/>
          <w:w w:val="110"/>
        </w:rPr>
        <w:t xml:space="preserve"> </w:t>
      </w:r>
      <w:r>
        <w:rPr>
          <w:w w:val="110"/>
        </w:rPr>
        <w:t>of the</w:t>
      </w:r>
      <w:r>
        <w:rPr>
          <w:spacing w:val="-5"/>
          <w:w w:val="110"/>
        </w:rPr>
        <w:t xml:space="preserve"> </w:t>
      </w:r>
      <w:r>
        <w:rPr>
          <w:w w:val="110"/>
        </w:rPr>
        <w:t>match.</w:t>
      </w:r>
      <w:r>
        <w:rPr>
          <w:spacing w:val="-8"/>
          <w:w w:val="110"/>
        </w:rPr>
        <w:t xml:space="preserve"> </w:t>
      </w:r>
      <w:r>
        <w:rPr>
          <w:w w:val="110"/>
        </w:rPr>
        <w:t>Identify</w:t>
      </w:r>
      <w:r>
        <w:rPr>
          <w:spacing w:val="-8"/>
          <w:w w:val="110"/>
        </w:rPr>
        <w:t xml:space="preserve"> </w:t>
      </w:r>
      <w:r>
        <w:rPr>
          <w:w w:val="110"/>
        </w:rPr>
        <w:t>each</w:t>
      </w:r>
      <w:r>
        <w:rPr>
          <w:spacing w:val="-7"/>
          <w:w w:val="110"/>
        </w:rPr>
        <w:t xml:space="preserve"> </w:t>
      </w:r>
      <w:r>
        <w:rPr>
          <w:w w:val="110"/>
        </w:rPr>
        <w:t>match</w:t>
      </w:r>
      <w:r>
        <w:rPr>
          <w:spacing w:val="-7"/>
          <w:w w:val="110"/>
        </w:rPr>
        <w:t xml:space="preserve"> </w:t>
      </w:r>
      <w:r>
        <w:rPr>
          <w:w w:val="110"/>
        </w:rPr>
        <w:t>source</w:t>
      </w:r>
      <w:r>
        <w:rPr>
          <w:spacing w:val="-7"/>
          <w:w w:val="110"/>
        </w:rPr>
        <w:t xml:space="preserve"> </w:t>
      </w:r>
      <w:r>
        <w:rPr>
          <w:w w:val="110"/>
        </w:rPr>
        <w:t>separately.</w:t>
      </w:r>
      <w:r>
        <w:rPr>
          <w:spacing w:val="-5"/>
          <w:w w:val="110"/>
        </w:rPr>
        <w:t xml:space="preserve"> </w:t>
      </w:r>
      <w:r>
        <w:rPr>
          <w:w w:val="110"/>
        </w:rPr>
        <w:t>Identify</w:t>
      </w:r>
      <w:r>
        <w:rPr>
          <w:spacing w:val="-6"/>
          <w:w w:val="110"/>
        </w:rPr>
        <w:t xml:space="preserve"> </w:t>
      </w:r>
      <w:r>
        <w:rPr>
          <w:w w:val="110"/>
        </w:rPr>
        <w:t>if</w:t>
      </w:r>
      <w:r>
        <w:rPr>
          <w:spacing w:val="-5"/>
          <w:w w:val="110"/>
        </w:rPr>
        <w:t xml:space="preserve"> </w:t>
      </w:r>
      <w:r>
        <w:rPr>
          <w:w w:val="110"/>
        </w:rPr>
        <w:t>the</w:t>
      </w:r>
      <w:r>
        <w:rPr>
          <w:spacing w:val="-4"/>
          <w:w w:val="110"/>
        </w:rPr>
        <w:t xml:space="preserve"> </w:t>
      </w:r>
      <w:r>
        <w:rPr>
          <w:w w:val="110"/>
        </w:rPr>
        <w:t>match</w:t>
      </w:r>
      <w:r>
        <w:rPr>
          <w:spacing w:val="-5"/>
          <w:w w:val="110"/>
        </w:rPr>
        <w:t xml:space="preserve"> </w:t>
      </w:r>
      <w:r>
        <w:rPr>
          <w:w w:val="110"/>
        </w:rPr>
        <w:t>is</w:t>
      </w:r>
      <w:r>
        <w:rPr>
          <w:spacing w:val="-6"/>
          <w:w w:val="110"/>
        </w:rPr>
        <w:t xml:space="preserve"> </w:t>
      </w:r>
      <w:r>
        <w:rPr>
          <w:w w:val="110"/>
        </w:rPr>
        <w:t>secured</w:t>
      </w:r>
      <w:r>
        <w:rPr>
          <w:spacing w:val="-7"/>
          <w:w w:val="110"/>
        </w:rPr>
        <w:t xml:space="preserve"> </w:t>
      </w:r>
      <w:r>
        <w:rPr>
          <w:w w:val="110"/>
        </w:rPr>
        <w:t>or</w:t>
      </w:r>
      <w:r>
        <w:rPr>
          <w:spacing w:val="-9"/>
          <w:w w:val="110"/>
        </w:rPr>
        <w:t xml:space="preserve"> </w:t>
      </w:r>
      <w:r>
        <w:rPr>
          <w:w w:val="110"/>
        </w:rPr>
        <w:t>proposed.</w:t>
      </w:r>
      <w:r>
        <w:rPr>
          <w:spacing w:val="-9"/>
          <w:w w:val="110"/>
        </w:rPr>
        <w:t xml:space="preserve"> </w:t>
      </w:r>
      <w:r>
        <w:rPr>
          <w:w w:val="110"/>
        </w:rPr>
        <w:t xml:space="preserve">Include dollar amount, the match classification (cash or in-kind), and the source type (Private, State/Local, or Federal) for your </w:t>
      </w:r>
      <w:r>
        <w:rPr>
          <w:b/>
          <w:w w:val="110"/>
        </w:rPr>
        <w:t>entire match</w:t>
      </w:r>
      <w:r>
        <w:rPr>
          <w:w w:val="110"/>
        </w:rPr>
        <w:t xml:space="preserve">. The total amount in the Source of Funds field must match the total amount in the budget narrative </w:t>
      </w:r>
      <w:r>
        <w:rPr>
          <w:b/>
          <w:w w:val="110"/>
        </w:rPr>
        <w:t>exactly</w:t>
      </w:r>
      <w:r>
        <w:rPr>
          <w:w w:val="110"/>
        </w:rPr>
        <w:t>. Define all acronyms the first time they are used.</w:t>
      </w:r>
      <w:r w:rsidR="00097CC4">
        <w:br/>
      </w:r>
    </w:p>
    <w:p w:rsidR="00AB7028" w14:paraId="16EF9819" w14:textId="17BDFD42">
      <w:pPr>
        <w:pStyle w:val="BodyText"/>
        <w:spacing w:before="1"/>
        <w:ind w:left="757" w:right="1241" w:hanging="2"/>
        <w:jc w:val="both"/>
      </w:pPr>
      <w:r>
        <w:rPr>
          <w:b/>
          <w:w w:val="110"/>
        </w:rPr>
        <w:t xml:space="preserve">Note: </w:t>
      </w:r>
      <w:r>
        <w:rPr>
          <w:w w:val="110"/>
        </w:rPr>
        <w:t xml:space="preserve">The value of the Segal Education Awards that </w:t>
      </w:r>
      <w:r w:rsidR="00BB0E68">
        <w:rPr>
          <w:w w:val="105"/>
        </w:rPr>
        <w:t>AmeriCorps</w:t>
      </w:r>
      <w:r>
        <w:rPr>
          <w:w w:val="110"/>
        </w:rPr>
        <w:t xml:space="preserve"> </w:t>
      </w:r>
      <w:r w:rsidR="00F7630B">
        <w:rPr>
          <w:w w:val="110"/>
        </w:rPr>
        <w:t>V</w:t>
      </w:r>
      <w:r w:rsidR="002A0071">
        <w:rPr>
          <w:w w:val="110"/>
        </w:rPr>
        <w:t>olunteer</w:t>
      </w:r>
      <w:r>
        <w:rPr>
          <w:w w:val="110"/>
        </w:rPr>
        <w:t xml:space="preserve">s earn for their service is not identified in the budget. Also, the childcare reimbursements provided to eligible </w:t>
      </w:r>
      <w:r w:rsidR="001A1C4E">
        <w:rPr>
          <w:w w:val="105"/>
        </w:rPr>
        <w:t>AmeriCorps</w:t>
      </w:r>
      <w:r>
        <w:rPr>
          <w:w w:val="110"/>
        </w:rPr>
        <w:t xml:space="preserve"> </w:t>
      </w:r>
      <w:r w:rsidR="00F7630B">
        <w:rPr>
          <w:w w:val="110"/>
        </w:rPr>
        <w:t>V</w:t>
      </w:r>
      <w:r w:rsidR="001A1C4E">
        <w:rPr>
          <w:w w:val="110"/>
        </w:rPr>
        <w:t>olunteer</w:t>
      </w:r>
      <w:r>
        <w:rPr>
          <w:w w:val="110"/>
        </w:rPr>
        <w:t xml:space="preserve">s are not included in the </w:t>
      </w:r>
      <w:r>
        <w:rPr>
          <w:spacing w:val="-2"/>
          <w:w w:val="110"/>
        </w:rPr>
        <w:t>budget.</w:t>
      </w:r>
    </w:p>
    <w:p w:rsidR="00AB7028" w14:paraId="00AABB7F" w14:textId="77777777">
      <w:pPr>
        <w:jc w:val="both"/>
        <w:sectPr>
          <w:headerReference w:type="default" r:id="rId29"/>
          <w:pgSz w:w="12240" w:h="15840"/>
          <w:pgMar w:top="1400" w:right="320" w:bottom="1140" w:left="680" w:header="0" w:footer="955" w:gutter="0"/>
          <w:cols w:space="720"/>
        </w:sectPr>
      </w:pPr>
    </w:p>
    <w:p w:rsidR="004F0AC2" w:rsidP="004F0AC2" w14:paraId="0AC4AEBF" w14:textId="77777777">
      <w:pPr>
        <w:pStyle w:val="Heading1"/>
      </w:pPr>
      <w:bookmarkStart w:id="101" w:name="ATTACHMENT_C:_Budget_Worksheet_(eGrants_"/>
      <w:bookmarkStart w:id="102" w:name="_bookmark18"/>
      <w:bookmarkEnd w:id="101"/>
      <w:bookmarkEnd w:id="102"/>
      <w:r w:rsidRPr="001A279D">
        <w:t>ATTACHMENT C: Budget Worksheet</w:t>
      </w:r>
    </w:p>
    <w:p w:rsidR="00AB7028" w:rsidP="004F0AC2" w14:paraId="30E7A465" w14:textId="317A0637">
      <w:pPr>
        <w:pStyle w:val="Heading3"/>
        <w:numPr>
          <w:ilvl w:val="0"/>
          <w:numId w:val="36"/>
        </w:numPr>
      </w:pPr>
      <w:r w:rsidRPr="001A279D">
        <w:t>eGrants Budget Section</w:t>
      </w:r>
    </w:p>
    <w:p w:rsidR="00AB7028" w:rsidRPr="001A279D" w:rsidP="004F0AC2" w14:paraId="419A8571" w14:textId="77777777">
      <w:pPr>
        <w:pStyle w:val="Heading2"/>
      </w:pPr>
      <w:r w:rsidRPr="001A279D">
        <w:rPr>
          <w:w w:val="115"/>
        </w:rPr>
        <w:t>Section</w:t>
      </w:r>
      <w:r w:rsidRPr="001A279D">
        <w:rPr>
          <w:spacing w:val="-4"/>
          <w:w w:val="115"/>
        </w:rPr>
        <w:t xml:space="preserve"> </w:t>
      </w:r>
      <w:r w:rsidRPr="001A279D">
        <w:rPr>
          <w:w w:val="115"/>
        </w:rPr>
        <w:t>I.</w:t>
      </w:r>
      <w:r w:rsidRPr="001A279D">
        <w:rPr>
          <w:spacing w:val="-2"/>
          <w:w w:val="115"/>
        </w:rPr>
        <w:t xml:space="preserve"> </w:t>
      </w:r>
      <w:r w:rsidRPr="001A279D">
        <w:rPr>
          <w:w w:val="115"/>
        </w:rPr>
        <w:t>Program</w:t>
      </w:r>
      <w:r w:rsidRPr="001A279D">
        <w:rPr>
          <w:spacing w:val="1"/>
          <w:w w:val="115"/>
        </w:rPr>
        <w:t xml:space="preserve"> </w:t>
      </w:r>
      <w:r w:rsidRPr="001A279D">
        <w:rPr>
          <w:w w:val="115"/>
        </w:rPr>
        <w:t>Operating</w:t>
      </w:r>
      <w:r w:rsidRPr="001A279D">
        <w:rPr>
          <w:spacing w:val="-1"/>
          <w:w w:val="115"/>
        </w:rPr>
        <w:t xml:space="preserve"> </w:t>
      </w:r>
      <w:r w:rsidRPr="001A279D">
        <w:rPr>
          <w:spacing w:val="-4"/>
          <w:w w:val="115"/>
        </w:rPr>
        <w:t>Costs</w:t>
      </w:r>
    </w:p>
    <w:p w:rsidR="00AB7028" w:rsidRPr="001A279D" w14:paraId="5FFE21B8" w14:textId="77777777">
      <w:pPr>
        <w:pStyle w:val="ListParagraph"/>
        <w:numPr>
          <w:ilvl w:val="0"/>
          <w:numId w:val="6"/>
        </w:numPr>
        <w:tabs>
          <w:tab w:val="left" w:pos="1477"/>
        </w:tabs>
        <w:spacing w:before="242" w:after="26"/>
        <w:ind w:hanging="717"/>
        <w:rPr>
          <w:b/>
        </w:rPr>
      </w:pPr>
      <w:r w:rsidRPr="001A279D">
        <w:rPr>
          <w:b/>
          <w:spacing w:val="-2"/>
          <w:w w:val="115"/>
        </w:rPr>
        <w:t>Personnel</w:t>
      </w:r>
      <w:r w:rsidRPr="001A279D">
        <w:rPr>
          <w:b/>
          <w:spacing w:val="3"/>
          <w:w w:val="115"/>
        </w:rPr>
        <w:t xml:space="preserve"> </w:t>
      </w:r>
      <w:r w:rsidRPr="001A279D">
        <w:rPr>
          <w:b/>
          <w:spacing w:val="-2"/>
          <w:w w:val="115"/>
        </w:rPr>
        <w:t>Expenses</w:t>
      </w:r>
    </w:p>
    <w:tbl>
      <w:tblPr>
        <w:tblW w:w="0" w:type="auto"/>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3324"/>
        <w:gridCol w:w="613"/>
        <w:gridCol w:w="1275"/>
        <w:gridCol w:w="897"/>
        <w:gridCol w:w="1383"/>
        <w:gridCol w:w="1492"/>
        <w:gridCol w:w="1787"/>
      </w:tblGrid>
      <w:tr w14:paraId="5B59643A" w14:textId="77777777" w:rsidTr="001A279D">
        <w:tblPrEx>
          <w:tblW w:w="0" w:type="auto"/>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4"/>
        </w:trPr>
        <w:tc>
          <w:tcPr>
            <w:tcW w:w="3324" w:type="dxa"/>
            <w:shd w:val="clear" w:color="auto" w:fill="D9D9D9"/>
          </w:tcPr>
          <w:p w:rsidR="00AB7028" w:rsidRPr="001A279D" w14:paraId="336073F3" w14:textId="77777777">
            <w:pPr>
              <w:pStyle w:val="TableParagraph"/>
              <w:spacing w:before="123"/>
              <w:ind w:left="105"/>
            </w:pPr>
            <w:r w:rsidRPr="001A279D">
              <w:rPr>
                <w:spacing w:val="-2"/>
                <w:w w:val="110"/>
              </w:rPr>
              <w:t>Position/Title/Description</w:t>
            </w:r>
          </w:p>
        </w:tc>
        <w:tc>
          <w:tcPr>
            <w:tcW w:w="613" w:type="dxa"/>
            <w:shd w:val="clear" w:color="auto" w:fill="D9D9D9"/>
          </w:tcPr>
          <w:p w:rsidR="00AB7028" w:rsidRPr="001A279D" w:rsidP="001A279D" w14:paraId="164CFE88" w14:textId="77777777">
            <w:pPr>
              <w:pStyle w:val="TableParagraph"/>
              <w:spacing w:before="123"/>
              <w:ind w:left="104"/>
            </w:pPr>
            <w:r w:rsidRPr="001A279D">
              <w:rPr>
                <w:spacing w:val="-5"/>
                <w:w w:val="110"/>
              </w:rPr>
              <w:t>Qty</w:t>
            </w:r>
          </w:p>
        </w:tc>
        <w:tc>
          <w:tcPr>
            <w:tcW w:w="1275" w:type="dxa"/>
            <w:shd w:val="clear" w:color="auto" w:fill="D9D9D9"/>
          </w:tcPr>
          <w:p w:rsidR="00AB7028" w:rsidRPr="001A279D" w:rsidP="001A279D" w14:paraId="22CD654D" w14:textId="3D70967F">
            <w:pPr>
              <w:pStyle w:val="TableParagraph"/>
              <w:spacing w:line="242" w:lineRule="exact"/>
              <w:ind w:left="117" w:right="316"/>
              <w:jc w:val="right"/>
            </w:pPr>
            <w:r w:rsidRPr="001A279D">
              <w:rPr>
                <w:spacing w:val="-6"/>
                <w:w w:val="110"/>
              </w:rPr>
              <w:t xml:space="preserve">Annual </w:t>
            </w:r>
            <w:r w:rsidRPr="001A279D">
              <w:rPr>
                <w:spacing w:val="-2"/>
                <w:w w:val="110"/>
              </w:rPr>
              <w:t>Salary</w:t>
            </w:r>
          </w:p>
        </w:tc>
        <w:tc>
          <w:tcPr>
            <w:tcW w:w="897" w:type="dxa"/>
            <w:shd w:val="clear" w:color="auto" w:fill="D9D9D9"/>
          </w:tcPr>
          <w:p w:rsidR="00AB7028" w:rsidRPr="001A279D" w:rsidP="001A279D" w14:paraId="3CB3EFCC" w14:textId="77777777">
            <w:pPr>
              <w:pStyle w:val="TableParagraph"/>
              <w:spacing w:before="123"/>
              <w:ind w:left="15" w:right="-19"/>
            </w:pPr>
            <w:r w:rsidRPr="001A279D">
              <w:rPr>
                <w:w w:val="115"/>
              </w:rPr>
              <w:t>%</w:t>
            </w:r>
            <w:r w:rsidRPr="001A279D">
              <w:rPr>
                <w:spacing w:val="-2"/>
                <w:w w:val="115"/>
              </w:rPr>
              <w:t xml:space="preserve"> </w:t>
            </w:r>
            <w:r w:rsidRPr="001A279D">
              <w:rPr>
                <w:spacing w:val="-4"/>
                <w:w w:val="115"/>
              </w:rPr>
              <w:t>Time</w:t>
            </w:r>
          </w:p>
        </w:tc>
        <w:tc>
          <w:tcPr>
            <w:tcW w:w="1383" w:type="dxa"/>
            <w:vAlign w:val="bottom"/>
          </w:tcPr>
          <w:p w:rsidR="00AB7028" w:rsidRPr="001A279D" w:rsidP="001A279D" w14:paraId="5E03411F" w14:textId="77777777">
            <w:pPr>
              <w:pStyle w:val="TableParagraph"/>
              <w:spacing w:line="242" w:lineRule="exact"/>
              <w:ind w:left="108" w:right="284" w:hanging="21"/>
              <w:jc w:val="center"/>
              <w:rPr>
                <w:b/>
              </w:rPr>
            </w:pPr>
            <w:r w:rsidRPr="001A279D">
              <w:rPr>
                <w:b/>
                <w:spacing w:val="-2"/>
                <w:w w:val="115"/>
              </w:rPr>
              <w:t xml:space="preserve">Total </w:t>
            </w:r>
            <w:r w:rsidRPr="001A279D">
              <w:rPr>
                <w:b/>
                <w:spacing w:val="-6"/>
                <w:w w:val="115"/>
              </w:rPr>
              <w:t>Amount</w:t>
            </w:r>
          </w:p>
        </w:tc>
        <w:tc>
          <w:tcPr>
            <w:tcW w:w="1492" w:type="dxa"/>
            <w:vAlign w:val="center"/>
          </w:tcPr>
          <w:p w:rsidR="00AB7028" w:rsidRPr="001A279D" w:rsidP="001A279D" w14:paraId="3DE61E33" w14:textId="77777777">
            <w:pPr>
              <w:pStyle w:val="TableParagraph"/>
              <w:spacing w:before="123"/>
              <w:ind w:left="-16"/>
              <w:jc w:val="center"/>
              <w:rPr>
                <w:b/>
              </w:rPr>
            </w:pPr>
            <w:r w:rsidRPr="001A279D">
              <w:rPr>
                <w:b/>
                <w:w w:val="120"/>
              </w:rPr>
              <w:t>CNCS</w:t>
            </w:r>
            <w:r w:rsidRPr="001A279D">
              <w:rPr>
                <w:b/>
                <w:spacing w:val="15"/>
                <w:w w:val="120"/>
              </w:rPr>
              <w:t xml:space="preserve"> </w:t>
            </w:r>
            <w:r w:rsidRPr="001A279D">
              <w:rPr>
                <w:b/>
                <w:spacing w:val="-2"/>
                <w:w w:val="120"/>
              </w:rPr>
              <w:t>Share</w:t>
            </w:r>
          </w:p>
        </w:tc>
        <w:tc>
          <w:tcPr>
            <w:tcW w:w="1787" w:type="dxa"/>
          </w:tcPr>
          <w:p w:rsidR="00AB7028" w:rsidRPr="001A279D" w14:paraId="40215F7F" w14:textId="77777777">
            <w:pPr>
              <w:pStyle w:val="TableParagraph"/>
              <w:spacing w:before="123"/>
              <w:ind w:left="211"/>
              <w:rPr>
                <w:b/>
              </w:rPr>
            </w:pPr>
            <w:r w:rsidRPr="001A279D">
              <w:rPr>
                <w:b/>
                <w:spacing w:val="-2"/>
                <w:w w:val="115"/>
              </w:rPr>
              <w:t>Grantee</w:t>
            </w:r>
            <w:r w:rsidRPr="001A279D">
              <w:rPr>
                <w:b/>
                <w:spacing w:val="-11"/>
                <w:w w:val="115"/>
              </w:rPr>
              <w:t xml:space="preserve"> </w:t>
            </w:r>
            <w:r w:rsidRPr="001A279D">
              <w:rPr>
                <w:b/>
                <w:spacing w:val="-4"/>
                <w:w w:val="115"/>
              </w:rPr>
              <w:t>Share</w:t>
            </w:r>
          </w:p>
        </w:tc>
      </w:tr>
      <w:tr w14:paraId="258DBE58" w14:textId="77777777">
        <w:tblPrEx>
          <w:tblW w:w="0" w:type="auto"/>
          <w:tblInd w:w="136" w:type="dxa"/>
          <w:tblLayout w:type="fixed"/>
          <w:tblCellMar>
            <w:left w:w="0" w:type="dxa"/>
            <w:right w:w="0" w:type="dxa"/>
          </w:tblCellMar>
          <w:tblLook w:val="01E0"/>
        </w:tblPrEx>
        <w:trPr>
          <w:trHeight w:val="483"/>
        </w:trPr>
        <w:tc>
          <w:tcPr>
            <w:tcW w:w="3324" w:type="dxa"/>
          </w:tcPr>
          <w:p w:rsidR="00AB7028" w:rsidRPr="001A279D" w14:paraId="0F66DDCA" w14:textId="77777777">
            <w:pPr>
              <w:pStyle w:val="TableParagraph"/>
            </w:pPr>
          </w:p>
        </w:tc>
        <w:tc>
          <w:tcPr>
            <w:tcW w:w="613" w:type="dxa"/>
          </w:tcPr>
          <w:p w:rsidR="00AB7028" w:rsidRPr="001A279D" w14:paraId="78574441" w14:textId="77777777">
            <w:pPr>
              <w:pStyle w:val="TableParagraph"/>
            </w:pPr>
          </w:p>
        </w:tc>
        <w:tc>
          <w:tcPr>
            <w:tcW w:w="1275" w:type="dxa"/>
          </w:tcPr>
          <w:p w:rsidR="00AB7028" w:rsidRPr="001A279D" w14:paraId="46E26275" w14:textId="77777777">
            <w:pPr>
              <w:pStyle w:val="TableParagraph"/>
            </w:pPr>
          </w:p>
        </w:tc>
        <w:tc>
          <w:tcPr>
            <w:tcW w:w="897" w:type="dxa"/>
          </w:tcPr>
          <w:p w:rsidR="00AB7028" w:rsidRPr="001A279D" w14:paraId="75E7EB42" w14:textId="77777777">
            <w:pPr>
              <w:pStyle w:val="TableParagraph"/>
            </w:pPr>
          </w:p>
        </w:tc>
        <w:tc>
          <w:tcPr>
            <w:tcW w:w="1383" w:type="dxa"/>
          </w:tcPr>
          <w:p w:rsidR="00AB7028" w:rsidRPr="001A279D" w14:paraId="5D392B20" w14:textId="77777777">
            <w:pPr>
              <w:pStyle w:val="TableParagraph"/>
            </w:pPr>
          </w:p>
        </w:tc>
        <w:tc>
          <w:tcPr>
            <w:tcW w:w="1492" w:type="dxa"/>
          </w:tcPr>
          <w:p w:rsidR="00AB7028" w:rsidRPr="001A279D" w14:paraId="7538570B" w14:textId="77777777">
            <w:pPr>
              <w:pStyle w:val="TableParagraph"/>
            </w:pPr>
          </w:p>
        </w:tc>
        <w:tc>
          <w:tcPr>
            <w:tcW w:w="1787" w:type="dxa"/>
          </w:tcPr>
          <w:p w:rsidR="00AB7028" w:rsidRPr="001A279D" w14:paraId="0D703AD5" w14:textId="77777777">
            <w:pPr>
              <w:pStyle w:val="TableParagraph"/>
            </w:pPr>
          </w:p>
        </w:tc>
      </w:tr>
      <w:tr w14:paraId="672A8EE8" w14:textId="77777777">
        <w:tblPrEx>
          <w:tblW w:w="0" w:type="auto"/>
          <w:tblInd w:w="136" w:type="dxa"/>
          <w:tblLayout w:type="fixed"/>
          <w:tblCellMar>
            <w:left w:w="0" w:type="dxa"/>
            <w:right w:w="0" w:type="dxa"/>
          </w:tblCellMar>
          <w:tblLook w:val="01E0"/>
        </w:tblPrEx>
        <w:trPr>
          <w:trHeight w:val="411"/>
        </w:trPr>
        <w:tc>
          <w:tcPr>
            <w:tcW w:w="6109" w:type="dxa"/>
            <w:gridSpan w:val="4"/>
          </w:tcPr>
          <w:p w:rsidR="00AB7028" w:rsidRPr="001A279D" w14:paraId="49CBFBF4" w14:textId="77777777">
            <w:pPr>
              <w:pStyle w:val="TableParagraph"/>
              <w:spacing w:before="85"/>
              <w:ind w:right="75"/>
              <w:jc w:val="right"/>
            </w:pPr>
            <w:r w:rsidRPr="001A279D">
              <w:rPr>
                <w:spacing w:val="-2"/>
                <w:w w:val="110"/>
              </w:rPr>
              <w:t>Totals</w:t>
            </w:r>
          </w:p>
        </w:tc>
        <w:tc>
          <w:tcPr>
            <w:tcW w:w="1383" w:type="dxa"/>
          </w:tcPr>
          <w:p w:rsidR="00AB7028" w:rsidRPr="001A279D" w14:paraId="318D8C25" w14:textId="77777777">
            <w:pPr>
              <w:pStyle w:val="TableParagraph"/>
            </w:pPr>
          </w:p>
        </w:tc>
        <w:tc>
          <w:tcPr>
            <w:tcW w:w="1492" w:type="dxa"/>
          </w:tcPr>
          <w:p w:rsidR="00AB7028" w:rsidRPr="001A279D" w14:paraId="1E462C61" w14:textId="77777777">
            <w:pPr>
              <w:pStyle w:val="TableParagraph"/>
            </w:pPr>
          </w:p>
        </w:tc>
        <w:tc>
          <w:tcPr>
            <w:tcW w:w="1787" w:type="dxa"/>
          </w:tcPr>
          <w:p w:rsidR="00AB7028" w:rsidRPr="001A279D" w14:paraId="05213CEA" w14:textId="77777777">
            <w:pPr>
              <w:pStyle w:val="TableParagraph"/>
            </w:pPr>
          </w:p>
        </w:tc>
      </w:tr>
    </w:tbl>
    <w:p w:rsidR="00AB7028" w:rsidRPr="001A279D" w14:paraId="66B9596F" w14:textId="77777777">
      <w:pPr>
        <w:pStyle w:val="ListParagraph"/>
        <w:numPr>
          <w:ilvl w:val="0"/>
          <w:numId w:val="6"/>
        </w:numPr>
        <w:tabs>
          <w:tab w:val="left" w:pos="1478"/>
        </w:tabs>
        <w:spacing w:before="217" w:after="28"/>
        <w:ind w:left="1478"/>
        <w:rPr>
          <w:b/>
        </w:rPr>
      </w:pPr>
      <w:r w:rsidRPr="001A279D">
        <w:rPr>
          <w:b/>
          <w:w w:val="115"/>
        </w:rPr>
        <w:t>Personnel Fringe</w:t>
      </w:r>
      <w:r w:rsidRPr="001A279D">
        <w:rPr>
          <w:b/>
          <w:spacing w:val="-1"/>
          <w:w w:val="115"/>
        </w:rPr>
        <w:t xml:space="preserve"> </w:t>
      </w:r>
      <w:r w:rsidRPr="001A279D">
        <w:rPr>
          <w:b/>
          <w:spacing w:val="-2"/>
          <w:w w:val="115"/>
        </w:rPr>
        <w:t>Benefits</w:t>
      </w:r>
    </w:p>
    <w:tbl>
      <w:tblPr>
        <w:tblW w:w="0" w:type="auto"/>
        <w:tblInd w:w="14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3085"/>
        <w:gridCol w:w="3062"/>
        <w:gridCol w:w="1448"/>
        <w:gridCol w:w="1438"/>
        <w:gridCol w:w="1737"/>
      </w:tblGrid>
      <w:tr w14:paraId="68076C65" w14:textId="77777777" w:rsidTr="001A279D">
        <w:tblPrEx>
          <w:tblW w:w="0" w:type="auto"/>
          <w:tblInd w:w="14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2"/>
        </w:trPr>
        <w:tc>
          <w:tcPr>
            <w:tcW w:w="3085" w:type="dxa"/>
            <w:shd w:val="clear" w:color="auto" w:fill="D9D9D9"/>
          </w:tcPr>
          <w:p w:rsidR="00AB7028" w:rsidRPr="001A279D" w14:paraId="6FA8DA87" w14:textId="77777777">
            <w:pPr>
              <w:pStyle w:val="TableParagraph"/>
              <w:spacing w:before="123"/>
              <w:ind w:left="106"/>
            </w:pPr>
            <w:r w:rsidRPr="001A279D">
              <w:rPr>
                <w:spacing w:val="-2"/>
                <w:w w:val="110"/>
              </w:rPr>
              <w:t>Purpose/Description</w:t>
            </w:r>
          </w:p>
        </w:tc>
        <w:tc>
          <w:tcPr>
            <w:tcW w:w="3062" w:type="dxa"/>
            <w:shd w:val="clear" w:color="auto" w:fill="D9D9D9"/>
          </w:tcPr>
          <w:p w:rsidR="00AB7028" w:rsidRPr="001A279D" w14:paraId="3BD459C4" w14:textId="77777777">
            <w:pPr>
              <w:pStyle w:val="TableParagraph"/>
              <w:spacing w:before="123"/>
              <w:ind w:right="26"/>
              <w:jc w:val="center"/>
            </w:pPr>
            <w:r w:rsidRPr="001A279D">
              <w:rPr>
                <w:spacing w:val="-2"/>
                <w:w w:val="110"/>
              </w:rPr>
              <w:t>Calculation</w:t>
            </w:r>
          </w:p>
        </w:tc>
        <w:tc>
          <w:tcPr>
            <w:tcW w:w="1448" w:type="dxa"/>
            <w:vAlign w:val="bottom"/>
          </w:tcPr>
          <w:p w:rsidR="00AB7028" w:rsidRPr="001A279D" w:rsidP="001A279D" w14:paraId="5C847D42" w14:textId="16F1700C">
            <w:pPr>
              <w:pStyle w:val="TableParagraph"/>
              <w:spacing w:before="14" w:line="224" w:lineRule="exact"/>
              <w:ind w:left="160" w:right="272"/>
              <w:jc w:val="center"/>
              <w:rPr>
                <w:b/>
              </w:rPr>
            </w:pPr>
            <w:r w:rsidRPr="007A687C">
              <w:rPr>
                <w:b/>
                <w:spacing w:val="-2"/>
                <w:w w:val="115"/>
              </w:rPr>
              <w:t xml:space="preserve">Total </w:t>
            </w:r>
            <w:r w:rsidRPr="007A687C">
              <w:rPr>
                <w:b/>
                <w:spacing w:val="-6"/>
                <w:w w:val="115"/>
              </w:rPr>
              <w:t>Amount</w:t>
            </w:r>
          </w:p>
        </w:tc>
        <w:tc>
          <w:tcPr>
            <w:tcW w:w="1438" w:type="dxa"/>
          </w:tcPr>
          <w:p w:rsidR="00AB7028" w:rsidRPr="001A279D" w14:paraId="61C62AA3" w14:textId="0E2C2336">
            <w:pPr>
              <w:pStyle w:val="TableParagraph"/>
              <w:spacing w:before="123"/>
              <w:ind w:left="142"/>
              <w:rPr>
                <w:b/>
              </w:rPr>
            </w:pPr>
            <w:r w:rsidRPr="004076B4">
              <w:rPr>
                <w:b/>
                <w:w w:val="120"/>
              </w:rPr>
              <w:t>CNCS Share</w:t>
            </w:r>
          </w:p>
        </w:tc>
        <w:tc>
          <w:tcPr>
            <w:tcW w:w="1737" w:type="dxa"/>
          </w:tcPr>
          <w:p w:rsidR="00AB7028" w:rsidRPr="001A279D" w14:paraId="0A5E8B01" w14:textId="77777777">
            <w:pPr>
              <w:pStyle w:val="TableParagraph"/>
              <w:spacing w:before="123"/>
              <w:ind w:left="178"/>
              <w:rPr>
                <w:b/>
              </w:rPr>
            </w:pPr>
            <w:r w:rsidRPr="001A279D">
              <w:rPr>
                <w:b/>
                <w:spacing w:val="-2"/>
                <w:w w:val="115"/>
              </w:rPr>
              <w:t>Grantee</w:t>
            </w:r>
            <w:r w:rsidRPr="001A279D">
              <w:rPr>
                <w:b/>
                <w:spacing w:val="-11"/>
                <w:w w:val="115"/>
              </w:rPr>
              <w:t xml:space="preserve"> </w:t>
            </w:r>
            <w:r w:rsidRPr="001A279D">
              <w:rPr>
                <w:b/>
                <w:spacing w:val="-4"/>
                <w:w w:val="115"/>
              </w:rPr>
              <w:t>Share</w:t>
            </w:r>
          </w:p>
        </w:tc>
      </w:tr>
      <w:tr w14:paraId="4B2CEE09" w14:textId="77777777">
        <w:tblPrEx>
          <w:tblW w:w="0" w:type="auto"/>
          <w:tblInd w:w="142" w:type="dxa"/>
          <w:tblLayout w:type="fixed"/>
          <w:tblCellMar>
            <w:left w:w="0" w:type="dxa"/>
            <w:right w:w="0" w:type="dxa"/>
          </w:tblCellMar>
          <w:tblLook w:val="01E0"/>
        </w:tblPrEx>
        <w:trPr>
          <w:trHeight w:val="409"/>
        </w:trPr>
        <w:tc>
          <w:tcPr>
            <w:tcW w:w="3085" w:type="dxa"/>
          </w:tcPr>
          <w:p w:rsidR="00AB7028" w:rsidRPr="001A279D" w14:paraId="7FD64005" w14:textId="77777777">
            <w:pPr>
              <w:pStyle w:val="TableParagraph"/>
            </w:pPr>
          </w:p>
        </w:tc>
        <w:tc>
          <w:tcPr>
            <w:tcW w:w="3062" w:type="dxa"/>
          </w:tcPr>
          <w:p w:rsidR="00AB7028" w:rsidRPr="001A279D" w14:paraId="5962FE25" w14:textId="77777777">
            <w:pPr>
              <w:pStyle w:val="TableParagraph"/>
            </w:pPr>
          </w:p>
        </w:tc>
        <w:tc>
          <w:tcPr>
            <w:tcW w:w="1448" w:type="dxa"/>
          </w:tcPr>
          <w:p w:rsidR="00AB7028" w:rsidRPr="001A279D" w14:paraId="45BCB4DF" w14:textId="77777777">
            <w:pPr>
              <w:pStyle w:val="TableParagraph"/>
            </w:pPr>
          </w:p>
        </w:tc>
        <w:tc>
          <w:tcPr>
            <w:tcW w:w="1438" w:type="dxa"/>
          </w:tcPr>
          <w:p w:rsidR="00AB7028" w:rsidRPr="001A279D" w14:paraId="7373AA46" w14:textId="77777777">
            <w:pPr>
              <w:pStyle w:val="TableParagraph"/>
            </w:pPr>
          </w:p>
        </w:tc>
        <w:tc>
          <w:tcPr>
            <w:tcW w:w="1737" w:type="dxa"/>
          </w:tcPr>
          <w:p w:rsidR="00AB7028" w:rsidRPr="001A279D" w14:paraId="37582269" w14:textId="77777777">
            <w:pPr>
              <w:pStyle w:val="TableParagraph"/>
            </w:pPr>
          </w:p>
        </w:tc>
      </w:tr>
      <w:tr w14:paraId="351865BC" w14:textId="77777777">
        <w:tblPrEx>
          <w:tblW w:w="0" w:type="auto"/>
          <w:tblInd w:w="142" w:type="dxa"/>
          <w:tblLayout w:type="fixed"/>
          <w:tblCellMar>
            <w:left w:w="0" w:type="dxa"/>
            <w:right w:w="0" w:type="dxa"/>
          </w:tblCellMar>
          <w:tblLook w:val="01E0"/>
        </w:tblPrEx>
        <w:trPr>
          <w:trHeight w:val="412"/>
        </w:trPr>
        <w:tc>
          <w:tcPr>
            <w:tcW w:w="6147" w:type="dxa"/>
            <w:gridSpan w:val="2"/>
          </w:tcPr>
          <w:p w:rsidR="00AB7028" w:rsidRPr="001A279D" w14:paraId="15B4AB96" w14:textId="77777777">
            <w:pPr>
              <w:pStyle w:val="TableParagraph"/>
              <w:spacing w:before="87"/>
              <w:ind w:right="79"/>
              <w:jc w:val="right"/>
            </w:pPr>
            <w:r w:rsidRPr="001A279D">
              <w:rPr>
                <w:spacing w:val="-2"/>
                <w:w w:val="110"/>
              </w:rPr>
              <w:t>Totals</w:t>
            </w:r>
          </w:p>
        </w:tc>
        <w:tc>
          <w:tcPr>
            <w:tcW w:w="1448" w:type="dxa"/>
          </w:tcPr>
          <w:p w:rsidR="00AB7028" w:rsidRPr="001A279D" w14:paraId="4F274493" w14:textId="77777777">
            <w:pPr>
              <w:pStyle w:val="TableParagraph"/>
            </w:pPr>
          </w:p>
        </w:tc>
        <w:tc>
          <w:tcPr>
            <w:tcW w:w="1438" w:type="dxa"/>
          </w:tcPr>
          <w:p w:rsidR="00AB7028" w:rsidRPr="001A279D" w14:paraId="307EA640" w14:textId="77777777">
            <w:pPr>
              <w:pStyle w:val="TableParagraph"/>
            </w:pPr>
          </w:p>
        </w:tc>
        <w:tc>
          <w:tcPr>
            <w:tcW w:w="1737" w:type="dxa"/>
          </w:tcPr>
          <w:p w:rsidR="00AB7028" w:rsidRPr="001A279D" w14:paraId="05BCBFD8" w14:textId="77777777">
            <w:pPr>
              <w:pStyle w:val="TableParagraph"/>
            </w:pPr>
          </w:p>
        </w:tc>
      </w:tr>
    </w:tbl>
    <w:p w:rsidR="00AB7028" w:rsidRPr="001A279D" w14:paraId="0403B3D8" w14:textId="77777777">
      <w:pPr>
        <w:pStyle w:val="ListParagraph"/>
        <w:numPr>
          <w:ilvl w:val="1"/>
          <w:numId w:val="5"/>
        </w:numPr>
        <w:tabs>
          <w:tab w:val="left" w:pos="1478"/>
        </w:tabs>
        <w:spacing w:before="216" w:after="25"/>
        <w:ind w:hanging="718"/>
        <w:rPr>
          <w:b/>
        </w:rPr>
      </w:pPr>
      <w:r w:rsidRPr="001A279D">
        <w:rPr>
          <w:b/>
          <w:w w:val="110"/>
        </w:rPr>
        <w:t>Staff</w:t>
      </w:r>
      <w:r w:rsidRPr="001A279D">
        <w:rPr>
          <w:b/>
          <w:spacing w:val="2"/>
          <w:w w:val="115"/>
        </w:rPr>
        <w:t xml:space="preserve"> </w:t>
      </w:r>
      <w:r w:rsidRPr="001A279D">
        <w:rPr>
          <w:b/>
          <w:spacing w:val="-2"/>
          <w:w w:val="115"/>
        </w:rPr>
        <w:t>Travel</w:t>
      </w:r>
    </w:p>
    <w:tbl>
      <w:tblPr>
        <w:tblW w:w="0" w:type="auto"/>
        <w:tblInd w:w="1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3098"/>
        <w:gridCol w:w="3043"/>
        <w:gridCol w:w="1430"/>
        <w:gridCol w:w="1424"/>
        <w:gridCol w:w="1698"/>
      </w:tblGrid>
      <w:tr w14:paraId="769A53DE" w14:textId="77777777" w:rsidTr="001A279D">
        <w:tblPrEx>
          <w:tblW w:w="0" w:type="auto"/>
          <w:tblInd w:w="1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6"/>
        </w:trPr>
        <w:tc>
          <w:tcPr>
            <w:tcW w:w="3098" w:type="dxa"/>
            <w:shd w:val="clear" w:color="auto" w:fill="D9D9D9"/>
          </w:tcPr>
          <w:p w:rsidR="00AB7028" w:rsidRPr="001A279D" w14:paraId="1D171114" w14:textId="77777777">
            <w:pPr>
              <w:pStyle w:val="TableParagraph"/>
              <w:spacing w:before="124"/>
              <w:ind w:left="104"/>
            </w:pPr>
            <w:r w:rsidRPr="001A279D">
              <w:rPr>
                <w:spacing w:val="-2"/>
                <w:w w:val="110"/>
              </w:rPr>
              <w:t>Purpose</w:t>
            </w:r>
          </w:p>
        </w:tc>
        <w:tc>
          <w:tcPr>
            <w:tcW w:w="3043" w:type="dxa"/>
            <w:shd w:val="clear" w:color="auto" w:fill="D9D9D9"/>
          </w:tcPr>
          <w:p w:rsidR="00AB7028" w:rsidRPr="001A279D" w14:paraId="18F6FB2B" w14:textId="77777777">
            <w:pPr>
              <w:pStyle w:val="TableParagraph"/>
              <w:spacing w:before="124"/>
              <w:ind w:right="23"/>
              <w:jc w:val="center"/>
            </w:pPr>
            <w:r w:rsidRPr="001A279D">
              <w:rPr>
                <w:spacing w:val="-2"/>
                <w:w w:val="110"/>
              </w:rPr>
              <w:t>Calculation</w:t>
            </w:r>
          </w:p>
        </w:tc>
        <w:tc>
          <w:tcPr>
            <w:tcW w:w="1430" w:type="dxa"/>
            <w:vAlign w:val="bottom"/>
          </w:tcPr>
          <w:p w:rsidR="00AB7028" w:rsidRPr="001A279D" w:rsidP="001A279D" w14:paraId="560E5E5C" w14:textId="77777777">
            <w:pPr>
              <w:pStyle w:val="TableParagraph"/>
              <w:spacing w:line="242" w:lineRule="exact"/>
              <w:ind w:left="123" w:right="313" w:hanging="23"/>
              <w:jc w:val="center"/>
              <w:rPr>
                <w:b/>
              </w:rPr>
            </w:pPr>
            <w:r w:rsidRPr="001A279D">
              <w:rPr>
                <w:b/>
                <w:spacing w:val="-2"/>
                <w:w w:val="115"/>
              </w:rPr>
              <w:t xml:space="preserve">Total </w:t>
            </w:r>
            <w:r w:rsidRPr="001A279D">
              <w:rPr>
                <w:b/>
                <w:spacing w:val="-6"/>
                <w:w w:val="115"/>
              </w:rPr>
              <w:t>Amount</w:t>
            </w:r>
          </w:p>
        </w:tc>
        <w:tc>
          <w:tcPr>
            <w:tcW w:w="1424" w:type="dxa"/>
          </w:tcPr>
          <w:p w:rsidR="00AB7028" w:rsidRPr="001A279D" w14:paraId="0046E30A" w14:textId="77777777">
            <w:pPr>
              <w:pStyle w:val="TableParagraph"/>
              <w:spacing w:before="124"/>
              <w:ind w:left="132"/>
              <w:rPr>
                <w:b/>
              </w:rPr>
            </w:pPr>
            <w:r w:rsidRPr="001A279D">
              <w:rPr>
                <w:b/>
                <w:w w:val="120"/>
              </w:rPr>
              <w:t>CNCS</w:t>
            </w:r>
            <w:r w:rsidRPr="001A279D">
              <w:rPr>
                <w:b/>
                <w:spacing w:val="15"/>
                <w:w w:val="120"/>
              </w:rPr>
              <w:t xml:space="preserve"> </w:t>
            </w:r>
            <w:r w:rsidRPr="001A279D">
              <w:rPr>
                <w:b/>
                <w:spacing w:val="-2"/>
                <w:w w:val="120"/>
              </w:rPr>
              <w:t>Share</w:t>
            </w:r>
          </w:p>
        </w:tc>
        <w:tc>
          <w:tcPr>
            <w:tcW w:w="1698" w:type="dxa"/>
          </w:tcPr>
          <w:p w:rsidR="00AB7028" w:rsidRPr="001A279D" w14:paraId="3A80B486" w14:textId="77777777">
            <w:pPr>
              <w:pStyle w:val="TableParagraph"/>
              <w:spacing w:before="124"/>
              <w:ind w:left="157"/>
              <w:rPr>
                <w:b/>
              </w:rPr>
            </w:pPr>
            <w:r w:rsidRPr="001A279D">
              <w:rPr>
                <w:b/>
                <w:spacing w:val="-2"/>
                <w:w w:val="115"/>
              </w:rPr>
              <w:t>Grantee</w:t>
            </w:r>
            <w:r w:rsidRPr="001A279D">
              <w:rPr>
                <w:b/>
                <w:spacing w:val="-11"/>
                <w:w w:val="115"/>
              </w:rPr>
              <w:t xml:space="preserve"> </w:t>
            </w:r>
            <w:r w:rsidRPr="001A279D">
              <w:rPr>
                <w:b/>
                <w:spacing w:val="-4"/>
                <w:w w:val="115"/>
              </w:rPr>
              <w:t>Share</w:t>
            </w:r>
          </w:p>
        </w:tc>
      </w:tr>
      <w:tr w14:paraId="7331D80C" w14:textId="77777777">
        <w:tblPrEx>
          <w:tblW w:w="0" w:type="auto"/>
          <w:tblInd w:w="182" w:type="dxa"/>
          <w:tblLayout w:type="fixed"/>
          <w:tblCellMar>
            <w:left w:w="0" w:type="dxa"/>
            <w:right w:w="0" w:type="dxa"/>
          </w:tblCellMar>
          <w:tblLook w:val="01E0"/>
        </w:tblPrEx>
        <w:trPr>
          <w:trHeight w:val="421"/>
        </w:trPr>
        <w:tc>
          <w:tcPr>
            <w:tcW w:w="3098" w:type="dxa"/>
          </w:tcPr>
          <w:p w:rsidR="00AB7028" w:rsidRPr="001A279D" w14:paraId="1990560D" w14:textId="77777777">
            <w:pPr>
              <w:pStyle w:val="TableParagraph"/>
            </w:pPr>
          </w:p>
        </w:tc>
        <w:tc>
          <w:tcPr>
            <w:tcW w:w="3043" w:type="dxa"/>
          </w:tcPr>
          <w:p w:rsidR="00AB7028" w:rsidRPr="001A279D" w14:paraId="5141E180" w14:textId="77777777">
            <w:pPr>
              <w:pStyle w:val="TableParagraph"/>
            </w:pPr>
          </w:p>
        </w:tc>
        <w:tc>
          <w:tcPr>
            <w:tcW w:w="1430" w:type="dxa"/>
          </w:tcPr>
          <w:p w:rsidR="00AB7028" w:rsidRPr="001A279D" w14:paraId="6774CEDA" w14:textId="77777777">
            <w:pPr>
              <w:pStyle w:val="TableParagraph"/>
            </w:pPr>
          </w:p>
        </w:tc>
        <w:tc>
          <w:tcPr>
            <w:tcW w:w="1424" w:type="dxa"/>
          </w:tcPr>
          <w:p w:rsidR="00AB7028" w:rsidRPr="001A279D" w14:paraId="07307BDB" w14:textId="77777777">
            <w:pPr>
              <w:pStyle w:val="TableParagraph"/>
            </w:pPr>
          </w:p>
        </w:tc>
        <w:tc>
          <w:tcPr>
            <w:tcW w:w="1698" w:type="dxa"/>
          </w:tcPr>
          <w:p w:rsidR="00AB7028" w:rsidRPr="001A279D" w14:paraId="6A0C414B" w14:textId="77777777">
            <w:pPr>
              <w:pStyle w:val="TableParagraph"/>
            </w:pPr>
          </w:p>
        </w:tc>
      </w:tr>
      <w:tr w14:paraId="45E9E8DE" w14:textId="77777777">
        <w:tblPrEx>
          <w:tblW w:w="0" w:type="auto"/>
          <w:tblInd w:w="182" w:type="dxa"/>
          <w:tblLayout w:type="fixed"/>
          <w:tblCellMar>
            <w:left w:w="0" w:type="dxa"/>
            <w:right w:w="0" w:type="dxa"/>
          </w:tblCellMar>
          <w:tblLook w:val="01E0"/>
        </w:tblPrEx>
        <w:trPr>
          <w:trHeight w:val="422"/>
        </w:trPr>
        <w:tc>
          <w:tcPr>
            <w:tcW w:w="6141" w:type="dxa"/>
            <w:gridSpan w:val="2"/>
          </w:tcPr>
          <w:p w:rsidR="00AB7028" w:rsidRPr="001A279D" w14:paraId="5A3A4396" w14:textId="77777777">
            <w:pPr>
              <w:pStyle w:val="TableParagraph"/>
              <w:spacing w:before="88"/>
              <w:ind w:right="76"/>
              <w:jc w:val="right"/>
            </w:pPr>
            <w:r w:rsidRPr="001A279D">
              <w:rPr>
                <w:spacing w:val="-2"/>
                <w:w w:val="110"/>
              </w:rPr>
              <w:t>Totals</w:t>
            </w:r>
          </w:p>
        </w:tc>
        <w:tc>
          <w:tcPr>
            <w:tcW w:w="1430" w:type="dxa"/>
          </w:tcPr>
          <w:p w:rsidR="00AB7028" w:rsidRPr="001A279D" w14:paraId="083FBBD2" w14:textId="77777777">
            <w:pPr>
              <w:pStyle w:val="TableParagraph"/>
            </w:pPr>
          </w:p>
        </w:tc>
        <w:tc>
          <w:tcPr>
            <w:tcW w:w="1424" w:type="dxa"/>
          </w:tcPr>
          <w:p w:rsidR="00AB7028" w:rsidRPr="001A279D" w14:paraId="1015111A" w14:textId="77777777">
            <w:pPr>
              <w:pStyle w:val="TableParagraph"/>
            </w:pPr>
          </w:p>
        </w:tc>
        <w:tc>
          <w:tcPr>
            <w:tcW w:w="1698" w:type="dxa"/>
          </w:tcPr>
          <w:p w:rsidR="00AB7028" w:rsidRPr="001A279D" w14:paraId="133DD390" w14:textId="77777777">
            <w:pPr>
              <w:pStyle w:val="TableParagraph"/>
            </w:pPr>
          </w:p>
        </w:tc>
      </w:tr>
    </w:tbl>
    <w:p w:rsidR="00AB7028" w:rsidRPr="001A279D" w14:paraId="39977746" w14:textId="28CE7F2F">
      <w:pPr>
        <w:pStyle w:val="ListParagraph"/>
        <w:numPr>
          <w:ilvl w:val="1"/>
          <w:numId w:val="5"/>
        </w:numPr>
        <w:tabs>
          <w:tab w:val="left" w:pos="1478"/>
        </w:tabs>
        <w:spacing w:before="212" w:after="27"/>
        <w:ind w:hanging="718"/>
        <w:rPr>
          <w:b/>
        </w:rPr>
      </w:pPr>
      <w:r w:rsidRPr="001A279D">
        <w:rPr>
          <w:b/>
          <w:w w:val="110"/>
        </w:rPr>
        <w:t>Member</w:t>
      </w:r>
      <w:r w:rsidRPr="001A279D">
        <w:rPr>
          <w:b/>
          <w:spacing w:val="14"/>
          <w:w w:val="110"/>
        </w:rPr>
        <w:t xml:space="preserve"> </w:t>
      </w:r>
      <w:r w:rsidRPr="001A279D">
        <w:rPr>
          <w:b/>
          <w:spacing w:val="-2"/>
          <w:w w:val="110"/>
        </w:rPr>
        <w:t>Travel</w:t>
      </w:r>
    </w:p>
    <w:tbl>
      <w:tblPr>
        <w:tblW w:w="0" w:type="auto"/>
        <w:tblInd w:w="16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3118"/>
        <w:gridCol w:w="3044"/>
        <w:gridCol w:w="1431"/>
        <w:gridCol w:w="1425"/>
        <w:gridCol w:w="1699"/>
      </w:tblGrid>
      <w:tr w14:paraId="1A71793B" w14:textId="77777777" w:rsidTr="001A279D">
        <w:tblPrEx>
          <w:tblW w:w="0" w:type="auto"/>
          <w:tblInd w:w="16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2"/>
        </w:trPr>
        <w:tc>
          <w:tcPr>
            <w:tcW w:w="3118" w:type="dxa"/>
            <w:shd w:val="clear" w:color="auto" w:fill="D9D9D9"/>
          </w:tcPr>
          <w:p w:rsidR="00AB7028" w:rsidRPr="001A279D" w14:paraId="02C77E1E" w14:textId="77777777">
            <w:pPr>
              <w:pStyle w:val="TableParagraph"/>
              <w:spacing w:before="123"/>
              <w:ind w:left="125"/>
            </w:pPr>
            <w:r w:rsidRPr="001A279D">
              <w:rPr>
                <w:spacing w:val="-2"/>
                <w:w w:val="110"/>
              </w:rPr>
              <w:t>Purpose</w:t>
            </w:r>
          </w:p>
        </w:tc>
        <w:tc>
          <w:tcPr>
            <w:tcW w:w="3044" w:type="dxa"/>
            <w:shd w:val="clear" w:color="auto" w:fill="D9D9D9"/>
          </w:tcPr>
          <w:p w:rsidR="00AB7028" w:rsidRPr="001A279D" w14:paraId="3A3DF587" w14:textId="77777777">
            <w:pPr>
              <w:pStyle w:val="TableParagraph"/>
              <w:spacing w:before="123"/>
              <w:ind w:right="28"/>
              <w:jc w:val="center"/>
            </w:pPr>
            <w:r w:rsidRPr="001A279D">
              <w:rPr>
                <w:spacing w:val="-2"/>
                <w:w w:val="110"/>
              </w:rPr>
              <w:t>Calculation</w:t>
            </w:r>
          </w:p>
        </w:tc>
        <w:tc>
          <w:tcPr>
            <w:tcW w:w="1431" w:type="dxa"/>
            <w:vAlign w:val="bottom"/>
          </w:tcPr>
          <w:p w:rsidR="00AB7028" w:rsidRPr="001A279D" w:rsidP="001A279D" w14:paraId="76011176" w14:textId="77777777">
            <w:pPr>
              <w:pStyle w:val="TableParagraph"/>
              <w:spacing w:before="14" w:line="224" w:lineRule="exact"/>
              <w:ind w:left="123" w:right="312"/>
              <w:jc w:val="center"/>
              <w:rPr>
                <w:b/>
              </w:rPr>
            </w:pPr>
            <w:r w:rsidRPr="001A279D">
              <w:rPr>
                <w:b/>
                <w:spacing w:val="-2"/>
                <w:w w:val="115"/>
              </w:rPr>
              <w:t xml:space="preserve">Total </w:t>
            </w:r>
            <w:r w:rsidRPr="001A279D">
              <w:rPr>
                <w:b/>
                <w:spacing w:val="-6"/>
                <w:w w:val="115"/>
              </w:rPr>
              <w:t>Amount</w:t>
            </w:r>
          </w:p>
        </w:tc>
        <w:tc>
          <w:tcPr>
            <w:tcW w:w="1425" w:type="dxa"/>
          </w:tcPr>
          <w:p w:rsidR="00AB7028" w:rsidRPr="001A279D" w14:paraId="2207CF69" w14:textId="77777777">
            <w:pPr>
              <w:pStyle w:val="TableParagraph"/>
              <w:spacing w:before="123"/>
              <w:ind w:left="129"/>
              <w:rPr>
                <w:b/>
              </w:rPr>
            </w:pPr>
            <w:r w:rsidRPr="001A279D">
              <w:rPr>
                <w:b/>
                <w:w w:val="120"/>
              </w:rPr>
              <w:t>CNCS</w:t>
            </w:r>
            <w:r w:rsidRPr="001A279D">
              <w:rPr>
                <w:b/>
                <w:spacing w:val="15"/>
                <w:w w:val="120"/>
              </w:rPr>
              <w:t xml:space="preserve"> </w:t>
            </w:r>
            <w:r w:rsidRPr="001A279D">
              <w:rPr>
                <w:b/>
                <w:spacing w:val="-2"/>
                <w:w w:val="120"/>
              </w:rPr>
              <w:t>Share</w:t>
            </w:r>
          </w:p>
        </w:tc>
        <w:tc>
          <w:tcPr>
            <w:tcW w:w="1699" w:type="dxa"/>
          </w:tcPr>
          <w:p w:rsidR="00AB7028" w:rsidRPr="001A279D" w14:paraId="20ACA638" w14:textId="77777777">
            <w:pPr>
              <w:pStyle w:val="TableParagraph"/>
              <w:spacing w:before="123"/>
              <w:ind w:left="152"/>
              <w:rPr>
                <w:b/>
              </w:rPr>
            </w:pPr>
            <w:r w:rsidRPr="001A279D">
              <w:rPr>
                <w:b/>
                <w:spacing w:val="-2"/>
                <w:w w:val="115"/>
              </w:rPr>
              <w:t>Grantee</w:t>
            </w:r>
            <w:r w:rsidRPr="001A279D">
              <w:rPr>
                <w:b/>
                <w:spacing w:val="-11"/>
                <w:w w:val="115"/>
              </w:rPr>
              <w:t xml:space="preserve"> </w:t>
            </w:r>
            <w:r w:rsidRPr="001A279D">
              <w:rPr>
                <w:b/>
                <w:spacing w:val="-4"/>
                <w:w w:val="115"/>
              </w:rPr>
              <w:t>Share</w:t>
            </w:r>
          </w:p>
        </w:tc>
      </w:tr>
      <w:tr w14:paraId="15FF6BA7" w14:textId="77777777">
        <w:tblPrEx>
          <w:tblW w:w="0" w:type="auto"/>
          <w:tblInd w:w="163" w:type="dxa"/>
          <w:tblLayout w:type="fixed"/>
          <w:tblCellMar>
            <w:left w:w="0" w:type="dxa"/>
            <w:right w:w="0" w:type="dxa"/>
          </w:tblCellMar>
          <w:tblLook w:val="01E0"/>
        </w:tblPrEx>
        <w:trPr>
          <w:trHeight w:val="421"/>
        </w:trPr>
        <w:tc>
          <w:tcPr>
            <w:tcW w:w="3118" w:type="dxa"/>
          </w:tcPr>
          <w:p w:rsidR="00AB7028" w:rsidRPr="001A279D" w14:paraId="0E447978" w14:textId="77777777">
            <w:pPr>
              <w:pStyle w:val="TableParagraph"/>
            </w:pPr>
          </w:p>
        </w:tc>
        <w:tc>
          <w:tcPr>
            <w:tcW w:w="3044" w:type="dxa"/>
          </w:tcPr>
          <w:p w:rsidR="00AB7028" w:rsidRPr="001A279D" w14:paraId="73F4AA70" w14:textId="77777777">
            <w:pPr>
              <w:pStyle w:val="TableParagraph"/>
            </w:pPr>
          </w:p>
        </w:tc>
        <w:tc>
          <w:tcPr>
            <w:tcW w:w="1431" w:type="dxa"/>
          </w:tcPr>
          <w:p w:rsidR="00AB7028" w:rsidRPr="001A279D" w14:paraId="0C3B6D39" w14:textId="77777777">
            <w:pPr>
              <w:pStyle w:val="TableParagraph"/>
            </w:pPr>
          </w:p>
        </w:tc>
        <w:tc>
          <w:tcPr>
            <w:tcW w:w="1425" w:type="dxa"/>
          </w:tcPr>
          <w:p w:rsidR="00AB7028" w:rsidRPr="001A279D" w14:paraId="5ED9D1C9" w14:textId="77777777">
            <w:pPr>
              <w:pStyle w:val="TableParagraph"/>
            </w:pPr>
          </w:p>
        </w:tc>
        <w:tc>
          <w:tcPr>
            <w:tcW w:w="1699" w:type="dxa"/>
          </w:tcPr>
          <w:p w:rsidR="00AB7028" w:rsidRPr="001A279D" w14:paraId="6552010E" w14:textId="77777777">
            <w:pPr>
              <w:pStyle w:val="TableParagraph"/>
            </w:pPr>
          </w:p>
        </w:tc>
      </w:tr>
      <w:tr w14:paraId="60C02B18" w14:textId="77777777">
        <w:tblPrEx>
          <w:tblW w:w="0" w:type="auto"/>
          <w:tblInd w:w="163" w:type="dxa"/>
          <w:tblLayout w:type="fixed"/>
          <w:tblCellMar>
            <w:left w:w="0" w:type="dxa"/>
            <w:right w:w="0" w:type="dxa"/>
          </w:tblCellMar>
          <w:tblLook w:val="01E0"/>
        </w:tblPrEx>
        <w:trPr>
          <w:trHeight w:val="423"/>
        </w:trPr>
        <w:tc>
          <w:tcPr>
            <w:tcW w:w="6162" w:type="dxa"/>
            <w:gridSpan w:val="2"/>
          </w:tcPr>
          <w:p w:rsidR="00AB7028" w:rsidRPr="001A279D" w14:paraId="02D198EC" w14:textId="77777777">
            <w:pPr>
              <w:pStyle w:val="TableParagraph"/>
              <w:spacing w:before="89"/>
              <w:ind w:right="78"/>
              <w:jc w:val="right"/>
            </w:pPr>
            <w:r w:rsidRPr="001A279D">
              <w:rPr>
                <w:spacing w:val="-2"/>
                <w:w w:val="110"/>
              </w:rPr>
              <w:t>Totals</w:t>
            </w:r>
          </w:p>
        </w:tc>
        <w:tc>
          <w:tcPr>
            <w:tcW w:w="1431" w:type="dxa"/>
          </w:tcPr>
          <w:p w:rsidR="00AB7028" w:rsidRPr="001A279D" w14:paraId="3DE45280" w14:textId="77777777">
            <w:pPr>
              <w:pStyle w:val="TableParagraph"/>
            </w:pPr>
          </w:p>
        </w:tc>
        <w:tc>
          <w:tcPr>
            <w:tcW w:w="1425" w:type="dxa"/>
          </w:tcPr>
          <w:p w:rsidR="00AB7028" w:rsidRPr="001A279D" w14:paraId="7B3DDE40" w14:textId="77777777">
            <w:pPr>
              <w:pStyle w:val="TableParagraph"/>
            </w:pPr>
          </w:p>
        </w:tc>
        <w:tc>
          <w:tcPr>
            <w:tcW w:w="1699" w:type="dxa"/>
          </w:tcPr>
          <w:p w:rsidR="00AB7028" w:rsidRPr="001A279D" w14:paraId="0F8447B9" w14:textId="77777777">
            <w:pPr>
              <w:pStyle w:val="TableParagraph"/>
            </w:pPr>
          </w:p>
        </w:tc>
      </w:tr>
    </w:tbl>
    <w:p w:rsidR="00AB7028" w:rsidRPr="001A279D" w14:paraId="47421BF9" w14:textId="77777777">
      <w:pPr>
        <w:pStyle w:val="ListParagraph"/>
        <w:numPr>
          <w:ilvl w:val="0"/>
          <w:numId w:val="13"/>
        </w:numPr>
        <w:tabs>
          <w:tab w:val="left" w:pos="1477"/>
        </w:tabs>
        <w:spacing w:before="215" w:after="24"/>
        <w:ind w:left="1477" w:hanging="717"/>
        <w:rPr>
          <w:b/>
        </w:rPr>
      </w:pPr>
      <w:r w:rsidRPr="001A279D">
        <w:rPr>
          <w:b/>
          <w:spacing w:val="-2"/>
          <w:w w:val="115"/>
        </w:rPr>
        <w:t>Equipment</w:t>
      </w:r>
    </w:p>
    <w:tbl>
      <w:tblPr>
        <w:tblW w:w="0" w:type="auto"/>
        <w:tblInd w:w="16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4334"/>
        <w:gridCol w:w="609"/>
        <w:gridCol w:w="1217"/>
        <w:gridCol w:w="1429"/>
        <w:gridCol w:w="1423"/>
        <w:gridCol w:w="1695"/>
      </w:tblGrid>
      <w:tr w14:paraId="05C9A374" w14:textId="77777777" w:rsidTr="001A279D">
        <w:tblPrEx>
          <w:tblW w:w="0" w:type="auto"/>
          <w:tblInd w:w="16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4"/>
        </w:trPr>
        <w:tc>
          <w:tcPr>
            <w:tcW w:w="4334" w:type="dxa"/>
            <w:shd w:val="clear" w:color="auto" w:fill="D9D9D9"/>
          </w:tcPr>
          <w:p w:rsidR="00AB7028" w:rsidRPr="001A279D" w14:paraId="4E37FAA5" w14:textId="77777777">
            <w:pPr>
              <w:pStyle w:val="TableParagraph"/>
              <w:spacing w:before="122"/>
              <w:ind w:left="125"/>
            </w:pPr>
            <w:r w:rsidRPr="001A279D">
              <w:rPr>
                <w:w w:val="105"/>
              </w:rPr>
              <w:t>Item/</w:t>
            </w:r>
            <w:r w:rsidRPr="001A279D">
              <w:rPr>
                <w:spacing w:val="-12"/>
                <w:w w:val="105"/>
              </w:rPr>
              <w:t xml:space="preserve"> </w:t>
            </w:r>
            <w:r w:rsidRPr="001A279D">
              <w:rPr>
                <w:spacing w:val="-2"/>
                <w:w w:val="105"/>
              </w:rPr>
              <w:t>Purpose/Justification</w:t>
            </w:r>
          </w:p>
        </w:tc>
        <w:tc>
          <w:tcPr>
            <w:tcW w:w="609" w:type="dxa"/>
            <w:shd w:val="clear" w:color="auto" w:fill="D9D9D9"/>
          </w:tcPr>
          <w:p w:rsidR="00AB7028" w:rsidRPr="001A279D" w14:paraId="549767F4" w14:textId="77777777">
            <w:pPr>
              <w:pStyle w:val="TableParagraph"/>
              <w:spacing w:before="122"/>
              <w:ind w:left="136"/>
            </w:pPr>
            <w:r w:rsidRPr="001A279D">
              <w:rPr>
                <w:spacing w:val="-5"/>
                <w:w w:val="110"/>
              </w:rPr>
              <w:t>Qty</w:t>
            </w:r>
          </w:p>
        </w:tc>
        <w:tc>
          <w:tcPr>
            <w:tcW w:w="1217" w:type="dxa"/>
            <w:shd w:val="clear" w:color="auto" w:fill="D9D9D9"/>
          </w:tcPr>
          <w:p w:rsidR="00AB7028" w:rsidRPr="001A279D" w14:paraId="4F7BD794" w14:textId="77777777">
            <w:pPr>
              <w:pStyle w:val="TableParagraph"/>
              <w:spacing w:before="122"/>
              <w:ind w:left="188"/>
            </w:pPr>
            <w:r w:rsidRPr="001A279D">
              <w:rPr>
                <w:w w:val="105"/>
              </w:rPr>
              <w:t>Unit</w:t>
            </w:r>
            <w:r w:rsidRPr="001A279D">
              <w:rPr>
                <w:spacing w:val="-4"/>
                <w:w w:val="105"/>
              </w:rPr>
              <w:t xml:space="preserve"> Cost</w:t>
            </w:r>
          </w:p>
        </w:tc>
        <w:tc>
          <w:tcPr>
            <w:tcW w:w="1429" w:type="dxa"/>
            <w:vAlign w:val="bottom"/>
          </w:tcPr>
          <w:p w:rsidR="00AB7028" w:rsidRPr="001A279D" w:rsidP="001A279D" w14:paraId="5D0A1DBC" w14:textId="77777777">
            <w:pPr>
              <w:pStyle w:val="TableParagraph"/>
              <w:spacing w:line="242" w:lineRule="exact"/>
              <w:ind w:left="123" w:right="312" w:hanging="23"/>
              <w:jc w:val="center"/>
              <w:rPr>
                <w:b/>
              </w:rPr>
            </w:pPr>
            <w:r w:rsidRPr="001A279D">
              <w:rPr>
                <w:b/>
                <w:spacing w:val="-2"/>
                <w:w w:val="115"/>
              </w:rPr>
              <w:t xml:space="preserve">Total </w:t>
            </w:r>
            <w:r w:rsidRPr="001A279D">
              <w:rPr>
                <w:b/>
                <w:spacing w:val="-6"/>
                <w:w w:val="115"/>
              </w:rPr>
              <w:t>Amount</w:t>
            </w:r>
          </w:p>
        </w:tc>
        <w:tc>
          <w:tcPr>
            <w:tcW w:w="1423" w:type="dxa"/>
          </w:tcPr>
          <w:p w:rsidR="00AB7028" w:rsidRPr="001A279D" w14:paraId="68238E62" w14:textId="77777777">
            <w:pPr>
              <w:pStyle w:val="TableParagraph"/>
              <w:spacing w:before="122"/>
              <w:ind w:left="133"/>
              <w:rPr>
                <w:b/>
              </w:rPr>
            </w:pPr>
            <w:r w:rsidRPr="001A279D">
              <w:rPr>
                <w:b/>
                <w:w w:val="120"/>
              </w:rPr>
              <w:t>CNCS</w:t>
            </w:r>
            <w:r w:rsidRPr="001A279D">
              <w:rPr>
                <w:b/>
                <w:spacing w:val="15"/>
                <w:w w:val="120"/>
              </w:rPr>
              <w:t xml:space="preserve"> </w:t>
            </w:r>
            <w:r w:rsidRPr="001A279D">
              <w:rPr>
                <w:b/>
                <w:spacing w:val="-2"/>
                <w:w w:val="120"/>
              </w:rPr>
              <w:t>Share</w:t>
            </w:r>
          </w:p>
        </w:tc>
        <w:tc>
          <w:tcPr>
            <w:tcW w:w="1695" w:type="dxa"/>
          </w:tcPr>
          <w:p w:rsidR="00AB7028" w:rsidRPr="001A279D" w14:paraId="371A44AE" w14:textId="77777777">
            <w:pPr>
              <w:pStyle w:val="TableParagraph"/>
              <w:spacing w:before="122"/>
              <w:ind w:left="158"/>
              <w:rPr>
                <w:b/>
              </w:rPr>
            </w:pPr>
            <w:r w:rsidRPr="001A279D">
              <w:rPr>
                <w:b/>
                <w:spacing w:val="-2"/>
                <w:w w:val="115"/>
              </w:rPr>
              <w:t>Grantee</w:t>
            </w:r>
            <w:r w:rsidRPr="001A279D">
              <w:rPr>
                <w:b/>
                <w:spacing w:val="-11"/>
                <w:w w:val="115"/>
              </w:rPr>
              <w:t xml:space="preserve"> </w:t>
            </w:r>
            <w:r w:rsidRPr="001A279D">
              <w:rPr>
                <w:b/>
                <w:spacing w:val="-4"/>
                <w:w w:val="115"/>
              </w:rPr>
              <w:t>Share</w:t>
            </w:r>
          </w:p>
        </w:tc>
      </w:tr>
      <w:tr w14:paraId="09A30404" w14:textId="77777777">
        <w:tblPrEx>
          <w:tblW w:w="0" w:type="auto"/>
          <w:tblInd w:w="163" w:type="dxa"/>
          <w:tblLayout w:type="fixed"/>
          <w:tblCellMar>
            <w:left w:w="0" w:type="dxa"/>
            <w:right w:w="0" w:type="dxa"/>
          </w:tblCellMar>
          <w:tblLook w:val="01E0"/>
        </w:tblPrEx>
        <w:trPr>
          <w:trHeight w:val="417"/>
        </w:trPr>
        <w:tc>
          <w:tcPr>
            <w:tcW w:w="4334" w:type="dxa"/>
          </w:tcPr>
          <w:p w:rsidR="00AB7028" w:rsidRPr="001A279D" w14:paraId="23903D42" w14:textId="77777777">
            <w:pPr>
              <w:pStyle w:val="TableParagraph"/>
            </w:pPr>
          </w:p>
        </w:tc>
        <w:tc>
          <w:tcPr>
            <w:tcW w:w="609" w:type="dxa"/>
          </w:tcPr>
          <w:p w:rsidR="00AB7028" w:rsidRPr="001A279D" w14:paraId="6F8AD594" w14:textId="77777777">
            <w:pPr>
              <w:pStyle w:val="TableParagraph"/>
            </w:pPr>
          </w:p>
        </w:tc>
        <w:tc>
          <w:tcPr>
            <w:tcW w:w="1217" w:type="dxa"/>
          </w:tcPr>
          <w:p w:rsidR="00AB7028" w:rsidRPr="001A279D" w14:paraId="3C308F58" w14:textId="77777777">
            <w:pPr>
              <w:pStyle w:val="TableParagraph"/>
            </w:pPr>
          </w:p>
        </w:tc>
        <w:tc>
          <w:tcPr>
            <w:tcW w:w="1429" w:type="dxa"/>
          </w:tcPr>
          <w:p w:rsidR="00AB7028" w:rsidRPr="001A279D" w14:paraId="2DF7F11F" w14:textId="77777777">
            <w:pPr>
              <w:pStyle w:val="TableParagraph"/>
            </w:pPr>
          </w:p>
        </w:tc>
        <w:tc>
          <w:tcPr>
            <w:tcW w:w="1423" w:type="dxa"/>
          </w:tcPr>
          <w:p w:rsidR="00AB7028" w:rsidRPr="001A279D" w14:paraId="1BE9F70C" w14:textId="77777777">
            <w:pPr>
              <w:pStyle w:val="TableParagraph"/>
            </w:pPr>
          </w:p>
        </w:tc>
        <w:tc>
          <w:tcPr>
            <w:tcW w:w="1695" w:type="dxa"/>
          </w:tcPr>
          <w:p w:rsidR="00AB7028" w:rsidRPr="001A279D" w14:paraId="79B75774" w14:textId="77777777">
            <w:pPr>
              <w:pStyle w:val="TableParagraph"/>
            </w:pPr>
          </w:p>
        </w:tc>
      </w:tr>
      <w:tr w14:paraId="30AA6226" w14:textId="77777777">
        <w:tblPrEx>
          <w:tblW w:w="0" w:type="auto"/>
          <w:tblInd w:w="163" w:type="dxa"/>
          <w:tblLayout w:type="fixed"/>
          <w:tblCellMar>
            <w:left w:w="0" w:type="dxa"/>
            <w:right w:w="0" w:type="dxa"/>
          </w:tblCellMar>
          <w:tblLook w:val="01E0"/>
        </w:tblPrEx>
        <w:trPr>
          <w:trHeight w:val="422"/>
        </w:trPr>
        <w:tc>
          <w:tcPr>
            <w:tcW w:w="6160" w:type="dxa"/>
            <w:gridSpan w:val="3"/>
          </w:tcPr>
          <w:p w:rsidR="00AB7028" w:rsidRPr="001A279D" w14:paraId="4DDDBF21" w14:textId="77777777">
            <w:pPr>
              <w:pStyle w:val="TableParagraph"/>
              <w:spacing w:before="92"/>
              <w:ind w:right="76"/>
              <w:jc w:val="right"/>
            </w:pPr>
            <w:r w:rsidRPr="001A279D">
              <w:rPr>
                <w:spacing w:val="-2"/>
                <w:w w:val="110"/>
              </w:rPr>
              <w:t>Totals</w:t>
            </w:r>
          </w:p>
        </w:tc>
        <w:tc>
          <w:tcPr>
            <w:tcW w:w="1429" w:type="dxa"/>
          </w:tcPr>
          <w:p w:rsidR="00AB7028" w:rsidRPr="001A279D" w14:paraId="4EFA3F3C" w14:textId="77777777">
            <w:pPr>
              <w:pStyle w:val="TableParagraph"/>
            </w:pPr>
          </w:p>
        </w:tc>
        <w:tc>
          <w:tcPr>
            <w:tcW w:w="1423" w:type="dxa"/>
          </w:tcPr>
          <w:p w:rsidR="00AB7028" w:rsidRPr="001A279D" w14:paraId="7158D05D" w14:textId="77777777">
            <w:pPr>
              <w:pStyle w:val="TableParagraph"/>
            </w:pPr>
          </w:p>
        </w:tc>
        <w:tc>
          <w:tcPr>
            <w:tcW w:w="1695" w:type="dxa"/>
          </w:tcPr>
          <w:p w:rsidR="00AB7028" w:rsidRPr="001A279D" w14:paraId="773E6B61" w14:textId="77777777">
            <w:pPr>
              <w:pStyle w:val="TableParagraph"/>
            </w:pPr>
          </w:p>
        </w:tc>
      </w:tr>
    </w:tbl>
    <w:p w:rsidR="00255403" w:rsidP="001A279D" w14:paraId="2E55D89C" w14:textId="77777777">
      <w:pPr>
        <w:pStyle w:val="ListParagraph"/>
        <w:tabs>
          <w:tab w:val="left" w:pos="1477"/>
        </w:tabs>
        <w:spacing w:before="215" w:after="26"/>
        <w:ind w:left="1477" w:firstLine="0"/>
        <w:rPr>
          <w:b/>
          <w:spacing w:val="-2"/>
          <w:w w:val="120"/>
        </w:rPr>
      </w:pPr>
    </w:p>
    <w:p w:rsidR="00255403" w:rsidRPr="00255403" w14:paraId="3DCA8B0B" w14:textId="77777777">
      <w:pPr>
        <w:rPr>
          <w:b/>
          <w:spacing w:val="-2"/>
          <w:w w:val="120"/>
        </w:rPr>
      </w:pPr>
      <w:r w:rsidRPr="00255403">
        <w:rPr>
          <w:b/>
          <w:spacing w:val="-2"/>
          <w:w w:val="120"/>
        </w:rPr>
        <w:br w:type="page"/>
      </w:r>
    </w:p>
    <w:p w:rsidR="00AB7028" w:rsidRPr="001A279D" w14:paraId="138413AA" w14:textId="77777777">
      <w:pPr>
        <w:pStyle w:val="ListParagraph"/>
        <w:numPr>
          <w:ilvl w:val="0"/>
          <w:numId w:val="13"/>
        </w:numPr>
        <w:tabs>
          <w:tab w:val="left" w:pos="1477"/>
        </w:tabs>
        <w:spacing w:before="215" w:after="26"/>
        <w:ind w:left="1477" w:hanging="717"/>
        <w:rPr>
          <w:b/>
        </w:rPr>
      </w:pPr>
      <w:r w:rsidRPr="001A279D">
        <w:rPr>
          <w:b/>
          <w:spacing w:val="-2"/>
          <w:w w:val="120"/>
        </w:rPr>
        <w:t>Supplies</w:t>
      </w:r>
    </w:p>
    <w:tbl>
      <w:tblPr>
        <w:tblW w:w="0" w:type="auto"/>
        <w:tblInd w:w="1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3098"/>
        <w:gridCol w:w="3043"/>
        <w:gridCol w:w="1430"/>
        <w:gridCol w:w="1424"/>
        <w:gridCol w:w="1698"/>
      </w:tblGrid>
      <w:tr w14:paraId="1995A04B" w14:textId="77777777" w:rsidTr="001A279D">
        <w:tblPrEx>
          <w:tblW w:w="0" w:type="auto"/>
          <w:tblInd w:w="1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4"/>
        </w:trPr>
        <w:tc>
          <w:tcPr>
            <w:tcW w:w="3098" w:type="dxa"/>
            <w:shd w:val="clear" w:color="auto" w:fill="D9D9D9"/>
          </w:tcPr>
          <w:p w:rsidR="00AB7028" w:rsidRPr="001A279D" w14:paraId="4CF31BA7" w14:textId="77777777">
            <w:pPr>
              <w:pStyle w:val="TableParagraph"/>
              <w:spacing w:before="123"/>
              <w:ind w:left="104"/>
            </w:pPr>
            <w:r w:rsidRPr="001A279D">
              <w:rPr>
                <w:spacing w:val="-2"/>
                <w:w w:val="110"/>
              </w:rPr>
              <w:t>Purpose</w:t>
            </w:r>
          </w:p>
        </w:tc>
        <w:tc>
          <w:tcPr>
            <w:tcW w:w="3043" w:type="dxa"/>
            <w:shd w:val="clear" w:color="auto" w:fill="D9D9D9"/>
          </w:tcPr>
          <w:p w:rsidR="00AB7028" w:rsidRPr="001A279D" w14:paraId="2578A6AB" w14:textId="77777777">
            <w:pPr>
              <w:pStyle w:val="TableParagraph"/>
              <w:spacing w:before="123"/>
              <w:ind w:right="23"/>
              <w:jc w:val="center"/>
            </w:pPr>
            <w:r w:rsidRPr="001A279D">
              <w:rPr>
                <w:spacing w:val="-2"/>
                <w:w w:val="110"/>
              </w:rPr>
              <w:t>Calculation</w:t>
            </w:r>
          </w:p>
        </w:tc>
        <w:tc>
          <w:tcPr>
            <w:tcW w:w="1430" w:type="dxa"/>
            <w:vAlign w:val="bottom"/>
          </w:tcPr>
          <w:p w:rsidR="00AB7028" w:rsidRPr="001A279D" w:rsidP="001A279D" w14:paraId="209EAF29" w14:textId="77777777">
            <w:pPr>
              <w:pStyle w:val="TableParagraph"/>
              <w:spacing w:line="242" w:lineRule="exact"/>
              <w:ind w:left="33" w:right="313" w:hanging="23"/>
              <w:jc w:val="center"/>
              <w:rPr>
                <w:b/>
              </w:rPr>
            </w:pPr>
            <w:r w:rsidRPr="001A279D">
              <w:rPr>
                <w:b/>
                <w:spacing w:val="-2"/>
                <w:w w:val="115"/>
              </w:rPr>
              <w:t xml:space="preserve">Total </w:t>
            </w:r>
            <w:r w:rsidRPr="001A279D">
              <w:rPr>
                <w:b/>
                <w:spacing w:val="-6"/>
                <w:w w:val="115"/>
              </w:rPr>
              <w:t>Amount</w:t>
            </w:r>
          </w:p>
        </w:tc>
        <w:tc>
          <w:tcPr>
            <w:tcW w:w="1424" w:type="dxa"/>
          </w:tcPr>
          <w:p w:rsidR="00AB7028" w:rsidRPr="001A279D" w14:paraId="02B284DA" w14:textId="77777777">
            <w:pPr>
              <w:pStyle w:val="TableParagraph"/>
              <w:spacing w:before="123"/>
              <w:ind w:left="132"/>
              <w:rPr>
                <w:b/>
              </w:rPr>
            </w:pPr>
            <w:r w:rsidRPr="001A279D">
              <w:rPr>
                <w:b/>
                <w:w w:val="120"/>
              </w:rPr>
              <w:t>CNCS</w:t>
            </w:r>
            <w:r w:rsidRPr="001A279D">
              <w:rPr>
                <w:b/>
                <w:spacing w:val="15"/>
                <w:w w:val="120"/>
              </w:rPr>
              <w:t xml:space="preserve"> </w:t>
            </w:r>
            <w:r w:rsidRPr="001A279D">
              <w:rPr>
                <w:b/>
                <w:spacing w:val="-2"/>
                <w:w w:val="120"/>
              </w:rPr>
              <w:t>Share</w:t>
            </w:r>
          </w:p>
        </w:tc>
        <w:tc>
          <w:tcPr>
            <w:tcW w:w="1698" w:type="dxa"/>
          </w:tcPr>
          <w:p w:rsidR="00AB7028" w:rsidRPr="001A279D" w14:paraId="159F4137" w14:textId="77777777">
            <w:pPr>
              <w:pStyle w:val="TableParagraph"/>
              <w:spacing w:before="123"/>
              <w:ind w:left="157"/>
              <w:rPr>
                <w:b/>
              </w:rPr>
            </w:pPr>
            <w:r w:rsidRPr="001A279D">
              <w:rPr>
                <w:b/>
                <w:spacing w:val="-2"/>
                <w:w w:val="115"/>
              </w:rPr>
              <w:t>Grantee</w:t>
            </w:r>
            <w:r w:rsidRPr="001A279D">
              <w:rPr>
                <w:b/>
                <w:spacing w:val="-11"/>
                <w:w w:val="115"/>
              </w:rPr>
              <w:t xml:space="preserve"> </w:t>
            </w:r>
            <w:r w:rsidRPr="001A279D">
              <w:rPr>
                <w:b/>
                <w:spacing w:val="-4"/>
                <w:w w:val="115"/>
              </w:rPr>
              <w:t>Share</w:t>
            </w:r>
          </w:p>
        </w:tc>
      </w:tr>
      <w:tr w14:paraId="1C294C9A" w14:textId="77777777">
        <w:tblPrEx>
          <w:tblW w:w="0" w:type="auto"/>
          <w:tblInd w:w="182" w:type="dxa"/>
          <w:tblLayout w:type="fixed"/>
          <w:tblCellMar>
            <w:left w:w="0" w:type="dxa"/>
            <w:right w:w="0" w:type="dxa"/>
          </w:tblCellMar>
          <w:tblLook w:val="01E0"/>
        </w:tblPrEx>
        <w:trPr>
          <w:trHeight w:val="421"/>
        </w:trPr>
        <w:tc>
          <w:tcPr>
            <w:tcW w:w="3098" w:type="dxa"/>
          </w:tcPr>
          <w:p w:rsidR="00AB7028" w:rsidRPr="001A279D" w14:paraId="1C332867" w14:textId="77777777">
            <w:pPr>
              <w:pStyle w:val="TableParagraph"/>
            </w:pPr>
          </w:p>
        </w:tc>
        <w:tc>
          <w:tcPr>
            <w:tcW w:w="3043" w:type="dxa"/>
          </w:tcPr>
          <w:p w:rsidR="00AB7028" w:rsidRPr="001A279D" w14:paraId="71A1B202" w14:textId="77777777">
            <w:pPr>
              <w:pStyle w:val="TableParagraph"/>
            </w:pPr>
          </w:p>
        </w:tc>
        <w:tc>
          <w:tcPr>
            <w:tcW w:w="1430" w:type="dxa"/>
          </w:tcPr>
          <w:p w:rsidR="00AB7028" w:rsidRPr="001A279D" w14:paraId="6336F893" w14:textId="77777777">
            <w:pPr>
              <w:pStyle w:val="TableParagraph"/>
            </w:pPr>
          </w:p>
        </w:tc>
        <w:tc>
          <w:tcPr>
            <w:tcW w:w="1424" w:type="dxa"/>
          </w:tcPr>
          <w:p w:rsidR="00AB7028" w:rsidRPr="001A279D" w14:paraId="4EEB175D" w14:textId="77777777">
            <w:pPr>
              <w:pStyle w:val="TableParagraph"/>
            </w:pPr>
          </w:p>
        </w:tc>
        <w:tc>
          <w:tcPr>
            <w:tcW w:w="1698" w:type="dxa"/>
          </w:tcPr>
          <w:p w:rsidR="00AB7028" w:rsidRPr="001A279D" w14:paraId="2BEC1D35" w14:textId="77777777">
            <w:pPr>
              <w:pStyle w:val="TableParagraph"/>
            </w:pPr>
          </w:p>
        </w:tc>
      </w:tr>
      <w:tr w14:paraId="3004B679" w14:textId="77777777">
        <w:tblPrEx>
          <w:tblW w:w="0" w:type="auto"/>
          <w:tblInd w:w="182" w:type="dxa"/>
          <w:tblLayout w:type="fixed"/>
          <w:tblCellMar>
            <w:left w:w="0" w:type="dxa"/>
            <w:right w:w="0" w:type="dxa"/>
          </w:tblCellMar>
          <w:tblLook w:val="01E0"/>
        </w:tblPrEx>
        <w:trPr>
          <w:trHeight w:val="423"/>
        </w:trPr>
        <w:tc>
          <w:tcPr>
            <w:tcW w:w="6141" w:type="dxa"/>
            <w:gridSpan w:val="2"/>
          </w:tcPr>
          <w:p w:rsidR="00AB7028" w:rsidRPr="001A279D" w14:paraId="776C7B52" w14:textId="77777777">
            <w:pPr>
              <w:pStyle w:val="TableParagraph"/>
              <w:spacing w:before="88"/>
              <w:ind w:right="76"/>
              <w:jc w:val="right"/>
            </w:pPr>
            <w:r w:rsidRPr="001A279D">
              <w:rPr>
                <w:spacing w:val="-2"/>
                <w:w w:val="110"/>
              </w:rPr>
              <w:t>Totals</w:t>
            </w:r>
          </w:p>
        </w:tc>
        <w:tc>
          <w:tcPr>
            <w:tcW w:w="1430" w:type="dxa"/>
          </w:tcPr>
          <w:p w:rsidR="00AB7028" w:rsidRPr="001A279D" w14:paraId="17C3EEA7" w14:textId="77777777">
            <w:pPr>
              <w:pStyle w:val="TableParagraph"/>
            </w:pPr>
          </w:p>
        </w:tc>
        <w:tc>
          <w:tcPr>
            <w:tcW w:w="1424" w:type="dxa"/>
          </w:tcPr>
          <w:p w:rsidR="00AB7028" w:rsidRPr="001A279D" w14:paraId="52A74BDE" w14:textId="77777777">
            <w:pPr>
              <w:pStyle w:val="TableParagraph"/>
            </w:pPr>
          </w:p>
        </w:tc>
        <w:tc>
          <w:tcPr>
            <w:tcW w:w="1698" w:type="dxa"/>
          </w:tcPr>
          <w:p w:rsidR="00AB7028" w:rsidRPr="001A279D" w14:paraId="77165D42" w14:textId="77777777">
            <w:pPr>
              <w:pStyle w:val="TableParagraph"/>
            </w:pPr>
          </w:p>
        </w:tc>
      </w:tr>
    </w:tbl>
    <w:p w:rsidR="00AB7028" w14:paraId="02CBA64F" w14:textId="77777777">
      <w:pPr>
        <w:pStyle w:val="BodyText"/>
        <w:spacing w:before="113"/>
        <w:rPr>
          <w:b/>
        </w:rPr>
      </w:pPr>
    </w:p>
    <w:p w:rsidR="00AB7028" w:rsidRPr="001A279D" w14:paraId="59B7D088" w14:textId="77777777">
      <w:pPr>
        <w:pStyle w:val="ListParagraph"/>
        <w:numPr>
          <w:ilvl w:val="0"/>
          <w:numId w:val="13"/>
        </w:numPr>
        <w:tabs>
          <w:tab w:val="left" w:pos="1478"/>
        </w:tabs>
        <w:spacing w:after="27"/>
        <w:ind w:left="1478" w:hanging="718"/>
        <w:rPr>
          <w:b/>
        </w:rPr>
      </w:pPr>
      <w:r w:rsidRPr="001A279D">
        <w:rPr>
          <w:b/>
          <w:w w:val="110"/>
        </w:rPr>
        <w:t>Contractual</w:t>
      </w:r>
      <w:r w:rsidRPr="001A279D">
        <w:rPr>
          <w:b/>
          <w:spacing w:val="23"/>
          <w:w w:val="110"/>
        </w:rPr>
        <w:t xml:space="preserve"> </w:t>
      </w:r>
      <w:r w:rsidRPr="001A279D">
        <w:rPr>
          <w:b/>
          <w:w w:val="110"/>
        </w:rPr>
        <w:t>and</w:t>
      </w:r>
      <w:r w:rsidRPr="001A279D">
        <w:rPr>
          <w:b/>
          <w:spacing w:val="21"/>
          <w:w w:val="110"/>
        </w:rPr>
        <w:t xml:space="preserve"> </w:t>
      </w:r>
      <w:r w:rsidRPr="001A279D">
        <w:rPr>
          <w:b/>
          <w:w w:val="110"/>
        </w:rPr>
        <w:t>Consultant</w:t>
      </w:r>
      <w:r w:rsidRPr="001A279D">
        <w:rPr>
          <w:b/>
          <w:spacing w:val="19"/>
          <w:w w:val="110"/>
        </w:rPr>
        <w:t xml:space="preserve"> </w:t>
      </w:r>
      <w:r w:rsidRPr="001A279D">
        <w:rPr>
          <w:b/>
          <w:spacing w:val="-2"/>
          <w:w w:val="110"/>
        </w:rPr>
        <w:t>Services</w:t>
      </w:r>
    </w:p>
    <w:tbl>
      <w:tblPr>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563"/>
        <w:gridCol w:w="2026"/>
        <w:gridCol w:w="948"/>
        <w:gridCol w:w="1440"/>
        <w:gridCol w:w="1886"/>
        <w:gridCol w:w="1857"/>
      </w:tblGrid>
      <w:tr w14:paraId="464F01DC" w14:textId="77777777" w:rsidTr="001A279D">
        <w:tblPrEx>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4"/>
        </w:trPr>
        <w:tc>
          <w:tcPr>
            <w:tcW w:w="2563" w:type="dxa"/>
            <w:shd w:val="clear" w:color="auto" w:fill="D9D9D9"/>
          </w:tcPr>
          <w:p w:rsidR="00AB7028" w:rsidRPr="001A279D" w14:paraId="7BC7D536" w14:textId="77777777">
            <w:pPr>
              <w:pStyle w:val="TableParagraph"/>
              <w:spacing w:before="243"/>
              <w:ind w:left="106"/>
            </w:pPr>
            <w:r w:rsidRPr="001A279D">
              <w:rPr>
                <w:spacing w:val="-2"/>
                <w:w w:val="110"/>
              </w:rPr>
              <w:t>Purpose</w:t>
            </w:r>
          </w:p>
        </w:tc>
        <w:tc>
          <w:tcPr>
            <w:tcW w:w="2026" w:type="dxa"/>
            <w:shd w:val="clear" w:color="auto" w:fill="D9D9D9"/>
          </w:tcPr>
          <w:p w:rsidR="00AB7028" w:rsidRPr="001A279D" w14:paraId="3C4B675D" w14:textId="77777777">
            <w:pPr>
              <w:pStyle w:val="TableParagraph"/>
              <w:spacing w:before="243"/>
              <w:ind w:left="587"/>
            </w:pPr>
            <w:r w:rsidRPr="001A279D">
              <w:rPr>
                <w:spacing w:val="-2"/>
                <w:w w:val="110"/>
              </w:rPr>
              <w:t>Calculation</w:t>
            </w:r>
          </w:p>
        </w:tc>
        <w:tc>
          <w:tcPr>
            <w:tcW w:w="948" w:type="dxa"/>
            <w:shd w:val="clear" w:color="auto" w:fill="D9D9D9"/>
          </w:tcPr>
          <w:p w:rsidR="00AB7028" w:rsidRPr="001A279D" w14:paraId="33C9203F" w14:textId="77777777">
            <w:pPr>
              <w:pStyle w:val="TableParagraph"/>
              <w:spacing w:before="123"/>
              <w:ind w:left="182" w:right="150" w:hanging="24"/>
            </w:pPr>
            <w:r w:rsidRPr="001A279D">
              <w:rPr>
                <w:spacing w:val="-6"/>
                <w:w w:val="110"/>
              </w:rPr>
              <w:t xml:space="preserve">Daily </w:t>
            </w:r>
            <w:r w:rsidRPr="001A279D">
              <w:rPr>
                <w:spacing w:val="-5"/>
                <w:w w:val="110"/>
              </w:rPr>
              <w:t>Rate</w:t>
            </w:r>
          </w:p>
        </w:tc>
        <w:tc>
          <w:tcPr>
            <w:tcW w:w="1440" w:type="dxa"/>
            <w:vAlign w:val="bottom"/>
          </w:tcPr>
          <w:p w:rsidR="00AB7028" w:rsidRPr="001A279D" w:rsidP="001A279D" w14:paraId="45E6D2F9" w14:textId="77777777">
            <w:pPr>
              <w:pStyle w:val="TableParagraph"/>
              <w:spacing w:before="220" w:line="242" w:lineRule="exact"/>
              <w:ind w:left="110" w:right="315"/>
              <w:jc w:val="center"/>
              <w:rPr>
                <w:b/>
              </w:rPr>
            </w:pPr>
            <w:r w:rsidRPr="001A279D">
              <w:rPr>
                <w:b/>
                <w:spacing w:val="-2"/>
                <w:w w:val="115"/>
              </w:rPr>
              <w:t xml:space="preserve">Total </w:t>
            </w:r>
            <w:r w:rsidRPr="001A279D">
              <w:rPr>
                <w:b/>
                <w:spacing w:val="-6"/>
                <w:w w:val="115"/>
              </w:rPr>
              <w:t>Amount</w:t>
            </w:r>
          </w:p>
        </w:tc>
        <w:tc>
          <w:tcPr>
            <w:tcW w:w="1886" w:type="dxa"/>
          </w:tcPr>
          <w:p w:rsidR="00AB7028" w:rsidRPr="001A279D" w14:paraId="43387C3D" w14:textId="77777777">
            <w:pPr>
              <w:pStyle w:val="TableParagraph"/>
              <w:spacing w:before="120"/>
              <w:rPr>
                <w:b/>
              </w:rPr>
            </w:pPr>
          </w:p>
          <w:p w:rsidR="00AB7028" w:rsidRPr="001A279D" w14:paraId="69030B92" w14:textId="77777777">
            <w:pPr>
              <w:pStyle w:val="TableParagraph"/>
              <w:ind w:left="368"/>
              <w:rPr>
                <w:b/>
              </w:rPr>
            </w:pPr>
            <w:r w:rsidRPr="001A279D">
              <w:rPr>
                <w:b/>
                <w:w w:val="120"/>
              </w:rPr>
              <w:t>CNCS</w:t>
            </w:r>
            <w:r w:rsidRPr="001A279D">
              <w:rPr>
                <w:b/>
                <w:spacing w:val="15"/>
                <w:w w:val="120"/>
              </w:rPr>
              <w:t xml:space="preserve"> </w:t>
            </w:r>
            <w:r w:rsidRPr="001A279D">
              <w:rPr>
                <w:b/>
                <w:spacing w:val="-2"/>
                <w:w w:val="120"/>
              </w:rPr>
              <w:t>Share</w:t>
            </w:r>
          </w:p>
        </w:tc>
        <w:tc>
          <w:tcPr>
            <w:tcW w:w="1857" w:type="dxa"/>
          </w:tcPr>
          <w:p w:rsidR="00AB7028" w:rsidRPr="001A279D" w14:paraId="34DFD0F5" w14:textId="77777777">
            <w:pPr>
              <w:pStyle w:val="TableParagraph"/>
              <w:spacing w:before="120"/>
              <w:rPr>
                <w:b/>
              </w:rPr>
            </w:pPr>
          </w:p>
          <w:p w:rsidR="00AB7028" w:rsidRPr="001A279D" w14:paraId="09601695" w14:textId="77777777">
            <w:pPr>
              <w:pStyle w:val="TableParagraph"/>
              <w:ind w:left="244"/>
              <w:rPr>
                <w:b/>
              </w:rPr>
            </w:pPr>
            <w:r w:rsidRPr="001A279D">
              <w:rPr>
                <w:b/>
                <w:spacing w:val="-2"/>
                <w:w w:val="115"/>
              </w:rPr>
              <w:t>Grantee</w:t>
            </w:r>
            <w:r w:rsidRPr="001A279D">
              <w:rPr>
                <w:b/>
                <w:spacing w:val="-11"/>
                <w:w w:val="115"/>
              </w:rPr>
              <w:t xml:space="preserve"> </w:t>
            </w:r>
            <w:r w:rsidRPr="001A279D">
              <w:rPr>
                <w:b/>
                <w:spacing w:val="-4"/>
                <w:w w:val="115"/>
              </w:rPr>
              <w:t>Share</w:t>
            </w:r>
          </w:p>
        </w:tc>
      </w:tr>
      <w:tr w14:paraId="7896B1F7" w14:textId="77777777" w:rsidTr="001A279D">
        <w:tblPrEx>
          <w:tblW w:w="0" w:type="auto"/>
          <w:tblInd w:w="166" w:type="dxa"/>
          <w:tblLayout w:type="fixed"/>
          <w:tblCellMar>
            <w:left w:w="0" w:type="dxa"/>
            <w:right w:w="0" w:type="dxa"/>
          </w:tblCellMar>
          <w:tblLook w:val="01E0"/>
        </w:tblPrEx>
        <w:trPr>
          <w:trHeight w:val="410"/>
        </w:trPr>
        <w:tc>
          <w:tcPr>
            <w:tcW w:w="2563" w:type="dxa"/>
          </w:tcPr>
          <w:p w:rsidR="00AB7028" w:rsidRPr="001A279D" w14:paraId="60072372" w14:textId="77777777">
            <w:pPr>
              <w:pStyle w:val="TableParagraph"/>
            </w:pPr>
          </w:p>
        </w:tc>
        <w:tc>
          <w:tcPr>
            <w:tcW w:w="2026" w:type="dxa"/>
          </w:tcPr>
          <w:p w:rsidR="00AB7028" w:rsidRPr="001A279D" w14:paraId="0CE7B40B" w14:textId="77777777">
            <w:pPr>
              <w:pStyle w:val="TableParagraph"/>
            </w:pPr>
          </w:p>
        </w:tc>
        <w:tc>
          <w:tcPr>
            <w:tcW w:w="948" w:type="dxa"/>
          </w:tcPr>
          <w:p w:rsidR="00AB7028" w:rsidRPr="001A279D" w14:paraId="2FF2C57E" w14:textId="77777777">
            <w:pPr>
              <w:pStyle w:val="TableParagraph"/>
            </w:pPr>
          </w:p>
        </w:tc>
        <w:tc>
          <w:tcPr>
            <w:tcW w:w="1440" w:type="dxa"/>
          </w:tcPr>
          <w:p w:rsidR="00AB7028" w:rsidRPr="001A279D" w14:paraId="0F8F2ECB" w14:textId="77777777">
            <w:pPr>
              <w:pStyle w:val="TableParagraph"/>
            </w:pPr>
          </w:p>
        </w:tc>
        <w:tc>
          <w:tcPr>
            <w:tcW w:w="1886" w:type="dxa"/>
          </w:tcPr>
          <w:p w:rsidR="00AB7028" w:rsidRPr="001A279D" w14:paraId="0302E82F" w14:textId="77777777">
            <w:pPr>
              <w:pStyle w:val="TableParagraph"/>
            </w:pPr>
          </w:p>
        </w:tc>
        <w:tc>
          <w:tcPr>
            <w:tcW w:w="1857" w:type="dxa"/>
          </w:tcPr>
          <w:p w:rsidR="00AB7028" w:rsidRPr="001A279D" w14:paraId="2191FCA9" w14:textId="77777777">
            <w:pPr>
              <w:pStyle w:val="TableParagraph"/>
            </w:pPr>
          </w:p>
        </w:tc>
      </w:tr>
      <w:tr w14:paraId="57D86DFB" w14:textId="77777777">
        <w:tblPrEx>
          <w:tblW w:w="0" w:type="auto"/>
          <w:tblInd w:w="166" w:type="dxa"/>
          <w:tblLayout w:type="fixed"/>
          <w:tblCellMar>
            <w:left w:w="0" w:type="dxa"/>
            <w:right w:w="0" w:type="dxa"/>
          </w:tblCellMar>
          <w:tblLook w:val="01E0"/>
        </w:tblPrEx>
        <w:trPr>
          <w:trHeight w:val="410"/>
        </w:trPr>
        <w:tc>
          <w:tcPr>
            <w:tcW w:w="5537" w:type="dxa"/>
            <w:gridSpan w:val="3"/>
          </w:tcPr>
          <w:p w:rsidR="00AB7028" w:rsidRPr="001A279D" w14:paraId="48364804" w14:textId="77777777">
            <w:pPr>
              <w:pStyle w:val="TableParagraph"/>
              <w:spacing w:before="85"/>
              <w:ind w:right="73"/>
              <w:jc w:val="right"/>
            </w:pPr>
            <w:r w:rsidRPr="001A279D">
              <w:rPr>
                <w:spacing w:val="-2"/>
                <w:w w:val="110"/>
              </w:rPr>
              <w:t>Totals</w:t>
            </w:r>
          </w:p>
        </w:tc>
        <w:tc>
          <w:tcPr>
            <w:tcW w:w="1440" w:type="dxa"/>
          </w:tcPr>
          <w:p w:rsidR="00AB7028" w:rsidRPr="001A279D" w14:paraId="6575A1E2" w14:textId="77777777">
            <w:pPr>
              <w:pStyle w:val="TableParagraph"/>
            </w:pPr>
          </w:p>
        </w:tc>
        <w:tc>
          <w:tcPr>
            <w:tcW w:w="1886" w:type="dxa"/>
          </w:tcPr>
          <w:p w:rsidR="00AB7028" w:rsidRPr="001A279D" w14:paraId="6CD05289" w14:textId="77777777">
            <w:pPr>
              <w:pStyle w:val="TableParagraph"/>
            </w:pPr>
          </w:p>
        </w:tc>
        <w:tc>
          <w:tcPr>
            <w:tcW w:w="1857" w:type="dxa"/>
          </w:tcPr>
          <w:p w:rsidR="00AB7028" w:rsidRPr="001A279D" w14:paraId="0EFB4024" w14:textId="77777777">
            <w:pPr>
              <w:pStyle w:val="TableParagraph"/>
            </w:pPr>
          </w:p>
        </w:tc>
      </w:tr>
    </w:tbl>
    <w:p w:rsidR="00AB7028" w:rsidRPr="001A279D" w14:paraId="25002C46" w14:textId="77777777">
      <w:pPr>
        <w:pStyle w:val="ListParagraph"/>
        <w:numPr>
          <w:ilvl w:val="1"/>
          <w:numId w:val="4"/>
        </w:numPr>
        <w:tabs>
          <w:tab w:val="left" w:pos="1477"/>
        </w:tabs>
        <w:spacing w:before="216" w:after="30"/>
        <w:ind w:hanging="717"/>
        <w:rPr>
          <w:b/>
        </w:rPr>
      </w:pPr>
      <w:r w:rsidRPr="001A279D">
        <w:rPr>
          <w:b/>
          <w:w w:val="110"/>
        </w:rPr>
        <w:t>Staff</w:t>
      </w:r>
      <w:r w:rsidRPr="001A279D">
        <w:rPr>
          <w:b/>
          <w:spacing w:val="2"/>
          <w:w w:val="115"/>
        </w:rPr>
        <w:t xml:space="preserve"> </w:t>
      </w:r>
      <w:r w:rsidRPr="001A279D">
        <w:rPr>
          <w:b/>
          <w:spacing w:val="-2"/>
          <w:w w:val="115"/>
        </w:rPr>
        <w:t>Training</w:t>
      </w:r>
    </w:p>
    <w:tbl>
      <w:tblPr>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563"/>
        <w:gridCol w:w="2026"/>
        <w:gridCol w:w="948"/>
        <w:gridCol w:w="1440"/>
        <w:gridCol w:w="1886"/>
        <w:gridCol w:w="1857"/>
      </w:tblGrid>
      <w:tr w14:paraId="221BD6D6" w14:textId="77777777" w:rsidTr="001A279D">
        <w:tblPrEx>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4"/>
        </w:trPr>
        <w:tc>
          <w:tcPr>
            <w:tcW w:w="2563" w:type="dxa"/>
            <w:shd w:val="clear" w:color="auto" w:fill="D9D9D9"/>
          </w:tcPr>
          <w:p w:rsidR="00AB7028" w:rsidRPr="001A279D" w14:paraId="12AF3719" w14:textId="77777777">
            <w:pPr>
              <w:pStyle w:val="TableParagraph"/>
              <w:spacing w:before="243"/>
              <w:ind w:left="106"/>
            </w:pPr>
            <w:r w:rsidRPr="001A279D">
              <w:rPr>
                <w:spacing w:val="-2"/>
                <w:w w:val="110"/>
              </w:rPr>
              <w:t>Purpose</w:t>
            </w:r>
          </w:p>
        </w:tc>
        <w:tc>
          <w:tcPr>
            <w:tcW w:w="2026" w:type="dxa"/>
            <w:shd w:val="clear" w:color="auto" w:fill="D9D9D9"/>
          </w:tcPr>
          <w:p w:rsidR="00AB7028" w:rsidRPr="001A279D" w14:paraId="66E1805D" w14:textId="77777777">
            <w:pPr>
              <w:pStyle w:val="TableParagraph"/>
              <w:spacing w:before="243"/>
              <w:ind w:left="587"/>
            </w:pPr>
            <w:r w:rsidRPr="001A279D">
              <w:rPr>
                <w:spacing w:val="-2"/>
                <w:w w:val="110"/>
              </w:rPr>
              <w:t>Calculation</w:t>
            </w:r>
          </w:p>
        </w:tc>
        <w:tc>
          <w:tcPr>
            <w:tcW w:w="948" w:type="dxa"/>
            <w:shd w:val="clear" w:color="auto" w:fill="D9D9D9"/>
          </w:tcPr>
          <w:p w:rsidR="00AB7028" w:rsidRPr="001A279D" w14:paraId="74065828" w14:textId="77777777">
            <w:pPr>
              <w:pStyle w:val="TableParagraph"/>
              <w:spacing w:before="123"/>
              <w:ind w:left="182" w:right="150" w:hanging="24"/>
            </w:pPr>
            <w:r w:rsidRPr="001A279D">
              <w:rPr>
                <w:spacing w:val="-6"/>
                <w:w w:val="110"/>
              </w:rPr>
              <w:t xml:space="preserve">Daily </w:t>
            </w:r>
            <w:r w:rsidRPr="001A279D">
              <w:rPr>
                <w:spacing w:val="-5"/>
                <w:w w:val="110"/>
              </w:rPr>
              <w:t>Rate</w:t>
            </w:r>
          </w:p>
        </w:tc>
        <w:tc>
          <w:tcPr>
            <w:tcW w:w="1440" w:type="dxa"/>
            <w:vAlign w:val="bottom"/>
          </w:tcPr>
          <w:p w:rsidR="00AB7028" w:rsidRPr="001A279D" w:rsidP="001A279D" w14:paraId="3270F7B5" w14:textId="06491560">
            <w:pPr>
              <w:pStyle w:val="TableParagraph"/>
              <w:spacing w:before="221" w:line="242" w:lineRule="exact"/>
              <w:ind w:left="110" w:right="315"/>
              <w:jc w:val="center"/>
              <w:rPr>
                <w:b/>
              </w:rPr>
            </w:pPr>
            <w:r w:rsidRPr="007A687C">
              <w:rPr>
                <w:b/>
                <w:spacing w:val="-2"/>
                <w:w w:val="115"/>
              </w:rPr>
              <w:t xml:space="preserve">Total </w:t>
            </w:r>
            <w:r w:rsidRPr="007A687C">
              <w:rPr>
                <w:b/>
                <w:spacing w:val="-6"/>
                <w:w w:val="115"/>
              </w:rPr>
              <w:t>Amount</w:t>
            </w:r>
          </w:p>
        </w:tc>
        <w:tc>
          <w:tcPr>
            <w:tcW w:w="1886" w:type="dxa"/>
          </w:tcPr>
          <w:p w:rsidR="00AB7028" w:rsidRPr="001A279D" w14:paraId="32DBBA4A" w14:textId="77777777">
            <w:pPr>
              <w:pStyle w:val="TableParagraph"/>
              <w:spacing w:before="119"/>
              <w:rPr>
                <w:b/>
              </w:rPr>
            </w:pPr>
          </w:p>
          <w:p w:rsidR="00AB7028" w:rsidRPr="001A279D" w14:paraId="32867310" w14:textId="77777777">
            <w:pPr>
              <w:pStyle w:val="TableParagraph"/>
              <w:ind w:left="368"/>
              <w:rPr>
                <w:b/>
              </w:rPr>
            </w:pPr>
            <w:r w:rsidRPr="001A279D">
              <w:rPr>
                <w:b/>
                <w:w w:val="120"/>
              </w:rPr>
              <w:t>CNCS</w:t>
            </w:r>
            <w:r w:rsidRPr="001A279D">
              <w:rPr>
                <w:b/>
                <w:spacing w:val="15"/>
                <w:w w:val="120"/>
              </w:rPr>
              <w:t xml:space="preserve"> </w:t>
            </w:r>
            <w:r w:rsidRPr="001A279D">
              <w:rPr>
                <w:b/>
                <w:spacing w:val="-2"/>
                <w:w w:val="120"/>
              </w:rPr>
              <w:t>Share</w:t>
            </w:r>
          </w:p>
        </w:tc>
        <w:tc>
          <w:tcPr>
            <w:tcW w:w="1857" w:type="dxa"/>
          </w:tcPr>
          <w:p w:rsidR="00AB7028" w:rsidRPr="001A279D" w14:paraId="6AF8FFE8" w14:textId="77777777">
            <w:pPr>
              <w:pStyle w:val="TableParagraph"/>
              <w:spacing w:before="119"/>
              <w:rPr>
                <w:b/>
              </w:rPr>
            </w:pPr>
          </w:p>
          <w:p w:rsidR="00AB7028" w:rsidRPr="001A279D" w14:paraId="6D7E51FA" w14:textId="77777777">
            <w:pPr>
              <w:pStyle w:val="TableParagraph"/>
              <w:ind w:left="244"/>
              <w:rPr>
                <w:b/>
              </w:rPr>
            </w:pPr>
            <w:r w:rsidRPr="001A279D">
              <w:rPr>
                <w:b/>
                <w:spacing w:val="-2"/>
                <w:w w:val="115"/>
              </w:rPr>
              <w:t>Grantee</w:t>
            </w:r>
            <w:r w:rsidRPr="001A279D">
              <w:rPr>
                <w:b/>
                <w:spacing w:val="-11"/>
                <w:w w:val="115"/>
              </w:rPr>
              <w:t xml:space="preserve"> </w:t>
            </w:r>
            <w:r w:rsidRPr="001A279D">
              <w:rPr>
                <w:b/>
                <w:spacing w:val="-4"/>
                <w:w w:val="115"/>
              </w:rPr>
              <w:t>Share</w:t>
            </w:r>
          </w:p>
        </w:tc>
      </w:tr>
      <w:tr w14:paraId="1AE59997" w14:textId="77777777" w:rsidTr="001A279D">
        <w:tblPrEx>
          <w:tblW w:w="0" w:type="auto"/>
          <w:tblInd w:w="166" w:type="dxa"/>
          <w:tblLayout w:type="fixed"/>
          <w:tblCellMar>
            <w:left w:w="0" w:type="dxa"/>
            <w:right w:w="0" w:type="dxa"/>
          </w:tblCellMar>
          <w:tblLook w:val="01E0"/>
        </w:tblPrEx>
        <w:trPr>
          <w:trHeight w:val="410"/>
        </w:trPr>
        <w:tc>
          <w:tcPr>
            <w:tcW w:w="2563" w:type="dxa"/>
          </w:tcPr>
          <w:p w:rsidR="00AB7028" w:rsidRPr="001A279D" w14:paraId="210DA2B1" w14:textId="77777777">
            <w:pPr>
              <w:pStyle w:val="TableParagraph"/>
            </w:pPr>
          </w:p>
        </w:tc>
        <w:tc>
          <w:tcPr>
            <w:tcW w:w="2026" w:type="dxa"/>
          </w:tcPr>
          <w:p w:rsidR="00AB7028" w:rsidRPr="001A279D" w14:paraId="232716B3" w14:textId="77777777">
            <w:pPr>
              <w:pStyle w:val="TableParagraph"/>
            </w:pPr>
          </w:p>
        </w:tc>
        <w:tc>
          <w:tcPr>
            <w:tcW w:w="948" w:type="dxa"/>
          </w:tcPr>
          <w:p w:rsidR="00AB7028" w:rsidRPr="001A279D" w14:paraId="2D9EA5EC" w14:textId="77777777">
            <w:pPr>
              <w:pStyle w:val="TableParagraph"/>
            </w:pPr>
          </w:p>
        </w:tc>
        <w:tc>
          <w:tcPr>
            <w:tcW w:w="1440" w:type="dxa"/>
          </w:tcPr>
          <w:p w:rsidR="00AB7028" w:rsidRPr="001A279D" w14:paraId="3A5020DB" w14:textId="77777777">
            <w:pPr>
              <w:pStyle w:val="TableParagraph"/>
            </w:pPr>
          </w:p>
        </w:tc>
        <w:tc>
          <w:tcPr>
            <w:tcW w:w="1886" w:type="dxa"/>
          </w:tcPr>
          <w:p w:rsidR="00AB7028" w:rsidRPr="001A279D" w14:paraId="2F094E65" w14:textId="77777777">
            <w:pPr>
              <w:pStyle w:val="TableParagraph"/>
            </w:pPr>
          </w:p>
        </w:tc>
        <w:tc>
          <w:tcPr>
            <w:tcW w:w="1857" w:type="dxa"/>
          </w:tcPr>
          <w:p w:rsidR="00AB7028" w:rsidRPr="001A279D" w14:paraId="1311548E" w14:textId="77777777">
            <w:pPr>
              <w:pStyle w:val="TableParagraph"/>
            </w:pPr>
          </w:p>
        </w:tc>
      </w:tr>
      <w:tr w14:paraId="45B42575" w14:textId="77777777">
        <w:tblPrEx>
          <w:tblW w:w="0" w:type="auto"/>
          <w:tblInd w:w="166" w:type="dxa"/>
          <w:tblLayout w:type="fixed"/>
          <w:tblCellMar>
            <w:left w:w="0" w:type="dxa"/>
            <w:right w:w="0" w:type="dxa"/>
          </w:tblCellMar>
          <w:tblLook w:val="01E0"/>
        </w:tblPrEx>
        <w:trPr>
          <w:trHeight w:val="411"/>
        </w:trPr>
        <w:tc>
          <w:tcPr>
            <w:tcW w:w="5537" w:type="dxa"/>
            <w:gridSpan w:val="3"/>
          </w:tcPr>
          <w:p w:rsidR="00AB7028" w:rsidRPr="001A279D" w14:paraId="7541ECB3" w14:textId="77777777">
            <w:pPr>
              <w:pStyle w:val="TableParagraph"/>
              <w:spacing w:before="85"/>
              <w:ind w:right="73"/>
              <w:jc w:val="right"/>
            </w:pPr>
            <w:r w:rsidRPr="001A279D">
              <w:rPr>
                <w:spacing w:val="-2"/>
                <w:w w:val="110"/>
              </w:rPr>
              <w:t>Totals</w:t>
            </w:r>
          </w:p>
        </w:tc>
        <w:tc>
          <w:tcPr>
            <w:tcW w:w="1440" w:type="dxa"/>
          </w:tcPr>
          <w:p w:rsidR="00AB7028" w:rsidRPr="001A279D" w14:paraId="7D228DBA" w14:textId="77777777">
            <w:pPr>
              <w:pStyle w:val="TableParagraph"/>
            </w:pPr>
          </w:p>
        </w:tc>
        <w:tc>
          <w:tcPr>
            <w:tcW w:w="1886" w:type="dxa"/>
          </w:tcPr>
          <w:p w:rsidR="00AB7028" w:rsidRPr="001A279D" w14:paraId="31A41EC5" w14:textId="77777777">
            <w:pPr>
              <w:pStyle w:val="TableParagraph"/>
            </w:pPr>
          </w:p>
        </w:tc>
        <w:tc>
          <w:tcPr>
            <w:tcW w:w="1857" w:type="dxa"/>
          </w:tcPr>
          <w:p w:rsidR="00AB7028" w:rsidRPr="001A279D" w14:paraId="003D2B56" w14:textId="77777777">
            <w:pPr>
              <w:pStyle w:val="TableParagraph"/>
            </w:pPr>
          </w:p>
        </w:tc>
      </w:tr>
    </w:tbl>
    <w:p w:rsidR="00AB7028" w:rsidRPr="001A279D" w14:paraId="2B0DE195" w14:textId="77777777">
      <w:pPr>
        <w:pStyle w:val="ListParagraph"/>
        <w:numPr>
          <w:ilvl w:val="1"/>
          <w:numId w:val="4"/>
        </w:numPr>
        <w:tabs>
          <w:tab w:val="left" w:pos="1477"/>
        </w:tabs>
        <w:spacing w:before="218" w:after="26"/>
        <w:ind w:hanging="717"/>
        <w:rPr>
          <w:b/>
        </w:rPr>
      </w:pPr>
      <w:r w:rsidRPr="001A279D">
        <w:rPr>
          <w:b/>
          <w:w w:val="110"/>
        </w:rPr>
        <w:t>Member</w:t>
      </w:r>
      <w:r w:rsidRPr="001A279D">
        <w:rPr>
          <w:b/>
          <w:spacing w:val="16"/>
          <w:w w:val="110"/>
        </w:rPr>
        <w:t xml:space="preserve"> </w:t>
      </w:r>
      <w:r w:rsidRPr="001A279D">
        <w:rPr>
          <w:b/>
          <w:spacing w:val="-2"/>
          <w:w w:val="110"/>
        </w:rPr>
        <w:t>Training</w:t>
      </w:r>
    </w:p>
    <w:tbl>
      <w:tblPr>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563"/>
        <w:gridCol w:w="2026"/>
        <w:gridCol w:w="948"/>
        <w:gridCol w:w="1440"/>
        <w:gridCol w:w="1886"/>
        <w:gridCol w:w="1857"/>
      </w:tblGrid>
      <w:tr w14:paraId="0191B987" w14:textId="77777777" w:rsidTr="001A279D">
        <w:tblPrEx>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4"/>
        </w:trPr>
        <w:tc>
          <w:tcPr>
            <w:tcW w:w="2563" w:type="dxa"/>
            <w:shd w:val="clear" w:color="auto" w:fill="D9D9D9"/>
          </w:tcPr>
          <w:p w:rsidR="00AB7028" w:rsidRPr="001A279D" w14:paraId="4E93DE74" w14:textId="77777777">
            <w:pPr>
              <w:pStyle w:val="TableParagraph"/>
              <w:spacing w:before="243"/>
              <w:ind w:left="106"/>
            </w:pPr>
            <w:r w:rsidRPr="001A279D">
              <w:rPr>
                <w:spacing w:val="-2"/>
                <w:w w:val="110"/>
              </w:rPr>
              <w:t>Purpose</w:t>
            </w:r>
          </w:p>
        </w:tc>
        <w:tc>
          <w:tcPr>
            <w:tcW w:w="2026" w:type="dxa"/>
            <w:shd w:val="clear" w:color="auto" w:fill="D9D9D9"/>
          </w:tcPr>
          <w:p w:rsidR="00AB7028" w:rsidRPr="001A279D" w14:paraId="19C9F35E" w14:textId="77777777">
            <w:pPr>
              <w:pStyle w:val="TableParagraph"/>
              <w:spacing w:before="243"/>
              <w:ind w:left="587"/>
            </w:pPr>
            <w:r w:rsidRPr="001A279D">
              <w:rPr>
                <w:spacing w:val="-2"/>
                <w:w w:val="110"/>
              </w:rPr>
              <w:t>Calculation</w:t>
            </w:r>
          </w:p>
        </w:tc>
        <w:tc>
          <w:tcPr>
            <w:tcW w:w="948" w:type="dxa"/>
            <w:shd w:val="clear" w:color="auto" w:fill="D9D9D9"/>
          </w:tcPr>
          <w:p w:rsidR="00AB7028" w:rsidRPr="001A279D" w14:paraId="738A0DD9" w14:textId="77777777">
            <w:pPr>
              <w:pStyle w:val="TableParagraph"/>
              <w:spacing w:before="123"/>
              <w:ind w:left="182" w:right="150" w:hanging="24"/>
            </w:pPr>
            <w:r w:rsidRPr="001A279D">
              <w:rPr>
                <w:spacing w:val="-6"/>
                <w:w w:val="110"/>
              </w:rPr>
              <w:t xml:space="preserve">Daily </w:t>
            </w:r>
            <w:r w:rsidRPr="001A279D">
              <w:rPr>
                <w:spacing w:val="-5"/>
                <w:w w:val="110"/>
              </w:rPr>
              <w:t>Rate</w:t>
            </w:r>
          </w:p>
        </w:tc>
        <w:tc>
          <w:tcPr>
            <w:tcW w:w="1440" w:type="dxa"/>
            <w:vAlign w:val="bottom"/>
          </w:tcPr>
          <w:p w:rsidR="00AB7028" w:rsidRPr="001A279D" w:rsidP="001A279D" w14:paraId="12424096" w14:textId="77777777">
            <w:pPr>
              <w:pStyle w:val="TableParagraph"/>
              <w:spacing w:before="221" w:line="242" w:lineRule="exact"/>
              <w:ind w:left="118" w:right="315" w:hanging="19"/>
              <w:jc w:val="center"/>
              <w:rPr>
                <w:b/>
              </w:rPr>
            </w:pPr>
            <w:r w:rsidRPr="001A279D">
              <w:rPr>
                <w:b/>
                <w:spacing w:val="-2"/>
                <w:w w:val="115"/>
              </w:rPr>
              <w:t xml:space="preserve">Total </w:t>
            </w:r>
            <w:r w:rsidRPr="001A279D">
              <w:rPr>
                <w:b/>
                <w:spacing w:val="-6"/>
                <w:w w:val="115"/>
              </w:rPr>
              <w:t>Amount</w:t>
            </w:r>
          </w:p>
        </w:tc>
        <w:tc>
          <w:tcPr>
            <w:tcW w:w="1886" w:type="dxa"/>
          </w:tcPr>
          <w:p w:rsidR="00AB7028" w:rsidRPr="001A279D" w14:paraId="12B46C9F" w14:textId="77777777">
            <w:pPr>
              <w:pStyle w:val="TableParagraph"/>
              <w:spacing w:before="120"/>
              <w:rPr>
                <w:b/>
              </w:rPr>
            </w:pPr>
          </w:p>
          <w:p w:rsidR="00AB7028" w:rsidRPr="001A279D" w14:paraId="2EB7D718" w14:textId="77777777">
            <w:pPr>
              <w:pStyle w:val="TableParagraph"/>
              <w:ind w:left="368"/>
              <w:rPr>
                <w:b/>
              </w:rPr>
            </w:pPr>
            <w:r w:rsidRPr="001A279D">
              <w:rPr>
                <w:b/>
                <w:w w:val="120"/>
              </w:rPr>
              <w:t>CNCS</w:t>
            </w:r>
            <w:r w:rsidRPr="001A279D">
              <w:rPr>
                <w:b/>
                <w:spacing w:val="15"/>
                <w:w w:val="120"/>
              </w:rPr>
              <w:t xml:space="preserve"> </w:t>
            </w:r>
            <w:r w:rsidRPr="001A279D">
              <w:rPr>
                <w:b/>
                <w:spacing w:val="-2"/>
                <w:w w:val="120"/>
              </w:rPr>
              <w:t>Share</w:t>
            </w:r>
          </w:p>
        </w:tc>
        <w:tc>
          <w:tcPr>
            <w:tcW w:w="1857" w:type="dxa"/>
          </w:tcPr>
          <w:p w:rsidR="00AB7028" w:rsidRPr="001A279D" w14:paraId="5DC38A8F" w14:textId="77777777">
            <w:pPr>
              <w:pStyle w:val="TableParagraph"/>
              <w:spacing w:before="120"/>
              <w:rPr>
                <w:b/>
              </w:rPr>
            </w:pPr>
          </w:p>
          <w:p w:rsidR="00AB7028" w:rsidRPr="001A279D" w14:paraId="31A77DCC" w14:textId="77777777">
            <w:pPr>
              <w:pStyle w:val="TableParagraph"/>
              <w:ind w:left="244"/>
              <w:rPr>
                <w:b/>
              </w:rPr>
            </w:pPr>
            <w:r w:rsidRPr="001A279D">
              <w:rPr>
                <w:b/>
                <w:spacing w:val="-2"/>
                <w:w w:val="115"/>
              </w:rPr>
              <w:t>Grantee</w:t>
            </w:r>
            <w:r w:rsidRPr="001A279D">
              <w:rPr>
                <w:b/>
                <w:spacing w:val="-11"/>
                <w:w w:val="115"/>
              </w:rPr>
              <w:t xml:space="preserve"> </w:t>
            </w:r>
            <w:r w:rsidRPr="001A279D">
              <w:rPr>
                <w:b/>
                <w:spacing w:val="-4"/>
                <w:w w:val="115"/>
              </w:rPr>
              <w:t>Share</w:t>
            </w:r>
          </w:p>
        </w:tc>
      </w:tr>
      <w:tr w14:paraId="6264D397" w14:textId="77777777" w:rsidTr="001A279D">
        <w:tblPrEx>
          <w:tblW w:w="0" w:type="auto"/>
          <w:tblInd w:w="166" w:type="dxa"/>
          <w:tblLayout w:type="fixed"/>
          <w:tblCellMar>
            <w:left w:w="0" w:type="dxa"/>
            <w:right w:w="0" w:type="dxa"/>
          </w:tblCellMar>
          <w:tblLook w:val="01E0"/>
        </w:tblPrEx>
        <w:trPr>
          <w:trHeight w:val="410"/>
        </w:trPr>
        <w:tc>
          <w:tcPr>
            <w:tcW w:w="2563" w:type="dxa"/>
          </w:tcPr>
          <w:p w:rsidR="00AB7028" w:rsidRPr="001A279D" w14:paraId="4E872F48" w14:textId="77777777">
            <w:pPr>
              <w:pStyle w:val="TableParagraph"/>
            </w:pPr>
          </w:p>
        </w:tc>
        <w:tc>
          <w:tcPr>
            <w:tcW w:w="2026" w:type="dxa"/>
          </w:tcPr>
          <w:p w:rsidR="00AB7028" w:rsidRPr="001A279D" w14:paraId="332DC2B0" w14:textId="77777777">
            <w:pPr>
              <w:pStyle w:val="TableParagraph"/>
            </w:pPr>
          </w:p>
        </w:tc>
        <w:tc>
          <w:tcPr>
            <w:tcW w:w="948" w:type="dxa"/>
          </w:tcPr>
          <w:p w:rsidR="00AB7028" w:rsidRPr="001A279D" w14:paraId="7D929D98" w14:textId="77777777">
            <w:pPr>
              <w:pStyle w:val="TableParagraph"/>
            </w:pPr>
          </w:p>
        </w:tc>
        <w:tc>
          <w:tcPr>
            <w:tcW w:w="1440" w:type="dxa"/>
          </w:tcPr>
          <w:p w:rsidR="00AB7028" w:rsidRPr="001A279D" w14:paraId="7CB4D13E" w14:textId="77777777">
            <w:pPr>
              <w:pStyle w:val="TableParagraph"/>
            </w:pPr>
          </w:p>
        </w:tc>
        <w:tc>
          <w:tcPr>
            <w:tcW w:w="1886" w:type="dxa"/>
          </w:tcPr>
          <w:p w:rsidR="00AB7028" w:rsidRPr="001A279D" w14:paraId="3FCC2FA2" w14:textId="77777777">
            <w:pPr>
              <w:pStyle w:val="TableParagraph"/>
            </w:pPr>
          </w:p>
        </w:tc>
        <w:tc>
          <w:tcPr>
            <w:tcW w:w="1857" w:type="dxa"/>
          </w:tcPr>
          <w:p w:rsidR="00AB7028" w:rsidRPr="001A279D" w14:paraId="174C3A49" w14:textId="77777777">
            <w:pPr>
              <w:pStyle w:val="TableParagraph"/>
            </w:pPr>
          </w:p>
        </w:tc>
      </w:tr>
      <w:tr w14:paraId="125AF247" w14:textId="77777777">
        <w:tblPrEx>
          <w:tblW w:w="0" w:type="auto"/>
          <w:tblInd w:w="166" w:type="dxa"/>
          <w:tblLayout w:type="fixed"/>
          <w:tblCellMar>
            <w:left w:w="0" w:type="dxa"/>
            <w:right w:w="0" w:type="dxa"/>
          </w:tblCellMar>
          <w:tblLook w:val="01E0"/>
        </w:tblPrEx>
        <w:trPr>
          <w:trHeight w:val="410"/>
        </w:trPr>
        <w:tc>
          <w:tcPr>
            <w:tcW w:w="5537" w:type="dxa"/>
            <w:gridSpan w:val="3"/>
          </w:tcPr>
          <w:p w:rsidR="00AB7028" w:rsidRPr="001A279D" w14:paraId="51163639" w14:textId="77777777">
            <w:pPr>
              <w:pStyle w:val="TableParagraph"/>
              <w:spacing w:before="85"/>
              <w:ind w:right="73"/>
              <w:jc w:val="right"/>
            </w:pPr>
            <w:r w:rsidRPr="001A279D">
              <w:rPr>
                <w:spacing w:val="-2"/>
                <w:w w:val="110"/>
              </w:rPr>
              <w:t>Totals</w:t>
            </w:r>
          </w:p>
        </w:tc>
        <w:tc>
          <w:tcPr>
            <w:tcW w:w="1440" w:type="dxa"/>
          </w:tcPr>
          <w:p w:rsidR="00AB7028" w:rsidRPr="001A279D" w14:paraId="5C2B17E6" w14:textId="77777777">
            <w:pPr>
              <w:pStyle w:val="TableParagraph"/>
            </w:pPr>
          </w:p>
        </w:tc>
        <w:tc>
          <w:tcPr>
            <w:tcW w:w="1886" w:type="dxa"/>
          </w:tcPr>
          <w:p w:rsidR="00AB7028" w:rsidRPr="001A279D" w14:paraId="7C40C1AC" w14:textId="77777777">
            <w:pPr>
              <w:pStyle w:val="TableParagraph"/>
            </w:pPr>
          </w:p>
        </w:tc>
        <w:tc>
          <w:tcPr>
            <w:tcW w:w="1857" w:type="dxa"/>
          </w:tcPr>
          <w:p w:rsidR="00AB7028" w:rsidRPr="001A279D" w14:paraId="5B52CBA2" w14:textId="77777777">
            <w:pPr>
              <w:pStyle w:val="TableParagraph"/>
            </w:pPr>
          </w:p>
        </w:tc>
      </w:tr>
    </w:tbl>
    <w:p w:rsidR="00AB7028" w:rsidRPr="001A279D" w14:paraId="460D3AE6" w14:textId="77777777">
      <w:pPr>
        <w:pStyle w:val="ListParagraph"/>
        <w:numPr>
          <w:ilvl w:val="0"/>
          <w:numId w:val="12"/>
        </w:numPr>
        <w:tabs>
          <w:tab w:val="left" w:pos="1477"/>
        </w:tabs>
        <w:spacing w:before="219" w:after="27"/>
        <w:ind w:left="1477" w:hanging="717"/>
        <w:rPr>
          <w:b/>
        </w:rPr>
      </w:pPr>
      <w:r w:rsidRPr="001A279D">
        <w:rPr>
          <w:b/>
          <w:spacing w:val="-2"/>
          <w:w w:val="115"/>
        </w:rPr>
        <w:t>Evaluation</w:t>
      </w:r>
    </w:p>
    <w:tbl>
      <w:tblPr>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563"/>
        <w:gridCol w:w="2026"/>
        <w:gridCol w:w="948"/>
        <w:gridCol w:w="1440"/>
        <w:gridCol w:w="1886"/>
        <w:gridCol w:w="1857"/>
      </w:tblGrid>
      <w:tr w14:paraId="0555F5B3" w14:textId="77777777" w:rsidTr="001A279D">
        <w:tblPrEx>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3"/>
        </w:trPr>
        <w:tc>
          <w:tcPr>
            <w:tcW w:w="2563" w:type="dxa"/>
            <w:shd w:val="clear" w:color="auto" w:fill="D9D9D9"/>
          </w:tcPr>
          <w:p w:rsidR="00AB7028" w:rsidRPr="001A279D" w14:paraId="049970BC" w14:textId="77777777">
            <w:pPr>
              <w:pStyle w:val="TableParagraph"/>
              <w:spacing w:before="243"/>
              <w:ind w:left="106"/>
            </w:pPr>
            <w:r w:rsidRPr="001A279D">
              <w:rPr>
                <w:spacing w:val="-2"/>
                <w:w w:val="110"/>
              </w:rPr>
              <w:t>Purpose</w:t>
            </w:r>
          </w:p>
        </w:tc>
        <w:tc>
          <w:tcPr>
            <w:tcW w:w="2026" w:type="dxa"/>
            <w:shd w:val="clear" w:color="auto" w:fill="D9D9D9"/>
            <w:vAlign w:val="center"/>
          </w:tcPr>
          <w:p w:rsidR="00AB7028" w:rsidRPr="001A279D" w:rsidP="001A279D" w14:paraId="0D869459" w14:textId="77777777">
            <w:pPr>
              <w:pStyle w:val="TableParagraph"/>
              <w:spacing w:before="243"/>
              <w:ind w:left="587"/>
              <w:jc w:val="center"/>
            </w:pPr>
            <w:r w:rsidRPr="001A279D">
              <w:rPr>
                <w:spacing w:val="-2"/>
                <w:w w:val="110"/>
              </w:rPr>
              <w:t>Calculation</w:t>
            </w:r>
          </w:p>
        </w:tc>
        <w:tc>
          <w:tcPr>
            <w:tcW w:w="948" w:type="dxa"/>
            <w:shd w:val="clear" w:color="auto" w:fill="D9D9D9"/>
          </w:tcPr>
          <w:p w:rsidR="00AB7028" w:rsidRPr="001A279D" w14:paraId="7EF5C8B6" w14:textId="77777777">
            <w:pPr>
              <w:pStyle w:val="TableParagraph"/>
              <w:spacing w:before="123"/>
              <w:ind w:left="182" w:right="150" w:hanging="24"/>
            </w:pPr>
            <w:r w:rsidRPr="001A279D">
              <w:rPr>
                <w:spacing w:val="-6"/>
                <w:w w:val="110"/>
              </w:rPr>
              <w:t xml:space="preserve">Daily </w:t>
            </w:r>
            <w:r w:rsidRPr="001A279D">
              <w:rPr>
                <w:spacing w:val="-5"/>
                <w:w w:val="110"/>
              </w:rPr>
              <w:t>Rate</w:t>
            </w:r>
          </w:p>
        </w:tc>
        <w:tc>
          <w:tcPr>
            <w:tcW w:w="1440" w:type="dxa"/>
            <w:vAlign w:val="bottom"/>
          </w:tcPr>
          <w:p w:rsidR="00AB7028" w:rsidRPr="001A279D" w:rsidP="001A279D" w14:paraId="3621D8AB" w14:textId="77777777">
            <w:pPr>
              <w:pStyle w:val="TableParagraph"/>
              <w:spacing w:before="219" w:line="242" w:lineRule="exact"/>
              <w:ind w:left="118" w:right="315"/>
              <w:jc w:val="center"/>
              <w:rPr>
                <w:b/>
              </w:rPr>
            </w:pPr>
            <w:r w:rsidRPr="001A279D">
              <w:rPr>
                <w:b/>
                <w:spacing w:val="-2"/>
                <w:w w:val="115"/>
              </w:rPr>
              <w:t xml:space="preserve">Total </w:t>
            </w:r>
            <w:r w:rsidRPr="001A279D">
              <w:rPr>
                <w:b/>
                <w:spacing w:val="-6"/>
                <w:w w:val="115"/>
              </w:rPr>
              <w:t>Amount</w:t>
            </w:r>
          </w:p>
        </w:tc>
        <w:tc>
          <w:tcPr>
            <w:tcW w:w="1886" w:type="dxa"/>
          </w:tcPr>
          <w:p w:rsidR="00AB7028" w:rsidRPr="001A279D" w14:paraId="4B81D6FC" w14:textId="77777777">
            <w:pPr>
              <w:pStyle w:val="TableParagraph"/>
              <w:spacing w:before="120"/>
              <w:rPr>
                <w:b/>
              </w:rPr>
            </w:pPr>
          </w:p>
          <w:p w:rsidR="00AB7028" w:rsidRPr="001A279D" w14:paraId="4F216A99" w14:textId="77777777">
            <w:pPr>
              <w:pStyle w:val="TableParagraph"/>
              <w:ind w:left="368"/>
              <w:rPr>
                <w:b/>
              </w:rPr>
            </w:pPr>
            <w:r w:rsidRPr="001A279D">
              <w:rPr>
                <w:b/>
                <w:w w:val="120"/>
              </w:rPr>
              <w:t>CNCS</w:t>
            </w:r>
            <w:r w:rsidRPr="001A279D">
              <w:rPr>
                <w:b/>
                <w:spacing w:val="15"/>
                <w:w w:val="120"/>
              </w:rPr>
              <w:t xml:space="preserve"> </w:t>
            </w:r>
            <w:r w:rsidRPr="001A279D">
              <w:rPr>
                <w:b/>
                <w:spacing w:val="-2"/>
                <w:w w:val="120"/>
              </w:rPr>
              <w:t>Share</w:t>
            </w:r>
          </w:p>
        </w:tc>
        <w:tc>
          <w:tcPr>
            <w:tcW w:w="1857" w:type="dxa"/>
          </w:tcPr>
          <w:p w:rsidR="00AB7028" w:rsidRPr="001A279D" w14:paraId="50033C62" w14:textId="77777777">
            <w:pPr>
              <w:pStyle w:val="TableParagraph"/>
              <w:spacing w:before="120"/>
              <w:rPr>
                <w:b/>
              </w:rPr>
            </w:pPr>
          </w:p>
          <w:p w:rsidR="00AB7028" w:rsidRPr="001A279D" w14:paraId="27305C69" w14:textId="77777777">
            <w:pPr>
              <w:pStyle w:val="TableParagraph"/>
              <w:ind w:left="244"/>
              <w:rPr>
                <w:b/>
              </w:rPr>
            </w:pPr>
            <w:r w:rsidRPr="001A279D">
              <w:rPr>
                <w:b/>
                <w:spacing w:val="-2"/>
                <w:w w:val="115"/>
              </w:rPr>
              <w:t>Grantee</w:t>
            </w:r>
            <w:r w:rsidRPr="001A279D">
              <w:rPr>
                <w:b/>
                <w:spacing w:val="-11"/>
                <w:w w:val="115"/>
              </w:rPr>
              <w:t xml:space="preserve"> </w:t>
            </w:r>
            <w:r w:rsidRPr="001A279D">
              <w:rPr>
                <w:b/>
                <w:spacing w:val="-4"/>
                <w:w w:val="115"/>
              </w:rPr>
              <w:t>Share</w:t>
            </w:r>
          </w:p>
        </w:tc>
      </w:tr>
      <w:tr w14:paraId="06D6BDBC" w14:textId="77777777" w:rsidTr="001A279D">
        <w:tblPrEx>
          <w:tblW w:w="0" w:type="auto"/>
          <w:tblInd w:w="166" w:type="dxa"/>
          <w:tblLayout w:type="fixed"/>
          <w:tblCellMar>
            <w:left w:w="0" w:type="dxa"/>
            <w:right w:w="0" w:type="dxa"/>
          </w:tblCellMar>
          <w:tblLook w:val="01E0"/>
        </w:tblPrEx>
        <w:trPr>
          <w:trHeight w:val="410"/>
        </w:trPr>
        <w:tc>
          <w:tcPr>
            <w:tcW w:w="2563" w:type="dxa"/>
          </w:tcPr>
          <w:p w:rsidR="00AB7028" w:rsidRPr="001A279D" w14:paraId="4DBF876D" w14:textId="77777777">
            <w:pPr>
              <w:pStyle w:val="TableParagraph"/>
            </w:pPr>
          </w:p>
        </w:tc>
        <w:tc>
          <w:tcPr>
            <w:tcW w:w="2026" w:type="dxa"/>
          </w:tcPr>
          <w:p w:rsidR="00AB7028" w:rsidRPr="001A279D" w14:paraId="47BB51AA" w14:textId="77777777">
            <w:pPr>
              <w:pStyle w:val="TableParagraph"/>
            </w:pPr>
          </w:p>
        </w:tc>
        <w:tc>
          <w:tcPr>
            <w:tcW w:w="948" w:type="dxa"/>
          </w:tcPr>
          <w:p w:rsidR="00AB7028" w:rsidRPr="001A279D" w14:paraId="7838C444" w14:textId="77777777">
            <w:pPr>
              <w:pStyle w:val="TableParagraph"/>
            </w:pPr>
          </w:p>
        </w:tc>
        <w:tc>
          <w:tcPr>
            <w:tcW w:w="1440" w:type="dxa"/>
          </w:tcPr>
          <w:p w:rsidR="00AB7028" w:rsidRPr="001A279D" w14:paraId="34CE58EB" w14:textId="77777777">
            <w:pPr>
              <w:pStyle w:val="TableParagraph"/>
            </w:pPr>
          </w:p>
        </w:tc>
        <w:tc>
          <w:tcPr>
            <w:tcW w:w="1886" w:type="dxa"/>
          </w:tcPr>
          <w:p w:rsidR="00AB7028" w:rsidRPr="001A279D" w14:paraId="6B35FEB8" w14:textId="77777777">
            <w:pPr>
              <w:pStyle w:val="TableParagraph"/>
            </w:pPr>
          </w:p>
        </w:tc>
        <w:tc>
          <w:tcPr>
            <w:tcW w:w="1857" w:type="dxa"/>
          </w:tcPr>
          <w:p w:rsidR="00AB7028" w:rsidRPr="001A279D" w14:paraId="1179C066" w14:textId="77777777">
            <w:pPr>
              <w:pStyle w:val="TableParagraph"/>
            </w:pPr>
          </w:p>
        </w:tc>
      </w:tr>
      <w:tr w14:paraId="05B9D72E" w14:textId="77777777">
        <w:tblPrEx>
          <w:tblW w:w="0" w:type="auto"/>
          <w:tblInd w:w="166" w:type="dxa"/>
          <w:tblLayout w:type="fixed"/>
          <w:tblCellMar>
            <w:left w:w="0" w:type="dxa"/>
            <w:right w:w="0" w:type="dxa"/>
          </w:tblCellMar>
          <w:tblLook w:val="01E0"/>
        </w:tblPrEx>
        <w:trPr>
          <w:trHeight w:val="412"/>
        </w:trPr>
        <w:tc>
          <w:tcPr>
            <w:tcW w:w="5537" w:type="dxa"/>
            <w:gridSpan w:val="3"/>
          </w:tcPr>
          <w:p w:rsidR="00AB7028" w:rsidRPr="001A279D" w14:paraId="77397D01" w14:textId="77777777">
            <w:pPr>
              <w:pStyle w:val="TableParagraph"/>
              <w:spacing w:before="85"/>
              <w:ind w:right="73"/>
              <w:jc w:val="right"/>
            </w:pPr>
            <w:r w:rsidRPr="001A279D">
              <w:rPr>
                <w:spacing w:val="-2"/>
                <w:w w:val="110"/>
              </w:rPr>
              <w:t>Totals</w:t>
            </w:r>
          </w:p>
        </w:tc>
        <w:tc>
          <w:tcPr>
            <w:tcW w:w="1440" w:type="dxa"/>
          </w:tcPr>
          <w:p w:rsidR="00AB7028" w:rsidRPr="001A279D" w14:paraId="737D99E7" w14:textId="77777777">
            <w:pPr>
              <w:pStyle w:val="TableParagraph"/>
            </w:pPr>
          </w:p>
        </w:tc>
        <w:tc>
          <w:tcPr>
            <w:tcW w:w="1886" w:type="dxa"/>
          </w:tcPr>
          <w:p w:rsidR="00AB7028" w:rsidRPr="001A279D" w14:paraId="34862D94" w14:textId="77777777">
            <w:pPr>
              <w:pStyle w:val="TableParagraph"/>
            </w:pPr>
          </w:p>
        </w:tc>
        <w:tc>
          <w:tcPr>
            <w:tcW w:w="1857" w:type="dxa"/>
          </w:tcPr>
          <w:p w:rsidR="00AB7028" w:rsidRPr="001A279D" w14:paraId="1A8F4795" w14:textId="77777777">
            <w:pPr>
              <w:pStyle w:val="TableParagraph"/>
            </w:pPr>
          </w:p>
        </w:tc>
      </w:tr>
    </w:tbl>
    <w:p w:rsidR="00255403" w:rsidP="001A279D" w14:paraId="2E0EB30F" w14:textId="77777777">
      <w:pPr>
        <w:pStyle w:val="ListParagraph"/>
        <w:tabs>
          <w:tab w:val="left" w:pos="1477"/>
        </w:tabs>
        <w:spacing w:before="217" w:after="28"/>
        <w:ind w:left="1477" w:firstLine="0"/>
        <w:rPr>
          <w:b/>
          <w:w w:val="115"/>
        </w:rPr>
      </w:pPr>
    </w:p>
    <w:p w:rsidR="00255403" w14:paraId="3E9C8150" w14:textId="77777777">
      <w:pPr>
        <w:rPr>
          <w:b/>
          <w:w w:val="115"/>
        </w:rPr>
      </w:pPr>
      <w:r>
        <w:rPr>
          <w:b/>
          <w:w w:val="115"/>
        </w:rPr>
        <w:br w:type="page"/>
      </w:r>
    </w:p>
    <w:p w:rsidR="00AB7028" w:rsidRPr="001A279D" w14:paraId="4580AE17" w14:textId="77777777">
      <w:pPr>
        <w:pStyle w:val="ListParagraph"/>
        <w:numPr>
          <w:ilvl w:val="0"/>
          <w:numId w:val="12"/>
        </w:numPr>
        <w:tabs>
          <w:tab w:val="left" w:pos="1477"/>
        </w:tabs>
        <w:spacing w:before="217" w:after="28"/>
        <w:ind w:left="1477" w:hanging="717"/>
        <w:rPr>
          <w:b/>
        </w:rPr>
      </w:pPr>
      <w:r w:rsidRPr="001A279D">
        <w:rPr>
          <w:b/>
          <w:w w:val="115"/>
        </w:rPr>
        <w:t>Other</w:t>
      </w:r>
      <w:r w:rsidRPr="001A279D">
        <w:rPr>
          <w:b/>
          <w:spacing w:val="-2"/>
          <w:w w:val="115"/>
        </w:rPr>
        <w:t xml:space="preserve"> </w:t>
      </w:r>
      <w:r w:rsidRPr="001A279D">
        <w:rPr>
          <w:b/>
          <w:w w:val="115"/>
        </w:rPr>
        <w:t>Program Operating</w:t>
      </w:r>
      <w:r w:rsidRPr="001A279D">
        <w:rPr>
          <w:b/>
          <w:spacing w:val="-2"/>
          <w:w w:val="115"/>
        </w:rPr>
        <w:t xml:space="preserve"> Costs</w:t>
      </w:r>
    </w:p>
    <w:tbl>
      <w:tblPr>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563"/>
        <w:gridCol w:w="2026"/>
        <w:gridCol w:w="948"/>
        <w:gridCol w:w="1440"/>
        <w:gridCol w:w="1886"/>
        <w:gridCol w:w="1857"/>
      </w:tblGrid>
      <w:tr w14:paraId="441CC2F1" w14:textId="77777777" w:rsidTr="001A279D">
        <w:tblPrEx>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3"/>
        </w:trPr>
        <w:tc>
          <w:tcPr>
            <w:tcW w:w="2563" w:type="dxa"/>
            <w:shd w:val="clear" w:color="auto" w:fill="D9D9D9"/>
          </w:tcPr>
          <w:p w:rsidR="00AB7028" w:rsidRPr="001A279D" w14:paraId="74A392E7" w14:textId="77777777">
            <w:pPr>
              <w:pStyle w:val="TableParagraph"/>
              <w:spacing w:before="242"/>
              <w:ind w:left="106"/>
            </w:pPr>
            <w:r w:rsidRPr="001A279D">
              <w:rPr>
                <w:spacing w:val="-2"/>
                <w:w w:val="110"/>
              </w:rPr>
              <w:t>Purpose</w:t>
            </w:r>
          </w:p>
        </w:tc>
        <w:tc>
          <w:tcPr>
            <w:tcW w:w="2026" w:type="dxa"/>
            <w:shd w:val="clear" w:color="auto" w:fill="D9D9D9"/>
          </w:tcPr>
          <w:p w:rsidR="00AB7028" w:rsidRPr="001A279D" w14:paraId="42478CFF" w14:textId="77777777">
            <w:pPr>
              <w:pStyle w:val="TableParagraph"/>
              <w:spacing w:before="242"/>
              <w:ind w:left="587"/>
            </w:pPr>
            <w:r w:rsidRPr="001A279D">
              <w:rPr>
                <w:spacing w:val="-2"/>
                <w:w w:val="110"/>
              </w:rPr>
              <w:t>Calculation</w:t>
            </w:r>
          </w:p>
        </w:tc>
        <w:tc>
          <w:tcPr>
            <w:tcW w:w="948" w:type="dxa"/>
            <w:shd w:val="clear" w:color="auto" w:fill="D9D9D9"/>
          </w:tcPr>
          <w:p w:rsidR="00AB7028" w:rsidRPr="001A279D" w14:paraId="4DF8EDD3" w14:textId="77777777">
            <w:pPr>
              <w:pStyle w:val="TableParagraph"/>
              <w:spacing w:before="122"/>
              <w:ind w:left="182" w:right="150" w:hanging="24"/>
            </w:pPr>
            <w:r w:rsidRPr="001A279D">
              <w:rPr>
                <w:spacing w:val="-6"/>
                <w:w w:val="110"/>
              </w:rPr>
              <w:t xml:space="preserve">Daily </w:t>
            </w:r>
            <w:r w:rsidRPr="001A279D">
              <w:rPr>
                <w:spacing w:val="-5"/>
                <w:w w:val="110"/>
              </w:rPr>
              <w:t>Rate</w:t>
            </w:r>
          </w:p>
        </w:tc>
        <w:tc>
          <w:tcPr>
            <w:tcW w:w="1440" w:type="dxa"/>
            <w:vAlign w:val="bottom"/>
          </w:tcPr>
          <w:p w:rsidR="00AB7028" w:rsidRPr="001A279D" w:rsidP="001A279D" w14:paraId="61C893AA" w14:textId="77777777">
            <w:pPr>
              <w:pStyle w:val="TableParagraph"/>
              <w:spacing w:before="219" w:line="242" w:lineRule="exact"/>
              <w:ind w:left="118" w:right="315"/>
              <w:jc w:val="center"/>
              <w:rPr>
                <w:b/>
              </w:rPr>
            </w:pPr>
            <w:r w:rsidRPr="001A279D">
              <w:rPr>
                <w:b/>
                <w:spacing w:val="-2"/>
                <w:w w:val="115"/>
              </w:rPr>
              <w:t xml:space="preserve">Total </w:t>
            </w:r>
            <w:r w:rsidRPr="001A279D">
              <w:rPr>
                <w:b/>
                <w:spacing w:val="-6"/>
                <w:w w:val="115"/>
              </w:rPr>
              <w:t>Amount</w:t>
            </w:r>
          </w:p>
        </w:tc>
        <w:tc>
          <w:tcPr>
            <w:tcW w:w="1886" w:type="dxa"/>
          </w:tcPr>
          <w:p w:rsidR="00AB7028" w:rsidRPr="001A279D" w14:paraId="66D5BCB1" w14:textId="77777777">
            <w:pPr>
              <w:pStyle w:val="TableParagraph"/>
              <w:spacing w:before="119"/>
              <w:rPr>
                <w:b/>
              </w:rPr>
            </w:pPr>
          </w:p>
          <w:p w:rsidR="00AB7028" w:rsidRPr="001A279D" w14:paraId="30B4CDA2" w14:textId="77777777">
            <w:pPr>
              <w:pStyle w:val="TableParagraph"/>
              <w:ind w:left="368"/>
              <w:rPr>
                <w:b/>
              </w:rPr>
            </w:pPr>
            <w:r w:rsidRPr="001A279D">
              <w:rPr>
                <w:b/>
                <w:w w:val="120"/>
              </w:rPr>
              <w:t>CNCS</w:t>
            </w:r>
            <w:r w:rsidRPr="001A279D">
              <w:rPr>
                <w:b/>
                <w:spacing w:val="15"/>
                <w:w w:val="120"/>
              </w:rPr>
              <w:t xml:space="preserve"> </w:t>
            </w:r>
            <w:r w:rsidRPr="001A279D">
              <w:rPr>
                <w:b/>
                <w:spacing w:val="-2"/>
                <w:w w:val="120"/>
              </w:rPr>
              <w:t>Share</w:t>
            </w:r>
          </w:p>
        </w:tc>
        <w:tc>
          <w:tcPr>
            <w:tcW w:w="1857" w:type="dxa"/>
          </w:tcPr>
          <w:p w:rsidR="00AB7028" w:rsidRPr="001A279D" w14:paraId="234198F2" w14:textId="77777777">
            <w:pPr>
              <w:pStyle w:val="TableParagraph"/>
              <w:spacing w:before="119"/>
              <w:rPr>
                <w:b/>
              </w:rPr>
            </w:pPr>
          </w:p>
          <w:p w:rsidR="00AB7028" w:rsidRPr="001A279D" w14:paraId="26952E45" w14:textId="77777777">
            <w:pPr>
              <w:pStyle w:val="TableParagraph"/>
              <w:ind w:left="244"/>
              <w:rPr>
                <w:b/>
              </w:rPr>
            </w:pPr>
            <w:r w:rsidRPr="001A279D">
              <w:rPr>
                <w:b/>
                <w:spacing w:val="-2"/>
                <w:w w:val="115"/>
              </w:rPr>
              <w:t>Grantee</w:t>
            </w:r>
            <w:r w:rsidRPr="001A279D">
              <w:rPr>
                <w:b/>
                <w:spacing w:val="-11"/>
                <w:w w:val="115"/>
              </w:rPr>
              <w:t xml:space="preserve"> </w:t>
            </w:r>
            <w:r w:rsidRPr="001A279D">
              <w:rPr>
                <w:b/>
                <w:spacing w:val="-4"/>
                <w:w w:val="115"/>
              </w:rPr>
              <w:t>Share</w:t>
            </w:r>
          </w:p>
        </w:tc>
      </w:tr>
      <w:tr w14:paraId="3A2C89BC" w14:textId="77777777" w:rsidTr="001A279D">
        <w:tblPrEx>
          <w:tblW w:w="0" w:type="auto"/>
          <w:tblInd w:w="166" w:type="dxa"/>
          <w:tblLayout w:type="fixed"/>
          <w:tblCellMar>
            <w:left w:w="0" w:type="dxa"/>
            <w:right w:w="0" w:type="dxa"/>
          </w:tblCellMar>
          <w:tblLook w:val="01E0"/>
        </w:tblPrEx>
        <w:trPr>
          <w:trHeight w:val="410"/>
        </w:trPr>
        <w:tc>
          <w:tcPr>
            <w:tcW w:w="2563" w:type="dxa"/>
          </w:tcPr>
          <w:p w:rsidR="00AB7028" w:rsidRPr="001A279D" w14:paraId="1E6F6208" w14:textId="77777777">
            <w:pPr>
              <w:pStyle w:val="TableParagraph"/>
            </w:pPr>
          </w:p>
        </w:tc>
        <w:tc>
          <w:tcPr>
            <w:tcW w:w="2026" w:type="dxa"/>
          </w:tcPr>
          <w:p w:rsidR="00AB7028" w:rsidRPr="001A279D" w14:paraId="32109583" w14:textId="77777777">
            <w:pPr>
              <w:pStyle w:val="TableParagraph"/>
            </w:pPr>
          </w:p>
        </w:tc>
        <w:tc>
          <w:tcPr>
            <w:tcW w:w="948" w:type="dxa"/>
          </w:tcPr>
          <w:p w:rsidR="00AB7028" w:rsidRPr="001A279D" w14:paraId="41449CCE" w14:textId="77777777">
            <w:pPr>
              <w:pStyle w:val="TableParagraph"/>
            </w:pPr>
          </w:p>
        </w:tc>
        <w:tc>
          <w:tcPr>
            <w:tcW w:w="1440" w:type="dxa"/>
          </w:tcPr>
          <w:p w:rsidR="00AB7028" w:rsidRPr="001A279D" w14:paraId="004058FE" w14:textId="77777777">
            <w:pPr>
              <w:pStyle w:val="TableParagraph"/>
            </w:pPr>
          </w:p>
        </w:tc>
        <w:tc>
          <w:tcPr>
            <w:tcW w:w="1886" w:type="dxa"/>
          </w:tcPr>
          <w:p w:rsidR="00AB7028" w:rsidRPr="001A279D" w14:paraId="3FA2A6B2" w14:textId="77777777">
            <w:pPr>
              <w:pStyle w:val="TableParagraph"/>
            </w:pPr>
          </w:p>
        </w:tc>
        <w:tc>
          <w:tcPr>
            <w:tcW w:w="1857" w:type="dxa"/>
          </w:tcPr>
          <w:p w:rsidR="00AB7028" w:rsidRPr="001A279D" w14:paraId="5DE1CAC3" w14:textId="77777777">
            <w:pPr>
              <w:pStyle w:val="TableParagraph"/>
            </w:pPr>
          </w:p>
        </w:tc>
      </w:tr>
      <w:tr w14:paraId="52B732CD" w14:textId="77777777">
        <w:tblPrEx>
          <w:tblW w:w="0" w:type="auto"/>
          <w:tblInd w:w="166" w:type="dxa"/>
          <w:tblLayout w:type="fixed"/>
          <w:tblCellMar>
            <w:left w:w="0" w:type="dxa"/>
            <w:right w:w="0" w:type="dxa"/>
          </w:tblCellMar>
          <w:tblLook w:val="01E0"/>
        </w:tblPrEx>
        <w:trPr>
          <w:trHeight w:val="412"/>
        </w:trPr>
        <w:tc>
          <w:tcPr>
            <w:tcW w:w="5537" w:type="dxa"/>
            <w:gridSpan w:val="3"/>
          </w:tcPr>
          <w:p w:rsidR="00AB7028" w:rsidRPr="001A279D" w14:paraId="59ACC48A" w14:textId="77777777">
            <w:pPr>
              <w:pStyle w:val="TableParagraph"/>
              <w:spacing w:before="85"/>
              <w:ind w:right="73"/>
              <w:jc w:val="right"/>
            </w:pPr>
            <w:r w:rsidRPr="001A279D">
              <w:rPr>
                <w:spacing w:val="-2"/>
                <w:w w:val="110"/>
              </w:rPr>
              <w:t>Totals</w:t>
            </w:r>
          </w:p>
        </w:tc>
        <w:tc>
          <w:tcPr>
            <w:tcW w:w="1440" w:type="dxa"/>
          </w:tcPr>
          <w:p w:rsidR="00AB7028" w:rsidRPr="001A279D" w14:paraId="53FCDAC4" w14:textId="77777777">
            <w:pPr>
              <w:pStyle w:val="TableParagraph"/>
            </w:pPr>
          </w:p>
        </w:tc>
        <w:tc>
          <w:tcPr>
            <w:tcW w:w="1886" w:type="dxa"/>
          </w:tcPr>
          <w:p w:rsidR="00AB7028" w:rsidRPr="001A279D" w14:paraId="26617BFA" w14:textId="77777777">
            <w:pPr>
              <w:pStyle w:val="TableParagraph"/>
            </w:pPr>
          </w:p>
        </w:tc>
        <w:tc>
          <w:tcPr>
            <w:tcW w:w="1857" w:type="dxa"/>
          </w:tcPr>
          <w:p w:rsidR="00AB7028" w:rsidRPr="001A279D" w14:paraId="04DDF972" w14:textId="77777777">
            <w:pPr>
              <w:pStyle w:val="TableParagraph"/>
            </w:pPr>
          </w:p>
        </w:tc>
      </w:tr>
    </w:tbl>
    <w:p w:rsidR="00AB7028" w:rsidRPr="001A279D" w14:paraId="5924B8A4" w14:textId="77777777">
      <w:pPr>
        <w:pStyle w:val="BodyText"/>
        <w:spacing w:before="10"/>
        <w:rPr>
          <w:b/>
          <w:szCs w:val="22"/>
        </w:rPr>
      </w:pPr>
    </w:p>
    <w:tbl>
      <w:tblPr>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5543"/>
        <w:gridCol w:w="1440"/>
        <w:gridCol w:w="1889"/>
        <w:gridCol w:w="1860"/>
      </w:tblGrid>
      <w:tr w14:paraId="7B10B6A4" w14:textId="77777777" w:rsidTr="001A279D">
        <w:tblPrEx>
          <w:tblW w:w="0" w:type="auto"/>
          <w:tblInd w:w="1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7"/>
        </w:trPr>
        <w:tc>
          <w:tcPr>
            <w:tcW w:w="5543" w:type="dxa"/>
          </w:tcPr>
          <w:p w:rsidR="00AB7028" w:rsidRPr="001A279D" w14:paraId="70CC4112" w14:textId="77777777">
            <w:pPr>
              <w:pStyle w:val="TableParagraph"/>
              <w:rPr>
                <w:b/>
              </w:rPr>
            </w:pPr>
          </w:p>
          <w:p w:rsidR="00AB7028" w:rsidRPr="001A279D" w14:paraId="66E9330B" w14:textId="77777777">
            <w:pPr>
              <w:pStyle w:val="TableParagraph"/>
              <w:ind w:left="106"/>
              <w:rPr>
                <w:b/>
              </w:rPr>
            </w:pPr>
            <w:r w:rsidRPr="001A279D">
              <w:rPr>
                <w:b/>
                <w:w w:val="115"/>
              </w:rPr>
              <w:t>Subtotal</w:t>
            </w:r>
            <w:r w:rsidRPr="001A279D">
              <w:rPr>
                <w:b/>
                <w:spacing w:val="-13"/>
                <w:w w:val="115"/>
              </w:rPr>
              <w:t xml:space="preserve"> </w:t>
            </w:r>
            <w:r w:rsidRPr="001A279D">
              <w:rPr>
                <w:b/>
                <w:w w:val="115"/>
              </w:rPr>
              <w:t>Section</w:t>
            </w:r>
            <w:r w:rsidRPr="001A279D">
              <w:rPr>
                <w:b/>
                <w:spacing w:val="-13"/>
                <w:w w:val="115"/>
              </w:rPr>
              <w:t xml:space="preserve"> </w:t>
            </w:r>
            <w:r w:rsidRPr="001A279D">
              <w:rPr>
                <w:b/>
                <w:spacing w:val="-5"/>
                <w:w w:val="115"/>
              </w:rPr>
              <w:t>I:</w:t>
            </w:r>
          </w:p>
        </w:tc>
        <w:tc>
          <w:tcPr>
            <w:tcW w:w="1440" w:type="dxa"/>
            <w:vAlign w:val="bottom"/>
          </w:tcPr>
          <w:p w:rsidR="00AB7028" w:rsidRPr="001A279D" w:rsidP="001A279D" w14:paraId="1B580F3B" w14:textId="77777777">
            <w:pPr>
              <w:pStyle w:val="TableParagraph"/>
              <w:spacing w:before="223" w:line="242" w:lineRule="exact"/>
              <w:ind w:left="118" w:right="321"/>
              <w:jc w:val="center"/>
              <w:rPr>
                <w:b/>
              </w:rPr>
            </w:pPr>
            <w:r w:rsidRPr="001A279D">
              <w:rPr>
                <w:b/>
                <w:spacing w:val="-2"/>
                <w:w w:val="115"/>
              </w:rPr>
              <w:t xml:space="preserve">Total </w:t>
            </w:r>
            <w:r w:rsidRPr="001A279D">
              <w:rPr>
                <w:b/>
                <w:spacing w:val="-6"/>
                <w:w w:val="115"/>
              </w:rPr>
              <w:t>Amount</w:t>
            </w:r>
          </w:p>
        </w:tc>
        <w:tc>
          <w:tcPr>
            <w:tcW w:w="1889" w:type="dxa"/>
          </w:tcPr>
          <w:p w:rsidR="00AB7028" w:rsidRPr="001A279D" w14:paraId="1C4D02EF" w14:textId="77777777">
            <w:pPr>
              <w:pStyle w:val="TableParagraph"/>
              <w:spacing w:before="120"/>
              <w:rPr>
                <w:b/>
              </w:rPr>
            </w:pPr>
          </w:p>
          <w:p w:rsidR="00AB7028" w:rsidRPr="001A279D" w14:paraId="51763CA7" w14:textId="77777777">
            <w:pPr>
              <w:pStyle w:val="TableParagraph"/>
              <w:ind w:left="361"/>
              <w:rPr>
                <w:b/>
              </w:rPr>
            </w:pPr>
            <w:r w:rsidRPr="001A279D">
              <w:rPr>
                <w:b/>
                <w:w w:val="120"/>
              </w:rPr>
              <w:t>CNCS</w:t>
            </w:r>
            <w:r w:rsidRPr="001A279D">
              <w:rPr>
                <w:b/>
                <w:spacing w:val="15"/>
                <w:w w:val="120"/>
              </w:rPr>
              <w:t xml:space="preserve"> </w:t>
            </w:r>
            <w:r w:rsidRPr="001A279D">
              <w:rPr>
                <w:b/>
                <w:spacing w:val="-2"/>
                <w:w w:val="120"/>
              </w:rPr>
              <w:t>Share</w:t>
            </w:r>
          </w:p>
        </w:tc>
        <w:tc>
          <w:tcPr>
            <w:tcW w:w="1860" w:type="dxa"/>
          </w:tcPr>
          <w:p w:rsidR="00AB7028" w:rsidRPr="001A279D" w14:paraId="4001A47D" w14:textId="77777777">
            <w:pPr>
              <w:pStyle w:val="TableParagraph"/>
              <w:spacing w:before="120"/>
              <w:rPr>
                <w:b/>
              </w:rPr>
            </w:pPr>
          </w:p>
          <w:p w:rsidR="00AB7028" w:rsidRPr="001A279D" w14:paraId="1A1036BD" w14:textId="77777777">
            <w:pPr>
              <w:pStyle w:val="TableParagraph"/>
              <w:ind w:left="233"/>
              <w:rPr>
                <w:b/>
              </w:rPr>
            </w:pPr>
            <w:r w:rsidRPr="001A279D">
              <w:rPr>
                <w:b/>
                <w:spacing w:val="-2"/>
                <w:w w:val="115"/>
              </w:rPr>
              <w:t>Grantee</w:t>
            </w:r>
            <w:r w:rsidRPr="001A279D">
              <w:rPr>
                <w:b/>
                <w:spacing w:val="-11"/>
                <w:w w:val="115"/>
              </w:rPr>
              <w:t xml:space="preserve"> </w:t>
            </w:r>
            <w:r w:rsidRPr="001A279D">
              <w:rPr>
                <w:b/>
                <w:spacing w:val="-4"/>
                <w:w w:val="115"/>
              </w:rPr>
              <w:t>Share</w:t>
            </w:r>
          </w:p>
        </w:tc>
      </w:tr>
      <w:tr w14:paraId="550E7B80" w14:textId="77777777">
        <w:tblPrEx>
          <w:tblW w:w="0" w:type="auto"/>
          <w:tblInd w:w="166" w:type="dxa"/>
          <w:tblLayout w:type="fixed"/>
          <w:tblCellMar>
            <w:left w:w="0" w:type="dxa"/>
            <w:right w:w="0" w:type="dxa"/>
          </w:tblCellMar>
          <w:tblLook w:val="01E0"/>
        </w:tblPrEx>
        <w:trPr>
          <w:trHeight w:val="412"/>
        </w:trPr>
        <w:tc>
          <w:tcPr>
            <w:tcW w:w="5543" w:type="dxa"/>
          </w:tcPr>
          <w:p w:rsidR="00AB7028" w:rsidRPr="001A279D" w14:paraId="4B3BA471" w14:textId="77777777">
            <w:pPr>
              <w:pStyle w:val="TableParagraph"/>
            </w:pPr>
          </w:p>
        </w:tc>
        <w:tc>
          <w:tcPr>
            <w:tcW w:w="1440" w:type="dxa"/>
          </w:tcPr>
          <w:p w:rsidR="00AB7028" w:rsidRPr="001A279D" w14:paraId="4A206E6C" w14:textId="77777777">
            <w:pPr>
              <w:pStyle w:val="TableParagraph"/>
            </w:pPr>
          </w:p>
        </w:tc>
        <w:tc>
          <w:tcPr>
            <w:tcW w:w="1889" w:type="dxa"/>
          </w:tcPr>
          <w:p w:rsidR="00AB7028" w:rsidRPr="001A279D" w14:paraId="59390A3D" w14:textId="77777777">
            <w:pPr>
              <w:pStyle w:val="TableParagraph"/>
            </w:pPr>
          </w:p>
        </w:tc>
        <w:tc>
          <w:tcPr>
            <w:tcW w:w="1860" w:type="dxa"/>
          </w:tcPr>
          <w:p w:rsidR="00AB7028" w:rsidRPr="001A279D" w14:paraId="7C4A9A4D" w14:textId="77777777">
            <w:pPr>
              <w:pStyle w:val="TableParagraph"/>
            </w:pPr>
          </w:p>
        </w:tc>
      </w:tr>
    </w:tbl>
    <w:p w:rsidR="00AB7028" w14:paraId="27A4BD56" w14:textId="77777777">
      <w:pPr>
        <w:rPr>
          <w:rFonts w:ascii="Times New Roman"/>
        </w:rPr>
        <w:sectPr>
          <w:headerReference w:type="default" r:id="rId30"/>
          <w:pgSz w:w="12240" w:h="15840"/>
          <w:pgMar w:top="1820" w:right="320" w:bottom="1140" w:left="680" w:header="0" w:footer="955" w:gutter="0"/>
          <w:cols w:space="720"/>
        </w:sectPr>
      </w:pPr>
    </w:p>
    <w:p w:rsidR="00AB7028" w:rsidRPr="001A279D" w:rsidP="004F0AC2" w14:paraId="76004BEE" w14:textId="77777777">
      <w:pPr>
        <w:pStyle w:val="Heading2"/>
      </w:pPr>
      <w:r w:rsidRPr="001A279D">
        <w:rPr>
          <w:w w:val="115"/>
        </w:rPr>
        <w:t>Section</w:t>
      </w:r>
      <w:r w:rsidRPr="001A279D">
        <w:rPr>
          <w:spacing w:val="-13"/>
          <w:w w:val="115"/>
        </w:rPr>
        <w:t xml:space="preserve"> </w:t>
      </w:r>
      <w:r w:rsidRPr="001A279D">
        <w:rPr>
          <w:w w:val="115"/>
        </w:rPr>
        <w:t>II.</w:t>
      </w:r>
      <w:r w:rsidRPr="001A279D">
        <w:rPr>
          <w:spacing w:val="75"/>
          <w:w w:val="115"/>
        </w:rPr>
        <w:t xml:space="preserve"> </w:t>
      </w:r>
      <w:r w:rsidRPr="001A279D">
        <w:rPr>
          <w:w w:val="115"/>
        </w:rPr>
        <w:t>Member</w:t>
      </w:r>
      <w:r w:rsidRPr="001A279D">
        <w:rPr>
          <w:spacing w:val="-10"/>
          <w:w w:val="115"/>
        </w:rPr>
        <w:t xml:space="preserve"> </w:t>
      </w:r>
      <w:r w:rsidRPr="001A279D">
        <w:rPr>
          <w:spacing w:val="-2"/>
          <w:w w:val="115"/>
        </w:rPr>
        <w:t>Costs</w:t>
      </w:r>
    </w:p>
    <w:p w:rsidR="00AB7028" w:rsidRPr="001A279D" w14:paraId="046DD270" w14:textId="77777777">
      <w:pPr>
        <w:pStyle w:val="ListParagraph"/>
        <w:numPr>
          <w:ilvl w:val="0"/>
          <w:numId w:val="3"/>
        </w:numPr>
        <w:tabs>
          <w:tab w:val="left" w:pos="1478"/>
        </w:tabs>
        <w:spacing w:before="233" w:after="24"/>
        <w:ind w:hanging="718"/>
        <w:rPr>
          <w:b/>
        </w:rPr>
      </w:pPr>
      <w:r w:rsidRPr="001A279D">
        <w:rPr>
          <w:b/>
          <w:w w:val="120"/>
        </w:rPr>
        <w:t>Living</w:t>
      </w:r>
      <w:r w:rsidRPr="001A279D">
        <w:rPr>
          <w:b/>
          <w:spacing w:val="-1"/>
          <w:w w:val="120"/>
        </w:rPr>
        <w:t xml:space="preserve"> </w:t>
      </w:r>
      <w:r w:rsidRPr="001A279D">
        <w:rPr>
          <w:b/>
          <w:spacing w:val="-2"/>
          <w:w w:val="120"/>
        </w:rPr>
        <w:t>Allowance</w:t>
      </w:r>
    </w:p>
    <w:p w:rsidR="00177CB6" w:rsidRPr="001A279D" w14:paraId="34926441" w14:textId="1A703973">
      <w:pPr>
        <w:pStyle w:val="ListParagraph"/>
        <w:numPr>
          <w:ilvl w:val="0"/>
          <w:numId w:val="3"/>
        </w:numPr>
        <w:tabs>
          <w:tab w:val="left" w:pos="1478"/>
        </w:tabs>
        <w:spacing w:before="233" w:after="24"/>
        <w:ind w:hanging="718"/>
        <w:rPr>
          <w:b/>
        </w:rPr>
      </w:pPr>
      <w:r w:rsidRPr="001A279D">
        <w:rPr>
          <w:b/>
          <w:spacing w:val="-2"/>
          <w:w w:val="120"/>
        </w:rPr>
        <w:t>*Please refer to the Mandatory Supplemental Information for allowable slot types</w:t>
      </w:r>
    </w:p>
    <w:tbl>
      <w:tblPr>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1926"/>
        <w:gridCol w:w="810"/>
        <w:gridCol w:w="1260"/>
        <w:gridCol w:w="1152"/>
        <w:gridCol w:w="2081"/>
        <w:gridCol w:w="1339"/>
        <w:gridCol w:w="1541"/>
      </w:tblGrid>
      <w:tr w14:paraId="61050BD7" w14:textId="77777777" w:rsidTr="001A279D">
        <w:tblPrEx>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969"/>
        </w:trPr>
        <w:tc>
          <w:tcPr>
            <w:tcW w:w="1926" w:type="dxa"/>
            <w:shd w:val="clear" w:color="auto" w:fill="D9D9D9"/>
          </w:tcPr>
          <w:p w:rsidR="00AB7028" w:rsidRPr="001A279D" w14:paraId="042ED899" w14:textId="77777777">
            <w:pPr>
              <w:pStyle w:val="TableParagraph"/>
              <w:rPr>
                <w:b/>
              </w:rPr>
            </w:pPr>
          </w:p>
          <w:p w:rsidR="00AB7028" w:rsidRPr="001A279D" w14:paraId="14382B1E" w14:textId="77777777">
            <w:pPr>
              <w:pStyle w:val="TableParagraph"/>
              <w:ind w:left="105"/>
            </w:pPr>
            <w:r w:rsidRPr="001A279D">
              <w:rPr>
                <w:spacing w:val="-4"/>
                <w:w w:val="105"/>
              </w:rPr>
              <w:t>Item</w:t>
            </w:r>
          </w:p>
        </w:tc>
        <w:tc>
          <w:tcPr>
            <w:tcW w:w="810" w:type="dxa"/>
            <w:shd w:val="clear" w:color="auto" w:fill="D9D9D9"/>
          </w:tcPr>
          <w:p w:rsidR="00AB7028" w:rsidRPr="001A279D" w14:paraId="49DAE6F4" w14:textId="77777777">
            <w:pPr>
              <w:pStyle w:val="TableParagraph"/>
              <w:spacing w:before="11"/>
              <w:rPr>
                <w:b/>
              </w:rPr>
            </w:pPr>
          </w:p>
          <w:p w:rsidR="00AB7028" w:rsidRPr="001A279D" w14:paraId="6DDAFC4C" w14:textId="77777777">
            <w:pPr>
              <w:pStyle w:val="TableParagraph"/>
              <w:spacing w:line="244" w:lineRule="exact"/>
              <w:ind w:left="105"/>
            </w:pPr>
            <w:r w:rsidRPr="001A279D">
              <w:rPr>
                <w:spacing w:val="-10"/>
                <w:w w:val="110"/>
              </w:rPr>
              <w:t>#</w:t>
            </w:r>
          </w:p>
          <w:p w:rsidR="00AB7028" w:rsidRPr="001A279D" w14:paraId="050DF1C4" w14:textId="77777777">
            <w:pPr>
              <w:pStyle w:val="TableParagraph"/>
              <w:spacing w:line="244" w:lineRule="exact"/>
              <w:ind w:left="105"/>
            </w:pPr>
            <w:r w:rsidRPr="001A279D">
              <w:rPr>
                <w:spacing w:val="-4"/>
                <w:w w:val="110"/>
              </w:rPr>
              <w:t>Mbrs</w:t>
            </w:r>
          </w:p>
        </w:tc>
        <w:tc>
          <w:tcPr>
            <w:tcW w:w="1260" w:type="dxa"/>
            <w:shd w:val="clear" w:color="auto" w:fill="D9D9D9"/>
          </w:tcPr>
          <w:p w:rsidR="00AB7028" w:rsidRPr="001A279D" w14:paraId="03008CF3" w14:textId="77777777">
            <w:pPr>
              <w:pStyle w:val="TableParagraph"/>
              <w:rPr>
                <w:b/>
              </w:rPr>
            </w:pPr>
          </w:p>
          <w:p w:rsidR="00AB7028" w:rsidRPr="001A279D" w:rsidP="001A279D" w14:paraId="472C0837" w14:textId="3CC5AC1D">
            <w:pPr>
              <w:pStyle w:val="TableParagraph"/>
              <w:ind w:left="75" w:right="-105"/>
            </w:pPr>
            <w:r w:rsidRPr="001A279D">
              <w:rPr>
                <w:spacing w:val="-6"/>
                <w:w w:val="110"/>
              </w:rPr>
              <w:t>Allowanc</w:t>
            </w:r>
            <w:r w:rsidRPr="001A279D">
              <w:rPr>
                <w:w w:val="110"/>
              </w:rPr>
              <w:t>e Rate</w:t>
            </w:r>
          </w:p>
        </w:tc>
        <w:tc>
          <w:tcPr>
            <w:tcW w:w="1152" w:type="dxa"/>
            <w:shd w:val="clear" w:color="auto" w:fill="D9D9D9"/>
          </w:tcPr>
          <w:p w:rsidR="00AB7028" w:rsidRPr="001A279D" w:rsidP="001A279D" w14:paraId="6DD40E4F" w14:textId="65BF21F1">
            <w:pPr>
              <w:pStyle w:val="TableParagraph"/>
              <w:spacing w:before="229"/>
              <w:ind w:left="-17"/>
            </w:pPr>
            <w:r w:rsidRPr="001A279D">
              <w:rPr>
                <w:w w:val="110"/>
              </w:rPr>
              <w:t xml:space="preserve"># w/o </w:t>
            </w:r>
            <w:r w:rsidRPr="001A279D">
              <w:rPr>
                <w:spacing w:val="-6"/>
                <w:w w:val="110"/>
              </w:rPr>
              <w:t>Allowa</w:t>
            </w:r>
            <w:r w:rsidRPr="001A279D">
              <w:rPr>
                <w:spacing w:val="-5"/>
                <w:w w:val="110"/>
              </w:rPr>
              <w:t>nce</w:t>
            </w:r>
          </w:p>
        </w:tc>
        <w:tc>
          <w:tcPr>
            <w:tcW w:w="2081" w:type="dxa"/>
            <w:vAlign w:val="center"/>
          </w:tcPr>
          <w:p w:rsidR="00AB7028" w:rsidRPr="001A279D" w:rsidP="001A279D" w14:paraId="7B35D3DF" w14:textId="77777777">
            <w:pPr>
              <w:pStyle w:val="TableParagraph"/>
              <w:spacing w:before="120"/>
              <w:ind w:right="151"/>
              <w:jc w:val="center"/>
              <w:rPr>
                <w:b/>
              </w:rPr>
            </w:pPr>
          </w:p>
          <w:p w:rsidR="00AB7028" w:rsidRPr="001A279D" w:rsidP="001A279D" w14:paraId="5B0E16DC" w14:textId="77777777">
            <w:pPr>
              <w:pStyle w:val="TableParagraph"/>
              <w:ind w:left="376" w:right="151"/>
              <w:jc w:val="center"/>
              <w:rPr>
                <w:b/>
              </w:rPr>
            </w:pPr>
            <w:r w:rsidRPr="001A279D">
              <w:rPr>
                <w:b/>
                <w:spacing w:val="-2"/>
                <w:w w:val="115"/>
              </w:rPr>
              <w:t>Total</w:t>
            </w:r>
            <w:r w:rsidRPr="001A279D">
              <w:rPr>
                <w:b/>
                <w:spacing w:val="-11"/>
                <w:w w:val="115"/>
              </w:rPr>
              <w:t xml:space="preserve"> </w:t>
            </w:r>
            <w:r w:rsidRPr="001A279D">
              <w:rPr>
                <w:b/>
                <w:spacing w:val="-2"/>
                <w:w w:val="115"/>
              </w:rPr>
              <w:t>Amount</w:t>
            </w:r>
          </w:p>
        </w:tc>
        <w:tc>
          <w:tcPr>
            <w:tcW w:w="1339" w:type="dxa"/>
            <w:vAlign w:val="center"/>
          </w:tcPr>
          <w:p w:rsidR="00AB7028" w:rsidRPr="001A279D" w:rsidP="001A279D" w14:paraId="468FD1B5" w14:textId="77777777">
            <w:pPr>
              <w:pStyle w:val="TableParagraph"/>
              <w:spacing w:before="11"/>
              <w:jc w:val="center"/>
              <w:rPr>
                <w:b/>
              </w:rPr>
            </w:pPr>
          </w:p>
          <w:p w:rsidR="00AB7028" w:rsidRPr="001A279D" w:rsidP="001A279D" w14:paraId="166CFA27" w14:textId="77777777">
            <w:pPr>
              <w:pStyle w:val="TableParagraph"/>
              <w:spacing w:line="244" w:lineRule="exact"/>
              <w:ind w:left="104"/>
              <w:jc w:val="center"/>
              <w:rPr>
                <w:b/>
              </w:rPr>
            </w:pPr>
            <w:r w:rsidRPr="001A279D">
              <w:rPr>
                <w:b/>
                <w:spacing w:val="-4"/>
                <w:w w:val="125"/>
              </w:rPr>
              <w:t>CNCS</w:t>
            </w:r>
          </w:p>
          <w:p w:rsidR="00AB7028" w:rsidRPr="001A279D" w:rsidP="001A279D" w14:paraId="6DC56522" w14:textId="77777777">
            <w:pPr>
              <w:pStyle w:val="TableParagraph"/>
              <w:spacing w:line="244" w:lineRule="exact"/>
              <w:ind w:left="104"/>
              <w:jc w:val="center"/>
              <w:rPr>
                <w:b/>
              </w:rPr>
            </w:pPr>
            <w:r w:rsidRPr="001A279D">
              <w:rPr>
                <w:b/>
                <w:spacing w:val="-2"/>
                <w:w w:val="115"/>
              </w:rPr>
              <w:t>Share</w:t>
            </w:r>
          </w:p>
        </w:tc>
        <w:tc>
          <w:tcPr>
            <w:tcW w:w="1541" w:type="dxa"/>
            <w:vAlign w:val="center"/>
          </w:tcPr>
          <w:p w:rsidR="00AB7028" w:rsidRPr="001A279D" w:rsidP="001A279D" w14:paraId="48C5C7AE" w14:textId="77777777">
            <w:pPr>
              <w:pStyle w:val="TableParagraph"/>
              <w:jc w:val="center"/>
              <w:rPr>
                <w:b/>
              </w:rPr>
            </w:pPr>
          </w:p>
          <w:p w:rsidR="00AB7028" w:rsidRPr="001A279D" w:rsidP="001A279D" w14:paraId="668A41A4" w14:textId="77777777">
            <w:pPr>
              <w:pStyle w:val="TableParagraph"/>
              <w:ind w:left="188" w:right="385" w:hanging="15"/>
              <w:jc w:val="center"/>
              <w:rPr>
                <w:b/>
              </w:rPr>
            </w:pPr>
            <w:r w:rsidRPr="001A279D">
              <w:rPr>
                <w:b/>
                <w:spacing w:val="-6"/>
                <w:w w:val="115"/>
              </w:rPr>
              <w:t xml:space="preserve">Grantee </w:t>
            </w:r>
            <w:r w:rsidRPr="001A279D">
              <w:rPr>
                <w:b/>
                <w:spacing w:val="-2"/>
                <w:w w:val="115"/>
              </w:rPr>
              <w:t>Share</w:t>
            </w:r>
          </w:p>
        </w:tc>
      </w:tr>
      <w:tr w14:paraId="1618BEE2" w14:textId="77777777" w:rsidTr="001A279D">
        <w:tblPrEx>
          <w:tblW w:w="0" w:type="auto"/>
          <w:tblInd w:w="849" w:type="dxa"/>
          <w:tblLayout w:type="fixed"/>
          <w:tblCellMar>
            <w:left w:w="0" w:type="dxa"/>
            <w:right w:w="0" w:type="dxa"/>
          </w:tblCellMar>
          <w:tblLook w:val="01E0"/>
        </w:tblPrEx>
        <w:trPr>
          <w:trHeight w:val="281"/>
        </w:trPr>
        <w:tc>
          <w:tcPr>
            <w:tcW w:w="1926" w:type="dxa"/>
            <w:tcBorders>
              <w:bottom w:val="single" w:sz="4" w:space="0" w:color="000000"/>
            </w:tcBorders>
          </w:tcPr>
          <w:p w:rsidR="00AB7028" w:rsidRPr="00FA2292" w14:paraId="19A41A17" w14:textId="77777777">
            <w:pPr>
              <w:pStyle w:val="TableParagraph"/>
              <w:spacing w:before="3"/>
              <w:ind w:left="105"/>
              <w:rPr>
                <w:sz w:val="20"/>
                <w:szCs w:val="20"/>
              </w:rPr>
            </w:pPr>
            <w:r w:rsidRPr="00FA2292">
              <w:rPr>
                <w:w w:val="110"/>
                <w:sz w:val="20"/>
                <w:szCs w:val="20"/>
              </w:rPr>
              <w:t>Full-time</w:t>
            </w:r>
            <w:r w:rsidRPr="00FA2292">
              <w:rPr>
                <w:spacing w:val="32"/>
                <w:w w:val="110"/>
                <w:sz w:val="20"/>
                <w:szCs w:val="20"/>
              </w:rPr>
              <w:t xml:space="preserve"> </w:t>
            </w:r>
            <w:r w:rsidRPr="00FA2292">
              <w:rPr>
                <w:w w:val="110"/>
                <w:sz w:val="20"/>
                <w:szCs w:val="20"/>
              </w:rPr>
              <w:t>(1700</w:t>
            </w:r>
            <w:r w:rsidRPr="00FA2292">
              <w:rPr>
                <w:spacing w:val="-5"/>
                <w:w w:val="110"/>
                <w:sz w:val="20"/>
                <w:szCs w:val="20"/>
              </w:rPr>
              <w:t xml:space="preserve"> </w:t>
            </w:r>
            <w:r w:rsidRPr="00FA2292">
              <w:rPr>
                <w:spacing w:val="-4"/>
                <w:w w:val="110"/>
                <w:sz w:val="20"/>
                <w:szCs w:val="20"/>
              </w:rPr>
              <w:t>hrs</w:t>
            </w:r>
            <w:r w:rsidRPr="00FA2292">
              <w:rPr>
                <w:spacing w:val="-4"/>
                <w:w w:val="110"/>
                <w:sz w:val="20"/>
                <w:szCs w:val="20"/>
              </w:rPr>
              <w:t>)</w:t>
            </w:r>
          </w:p>
        </w:tc>
        <w:tc>
          <w:tcPr>
            <w:tcW w:w="810" w:type="dxa"/>
            <w:tcBorders>
              <w:bottom w:val="single" w:sz="4" w:space="0" w:color="000000"/>
            </w:tcBorders>
          </w:tcPr>
          <w:p w:rsidR="00AB7028" w:rsidRPr="001A279D" w14:paraId="478995CF" w14:textId="77777777">
            <w:pPr>
              <w:pStyle w:val="TableParagraph"/>
            </w:pPr>
          </w:p>
        </w:tc>
        <w:tc>
          <w:tcPr>
            <w:tcW w:w="1260" w:type="dxa"/>
            <w:tcBorders>
              <w:bottom w:val="single" w:sz="4" w:space="0" w:color="000000"/>
            </w:tcBorders>
          </w:tcPr>
          <w:p w:rsidR="00AB7028" w:rsidRPr="001A279D" w14:paraId="0444FB8C" w14:textId="77777777">
            <w:pPr>
              <w:pStyle w:val="TableParagraph"/>
            </w:pPr>
          </w:p>
        </w:tc>
        <w:tc>
          <w:tcPr>
            <w:tcW w:w="1152" w:type="dxa"/>
            <w:tcBorders>
              <w:bottom w:val="single" w:sz="4" w:space="0" w:color="000000"/>
            </w:tcBorders>
          </w:tcPr>
          <w:p w:rsidR="00AB7028" w:rsidRPr="001A279D" w14:paraId="6572D910" w14:textId="77777777">
            <w:pPr>
              <w:pStyle w:val="TableParagraph"/>
            </w:pPr>
          </w:p>
        </w:tc>
        <w:tc>
          <w:tcPr>
            <w:tcW w:w="2081" w:type="dxa"/>
            <w:tcBorders>
              <w:bottom w:val="single" w:sz="4" w:space="0" w:color="000000"/>
            </w:tcBorders>
          </w:tcPr>
          <w:p w:rsidR="00AB7028" w:rsidRPr="001A279D" w14:paraId="01FE254A" w14:textId="77777777">
            <w:pPr>
              <w:pStyle w:val="TableParagraph"/>
            </w:pPr>
          </w:p>
        </w:tc>
        <w:tc>
          <w:tcPr>
            <w:tcW w:w="1339" w:type="dxa"/>
            <w:tcBorders>
              <w:bottom w:val="single" w:sz="4" w:space="0" w:color="000000"/>
            </w:tcBorders>
          </w:tcPr>
          <w:p w:rsidR="00AB7028" w:rsidRPr="001A279D" w14:paraId="0DE93FA2" w14:textId="77777777">
            <w:pPr>
              <w:pStyle w:val="TableParagraph"/>
            </w:pPr>
          </w:p>
        </w:tc>
        <w:tc>
          <w:tcPr>
            <w:tcW w:w="1541" w:type="dxa"/>
            <w:tcBorders>
              <w:bottom w:val="single" w:sz="4" w:space="0" w:color="000000"/>
            </w:tcBorders>
          </w:tcPr>
          <w:p w:rsidR="00AB7028" w:rsidRPr="001A279D" w14:paraId="483AE2B9" w14:textId="77777777">
            <w:pPr>
              <w:pStyle w:val="TableParagraph"/>
            </w:pPr>
          </w:p>
        </w:tc>
      </w:tr>
      <w:tr w14:paraId="691B5CDA" w14:textId="77777777" w:rsidTr="001A279D">
        <w:tblPrEx>
          <w:tblW w:w="0" w:type="auto"/>
          <w:tblInd w:w="849" w:type="dxa"/>
          <w:tblLayout w:type="fixed"/>
          <w:tblCellMar>
            <w:left w:w="0" w:type="dxa"/>
            <w:right w:w="0" w:type="dxa"/>
          </w:tblCellMar>
          <w:tblLook w:val="01E0"/>
        </w:tblPrEx>
        <w:trPr>
          <w:trHeight w:val="484"/>
        </w:trPr>
        <w:tc>
          <w:tcPr>
            <w:tcW w:w="1926" w:type="dxa"/>
            <w:tcBorders>
              <w:top w:val="single" w:sz="4" w:space="0" w:color="000000"/>
              <w:bottom w:val="single" w:sz="4" w:space="0" w:color="000000"/>
            </w:tcBorders>
          </w:tcPr>
          <w:p w:rsidR="00AB7028" w:rsidRPr="00FA2292" w14:paraId="4E5F9840" w14:textId="77777777">
            <w:pPr>
              <w:pStyle w:val="TableParagraph"/>
              <w:spacing w:before="12" w:line="226" w:lineRule="exact"/>
              <w:ind w:left="105" w:right="183"/>
              <w:rPr>
                <w:sz w:val="20"/>
                <w:szCs w:val="20"/>
              </w:rPr>
            </w:pPr>
            <w:r w:rsidRPr="00FA2292">
              <w:rPr>
                <w:spacing w:val="-4"/>
                <w:w w:val="110"/>
                <w:sz w:val="20"/>
                <w:szCs w:val="20"/>
              </w:rPr>
              <w:t>Three</w:t>
            </w:r>
            <w:r w:rsidRPr="00FA2292">
              <w:rPr>
                <w:spacing w:val="-13"/>
                <w:w w:val="110"/>
                <w:sz w:val="20"/>
                <w:szCs w:val="20"/>
              </w:rPr>
              <w:t xml:space="preserve"> </w:t>
            </w:r>
            <w:r w:rsidRPr="00FA2292">
              <w:rPr>
                <w:spacing w:val="-4"/>
                <w:w w:val="110"/>
                <w:sz w:val="20"/>
                <w:szCs w:val="20"/>
              </w:rPr>
              <w:t>quarter-time</w:t>
            </w:r>
            <w:r w:rsidRPr="00FA2292">
              <w:rPr>
                <w:spacing w:val="-4"/>
                <w:w w:val="110"/>
                <w:sz w:val="20"/>
                <w:szCs w:val="20"/>
              </w:rPr>
              <w:t xml:space="preserve"> </w:t>
            </w:r>
            <w:r w:rsidRPr="00FA2292">
              <w:rPr>
                <w:w w:val="110"/>
                <w:sz w:val="20"/>
                <w:szCs w:val="20"/>
              </w:rPr>
              <w:t xml:space="preserve">(1200 </w:t>
            </w:r>
            <w:r w:rsidRPr="00FA2292">
              <w:rPr>
                <w:w w:val="110"/>
                <w:sz w:val="20"/>
                <w:szCs w:val="20"/>
              </w:rPr>
              <w:t>hrs</w:t>
            </w:r>
            <w:r w:rsidRPr="00FA2292">
              <w:rPr>
                <w:w w:val="110"/>
                <w:sz w:val="20"/>
                <w:szCs w:val="20"/>
              </w:rPr>
              <w:t>)</w:t>
            </w:r>
          </w:p>
        </w:tc>
        <w:tc>
          <w:tcPr>
            <w:tcW w:w="810" w:type="dxa"/>
            <w:tcBorders>
              <w:top w:val="single" w:sz="4" w:space="0" w:color="000000"/>
              <w:bottom w:val="single" w:sz="4" w:space="0" w:color="000000"/>
            </w:tcBorders>
          </w:tcPr>
          <w:p w:rsidR="00AB7028" w:rsidRPr="001A279D" w14:paraId="4460B946" w14:textId="77777777">
            <w:pPr>
              <w:pStyle w:val="TableParagraph"/>
            </w:pPr>
          </w:p>
        </w:tc>
        <w:tc>
          <w:tcPr>
            <w:tcW w:w="1260" w:type="dxa"/>
            <w:tcBorders>
              <w:top w:val="single" w:sz="4" w:space="0" w:color="000000"/>
              <w:bottom w:val="single" w:sz="4" w:space="0" w:color="000000"/>
            </w:tcBorders>
          </w:tcPr>
          <w:p w:rsidR="00AB7028" w:rsidRPr="001A279D" w14:paraId="4DB08D18" w14:textId="77777777">
            <w:pPr>
              <w:pStyle w:val="TableParagraph"/>
            </w:pPr>
          </w:p>
        </w:tc>
        <w:tc>
          <w:tcPr>
            <w:tcW w:w="1152" w:type="dxa"/>
            <w:tcBorders>
              <w:top w:val="single" w:sz="4" w:space="0" w:color="000000"/>
              <w:bottom w:val="single" w:sz="4" w:space="0" w:color="000000"/>
            </w:tcBorders>
          </w:tcPr>
          <w:p w:rsidR="00AB7028" w:rsidRPr="001A279D" w14:paraId="0921A352" w14:textId="77777777">
            <w:pPr>
              <w:pStyle w:val="TableParagraph"/>
            </w:pPr>
          </w:p>
        </w:tc>
        <w:tc>
          <w:tcPr>
            <w:tcW w:w="2081" w:type="dxa"/>
            <w:tcBorders>
              <w:top w:val="single" w:sz="4" w:space="0" w:color="000000"/>
              <w:bottom w:val="single" w:sz="4" w:space="0" w:color="000000"/>
            </w:tcBorders>
          </w:tcPr>
          <w:p w:rsidR="00AB7028" w:rsidRPr="001A279D" w14:paraId="6A832CD8" w14:textId="77777777">
            <w:pPr>
              <w:pStyle w:val="TableParagraph"/>
            </w:pPr>
          </w:p>
        </w:tc>
        <w:tc>
          <w:tcPr>
            <w:tcW w:w="1339" w:type="dxa"/>
            <w:tcBorders>
              <w:top w:val="single" w:sz="4" w:space="0" w:color="000000"/>
              <w:bottom w:val="single" w:sz="4" w:space="0" w:color="000000"/>
            </w:tcBorders>
          </w:tcPr>
          <w:p w:rsidR="00AB7028" w:rsidRPr="001A279D" w14:paraId="455C532E" w14:textId="77777777">
            <w:pPr>
              <w:pStyle w:val="TableParagraph"/>
            </w:pPr>
          </w:p>
        </w:tc>
        <w:tc>
          <w:tcPr>
            <w:tcW w:w="1541" w:type="dxa"/>
            <w:tcBorders>
              <w:top w:val="single" w:sz="4" w:space="0" w:color="000000"/>
              <w:bottom w:val="single" w:sz="4" w:space="0" w:color="000000"/>
            </w:tcBorders>
          </w:tcPr>
          <w:p w:rsidR="00AB7028" w:rsidRPr="001A279D" w14:paraId="01EFD718" w14:textId="77777777">
            <w:pPr>
              <w:pStyle w:val="TableParagraph"/>
            </w:pPr>
          </w:p>
        </w:tc>
      </w:tr>
      <w:tr w14:paraId="0D896A31" w14:textId="77777777" w:rsidTr="001A279D">
        <w:tblPrEx>
          <w:tblW w:w="0" w:type="auto"/>
          <w:tblInd w:w="849" w:type="dxa"/>
          <w:tblLayout w:type="fixed"/>
          <w:tblCellMar>
            <w:left w:w="0" w:type="dxa"/>
            <w:right w:w="0" w:type="dxa"/>
          </w:tblCellMar>
          <w:tblLook w:val="01E0"/>
        </w:tblPrEx>
        <w:trPr>
          <w:trHeight w:val="276"/>
        </w:trPr>
        <w:tc>
          <w:tcPr>
            <w:tcW w:w="1926" w:type="dxa"/>
            <w:tcBorders>
              <w:top w:val="single" w:sz="4" w:space="0" w:color="000000"/>
              <w:bottom w:val="single" w:sz="4" w:space="0" w:color="000000"/>
            </w:tcBorders>
          </w:tcPr>
          <w:p w:rsidR="00AB7028" w:rsidRPr="00FA2292" w14:paraId="59C60CAF" w14:textId="77777777">
            <w:pPr>
              <w:pStyle w:val="TableParagraph"/>
              <w:ind w:left="105"/>
              <w:rPr>
                <w:sz w:val="20"/>
                <w:szCs w:val="20"/>
              </w:rPr>
            </w:pPr>
            <w:r w:rsidRPr="00FA2292">
              <w:rPr>
                <w:w w:val="105"/>
                <w:sz w:val="20"/>
                <w:szCs w:val="20"/>
              </w:rPr>
              <w:t>Half-time</w:t>
            </w:r>
            <w:r w:rsidRPr="00FA2292">
              <w:rPr>
                <w:spacing w:val="58"/>
                <w:w w:val="105"/>
                <w:sz w:val="20"/>
                <w:szCs w:val="20"/>
              </w:rPr>
              <w:t xml:space="preserve"> </w:t>
            </w:r>
            <w:r w:rsidRPr="00FA2292">
              <w:rPr>
                <w:w w:val="105"/>
                <w:sz w:val="20"/>
                <w:szCs w:val="20"/>
              </w:rPr>
              <w:t>(900</w:t>
            </w:r>
            <w:r w:rsidRPr="00FA2292">
              <w:rPr>
                <w:spacing w:val="7"/>
                <w:w w:val="105"/>
                <w:sz w:val="20"/>
                <w:szCs w:val="20"/>
              </w:rPr>
              <w:t xml:space="preserve"> </w:t>
            </w:r>
            <w:r w:rsidRPr="00FA2292">
              <w:rPr>
                <w:spacing w:val="-4"/>
                <w:w w:val="105"/>
                <w:sz w:val="20"/>
                <w:szCs w:val="20"/>
              </w:rPr>
              <w:t>hrs</w:t>
            </w:r>
            <w:r w:rsidRPr="00FA2292">
              <w:rPr>
                <w:spacing w:val="-4"/>
                <w:w w:val="105"/>
                <w:sz w:val="20"/>
                <w:szCs w:val="20"/>
              </w:rPr>
              <w:t>)</w:t>
            </w:r>
          </w:p>
        </w:tc>
        <w:tc>
          <w:tcPr>
            <w:tcW w:w="810" w:type="dxa"/>
            <w:tcBorders>
              <w:top w:val="single" w:sz="4" w:space="0" w:color="000000"/>
              <w:bottom w:val="single" w:sz="4" w:space="0" w:color="000000"/>
            </w:tcBorders>
          </w:tcPr>
          <w:p w:rsidR="00AB7028" w:rsidRPr="001A279D" w14:paraId="1DE17F3A" w14:textId="77777777">
            <w:pPr>
              <w:pStyle w:val="TableParagraph"/>
            </w:pPr>
          </w:p>
        </w:tc>
        <w:tc>
          <w:tcPr>
            <w:tcW w:w="1260" w:type="dxa"/>
            <w:tcBorders>
              <w:top w:val="single" w:sz="4" w:space="0" w:color="000000"/>
              <w:bottom w:val="single" w:sz="4" w:space="0" w:color="000000"/>
            </w:tcBorders>
          </w:tcPr>
          <w:p w:rsidR="00AB7028" w:rsidRPr="001A279D" w14:paraId="6EDA8BE4" w14:textId="77777777">
            <w:pPr>
              <w:pStyle w:val="TableParagraph"/>
            </w:pPr>
          </w:p>
        </w:tc>
        <w:tc>
          <w:tcPr>
            <w:tcW w:w="1152" w:type="dxa"/>
            <w:tcBorders>
              <w:top w:val="single" w:sz="4" w:space="0" w:color="000000"/>
              <w:bottom w:val="single" w:sz="4" w:space="0" w:color="000000"/>
            </w:tcBorders>
          </w:tcPr>
          <w:p w:rsidR="00AB7028" w:rsidRPr="001A279D" w14:paraId="51359008" w14:textId="77777777">
            <w:pPr>
              <w:pStyle w:val="TableParagraph"/>
            </w:pPr>
          </w:p>
        </w:tc>
        <w:tc>
          <w:tcPr>
            <w:tcW w:w="2081" w:type="dxa"/>
            <w:tcBorders>
              <w:top w:val="single" w:sz="4" w:space="0" w:color="000000"/>
              <w:bottom w:val="single" w:sz="4" w:space="0" w:color="000000"/>
            </w:tcBorders>
          </w:tcPr>
          <w:p w:rsidR="00AB7028" w:rsidRPr="001A279D" w14:paraId="0EE35375" w14:textId="77777777">
            <w:pPr>
              <w:pStyle w:val="TableParagraph"/>
            </w:pPr>
          </w:p>
        </w:tc>
        <w:tc>
          <w:tcPr>
            <w:tcW w:w="1339" w:type="dxa"/>
            <w:tcBorders>
              <w:top w:val="single" w:sz="4" w:space="0" w:color="000000"/>
              <w:bottom w:val="single" w:sz="4" w:space="0" w:color="000000"/>
            </w:tcBorders>
          </w:tcPr>
          <w:p w:rsidR="00AB7028" w:rsidRPr="001A279D" w14:paraId="42056D18" w14:textId="77777777">
            <w:pPr>
              <w:pStyle w:val="TableParagraph"/>
            </w:pPr>
          </w:p>
        </w:tc>
        <w:tc>
          <w:tcPr>
            <w:tcW w:w="1541" w:type="dxa"/>
            <w:tcBorders>
              <w:top w:val="single" w:sz="4" w:space="0" w:color="000000"/>
              <w:bottom w:val="single" w:sz="4" w:space="0" w:color="000000"/>
            </w:tcBorders>
          </w:tcPr>
          <w:p w:rsidR="00AB7028" w:rsidRPr="001A279D" w14:paraId="65371765" w14:textId="77777777">
            <w:pPr>
              <w:pStyle w:val="TableParagraph"/>
            </w:pPr>
          </w:p>
        </w:tc>
      </w:tr>
      <w:tr w14:paraId="17B195DA" w14:textId="77777777" w:rsidTr="001A279D">
        <w:tblPrEx>
          <w:tblW w:w="0" w:type="auto"/>
          <w:tblInd w:w="849" w:type="dxa"/>
          <w:tblLayout w:type="fixed"/>
          <w:tblCellMar>
            <w:left w:w="0" w:type="dxa"/>
            <w:right w:w="0" w:type="dxa"/>
          </w:tblCellMar>
          <w:tblLook w:val="01E0"/>
        </w:tblPrEx>
        <w:trPr>
          <w:trHeight w:val="280"/>
        </w:trPr>
        <w:tc>
          <w:tcPr>
            <w:tcW w:w="1926" w:type="dxa"/>
            <w:tcBorders>
              <w:top w:val="single" w:sz="4" w:space="0" w:color="000000"/>
              <w:bottom w:val="single" w:sz="4" w:space="0" w:color="000000"/>
            </w:tcBorders>
          </w:tcPr>
          <w:p w:rsidR="00AB7028" w:rsidRPr="00FA2292" w14:paraId="5DF234EB" w14:textId="77777777">
            <w:pPr>
              <w:pStyle w:val="TableParagraph"/>
              <w:spacing w:before="1"/>
              <w:ind w:left="105"/>
              <w:rPr>
                <w:sz w:val="20"/>
                <w:szCs w:val="20"/>
              </w:rPr>
            </w:pPr>
            <w:r w:rsidRPr="00FA2292">
              <w:rPr>
                <w:w w:val="110"/>
                <w:sz w:val="20"/>
                <w:szCs w:val="20"/>
              </w:rPr>
              <w:t>Quarter-time</w:t>
            </w:r>
            <w:r w:rsidRPr="00FA2292">
              <w:rPr>
                <w:spacing w:val="23"/>
                <w:w w:val="110"/>
                <w:sz w:val="20"/>
                <w:szCs w:val="20"/>
              </w:rPr>
              <w:t xml:space="preserve"> </w:t>
            </w:r>
            <w:r w:rsidRPr="00FA2292">
              <w:rPr>
                <w:w w:val="110"/>
                <w:sz w:val="20"/>
                <w:szCs w:val="20"/>
              </w:rPr>
              <w:t>(450</w:t>
            </w:r>
            <w:r w:rsidRPr="00FA2292">
              <w:rPr>
                <w:spacing w:val="-13"/>
                <w:w w:val="110"/>
                <w:sz w:val="20"/>
                <w:szCs w:val="20"/>
              </w:rPr>
              <w:t xml:space="preserve"> </w:t>
            </w:r>
            <w:r w:rsidRPr="00FA2292">
              <w:rPr>
                <w:spacing w:val="-4"/>
                <w:w w:val="110"/>
                <w:sz w:val="20"/>
                <w:szCs w:val="20"/>
              </w:rPr>
              <w:t>hrs</w:t>
            </w:r>
            <w:r w:rsidRPr="00FA2292">
              <w:rPr>
                <w:spacing w:val="-4"/>
                <w:w w:val="110"/>
                <w:sz w:val="20"/>
                <w:szCs w:val="20"/>
              </w:rPr>
              <w:t>)</w:t>
            </w:r>
          </w:p>
        </w:tc>
        <w:tc>
          <w:tcPr>
            <w:tcW w:w="810" w:type="dxa"/>
            <w:tcBorders>
              <w:top w:val="single" w:sz="4" w:space="0" w:color="000000"/>
              <w:bottom w:val="single" w:sz="4" w:space="0" w:color="000000"/>
            </w:tcBorders>
          </w:tcPr>
          <w:p w:rsidR="00AB7028" w:rsidRPr="001A279D" w14:paraId="2FE4F5D0" w14:textId="77777777">
            <w:pPr>
              <w:pStyle w:val="TableParagraph"/>
            </w:pPr>
          </w:p>
        </w:tc>
        <w:tc>
          <w:tcPr>
            <w:tcW w:w="1260" w:type="dxa"/>
            <w:tcBorders>
              <w:top w:val="single" w:sz="4" w:space="0" w:color="000000"/>
              <w:bottom w:val="single" w:sz="4" w:space="0" w:color="000000"/>
            </w:tcBorders>
          </w:tcPr>
          <w:p w:rsidR="00AB7028" w:rsidRPr="001A279D" w14:paraId="7DB6E940" w14:textId="77777777">
            <w:pPr>
              <w:pStyle w:val="TableParagraph"/>
            </w:pPr>
          </w:p>
        </w:tc>
        <w:tc>
          <w:tcPr>
            <w:tcW w:w="1152" w:type="dxa"/>
            <w:tcBorders>
              <w:top w:val="single" w:sz="4" w:space="0" w:color="000000"/>
              <w:bottom w:val="single" w:sz="4" w:space="0" w:color="000000"/>
            </w:tcBorders>
          </w:tcPr>
          <w:p w:rsidR="00AB7028" w:rsidRPr="001A279D" w14:paraId="6D1F4165" w14:textId="77777777">
            <w:pPr>
              <w:pStyle w:val="TableParagraph"/>
            </w:pPr>
          </w:p>
        </w:tc>
        <w:tc>
          <w:tcPr>
            <w:tcW w:w="2081" w:type="dxa"/>
            <w:tcBorders>
              <w:top w:val="single" w:sz="4" w:space="0" w:color="000000"/>
              <w:bottom w:val="single" w:sz="4" w:space="0" w:color="000000"/>
            </w:tcBorders>
          </w:tcPr>
          <w:p w:rsidR="00AB7028" w:rsidRPr="001A279D" w14:paraId="631CB75A" w14:textId="77777777">
            <w:pPr>
              <w:pStyle w:val="TableParagraph"/>
            </w:pPr>
          </w:p>
        </w:tc>
        <w:tc>
          <w:tcPr>
            <w:tcW w:w="1339" w:type="dxa"/>
            <w:tcBorders>
              <w:top w:val="single" w:sz="4" w:space="0" w:color="000000"/>
              <w:bottom w:val="single" w:sz="4" w:space="0" w:color="000000"/>
            </w:tcBorders>
          </w:tcPr>
          <w:p w:rsidR="00AB7028" w:rsidRPr="001A279D" w14:paraId="5FB2D4AE" w14:textId="77777777">
            <w:pPr>
              <w:pStyle w:val="TableParagraph"/>
            </w:pPr>
          </w:p>
        </w:tc>
        <w:tc>
          <w:tcPr>
            <w:tcW w:w="1541" w:type="dxa"/>
            <w:tcBorders>
              <w:top w:val="single" w:sz="4" w:space="0" w:color="000000"/>
              <w:bottom w:val="single" w:sz="4" w:space="0" w:color="000000"/>
            </w:tcBorders>
          </w:tcPr>
          <w:p w:rsidR="00AB7028" w:rsidRPr="001A279D" w14:paraId="6A960102" w14:textId="77777777">
            <w:pPr>
              <w:pStyle w:val="TableParagraph"/>
            </w:pPr>
          </w:p>
        </w:tc>
      </w:tr>
      <w:tr w14:paraId="20A4E14A" w14:textId="77777777" w:rsidTr="001A279D">
        <w:tblPrEx>
          <w:tblW w:w="0" w:type="auto"/>
          <w:tblInd w:w="849" w:type="dxa"/>
          <w:tblLayout w:type="fixed"/>
          <w:tblCellMar>
            <w:left w:w="0" w:type="dxa"/>
            <w:right w:w="0" w:type="dxa"/>
          </w:tblCellMar>
          <w:tblLook w:val="01E0"/>
        </w:tblPrEx>
        <w:trPr>
          <w:trHeight w:val="275"/>
        </w:trPr>
        <w:tc>
          <w:tcPr>
            <w:tcW w:w="1926" w:type="dxa"/>
            <w:tcBorders>
              <w:top w:val="single" w:sz="4" w:space="0" w:color="000000"/>
              <w:bottom w:val="single" w:sz="4" w:space="0" w:color="000000"/>
            </w:tcBorders>
          </w:tcPr>
          <w:p w:rsidR="00AB7028" w:rsidRPr="00FA2292" w14:paraId="12CE83CC" w14:textId="77777777">
            <w:pPr>
              <w:pStyle w:val="TableParagraph"/>
              <w:spacing w:line="243" w:lineRule="exact"/>
              <w:ind w:left="105"/>
              <w:rPr>
                <w:sz w:val="20"/>
                <w:szCs w:val="20"/>
              </w:rPr>
            </w:pPr>
            <w:r w:rsidRPr="00FA2292">
              <w:rPr>
                <w:w w:val="105"/>
                <w:sz w:val="20"/>
                <w:szCs w:val="20"/>
              </w:rPr>
              <w:t>Minimum-time</w:t>
            </w:r>
            <w:r w:rsidRPr="00FA2292">
              <w:rPr>
                <w:spacing w:val="58"/>
                <w:w w:val="105"/>
                <w:sz w:val="20"/>
                <w:szCs w:val="20"/>
              </w:rPr>
              <w:t xml:space="preserve"> </w:t>
            </w:r>
            <w:r w:rsidRPr="00FA2292">
              <w:rPr>
                <w:w w:val="105"/>
                <w:sz w:val="20"/>
                <w:szCs w:val="20"/>
              </w:rPr>
              <w:t>(300</w:t>
            </w:r>
            <w:r w:rsidRPr="00FA2292">
              <w:rPr>
                <w:spacing w:val="7"/>
                <w:w w:val="105"/>
                <w:sz w:val="20"/>
                <w:szCs w:val="20"/>
              </w:rPr>
              <w:t xml:space="preserve"> </w:t>
            </w:r>
            <w:r w:rsidRPr="00FA2292">
              <w:rPr>
                <w:spacing w:val="-4"/>
                <w:w w:val="105"/>
                <w:sz w:val="20"/>
                <w:szCs w:val="20"/>
              </w:rPr>
              <w:t>hrs</w:t>
            </w:r>
            <w:r w:rsidRPr="00FA2292">
              <w:rPr>
                <w:spacing w:val="-4"/>
                <w:w w:val="105"/>
                <w:sz w:val="20"/>
                <w:szCs w:val="20"/>
              </w:rPr>
              <w:t>)</w:t>
            </w:r>
          </w:p>
        </w:tc>
        <w:tc>
          <w:tcPr>
            <w:tcW w:w="810" w:type="dxa"/>
            <w:tcBorders>
              <w:top w:val="single" w:sz="4" w:space="0" w:color="000000"/>
              <w:bottom w:val="single" w:sz="4" w:space="0" w:color="000000"/>
            </w:tcBorders>
          </w:tcPr>
          <w:p w:rsidR="00AB7028" w:rsidRPr="001A279D" w14:paraId="17A2D40C" w14:textId="77777777">
            <w:pPr>
              <w:pStyle w:val="TableParagraph"/>
            </w:pPr>
          </w:p>
        </w:tc>
        <w:tc>
          <w:tcPr>
            <w:tcW w:w="1260" w:type="dxa"/>
            <w:tcBorders>
              <w:top w:val="single" w:sz="4" w:space="0" w:color="000000"/>
              <w:bottom w:val="single" w:sz="4" w:space="0" w:color="000000"/>
            </w:tcBorders>
          </w:tcPr>
          <w:p w:rsidR="00AB7028" w:rsidRPr="001A279D" w14:paraId="5CAD86E8" w14:textId="77777777">
            <w:pPr>
              <w:pStyle w:val="TableParagraph"/>
            </w:pPr>
          </w:p>
        </w:tc>
        <w:tc>
          <w:tcPr>
            <w:tcW w:w="1152" w:type="dxa"/>
            <w:tcBorders>
              <w:top w:val="single" w:sz="4" w:space="0" w:color="000000"/>
              <w:bottom w:val="single" w:sz="4" w:space="0" w:color="000000"/>
            </w:tcBorders>
          </w:tcPr>
          <w:p w:rsidR="00AB7028" w:rsidRPr="001A279D" w14:paraId="081D551E" w14:textId="77777777">
            <w:pPr>
              <w:pStyle w:val="TableParagraph"/>
            </w:pPr>
          </w:p>
        </w:tc>
        <w:tc>
          <w:tcPr>
            <w:tcW w:w="2081" w:type="dxa"/>
            <w:tcBorders>
              <w:top w:val="single" w:sz="4" w:space="0" w:color="000000"/>
              <w:bottom w:val="single" w:sz="4" w:space="0" w:color="000000"/>
            </w:tcBorders>
          </w:tcPr>
          <w:p w:rsidR="00AB7028" w:rsidRPr="001A279D" w14:paraId="6857036A" w14:textId="77777777">
            <w:pPr>
              <w:pStyle w:val="TableParagraph"/>
            </w:pPr>
          </w:p>
        </w:tc>
        <w:tc>
          <w:tcPr>
            <w:tcW w:w="1339" w:type="dxa"/>
            <w:tcBorders>
              <w:top w:val="single" w:sz="4" w:space="0" w:color="000000"/>
              <w:bottom w:val="single" w:sz="4" w:space="0" w:color="000000"/>
            </w:tcBorders>
          </w:tcPr>
          <w:p w:rsidR="00AB7028" w:rsidRPr="001A279D" w14:paraId="6D2AD717" w14:textId="77777777">
            <w:pPr>
              <w:pStyle w:val="TableParagraph"/>
            </w:pPr>
          </w:p>
        </w:tc>
        <w:tc>
          <w:tcPr>
            <w:tcW w:w="1541" w:type="dxa"/>
            <w:tcBorders>
              <w:top w:val="single" w:sz="4" w:space="0" w:color="000000"/>
              <w:bottom w:val="single" w:sz="4" w:space="0" w:color="000000"/>
            </w:tcBorders>
          </w:tcPr>
          <w:p w:rsidR="00AB7028" w:rsidRPr="001A279D" w14:paraId="1F8A888A" w14:textId="77777777">
            <w:pPr>
              <w:pStyle w:val="TableParagraph"/>
            </w:pPr>
          </w:p>
        </w:tc>
      </w:tr>
      <w:tr w14:paraId="78EEC242" w14:textId="77777777">
        <w:tblPrEx>
          <w:tblW w:w="0" w:type="auto"/>
          <w:tblInd w:w="849" w:type="dxa"/>
          <w:tblLayout w:type="fixed"/>
          <w:tblCellMar>
            <w:left w:w="0" w:type="dxa"/>
            <w:right w:w="0" w:type="dxa"/>
          </w:tblCellMar>
          <w:tblLook w:val="01E0"/>
        </w:tblPrEx>
        <w:trPr>
          <w:trHeight w:val="487"/>
        </w:trPr>
        <w:tc>
          <w:tcPr>
            <w:tcW w:w="5148" w:type="dxa"/>
            <w:gridSpan w:val="4"/>
          </w:tcPr>
          <w:p w:rsidR="00AB7028" w:rsidRPr="001A279D" w14:paraId="4F628C3B" w14:textId="77777777">
            <w:pPr>
              <w:pStyle w:val="TableParagraph"/>
              <w:spacing w:before="230" w:line="237" w:lineRule="exact"/>
              <w:ind w:right="79"/>
              <w:jc w:val="right"/>
            </w:pPr>
            <w:r w:rsidRPr="001A279D">
              <w:rPr>
                <w:spacing w:val="-2"/>
                <w:w w:val="110"/>
              </w:rPr>
              <w:t>Totals</w:t>
            </w:r>
          </w:p>
        </w:tc>
        <w:tc>
          <w:tcPr>
            <w:tcW w:w="2081" w:type="dxa"/>
          </w:tcPr>
          <w:p w:rsidR="00AB7028" w:rsidRPr="001A279D" w14:paraId="12AA9AB0" w14:textId="77777777">
            <w:pPr>
              <w:pStyle w:val="TableParagraph"/>
            </w:pPr>
          </w:p>
        </w:tc>
        <w:tc>
          <w:tcPr>
            <w:tcW w:w="1339" w:type="dxa"/>
          </w:tcPr>
          <w:p w:rsidR="00AB7028" w:rsidRPr="001A279D" w14:paraId="35FD10F4" w14:textId="77777777">
            <w:pPr>
              <w:pStyle w:val="TableParagraph"/>
            </w:pPr>
          </w:p>
        </w:tc>
        <w:tc>
          <w:tcPr>
            <w:tcW w:w="1541" w:type="dxa"/>
          </w:tcPr>
          <w:p w:rsidR="00AB7028" w:rsidRPr="001A279D" w14:paraId="48803143" w14:textId="77777777">
            <w:pPr>
              <w:pStyle w:val="TableParagraph"/>
            </w:pPr>
          </w:p>
        </w:tc>
      </w:tr>
    </w:tbl>
    <w:p w:rsidR="00AB7028" w:rsidRPr="001A279D" w14:paraId="7A9F65E5" w14:textId="77777777">
      <w:pPr>
        <w:pStyle w:val="ListParagraph"/>
        <w:numPr>
          <w:ilvl w:val="0"/>
          <w:numId w:val="3"/>
        </w:numPr>
        <w:tabs>
          <w:tab w:val="left" w:pos="1477"/>
        </w:tabs>
        <w:spacing w:before="225" w:after="27"/>
        <w:ind w:left="1477" w:hanging="717"/>
        <w:rPr>
          <w:b/>
        </w:rPr>
      </w:pPr>
      <w:r w:rsidRPr="001A279D">
        <w:rPr>
          <w:b/>
          <w:w w:val="110"/>
        </w:rPr>
        <w:t>Member</w:t>
      </w:r>
      <w:r w:rsidRPr="001A279D">
        <w:rPr>
          <w:b/>
          <w:spacing w:val="20"/>
          <w:w w:val="110"/>
        </w:rPr>
        <w:t xml:space="preserve"> </w:t>
      </w:r>
      <w:r w:rsidRPr="001A279D">
        <w:rPr>
          <w:b/>
          <w:w w:val="110"/>
        </w:rPr>
        <w:t>Support</w:t>
      </w:r>
      <w:r w:rsidRPr="001A279D">
        <w:rPr>
          <w:b/>
          <w:spacing w:val="17"/>
          <w:w w:val="110"/>
        </w:rPr>
        <w:t xml:space="preserve"> </w:t>
      </w:r>
      <w:r w:rsidRPr="001A279D">
        <w:rPr>
          <w:b/>
          <w:spacing w:val="-2"/>
          <w:w w:val="110"/>
        </w:rPr>
        <w:t>Costs</w:t>
      </w:r>
    </w:p>
    <w:tbl>
      <w:tblPr>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158"/>
        <w:gridCol w:w="2018"/>
        <w:gridCol w:w="962"/>
        <w:gridCol w:w="1992"/>
        <w:gridCol w:w="1338"/>
        <w:gridCol w:w="1697"/>
      </w:tblGrid>
      <w:tr w14:paraId="24485A0F" w14:textId="77777777" w:rsidTr="001A279D">
        <w:tblPrEx>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7"/>
        </w:trPr>
        <w:tc>
          <w:tcPr>
            <w:tcW w:w="2158" w:type="dxa"/>
            <w:shd w:val="clear" w:color="auto" w:fill="D9D9D9"/>
          </w:tcPr>
          <w:p w:rsidR="00AB7028" w:rsidRPr="001A279D" w14:paraId="5014EF36" w14:textId="77777777">
            <w:pPr>
              <w:pStyle w:val="TableParagraph"/>
              <w:spacing w:before="243"/>
              <w:ind w:left="105"/>
            </w:pPr>
            <w:r w:rsidRPr="001A279D">
              <w:rPr>
                <w:spacing w:val="-2"/>
                <w:w w:val="110"/>
              </w:rPr>
              <w:t>Purpose</w:t>
            </w:r>
          </w:p>
        </w:tc>
        <w:tc>
          <w:tcPr>
            <w:tcW w:w="2018" w:type="dxa"/>
            <w:shd w:val="clear" w:color="auto" w:fill="D9D9D9"/>
          </w:tcPr>
          <w:p w:rsidR="00AB7028" w:rsidRPr="001A279D" w:rsidP="00E72ABC" w14:paraId="4E29CF8C" w14:textId="77777777">
            <w:pPr>
              <w:pStyle w:val="TableParagraph"/>
              <w:spacing w:before="243"/>
              <w:ind w:left="-60"/>
              <w:jc w:val="center"/>
            </w:pPr>
            <w:r w:rsidRPr="001A279D">
              <w:rPr>
                <w:spacing w:val="-2"/>
                <w:w w:val="110"/>
              </w:rPr>
              <w:t>Calculation</w:t>
            </w:r>
          </w:p>
        </w:tc>
        <w:tc>
          <w:tcPr>
            <w:tcW w:w="962" w:type="dxa"/>
            <w:shd w:val="clear" w:color="auto" w:fill="D9D9D9"/>
          </w:tcPr>
          <w:p w:rsidR="00AB7028" w:rsidRPr="001A279D" w14:paraId="350BFB09" w14:textId="77777777">
            <w:pPr>
              <w:pStyle w:val="TableParagraph"/>
              <w:spacing w:before="122"/>
              <w:ind w:left="180" w:right="166" w:hanging="24"/>
            </w:pPr>
            <w:r w:rsidRPr="001A279D">
              <w:rPr>
                <w:spacing w:val="-8"/>
                <w:w w:val="110"/>
              </w:rPr>
              <w:t xml:space="preserve">Daily </w:t>
            </w:r>
            <w:r w:rsidRPr="001A279D">
              <w:rPr>
                <w:spacing w:val="-7"/>
                <w:w w:val="110"/>
              </w:rPr>
              <w:t>Rate</w:t>
            </w:r>
          </w:p>
        </w:tc>
        <w:tc>
          <w:tcPr>
            <w:tcW w:w="1992" w:type="dxa"/>
            <w:vAlign w:val="center"/>
          </w:tcPr>
          <w:p w:rsidR="00AB7028" w:rsidRPr="001A279D" w:rsidP="001A279D" w14:paraId="27AA658F" w14:textId="77777777">
            <w:pPr>
              <w:pStyle w:val="TableParagraph"/>
              <w:spacing w:before="119"/>
              <w:jc w:val="center"/>
              <w:rPr>
                <w:b/>
              </w:rPr>
            </w:pPr>
          </w:p>
          <w:p w:rsidR="00AB7028" w:rsidRPr="001A279D" w:rsidP="001A279D" w14:paraId="4F06D7E5" w14:textId="77777777">
            <w:pPr>
              <w:pStyle w:val="TableParagraph"/>
              <w:ind w:left="332"/>
              <w:jc w:val="center"/>
              <w:rPr>
                <w:b/>
              </w:rPr>
            </w:pPr>
            <w:r w:rsidRPr="001A279D">
              <w:rPr>
                <w:b/>
                <w:spacing w:val="-2"/>
                <w:w w:val="115"/>
              </w:rPr>
              <w:t>Total</w:t>
            </w:r>
            <w:r w:rsidRPr="001A279D">
              <w:rPr>
                <w:b/>
                <w:spacing w:val="-11"/>
                <w:w w:val="115"/>
              </w:rPr>
              <w:t xml:space="preserve"> </w:t>
            </w:r>
            <w:r w:rsidRPr="001A279D">
              <w:rPr>
                <w:b/>
                <w:spacing w:val="-2"/>
                <w:w w:val="115"/>
              </w:rPr>
              <w:t>Amount</w:t>
            </w:r>
          </w:p>
        </w:tc>
        <w:tc>
          <w:tcPr>
            <w:tcW w:w="1338" w:type="dxa"/>
            <w:vAlign w:val="bottom"/>
          </w:tcPr>
          <w:p w:rsidR="00AB7028" w:rsidRPr="001A279D" w14:paraId="549547D4" w14:textId="77777777">
            <w:pPr>
              <w:pStyle w:val="TableParagraph"/>
              <w:spacing w:before="1"/>
              <w:rPr>
                <w:b/>
              </w:rPr>
            </w:pPr>
          </w:p>
          <w:p w:rsidR="00AB7028" w:rsidRPr="001A279D" w14:paraId="7DF16F79" w14:textId="77777777">
            <w:pPr>
              <w:pStyle w:val="TableParagraph"/>
              <w:spacing w:line="235" w:lineRule="exact"/>
              <w:ind w:left="385"/>
              <w:rPr>
                <w:b/>
              </w:rPr>
            </w:pPr>
            <w:r w:rsidRPr="001A279D">
              <w:rPr>
                <w:b/>
                <w:spacing w:val="-4"/>
                <w:w w:val="125"/>
              </w:rPr>
              <w:t>CNCS</w:t>
            </w:r>
          </w:p>
          <w:p w:rsidR="00AB7028" w:rsidRPr="001A279D" w14:paraId="324E5E88" w14:textId="77777777">
            <w:pPr>
              <w:pStyle w:val="TableParagraph"/>
              <w:spacing w:line="226" w:lineRule="exact"/>
              <w:ind w:left="385"/>
              <w:rPr>
                <w:b/>
              </w:rPr>
            </w:pPr>
            <w:r w:rsidRPr="001A279D">
              <w:rPr>
                <w:b/>
                <w:spacing w:val="-2"/>
                <w:w w:val="115"/>
              </w:rPr>
              <w:t>Share</w:t>
            </w:r>
          </w:p>
        </w:tc>
        <w:tc>
          <w:tcPr>
            <w:tcW w:w="1697" w:type="dxa"/>
            <w:vAlign w:val="bottom"/>
          </w:tcPr>
          <w:p w:rsidR="00AB7028" w:rsidRPr="001A279D" w:rsidP="001A279D" w14:paraId="038D5EB4" w14:textId="77777777">
            <w:pPr>
              <w:pStyle w:val="TableParagraph"/>
              <w:spacing w:before="119"/>
              <w:jc w:val="center"/>
              <w:rPr>
                <w:b/>
              </w:rPr>
            </w:pPr>
          </w:p>
          <w:p w:rsidR="00AB7028" w:rsidRPr="001A279D" w:rsidP="001A279D" w14:paraId="6176C3F4" w14:textId="77777777">
            <w:pPr>
              <w:pStyle w:val="TableParagraph"/>
              <w:ind w:left="147"/>
              <w:jc w:val="center"/>
              <w:rPr>
                <w:b/>
              </w:rPr>
            </w:pPr>
            <w:r w:rsidRPr="001A279D">
              <w:rPr>
                <w:b/>
                <w:spacing w:val="-2"/>
                <w:w w:val="115"/>
              </w:rPr>
              <w:t>Grantee</w:t>
            </w:r>
            <w:r w:rsidRPr="001A279D">
              <w:rPr>
                <w:b/>
                <w:spacing w:val="-11"/>
                <w:w w:val="115"/>
              </w:rPr>
              <w:t xml:space="preserve"> </w:t>
            </w:r>
            <w:r w:rsidRPr="001A279D">
              <w:rPr>
                <w:b/>
                <w:spacing w:val="-4"/>
                <w:w w:val="115"/>
              </w:rPr>
              <w:t>Share</w:t>
            </w:r>
          </w:p>
        </w:tc>
      </w:tr>
      <w:tr w14:paraId="2AEE7A2A" w14:textId="77777777" w:rsidTr="001A279D">
        <w:tblPrEx>
          <w:tblW w:w="0" w:type="auto"/>
          <w:tblInd w:w="849" w:type="dxa"/>
          <w:tblLayout w:type="fixed"/>
          <w:tblCellMar>
            <w:left w:w="0" w:type="dxa"/>
            <w:right w:w="0" w:type="dxa"/>
          </w:tblCellMar>
          <w:tblLook w:val="01E0"/>
        </w:tblPrEx>
        <w:trPr>
          <w:trHeight w:val="409"/>
        </w:trPr>
        <w:tc>
          <w:tcPr>
            <w:tcW w:w="2158" w:type="dxa"/>
          </w:tcPr>
          <w:p w:rsidR="00AB7028" w:rsidRPr="001A279D" w14:paraId="06B3B2F1" w14:textId="77777777">
            <w:pPr>
              <w:pStyle w:val="TableParagraph"/>
            </w:pPr>
          </w:p>
        </w:tc>
        <w:tc>
          <w:tcPr>
            <w:tcW w:w="2018" w:type="dxa"/>
          </w:tcPr>
          <w:p w:rsidR="00AB7028" w:rsidRPr="001A279D" w14:paraId="36E47196" w14:textId="77777777">
            <w:pPr>
              <w:pStyle w:val="TableParagraph"/>
            </w:pPr>
          </w:p>
        </w:tc>
        <w:tc>
          <w:tcPr>
            <w:tcW w:w="962" w:type="dxa"/>
          </w:tcPr>
          <w:p w:rsidR="00AB7028" w:rsidRPr="001A279D" w14:paraId="74E65D82" w14:textId="77777777">
            <w:pPr>
              <w:pStyle w:val="TableParagraph"/>
            </w:pPr>
          </w:p>
        </w:tc>
        <w:tc>
          <w:tcPr>
            <w:tcW w:w="1992" w:type="dxa"/>
          </w:tcPr>
          <w:p w:rsidR="00AB7028" w:rsidRPr="001A279D" w14:paraId="449E3225" w14:textId="77777777">
            <w:pPr>
              <w:pStyle w:val="TableParagraph"/>
            </w:pPr>
          </w:p>
        </w:tc>
        <w:tc>
          <w:tcPr>
            <w:tcW w:w="1338" w:type="dxa"/>
          </w:tcPr>
          <w:p w:rsidR="00AB7028" w:rsidRPr="001A279D" w14:paraId="03F6A144" w14:textId="77777777">
            <w:pPr>
              <w:pStyle w:val="TableParagraph"/>
            </w:pPr>
          </w:p>
        </w:tc>
        <w:tc>
          <w:tcPr>
            <w:tcW w:w="1697" w:type="dxa"/>
          </w:tcPr>
          <w:p w:rsidR="00AB7028" w:rsidRPr="001A279D" w14:paraId="27956FCB" w14:textId="77777777">
            <w:pPr>
              <w:pStyle w:val="TableParagraph"/>
            </w:pPr>
          </w:p>
        </w:tc>
      </w:tr>
      <w:tr w14:paraId="4E1343DB" w14:textId="77777777">
        <w:tblPrEx>
          <w:tblW w:w="0" w:type="auto"/>
          <w:tblInd w:w="849" w:type="dxa"/>
          <w:tblLayout w:type="fixed"/>
          <w:tblCellMar>
            <w:left w:w="0" w:type="dxa"/>
            <w:right w:w="0" w:type="dxa"/>
          </w:tblCellMar>
          <w:tblLook w:val="01E0"/>
        </w:tblPrEx>
        <w:trPr>
          <w:trHeight w:val="412"/>
        </w:trPr>
        <w:tc>
          <w:tcPr>
            <w:tcW w:w="5138" w:type="dxa"/>
            <w:gridSpan w:val="3"/>
          </w:tcPr>
          <w:p w:rsidR="00AB7028" w:rsidRPr="001A279D" w14:paraId="19D178AC" w14:textId="77777777">
            <w:pPr>
              <w:pStyle w:val="TableParagraph"/>
              <w:spacing w:before="85"/>
              <w:ind w:right="81"/>
              <w:jc w:val="right"/>
            </w:pPr>
            <w:r w:rsidRPr="001A279D">
              <w:rPr>
                <w:spacing w:val="-2"/>
                <w:w w:val="110"/>
              </w:rPr>
              <w:t>Totals</w:t>
            </w:r>
          </w:p>
        </w:tc>
        <w:tc>
          <w:tcPr>
            <w:tcW w:w="1992" w:type="dxa"/>
          </w:tcPr>
          <w:p w:rsidR="00AB7028" w:rsidRPr="001A279D" w14:paraId="140F290B" w14:textId="77777777">
            <w:pPr>
              <w:pStyle w:val="TableParagraph"/>
            </w:pPr>
          </w:p>
        </w:tc>
        <w:tc>
          <w:tcPr>
            <w:tcW w:w="1338" w:type="dxa"/>
          </w:tcPr>
          <w:p w:rsidR="00AB7028" w:rsidRPr="001A279D" w14:paraId="24A63435" w14:textId="77777777">
            <w:pPr>
              <w:pStyle w:val="TableParagraph"/>
            </w:pPr>
          </w:p>
        </w:tc>
        <w:tc>
          <w:tcPr>
            <w:tcW w:w="1697" w:type="dxa"/>
          </w:tcPr>
          <w:p w:rsidR="00AB7028" w:rsidRPr="001A279D" w14:paraId="172DAB59" w14:textId="77777777">
            <w:pPr>
              <w:pStyle w:val="TableParagraph"/>
            </w:pPr>
          </w:p>
        </w:tc>
      </w:tr>
    </w:tbl>
    <w:p w:rsidR="00AB7028" w:rsidRPr="001A279D" w14:paraId="541F102F" w14:textId="77777777">
      <w:pPr>
        <w:pStyle w:val="BodyText"/>
        <w:spacing w:before="9"/>
        <w:rPr>
          <w:b/>
          <w:szCs w:val="22"/>
        </w:rPr>
      </w:pPr>
    </w:p>
    <w:tbl>
      <w:tblPr>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5128"/>
        <w:gridCol w:w="2000"/>
        <w:gridCol w:w="1440"/>
        <w:gridCol w:w="1639"/>
      </w:tblGrid>
      <w:tr w14:paraId="12B540A1" w14:textId="77777777" w:rsidTr="001A279D">
        <w:tblPrEx>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3"/>
        </w:trPr>
        <w:tc>
          <w:tcPr>
            <w:tcW w:w="5128" w:type="dxa"/>
            <w:vMerge w:val="restart"/>
          </w:tcPr>
          <w:p w:rsidR="00AB7028" w:rsidRPr="001A279D" w14:paraId="46BCBCEE" w14:textId="77777777">
            <w:pPr>
              <w:pStyle w:val="TableParagraph"/>
              <w:spacing w:before="100"/>
              <w:rPr>
                <w:b/>
              </w:rPr>
            </w:pPr>
          </w:p>
          <w:p w:rsidR="00AB7028" w:rsidRPr="001A279D" w14:paraId="51A8D8D7" w14:textId="77777777">
            <w:pPr>
              <w:pStyle w:val="TableParagraph"/>
              <w:ind w:left="105"/>
              <w:rPr>
                <w:b/>
              </w:rPr>
            </w:pPr>
            <w:r w:rsidRPr="001A279D">
              <w:rPr>
                <w:b/>
                <w:spacing w:val="-2"/>
                <w:w w:val="115"/>
              </w:rPr>
              <w:t>Subtotal</w:t>
            </w:r>
            <w:r w:rsidRPr="001A279D">
              <w:rPr>
                <w:b/>
                <w:spacing w:val="-1"/>
                <w:w w:val="115"/>
              </w:rPr>
              <w:t xml:space="preserve"> </w:t>
            </w:r>
            <w:r w:rsidRPr="001A279D">
              <w:rPr>
                <w:b/>
                <w:spacing w:val="-2"/>
                <w:w w:val="115"/>
              </w:rPr>
              <w:t>Section</w:t>
            </w:r>
            <w:r w:rsidRPr="001A279D">
              <w:rPr>
                <w:b/>
                <w:spacing w:val="4"/>
                <w:w w:val="115"/>
              </w:rPr>
              <w:t xml:space="preserve"> </w:t>
            </w:r>
            <w:r w:rsidRPr="001A279D">
              <w:rPr>
                <w:b/>
                <w:spacing w:val="-5"/>
                <w:w w:val="115"/>
              </w:rPr>
              <w:t>II:</w:t>
            </w:r>
          </w:p>
        </w:tc>
        <w:tc>
          <w:tcPr>
            <w:tcW w:w="2000" w:type="dxa"/>
            <w:vAlign w:val="bottom"/>
          </w:tcPr>
          <w:p w:rsidR="00AB7028" w:rsidRPr="001A279D" w:rsidP="001A279D" w14:paraId="55939CE6" w14:textId="77777777">
            <w:pPr>
              <w:pStyle w:val="TableParagraph"/>
              <w:spacing w:before="227" w:line="236" w:lineRule="exact"/>
              <w:ind w:left="349"/>
              <w:jc w:val="center"/>
              <w:rPr>
                <w:b/>
              </w:rPr>
            </w:pPr>
            <w:r w:rsidRPr="001A279D">
              <w:rPr>
                <w:b/>
                <w:spacing w:val="-2"/>
                <w:w w:val="115"/>
              </w:rPr>
              <w:t>Total</w:t>
            </w:r>
            <w:r w:rsidRPr="001A279D">
              <w:rPr>
                <w:b/>
                <w:spacing w:val="-11"/>
                <w:w w:val="115"/>
              </w:rPr>
              <w:t xml:space="preserve"> </w:t>
            </w:r>
            <w:r w:rsidRPr="001A279D">
              <w:rPr>
                <w:b/>
                <w:spacing w:val="-2"/>
                <w:w w:val="115"/>
              </w:rPr>
              <w:t>Amount</w:t>
            </w:r>
          </w:p>
        </w:tc>
        <w:tc>
          <w:tcPr>
            <w:tcW w:w="1440" w:type="dxa"/>
            <w:vAlign w:val="center"/>
          </w:tcPr>
          <w:p w:rsidR="00AB7028" w:rsidRPr="001A279D" w:rsidP="001A279D" w14:paraId="1AF719DE" w14:textId="77777777">
            <w:pPr>
              <w:pStyle w:val="TableParagraph"/>
              <w:spacing w:before="227" w:line="236" w:lineRule="exact"/>
              <w:ind w:left="138"/>
              <w:jc w:val="center"/>
              <w:rPr>
                <w:b/>
              </w:rPr>
            </w:pPr>
            <w:r w:rsidRPr="001A279D">
              <w:rPr>
                <w:b/>
                <w:w w:val="120"/>
              </w:rPr>
              <w:t>CNCS</w:t>
            </w:r>
            <w:r w:rsidRPr="001A279D">
              <w:rPr>
                <w:b/>
                <w:spacing w:val="15"/>
                <w:w w:val="120"/>
              </w:rPr>
              <w:t xml:space="preserve"> </w:t>
            </w:r>
            <w:r w:rsidRPr="001A279D">
              <w:rPr>
                <w:b/>
                <w:spacing w:val="-2"/>
                <w:w w:val="120"/>
              </w:rPr>
              <w:t>Share</w:t>
            </w:r>
          </w:p>
        </w:tc>
        <w:tc>
          <w:tcPr>
            <w:tcW w:w="1639" w:type="dxa"/>
            <w:vAlign w:val="bottom"/>
          </w:tcPr>
          <w:p w:rsidR="00AB7028" w:rsidRPr="001A279D" w:rsidP="001A279D" w14:paraId="14A82C39" w14:textId="77777777">
            <w:pPr>
              <w:pStyle w:val="TableParagraph"/>
              <w:spacing w:before="227" w:line="236" w:lineRule="exact"/>
              <w:ind w:left="125"/>
              <w:jc w:val="center"/>
              <w:rPr>
                <w:b/>
              </w:rPr>
            </w:pPr>
            <w:r w:rsidRPr="001A279D">
              <w:rPr>
                <w:b/>
                <w:spacing w:val="-2"/>
                <w:w w:val="115"/>
              </w:rPr>
              <w:t>Grantee</w:t>
            </w:r>
            <w:r w:rsidRPr="001A279D">
              <w:rPr>
                <w:b/>
                <w:spacing w:val="-11"/>
                <w:w w:val="115"/>
              </w:rPr>
              <w:t xml:space="preserve"> </w:t>
            </w:r>
            <w:r w:rsidRPr="001A279D">
              <w:rPr>
                <w:b/>
                <w:spacing w:val="-4"/>
                <w:w w:val="115"/>
              </w:rPr>
              <w:t>Share</w:t>
            </w:r>
          </w:p>
        </w:tc>
      </w:tr>
      <w:tr w14:paraId="1329D079" w14:textId="77777777">
        <w:tblPrEx>
          <w:tblW w:w="0" w:type="auto"/>
          <w:tblInd w:w="849" w:type="dxa"/>
          <w:tblLayout w:type="fixed"/>
          <w:tblCellMar>
            <w:left w:w="0" w:type="dxa"/>
            <w:right w:w="0" w:type="dxa"/>
          </w:tblCellMar>
          <w:tblLook w:val="01E0"/>
        </w:tblPrEx>
        <w:trPr>
          <w:trHeight w:val="409"/>
        </w:trPr>
        <w:tc>
          <w:tcPr>
            <w:tcW w:w="5128" w:type="dxa"/>
            <w:vMerge/>
            <w:tcBorders>
              <w:top w:val="nil"/>
            </w:tcBorders>
          </w:tcPr>
          <w:p w:rsidR="00AB7028" w:rsidRPr="001A279D" w14:paraId="4E7D23A0" w14:textId="77777777"/>
        </w:tc>
        <w:tc>
          <w:tcPr>
            <w:tcW w:w="2000" w:type="dxa"/>
          </w:tcPr>
          <w:p w:rsidR="00AB7028" w:rsidRPr="001A279D" w14:paraId="31CC8160" w14:textId="77777777">
            <w:pPr>
              <w:pStyle w:val="TableParagraph"/>
            </w:pPr>
          </w:p>
        </w:tc>
        <w:tc>
          <w:tcPr>
            <w:tcW w:w="1440" w:type="dxa"/>
          </w:tcPr>
          <w:p w:rsidR="00AB7028" w:rsidRPr="001A279D" w14:paraId="0D8C07F6" w14:textId="77777777">
            <w:pPr>
              <w:pStyle w:val="TableParagraph"/>
            </w:pPr>
          </w:p>
        </w:tc>
        <w:tc>
          <w:tcPr>
            <w:tcW w:w="1639" w:type="dxa"/>
          </w:tcPr>
          <w:p w:rsidR="00AB7028" w:rsidRPr="001A279D" w14:paraId="501A11CD" w14:textId="77777777">
            <w:pPr>
              <w:pStyle w:val="TableParagraph"/>
            </w:pPr>
          </w:p>
        </w:tc>
      </w:tr>
      <w:tr w14:paraId="5F5AABA4" w14:textId="77777777">
        <w:tblPrEx>
          <w:tblW w:w="0" w:type="auto"/>
          <w:tblInd w:w="849" w:type="dxa"/>
          <w:tblLayout w:type="fixed"/>
          <w:tblCellMar>
            <w:left w:w="0" w:type="dxa"/>
            <w:right w:w="0" w:type="dxa"/>
          </w:tblCellMar>
          <w:tblLook w:val="01E0"/>
        </w:tblPrEx>
        <w:trPr>
          <w:trHeight w:val="412"/>
        </w:trPr>
        <w:tc>
          <w:tcPr>
            <w:tcW w:w="5128" w:type="dxa"/>
          </w:tcPr>
          <w:p w:rsidR="00AB7028" w:rsidRPr="001A279D" w14:paraId="462F741E" w14:textId="77777777">
            <w:pPr>
              <w:pStyle w:val="TableParagraph"/>
              <w:spacing w:before="85"/>
              <w:ind w:left="105"/>
              <w:rPr>
                <w:b/>
              </w:rPr>
            </w:pPr>
            <w:r w:rsidRPr="001A279D">
              <w:rPr>
                <w:b/>
                <w:w w:val="115"/>
              </w:rPr>
              <w:t>Subtotal</w:t>
            </w:r>
            <w:r w:rsidRPr="001A279D">
              <w:rPr>
                <w:b/>
                <w:spacing w:val="-3"/>
                <w:w w:val="115"/>
              </w:rPr>
              <w:t xml:space="preserve"> </w:t>
            </w:r>
            <w:r w:rsidRPr="001A279D">
              <w:rPr>
                <w:b/>
                <w:w w:val="115"/>
              </w:rPr>
              <w:t>Sections</w:t>
            </w:r>
            <w:r w:rsidRPr="001A279D">
              <w:rPr>
                <w:b/>
                <w:spacing w:val="-3"/>
                <w:w w:val="115"/>
              </w:rPr>
              <w:t xml:space="preserve"> </w:t>
            </w:r>
            <w:r w:rsidRPr="001A279D">
              <w:rPr>
                <w:b/>
                <w:w w:val="115"/>
              </w:rPr>
              <w:t>I</w:t>
            </w:r>
            <w:r w:rsidRPr="001A279D">
              <w:rPr>
                <w:b/>
                <w:spacing w:val="-4"/>
                <w:w w:val="115"/>
              </w:rPr>
              <w:t xml:space="preserve"> </w:t>
            </w:r>
            <w:r w:rsidRPr="001A279D">
              <w:rPr>
                <w:b/>
                <w:w w:val="115"/>
              </w:rPr>
              <w:t>+</w:t>
            </w:r>
            <w:r w:rsidRPr="001A279D">
              <w:rPr>
                <w:b/>
                <w:spacing w:val="-5"/>
                <w:w w:val="115"/>
              </w:rPr>
              <w:t xml:space="preserve"> II:</w:t>
            </w:r>
          </w:p>
        </w:tc>
        <w:tc>
          <w:tcPr>
            <w:tcW w:w="2000" w:type="dxa"/>
          </w:tcPr>
          <w:p w:rsidR="00AB7028" w:rsidRPr="001A279D" w14:paraId="25868BA6" w14:textId="77777777">
            <w:pPr>
              <w:pStyle w:val="TableParagraph"/>
            </w:pPr>
          </w:p>
        </w:tc>
        <w:tc>
          <w:tcPr>
            <w:tcW w:w="1440" w:type="dxa"/>
          </w:tcPr>
          <w:p w:rsidR="00AB7028" w:rsidRPr="001A279D" w14:paraId="35A83699" w14:textId="77777777">
            <w:pPr>
              <w:pStyle w:val="TableParagraph"/>
            </w:pPr>
          </w:p>
        </w:tc>
        <w:tc>
          <w:tcPr>
            <w:tcW w:w="1639" w:type="dxa"/>
          </w:tcPr>
          <w:p w:rsidR="00AB7028" w:rsidRPr="001A279D" w14:paraId="11435683" w14:textId="77777777">
            <w:pPr>
              <w:pStyle w:val="TableParagraph"/>
            </w:pPr>
          </w:p>
        </w:tc>
      </w:tr>
    </w:tbl>
    <w:p w:rsidR="00AB7028" w:rsidRPr="001A279D" w14:paraId="34779A6E" w14:textId="77777777">
      <w:pPr>
        <w:sectPr>
          <w:headerReference w:type="default" r:id="rId31"/>
          <w:pgSz w:w="12240" w:h="15840"/>
          <w:pgMar w:top="1640" w:right="320" w:bottom="1140" w:left="680" w:header="0" w:footer="955" w:gutter="0"/>
          <w:cols w:space="720"/>
        </w:sectPr>
      </w:pPr>
    </w:p>
    <w:p w:rsidR="00AB7028" w:rsidRPr="001A279D" w:rsidP="00E72ABC" w14:paraId="6B6C3E5B" w14:textId="77777777">
      <w:pPr>
        <w:pStyle w:val="Heading2"/>
      </w:pPr>
      <w:r w:rsidRPr="001A279D">
        <w:rPr>
          <w:w w:val="115"/>
        </w:rPr>
        <w:t>Section</w:t>
      </w:r>
      <w:r w:rsidRPr="001A279D">
        <w:rPr>
          <w:spacing w:val="-13"/>
          <w:w w:val="115"/>
        </w:rPr>
        <w:t xml:space="preserve"> </w:t>
      </w:r>
      <w:r w:rsidRPr="001A279D">
        <w:rPr>
          <w:w w:val="115"/>
        </w:rPr>
        <w:t>III.</w:t>
      </w:r>
      <w:r w:rsidRPr="001A279D">
        <w:rPr>
          <w:spacing w:val="43"/>
          <w:w w:val="115"/>
        </w:rPr>
        <w:t xml:space="preserve"> </w:t>
      </w:r>
      <w:r w:rsidRPr="001A279D">
        <w:rPr>
          <w:w w:val="115"/>
        </w:rPr>
        <w:t>Administrative/Indirect</w:t>
      </w:r>
      <w:r w:rsidRPr="001A279D">
        <w:rPr>
          <w:spacing w:val="-13"/>
          <w:w w:val="115"/>
        </w:rPr>
        <w:t xml:space="preserve"> </w:t>
      </w:r>
      <w:r w:rsidRPr="001A279D">
        <w:rPr>
          <w:spacing w:val="-4"/>
          <w:w w:val="115"/>
        </w:rPr>
        <w:t>Costs</w:t>
      </w:r>
    </w:p>
    <w:p w:rsidR="00AB7028" w:rsidRPr="00FA2292" w14:paraId="32A12571" w14:textId="77777777">
      <w:pPr>
        <w:pStyle w:val="BodyText"/>
        <w:rPr>
          <w:b/>
          <w:szCs w:val="22"/>
        </w:rPr>
      </w:pPr>
    </w:p>
    <w:p w:rsidR="00AB7028" w:rsidRPr="001A279D" w:rsidP="001A279D" w14:paraId="2CD4B74C" w14:textId="41DB2494">
      <w:pPr>
        <w:pStyle w:val="ListParagraph"/>
        <w:numPr>
          <w:ilvl w:val="1"/>
          <w:numId w:val="3"/>
        </w:numPr>
        <w:tabs>
          <w:tab w:val="left" w:pos="1714"/>
        </w:tabs>
        <w:spacing w:before="1" w:after="26"/>
        <w:ind w:left="2070" w:right="80" w:hanging="594"/>
        <w:rPr>
          <w:b/>
        </w:rPr>
      </w:pPr>
      <w:r w:rsidRPr="001A279D">
        <w:rPr>
          <w:b/>
          <w:w w:val="115"/>
        </w:rPr>
        <w:t>Federally</w:t>
      </w:r>
      <w:r w:rsidRPr="001A279D">
        <w:rPr>
          <w:b/>
          <w:spacing w:val="-10"/>
          <w:w w:val="115"/>
        </w:rPr>
        <w:t xml:space="preserve"> </w:t>
      </w:r>
      <w:r w:rsidRPr="001A279D">
        <w:rPr>
          <w:b/>
          <w:w w:val="115"/>
        </w:rPr>
        <w:t>Approved</w:t>
      </w:r>
      <w:r w:rsidRPr="001A279D">
        <w:rPr>
          <w:b/>
          <w:spacing w:val="-7"/>
          <w:w w:val="115"/>
        </w:rPr>
        <w:t xml:space="preserve"> </w:t>
      </w:r>
      <w:r w:rsidRPr="001A279D">
        <w:rPr>
          <w:b/>
          <w:w w:val="115"/>
        </w:rPr>
        <w:t>Indirect</w:t>
      </w:r>
      <w:r w:rsidRPr="001A279D">
        <w:rPr>
          <w:b/>
          <w:spacing w:val="-7"/>
          <w:w w:val="115"/>
        </w:rPr>
        <w:t xml:space="preserve"> </w:t>
      </w:r>
      <w:r w:rsidRPr="001A279D">
        <w:rPr>
          <w:b/>
          <w:w w:val="115"/>
        </w:rPr>
        <w:t>Cost</w:t>
      </w:r>
      <w:r w:rsidRPr="001A279D">
        <w:rPr>
          <w:b/>
          <w:spacing w:val="-8"/>
          <w:w w:val="115"/>
        </w:rPr>
        <w:t xml:space="preserve"> </w:t>
      </w:r>
      <w:r w:rsidRPr="001A279D">
        <w:rPr>
          <w:b/>
          <w:w w:val="115"/>
        </w:rPr>
        <w:t>Rate</w:t>
      </w:r>
      <w:r w:rsidRPr="001A279D">
        <w:rPr>
          <w:b/>
          <w:spacing w:val="-8"/>
          <w:w w:val="115"/>
        </w:rPr>
        <w:t xml:space="preserve"> </w:t>
      </w:r>
      <w:r w:rsidRPr="001A279D">
        <w:rPr>
          <w:b/>
          <w:w w:val="115"/>
        </w:rPr>
        <w:t>or</w:t>
      </w:r>
      <w:r w:rsidRPr="001A279D">
        <w:rPr>
          <w:b/>
          <w:spacing w:val="-6"/>
          <w:w w:val="115"/>
        </w:rPr>
        <w:t xml:space="preserve"> </w:t>
      </w:r>
      <w:r w:rsidRPr="6BCEAE8F" w:rsidR="4D07CDA9">
        <w:rPr>
          <w:b/>
          <w:bCs/>
          <w:spacing w:val="-6"/>
          <w:w w:val="115"/>
        </w:rPr>
        <w:t xml:space="preserve">B. </w:t>
      </w:r>
      <w:r w:rsidRPr="001A279D">
        <w:rPr>
          <w:b/>
          <w:i/>
          <w:w w:val="115"/>
        </w:rPr>
        <w:t>De</w:t>
      </w:r>
      <w:r w:rsidRPr="001A279D">
        <w:rPr>
          <w:b/>
          <w:i/>
          <w:spacing w:val="-6"/>
          <w:w w:val="115"/>
        </w:rPr>
        <w:t xml:space="preserve"> </w:t>
      </w:r>
      <w:r w:rsidRPr="001A279D">
        <w:rPr>
          <w:b/>
          <w:i/>
          <w:w w:val="115"/>
        </w:rPr>
        <w:t>Minimis</w:t>
      </w:r>
      <w:r w:rsidRPr="001A279D">
        <w:rPr>
          <w:b/>
          <w:i/>
          <w:spacing w:val="-7"/>
          <w:w w:val="115"/>
        </w:rPr>
        <w:t xml:space="preserve"> </w:t>
      </w:r>
      <w:r w:rsidRPr="001A279D">
        <w:rPr>
          <w:b/>
          <w:w w:val="115"/>
        </w:rPr>
        <w:t>Rate</w:t>
      </w:r>
      <w:r w:rsidRPr="001A279D">
        <w:rPr>
          <w:b/>
          <w:spacing w:val="-8"/>
          <w:w w:val="115"/>
        </w:rPr>
        <w:t xml:space="preserve"> </w:t>
      </w:r>
      <w:r w:rsidRPr="001A279D">
        <w:rPr>
          <w:b/>
          <w:w w:val="115"/>
        </w:rPr>
        <w:t>of</w:t>
      </w:r>
      <w:r w:rsidRPr="001A279D">
        <w:rPr>
          <w:b/>
          <w:spacing w:val="-3"/>
          <w:w w:val="115"/>
        </w:rPr>
        <w:t xml:space="preserve"> </w:t>
      </w:r>
      <w:r w:rsidRPr="001A279D">
        <w:rPr>
          <w:b/>
          <w:w w:val="115"/>
        </w:rPr>
        <w:t>15%</w:t>
      </w:r>
      <w:r w:rsidRPr="001A279D">
        <w:rPr>
          <w:b/>
          <w:spacing w:val="-7"/>
          <w:w w:val="115"/>
        </w:rPr>
        <w:t xml:space="preserve"> </w:t>
      </w:r>
      <w:r w:rsidRPr="001A279D">
        <w:rPr>
          <w:b/>
          <w:w w:val="115"/>
        </w:rPr>
        <w:t>of</w:t>
      </w:r>
      <w:r w:rsidRPr="6BCEAE8F" w:rsidR="008863E9">
        <w:rPr>
          <w:b/>
        </w:rPr>
        <w:t xml:space="preserve"> </w:t>
      </w:r>
      <w:r w:rsidRPr="001A279D">
        <w:rPr>
          <w:b/>
          <w:w w:val="115"/>
        </w:rPr>
        <w:t>Modified</w:t>
      </w:r>
      <w:r w:rsidRPr="001A279D">
        <w:rPr>
          <w:b/>
          <w:spacing w:val="-7"/>
          <w:w w:val="115"/>
        </w:rPr>
        <w:t xml:space="preserve"> </w:t>
      </w:r>
      <w:r w:rsidRPr="001A279D">
        <w:rPr>
          <w:b/>
          <w:w w:val="115"/>
        </w:rPr>
        <w:t>Total Direct Costs</w:t>
      </w:r>
    </w:p>
    <w:tbl>
      <w:tblPr>
        <w:tblW w:w="0" w:type="auto"/>
        <w:tblInd w:w="8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919"/>
        <w:gridCol w:w="720"/>
        <w:gridCol w:w="1475"/>
        <w:gridCol w:w="900"/>
        <w:gridCol w:w="1153"/>
        <w:gridCol w:w="1980"/>
        <w:gridCol w:w="1440"/>
        <w:gridCol w:w="1620"/>
      </w:tblGrid>
      <w:tr w14:paraId="7C96A695" w14:textId="77777777" w:rsidTr="001A279D">
        <w:tblPrEx>
          <w:tblW w:w="0" w:type="auto"/>
          <w:tblInd w:w="8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4"/>
        </w:trPr>
        <w:tc>
          <w:tcPr>
            <w:tcW w:w="919" w:type="dxa"/>
            <w:shd w:val="clear" w:color="auto" w:fill="D9D9D9"/>
          </w:tcPr>
          <w:p w:rsidR="00AB7028" w:rsidRPr="001A279D" w:rsidP="001A279D" w14:paraId="7788B5AC" w14:textId="77777777">
            <w:pPr>
              <w:pStyle w:val="TableParagraph"/>
              <w:spacing w:before="221" w:line="242" w:lineRule="exact"/>
              <w:ind w:left="124" w:right="228"/>
            </w:pPr>
            <w:r w:rsidRPr="001A279D">
              <w:rPr>
                <w:spacing w:val="-4"/>
                <w:w w:val="115"/>
              </w:rPr>
              <w:t xml:space="preserve">Cost </w:t>
            </w:r>
            <w:r w:rsidRPr="001A279D">
              <w:rPr>
                <w:spacing w:val="-9"/>
                <w:w w:val="115"/>
              </w:rPr>
              <w:t>Type</w:t>
            </w:r>
          </w:p>
        </w:tc>
        <w:tc>
          <w:tcPr>
            <w:tcW w:w="720" w:type="dxa"/>
            <w:shd w:val="clear" w:color="auto" w:fill="D9D9D9"/>
          </w:tcPr>
          <w:p w:rsidR="00AB7028" w:rsidRPr="001A279D" w:rsidP="001A279D" w14:paraId="52AE8A3C" w14:textId="77777777">
            <w:pPr>
              <w:pStyle w:val="TableParagraph"/>
              <w:spacing w:before="221" w:line="242" w:lineRule="exact"/>
              <w:ind w:left="105" w:right="48"/>
            </w:pPr>
            <w:r w:rsidRPr="001A279D">
              <w:rPr>
                <w:spacing w:val="-4"/>
                <w:w w:val="110"/>
              </w:rPr>
              <w:t xml:space="preserve">Cost </w:t>
            </w:r>
            <w:r w:rsidRPr="001A279D">
              <w:rPr>
                <w:spacing w:val="-6"/>
                <w:w w:val="110"/>
              </w:rPr>
              <w:t>Basis</w:t>
            </w:r>
          </w:p>
        </w:tc>
        <w:tc>
          <w:tcPr>
            <w:tcW w:w="1475" w:type="dxa"/>
            <w:shd w:val="clear" w:color="auto" w:fill="D9D9D9"/>
          </w:tcPr>
          <w:p w:rsidR="00AB7028" w:rsidRPr="001A279D" w14:paraId="0CF9F84A" w14:textId="77777777">
            <w:pPr>
              <w:pStyle w:val="TableParagraph"/>
              <w:spacing w:before="243"/>
              <w:ind w:left="105"/>
            </w:pPr>
            <w:r w:rsidRPr="001A279D">
              <w:rPr>
                <w:spacing w:val="-2"/>
                <w:w w:val="110"/>
              </w:rPr>
              <w:t>Calculation</w:t>
            </w:r>
          </w:p>
        </w:tc>
        <w:tc>
          <w:tcPr>
            <w:tcW w:w="900" w:type="dxa"/>
            <w:shd w:val="clear" w:color="auto" w:fill="D9D9D9"/>
          </w:tcPr>
          <w:p w:rsidR="00AB7028" w:rsidRPr="001A279D" w14:paraId="6CB6F636" w14:textId="77777777">
            <w:pPr>
              <w:pStyle w:val="TableParagraph"/>
              <w:spacing w:before="243"/>
              <w:ind w:left="105"/>
            </w:pPr>
            <w:r w:rsidRPr="001A279D">
              <w:rPr>
                <w:spacing w:val="-4"/>
                <w:w w:val="110"/>
              </w:rPr>
              <w:t>Rate</w:t>
            </w:r>
          </w:p>
        </w:tc>
        <w:tc>
          <w:tcPr>
            <w:tcW w:w="1153" w:type="dxa"/>
            <w:shd w:val="clear" w:color="auto" w:fill="D9D9D9"/>
          </w:tcPr>
          <w:p w:rsidR="00AB7028" w:rsidRPr="001A279D" w:rsidP="001A279D" w14:paraId="421072D3" w14:textId="77777777">
            <w:pPr>
              <w:pStyle w:val="TableParagraph"/>
              <w:spacing w:before="221" w:line="242" w:lineRule="exact"/>
              <w:ind w:left="105" w:right="54"/>
            </w:pPr>
            <w:r w:rsidRPr="001A279D">
              <w:rPr>
                <w:spacing w:val="-4"/>
                <w:w w:val="115"/>
              </w:rPr>
              <w:t xml:space="preserve">Rate </w:t>
            </w:r>
            <w:r w:rsidRPr="001A279D">
              <w:rPr>
                <w:spacing w:val="-6"/>
                <w:w w:val="115"/>
              </w:rPr>
              <w:t>Claimed</w:t>
            </w:r>
          </w:p>
        </w:tc>
        <w:tc>
          <w:tcPr>
            <w:tcW w:w="1980" w:type="dxa"/>
          </w:tcPr>
          <w:p w:rsidR="00AB7028" w:rsidRPr="001A279D" w14:paraId="0C11D036" w14:textId="77777777">
            <w:pPr>
              <w:pStyle w:val="TableParagraph"/>
              <w:spacing w:before="243"/>
              <w:ind w:left="328"/>
              <w:rPr>
                <w:b/>
              </w:rPr>
            </w:pPr>
            <w:r w:rsidRPr="001A279D">
              <w:rPr>
                <w:b/>
                <w:spacing w:val="-2"/>
                <w:w w:val="115"/>
              </w:rPr>
              <w:t>Total</w:t>
            </w:r>
            <w:r w:rsidRPr="001A279D">
              <w:rPr>
                <w:b/>
                <w:spacing w:val="-11"/>
                <w:w w:val="115"/>
              </w:rPr>
              <w:t xml:space="preserve"> </w:t>
            </w:r>
            <w:r w:rsidRPr="001A279D">
              <w:rPr>
                <w:b/>
                <w:spacing w:val="-2"/>
                <w:w w:val="115"/>
              </w:rPr>
              <w:t>Amount</w:t>
            </w:r>
          </w:p>
        </w:tc>
        <w:tc>
          <w:tcPr>
            <w:tcW w:w="1440" w:type="dxa"/>
          </w:tcPr>
          <w:p w:rsidR="00AB7028" w:rsidRPr="001A279D" w14:paraId="226D6D01" w14:textId="77777777">
            <w:pPr>
              <w:pStyle w:val="TableParagraph"/>
              <w:spacing w:before="243"/>
              <w:ind w:left="140"/>
              <w:rPr>
                <w:b/>
              </w:rPr>
            </w:pPr>
            <w:r w:rsidRPr="001A279D">
              <w:rPr>
                <w:b/>
                <w:w w:val="120"/>
              </w:rPr>
              <w:t>CNCS</w:t>
            </w:r>
            <w:r w:rsidRPr="001A279D">
              <w:rPr>
                <w:b/>
                <w:spacing w:val="15"/>
                <w:w w:val="120"/>
              </w:rPr>
              <w:t xml:space="preserve"> </w:t>
            </w:r>
            <w:r w:rsidRPr="001A279D">
              <w:rPr>
                <w:b/>
                <w:spacing w:val="-2"/>
                <w:w w:val="120"/>
              </w:rPr>
              <w:t>Share</w:t>
            </w:r>
          </w:p>
        </w:tc>
        <w:tc>
          <w:tcPr>
            <w:tcW w:w="1620" w:type="dxa"/>
          </w:tcPr>
          <w:p w:rsidR="00AB7028" w:rsidRPr="001A279D" w14:paraId="5AFB7A7B" w14:textId="77777777">
            <w:pPr>
              <w:pStyle w:val="TableParagraph"/>
              <w:spacing w:before="243"/>
              <w:ind w:left="116"/>
              <w:rPr>
                <w:b/>
              </w:rPr>
            </w:pPr>
            <w:r w:rsidRPr="001A279D">
              <w:rPr>
                <w:b/>
                <w:spacing w:val="-2"/>
                <w:w w:val="115"/>
              </w:rPr>
              <w:t>Grantee</w:t>
            </w:r>
            <w:r w:rsidRPr="001A279D">
              <w:rPr>
                <w:b/>
                <w:spacing w:val="-11"/>
                <w:w w:val="115"/>
              </w:rPr>
              <w:t xml:space="preserve"> </w:t>
            </w:r>
            <w:r w:rsidRPr="001A279D">
              <w:rPr>
                <w:b/>
                <w:spacing w:val="-4"/>
                <w:w w:val="115"/>
              </w:rPr>
              <w:t>Share</w:t>
            </w:r>
          </w:p>
        </w:tc>
      </w:tr>
      <w:tr w14:paraId="25F49D92" w14:textId="77777777" w:rsidTr="001A279D">
        <w:tblPrEx>
          <w:tblW w:w="0" w:type="auto"/>
          <w:tblInd w:w="831" w:type="dxa"/>
          <w:tblLayout w:type="fixed"/>
          <w:tblCellMar>
            <w:left w:w="0" w:type="dxa"/>
            <w:right w:w="0" w:type="dxa"/>
          </w:tblCellMar>
          <w:tblLook w:val="01E0"/>
        </w:tblPrEx>
        <w:trPr>
          <w:trHeight w:val="556"/>
        </w:trPr>
        <w:tc>
          <w:tcPr>
            <w:tcW w:w="919" w:type="dxa"/>
          </w:tcPr>
          <w:p w:rsidR="00AB7028" w:rsidRPr="001A279D" w14:paraId="3A81A388" w14:textId="77777777">
            <w:pPr>
              <w:pStyle w:val="TableParagraph"/>
            </w:pPr>
          </w:p>
        </w:tc>
        <w:tc>
          <w:tcPr>
            <w:tcW w:w="720" w:type="dxa"/>
          </w:tcPr>
          <w:p w:rsidR="00AB7028" w:rsidRPr="001A279D" w14:paraId="1A6B668F" w14:textId="77777777">
            <w:pPr>
              <w:pStyle w:val="TableParagraph"/>
            </w:pPr>
          </w:p>
        </w:tc>
        <w:tc>
          <w:tcPr>
            <w:tcW w:w="1475" w:type="dxa"/>
          </w:tcPr>
          <w:p w:rsidR="00AB7028" w:rsidRPr="001A279D" w14:paraId="254A40BC" w14:textId="77777777">
            <w:pPr>
              <w:pStyle w:val="TableParagraph"/>
            </w:pPr>
          </w:p>
        </w:tc>
        <w:tc>
          <w:tcPr>
            <w:tcW w:w="900" w:type="dxa"/>
          </w:tcPr>
          <w:p w:rsidR="00AB7028" w:rsidRPr="001A279D" w14:paraId="2CA23C66" w14:textId="77777777">
            <w:pPr>
              <w:pStyle w:val="TableParagraph"/>
            </w:pPr>
          </w:p>
        </w:tc>
        <w:tc>
          <w:tcPr>
            <w:tcW w:w="1153" w:type="dxa"/>
          </w:tcPr>
          <w:p w:rsidR="00AB7028" w:rsidRPr="001A279D" w14:paraId="66F3CF32" w14:textId="77777777">
            <w:pPr>
              <w:pStyle w:val="TableParagraph"/>
            </w:pPr>
          </w:p>
        </w:tc>
        <w:tc>
          <w:tcPr>
            <w:tcW w:w="1980" w:type="dxa"/>
          </w:tcPr>
          <w:p w:rsidR="00AB7028" w:rsidRPr="001A279D" w14:paraId="3260AF92" w14:textId="77777777">
            <w:pPr>
              <w:pStyle w:val="TableParagraph"/>
            </w:pPr>
          </w:p>
        </w:tc>
        <w:tc>
          <w:tcPr>
            <w:tcW w:w="1440" w:type="dxa"/>
          </w:tcPr>
          <w:p w:rsidR="00AB7028" w:rsidRPr="001A279D" w14:paraId="423C37ED" w14:textId="77777777">
            <w:pPr>
              <w:pStyle w:val="TableParagraph"/>
            </w:pPr>
          </w:p>
        </w:tc>
        <w:tc>
          <w:tcPr>
            <w:tcW w:w="1620" w:type="dxa"/>
          </w:tcPr>
          <w:p w:rsidR="00AB7028" w:rsidRPr="001A279D" w14:paraId="1B3A484E" w14:textId="77777777">
            <w:pPr>
              <w:pStyle w:val="TableParagraph"/>
            </w:pPr>
          </w:p>
        </w:tc>
      </w:tr>
    </w:tbl>
    <w:p w:rsidR="00AB7028" w:rsidRPr="00FA2292" w14:paraId="344DBD96" w14:textId="77777777">
      <w:pPr>
        <w:pStyle w:val="BodyText"/>
        <w:spacing w:before="241"/>
        <w:rPr>
          <w:b/>
          <w:szCs w:val="22"/>
        </w:rPr>
      </w:pPr>
    </w:p>
    <w:tbl>
      <w:tblPr>
        <w:tblW w:w="0" w:type="auto"/>
        <w:tblInd w:w="8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5177"/>
        <w:gridCol w:w="1980"/>
        <w:gridCol w:w="1440"/>
        <w:gridCol w:w="1639"/>
      </w:tblGrid>
      <w:tr w14:paraId="6793942A" w14:textId="77777777">
        <w:tblPrEx>
          <w:tblW w:w="0" w:type="auto"/>
          <w:tblInd w:w="8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4"/>
        </w:trPr>
        <w:tc>
          <w:tcPr>
            <w:tcW w:w="5177" w:type="dxa"/>
          </w:tcPr>
          <w:p w:rsidR="00AB7028" w:rsidRPr="001A279D" w14:paraId="256EEB47" w14:textId="77777777">
            <w:pPr>
              <w:pStyle w:val="TableParagraph"/>
              <w:spacing w:before="122"/>
              <w:ind w:left="133"/>
              <w:rPr>
                <w:b/>
              </w:rPr>
            </w:pPr>
            <w:r w:rsidRPr="001A279D">
              <w:rPr>
                <w:b/>
                <w:w w:val="120"/>
              </w:rPr>
              <w:t>Total</w:t>
            </w:r>
            <w:r w:rsidRPr="001A279D">
              <w:rPr>
                <w:b/>
                <w:spacing w:val="-14"/>
                <w:w w:val="120"/>
              </w:rPr>
              <w:t xml:space="preserve"> </w:t>
            </w:r>
            <w:r w:rsidRPr="001A279D">
              <w:rPr>
                <w:b/>
                <w:w w:val="120"/>
              </w:rPr>
              <w:t>Sections</w:t>
            </w:r>
            <w:r w:rsidRPr="001A279D">
              <w:rPr>
                <w:b/>
                <w:spacing w:val="-14"/>
                <w:w w:val="120"/>
              </w:rPr>
              <w:t xml:space="preserve"> </w:t>
            </w:r>
            <w:r w:rsidRPr="001A279D">
              <w:rPr>
                <w:b/>
                <w:w w:val="120"/>
              </w:rPr>
              <w:t>I</w:t>
            </w:r>
            <w:r w:rsidRPr="001A279D">
              <w:rPr>
                <w:b/>
                <w:spacing w:val="-14"/>
                <w:w w:val="120"/>
              </w:rPr>
              <w:t xml:space="preserve"> </w:t>
            </w:r>
            <w:r w:rsidRPr="001A279D">
              <w:rPr>
                <w:b/>
                <w:w w:val="120"/>
              </w:rPr>
              <w:t>+</w:t>
            </w:r>
            <w:r w:rsidRPr="001A279D">
              <w:rPr>
                <w:b/>
                <w:spacing w:val="-13"/>
                <w:w w:val="120"/>
              </w:rPr>
              <w:t xml:space="preserve"> </w:t>
            </w:r>
            <w:r w:rsidRPr="001A279D">
              <w:rPr>
                <w:b/>
                <w:w w:val="120"/>
              </w:rPr>
              <w:t>II</w:t>
            </w:r>
            <w:r w:rsidRPr="001A279D">
              <w:rPr>
                <w:b/>
                <w:spacing w:val="-11"/>
                <w:w w:val="120"/>
              </w:rPr>
              <w:t xml:space="preserve"> </w:t>
            </w:r>
            <w:r w:rsidRPr="001A279D">
              <w:rPr>
                <w:b/>
                <w:w w:val="120"/>
              </w:rPr>
              <w:t>+</w:t>
            </w:r>
            <w:r w:rsidRPr="001A279D">
              <w:rPr>
                <w:b/>
                <w:spacing w:val="-14"/>
                <w:w w:val="120"/>
              </w:rPr>
              <w:t xml:space="preserve"> </w:t>
            </w:r>
            <w:r w:rsidRPr="001A279D">
              <w:rPr>
                <w:b/>
                <w:spacing w:val="-4"/>
                <w:w w:val="120"/>
              </w:rPr>
              <w:t>III:</w:t>
            </w:r>
          </w:p>
        </w:tc>
        <w:tc>
          <w:tcPr>
            <w:tcW w:w="1980" w:type="dxa"/>
          </w:tcPr>
          <w:p w:rsidR="00AB7028" w:rsidRPr="001A279D" w14:paraId="2B44B6B8" w14:textId="77777777">
            <w:pPr>
              <w:pStyle w:val="TableParagraph"/>
              <w:spacing w:before="229" w:line="236" w:lineRule="exact"/>
              <w:ind w:left="328"/>
              <w:rPr>
                <w:b/>
              </w:rPr>
            </w:pPr>
            <w:r w:rsidRPr="001A279D">
              <w:rPr>
                <w:b/>
                <w:spacing w:val="-2"/>
                <w:w w:val="115"/>
              </w:rPr>
              <w:t>Total</w:t>
            </w:r>
            <w:r w:rsidRPr="001A279D">
              <w:rPr>
                <w:b/>
                <w:spacing w:val="-11"/>
                <w:w w:val="115"/>
              </w:rPr>
              <w:t xml:space="preserve"> </w:t>
            </w:r>
            <w:r w:rsidRPr="001A279D">
              <w:rPr>
                <w:b/>
                <w:spacing w:val="-2"/>
                <w:w w:val="115"/>
              </w:rPr>
              <w:t>Amount</w:t>
            </w:r>
          </w:p>
        </w:tc>
        <w:tc>
          <w:tcPr>
            <w:tcW w:w="1440" w:type="dxa"/>
          </w:tcPr>
          <w:p w:rsidR="00AB7028" w:rsidRPr="001A279D" w14:paraId="062285F7" w14:textId="77777777">
            <w:pPr>
              <w:pStyle w:val="TableParagraph"/>
              <w:spacing w:before="229" w:line="236" w:lineRule="exact"/>
              <w:ind w:left="139"/>
              <w:rPr>
                <w:b/>
              </w:rPr>
            </w:pPr>
            <w:r w:rsidRPr="001A279D">
              <w:rPr>
                <w:b/>
                <w:w w:val="120"/>
              </w:rPr>
              <w:t>CNCS</w:t>
            </w:r>
            <w:r w:rsidRPr="001A279D">
              <w:rPr>
                <w:b/>
                <w:spacing w:val="15"/>
                <w:w w:val="120"/>
              </w:rPr>
              <w:t xml:space="preserve"> </w:t>
            </w:r>
            <w:r w:rsidRPr="001A279D">
              <w:rPr>
                <w:b/>
                <w:spacing w:val="-2"/>
                <w:w w:val="120"/>
              </w:rPr>
              <w:t>Share</w:t>
            </w:r>
          </w:p>
        </w:tc>
        <w:tc>
          <w:tcPr>
            <w:tcW w:w="1639" w:type="dxa"/>
          </w:tcPr>
          <w:p w:rsidR="00AB7028" w:rsidRPr="001A279D" w14:paraId="757A1564" w14:textId="77777777">
            <w:pPr>
              <w:pStyle w:val="TableParagraph"/>
              <w:spacing w:before="229" w:line="236" w:lineRule="exact"/>
              <w:ind w:left="124"/>
              <w:rPr>
                <w:b/>
              </w:rPr>
            </w:pPr>
            <w:r w:rsidRPr="001A279D">
              <w:rPr>
                <w:b/>
                <w:spacing w:val="-2"/>
                <w:w w:val="115"/>
              </w:rPr>
              <w:t>Grantee</w:t>
            </w:r>
            <w:r w:rsidRPr="001A279D">
              <w:rPr>
                <w:b/>
                <w:spacing w:val="-11"/>
                <w:w w:val="115"/>
              </w:rPr>
              <w:t xml:space="preserve"> </w:t>
            </w:r>
            <w:r w:rsidRPr="001A279D">
              <w:rPr>
                <w:b/>
                <w:spacing w:val="-4"/>
                <w:w w:val="115"/>
              </w:rPr>
              <w:t>Share</w:t>
            </w:r>
          </w:p>
        </w:tc>
      </w:tr>
      <w:tr w14:paraId="767A8F36" w14:textId="77777777">
        <w:tblPrEx>
          <w:tblW w:w="0" w:type="auto"/>
          <w:tblInd w:w="820" w:type="dxa"/>
          <w:tblLayout w:type="fixed"/>
          <w:tblCellMar>
            <w:left w:w="0" w:type="dxa"/>
            <w:right w:w="0" w:type="dxa"/>
          </w:tblCellMar>
          <w:tblLook w:val="01E0"/>
        </w:tblPrEx>
        <w:trPr>
          <w:trHeight w:val="412"/>
        </w:trPr>
        <w:tc>
          <w:tcPr>
            <w:tcW w:w="5177" w:type="dxa"/>
          </w:tcPr>
          <w:p w:rsidR="00AB7028" w:rsidRPr="001A279D" w14:paraId="23A7EC65" w14:textId="77777777">
            <w:pPr>
              <w:pStyle w:val="TableParagraph"/>
            </w:pPr>
          </w:p>
        </w:tc>
        <w:tc>
          <w:tcPr>
            <w:tcW w:w="1980" w:type="dxa"/>
          </w:tcPr>
          <w:p w:rsidR="00AB7028" w:rsidRPr="001A279D" w14:paraId="7C24B00F" w14:textId="77777777">
            <w:pPr>
              <w:pStyle w:val="TableParagraph"/>
            </w:pPr>
          </w:p>
        </w:tc>
        <w:tc>
          <w:tcPr>
            <w:tcW w:w="1440" w:type="dxa"/>
          </w:tcPr>
          <w:p w:rsidR="00AB7028" w:rsidRPr="001A279D" w14:paraId="268339B2" w14:textId="77777777">
            <w:pPr>
              <w:pStyle w:val="TableParagraph"/>
            </w:pPr>
          </w:p>
        </w:tc>
        <w:tc>
          <w:tcPr>
            <w:tcW w:w="1639" w:type="dxa"/>
          </w:tcPr>
          <w:p w:rsidR="00AB7028" w:rsidRPr="001A279D" w14:paraId="13491A17" w14:textId="77777777">
            <w:pPr>
              <w:pStyle w:val="TableParagraph"/>
            </w:pPr>
          </w:p>
        </w:tc>
      </w:tr>
    </w:tbl>
    <w:p w:rsidR="00AB7028" w:rsidRPr="00FA2292" w14:paraId="56D506EC" w14:textId="77777777">
      <w:pPr>
        <w:pStyle w:val="BodyText"/>
        <w:spacing w:before="239" w:after="1"/>
        <w:rPr>
          <w:b/>
          <w:szCs w:val="22"/>
        </w:rPr>
      </w:pPr>
    </w:p>
    <w:tbl>
      <w:tblPr>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5137"/>
        <w:gridCol w:w="1988"/>
        <w:gridCol w:w="1437"/>
        <w:gridCol w:w="1673"/>
      </w:tblGrid>
      <w:tr w14:paraId="332071A7" w14:textId="77777777">
        <w:tblPrEx>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2"/>
        </w:trPr>
        <w:tc>
          <w:tcPr>
            <w:tcW w:w="5137" w:type="dxa"/>
            <w:vMerge w:val="restart"/>
          </w:tcPr>
          <w:p w:rsidR="00AB7028" w:rsidRPr="001A279D" w14:paraId="457772C3" w14:textId="77777777">
            <w:pPr>
              <w:pStyle w:val="TableParagraph"/>
              <w:spacing w:before="99"/>
              <w:ind w:left="105" w:right="1785"/>
              <w:rPr>
                <w:b/>
              </w:rPr>
            </w:pPr>
            <w:r w:rsidRPr="001A279D">
              <w:rPr>
                <w:b/>
                <w:spacing w:val="-2"/>
                <w:w w:val="115"/>
              </w:rPr>
              <w:t>Budget</w:t>
            </w:r>
            <w:r w:rsidRPr="001A279D">
              <w:rPr>
                <w:b/>
                <w:spacing w:val="-7"/>
                <w:w w:val="115"/>
              </w:rPr>
              <w:t xml:space="preserve"> </w:t>
            </w:r>
            <w:r w:rsidRPr="001A279D">
              <w:rPr>
                <w:b/>
                <w:spacing w:val="-2"/>
                <w:w w:val="115"/>
              </w:rPr>
              <w:t>Total:</w:t>
            </w:r>
            <w:r w:rsidRPr="001A279D">
              <w:rPr>
                <w:b/>
                <w:spacing w:val="-6"/>
                <w:w w:val="115"/>
              </w:rPr>
              <w:t xml:space="preserve"> </w:t>
            </w:r>
            <w:r w:rsidRPr="001A279D">
              <w:rPr>
                <w:b/>
                <w:spacing w:val="-2"/>
                <w:w w:val="115"/>
              </w:rPr>
              <w:t>Validate</w:t>
            </w:r>
            <w:r w:rsidRPr="001A279D">
              <w:rPr>
                <w:b/>
                <w:spacing w:val="-6"/>
                <w:w w:val="115"/>
              </w:rPr>
              <w:t xml:space="preserve"> </w:t>
            </w:r>
            <w:r w:rsidRPr="001A279D">
              <w:rPr>
                <w:b/>
                <w:spacing w:val="-2"/>
                <w:w w:val="115"/>
              </w:rPr>
              <w:t>this</w:t>
            </w:r>
            <w:r w:rsidRPr="001A279D">
              <w:rPr>
                <w:b/>
                <w:spacing w:val="-5"/>
                <w:w w:val="115"/>
              </w:rPr>
              <w:t xml:space="preserve"> </w:t>
            </w:r>
            <w:r w:rsidRPr="001A279D">
              <w:rPr>
                <w:b/>
                <w:spacing w:val="-2"/>
                <w:w w:val="115"/>
              </w:rPr>
              <w:t xml:space="preserve">budget </w:t>
            </w:r>
            <w:r w:rsidRPr="001A279D">
              <w:rPr>
                <w:b/>
                <w:w w:val="115"/>
              </w:rPr>
              <w:t>Required Match Percentages:</w:t>
            </w:r>
          </w:p>
        </w:tc>
        <w:tc>
          <w:tcPr>
            <w:tcW w:w="1988" w:type="dxa"/>
          </w:tcPr>
          <w:p w:rsidR="00AB7028" w:rsidRPr="001A279D" w14:paraId="127A7351" w14:textId="77777777">
            <w:pPr>
              <w:pStyle w:val="TableParagraph"/>
              <w:spacing w:before="123"/>
              <w:ind w:left="117"/>
              <w:rPr>
                <w:b/>
              </w:rPr>
            </w:pPr>
            <w:r w:rsidRPr="001A279D">
              <w:rPr>
                <w:b/>
                <w:spacing w:val="-2"/>
                <w:w w:val="115"/>
              </w:rPr>
              <w:t>Total</w:t>
            </w:r>
            <w:r w:rsidRPr="001A279D">
              <w:rPr>
                <w:b/>
                <w:spacing w:val="-11"/>
                <w:w w:val="115"/>
              </w:rPr>
              <w:t xml:space="preserve"> </w:t>
            </w:r>
            <w:r w:rsidRPr="001A279D">
              <w:rPr>
                <w:b/>
                <w:spacing w:val="-2"/>
                <w:w w:val="115"/>
              </w:rPr>
              <w:t>Amount</w:t>
            </w:r>
          </w:p>
        </w:tc>
        <w:tc>
          <w:tcPr>
            <w:tcW w:w="1437" w:type="dxa"/>
          </w:tcPr>
          <w:p w:rsidR="00AB7028" w:rsidRPr="001A279D" w14:paraId="7EA6A10C" w14:textId="77777777">
            <w:pPr>
              <w:pStyle w:val="TableParagraph"/>
              <w:spacing w:before="227" w:line="235" w:lineRule="exact"/>
              <w:ind w:left="109"/>
              <w:rPr>
                <w:b/>
              </w:rPr>
            </w:pPr>
            <w:r w:rsidRPr="001A279D">
              <w:rPr>
                <w:b/>
                <w:w w:val="120"/>
              </w:rPr>
              <w:t>CNCS</w:t>
            </w:r>
            <w:r w:rsidRPr="001A279D">
              <w:rPr>
                <w:b/>
                <w:spacing w:val="15"/>
                <w:w w:val="120"/>
              </w:rPr>
              <w:t xml:space="preserve"> </w:t>
            </w:r>
            <w:r w:rsidRPr="001A279D">
              <w:rPr>
                <w:b/>
                <w:spacing w:val="-2"/>
                <w:w w:val="120"/>
              </w:rPr>
              <w:t>Share</w:t>
            </w:r>
          </w:p>
        </w:tc>
        <w:tc>
          <w:tcPr>
            <w:tcW w:w="1673" w:type="dxa"/>
          </w:tcPr>
          <w:p w:rsidR="00AB7028" w:rsidRPr="001A279D" w14:paraId="597D3328" w14:textId="77777777">
            <w:pPr>
              <w:pStyle w:val="TableParagraph"/>
              <w:spacing w:before="227" w:line="235" w:lineRule="exact"/>
              <w:ind w:left="112"/>
              <w:rPr>
                <w:b/>
              </w:rPr>
            </w:pPr>
            <w:r w:rsidRPr="001A279D">
              <w:rPr>
                <w:b/>
                <w:spacing w:val="-2"/>
                <w:w w:val="115"/>
              </w:rPr>
              <w:t>Grantee</w:t>
            </w:r>
            <w:r w:rsidRPr="001A279D">
              <w:rPr>
                <w:b/>
                <w:spacing w:val="-11"/>
                <w:w w:val="115"/>
              </w:rPr>
              <w:t xml:space="preserve"> </w:t>
            </w:r>
            <w:r w:rsidRPr="001A279D">
              <w:rPr>
                <w:b/>
                <w:spacing w:val="-4"/>
                <w:w w:val="115"/>
              </w:rPr>
              <w:t>Share</w:t>
            </w:r>
          </w:p>
        </w:tc>
      </w:tr>
      <w:tr w14:paraId="59B112E3" w14:textId="77777777">
        <w:tblPrEx>
          <w:tblW w:w="0" w:type="auto"/>
          <w:tblInd w:w="849" w:type="dxa"/>
          <w:tblLayout w:type="fixed"/>
          <w:tblCellMar>
            <w:left w:w="0" w:type="dxa"/>
            <w:right w:w="0" w:type="dxa"/>
          </w:tblCellMar>
          <w:tblLook w:val="01E0"/>
        </w:tblPrEx>
        <w:trPr>
          <w:trHeight w:val="412"/>
        </w:trPr>
        <w:tc>
          <w:tcPr>
            <w:tcW w:w="5137" w:type="dxa"/>
            <w:vMerge/>
            <w:tcBorders>
              <w:top w:val="nil"/>
            </w:tcBorders>
          </w:tcPr>
          <w:p w:rsidR="00AB7028" w:rsidRPr="001A279D" w14:paraId="7EB4F1A0" w14:textId="77777777"/>
        </w:tc>
        <w:tc>
          <w:tcPr>
            <w:tcW w:w="1988" w:type="dxa"/>
          </w:tcPr>
          <w:p w:rsidR="00AB7028" w:rsidRPr="001A279D" w14:paraId="7EA67EC8" w14:textId="77777777">
            <w:pPr>
              <w:pStyle w:val="TableParagraph"/>
            </w:pPr>
          </w:p>
        </w:tc>
        <w:tc>
          <w:tcPr>
            <w:tcW w:w="1437" w:type="dxa"/>
          </w:tcPr>
          <w:p w:rsidR="00AB7028" w:rsidRPr="001A279D" w14:paraId="545AC201" w14:textId="77777777">
            <w:pPr>
              <w:pStyle w:val="TableParagraph"/>
            </w:pPr>
          </w:p>
        </w:tc>
        <w:tc>
          <w:tcPr>
            <w:tcW w:w="1673" w:type="dxa"/>
          </w:tcPr>
          <w:p w:rsidR="00AB7028" w:rsidRPr="001A279D" w14:paraId="38D18A3D" w14:textId="77777777">
            <w:pPr>
              <w:pStyle w:val="TableParagraph"/>
            </w:pPr>
          </w:p>
        </w:tc>
      </w:tr>
    </w:tbl>
    <w:p w:rsidR="00AB7028" w:rsidRPr="00FA2292" w14:paraId="792E684D" w14:textId="77777777">
      <w:pPr>
        <w:pStyle w:val="BodyText"/>
        <w:spacing w:before="213"/>
        <w:rPr>
          <w:b/>
          <w:szCs w:val="22"/>
        </w:rPr>
      </w:pPr>
    </w:p>
    <w:p w:rsidR="00AB7028" w:rsidRPr="001A279D" w14:paraId="04644A03" w14:textId="77777777">
      <w:pPr>
        <w:spacing w:after="27"/>
        <w:ind w:left="760"/>
        <w:rPr>
          <w:b/>
        </w:rPr>
      </w:pPr>
      <w:r w:rsidRPr="001A279D">
        <w:rPr>
          <w:b/>
          <w:w w:val="115"/>
        </w:rPr>
        <w:t>Source</w:t>
      </w:r>
      <w:r w:rsidRPr="001A279D">
        <w:rPr>
          <w:b/>
          <w:spacing w:val="-8"/>
          <w:w w:val="115"/>
        </w:rPr>
        <w:t xml:space="preserve"> </w:t>
      </w:r>
      <w:r w:rsidRPr="001A279D">
        <w:rPr>
          <w:b/>
          <w:w w:val="115"/>
        </w:rPr>
        <w:t>of</w:t>
      </w:r>
      <w:r w:rsidRPr="001A279D">
        <w:rPr>
          <w:b/>
          <w:spacing w:val="-8"/>
          <w:w w:val="115"/>
        </w:rPr>
        <w:t xml:space="preserve"> </w:t>
      </w:r>
      <w:r w:rsidRPr="001A279D">
        <w:rPr>
          <w:b/>
          <w:spacing w:val="-2"/>
          <w:w w:val="115"/>
        </w:rPr>
        <w:t>Funds</w:t>
      </w:r>
    </w:p>
    <w:tbl>
      <w:tblPr>
        <w:tblW w:w="0" w:type="auto"/>
        <w:tblInd w:w="82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579"/>
        <w:gridCol w:w="2561"/>
        <w:gridCol w:w="2562"/>
        <w:gridCol w:w="2561"/>
      </w:tblGrid>
      <w:tr w14:paraId="52BB539E" w14:textId="77777777" w:rsidTr="001A279D">
        <w:tblPrEx>
          <w:tblW w:w="0" w:type="auto"/>
          <w:tblInd w:w="82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727"/>
        </w:trPr>
        <w:tc>
          <w:tcPr>
            <w:tcW w:w="2579" w:type="dxa"/>
            <w:tcBorders>
              <w:right w:val="single" w:sz="4" w:space="0" w:color="000000"/>
            </w:tcBorders>
            <w:shd w:val="clear" w:color="auto" w:fill="D9D9D9"/>
          </w:tcPr>
          <w:p w:rsidR="00AB7028" w:rsidRPr="001A279D" w:rsidP="001A279D" w14:paraId="15E1F4DE" w14:textId="01AEBA05">
            <w:pPr>
              <w:pStyle w:val="TableParagraph"/>
              <w:spacing w:before="6" w:line="237" w:lineRule="auto"/>
              <w:ind w:left="46" w:firstLine="3"/>
              <w:rPr>
                <w:b/>
              </w:rPr>
            </w:pPr>
            <w:r w:rsidRPr="001A279D">
              <w:rPr>
                <w:b/>
                <w:w w:val="115"/>
              </w:rPr>
              <w:t>Match Description</w:t>
            </w:r>
            <w:r w:rsidR="008863E9">
              <w:rPr>
                <w:b/>
                <w:w w:val="115"/>
              </w:rPr>
              <w:br/>
            </w:r>
            <w:r w:rsidRPr="008863E9">
              <w:rPr>
                <w:b/>
                <w:spacing w:val="-2"/>
                <w:w w:val="115"/>
                <w:sz w:val="20"/>
                <w:szCs w:val="20"/>
              </w:rPr>
              <w:t>(Note</w:t>
            </w:r>
            <w:r w:rsidRPr="008863E9">
              <w:rPr>
                <w:b/>
                <w:spacing w:val="-13"/>
                <w:w w:val="115"/>
                <w:sz w:val="20"/>
                <w:szCs w:val="20"/>
              </w:rPr>
              <w:t xml:space="preserve"> </w:t>
            </w:r>
            <w:r w:rsidRPr="008863E9">
              <w:rPr>
                <w:b/>
                <w:spacing w:val="-2"/>
                <w:w w:val="115"/>
                <w:sz w:val="20"/>
                <w:szCs w:val="20"/>
              </w:rPr>
              <w:t>whether</w:t>
            </w:r>
            <w:r w:rsidRPr="008863E9">
              <w:rPr>
                <w:b/>
                <w:spacing w:val="-13"/>
                <w:w w:val="115"/>
                <w:sz w:val="20"/>
                <w:szCs w:val="20"/>
              </w:rPr>
              <w:t xml:space="preserve"> </w:t>
            </w:r>
            <w:r w:rsidRPr="008863E9">
              <w:rPr>
                <w:b/>
                <w:spacing w:val="-2"/>
                <w:w w:val="115"/>
                <w:sz w:val="20"/>
                <w:szCs w:val="20"/>
              </w:rPr>
              <w:t>Secured</w:t>
            </w:r>
            <w:r w:rsidRPr="001A279D" w:rsidR="008863E9">
              <w:rPr>
                <w:b/>
                <w:w w:val="115"/>
                <w:sz w:val="20"/>
                <w:szCs w:val="20"/>
              </w:rPr>
              <w:t xml:space="preserve"> </w:t>
            </w:r>
            <w:r w:rsidRPr="008863E9">
              <w:rPr>
                <w:b/>
                <w:w w:val="115"/>
                <w:sz w:val="20"/>
                <w:szCs w:val="20"/>
              </w:rPr>
              <w:t>or</w:t>
            </w:r>
            <w:r w:rsidRPr="008863E9">
              <w:rPr>
                <w:b/>
                <w:spacing w:val="-3"/>
                <w:w w:val="115"/>
                <w:sz w:val="20"/>
                <w:szCs w:val="20"/>
              </w:rPr>
              <w:t xml:space="preserve"> </w:t>
            </w:r>
            <w:r w:rsidRPr="008863E9">
              <w:rPr>
                <w:b/>
                <w:spacing w:val="-2"/>
                <w:w w:val="115"/>
                <w:sz w:val="20"/>
                <w:szCs w:val="20"/>
              </w:rPr>
              <w:t>Proposed)</w:t>
            </w:r>
          </w:p>
        </w:tc>
        <w:tc>
          <w:tcPr>
            <w:tcW w:w="2561" w:type="dxa"/>
            <w:tcBorders>
              <w:left w:val="single" w:sz="4" w:space="0" w:color="000000"/>
              <w:right w:val="single" w:sz="4" w:space="0" w:color="000000"/>
            </w:tcBorders>
            <w:shd w:val="clear" w:color="auto" w:fill="D9D9D9"/>
          </w:tcPr>
          <w:p w:rsidR="00AB7028" w:rsidRPr="001A279D" w14:paraId="187BAC29" w14:textId="77777777">
            <w:pPr>
              <w:pStyle w:val="TableParagraph"/>
              <w:spacing w:before="3"/>
              <w:ind w:left="23"/>
              <w:jc w:val="center"/>
              <w:rPr>
                <w:b/>
              </w:rPr>
            </w:pPr>
            <w:r w:rsidRPr="001A279D">
              <w:rPr>
                <w:b/>
                <w:spacing w:val="-2"/>
                <w:w w:val="115"/>
              </w:rPr>
              <w:t>Amount</w:t>
            </w:r>
          </w:p>
        </w:tc>
        <w:tc>
          <w:tcPr>
            <w:tcW w:w="2562" w:type="dxa"/>
            <w:tcBorders>
              <w:left w:val="single" w:sz="4" w:space="0" w:color="000000"/>
              <w:right w:val="single" w:sz="4" w:space="0" w:color="000000"/>
            </w:tcBorders>
            <w:shd w:val="clear" w:color="auto" w:fill="D9D9D9"/>
          </w:tcPr>
          <w:p w:rsidR="00AB7028" w:rsidRPr="001A279D" w:rsidP="001A279D" w14:paraId="5B886D9F" w14:textId="77777777">
            <w:pPr>
              <w:pStyle w:val="TableParagraph"/>
              <w:spacing w:before="3"/>
              <w:ind w:left="142" w:right="368"/>
              <w:rPr>
                <w:b/>
              </w:rPr>
            </w:pPr>
            <w:r w:rsidRPr="001A279D">
              <w:rPr>
                <w:b/>
                <w:spacing w:val="-4"/>
                <w:w w:val="115"/>
              </w:rPr>
              <w:t>Match</w:t>
            </w:r>
            <w:r w:rsidRPr="001A279D">
              <w:rPr>
                <w:b/>
                <w:spacing w:val="-16"/>
                <w:w w:val="115"/>
              </w:rPr>
              <w:t xml:space="preserve"> </w:t>
            </w:r>
            <w:r w:rsidRPr="001A279D">
              <w:rPr>
                <w:b/>
                <w:spacing w:val="-4"/>
                <w:w w:val="115"/>
              </w:rPr>
              <w:t xml:space="preserve">Classification </w:t>
            </w:r>
            <w:r w:rsidRPr="008863E9">
              <w:rPr>
                <w:b/>
                <w:w w:val="115"/>
                <w:sz w:val="20"/>
                <w:szCs w:val="20"/>
              </w:rPr>
              <w:t>(Cash or In Kind)</w:t>
            </w:r>
          </w:p>
        </w:tc>
        <w:tc>
          <w:tcPr>
            <w:tcW w:w="2561" w:type="dxa"/>
            <w:tcBorders>
              <w:left w:val="single" w:sz="4" w:space="0" w:color="000000"/>
              <w:right w:val="single" w:sz="4" w:space="0" w:color="000000"/>
            </w:tcBorders>
            <w:shd w:val="clear" w:color="auto" w:fill="D9D9D9"/>
          </w:tcPr>
          <w:p w:rsidR="00AB7028" w:rsidRPr="001A279D" w:rsidP="001A279D" w14:paraId="1BE2469A" w14:textId="77777777">
            <w:pPr>
              <w:pStyle w:val="TableParagraph"/>
              <w:spacing w:before="3"/>
              <w:ind w:left="100"/>
              <w:rPr>
                <w:b/>
              </w:rPr>
            </w:pPr>
            <w:r w:rsidRPr="001A279D">
              <w:rPr>
                <w:b/>
                <w:spacing w:val="-2"/>
                <w:w w:val="115"/>
              </w:rPr>
              <w:t>Match</w:t>
            </w:r>
            <w:r w:rsidRPr="001A279D">
              <w:rPr>
                <w:b/>
                <w:spacing w:val="-13"/>
                <w:w w:val="115"/>
              </w:rPr>
              <w:t xml:space="preserve"> </w:t>
            </w:r>
            <w:r w:rsidRPr="001A279D">
              <w:rPr>
                <w:b/>
                <w:spacing w:val="-2"/>
                <w:w w:val="115"/>
              </w:rPr>
              <w:t>Source</w:t>
            </w:r>
            <w:r w:rsidRPr="001A279D">
              <w:rPr>
                <w:b/>
                <w:spacing w:val="-14"/>
                <w:w w:val="115"/>
              </w:rPr>
              <w:t xml:space="preserve"> </w:t>
            </w:r>
            <w:r w:rsidRPr="008863E9">
              <w:rPr>
                <w:b/>
                <w:spacing w:val="-2"/>
                <w:w w:val="115"/>
                <w:sz w:val="20"/>
                <w:szCs w:val="20"/>
              </w:rPr>
              <w:t xml:space="preserve">(Federal, </w:t>
            </w:r>
            <w:r w:rsidRPr="008863E9">
              <w:rPr>
                <w:b/>
                <w:w w:val="115"/>
                <w:sz w:val="20"/>
                <w:szCs w:val="20"/>
              </w:rPr>
              <w:t>State/Local, Private)</w:t>
            </w:r>
          </w:p>
        </w:tc>
      </w:tr>
      <w:tr w14:paraId="244B0D70" w14:textId="77777777">
        <w:tblPrEx>
          <w:tblW w:w="0" w:type="auto"/>
          <w:tblInd w:w="829" w:type="dxa"/>
          <w:tblLayout w:type="fixed"/>
          <w:tblCellMar>
            <w:left w:w="0" w:type="dxa"/>
            <w:right w:w="0" w:type="dxa"/>
          </w:tblCellMar>
          <w:tblLook w:val="01E0"/>
        </w:tblPrEx>
        <w:trPr>
          <w:trHeight w:val="488"/>
        </w:trPr>
        <w:tc>
          <w:tcPr>
            <w:tcW w:w="2579" w:type="dxa"/>
            <w:tcBorders>
              <w:right w:val="single" w:sz="4" w:space="0" w:color="000000"/>
            </w:tcBorders>
          </w:tcPr>
          <w:p w:rsidR="00AB7028" w:rsidRPr="001A279D" w14:paraId="7783ADC9" w14:textId="77777777">
            <w:pPr>
              <w:pStyle w:val="TableParagraph"/>
            </w:pPr>
          </w:p>
        </w:tc>
        <w:tc>
          <w:tcPr>
            <w:tcW w:w="2561" w:type="dxa"/>
            <w:tcBorders>
              <w:left w:val="single" w:sz="4" w:space="0" w:color="000000"/>
              <w:right w:val="single" w:sz="4" w:space="0" w:color="000000"/>
            </w:tcBorders>
          </w:tcPr>
          <w:p w:rsidR="00AB7028" w:rsidRPr="001A279D" w14:paraId="11AEEC9C" w14:textId="77777777">
            <w:pPr>
              <w:pStyle w:val="TableParagraph"/>
            </w:pPr>
          </w:p>
        </w:tc>
        <w:tc>
          <w:tcPr>
            <w:tcW w:w="2562" w:type="dxa"/>
            <w:tcBorders>
              <w:left w:val="single" w:sz="4" w:space="0" w:color="000000"/>
              <w:right w:val="single" w:sz="4" w:space="0" w:color="000000"/>
            </w:tcBorders>
          </w:tcPr>
          <w:p w:rsidR="00AB7028" w:rsidRPr="001A279D" w14:paraId="7EB7E86C" w14:textId="77777777">
            <w:pPr>
              <w:pStyle w:val="TableParagraph"/>
            </w:pPr>
          </w:p>
        </w:tc>
        <w:tc>
          <w:tcPr>
            <w:tcW w:w="2561" w:type="dxa"/>
            <w:tcBorders>
              <w:left w:val="single" w:sz="4" w:space="0" w:color="000000"/>
              <w:right w:val="single" w:sz="4" w:space="0" w:color="000000"/>
            </w:tcBorders>
          </w:tcPr>
          <w:p w:rsidR="00AB7028" w:rsidRPr="001A279D" w14:paraId="705C6993" w14:textId="77777777">
            <w:pPr>
              <w:pStyle w:val="TableParagraph"/>
            </w:pPr>
          </w:p>
        </w:tc>
      </w:tr>
    </w:tbl>
    <w:p w:rsidR="00AB7028" w:rsidRPr="001A279D" w14:paraId="6E4F3DDA" w14:textId="77777777">
      <w:pPr>
        <w:sectPr>
          <w:headerReference w:type="default" r:id="rId32"/>
          <w:pgSz w:w="12240" w:h="15840"/>
          <w:pgMar w:top="1640" w:right="320" w:bottom="1140" w:left="680" w:header="0" w:footer="955" w:gutter="0"/>
          <w:cols w:space="720"/>
        </w:sectPr>
      </w:pPr>
    </w:p>
    <w:p w:rsidR="00E72ABC" w:rsidP="00E72ABC" w14:paraId="4008A0D4" w14:textId="260EB2CB">
      <w:pPr>
        <w:pStyle w:val="Heading1"/>
        <w:ind w:right="890"/>
        <w:rPr>
          <w:w w:val="115"/>
        </w:rPr>
      </w:pPr>
      <w:bookmarkStart w:id="103" w:name="_bookmark19"/>
      <w:bookmarkEnd w:id="103"/>
      <w:r w:rsidRPr="6493D8FE">
        <w:rPr>
          <w:w w:val="115"/>
        </w:rPr>
        <w:t xml:space="preserve">ATTACHMENT D: Detailed Budget Instructions for Fixed Amount Grants </w:t>
      </w:r>
    </w:p>
    <w:p w:rsidR="00AA5676" w:rsidP="00E72ABC" w14:paraId="3EA09237" w14:textId="13F6B751">
      <w:pPr>
        <w:pStyle w:val="Heading3"/>
        <w:numPr>
          <w:ilvl w:val="0"/>
          <w:numId w:val="36"/>
        </w:numPr>
        <w:rPr>
          <w:spacing w:val="26"/>
          <w:w w:val="115"/>
        </w:rPr>
      </w:pPr>
      <w:r w:rsidRPr="6493D8FE">
        <w:rPr>
          <w:w w:val="115"/>
        </w:rPr>
        <w:t>eGrants</w:t>
      </w:r>
      <w:r w:rsidRPr="6493D8FE">
        <w:rPr>
          <w:spacing w:val="-7"/>
          <w:w w:val="115"/>
        </w:rPr>
        <w:t xml:space="preserve"> </w:t>
      </w:r>
      <w:r w:rsidRPr="6493D8FE">
        <w:rPr>
          <w:w w:val="115"/>
        </w:rPr>
        <w:t>Budget</w:t>
      </w:r>
      <w:r w:rsidRPr="6493D8FE">
        <w:rPr>
          <w:spacing w:val="-10"/>
          <w:w w:val="115"/>
        </w:rPr>
        <w:t xml:space="preserve"> </w:t>
      </w:r>
      <w:r w:rsidRPr="6493D8FE">
        <w:rPr>
          <w:w w:val="115"/>
        </w:rPr>
        <w:t>Section</w:t>
      </w:r>
      <w:r w:rsidRPr="6493D8FE">
        <w:rPr>
          <w:spacing w:val="26"/>
          <w:w w:val="115"/>
        </w:rPr>
        <w:t xml:space="preserve"> </w:t>
      </w:r>
      <w:r w:rsidR="00E72ABC">
        <w:rPr>
          <w:spacing w:val="26"/>
          <w:w w:val="115"/>
        </w:rPr>
        <w:br/>
      </w:r>
    </w:p>
    <w:p w:rsidR="00AB7028" w14:paraId="7104CEED" w14:textId="3ED2F8D3">
      <w:pPr>
        <w:spacing w:before="26"/>
        <w:ind w:left="759" w:right="1491"/>
        <w:rPr>
          <w:b/>
          <w:i/>
          <w:sz w:val="24"/>
          <w:szCs w:val="24"/>
        </w:rPr>
      </w:pPr>
      <w:r w:rsidRPr="6493D8FE">
        <w:rPr>
          <w:b/>
          <w:i/>
          <w:w w:val="115"/>
          <w:sz w:val="24"/>
          <w:szCs w:val="24"/>
        </w:rPr>
        <w:t>These</w:t>
      </w:r>
      <w:r w:rsidRPr="6493D8FE">
        <w:rPr>
          <w:b/>
          <w:i/>
          <w:spacing w:val="-11"/>
          <w:w w:val="115"/>
          <w:sz w:val="24"/>
          <w:szCs w:val="24"/>
        </w:rPr>
        <w:t xml:space="preserve"> </w:t>
      </w:r>
      <w:r w:rsidRPr="6493D8FE">
        <w:rPr>
          <w:b/>
          <w:i/>
          <w:w w:val="115"/>
          <w:sz w:val="24"/>
          <w:szCs w:val="24"/>
        </w:rPr>
        <w:t>instructions</w:t>
      </w:r>
      <w:r w:rsidRPr="6493D8FE">
        <w:rPr>
          <w:b/>
          <w:i/>
          <w:spacing w:val="-10"/>
          <w:w w:val="115"/>
          <w:sz w:val="24"/>
          <w:szCs w:val="24"/>
        </w:rPr>
        <w:t xml:space="preserve"> </w:t>
      </w:r>
      <w:r w:rsidRPr="6493D8FE">
        <w:rPr>
          <w:b/>
          <w:i/>
          <w:w w:val="115"/>
          <w:sz w:val="24"/>
          <w:szCs w:val="24"/>
        </w:rPr>
        <w:t>apply</w:t>
      </w:r>
      <w:r w:rsidRPr="6493D8FE">
        <w:rPr>
          <w:b/>
          <w:i/>
          <w:spacing w:val="-10"/>
          <w:w w:val="115"/>
          <w:sz w:val="24"/>
          <w:szCs w:val="24"/>
        </w:rPr>
        <w:t xml:space="preserve"> </w:t>
      </w:r>
      <w:r w:rsidRPr="6493D8FE">
        <w:rPr>
          <w:b/>
          <w:i/>
          <w:w w:val="115"/>
          <w:sz w:val="24"/>
          <w:szCs w:val="24"/>
        </w:rPr>
        <w:t>only</w:t>
      </w:r>
      <w:r w:rsidRPr="6493D8FE">
        <w:rPr>
          <w:b/>
          <w:i/>
          <w:spacing w:val="-9"/>
          <w:w w:val="115"/>
          <w:sz w:val="24"/>
          <w:szCs w:val="24"/>
        </w:rPr>
        <w:t xml:space="preserve"> </w:t>
      </w:r>
      <w:r w:rsidRPr="6493D8FE">
        <w:rPr>
          <w:b/>
          <w:i/>
          <w:w w:val="115"/>
          <w:sz w:val="24"/>
          <w:szCs w:val="24"/>
        </w:rPr>
        <w:t>to</w:t>
      </w:r>
      <w:r w:rsidRPr="6493D8FE">
        <w:rPr>
          <w:b/>
          <w:i/>
          <w:spacing w:val="-7"/>
          <w:w w:val="115"/>
          <w:sz w:val="24"/>
          <w:szCs w:val="24"/>
        </w:rPr>
        <w:t xml:space="preserve"> </w:t>
      </w:r>
      <w:r w:rsidRPr="6493D8FE">
        <w:rPr>
          <w:b/>
          <w:i/>
          <w:w w:val="115"/>
          <w:sz w:val="24"/>
          <w:szCs w:val="24"/>
        </w:rPr>
        <w:t>applicants</w:t>
      </w:r>
      <w:r w:rsidRPr="6493D8FE">
        <w:rPr>
          <w:b/>
          <w:i/>
          <w:spacing w:val="-8"/>
          <w:w w:val="115"/>
          <w:sz w:val="24"/>
          <w:szCs w:val="24"/>
        </w:rPr>
        <w:t xml:space="preserve"> </w:t>
      </w:r>
      <w:r w:rsidRPr="6493D8FE">
        <w:rPr>
          <w:b/>
          <w:i/>
          <w:w w:val="115"/>
          <w:sz w:val="24"/>
          <w:szCs w:val="24"/>
        </w:rPr>
        <w:t>for</w:t>
      </w:r>
      <w:r w:rsidRPr="6493D8FE">
        <w:rPr>
          <w:b/>
          <w:i/>
          <w:spacing w:val="-9"/>
          <w:w w:val="115"/>
          <w:sz w:val="24"/>
          <w:szCs w:val="24"/>
        </w:rPr>
        <w:t xml:space="preserve"> </w:t>
      </w:r>
      <w:r w:rsidRPr="6493D8FE">
        <w:rPr>
          <w:b/>
          <w:i/>
          <w:w w:val="115"/>
          <w:sz w:val="24"/>
          <w:szCs w:val="24"/>
        </w:rPr>
        <w:t>Fixed Amount grants, including education award programs (EAPs).</w:t>
      </w:r>
    </w:p>
    <w:p w:rsidR="00AB7028" w14:paraId="60834851" w14:textId="77777777">
      <w:pPr>
        <w:pStyle w:val="BodyText"/>
        <w:spacing w:before="11"/>
        <w:rPr>
          <w:b/>
          <w:i/>
          <w:sz w:val="24"/>
        </w:rPr>
      </w:pPr>
    </w:p>
    <w:p w:rsidR="00AB7028" w14:paraId="277A2CC2" w14:textId="5E8E49D7">
      <w:pPr>
        <w:pStyle w:val="BodyText"/>
        <w:ind w:left="759" w:right="1347"/>
      </w:pPr>
      <w:r>
        <w:rPr>
          <w:w w:val="110"/>
        </w:rPr>
        <w:t xml:space="preserve">EAP and Fixed Amount grant applicants may only request a fixed amount of funding per MSY. Therefore, Fixed Amount applicants are not required to complete a detailed budget or complete the </w:t>
      </w:r>
      <w:r w:rsidR="00B72374">
        <w:rPr>
          <w:w w:val="110"/>
        </w:rPr>
        <w:t>partner</w:t>
      </w:r>
      <w:r>
        <w:rPr>
          <w:spacing w:val="-3"/>
          <w:w w:val="110"/>
        </w:rPr>
        <w:t xml:space="preserve"> </w:t>
      </w:r>
      <w:r>
        <w:rPr>
          <w:w w:val="110"/>
        </w:rPr>
        <w:t>share</w:t>
      </w:r>
      <w:r>
        <w:rPr>
          <w:spacing w:val="-5"/>
          <w:w w:val="110"/>
        </w:rPr>
        <w:t xml:space="preserve"> </w:t>
      </w:r>
      <w:r>
        <w:rPr>
          <w:w w:val="110"/>
        </w:rPr>
        <w:t>column.</w:t>
      </w:r>
      <w:r>
        <w:rPr>
          <w:spacing w:val="-5"/>
          <w:w w:val="110"/>
        </w:rPr>
        <w:t xml:space="preserve"> </w:t>
      </w:r>
      <w:r>
        <w:rPr>
          <w:w w:val="110"/>
        </w:rPr>
        <w:t>However,</w:t>
      </w:r>
      <w:r>
        <w:rPr>
          <w:spacing w:val="-5"/>
          <w:w w:val="110"/>
        </w:rPr>
        <w:t xml:space="preserve"> </w:t>
      </w:r>
      <w:r>
        <w:rPr>
          <w:w w:val="110"/>
        </w:rPr>
        <w:t>you</w:t>
      </w:r>
      <w:r>
        <w:rPr>
          <w:spacing w:val="-3"/>
          <w:w w:val="110"/>
        </w:rPr>
        <w:t xml:space="preserve"> </w:t>
      </w:r>
      <w:r>
        <w:rPr>
          <w:w w:val="110"/>
        </w:rPr>
        <w:t>must</w:t>
      </w:r>
      <w:r>
        <w:rPr>
          <w:spacing w:val="-3"/>
          <w:w w:val="110"/>
        </w:rPr>
        <w:t xml:space="preserve"> </w:t>
      </w:r>
      <w:r>
        <w:rPr>
          <w:w w:val="110"/>
        </w:rPr>
        <w:t>complete</w:t>
      </w:r>
      <w:r>
        <w:rPr>
          <w:spacing w:val="-2"/>
          <w:w w:val="110"/>
        </w:rPr>
        <w:t xml:space="preserve"> </w:t>
      </w:r>
      <w:r>
        <w:rPr>
          <w:w w:val="110"/>
        </w:rPr>
        <w:t>the</w:t>
      </w:r>
      <w:r>
        <w:rPr>
          <w:spacing w:val="-3"/>
          <w:w w:val="110"/>
        </w:rPr>
        <w:t xml:space="preserve"> </w:t>
      </w:r>
      <w:r>
        <w:rPr>
          <w:w w:val="110"/>
        </w:rPr>
        <w:t>source</w:t>
      </w:r>
      <w:r>
        <w:rPr>
          <w:spacing w:val="-5"/>
          <w:w w:val="110"/>
        </w:rPr>
        <w:t xml:space="preserve"> </w:t>
      </w:r>
      <w:r>
        <w:rPr>
          <w:w w:val="110"/>
        </w:rPr>
        <w:t>of</w:t>
      </w:r>
      <w:r>
        <w:rPr>
          <w:spacing w:val="-2"/>
          <w:w w:val="110"/>
        </w:rPr>
        <w:t xml:space="preserve"> </w:t>
      </w:r>
      <w:r>
        <w:rPr>
          <w:w w:val="110"/>
        </w:rPr>
        <w:t>match</w:t>
      </w:r>
      <w:r>
        <w:rPr>
          <w:spacing w:val="-3"/>
          <w:w w:val="110"/>
        </w:rPr>
        <w:t xml:space="preserve"> </w:t>
      </w:r>
      <w:r>
        <w:rPr>
          <w:w w:val="110"/>
        </w:rPr>
        <w:t>chart</w:t>
      </w:r>
      <w:r>
        <w:rPr>
          <w:spacing w:val="-3"/>
          <w:w w:val="110"/>
        </w:rPr>
        <w:t xml:space="preserve"> </w:t>
      </w:r>
      <w:r>
        <w:rPr>
          <w:w w:val="110"/>
        </w:rPr>
        <w:t>to</w:t>
      </w:r>
      <w:r>
        <w:rPr>
          <w:spacing w:val="-3"/>
          <w:w w:val="110"/>
        </w:rPr>
        <w:t xml:space="preserve"> </w:t>
      </w:r>
      <w:r>
        <w:rPr>
          <w:w w:val="110"/>
        </w:rPr>
        <w:t>identify</w:t>
      </w:r>
      <w:r>
        <w:rPr>
          <w:spacing w:val="-3"/>
          <w:w w:val="110"/>
        </w:rPr>
        <w:t xml:space="preserve"> </w:t>
      </w:r>
      <w:r>
        <w:rPr>
          <w:w w:val="110"/>
        </w:rPr>
        <w:t>the</w:t>
      </w:r>
      <w:r>
        <w:rPr>
          <w:spacing w:val="-3"/>
          <w:w w:val="110"/>
        </w:rPr>
        <w:t xml:space="preserve"> </w:t>
      </w:r>
      <w:r>
        <w:rPr>
          <w:w w:val="110"/>
        </w:rPr>
        <w:t>sources of the additional revenue you need to operate the program. If you are applying for a full-cost fixed amount</w:t>
      </w:r>
      <w:r>
        <w:rPr>
          <w:spacing w:val="-8"/>
          <w:w w:val="110"/>
        </w:rPr>
        <w:t xml:space="preserve"> </w:t>
      </w:r>
      <w:r>
        <w:rPr>
          <w:w w:val="110"/>
        </w:rPr>
        <w:t>grant,</w:t>
      </w:r>
      <w:r>
        <w:rPr>
          <w:spacing w:val="-6"/>
          <w:w w:val="110"/>
        </w:rPr>
        <w:t xml:space="preserve"> </w:t>
      </w:r>
      <w:r>
        <w:rPr>
          <w:w w:val="110"/>
        </w:rPr>
        <w:t>you</w:t>
      </w:r>
      <w:r>
        <w:rPr>
          <w:spacing w:val="-4"/>
          <w:w w:val="110"/>
        </w:rPr>
        <w:t xml:space="preserve"> </w:t>
      </w:r>
      <w:r>
        <w:rPr>
          <w:w w:val="110"/>
        </w:rPr>
        <w:t>must</w:t>
      </w:r>
      <w:r>
        <w:rPr>
          <w:spacing w:val="-6"/>
          <w:w w:val="110"/>
        </w:rPr>
        <w:t xml:space="preserve"> </w:t>
      </w:r>
      <w:r>
        <w:rPr>
          <w:w w:val="110"/>
        </w:rPr>
        <w:t>pay</w:t>
      </w:r>
      <w:r>
        <w:rPr>
          <w:spacing w:val="-7"/>
          <w:w w:val="110"/>
        </w:rPr>
        <w:t xml:space="preserve"> </w:t>
      </w:r>
      <w:r>
        <w:rPr>
          <w:w w:val="110"/>
        </w:rPr>
        <w:t>at</w:t>
      </w:r>
      <w:r>
        <w:rPr>
          <w:spacing w:val="-4"/>
          <w:w w:val="110"/>
        </w:rPr>
        <w:t xml:space="preserve"> </w:t>
      </w:r>
      <w:r>
        <w:rPr>
          <w:w w:val="110"/>
        </w:rPr>
        <w:t>least</w:t>
      </w:r>
      <w:r>
        <w:rPr>
          <w:spacing w:val="-6"/>
          <w:w w:val="110"/>
        </w:rPr>
        <w:t xml:space="preserve"> </w:t>
      </w:r>
      <w:r>
        <w:rPr>
          <w:w w:val="110"/>
        </w:rPr>
        <w:t>the</w:t>
      </w:r>
      <w:r>
        <w:rPr>
          <w:spacing w:val="-6"/>
          <w:w w:val="110"/>
        </w:rPr>
        <w:t xml:space="preserve"> </w:t>
      </w:r>
      <w:r>
        <w:rPr>
          <w:w w:val="110"/>
        </w:rPr>
        <w:t>minimum</w:t>
      </w:r>
      <w:r>
        <w:rPr>
          <w:spacing w:val="-5"/>
          <w:w w:val="110"/>
        </w:rPr>
        <w:t xml:space="preserve"> </w:t>
      </w:r>
      <w:r>
        <w:rPr>
          <w:w w:val="110"/>
        </w:rPr>
        <w:t>living</w:t>
      </w:r>
      <w:r>
        <w:rPr>
          <w:spacing w:val="-6"/>
          <w:w w:val="110"/>
        </w:rPr>
        <w:t xml:space="preserve"> </w:t>
      </w:r>
      <w:r>
        <w:rPr>
          <w:w w:val="110"/>
        </w:rPr>
        <w:t>allowance</w:t>
      </w:r>
      <w:r>
        <w:rPr>
          <w:spacing w:val="-5"/>
          <w:w w:val="110"/>
        </w:rPr>
        <w:t xml:space="preserve"> </w:t>
      </w:r>
      <w:r>
        <w:rPr>
          <w:w w:val="110"/>
        </w:rPr>
        <w:t>listed</w:t>
      </w:r>
      <w:r>
        <w:rPr>
          <w:spacing w:val="-4"/>
          <w:w w:val="110"/>
        </w:rPr>
        <w:t xml:space="preserve"> </w:t>
      </w:r>
      <w:r>
        <w:rPr>
          <w:w w:val="110"/>
        </w:rPr>
        <w:t>in</w:t>
      </w:r>
      <w:r>
        <w:rPr>
          <w:spacing w:val="-6"/>
          <w:w w:val="110"/>
        </w:rPr>
        <w:t xml:space="preserve"> </w:t>
      </w:r>
      <w:r>
        <w:rPr>
          <w:w w:val="110"/>
        </w:rPr>
        <w:t>the</w:t>
      </w:r>
      <w:r>
        <w:rPr>
          <w:spacing w:val="-6"/>
          <w:w w:val="110"/>
        </w:rPr>
        <w:t xml:space="preserve"> </w:t>
      </w:r>
      <w:r>
        <w:rPr>
          <w:i/>
          <w:w w:val="110"/>
        </w:rPr>
        <w:t>Notice</w:t>
      </w:r>
      <w:r>
        <w:rPr>
          <w:i/>
          <w:spacing w:val="-6"/>
          <w:w w:val="110"/>
        </w:rPr>
        <w:t xml:space="preserve"> </w:t>
      </w:r>
      <w:r>
        <w:rPr>
          <w:w w:val="110"/>
        </w:rPr>
        <w:t>for</w:t>
      </w:r>
      <w:r>
        <w:rPr>
          <w:spacing w:val="-8"/>
          <w:w w:val="110"/>
        </w:rPr>
        <w:t xml:space="preserve"> </w:t>
      </w:r>
      <w:r>
        <w:rPr>
          <w:w w:val="110"/>
        </w:rPr>
        <w:t>each</w:t>
      </w:r>
      <w:r>
        <w:rPr>
          <w:spacing w:val="-7"/>
          <w:w w:val="110"/>
        </w:rPr>
        <w:t xml:space="preserve"> </w:t>
      </w:r>
      <w:r>
        <w:rPr>
          <w:w w:val="110"/>
        </w:rPr>
        <w:t>type</w:t>
      </w:r>
      <w:r>
        <w:rPr>
          <w:spacing w:val="-6"/>
          <w:w w:val="110"/>
        </w:rPr>
        <w:t xml:space="preserve"> </w:t>
      </w:r>
      <w:r>
        <w:rPr>
          <w:w w:val="110"/>
        </w:rPr>
        <w:t>of position you are proposing.</w:t>
      </w:r>
      <w:r w:rsidR="00E72ABC">
        <w:rPr>
          <w:w w:val="110"/>
        </w:rPr>
        <w:br/>
      </w:r>
    </w:p>
    <w:p w:rsidR="008863E9" w:rsidP="00E72ABC" w14:paraId="5E662914" w14:textId="6755E012">
      <w:pPr>
        <w:pStyle w:val="Heading2"/>
        <w:rPr>
          <w:w w:val="115"/>
        </w:rPr>
      </w:pPr>
      <w:bookmarkStart w:id="104" w:name="Budget_Section_II._AmeriCorps_Member_Pos"/>
      <w:bookmarkEnd w:id="104"/>
      <w:r>
        <w:rPr>
          <w:w w:val="115"/>
        </w:rPr>
        <w:t>Budget</w:t>
      </w:r>
      <w:r>
        <w:rPr>
          <w:spacing w:val="-13"/>
          <w:w w:val="115"/>
        </w:rPr>
        <w:t xml:space="preserve"> </w:t>
      </w:r>
      <w:r>
        <w:rPr>
          <w:w w:val="115"/>
        </w:rPr>
        <w:t>Section</w:t>
      </w:r>
      <w:r>
        <w:rPr>
          <w:spacing w:val="-13"/>
          <w:w w:val="115"/>
        </w:rPr>
        <w:t xml:space="preserve"> </w:t>
      </w:r>
      <w:r>
        <w:rPr>
          <w:w w:val="115"/>
        </w:rPr>
        <w:t>II.</w:t>
      </w:r>
      <w:r>
        <w:rPr>
          <w:spacing w:val="8"/>
          <w:w w:val="115"/>
        </w:rPr>
        <w:t xml:space="preserve"> </w:t>
      </w:r>
      <w:r>
        <w:rPr>
          <w:w w:val="115"/>
        </w:rPr>
        <w:t>AmeriCorps</w:t>
      </w:r>
      <w:r>
        <w:rPr>
          <w:spacing w:val="-13"/>
          <w:w w:val="115"/>
        </w:rPr>
        <w:t xml:space="preserve"> </w:t>
      </w:r>
      <w:r>
        <w:rPr>
          <w:w w:val="115"/>
        </w:rPr>
        <w:t xml:space="preserve">Positions </w:t>
      </w:r>
    </w:p>
    <w:p w:rsidR="008863E9" w:rsidP="008863E9" w14:paraId="12271C50" w14:textId="77777777">
      <w:pPr>
        <w:ind w:left="720" w:right="1070"/>
        <w:rPr>
          <w:w w:val="115"/>
        </w:rPr>
      </w:pPr>
    </w:p>
    <w:p w:rsidR="00664A87" w:rsidP="001A279D" w14:paraId="0EB0EB81" w14:textId="1662D703">
      <w:pPr>
        <w:ind w:left="720" w:right="1070"/>
        <w:rPr>
          <w:w w:val="115"/>
        </w:rPr>
      </w:pPr>
      <w:r w:rsidRPr="001A279D">
        <w:rPr>
          <w:b/>
          <w:w w:val="115"/>
        </w:rPr>
        <w:t>Please reference the Mandatory Supplemental Information for allowable slot types</w:t>
      </w:r>
    </w:p>
    <w:p w:rsidR="00AB7028" w:rsidP="001A279D" w14:paraId="1513E672" w14:textId="68DF4FA6">
      <w:pPr>
        <w:pStyle w:val="Heading3"/>
        <w:tabs>
          <w:tab w:val="left" w:pos="5490"/>
        </w:tabs>
        <w:spacing w:before="234"/>
        <w:ind w:left="759" w:right="1160" w:hanging="2"/>
      </w:pPr>
      <w:r>
        <w:rPr>
          <w:w w:val="115"/>
        </w:rPr>
        <w:t>Member Positions</w:t>
      </w:r>
      <w:r w:rsidR="006E66CA">
        <w:rPr>
          <w:w w:val="115"/>
        </w:rPr>
        <w:t xml:space="preserve"> (AmeriCorps </w:t>
      </w:r>
      <w:r w:rsidR="00B43025">
        <w:rPr>
          <w:w w:val="115"/>
        </w:rPr>
        <w:t>V</w:t>
      </w:r>
      <w:r w:rsidR="006E66CA">
        <w:rPr>
          <w:w w:val="115"/>
        </w:rPr>
        <w:t>olunteer positions)</w:t>
      </w:r>
    </w:p>
    <w:p w:rsidR="00AB7028" w:rsidP="00B74B4C" w14:paraId="377C6055" w14:textId="6C5AFD19">
      <w:pPr>
        <w:pStyle w:val="BodyText"/>
        <w:spacing w:line="237" w:lineRule="auto"/>
        <w:ind w:left="757" w:right="1197"/>
      </w:pPr>
      <w:r>
        <w:rPr>
          <w:w w:val="110"/>
        </w:rPr>
        <w:t>Identify</w:t>
      </w:r>
      <w:r>
        <w:rPr>
          <w:spacing w:val="-5"/>
          <w:w w:val="110"/>
        </w:rPr>
        <w:t xml:space="preserve"> </w:t>
      </w:r>
      <w:r>
        <w:rPr>
          <w:w w:val="110"/>
        </w:rPr>
        <w:t>the</w:t>
      </w:r>
      <w:r>
        <w:rPr>
          <w:spacing w:val="-8"/>
          <w:w w:val="110"/>
        </w:rPr>
        <w:t xml:space="preserve"> </w:t>
      </w:r>
      <w:r>
        <w:rPr>
          <w:w w:val="110"/>
        </w:rPr>
        <w:t>number</w:t>
      </w:r>
      <w:r>
        <w:rPr>
          <w:spacing w:val="-8"/>
          <w:w w:val="110"/>
        </w:rPr>
        <w:t xml:space="preserve"> </w:t>
      </w:r>
      <w:r>
        <w:rPr>
          <w:w w:val="110"/>
        </w:rPr>
        <w:t>of</w:t>
      </w:r>
      <w:r>
        <w:rPr>
          <w:spacing w:val="-6"/>
          <w:w w:val="110"/>
        </w:rPr>
        <w:t xml:space="preserve"> </w:t>
      </w:r>
      <w:r w:rsidR="006E66CA">
        <w:rPr>
          <w:w w:val="105"/>
        </w:rPr>
        <w:t>AmeriCorps</w:t>
      </w:r>
      <w:r w:rsidR="006E66CA">
        <w:rPr>
          <w:spacing w:val="40"/>
          <w:w w:val="105"/>
        </w:rPr>
        <w:t xml:space="preserve"> </w:t>
      </w:r>
      <w:r w:rsidR="006E66CA">
        <w:rPr>
          <w:w w:val="110"/>
        </w:rPr>
        <w:t>volunteer</w:t>
      </w:r>
      <w:r>
        <w:rPr>
          <w:w w:val="110"/>
        </w:rPr>
        <w:t>s</w:t>
      </w:r>
      <w:r>
        <w:rPr>
          <w:spacing w:val="-9"/>
          <w:w w:val="110"/>
        </w:rPr>
        <w:t xml:space="preserve"> </w:t>
      </w:r>
      <w:r>
        <w:rPr>
          <w:w w:val="110"/>
        </w:rPr>
        <w:t>you</w:t>
      </w:r>
      <w:r>
        <w:rPr>
          <w:spacing w:val="-6"/>
          <w:w w:val="110"/>
        </w:rPr>
        <w:t xml:space="preserve"> </w:t>
      </w:r>
      <w:r>
        <w:rPr>
          <w:w w:val="110"/>
        </w:rPr>
        <w:t>are</w:t>
      </w:r>
      <w:r>
        <w:rPr>
          <w:spacing w:val="-8"/>
          <w:w w:val="110"/>
        </w:rPr>
        <w:t xml:space="preserve"> </w:t>
      </w:r>
      <w:r>
        <w:rPr>
          <w:w w:val="110"/>
        </w:rPr>
        <w:t>requesting</w:t>
      </w:r>
      <w:r>
        <w:rPr>
          <w:spacing w:val="-6"/>
          <w:w w:val="110"/>
        </w:rPr>
        <w:t xml:space="preserve"> </w:t>
      </w:r>
      <w:r>
        <w:rPr>
          <w:w w:val="110"/>
        </w:rPr>
        <w:t>by</w:t>
      </w:r>
      <w:r>
        <w:rPr>
          <w:spacing w:val="-8"/>
          <w:w w:val="110"/>
        </w:rPr>
        <w:t xml:space="preserve"> </w:t>
      </w:r>
      <w:r>
        <w:rPr>
          <w:w w:val="110"/>
        </w:rPr>
        <w:t>category</w:t>
      </w:r>
      <w:r>
        <w:rPr>
          <w:spacing w:val="-8"/>
          <w:w w:val="110"/>
        </w:rPr>
        <w:t xml:space="preserve"> </w:t>
      </w:r>
      <w:r>
        <w:rPr>
          <w:w w:val="110"/>
        </w:rPr>
        <w:t>(i.e.</w:t>
      </w:r>
      <w:r>
        <w:rPr>
          <w:spacing w:val="-8"/>
          <w:w w:val="110"/>
        </w:rPr>
        <w:t xml:space="preserve"> </w:t>
      </w:r>
      <w:r>
        <w:rPr>
          <w:w w:val="110"/>
        </w:rPr>
        <w:t>full-time,</w:t>
      </w:r>
      <w:r>
        <w:rPr>
          <w:spacing w:val="-6"/>
          <w:w w:val="110"/>
        </w:rPr>
        <w:t xml:space="preserve"> </w:t>
      </w:r>
      <w:r>
        <w:rPr>
          <w:w w:val="110"/>
        </w:rPr>
        <w:t>three</w:t>
      </w:r>
      <w:r>
        <w:rPr>
          <w:spacing w:val="-8"/>
          <w:w w:val="110"/>
        </w:rPr>
        <w:t xml:space="preserve"> </w:t>
      </w:r>
      <w:r>
        <w:rPr>
          <w:w w:val="110"/>
        </w:rPr>
        <w:t>quarter-time,</w:t>
      </w:r>
      <w:r>
        <w:rPr>
          <w:spacing w:val="-8"/>
          <w:w w:val="110"/>
        </w:rPr>
        <w:t xml:space="preserve"> </w:t>
      </w:r>
      <w:r>
        <w:rPr>
          <w:w w:val="110"/>
        </w:rPr>
        <w:t xml:space="preserve">half- time, quarter-time, minimum-time) and list under the column labeled </w:t>
      </w:r>
      <w:r>
        <w:rPr>
          <w:b/>
          <w:w w:val="110"/>
        </w:rPr>
        <w:t xml:space="preserve">#Mbrs w/o Allow </w:t>
      </w:r>
      <w:r>
        <w:rPr>
          <w:w w:val="110"/>
        </w:rPr>
        <w:t xml:space="preserve">(without AmeriCorps-funded living allowance.) In the </w:t>
      </w:r>
      <w:r>
        <w:rPr>
          <w:b/>
          <w:w w:val="110"/>
        </w:rPr>
        <w:t xml:space="preserve">Allowance Rate </w:t>
      </w:r>
      <w:r>
        <w:rPr>
          <w:w w:val="110"/>
        </w:rPr>
        <w:t xml:space="preserve">field, enter the average amount of the living allowance for each type of </w:t>
      </w:r>
      <w:r w:rsidR="006E66CA">
        <w:rPr>
          <w:w w:val="105"/>
        </w:rPr>
        <w:t>AmeriCorps</w:t>
      </w:r>
      <w:r>
        <w:rPr>
          <w:w w:val="110"/>
        </w:rPr>
        <w:t xml:space="preserve"> </w:t>
      </w:r>
      <w:r w:rsidR="003C431C">
        <w:rPr>
          <w:w w:val="110"/>
        </w:rPr>
        <w:t>V</w:t>
      </w:r>
      <w:r w:rsidR="006E66CA">
        <w:rPr>
          <w:w w:val="110"/>
        </w:rPr>
        <w:t>olunteer</w:t>
      </w:r>
      <w:r>
        <w:rPr>
          <w:w w:val="110"/>
        </w:rPr>
        <w:t xml:space="preserve">. Enter zero in the column labeled </w:t>
      </w:r>
      <w:r>
        <w:rPr>
          <w:b/>
          <w:w w:val="110"/>
        </w:rPr>
        <w:t>#Mbrs w/ Allow</w:t>
      </w:r>
      <w:r>
        <w:rPr>
          <w:w w:val="110"/>
        </w:rPr>
        <w:t>.</w:t>
      </w:r>
      <w:r>
        <w:rPr>
          <w:spacing w:val="40"/>
          <w:w w:val="110"/>
        </w:rPr>
        <w:t xml:space="preserve"> </w:t>
      </w:r>
      <w:r>
        <w:rPr>
          <w:b/>
          <w:w w:val="110"/>
          <w:u w:val="single"/>
        </w:rPr>
        <w:t>Leave</w:t>
      </w:r>
      <w:r>
        <w:rPr>
          <w:b/>
          <w:spacing w:val="40"/>
          <w:w w:val="110"/>
          <w:u w:val="single"/>
        </w:rPr>
        <w:t xml:space="preserve"> </w:t>
      </w:r>
      <w:r>
        <w:rPr>
          <w:b/>
          <w:w w:val="110"/>
          <w:u w:val="single"/>
        </w:rPr>
        <w:t>all</w:t>
      </w:r>
      <w:r>
        <w:rPr>
          <w:b/>
          <w:spacing w:val="40"/>
          <w:w w:val="110"/>
          <w:u w:val="single"/>
        </w:rPr>
        <w:t xml:space="preserve"> </w:t>
      </w:r>
      <w:r>
        <w:rPr>
          <w:b/>
          <w:w w:val="110"/>
          <w:u w:val="single"/>
        </w:rPr>
        <w:t>other</w:t>
      </w:r>
      <w:r>
        <w:rPr>
          <w:b/>
          <w:spacing w:val="40"/>
          <w:w w:val="110"/>
          <w:u w:val="single"/>
        </w:rPr>
        <w:t xml:space="preserve"> </w:t>
      </w:r>
      <w:r>
        <w:rPr>
          <w:b/>
          <w:w w:val="110"/>
          <w:u w:val="single"/>
        </w:rPr>
        <w:t>columns</w:t>
      </w:r>
      <w:r>
        <w:rPr>
          <w:b/>
          <w:spacing w:val="40"/>
          <w:w w:val="110"/>
          <w:u w:val="single"/>
        </w:rPr>
        <w:t xml:space="preserve"> </w:t>
      </w:r>
      <w:r>
        <w:rPr>
          <w:b/>
          <w:w w:val="110"/>
          <w:u w:val="single"/>
        </w:rPr>
        <w:t>blank</w:t>
      </w:r>
      <w:r>
        <w:rPr>
          <w:w w:val="110"/>
        </w:rPr>
        <w:t>.</w:t>
      </w:r>
      <w:r>
        <w:rPr>
          <w:spacing w:val="40"/>
          <w:w w:val="110"/>
        </w:rPr>
        <w:t xml:space="preserve"> </w:t>
      </w:r>
      <w:r>
        <w:rPr>
          <w:w w:val="110"/>
        </w:rPr>
        <w:t>See</w:t>
      </w:r>
      <w:r>
        <w:rPr>
          <w:spacing w:val="40"/>
          <w:w w:val="110"/>
        </w:rPr>
        <w:t xml:space="preserve"> </w:t>
      </w:r>
      <w:r>
        <w:rPr>
          <w:w w:val="110"/>
        </w:rPr>
        <w:t>example</w:t>
      </w:r>
      <w:r>
        <w:rPr>
          <w:spacing w:val="40"/>
          <w:w w:val="110"/>
        </w:rPr>
        <w:t xml:space="preserve"> </w:t>
      </w:r>
      <w:r>
        <w:rPr>
          <w:w w:val="110"/>
        </w:rPr>
        <w:t>below</w:t>
      </w:r>
      <w:r>
        <w:rPr>
          <w:spacing w:val="40"/>
          <w:w w:val="110"/>
        </w:rPr>
        <w:t xml:space="preserve"> </w:t>
      </w:r>
      <w:r>
        <w:rPr>
          <w:w w:val="110"/>
        </w:rPr>
        <w:t>(applies</w:t>
      </w:r>
      <w:r>
        <w:rPr>
          <w:spacing w:val="40"/>
          <w:w w:val="110"/>
        </w:rPr>
        <w:t xml:space="preserve"> </w:t>
      </w:r>
      <w:r>
        <w:rPr>
          <w:w w:val="110"/>
        </w:rPr>
        <w:t>to</w:t>
      </w:r>
      <w:r>
        <w:rPr>
          <w:spacing w:val="40"/>
          <w:w w:val="110"/>
        </w:rPr>
        <w:t xml:space="preserve"> </w:t>
      </w:r>
      <w:r>
        <w:rPr>
          <w:w w:val="110"/>
        </w:rPr>
        <w:t>a</w:t>
      </w:r>
      <w:r>
        <w:rPr>
          <w:spacing w:val="40"/>
          <w:w w:val="110"/>
        </w:rPr>
        <w:t xml:space="preserve"> </w:t>
      </w:r>
      <w:r>
        <w:rPr>
          <w:w w:val="110"/>
        </w:rPr>
        <w:t>Full-Cost</w:t>
      </w:r>
      <w:r>
        <w:rPr>
          <w:spacing w:val="40"/>
          <w:w w:val="110"/>
        </w:rPr>
        <w:t xml:space="preserve"> </w:t>
      </w:r>
      <w:r>
        <w:rPr>
          <w:w w:val="110"/>
        </w:rPr>
        <w:t>Fixed</w:t>
      </w:r>
      <w:r>
        <w:rPr>
          <w:spacing w:val="40"/>
          <w:w w:val="110"/>
        </w:rPr>
        <w:t xml:space="preserve"> </w:t>
      </w:r>
      <w:r>
        <w:rPr>
          <w:w w:val="110"/>
        </w:rPr>
        <w:t xml:space="preserve">Amount </w:t>
      </w:r>
      <w:r>
        <w:rPr>
          <w:spacing w:val="-2"/>
          <w:w w:val="110"/>
        </w:rPr>
        <w:t>grant):</w:t>
      </w:r>
    </w:p>
    <w:p w:rsidR="00AB7028" w14:paraId="39886A35" w14:textId="77777777">
      <w:pPr>
        <w:pStyle w:val="BodyText"/>
        <w:spacing w:before="8"/>
        <w:rPr>
          <w:sz w:val="19"/>
        </w:rPr>
      </w:pPr>
      <w:r>
        <w:rPr>
          <w:noProof/>
        </w:rPr>
        <mc:AlternateContent>
          <mc:Choice Requires="wpg">
            <w:drawing>
              <wp:anchor distT="0" distB="0" distL="0" distR="0" simplePos="0" relativeHeight="251664384" behindDoc="1" locked="0" layoutInCell="1" allowOverlap="1">
                <wp:simplePos x="0" y="0"/>
                <wp:positionH relativeFrom="page">
                  <wp:posOffset>1693545</wp:posOffset>
                </wp:positionH>
                <wp:positionV relativeFrom="paragraph">
                  <wp:posOffset>168107</wp:posOffset>
                </wp:positionV>
                <wp:extent cx="4407535" cy="1887220"/>
                <wp:effectExtent l="0" t="0" r="0" b="0"/>
                <wp:wrapTopAndBottom/>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4407535" cy="1887220"/>
                          <a:chOff x="0" y="0"/>
                          <a:chExt cx="4407535" cy="1887220"/>
                        </a:xfrm>
                      </wpg:grpSpPr>
                      <pic:pic xmlns:pic="http://schemas.openxmlformats.org/drawingml/2006/picture">
                        <pic:nvPicPr>
                          <pic:cNvPr id="8" name="Image 8"/>
                          <pic:cNvPicPr/>
                        </pic:nvPicPr>
                        <pic:blipFill>
                          <a:blip xmlns:r="http://schemas.openxmlformats.org/officeDocument/2006/relationships" r:embed="rId33" cstate="print"/>
                          <a:stretch>
                            <a:fillRect/>
                          </a:stretch>
                        </pic:blipFill>
                        <pic:spPr>
                          <a:xfrm>
                            <a:off x="0" y="0"/>
                            <a:ext cx="4407394" cy="1886695"/>
                          </a:xfrm>
                          <a:prstGeom prst="rect">
                            <a:avLst/>
                          </a:prstGeom>
                        </pic:spPr>
                      </pic:pic>
                      <pic:pic xmlns:pic="http://schemas.openxmlformats.org/drawingml/2006/picture">
                        <pic:nvPicPr>
                          <pic:cNvPr id="9" name="Image 9"/>
                          <pic:cNvPicPr/>
                        </pic:nvPicPr>
                        <pic:blipFill>
                          <a:blip xmlns:r="http://schemas.openxmlformats.org/officeDocument/2006/relationships" r:embed="rId34" cstate="print"/>
                          <a:stretch>
                            <a:fillRect/>
                          </a:stretch>
                        </pic:blipFill>
                        <pic:spPr>
                          <a:xfrm>
                            <a:off x="38861" y="38631"/>
                            <a:ext cx="4276102" cy="1757030"/>
                          </a:xfrm>
                          <a:prstGeom prst="rect">
                            <a:avLst/>
                          </a:prstGeom>
                        </pic:spPr>
                      </pic:pic>
                      <wps:wsp xmlns:wps="http://schemas.microsoft.com/office/word/2010/wordprocessingShape">
                        <wps:cNvPr id="10" name="Graphic 10"/>
                        <wps:cNvSpPr/>
                        <wps:spPr>
                          <a:xfrm>
                            <a:off x="32511" y="32267"/>
                            <a:ext cx="4289425" cy="1769745"/>
                          </a:xfrm>
                          <a:custGeom>
                            <a:avLst/>
                            <a:gdLst/>
                            <a:rect l="l" t="t" r="r" b="b"/>
                            <a:pathLst>
                              <a:path fill="norm" h="1769745" w="4289425" stroke="1">
                                <a:moveTo>
                                  <a:pt x="0" y="0"/>
                                </a:moveTo>
                                <a:lnTo>
                                  <a:pt x="4288815" y="0"/>
                                </a:lnTo>
                                <a:lnTo>
                                  <a:pt x="4288815" y="1769745"/>
                                </a:lnTo>
                                <a:lnTo>
                                  <a:pt x="0" y="1769745"/>
                                </a:lnTo>
                                <a:lnTo>
                                  <a:pt x="0" y="0"/>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 o:spid="_x0000_s1028" style="width:347.05pt;height:148.6pt;margin-top:13.25pt;margin-left:133.35pt;mso-position-horizontal-relative:page;mso-wrap-distance-left:0;mso-wrap-distance-right:0;position:absolute;z-index:-251651072" coordsize="44075,18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style="width:44073;height:18866;mso-wrap-style:square;position:absolute;visibility:visible">
                  <v:imagedata r:id="rId33" o:title=""/>
                </v:shape>
                <v:shape id="Image 9" o:spid="_x0000_s1030" type="#_x0000_t75" style="width:42761;height:17570;left:388;mso-wrap-style:square;position:absolute;top:386;visibility:visible">
                  <v:imagedata r:id="rId34" o:title=""/>
                </v:shape>
                <v:shape id="Graphic 10" o:spid="_x0000_s1031" style="width:42894;height:17698;left:325;mso-wrap-style:square;position:absolute;top:322;visibility:visible;v-text-anchor:top" coordsize="4289425,1769745" path="m,l4288815,l4288815,1769745l,1769745,,xe" filled="f" strokeweight="1pt">
                  <v:path arrowok="t"/>
                </v:shape>
                <w10:wrap type="topAndBottom"/>
              </v:group>
            </w:pict>
          </mc:Fallback>
        </mc:AlternateContent>
      </w:r>
    </w:p>
    <w:p w:rsidR="00AB7028" w14:paraId="415F381D" w14:textId="74D946A7">
      <w:pPr>
        <w:pStyle w:val="BodyText"/>
        <w:spacing w:before="244"/>
        <w:ind w:left="758" w:right="1347"/>
      </w:pPr>
      <w:r>
        <w:rPr>
          <w:w w:val="110"/>
        </w:rPr>
        <w:t>The</w:t>
      </w:r>
      <w:r>
        <w:rPr>
          <w:spacing w:val="-7"/>
          <w:w w:val="110"/>
        </w:rPr>
        <w:t xml:space="preserve"> </w:t>
      </w:r>
      <w:r>
        <w:rPr>
          <w:w w:val="110"/>
        </w:rPr>
        <w:t>total</w:t>
      </w:r>
      <w:r>
        <w:rPr>
          <w:spacing w:val="-8"/>
          <w:w w:val="110"/>
        </w:rPr>
        <w:t xml:space="preserve"> </w:t>
      </w:r>
      <w:r>
        <w:rPr>
          <w:w w:val="110"/>
        </w:rPr>
        <w:t>number</w:t>
      </w:r>
      <w:r>
        <w:rPr>
          <w:spacing w:val="-8"/>
          <w:w w:val="110"/>
        </w:rPr>
        <w:t xml:space="preserve"> </w:t>
      </w:r>
      <w:r>
        <w:rPr>
          <w:w w:val="110"/>
        </w:rPr>
        <w:t>of</w:t>
      </w:r>
      <w:r>
        <w:rPr>
          <w:spacing w:val="-4"/>
          <w:w w:val="110"/>
        </w:rPr>
        <w:t xml:space="preserve"> </w:t>
      </w:r>
      <w:r w:rsidR="006E66CA">
        <w:rPr>
          <w:w w:val="105"/>
        </w:rPr>
        <w:t>AmeriCorps</w:t>
      </w:r>
      <w:r w:rsidR="006E66CA">
        <w:rPr>
          <w:spacing w:val="40"/>
          <w:w w:val="105"/>
        </w:rPr>
        <w:t xml:space="preserve"> </w:t>
      </w:r>
      <w:r w:rsidR="006E66CA">
        <w:rPr>
          <w:w w:val="110"/>
        </w:rPr>
        <w:t>volunteer</w:t>
      </w:r>
      <w:r>
        <w:rPr>
          <w:spacing w:val="-7"/>
          <w:w w:val="110"/>
        </w:rPr>
        <w:t xml:space="preserve"> </w:t>
      </w:r>
      <w:r>
        <w:rPr>
          <w:w w:val="110"/>
        </w:rPr>
        <w:t>service</w:t>
      </w:r>
      <w:r>
        <w:rPr>
          <w:spacing w:val="-7"/>
          <w:w w:val="110"/>
        </w:rPr>
        <w:t xml:space="preserve"> </w:t>
      </w:r>
      <w:r>
        <w:rPr>
          <w:w w:val="110"/>
        </w:rPr>
        <w:t>years</w:t>
      </w:r>
      <w:r>
        <w:rPr>
          <w:spacing w:val="-8"/>
          <w:w w:val="110"/>
        </w:rPr>
        <w:t xml:space="preserve"> </w:t>
      </w:r>
      <w:r>
        <w:rPr>
          <w:w w:val="110"/>
        </w:rPr>
        <w:t>(MSY)</w:t>
      </w:r>
      <w:r>
        <w:rPr>
          <w:spacing w:val="-4"/>
          <w:w w:val="110"/>
        </w:rPr>
        <w:t xml:space="preserve"> </w:t>
      </w:r>
      <w:r>
        <w:rPr>
          <w:w w:val="110"/>
        </w:rPr>
        <w:t>will</w:t>
      </w:r>
      <w:r>
        <w:rPr>
          <w:spacing w:val="-7"/>
          <w:w w:val="110"/>
        </w:rPr>
        <w:t xml:space="preserve"> </w:t>
      </w:r>
      <w:r>
        <w:rPr>
          <w:b/>
          <w:w w:val="110"/>
        </w:rPr>
        <w:t>automatically</w:t>
      </w:r>
      <w:r>
        <w:rPr>
          <w:b/>
          <w:spacing w:val="-6"/>
          <w:w w:val="110"/>
        </w:rPr>
        <w:t xml:space="preserve"> </w:t>
      </w:r>
      <w:r>
        <w:rPr>
          <w:b/>
          <w:w w:val="110"/>
        </w:rPr>
        <w:t>calculate</w:t>
      </w:r>
      <w:r>
        <w:rPr>
          <w:b/>
          <w:spacing w:val="-9"/>
          <w:w w:val="110"/>
        </w:rPr>
        <w:t xml:space="preserve"> </w:t>
      </w:r>
      <w:r>
        <w:rPr>
          <w:w w:val="110"/>
        </w:rPr>
        <w:t>at</w:t>
      </w:r>
      <w:r>
        <w:rPr>
          <w:spacing w:val="-7"/>
          <w:w w:val="110"/>
        </w:rPr>
        <w:t xml:space="preserve"> </w:t>
      </w:r>
      <w:r>
        <w:rPr>
          <w:w w:val="110"/>
        </w:rPr>
        <w:t>the</w:t>
      </w:r>
      <w:r>
        <w:rPr>
          <w:spacing w:val="-6"/>
          <w:w w:val="110"/>
        </w:rPr>
        <w:t xml:space="preserve"> </w:t>
      </w:r>
      <w:r>
        <w:rPr>
          <w:w w:val="110"/>
        </w:rPr>
        <w:t>bottom</w:t>
      </w:r>
      <w:r>
        <w:rPr>
          <w:spacing w:val="-7"/>
          <w:w w:val="110"/>
        </w:rPr>
        <w:t xml:space="preserve"> </w:t>
      </w:r>
      <w:r>
        <w:rPr>
          <w:w w:val="110"/>
        </w:rPr>
        <w:t>of</w:t>
      </w:r>
      <w:r>
        <w:rPr>
          <w:spacing w:val="-7"/>
          <w:w w:val="110"/>
        </w:rPr>
        <w:t xml:space="preserve"> </w:t>
      </w:r>
      <w:r>
        <w:rPr>
          <w:w w:val="110"/>
        </w:rPr>
        <w:t>the Member Positions chart</w:t>
      </w:r>
      <w:r w:rsidR="00524F02">
        <w:rPr>
          <w:w w:val="110"/>
        </w:rPr>
        <w:t xml:space="preserve"> in eGrants</w:t>
      </w:r>
      <w:r>
        <w:rPr>
          <w:w w:val="110"/>
        </w:rPr>
        <w:t>. The MSY are calculated as follows:</w:t>
      </w:r>
    </w:p>
    <w:p w:rsidR="00AB7028" w14:paraId="7CF88799" w14:textId="77777777">
      <w:pPr>
        <w:pStyle w:val="BodyText"/>
      </w:pPr>
    </w:p>
    <w:p w:rsidR="00B74B4C" w14:paraId="4C35B4FB" w14:textId="77777777">
      <w:pPr>
        <w:pStyle w:val="BodyText"/>
      </w:pPr>
    </w:p>
    <w:p w:rsidR="001D628C" w:rsidRPr="001A279D" w:rsidP="009D108C" w14:paraId="4262C318" w14:textId="3706528E">
      <w:pPr>
        <w:pStyle w:val="BodyText"/>
        <w:ind w:left="720"/>
        <w:rPr>
          <w:b/>
          <w:bCs/>
        </w:rPr>
      </w:pPr>
      <w:r w:rsidRPr="001A279D">
        <w:rPr>
          <w:b/>
          <w:bCs/>
        </w:rPr>
        <w:t>Full</w:t>
      </w:r>
      <w:r w:rsidR="00DC63D2">
        <w:rPr>
          <w:b/>
          <w:bCs/>
        </w:rPr>
        <w:t>-</w:t>
      </w:r>
      <w:r w:rsidRPr="001A279D" w:rsidR="00EF11CA">
        <w:rPr>
          <w:b/>
          <w:bCs/>
        </w:rPr>
        <w:t>Time</w:t>
      </w:r>
      <w:r w:rsidRPr="001A279D" w:rsidR="007F14BA">
        <w:rPr>
          <w:b/>
          <w:bCs/>
        </w:rPr>
        <w:t xml:space="preserve"> (1700 hours)</w:t>
      </w:r>
    </w:p>
    <w:p w:rsidR="001A756B" w:rsidP="009D108C" w14:paraId="57E2BC18" w14:textId="45733E46">
      <w:pPr>
        <w:pStyle w:val="BodyText"/>
        <w:numPr>
          <w:ilvl w:val="1"/>
          <w:numId w:val="29"/>
        </w:numPr>
      </w:pPr>
      <w:r>
        <w:t xml:space="preserve"># of </w:t>
      </w:r>
      <w:r w:rsidR="003532C7">
        <w:t xml:space="preserve">Full-Time positions </w:t>
      </w:r>
      <w:r w:rsidR="00A94C3D">
        <w:t xml:space="preserve">multiplied by </w:t>
      </w:r>
      <w:r w:rsidRPr="001A279D" w:rsidR="00A94C3D">
        <w:rPr>
          <w:u w:val="single"/>
        </w:rPr>
        <w:t>1.00</w:t>
      </w:r>
      <w:r w:rsidR="00E0550C">
        <w:rPr>
          <w:u w:val="single"/>
        </w:rPr>
        <w:t>0</w:t>
      </w:r>
      <w:r w:rsidR="00A94C3D">
        <w:t xml:space="preserve"> equals </w:t>
      </w:r>
      <w:r w:rsidR="00EA66E9">
        <w:t>the MSY</w:t>
      </w:r>
      <w:r w:rsidR="00E0550C">
        <w:t xml:space="preserve"> </w:t>
      </w:r>
    </w:p>
    <w:p w:rsidR="00EA66E9" w:rsidP="001A279D" w14:paraId="447B60AA" w14:textId="77777777">
      <w:pPr>
        <w:pStyle w:val="BodyText"/>
        <w:ind w:left="720"/>
      </w:pPr>
    </w:p>
    <w:p w:rsidR="00EA66E9" w:rsidRPr="007A687C" w:rsidP="009D108C" w14:paraId="6802CC21" w14:textId="14847084">
      <w:pPr>
        <w:pStyle w:val="BodyText"/>
        <w:ind w:left="720"/>
        <w:rPr>
          <w:b/>
          <w:bCs/>
        </w:rPr>
      </w:pPr>
      <w:r>
        <w:rPr>
          <w:b/>
          <w:bCs/>
        </w:rPr>
        <w:t>Three Quarter</w:t>
      </w:r>
      <w:r w:rsidR="00DC63D2">
        <w:rPr>
          <w:b/>
          <w:bCs/>
        </w:rPr>
        <w:t>-Time</w:t>
      </w:r>
      <w:r w:rsidRPr="007A687C">
        <w:rPr>
          <w:b/>
          <w:bCs/>
        </w:rPr>
        <w:t xml:space="preserve"> (1</w:t>
      </w:r>
      <w:r w:rsidR="00DC63D2">
        <w:rPr>
          <w:b/>
          <w:bCs/>
        </w:rPr>
        <w:t>2</w:t>
      </w:r>
      <w:r w:rsidRPr="007A687C">
        <w:rPr>
          <w:b/>
          <w:bCs/>
        </w:rPr>
        <w:t>00 hours)</w:t>
      </w:r>
    </w:p>
    <w:p w:rsidR="00EA66E9" w:rsidP="009D108C" w14:paraId="4E5DEAAD" w14:textId="62BF28FA">
      <w:pPr>
        <w:pStyle w:val="BodyText"/>
        <w:numPr>
          <w:ilvl w:val="1"/>
          <w:numId w:val="29"/>
        </w:numPr>
      </w:pPr>
      <w:r>
        <w:t xml:space="preserve"># of </w:t>
      </w:r>
      <w:r w:rsidR="00DC63D2">
        <w:t>Three Quarter-Time</w:t>
      </w:r>
      <w:r>
        <w:t xml:space="preserve"> positions multiplied by </w:t>
      </w:r>
      <w:r w:rsidR="00DC63D2">
        <w:rPr>
          <w:u w:val="single"/>
        </w:rPr>
        <w:t>0.70</w:t>
      </w:r>
      <w:r w:rsidR="00E0550C">
        <w:rPr>
          <w:u w:val="single"/>
        </w:rPr>
        <w:t>0</w:t>
      </w:r>
      <w:r>
        <w:t xml:space="preserve"> equals the MSY</w:t>
      </w:r>
      <w:r w:rsidR="0067039F">
        <w:br/>
      </w:r>
    </w:p>
    <w:p w:rsidR="00EA66E9" w:rsidRPr="007A687C" w:rsidP="009D108C" w14:paraId="292C5D4E" w14:textId="2EF237DB">
      <w:pPr>
        <w:pStyle w:val="BodyText"/>
        <w:ind w:left="720"/>
        <w:rPr>
          <w:b/>
          <w:bCs/>
        </w:rPr>
      </w:pPr>
      <w:r>
        <w:rPr>
          <w:b/>
          <w:bCs/>
        </w:rPr>
        <w:t>Half-</w:t>
      </w:r>
      <w:r w:rsidRPr="007A687C">
        <w:rPr>
          <w:b/>
          <w:bCs/>
        </w:rPr>
        <w:t>Time (</w:t>
      </w:r>
      <w:r>
        <w:rPr>
          <w:b/>
          <w:bCs/>
        </w:rPr>
        <w:t>9</w:t>
      </w:r>
      <w:r w:rsidRPr="007A687C">
        <w:rPr>
          <w:b/>
          <w:bCs/>
        </w:rPr>
        <w:t>00 hours)</w:t>
      </w:r>
    </w:p>
    <w:p w:rsidR="00EA66E9" w:rsidP="009D108C" w14:paraId="260440BF" w14:textId="4B03CA87">
      <w:pPr>
        <w:pStyle w:val="BodyText"/>
        <w:numPr>
          <w:ilvl w:val="1"/>
          <w:numId w:val="29"/>
        </w:numPr>
      </w:pPr>
      <w:r>
        <w:t xml:space="preserve"># of </w:t>
      </w:r>
      <w:r w:rsidR="00DC63D2">
        <w:t>Half-</w:t>
      </w:r>
      <w:r>
        <w:t xml:space="preserve">Time positions multiplied by </w:t>
      </w:r>
      <w:r w:rsidR="00DC63D2">
        <w:rPr>
          <w:u w:val="single"/>
        </w:rPr>
        <w:t>0.500</w:t>
      </w:r>
      <w:r>
        <w:t xml:space="preserve"> equals the MSY</w:t>
      </w:r>
    </w:p>
    <w:p w:rsidR="00EA66E9" w:rsidP="001A279D" w14:paraId="0C3496D6" w14:textId="77777777">
      <w:pPr>
        <w:pStyle w:val="BodyText"/>
        <w:ind w:left="720"/>
      </w:pPr>
    </w:p>
    <w:p w:rsidR="00EA66E9" w:rsidRPr="007A687C" w:rsidP="009D108C" w14:paraId="5D4AA969" w14:textId="5D3CFB70">
      <w:pPr>
        <w:pStyle w:val="BodyText"/>
        <w:ind w:left="720"/>
        <w:rPr>
          <w:b/>
          <w:bCs/>
        </w:rPr>
      </w:pPr>
      <w:r>
        <w:rPr>
          <w:b/>
          <w:bCs/>
        </w:rPr>
        <w:t>Quarter-</w:t>
      </w:r>
      <w:r w:rsidRPr="007A687C">
        <w:rPr>
          <w:b/>
          <w:bCs/>
        </w:rPr>
        <w:t>Time</w:t>
      </w:r>
      <w:r w:rsidRPr="007A687C">
        <w:rPr>
          <w:b/>
          <w:bCs/>
        </w:rPr>
        <w:t xml:space="preserve"> (</w:t>
      </w:r>
      <w:r w:rsidR="00DC63D2">
        <w:rPr>
          <w:b/>
          <w:bCs/>
        </w:rPr>
        <w:t>45</w:t>
      </w:r>
      <w:r w:rsidRPr="007A687C">
        <w:rPr>
          <w:b/>
          <w:bCs/>
        </w:rPr>
        <w:t>0 hours)</w:t>
      </w:r>
    </w:p>
    <w:p w:rsidR="00EA66E9" w:rsidP="009D108C" w14:paraId="14520088" w14:textId="61E23CC6">
      <w:pPr>
        <w:pStyle w:val="BodyText"/>
        <w:numPr>
          <w:ilvl w:val="1"/>
          <w:numId w:val="29"/>
        </w:numPr>
      </w:pPr>
      <w:r>
        <w:t xml:space="preserve"># of </w:t>
      </w:r>
      <w:r w:rsidR="00E0550C">
        <w:t>Quarter</w:t>
      </w:r>
      <w:r>
        <w:t xml:space="preserve">-Time positions multiplied by </w:t>
      </w:r>
      <w:r w:rsidRPr="001A279D" w:rsidR="00E0550C">
        <w:rPr>
          <w:spacing w:val="-2"/>
          <w:w w:val="110"/>
          <w:sz w:val="20"/>
          <w:u w:val="single"/>
        </w:rPr>
        <w:t>0.26455027</w:t>
      </w:r>
      <w:r w:rsidR="00E0550C">
        <w:rPr>
          <w:spacing w:val="-2"/>
          <w:w w:val="110"/>
          <w:sz w:val="20"/>
        </w:rPr>
        <w:t xml:space="preserve"> </w:t>
      </w:r>
      <w:r>
        <w:t>equals the MSY</w:t>
      </w:r>
    </w:p>
    <w:p w:rsidR="00EA66E9" w:rsidP="009D108C" w14:paraId="7F01E9A3" w14:textId="77777777">
      <w:pPr>
        <w:pStyle w:val="BodyText"/>
        <w:ind w:left="720"/>
      </w:pPr>
    </w:p>
    <w:p w:rsidR="00EA66E9" w:rsidRPr="001A279D" w:rsidP="00EA66E9" w14:paraId="297451D1" w14:textId="7C9A704C">
      <w:pPr>
        <w:pStyle w:val="BodyText"/>
        <w:ind w:left="720"/>
      </w:pPr>
      <w:r>
        <w:rPr>
          <w:b/>
          <w:bCs/>
        </w:rPr>
        <w:t>Minimum-</w:t>
      </w:r>
      <w:r w:rsidRPr="00EA66E9">
        <w:rPr>
          <w:b/>
          <w:bCs/>
        </w:rPr>
        <w:t>Time (</w:t>
      </w:r>
      <w:r w:rsidR="00DC63D2">
        <w:rPr>
          <w:b/>
          <w:bCs/>
        </w:rPr>
        <w:t>3</w:t>
      </w:r>
      <w:r w:rsidRPr="00EA66E9">
        <w:rPr>
          <w:b/>
          <w:bCs/>
        </w:rPr>
        <w:t>00 hours)</w:t>
      </w:r>
    </w:p>
    <w:p w:rsidR="00AB7028" w:rsidP="00B74B4C" w14:paraId="6576FB54" w14:textId="6F9B5861">
      <w:pPr>
        <w:pStyle w:val="BodyText"/>
        <w:numPr>
          <w:ilvl w:val="1"/>
          <w:numId w:val="29"/>
        </w:numPr>
      </w:pPr>
      <w:r>
        <w:t xml:space="preserve"># of </w:t>
      </w:r>
      <w:r w:rsidR="00E0550C">
        <w:t>Minimum</w:t>
      </w:r>
      <w:r>
        <w:t xml:space="preserve">-Time positions multiplied by </w:t>
      </w:r>
      <w:r w:rsidRPr="001A279D" w:rsidR="00E0550C">
        <w:rPr>
          <w:spacing w:val="-2"/>
          <w:w w:val="110"/>
          <w:sz w:val="20"/>
          <w:u w:val="single"/>
        </w:rPr>
        <w:t>0.21164022</w:t>
      </w:r>
      <w:r w:rsidR="00E0550C">
        <w:rPr>
          <w:spacing w:val="-2"/>
          <w:w w:val="110"/>
          <w:sz w:val="20"/>
        </w:rPr>
        <w:t xml:space="preserve"> </w:t>
      </w:r>
      <w:r>
        <w:t>equals the MSY</w:t>
      </w:r>
    </w:p>
    <w:p w:rsidR="00F90B1E" w:rsidRPr="00261BB8" w:rsidP="00F90B1E" w14:paraId="2E8409F8" w14:textId="77777777">
      <w:pPr>
        <w:pStyle w:val="BodyText"/>
        <w:spacing w:before="9"/>
        <w:rPr>
          <w:b/>
          <w:szCs w:val="22"/>
        </w:rPr>
      </w:pPr>
    </w:p>
    <w:p w:rsidR="00F90B1E" w:rsidRPr="001A279D" w:rsidP="00B74B4C" w14:paraId="1A7F2951" w14:textId="3703DC97">
      <w:pPr>
        <w:pStyle w:val="Heading3"/>
      </w:pPr>
      <w:r w:rsidRPr="001A279D">
        <w:rPr>
          <w:w w:val="115"/>
        </w:rPr>
        <w:t>B.</w:t>
      </w:r>
      <w:r w:rsidRPr="001A279D">
        <w:rPr>
          <w:spacing w:val="8"/>
          <w:w w:val="115"/>
        </w:rPr>
        <w:t xml:space="preserve"> </w:t>
      </w:r>
      <w:r w:rsidRPr="001A279D">
        <w:rPr>
          <w:w w:val="115"/>
        </w:rPr>
        <w:t>Fixed</w:t>
      </w:r>
      <w:r w:rsidRPr="001A279D">
        <w:rPr>
          <w:spacing w:val="10"/>
          <w:w w:val="115"/>
        </w:rPr>
        <w:t xml:space="preserve"> </w:t>
      </w:r>
      <w:r w:rsidRPr="001A279D">
        <w:rPr>
          <w:spacing w:val="-2"/>
          <w:w w:val="115"/>
        </w:rPr>
        <w:t>Award</w:t>
      </w:r>
    </w:p>
    <w:p w:rsidR="00F90B1E" w:rsidP="00F90B1E" w14:paraId="1B60C113" w14:textId="77777777">
      <w:pPr>
        <w:pStyle w:val="BodyText"/>
        <w:spacing w:line="243" w:lineRule="exact"/>
        <w:ind w:left="760"/>
      </w:pPr>
      <w:r w:rsidRPr="00261BB8">
        <w:rPr>
          <w:w w:val="110"/>
          <w:szCs w:val="22"/>
        </w:rPr>
        <w:t>Display</w:t>
      </w:r>
      <w:r w:rsidRPr="00261BB8">
        <w:rPr>
          <w:spacing w:val="-8"/>
          <w:w w:val="110"/>
          <w:szCs w:val="22"/>
        </w:rPr>
        <w:t xml:space="preserve"> </w:t>
      </w:r>
      <w:r w:rsidRPr="00261BB8">
        <w:rPr>
          <w:w w:val="110"/>
          <w:szCs w:val="22"/>
        </w:rPr>
        <w:t>your</w:t>
      </w:r>
      <w:r w:rsidRPr="00261BB8">
        <w:rPr>
          <w:spacing w:val="-7"/>
          <w:w w:val="110"/>
          <w:szCs w:val="22"/>
        </w:rPr>
        <w:t xml:space="preserve"> </w:t>
      </w:r>
      <w:r w:rsidRPr="00261BB8">
        <w:rPr>
          <w:w w:val="110"/>
          <w:szCs w:val="22"/>
        </w:rPr>
        <w:t>calculation</w:t>
      </w:r>
      <w:r>
        <w:rPr>
          <w:spacing w:val="-4"/>
          <w:w w:val="110"/>
        </w:rPr>
        <w:t xml:space="preserve"> </w:t>
      </w:r>
      <w:r>
        <w:rPr>
          <w:w w:val="110"/>
        </w:rPr>
        <w:t>in</w:t>
      </w:r>
      <w:r>
        <w:rPr>
          <w:spacing w:val="-6"/>
          <w:w w:val="110"/>
        </w:rPr>
        <w:t xml:space="preserve"> </w:t>
      </w:r>
      <w:r>
        <w:rPr>
          <w:w w:val="110"/>
        </w:rPr>
        <w:t>the</w:t>
      </w:r>
      <w:r>
        <w:rPr>
          <w:spacing w:val="-5"/>
          <w:w w:val="110"/>
        </w:rPr>
        <w:t xml:space="preserve"> </w:t>
      </w:r>
      <w:r>
        <w:rPr>
          <w:w w:val="110"/>
        </w:rPr>
        <w:t>following</w:t>
      </w:r>
      <w:r>
        <w:rPr>
          <w:spacing w:val="-9"/>
          <w:w w:val="110"/>
        </w:rPr>
        <w:t xml:space="preserve"> </w:t>
      </w:r>
      <w:r>
        <w:rPr>
          <w:spacing w:val="-2"/>
          <w:w w:val="110"/>
        </w:rPr>
        <w:t>format:</w:t>
      </w:r>
    </w:p>
    <w:p w:rsidR="00F90B1E" w:rsidP="00F90B1E" w14:paraId="69DBB5AA" w14:textId="77777777">
      <w:pPr>
        <w:pStyle w:val="BodyText"/>
        <w:spacing w:before="9"/>
        <w:rPr>
          <w:sz w:val="19"/>
        </w:rPr>
      </w:pPr>
    </w:p>
    <w:p w:rsidR="00F90B1E" w:rsidP="00F90B1E" w14:paraId="2CD52AB4" w14:textId="77777777">
      <w:pPr>
        <w:rPr>
          <w:sz w:val="19"/>
        </w:rPr>
        <w:sectPr w:rsidSect="00F90B1E">
          <w:headerReference w:type="default" r:id="rId35"/>
          <w:pgSz w:w="12240" w:h="15840"/>
          <w:pgMar w:top="1440" w:right="320" w:bottom="1140" w:left="680" w:header="0" w:footer="955" w:gutter="0"/>
          <w:cols w:space="720"/>
        </w:sectPr>
      </w:pPr>
    </w:p>
    <w:p w:rsidR="00F90B1E" w:rsidP="00F90B1E" w14:paraId="08D3FD1B" w14:textId="77777777">
      <w:pPr>
        <w:pStyle w:val="BodyText"/>
        <w:tabs>
          <w:tab w:val="left" w:pos="3126"/>
          <w:tab w:val="left" w:pos="3827"/>
        </w:tabs>
        <w:spacing w:before="62" w:line="240" w:lineRule="exact"/>
        <w:ind w:left="875"/>
      </w:pPr>
      <w:r>
        <w:rPr>
          <w:w w:val="110"/>
        </w:rPr>
        <w:t xml:space="preserve">Total # of MSYs </w:t>
      </w:r>
      <w:r>
        <w:rPr>
          <w:u w:val="single"/>
        </w:rPr>
        <w:tab/>
      </w:r>
      <w:r>
        <w:tab/>
      </w:r>
      <w:r>
        <w:rPr>
          <w:w w:val="110"/>
        </w:rPr>
        <w:t>x</w:t>
      </w:r>
      <w:r>
        <w:rPr>
          <w:spacing w:val="-2"/>
          <w:w w:val="110"/>
        </w:rPr>
        <w:t xml:space="preserve"> </w:t>
      </w:r>
      <w:r>
        <w:rPr>
          <w:w w:val="110"/>
        </w:rPr>
        <w:t>MSY</w:t>
      </w:r>
      <w:r>
        <w:rPr>
          <w:spacing w:val="-1"/>
          <w:w w:val="110"/>
        </w:rPr>
        <w:t xml:space="preserve"> </w:t>
      </w:r>
      <w:r>
        <w:rPr>
          <w:w w:val="110"/>
        </w:rPr>
        <w:t>amount</w:t>
      </w:r>
      <w:r>
        <w:rPr>
          <w:spacing w:val="-4"/>
          <w:w w:val="110"/>
        </w:rPr>
        <w:t xml:space="preserve"> </w:t>
      </w:r>
      <w:r>
        <w:rPr>
          <w:w w:val="110"/>
        </w:rPr>
        <w:t>(See</w:t>
      </w:r>
      <w:r>
        <w:rPr>
          <w:spacing w:val="-1"/>
          <w:w w:val="110"/>
        </w:rPr>
        <w:t xml:space="preserve"> </w:t>
      </w:r>
      <w:r>
        <w:rPr>
          <w:i/>
          <w:w w:val="110"/>
        </w:rPr>
        <w:t xml:space="preserve">Notice </w:t>
      </w:r>
      <w:r>
        <w:rPr>
          <w:spacing w:val="-5"/>
          <w:w w:val="110"/>
        </w:rPr>
        <w:t>for</w:t>
      </w:r>
    </w:p>
    <w:p w:rsidR="00F90B1E" w:rsidP="00F90B1E" w14:paraId="47A1B3C0" w14:textId="77777777">
      <w:pPr>
        <w:pStyle w:val="BodyText"/>
        <w:tabs>
          <w:tab w:val="left" w:pos="5076"/>
        </w:tabs>
        <w:spacing w:line="240" w:lineRule="exact"/>
        <w:ind w:left="3827"/>
      </w:pPr>
      <w:r>
        <w:rPr>
          <w:spacing w:val="-2"/>
          <w:w w:val="110"/>
        </w:rPr>
        <w:t>amounts)</w:t>
      </w:r>
      <w:r>
        <w:rPr>
          <w:u w:val="single"/>
        </w:rPr>
        <w:tab/>
      </w:r>
    </w:p>
    <w:p w:rsidR="00F90B1E" w:rsidP="001A279D" w14:paraId="508BDC76" w14:textId="436CCDAF">
      <w:pPr>
        <w:pStyle w:val="BodyText"/>
        <w:tabs>
          <w:tab w:val="left" w:pos="3452"/>
        </w:tabs>
        <w:spacing w:before="60"/>
        <w:ind w:left="875"/>
        <w:sectPr w:rsidSect="00F90B1E">
          <w:headerReference w:type="default" r:id="rId36"/>
          <w:type w:val="continuous"/>
          <w:pgSz w:w="12240" w:h="15840"/>
          <w:pgMar w:top="1820" w:right="320" w:bottom="280" w:left="680" w:header="0" w:footer="955" w:gutter="0"/>
          <w:cols w:num="2" w:space="720" w:equalWidth="0">
            <w:col w:w="6529" w:space="419"/>
            <w:col w:w="4292" w:space="0"/>
          </w:cols>
        </w:sectPr>
      </w:pPr>
      <w:r>
        <w:rPr>
          <w:w w:val="110"/>
        </w:rPr>
        <w:t>=</w:t>
      </w:r>
      <w:r>
        <w:rPr>
          <w:spacing w:val="-3"/>
          <w:w w:val="110"/>
        </w:rPr>
        <w:t xml:space="preserve"> </w:t>
      </w:r>
      <w:r>
        <w:rPr>
          <w:w w:val="110"/>
        </w:rPr>
        <w:t>Total</w:t>
      </w:r>
      <w:r>
        <w:rPr>
          <w:spacing w:val="-2"/>
          <w:w w:val="110"/>
        </w:rPr>
        <w:t xml:space="preserve"> </w:t>
      </w:r>
      <w:r>
        <w:rPr>
          <w:w w:val="110"/>
        </w:rPr>
        <w:t>Grant</w:t>
      </w:r>
      <w:r>
        <w:rPr>
          <w:spacing w:val="-3"/>
          <w:w w:val="110"/>
        </w:rPr>
        <w:t xml:space="preserve"> </w:t>
      </w:r>
      <w:r>
        <w:rPr>
          <w:w w:val="110"/>
        </w:rPr>
        <w:t>Request</w:t>
      </w:r>
      <w:r>
        <w:rPr>
          <w:spacing w:val="-2"/>
          <w:w w:val="110"/>
        </w:rPr>
        <w:t xml:space="preserve"> </w:t>
      </w:r>
      <w:r>
        <w:rPr>
          <w:b/>
          <w:spacing w:val="-10"/>
          <w:w w:val="110"/>
        </w:rPr>
        <w:t>$</w:t>
      </w:r>
      <w:r>
        <w:rPr>
          <w:b/>
          <w:u w:val="single"/>
        </w:rPr>
        <w:tab/>
      </w:r>
    </w:p>
    <w:p w:rsidR="00F90B1E" w:rsidP="00F90B1E" w14:paraId="20957C0D" w14:textId="77777777">
      <w:pPr>
        <w:pStyle w:val="BodyText"/>
        <w:spacing w:before="4"/>
        <w:rPr>
          <w:b/>
        </w:rPr>
      </w:pPr>
    </w:p>
    <w:p w:rsidR="00F90B1E" w:rsidP="00F90B1E" w14:paraId="21C4C8C1" w14:textId="77777777">
      <w:pPr>
        <w:pStyle w:val="BodyText"/>
        <w:spacing w:before="1"/>
        <w:ind w:left="759" w:right="1491"/>
      </w:pPr>
      <w:r>
        <w:rPr>
          <w:w w:val="110"/>
        </w:rPr>
        <w:t>Type</w:t>
      </w:r>
      <w:r>
        <w:rPr>
          <w:spacing w:val="-8"/>
          <w:w w:val="110"/>
        </w:rPr>
        <w:t xml:space="preserve"> </w:t>
      </w:r>
      <w:r>
        <w:rPr>
          <w:w w:val="110"/>
        </w:rPr>
        <w:t>the</w:t>
      </w:r>
      <w:r>
        <w:rPr>
          <w:spacing w:val="-5"/>
          <w:w w:val="110"/>
        </w:rPr>
        <w:t xml:space="preserve"> </w:t>
      </w:r>
      <w:r>
        <w:rPr>
          <w:w w:val="110"/>
        </w:rPr>
        <w:t>total</w:t>
      </w:r>
      <w:r>
        <w:rPr>
          <w:spacing w:val="-8"/>
          <w:w w:val="110"/>
        </w:rPr>
        <w:t xml:space="preserve"> </w:t>
      </w:r>
      <w:r>
        <w:rPr>
          <w:w w:val="110"/>
        </w:rPr>
        <w:t>amount</w:t>
      </w:r>
      <w:r>
        <w:rPr>
          <w:spacing w:val="-6"/>
          <w:w w:val="110"/>
        </w:rPr>
        <w:t xml:space="preserve"> </w:t>
      </w:r>
      <w:r>
        <w:rPr>
          <w:w w:val="110"/>
        </w:rPr>
        <w:t>requested</w:t>
      </w:r>
      <w:r>
        <w:rPr>
          <w:spacing w:val="-5"/>
          <w:w w:val="110"/>
        </w:rPr>
        <w:t xml:space="preserve"> </w:t>
      </w:r>
      <w:r>
        <w:rPr>
          <w:w w:val="110"/>
        </w:rPr>
        <w:t>in</w:t>
      </w:r>
      <w:r>
        <w:rPr>
          <w:spacing w:val="-7"/>
          <w:w w:val="110"/>
        </w:rPr>
        <w:t xml:space="preserve"> </w:t>
      </w:r>
      <w:r>
        <w:rPr>
          <w:w w:val="110"/>
        </w:rPr>
        <w:t>the</w:t>
      </w:r>
      <w:r>
        <w:rPr>
          <w:spacing w:val="-5"/>
          <w:w w:val="110"/>
        </w:rPr>
        <w:t xml:space="preserve"> </w:t>
      </w:r>
      <w:r>
        <w:rPr>
          <w:w w:val="110"/>
        </w:rPr>
        <w:t>“Total</w:t>
      </w:r>
      <w:r>
        <w:rPr>
          <w:spacing w:val="-10"/>
          <w:w w:val="110"/>
        </w:rPr>
        <w:t xml:space="preserve"> </w:t>
      </w:r>
      <w:r>
        <w:rPr>
          <w:w w:val="110"/>
        </w:rPr>
        <w:t>Amount”</w:t>
      </w:r>
      <w:r>
        <w:rPr>
          <w:spacing w:val="-7"/>
          <w:w w:val="110"/>
        </w:rPr>
        <w:t xml:space="preserve"> </w:t>
      </w:r>
      <w:r>
        <w:rPr>
          <w:w w:val="110"/>
        </w:rPr>
        <w:t>and</w:t>
      </w:r>
      <w:r>
        <w:rPr>
          <w:spacing w:val="-7"/>
          <w:w w:val="110"/>
        </w:rPr>
        <w:t xml:space="preserve"> </w:t>
      </w:r>
      <w:r>
        <w:rPr>
          <w:w w:val="110"/>
        </w:rPr>
        <w:t>“CNCS</w:t>
      </w:r>
      <w:r>
        <w:rPr>
          <w:spacing w:val="-8"/>
          <w:w w:val="110"/>
        </w:rPr>
        <w:t xml:space="preserve"> </w:t>
      </w:r>
      <w:r>
        <w:rPr>
          <w:w w:val="110"/>
        </w:rPr>
        <w:t>Share”</w:t>
      </w:r>
      <w:r>
        <w:rPr>
          <w:spacing w:val="-9"/>
          <w:w w:val="110"/>
        </w:rPr>
        <w:t xml:space="preserve"> </w:t>
      </w:r>
      <w:r>
        <w:rPr>
          <w:w w:val="110"/>
        </w:rPr>
        <w:t>columns.</w:t>
      </w:r>
      <w:r>
        <w:rPr>
          <w:spacing w:val="-6"/>
          <w:w w:val="110"/>
        </w:rPr>
        <w:t xml:space="preserve"> </w:t>
      </w:r>
      <w:r>
        <w:rPr>
          <w:w w:val="110"/>
        </w:rPr>
        <w:t>Leave</w:t>
      </w:r>
      <w:r>
        <w:rPr>
          <w:spacing w:val="-5"/>
          <w:w w:val="110"/>
        </w:rPr>
        <w:t xml:space="preserve"> </w:t>
      </w:r>
      <w:r>
        <w:rPr>
          <w:w w:val="110"/>
        </w:rPr>
        <w:t>the “Grantee Share” blank. See example below (applies to a Full-Cost Fixed Amount grant):</w:t>
      </w:r>
    </w:p>
    <w:p w:rsidR="00F90B1E" w:rsidP="00F90B1E" w14:paraId="15565946" w14:textId="77777777">
      <w:pPr>
        <w:pStyle w:val="BodyText"/>
        <w:spacing w:before="24"/>
      </w:pPr>
    </w:p>
    <w:tbl>
      <w:tblPr>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1690"/>
        <w:gridCol w:w="1552"/>
        <w:gridCol w:w="1294"/>
        <w:gridCol w:w="1440"/>
        <w:gridCol w:w="1350"/>
        <w:gridCol w:w="1506"/>
        <w:gridCol w:w="903"/>
      </w:tblGrid>
      <w:tr w14:paraId="461E719A" w14:textId="77777777" w:rsidTr="001A279D">
        <w:tblPrEx>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3"/>
        </w:trPr>
        <w:tc>
          <w:tcPr>
            <w:tcW w:w="1690" w:type="dxa"/>
            <w:shd w:val="clear" w:color="auto" w:fill="DFDFDF"/>
          </w:tcPr>
          <w:p w:rsidR="00F90B1E" w:rsidP="00A107D3" w14:paraId="2CAB9F02" w14:textId="77777777">
            <w:pPr>
              <w:pStyle w:val="TableParagraph"/>
              <w:spacing w:before="3"/>
              <w:ind w:left="105"/>
              <w:rPr>
                <w:b/>
                <w:sz w:val="20"/>
              </w:rPr>
            </w:pPr>
            <w:r>
              <w:rPr>
                <w:b/>
                <w:spacing w:val="-2"/>
                <w:w w:val="115"/>
                <w:sz w:val="20"/>
              </w:rPr>
              <w:t>Purpose</w:t>
            </w:r>
          </w:p>
        </w:tc>
        <w:tc>
          <w:tcPr>
            <w:tcW w:w="1552" w:type="dxa"/>
            <w:shd w:val="clear" w:color="auto" w:fill="DFDFDF"/>
          </w:tcPr>
          <w:p w:rsidR="00F90B1E" w:rsidP="00A107D3" w14:paraId="4EFFDBA1" w14:textId="77777777">
            <w:pPr>
              <w:pStyle w:val="TableParagraph"/>
              <w:spacing w:before="3"/>
              <w:ind w:left="104"/>
              <w:rPr>
                <w:b/>
                <w:sz w:val="20"/>
              </w:rPr>
            </w:pPr>
            <w:r>
              <w:rPr>
                <w:b/>
                <w:spacing w:val="-2"/>
                <w:w w:val="115"/>
                <w:sz w:val="20"/>
              </w:rPr>
              <w:t>Calculation</w:t>
            </w:r>
          </w:p>
        </w:tc>
        <w:tc>
          <w:tcPr>
            <w:tcW w:w="1294" w:type="dxa"/>
            <w:shd w:val="clear" w:color="auto" w:fill="DFDFDF"/>
          </w:tcPr>
          <w:p w:rsidR="00F90B1E" w:rsidP="00A107D3" w14:paraId="48998967" w14:textId="77777777">
            <w:pPr>
              <w:pStyle w:val="TableParagraph"/>
              <w:spacing w:line="242" w:lineRule="exact"/>
              <w:ind w:left="103" w:right="141"/>
              <w:rPr>
                <w:b/>
                <w:sz w:val="20"/>
              </w:rPr>
            </w:pPr>
            <w:r>
              <w:rPr>
                <w:b/>
                <w:spacing w:val="-2"/>
                <w:w w:val="115"/>
                <w:sz w:val="20"/>
              </w:rPr>
              <w:t xml:space="preserve">Total </w:t>
            </w:r>
            <w:r>
              <w:rPr>
                <w:b/>
                <w:spacing w:val="-6"/>
                <w:w w:val="115"/>
                <w:sz w:val="20"/>
              </w:rPr>
              <w:t>Amount</w:t>
            </w:r>
          </w:p>
        </w:tc>
        <w:tc>
          <w:tcPr>
            <w:tcW w:w="1440" w:type="dxa"/>
            <w:shd w:val="clear" w:color="auto" w:fill="DFDFDF"/>
          </w:tcPr>
          <w:p w:rsidR="00F90B1E" w:rsidP="00A107D3" w14:paraId="45390D0F" w14:textId="77777777">
            <w:pPr>
              <w:pStyle w:val="TableParagraph"/>
              <w:spacing w:before="5" w:line="234" w:lineRule="exact"/>
              <w:ind w:left="101"/>
              <w:rPr>
                <w:b/>
                <w:sz w:val="20"/>
              </w:rPr>
            </w:pPr>
            <w:r>
              <w:rPr>
                <w:b/>
                <w:spacing w:val="-4"/>
                <w:w w:val="125"/>
                <w:sz w:val="20"/>
              </w:rPr>
              <w:t>CNCS</w:t>
            </w:r>
          </w:p>
          <w:p w:rsidR="00F90B1E" w:rsidP="00A107D3" w14:paraId="38B6CDB8" w14:textId="77777777">
            <w:pPr>
              <w:pStyle w:val="TableParagraph"/>
              <w:spacing w:line="224" w:lineRule="exact"/>
              <w:ind w:left="101"/>
              <w:rPr>
                <w:b/>
                <w:sz w:val="20"/>
              </w:rPr>
            </w:pPr>
            <w:r>
              <w:rPr>
                <w:b/>
                <w:spacing w:val="-2"/>
                <w:w w:val="115"/>
                <w:sz w:val="20"/>
              </w:rPr>
              <w:t>Share</w:t>
            </w:r>
          </w:p>
        </w:tc>
        <w:tc>
          <w:tcPr>
            <w:tcW w:w="1350" w:type="dxa"/>
            <w:shd w:val="clear" w:color="auto" w:fill="DFDFDF"/>
          </w:tcPr>
          <w:p w:rsidR="00F90B1E" w:rsidP="00A107D3" w14:paraId="57FEDA71" w14:textId="77777777">
            <w:pPr>
              <w:pStyle w:val="TableParagraph"/>
              <w:spacing w:line="242" w:lineRule="exact"/>
              <w:ind w:left="97" w:right="201"/>
              <w:rPr>
                <w:b/>
                <w:sz w:val="20"/>
              </w:rPr>
            </w:pPr>
            <w:r>
              <w:rPr>
                <w:b/>
                <w:spacing w:val="-6"/>
                <w:w w:val="115"/>
                <w:sz w:val="20"/>
              </w:rPr>
              <w:t xml:space="preserve">Grantee </w:t>
            </w:r>
            <w:r>
              <w:rPr>
                <w:b/>
                <w:spacing w:val="-2"/>
                <w:w w:val="115"/>
                <w:sz w:val="20"/>
              </w:rPr>
              <w:t>Share</w:t>
            </w:r>
          </w:p>
        </w:tc>
        <w:tc>
          <w:tcPr>
            <w:tcW w:w="1506" w:type="dxa"/>
            <w:shd w:val="clear" w:color="auto" w:fill="DFDFDF"/>
          </w:tcPr>
          <w:p w:rsidR="00F90B1E" w:rsidP="00A107D3" w14:paraId="670F0FA5" w14:textId="77777777">
            <w:pPr>
              <w:pStyle w:val="TableParagraph"/>
              <w:rPr>
                <w:rFonts w:ascii="Times New Roman"/>
              </w:rPr>
            </w:pPr>
          </w:p>
        </w:tc>
        <w:tc>
          <w:tcPr>
            <w:tcW w:w="903" w:type="dxa"/>
            <w:shd w:val="clear" w:color="auto" w:fill="DFDFDF"/>
          </w:tcPr>
          <w:p w:rsidR="00F90B1E" w:rsidP="00A107D3" w14:paraId="47D80AAD" w14:textId="77777777">
            <w:pPr>
              <w:pStyle w:val="TableParagraph"/>
              <w:rPr>
                <w:rFonts w:ascii="Times New Roman"/>
              </w:rPr>
            </w:pPr>
          </w:p>
        </w:tc>
      </w:tr>
      <w:tr w14:paraId="57DBFF30" w14:textId="77777777" w:rsidTr="001A279D">
        <w:tblPrEx>
          <w:tblW w:w="0" w:type="auto"/>
          <w:tblInd w:w="849" w:type="dxa"/>
          <w:tblLayout w:type="fixed"/>
          <w:tblCellMar>
            <w:left w:w="0" w:type="dxa"/>
            <w:right w:w="0" w:type="dxa"/>
          </w:tblCellMar>
          <w:tblLook w:val="01E0"/>
        </w:tblPrEx>
        <w:trPr>
          <w:trHeight w:val="728"/>
        </w:trPr>
        <w:tc>
          <w:tcPr>
            <w:tcW w:w="1690" w:type="dxa"/>
            <w:shd w:val="clear" w:color="auto" w:fill="DFDFDF"/>
          </w:tcPr>
          <w:p w:rsidR="00F90B1E" w:rsidP="00A107D3" w14:paraId="18F90A39" w14:textId="77777777">
            <w:pPr>
              <w:pStyle w:val="TableParagraph"/>
              <w:ind w:left="105"/>
              <w:rPr>
                <w:b/>
                <w:sz w:val="20"/>
              </w:rPr>
            </w:pPr>
            <w:r>
              <w:rPr>
                <w:b/>
                <w:spacing w:val="-4"/>
                <w:w w:val="115"/>
                <w:sz w:val="20"/>
              </w:rPr>
              <w:t>Program</w:t>
            </w:r>
            <w:r>
              <w:rPr>
                <w:b/>
                <w:spacing w:val="-14"/>
                <w:w w:val="115"/>
                <w:sz w:val="20"/>
              </w:rPr>
              <w:t xml:space="preserve"> </w:t>
            </w:r>
            <w:r>
              <w:rPr>
                <w:b/>
                <w:spacing w:val="-4"/>
                <w:w w:val="115"/>
                <w:sz w:val="20"/>
              </w:rPr>
              <w:t xml:space="preserve">Grant </w:t>
            </w:r>
            <w:r>
              <w:rPr>
                <w:b/>
                <w:spacing w:val="-2"/>
                <w:w w:val="115"/>
                <w:sz w:val="20"/>
              </w:rPr>
              <w:t>Request</w:t>
            </w:r>
          </w:p>
        </w:tc>
        <w:tc>
          <w:tcPr>
            <w:tcW w:w="1552" w:type="dxa"/>
          </w:tcPr>
          <w:p w:rsidR="00F90B1E" w:rsidP="00A107D3" w14:paraId="2509E80D" w14:textId="77777777">
            <w:pPr>
              <w:pStyle w:val="TableParagraph"/>
              <w:ind w:left="104"/>
              <w:rPr>
                <w:sz w:val="20"/>
              </w:rPr>
            </w:pPr>
            <w:r>
              <w:rPr>
                <w:w w:val="110"/>
                <w:sz w:val="20"/>
              </w:rPr>
              <w:t>47.5</w:t>
            </w:r>
            <w:r>
              <w:rPr>
                <w:spacing w:val="-7"/>
                <w:w w:val="110"/>
                <w:sz w:val="20"/>
              </w:rPr>
              <w:t xml:space="preserve"> </w:t>
            </w:r>
            <w:r>
              <w:rPr>
                <w:spacing w:val="-5"/>
                <w:w w:val="110"/>
                <w:sz w:val="20"/>
              </w:rPr>
              <w:t>MSY</w:t>
            </w:r>
          </w:p>
          <w:p w:rsidR="00F90B1E" w:rsidP="00A107D3" w14:paraId="08180F2C" w14:textId="77777777">
            <w:pPr>
              <w:pStyle w:val="TableParagraph"/>
              <w:spacing w:before="227" w:line="237" w:lineRule="exact"/>
              <w:ind w:left="104"/>
              <w:rPr>
                <w:sz w:val="20"/>
              </w:rPr>
            </w:pPr>
            <w:r>
              <w:rPr>
                <w:w w:val="115"/>
                <w:sz w:val="20"/>
              </w:rPr>
              <w:t>X</w:t>
            </w:r>
            <w:r>
              <w:rPr>
                <w:spacing w:val="7"/>
                <w:w w:val="115"/>
                <w:sz w:val="20"/>
              </w:rPr>
              <w:t xml:space="preserve"> </w:t>
            </w:r>
            <w:r>
              <w:rPr>
                <w:spacing w:val="-2"/>
                <w:w w:val="115"/>
                <w:sz w:val="20"/>
              </w:rPr>
              <w:t>$9,500/MSY</w:t>
            </w:r>
          </w:p>
        </w:tc>
        <w:tc>
          <w:tcPr>
            <w:tcW w:w="1294" w:type="dxa"/>
          </w:tcPr>
          <w:p w:rsidR="00F90B1E" w:rsidP="00A107D3" w14:paraId="1E0AB34C" w14:textId="1331B4A1">
            <w:pPr>
              <w:pStyle w:val="TableParagraph"/>
              <w:ind w:left="103" w:right="141"/>
              <w:rPr>
                <w:sz w:val="20"/>
              </w:rPr>
            </w:pPr>
            <w:r>
              <w:rPr>
                <w:spacing w:val="-6"/>
                <w:w w:val="110"/>
                <w:sz w:val="20"/>
              </w:rPr>
              <w:t>$451,25</w:t>
            </w:r>
            <w:r>
              <w:rPr>
                <w:spacing w:val="-10"/>
                <w:w w:val="110"/>
                <w:sz w:val="20"/>
              </w:rPr>
              <w:t>0</w:t>
            </w:r>
          </w:p>
        </w:tc>
        <w:tc>
          <w:tcPr>
            <w:tcW w:w="1440" w:type="dxa"/>
          </w:tcPr>
          <w:p w:rsidR="00F90B1E" w:rsidP="00A107D3" w14:paraId="1B8D39D0" w14:textId="77777777">
            <w:pPr>
              <w:pStyle w:val="TableParagraph"/>
              <w:ind w:right="33"/>
              <w:jc w:val="center"/>
              <w:rPr>
                <w:sz w:val="20"/>
              </w:rPr>
            </w:pPr>
            <w:r>
              <w:rPr>
                <w:spacing w:val="-2"/>
                <w:w w:val="110"/>
                <w:sz w:val="20"/>
              </w:rPr>
              <w:t>$451,250</w:t>
            </w:r>
          </w:p>
        </w:tc>
        <w:tc>
          <w:tcPr>
            <w:tcW w:w="1350" w:type="dxa"/>
            <w:shd w:val="clear" w:color="auto" w:fill="DFDFDF"/>
          </w:tcPr>
          <w:p w:rsidR="00F90B1E" w:rsidP="00A107D3" w14:paraId="13EF93D1" w14:textId="77777777">
            <w:pPr>
              <w:pStyle w:val="TableParagraph"/>
              <w:ind w:left="97"/>
              <w:rPr>
                <w:sz w:val="20"/>
              </w:rPr>
            </w:pPr>
            <w:r>
              <w:rPr>
                <w:spacing w:val="-5"/>
                <w:w w:val="115"/>
                <w:sz w:val="20"/>
              </w:rPr>
              <w:t>$0</w:t>
            </w:r>
          </w:p>
        </w:tc>
        <w:tc>
          <w:tcPr>
            <w:tcW w:w="1506" w:type="dxa"/>
          </w:tcPr>
          <w:p w:rsidR="00F90B1E" w:rsidP="00A107D3" w14:paraId="690675B1" w14:textId="77777777">
            <w:pPr>
              <w:pStyle w:val="TableParagraph"/>
              <w:rPr>
                <w:rFonts w:ascii="Times New Roman"/>
              </w:rPr>
            </w:pPr>
          </w:p>
        </w:tc>
        <w:tc>
          <w:tcPr>
            <w:tcW w:w="903" w:type="dxa"/>
          </w:tcPr>
          <w:p w:rsidR="00F90B1E" w:rsidP="00A107D3" w14:paraId="37DDED0E" w14:textId="77777777">
            <w:pPr>
              <w:pStyle w:val="TableParagraph"/>
              <w:rPr>
                <w:rFonts w:ascii="Times New Roman"/>
              </w:rPr>
            </w:pPr>
          </w:p>
        </w:tc>
      </w:tr>
      <w:tr w14:paraId="0432AE50" w14:textId="77777777" w:rsidTr="001A279D">
        <w:tblPrEx>
          <w:tblW w:w="0" w:type="auto"/>
          <w:tblInd w:w="849" w:type="dxa"/>
          <w:tblLayout w:type="fixed"/>
          <w:tblCellMar>
            <w:left w:w="0" w:type="dxa"/>
            <w:right w:w="0" w:type="dxa"/>
          </w:tblCellMar>
          <w:tblLook w:val="01E0"/>
        </w:tblPrEx>
        <w:trPr>
          <w:trHeight w:val="488"/>
        </w:trPr>
        <w:tc>
          <w:tcPr>
            <w:tcW w:w="1690" w:type="dxa"/>
            <w:shd w:val="clear" w:color="auto" w:fill="DFDFDF"/>
          </w:tcPr>
          <w:p w:rsidR="00F90B1E" w:rsidP="00A107D3" w14:paraId="2DD9AAC2" w14:textId="77777777">
            <w:pPr>
              <w:pStyle w:val="TableParagraph"/>
              <w:spacing w:before="1"/>
              <w:ind w:left="105"/>
              <w:rPr>
                <w:b/>
                <w:sz w:val="20"/>
              </w:rPr>
            </w:pPr>
            <w:r>
              <w:rPr>
                <w:b/>
                <w:spacing w:val="-2"/>
                <w:w w:val="115"/>
                <w:sz w:val="20"/>
              </w:rPr>
              <w:t>Subtotal</w:t>
            </w:r>
          </w:p>
        </w:tc>
        <w:tc>
          <w:tcPr>
            <w:tcW w:w="1552" w:type="dxa"/>
          </w:tcPr>
          <w:p w:rsidR="00F90B1E" w:rsidP="00A107D3" w14:paraId="1278918C" w14:textId="77777777">
            <w:pPr>
              <w:pStyle w:val="TableParagraph"/>
              <w:rPr>
                <w:rFonts w:ascii="Times New Roman"/>
              </w:rPr>
            </w:pPr>
          </w:p>
        </w:tc>
        <w:tc>
          <w:tcPr>
            <w:tcW w:w="1294" w:type="dxa"/>
          </w:tcPr>
          <w:p w:rsidR="00F90B1E" w:rsidP="00A107D3" w14:paraId="36745CC2" w14:textId="74EB478C">
            <w:pPr>
              <w:pStyle w:val="TableParagraph"/>
              <w:spacing w:before="15" w:line="226" w:lineRule="exact"/>
              <w:ind w:left="103" w:right="141"/>
              <w:rPr>
                <w:sz w:val="20"/>
              </w:rPr>
            </w:pPr>
            <w:r>
              <w:rPr>
                <w:spacing w:val="-6"/>
                <w:w w:val="110"/>
                <w:sz w:val="20"/>
              </w:rPr>
              <w:t>$451,25</w:t>
            </w:r>
            <w:r>
              <w:rPr>
                <w:spacing w:val="-10"/>
                <w:w w:val="110"/>
                <w:sz w:val="20"/>
              </w:rPr>
              <w:t>0</w:t>
            </w:r>
          </w:p>
        </w:tc>
        <w:tc>
          <w:tcPr>
            <w:tcW w:w="1440" w:type="dxa"/>
          </w:tcPr>
          <w:p w:rsidR="00F90B1E" w:rsidP="00A107D3" w14:paraId="29176175" w14:textId="77777777">
            <w:pPr>
              <w:pStyle w:val="TableParagraph"/>
              <w:spacing w:before="1"/>
              <w:ind w:left="2" w:right="33"/>
              <w:jc w:val="center"/>
              <w:rPr>
                <w:sz w:val="20"/>
              </w:rPr>
            </w:pPr>
            <w:r>
              <w:rPr>
                <w:spacing w:val="-2"/>
                <w:w w:val="110"/>
                <w:sz w:val="20"/>
              </w:rPr>
              <w:t>$451,250</w:t>
            </w:r>
          </w:p>
        </w:tc>
        <w:tc>
          <w:tcPr>
            <w:tcW w:w="1350" w:type="dxa"/>
            <w:shd w:val="clear" w:color="auto" w:fill="DFDFDF"/>
          </w:tcPr>
          <w:p w:rsidR="00F90B1E" w:rsidP="00A107D3" w14:paraId="01029D53" w14:textId="77777777">
            <w:pPr>
              <w:pStyle w:val="TableParagraph"/>
              <w:spacing w:before="1"/>
              <w:ind w:left="97"/>
              <w:rPr>
                <w:sz w:val="20"/>
              </w:rPr>
            </w:pPr>
            <w:r>
              <w:rPr>
                <w:spacing w:val="-5"/>
                <w:w w:val="115"/>
                <w:sz w:val="20"/>
              </w:rPr>
              <w:t>$0</w:t>
            </w:r>
          </w:p>
        </w:tc>
        <w:tc>
          <w:tcPr>
            <w:tcW w:w="1506" w:type="dxa"/>
          </w:tcPr>
          <w:p w:rsidR="00F90B1E" w:rsidP="00A107D3" w14:paraId="5C5A2822" w14:textId="77777777">
            <w:pPr>
              <w:pStyle w:val="TableParagraph"/>
              <w:rPr>
                <w:rFonts w:ascii="Times New Roman"/>
              </w:rPr>
            </w:pPr>
          </w:p>
        </w:tc>
        <w:tc>
          <w:tcPr>
            <w:tcW w:w="903" w:type="dxa"/>
          </w:tcPr>
          <w:p w:rsidR="00F90B1E" w:rsidP="00A107D3" w14:paraId="09C275ED" w14:textId="77777777">
            <w:pPr>
              <w:pStyle w:val="TableParagraph"/>
              <w:rPr>
                <w:rFonts w:ascii="Times New Roman"/>
              </w:rPr>
            </w:pPr>
          </w:p>
        </w:tc>
      </w:tr>
    </w:tbl>
    <w:p w:rsidR="00F90B1E" w:rsidP="00F90B1E" w14:paraId="0DCCE229" w14:textId="77777777">
      <w:pPr>
        <w:pStyle w:val="BodyText"/>
        <w:spacing w:before="208"/>
      </w:pPr>
    </w:p>
    <w:p w:rsidR="00F90B1E" w:rsidP="00F90B1E" w14:paraId="080CFAEA" w14:textId="77777777">
      <w:pPr>
        <w:spacing w:after="26"/>
        <w:ind w:left="760"/>
        <w:rPr>
          <w:b/>
          <w:sz w:val="20"/>
        </w:rPr>
      </w:pPr>
      <w:r>
        <w:rPr>
          <w:b/>
          <w:w w:val="115"/>
          <w:sz w:val="20"/>
        </w:rPr>
        <w:t>Source</w:t>
      </w:r>
      <w:r>
        <w:rPr>
          <w:b/>
          <w:spacing w:val="-8"/>
          <w:w w:val="115"/>
          <w:sz w:val="20"/>
        </w:rPr>
        <w:t xml:space="preserve"> </w:t>
      </w:r>
      <w:r>
        <w:rPr>
          <w:b/>
          <w:w w:val="115"/>
          <w:sz w:val="20"/>
        </w:rPr>
        <w:t>of</w:t>
      </w:r>
      <w:r>
        <w:rPr>
          <w:b/>
          <w:spacing w:val="-8"/>
          <w:w w:val="115"/>
          <w:sz w:val="20"/>
        </w:rPr>
        <w:t xml:space="preserve"> </w:t>
      </w:r>
      <w:r>
        <w:rPr>
          <w:b/>
          <w:spacing w:val="-2"/>
          <w:w w:val="115"/>
          <w:sz w:val="20"/>
        </w:rPr>
        <w:t>Funds</w:t>
      </w:r>
    </w:p>
    <w:tbl>
      <w:tblPr>
        <w:tblW w:w="0" w:type="auto"/>
        <w:tblInd w:w="8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446"/>
        <w:gridCol w:w="6831"/>
      </w:tblGrid>
      <w:tr w14:paraId="4C10E6A5" w14:textId="77777777" w:rsidTr="00A107D3">
        <w:tblPrEx>
          <w:tblW w:w="0" w:type="auto"/>
          <w:tblInd w:w="8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543"/>
        </w:trPr>
        <w:tc>
          <w:tcPr>
            <w:tcW w:w="2446" w:type="dxa"/>
            <w:tcBorders>
              <w:right w:val="single" w:sz="4" w:space="0" w:color="000000"/>
            </w:tcBorders>
            <w:shd w:val="clear" w:color="auto" w:fill="D9D9D9"/>
          </w:tcPr>
          <w:p w:rsidR="00F90B1E" w:rsidP="00A107D3" w14:paraId="7502A970" w14:textId="77777777">
            <w:pPr>
              <w:pStyle w:val="TableParagraph"/>
              <w:spacing w:before="3"/>
              <w:ind w:left="342"/>
              <w:rPr>
                <w:b/>
                <w:sz w:val="20"/>
              </w:rPr>
            </w:pPr>
            <w:r>
              <w:rPr>
                <w:b/>
                <w:w w:val="110"/>
                <w:sz w:val="20"/>
              </w:rPr>
              <w:t xml:space="preserve">Match </w:t>
            </w:r>
            <w:r>
              <w:rPr>
                <w:b/>
                <w:spacing w:val="-2"/>
                <w:w w:val="110"/>
                <w:sz w:val="20"/>
              </w:rPr>
              <w:t>Description</w:t>
            </w:r>
          </w:p>
        </w:tc>
        <w:tc>
          <w:tcPr>
            <w:tcW w:w="6831" w:type="dxa"/>
            <w:tcBorders>
              <w:left w:val="single" w:sz="4" w:space="0" w:color="000000"/>
              <w:right w:val="single" w:sz="4" w:space="0" w:color="000000"/>
            </w:tcBorders>
            <w:shd w:val="clear" w:color="auto" w:fill="D9D9D9"/>
          </w:tcPr>
          <w:p w:rsidR="00F90B1E" w:rsidP="00A107D3" w14:paraId="022B2401" w14:textId="77777777">
            <w:pPr>
              <w:pStyle w:val="TableParagraph"/>
              <w:spacing w:before="3"/>
              <w:ind w:left="19"/>
              <w:jc w:val="center"/>
              <w:rPr>
                <w:b/>
                <w:sz w:val="20"/>
              </w:rPr>
            </w:pPr>
            <w:r>
              <w:rPr>
                <w:b/>
                <w:spacing w:val="-2"/>
                <w:w w:val="115"/>
                <w:sz w:val="20"/>
              </w:rPr>
              <w:t>Description</w:t>
            </w:r>
          </w:p>
        </w:tc>
      </w:tr>
      <w:tr w14:paraId="6F5B3DA1" w14:textId="77777777" w:rsidTr="00A107D3">
        <w:tblPrEx>
          <w:tblW w:w="0" w:type="auto"/>
          <w:tblInd w:w="831" w:type="dxa"/>
          <w:tblLayout w:type="fixed"/>
          <w:tblCellMar>
            <w:left w:w="0" w:type="dxa"/>
            <w:right w:w="0" w:type="dxa"/>
          </w:tblCellMar>
          <w:tblLook w:val="01E0"/>
        </w:tblPrEx>
        <w:trPr>
          <w:trHeight w:val="487"/>
        </w:trPr>
        <w:tc>
          <w:tcPr>
            <w:tcW w:w="2446" w:type="dxa"/>
            <w:tcBorders>
              <w:right w:val="single" w:sz="4" w:space="0" w:color="000000"/>
            </w:tcBorders>
          </w:tcPr>
          <w:p w:rsidR="00F90B1E" w:rsidP="00A107D3" w14:paraId="3F6D2F32" w14:textId="77777777">
            <w:pPr>
              <w:pStyle w:val="TableParagraph"/>
              <w:rPr>
                <w:rFonts w:ascii="Times New Roman"/>
              </w:rPr>
            </w:pPr>
          </w:p>
        </w:tc>
        <w:tc>
          <w:tcPr>
            <w:tcW w:w="6831" w:type="dxa"/>
            <w:tcBorders>
              <w:left w:val="single" w:sz="4" w:space="0" w:color="000000"/>
              <w:right w:val="single" w:sz="4" w:space="0" w:color="000000"/>
            </w:tcBorders>
          </w:tcPr>
          <w:p w:rsidR="00F90B1E" w:rsidP="00A107D3" w14:paraId="5AB8672E" w14:textId="77777777">
            <w:pPr>
              <w:pStyle w:val="TableParagraph"/>
              <w:rPr>
                <w:rFonts w:ascii="Times New Roman"/>
              </w:rPr>
            </w:pPr>
          </w:p>
        </w:tc>
      </w:tr>
    </w:tbl>
    <w:p w:rsidR="00F90B1E" w:rsidP="00F90B1E" w14:paraId="1A58353D" w14:textId="77777777">
      <w:pPr>
        <w:rPr>
          <w:rFonts w:ascii="Times New Roman"/>
        </w:rPr>
        <w:sectPr w:rsidSect="00F90B1E">
          <w:headerReference w:type="default" r:id="rId37"/>
          <w:type w:val="continuous"/>
          <w:pgSz w:w="12240" w:h="15840"/>
          <w:pgMar w:top="1820" w:right="320" w:bottom="280" w:left="680" w:header="0" w:footer="955" w:gutter="0"/>
          <w:cols w:space="720"/>
        </w:sectPr>
      </w:pPr>
    </w:p>
    <w:p w:rsidR="00F963EB" w:rsidP="00F963EB" w14:paraId="627871ED" w14:textId="77777777">
      <w:pPr>
        <w:pStyle w:val="Heading1"/>
        <w:ind w:right="1070"/>
        <w:rPr>
          <w:spacing w:val="-6"/>
          <w:w w:val="115"/>
        </w:rPr>
      </w:pPr>
      <w:bookmarkStart w:id="105" w:name="ATTACHMENT_E:_Budget_Worksheet_for_Fixed"/>
      <w:bookmarkStart w:id="106" w:name="_bookmark20"/>
      <w:bookmarkEnd w:id="105"/>
      <w:bookmarkEnd w:id="106"/>
      <w:r>
        <w:rPr>
          <w:w w:val="115"/>
        </w:rPr>
        <w:t>ATTACHMENT</w:t>
      </w:r>
      <w:r>
        <w:rPr>
          <w:spacing w:val="-13"/>
          <w:w w:val="115"/>
        </w:rPr>
        <w:t xml:space="preserve"> </w:t>
      </w:r>
      <w:r>
        <w:rPr>
          <w:w w:val="115"/>
        </w:rPr>
        <w:t>E:</w:t>
      </w:r>
      <w:r>
        <w:rPr>
          <w:spacing w:val="-11"/>
          <w:w w:val="115"/>
        </w:rPr>
        <w:t xml:space="preserve"> </w:t>
      </w:r>
      <w:r>
        <w:rPr>
          <w:w w:val="115"/>
        </w:rPr>
        <w:t>Budget</w:t>
      </w:r>
      <w:r>
        <w:rPr>
          <w:spacing w:val="-11"/>
          <w:w w:val="115"/>
        </w:rPr>
        <w:t xml:space="preserve"> </w:t>
      </w:r>
      <w:r>
        <w:rPr>
          <w:w w:val="115"/>
        </w:rPr>
        <w:t>Worksheet</w:t>
      </w:r>
      <w:r>
        <w:rPr>
          <w:spacing w:val="-12"/>
          <w:w w:val="115"/>
        </w:rPr>
        <w:t xml:space="preserve"> </w:t>
      </w:r>
      <w:r>
        <w:rPr>
          <w:w w:val="115"/>
        </w:rPr>
        <w:t>for</w:t>
      </w:r>
      <w:r>
        <w:rPr>
          <w:spacing w:val="-8"/>
          <w:w w:val="115"/>
        </w:rPr>
        <w:t xml:space="preserve"> </w:t>
      </w:r>
      <w:r>
        <w:rPr>
          <w:w w:val="115"/>
        </w:rPr>
        <w:t>Fixed</w:t>
      </w:r>
      <w:r>
        <w:rPr>
          <w:spacing w:val="-11"/>
          <w:w w:val="115"/>
        </w:rPr>
        <w:t xml:space="preserve"> </w:t>
      </w:r>
      <w:r>
        <w:rPr>
          <w:w w:val="115"/>
        </w:rPr>
        <w:t>Amount</w:t>
      </w:r>
      <w:r>
        <w:rPr>
          <w:spacing w:val="-10"/>
          <w:w w:val="115"/>
        </w:rPr>
        <w:t xml:space="preserve"> </w:t>
      </w:r>
      <w:r>
        <w:rPr>
          <w:w w:val="115"/>
        </w:rPr>
        <w:t>Grants</w:t>
      </w:r>
      <w:r>
        <w:rPr>
          <w:spacing w:val="-6"/>
          <w:w w:val="115"/>
        </w:rPr>
        <w:t xml:space="preserve"> </w:t>
      </w:r>
    </w:p>
    <w:p w:rsidR="00AB7028" w:rsidP="00F963EB" w14:paraId="61BF042C" w14:textId="564B2673">
      <w:pPr>
        <w:pStyle w:val="Heading3"/>
        <w:numPr>
          <w:ilvl w:val="0"/>
          <w:numId w:val="36"/>
        </w:numPr>
      </w:pPr>
      <w:r>
        <w:rPr>
          <w:w w:val="115"/>
        </w:rPr>
        <w:t>eGrants</w:t>
      </w:r>
      <w:r>
        <w:rPr>
          <w:spacing w:val="-8"/>
          <w:w w:val="115"/>
        </w:rPr>
        <w:t xml:space="preserve"> </w:t>
      </w:r>
      <w:r w:rsidRPr="00F963EB">
        <w:rPr>
          <w:w w:val="115"/>
        </w:rPr>
        <w:t>Budget</w:t>
      </w:r>
      <w:r>
        <w:rPr>
          <w:spacing w:val="-37"/>
          <w:w w:val="115"/>
        </w:rPr>
        <w:t xml:space="preserve"> </w:t>
      </w:r>
      <w:r w:rsidRPr="00F963EB">
        <w:rPr>
          <w:w w:val="115"/>
        </w:rPr>
        <w:t>Section</w:t>
      </w:r>
      <w:r w:rsidRPr="00F963EB">
        <w:tab/>
      </w:r>
    </w:p>
    <w:p w:rsidR="00AB7028" w14:paraId="780FEDB0" w14:textId="44117744">
      <w:pPr>
        <w:pStyle w:val="BodyText"/>
        <w:spacing w:before="82"/>
        <w:rPr>
          <w:b/>
        </w:rPr>
      </w:pPr>
    </w:p>
    <w:p w:rsidR="00AB7028" w14:paraId="161E73BF" w14:textId="09B50E4E">
      <w:pPr>
        <w:pStyle w:val="BodyText"/>
        <w:spacing w:before="1"/>
        <w:ind w:left="760"/>
      </w:pPr>
      <w:r>
        <w:rPr>
          <w:w w:val="110"/>
        </w:rPr>
        <w:t>Complete</w:t>
      </w:r>
      <w:r>
        <w:rPr>
          <w:spacing w:val="-8"/>
          <w:w w:val="110"/>
        </w:rPr>
        <w:t xml:space="preserve"> </w:t>
      </w:r>
      <w:r>
        <w:rPr>
          <w:w w:val="110"/>
        </w:rPr>
        <w:t>the</w:t>
      </w:r>
      <w:r>
        <w:rPr>
          <w:spacing w:val="-5"/>
          <w:w w:val="110"/>
        </w:rPr>
        <w:t xml:space="preserve"> </w:t>
      </w:r>
      <w:r>
        <w:rPr>
          <w:w w:val="110"/>
        </w:rPr>
        <w:t>fields</w:t>
      </w:r>
      <w:r>
        <w:rPr>
          <w:spacing w:val="-7"/>
          <w:w w:val="110"/>
        </w:rPr>
        <w:t xml:space="preserve"> </w:t>
      </w:r>
      <w:r>
        <w:rPr>
          <w:w w:val="110"/>
        </w:rPr>
        <w:t>for</w:t>
      </w:r>
      <w:r>
        <w:rPr>
          <w:spacing w:val="-5"/>
          <w:w w:val="110"/>
        </w:rPr>
        <w:t xml:space="preserve"> </w:t>
      </w:r>
      <w:r>
        <w:rPr>
          <w:w w:val="110"/>
        </w:rPr>
        <w:t>the</w:t>
      </w:r>
      <w:r>
        <w:rPr>
          <w:spacing w:val="-3"/>
          <w:w w:val="110"/>
        </w:rPr>
        <w:t xml:space="preserve"> </w:t>
      </w:r>
      <w:r>
        <w:rPr>
          <w:w w:val="110"/>
        </w:rPr>
        <w:t>#</w:t>
      </w:r>
      <w:r>
        <w:rPr>
          <w:spacing w:val="-6"/>
          <w:w w:val="110"/>
        </w:rPr>
        <w:t xml:space="preserve"> </w:t>
      </w:r>
      <w:r>
        <w:rPr>
          <w:w w:val="110"/>
        </w:rPr>
        <w:t>w/o</w:t>
      </w:r>
      <w:r>
        <w:rPr>
          <w:spacing w:val="-6"/>
          <w:w w:val="110"/>
        </w:rPr>
        <w:t xml:space="preserve"> </w:t>
      </w:r>
      <w:r>
        <w:rPr>
          <w:w w:val="110"/>
        </w:rPr>
        <w:t>Allowance</w:t>
      </w:r>
      <w:r>
        <w:rPr>
          <w:spacing w:val="-3"/>
          <w:w w:val="110"/>
        </w:rPr>
        <w:t xml:space="preserve"> </w:t>
      </w:r>
      <w:r>
        <w:rPr>
          <w:w w:val="110"/>
        </w:rPr>
        <w:t>and</w:t>
      </w:r>
      <w:r>
        <w:rPr>
          <w:spacing w:val="-3"/>
          <w:w w:val="110"/>
        </w:rPr>
        <w:t xml:space="preserve"> </w:t>
      </w:r>
      <w:r>
        <w:rPr>
          <w:w w:val="110"/>
        </w:rPr>
        <w:t>Allowance</w:t>
      </w:r>
      <w:r>
        <w:rPr>
          <w:spacing w:val="-5"/>
          <w:w w:val="110"/>
        </w:rPr>
        <w:t xml:space="preserve"> </w:t>
      </w:r>
      <w:r>
        <w:rPr>
          <w:w w:val="110"/>
        </w:rPr>
        <w:t>Rate</w:t>
      </w:r>
      <w:r>
        <w:rPr>
          <w:spacing w:val="-4"/>
          <w:w w:val="110"/>
        </w:rPr>
        <w:t xml:space="preserve"> </w:t>
      </w:r>
      <w:r>
        <w:rPr>
          <w:spacing w:val="-2"/>
          <w:w w:val="110"/>
        </w:rPr>
        <w:t>only.</w:t>
      </w:r>
      <w:r w:rsidR="00F963EB">
        <w:rPr>
          <w:spacing w:val="-2"/>
          <w:w w:val="110"/>
        </w:rPr>
        <w:br/>
      </w:r>
    </w:p>
    <w:p w:rsidR="00AB7028" w:rsidP="00F963EB" w14:paraId="294B3523" w14:textId="77777777">
      <w:pPr>
        <w:pStyle w:val="Heading3"/>
        <w:rPr>
          <w:w w:val="110"/>
        </w:rPr>
      </w:pPr>
      <w:r>
        <w:rPr>
          <w:w w:val="110"/>
        </w:rPr>
        <w:t>Member</w:t>
      </w:r>
      <w:r>
        <w:rPr>
          <w:spacing w:val="14"/>
          <w:w w:val="110"/>
        </w:rPr>
        <w:t xml:space="preserve"> </w:t>
      </w:r>
      <w:r>
        <w:rPr>
          <w:w w:val="110"/>
        </w:rPr>
        <w:t>Positions</w:t>
      </w:r>
    </w:p>
    <w:p w:rsidR="00664A87" w:rsidP="001A279D" w14:paraId="17AF7265" w14:textId="1AE77E3E">
      <w:pPr>
        <w:pStyle w:val="Heading3"/>
        <w:spacing w:before="234"/>
        <w:ind w:left="759" w:right="1160" w:hanging="2"/>
      </w:pPr>
      <w:r>
        <w:rPr>
          <w:w w:val="115"/>
        </w:rPr>
        <w:t>*Please reference the Mandatory Supplemental Information for allowable slot types</w:t>
      </w:r>
    </w:p>
    <w:p w:rsidR="00AB7028" w14:paraId="454255E2" w14:textId="77777777">
      <w:pPr>
        <w:pStyle w:val="BodyText"/>
        <w:spacing w:before="81"/>
        <w:rPr>
          <w:b/>
        </w:rPr>
      </w:pPr>
    </w:p>
    <w:tbl>
      <w:tblPr>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088"/>
        <w:gridCol w:w="720"/>
        <w:gridCol w:w="984"/>
        <w:gridCol w:w="276"/>
        <w:gridCol w:w="720"/>
        <w:gridCol w:w="226"/>
        <w:gridCol w:w="692"/>
        <w:gridCol w:w="740"/>
        <w:gridCol w:w="206"/>
        <w:gridCol w:w="993"/>
        <w:gridCol w:w="989"/>
        <w:gridCol w:w="1025"/>
      </w:tblGrid>
      <w:tr w14:paraId="29043ED3" w14:textId="77777777">
        <w:tblPrEx>
          <w:tblW w:w="0" w:type="auto"/>
          <w:tblInd w:w="8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4"/>
        </w:trPr>
        <w:tc>
          <w:tcPr>
            <w:tcW w:w="2088" w:type="dxa"/>
            <w:tcBorders>
              <w:right w:val="single" w:sz="4" w:space="0" w:color="000000"/>
            </w:tcBorders>
            <w:shd w:val="clear" w:color="auto" w:fill="DFDFDF"/>
          </w:tcPr>
          <w:p w:rsidR="00AB7028" w14:paraId="1CE59499" w14:textId="77777777">
            <w:pPr>
              <w:pStyle w:val="TableParagraph"/>
              <w:spacing w:before="3"/>
              <w:ind w:left="105"/>
              <w:rPr>
                <w:b/>
                <w:sz w:val="20"/>
              </w:rPr>
            </w:pPr>
            <w:r>
              <w:rPr>
                <w:b/>
                <w:spacing w:val="-2"/>
                <w:w w:val="115"/>
                <w:sz w:val="20"/>
              </w:rPr>
              <w:t>Purpose</w:t>
            </w:r>
          </w:p>
        </w:tc>
        <w:tc>
          <w:tcPr>
            <w:tcW w:w="1704" w:type="dxa"/>
            <w:gridSpan w:val="2"/>
            <w:tcBorders>
              <w:left w:val="single" w:sz="4" w:space="0" w:color="000000"/>
            </w:tcBorders>
            <w:shd w:val="clear" w:color="auto" w:fill="DFDFDF"/>
          </w:tcPr>
          <w:p w:rsidR="00AB7028" w14:paraId="2E826EBA" w14:textId="77777777">
            <w:pPr>
              <w:pStyle w:val="TableParagraph"/>
              <w:spacing w:before="3"/>
              <w:ind w:left="187"/>
              <w:rPr>
                <w:b/>
                <w:sz w:val="20"/>
              </w:rPr>
            </w:pPr>
            <w:r>
              <w:rPr>
                <w:b/>
                <w:spacing w:val="-2"/>
                <w:w w:val="115"/>
                <w:sz w:val="20"/>
              </w:rPr>
              <w:t>Calculation</w:t>
            </w:r>
          </w:p>
        </w:tc>
        <w:tc>
          <w:tcPr>
            <w:tcW w:w="1222" w:type="dxa"/>
            <w:gridSpan w:val="3"/>
            <w:shd w:val="clear" w:color="auto" w:fill="DFDFDF"/>
          </w:tcPr>
          <w:p w:rsidR="00AB7028" w14:paraId="5CDE9170" w14:textId="77777777">
            <w:pPr>
              <w:pStyle w:val="TableParagraph"/>
              <w:spacing w:line="242" w:lineRule="exact"/>
              <w:ind w:left="105" w:right="327"/>
              <w:rPr>
                <w:b/>
                <w:sz w:val="20"/>
              </w:rPr>
            </w:pPr>
            <w:r>
              <w:rPr>
                <w:b/>
                <w:spacing w:val="-2"/>
                <w:w w:val="115"/>
                <w:sz w:val="20"/>
              </w:rPr>
              <w:t xml:space="preserve">Total </w:t>
            </w:r>
            <w:r>
              <w:rPr>
                <w:b/>
                <w:spacing w:val="-6"/>
                <w:w w:val="115"/>
                <w:sz w:val="20"/>
              </w:rPr>
              <w:t>Amount</w:t>
            </w:r>
          </w:p>
        </w:tc>
        <w:tc>
          <w:tcPr>
            <w:tcW w:w="1432" w:type="dxa"/>
            <w:gridSpan w:val="2"/>
            <w:shd w:val="clear" w:color="auto" w:fill="DFDFDF"/>
          </w:tcPr>
          <w:p w:rsidR="00AB7028" w14:paraId="617E548C" w14:textId="77777777">
            <w:pPr>
              <w:pStyle w:val="TableParagraph"/>
              <w:spacing w:before="3"/>
              <w:ind w:left="104"/>
              <w:rPr>
                <w:b/>
                <w:sz w:val="20"/>
              </w:rPr>
            </w:pPr>
            <w:r>
              <w:rPr>
                <w:b/>
                <w:w w:val="120"/>
                <w:sz w:val="20"/>
              </w:rPr>
              <w:t>CNCS</w:t>
            </w:r>
            <w:r>
              <w:rPr>
                <w:b/>
                <w:spacing w:val="15"/>
                <w:w w:val="120"/>
                <w:sz w:val="20"/>
              </w:rPr>
              <w:t xml:space="preserve"> </w:t>
            </w:r>
            <w:r>
              <w:rPr>
                <w:b/>
                <w:spacing w:val="-2"/>
                <w:w w:val="120"/>
                <w:sz w:val="20"/>
              </w:rPr>
              <w:t>Share</w:t>
            </w:r>
          </w:p>
        </w:tc>
        <w:tc>
          <w:tcPr>
            <w:tcW w:w="1199" w:type="dxa"/>
            <w:gridSpan w:val="2"/>
            <w:shd w:val="clear" w:color="auto" w:fill="DFDFDF"/>
          </w:tcPr>
          <w:p w:rsidR="00AB7028" w14:paraId="467E570D" w14:textId="77777777">
            <w:pPr>
              <w:pStyle w:val="TableParagraph"/>
              <w:spacing w:line="242" w:lineRule="exact"/>
              <w:ind w:left="100" w:right="315"/>
              <w:rPr>
                <w:b/>
                <w:sz w:val="20"/>
              </w:rPr>
            </w:pPr>
            <w:r>
              <w:rPr>
                <w:b/>
                <w:spacing w:val="-6"/>
                <w:w w:val="115"/>
                <w:sz w:val="20"/>
              </w:rPr>
              <w:t xml:space="preserve">Grantee </w:t>
            </w:r>
            <w:r>
              <w:rPr>
                <w:b/>
                <w:spacing w:val="-2"/>
                <w:w w:val="115"/>
                <w:sz w:val="20"/>
              </w:rPr>
              <w:t>Share</w:t>
            </w:r>
          </w:p>
        </w:tc>
        <w:tc>
          <w:tcPr>
            <w:tcW w:w="2014" w:type="dxa"/>
            <w:gridSpan w:val="2"/>
            <w:vMerge w:val="restart"/>
            <w:tcBorders>
              <w:top w:val="nil"/>
              <w:bottom w:val="nil"/>
              <w:right w:val="nil"/>
            </w:tcBorders>
          </w:tcPr>
          <w:p w:rsidR="00AB7028" w14:paraId="77DE5F8B" w14:textId="77777777">
            <w:pPr>
              <w:pStyle w:val="TableParagraph"/>
              <w:rPr>
                <w:rFonts w:ascii="Times New Roman"/>
              </w:rPr>
            </w:pPr>
          </w:p>
        </w:tc>
      </w:tr>
      <w:tr w14:paraId="359C19C6" w14:textId="77777777">
        <w:tblPrEx>
          <w:tblW w:w="0" w:type="auto"/>
          <w:tblInd w:w="849" w:type="dxa"/>
          <w:tblLayout w:type="fixed"/>
          <w:tblCellMar>
            <w:left w:w="0" w:type="dxa"/>
            <w:right w:w="0" w:type="dxa"/>
          </w:tblCellMar>
          <w:tblLook w:val="01E0"/>
        </w:tblPrEx>
        <w:trPr>
          <w:trHeight w:val="481"/>
        </w:trPr>
        <w:tc>
          <w:tcPr>
            <w:tcW w:w="2088" w:type="dxa"/>
            <w:tcBorders>
              <w:right w:val="single" w:sz="4" w:space="0" w:color="000000"/>
            </w:tcBorders>
            <w:shd w:val="clear" w:color="auto" w:fill="DFDFDF"/>
          </w:tcPr>
          <w:p w:rsidR="00AB7028" w14:paraId="22EAEAB6" w14:textId="77777777">
            <w:pPr>
              <w:pStyle w:val="TableParagraph"/>
              <w:spacing w:before="13" w:line="224" w:lineRule="exact"/>
              <w:ind w:left="105"/>
              <w:rPr>
                <w:b/>
                <w:sz w:val="20"/>
              </w:rPr>
            </w:pPr>
            <w:r>
              <w:rPr>
                <w:b/>
                <w:spacing w:val="-4"/>
                <w:w w:val="115"/>
                <w:sz w:val="20"/>
              </w:rPr>
              <w:t>Program</w:t>
            </w:r>
            <w:r>
              <w:rPr>
                <w:b/>
                <w:spacing w:val="-12"/>
                <w:w w:val="115"/>
                <w:sz w:val="20"/>
              </w:rPr>
              <w:t xml:space="preserve"> </w:t>
            </w:r>
            <w:r>
              <w:rPr>
                <w:b/>
                <w:spacing w:val="-4"/>
                <w:w w:val="115"/>
                <w:sz w:val="20"/>
              </w:rPr>
              <w:t xml:space="preserve">Grant </w:t>
            </w:r>
            <w:r>
              <w:rPr>
                <w:b/>
                <w:spacing w:val="-2"/>
                <w:w w:val="115"/>
                <w:sz w:val="20"/>
              </w:rPr>
              <w:t>Request</w:t>
            </w:r>
          </w:p>
        </w:tc>
        <w:tc>
          <w:tcPr>
            <w:tcW w:w="1704" w:type="dxa"/>
            <w:gridSpan w:val="2"/>
            <w:tcBorders>
              <w:left w:val="single" w:sz="4" w:space="0" w:color="000000"/>
            </w:tcBorders>
          </w:tcPr>
          <w:p w:rsidR="00AB7028" w14:paraId="293B1B97" w14:textId="77777777">
            <w:pPr>
              <w:pStyle w:val="TableParagraph"/>
              <w:rPr>
                <w:rFonts w:ascii="Times New Roman"/>
              </w:rPr>
            </w:pPr>
          </w:p>
        </w:tc>
        <w:tc>
          <w:tcPr>
            <w:tcW w:w="1222" w:type="dxa"/>
            <w:gridSpan w:val="3"/>
          </w:tcPr>
          <w:p w:rsidR="00AB7028" w14:paraId="5B9E30AB" w14:textId="77777777">
            <w:pPr>
              <w:pStyle w:val="TableParagraph"/>
              <w:rPr>
                <w:rFonts w:ascii="Times New Roman"/>
              </w:rPr>
            </w:pPr>
          </w:p>
        </w:tc>
        <w:tc>
          <w:tcPr>
            <w:tcW w:w="1432" w:type="dxa"/>
            <w:gridSpan w:val="2"/>
          </w:tcPr>
          <w:p w:rsidR="00AB7028" w14:paraId="5EBDEE87" w14:textId="77777777">
            <w:pPr>
              <w:pStyle w:val="TableParagraph"/>
              <w:rPr>
                <w:rFonts w:ascii="Times New Roman"/>
              </w:rPr>
            </w:pPr>
          </w:p>
        </w:tc>
        <w:tc>
          <w:tcPr>
            <w:tcW w:w="1199" w:type="dxa"/>
            <w:gridSpan w:val="2"/>
            <w:shd w:val="clear" w:color="auto" w:fill="DFDFDF"/>
          </w:tcPr>
          <w:p w:rsidR="00AB7028" w14:paraId="3774AC27" w14:textId="77777777">
            <w:pPr>
              <w:pStyle w:val="TableParagraph"/>
              <w:rPr>
                <w:rFonts w:ascii="Times New Roman"/>
              </w:rPr>
            </w:pPr>
          </w:p>
        </w:tc>
        <w:tc>
          <w:tcPr>
            <w:tcW w:w="2014" w:type="dxa"/>
            <w:gridSpan w:val="2"/>
            <w:vMerge/>
            <w:tcBorders>
              <w:top w:val="nil"/>
              <w:bottom w:val="nil"/>
              <w:right w:val="nil"/>
            </w:tcBorders>
          </w:tcPr>
          <w:p w:rsidR="00AB7028" w14:paraId="11FD185B" w14:textId="77777777">
            <w:pPr>
              <w:rPr>
                <w:sz w:val="2"/>
                <w:szCs w:val="2"/>
              </w:rPr>
            </w:pPr>
          </w:p>
        </w:tc>
      </w:tr>
      <w:tr w14:paraId="18E8F81D" w14:textId="77777777">
        <w:tblPrEx>
          <w:tblW w:w="0" w:type="auto"/>
          <w:tblInd w:w="849" w:type="dxa"/>
          <w:tblLayout w:type="fixed"/>
          <w:tblCellMar>
            <w:left w:w="0" w:type="dxa"/>
            <w:right w:w="0" w:type="dxa"/>
          </w:tblCellMar>
          <w:tblLook w:val="01E0"/>
        </w:tblPrEx>
        <w:trPr>
          <w:trHeight w:val="513"/>
        </w:trPr>
        <w:tc>
          <w:tcPr>
            <w:tcW w:w="2088" w:type="dxa"/>
            <w:tcBorders>
              <w:bottom w:val="triple" w:sz="4" w:space="0" w:color="000000"/>
              <w:right w:val="single" w:sz="4" w:space="0" w:color="000000"/>
            </w:tcBorders>
            <w:shd w:val="clear" w:color="auto" w:fill="DFDFDF"/>
          </w:tcPr>
          <w:p w:rsidR="00AB7028" w14:paraId="40959C0B" w14:textId="77777777">
            <w:pPr>
              <w:pStyle w:val="TableParagraph"/>
              <w:spacing w:before="3"/>
              <w:ind w:left="105"/>
              <w:rPr>
                <w:b/>
                <w:sz w:val="20"/>
              </w:rPr>
            </w:pPr>
            <w:r>
              <w:rPr>
                <w:b/>
                <w:spacing w:val="-2"/>
                <w:w w:val="115"/>
                <w:sz w:val="20"/>
              </w:rPr>
              <w:t>Subtotal</w:t>
            </w:r>
          </w:p>
        </w:tc>
        <w:tc>
          <w:tcPr>
            <w:tcW w:w="1704" w:type="dxa"/>
            <w:gridSpan w:val="2"/>
            <w:tcBorders>
              <w:left w:val="single" w:sz="4" w:space="0" w:color="000000"/>
              <w:bottom w:val="triple" w:sz="4" w:space="0" w:color="000000"/>
            </w:tcBorders>
            <w:shd w:val="clear" w:color="auto" w:fill="DFDFDF"/>
          </w:tcPr>
          <w:p w:rsidR="00AB7028" w14:paraId="4690270A" w14:textId="77777777">
            <w:pPr>
              <w:pStyle w:val="TableParagraph"/>
              <w:rPr>
                <w:rFonts w:ascii="Times New Roman"/>
              </w:rPr>
            </w:pPr>
          </w:p>
        </w:tc>
        <w:tc>
          <w:tcPr>
            <w:tcW w:w="1222" w:type="dxa"/>
            <w:gridSpan w:val="3"/>
            <w:tcBorders>
              <w:bottom w:val="triple" w:sz="4" w:space="0" w:color="000000"/>
            </w:tcBorders>
            <w:shd w:val="clear" w:color="auto" w:fill="DFDFDF"/>
          </w:tcPr>
          <w:p w:rsidR="00AB7028" w14:paraId="23368AB1" w14:textId="77777777">
            <w:pPr>
              <w:pStyle w:val="TableParagraph"/>
              <w:rPr>
                <w:rFonts w:ascii="Times New Roman"/>
              </w:rPr>
            </w:pPr>
          </w:p>
        </w:tc>
        <w:tc>
          <w:tcPr>
            <w:tcW w:w="1432" w:type="dxa"/>
            <w:gridSpan w:val="2"/>
            <w:tcBorders>
              <w:bottom w:val="triple" w:sz="4" w:space="0" w:color="000000"/>
            </w:tcBorders>
            <w:shd w:val="clear" w:color="auto" w:fill="DFDFDF"/>
          </w:tcPr>
          <w:p w:rsidR="00AB7028" w14:paraId="7E737CE4" w14:textId="77777777">
            <w:pPr>
              <w:pStyle w:val="TableParagraph"/>
              <w:rPr>
                <w:rFonts w:ascii="Times New Roman"/>
              </w:rPr>
            </w:pPr>
          </w:p>
        </w:tc>
        <w:tc>
          <w:tcPr>
            <w:tcW w:w="1199" w:type="dxa"/>
            <w:gridSpan w:val="2"/>
            <w:tcBorders>
              <w:bottom w:val="triple" w:sz="4" w:space="0" w:color="000000"/>
            </w:tcBorders>
            <w:shd w:val="clear" w:color="auto" w:fill="DFDFDF"/>
          </w:tcPr>
          <w:p w:rsidR="00AB7028" w14:paraId="2F8B39CE" w14:textId="77777777">
            <w:pPr>
              <w:pStyle w:val="TableParagraph"/>
              <w:rPr>
                <w:rFonts w:ascii="Times New Roman"/>
              </w:rPr>
            </w:pPr>
          </w:p>
        </w:tc>
        <w:tc>
          <w:tcPr>
            <w:tcW w:w="2014" w:type="dxa"/>
            <w:gridSpan w:val="2"/>
            <w:vMerge/>
            <w:tcBorders>
              <w:top w:val="nil"/>
              <w:bottom w:val="nil"/>
              <w:right w:val="nil"/>
            </w:tcBorders>
          </w:tcPr>
          <w:p w:rsidR="00AB7028" w14:paraId="0B355ACC" w14:textId="77777777">
            <w:pPr>
              <w:rPr>
                <w:sz w:val="2"/>
                <w:szCs w:val="2"/>
              </w:rPr>
            </w:pPr>
          </w:p>
        </w:tc>
      </w:tr>
      <w:tr w14:paraId="13F92AF3" w14:textId="77777777" w:rsidTr="00F963EB">
        <w:tblPrEx>
          <w:tblW w:w="0" w:type="auto"/>
          <w:tblInd w:w="849" w:type="dxa"/>
          <w:tblLayout w:type="fixed"/>
          <w:tblCellMar>
            <w:left w:w="0" w:type="dxa"/>
            <w:right w:w="0" w:type="dxa"/>
          </w:tblCellMar>
          <w:tblLook w:val="01E0"/>
        </w:tblPrEx>
        <w:trPr>
          <w:trHeight w:val="995"/>
        </w:trPr>
        <w:tc>
          <w:tcPr>
            <w:tcW w:w="2088" w:type="dxa"/>
            <w:tcBorders>
              <w:top w:val="triple" w:sz="4" w:space="0" w:color="000000"/>
            </w:tcBorders>
            <w:shd w:val="clear" w:color="auto" w:fill="DFDFDF"/>
          </w:tcPr>
          <w:p w:rsidR="00AB7028" w14:paraId="3C832642" w14:textId="77777777">
            <w:pPr>
              <w:pStyle w:val="TableParagraph"/>
              <w:spacing w:before="28"/>
              <w:ind w:left="105"/>
              <w:rPr>
                <w:b/>
                <w:sz w:val="20"/>
              </w:rPr>
            </w:pPr>
            <w:r>
              <w:rPr>
                <w:b/>
                <w:spacing w:val="-4"/>
                <w:w w:val="115"/>
                <w:sz w:val="20"/>
              </w:rPr>
              <w:t>Item</w:t>
            </w:r>
          </w:p>
        </w:tc>
        <w:tc>
          <w:tcPr>
            <w:tcW w:w="720" w:type="dxa"/>
            <w:tcBorders>
              <w:top w:val="triple" w:sz="4" w:space="0" w:color="000000"/>
            </w:tcBorders>
            <w:shd w:val="clear" w:color="auto" w:fill="DFDFDF"/>
          </w:tcPr>
          <w:p w:rsidR="00AB7028" w:rsidP="00F963EB" w14:paraId="0E5F94E3" w14:textId="77777777">
            <w:pPr>
              <w:pStyle w:val="TableParagraph"/>
              <w:spacing w:before="39" w:line="243" w:lineRule="exact"/>
              <w:ind w:left="105"/>
              <w:jc w:val="center"/>
              <w:rPr>
                <w:b/>
                <w:sz w:val="20"/>
              </w:rPr>
            </w:pPr>
            <w:r>
              <w:rPr>
                <w:b/>
                <w:spacing w:val="-10"/>
                <w:w w:val="120"/>
                <w:sz w:val="20"/>
              </w:rPr>
              <w:t>#</w:t>
            </w:r>
          </w:p>
          <w:p w:rsidR="00AB7028" w:rsidP="00F963EB" w14:paraId="03DF72F4" w14:textId="77777777">
            <w:pPr>
              <w:pStyle w:val="TableParagraph"/>
              <w:spacing w:line="243" w:lineRule="exact"/>
              <w:ind w:left="105"/>
              <w:jc w:val="center"/>
              <w:rPr>
                <w:b/>
                <w:sz w:val="20"/>
              </w:rPr>
            </w:pPr>
            <w:r>
              <w:rPr>
                <w:b/>
                <w:spacing w:val="-4"/>
                <w:w w:val="115"/>
                <w:sz w:val="20"/>
              </w:rPr>
              <w:t>Mbrs</w:t>
            </w:r>
          </w:p>
        </w:tc>
        <w:tc>
          <w:tcPr>
            <w:tcW w:w="1260" w:type="dxa"/>
            <w:gridSpan w:val="2"/>
            <w:tcBorders>
              <w:top w:val="triple" w:sz="4" w:space="0" w:color="000000"/>
            </w:tcBorders>
            <w:shd w:val="clear" w:color="auto" w:fill="DFDFDF"/>
            <w:vAlign w:val="center"/>
          </w:tcPr>
          <w:p w:rsidR="00AB7028" w:rsidP="00F963EB" w14:paraId="2E49ADBE" w14:textId="77777777">
            <w:pPr>
              <w:pStyle w:val="TableParagraph"/>
              <w:spacing w:before="28"/>
              <w:ind w:right="60"/>
              <w:jc w:val="center"/>
              <w:rPr>
                <w:b/>
                <w:sz w:val="20"/>
              </w:rPr>
            </w:pPr>
            <w:r>
              <w:rPr>
                <w:b/>
                <w:spacing w:val="-6"/>
                <w:w w:val="115"/>
                <w:sz w:val="20"/>
              </w:rPr>
              <w:t xml:space="preserve">Allowance </w:t>
            </w:r>
            <w:r>
              <w:rPr>
                <w:b/>
                <w:spacing w:val="-4"/>
                <w:w w:val="115"/>
                <w:sz w:val="20"/>
              </w:rPr>
              <w:t>Rate</w:t>
            </w:r>
          </w:p>
        </w:tc>
        <w:tc>
          <w:tcPr>
            <w:tcW w:w="720" w:type="dxa"/>
            <w:tcBorders>
              <w:top w:val="triple" w:sz="4" w:space="0" w:color="000000"/>
            </w:tcBorders>
            <w:shd w:val="clear" w:color="auto" w:fill="DFDFDF"/>
          </w:tcPr>
          <w:p w:rsidR="00AB7028" w:rsidP="00F963EB" w14:paraId="5B9B2737" w14:textId="77777777">
            <w:pPr>
              <w:pStyle w:val="TableParagraph"/>
              <w:spacing w:before="36" w:line="243" w:lineRule="exact"/>
              <w:ind w:right="-210"/>
              <w:rPr>
                <w:b/>
                <w:sz w:val="20"/>
              </w:rPr>
            </w:pPr>
            <w:r>
              <w:rPr>
                <w:b/>
                <w:spacing w:val="-10"/>
                <w:w w:val="120"/>
                <w:sz w:val="20"/>
              </w:rPr>
              <w:t>#</w:t>
            </w:r>
          </w:p>
          <w:p w:rsidR="00AB7028" w:rsidP="00F963EB" w14:paraId="6A3C56F9" w14:textId="77777777">
            <w:pPr>
              <w:pStyle w:val="TableParagraph"/>
              <w:spacing w:line="238" w:lineRule="exact"/>
              <w:ind w:right="-210"/>
              <w:rPr>
                <w:b/>
                <w:sz w:val="20"/>
              </w:rPr>
            </w:pPr>
            <w:r>
              <w:rPr>
                <w:b/>
                <w:spacing w:val="-5"/>
                <w:w w:val="115"/>
                <w:sz w:val="20"/>
              </w:rPr>
              <w:t>w/o</w:t>
            </w:r>
          </w:p>
          <w:p w:rsidR="00AB7028" w:rsidP="00F963EB" w14:paraId="27E1812D" w14:textId="3741F152">
            <w:pPr>
              <w:pStyle w:val="TableParagraph"/>
              <w:spacing w:before="2" w:line="228" w:lineRule="exact"/>
              <w:ind w:right="-210"/>
              <w:rPr>
                <w:b/>
                <w:sz w:val="20"/>
              </w:rPr>
            </w:pPr>
            <w:r>
              <w:rPr>
                <w:b/>
                <w:spacing w:val="-8"/>
                <w:w w:val="115"/>
                <w:sz w:val="20"/>
              </w:rPr>
              <w:t>A</w:t>
            </w:r>
            <w:r w:rsidR="00F963EB">
              <w:rPr>
                <w:b/>
                <w:spacing w:val="-8"/>
                <w:w w:val="115"/>
                <w:sz w:val="20"/>
              </w:rPr>
              <w:t>llow</w:t>
            </w:r>
          </w:p>
        </w:tc>
        <w:tc>
          <w:tcPr>
            <w:tcW w:w="918" w:type="dxa"/>
            <w:gridSpan w:val="2"/>
            <w:tcBorders>
              <w:top w:val="triple" w:sz="4" w:space="0" w:color="000000"/>
            </w:tcBorders>
            <w:shd w:val="clear" w:color="auto" w:fill="DFDFDF"/>
            <w:vAlign w:val="center"/>
          </w:tcPr>
          <w:p w:rsidR="00AB7028" w:rsidP="00F963EB" w14:paraId="11255259" w14:textId="77777777">
            <w:pPr>
              <w:pStyle w:val="TableParagraph"/>
              <w:spacing w:before="28"/>
              <w:ind w:right="-195"/>
              <w:rPr>
                <w:b/>
                <w:sz w:val="20"/>
              </w:rPr>
            </w:pPr>
            <w:r>
              <w:rPr>
                <w:b/>
                <w:spacing w:val="-2"/>
                <w:w w:val="115"/>
                <w:sz w:val="20"/>
              </w:rPr>
              <w:t xml:space="preserve">Total </w:t>
            </w:r>
            <w:r>
              <w:rPr>
                <w:b/>
                <w:spacing w:val="-6"/>
                <w:w w:val="115"/>
                <w:sz w:val="20"/>
              </w:rPr>
              <w:t>Amount</w:t>
            </w:r>
          </w:p>
        </w:tc>
        <w:tc>
          <w:tcPr>
            <w:tcW w:w="946" w:type="dxa"/>
            <w:gridSpan w:val="2"/>
            <w:tcBorders>
              <w:top w:val="triple" w:sz="4" w:space="0" w:color="000000"/>
            </w:tcBorders>
            <w:shd w:val="clear" w:color="auto" w:fill="DFDFDF"/>
            <w:vAlign w:val="center"/>
          </w:tcPr>
          <w:p w:rsidR="00AB7028" w:rsidP="00F963EB" w14:paraId="5FD4E03F" w14:textId="77777777">
            <w:pPr>
              <w:pStyle w:val="TableParagraph"/>
              <w:spacing w:before="39" w:line="243" w:lineRule="exact"/>
              <w:ind w:left="99"/>
              <w:jc w:val="center"/>
              <w:rPr>
                <w:b/>
                <w:sz w:val="20"/>
              </w:rPr>
            </w:pPr>
            <w:r>
              <w:rPr>
                <w:b/>
                <w:spacing w:val="-4"/>
                <w:w w:val="125"/>
                <w:sz w:val="20"/>
              </w:rPr>
              <w:t>CNCS</w:t>
            </w:r>
          </w:p>
          <w:p w:rsidR="00AB7028" w:rsidP="00F963EB" w14:paraId="04ABA868" w14:textId="77777777">
            <w:pPr>
              <w:pStyle w:val="TableParagraph"/>
              <w:spacing w:line="243" w:lineRule="exact"/>
              <w:ind w:left="99"/>
              <w:jc w:val="center"/>
              <w:rPr>
                <w:b/>
                <w:sz w:val="20"/>
              </w:rPr>
            </w:pPr>
            <w:r>
              <w:rPr>
                <w:b/>
                <w:spacing w:val="-2"/>
                <w:w w:val="115"/>
                <w:sz w:val="20"/>
              </w:rPr>
              <w:t>Share</w:t>
            </w:r>
          </w:p>
        </w:tc>
        <w:tc>
          <w:tcPr>
            <w:tcW w:w="993" w:type="dxa"/>
            <w:tcBorders>
              <w:top w:val="triple" w:sz="4" w:space="0" w:color="000000"/>
            </w:tcBorders>
            <w:shd w:val="clear" w:color="auto" w:fill="DFDFDF"/>
            <w:vAlign w:val="center"/>
          </w:tcPr>
          <w:p w:rsidR="00AB7028" w:rsidP="00F963EB" w14:paraId="48685740" w14:textId="73576119">
            <w:pPr>
              <w:pStyle w:val="TableParagraph"/>
              <w:tabs>
                <w:tab w:val="left" w:pos="480"/>
                <w:tab w:val="left" w:pos="780"/>
              </w:tabs>
              <w:spacing w:before="28"/>
              <w:ind w:left="-150" w:right="176"/>
              <w:jc w:val="right"/>
              <w:rPr>
                <w:b/>
                <w:sz w:val="20"/>
              </w:rPr>
            </w:pPr>
            <w:r>
              <w:rPr>
                <w:b/>
                <w:spacing w:val="-2"/>
                <w:w w:val="115"/>
                <w:sz w:val="20"/>
              </w:rPr>
              <w:t>Grante</w:t>
            </w:r>
            <w:r>
              <w:rPr>
                <w:b/>
                <w:w w:val="110"/>
                <w:sz w:val="20"/>
              </w:rPr>
              <w:t xml:space="preserve"> </w:t>
            </w:r>
            <w:r>
              <w:rPr>
                <w:b/>
                <w:spacing w:val="-5"/>
                <w:w w:val="115"/>
                <w:sz w:val="20"/>
              </w:rPr>
              <w:t>Share</w:t>
            </w:r>
          </w:p>
        </w:tc>
        <w:tc>
          <w:tcPr>
            <w:tcW w:w="2014" w:type="dxa"/>
            <w:gridSpan w:val="2"/>
            <w:vMerge w:val="restart"/>
            <w:tcBorders>
              <w:top w:val="nil"/>
              <w:right w:val="nil"/>
            </w:tcBorders>
          </w:tcPr>
          <w:p w:rsidR="00AB7028" w14:paraId="65E8184D" w14:textId="77777777">
            <w:pPr>
              <w:pStyle w:val="TableParagraph"/>
              <w:rPr>
                <w:rFonts w:ascii="Times New Roman"/>
              </w:rPr>
            </w:pPr>
          </w:p>
        </w:tc>
      </w:tr>
      <w:tr w14:paraId="00A3C147" w14:textId="77777777" w:rsidTr="00F963EB">
        <w:tblPrEx>
          <w:tblW w:w="0" w:type="auto"/>
          <w:tblInd w:w="849" w:type="dxa"/>
          <w:tblLayout w:type="fixed"/>
          <w:tblCellMar>
            <w:left w:w="0" w:type="dxa"/>
            <w:right w:w="0" w:type="dxa"/>
          </w:tblCellMar>
          <w:tblLook w:val="01E0"/>
        </w:tblPrEx>
        <w:trPr>
          <w:trHeight w:val="483"/>
        </w:trPr>
        <w:tc>
          <w:tcPr>
            <w:tcW w:w="2088" w:type="dxa"/>
            <w:shd w:val="clear" w:color="auto" w:fill="DFDFDF"/>
          </w:tcPr>
          <w:p w:rsidR="00AB7028" w14:paraId="58F1721C" w14:textId="77777777">
            <w:pPr>
              <w:pStyle w:val="TableParagraph"/>
              <w:spacing w:before="3"/>
              <w:ind w:left="105"/>
              <w:rPr>
                <w:sz w:val="20"/>
              </w:rPr>
            </w:pPr>
            <w:r>
              <w:rPr>
                <w:spacing w:val="2"/>
                <w:sz w:val="20"/>
              </w:rPr>
              <w:t>Full-time</w:t>
            </w:r>
            <w:r>
              <w:rPr>
                <w:spacing w:val="37"/>
                <w:sz w:val="20"/>
              </w:rPr>
              <w:t xml:space="preserve"> </w:t>
            </w:r>
            <w:r>
              <w:rPr>
                <w:spacing w:val="2"/>
                <w:sz w:val="20"/>
              </w:rPr>
              <w:t>(1700</w:t>
            </w:r>
            <w:r>
              <w:rPr>
                <w:spacing w:val="38"/>
                <w:sz w:val="20"/>
              </w:rPr>
              <w:t xml:space="preserve"> </w:t>
            </w:r>
            <w:r>
              <w:rPr>
                <w:spacing w:val="-4"/>
                <w:sz w:val="20"/>
              </w:rPr>
              <w:t>hrs</w:t>
            </w:r>
            <w:r>
              <w:rPr>
                <w:spacing w:val="-4"/>
                <w:sz w:val="20"/>
              </w:rPr>
              <w:t>)</w:t>
            </w:r>
          </w:p>
        </w:tc>
        <w:tc>
          <w:tcPr>
            <w:tcW w:w="720" w:type="dxa"/>
            <w:shd w:val="clear" w:color="auto" w:fill="DFDFDF"/>
          </w:tcPr>
          <w:p w:rsidR="00AB7028" w14:paraId="41B3811A" w14:textId="77777777">
            <w:pPr>
              <w:pStyle w:val="TableParagraph"/>
              <w:rPr>
                <w:rFonts w:ascii="Times New Roman"/>
              </w:rPr>
            </w:pPr>
          </w:p>
        </w:tc>
        <w:tc>
          <w:tcPr>
            <w:tcW w:w="1260" w:type="dxa"/>
            <w:gridSpan w:val="2"/>
          </w:tcPr>
          <w:p w:rsidR="00AB7028" w14:paraId="1E6C8FA0" w14:textId="77777777">
            <w:pPr>
              <w:pStyle w:val="TableParagraph"/>
              <w:rPr>
                <w:rFonts w:ascii="Times New Roman"/>
              </w:rPr>
            </w:pPr>
          </w:p>
        </w:tc>
        <w:tc>
          <w:tcPr>
            <w:tcW w:w="720" w:type="dxa"/>
          </w:tcPr>
          <w:p w:rsidR="00AB7028" w14:paraId="45CEA40C" w14:textId="77777777">
            <w:pPr>
              <w:pStyle w:val="TableParagraph"/>
              <w:rPr>
                <w:rFonts w:ascii="Times New Roman"/>
              </w:rPr>
            </w:pPr>
          </w:p>
        </w:tc>
        <w:tc>
          <w:tcPr>
            <w:tcW w:w="918" w:type="dxa"/>
            <w:gridSpan w:val="2"/>
            <w:shd w:val="clear" w:color="auto" w:fill="DFDFDF"/>
          </w:tcPr>
          <w:p w:rsidR="00AB7028" w14:paraId="23783FAC" w14:textId="77777777">
            <w:pPr>
              <w:pStyle w:val="TableParagraph"/>
              <w:rPr>
                <w:rFonts w:ascii="Times New Roman"/>
              </w:rPr>
            </w:pPr>
          </w:p>
        </w:tc>
        <w:tc>
          <w:tcPr>
            <w:tcW w:w="946" w:type="dxa"/>
            <w:gridSpan w:val="2"/>
            <w:shd w:val="clear" w:color="auto" w:fill="DFDFDF"/>
          </w:tcPr>
          <w:p w:rsidR="00AB7028" w14:paraId="572F5EC2" w14:textId="77777777">
            <w:pPr>
              <w:pStyle w:val="TableParagraph"/>
              <w:rPr>
                <w:rFonts w:ascii="Times New Roman"/>
              </w:rPr>
            </w:pPr>
          </w:p>
        </w:tc>
        <w:tc>
          <w:tcPr>
            <w:tcW w:w="993" w:type="dxa"/>
            <w:shd w:val="clear" w:color="auto" w:fill="DFDFDF"/>
          </w:tcPr>
          <w:p w:rsidR="00AB7028" w14:paraId="4F5317EF" w14:textId="77777777">
            <w:pPr>
              <w:pStyle w:val="TableParagraph"/>
              <w:rPr>
                <w:rFonts w:ascii="Times New Roman"/>
              </w:rPr>
            </w:pPr>
          </w:p>
        </w:tc>
        <w:tc>
          <w:tcPr>
            <w:tcW w:w="2014" w:type="dxa"/>
            <w:gridSpan w:val="2"/>
            <w:vMerge/>
            <w:tcBorders>
              <w:top w:val="nil"/>
              <w:right w:val="nil"/>
            </w:tcBorders>
          </w:tcPr>
          <w:p w:rsidR="00AB7028" w14:paraId="41CA1566" w14:textId="77777777">
            <w:pPr>
              <w:rPr>
                <w:sz w:val="2"/>
                <w:szCs w:val="2"/>
              </w:rPr>
            </w:pPr>
          </w:p>
        </w:tc>
      </w:tr>
      <w:tr w14:paraId="18135805" w14:textId="77777777" w:rsidTr="00F963EB">
        <w:tblPrEx>
          <w:tblW w:w="0" w:type="auto"/>
          <w:tblInd w:w="849" w:type="dxa"/>
          <w:tblLayout w:type="fixed"/>
          <w:tblCellMar>
            <w:left w:w="0" w:type="dxa"/>
            <w:right w:w="0" w:type="dxa"/>
          </w:tblCellMar>
          <w:tblLook w:val="01E0"/>
        </w:tblPrEx>
        <w:trPr>
          <w:trHeight w:val="488"/>
        </w:trPr>
        <w:tc>
          <w:tcPr>
            <w:tcW w:w="2088" w:type="dxa"/>
            <w:shd w:val="clear" w:color="auto" w:fill="DFDFDF"/>
          </w:tcPr>
          <w:p w:rsidR="00AB7028" w14:paraId="253A5E64" w14:textId="77777777">
            <w:pPr>
              <w:pStyle w:val="TableParagraph"/>
              <w:spacing w:before="12" w:line="228" w:lineRule="exact"/>
              <w:ind w:left="105"/>
              <w:rPr>
                <w:sz w:val="20"/>
              </w:rPr>
            </w:pPr>
            <w:r>
              <w:rPr>
                <w:sz w:val="20"/>
              </w:rPr>
              <w:t>Three</w:t>
            </w:r>
            <w:r>
              <w:rPr>
                <w:spacing w:val="45"/>
                <w:sz w:val="20"/>
              </w:rPr>
              <w:t xml:space="preserve"> </w:t>
            </w:r>
            <w:r>
              <w:rPr>
                <w:sz w:val="20"/>
              </w:rPr>
              <w:t>quarter-time</w:t>
            </w:r>
            <w:r>
              <w:rPr>
                <w:sz w:val="20"/>
              </w:rPr>
              <w:t xml:space="preserve"> (1200 </w:t>
            </w:r>
            <w:r>
              <w:rPr>
                <w:sz w:val="20"/>
              </w:rPr>
              <w:t>hrs</w:t>
            </w:r>
            <w:r>
              <w:rPr>
                <w:sz w:val="20"/>
              </w:rPr>
              <w:t>)</w:t>
            </w:r>
          </w:p>
        </w:tc>
        <w:tc>
          <w:tcPr>
            <w:tcW w:w="720" w:type="dxa"/>
            <w:shd w:val="clear" w:color="auto" w:fill="DFDFDF"/>
          </w:tcPr>
          <w:p w:rsidR="00AB7028" w14:paraId="4B43F281" w14:textId="77777777">
            <w:pPr>
              <w:pStyle w:val="TableParagraph"/>
              <w:rPr>
                <w:rFonts w:ascii="Times New Roman"/>
              </w:rPr>
            </w:pPr>
          </w:p>
        </w:tc>
        <w:tc>
          <w:tcPr>
            <w:tcW w:w="1260" w:type="dxa"/>
            <w:gridSpan w:val="2"/>
          </w:tcPr>
          <w:p w:rsidR="00AB7028" w14:paraId="08BB0B7B" w14:textId="77777777">
            <w:pPr>
              <w:pStyle w:val="TableParagraph"/>
              <w:rPr>
                <w:rFonts w:ascii="Times New Roman"/>
              </w:rPr>
            </w:pPr>
          </w:p>
        </w:tc>
        <w:tc>
          <w:tcPr>
            <w:tcW w:w="720" w:type="dxa"/>
          </w:tcPr>
          <w:p w:rsidR="00AB7028" w14:paraId="0AB429EE" w14:textId="77777777">
            <w:pPr>
              <w:pStyle w:val="TableParagraph"/>
              <w:rPr>
                <w:rFonts w:ascii="Times New Roman"/>
              </w:rPr>
            </w:pPr>
          </w:p>
        </w:tc>
        <w:tc>
          <w:tcPr>
            <w:tcW w:w="918" w:type="dxa"/>
            <w:gridSpan w:val="2"/>
            <w:shd w:val="clear" w:color="auto" w:fill="DFDFDF"/>
          </w:tcPr>
          <w:p w:rsidR="00AB7028" w14:paraId="3CB94470" w14:textId="77777777">
            <w:pPr>
              <w:pStyle w:val="TableParagraph"/>
              <w:rPr>
                <w:rFonts w:ascii="Times New Roman"/>
              </w:rPr>
            </w:pPr>
          </w:p>
        </w:tc>
        <w:tc>
          <w:tcPr>
            <w:tcW w:w="946" w:type="dxa"/>
            <w:gridSpan w:val="2"/>
            <w:shd w:val="clear" w:color="auto" w:fill="DFDFDF"/>
          </w:tcPr>
          <w:p w:rsidR="00AB7028" w14:paraId="2A834046" w14:textId="77777777">
            <w:pPr>
              <w:pStyle w:val="TableParagraph"/>
              <w:rPr>
                <w:rFonts w:ascii="Times New Roman"/>
              </w:rPr>
            </w:pPr>
          </w:p>
        </w:tc>
        <w:tc>
          <w:tcPr>
            <w:tcW w:w="993" w:type="dxa"/>
            <w:shd w:val="clear" w:color="auto" w:fill="DFDFDF"/>
          </w:tcPr>
          <w:p w:rsidR="00AB7028" w14:paraId="08459121" w14:textId="77777777">
            <w:pPr>
              <w:pStyle w:val="TableParagraph"/>
              <w:rPr>
                <w:rFonts w:ascii="Times New Roman"/>
              </w:rPr>
            </w:pPr>
          </w:p>
        </w:tc>
        <w:tc>
          <w:tcPr>
            <w:tcW w:w="2014" w:type="dxa"/>
            <w:gridSpan w:val="2"/>
            <w:vMerge/>
            <w:tcBorders>
              <w:top w:val="nil"/>
              <w:right w:val="nil"/>
            </w:tcBorders>
          </w:tcPr>
          <w:p w:rsidR="00AB7028" w14:paraId="6FDD4E57" w14:textId="77777777">
            <w:pPr>
              <w:rPr>
                <w:sz w:val="2"/>
                <w:szCs w:val="2"/>
              </w:rPr>
            </w:pPr>
          </w:p>
        </w:tc>
      </w:tr>
      <w:tr w14:paraId="07ADD91C" w14:textId="77777777" w:rsidTr="00F963EB">
        <w:tblPrEx>
          <w:tblW w:w="0" w:type="auto"/>
          <w:tblInd w:w="849" w:type="dxa"/>
          <w:tblLayout w:type="fixed"/>
          <w:tblCellMar>
            <w:left w:w="0" w:type="dxa"/>
            <w:right w:w="0" w:type="dxa"/>
          </w:tblCellMar>
          <w:tblLook w:val="01E0"/>
        </w:tblPrEx>
        <w:trPr>
          <w:trHeight w:val="481"/>
        </w:trPr>
        <w:tc>
          <w:tcPr>
            <w:tcW w:w="2088" w:type="dxa"/>
            <w:shd w:val="clear" w:color="auto" w:fill="DFDFDF"/>
          </w:tcPr>
          <w:p w:rsidR="00AB7028" w14:paraId="39246766" w14:textId="77777777">
            <w:pPr>
              <w:pStyle w:val="TableParagraph"/>
              <w:spacing w:before="3"/>
              <w:ind w:left="105"/>
              <w:rPr>
                <w:sz w:val="20"/>
              </w:rPr>
            </w:pPr>
            <w:r>
              <w:rPr>
                <w:w w:val="105"/>
                <w:sz w:val="20"/>
              </w:rPr>
              <w:t>Half-time</w:t>
            </w:r>
            <w:r>
              <w:rPr>
                <w:spacing w:val="7"/>
                <w:w w:val="105"/>
                <w:sz w:val="20"/>
              </w:rPr>
              <w:t xml:space="preserve"> </w:t>
            </w:r>
            <w:r>
              <w:rPr>
                <w:w w:val="105"/>
                <w:sz w:val="20"/>
              </w:rPr>
              <w:t>(900</w:t>
            </w:r>
            <w:r>
              <w:rPr>
                <w:spacing w:val="10"/>
                <w:w w:val="105"/>
                <w:sz w:val="20"/>
              </w:rPr>
              <w:t xml:space="preserve"> </w:t>
            </w:r>
            <w:r>
              <w:rPr>
                <w:spacing w:val="-4"/>
                <w:w w:val="105"/>
                <w:sz w:val="20"/>
              </w:rPr>
              <w:t>hrs</w:t>
            </w:r>
            <w:r>
              <w:rPr>
                <w:spacing w:val="-4"/>
                <w:w w:val="105"/>
                <w:sz w:val="20"/>
              </w:rPr>
              <w:t>)</w:t>
            </w:r>
          </w:p>
        </w:tc>
        <w:tc>
          <w:tcPr>
            <w:tcW w:w="720" w:type="dxa"/>
            <w:shd w:val="clear" w:color="auto" w:fill="DFDFDF"/>
          </w:tcPr>
          <w:p w:rsidR="00AB7028" w14:paraId="449F74A5" w14:textId="77777777">
            <w:pPr>
              <w:pStyle w:val="TableParagraph"/>
              <w:rPr>
                <w:rFonts w:ascii="Times New Roman"/>
              </w:rPr>
            </w:pPr>
          </w:p>
        </w:tc>
        <w:tc>
          <w:tcPr>
            <w:tcW w:w="1260" w:type="dxa"/>
            <w:gridSpan w:val="2"/>
          </w:tcPr>
          <w:p w:rsidR="00AB7028" w14:paraId="344AA772" w14:textId="77777777">
            <w:pPr>
              <w:pStyle w:val="TableParagraph"/>
              <w:rPr>
                <w:rFonts w:ascii="Times New Roman"/>
              </w:rPr>
            </w:pPr>
          </w:p>
        </w:tc>
        <w:tc>
          <w:tcPr>
            <w:tcW w:w="720" w:type="dxa"/>
          </w:tcPr>
          <w:p w:rsidR="00AB7028" w14:paraId="2F06A186" w14:textId="77777777">
            <w:pPr>
              <w:pStyle w:val="TableParagraph"/>
              <w:rPr>
                <w:rFonts w:ascii="Times New Roman"/>
              </w:rPr>
            </w:pPr>
          </w:p>
        </w:tc>
        <w:tc>
          <w:tcPr>
            <w:tcW w:w="918" w:type="dxa"/>
            <w:gridSpan w:val="2"/>
            <w:shd w:val="clear" w:color="auto" w:fill="DFDFDF"/>
          </w:tcPr>
          <w:p w:rsidR="00AB7028" w14:paraId="2C6F54BE" w14:textId="77777777">
            <w:pPr>
              <w:pStyle w:val="TableParagraph"/>
              <w:rPr>
                <w:rFonts w:ascii="Times New Roman"/>
              </w:rPr>
            </w:pPr>
          </w:p>
        </w:tc>
        <w:tc>
          <w:tcPr>
            <w:tcW w:w="946" w:type="dxa"/>
            <w:gridSpan w:val="2"/>
            <w:shd w:val="clear" w:color="auto" w:fill="DFDFDF"/>
          </w:tcPr>
          <w:p w:rsidR="00AB7028" w14:paraId="4612C64E" w14:textId="77777777">
            <w:pPr>
              <w:pStyle w:val="TableParagraph"/>
              <w:rPr>
                <w:rFonts w:ascii="Times New Roman"/>
              </w:rPr>
            </w:pPr>
          </w:p>
        </w:tc>
        <w:tc>
          <w:tcPr>
            <w:tcW w:w="993" w:type="dxa"/>
            <w:shd w:val="clear" w:color="auto" w:fill="DFDFDF"/>
          </w:tcPr>
          <w:p w:rsidR="00AB7028" w14:paraId="594E6A89" w14:textId="77777777">
            <w:pPr>
              <w:pStyle w:val="TableParagraph"/>
              <w:rPr>
                <w:rFonts w:ascii="Times New Roman"/>
              </w:rPr>
            </w:pPr>
          </w:p>
        </w:tc>
        <w:tc>
          <w:tcPr>
            <w:tcW w:w="2014" w:type="dxa"/>
            <w:gridSpan w:val="2"/>
            <w:vMerge/>
            <w:tcBorders>
              <w:top w:val="nil"/>
              <w:right w:val="nil"/>
            </w:tcBorders>
          </w:tcPr>
          <w:p w:rsidR="00AB7028" w14:paraId="3059FF8F" w14:textId="77777777">
            <w:pPr>
              <w:rPr>
                <w:sz w:val="2"/>
                <w:szCs w:val="2"/>
              </w:rPr>
            </w:pPr>
          </w:p>
        </w:tc>
      </w:tr>
      <w:tr w14:paraId="1A2FD085" w14:textId="77777777" w:rsidTr="00F963EB">
        <w:tblPrEx>
          <w:tblW w:w="0" w:type="auto"/>
          <w:tblInd w:w="849" w:type="dxa"/>
          <w:tblLayout w:type="fixed"/>
          <w:tblCellMar>
            <w:left w:w="0" w:type="dxa"/>
            <w:right w:w="0" w:type="dxa"/>
          </w:tblCellMar>
          <w:tblLook w:val="01E0"/>
        </w:tblPrEx>
        <w:trPr>
          <w:trHeight w:val="727"/>
        </w:trPr>
        <w:tc>
          <w:tcPr>
            <w:tcW w:w="2088" w:type="dxa"/>
            <w:shd w:val="clear" w:color="auto" w:fill="DFDFDF"/>
          </w:tcPr>
          <w:p w:rsidR="00AB7028" w14:paraId="50B1F6FA" w14:textId="77777777">
            <w:pPr>
              <w:pStyle w:val="TableParagraph"/>
              <w:spacing w:before="1"/>
              <w:ind w:left="105" w:right="92"/>
              <w:rPr>
                <w:sz w:val="20"/>
              </w:rPr>
            </w:pPr>
            <w:r>
              <w:rPr>
                <w:spacing w:val="-4"/>
                <w:w w:val="110"/>
                <w:sz w:val="20"/>
              </w:rPr>
              <w:t>Quarter-time</w:t>
            </w:r>
            <w:r>
              <w:rPr>
                <w:spacing w:val="-14"/>
                <w:w w:val="110"/>
                <w:sz w:val="20"/>
              </w:rPr>
              <w:t xml:space="preserve"> </w:t>
            </w:r>
            <w:r>
              <w:rPr>
                <w:spacing w:val="-4"/>
                <w:w w:val="110"/>
                <w:sz w:val="20"/>
              </w:rPr>
              <w:t xml:space="preserve">(450 </w:t>
            </w:r>
            <w:r>
              <w:rPr>
                <w:spacing w:val="-4"/>
                <w:w w:val="110"/>
                <w:sz w:val="20"/>
              </w:rPr>
              <w:t>hrs</w:t>
            </w:r>
            <w:r>
              <w:rPr>
                <w:spacing w:val="-4"/>
                <w:w w:val="110"/>
                <w:sz w:val="20"/>
              </w:rPr>
              <w:t>)</w:t>
            </w:r>
          </w:p>
        </w:tc>
        <w:tc>
          <w:tcPr>
            <w:tcW w:w="720" w:type="dxa"/>
            <w:shd w:val="clear" w:color="auto" w:fill="DFDFDF"/>
          </w:tcPr>
          <w:p w:rsidR="00AB7028" w14:paraId="565CAF7C" w14:textId="77777777">
            <w:pPr>
              <w:pStyle w:val="TableParagraph"/>
              <w:rPr>
                <w:rFonts w:ascii="Times New Roman"/>
              </w:rPr>
            </w:pPr>
          </w:p>
        </w:tc>
        <w:tc>
          <w:tcPr>
            <w:tcW w:w="1260" w:type="dxa"/>
            <w:gridSpan w:val="2"/>
          </w:tcPr>
          <w:p w:rsidR="00AB7028" w14:paraId="3CC4F9A5" w14:textId="77777777">
            <w:pPr>
              <w:pStyle w:val="TableParagraph"/>
              <w:rPr>
                <w:rFonts w:ascii="Times New Roman"/>
              </w:rPr>
            </w:pPr>
          </w:p>
        </w:tc>
        <w:tc>
          <w:tcPr>
            <w:tcW w:w="720" w:type="dxa"/>
          </w:tcPr>
          <w:p w:rsidR="00AB7028" w14:paraId="6BAA015C" w14:textId="77777777">
            <w:pPr>
              <w:pStyle w:val="TableParagraph"/>
              <w:rPr>
                <w:rFonts w:ascii="Times New Roman"/>
              </w:rPr>
            </w:pPr>
          </w:p>
        </w:tc>
        <w:tc>
          <w:tcPr>
            <w:tcW w:w="918" w:type="dxa"/>
            <w:gridSpan w:val="2"/>
            <w:shd w:val="clear" w:color="auto" w:fill="DFDFDF"/>
          </w:tcPr>
          <w:p w:rsidR="00AB7028" w14:paraId="74031F21" w14:textId="77777777">
            <w:pPr>
              <w:pStyle w:val="TableParagraph"/>
              <w:rPr>
                <w:rFonts w:ascii="Times New Roman"/>
              </w:rPr>
            </w:pPr>
          </w:p>
        </w:tc>
        <w:tc>
          <w:tcPr>
            <w:tcW w:w="946" w:type="dxa"/>
            <w:gridSpan w:val="2"/>
            <w:shd w:val="clear" w:color="auto" w:fill="DFDFDF"/>
          </w:tcPr>
          <w:p w:rsidR="00AB7028" w14:paraId="36CE26CE" w14:textId="77777777">
            <w:pPr>
              <w:pStyle w:val="TableParagraph"/>
              <w:rPr>
                <w:rFonts w:ascii="Times New Roman"/>
              </w:rPr>
            </w:pPr>
          </w:p>
        </w:tc>
        <w:tc>
          <w:tcPr>
            <w:tcW w:w="993" w:type="dxa"/>
            <w:shd w:val="clear" w:color="auto" w:fill="DFDFDF"/>
          </w:tcPr>
          <w:p w:rsidR="00AB7028" w14:paraId="1DB38361" w14:textId="77777777">
            <w:pPr>
              <w:pStyle w:val="TableParagraph"/>
              <w:rPr>
                <w:rFonts w:ascii="Times New Roman"/>
              </w:rPr>
            </w:pPr>
          </w:p>
        </w:tc>
        <w:tc>
          <w:tcPr>
            <w:tcW w:w="2014" w:type="dxa"/>
            <w:gridSpan w:val="2"/>
            <w:vMerge/>
            <w:tcBorders>
              <w:top w:val="nil"/>
              <w:right w:val="nil"/>
            </w:tcBorders>
          </w:tcPr>
          <w:p w:rsidR="00AB7028" w14:paraId="0AC3F237" w14:textId="77777777">
            <w:pPr>
              <w:rPr>
                <w:sz w:val="2"/>
                <w:szCs w:val="2"/>
              </w:rPr>
            </w:pPr>
          </w:p>
        </w:tc>
      </w:tr>
      <w:tr w14:paraId="01365779" w14:textId="77777777" w:rsidTr="00F963EB">
        <w:tblPrEx>
          <w:tblW w:w="0" w:type="auto"/>
          <w:tblInd w:w="849" w:type="dxa"/>
          <w:tblLayout w:type="fixed"/>
          <w:tblCellMar>
            <w:left w:w="0" w:type="dxa"/>
            <w:right w:w="0" w:type="dxa"/>
          </w:tblCellMar>
          <w:tblLook w:val="01E0"/>
        </w:tblPrEx>
        <w:trPr>
          <w:trHeight w:val="726"/>
        </w:trPr>
        <w:tc>
          <w:tcPr>
            <w:tcW w:w="2088" w:type="dxa"/>
            <w:shd w:val="clear" w:color="auto" w:fill="DFDFDF"/>
          </w:tcPr>
          <w:p w:rsidR="00AB7028" w14:paraId="375F3C0F" w14:textId="77777777">
            <w:pPr>
              <w:pStyle w:val="TableParagraph"/>
              <w:spacing w:before="1"/>
              <w:ind w:left="105"/>
              <w:rPr>
                <w:sz w:val="20"/>
              </w:rPr>
            </w:pPr>
            <w:r>
              <w:rPr>
                <w:spacing w:val="-2"/>
                <w:w w:val="105"/>
                <w:sz w:val="20"/>
              </w:rPr>
              <w:t>Minimum-time</w:t>
            </w:r>
            <w:r>
              <w:rPr>
                <w:spacing w:val="-13"/>
                <w:w w:val="105"/>
                <w:sz w:val="20"/>
              </w:rPr>
              <w:t xml:space="preserve"> </w:t>
            </w:r>
            <w:r>
              <w:rPr>
                <w:spacing w:val="-2"/>
                <w:w w:val="105"/>
                <w:sz w:val="20"/>
              </w:rPr>
              <w:t xml:space="preserve">(300 </w:t>
            </w:r>
            <w:r>
              <w:rPr>
                <w:spacing w:val="-4"/>
                <w:w w:val="105"/>
                <w:sz w:val="20"/>
              </w:rPr>
              <w:t>hrs</w:t>
            </w:r>
            <w:r>
              <w:rPr>
                <w:spacing w:val="-4"/>
                <w:w w:val="105"/>
                <w:sz w:val="20"/>
              </w:rPr>
              <w:t>)</w:t>
            </w:r>
          </w:p>
        </w:tc>
        <w:tc>
          <w:tcPr>
            <w:tcW w:w="720" w:type="dxa"/>
            <w:shd w:val="clear" w:color="auto" w:fill="DFDFDF"/>
          </w:tcPr>
          <w:p w:rsidR="00AB7028" w14:paraId="5B8FD8B3" w14:textId="77777777">
            <w:pPr>
              <w:pStyle w:val="TableParagraph"/>
              <w:rPr>
                <w:rFonts w:ascii="Times New Roman"/>
              </w:rPr>
            </w:pPr>
          </w:p>
        </w:tc>
        <w:tc>
          <w:tcPr>
            <w:tcW w:w="1260" w:type="dxa"/>
            <w:gridSpan w:val="2"/>
          </w:tcPr>
          <w:p w:rsidR="00AB7028" w14:paraId="38792F48" w14:textId="77777777">
            <w:pPr>
              <w:pStyle w:val="TableParagraph"/>
              <w:rPr>
                <w:rFonts w:ascii="Times New Roman"/>
              </w:rPr>
            </w:pPr>
          </w:p>
        </w:tc>
        <w:tc>
          <w:tcPr>
            <w:tcW w:w="720" w:type="dxa"/>
          </w:tcPr>
          <w:p w:rsidR="00AB7028" w14:paraId="1C17B859" w14:textId="77777777">
            <w:pPr>
              <w:pStyle w:val="TableParagraph"/>
              <w:rPr>
                <w:rFonts w:ascii="Times New Roman"/>
              </w:rPr>
            </w:pPr>
          </w:p>
        </w:tc>
        <w:tc>
          <w:tcPr>
            <w:tcW w:w="918" w:type="dxa"/>
            <w:gridSpan w:val="2"/>
            <w:shd w:val="clear" w:color="auto" w:fill="DFDFDF"/>
          </w:tcPr>
          <w:p w:rsidR="00AB7028" w14:paraId="5507E3FB" w14:textId="77777777">
            <w:pPr>
              <w:pStyle w:val="TableParagraph"/>
              <w:rPr>
                <w:rFonts w:ascii="Times New Roman"/>
              </w:rPr>
            </w:pPr>
          </w:p>
        </w:tc>
        <w:tc>
          <w:tcPr>
            <w:tcW w:w="946" w:type="dxa"/>
            <w:gridSpan w:val="2"/>
            <w:shd w:val="clear" w:color="auto" w:fill="DFDFDF"/>
          </w:tcPr>
          <w:p w:rsidR="00AB7028" w14:paraId="2AC1F01F" w14:textId="77777777">
            <w:pPr>
              <w:pStyle w:val="TableParagraph"/>
              <w:rPr>
                <w:rFonts w:ascii="Times New Roman"/>
              </w:rPr>
            </w:pPr>
          </w:p>
        </w:tc>
        <w:tc>
          <w:tcPr>
            <w:tcW w:w="993" w:type="dxa"/>
            <w:shd w:val="clear" w:color="auto" w:fill="DFDFDF"/>
          </w:tcPr>
          <w:p w:rsidR="00AB7028" w14:paraId="6D25AA3A" w14:textId="77777777">
            <w:pPr>
              <w:pStyle w:val="TableParagraph"/>
              <w:rPr>
                <w:rFonts w:ascii="Times New Roman"/>
              </w:rPr>
            </w:pPr>
          </w:p>
        </w:tc>
        <w:tc>
          <w:tcPr>
            <w:tcW w:w="2014" w:type="dxa"/>
            <w:gridSpan w:val="2"/>
            <w:vMerge/>
            <w:tcBorders>
              <w:top w:val="nil"/>
              <w:right w:val="nil"/>
            </w:tcBorders>
          </w:tcPr>
          <w:p w:rsidR="00AB7028" w14:paraId="59007286" w14:textId="77777777">
            <w:pPr>
              <w:rPr>
                <w:sz w:val="2"/>
                <w:szCs w:val="2"/>
              </w:rPr>
            </w:pPr>
          </w:p>
        </w:tc>
      </w:tr>
      <w:tr w14:paraId="7D55F3F8" w14:textId="77777777" w:rsidTr="00F963EB">
        <w:tblPrEx>
          <w:tblW w:w="0" w:type="auto"/>
          <w:tblInd w:w="849" w:type="dxa"/>
          <w:tblLayout w:type="fixed"/>
          <w:tblCellMar>
            <w:left w:w="0" w:type="dxa"/>
            <w:right w:w="0" w:type="dxa"/>
          </w:tblCellMar>
          <w:tblLook w:val="01E0"/>
        </w:tblPrEx>
        <w:trPr>
          <w:trHeight w:val="487"/>
        </w:trPr>
        <w:tc>
          <w:tcPr>
            <w:tcW w:w="2088" w:type="dxa"/>
            <w:shd w:val="clear" w:color="auto" w:fill="DFDFDF"/>
          </w:tcPr>
          <w:p w:rsidR="00AB7028" w14:paraId="65C44A64" w14:textId="77777777">
            <w:pPr>
              <w:pStyle w:val="TableParagraph"/>
              <w:spacing w:before="1"/>
              <w:ind w:left="105"/>
              <w:rPr>
                <w:b/>
                <w:sz w:val="20"/>
              </w:rPr>
            </w:pPr>
            <w:r>
              <w:rPr>
                <w:b/>
                <w:spacing w:val="-2"/>
                <w:w w:val="115"/>
                <w:sz w:val="20"/>
              </w:rPr>
              <w:t>Subtotal</w:t>
            </w:r>
          </w:p>
        </w:tc>
        <w:tc>
          <w:tcPr>
            <w:tcW w:w="720" w:type="dxa"/>
            <w:shd w:val="clear" w:color="auto" w:fill="DFDFDF"/>
          </w:tcPr>
          <w:p w:rsidR="00AB7028" w14:paraId="3666C25C" w14:textId="77777777">
            <w:pPr>
              <w:pStyle w:val="TableParagraph"/>
              <w:rPr>
                <w:rFonts w:ascii="Times New Roman"/>
              </w:rPr>
            </w:pPr>
          </w:p>
        </w:tc>
        <w:tc>
          <w:tcPr>
            <w:tcW w:w="1260" w:type="dxa"/>
            <w:gridSpan w:val="2"/>
            <w:shd w:val="clear" w:color="auto" w:fill="DFDFDF"/>
          </w:tcPr>
          <w:p w:rsidR="00AB7028" w14:paraId="1F3B09B5" w14:textId="77777777">
            <w:pPr>
              <w:pStyle w:val="TableParagraph"/>
              <w:rPr>
                <w:rFonts w:ascii="Times New Roman"/>
              </w:rPr>
            </w:pPr>
          </w:p>
        </w:tc>
        <w:tc>
          <w:tcPr>
            <w:tcW w:w="720" w:type="dxa"/>
            <w:shd w:val="clear" w:color="auto" w:fill="DFDFDF"/>
          </w:tcPr>
          <w:p w:rsidR="00AB7028" w14:paraId="36F026C4" w14:textId="77777777">
            <w:pPr>
              <w:pStyle w:val="TableParagraph"/>
              <w:rPr>
                <w:rFonts w:ascii="Times New Roman"/>
              </w:rPr>
            </w:pPr>
          </w:p>
        </w:tc>
        <w:tc>
          <w:tcPr>
            <w:tcW w:w="918" w:type="dxa"/>
            <w:gridSpan w:val="2"/>
            <w:shd w:val="clear" w:color="auto" w:fill="DFDFDF"/>
          </w:tcPr>
          <w:p w:rsidR="00AB7028" w14:paraId="360C0804" w14:textId="77777777">
            <w:pPr>
              <w:pStyle w:val="TableParagraph"/>
              <w:rPr>
                <w:rFonts w:ascii="Times New Roman"/>
              </w:rPr>
            </w:pPr>
          </w:p>
        </w:tc>
        <w:tc>
          <w:tcPr>
            <w:tcW w:w="946" w:type="dxa"/>
            <w:gridSpan w:val="2"/>
            <w:shd w:val="clear" w:color="auto" w:fill="E2E2E2"/>
          </w:tcPr>
          <w:p w:rsidR="00AB7028" w14:paraId="069C60FE" w14:textId="77777777">
            <w:pPr>
              <w:pStyle w:val="TableParagraph"/>
              <w:rPr>
                <w:rFonts w:ascii="Times New Roman"/>
              </w:rPr>
            </w:pPr>
          </w:p>
        </w:tc>
        <w:tc>
          <w:tcPr>
            <w:tcW w:w="993" w:type="dxa"/>
            <w:shd w:val="clear" w:color="auto" w:fill="E2E2E2"/>
          </w:tcPr>
          <w:p w:rsidR="00AB7028" w14:paraId="38419417" w14:textId="77777777">
            <w:pPr>
              <w:pStyle w:val="TableParagraph"/>
              <w:rPr>
                <w:rFonts w:ascii="Times New Roman"/>
              </w:rPr>
            </w:pPr>
          </w:p>
        </w:tc>
        <w:tc>
          <w:tcPr>
            <w:tcW w:w="989" w:type="dxa"/>
            <w:shd w:val="clear" w:color="auto" w:fill="E2E2E2"/>
          </w:tcPr>
          <w:p w:rsidR="00AB7028" w14:paraId="46DB0973" w14:textId="77777777">
            <w:pPr>
              <w:pStyle w:val="TableParagraph"/>
              <w:spacing w:before="1"/>
              <w:ind w:left="95"/>
              <w:rPr>
                <w:b/>
                <w:sz w:val="20"/>
              </w:rPr>
            </w:pPr>
            <w:r>
              <w:rPr>
                <w:b/>
                <w:spacing w:val="-5"/>
                <w:w w:val="120"/>
                <w:sz w:val="20"/>
              </w:rPr>
              <w:t>MSY</w:t>
            </w:r>
          </w:p>
        </w:tc>
        <w:tc>
          <w:tcPr>
            <w:tcW w:w="1025" w:type="dxa"/>
            <w:shd w:val="clear" w:color="auto" w:fill="E2E2E2"/>
          </w:tcPr>
          <w:p w:rsidR="00AB7028" w14:paraId="5C066B79" w14:textId="77777777">
            <w:pPr>
              <w:pStyle w:val="TableParagraph"/>
              <w:spacing w:before="11" w:line="228" w:lineRule="exact"/>
              <w:ind w:left="99" w:right="387"/>
              <w:rPr>
                <w:b/>
                <w:sz w:val="20"/>
              </w:rPr>
            </w:pPr>
            <w:r>
              <w:rPr>
                <w:b/>
                <w:spacing w:val="-4"/>
                <w:w w:val="115"/>
                <w:sz w:val="20"/>
              </w:rPr>
              <w:t>Cost/ MSY</w:t>
            </w:r>
          </w:p>
        </w:tc>
      </w:tr>
      <w:tr w14:paraId="517FB07E" w14:textId="77777777" w:rsidTr="00F963EB">
        <w:tblPrEx>
          <w:tblW w:w="0" w:type="auto"/>
          <w:tblInd w:w="849" w:type="dxa"/>
          <w:tblLayout w:type="fixed"/>
          <w:tblCellMar>
            <w:left w:w="0" w:type="dxa"/>
            <w:right w:w="0" w:type="dxa"/>
          </w:tblCellMar>
          <w:tblLook w:val="01E0"/>
        </w:tblPrEx>
        <w:trPr>
          <w:trHeight w:val="243"/>
        </w:trPr>
        <w:tc>
          <w:tcPr>
            <w:tcW w:w="2088" w:type="dxa"/>
            <w:shd w:val="clear" w:color="auto" w:fill="DFDFDF"/>
          </w:tcPr>
          <w:p w:rsidR="00AB7028" w14:paraId="657D6A53" w14:textId="77777777">
            <w:pPr>
              <w:pStyle w:val="TableParagraph"/>
              <w:rPr>
                <w:rFonts w:ascii="Times New Roman"/>
                <w:sz w:val="16"/>
              </w:rPr>
            </w:pPr>
          </w:p>
        </w:tc>
        <w:tc>
          <w:tcPr>
            <w:tcW w:w="720" w:type="dxa"/>
            <w:shd w:val="clear" w:color="auto" w:fill="DFDFDF"/>
          </w:tcPr>
          <w:p w:rsidR="00AB7028" w14:paraId="1764EE76" w14:textId="77777777">
            <w:pPr>
              <w:pStyle w:val="TableParagraph"/>
              <w:rPr>
                <w:rFonts w:ascii="Times New Roman"/>
                <w:sz w:val="16"/>
              </w:rPr>
            </w:pPr>
          </w:p>
        </w:tc>
        <w:tc>
          <w:tcPr>
            <w:tcW w:w="1260" w:type="dxa"/>
            <w:gridSpan w:val="2"/>
            <w:shd w:val="clear" w:color="auto" w:fill="DFDFDF"/>
          </w:tcPr>
          <w:p w:rsidR="00AB7028" w14:paraId="161CE575" w14:textId="77777777">
            <w:pPr>
              <w:pStyle w:val="TableParagraph"/>
              <w:rPr>
                <w:rFonts w:ascii="Times New Roman"/>
                <w:sz w:val="16"/>
              </w:rPr>
            </w:pPr>
          </w:p>
        </w:tc>
        <w:tc>
          <w:tcPr>
            <w:tcW w:w="720" w:type="dxa"/>
            <w:shd w:val="clear" w:color="auto" w:fill="DFDFDF"/>
          </w:tcPr>
          <w:p w:rsidR="00AB7028" w14:paraId="6D9B8302" w14:textId="77777777">
            <w:pPr>
              <w:pStyle w:val="TableParagraph"/>
              <w:rPr>
                <w:rFonts w:ascii="Times New Roman"/>
                <w:sz w:val="16"/>
              </w:rPr>
            </w:pPr>
          </w:p>
        </w:tc>
        <w:tc>
          <w:tcPr>
            <w:tcW w:w="918" w:type="dxa"/>
            <w:gridSpan w:val="2"/>
            <w:shd w:val="clear" w:color="auto" w:fill="DFDFDF"/>
          </w:tcPr>
          <w:p w:rsidR="00AB7028" w14:paraId="01FDC4D6" w14:textId="77777777">
            <w:pPr>
              <w:pStyle w:val="TableParagraph"/>
              <w:rPr>
                <w:rFonts w:ascii="Times New Roman"/>
                <w:sz w:val="16"/>
              </w:rPr>
            </w:pPr>
          </w:p>
        </w:tc>
        <w:tc>
          <w:tcPr>
            <w:tcW w:w="946" w:type="dxa"/>
            <w:gridSpan w:val="2"/>
            <w:shd w:val="clear" w:color="auto" w:fill="E2E2E2"/>
          </w:tcPr>
          <w:p w:rsidR="00AB7028" w14:paraId="7F7508CD" w14:textId="77777777">
            <w:pPr>
              <w:pStyle w:val="TableParagraph"/>
              <w:rPr>
                <w:rFonts w:ascii="Times New Roman"/>
                <w:sz w:val="16"/>
              </w:rPr>
            </w:pPr>
          </w:p>
        </w:tc>
        <w:tc>
          <w:tcPr>
            <w:tcW w:w="993" w:type="dxa"/>
            <w:shd w:val="clear" w:color="auto" w:fill="E2E2E2"/>
          </w:tcPr>
          <w:p w:rsidR="00AB7028" w14:paraId="47DF901E" w14:textId="77777777">
            <w:pPr>
              <w:pStyle w:val="TableParagraph"/>
              <w:rPr>
                <w:rFonts w:ascii="Times New Roman"/>
                <w:sz w:val="16"/>
              </w:rPr>
            </w:pPr>
          </w:p>
        </w:tc>
        <w:tc>
          <w:tcPr>
            <w:tcW w:w="989" w:type="dxa"/>
            <w:shd w:val="clear" w:color="auto" w:fill="E2E2E2"/>
          </w:tcPr>
          <w:p w:rsidR="00AB7028" w14:paraId="66A8B22D" w14:textId="77777777">
            <w:pPr>
              <w:pStyle w:val="TableParagraph"/>
              <w:rPr>
                <w:rFonts w:ascii="Times New Roman"/>
                <w:sz w:val="16"/>
              </w:rPr>
            </w:pPr>
          </w:p>
        </w:tc>
        <w:tc>
          <w:tcPr>
            <w:tcW w:w="1025" w:type="dxa"/>
            <w:shd w:val="clear" w:color="auto" w:fill="E2E2E2"/>
          </w:tcPr>
          <w:p w:rsidR="00AB7028" w14:paraId="70C85C09" w14:textId="77777777">
            <w:pPr>
              <w:pStyle w:val="TableParagraph"/>
              <w:rPr>
                <w:rFonts w:ascii="Times New Roman"/>
                <w:sz w:val="16"/>
              </w:rPr>
            </w:pPr>
          </w:p>
        </w:tc>
      </w:tr>
    </w:tbl>
    <w:p w:rsidR="00AB7028" w:rsidP="00F963EB" w14:paraId="2AA2A8EB" w14:textId="77777777">
      <w:pPr>
        <w:pStyle w:val="Heading3"/>
      </w:pPr>
      <w:r>
        <w:rPr>
          <w:w w:val="115"/>
        </w:rPr>
        <w:t>Source</w:t>
      </w:r>
      <w:r>
        <w:rPr>
          <w:spacing w:val="-8"/>
          <w:w w:val="115"/>
        </w:rPr>
        <w:t xml:space="preserve"> </w:t>
      </w:r>
      <w:r>
        <w:rPr>
          <w:w w:val="115"/>
        </w:rPr>
        <w:t>of</w:t>
      </w:r>
      <w:r>
        <w:rPr>
          <w:spacing w:val="-8"/>
          <w:w w:val="115"/>
        </w:rPr>
        <w:t xml:space="preserve"> </w:t>
      </w:r>
      <w:r>
        <w:rPr>
          <w:spacing w:val="-2"/>
          <w:w w:val="115"/>
        </w:rPr>
        <w:t>Funds</w:t>
      </w:r>
    </w:p>
    <w:p w:rsidR="00AB7028" w14:paraId="017C5015" w14:textId="77777777">
      <w:pPr>
        <w:pStyle w:val="BodyText"/>
        <w:spacing w:before="21" w:after="1"/>
        <w:rPr>
          <w:b/>
        </w:rPr>
      </w:pPr>
    </w:p>
    <w:tbl>
      <w:tblPr>
        <w:tblW w:w="0" w:type="auto"/>
        <w:tblInd w:w="8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2455"/>
        <w:gridCol w:w="6830"/>
      </w:tblGrid>
      <w:tr w14:paraId="1F50C439" w14:textId="77777777">
        <w:tblPrEx>
          <w:tblW w:w="0" w:type="auto"/>
          <w:tblInd w:w="8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486"/>
        </w:trPr>
        <w:tc>
          <w:tcPr>
            <w:tcW w:w="2455" w:type="dxa"/>
            <w:tcBorders>
              <w:right w:val="single" w:sz="4" w:space="0" w:color="000000"/>
            </w:tcBorders>
          </w:tcPr>
          <w:p w:rsidR="00AB7028" w14:paraId="1918F65F" w14:textId="77777777">
            <w:pPr>
              <w:pStyle w:val="TableParagraph"/>
              <w:spacing w:before="3"/>
              <w:ind w:left="46"/>
              <w:jc w:val="center"/>
              <w:rPr>
                <w:b/>
                <w:sz w:val="20"/>
              </w:rPr>
            </w:pPr>
            <w:r>
              <w:rPr>
                <w:b/>
                <w:spacing w:val="-2"/>
                <w:w w:val="110"/>
                <w:sz w:val="20"/>
              </w:rPr>
              <w:t>Match</w:t>
            </w:r>
          </w:p>
        </w:tc>
        <w:tc>
          <w:tcPr>
            <w:tcW w:w="6830" w:type="dxa"/>
            <w:tcBorders>
              <w:left w:val="single" w:sz="4" w:space="0" w:color="000000"/>
              <w:right w:val="single" w:sz="4" w:space="0" w:color="000000"/>
            </w:tcBorders>
          </w:tcPr>
          <w:p w:rsidR="00AB7028" w14:paraId="6DB04B97" w14:textId="77777777">
            <w:pPr>
              <w:pStyle w:val="TableParagraph"/>
              <w:spacing w:before="3"/>
              <w:ind w:left="17"/>
              <w:jc w:val="center"/>
              <w:rPr>
                <w:b/>
                <w:sz w:val="20"/>
              </w:rPr>
            </w:pPr>
            <w:r>
              <w:rPr>
                <w:b/>
                <w:spacing w:val="-2"/>
                <w:w w:val="115"/>
                <w:sz w:val="20"/>
              </w:rPr>
              <w:t>Description</w:t>
            </w:r>
          </w:p>
        </w:tc>
      </w:tr>
      <w:tr w14:paraId="300F2583" w14:textId="77777777">
        <w:tblPrEx>
          <w:tblW w:w="0" w:type="auto"/>
          <w:tblInd w:w="821" w:type="dxa"/>
          <w:tblLayout w:type="fixed"/>
          <w:tblCellMar>
            <w:left w:w="0" w:type="dxa"/>
            <w:right w:w="0" w:type="dxa"/>
          </w:tblCellMar>
          <w:tblLook w:val="01E0"/>
        </w:tblPrEx>
        <w:trPr>
          <w:trHeight w:val="458"/>
        </w:trPr>
        <w:tc>
          <w:tcPr>
            <w:tcW w:w="2455" w:type="dxa"/>
            <w:tcBorders>
              <w:right w:val="single" w:sz="4" w:space="0" w:color="000000"/>
            </w:tcBorders>
          </w:tcPr>
          <w:p w:rsidR="00AB7028" w14:paraId="78849133" w14:textId="77777777">
            <w:pPr>
              <w:pStyle w:val="TableParagraph"/>
              <w:rPr>
                <w:rFonts w:ascii="Times New Roman"/>
              </w:rPr>
            </w:pPr>
          </w:p>
        </w:tc>
        <w:tc>
          <w:tcPr>
            <w:tcW w:w="6830" w:type="dxa"/>
            <w:tcBorders>
              <w:left w:val="single" w:sz="4" w:space="0" w:color="000000"/>
              <w:right w:val="single" w:sz="4" w:space="0" w:color="000000"/>
            </w:tcBorders>
          </w:tcPr>
          <w:p w:rsidR="00AB7028" w14:paraId="10C35135" w14:textId="77777777">
            <w:pPr>
              <w:pStyle w:val="TableParagraph"/>
              <w:rPr>
                <w:rFonts w:ascii="Times New Roman"/>
              </w:rPr>
            </w:pPr>
          </w:p>
        </w:tc>
      </w:tr>
    </w:tbl>
    <w:p w:rsidR="00AB7028" w14:paraId="501EE276" w14:textId="77777777">
      <w:pPr>
        <w:rPr>
          <w:rFonts w:ascii="Times New Roman"/>
        </w:rPr>
        <w:sectPr>
          <w:headerReference w:type="default" r:id="rId38"/>
          <w:pgSz w:w="12240" w:h="15840"/>
          <w:pgMar w:top="1420" w:right="320" w:bottom="1140" w:left="680" w:header="0" w:footer="955" w:gutter="0"/>
          <w:cols w:space="720"/>
        </w:sectPr>
      </w:pPr>
    </w:p>
    <w:p w:rsidR="00AB7028" w:rsidP="00F963EB" w14:paraId="4BE2BAD5" w14:textId="162B2649">
      <w:pPr>
        <w:pStyle w:val="Heading1"/>
      </w:pPr>
      <w:bookmarkStart w:id="107" w:name="ATTACHMENT_F:_Budget_Checklist"/>
      <w:bookmarkStart w:id="108" w:name="_bookmark21"/>
      <w:bookmarkEnd w:id="107"/>
      <w:bookmarkEnd w:id="108"/>
      <w:r>
        <w:rPr>
          <w:w w:val="115"/>
        </w:rPr>
        <w:t>ATTACHMENT</w:t>
      </w:r>
      <w:r>
        <w:rPr>
          <w:spacing w:val="8"/>
          <w:w w:val="115"/>
        </w:rPr>
        <w:t xml:space="preserve"> </w:t>
      </w:r>
      <w:r>
        <w:rPr>
          <w:w w:val="115"/>
        </w:rPr>
        <w:t>F:</w:t>
      </w:r>
      <w:r>
        <w:rPr>
          <w:spacing w:val="10"/>
          <w:w w:val="115"/>
        </w:rPr>
        <w:t xml:space="preserve"> </w:t>
      </w:r>
      <w:r>
        <w:rPr>
          <w:w w:val="115"/>
        </w:rPr>
        <w:t>Budget</w:t>
      </w:r>
      <w:r>
        <w:rPr>
          <w:spacing w:val="10"/>
          <w:w w:val="115"/>
        </w:rPr>
        <w:t xml:space="preserve"> </w:t>
      </w:r>
      <w:r>
        <w:rPr>
          <w:spacing w:val="-2"/>
          <w:w w:val="115"/>
        </w:rPr>
        <w:t>Checklist</w:t>
      </w:r>
    </w:p>
    <w:p w:rsidR="00AB7028" w14:paraId="542661C8" w14:textId="3C40FD12">
      <w:pPr>
        <w:pStyle w:val="BodyText"/>
        <w:spacing w:before="12"/>
        <w:rPr>
          <w:b/>
          <w:sz w:val="24"/>
        </w:rPr>
      </w:pPr>
    </w:p>
    <w:p w:rsidR="00AB7028" w14:paraId="5F821EC7" w14:textId="77777777">
      <w:pPr>
        <w:pStyle w:val="BodyText"/>
        <w:spacing w:before="1"/>
        <w:ind w:left="760" w:right="1347" w:hanging="1"/>
      </w:pPr>
      <w:r>
        <w:rPr>
          <w:w w:val="110"/>
        </w:rPr>
        <w:t>Below</w:t>
      </w:r>
      <w:r>
        <w:rPr>
          <w:spacing w:val="-6"/>
          <w:w w:val="110"/>
        </w:rPr>
        <w:t xml:space="preserve"> </w:t>
      </w:r>
      <w:r>
        <w:rPr>
          <w:w w:val="110"/>
        </w:rPr>
        <w:t>is</w:t>
      </w:r>
      <w:r>
        <w:rPr>
          <w:spacing w:val="-7"/>
          <w:w w:val="110"/>
        </w:rPr>
        <w:t xml:space="preserve"> </w:t>
      </w:r>
      <w:r>
        <w:rPr>
          <w:w w:val="110"/>
        </w:rPr>
        <w:t>a</w:t>
      </w:r>
      <w:r>
        <w:rPr>
          <w:spacing w:val="-9"/>
          <w:w w:val="110"/>
        </w:rPr>
        <w:t xml:space="preserve"> </w:t>
      </w:r>
      <w:r>
        <w:rPr>
          <w:w w:val="110"/>
        </w:rPr>
        <w:t>checklist</w:t>
      </w:r>
      <w:r>
        <w:rPr>
          <w:spacing w:val="-7"/>
          <w:w w:val="110"/>
        </w:rPr>
        <w:t xml:space="preserve"> </w:t>
      </w:r>
      <w:r>
        <w:rPr>
          <w:w w:val="110"/>
        </w:rPr>
        <w:t>to</w:t>
      </w:r>
      <w:r>
        <w:rPr>
          <w:spacing w:val="-7"/>
          <w:w w:val="110"/>
        </w:rPr>
        <w:t xml:space="preserve"> </w:t>
      </w:r>
      <w:r>
        <w:rPr>
          <w:w w:val="110"/>
        </w:rPr>
        <w:t>help</w:t>
      </w:r>
      <w:r>
        <w:rPr>
          <w:spacing w:val="-8"/>
          <w:w w:val="110"/>
        </w:rPr>
        <w:t xml:space="preserve"> </w:t>
      </w:r>
      <w:r>
        <w:rPr>
          <w:w w:val="110"/>
        </w:rPr>
        <w:t>you</w:t>
      </w:r>
      <w:r>
        <w:rPr>
          <w:spacing w:val="-4"/>
          <w:w w:val="110"/>
        </w:rPr>
        <w:t xml:space="preserve"> </w:t>
      </w:r>
      <w:r>
        <w:rPr>
          <w:w w:val="110"/>
        </w:rPr>
        <w:t>make</w:t>
      </w:r>
      <w:r>
        <w:rPr>
          <w:spacing w:val="-7"/>
          <w:w w:val="110"/>
        </w:rPr>
        <w:t xml:space="preserve"> </w:t>
      </w:r>
      <w:r>
        <w:rPr>
          <w:w w:val="110"/>
        </w:rPr>
        <w:t>certain</w:t>
      </w:r>
      <w:r>
        <w:rPr>
          <w:spacing w:val="-5"/>
          <w:w w:val="110"/>
        </w:rPr>
        <w:t xml:space="preserve"> </w:t>
      </w:r>
      <w:r>
        <w:rPr>
          <w:w w:val="110"/>
        </w:rPr>
        <w:t>that</w:t>
      </w:r>
      <w:r>
        <w:rPr>
          <w:spacing w:val="-9"/>
          <w:w w:val="110"/>
        </w:rPr>
        <w:t xml:space="preserve"> </w:t>
      </w:r>
      <w:r>
        <w:rPr>
          <w:w w:val="110"/>
        </w:rPr>
        <w:t>you</w:t>
      </w:r>
      <w:r>
        <w:rPr>
          <w:spacing w:val="-8"/>
          <w:w w:val="110"/>
        </w:rPr>
        <w:t xml:space="preserve"> </w:t>
      </w:r>
      <w:r>
        <w:rPr>
          <w:w w:val="110"/>
        </w:rPr>
        <w:t>submit</w:t>
      </w:r>
      <w:r>
        <w:rPr>
          <w:spacing w:val="-6"/>
          <w:w w:val="110"/>
        </w:rPr>
        <w:t xml:space="preserve"> </w:t>
      </w:r>
      <w:r>
        <w:rPr>
          <w:w w:val="110"/>
        </w:rPr>
        <w:t>an</w:t>
      </w:r>
      <w:r>
        <w:rPr>
          <w:spacing w:val="-5"/>
          <w:w w:val="110"/>
        </w:rPr>
        <w:t xml:space="preserve"> </w:t>
      </w:r>
      <w:r>
        <w:rPr>
          <w:w w:val="110"/>
        </w:rPr>
        <w:t>accurate</w:t>
      </w:r>
      <w:r>
        <w:rPr>
          <w:spacing w:val="-5"/>
          <w:w w:val="110"/>
        </w:rPr>
        <w:t xml:space="preserve"> </w:t>
      </w:r>
      <w:r>
        <w:rPr>
          <w:w w:val="110"/>
        </w:rPr>
        <w:t>budget</w:t>
      </w:r>
      <w:r>
        <w:rPr>
          <w:spacing w:val="-9"/>
          <w:w w:val="110"/>
        </w:rPr>
        <w:t xml:space="preserve"> </w:t>
      </w:r>
      <w:r>
        <w:rPr>
          <w:w w:val="110"/>
        </w:rPr>
        <w:t>narrative</w:t>
      </w:r>
      <w:r>
        <w:rPr>
          <w:spacing w:val="-7"/>
          <w:w w:val="110"/>
        </w:rPr>
        <w:t xml:space="preserve"> </w:t>
      </w:r>
      <w:r>
        <w:rPr>
          <w:w w:val="110"/>
        </w:rPr>
        <w:t>that</w:t>
      </w:r>
      <w:r>
        <w:rPr>
          <w:spacing w:val="-5"/>
          <w:w w:val="110"/>
        </w:rPr>
        <w:t xml:space="preserve"> </w:t>
      </w:r>
      <w:r>
        <w:rPr>
          <w:w w:val="110"/>
        </w:rPr>
        <w:t xml:space="preserve">meets AmeriCorps requirements. </w:t>
      </w:r>
      <w:r>
        <w:rPr>
          <w:b/>
          <w:w w:val="110"/>
        </w:rPr>
        <w:t xml:space="preserve">Note: </w:t>
      </w:r>
      <w:r>
        <w:rPr>
          <w:w w:val="110"/>
        </w:rPr>
        <w:t xml:space="preserve">This checklist does </w:t>
      </w:r>
      <w:r>
        <w:rPr>
          <w:w w:val="110"/>
          <w:u w:val="single"/>
        </w:rPr>
        <w:t>not</w:t>
      </w:r>
      <w:r>
        <w:rPr>
          <w:w w:val="110"/>
        </w:rPr>
        <w:t xml:space="preserve"> apply to Fixed Amount grants.</w:t>
      </w:r>
    </w:p>
    <w:p w:rsidR="00AB7028" w14:paraId="1DE3B26E" w14:textId="77777777">
      <w:pPr>
        <w:pStyle w:val="BodyText"/>
        <w:spacing w:before="5"/>
        <w:rPr>
          <w:sz w:val="1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35"/>
        <w:gridCol w:w="8265"/>
      </w:tblGrid>
      <w:tr w14:paraId="4D4AADA8" w14:textId="77777777" w:rsidTr="001A279D">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6"/>
        </w:trPr>
        <w:tc>
          <w:tcPr>
            <w:tcW w:w="1635" w:type="dxa"/>
            <w:vAlign w:val="center"/>
          </w:tcPr>
          <w:p w:rsidR="00AB7028" w:rsidRPr="001A279D" w:rsidP="001A279D" w14:paraId="4340DC49" w14:textId="0BD9C384">
            <w:pPr>
              <w:pStyle w:val="TableParagraph"/>
              <w:spacing w:before="7" w:line="230" w:lineRule="exact"/>
              <w:ind w:left="116"/>
              <w:jc w:val="center"/>
              <w:rPr>
                <w:b/>
              </w:rPr>
            </w:pPr>
            <w:r w:rsidRPr="001A279D">
              <w:rPr>
                <w:b/>
                <w:spacing w:val="-4"/>
                <w:w w:val="115"/>
              </w:rPr>
              <w:t>Complian</w:t>
            </w:r>
            <w:r w:rsidR="00563C3C">
              <w:rPr>
                <w:b/>
                <w:spacing w:val="-4"/>
                <w:w w:val="115"/>
              </w:rPr>
              <w:t>t?</w:t>
            </w:r>
          </w:p>
        </w:tc>
        <w:tc>
          <w:tcPr>
            <w:tcW w:w="8265" w:type="dxa"/>
          </w:tcPr>
          <w:p w:rsidR="00AB7028" w:rsidRPr="001A279D" w14:paraId="2A4FAA72" w14:textId="77777777">
            <w:pPr>
              <w:pStyle w:val="TableParagraph"/>
              <w:spacing w:before="121"/>
              <w:ind w:left="116"/>
              <w:rPr>
                <w:b/>
              </w:rPr>
            </w:pPr>
            <w:r w:rsidRPr="001A279D">
              <w:rPr>
                <w:b/>
                <w:w w:val="115"/>
              </w:rPr>
              <w:t>Section</w:t>
            </w:r>
            <w:r w:rsidRPr="001A279D">
              <w:rPr>
                <w:b/>
                <w:spacing w:val="-3"/>
                <w:w w:val="115"/>
              </w:rPr>
              <w:t xml:space="preserve"> </w:t>
            </w:r>
            <w:r w:rsidRPr="001A279D">
              <w:rPr>
                <w:b/>
                <w:w w:val="115"/>
              </w:rPr>
              <w:t>I.</w:t>
            </w:r>
            <w:r w:rsidRPr="001A279D">
              <w:rPr>
                <w:b/>
                <w:spacing w:val="50"/>
                <w:w w:val="115"/>
              </w:rPr>
              <w:t xml:space="preserve"> </w:t>
            </w:r>
            <w:r w:rsidRPr="001A279D">
              <w:rPr>
                <w:b/>
                <w:w w:val="115"/>
              </w:rPr>
              <w:t>Program</w:t>
            </w:r>
            <w:r w:rsidRPr="001A279D">
              <w:rPr>
                <w:b/>
                <w:spacing w:val="-2"/>
                <w:w w:val="115"/>
              </w:rPr>
              <w:t xml:space="preserve"> </w:t>
            </w:r>
            <w:r w:rsidRPr="001A279D">
              <w:rPr>
                <w:b/>
                <w:w w:val="115"/>
              </w:rPr>
              <w:t>Operating</w:t>
            </w:r>
            <w:r w:rsidRPr="001A279D">
              <w:rPr>
                <w:b/>
                <w:spacing w:val="-2"/>
                <w:w w:val="115"/>
              </w:rPr>
              <w:t xml:space="preserve"> </w:t>
            </w:r>
            <w:r w:rsidRPr="001A279D">
              <w:rPr>
                <w:b/>
                <w:spacing w:val="-4"/>
                <w:w w:val="115"/>
              </w:rPr>
              <w:t>Costs</w:t>
            </w:r>
          </w:p>
        </w:tc>
      </w:tr>
      <w:tr w14:paraId="6A17CA0D" w14:textId="77777777" w:rsidTr="001A279D">
        <w:tblPrEx>
          <w:tblW w:w="0" w:type="auto"/>
          <w:tblInd w:w="790" w:type="dxa"/>
          <w:tblLayout w:type="fixed"/>
          <w:tblCellMar>
            <w:left w:w="0" w:type="dxa"/>
            <w:right w:w="0" w:type="dxa"/>
          </w:tblCellMar>
          <w:tblLook w:val="01E0"/>
        </w:tblPrEx>
        <w:trPr>
          <w:trHeight w:val="725"/>
        </w:trPr>
        <w:tc>
          <w:tcPr>
            <w:tcW w:w="1635" w:type="dxa"/>
          </w:tcPr>
          <w:p w:rsidR="00AB7028" w:rsidRPr="001A279D" w:rsidP="001A279D" w14:paraId="44F4E27E" w14:textId="10ACC366">
            <w:pPr>
              <w:pStyle w:val="TableParagraph"/>
              <w:spacing w:before="242"/>
              <w:ind w:right="73"/>
              <w:jc w:val="center"/>
            </w:pPr>
            <w:r w:rsidRPr="001A279D">
              <w:rPr>
                <w:w w:val="115"/>
              </w:rPr>
              <w:t>Yes</w:t>
            </w:r>
            <w:r>
              <w:rPr>
                <w:w w:val="115"/>
              </w:rPr>
              <w:t xml:space="preserve"> </w:t>
            </w:r>
            <w:r w:rsidR="00563C3C">
              <w:rPr>
                <w:w w:val="115"/>
              </w:rPr>
              <w:t>/</w:t>
            </w:r>
            <w:r w:rsidR="00C7420D">
              <w:rPr>
                <w:w w:val="115"/>
              </w:rPr>
              <w:t xml:space="preserve"> </w:t>
            </w:r>
            <w:r w:rsidRPr="001A279D">
              <w:rPr>
                <w:spacing w:val="-5"/>
                <w:w w:val="115"/>
              </w:rPr>
              <w:t>No</w:t>
            </w:r>
          </w:p>
        </w:tc>
        <w:tc>
          <w:tcPr>
            <w:tcW w:w="8265" w:type="dxa"/>
          </w:tcPr>
          <w:p w:rsidR="00AB7028" w:rsidRPr="001A279D" w:rsidP="001A279D" w14:paraId="39617023" w14:textId="45D9375A">
            <w:pPr>
              <w:pStyle w:val="TableParagraph"/>
              <w:spacing w:before="6" w:line="240" w:lineRule="exact"/>
              <w:ind w:left="116"/>
            </w:pPr>
            <w:r w:rsidRPr="001A279D">
              <w:rPr>
                <w:w w:val="110"/>
              </w:rPr>
              <w:t>Costs</w:t>
            </w:r>
            <w:r w:rsidRPr="001A279D">
              <w:rPr>
                <w:spacing w:val="-12"/>
                <w:w w:val="110"/>
              </w:rPr>
              <w:t xml:space="preserve"> </w:t>
            </w:r>
            <w:r w:rsidRPr="001A279D">
              <w:rPr>
                <w:w w:val="110"/>
              </w:rPr>
              <w:t>charged</w:t>
            </w:r>
            <w:r w:rsidRPr="001A279D">
              <w:rPr>
                <w:spacing w:val="-11"/>
                <w:w w:val="110"/>
              </w:rPr>
              <w:t xml:space="preserve"> </w:t>
            </w:r>
            <w:r w:rsidRPr="001A279D">
              <w:rPr>
                <w:w w:val="110"/>
              </w:rPr>
              <w:t>under</w:t>
            </w:r>
            <w:r w:rsidRPr="001A279D">
              <w:rPr>
                <w:spacing w:val="-10"/>
                <w:w w:val="110"/>
              </w:rPr>
              <w:t xml:space="preserve"> </w:t>
            </w:r>
            <w:r w:rsidRPr="001A279D">
              <w:rPr>
                <w:w w:val="110"/>
              </w:rPr>
              <w:t>the</w:t>
            </w:r>
            <w:r w:rsidRPr="001A279D">
              <w:rPr>
                <w:spacing w:val="-8"/>
                <w:w w:val="110"/>
              </w:rPr>
              <w:t xml:space="preserve"> </w:t>
            </w:r>
            <w:r w:rsidRPr="001A279D">
              <w:rPr>
                <w:w w:val="110"/>
              </w:rPr>
              <w:t>Personnel</w:t>
            </w:r>
            <w:r w:rsidRPr="001A279D">
              <w:rPr>
                <w:spacing w:val="-9"/>
                <w:w w:val="110"/>
              </w:rPr>
              <w:t xml:space="preserve"> </w:t>
            </w:r>
            <w:r w:rsidRPr="001A279D">
              <w:rPr>
                <w:w w:val="110"/>
              </w:rPr>
              <w:t>line</w:t>
            </w:r>
            <w:r w:rsidRPr="001A279D">
              <w:rPr>
                <w:spacing w:val="-9"/>
                <w:w w:val="110"/>
              </w:rPr>
              <w:t xml:space="preserve"> </w:t>
            </w:r>
            <w:r w:rsidRPr="001A279D">
              <w:rPr>
                <w:w w:val="110"/>
              </w:rPr>
              <w:t>item</w:t>
            </w:r>
            <w:r w:rsidRPr="001A279D">
              <w:rPr>
                <w:spacing w:val="-11"/>
                <w:w w:val="110"/>
              </w:rPr>
              <w:t xml:space="preserve"> </w:t>
            </w:r>
            <w:r w:rsidRPr="001A279D">
              <w:rPr>
                <w:w w:val="110"/>
              </w:rPr>
              <w:t>directly</w:t>
            </w:r>
            <w:r w:rsidRPr="001A279D">
              <w:rPr>
                <w:spacing w:val="-6"/>
                <w:w w:val="110"/>
              </w:rPr>
              <w:t xml:space="preserve"> </w:t>
            </w:r>
            <w:r w:rsidRPr="001A279D">
              <w:rPr>
                <w:w w:val="110"/>
              </w:rPr>
              <w:t>relate</w:t>
            </w:r>
            <w:r w:rsidRPr="001A279D">
              <w:rPr>
                <w:spacing w:val="-9"/>
                <w:w w:val="110"/>
              </w:rPr>
              <w:t xml:space="preserve"> </w:t>
            </w:r>
            <w:r w:rsidRPr="001A279D">
              <w:rPr>
                <w:w w:val="110"/>
              </w:rPr>
              <w:t>to</w:t>
            </w:r>
            <w:r w:rsidRPr="001A279D">
              <w:rPr>
                <w:spacing w:val="-9"/>
                <w:w w:val="110"/>
              </w:rPr>
              <w:t xml:space="preserve"> </w:t>
            </w:r>
            <w:r w:rsidRPr="001A279D">
              <w:rPr>
                <w:w w:val="110"/>
              </w:rPr>
              <w:t>the</w:t>
            </w:r>
            <w:r w:rsidRPr="001A279D">
              <w:rPr>
                <w:spacing w:val="-9"/>
                <w:w w:val="110"/>
              </w:rPr>
              <w:t xml:space="preserve"> </w:t>
            </w:r>
            <w:r w:rsidRPr="001A279D">
              <w:rPr>
                <w:w w:val="110"/>
              </w:rPr>
              <w:t>operation</w:t>
            </w:r>
            <w:r w:rsidRPr="001A279D">
              <w:rPr>
                <w:spacing w:val="-7"/>
                <w:w w:val="110"/>
              </w:rPr>
              <w:t xml:space="preserve"> </w:t>
            </w:r>
            <w:r w:rsidRPr="001A279D">
              <w:rPr>
                <w:w w:val="110"/>
              </w:rPr>
              <w:t>of</w:t>
            </w:r>
            <w:r w:rsidRPr="001A279D">
              <w:rPr>
                <w:spacing w:val="-7"/>
                <w:w w:val="110"/>
              </w:rPr>
              <w:t xml:space="preserve"> </w:t>
            </w:r>
            <w:r w:rsidRPr="001A279D">
              <w:rPr>
                <w:spacing w:val="-5"/>
                <w:w w:val="110"/>
              </w:rPr>
              <w:t>the</w:t>
            </w:r>
            <w:r w:rsidR="00865AF4">
              <w:rPr>
                <w:w w:val="110"/>
              </w:rPr>
              <w:t xml:space="preserve"> </w:t>
            </w:r>
            <w:r w:rsidRPr="001A279D">
              <w:rPr>
                <w:w w:val="110"/>
              </w:rPr>
              <w:t>AmeriCorps</w:t>
            </w:r>
            <w:r w:rsidRPr="001A279D">
              <w:rPr>
                <w:spacing w:val="-12"/>
                <w:w w:val="110"/>
              </w:rPr>
              <w:t xml:space="preserve"> </w:t>
            </w:r>
            <w:r w:rsidRPr="001A279D">
              <w:rPr>
                <w:w w:val="110"/>
              </w:rPr>
              <w:t>project?</w:t>
            </w:r>
            <w:r w:rsidRPr="001A279D">
              <w:rPr>
                <w:spacing w:val="-11"/>
                <w:w w:val="110"/>
              </w:rPr>
              <w:t xml:space="preserve"> </w:t>
            </w:r>
            <w:r w:rsidRPr="001A279D">
              <w:rPr>
                <w:w w:val="110"/>
              </w:rPr>
              <w:t>Examples</w:t>
            </w:r>
            <w:r w:rsidRPr="001A279D">
              <w:rPr>
                <w:spacing w:val="-7"/>
                <w:w w:val="110"/>
              </w:rPr>
              <w:t xml:space="preserve"> </w:t>
            </w:r>
            <w:r w:rsidRPr="001A279D">
              <w:rPr>
                <w:w w:val="110"/>
              </w:rPr>
              <w:t>include</w:t>
            </w:r>
            <w:r w:rsidRPr="001A279D">
              <w:rPr>
                <w:spacing w:val="-9"/>
                <w:w w:val="110"/>
              </w:rPr>
              <w:t xml:space="preserve"> </w:t>
            </w:r>
            <w:r w:rsidRPr="001A279D">
              <w:rPr>
                <w:w w:val="110"/>
              </w:rPr>
              <w:t>costs</w:t>
            </w:r>
            <w:r w:rsidRPr="001A279D">
              <w:rPr>
                <w:spacing w:val="-9"/>
                <w:w w:val="110"/>
              </w:rPr>
              <w:t xml:space="preserve"> </w:t>
            </w:r>
            <w:r w:rsidRPr="001A279D">
              <w:rPr>
                <w:w w:val="110"/>
              </w:rPr>
              <w:t>for</w:t>
            </w:r>
            <w:r w:rsidRPr="001A279D">
              <w:rPr>
                <w:spacing w:val="-10"/>
                <w:w w:val="110"/>
              </w:rPr>
              <w:t xml:space="preserve"> </w:t>
            </w:r>
            <w:r w:rsidRPr="001A279D">
              <w:rPr>
                <w:w w:val="110"/>
              </w:rPr>
              <w:t>staff</w:t>
            </w:r>
            <w:r w:rsidRPr="001A279D">
              <w:rPr>
                <w:spacing w:val="-6"/>
                <w:w w:val="110"/>
              </w:rPr>
              <w:t xml:space="preserve"> </w:t>
            </w:r>
            <w:r w:rsidRPr="001A279D">
              <w:rPr>
                <w:w w:val="110"/>
              </w:rPr>
              <w:t>who</w:t>
            </w:r>
            <w:r w:rsidRPr="001A279D">
              <w:rPr>
                <w:spacing w:val="-8"/>
                <w:w w:val="110"/>
              </w:rPr>
              <w:t xml:space="preserve"> </w:t>
            </w:r>
            <w:r w:rsidRPr="001A279D">
              <w:rPr>
                <w:w w:val="110"/>
              </w:rPr>
              <w:t>recruit,</w:t>
            </w:r>
            <w:r w:rsidRPr="001A279D">
              <w:rPr>
                <w:spacing w:val="-8"/>
                <w:w w:val="110"/>
              </w:rPr>
              <w:t xml:space="preserve"> </w:t>
            </w:r>
            <w:r w:rsidRPr="001A279D">
              <w:rPr>
                <w:w w:val="110"/>
              </w:rPr>
              <w:t>train,</w:t>
            </w:r>
            <w:r w:rsidRPr="001A279D">
              <w:rPr>
                <w:spacing w:val="-10"/>
                <w:w w:val="110"/>
              </w:rPr>
              <w:t xml:space="preserve"> </w:t>
            </w:r>
            <w:r w:rsidRPr="001A279D">
              <w:rPr>
                <w:w w:val="110"/>
              </w:rPr>
              <w:t>place,</w:t>
            </w:r>
            <w:r w:rsidRPr="001A279D">
              <w:rPr>
                <w:spacing w:val="-9"/>
                <w:w w:val="110"/>
              </w:rPr>
              <w:t xml:space="preserve"> </w:t>
            </w:r>
            <w:r w:rsidRPr="001A279D">
              <w:rPr>
                <w:w w:val="110"/>
              </w:rPr>
              <w:t xml:space="preserve">or supervise </w:t>
            </w:r>
            <w:r w:rsidR="006E66CA">
              <w:rPr>
                <w:w w:val="105"/>
              </w:rPr>
              <w:t>AmeriCorps</w:t>
            </w:r>
            <w:r w:rsidR="006E66CA">
              <w:rPr>
                <w:spacing w:val="40"/>
                <w:w w:val="105"/>
              </w:rPr>
              <w:t xml:space="preserve"> </w:t>
            </w:r>
            <w:r w:rsidR="00EE311B">
              <w:rPr>
                <w:w w:val="110"/>
              </w:rPr>
              <w:t>V</w:t>
            </w:r>
            <w:r w:rsidR="006E66CA">
              <w:rPr>
                <w:w w:val="110"/>
              </w:rPr>
              <w:t>olunteer</w:t>
            </w:r>
            <w:r w:rsidRPr="001A279D">
              <w:rPr>
                <w:w w:val="110"/>
              </w:rPr>
              <w:t>s as well as manage the project.</w:t>
            </w:r>
          </w:p>
        </w:tc>
      </w:tr>
      <w:tr w14:paraId="755CEF07" w14:textId="77777777" w:rsidTr="001A279D">
        <w:tblPrEx>
          <w:tblW w:w="0" w:type="auto"/>
          <w:tblInd w:w="790" w:type="dxa"/>
          <w:tblLayout w:type="fixed"/>
          <w:tblCellMar>
            <w:left w:w="0" w:type="dxa"/>
            <w:right w:w="0" w:type="dxa"/>
          </w:tblCellMar>
          <w:tblLook w:val="01E0"/>
        </w:tblPrEx>
        <w:trPr>
          <w:trHeight w:val="724"/>
        </w:trPr>
        <w:tc>
          <w:tcPr>
            <w:tcW w:w="1635" w:type="dxa"/>
            <w:vAlign w:val="center"/>
          </w:tcPr>
          <w:p w:rsidR="00AB7028" w:rsidRPr="001A279D" w:rsidP="001A279D" w14:paraId="2DAF4A23" w14:textId="10E8C17B">
            <w:pPr>
              <w:pStyle w:val="TableParagraph"/>
              <w:spacing w:before="241"/>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rsidP="001A279D" w14:paraId="1C68A3B4" w14:textId="707AE0F3">
            <w:pPr>
              <w:pStyle w:val="TableParagraph"/>
              <w:spacing w:before="5" w:line="239" w:lineRule="exact"/>
              <w:ind w:left="116"/>
            </w:pPr>
            <w:r w:rsidRPr="001A279D">
              <w:rPr>
                <w:w w:val="110"/>
              </w:rPr>
              <w:t>Staff</w:t>
            </w:r>
            <w:r w:rsidRPr="001A279D">
              <w:rPr>
                <w:spacing w:val="-10"/>
                <w:w w:val="110"/>
              </w:rPr>
              <w:t xml:space="preserve"> </w:t>
            </w:r>
            <w:r w:rsidRPr="001A279D">
              <w:rPr>
                <w:w w:val="110"/>
              </w:rPr>
              <w:t>indirectly</w:t>
            </w:r>
            <w:r w:rsidRPr="001A279D">
              <w:rPr>
                <w:spacing w:val="-12"/>
                <w:w w:val="110"/>
              </w:rPr>
              <w:t xml:space="preserve"> </w:t>
            </w:r>
            <w:r w:rsidRPr="001A279D">
              <w:rPr>
                <w:w w:val="110"/>
              </w:rPr>
              <w:t>involved</w:t>
            </w:r>
            <w:r w:rsidRPr="001A279D">
              <w:rPr>
                <w:spacing w:val="-8"/>
                <w:w w:val="110"/>
              </w:rPr>
              <w:t xml:space="preserve"> </w:t>
            </w:r>
            <w:r w:rsidRPr="001A279D">
              <w:rPr>
                <w:w w:val="110"/>
              </w:rPr>
              <w:t>in</w:t>
            </w:r>
            <w:r w:rsidRPr="001A279D">
              <w:rPr>
                <w:spacing w:val="-10"/>
                <w:w w:val="110"/>
              </w:rPr>
              <w:t xml:space="preserve"> </w:t>
            </w:r>
            <w:r w:rsidRPr="001A279D">
              <w:rPr>
                <w:w w:val="110"/>
              </w:rPr>
              <w:t>the</w:t>
            </w:r>
            <w:r w:rsidRPr="001A279D">
              <w:rPr>
                <w:spacing w:val="-9"/>
                <w:w w:val="110"/>
              </w:rPr>
              <w:t xml:space="preserve"> </w:t>
            </w:r>
            <w:r w:rsidRPr="001A279D">
              <w:rPr>
                <w:w w:val="110"/>
              </w:rPr>
              <w:t>management</w:t>
            </w:r>
            <w:r w:rsidRPr="001A279D">
              <w:rPr>
                <w:spacing w:val="-9"/>
                <w:w w:val="110"/>
              </w:rPr>
              <w:t xml:space="preserve"> </w:t>
            </w:r>
            <w:r w:rsidRPr="001A279D">
              <w:rPr>
                <w:w w:val="110"/>
              </w:rPr>
              <w:t>or</w:t>
            </w:r>
            <w:r w:rsidRPr="001A279D">
              <w:rPr>
                <w:spacing w:val="-12"/>
                <w:w w:val="110"/>
              </w:rPr>
              <w:t xml:space="preserve"> </w:t>
            </w:r>
            <w:r w:rsidRPr="001A279D">
              <w:rPr>
                <w:w w:val="110"/>
              </w:rPr>
              <w:t>operation</w:t>
            </w:r>
            <w:r w:rsidRPr="001A279D">
              <w:rPr>
                <w:spacing w:val="-9"/>
                <w:w w:val="110"/>
              </w:rPr>
              <w:t xml:space="preserve"> </w:t>
            </w:r>
            <w:r w:rsidRPr="001A279D">
              <w:rPr>
                <w:w w:val="110"/>
              </w:rPr>
              <w:t>of</w:t>
            </w:r>
            <w:r w:rsidRPr="001A279D">
              <w:rPr>
                <w:spacing w:val="-11"/>
                <w:w w:val="110"/>
              </w:rPr>
              <w:t xml:space="preserve"> </w:t>
            </w:r>
            <w:r w:rsidRPr="001A279D">
              <w:rPr>
                <w:w w:val="110"/>
              </w:rPr>
              <w:t>the</w:t>
            </w:r>
            <w:r w:rsidRPr="001A279D">
              <w:rPr>
                <w:spacing w:val="-9"/>
                <w:w w:val="110"/>
              </w:rPr>
              <w:t xml:space="preserve"> </w:t>
            </w:r>
            <w:r w:rsidRPr="001A279D">
              <w:rPr>
                <w:w w:val="110"/>
              </w:rPr>
              <w:t>applicant</w:t>
            </w:r>
            <w:r w:rsidRPr="001A279D">
              <w:rPr>
                <w:spacing w:val="-9"/>
                <w:w w:val="110"/>
              </w:rPr>
              <w:t xml:space="preserve"> </w:t>
            </w:r>
            <w:r w:rsidRPr="001A279D">
              <w:rPr>
                <w:spacing w:val="-2"/>
                <w:w w:val="110"/>
              </w:rPr>
              <w:t>organization</w:t>
            </w:r>
            <w:r w:rsidR="00865AF4">
              <w:rPr>
                <w:w w:val="110"/>
              </w:rPr>
              <w:t xml:space="preserve"> </w:t>
            </w:r>
            <w:r w:rsidRPr="001A279D">
              <w:rPr>
                <w:w w:val="110"/>
              </w:rPr>
              <w:t>are</w:t>
            </w:r>
            <w:r w:rsidRPr="001A279D">
              <w:rPr>
                <w:spacing w:val="-10"/>
                <w:w w:val="110"/>
              </w:rPr>
              <w:t xml:space="preserve"> </w:t>
            </w:r>
            <w:r w:rsidRPr="001A279D">
              <w:rPr>
                <w:w w:val="110"/>
              </w:rPr>
              <w:t>funded</w:t>
            </w:r>
            <w:r w:rsidRPr="001A279D">
              <w:rPr>
                <w:spacing w:val="-7"/>
                <w:w w:val="110"/>
              </w:rPr>
              <w:t xml:space="preserve"> </w:t>
            </w:r>
            <w:r w:rsidRPr="001A279D">
              <w:rPr>
                <w:w w:val="110"/>
              </w:rPr>
              <w:t>through</w:t>
            </w:r>
            <w:r w:rsidRPr="001A279D">
              <w:rPr>
                <w:spacing w:val="-8"/>
                <w:w w:val="110"/>
              </w:rPr>
              <w:t xml:space="preserve"> </w:t>
            </w:r>
            <w:r w:rsidRPr="001A279D">
              <w:rPr>
                <w:w w:val="110"/>
              </w:rPr>
              <w:t>the</w:t>
            </w:r>
            <w:r w:rsidRPr="001A279D">
              <w:rPr>
                <w:spacing w:val="-6"/>
                <w:w w:val="110"/>
              </w:rPr>
              <w:t xml:space="preserve"> </w:t>
            </w:r>
            <w:r w:rsidRPr="001A279D">
              <w:rPr>
                <w:w w:val="110"/>
              </w:rPr>
              <w:t>administrative</w:t>
            </w:r>
            <w:r w:rsidRPr="001A279D">
              <w:rPr>
                <w:spacing w:val="-10"/>
                <w:w w:val="110"/>
              </w:rPr>
              <w:t xml:space="preserve"> </w:t>
            </w:r>
            <w:r w:rsidRPr="001A279D">
              <w:rPr>
                <w:w w:val="110"/>
              </w:rPr>
              <w:t>cost</w:t>
            </w:r>
            <w:r w:rsidRPr="001A279D">
              <w:rPr>
                <w:spacing w:val="-9"/>
                <w:w w:val="110"/>
              </w:rPr>
              <w:t xml:space="preserve"> </w:t>
            </w:r>
            <w:r w:rsidRPr="001A279D">
              <w:rPr>
                <w:w w:val="110"/>
              </w:rPr>
              <w:t>section</w:t>
            </w:r>
            <w:r w:rsidRPr="001A279D">
              <w:rPr>
                <w:spacing w:val="-8"/>
                <w:w w:val="110"/>
              </w:rPr>
              <w:t xml:space="preserve"> </w:t>
            </w:r>
            <w:r w:rsidRPr="001A279D">
              <w:rPr>
                <w:w w:val="110"/>
              </w:rPr>
              <w:t>(Section</w:t>
            </w:r>
            <w:r w:rsidRPr="001A279D">
              <w:rPr>
                <w:spacing w:val="-10"/>
                <w:w w:val="110"/>
              </w:rPr>
              <w:t xml:space="preserve"> </w:t>
            </w:r>
            <w:r w:rsidRPr="001A279D">
              <w:rPr>
                <w:w w:val="110"/>
              </w:rPr>
              <w:t>III)</w:t>
            </w:r>
            <w:r w:rsidRPr="001A279D">
              <w:rPr>
                <w:spacing w:val="-9"/>
                <w:w w:val="110"/>
              </w:rPr>
              <w:t xml:space="preserve"> </w:t>
            </w:r>
            <w:r w:rsidRPr="001A279D">
              <w:rPr>
                <w:w w:val="110"/>
              </w:rPr>
              <w:t>of</w:t>
            </w:r>
            <w:r w:rsidRPr="001A279D">
              <w:rPr>
                <w:spacing w:val="-9"/>
                <w:w w:val="110"/>
              </w:rPr>
              <w:t xml:space="preserve"> </w:t>
            </w:r>
            <w:r w:rsidRPr="001A279D">
              <w:rPr>
                <w:w w:val="110"/>
              </w:rPr>
              <w:t>the</w:t>
            </w:r>
            <w:r w:rsidRPr="001A279D">
              <w:rPr>
                <w:spacing w:val="-10"/>
                <w:w w:val="110"/>
              </w:rPr>
              <w:t xml:space="preserve"> </w:t>
            </w:r>
            <w:r w:rsidRPr="001A279D">
              <w:rPr>
                <w:w w:val="110"/>
              </w:rPr>
              <w:t>budget?</w:t>
            </w:r>
            <w:r w:rsidRPr="001A279D">
              <w:rPr>
                <w:spacing w:val="-10"/>
                <w:w w:val="110"/>
              </w:rPr>
              <w:t xml:space="preserve"> </w:t>
            </w:r>
            <w:r w:rsidRPr="001A279D">
              <w:rPr>
                <w:w w:val="110"/>
              </w:rPr>
              <w:t>Examples of administrative costs include central management and support functions.</w:t>
            </w:r>
          </w:p>
        </w:tc>
      </w:tr>
      <w:tr w14:paraId="216732CB" w14:textId="77777777" w:rsidTr="001A279D">
        <w:tblPrEx>
          <w:tblW w:w="0" w:type="auto"/>
          <w:tblInd w:w="790" w:type="dxa"/>
          <w:tblLayout w:type="fixed"/>
          <w:tblCellMar>
            <w:left w:w="0" w:type="dxa"/>
            <w:right w:w="0" w:type="dxa"/>
          </w:tblCellMar>
          <w:tblLook w:val="01E0"/>
        </w:tblPrEx>
        <w:trPr>
          <w:trHeight w:val="971"/>
        </w:trPr>
        <w:tc>
          <w:tcPr>
            <w:tcW w:w="1635" w:type="dxa"/>
            <w:vAlign w:val="center"/>
          </w:tcPr>
          <w:p w:rsidR="00AB7028" w:rsidRPr="001A279D" w:rsidP="001A279D" w14:paraId="179BFDF7" w14:textId="1523563A">
            <w:pPr>
              <w:pStyle w:val="TableParagraph"/>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rsidP="001A279D" w14:paraId="557C6CCF" w14:textId="03FBF2CF">
            <w:pPr>
              <w:pStyle w:val="TableParagraph"/>
              <w:spacing w:before="3"/>
              <w:ind w:left="115" w:right="327"/>
            </w:pPr>
            <w:r w:rsidRPr="001A279D">
              <w:rPr>
                <w:w w:val="110"/>
              </w:rPr>
              <w:t>Staff fundraising expenses are</w:t>
            </w:r>
            <w:r w:rsidRPr="001A279D">
              <w:rPr>
                <w:w w:val="110"/>
              </w:rPr>
              <w:t xml:space="preserve"> not charged to the grant? You may not charge AmeriCorps</w:t>
            </w:r>
            <w:r w:rsidRPr="001A279D">
              <w:rPr>
                <w:spacing w:val="-9"/>
                <w:w w:val="110"/>
              </w:rPr>
              <w:t xml:space="preserve"> </w:t>
            </w:r>
            <w:r w:rsidRPr="001A279D">
              <w:rPr>
                <w:w w:val="110"/>
              </w:rPr>
              <w:t>staff</w:t>
            </w:r>
            <w:r w:rsidRPr="001A279D">
              <w:rPr>
                <w:spacing w:val="-6"/>
                <w:w w:val="110"/>
              </w:rPr>
              <w:t xml:space="preserve"> </w:t>
            </w:r>
            <w:r w:rsidR="006E66CA">
              <w:rPr>
                <w:w w:val="105"/>
              </w:rPr>
              <w:t>AmeriCorps</w:t>
            </w:r>
            <w:r w:rsidR="006E66CA">
              <w:rPr>
                <w:spacing w:val="40"/>
                <w:w w:val="105"/>
              </w:rPr>
              <w:t xml:space="preserve"> </w:t>
            </w:r>
            <w:r w:rsidR="00EE311B">
              <w:rPr>
                <w:w w:val="110"/>
              </w:rPr>
              <w:t>V</w:t>
            </w:r>
            <w:r w:rsidR="006E66CA">
              <w:rPr>
                <w:w w:val="110"/>
              </w:rPr>
              <w:t>olunteer</w:t>
            </w:r>
            <w:r w:rsidRPr="001A279D">
              <w:rPr>
                <w:w w:val="110"/>
              </w:rPr>
              <w:t>s’</w:t>
            </w:r>
            <w:r w:rsidRPr="001A279D">
              <w:rPr>
                <w:spacing w:val="-8"/>
                <w:w w:val="110"/>
              </w:rPr>
              <w:t xml:space="preserve"> </w:t>
            </w:r>
            <w:r w:rsidRPr="001A279D">
              <w:rPr>
                <w:w w:val="110"/>
              </w:rPr>
              <w:t>time</w:t>
            </w:r>
            <w:r w:rsidRPr="001A279D">
              <w:rPr>
                <w:spacing w:val="-6"/>
                <w:w w:val="110"/>
              </w:rPr>
              <w:t xml:space="preserve"> </w:t>
            </w:r>
            <w:r w:rsidRPr="001A279D">
              <w:rPr>
                <w:w w:val="110"/>
              </w:rPr>
              <w:t>and</w:t>
            </w:r>
            <w:r w:rsidRPr="001A279D">
              <w:rPr>
                <w:spacing w:val="-6"/>
                <w:w w:val="110"/>
              </w:rPr>
              <w:t xml:space="preserve"> </w:t>
            </w:r>
            <w:r w:rsidRPr="001A279D">
              <w:rPr>
                <w:w w:val="110"/>
              </w:rPr>
              <w:t>related</w:t>
            </w:r>
            <w:r w:rsidRPr="001A279D">
              <w:rPr>
                <w:spacing w:val="-6"/>
                <w:w w:val="110"/>
              </w:rPr>
              <w:t xml:space="preserve"> </w:t>
            </w:r>
            <w:r w:rsidRPr="001A279D">
              <w:rPr>
                <w:w w:val="110"/>
              </w:rPr>
              <w:t>expenses</w:t>
            </w:r>
            <w:r w:rsidRPr="001A279D">
              <w:rPr>
                <w:spacing w:val="-10"/>
                <w:w w:val="110"/>
              </w:rPr>
              <w:t xml:space="preserve"> </w:t>
            </w:r>
            <w:r w:rsidRPr="001A279D">
              <w:rPr>
                <w:w w:val="110"/>
              </w:rPr>
              <w:t>for</w:t>
            </w:r>
            <w:r w:rsidRPr="001A279D">
              <w:rPr>
                <w:spacing w:val="-9"/>
                <w:w w:val="110"/>
              </w:rPr>
              <w:t xml:space="preserve"> </w:t>
            </w:r>
            <w:r w:rsidRPr="001A279D">
              <w:rPr>
                <w:w w:val="110"/>
              </w:rPr>
              <w:t>fundraising</w:t>
            </w:r>
            <w:r w:rsidRPr="001A279D">
              <w:rPr>
                <w:spacing w:val="-8"/>
                <w:w w:val="110"/>
              </w:rPr>
              <w:t xml:space="preserve"> </w:t>
            </w:r>
            <w:r w:rsidRPr="001A279D">
              <w:rPr>
                <w:w w:val="110"/>
              </w:rPr>
              <w:t>to</w:t>
            </w:r>
            <w:r w:rsidRPr="001A279D">
              <w:rPr>
                <w:spacing w:val="-8"/>
                <w:w w:val="110"/>
              </w:rPr>
              <w:t xml:space="preserve"> </w:t>
            </w:r>
            <w:r w:rsidRPr="001A279D">
              <w:rPr>
                <w:w w:val="110"/>
              </w:rPr>
              <w:t>the</w:t>
            </w:r>
            <w:r w:rsidRPr="001A279D">
              <w:rPr>
                <w:spacing w:val="-7"/>
                <w:w w:val="110"/>
              </w:rPr>
              <w:t xml:space="preserve"> </w:t>
            </w:r>
            <w:r w:rsidRPr="001A279D">
              <w:rPr>
                <w:w w:val="110"/>
              </w:rPr>
              <w:t>federal</w:t>
            </w:r>
            <w:r w:rsidRPr="001A279D">
              <w:rPr>
                <w:spacing w:val="-8"/>
                <w:w w:val="110"/>
              </w:rPr>
              <w:t xml:space="preserve"> </w:t>
            </w:r>
            <w:r w:rsidRPr="001A279D">
              <w:rPr>
                <w:w w:val="110"/>
              </w:rPr>
              <w:t>or</w:t>
            </w:r>
            <w:r w:rsidR="00865AF4">
              <w:rPr>
                <w:w w:val="110"/>
              </w:rPr>
              <w:t xml:space="preserve"> </w:t>
            </w:r>
            <w:r w:rsidRPr="001A279D">
              <w:rPr>
                <w:w w:val="110"/>
              </w:rPr>
              <w:t>grantee</w:t>
            </w:r>
            <w:r w:rsidRPr="001A279D">
              <w:rPr>
                <w:spacing w:val="-3"/>
                <w:w w:val="110"/>
              </w:rPr>
              <w:t xml:space="preserve"> </w:t>
            </w:r>
            <w:r w:rsidRPr="001A279D">
              <w:rPr>
                <w:w w:val="110"/>
              </w:rPr>
              <w:t>share</w:t>
            </w:r>
            <w:r w:rsidRPr="001A279D">
              <w:rPr>
                <w:spacing w:val="-4"/>
                <w:w w:val="110"/>
              </w:rPr>
              <w:t xml:space="preserve"> </w:t>
            </w:r>
            <w:r w:rsidRPr="001A279D">
              <w:rPr>
                <w:w w:val="110"/>
              </w:rPr>
              <w:t>of</w:t>
            </w:r>
            <w:r w:rsidRPr="001A279D">
              <w:rPr>
                <w:spacing w:val="-3"/>
                <w:w w:val="110"/>
              </w:rPr>
              <w:t xml:space="preserve"> </w:t>
            </w:r>
            <w:r w:rsidRPr="001A279D">
              <w:rPr>
                <w:w w:val="110"/>
              </w:rPr>
              <w:t>the</w:t>
            </w:r>
            <w:r w:rsidRPr="001A279D">
              <w:rPr>
                <w:spacing w:val="-3"/>
                <w:w w:val="110"/>
              </w:rPr>
              <w:t xml:space="preserve"> </w:t>
            </w:r>
            <w:r w:rsidRPr="001A279D">
              <w:rPr>
                <w:w w:val="110"/>
              </w:rPr>
              <w:t>grant.</w:t>
            </w:r>
            <w:r w:rsidRPr="001A279D">
              <w:rPr>
                <w:spacing w:val="-5"/>
                <w:w w:val="110"/>
              </w:rPr>
              <w:t xml:space="preserve"> </w:t>
            </w:r>
            <w:r w:rsidRPr="001A279D">
              <w:rPr>
                <w:w w:val="110"/>
              </w:rPr>
              <w:t>Expenses</w:t>
            </w:r>
            <w:r w:rsidRPr="001A279D">
              <w:rPr>
                <w:spacing w:val="-4"/>
                <w:w w:val="110"/>
              </w:rPr>
              <w:t xml:space="preserve"> </w:t>
            </w:r>
            <w:r w:rsidRPr="001A279D">
              <w:rPr>
                <w:w w:val="110"/>
              </w:rPr>
              <w:t>incurred</w:t>
            </w:r>
            <w:r w:rsidRPr="001A279D">
              <w:rPr>
                <w:spacing w:val="-3"/>
                <w:w w:val="110"/>
              </w:rPr>
              <w:t xml:space="preserve"> </w:t>
            </w:r>
            <w:r w:rsidRPr="001A279D">
              <w:rPr>
                <w:w w:val="110"/>
              </w:rPr>
              <w:t>to</w:t>
            </w:r>
            <w:r w:rsidRPr="001A279D">
              <w:rPr>
                <w:spacing w:val="-2"/>
                <w:w w:val="110"/>
              </w:rPr>
              <w:t xml:space="preserve"> </w:t>
            </w:r>
            <w:r w:rsidRPr="001A279D">
              <w:rPr>
                <w:w w:val="110"/>
              </w:rPr>
              <w:t>raise</w:t>
            </w:r>
            <w:r w:rsidRPr="001A279D">
              <w:rPr>
                <w:spacing w:val="-4"/>
                <w:w w:val="110"/>
              </w:rPr>
              <w:t xml:space="preserve"> </w:t>
            </w:r>
            <w:r w:rsidRPr="001A279D">
              <w:rPr>
                <w:w w:val="110"/>
              </w:rPr>
              <w:t>funds</w:t>
            </w:r>
            <w:r w:rsidRPr="001A279D">
              <w:rPr>
                <w:spacing w:val="-4"/>
                <w:w w:val="110"/>
              </w:rPr>
              <w:t xml:space="preserve"> </w:t>
            </w:r>
            <w:r w:rsidRPr="001A279D">
              <w:rPr>
                <w:w w:val="110"/>
              </w:rPr>
              <w:t>must</w:t>
            </w:r>
            <w:r w:rsidRPr="001A279D">
              <w:rPr>
                <w:spacing w:val="-2"/>
                <w:w w:val="110"/>
              </w:rPr>
              <w:t xml:space="preserve"> </w:t>
            </w:r>
            <w:r w:rsidRPr="001A279D">
              <w:rPr>
                <w:w w:val="110"/>
              </w:rPr>
              <w:t>be</w:t>
            </w:r>
            <w:r w:rsidRPr="001A279D">
              <w:rPr>
                <w:spacing w:val="-4"/>
                <w:w w:val="110"/>
              </w:rPr>
              <w:t xml:space="preserve"> </w:t>
            </w:r>
            <w:r w:rsidRPr="001A279D">
              <w:rPr>
                <w:w w:val="110"/>
              </w:rPr>
              <w:t>paid</w:t>
            </w:r>
            <w:r w:rsidRPr="001A279D">
              <w:rPr>
                <w:spacing w:val="-3"/>
                <w:w w:val="110"/>
              </w:rPr>
              <w:t xml:space="preserve"> </w:t>
            </w:r>
            <w:r w:rsidRPr="001A279D">
              <w:rPr>
                <w:w w:val="110"/>
              </w:rPr>
              <w:t>out</w:t>
            </w:r>
            <w:r w:rsidRPr="001A279D">
              <w:rPr>
                <w:spacing w:val="-3"/>
                <w:w w:val="110"/>
              </w:rPr>
              <w:t xml:space="preserve"> </w:t>
            </w:r>
            <w:r w:rsidRPr="001A279D">
              <w:rPr>
                <w:w w:val="110"/>
              </w:rPr>
              <w:t>of</w:t>
            </w:r>
            <w:r w:rsidRPr="001A279D">
              <w:rPr>
                <w:spacing w:val="-4"/>
                <w:w w:val="110"/>
              </w:rPr>
              <w:t xml:space="preserve"> </w:t>
            </w:r>
            <w:r w:rsidRPr="001A279D">
              <w:rPr>
                <w:w w:val="110"/>
              </w:rPr>
              <w:t>the funds</w:t>
            </w:r>
            <w:r w:rsidRPr="001A279D">
              <w:rPr>
                <w:spacing w:val="-12"/>
                <w:w w:val="110"/>
              </w:rPr>
              <w:t xml:space="preserve"> </w:t>
            </w:r>
            <w:r w:rsidRPr="001A279D">
              <w:rPr>
                <w:w w:val="110"/>
              </w:rPr>
              <w:t>raised.</w:t>
            </w:r>
            <w:r w:rsidRPr="001A279D">
              <w:rPr>
                <w:spacing w:val="-10"/>
                <w:w w:val="110"/>
              </w:rPr>
              <w:t xml:space="preserve"> </w:t>
            </w:r>
            <w:r w:rsidRPr="001A279D">
              <w:rPr>
                <w:w w:val="110"/>
              </w:rPr>
              <w:t>Development</w:t>
            </w:r>
            <w:r w:rsidRPr="001A279D">
              <w:rPr>
                <w:spacing w:val="-13"/>
                <w:w w:val="110"/>
              </w:rPr>
              <w:t xml:space="preserve"> </w:t>
            </w:r>
            <w:r w:rsidRPr="001A279D">
              <w:rPr>
                <w:w w:val="110"/>
              </w:rPr>
              <w:t>officers</w:t>
            </w:r>
            <w:r w:rsidRPr="001A279D">
              <w:rPr>
                <w:spacing w:val="-12"/>
                <w:w w:val="110"/>
              </w:rPr>
              <w:t xml:space="preserve"> </w:t>
            </w:r>
            <w:r w:rsidRPr="001A279D">
              <w:rPr>
                <w:w w:val="110"/>
              </w:rPr>
              <w:t>and</w:t>
            </w:r>
            <w:r w:rsidRPr="001A279D">
              <w:rPr>
                <w:spacing w:val="-13"/>
                <w:w w:val="110"/>
              </w:rPr>
              <w:t xml:space="preserve"> </w:t>
            </w:r>
            <w:r w:rsidRPr="001A279D">
              <w:rPr>
                <w:w w:val="110"/>
              </w:rPr>
              <w:t>fundraising</w:t>
            </w:r>
            <w:r w:rsidRPr="001A279D">
              <w:rPr>
                <w:spacing w:val="-10"/>
                <w:w w:val="110"/>
              </w:rPr>
              <w:t xml:space="preserve"> </w:t>
            </w:r>
            <w:r w:rsidRPr="001A279D">
              <w:rPr>
                <w:w w:val="110"/>
              </w:rPr>
              <w:t>staff</w:t>
            </w:r>
            <w:r w:rsidRPr="001A279D">
              <w:rPr>
                <w:spacing w:val="-12"/>
                <w:w w:val="110"/>
              </w:rPr>
              <w:t xml:space="preserve"> </w:t>
            </w:r>
            <w:r w:rsidRPr="001A279D">
              <w:rPr>
                <w:w w:val="110"/>
              </w:rPr>
              <w:t>are</w:t>
            </w:r>
            <w:r w:rsidRPr="001A279D">
              <w:rPr>
                <w:spacing w:val="-12"/>
                <w:w w:val="110"/>
              </w:rPr>
              <w:t xml:space="preserve"> </w:t>
            </w:r>
            <w:r w:rsidRPr="001A279D">
              <w:rPr>
                <w:w w:val="110"/>
              </w:rPr>
              <w:t>not</w:t>
            </w:r>
            <w:r w:rsidRPr="001A279D">
              <w:rPr>
                <w:spacing w:val="-10"/>
                <w:w w:val="110"/>
              </w:rPr>
              <w:t xml:space="preserve"> </w:t>
            </w:r>
            <w:r w:rsidRPr="001A279D">
              <w:rPr>
                <w:w w:val="110"/>
              </w:rPr>
              <w:t>allowable</w:t>
            </w:r>
            <w:r w:rsidRPr="001A279D">
              <w:rPr>
                <w:spacing w:val="-13"/>
                <w:w w:val="110"/>
              </w:rPr>
              <w:t xml:space="preserve"> </w:t>
            </w:r>
            <w:r w:rsidRPr="001A279D">
              <w:rPr>
                <w:spacing w:val="-2"/>
                <w:w w:val="110"/>
              </w:rPr>
              <w:t>expenses.</w:t>
            </w:r>
          </w:p>
        </w:tc>
      </w:tr>
      <w:tr w14:paraId="21C0BD43" w14:textId="77777777" w:rsidTr="001A279D">
        <w:tblPrEx>
          <w:tblW w:w="0" w:type="auto"/>
          <w:tblInd w:w="790" w:type="dxa"/>
          <w:tblLayout w:type="fixed"/>
          <w:tblCellMar>
            <w:left w:w="0" w:type="dxa"/>
            <w:right w:w="0" w:type="dxa"/>
          </w:tblCellMar>
          <w:tblLook w:val="01E0"/>
        </w:tblPrEx>
        <w:trPr>
          <w:trHeight w:val="1451"/>
        </w:trPr>
        <w:tc>
          <w:tcPr>
            <w:tcW w:w="1635" w:type="dxa"/>
            <w:vAlign w:val="center"/>
          </w:tcPr>
          <w:p w:rsidR="00AB7028" w:rsidRPr="001A279D" w:rsidP="001A279D" w14:paraId="610DE312" w14:textId="42E5FFF1">
            <w:pPr>
              <w:pStyle w:val="TableParagraph"/>
              <w:spacing w:before="1"/>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rsidP="001A279D" w14:paraId="13182E9B" w14:textId="1DC4F7A1">
            <w:pPr>
              <w:pStyle w:val="TableParagraph"/>
              <w:ind w:left="116" w:right="327"/>
            </w:pPr>
            <w:r w:rsidRPr="001A279D">
              <w:rPr>
                <w:w w:val="110"/>
              </w:rPr>
              <w:t>The types of fringe benefits to be covered and the costs of benefit(s) for each staff position are</w:t>
            </w:r>
            <w:r w:rsidRPr="001A279D">
              <w:rPr>
                <w:w w:val="110"/>
              </w:rPr>
              <w:t xml:space="preserve"> described? Allowable fringe benefits typically include FICA, Worker’s Compensation,</w:t>
            </w:r>
            <w:r w:rsidRPr="001A279D">
              <w:rPr>
                <w:spacing w:val="-9"/>
                <w:w w:val="110"/>
              </w:rPr>
              <w:t xml:space="preserve"> </w:t>
            </w:r>
            <w:r w:rsidRPr="001A279D">
              <w:rPr>
                <w:w w:val="110"/>
              </w:rPr>
              <w:t>Retirement,</w:t>
            </w:r>
            <w:r w:rsidRPr="001A279D">
              <w:rPr>
                <w:spacing w:val="-10"/>
                <w:w w:val="110"/>
              </w:rPr>
              <w:t xml:space="preserve"> </w:t>
            </w:r>
            <w:r w:rsidRPr="001A279D">
              <w:rPr>
                <w:w w:val="110"/>
              </w:rPr>
              <w:t>SUTA,</w:t>
            </w:r>
            <w:r w:rsidRPr="001A279D">
              <w:rPr>
                <w:spacing w:val="-10"/>
                <w:w w:val="110"/>
              </w:rPr>
              <w:t xml:space="preserve"> </w:t>
            </w:r>
            <w:r w:rsidRPr="001A279D">
              <w:rPr>
                <w:w w:val="110"/>
              </w:rPr>
              <w:t>Health</w:t>
            </w:r>
            <w:r w:rsidRPr="001A279D">
              <w:rPr>
                <w:spacing w:val="-9"/>
                <w:w w:val="110"/>
              </w:rPr>
              <w:t xml:space="preserve"> </w:t>
            </w:r>
            <w:r w:rsidRPr="001A279D">
              <w:rPr>
                <w:w w:val="110"/>
              </w:rPr>
              <w:t>and</w:t>
            </w:r>
            <w:r w:rsidRPr="001A279D">
              <w:rPr>
                <w:spacing w:val="-7"/>
                <w:w w:val="110"/>
              </w:rPr>
              <w:t xml:space="preserve"> </w:t>
            </w:r>
            <w:r w:rsidRPr="001A279D">
              <w:rPr>
                <w:w w:val="110"/>
              </w:rPr>
              <w:t>Life</w:t>
            </w:r>
            <w:r w:rsidRPr="001A279D">
              <w:rPr>
                <w:spacing w:val="-10"/>
                <w:w w:val="110"/>
              </w:rPr>
              <w:t xml:space="preserve"> </w:t>
            </w:r>
            <w:r w:rsidRPr="001A279D">
              <w:rPr>
                <w:w w:val="110"/>
              </w:rPr>
              <w:t>Insurance,</w:t>
            </w:r>
            <w:r w:rsidRPr="001A279D">
              <w:rPr>
                <w:spacing w:val="-10"/>
                <w:w w:val="110"/>
              </w:rPr>
              <w:t xml:space="preserve"> </w:t>
            </w:r>
            <w:r w:rsidRPr="001A279D">
              <w:rPr>
                <w:w w:val="110"/>
              </w:rPr>
              <w:t>IRA,</w:t>
            </w:r>
            <w:r w:rsidRPr="001A279D">
              <w:rPr>
                <w:spacing w:val="-7"/>
                <w:w w:val="110"/>
              </w:rPr>
              <w:t xml:space="preserve"> </w:t>
            </w:r>
            <w:r w:rsidRPr="001A279D">
              <w:rPr>
                <w:w w:val="110"/>
              </w:rPr>
              <w:t>and</w:t>
            </w:r>
            <w:r w:rsidRPr="001A279D">
              <w:rPr>
                <w:spacing w:val="-9"/>
                <w:w w:val="110"/>
              </w:rPr>
              <w:t xml:space="preserve"> </w:t>
            </w:r>
            <w:r w:rsidRPr="001A279D">
              <w:rPr>
                <w:w w:val="110"/>
              </w:rPr>
              <w:t>401K.</w:t>
            </w:r>
            <w:r w:rsidRPr="001A279D">
              <w:rPr>
                <w:spacing w:val="-8"/>
                <w:w w:val="110"/>
              </w:rPr>
              <w:t xml:space="preserve"> </w:t>
            </w:r>
            <w:r w:rsidRPr="001A279D">
              <w:rPr>
                <w:w w:val="110"/>
              </w:rPr>
              <w:t>You</w:t>
            </w:r>
            <w:r w:rsidRPr="001A279D">
              <w:rPr>
                <w:spacing w:val="-8"/>
                <w:w w:val="110"/>
              </w:rPr>
              <w:t xml:space="preserve"> </w:t>
            </w:r>
            <w:r w:rsidRPr="001A279D">
              <w:rPr>
                <w:w w:val="110"/>
              </w:rPr>
              <w:t>may provide a calculation for total benefits as a percentage of the salaries to which they</w:t>
            </w:r>
            <w:r w:rsidR="00865AF4">
              <w:rPr>
                <w:w w:val="110"/>
              </w:rPr>
              <w:t xml:space="preserve"> </w:t>
            </w:r>
            <w:r w:rsidRPr="001A279D">
              <w:rPr>
                <w:w w:val="110"/>
              </w:rPr>
              <w:t>apply</w:t>
            </w:r>
            <w:r w:rsidRPr="001A279D">
              <w:rPr>
                <w:spacing w:val="-5"/>
                <w:w w:val="110"/>
              </w:rPr>
              <w:t xml:space="preserve"> </w:t>
            </w:r>
            <w:r w:rsidRPr="001A279D">
              <w:rPr>
                <w:w w:val="110"/>
              </w:rPr>
              <w:t>or</w:t>
            </w:r>
            <w:r w:rsidRPr="001A279D">
              <w:rPr>
                <w:spacing w:val="-7"/>
                <w:w w:val="110"/>
              </w:rPr>
              <w:t xml:space="preserve"> </w:t>
            </w:r>
            <w:r w:rsidRPr="001A279D">
              <w:rPr>
                <w:w w:val="110"/>
              </w:rPr>
              <w:t>list</w:t>
            </w:r>
            <w:r w:rsidRPr="001A279D">
              <w:rPr>
                <w:spacing w:val="-8"/>
                <w:w w:val="110"/>
              </w:rPr>
              <w:t xml:space="preserve"> </w:t>
            </w:r>
            <w:r w:rsidRPr="001A279D">
              <w:rPr>
                <w:w w:val="110"/>
              </w:rPr>
              <w:t>each</w:t>
            </w:r>
            <w:r w:rsidRPr="001A279D">
              <w:rPr>
                <w:spacing w:val="-7"/>
                <w:w w:val="110"/>
              </w:rPr>
              <w:t xml:space="preserve"> </w:t>
            </w:r>
            <w:r w:rsidRPr="001A279D">
              <w:rPr>
                <w:w w:val="110"/>
              </w:rPr>
              <w:t>benefit</w:t>
            </w:r>
            <w:r w:rsidRPr="001A279D">
              <w:rPr>
                <w:spacing w:val="-7"/>
                <w:w w:val="110"/>
              </w:rPr>
              <w:t xml:space="preserve"> </w:t>
            </w:r>
            <w:r w:rsidRPr="001A279D">
              <w:rPr>
                <w:w w:val="110"/>
              </w:rPr>
              <w:t>as</w:t>
            </w:r>
            <w:r w:rsidRPr="001A279D">
              <w:rPr>
                <w:spacing w:val="-7"/>
                <w:w w:val="110"/>
              </w:rPr>
              <w:t xml:space="preserve"> </w:t>
            </w:r>
            <w:r w:rsidRPr="001A279D">
              <w:rPr>
                <w:w w:val="110"/>
              </w:rPr>
              <w:t>a</w:t>
            </w:r>
            <w:r w:rsidRPr="001A279D">
              <w:rPr>
                <w:spacing w:val="-8"/>
                <w:w w:val="110"/>
              </w:rPr>
              <w:t xml:space="preserve"> </w:t>
            </w:r>
            <w:r w:rsidRPr="001A279D">
              <w:rPr>
                <w:w w:val="110"/>
              </w:rPr>
              <w:t>separate</w:t>
            </w:r>
            <w:r w:rsidRPr="001A279D">
              <w:rPr>
                <w:spacing w:val="-5"/>
                <w:w w:val="110"/>
              </w:rPr>
              <w:t xml:space="preserve"> </w:t>
            </w:r>
            <w:r w:rsidRPr="001A279D">
              <w:rPr>
                <w:w w:val="110"/>
              </w:rPr>
              <w:t>item.</w:t>
            </w:r>
            <w:r w:rsidRPr="001A279D">
              <w:rPr>
                <w:spacing w:val="-7"/>
                <w:w w:val="110"/>
              </w:rPr>
              <w:t xml:space="preserve"> </w:t>
            </w:r>
            <w:r w:rsidRPr="001A279D">
              <w:rPr>
                <w:w w:val="110"/>
              </w:rPr>
              <w:t>If</w:t>
            </w:r>
            <w:r w:rsidRPr="001A279D">
              <w:rPr>
                <w:spacing w:val="-6"/>
                <w:w w:val="110"/>
              </w:rPr>
              <w:t xml:space="preserve"> </w:t>
            </w:r>
            <w:r w:rsidRPr="001A279D">
              <w:rPr>
                <w:w w:val="110"/>
              </w:rPr>
              <w:t>the</w:t>
            </w:r>
            <w:r w:rsidRPr="001A279D">
              <w:rPr>
                <w:spacing w:val="-7"/>
                <w:w w:val="110"/>
              </w:rPr>
              <w:t xml:space="preserve"> </w:t>
            </w:r>
            <w:r w:rsidRPr="001A279D">
              <w:rPr>
                <w:w w:val="110"/>
              </w:rPr>
              <w:t>fringe</w:t>
            </w:r>
            <w:r w:rsidRPr="001A279D">
              <w:rPr>
                <w:spacing w:val="-7"/>
                <w:w w:val="110"/>
              </w:rPr>
              <w:t xml:space="preserve"> </w:t>
            </w:r>
            <w:r w:rsidRPr="001A279D">
              <w:rPr>
                <w:w w:val="110"/>
              </w:rPr>
              <w:t>amount</w:t>
            </w:r>
            <w:r w:rsidRPr="001A279D">
              <w:rPr>
                <w:spacing w:val="-6"/>
                <w:w w:val="110"/>
              </w:rPr>
              <w:t xml:space="preserve"> </w:t>
            </w:r>
            <w:r w:rsidRPr="001A279D">
              <w:rPr>
                <w:w w:val="110"/>
              </w:rPr>
              <w:t>is</w:t>
            </w:r>
            <w:r w:rsidRPr="001A279D">
              <w:rPr>
                <w:spacing w:val="-8"/>
                <w:w w:val="110"/>
              </w:rPr>
              <w:t xml:space="preserve"> </w:t>
            </w:r>
            <w:r w:rsidRPr="001A279D">
              <w:rPr>
                <w:w w:val="110"/>
              </w:rPr>
              <w:t>over</w:t>
            </w:r>
            <w:r w:rsidRPr="001A279D">
              <w:rPr>
                <w:spacing w:val="-8"/>
                <w:w w:val="110"/>
              </w:rPr>
              <w:t xml:space="preserve"> </w:t>
            </w:r>
            <w:r w:rsidRPr="001A279D">
              <w:rPr>
                <w:w w:val="110"/>
              </w:rPr>
              <w:t>30%,</w:t>
            </w:r>
            <w:r w:rsidRPr="001A279D">
              <w:rPr>
                <w:spacing w:val="-7"/>
                <w:w w:val="110"/>
              </w:rPr>
              <w:t xml:space="preserve"> </w:t>
            </w:r>
            <w:r w:rsidRPr="001A279D">
              <w:rPr>
                <w:w w:val="110"/>
              </w:rPr>
              <w:t>the benefits are</w:t>
            </w:r>
            <w:r w:rsidRPr="001A279D">
              <w:rPr>
                <w:w w:val="110"/>
              </w:rPr>
              <w:t xml:space="preserve"> listed separately?</w:t>
            </w:r>
          </w:p>
        </w:tc>
      </w:tr>
      <w:tr w14:paraId="4AEAFB8B" w14:textId="77777777" w:rsidTr="001A279D">
        <w:tblPrEx>
          <w:tblW w:w="0" w:type="auto"/>
          <w:tblInd w:w="790" w:type="dxa"/>
          <w:tblLayout w:type="fixed"/>
          <w:tblCellMar>
            <w:left w:w="0" w:type="dxa"/>
            <w:right w:w="0" w:type="dxa"/>
          </w:tblCellMar>
          <w:tblLook w:val="01E0"/>
        </w:tblPrEx>
        <w:trPr>
          <w:trHeight w:val="485"/>
        </w:trPr>
        <w:tc>
          <w:tcPr>
            <w:tcW w:w="1635" w:type="dxa"/>
            <w:vAlign w:val="center"/>
          </w:tcPr>
          <w:p w:rsidR="00AB7028" w:rsidRPr="001A279D" w:rsidP="001A279D" w14:paraId="7A297BB8" w14:textId="0172A928">
            <w:pPr>
              <w:pStyle w:val="TableParagraph"/>
              <w:spacing w:before="121"/>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247C2D85" w14:textId="77777777">
            <w:pPr>
              <w:pStyle w:val="TableParagraph"/>
              <w:spacing w:line="242" w:lineRule="exact"/>
              <w:ind w:left="116"/>
            </w:pPr>
            <w:r w:rsidRPr="001A279D">
              <w:rPr>
                <w:w w:val="110"/>
              </w:rPr>
              <w:t>Holidays,</w:t>
            </w:r>
            <w:r w:rsidRPr="001A279D">
              <w:rPr>
                <w:spacing w:val="-8"/>
                <w:w w:val="110"/>
              </w:rPr>
              <w:t xml:space="preserve"> </w:t>
            </w:r>
            <w:r w:rsidRPr="001A279D">
              <w:rPr>
                <w:w w:val="110"/>
              </w:rPr>
              <w:t>leave,</w:t>
            </w:r>
            <w:r w:rsidRPr="001A279D">
              <w:rPr>
                <w:spacing w:val="-8"/>
                <w:w w:val="110"/>
              </w:rPr>
              <w:t xml:space="preserve"> </w:t>
            </w:r>
            <w:r w:rsidRPr="001A279D">
              <w:rPr>
                <w:w w:val="110"/>
              </w:rPr>
              <w:t>and</w:t>
            </w:r>
            <w:r w:rsidRPr="001A279D">
              <w:rPr>
                <w:spacing w:val="-8"/>
                <w:w w:val="110"/>
              </w:rPr>
              <w:t xml:space="preserve"> </w:t>
            </w:r>
            <w:r w:rsidRPr="001A279D">
              <w:rPr>
                <w:w w:val="110"/>
              </w:rPr>
              <w:t>other</w:t>
            </w:r>
            <w:r w:rsidRPr="001A279D">
              <w:rPr>
                <w:spacing w:val="-9"/>
                <w:w w:val="110"/>
              </w:rPr>
              <w:t xml:space="preserve"> </w:t>
            </w:r>
            <w:r w:rsidRPr="001A279D">
              <w:rPr>
                <w:w w:val="110"/>
              </w:rPr>
              <w:t>similar</w:t>
            </w:r>
            <w:r w:rsidRPr="001A279D">
              <w:rPr>
                <w:spacing w:val="-8"/>
                <w:w w:val="110"/>
              </w:rPr>
              <w:t xml:space="preserve"> </w:t>
            </w:r>
            <w:r w:rsidRPr="001A279D">
              <w:rPr>
                <w:w w:val="110"/>
              </w:rPr>
              <w:t>vacation</w:t>
            </w:r>
            <w:r w:rsidRPr="001A279D">
              <w:rPr>
                <w:spacing w:val="-8"/>
                <w:w w:val="110"/>
              </w:rPr>
              <w:t xml:space="preserve"> </w:t>
            </w:r>
            <w:r w:rsidRPr="001A279D">
              <w:rPr>
                <w:w w:val="110"/>
              </w:rPr>
              <w:t>benefits</w:t>
            </w:r>
            <w:r w:rsidRPr="001A279D">
              <w:rPr>
                <w:spacing w:val="-8"/>
                <w:w w:val="110"/>
              </w:rPr>
              <w:t xml:space="preserve"> </w:t>
            </w:r>
            <w:r w:rsidRPr="001A279D">
              <w:rPr>
                <w:w w:val="110"/>
              </w:rPr>
              <w:t>are</w:t>
            </w:r>
            <w:r w:rsidRPr="001A279D">
              <w:rPr>
                <w:spacing w:val="-8"/>
                <w:w w:val="110"/>
              </w:rPr>
              <w:t xml:space="preserve"> </w:t>
            </w:r>
            <w:r w:rsidRPr="001A279D">
              <w:rPr>
                <w:w w:val="110"/>
              </w:rPr>
              <w:t>not</w:t>
            </w:r>
            <w:r w:rsidRPr="001A279D">
              <w:rPr>
                <w:spacing w:val="-8"/>
                <w:w w:val="110"/>
              </w:rPr>
              <w:t xml:space="preserve"> </w:t>
            </w:r>
            <w:r w:rsidRPr="001A279D">
              <w:rPr>
                <w:w w:val="110"/>
              </w:rPr>
              <w:t>included</w:t>
            </w:r>
            <w:r w:rsidRPr="001A279D">
              <w:rPr>
                <w:spacing w:val="-7"/>
                <w:w w:val="110"/>
              </w:rPr>
              <w:t xml:space="preserve"> </w:t>
            </w:r>
            <w:r w:rsidRPr="001A279D">
              <w:rPr>
                <w:w w:val="110"/>
              </w:rPr>
              <w:t>in</w:t>
            </w:r>
            <w:r w:rsidRPr="001A279D">
              <w:rPr>
                <w:spacing w:val="-8"/>
                <w:w w:val="110"/>
              </w:rPr>
              <w:t xml:space="preserve"> </w:t>
            </w:r>
            <w:r w:rsidRPr="001A279D">
              <w:rPr>
                <w:w w:val="110"/>
              </w:rPr>
              <w:t>the</w:t>
            </w:r>
            <w:r w:rsidRPr="001A279D">
              <w:rPr>
                <w:spacing w:val="-8"/>
                <w:w w:val="110"/>
              </w:rPr>
              <w:t xml:space="preserve"> </w:t>
            </w:r>
            <w:r w:rsidRPr="001A279D">
              <w:rPr>
                <w:w w:val="110"/>
              </w:rPr>
              <w:t>fringe</w:t>
            </w:r>
            <w:r w:rsidRPr="001A279D">
              <w:rPr>
                <w:spacing w:val="-8"/>
                <w:w w:val="110"/>
              </w:rPr>
              <w:t xml:space="preserve"> </w:t>
            </w:r>
            <w:r w:rsidRPr="001A279D">
              <w:rPr>
                <w:w w:val="110"/>
              </w:rPr>
              <w:t>benefit rates but are absorbed into the personnel expenses (salary) budget line item?</w:t>
            </w:r>
          </w:p>
        </w:tc>
      </w:tr>
      <w:tr w14:paraId="3AFEDB98" w14:textId="77777777" w:rsidTr="001A279D">
        <w:tblPrEx>
          <w:tblW w:w="0" w:type="auto"/>
          <w:tblInd w:w="790" w:type="dxa"/>
          <w:tblLayout w:type="fixed"/>
          <w:tblCellMar>
            <w:left w:w="0" w:type="dxa"/>
            <w:right w:w="0" w:type="dxa"/>
          </w:tblCellMar>
          <w:tblLook w:val="01E0"/>
        </w:tblPrEx>
        <w:trPr>
          <w:trHeight w:val="430"/>
        </w:trPr>
        <w:tc>
          <w:tcPr>
            <w:tcW w:w="1635" w:type="dxa"/>
            <w:vAlign w:val="center"/>
          </w:tcPr>
          <w:p w:rsidR="00AB7028" w:rsidRPr="001A279D" w:rsidP="001A279D" w14:paraId="33C0CE20" w14:textId="574266CC">
            <w:pPr>
              <w:pStyle w:val="TableParagraph"/>
              <w:spacing w:before="95"/>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06B0782C" w14:textId="296E7471">
            <w:pPr>
              <w:pStyle w:val="TableParagraph"/>
              <w:spacing w:before="95"/>
              <w:ind w:left="116"/>
            </w:pPr>
            <w:r w:rsidRPr="001A279D">
              <w:rPr>
                <w:w w:val="110"/>
              </w:rPr>
              <w:t>The</w:t>
            </w:r>
            <w:r w:rsidRPr="001A279D">
              <w:rPr>
                <w:spacing w:val="-10"/>
                <w:w w:val="110"/>
              </w:rPr>
              <w:t xml:space="preserve"> </w:t>
            </w:r>
            <w:r w:rsidRPr="001A279D">
              <w:rPr>
                <w:w w:val="110"/>
              </w:rPr>
              <w:t>purpose</w:t>
            </w:r>
            <w:r w:rsidRPr="001A279D">
              <w:rPr>
                <w:spacing w:val="-5"/>
                <w:w w:val="110"/>
              </w:rPr>
              <w:t xml:space="preserve"> </w:t>
            </w:r>
            <w:r w:rsidRPr="001A279D">
              <w:rPr>
                <w:w w:val="110"/>
              </w:rPr>
              <w:t>for</w:t>
            </w:r>
            <w:r w:rsidRPr="001A279D">
              <w:rPr>
                <w:spacing w:val="-6"/>
                <w:w w:val="110"/>
              </w:rPr>
              <w:t xml:space="preserve"> </w:t>
            </w:r>
            <w:r w:rsidRPr="001A279D">
              <w:rPr>
                <w:w w:val="110"/>
              </w:rPr>
              <w:t>all</w:t>
            </w:r>
            <w:r w:rsidRPr="001A279D">
              <w:rPr>
                <w:spacing w:val="-7"/>
                <w:w w:val="110"/>
              </w:rPr>
              <w:t xml:space="preserve"> </w:t>
            </w:r>
            <w:r w:rsidRPr="001A279D">
              <w:rPr>
                <w:w w:val="110"/>
              </w:rPr>
              <w:t>staff</w:t>
            </w:r>
            <w:r w:rsidRPr="001A279D">
              <w:rPr>
                <w:spacing w:val="-3"/>
                <w:w w:val="110"/>
              </w:rPr>
              <w:t xml:space="preserve"> </w:t>
            </w:r>
            <w:r w:rsidRPr="001A279D">
              <w:rPr>
                <w:w w:val="110"/>
              </w:rPr>
              <w:t>and</w:t>
            </w:r>
            <w:r w:rsidRPr="001A279D">
              <w:rPr>
                <w:spacing w:val="-6"/>
                <w:w w:val="110"/>
              </w:rPr>
              <w:t xml:space="preserve"> </w:t>
            </w:r>
            <w:r w:rsidR="006E66CA">
              <w:rPr>
                <w:w w:val="105"/>
              </w:rPr>
              <w:t>AmeriCorps</w:t>
            </w:r>
            <w:r w:rsidR="006E66CA">
              <w:rPr>
                <w:spacing w:val="40"/>
                <w:w w:val="105"/>
              </w:rPr>
              <w:t xml:space="preserve"> </w:t>
            </w:r>
            <w:r w:rsidR="006E66CA">
              <w:rPr>
                <w:w w:val="110"/>
              </w:rPr>
              <w:t>volunteer</w:t>
            </w:r>
            <w:r w:rsidRPr="001A279D">
              <w:rPr>
                <w:spacing w:val="-5"/>
                <w:w w:val="110"/>
              </w:rPr>
              <w:t xml:space="preserve"> </w:t>
            </w:r>
            <w:r w:rsidRPr="001A279D">
              <w:rPr>
                <w:w w:val="110"/>
              </w:rPr>
              <w:t>travel</w:t>
            </w:r>
            <w:r w:rsidRPr="001A279D">
              <w:rPr>
                <w:spacing w:val="-8"/>
                <w:w w:val="110"/>
              </w:rPr>
              <w:t xml:space="preserve"> </w:t>
            </w:r>
            <w:r w:rsidRPr="001A279D">
              <w:rPr>
                <w:w w:val="110"/>
              </w:rPr>
              <w:t>is</w:t>
            </w:r>
            <w:r w:rsidRPr="001A279D">
              <w:rPr>
                <w:spacing w:val="-6"/>
                <w:w w:val="110"/>
              </w:rPr>
              <w:t xml:space="preserve"> </w:t>
            </w:r>
            <w:r w:rsidRPr="001A279D">
              <w:rPr>
                <w:w w:val="110"/>
              </w:rPr>
              <w:t>clearly</w:t>
            </w:r>
            <w:r w:rsidRPr="001A279D">
              <w:rPr>
                <w:spacing w:val="-6"/>
                <w:w w:val="110"/>
              </w:rPr>
              <w:t xml:space="preserve"> </w:t>
            </w:r>
            <w:r w:rsidRPr="001A279D">
              <w:rPr>
                <w:spacing w:val="-2"/>
                <w:w w:val="110"/>
              </w:rPr>
              <w:t>identified?</w:t>
            </w:r>
          </w:p>
        </w:tc>
      </w:tr>
      <w:tr w14:paraId="40524E8D" w14:textId="77777777" w:rsidTr="001A279D">
        <w:tblPrEx>
          <w:tblW w:w="0" w:type="auto"/>
          <w:tblInd w:w="790" w:type="dxa"/>
          <w:tblLayout w:type="fixed"/>
          <w:tblCellMar>
            <w:left w:w="0" w:type="dxa"/>
            <w:right w:w="0" w:type="dxa"/>
          </w:tblCellMar>
          <w:tblLook w:val="01E0"/>
        </w:tblPrEx>
        <w:trPr>
          <w:trHeight w:val="489"/>
        </w:trPr>
        <w:tc>
          <w:tcPr>
            <w:tcW w:w="1635" w:type="dxa"/>
            <w:vAlign w:val="center"/>
          </w:tcPr>
          <w:p w:rsidR="00AB7028" w:rsidRPr="001A279D" w:rsidP="001A279D" w14:paraId="59B8264A" w14:textId="66007781">
            <w:pPr>
              <w:pStyle w:val="TableParagraph"/>
              <w:spacing w:before="122"/>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08A1C013" w14:textId="77777777">
            <w:pPr>
              <w:pStyle w:val="TableParagraph"/>
              <w:spacing w:before="13" w:line="228" w:lineRule="exact"/>
              <w:ind w:left="116" w:right="327"/>
            </w:pPr>
            <w:r w:rsidRPr="001A279D">
              <w:rPr>
                <w:w w:val="110"/>
              </w:rPr>
              <w:t>You</w:t>
            </w:r>
            <w:r w:rsidRPr="001A279D">
              <w:rPr>
                <w:spacing w:val="-10"/>
                <w:w w:val="110"/>
              </w:rPr>
              <w:t xml:space="preserve"> </w:t>
            </w:r>
            <w:r w:rsidRPr="001A279D">
              <w:rPr>
                <w:w w:val="110"/>
              </w:rPr>
              <w:t>have</w:t>
            </w:r>
            <w:r w:rsidRPr="001A279D">
              <w:rPr>
                <w:spacing w:val="-10"/>
                <w:w w:val="110"/>
              </w:rPr>
              <w:t xml:space="preserve"> </w:t>
            </w:r>
            <w:r w:rsidRPr="001A279D">
              <w:rPr>
                <w:w w:val="110"/>
              </w:rPr>
              <w:t>budgeted</w:t>
            </w:r>
            <w:r w:rsidRPr="001A279D">
              <w:rPr>
                <w:spacing w:val="-9"/>
                <w:w w:val="110"/>
              </w:rPr>
              <w:t xml:space="preserve"> </w:t>
            </w:r>
            <w:r w:rsidRPr="001A279D">
              <w:rPr>
                <w:w w:val="110"/>
              </w:rPr>
              <w:t>funds</w:t>
            </w:r>
            <w:r w:rsidRPr="001A279D">
              <w:rPr>
                <w:spacing w:val="-13"/>
                <w:w w:val="110"/>
              </w:rPr>
              <w:t xml:space="preserve"> </w:t>
            </w:r>
            <w:r w:rsidRPr="001A279D">
              <w:rPr>
                <w:w w:val="110"/>
              </w:rPr>
              <w:t>for</w:t>
            </w:r>
            <w:r w:rsidRPr="001A279D">
              <w:rPr>
                <w:spacing w:val="-10"/>
                <w:w w:val="110"/>
              </w:rPr>
              <w:t xml:space="preserve"> </w:t>
            </w:r>
            <w:r w:rsidRPr="001A279D">
              <w:rPr>
                <w:w w:val="110"/>
              </w:rPr>
              <w:t>State</w:t>
            </w:r>
            <w:r w:rsidRPr="001A279D">
              <w:rPr>
                <w:spacing w:val="-10"/>
                <w:w w:val="110"/>
              </w:rPr>
              <w:t xml:space="preserve"> </w:t>
            </w:r>
            <w:r w:rsidRPr="001A279D">
              <w:rPr>
                <w:w w:val="110"/>
              </w:rPr>
              <w:t>Commission</w:t>
            </w:r>
            <w:r w:rsidRPr="001A279D">
              <w:rPr>
                <w:spacing w:val="-8"/>
                <w:w w:val="110"/>
              </w:rPr>
              <w:t xml:space="preserve"> </w:t>
            </w:r>
            <w:r w:rsidRPr="001A279D">
              <w:rPr>
                <w:w w:val="110"/>
              </w:rPr>
              <w:t>and</w:t>
            </w:r>
            <w:r w:rsidRPr="001A279D">
              <w:rPr>
                <w:spacing w:val="-7"/>
                <w:w w:val="110"/>
              </w:rPr>
              <w:t xml:space="preserve"> </w:t>
            </w:r>
            <w:r w:rsidRPr="001A279D">
              <w:rPr>
                <w:w w:val="110"/>
              </w:rPr>
              <w:t>National</w:t>
            </w:r>
            <w:r w:rsidRPr="001A279D">
              <w:rPr>
                <w:spacing w:val="-11"/>
                <w:w w:val="110"/>
              </w:rPr>
              <w:t xml:space="preserve"> </w:t>
            </w:r>
            <w:r w:rsidRPr="001A279D">
              <w:rPr>
                <w:w w:val="110"/>
              </w:rPr>
              <w:t>Direct</w:t>
            </w:r>
            <w:r w:rsidRPr="001A279D">
              <w:rPr>
                <w:spacing w:val="-12"/>
                <w:w w:val="110"/>
              </w:rPr>
              <w:t xml:space="preserve"> </w:t>
            </w:r>
            <w:r w:rsidRPr="001A279D">
              <w:rPr>
                <w:w w:val="110"/>
              </w:rPr>
              <w:t>staff</w:t>
            </w:r>
            <w:r w:rsidRPr="001A279D">
              <w:rPr>
                <w:spacing w:val="-11"/>
                <w:w w:val="110"/>
              </w:rPr>
              <w:t xml:space="preserve"> </w:t>
            </w:r>
            <w:r w:rsidRPr="001A279D">
              <w:rPr>
                <w:w w:val="110"/>
              </w:rPr>
              <w:t>travel,</w:t>
            </w:r>
            <w:r w:rsidRPr="001A279D">
              <w:rPr>
                <w:spacing w:val="-10"/>
                <w:w w:val="110"/>
              </w:rPr>
              <w:t xml:space="preserve"> </w:t>
            </w:r>
            <w:r w:rsidRPr="001A279D">
              <w:rPr>
                <w:w w:val="110"/>
              </w:rPr>
              <w:t>as required, to attend other technical assistance meetings under Staff Travel?</w:t>
            </w:r>
          </w:p>
        </w:tc>
      </w:tr>
      <w:tr w14:paraId="430C9760" w14:textId="77777777" w:rsidTr="001A279D">
        <w:tblPrEx>
          <w:tblW w:w="0" w:type="auto"/>
          <w:tblInd w:w="790" w:type="dxa"/>
          <w:tblLayout w:type="fixed"/>
          <w:tblCellMar>
            <w:left w:w="0" w:type="dxa"/>
            <w:right w:w="0" w:type="dxa"/>
          </w:tblCellMar>
          <w:tblLook w:val="01E0"/>
        </w:tblPrEx>
        <w:trPr>
          <w:trHeight w:val="480"/>
        </w:trPr>
        <w:tc>
          <w:tcPr>
            <w:tcW w:w="1635" w:type="dxa"/>
            <w:vAlign w:val="center"/>
          </w:tcPr>
          <w:p w:rsidR="00AB7028" w:rsidRPr="001A279D" w:rsidP="001A279D" w14:paraId="309C5329" w14:textId="77EF7E4F">
            <w:pPr>
              <w:pStyle w:val="TableParagraph"/>
              <w:spacing w:before="119"/>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782F20DC" w14:textId="77777777">
            <w:pPr>
              <w:pStyle w:val="TableParagraph"/>
              <w:spacing w:before="12" w:line="224" w:lineRule="exact"/>
              <w:ind w:left="116" w:right="327"/>
            </w:pPr>
            <w:r w:rsidRPr="001A279D">
              <w:rPr>
                <w:w w:val="110"/>
              </w:rPr>
              <w:t>Funds</w:t>
            </w:r>
            <w:r w:rsidRPr="001A279D">
              <w:rPr>
                <w:spacing w:val="-5"/>
                <w:w w:val="110"/>
              </w:rPr>
              <w:t xml:space="preserve"> </w:t>
            </w:r>
            <w:r w:rsidRPr="001A279D">
              <w:rPr>
                <w:w w:val="110"/>
              </w:rPr>
              <w:t>for</w:t>
            </w:r>
            <w:r w:rsidRPr="001A279D">
              <w:rPr>
                <w:spacing w:val="-4"/>
                <w:w w:val="110"/>
              </w:rPr>
              <w:t xml:space="preserve"> </w:t>
            </w:r>
            <w:r w:rsidRPr="001A279D">
              <w:rPr>
                <w:w w:val="110"/>
              </w:rPr>
              <w:t>the</w:t>
            </w:r>
            <w:r w:rsidRPr="001A279D">
              <w:rPr>
                <w:spacing w:val="-3"/>
                <w:w w:val="110"/>
              </w:rPr>
              <w:t xml:space="preserve"> </w:t>
            </w:r>
            <w:r w:rsidRPr="001A279D">
              <w:rPr>
                <w:w w:val="110"/>
              </w:rPr>
              <w:t>purchase</w:t>
            </w:r>
            <w:r w:rsidRPr="001A279D">
              <w:rPr>
                <w:spacing w:val="-3"/>
                <w:w w:val="110"/>
              </w:rPr>
              <w:t xml:space="preserve"> </w:t>
            </w:r>
            <w:r w:rsidRPr="001A279D">
              <w:rPr>
                <w:w w:val="110"/>
              </w:rPr>
              <w:t>of</w:t>
            </w:r>
            <w:r w:rsidRPr="001A279D">
              <w:rPr>
                <w:spacing w:val="-3"/>
                <w:w w:val="110"/>
              </w:rPr>
              <w:t xml:space="preserve"> </w:t>
            </w:r>
            <w:r w:rsidRPr="001A279D">
              <w:rPr>
                <w:w w:val="110"/>
              </w:rPr>
              <w:t>equipment</w:t>
            </w:r>
            <w:r w:rsidRPr="001A279D">
              <w:rPr>
                <w:spacing w:val="-3"/>
                <w:w w:val="110"/>
              </w:rPr>
              <w:t xml:space="preserve"> </w:t>
            </w:r>
            <w:r w:rsidRPr="001A279D">
              <w:rPr>
                <w:w w:val="110"/>
              </w:rPr>
              <w:t>(does</w:t>
            </w:r>
            <w:r w:rsidRPr="001A279D">
              <w:rPr>
                <w:spacing w:val="-4"/>
                <w:w w:val="110"/>
              </w:rPr>
              <w:t xml:space="preserve"> </w:t>
            </w:r>
            <w:r w:rsidRPr="001A279D">
              <w:rPr>
                <w:w w:val="110"/>
              </w:rPr>
              <w:t>not</w:t>
            </w:r>
            <w:r w:rsidRPr="001A279D">
              <w:rPr>
                <w:spacing w:val="-3"/>
                <w:w w:val="110"/>
              </w:rPr>
              <w:t xml:space="preserve"> </w:t>
            </w:r>
            <w:r w:rsidRPr="001A279D">
              <w:rPr>
                <w:w w:val="110"/>
              </w:rPr>
              <w:t>include</w:t>
            </w:r>
            <w:r w:rsidRPr="001A279D">
              <w:rPr>
                <w:spacing w:val="-4"/>
                <w:w w:val="110"/>
              </w:rPr>
              <w:t xml:space="preserve"> </w:t>
            </w:r>
            <w:r w:rsidRPr="001A279D">
              <w:rPr>
                <w:w w:val="110"/>
              </w:rPr>
              <w:t>general</w:t>
            </w:r>
            <w:r w:rsidRPr="001A279D">
              <w:rPr>
                <w:spacing w:val="-4"/>
                <w:w w:val="110"/>
              </w:rPr>
              <w:t xml:space="preserve"> </w:t>
            </w:r>
            <w:r w:rsidRPr="001A279D">
              <w:rPr>
                <w:w w:val="110"/>
              </w:rPr>
              <w:t>use</w:t>
            </w:r>
            <w:r w:rsidRPr="001A279D">
              <w:rPr>
                <w:spacing w:val="-4"/>
                <w:w w:val="110"/>
              </w:rPr>
              <w:t xml:space="preserve"> </w:t>
            </w:r>
            <w:r w:rsidRPr="001A279D">
              <w:rPr>
                <w:w w:val="110"/>
              </w:rPr>
              <w:t>office</w:t>
            </w:r>
            <w:r w:rsidRPr="001A279D">
              <w:rPr>
                <w:spacing w:val="-4"/>
                <w:w w:val="110"/>
              </w:rPr>
              <w:t xml:space="preserve"> </w:t>
            </w:r>
            <w:r w:rsidRPr="001A279D">
              <w:rPr>
                <w:w w:val="110"/>
              </w:rPr>
              <w:t>equipment) are limited to 10% of the total grant amount?</w:t>
            </w:r>
          </w:p>
        </w:tc>
      </w:tr>
      <w:tr w14:paraId="2BF07C17" w14:textId="77777777" w:rsidTr="001A279D">
        <w:tblPrEx>
          <w:tblW w:w="0" w:type="auto"/>
          <w:tblInd w:w="790" w:type="dxa"/>
          <w:tblLayout w:type="fixed"/>
          <w:tblCellMar>
            <w:left w:w="0" w:type="dxa"/>
            <w:right w:w="0" w:type="dxa"/>
          </w:tblCellMar>
          <w:tblLook w:val="01E0"/>
        </w:tblPrEx>
        <w:trPr>
          <w:trHeight w:val="430"/>
        </w:trPr>
        <w:tc>
          <w:tcPr>
            <w:tcW w:w="1635" w:type="dxa"/>
            <w:vAlign w:val="center"/>
          </w:tcPr>
          <w:p w:rsidR="00AB7028" w:rsidRPr="001A279D" w:rsidP="001A279D" w14:paraId="551816AA" w14:textId="1EC8D0E1">
            <w:pPr>
              <w:pStyle w:val="TableParagraph"/>
              <w:spacing w:before="96"/>
              <w:ind w:right="74"/>
              <w:jc w:val="center"/>
            </w:pPr>
            <w:r w:rsidRPr="007A687C">
              <w:rPr>
                <w:w w:val="115"/>
              </w:rPr>
              <w:t>Yes</w:t>
            </w:r>
            <w:r>
              <w:rPr>
                <w:w w:val="115"/>
              </w:rPr>
              <w:t xml:space="preserve"> / </w:t>
            </w:r>
            <w:r w:rsidRPr="007A687C">
              <w:rPr>
                <w:spacing w:val="-5"/>
                <w:w w:val="115"/>
              </w:rPr>
              <w:t>No</w:t>
            </w:r>
          </w:p>
        </w:tc>
        <w:tc>
          <w:tcPr>
            <w:tcW w:w="8265" w:type="dxa"/>
          </w:tcPr>
          <w:p w:rsidR="00AB7028" w:rsidRPr="001A279D" w14:paraId="182A5AF7" w14:textId="77777777">
            <w:pPr>
              <w:pStyle w:val="TableParagraph"/>
              <w:spacing w:before="96"/>
              <w:ind w:left="116"/>
            </w:pPr>
            <w:r w:rsidRPr="001A279D">
              <w:rPr>
                <w:w w:val="110"/>
              </w:rPr>
              <w:t>All</w:t>
            </w:r>
            <w:r w:rsidRPr="001A279D">
              <w:rPr>
                <w:spacing w:val="-5"/>
                <w:w w:val="110"/>
              </w:rPr>
              <w:t xml:space="preserve"> </w:t>
            </w:r>
            <w:r w:rsidRPr="001A279D">
              <w:rPr>
                <w:w w:val="110"/>
              </w:rPr>
              <w:t>single</w:t>
            </w:r>
            <w:r w:rsidRPr="001A279D">
              <w:rPr>
                <w:spacing w:val="-4"/>
                <w:w w:val="110"/>
              </w:rPr>
              <w:t xml:space="preserve"> </w:t>
            </w:r>
            <w:r w:rsidRPr="001A279D">
              <w:rPr>
                <w:w w:val="110"/>
              </w:rPr>
              <w:t>equipment</w:t>
            </w:r>
            <w:r w:rsidRPr="001A279D">
              <w:rPr>
                <w:spacing w:val="-4"/>
                <w:w w:val="110"/>
              </w:rPr>
              <w:t xml:space="preserve"> </w:t>
            </w:r>
            <w:r w:rsidRPr="001A279D">
              <w:rPr>
                <w:w w:val="110"/>
              </w:rPr>
              <w:t>items</w:t>
            </w:r>
            <w:r w:rsidRPr="001A279D">
              <w:rPr>
                <w:spacing w:val="-1"/>
                <w:w w:val="110"/>
              </w:rPr>
              <w:t xml:space="preserve"> </w:t>
            </w:r>
            <w:r w:rsidRPr="001A279D">
              <w:rPr>
                <w:w w:val="110"/>
              </w:rPr>
              <w:t>over</w:t>
            </w:r>
            <w:r w:rsidRPr="001A279D">
              <w:rPr>
                <w:spacing w:val="-4"/>
                <w:w w:val="110"/>
              </w:rPr>
              <w:t xml:space="preserve"> </w:t>
            </w:r>
            <w:r w:rsidRPr="001A279D">
              <w:rPr>
                <w:w w:val="110"/>
              </w:rPr>
              <w:t>$10,000</w:t>
            </w:r>
            <w:r w:rsidRPr="001A279D">
              <w:rPr>
                <w:spacing w:val="-5"/>
                <w:w w:val="110"/>
              </w:rPr>
              <w:t xml:space="preserve"> </w:t>
            </w:r>
            <w:r w:rsidRPr="001A279D">
              <w:rPr>
                <w:w w:val="110"/>
              </w:rPr>
              <w:t>per</w:t>
            </w:r>
            <w:r w:rsidRPr="001A279D">
              <w:rPr>
                <w:spacing w:val="-4"/>
                <w:w w:val="110"/>
              </w:rPr>
              <w:t xml:space="preserve"> </w:t>
            </w:r>
            <w:r w:rsidRPr="001A279D">
              <w:rPr>
                <w:w w:val="110"/>
              </w:rPr>
              <w:t>unit</w:t>
            </w:r>
            <w:r w:rsidRPr="001A279D">
              <w:rPr>
                <w:spacing w:val="-2"/>
                <w:w w:val="110"/>
              </w:rPr>
              <w:t xml:space="preserve"> </w:t>
            </w:r>
            <w:r w:rsidRPr="001A279D">
              <w:rPr>
                <w:w w:val="110"/>
              </w:rPr>
              <w:t>are</w:t>
            </w:r>
            <w:r w:rsidRPr="001A279D">
              <w:rPr>
                <w:w w:val="110"/>
              </w:rPr>
              <w:t xml:space="preserve"> specifically</w:t>
            </w:r>
            <w:r w:rsidRPr="001A279D">
              <w:rPr>
                <w:spacing w:val="-1"/>
                <w:w w:val="110"/>
              </w:rPr>
              <w:t xml:space="preserve"> </w:t>
            </w:r>
            <w:r w:rsidRPr="001A279D">
              <w:rPr>
                <w:spacing w:val="-2"/>
                <w:w w:val="110"/>
              </w:rPr>
              <w:t>listed?</w:t>
            </w:r>
          </w:p>
        </w:tc>
      </w:tr>
      <w:tr w14:paraId="75DEA4BB" w14:textId="77777777" w:rsidTr="001A279D">
        <w:tblPrEx>
          <w:tblW w:w="0" w:type="auto"/>
          <w:tblInd w:w="790" w:type="dxa"/>
          <w:tblLayout w:type="fixed"/>
          <w:tblCellMar>
            <w:left w:w="0" w:type="dxa"/>
            <w:right w:w="0" w:type="dxa"/>
          </w:tblCellMar>
          <w:tblLook w:val="01E0"/>
        </w:tblPrEx>
        <w:trPr>
          <w:trHeight w:val="469"/>
        </w:trPr>
        <w:tc>
          <w:tcPr>
            <w:tcW w:w="1635" w:type="dxa"/>
            <w:vAlign w:val="center"/>
          </w:tcPr>
          <w:p w:rsidR="00AB7028" w:rsidRPr="001A279D" w:rsidP="001A279D" w14:paraId="43D54756" w14:textId="7846C0B5">
            <w:pPr>
              <w:pStyle w:val="TableParagraph"/>
              <w:spacing w:before="96"/>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681E84EF" w14:textId="77777777">
            <w:pPr>
              <w:pStyle w:val="TableParagraph"/>
              <w:spacing w:before="96"/>
              <w:ind w:left="116"/>
            </w:pPr>
            <w:r w:rsidRPr="001A279D">
              <w:rPr>
                <w:w w:val="110"/>
              </w:rPr>
              <w:t>Justification/explanation</w:t>
            </w:r>
            <w:r w:rsidRPr="001A279D">
              <w:rPr>
                <w:spacing w:val="-6"/>
                <w:w w:val="110"/>
              </w:rPr>
              <w:t xml:space="preserve"> </w:t>
            </w:r>
            <w:r w:rsidRPr="001A279D">
              <w:rPr>
                <w:w w:val="110"/>
              </w:rPr>
              <w:t>of</w:t>
            </w:r>
            <w:r w:rsidRPr="001A279D">
              <w:rPr>
                <w:spacing w:val="-4"/>
                <w:w w:val="110"/>
              </w:rPr>
              <w:t xml:space="preserve"> </w:t>
            </w:r>
            <w:r w:rsidRPr="001A279D">
              <w:rPr>
                <w:w w:val="110"/>
              </w:rPr>
              <w:t>equipment</w:t>
            </w:r>
            <w:r w:rsidRPr="001A279D">
              <w:rPr>
                <w:spacing w:val="-3"/>
                <w:w w:val="110"/>
              </w:rPr>
              <w:t xml:space="preserve"> </w:t>
            </w:r>
            <w:r w:rsidRPr="001A279D">
              <w:rPr>
                <w:w w:val="110"/>
              </w:rPr>
              <w:t>items</w:t>
            </w:r>
            <w:r w:rsidRPr="001A279D">
              <w:rPr>
                <w:spacing w:val="-6"/>
                <w:w w:val="110"/>
              </w:rPr>
              <w:t xml:space="preserve"> </w:t>
            </w:r>
            <w:r w:rsidRPr="001A279D">
              <w:rPr>
                <w:w w:val="110"/>
              </w:rPr>
              <w:t>is</w:t>
            </w:r>
            <w:r w:rsidRPr="001A279D">
              <w:rPr>
                <w:spacing w:val="-3"/>
                <w:w w:val="110"/>
              </w:rPr>
              <w:t xml:space="preserve"> </w:t>
            </w:r>
            <w:r w:rsidRPr="001A279D">
              <w:rPr>
                <w:w w:val="110"/>
              </w:rPr>
              <w:t>included</w:t>
            </w:r>
            <w:r w:rsidRPr="001A279D">
              <w:rPr>
                <w:spacing w:val="-4"/>
                <w:w w:val="110"/>
              </w:rPr>
              <w:t xml:space="preserve"> </w:t>
            </w:r>
            <w:r w:rsidRPr="001A279D">
              <w:rPr>
                <w:w w:val="110"/>
              </w:rPr>
              <w:t>in</w:t>
            </w:r>
            <w:r w:rsidRPr="001A279D">
              <w:rPr>
                <w:spacing w:val="-6"/>
                <w:w w:val="110"/>
              </w:rPr>
              <w:t xml:space="preserve"> </w:t>
            </w:r>
            <w:r w:rsidRPr="001A279D">
              <w:rPr>
                <w:w w:val="110"/>
              </w:rPr>
              <w:t>the</w:t>
            </w:r>
            <w:r w:rsidRPr="001A279D">
              <w:rPr>
                <w:spacing w:val="-5"/>
                <w:w w:val="110"/>
              </w:rPr>
              <w:t xml:space="preserve"> </w:t>
            </w:r>
            <w:r w:rsidRPr="001A279D">
              <w:rPr>
                <w:w w:val="110"/>
              </w:rPr>
              <w:t>budget</w:t>
            </w:r>
            <w:r w:rsidRPr="001A279D">
              <w:rPr>
                <w:spacing w:val="-5"/>
                <w:w w:val="110"/>
              </w:rPr>
              <w:t xml:space="preserve"> </w:t>
            </w:r>
            <w:r w:rsidRPr="001A279D">
              <w:rPr>
                <w:spacing w:val="-2"/>
                <w:w w:val="110"/>
              </w:rPr>
              <w:t>narrative?</w:t>
            </w:r>
          </w:p>
        </w:tc>
      </w:tr>
      <w:tr w14:paraId="58C1654A" w14:textId="77777777" w:rsidTr="001A279D">
        <w:tblPrEx>
          <w:tblW w:w="0" w:type="auto"/>
          <w:tblInd w:w="790" w:type="dxa"/>
          <w:tblLayout w:type="fixed"/>
          <w:tblCellMar>
            <w:left w:w="0" w:type="dxa"/>
            <w:right w:w="0" w:type="dxa"/>
          </w:tblCellMar>
          <w:tblLook w:val="01E0"/>
        </w:tblPrEx>
        <w:trPr>
          <w:trHeight w:val="485"/>
        </w:trPr>
        <w:tc>
          <w:tcPr>
            <w:tcW w:w="1635" w:type="dxa"/>
            <w:vAlign w:val="center"/>
          </w:tcPr>
          <w:p w:rsidR="00AB7028" w:rsidRPr="001A279D" w:rsidP="001A279D" w14:paraId="796286F3" w14:textId="68E4C3DF">
            <w:pPr>
              <w:pStyle w:val="TableParagraph"/>
              <w:spacing w:before="122"/>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53E02391" w14:textId="77777777">
            <w:pPr>
              <w:pStyle w:val="TableParagraph"/>
              <w:spacing w:before="13" w:line="226" w:lineRule="exact"/>
              <w:ind w:left="116"/>
            </w:pPr>
            <w:r w:rsidRPr="001A279D">
              <w:rPr>
                <w:w w:val="110"/>
              </w:rPr>
              <w:t>All</w:t>
            </w:r>
            <w:r w:rsidRPr="001A279D">
              <w:rPr>
                <w:spacing w:val="-4"/>
                <w:w w:val="110"/>
              </w:rPr>
              <w:t xml:space="preserve"> </w:t>
            </w:r>
            <w:r w:rsidRPr="001A279D">
              <w:rPr>
                <w:w w:val="110"/>
              </w:rPr>
              <w:t>single</w:t>
            </w:r>
            <w:r w:rsidRPr="001A279D">
              <w:rPr>
                <w:spacing w:val="-3"/>
                <w:w w:val="110"/>
              </w:rPr>
              <w:t xml:space="preserve"> </w:t>
            </w:r>
            <w:r w:rsidRPr="001A279D">
              <w:rPr>
                <w:w w:val="110"/>
              </w:rPr>
              <w:t>supply</w:t>
            </w:r>
            <w:r w:rsidRPr="001A279D">
              <w:rPr>
                <w:spacing w:val="-3"/>
                <w:w w:val="110"/>
              </w:rPr>
              <w:t xml:space="preserve"> </w:t>
            </w:r>
            <w:r w:rsidRPr="001A279D">
              <w:rPr>
                <w:w w:val="110"/>
              </w:rPr>
              <w:t>items</w:t>
            </w:r>
            <w:r w:rsidRPr="001A279D">
              <w:rPr>
                <w:spacing w:val="-4"/>
                <w:w w:val="110"/>
              </w:rPr>
              <w:t xml:space="preserve"> </w:t>
            </w:r>
            <w:r w:rsidRPr="001A279D">
              <w:rPr>
                <w:w w:val="110"/>
              </w:rPr>
              <w:t>over</w:t>
            </w:r>
            <w:r w:rsidRPr="001A279D">
              <w:rPr>
                <w:spacing w:val="-5"/>
                <w:w w:val="110"/>
              </w:rPr>
              <w:t xml:space="preserve"> </w:t>
            </w:r>
            <w:r w:rsidRPr="001A279D">
              <w:rPr>
                <w:w w:val="110"/>
              </w:rPr>
              <w:t>$1,000</w:t>
            </w:r>
            <w:r w:rsidRPr="001A279D">
              <w:rPr>
                <w:spacing w:val="-4"/>
                <w:w w:val="110"/>
              </w:rPr>
              <w:t xml:space="preserve"> </w:t>
            </w:r>
            <w:r w:rsidRPr="001A279D">
              <w:rPr>
                <w:w w:val="110"/>
              </w:rPr>
              <w:t>per</w:t>
            </w:r>
            <w:r w:rsidRPr="001A279D">
              <w:rPr>
                <w:spacing w:val="-4"/>
                <w:w w:val="110"/>
              </w:rPr>
              <w:t xml:space="preserve"> </w:t>
            </w:r>
            <w:r w:rsidRPr="001A279D">
              <w:rPr>
                <w:w w:val="110"/>
              </w:rPr>
              <w:t>unit</w:t>
            </w:r>
            <w:r w:rsidRPr="001A279D">
              <w:rPr>
                <w:spacing w:val="-3"/>
                <w:w w:val="110"/>
              </w:rPr>
              <w:t xml:space="preserve"> </w:t>
            </w:r>
            <w:r w:rsidRPr="001A279D">
              <w:rPr>
                <w:w w:val="110"/>
              </w:rPr>
              <w:t>are</w:t>
            </w:r>
            <w:r w:rsidRPr="001A279D">
              <w:rPr>
                <w:spacing w:val="-3"/>
                <w:w w:val="110"/>
              </w:rPr>
              <w:t xml:space="preserve"> </w:t>
            </w:r>
            <w:r w:rsidRPr="001A279D">
              <w:rPr>
                <w:w w:val="110"/>
              </w:rPr>
              <w:t>specifically</w:t>
            </w:r>
            <w:r w:rsidRPr="001A279D">
              <w:rPr>
                <w:spacing w:val="-3"/>
                <w:w w:val="110"/>
              </w:rPr>
              <w:t xml:space="preserve"> </w:t>
            </w:r>
            <w:r w:rsidRPr="001A279D">
              <w:rPr>
                <w:w w:val="110"/>
              </w:rPr>
              <w:t>listed</w:t>
            </w:r>
            <w:r w:rsidRPr="001A279D">
              <w:rPr>
                <w:spacing w:val="-3"/>
                <w:w w:val="110"/>
              </w:rPr>
              <w:t xml:space="preserve"> </w:t>
            </w:r>
            <w:r w:rsidRPr="001A279D">
              <w:rPr>
                <w:w w:val="110"/>
              </w:rPr>
              <w:t>and</w:t>
            </w:r>
            <w:r w:rsidRPr="001A279D">
              <w:rPr>
                <w:spacing w:val="-4"/>
                <w:w w:val="110"/>
              </w:rPr>
              <w:t xml:space="preserve"> </w:t>
            </w:r>
            <w:r w:rsidRPr="001A279D">
              <w:rPr>
                <w:w w:val="110"/>
              </w:rPr>
              <w:t>explained</w:t>
            </w:r>
            <w:r w:rsidRPr="001A279D">
              <w:rPr>
                <w:spacing w:val="-3"/>
                <w:w w:val="110"/>
              </w:rPr>
              <w:t xml:space="preserve"> </w:t>
            </w:r>
            <w:r w:rsidRPr="001A279D">
              <w:rPr>
                <w:w w:val="110"/>
              </w:rPr>
              <w:t>in</w:t>
            </w:r>
            <w:r w:rsidRPr="001A279D">
              <w:rPr>
                <w:spacing w:val="-3"/>
                <w:w w:val="110"/>
              </w:rPr>
              <w:t xml:space="preserve"> </w:t>
            </w:r>
            <w:r w:rsidRPr="001A279D">
              <w:rPr>
                <w:w w:val="110"/>
              </w:rPr>
              <w:t>the budget</w:t>
            </w:r>
            <w:r w:rsidRPr="001A279D">
              <w:rPr>
                <w:spacing w:val="40"/>
                <w:w w:val="110"/>
              </w:rPr>
              <w:t xml:space="preserve"> </w:t>
            </w:r>
            <w:r w:rsidRPr="001A279D">
              <w:rPr>
                <w:w w:val="110"/>
              </w:rPr>
              <w:t>narrative?</w:t>
            </w:r>
          </w:p>
        </w:tc>
      </w:tr>
      <w:tr w14:paraId="1CE5B61A" w14:textId="77777777" w:rsidTr="001A279D">
        <w:tblPrEx>
          <w:tblW w:w="0" w:type="auto"/>
          <w:tblInd w:w="790" w:type="dxa"/>
          <w:tblLayout w:type="fixed"/>
          <w:tblCellMar>
            <w:left w:w="0" w:type="dxa"/>
            <w:right w:w="0" w:type="dxa"/>
          </w:tblCellMar>
          <w:tblLook w:val="01E0"/>
        </w:tblPrEx>
        <w:trPr>
          <w:trHeight w:val="969"/>
        </w:trPr>
        <w:tc>
          <w:tcPr>
            <w:tcW w:w="1635" w:type="dxa"/>
            <w:vAlign w:val="center"/>
          </w:tcPr>
          <w:p w:rsidR="00AB7028" w:rsidRPr="001A279D" w:rsidP="001A279D" w14:paraId="547395E7" w14:textId="25DBF44F">
            <w:pPr>
              <w:pStyle w:val="TableParagraph"/>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56267866" w14:textId="1C2888C5">
            <w:pPr>
              <w:pStyle w:val="TableParagraph"/>
              <w:spacing w:before="9" w:line="226" w:lineRule="exact"/>
              <w:ind w:left="115"/>
            </w:pPr>
            <w:r w:rsidRPr="001A279D">
              <w:rPr>
                <w:w w:val="110"/>
              </w:rPr>
              <w:t>Cost of items with the AmeriCorps logo that will be worn daily is included for all AmeriCorps</w:t>
            </w:r>
            <w:r w:rsidRPr="001A279D">
              <w:rPr>
                <w:spacing w:val="-5"/>
                <w:w w:val="110"/>
              </w:rPr>
              <w:t xml:space="preserve"> </w:t>
            </w:r>
            <w:r w:rsidR="006E66CA">
              <w:rPr>
                <w:w w:val="110"/>
              </w:rPr>
              <w:t>volunteer</w:t>
            </w:r>
            <w:r w:rsidRPr="001A279D">
              <w:rPr>
                <w:w w:val="110"/>
              </w:rPr>
              <w:t>s?</w:t>
            </w:r>
            <w:r w:rsidRPr="001A279D">
              <w:rPr>
                <w:spacing w:val="-5"/>
                <w:w w:val="110"/>
              </w:rPr>
              <w:t xml:space="preserve"> </w:t>
            </w:r>
            <w:r w:rsidRPr="001A279D">
              <w:rPr>
                <w:w w:val="110"/>
              </w:rPr>
              <w:t>Or</w:t>
            </w:r>
            <w:r w:rsidRPr="001A279D">
              <w:rPr>
                <w:spacing w:val="-4"/>
                <w:w w:val="110"/>
              </w:rPr>
              <w:t xml:space="preserve"> </w:t>
            </w:r>
            <w:r w:rsidRPr="001A279D">
              <w:rPr>
                <w:w w:val="110"/>
              </w:rPr>
              <w:t>if</w:t>
            </w:r>
            <w:r w:rsidRPr="001A279D">
              <w:rPr>
                <w:spacing w:val="-4"/>
                <w:w w:val="110"/>
              </w:rPr>
              <w:t xml:space="preserve"> </w:t>
            </w:r>
            <w:r w:rsidRPr="001A279D">
              <w:rPr>
                <w:w w:val="110"/>
              </w:rPr>
              <w:t>not,</w:t>
            </w:r>
            <w:r w:rsidRPr="001A279D">
              <w:rPr>
                <w:spacing w:val="-4"/>
                <w:w w:val="110"/>
              </w:rPr>
              <w:t xml:space="preserve"> </w:t>
            </w:r>
            <w:r w:rsidRPr="001A279D">
              <w:rPr>
                <w:w w:val="110"/>
              </w:rPr>
              <w:t>there</w:t>
            </w:r>
            <w:r w:rsidRPr="001A279D">
              <w:rPr>
                <w:spacing w:val="-4"/>
                <w:w w:val="110"/>
              </w:rPr>
              <w:t xml:space="preserve"> </w:t>
            </w:r>
            <w:r w:rsidRPr="001A279D">
              <w:rPr>
                <w:w w:val="110"/>
              </w:rPr>
              <w:t>is</w:t>
            </w:r>
            <w:r w:rsidRPr="001A279D">
              <w:rPr>
                <w:spacing w:val="-4"/>
                <w:w w:val="110"/>
              </w:rPr>
              <w:t xml:space="preserve"> </w:t>
            </w:r>
            <w:r w:rsidRPr="001A279D">
              <w:rPr>
                <w:w w:val="110"/>
              </w:rPr>
              <w:t>an</w:t>
            </w:r>
            <w:r w:rsidRPr="001A279D">
              <w:rPr>
                <w:spacing w:val="-4"/>
                <w:w w:val="110"/>
              </w:rPr>
              <w:t xml:space="preserve"> </w:t>
            </w:r>
            <w:r w:rsidRPr="001A279D">
              <w:rPr>
                <w:w w:val="110"/>
              </w:rPr>
              <w:t>explanation</w:t>
            </w:r>
            <w:r w:rsidRPr="001A279D">
              <w:rPr>
                <w:spacing w:val="-4"/>
                <w:w w:val="110"/>
              </w:rPr>
              <w:t xml:space="preserve"> </w:t>
            </w:r>
            <w:r w:rsidRPr="001A279D">
              <w:rPr>
                <w:w w:val="110"/>
              </w:rPr>
              <w:t>of</w:t>
            </w:r>
            <w:r w:rsidRPr="001A279D">
              <w:rPr>
                <w:spacing w:val="-5"/>
                <w:w w:val="110"/>
              </w:rPr>
              <w:t xml:space="preserve"> </w:t>
            </w:r>
            <w:r w:rsidRPr="001A279D">
              <w:rPr>
                <w:w w:val="110"/>
              </w:rPr>
              <w:t>how</w:t>
            </w:r>
            <w:r w:rsidRPr="001A279D">
              <w:rPr>
                <w:spacing w:val="-4"/>
                <w:w w:val="110"/>
              </w:rPr>
              <w:t xml:space="preserve"> </w:t>
            </w:r>
            <w:r w:rsidRPr="001A279D">
              <w:rPr>
                <w:w w:val="110"/>
              </w:rPr>
              <w:t>the</w:t>
            </w:r>
            <w:r w:rsidRPr="001A279D">
              <w:rPr>
                <w:spacing w:val="-5"/>
                <w:w w:val="110"/>
              </w:rPr>
              <w:t xml:space="preserve"> </w:t>
            </w:r>
            <w:r w:rsidRPr="001A279D">
              <w:rPr>
                <w:w w:val="110"/>
              </w:rPr>
              <w:t>program</w:t>
            </w:r>
            <w:r w:rsidRPr="001A279D">
              <w:rPr>
                <w:spacing w:val="-4"/>
                <w:w w:val="110"/>
              </w:rPr>
              <w:t xml:space="preserve"> </w:t>
            </w:r>
            <w:r w:rsidRPr="001A279D">
              <w:rPr>
                <w:w w:val="110"/>
              </w:rPr>
              <w:t>will</w:t>
            </w:r>
            <w:r w:rsidRPr="001A279D">
              <w:rPr>
                <w:spacing w:val="-4"/>
                <w:w w:val="110"/>
              </w:rPr>
              <w:t xml:space="preserve"> </w:t>
            </w:r>
            <w:r w:rsidRPr="001A279D">
              <w:rPr>
                <w:spacing w:val="-5"/>
                <w:w w:val="110"/>
              </w:rPr>
              <w:t>be</w:t>
            </w:r>
            <w:r w:rsidRPr="001A279D" w:rsidR="002C40F3">
              <w:rPr>
                <w:spacing w:val="-5"/>
                <w:w w:val="110"/>
              </w:rPr>
              <w:t xml:space="preserve"> </w:t>
            </w:r>
            <w:r w:rsidRPr="001A279D">
              <w:rPr>
                <w:w w:val="110"/>
              </w:rPr>
              <w:t>providing</w:t>
            </w:r>
            <w:r w:rsidRPr="001A279D">
              <w:rPr>
                <w:spacing w:val="-8"/>
                <w:w w:val="110"/>
              </w:rPr>
              <w:t xml:space="preserve"> </w:t>
            </w:r>
            <w:r w:rsidRPr="001A279D">
              <w:rPr>
                <w:w w:val="110"/>
              </w:rPr>
              <w:t>the</w:t>
            </w:r>
            <w:r w:rsidRPr="001A279D">
              <w:rPr>
                <w:spacing w:val="-8"/>
                <w:w w:val="110"/>
              </w:rPr>
              <w:t xml:space="preserve"> </w:t>
            </w:r>
            <w:r w:rsidRPr="001A279D">
              <w:rPr>
                <w:w w:val="110"/>
              </w:rPr>
              <w:t>AmeriCorps</w:t>
            </w:r>
            <w:r w:rsidRPr="001A279D">
              <w:rPr>
                <w:spacing w:val="9"/>
                <w:w w:val="110"/>
              </w:rPr>
              <w:t xml:space="preserve"> </w:t>
            </w:r>
            <w:r w:rsidRPr="001A279D">
              <w:rPr>
                <w:w w:val="110"/>
              </w:rPr>
              <w:t>logo</w:t>
            </w:r>
            <w:r w:rsidRPr="001A279D">
              <w:rPr>
                <w:spacing w:val="-7"/>
                <w:w w:val="110"/>
              </w:rPr>
              <w:t xml:space="preserve"> </w:t>
            </w:r>
            <w:r w:rsidRPr="001A279D">
              <w:rPr>
                <w:w w:val="110"/>
              </w:rPr>
              <w:t>item</w:t>
            </w:r>
            <w:r w:rsidRPr="001A279D">
              <w:rPr>
                <w:spacing w:val="-9"/>
                <w:w w:val="110"/>
              </w:rPr>
              <w:t xml:space="preserve"> </w:t>
            </w:r>
            <w:r w:rsidRPr="001A279D">
              <w:rPr>
                <w:w w:val="110"/>
              </w:rPr>
              <w:t>to</w:t>
            </w:r>
            <w:r w:rsidRPr="001A279D">
              <w:rPr>
                <w:spacing w:val="-8"/>
                <w:w w:val="110"/>
              </w:rPr>
              <w:t xml:space="preserve"> </w:t>
            </w:r>
            <w:r w:rsidRPr="001A279D">
              <w:rPr>
                <w:w w:val="110"/>
              </w:rPr>
              <w:t>AmeriCorps</w:t>
            </w:r>
            <w:r w:rsidRPr="001A279D">
              <w:rPr>
                <w:spacing w:val="10"/>
                <w:w w:val="110"/>
              </w:rPr>
              <w:t xml:space="preserve"> </w:t>
            </w:r>
            <w:r w:rsidR="006E66CA">
              <w:rPr>
                <w:w w:val="110"/>
              </w:rPr>
              <w:t>volunteer</w:t>
            </w:r>
            <w:r w:rsidRPr="001A279D">
              <w:rPr>
                <w:w w:val="110"/>
              </w:rPr>
              <w:t>s</w:t>
            </w:r>
            <w:r w:rsidRPr="001A279D">
              <w:rPr>
                <w:spacing w:val="-11"/>
                <w:w w:val="110"/>
              </w:rPr>
              <w:t xml:space="preserve"> </w:t>
            </w:r>
            <w:r w:rsidRPr="001A279D">
              <w:rPr>
                <w:w w:val="110"/>
              </w:rPr>
              <w:t>using</w:t>
            </w:r>
            <w:r w:rsidRPr="001A279D">
              <w:rPr>
                <w:spacing w:val="-8"/>
                <w:w w:val="110"/>
              </w:rPr>
              <w:t xml:space="preserve"> </w:t>
            </w:r>
            <w:r w:rsidRPr="001A279D">
              <w:rPr>
                <w:w w:val="110"/>
              </w:rPr>
              <w:t>funds</w:t>
            </w:r>
            <w:r w:rsidRPr="001A279D">
              <w:rPr>
                <w:spacing w:val="-9"/>
                <w:w w:val="110"/>
              </w:rPr>
              <w:t xml:space="preserve"> </w:t>
            </w:r>
            <w:r w:rsidRPr="001A279D">
              <w:rPr>
                <w:w w:val="110"/>
              </w:rPr>
              <w:t>other</w:t>
            </w:r>
            <w:r w:rsidRPr="001A279D">
              <w:rPr>
                <w:spacing w:val="-10"/>
                <w:w w:val="110"/>
              </w:rPr>
              <w:t xml:space="preserve"> </w:t>
            </w:r>
            <w:r w:rsidRPr="001A279D">
              <w:rPr>
                <w:w w:val="110"/>
              </w:rPr>
              <w:t>than AmeriCorps grant funds?</w:t>
            </w:r>
          </w:p>
        </w:tc>
      </w:tr>
      <w:tr w14:paraId="44FE2F0A" w14:textId="77777777" w:rsidTr="001A279D">
        <w:tblPrEx>
          <w:tblW w:w="0" w:type="auto"/>
          <w:tblInd w:w="790" w:type="dxa"/>
          <w:tblLayout w:type="fixed"/>
          <w:tblCellMar>
            <w:left w:w="0" w:type="dxa"/>
            <w:right w:w="0" w:type="dxa"/>
          </w:tblCellMar>
          <w:tblLook w:val="01E0"/>
        </w:tblPrEx>
        <w:trPr>
          <w:trHeight w:val="725"/>
        </w:trPr>
        <w:tc>
          <w:tcPr>
            <w:tcW w:w="1635" w:type="dxa"/>
            <w:vAlign w:val="center"/>
          </w:tcPr>
          <w:p w:rsidR="00AB7028" w:rsidRPr="001A279D" w:rsidP="001A279D" w14:paraId="3387BD24" w14:textId="57798F2A">
            <w:pPr>
              <w:pStyle w:val="TableParagraph"/>
              <w:spacing w:before="242"/>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5457BD18" w14:textId="1A996081">
            <w:pPr>
              <w:pStyle w:val="TableParagraph"/>
              <w:spacing w:before="1" w:line="230" w:lineRule="exact"/>
              <w:ind w:left="116"/>
            </w:pPr>
            <w:r w:rsidRPr="001A279D">
              <w:rPr>
                <w:w w:val="110"/>
              </w:rPr>
              <w:t>You</w:t>
            </w:r>
            <w:r w:rsidRPr="001A279D">
              <w:rPr>
                <w:spacing w:val="-8"/>
                <w:w w:val="110"/>
              </w:rPr>
              <w:t xml:space="preserve"> </w:t>
            </w:r>
            <w:r w:rsidRPr="001A279D">
              <w:rPr>
                <w:w w:val="110"/>
              </w:rPr>
              <w:t>only</w:t>
            </w:r>
            <w:r w:rsidRPr="001A279D">
              <w:rPr>
                <w:spacing w:val="-8"/>
                <w:w w:val="110"/>
              </w:rPr>
              <w:t xml:space="preserve"> </w:t>
            </w:r>
            <w:r w:rsidRPr="001A279D">
              <w:rPr>
                <w:w w:val="110"/>
              </w:rPr>
              <w:t>charged</w:t>
            </w:r>
            <w:r w:rsidRPr="001A279D">
              <w:rPr>
                <w:spacing w:val="-10"/>
                <w:w w:val="110"/>
              </w:rPr>
              <w:t xml:space="preserve"> </w:t>
            </w:r>
            <w:r w:rsidRPr="001A279D">
              <w:rPr>
                <w:w w:val="110"/>
              </w:rPr>
              <w:t>to</w:t>
            </w:r>
            <w:r w:rsidRPr="001A279D">
              <w:rPr>
                <w:spacing w:val="-8"/>
                <w:w w:val="110"/>
              </w:rPr>
              <w:t xml:space="preserve"> </w:t>
            </w:r>
            <w:r w:rsidRPr="001A279D">
              <w:rPr>
                <w:w w:val="110"/>
              </w:rPr>
              <w:t>the</w:t>
            </w:r>
            <w:r w:rsidRPr="001A279D">
              <w:rPr>
                <w:spacing w:val="-8"/>
                <w:w w:val="110"/>
              </w:rPr>
              <w:t xml:space="preserve"> </w:t>
            </w:r>
            <w:r w:rsidRPr="001A279D">
              <w:rPr>
                <w:w w:val="110"/>
              </w:rPr>
              <w:t>federal</w:t>
            </w:r>
            <w:r w:rsidRPr="001A279D">
              <w:rPr>
                <w:spacing w:val="-10"/>
                <w:w w:val="110"/>
              </w:rPr>
              <w:t xml:space="preserve"> </w:t>
            </w:r>
            <w:r w:rsidRPr="001A279D">
              <w:rPr>
                <w:w w:val="110"/>
              </w:rPr>
              <w:t>share</w:t>
            </w:r>
            <w:r w:rsidRPr="001A279D">
              <w:rPr>
                <w:spacing w:val="-5"/>
                <w:w w:val="110"/>
              </w:rPr>
              <w:t xml:space="preserve"> </w:t>
            </w:r>
            <w:r w:rsidRPr="001A279D">
              <w:rPr>
                <w:w w:val="110"/>
              </w:rPr>
              <w:t>of</w:t>
            </w:r>
            <w:r w:rsidRPr="001A279D">
              <w:rPr>
                <w:spacing w:val="-10"/>
                <w:w w:val="110"/>
              </w:rPr>
              <w:t xml:space="preserve"> </w:t>
            </w:r>
            <w:r w:rsidRPr="001A279D">
              <w:rPr>
                <w:w w:val="110"/>
              </w:rPr>
              <w:t>the</w:t>
            </w:r>
            <w:r w:rsidRPr="001A279D">
              <w:rPr>
                <w:spacing w:val="-8"/>
                <w:w w:val="110"/>
              </w:rPr>
              <w:t xml:space="preserve"> </w:t>
            </w:r>
            <w:r w:rsidRPr="001A279D">
              <w:rPr>
                <w:w w:val="110"/>
              </w:rPr>
              <w:t>budget</w:t>
            </w:r>
            <w:r w:rsidRPr="001A279D">
              <w:rPr>
                <w:spacing w:val="-7"/>
                <w:w w:val="110"/>
              </w:rPr>
              <w:t xml:space="preserve"> </w:t>
            </w:r>
            <w:r w:rsidR="006E66CA">
              <w:rPr>
                <w:w w:val="105"/>
              </w:rPr>
              <w:t>AmeriCorps</w:t>
            </w:r>
            <w:r w:rsidR="006E66CA">
              <w:rPr>
                <w:spacing w:val="40"/>
                <w:w w:val="105"/>
              </w:rPr>
              <w:t xml:space="preserve"> </w:t>
            </w:r>
            <w:r w:rsidR="00C676B7">
              <w:rPr>
                <w:w w:val="110"/>
              </w:rPr>
              <w:t>V</w:t>
            </w:r>
            <w:r w:rsidR="006E66CA">
              <w:rPr>
                <w:w w:val="110"/>
              </w:rPr>
              <w:t>olunteer</w:t>
            </w:r>
            <w:r w:rsidRPr="001A279D">
              <w:rPr>
                <w:spacing w:val="-8"/>
                <w:w w:val="110"/>
              </w:rPr>
              <w:t xml:space="preserve"> </w:t>
            </w:r>
            <w:r w:rsidRPr="001A279D">
              <w:rPr>
                <w:w w:val="110"/>
              </w:rPr>
              <w:t>service</w:t>
            </w:r>
            <w:r w:rsidRPr="001A279D">
              <w:rPr>
                <w:spacing w:val="-9"/>
                <w:w w:val="110"/>
              </w:rPr>
              <w:t xml:space="preserve"> </w:t>
            </w:r>
            <w:r w:rsidRPr="001A279D">
              <w:rPr>
                <w:w w:val="110"/>
              </w:rPr>
              <w:t>gear</w:t>
            </w:r>
            <w:r w:rsidRPr="001A279D">
              <w:rPr>
                <w:spacing w:val="-10"/>
                <w:w w:val="110"/>
              </w:rPr>
              <w:t xml:space="preserve"> </w:t>
            </w:r>
            <w:r w:rsidRPr="001A279D">
              <w:rPr>
                <w:w w:val="110"/>
              </w:rPr>
              <w:t>that</w:t>
            </w:r>
            <w:r w:rsidRPr="001A279D">
              <w:rPr>
                <w:spacing w:val="-6"/>
                <w:w w:val="110"/>
              </w:rPr>
              <w:t xml:space="preserve"> </w:t>
            </w:r>
            <w:r w:rsidRPr="001A279D">
              <w:rPr>
                <w:spacing w:val="-2"/>
                <w:w w:val="110"/>
              </w:rPr>
              <w:t>includes</w:t>
            </w:r>
            <w:r w:rsidRPr="001A279D" w:rsidR="002C40F3">
              <w:rPr>
                <w:spacing w:val="-2"/>
                <w:w w:val="110"/>
              </w:rPr>
              <w:t xml:space="preserve"> </w:t>
            </w:r>
            <w:r w:rsidRPr="001A279D">
              <w:rPr>
                <w:w w:val="110"/>
              </w:rPr>
              <w:t>the</w:t>
            </w:r>
            <w:r w:rsidRPr="001A279D">
              <w:rPr>
                <w:spacing w:val="-8"/>
                <w:w w:val="110"/>
              </w:rPr>
              <w:t xml:space="preserve"> </w:t>
            </w:r>
            <w:r w:rsidRPr="001A279D">
              <w:rPr>
                <w:w w:val="110"/>
              </w:rPr>
              <w:t>AmeriCorps</w:t>
            </w:r>
            <w:r w:rsidRPr="001A279D">
              <w:rPr>
                <w:spacing w:val="-7"/>
                <w:w w:val="110"/>
              </w:rPr>
              <w:t xml:space="preserve"> </w:t>
            </w:r>
            <w:r w:rsidRPr="001A279D">
              <w:rPr>
                <w:w w:val="110"/>
              </w:rPr>
              <w:t>logo</w:t>
            </w:r>
            <w:r w:rsidRPr="001A279D">
              <w:rPr>
                <w:spacing w:val="-7"/>
                <w:w w:val="110"/>
              </w:rPr>
              <w:t xml:space="preserve"> </w:t>
            </w:r>
            <w:r w:rsidRPr="001A279D">
              <w:rPr>
                <w:w w:val="110"/>
              </w:rPr>
              <w:t>and</w:t>
            </w:r>
            <w:r w:rsidRPr="001A279D">
              <w:rPr>
                <w:spacing w:val="-8"/>
                <w:w w:val="110"/>
              </w:rPr>
              <w:t xml:space="preserve"> </w:t>
            </w:r>
            <w:r w:rsidRPr="001A279D">
              <w:rPr>
                <w:w w:val="110"/>
              </w:rPr>
              <w:t>noted</w:t>
            </w:r>
            <w:r w:rsidRPr="001A279D">
              <w:rPr>
                <w:spacing w:val="-5"/>
                <w:w w:val="110"/>
              </w:rPr>
              <w:t xml:space="preserve"> </w:t>
            </w:r>
            <w:r w:rsidRPr="001A279D">
              <w:rPr>
                <w:w w:val="110"/>
              </w:rPr>
              <w:t>that</w:t>
            </w:r>
            <w:r w:rsidRPr="001A279D">
              <w:rPr>
                <w:spacing w:val="-7"/>
                <w:w w:val="110"/>
              </w:rPr>
              <w:t xml:space="preserve"> </w:t>
            </w:r>
            <w:r w:rsidRPr="001A279D">
              <w:rPr>
                <w:w w:val="110"/>
              </w:rPr>
              <w:t>the</w:t>
            </w:r>
            <w:r w:rsidRPr="001A279D">
              <w:rPr>
                <w:spacing w:val="-5"/>
                <w:w w:val="110"/>
              </w:rPr>
              <w:t xml:space="preserve"> </w:t>
            </w:r>
            <w:r w:rsidRPr="001A279D">
              <w:rPr>
                <w:w w:val="110"/>
              </w:rPr>
              <w:t>gear</w:t>
            </w:r>
            <w:r w:rsidRPr="001A279D">
              <w:rPr>
                <w:spacing w:val="-6"/>
                <w:w w:val="110"/>
              </w:rPr>
              <w:t xml:space="preserve"> </w:t>
            </w:r>
            <w:r w:rsidRPr="001A279D">
              <w:rPr>
                <w:w w:val="110"/>
              </w:rPr>
              <w:t>will</w:t>
            </w:r>
            <w:r w:rsidRPr="001A279D">
              <w:rPr>
                <w:spacing w:val="-9"/>
                <w:w w:val="110"/>
              </w:rPr>
              <w:t xml:space="preserve"> </w:t>
            </w:r>
            <w:r w:rsidRPr="001A279D">
              <w:rPr>
                <w:w w:val="110"/>
              </w:rPr>
              <w:t>have</w:t>
            </w:r>
            <w:r w:rsidRPr="001A279D">
              <w:rPr>
                <w:spacing w:val="-7"/>
                <w:w w:val="110"/>
              </w:rPr>
              <w:t xml:space="preserve"> </w:t>
            </w:r>
            <w:r w:rsidRPr="001A279D">
              <w:rPr>
                <w:w w:val="110"/>
              </w:rPr>
              <w:t>the</w:t>
            </w:r>
            <w:r w:rsidRPr="001A279D">
              <w:rPr>
                <w:spacing w:val="-7"/>
                <w:w w:val="110"/>
              </w:rPr>
              <w:t xml:space="preserve"> </w:t>
            </w:r>
            <w:r w:rsidRPr="001A279D">
              <w:rPr>
                <w:w w:val="110"/>
              </w:rPr>
              <w:t>AmeriCorps</w:t>
            </w:r>
            <w:r w:rsidRPr="001A279D">
              <w:rPr>
                <w:spacing w:val="-5"/>
                <w:w w:val="110"/>
              </w:rPr>
              <w:t xml:space="preserve"> </w:t>
            </w:r>
            <w:r w:rsidRPr="001A279D">
              <w:rPr>
                <w:w w:val="110"/>
              </w:rPr>
              <w:t>logo,</w:t>
            </w:r>
            <w:r w:rsidRPr="001A279D">
              <w:rPr>
                <w:spacing w:val="-5"/>
                <w:w w:val="110"/>
              </w:rPr>
              <w:t xml:space="preserve"> </w:t>
            </w:r>
            <w:r w:rsidRPr="001A279D">
              <w:rPr>
                <w:w w:val="110"/>
              </w:rPr>
              <w:t>with</w:t>
            </w:r>
            <w:r w:rsidRPr="001A279D">
              <w:rPr>
                <w:spacing w:val="-7"/>
                <w:w w:val="110"/>
              </w:rPr>
              <w:t xml:space="preserve"> </w:t>
            </w:r>
            <w:r w:rsidRPr="001A279D">
              <w:rPr>
                <w:w w:val="110"/>
              </w:rPr>
              <w:t>the exception of</w:t>
            </w:r>
            <w:r w:rsidRPr="001A279D">
              <w:rPr>
                <w:w w:val="110"/>
              </w:rPr>
              <w:t xml:space="preserve"> safety </w:t>
            </w:r>
            <w:r w:rsidRPr="001A279D">
              <w:rPr>
                <w:w w:val="110"/>
              </w:rPr>
              <w:t>equipment?</w:t>
            </w:r>
          </w:p>
        </w:tc>
      </w:tr>
      <w:tr w14:paraId="7909F21C" w14:textId="77777777" w:rsidTr="001A279D">
        <w:tblPrEx>
          <w:tblW w:w="0" w:type="auto"/>
          <w:tblInd w:w="790" w:type="dxa"/>
          <w:tblLayout w:type="fixed"/>
          <w:tblCellMar>
            <w:left w:w="0" w:type="dxa"/>
            <w:right w:w="0" w:type="dxa"/>
          </w:tblCellMar>
          <w:tblLook w:val="01E0"/>
        </w:tblPrEx>
        <w:trPr>
          <w:trHeight w:val="431"/>
        </w:trPr>
        <w:tc>
          <w:tcPr>
            <w:tcW w:w="1635" w:type="dxa"/>
            <w:vAlign w:val="center"/>
          </w:tcPr>
          <w:p w:rsidR="00AB7028" w:rsidRPr="001A279D" w:rsidP="001A279D" w14:paraId="665F6CFF" w14:textId="3D2140D5">
            <w:pPr>
              <w:pStyle w:val="TableParagraph"/>
              <w:spacing w:before="95"/>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75E54EB8" w14:textId="77777777">
            <w:pPr>
              <w:pStyle w:val="TableParagraph"/>
              <w:spacing w:before="95"/>
              <w:ind w:left="116"/>
            </w:pPr>
            <w:r w:rsidRPr="001A279D">
              <w:rPr>
                <w:w w:val="110"/>
              </w:rPr>
              <w:t>Does</w:t>
            </w:r>
            <w:r w:rsidRPr="001A279D">
              <w:rPr>
                <w:spacing w:val="1"/>
                <w:w w:val="110"/>
              </w:rPr>
              <w:t xml:space="preserve"> </w:t>
            </w:r>
            <w:r w:rsidRPr="001A279D">
              <w:rPr>
                <w:w w:val="110"/>
              </w:rPr>
              <w:t>the</w:t>
            </w:r>
            <w:r w:rsidRPr="001A279D">
              <w:rPr>
                <w:spacing w:val="4"/>
                <w:w w:val="110"/>
              </w:rPr>
              <w:t xml:space="preserve"> </w:t>
            </w:r>
            <w:r w:rsidRPr="001A279D">
              <w:rPr>
                <w:w w:val="110"/>
              </w:rPr>
              <w:t>budget</w:t>
            </w:r>
            <w:r w:rsidRPr="001A279D">
              <w:rPr>
                <w:spacing w:val="4"/>
                <w:w w:val="110"/>
              </w:rPr>
              <w:t xml:space="preserve"> </w:t>
            </w:r>
            <w:r w:rsidRPr="001A279D">
              <w:rPr>
                <w:w w:val="110"/>
              </w:rPr>
              <w:t>reflect</w:t>
            </w:r>
            <w:r w:rsidRPr="001A279D">
              <w:rPr>
                <w:spacing w:val="4"/>
                <w:w w:val="110"/>
              </w:rPr>
              <w:t xml:space="preserve"> </w:t>
            </w:r>
            <w:r w:rsidRPr="001A279D">
              <w:rPr>
                <w:w w:val="110"/>
              </w:rPr>
              <w:t>adequate</w:t>
            </w:r>
            <w:r w:rsidRPr="001A279D">
              <w:rPr>
                <w:spacing w:val="3"/>
                <w:w w:val="110"/>
              </w:rPr>
              <w:t xml:space="preserve"> </w:t>
            </w:r>
            <w:r w:rsidRPr="001A279D">
              <w:rPr>
                <w:w w:val="110"/>
              </w:rPr>
              <w:t>budgeted</w:t>
            </w:r>
            <w:r w:rsidRPr="001A279D">
              <w:rPr>
                <w:spacing w:val="2"/>
                <w:w w:val="110"/>
              </w:rPr>
              <w:t xml:space="preserve"> </w:t>
            </w:r>
            <w:r w:rsidRPr="001A279D">
              <w:rPr>
                <w:w w:val="110"/>
              </w:rPr>
              <w:t>costs</w:t>
            </w:r>
            <w:r w:rsidRPr="001A279D">
              <w:rPr>
                <w:spacing w:val="1"/>
                <w:w w:val="110"/>
              </w:rPr>
              <w:t xml:space="preserve"> </w:t>
            </w:r>
            <w:r w:rsidRPr="001A279D">
              <w:rPr>
                <w:w w:val="110"/>
              </w:rPr>
              <w:t>for</w:t>
            </w:r>
            <w:r w:rsidRPr="001A279D">
              <w:rPr>
                <w:spacing w:val="2"/>
                <w:w w:val="110"/>
              </w:rPr>
              <w:t xml:space="preserve"> </w:t>
            </w:r>
            <w:r w:rsidRPr="001A279D">
              <w:rPr>
                <w:w w:val="110"/>
              </w:rPr>
              <w:t>project</w:t>
            </w:r>
            <w:r w:rsidRPr="001A279D">
              <w:rPr>
                <w:spacing w:val="2"/>
                <w:w w:val="110"/>
              </w:rPr>
              <w:t xml:space="preserve"> </w:t>
            </w:r>
            <w:r w:rsidRPr="001A279D">
              <w:rPr>
                <w:spacing w:val="-2"/>
                <w:w w:val="110"/>
              </w:rPr>
              <w:t>evaluation?</w:t>
            </w:r>
          </w:p>
        </w:tc>
      </w:tr>
      <w:tr w14:paraId="607D34BC" w14:textId="77777777" w:rsidTr="001A279D">
        <w:tblPrEx>
          <w:tblW w:w="0" w:type="auto"/>
          <w:tblInd w:w="790" w:type="dxa"/>
          <w:tblLayout w:type="fixed"/>
          <w:tblCellMar>
            <w:left w:w="0" w:type="dxa"/>
            <w:right w:w="0" w:type="dxa"/>
          </w:tblCellMar>
          <w:tblLook w:val="01E0"/>
        </w:tblPrEx>
        <w:trPr>
          <w:trHeight w:val="969"/>
        </w:trPr>
        <w:tc>
          <w:tcPr>
            <w:tcW w:w="1635" w:type="dxa"/>
            <w:vAlign w:val="center"/>
          </w:tcPr>
          <w:p w:rsidR="00AB7028" w:rsidRPr="001A279D" w:rsidP="001A279D" w14:paraId="6AE67023" w14:textId="5471787D">
            <w:pPr>
              <w:pStyle w:val="TableParagraph"/>
              <w:ind w:right="73"/>
              <w:jc w:val="center"/>
            </w:pPr>
            <w:r w:rsidRPr="007A687C">
              <w:rPr>
                <w:w w:val="115"/>
              </w:rPr>
              <w:t>Yes</w:t>
            </w:r>
            <w:r>
              <w:rPr>
                <w:w w:val="115"/>
              </w:rPr>
              <w:t xml:space="preserve"> / </w:t>
            </w:r>
            <w:r w:rsidRPr="007A687C">
              <w:rPr>
                <w:spacing w:val="-5"/>
                <w:w w:val="115"/>
              </w:rPr>
              <w:t>No</w:t>
            </w:r>
          </w:p>
        </w:tc>
        <w:tc>
          <w:tcPr>
            <w:tcW w:w="8265" w:type="dxa"/>
          </w:tcPr>
          <w:p w:rsidR="00AB7028" w:rsidRPr="001A279D" w14:paraId="2568F13E" w14:textId="407C6080">
            <w:pPr>
              <w:pStyle w:val="TableParagraph"/>
              <w:ind w:left="116"/>
            </w:pPr>
            <w:r w:rsidRPr="001A279D">
              <w:rPr>
                <w:w w:val="110"/>
              </w:rPr>
              <w:t>Have</w:t>
            </w:r>
            <w:r w:rsidRPr="001A279D">
              <w:rPr>
                <w:spacing w:val="-7"/>
                <w:w w:val="110"/>
              </w:rPr>
              <w:t xml:space="preserve"> </w:t>
            </w:r>
            <w:r w:rsidRPr="001A279D">
              <w:rPr>
                <w:w w:val="110"/>
              </w:rPr>
              <w:t>you</w:t>
            </w:r>
            <w:r w:rsidRPr="001A279D">
              <w:rPr>
                <w:spacing w:val="-6"/>
                <w:w w:val="110"/>
              </w:rPr>
              <w:t xml:space="preserve"> </w:t>
            </w:r>
            <w:r w:rsidRPr="001A279D">
              <w:rPr>
                <w:w w:val="110"/>
              </w:rPr>
              <w:t>budgeted</w:t>
            </w:r>
            <w:r w:rsidRPr="001A279D">
              <w:rPr>
                <w:spacing w:val="-6"/>
                <w:w w:val="110"/>
              </w:rPr>
              <w:t xml:space="preserve"> </w:t>
            </w:r>
            <w:r w:rsidRPr="001A279D">
              <w:rPr>
                <w:w w:val="110"/>
              </w:rPr>
              <w:t>the</w:t>
            </w:r>
            <w:r w:rsidRPr="001A279D">
              <w:rPr>
                <w:spacing w:val="-6"/>
                <w:w w:val="110"/>
              </w:rPr>
              <w:t xml:space="preserve"> </w:t>
            </w:r>
            <w:r w:rsidRPr="001A279D">
              <w:rPr>
                <w:w w:val="110"/>
              </w:rPr>
              <w:t>cost</w:t>
            </w:r>
            <w:r w:rsidRPr="001A279D">
              <w:rPr>
                <w:spacing w:val="-8"/>
                <w:w w:val="110"/>
              </w:rPr>
              <w:t xml:space="preserve"> </w:t>
            </w:r>
            <w:r w:rsidRPr="001A279D">
              <w:rPr>
                <w:w w:val="110"/>
              </w:rPr>
              <w:t>of</w:t>
            </w:r>
            <w:r w:rsidRPr="001A279D">
              <w:rPr>
                <w:spacing w:val="-6"/>
                <w:w w:val="110"/>
              </w:rPr>
              <w:t xml:space="preserve"> </w:t>
            </w:r>
            <w:r w:rsidRPr="001A279D">
              <w:rPr>
                <w:w w:val="110"/>
              </w:rPr>
              <w:t>the</w:t>
            </w:r>
            <w:r w:rsidRPr="001A279D">
              <w:rPr>
                <w:spacing w:val="-6"/>
                <w:w w:val="110"/>
              </w:rPr>
              <w:t xml:space="preserve"> </w:t>
            </w:r>
            <w:r w:rsidRPr="001A279D">
              <w:rPr>
                <w:w w:val="110"/>
              </w:rPr>
              <w:t>NSOPW,</w:t>
            </w:r>
            <w:r w:rsidRPr="001A279D">
              <w:rPr>
                <w:spacing w:val="-7"/>
                <w:w w:val="110"/>
              </w:rPr>
              <w:t xml:space="preserve"> </w:t>
            </w:r>
            <w:r w:rsidRPr="001A279D">
              <w:rPr>
                <w:w w:val="110"/>
              </w:rPr>
              <w:t>FBI,</w:t>
            </w:r>
            <w:r w:rsidRPr="001A279D">
              <w:rPr>
                <w:spacing w:val="-6"/>
                <w:w w:val="110"/>
              </w:rPr>
              <w:t xml:space="preserve"> </w:t>
            </w:r>
            <w:r w:rsidRPr="001A279D">
              <w:rPr>
                <w:w w:val="110"/>
              </w:rPr>
              <w:t>and</w:t>
            </w:r>
            <w:r w:rsidRPr="001A279D">
              <w:rPr>
                <w:spacing w:val="-6"/>
                <w:w w:val="110"/>
              </w:rPr>
              <w:t xml:space="preserve"> </w:t>
            </w:r>
            <w:r w:rsidRPr="001A279D">
              <w:rPr>
                <w:w w:val="110"/>
              </w:rPr>
              <w:t>state</w:t>
            </w:r>
            <w:r w:rsidRPr="001A279D">
              <w:rPr>
                <w:spacing w:val="-6"/>
                <w:w w:val="110"/>
              </w:rPr>
              <w:t xml:space="preserve"> </w:t>
            </w:r>
            <w:r w:rsidRPr="001A279D">
              <w:rPr>
                <w:w w:val="110"/>
              </w:rPr>
              <w:t>check</w:t>
            </w:r>
            <w:r w:rsidRPr="001A279D">
              <w:rPr>
                <w:spacing w:val="-6"/>
                <w:w w:val="110"/>
              </w:rPr>
              <w:t xml:space="preserve"> </w:t>
            </w:r>
            <w:r w:rsidRPr="001A279D">
              <w:rPr>
                <w:w w:val="110"/>
              </w:rPr>
              <w:t>in</w:t>
            </w:r>
            <w:r w:rsidRPr="001A279D">
              <w:rPr>
                <w:spacing w:val="-6"/>
                <w:w w:val="110"/>
              </w:rPr>
              <w:t xml:space="preserve"> </w:t>
            </w:r>
            <w:r w:rsidRPr="001A279D">
              <w:rPr>
                <w:w w:val="110"/>
              </w:rPr>
              <w:t>the</w:t>
            </w:r>
            <w:r w:rsidRPr="001A279D">
              <w:rPr>
                <w:spacing w:val="-7"/>
                <w:w w:val="110"/>
              </w:rPr>
              <w:t xml:space="preserve"> </w:t>
            </w:r>
            <w:r w:rsidRPr="001A279D">
              <w:rPr>
                <w:w w:val="110"/>
              </w:rPr>
              <w:t>CNCS</w:t>
            </w:r>
            <w:r w:rsidRPr="001A279D">
              <w:rPr>
                <w:spacing w:val="-6"/>
                <w:w w:val="110"/>
              </w:rPr>
              <w:t xml:space="preserve"> </w:t>
            </w:r>
            <w:r w:rsidRPr="001A279D">
              <w:rPr>
                <w:w w:val="110"/>
              </w:rPr>
              <w:t>share</w:t>
            </w:r>
            <w:r w:rsidRPr="001A279D">
              <w:rPr>
                <w:spacing w:val="-7"/>
                <w:w w:val="110"/>
              </w:rPr>
              <w:t xml:space="preserve"> </w:t>
            </w:r>
            <w:r w:rsidRPr="001A279D">
              <w:rPr>
                <w:w w:val="110"/>
              </w:rPr>
              <w:t>for criminal history checks of each</w:t>
            </w:r>
            <w:r>
              <w:rPr>
                <w:w w:val="105"/>
              </w:rPr>
              <w:t xml:space="preserve"> </w:t>
            </w:r>
            <w:r w:rsidR="006E66CA">
              <w:rPr>
                <w:w w:val="105"/>
              </w:rPr>
              <w:t>AmeriCorps</w:t>
            </w:r>
            <w:r w:rsidRPr="001A279D">
              <w:rPr>
                <w:w w:val="110"/>
              </w:rPr>
              <w:t xml:space="preserve"> </w:t>
            </w:r>
            <w:r w:rsidR="00C676B7">
              <w:rPr>
                <w:w w:val="110"/>
              </w:rPr>
              <w:t>V</w:t>
            </w:r>
            <w:r w:rsidR="006E66CA">
              <w:rPr>
                <w:w w:val="110"/>
              </w:rPr>
              <w:t>olunteer</w:t>
            </w:r>
            <w:r w:rsidRPr="001A279D">
              <w:rPr>
                <w:w w:val="110"/>
              </w:rPr>
              <w:t xml:space="preserve"> and grant-funded staff that are in covered</w:t>
            </w:r>
          </w:p>
          <w:p w:rsidR="00AB7028" w:rsidRPr="001A279D" w14:paraId="45FB9B2F" w14:textId="77777777">
            <w:pPr>
              <w:pStyle w:val="TableParagraph"/>
              <w:spacing w:before="8" w:line="226" w:lineRule="exact"/>
              <w:ind w:left="116" w:right="327"/>
            </w:pPr>
            <w:r w:rsidRPr="001A279D">
              <w:rPr>
                <w:w w:val="110"/>
              </w:rPr>
              <w:t>positions</w:t>
            </w:r>
            <w:r w:rsidRPr="001A279D">
              <w:rPr>
                <w:spacing w:val="-10"/>
                <w:w w:val="110"/>
              </w:rPr>
              <w:t xml:space="preserve"> </w:t>
            </w:r>
            <w:r w:rsidRPr="001A279D">
              <w:rPr>
                <w:w w:val="110"/>
              </w:rPr>
              <w:t>per</w:t>
            </w:r>
            <w:r w:rsidRPr="001A279D">
              <w:rPr>
                <w:spacing w:val="-6"/>
                <w:w w:val="110"/>
              </w:rPr>
              <w:t xml:space="preserve"> </w:t>
            </w:r>
            <w:r w:rsidRPr="001A279D">
              <w:rPr>
                <w:w w:val="110"/>
              </w:rPr>
              <w:t>45</w:t>
            </w:r>
            <w:r w:rsidRPr="001A279D">
              <w:rPr>
                <w:spacing w:val="-7"/>
                <w:w w:val="110"/>
              </w:rPr>
              <w:t xml:space="preserve"> </w:t>
            </w:r>
            <w:r w:rsidRPr="001A279D">
              <w:rPr>
                <w:w w:val="110"/>
              </w:rPr>
              <w:t>CFR</w:t>
            </w:r>
            <w:r w:rsidRPr="001A279D">
              <w:rPr>
                <w:spacing w:val="-7"/>
                <w:w w:val="110"/>
              </w:rPr>
              <w:t xml:space="preserve"> </w:t>
            </w:r>
            <w:r w:rsidRPr="001A279D">
              <w:rPr>
                <w:w w:val="110"/>
              </w:rPr>
              <w:t>2522.205?</w:t>
            </w:r>
            <w:r w:rsidRPr="001A279D">
              <w:rPr>
                <w:spacing w:val="-9"/>
                <w:w w:val="110"/>
              </w:rPr>
              <w:t xml:space="preserve"> </w:t>
            </w:r>
            <w:r w:rsidRPr="001A279D">
              <w:rPr>
                <w:w w:val="110"/>
              </w:rPr>
              <w:t>If</w:t>
            </w:r>
            <w:r w:rsidRPr="001A279D">
              <w:rPr>
                <w:spacing w:val="-6"/>
                <w:w w:val="110"/>
              </w:rPr>
              <w:t xml:space="preserve"> </w:t>
            </w:r>
            <w:r w:rsidRPr="001A279D">
              <w:rPr>
                <w:w w:val="110"/>
              </w:rPr>
              <w:t>not,</w:t>
            </w:r>
            <w:r w:rsidRPr="001A279D">
              <w:rPr>
                <w:spacing w:val="-8"/>
                <w:w w:val="110"/>
              </w:rPr>
              <w:t xml:space="preserve"> </w:t>
            </w:r>
            <w:r w:rsidRPr="001A279D">
              <w:rPr>
                <w:w w:val="110"/>
              </w:rPr>
              <w:t>have</w:t>
            </w:r>
            <w:r w:rsidRPr="001A279D">
              <w:rPr>
                <w:spacing w:val="-8"/>
                <w:w w:val="110"/>
              </w:rPr>
              <w:t xml:space="preserve"> </w:t>
            </w:r>
            <w:r w:rsidRPr="001A279D">
              <w:rPr>
                <w:w w:val="110"/>
              </w:rPr>
              <w:t>you</w:t>
            </w:r>
            <w:r w:rsidRPr="001A279D">
              <w:rPr>
                <w:spacing w:val="-7"/>
                <w:w w:val="110"/>
              </w:rPr>
              <w:t xml:space="preserve"> </w:t>
            </w:r>
            <w:r w:rsidRPr="001A279D">
              <w:rPr>
                <w:w w:val="110"/>
              </w:rPr>
              <w:t>provided</w:t>
            </w:r>
            <w:r w:rsidRPr="001A279D">
              <w:rPr>
                <w:spacing w:val="-6"/>
                <w:w w:val="110"/>
              </w:rPr>
              <w:t xml:space="preserve"> </w:t>
            </w:r>
            <w:r w:rsidRPr="001A279D">
              <w:rPr>
                <w:w w:val="110"/>
              </w:rPr>
              <w:t>an</w:t>
            </w:r>
            <w:r w:rsidRPr="001A279D">
              <w:rPr>
                <w:spacing w:val="-7"/>
                <w:w w:val="110"/>
              </w:rPr>
              <w:t xml:space="preserve"> </w:t>
            </w:r>
            <w:r w:rsidRPr="001A279D">
              <w:rPr>
                <w:w w:val="110"/>
              </w:rPr>
              <w:t>explanation</w:t>
            </w:r>
            <w:r w:rsidRPr="001A279D">
              <w:rPr>
                <w:spacing w:val="-5"/>
                <w:w w:val="110"/>
              </w:rPr>
              <w:t xml:space="preserve"> </w:t>
            </w:r>
            <w:r w:rsidRPr="001A279D">
              <w:rPr>
                <w:w w:val="110"/>
              </w:rPr>
              <w:t>of</w:t>
            </w:r>
            <w:r w:rsidRPr="001A279D">
              <w:rPr>
                <w:spacing w:val="-7"/>
                <w:w w:val="110"/>
              </w:rPr>
              <w:t xml:space="preserve"> </w:t>
            </w:r>
            <w:r w:rsidRPr="001A279D">
              <w:rPr>
                <w:w w:val="110"/>
              </w:rPr>
              <w:t>how</w:t>
            </w:r>
            <w:r w:rsidRPr="001A279D">
              <w:rPr>
                <w:spacing w:val="-9"/>
                <w:w w:val="110"/>
              </w:rPr>
              <w:t xml:space="preserve"> </w:t>
            </w:r>
            <w:r w:rsidRPr="001A279D">
              <w:rPr>
                <w:w w:val="110"/>
              </w:rPr>
              <w:t>the costs will be covered?</w:t>
            </w:r>
          </w:p>
        </w:tc>
      </w:tr>
      <w:tr w14:paraId="69DBA6A4" w14:textId="77777777" w:rsidTr="001A279D">
        <w:tblPrEx>
          <w:tblW w:w="0" w:type="auto"/>
          <w:tblInd w:w="790" w:type="dxa"/>
          <w:tblLayout w:type="fixed"/>
          <w:tblCellMar>
            <w:left w:w="0" w:type="dxa"/>
            <w:right w:w="0" w:type="dxa"/>
          </w:tblCellMar>
          <w:tblLook w:val="01E0"/>
        </w:tblPrEx>
        <w:trPr>
          <w:trHeight w:val="604"/>
        </w:trPr>
        <w:tc>
          <w:tcPr>
            <w:tcW w:w="1635" w:type="dxa"/>
            <w:vAlign w:val="center"/>
          </w:tcPr>
          <w:p w:rsidR="00415B0C" w:rsidRPr="001A279D" w:rsidP="001A279D" w14:paraId="74BC8AA7" w14:textId="5B54EFD5">
            <w:pPr>
              <w:pStyle w:val="TableParagraph"/>
              <w:spacing w:before="117"/>
              <w:jc w:val="center"/>
            </w:pPr>
            <w:r w:rsidRPr="007A687C">
              <w:rPr>
                <w:w w:val="115"/>
              </w:rPr>
              <w:t>Yes</w:t>
            </w:r>
            <w:r>
              <w:rPr>
                <w:w w:val="115"/>
              </w:rPr>
              <w:t xml:space="preserve"> / </w:t>
            </w:r>
            <w:r w:rsidRPr="007A687C">
              <w:rPr>
                <w:spacing w:val="-5"/>
                <w:w w:val="115"/>
              </w:rPr>
              <w:t>No</w:t>
            </w:r>
          </w:p>
        </w:tc>
        <w:tc>
          <w:tcPr>
            <w:tcW w:w="8265" w:type="dxa"/>
          </w:tcPr>
          <w:p w:rsidR="00415B0C" w:rsidRPr="001A279D" w14:paraId="0020153E" w14:textId="7D40FE34">
            <w:pPr>
              <w:pStyle w:val="TableParagraph"/>
              <w:ind w:left="116"/>
              <w:rPr>
                <w:w w:val="110"/>
              </w:rPr>
            </w:pPr>
            <w:r w:rsidRPr="001A279D">
              <w:rPr>
                <w:w w:val="110"/>
              </w:rPr>
              <w:t>Are</w:t>
            </w:r>
            <w:r w:rsidRPr="001A279D">
              <w:rPr>
                <w:spacing w:val="-5"/>
                <w:w w:val="110"/>
              </w:rPr>
              <w:t xml:space="preserve"> </w:t>
            </w:r>
            <w:r w:rsidRPr="001A279D">
              <w:rPr>
                <w:w w:val="110"/>
              </w:rPr>
              <w:t>all</w:t>
            </w:r>
            <w:r w:rsidRPr="001A279D">
              <w:rPr>
                <w:spacing w:val="-7"/>
                <w:w w:val="110"/>
              </w:rPr>
              <w:t xml:space="preserve"> </w:t>
            </w:r>
            <w:r w:rsidRPr="001A279D">
              <w:rPr>
                <w:w w:val="110"/>
              </w:rPr>
              <w:t>items</w:t>
            </w:r>
            <w:r w:rsidRPr="001A279D">
              <w:rPr>
                <w:spacing w:val="-5"/>
                <w:w w:val="110"/>
              </w:rPr>
              <w:t xml:space="preserve"> </w:t>
            </w:r>
            <w:r w:rsidRPr="001A279D">
              <w:rPr>
                <w:w w:val="110"/>
              </w:rPr>
              <w:t>in</w:t>
            </w:r>
            <w:r w:rsidRPr="001A279D">
              <w:rPr>
                <w:spacing w:val="-6"/>
                <w:w w:val="110"/>
              </w:rPr>
              <w:t xml:space="preserve"> </w:t>
            </w:r>
            <w:r w:rsidRPr="001A279D">
              <w:rPr>
                <w:w w:val="110"/>
              </w:rPr>
              <w:t>the</w:t>
            </w:r>
            <w:r w:rsidRPr="001A279D">
              <w:rPr>
                <w:spacing w:val="-7"/>
                <w:w w:val="110"/>
              </w:rPr>
              <w:t xml:space="preserve"> </w:t>
            </w:r>
            <w:r w:rsidRPr="001A279D">
              <w:rPr>
                <w:w w:val="110"/>
              </w:rPr>
              <w:t>budget</w:t>
            </w:r>
            <w:r w:rsidRPr="001A279D">
              <w:rPr>
                <w:spacing w:val="-4"/>
                <w:w w:val="110"/>
              </w:rPr>
              <w:t xml:space="preserve"> </w:t>
            </w:r>
            <w:r w:rsidRPr="001A279D">
              <w:rPr>
                <w:w w:val="110"/>
              </w:rPr>
              <w:t>narrative</w:t>
            </w:r>
            <w:r w:rsidRPr="001A279D">
              <w:rPr>
                <w:spacing w:val="-3"/>
                <w:w w:val="110"/>
              </w:rPr>
              <w:t xml:space="preserve"> </w:t>
            </w:r>
            <w:r w:rsidRPr="001A279D">
              <w:rPr>
                <w:w w:val="110"/>
              </w:rPr>
              <w:t>itemized</w:t>
            </w:r>
            <w:r w:rsidRPr="001A279D">
              <w:rPr>
                <w:spacing w:val="-4"/>
                <w:w w:val="110"/>
              </w:rPr>
              <w:t xml:space="preserve"> </w:t>
            </w:r>
            <w:r w:rsidRPr="001A279D">
              <w:rPr>
                <w:w w:val="110"/>
              </w:rPr>
              <w:t>and</w:t>
            </w:r>
            <w:r w:rsidRPr="001A279D">
              <w:rPr>
                <w:spacing w:val="-2"/>
                <w:w w:val="110"/>
              </w:rPr>
              <w:t xml:space="preserve"> </w:t>
            </w:r>
            <w:r w:rsidRPr="001A279D">
              <w:rPr>
                <w:w w:val="110"/>
              </w:rPr>
              <w:t>the</w:t>
            </w:r>
            <w:r w:rsidRPr="001A279D">
              <w:rPr>
                <w:spacing w:val="-7"/>
                <w:w w:val="110"/>
              </w:rPr>
              <w:t xml:space="preserve"> </w:t>
            </w:r>
            <w:r w:rsidRPr="001A279D">
              <w:rPr>
                <w:w w:val="110"/>
              </w:rPr>
              <w:t>purpose</w:t>
            </w:r>
            <w:r w:rsidRPr="001A279D">
              <w:rPr>
                <w:spacing w:val="-4"/>
                <w:w w:val="110"/>
              </w:rPr>
              <w:t xml:space="preserve"> </w:t>
            </w:r>
            <w:r w:rsidRPr="001A279D">
              <w:rPr>
                <w:w w:val="110"/>
              </w:rPr>
              <w:t>of</w:t>
            </w:r>
            <w:r w:rsidRPr="001A279D">
              <w:rPr>
                <w:spacing w:val="-2"/>
                <w:w w:val="110"/>
              </w:rPr>
              <w:t xml:space="preserve"> </w:t>
            </w:r>
            <w:r w:rsidRPr="001A279D">
              <w:rPr>
                <w:w w:val="110"/>
              </w:rPr>
              <w:t>the</w:t>
            </w:r>
            <w:r w:rsidRPr="001A279D">
              <w:rPr>
                <w:spacing w:val="-7"/>
                <w:w w:val="110"/>
              </w:rPr>
              <w:t xml:space="preserve"> </w:t>
            </w:r>
            <w:r w:rsidRPr="001A279D">
              <w:rPr>
                <w:w w:val="110"/>
              </w:rPr>
              <w:t>funds</w:t>
            </w:r>
            <w:r w:rsidRPr="001A279D">
              <w:rPr>
                <w:spacing w:val="-6"/>
                <w:w w:val="110"/>
              </w:rPr>
              <w:t xml:space="preserve"> </w:t>
            </w:r>
            <w:r w:rsidRPr="001A279D">
              <w:rPr>
                <w:spacing w:val="-2"/>
                <w:w w:val="110"/>
              </w:rPr>
              <w:t>justified?</w:t>
            </w:r>
          </w:p>
        </w:tc>
      </w:tr>
    </w:tbl>
    <w:p w:rsidR="00AB7028" w:rsidRPr="00865AF4" w14:paraId="0C240202" w14:textId="77777777">
      <w:pPr>
        <w:pStyle w:val="BodyText"/>
        <w:spacing w:before="239"/>
        <w:rPr>
          <w:szCs w:val="22"/>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8280"/>
      </w:tblGrid>
      <w:tr w14:paraId="23CF25FE" w14:textId="77777777" w:rsidTr="001A279D">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4"/>
        </w:trPr>
        <w:tc>
          <w:tcPr>
            <w:tcW w:w="1620" w:type="dxa"/>
            <w:vAlign w:val="center"/>
          </w:tcPr>
          <w:p w:rsidR="00AB7028" w:rsidRPr="001A279D" w:rsidP="001A279D" w14:paraId="5C6DC657" w14:textId="07EF55DD">
            <w:pPr>
              <w:pStyle w:val="TableParagraph"/>
              <w:spacing w:before="12" w:line="226" w:lineRule="exact"/>
              <w:ind w:left="23" w:right="160"/>
              <w:jc w:val="center"/>
              <w:rPr>
                <w:b/>
              </w:rPr>
            </w:pPr>
            <w:r w:rsidRPr="007A687C">
              <w:rPr>
                <w:b/>
                <w:spacing w:val="-4"/>
                <w:w w:val="115"/>
              </w:rPr>
              <w:t>Complian</w:t>
            </w:r>
            <w:r>
              <w:rPr>
                <w:b/>
                <w:spacing w:val="-4"/>
                <w:w w:val="115"/>
              </w:rPr>
              <w:t>t?</w:t>
            </w:r>
          </w:p>
        </w:tc>
        <w:tc>
          <w:tcPr>
            <w:tcW w:w="8280" w:type="dxa"/>
          </w:tcPr>
          <w:p w:rsidR="00AB7028" w:rsidRPr="001A279D" w14:paraId="7A5ED99C" w14:textId="77777777">
            <w:pPr>
              <w:pStyle w:val="TableParagraph"/>
              <w:spacing w:before="121"/>
              <w:ind w:left="116"/>
              <w:rPr>
                <w:b/>
              </w:rPr>
            </w:pPr>
            <w:r w:rsidRPr="001A279D">
              <w:rPr>
                <w:b/>
                <w:w w:val="110"/>
              </w:rPr>
              <w:t>Section</w:t>
            </w:r>
            <w:r w:rsidRPr="001A279D">
              <w:rPr>
                <w:b/>
                <w:spacing w:val="9"/>
                <w:w w:val="110"/>
              </w:rPr>
              <w:t xml:space="preserve"> </w:t>
            </w:r>
            <w:r w:rsidRPr="001A279D">
              <w:rPr>
                <w:b/>
                <w:w w:val="110"/>
              </w:rPr>
              <w:t>II.</w:t>
            </w:r>
            <w:r w:rsidRPr="001A279D">
              <w:rPr>
                <w:b/>
                <w:spacing w:val="17"/>
                <w:w w:val="110"/>
              </w:rPr>
              <w:t xml:space="preserve"> </w:t>
            </w:r>
            <w:r w:rsidRPr="001A279D">
              <w:rPr>
                <w:b/>
                <w:w w:val="110"/>
              </w:rPr>
              <w:t>Member</w:t>
            </w:r>
            <w:r w:rsidRPr="001A279D">
              <w:rPr>
                <w:b/>
                <w:spacing w:val="12"/>
                <w:w w:val="110"/>
              </w:rPr>
              <w:t xml:space="preserve"> </w:t>
            </w:r>
            <w:r w:rsidRPr="001A279D">
              <w:rPr>
                <w:b/>
                <w:spacing w:val="-2"/>
                <w:w w:val="110"/>
              </w:rPr>
              <w:t>Costs</w:t>
            </w:r>
          </w:p>
        </w:tc>
      </w:tr>
      <w:tr w14:paraId="5F6C6D5B" w14:textId="77777777" w:rsidTr="001A279D">
        <w:tblPrEx>
          <w:tblW w:w="0" w:type="auto"/>
          <w:tblInd w:w="790" w:type="dxa"/>
          <w:tblLayout w:type="fixed"/>
          <w:tblCellMar>
            <w:left w:w="0" w:type="dxa"/>
            <w:right w:w="0" w:type="dxa"/>
          </w:tblCellMar>
          <w:tblLook w:val="01E0"/>
        </w:tblPrEx>
        <w:trPr>
          <w:trHeight w:val="1211"/>
        </w:trPr>
        <w:tc>
          <w:tcPr>
            <w:tcW w:w="1620" w:type="dxa"/>
            <w:vAlign w:val="center"/>
          </w:tcPr>
          <w:p w:rsidR="00AB7028" w:rsidRPr="001A279D" w:rsidP="001A279D" w14:paraId="2E1F68CD" w14:textId="2E473B58">
            <w:pPr>
              <w:pStyle w:val="TableParagraph"/>
              <w:ind w:right="77"/>
              <w:jc w:val="center"/>
            </w:pPr>
            <w:r w:rsidRPr="007A687C">
              <w:rPr>
                <w:w w:val="115"/>
              </w:rPr>
              <w:t>Yes</w:t>
            </w:r>
            <w:r>
              <w:rPr>
                <w:w w:val="115"/>
              </w:rPr>
              <w:t xml:space="preserve"> / </w:t>
            </w:r>
            <w:r w:rsidRPr="007A687C">
              <w:rPr>
                <w:spacing w:val="-5"/>
                <w:w w:val="115"/>
              </w:rPr>
              <w:t>No</w:t>
            </w:r>
          </w:p>
        </w:tc>
        <w:tc>
          <w:tcPr>
            <w:tcW w:w="8280" w:type="dxa"/>
          </w:tcPr>
          <w:p w:rsidR="00AB7028" w:rsidRPr="001A279D" w14:paraId="060447E2" w14:textId="42FD68AA">
            <w:pPr>
              <w:pStyle w:val="TableParagraph"/>
              <w:ind w:left="116" w:right="327"/>
            </w:pPr>
            <w:r w:rsidRPr="001A279D">
              <w:rPr>
                <w:w w:val="110"/>
              </w:rPr>
              <w:t>Are</w:t>
            </w:r>
            <w:r w:rsidRPr="001A279D">
              <w:rPr>
                <w:spacing w:val="-8"/>
                <w:w w:val="110"/>
              </w:rPr>
              <w:t xml:space="preserve"> </w:t>
            </w:r>
            <w:r w:rsidRPr="001A279D">
              <w:rPr>
                <w:w w:val="110"/>
              </w:rPr>
              <w:t>the</w:t>
            </w:r>
            <w:r w:rsidRPr="001A279D">
              <w:rPr>
                <w:spacing w:val="-8"/>
                <w:w w:val="110"/>
              </w:rPr>
              <w:t xml:space="preserve"> </w:t>
            </w:r>
            <w:r w:rsidRPr="001A279D">
              <w:rPr>
                <w:w w:val="110"/>
              </w:rPr>
              <w:t>living</w:t>
            </w:r>
            <w:r w:rsidRPr="001A279D">
              <w:rPr>
                <w:spacing w:val="-8"/>
                <w:w w:val="110"/>
              </w:rPr>
              <w:t xml:space="preserve"> </w:t>
            </w:r>
            <w:r w:rsidRPr="001A279D">
              <w:rPr>
                <w:w w:val="110"/>
              </w:rPr>
              <w:t>allowance</w:t>
            </w:r>
            <w:r w:rsidRPr="001A279D">
              <w:rPr>
                <w:spacing w:val="-8"/>
                <w:w w:val="110"/>
              </w:rPr>
              <w:t xml:space="preserve"> </w:t>
            </w:r>
            <w:r w:rsidRPr="001A279D">
              <w:rPr>
                <w:w w:val="110"/>
              </w:rPr>
              <w:t>amounts</w:t>
            </w:r>
            <w:r w:rsidRPr="001A279D">
              <w:rPr>
                <w:spacing w:val="-12"/>
                <w:w w:val="110"/>
              </w:rPr>
              <w:t xml:space="preserve"> </w:t>
            </w:r>
            <w:r w:rsidRPr="001A279D">
              <w:rPr>
                <w:w w:val="110"/>
              </w:rPr>
              <w:t>correct?</w:t>
            </w:r>
            <w:r w:rsidRPr="001A279D">
              <w:rPr>
                <w:spacing w:val="-12"/>
                <w:w w:val="110"/>
              </w:rPr>
              <w:t xml:space="preserve"> </w:t>
            </w:r>
            <w:r w:rsidRPr="001A279D">
              <w:rPr>
                <w:w w:val="110"/>
              </w:rPr>
              <w:t>Full-time</w:t>
            </w:r>
            <w:r w:rsidRPr="001A279D">
              <w:rPr>
                <w:spacing w:val="-8"/>
                <w:w w:val="110"/>
              </w:rPr>
              <w:t xml:space="preserve"> </w:t>
            </w:r>
            <w:r w:rsidRPr="001A279D">
              <w:rPr>
                <w:w w:val="110"/>
              </w:rPr>
              <w:t>AmeriCorps</w:t>
            </w:r>
            <w:r w:rsidRPr="001A279D">
              <w:rPr>
                <w:spacing w:val="-9"/>
                <w:w w:val="110"/>
              </w:rPr>
              <w:t xml:space="preserve"> </w:t>
            </w:r>
            <w:r w:rsidR="00D21C6A">
              <w:rPr>
                <w:w w:val="110"/>
              </w:rPr>
              <w:t>V</w:t>
            </w:r>
            <w:r w:rsidR="006E66CA">
              <w:rPr>
                <w:w w:val="110"/>
              </w:rPr>
              <w:t>olunteer</w:t>
            </w:r>
            <w:r w:rsidRPr="001A279D" w:rsidR="00D17D2D">
              <w:rPr>
                <w:w w:val="110"/>
              </w:rPr>
              <w:t>s</w:t>
            </w:r>
            <w:r w:rsidRPr="001A279D">
              <w:rPr>
                <w:spacing w:val="-10"/>
                <w:w w:val="110"/>
              </w:rPr>
              <w:t xml:space="preserve"> </w:t>
            </w:r>
            <w:r w:rsidRPr="001A279D">
              <w:rPr>
                <w:w w:val="110"/>
              </w:rPr>
              <w:t>must</w:t>
            </w:r>
            <w:r w:rsidRPr="001A279D">
              <w:rPr>
                <w:spacing w:val="-8"/>
                <w:w w:val="110"/>
              </w:rPr>
              <w:t xml:space="preserve"> </w:t>
            </w:r>
            <w:r w:rsidRPr="001A279D">
              <w:rPr>
                <w:w w:val="110"/>
              </w:rPr>
              <w:t>receive at least the minimum living allowance.</w:t>
            </w:r>
          </w:p>
          <w:p w:rsidR="00AB7028" w:rsidRPr="001A279D" w:rsidP="001A279D" w14:paraId="3FF2C495" w14:textId="1FE36E30">
            <w:pPr>
              <w:pStyle w:val="TableParagraph"/>
              <w:spacing w:before="4" w:line="239" w:lineRule="exact"/>
              <w:ind w:left="116"/>
            </w:pPr>
            <w:r w:rsidRPr="001A279D">
              <w:rPr>
                <w:w w:val="110"/>
              </w:rPr>
              <w:t>Note:</w:t>
            </w:r>
            <w:r w:rsidRPr="001A279D">
              <w:rPr>
                <w:spacing w:val="25"/>
                <w:w w:val="110"/>
              </w:rPr>
              <w:t xml:space="preserve"> </w:t>
            </w:r>
            <w:r w:rsidRPr="001A279D">
              <w:rPr>
                <w:w w:val="110"/>
              </w:rPr>
              <w:t>Programs</w:t>
            </w:r>
            <w:r w:rsidRPr="001A279D">
              <w:rPr>
                <w:spacing w:val="-8"/>
                <w:w w:val="110"/>
              </w:rPr>
              <w:t xml:space="preserve"> </w:t>
            </w:r>
            <w:r w:rsidRPr="001A279D">
              <w:rPr>
                <w:w w:val="110"/>
              </w:rPr>
              <w:t>in</w:t>
            </w:r>
            <w:r w:rsidRPr="001A279D">
              <w:rPr>
                <w:spacing w:val="-8"/>
                <w:w w:val="110"/>
              </w:rPr>
              <w:t xml:space="preserve"> </w:t>
            </w:r>
            <w:r w:rsidRPr="001A279D">
              <w:rPr>
                <w:w w:val="110"/>
              </w:rPr>
              <w:t>existence</w:t>
            </w:r>
            <w:r w:rsidRPr="001A279D">
              <w:rPr>
                <w:spacing w:val="-9"/>
                <w:w w:val="110"/>
              </w:rPr>
              <w:t xml:space="preserve"> </w:t>
            </w:r>
            <w:r w:rsidRPr="001A279D">
              <w:rPr>
                <w:w w:val="110"/>
              </w:rPr>
              <w:t>prior</w:t>
            </w:r>
            <w:r w:rsidRPr="001A279D">
              <w:rPr>
                <w:spacing w:val="-11"/>
                <w:w w:val="110"/>
              </w:rPr>
              <w:t xml:space="preserve"> </w:t>
            </w:r>
            <w:r w:rsidRPr="001A279D">
              <w:rPr>
                <w:w w:val="110"/>
              </w:rPr>
              <w:t>to</w:t>
            </w:r>
            <w:r w:rsidRPr="001A279D">
              <w:rPr>
                <w:spacing w:val="-8"/>
                <w:w w:val="110"/>
              </w:rPr>
              <w:t xml:space="preserve"> </w:t>
            </w:r>
            <w:r w:rsidRPr="001A279D">
              <w:rPr>
                <w:w w:val="110"/>
              </w:rPr>
              <w:t>September</w:t>
            </w:r>
            <w:r w:rsidRPr="001A279D">
              <w:rPr>
                <w:spacing w:val="-9"/>
                <w:w w:val="110"/>
              </w:rPr>
              <w:t xml:space="preserve"> </w:t>
            </w:r>
            <w:r w:rsidRPr="001A279D">
              <w:rPr>
                <w:w w:val="110"/>
              </w:rPr>
              <w:t>21,</w:t>
            </w:r>
            <w:r w:rsidRPr="001A279D">
              <w:rPr>
                <w:spacing w:val="-9"/>
                <w:w w:val="110"/>
              </w:rPr>
              <w:t xml:space="preserve"> </w:t>
            </w:r>
            <w:r w:rsidRPr="001A279D">
              <w:rPr>
                <w:w w:val="110"/>
              </w:rPr>
              <w:t>1993</w:t>
            </w:r>
            <w:r w:rsidRPr="001A279D">
              <w:rPr>
                <w:spacing w:val="-7"/>
                <w:w w:val="110"/>
              </w:rPr>
              <w:t xml:space="preserve"> </w:t>
            </w:r>
            <w:r w:rsidRPr="001A279D">
              <w:rPr>
                <w:w w:val="110"/>
              </w:rPr>
              <w:t>may</w:t>
            </w:r>
            <w:r w:rsidRPr="001A279D">
              <w:rPr>
                <w:spacing w:val="-9"/>
                <w:w w:val="110"/>
              </w:rPr>
              <w:t xml:space="preserve"> </w:t>
            </w:r>
            <w:r w:rsidRPr="001A279D">
              <w:rPr>
                <w:w w:val="110"/>
              </w:rPr>
              <w:t>offer</w:t>
            </w:r>
            <w:r w:rsidRPr="001A279D">
              <w:rPr>
                <w:spacing w:val="-9"/>
                <w:w w:val="110"/>
              </w:rPr>
              <w:t xml:space="preserve"> </w:t>
            </w:r>
            <w:r w:rsidRPr="001A279D">
              <w:rPr>
                <w:w w:val="110"/>
              </w:rPr>
              <w:t>a</w:t>
            </w:r>
            <w:r w:rsidRPr="001A279D">
              <w:rPr>
                <w:spacing w:val="-8"/>
                <w:w w:val="110"/>
              </w:rPr>
              <w:t xml:space="preserve"> </w:t>
            </w:r>
            <w:r w:rsidRPr="001A279D">
              <w:rPr>
                <w:w w:val="110"/>
              </w:rPr>
              <w:t>lower</w:t>
            </w:r>
            <w:r w:rsidRPr="001A279D">
              <w:rPr>
                <w:spacing w:val="-8"/>
                <w:w w:val="110"/>
              </w:rPr>
              <w:t xml:space="preserve"> </w:t>
            </w:r>
            <w:r w:rsidRPr="001A279D">
              <w:rPr>
                <w:spacing w:val="-2"/>
                <w:w w:val="110"/>
              </w:rPr>
              <w:t>living</w:t>
            </w:r>
            <w:r w:rsidR="00D17D2D">
              <w:rPr>
                <w:w w:val="110"/>
              </w:rPr>
              <w:t xml:space="preserve"> </w:t>
            </w:r>
            <w:r w:rsidRPr="001A279D">
              <w:rPr>
                <w:w w:val="110"/>
              </w:rPr>
              <w:t>allowance</w:t>
            </w:r>
            <w:r w:rsidRPr="001A279D">
              <w:rPr>
                <w:spacing w:val="-7"/>
                <w:w w:val="110"/>
              </w:rPr>
              <w:t xml:space="preserve"> </w:t>
            </w:r>
            <w:r w:rsidRPr="001A279D">
              <w:rPr>
                <w:w w:val="110"/>
              </w:rPr>
              <w:t>than</w:t>
            </w:r>
            <w:r w:rsidRPr="001A279D">
              <w:rPr>
                <w:spacing w:val="-7"/>
                <w:w w:val="110"/>
              </w:rPr>
              <w:t xml:space="preserve"> </w:t>
            </w:r>
            <w:r w:rsidRPr="001A279D">
              <w:rPr>
                <w:w w:val="110"/>
              </w:rPr>
              <w:t>the</w:t>
            </w:r>
            <w:r w:rsidRPr="001A279D">
              <w:rPr>
                <w:spacing w:val="-5"/>
                <w:w w:val="110"/>
              </w:rPr>
              <w:t xml:space="preserve"> </w:t>
            </w:r>
            <w:r w:rsidRPr="001A279D">
              <w:rPr>
                <w:w w:val="110"/>
              </w:rPr>
              <w:t>minimum.</w:t>
            </w:r>
            <w:r w:rsidRPr="001A279D">
              <w:rPr>
                <w:spacing w:val="-9"/>
                <w:w w:val="110"/>
              </w:rPr>
              <w:t xml:space="preserve"> </w:t>
            </w:r>
            <w:r w:rsidRPr="001A279D">
              <w:rPr>
                <w:w w:val="110"/>
              </w:rPr>
              <w:t>If</w:t>
            </w:r>
            <w:r w:rsidRPr="001A279D">
              <w:rPr>
                <w:spacing w:val="-5"/>
                <w:w w:val="110"/>
              </w:rPr>
              <w:t xml:space="preserve"> </w:t>
            </w:r>
            <w:r w:rsidRPr="001A279D">
              <w:rPr>
                <w:w w:val="110"/>
              </w:rPr>
              <w:t>such</w:t>
            </w:r>
            <w:r w:rsidRPr="001A279D">
              <w:rPr>
                <w:spacing w:val="-7"/>
                <w:w w:val="110"/>
              </w:rPr>
              <w:t xml:space="preserve"> </w:t>
            </w:r>
            <w:r w:rsidRPr="001A279D">
              <w:rPr>
                <w:w w:val="110"/>
              </w:rPr>
              <w:t>a</w:t>
            </w:r>
            <w:r w:rsidRPr="001A279D">
              <w:rPr>
                <w:spacing w:val="-6"/>
                <w:w w:val="110"/>
              </w:rPr>
              <w:t xml:space="preserve"> </w:t>
            </w:r>
            <w:r w:rsidRPr="001A279D">
              <w:rPr>
                <w:w w:val="110"/>
              </w:rPr>
              <w:t>program</w:t>
            </w:r>
            <w:r w:rsidRPr="001A279D">
              <w:rPr>
                <w:spacing w:val="-10"/>
                <w:w w:val="110"/>
              </w:rPr>
              <w:t xml:space="preserve"> </w:t>
            </w:r>
            <w:r w:rsidRPr="001A279D">
              <w:rPr>
                <w:w w:val="110"/>
              </w:rPr>
              <w:t>chooses</w:t>
            </w:r>
            <w:r w:rsidRPr="001A279D">
              <w:rPr>
                <w:spacing w:val="-7"/>
                <w:w w:val="110"/>
              </w:rPr>
              <w:t xml:space="preserve"> </w:t>
            </w:r>
            <w:r w:rsidRPr="001A279D">
              <w:rPr>
                <w:w w:val="110"/>
              </w:rPr>
              <w:t>to</w:t>
            </w:r>
            <w:r w:rsidRPr="001A279D">
              <w:rPr>
                <w:spacing w:val="-5"/>
                <w:w w:val="110"/>
              </w:rPr>
              <w:t xml:space="preserve"> </w:t>
            </w:r>
            <w:r w:rsidRPr="001A279D">
              <w:rPr>
                <w:w w:val="110"/>
              </w:rPr>
              <w:t>offer</w:t>
            </w:r>
            <w:r w:rsidRPr="001A279D">
              <w:rPr>
                <w:spacing w:val="-6"/>
                <w:w w:val="110"/>
              </w:rPr>
              <w:t xml:space="preserve"> </w:t>
            </w:r>
            <w:r w:rsidRPr="001A279D">
              <w:rPr>
                <w:w w:val="110"/>
              </w:rPr>
              <w:t>a</w:t>
            </w:r>
            <w:r w:rsidRPr="001A279D">
              <w:rPr>
                <w:spacing w:val="-8"/>
                <w:w w:val="110"/>
              </w:rPr>
              <w:t xml:space="preserve"> </w:t>
            </w:r>
            <w:r w:rsidRPr="001A279D">
              <w:rPr>
                <w:w w:val="110"/>
              </w:rPr>
              <w:t>living</w:t>
            </w:r>
            <w:r w:rsidRPr="001A279D">
              <w:rPr>
                <w:spacing w:val="-6"/>
                <w:w w:val="110"/>
              </w:rPr>
              <w:t xml:space="preserve"> </w:t>
            </w:r>
            <w:r w:rsidRPr="001A279D">
              <w:rPr>
                <w:w w:val="110"/>
              </w:rPr>
              <w:t>allowance,</w:t>
            </w:r>
            <w:r w:rsidRPr="001A279D">
              <w:rPr>
                <w:spacing w:val="-6"/>
                <w:w w:val="110"/>
              </w:rPr>
              <w:t xml:space="preserve"> </w:t>
            </w:r>
            <w:r w:rsidRPr="001A279D">
              <w:rPr>
                <w:w w:val="110"/>
              </w:rPr>
              <w:t>it</w:t>
            </w:r>
            <w:r w:rsidRPr="001A279D">
              <w:rPr>
                <w:spacing w:val="-6"/>
                <w:w w:val="110"/>
              </w:rPr>
              <w:t xml:space="preserve"> </w:t>
            </w:r>
            <w:r w:rsidRPr="001A279D">
              <w:rPr>
                <w:w w:val="110"/>
              </w:rPr>
              <w:t>is exempt from the minimum requirement, but not from the maximum requirement.</w:t>
            </w:r>
          </w:p>
        </w:tc>
      </w:tr>
      <w:tr w14:paraId="57EC8160" w14:textId="77777777" w:rsidTr="001A279D">
        <w:tblPrEx>
          <w:tblW w:w="0" w:type="auto"/>
          <w:tblInd w:w="790" w:type="dxa"/>
          <w:tblLayout w:type="fixed"/>
          <w:tblCellMar>
            <w:left w:w="0" w:type="dxa"/>
            <w:right w:w="0" w:type="dxa"/>
          </w:tblCellMar>
          <w:tblLook w:val="01E0"/>
        </w:tblPrEx>
        <w:trPr>
          <w:trHeight w:val="969"/>
        </w:trPr>
        <w:tc>
          <w:tcPr>
            <w:tcW w:w="1620" w:type="dxa"/>
            <w:vAlign w:val="center"/>
          </w:tcPr>
          <w:p w:rsidR="00AB7028" w:rsidRPr="001A279D" w:rsidP="001A279D" w14:paraId="30186FFA" w14:textId="78FB08B1">
            <w:pPr>
              <w:pStyle w:val="TableParagraph"/>
              <w:spacing w:before="1"/>
              <w:ind w:right="74"/>
              <w:jc w:val="center"/>
            </w:pPr>
            <w:r w:rsidRPr="007A687C">
              <w:rPr>
                <w:w w:val="115"/>
              </w:rPr>
              <w:t>Yes</w:t>
            </w:r>
            <w:r>
              <w:rPr>
                <w:w w:val="115"/>
              </w:rPr>
              <w:t xml:space="preserve"> / </w:t>
            </w:r>
            <w:r w:rsidRPr="007A687C">
              <w:rPr>
                <w:spacing w:val="-5"/>
                <w:w w:val="115"/>
              </w:rPr>
              <w:t>No</w:t>
            </w:r>
          </w:p>
        </w:tc>
        <w:tc>
          <w:tcPr>
            <w:tcW w:w="8280" w:type="dxa"/>
          </w:tcPr>
          <w:p w:rsidR="00AB7028" w:rsidRPr="001A279D" w:rsidP="001A279D" w14:paraId="0DBAF242" w14:textId="67D899ED">
            <w:pPr>
              <w:pStyle w:val="TableParagraph"/>
              <w:ind w:left="116"/>
            </w:pPr>
            <w:r w:rsidRPr="001A279D">
              <w:rPr>
                <w:w w:val="110"/>
              </w:rPr>
              <w:t>Living allowances are</w:t>
            </w:r>
            <w:r w:rsidRPr="001A279D">
              <w:rPr>
                <w:w w:val="110"/>
              </w:rPr>
              <w:t xml:space="preserve"> not paid on an hourly basis? They may be calculated using service hours</w:t>
            </w:r>
            <w:r w:rsidRPr="001A279D">
              <w:rPr>
                <w:spacing w:val="16"/>
                <w:w w:val="110"/>
              </w:rPr>
              <w:t xml:space="preserve"> </w:t>
            </w:r>
            <w:r w:rsidRPr="001A279D">
              <w:rPr>
                <w:w w:val="110"/>
              </w:rPr>
              <w:t>and</w:t>
            </w:r>
            <w:r w:rsidRPr="001A279D">
              <w:rPr>
                <w:spacing w:val="17"/>
                <w:w w:val="110"/>
              </w:rPr>
              <w:t xml:space="preserve"> </w:t>
            </w:r>
            <w:r w:rsidRPr="001A279D">
              <w:rPr>
                <w:w w:val="110"/>
              </w:rPr>
              <w:t>program</w:t>
            </w:r>
            <w:r w:rsidRPr="001A279D">
              <w:rPr>
                <w:spacing w:val="17"/>
                <w:w w:val="110"/>
              </w:rPr>
              <w:t xml:space="preserve"> </w:t>
            </w:r>
            <w:r w:rsidRPr="001A279D">
              <w:rPr>
                <w:w w:val="110"/>
              </w:rPr>
              <w:t>length</w:t>
            </w:r>
            <w:r w:rsidRPr="001A279D">
              <w:rPr>
                <w:spacing w:val="20"/>
                <w:w w:val="110"/>
              </w:rPr>
              <w:t xml:space="preserve"> </w:t>
            </w:r>
            <w:r w:rsidRPr="001A279D">
              <w:rPr>
                <w:w w:val="110"/>
              </w:rPr>
              <w:t>to</w:t>
            </w:r>
            <w:r w:rsidRPr="001A279D">
              <w:rPr>
                <w:spacing w:val="17"/>
                <w:w w:val="110"/>
              </w:rPr>
              <w:t xml:space="preserve"> </w:t>
            </w:r>
            <w:r w:rsidRPr="001A279D">
              <w:rPr>
                <w:w w:val="110"/>
              </w:rPr>
              <w:t>derive</w:t>
            </w:r>
            <w:r w:rsidRPr="001A279D">
              <w:rPr>
                <w:spacing w:val="17"/>
                <w:w w:val="110"/>
              </w:rPr>
              <w:t xml:space="preserve"> </w:t>
            </w:r>
            <w:r w:rsidRPr="001A279D">
              <w:rPr>
                <w:w w:val="110"/>
              </w:rPr>
              <w:t>a</w:t>
            </w:r>
            <w:r w:rsidRPr="001A279D">
              <w:rPr>
                <w:spacing w:val="17"/>
                <w:w w:val="110"/>
              </w:rPr>
              <w:t xml:space="preserve"> </w:t>
            </w:r>
            <w:r w:rsidRPr="001A279D">
              <w:rPr>
                <w:w w:val="110"/>
              </w:rPr>
              <w:t>weekly</w:t>
            </w:r>
            <w:r w:rsidRPr="001A279D">
              <w:rPr>
                <w:spacing w:val="21"/>
                <w:w w:val="110"/>
              </w:rPr>
              <w:t xml:space="preserve"> </w:t>
            </w:r>
            <w:r w:rsidRPr="001A279D">
              <w:rPr>
                <w:w w:val="110"/>
              </w:rPr>
              <w:t>or</w:t>
            </w:r>
            <w:r w:rsidRPr="001A279D">
              <w:rPr>
                <w:spacing w:val="15"/>
                <w:w w:val="110"/>
              </w:rPr>
              <w:t xml:space="preserve"> </w:t>
            </w:r>
            <w:r w:rsidRPr="001A279D">
              <w:rPr>
                <w:w w:val="110"/>
              </w:rPr>
              <w:t>biweekly</w:t>
            </w:r>
            <w:r w:rsidRPr="001A279D">
              <w:rPr>
                <w:spacing w:val="20"/>
                <w:w w:val="110"/>
              </w:rPr>
              <w:t xml:space="preserve"> </w:t>
            </w:r>
            <w:r w:rsidRPr="001A279D">
              <w:rPr>
                <w:w w:val="110"/>
              </w:rPr>
              <w:t>distribution</w:t>
            </w:r>
            <w:r w:rsidRPr="001A279D">
              <w:rPr>
                <w:spacing w:val="17"/>
                <w:w w:val="110"/>
              </w:rPr>
              <w:t xml:space="preserve"> </w:t>
            </w:r>
            <w:r w:rsidRPr="001A279D">
              <w:rPr>
                <w:w w:val="110"/>
              </w:rPr>
              <w:t>amount.</w:t>
            </w:r>
            <w:r w:rsidRPr="001A279D">
              <w:rPr>
                <w:spacing w:val="19"/>
                <w:w w:val="110"/>
              </w:rPr>
              <w:t xml:space="preserve"> </w:t>
            </w:r>
            <w:r w:rsidRPr="001A279D">
              <w:rPr>
                <w:spacing w:val="-2"/>
                <w:w w:val="110"/>
              </w:rPr>
              <w:t>Divide</w:t>
            </w:r>
            <w:r w:rsidR="00D17D2D">
              <w:rPr>
                <w:w w:val="110"/>
              </w:rPr>
              <w:t xml:space="preserve"> </w:t>
            </w:r>
            <w:r w:rsidRPr="001A279D">
              <w:rPr>
                <w:w w:val="110"/>
              </w:rPr>
              <w:t>the</w:t>
            </w:r>
            <w:r w:rsidRPr="001A279D">
              <w:rPr>
                <w:spacing w:val="-8"/>
                <w:w w:val="110"/>
              </w:rPr>
              <w:t xml:space="preserve"> </w:t>
            </w:r>
            <w:r w:rsidRPr="001A279D">
              <w:rPr>
                <w:w w:val="110"/>
              </w:rPr>
              <w:t>distribution</w:t>
            </w:r>
            <w:r w:rsidRPr="001A279D">
              <w:rPr>
                <w:spacing w:val="-5"/>
                <w:w w:val="110"/>
              </w:rPr>
              <w:t xml:space="preserve"> </w:t>
            </w:r>
            <w:r w:rsidRPr="001A279D">
              <w:rPr>
                <w:w w:val="110"/>
              </w:rPr>
              <w:t>in</w:t>
            </w:r>
            <w:r w:rsidRPr="001A279D">
              <w:rPr>
                <w:spacing w:val="-8"/>
                <w:w w:val="110"/>
              </w:rPr>
              <w:t xml:space="preserve"> </w:t>
            </w:r>
            <w:r w:rsidRPr="001A279D">
              <w:rPr>
                <w:w w:val="110"/>
              </w:rPr>
              <w:t>equal</w:t>
            </w:r>
            <w:r w:rsidRPr="001A279D">
              <w:rPr>
                <w:spacing w:val="-7"/>
                <w:w w:val="110"/>
              </w:rPr>
              <w:t xml:space="preserve"> </w:t>
            </w:r>
            <w:r w:rsidRPr="001A279D">
              <w:rPr>
                <w:w w:val="110"/>
              </w:rPr>
              <w:t>increments</w:t>
            </w:r>
            <w:r w:rsidRPr="001A279D">
              <w:rPr>
                <w:spacing w:val="-8"/>
                <w:w w:val="110"/>
              </w:rPr>
              <w:t xml:space="preserve"> </w:t>
            </w:r>
            <w:r w:rsidRPr="001A279D">
              <w:rPr>
                <w:w w:val="110"/>
              </w:rPr>
              <w:t>that</w:t>
            </w:r>
            <w:r w:rsidRPr="001A279D">
              <w:rPr>
                <w:spacing w:val="-7"/>
                <w:w w:val="110"/>
              </w:rPr>
              <w:t xml:space="preserve"> </w:t>
            </w:r>
            <w:r w:rsidRPr="001A279D">
              <w:rPr>
                <w:w w:val="110"/>
              </w:rPr>
              <w:t>are</w:t>
            </w:r>
            <w:r w:rsidRPr="001A279D">
              <w:rPr>
                <w:spacing w:val="-8"/>
                <w:w w:val="110"/>
              </w:rPr>
              <w:t xml:space="preserve"> </w:t>
            </w:r>
            <w:r w:rsidRPr="001A279D">
              <w:rPr>
                <w:w w:val="110"/>
              </w:rPr>
              <w:t>not</w:t>
            </w:r>
            <w:r w:rsidRPr="001A279D">
              <w:rPr>
                <w:spacing w:val="-6"/>
                <w:w w:val="110"/>
              </w:rPr>
              <w:t xml:space="preserve"> </w:t>
            </w:r>
            <w:r w:rsidRPr="001A279D">
              <w:rPr>
                <w:w w:val="110"/>
              </w:rPr>
              <w:t>based</w:t>
            </w:r>
            <w:r w:rsidRPr="001A279D">
              <w:rPr>
                <w:spacing w:val="-8"/>
                <w:w w:val="110"/>
              </w:rPr>
              <w:t xml:space="preserve"> </w:t>
            </w:r>
            <w:r w:rsidRPr="001A279D">
              <w:rPr>
                <w:w w:val="110"/>
              </w:rPr>
              <w:t>on</w:t>
            </w:r>
            <w:r w:rsidRPr="001A279D">
              <w:rPr>
                <w:spacing w:val="-7"/>
                <w:w w:val="110"/>
              </w:rPr>
              <w:t xml:space="preserve"> </w:t>
            </w:r>
            <w:r w:rsidRPr="001A279D">
              <w:rPr>
                <w:w w:val="110"/>
              </w:rPr>
              <w:t>the</w:t>
            </w:r>
            <w:r w:rsidRPr="001A279D">
              <w:rPr>
                <w:spacing w:val="-5"/>
                <w:w w:val="110"/>
              </w:rPr>
              <w:t xml:space="preserve"> </w:t>
            </w:r>
            <w:r w:rsidRPr="001A279D">
              <w:rPr>
                <w:w w:val="110"/>
              </w:rPr>
              <w:t>specified</w:t>
            </w:r>
            <w:r w:rsidRPr="001A279D">
              <w:rPr>
                <w:spacing w:val="-5"/>
                <w:w w:val="110"/>
              </w:rPr>
              <w:t xml:space="preserve"> </w:t>
            </w:r>
            <w:r w:rsidRPr="001A279D">
              <w:rPr>
                <w:w w:val="110"/>
              </w:rPr>
              <w:t>number</w:t>
            </w:r>
            <w:r w:rsidRPr="001A279D">
              <w:rPr>
                <w:spacing w:val="-8"/>
                <w:w w:val="110"/>
              </w:rPr>
              <w:t xml:space="preserve"> </w:t>
            </w:r>
            <w:r w:rsidRPr="001A279D">
              <w:rPr>
                <w:w w:val="110"/>
              </w:rPr>
              <w:t>of</w:t>
            </w:r>
            <w:r w:rsidRPr="001A279D">
              <w:rPr>
                <w:spacing w:val="-8"/>
                <w:w w:val="110"/>
              </w:rPr>
              <w:t xml:space="preserve"> </w:t>
            </w:r>
            <w:r w:rsidRPr="001A279D">
              <w:rPr>
                <w:w w:val="110"/>
              </w:rPr>
              <w:t xml:space="preserve">hours </w:t>
            </w:r>
            <w:r w:rsidRPr="001A279D">
              <w:rPr>
                <w:spacing w:val="-2"/>
                <w:w w:val="110"/>
              </w:rPr>
              <w:t>served.</w:t>
            </w:r>
          </w:p>
        </w:tc>
      </w:tr>
      <w:tr w14:paraId="1AD2BAA4" w14:textId="77777777" w:rsidTr="001A279D">
        <w:tblPrEx>
          <w:tblW w:w="0" w:type="auto"/>
          <w:tblInd w:w="790" w:type="dxa"/>
          <w:tblLayout w:type="fixed"/>
          <w:tblCellMar>
            <w:left w:w="0" w:type="dxa"/>
            <w:right w:w="0" w:type="dxa"/>
          </w:tblCellMar>
          <w:tblLook w:val="01E0"/>
        </w:tblPrEx>
        <w:trPr>
          <w:trHeight w:val="969"/>
        </w:trPr>
        <w:tc>
          <w:tcPr>
            <w:tcW w:w="1620" w:type="dxa"/>
            <w:vAlign w:val="center"/>
          </w:tcPr>
          <w:p w:rsidR="00AB7028" w:rsidRPr="001A279D" w:rsidP="001A279D" w14:paraId="655E6B0F" w14:textId="64048730">
            <w:pPr>
              <w:pStyle w:val="TableParagraph"/>
              <w:ind w:right="73"/>
              <w:jc w:val="center"/>
            </w:pPr>
            <w:r w:rsidRPr="007A687C">
              <w:rPr>
                <w:w w:val="115"/>
              </w:rPr>
              <w:t>Yes</w:t>
            </w:r>
            <w:r>
              <w:rPr>
                <w:w w:val="115"/>
              </w:rPr>
              <w:t xml:space="preserve"> / </w:t>
            </w:r>
            <w:r w:rsidRPr="007A687C">
              <w:rPr>
                <w:spacing w:val="-5"/>
                <w:w w:val="115"/>
              </w:rPr>
              <w:t>No</w:t>
            </w:r>
          </w:p>
        </w:tc>
        <w:tc>
          <w:tcPr>
            <w:tcW w:w="8280" w:type="dxa"/>
          </w:tcPr>
          <w:p w:rsidR="00AB7028" w:rsidRPr="001A279D" w:rsidP="001A279D" w14:paraId="525ED308" w14:textId="665930CF">
            <w:pPr>
              <w:pStyle w:val="TableParagraph"/>
              <w:ind w:left="116"/>
            </w:pPr>
            <w:r w:rsidRPr="001A279D">
              <w:rPr>
                <w:w w:val="110"/>
              </w:rPr>
              <w:t>Is FICA calculated correctly? You must pay FICA for any</w:t>
            </w:r>
            <w:r>
              <w:rPr>
                <w:w w:val="110"/>
              </w:rPr>
              <w:t xml:space="preserve"> </w:t>
            </w:r>
            <w:r w:rsidR="006E66CA">
              <w:rPr>
                <w:w w:val="105"/>
              </w:rPr>
              <w:t>AmeriCorps</w:t>
            </w:r>
            <w:r w:rsidRPr="001A279D" w:rsidR="00D17D2D">
              <w:rPr>
                <w:w w:val="110"/>
              </w:rPr>
              <w:t xml:space="preserve"> </w:t>
            </w:r>
            <w:r w:rsidR="00D21C6A">
              <w:rPr>
                <w:w w:val="110"/>
              </w:rPr>
              <w:t>V</w:t>
            </w:r>
            <w:r w:rsidR="006E66CA">
              <w:rPr>
                <w:w w:val="110"/>
              </w:rPr>
              <w:t>olunteer</w:t>
            </w:r>
            <w:r w:rsidRPr="001A279D">
              <w:rPr>
                <w:w w:val="110"/>
              </w:rPr>
              <w:t xml:space="preserve"> receiving a living allowance.</w:t>
            </w:r>
            <w:r w:rsidRPr="001A279D">
              <w:rPr>
                <w:spacing w:val="-5"/>
                <w:w w:val="110"/>
              </w:rPr>
              <w:t xml:space="preserve"> </w:t>
            </w:r>
            <w:r w:rsidRPr="001A279D">
              <w:rPr>
                <w:w w:val="110"/>
              </w:rPr>
              <w:t>Unless</w:t>
            </w:r>
            <w:r w:rsidRPr="001A279D">
              <w:rPr>
                <w:spacing w:val="-10"/>
                <w:w w:val="110"/>
              </w:rPr>
              <w:t xml:space="preserve"> </w:t>
            </w:r>
            <w:r w:rsidRPr="001A279D">
              <w:rPr>
                <w:w w:val="110"/>
              </w:rPr>
              <w:t>exempted</w:t>
            </w:r>
            <w:r w:rsidRPr="001A279D">
              <w:rPr>
                <w:spacing w:val="-8"/>
                <w:w w:val="110"/>
              </w:rPr>
              <w:t xml:space="preserve"> </w:t>
            </w:r>
            <w:r w:rsidRPr="001A279D">
              <w:rPr>
                <w:w w:val="110"/>
              </w:rPr>
              <w:t>by</w:t>
            </w:r>
            <w:r w:rsidRPr="001A279D">
              <w:rPr>
                <w:spacing w:val="-7"/>
                <w:w w:val="110"/>
              </w:rPr>
              <w:t xml:space="preserve"> </w:t>
            </w:r>
            <w:r w:rsidRPr="001A279D">
              <w:rPr>
                <w:w w:val="110"/>
              </w:rPr>
              <w:t>the</w:t>
            </w:r>
            <w:r w:rsidRPr="001A279D">
              <w:rPr>
                <w:spacing w:val="-7"/>
                <w:w w:val="110"/>
              </w:rPr>
              <w:t xml:space="preserve"> </w:t>
            </w:r>
            <w:r w:rsidRPr="001A279D">
              <w:rPr>
                <w:w w:val="110"/>
              </w:rPr>
              <w:t>IRS,</w:t>
            </w:r>
            <w:r w:rsidRPr="001A279D">
              <w:rPr>
                <w:spacing w:val="-6"/>
                <w:w w:val="110"/>
              </w:rPr>
              <w:t xml:space="preserve"> </w:t>
            </w:r>
            <w:r w:rsidRPr="001A279D">
              <w:rPr>
                <w:w w:val="110"/>
              </w:rPr>
              <w:t>calculate</w:t>
            </w:r>
            <w:r w:rsidRPr="001A279D">
              <w:rPr>
                <w:spacing w:val="-8"/>
                <w:w w:val="110"/>
              </w:rPr>
              <w:t xml:space="preserve"> </w:t>
            </w:r>
            <w:r w:rsidRPr="001A279D">
              <w:rPr>
                <w:w w:val="110"/>
              </w:rPr>
              <w:t>FICA</w:t>
            </w:r>
            <w:r w:rsidRPr="001A279D">
              <w:rPr>
                <w:spacing w:val="-8"/>
                <w:w w:val="110"/>
              </w:rPr>
              <w:t xml:space="preserve"> </w:t>
            </w:r>
            <w:r w:rsidRPr="001A279D">
              <w:rPr>
                <w:w w:val="110"/>
              </w:rPr>
              <w:t>at</w:t>
            </w:r>
            <w:r w:rsidRPr="001A279D">
              <w:rPr>
                <w:spacing w:val="-9"/>
                <w:w w:val="110"/>
              </w:rPr>
              <w:t xml:space="preserve"> </w:t>
            </w:r>
            <w:r w:rsidRPr="001A279D">
              <w:rPr>
                <w:w w:val="110"/>
              </w:rPr>
              <w:t>7.65%</w:t>
            </w:r>
            <w:r w:rsidRPr="001A279D">
              <w:rPr>
                <w:spacing w:val="-7"/>
                <w:w w:val="110"/>
              </w:rPr>
              <w:t xml:space="preserve"> </w:t>
            </w:r>
            <w:r w:rsidRPr="001A279D">
              <w:rPr>
                <w:w w:val="110"/>
              </w:rPr>
              <w:t>of</w:t>
            </w:r>
            <w:r w:rsidRPr="001A279D">
              <w:rPr>
                <w:spacing w:val="-5"/>
                <w:w w:val="110"/>
              </w:rPr>
              <w:t xml:space="preserve"> </w:t>
            </w:r>
            <w:r w:rsidRPr="001A279D">
              <w:rPr>
                <w:w w:val="110"/>
              </w:rPr>
              <w:t>the</w:t>
            </w:r>
            <w:r w:rsidRPr="001A279D">
              <w:rPr>
                <w:spacing w:val="-7"/>
                <w:w w:val="110"/>
              </w:rPr>
              <w:t xml:space="preserve"> </w:t>
            </w:r>
            <w:r w:rsidRPr="001A279D">
              <w:rPr>
                <w:w w:val="110"/>
              </w:rPr>
              <w:t>total</w:t>
            </w:r>
            <w:r w:rsidRPr="001A279D">
              <w:rPr>
                <w:spacing w:val="-8"/>
                <w:w w:val="110"/>
              </w:rPr>
              <w:t xml:space="preserve"> </w:t>
            </w:r>
            <w:r w:rsidRPr="001A279D">
              <w:rPr>
                <w:w w:val="110"/>
              </w:rPr>
              <w:t>amount</w:t>
            </w:r>
            <w:r w:rsidRPr="001A279D">
              <w:rPr>
                <w:spacing w:val="-6"/>
                <w:w w:val="110"/>
              </w:rPr>
              <w:t xml:space="preserve"> </w:t>
            </w:r>
            <w:r w:rsidRPr="001A279D">
              <w:rPr>
                <w:w w:val="110"/>
              </w:rPr>
              <w:t>of</w:t>
            </w:r>
            <w:r w:rsidR="00D17D2D">
              <w:rPr>
                <w:w w:val="110"/>
              </w:rPr>
              <w:t xml:space="preserve"> </w:t>
            </w:r>
            <w:r w:rsidRPr="001A279D">
              <w:rPr>
                <w:w w:val="110"/>
              </w:rPr>
              <w:t>the</w:t>
            </w:r>
            <w:r w:rsidRPr="001A279D">
              <w:rPr>
                <w:spacing w:val="-5"/>
                <w:w w:val="110"/>
              </w:rPr>
              <w:t xml:space="preserve"> </w:t>
            </w:r>
            <w:r w:rsidRPr="001A279D">
              <w:rPr>
                <w:w w:val="110"/>
              </w:rPr>
              <w:t>living</w:t>
            </w:r>
            <w:r w:rsidRPr="001A279D">
              <w:rPr>
                <w:spacing w:val="-6"/>
                <w:w w:val="110"/>
              </w:rPr>
              <w:t xml:space="preserve"> </w:t>
            </w:r>
            <w:r w:rsidRPr="001A279D">
              <w:rPr>
                <w:w w:val="110"/>
              </w:rPr>
              <w:t>allowance.</w:t>
            </w:r>
            <w:r w:rsidRPr="001A279D">
              <w:rPr>
                <w:spacing w:val="-8"/>
                <w:w w:val="110"/>
              </w:rPr>
              <w:t xml:space="preserve"> </w:t>
            </w:r>
            <w:r w:rsidRPr="001A279D">
              <w:rPr>
                <w:w w:val="110"/>
              </w:rPr>
              <w:t>If</w:t>
            </w:r>
            <w:r w:rsidRPr="001A279D">
              <w:rPr>
                <w:spacing w:val="-6"/>
                <w:w w:val="110"/>
              </w:rPr>
              <w:t xml:space="preserve"> </w:t>
            </w:r>
            <w:r w:rsidRPr="001A279D">
              <w:rPr>
                <w:w w:val="110"/>
              </w:rPr>
              <w:t>exempted</w:t>
            </w:r>
            <w:r w:rsidRPr="001A279D">
              <w:rPr>
                <w:spacing w:val="-7"/>
                <w:w w:val="110"/>
              </w:rPr>
              <w:t xml:space="preserve"> </w:t>
            </w:r>
            <w:r w:rsidRPr="001A279D">
              <w:rPr>
                <w:w w:val="110"/>
              </w:rPr>
              <w:t>from</w:t>
            </w:r>
            <w:r w:rsidRPr="001A279D">
              <w:rPr>
                <w:spacing w:val="-6"/>
                <w:w w:val="110"/>
              </w:rPr>
              <w:t xml:space="preserve"> </w:t>
            </w:r>
            <w:r w:rsidRPr="001A279D">
              <w:rPr>
                <w:w w:val="110"/>
              </w:rPr>
              <w:t>paying</w:t>
            </w:r>
            <w:r w:rsidRPr="001A279D">
              <w:rPr>
                <w:spacing w:val="-8"/>
                <w:w w:val="110"/>
              </w:rPr>
              <w:t xml:space="preserve"> </w:t>
            </w:r>
            <w:r w:rsidRPr="001A279D">
              <w:rPr>
                <w:w w:val="110"/>
              </w:rPr>
              <w:t>FICA,</w:t>
            </w:r>
            <w:r w:rsidRPr="001A279D">
              <w:rPr>
                <w:spacing w:val="-6"/>
                <w:w w:val="110"/>
              </w:rPr>
              <w:t xml:space="preserve"> </w:t>
            </w:r>
            <w:r w:rsidRPr="001A279D">
              <w:rPr>
                <w:w w:val="110"/>
              </w:rPr>
              <w:t>is</w:t>
            </w:r>
            <w:r w:rsidRPr="001A279D">
              <w:rPr>
                <w:spacing w:val="-10"/>
                <w:w w:val="110"/>
              </w:rPr>
              <w:t xml:space="preserve"> </w:t>
            </w:r>
            <w:r w:rsidRPr="001A279D">
              <w:rPr>
                <w:w w:val="110"/>
              </w:rPr>
              <w:t>the</w:t>
            </w:r>
            <w:r w:rsidRPr="001A279D">
              <w:rPr>
                <w:spacing w:val="-8"/>
                <w:w w:val="110"/>
              </w:rPr>
              <w:t xml:space="preserve"> </w:t>
            </w:r>
            <w:r w:rsidRPr="001A279D">
              <w:rPr>
                <w:w w:val="110"/>
              </w:rPr>
              <w:t>exemption</w:t>
            </w:r>
            <w:r w:rsidRPr="001A279D">
              <w:rPr>
                <w:spacing w:val="-7"/>
                <w:w w:val="110"/>
              </w:rPr>
              <w:t xml:space="preserve"> </w:t>
            </w:r>
            <w:r w:rsidRPr="001A279D">
              <w:rPr>
                <w:w w:val="110"/>
              </w:rPr>
              <w:t>noted</w:t>
            </w:r>
            <w:r w:rsidRPr="001A279D">
              <w:rPr>
                <w:spacing w:val="-5"/>
                <w:w w:val="110"/>
              </w:rPr>
              <w:t xml:space="preserve"> </w:t>
            </w:r>
            <w:r w:rsidRPr="001A279D">
              <w:rPr>
                <w:w w:val="110"/>
              </w:rPr>
              <w:t>in</w:t>
            </w:r>
            <w:r w:rsidRPr="001A279D">
              <w:rPr>
                <w:spacing w:val="-8"/>
                <w:w w:val="110"/>
              </w:rPr>
              <w:t xml:space="preserve"> </w:t>
            </w:r>
            <w:r w:rsidRPr="001A279D">
              <w:rPr>
                <w:w w:val="110"/>
              </w:rPr>
              <w:t>the budget</w:t>
            </w:r>
            <w:r w:rsidRPr="001A279D">
              <w:rPr>
                <w:spacing w:val="40"/>
                <w:w w:val="110"/>
              </w:rPr>
              <w:t xml:space="preserve"> </w:t>
            </w:r>
            <w:r w:rsidRPr="001A279D">
              <w:rPr>
                <w:w w:val="110"/>
              </w:rPr>
              <w:t>narrative?</w:t>
            </w:r>
          </w:p>
        </w:tc>
      </w:tr>
      <w:tr w14:paraId="4E21D442" w14:textId="77777777" w:rsidTr="001A279D">
        <w:tblPrEx>
          <w:tblW w:w="0" w:type="auto"/>
          <w:tblInd w:w="790" w:type="dxa"/>
          <w:tblLayout w:type="fixed"/>
          <w:tblCellMar>
            <w:left w:w="0" w:type="dxa"/>
            <w:right w:w="0" w:type="dxa"/>
          </w:tblCellMar>
          <w:tblLook w:val="01E0"/>
        </w:tblPrEx>
        <w:trPr>
          <w:trHeight w:val="1697"/>
        </w:trPr>
        <w:tc>
          <w:tcPr>
            <w:tcW w:w="1620" w:type="dxa"/>
            <w:vAlign w:val="center"/>
          </w:tcPr>
          <w:p w:rsidR="00AB7028" w:rsidRPr="001A279D" w:rsidP="001A279D" w14:paraId="4291C8FC" w14:textId="43E959EC">
            <w:pPr>
              <w:pStyle w:val="TableParagraph"/>
              <w:ind w:right="73"/>
              <w:jc w:val="center"/>
            </w:pPr>
            <w:r w:rsidRPr="007A687C">
              <w:rPr>
                <w:w w:val="115"/>
              </w:rPr>
              <w:t>Yes</w:t>
            </w:r>
            <w:r>
              <w:rPr>
                <w:w w:val="115"/>
              </w:rPr>
              <w:t xml:space="preserve"> / </w:t>
            </w:r>
            <w:r w:rsidRPr="007A687C">
              <w:rPr>
                <w:spacing w:val="-5"/>
                <w:w w:val="115"/>
              </w:rPr>
              <w:t>No</w:t>
            </w:r>
          </w:p>
        </w:tc>
        <w:tc>
          <w:tcPr>
            <w:tcW w:w="8280" w:type="dxa"/>
          </w:tcPr>
          <w:p w:rsidR="00AB7028" w:rsidRPr="001A279D" w:rsidP="001A279D" w14:paraId="1DFEAC39" w14:textId="2DBCA314">
            <w:pPr>
              <w:pStyle w:val="TableParagraph"/>
              <w:ind w:left="116" w:right="327"/>
            </w:pPr>
            <w:r w:rsidRPr="001A279D">
              <w:rPr>
                <w:w w:val="110"/>
              </w:rPr>
              <w:t xml:space="preserve">Is the Worker’s Compensation calculation correct? Some states require worker’s compensation for AmeriCorps </w:t>
            </w:r>
            <w:r w:rsidR="006E66CA">
              <w:rPr>
                <w:w w:val="105"/>
              </w:rPr>
              <w:t>AmeriCorps</w:t>
            </w:r>
            <w:r w:rsidR="006E66CA">
              <w:rPr>
                <w:spacing w:val="40"/>
                <w:w w:val="105"/>
              </w:rPr>
              <w:t xml:space="preserve"> </w:t>
            </w:r>
            <w:r w:rsidR="00D21C6A">
              <w:rPr>
                <w:w w:val="110"/>
              </w:rPr>
              <w:t>V</w:t>
            </w:r>
            <w:r w:rsidR="006E66CA">
              <w:rPr>
                <w:w w:val="110"/>
              </w:rPr>
              <w:t>olunteer</w:t>
            </w:r>
            <w:r w:rsidRPr="001A279D" w:rsidR="00D17D2D">
              <w:rPr>
                <w:w w:val="110"/>
              </w:rPr>
              <w:t>s.</w:t>
            </w:r>
            <w:r w:rsidRPr="001A279D">
              <w:rPr>
                <w:w w:val="110"/>
              </w:rPr>
              <w:t xml:space="preserve"> Check with your local State Department of Labor or State Commission to determine </w:t>
            </w:r>
            <w:r w:rsidRPr="001A279D">
              <w:rPr>
                <w:w w:val="110"/>
              </w:rPr>
              <w:t>whether or not</w:t>
            </w:r>
            <w:r w:rsidRPr="001A279D">
              <w:rPr>
                <w:w w:val="110"/>
              </w:rPr>
              <w:t xml:space="preserve"> you are required to pay worker’s compensation and at what level (i.e., rate). If you are not required to pay worker’s compensation, you will provide similar coverage for </w:t>
            </w:r>
            <w:r w:rsidR="006E66CA">
              <w:rPr>
                <w:w w:val="105"/>
              </w:rPr>
              <w:t>AmeriCorps</w:t>
            </w:r>
            <w:r w:rsidR="006E66CA">
              <w:rPr>
                <w:spacing w:val="40"/>
                <w:w w:val="105"/>
              </w:rPr>
              <w:t xml:space="preserve"> </w:t>
            </w:r>
            <w:r w:rsidR="00D21C6A">
              <w:rPr>
                <w:w w:val="110"/>
              </w:rPr>
              <w:t>V</w:t>
            </w:r>
            <w:r w:rsidR="006E66CA">
              <w:rPr>
                <w:w w:val="110"/>
              </w:rPr>
              <w:t>olunteer</w:t>
            </w:r>
            <w:r w:rsidRPr="001A279D" w:rsidR="00D17D2D">
              <w:rPr>
                <w:w w:val="110"/>
              </w:rPr>
              <w:t>s’ on-the-job</w:t>
            </w:r>
            <w:r w:rsidR="00D17D2D">
              <w:rPr>
                <w:w w:val="110"/>
              </w:rPr>
              <w:t xml:space="preserve"> </w:t>
            </w:r>
            <w:r w:rsidRPr="001A279D">
              <w:rPr>
                <w:w w:val="110"/>
              </w:rPr>
              <w:t>injuries</w:t>
            </w:r>
            <w:r w:rsidRPr="001A279D">
              <w:rPr>
                <w:spacing w:val="-8"/>
                <w:w w:val="110"/>
              </w:rPr>
              <w:t xml:space="preserve"> </w:t>
            </w:r>
            <w:r w:rsidRPr="001A279D">
              <w:rPr>
                <w:w w:val="110"/>
              </w:rPr>
              <w:t>through</w:t>
            </w:r>
            <w:r w:rsidRPr="001A279D">
              <w:rPr>
                <w:spacing w:val="-9"/>
                <w:w w:val="110"/>
              </w:rPr>
              <w:t xml:space="preserve"> </w:t>
            </w:r>
            <w:r w:rsidRPr="001A279D">
              <w:rPr>
                <w:w w:val="110"/>
              </w:rPr>
              <w:t>their</w:t>
            </w:r>
            <w:r w:rsidRPr="001A279D">
              <w:rPr>
                <w:spacing w:val="-10"/>
                <w:w w:val="110"/>
              </w:rPr>
              <w:t xml:space="preserve"> </w:t>
            </w:r>
            <w:r w:rsidRPr="001A279D">
              <w:rPr>
                <w:w w:val="110"/>
              </w:rPr>
              <w:t>own</w:t>
            </w:r>
            <w:r w:rsidRPr="001A279D">
              <w:rPr>
                <w:spacing w:val="-7"/>
                <w:w w:val="110"/>
              </w:rPr>
              <w:t xml:space="preserve"> </w:t>
            </w:r>
            <w:r w:rsidRPr="001A279D">
              <w:rPr>
                <w:w w:val="110"/>
              </w:rPr>
              <w:t>existing</w:t>
            </w:r>
            <w:r w:rsidRPr="001A279D">
              <w:rPr>
                <w:spacing w:val="-8"/>
                <w:w w:val="110"/>
              </w:rPr>
              <w:t xml:space="preserve"> </w:t>
            </w:r>
            <w:r w:rsidRPr="001A279D">
              <w:rPr>
                <w:w w:val="110"/>
              </w:rPr>
              <w:t>coverage</w:t>
            </w:r>
            <w:r w:rsidRPr="001A279D">
              <w:rPr>
                <w:spacing w:val="-7"/>
                <w:w w:val="110"/>
              </w:rPr>
              <w:t xml:space="preserve"> </w:t>
            </w:r>
            <w:r w:rsidRPr="001A279D">
              <w:rPr>
                <w:w w:val="110"/>
              </w:rPr>
              <w:t>or</w:t>
            </w:r>
            <w:r w:rsidRPr="001A279D">
              <w:rPr>
                <w:spacing w:val="-9"/>
                <w:w w:val="110"/>
              </w:rPr>
              <w:t xml:space="preserve"> </w:t>
            </w:r>
            <w:r w:rsidRPr="001A279D">
              <w:rPr>
                <w:w w:val="110"/>
              </w:rPr>
              <w:t>a</w:t>
            </w:r>
            <w:r w:rsidRPr="001A279D">
              <w:rPr>
                <w:spacing w:val="-10"/>
                <w:w w:val="110"/>
              </w:rPr>
              <w:t xml:space="preserve"> </w:t>
            </w:r>
            <w:r w:rsidRPr="001A279D">
              <w:rPr>
                <w:w w:val="110"/>
              </w:rPr>
              <w:t>new</w:t>
            </w:r>
            <w:r w:rsidRPr="001A279D">
              <w:rPr>
                <w:spacing w:val="-8"/>
                <w:w w:val="110"/>
              </w:rPr>
              <w:t xml:space="preserve"> </w:t>
            </w:r>
            <w:r w:rsidRPr="001A279D">
              <w:rPr>
                <w:w w:val="110"/>
              </w:rPr>
              <w:t>policy</w:t>
            </w:r>
            <w:r w:rsidRPr="001A279D">
              <w:rPr>
                <w:spacing w:val="-9"/>
                <w:w w:val="110"/>
              </w:rPr>
              <w:t xml:space="preserve"> </w:t>
            </w:r>
            <w:r w:rsidRPr="001A279D">
              <w:rPr>
                <w:w w:val="110"/>
              </w:rPr>
              <w:t>purchased</w:t>
            </w:r>
            <w:r w:rsidRPr="001A279D">
              <w:rPr>
                <w:spacing w:val="-6"/>
                <w:w w:val="110"/>
              </w:rPr>
              <w:t xml:space="preserve"> </w:t>
            </w:r>
            <w:r w:rsidRPr="001A279D">
              <w:rPr>
                <w:w w:val="110"/>
              </w:rPr>
              <w:t>in</w:t>
            </w:r>
            <w:r w:rsidRPr="001A279D">
              <w:rPr>
                <w:spacing w:val="-7"/>
                <w:w w:val="110"/>
              </w:rPr>
              <w:t xml:space="preserve"> </w:t>
            </w:r>
            <w:r w:rsidRPr="001A279D">
              <w:rPr>
                <w:w w:val="110"/>
              </w:rPr>
              <w:t>accordance with normal procedures (i.e., death and dismemberment coverage).</w:t>
            </w:r>
          </w:p>
        </w:tc>
      </w:tr>
      <w:tr w14:paraId="477C33C0" w14:textId="77777777" w:rsidTr="001A279D">
        <w:tblPrEx>
          <w:tblW w:w="0" w:type="auto"/>
          <w:tblInd w:w="790" w:type="dxa"/>
          <w:tblLayout w:type="fixed"/>
          <w:tblCellMar>
            <w:left w:w="0" w:type="dxa"/>
            <w:right w:w="0" w:type="dxa"/>
          </w:tblCellMar>
          <w:tblLook w:val="01E0"/>
        </w:tblPrEx>
        <w:trPr>
          <w:trHeight w:val="343"/>
        </w:trPr>
        <w:tc>
          <w:tcPr>
            <w:tcW w:w="1620" w:type="dxa"/>
            <w:vAlign w:val="center"/>
          </w:tcPr>
          <w:p w:rsidR="00AB7028" w:rsidRPr="001A279D" w:rsidP="001A279D" w14:paraId="43CB137C" w14:textId="5049471D">
            <w:pPr>
              <w:pStyle w:val="TableParagraph"/>
              <w:ind w:right="73"/>
              <w:jc w:val="center"/>
            </w:pPr>
            <w:r w:rsidRPr="007A687C">
              <w:rPr>
                <w:w w:val="115"/>
              </w:rPr>
              <w:t>Yes</w:t>
            </w:r>
            <w:r>
              <w:rPr>
                <w:w w:val="115"/>
              </w:rPr>
              <w:t xml:space="preserve"> / </w:t>
            </w:r>
            <w:r w:rsidRPr="007A687C">
              <w:rPr>
                <w:spacing w:val="-5"/>
                <w:w w:val="115"/>
              </w:rPr>
              <w:t>No</w:t>
            </w:r>
          </w:p>
        </w:tc>
        <w:tc>
          <w:tcPr>
            <w:tcW w:w="8280" w:type="dxa"/>
          </w:tcPr>
          <w:p w:rsidR="00AB7028" w:rsidRPr="001A279D" w:rsidP="001A279D" w14:paraId="71759904" w14:textId="0A118DAC">
            <w:pPr>
              <w:pStyle w:val="TableParagraph"/>
              <w:ind w:left="115" w:right="265"/>
            </w:pPr>
            <w:r w:rsidRPr="001A279D">
              <w:rPr>
                <w:w w:val="110"/>
              </w:rPr>
              <w:t>Health</w:t>
            </w:r>
            <w:r w:rsidRPr="001A279D">
              <w:rPr>
                <w:spacing w:val="-4"/>
                <w:w w:val="110"/>
              </w:rPr>
              <w:t xml:space="preserve"> </w:t>
            </w:r>
            <w:r w:rsidRPr="001A279D">
              <w:rPr>
                <w:w w:val="110"/>
              </w:rPr>
              <w:t>care</w:t>
            </w:r>
            <w:r w:rsidRPr="001A279D">
              <w:rPr>
                <w:spacing w:val="-2"/>
                <w:w w:val="110"/>
              </w:rPr>
              <w:t xml:space="preserve"> </w:t>
            </w:r>
            <w:r w:rsidRPr="001A279D">
              <w:rPr>
                <w:w w:val="110"/>
              </w:rPr>
              <w:t>is</w:t>
            </w:r>
            <w:r w:rsidRPr="001A279D">
              <w:rPr>
                <w:spacing w:val="-4"/>
                <w:w w:val="110"/>
              </w:rPr>
              <w:t xml:space="preserve"> </w:t>
            </w:r>
            <w:r w:rsidRPr="001A279D">
              <w:rPr>
                <w:w w:val="110"/>
              </w:rPr>
              <w:t>provided</w:t>
            </w:r>
            <w:r w:rsidRPr="001A279D">
              <w:rPr>
                <w:spacing w:val="-4"/>
                <w:w w:val="110"/>
              </w:rPr>
              <w:t xml:space="preserve"> </w:t>
            </w:r>
            <w:r w:rsidRPr="001A279D">
              <w:rPr>
                <w:w w:val="110"/>
              </w:rPr>
              <w:t>for</w:t>
            </w:r>
            <w:r w:rsidRPr="001A279D">
              <w:rPr>
                <w:spacing w:val="-3"/>
                <w:w w:val="110"/>
              </w:rPr>
              <w:t xml:space="preserve"> </w:t>
            </w:r>
            <w:r w:rsidRPr="001A279D">
              <w:rPr>
                <w:w w:val="110"/>
              </w:rPr>
              <w:t>full-time</w:t>
            </w:r>
            <w:r w:rsidRPr="001A279D">
              <w:rPr>
                <w:spacing w:val="-3"/>
                <w:w w:val="110"/>
              </w:rPr>
              <w:t xml:space="preserve"> </w:t>
            </w:r>
            <w:r w:rsidRPr="001A279D">
              <w:rPr>
                <w:w w:val="110"/>
              </w:rPr>
              <w:t>AmeriCorps</w:t>
            </w:r>
            <w:r w:rsidRPr="001A279D">
              <w:rPr>
                <w:spacing w:val="-4"/>
                <w:w w:val="110"/>
              </w:rPr>
              <w:t xml:space="preserve"> </w:t>
            </w:r>
            <w:r w:rsidR="00D21C6A">
              <w:rPr>
                <w:w w:val="110"/>
              </w:rPr>
              <w:t>V</w:t>
            </w:r>
            <w:r w:rsidR="006E66CA">
              <w:rPr>
                <w:w w:val="110"/>
              </w:rPr>
              <w:t>olunteer</w:t>
            </w:r>
            <w:r w:rsidRPr="001A279D" w:rsidR="00D17D2D">
              <w:rPr>
                <w:w w:val="110"/>
              </w:rPr>
              <w:t>s</w:t>
            </w:r>
            <w:r w:rsidRPr="001A279D">
              <w:rPr>
                <w:spacing w:val="-4"/>
                <w:w w:val="110"/>
              </w:rPr>
              <w:t xml:space="preserve"> </w:t>
            </w:r>
            <w:r w:rsidRPr="001A279D">
              <w:rPr>
                <w:w w:val="110"/>
              </w:rPr>
              <w:t>only</w:t>
            </w:r>
            <w:r w:rsidRPr="001A279D">
              <w:rPr>
                <w:spacing w:val="-3"/>
                <w:w w:val="110"/>
              </w:rPr>
              <w:t xml:space="preserve"> </w:t>
            </w:r>
            <w:r w:rsidRPr="001A279D">
              <w:rPr>
                <w:w w:val="110"/>
              </w:rPr>
              <w:t>(unless</w:t>
            </w:r>
            <w:r w:rsidRPr="001A279D">
              <w:rPr>
                <w:spacing w:val="-6"/>
                <w:w w:val="110"/>
              </w:rPr>
              <w:t xml:space="preserve"> </w:t>
            </w:r>
            <w:r w:rsidRPr="001A279D">
              <w:rPr>
                <w:w w:val="110"/>
              </w:rPr>
              <w:t>part-time</w:t>
            </w:r>
            <w:r w:rsidRPr="001A279D">
              <w:rPr>
                <w:spacing w:val="-2"/>
                <w:w w:val="110"/>
              </w:rPr>
              <w:t xml:space="preserve"> </w:t>
            </w:r>
            <w:r w:rsidRPr="001A279D">
              <w:rPr>
                <w:w w:val="110"/>
              </w:rPr>
              <w:t>serving in</w:t>
            </w:r>
            <w:r w:rsidRPr="001A279D">
              <w:rPr>
                <w:spacing w:val="-2"/>
                <w:w w:val="110"/>
              </w:rPr>
              <w:t xml:space="preserve"> </w:t>
            </w:r>
            <w:r w:rsidRPr="001A279D">
              <w:rPr>
                <w:w w:val="110"/>
              </w:rPr>
              <w:t>a</w:t>
            </w:r>
            <w:r w:rsidRPr="001A279D">
              <w:rPr>
                <w:spacing w:val="-3"/>
                <w:w w:val="110"/>
              </w:rPr>
              <w:t xml:space="preserve"> </w:t>
            </w:r>
            <w:r w:rsidRPr="001A279D">
              <w:rPr>
                <w:w w:val="110"/>
              </w:rPr>
              <w:t>full-time</w:t>
            </w:r>
            <w:r w:rsidRPr="001A279D">
              <w:rPr>
                <w:spacing w:val="-1"/>
                <w:w w:val="110"/>
              </w:rPr>
              <w:t xml:space="preserve"> </w:t>
            </w:r>
            <w:r w:rsidRPr="001A279D">
              <w:rPr>
                <w:w w:val="110"/>
              </w:rPr>
              <w:t>capacity)?</w:t>
            </w:r>
            <w:r w:rsidRPr="001A279D">
              <w:rPr>
                <w:spacing w:val="-3"/>
                <w:w w:val="110"/>
              </w:rPr>
              <w:t xml:space="preserve"> </w:t>
            </w:r>
            <w:r w:rsidRPr="001A279D">
              <w:rPr>
                <w:w w:val="110"/>
              </w:rPr>
              <w:t>If</w:t>
            </w:r>
            <w:r w:rsidRPr="001A279D">
              <w:rPr>
                <w:spacing w:val="-3"/>
                <w:w w:val="110"/>
              </w:rPr>
              <w:t xml:space="preserve"> </w:t>
            </w:r>
            <w:r w:rsidRPr="001A279D">
              <w:rPr>
                <w:w w:val="110"/>
              </w:rPr>
              <w:t>your</w:t>
            </w:r>
            <w:r w:rsidRPr="001A279D">
              <w:rPr>
                <w:spacing w:val="-4"/>
                <w:w w:val="110"/>
              </w:rPr>
              <w:t xml:space="preserve"> </w:t>
            </w:r>
            <w:r w:rsidRPr="001A279D">
              <w:rPr>
                <w:w w:val="110"/>
              </w:rPr>
              <w:t>project</w:t>
            </w:r>
            <w:r w:rsidRPr="001A279D">
              <w:rPr>
                <w:spacing w:val="-5"/>
                <w:w w:val="110"/>
              </w:rPr>
              <w:t xml:space="preserve"> </w:t>
            </w:r>
            <w:r w:rsidRPr="001A279D">
              <w:rPr>
                <w:w w:val="110"/>
              </w:rPr>
              <w:t>chooses</w:t>
            </w:r>
            <w:r w:rsidRPr="001A279D">
              <w:rPr>
                <w:spacing w:val="-3"/>
                <w:w w:val="110"/>
              </w:rPr>
              <w:t xml:space="preserve"> </w:t>
            </w:r>
            <w:r w:rsidRPr="001A279D">
              <w:rPr>
                <w:w w:val="110"/>
              </w:rPr>
              <w:t>to</w:t>
            </w:r>
            <w:r w:rsidRPr="001A279D">
              <w:rPr>
                <w:spacing w:val="-2"/>
                <w:w w:val="110"/>
              </w:rPr>
              <w:t xml:space="preserve"> </w:t>
            </w:r>
            <w:r w:rsidRPr="001A279D">
              <w:rPr>
                <w:w w:val="110"/>
              </w:rPr>
              <w:t>provide</w:t>
            </w:r>
            <w:r w:rsidRPr="001A279D">
              <w:rPr>
                <w:spacing w:val="-2"/>
                <w:w w:val="110"/>
              </w:rPr>
              <w:t xml:space="preserve"> </w:t>
            </w:r>
            <w:r w:rsidRPr="001A279D">
              <w:rPr>
                <w:w w:val="110"/>
              </w:rPr>
              <w:t>health</w:t>
            </w:r>
            <w:r w:rsidRPr="001A279D">
              <w:rPr>
                <w:spacing w:val="-2"/>
                <w:w w:val="110"/>
              </w:rPr>
              <w:t xml:space="preserve"> </w:t>
            </w:r>
            <w:r w:rsidRPr="001A279D">
              <w:rPr>
                <w:w w:val="110"/>
              </w:rPr>
              <w:t>care</w:t>
            </w:r>
            <w:r w:rsidRPr="001A279D">
              <w:rPr>
                <w:spacing w:val="-2"/>
                <w:w w:val="110"/>
              </w:rPr>
              <w:t xml:space="preserve"> </w:t>
            </w:r>
            <w:r w:rsidRPr="001A279D">
              <w:rPr>
                <w:w w:val="110"/>
              </w:rPr>
              <w:t>to</w:t>
            </w:r>
            <w:r w:rsidRPr="001A279D">
              <w:rPr>
                <w:spacing w:val="-2"/>
                <w:w w:val="110"/>
              </w:rPr>
              <w:t xml:space="preserve"> </w:t>
            </w:r>
            <w:r w:rsidRPr="001A279D">
              <w:rPr>
                <w:w w:val="110"/>
              </w:rPr>
              <w:t>other</w:t>
            </w:r>
            <w:r w:rsidRPr="001A279D">
              <w:rPr>
                <w:spacing w:val="-3"/>
                <w:w w:val="110"/>
              </w:rPr>
              <w:t xml:space="preserve"> </w:t>
            </w:r>
            <w:r w:rsidRPr="001A279D">
              <w:rPr>
                <w:w w:val="110"/>
              </w:rPr>
              <w:t>part-time</w:t>
            </w:r>
            <w:r>
              <w:rPr>
                <w:w w:val="105"/>
              </w:rPr>
              <w:t xml:space="preserve"> </w:t>
            </w:r>
            <w:r w:rsidR="006E66CA">
              <w:rPr>
                <w:w w:val="105"/>
              </w:rPr>
              <w:t>AmeriCorps</w:t>
            </w:r>
            <w:r w:rsidRPr="001A279D" w:rsidR="00D17D2D">
              <w:rPr>
                <w:w w:val="110"/>
              </w:rPr>
              <w:t xml:space="preserve"> </w:t>
            </w:r>
            <w:r w:rsidR="00D21C6A">
              <w:rPr>
                <w:w w:val="110"/>
              </w:rPr>
              <w:t>V</w:t>
            </w:r>
            <w:r w:rsidR="006E66CA">
              <w:rPr>
                <w:w w:val="110"/>
              </w:rPr>
              <w:t>olunteer</w:t>
            </w:r>
            <w:r w:rsidRPr="001A279D" w:rsidR="00D17D2D">
              <w:rPr>
                <w:w w:val="110"/>
              </w:rPr>
              <w:t>s</w:t>
            </w:r>
            <w:r w:rsidRPr="001A279D">
              <w:rPr>
                <w:w w:val="110"/>
              </w:rPr>
              <w:t>,</w:t>
            </w:r>
            <w:r w:rsidRPr="001A279D">
              <w:rPr>
                <w:spacing w:val="-6"/>
                <w:w w:val="110"/>
              </w:rPr>
              <w:t xml:space="preserve"> </w:t>
            </w:r>
            <w:r w:rsidRPr="001A279D">
              <w:rPr>
                <w:w w:val="110"/>
              </w:rPr>
              <w:t>you</w:t>
            </w:r>
            <w:r w:rsidRPr="001A279D">
              <w:rPr>
                <w:spacing w:val="-5"/>
                <w:w w:val="110"/>
              </w:rPr>
              <w:t xml:space="preserve"> </w:t>
            </w:r>
            <w:r w:rsidRPr="001A279D">
              <w:rPr>
                <w:w w:val="110"/>
              </w:rPr>
              <w:t>may</w:t>
            </w:r>
            <w:r w:rsidRPr="001A279D">
              <w:rPr>
                <w:spacing w:val="-6"/>
                <w:w w:val="110"/>
              </w:rPr>
              <w:t xml:space="preserve"> </w:t>
            </w:r>
            <w:r w:rsidRPr="001A279D">
              <w:rPr>
                <w:w w:val="110"/>
              </w:rPr>
              <w:t>not</w:t>
            </w:r>
            <w:r w:rsidRPr="001A279D">
              <w:rPr>
                <w:spacing w:val="-5"/>
                <w:w w:val="110"/>
              </w:rPr>
              <w:t xml:space="preserve"> </w:t>
            </w:r>
            <w:r w:rsidRPr="001A279D">
              <w:rPr>
                <w:w w:val="110"/>
              </w:rPr>
              <w:t>use</w:t>
            </w:r>
            <w:r w:rsidRPr="001A279D">
              <w:rPr>
                <w:spacing w:val="-7"/>
                <w:w w:val="110"/>
              </w:rPr>
              <w:t xml:space="preserve"> </w:t>
            </w:r>
            <w:r w:rsidRPr="001A279D">
              <w:rPr>
                <w:w w:val="110"/>
              </w:rPr>
              <w:t>federal</w:t>
            </w:r>
            <w:r w:rsidRPr="001A279D">
              <w:rPr>
                <w:spacing w:val="-8"/>
                <w:w w:val="110"/>
              </w:rPr>
              <w:t xml:space="preserve"> </w:t>
            </w:r>
            <w:r w:rsidRPr="001A279D">
              <w:rPr>
                <w:w w:val="110"/>
              </w:rPr>
              <w:t>funds</w:t>
            </w:r>
            <w:r w:rsidRPr="001A279D">
              <w:rPr>
                <w:spacing w:val="-6"/>
                <w:w w:val="110"/>
              </w:rPr>
              <w:t xml:space="preserve"> </w:t>
            </w:r>
            <w:r w:rsidRPr="001A279D">
              <w:rPr>
                <w:w w:val="110"/>
              </w:rPr>
              <w:t>to</w:t>
            </w:r>
            <w:r w:rsidRPr="001A279D">
              <w:rPr>
                <w:spacing w:val="-5"/>
                <w:w w:val="110"/>
              </w:rPr>
              <w:t xml:space="preserve"> </w:t>
            </w:r>
            <w:r w:rsidRPr="001A279D">
              <w:rPr>
                <w:w w:val="110"/>
              </w:rPr>
              <w:t>help</w:t>
            </w:r>
            <w:r w:rsidRPr="001A279D">
              <w:rPr>
                <w:spacing w:val="-5"/>
                <w:w w:val="110"/>
              </w:rPr>
              <w:t xml:space="preserve"> </w:t>
            </w:r>
            <w:r w:rsidRPr="001A279D">
              <w:rPr>
                <w:w w:val="110"/>
              </w:rPr>
              <w:t>pay</w:t>
            </w:r>
            <w:r w:rsidRPr="001A279D">
              <w:rPr>
                <w:spacing w:val="-7"/>
                <w:w w:val="110"/>
              </w:rPr>
              <w:t xml:space="preserve"> </w:t>
            </w:r>
            <w:r w:rsidRPr="001A279D">
              <w:rPr>
                <w:w w:val="110"/>
              </w:rPr>
              <w:t>for</w:t>
            </w:r>
            <w:r w:rsidRPr="001A279D">
              <w:rPr>
                <w:spacing w:val="-5"/>
                <w:w w:val="110"/>
              </w:rPr>
              <w:t xml:space="preserve"> </w:t>
            </w:r>
            <w:r w:rsidRPr="001A279D">
              <w:rPr>
                <w:w w:val="110"/>
              </w:rPr>
              <w:t>any</w:t>
            </w:r>
            <w:r w:rsidRPr="001A279D">
              <w:rPr>
                <w:spacing w:val="-5"/>
                <w:w w:val="110"/>
              </w:rPr>
              <w:t xml:space="preserve"> </w:t>
            </w:r>
            <w:r w:rsidRPr="001A279D">
              <w:rPr>
                <w:w w:val="110"/>
              </w:rPr>
              <w:t>portion</w:t>
            </w:r>
            <w:r w:rsidRPr="001A279D">
              <w:rPr>
                <w:spacing w:val="-5"/>
                <w:w w:val="110"/>
              </w:rPr>
              <w:t xml:space="preserve"> </w:t>
            </w:r>
            <w:r w:rsidRPr="001A279D">
              <w:rPr>
                <w:w w:val="110"/>
              </w:rPr>
              <w:t>of</w:t>
            </w:r>
            <w:r w:rsidRPr="001A279D">
              <w:rPr>
                <w:spacing w:val="-5"/>
                <w:w w:val="110"/>
              </w:rPr>
              <w:t xml:space="preserve"> </w:t>
            </w:r>
            <w:r w:rsidRPr="001A279D">
              <w:rPr>
                <w:w w:val="110"/>
              </w:rPr>
              <w:t>the</w:t>
            </w:r>
            <w:r w:rsidRPr="001A279D">
              <w:rPr>
                <w:spacing w:val="-6"/>
                <w:w w:val="110"/>
              </w:rPr>
              <w:t xml:space="preserve"> </w:t>
            </w:r>
            <w:r w:rsidRPr="001A279D">
              <w:rPr>
                <w:w w:val="110"/>
              </w:rPr>
              <w:t>cost.</w:t>
            </w:r>
            <w:r w:rsidRPr="001A279D">
              <w:rPr>
                <w:spacing w:val="-5"/>
                <w:w w:val="110"/>
              </w:rPr>
              <w:t xml:space="preserve"> </w:t>
            </w:r>
            <w:r w:rsidRPr="001A279D">
              <w:rPr>
                <w:w w:val="110"/>
              </w:rPr>
              <w:t xml:space="preserve">Projects must provide health care coverage to all full-time </w:t>
            </w:r>
            <w:r w:rsidR="006E66CA">
              <w:rPr>
                <w:w w:val="105"/>
              </w:rPr>
              <w:t>AmeriCorps</w:t>
            </w:r>
            <w:r w:rsidR="006E66CA">
              <w:rPr>
                <w:spacing w:val="40"/>
                <w:w w:val="105"/>
              </w:rPr>
              <w:t xml:space="preserve"> </w:t>
            </w:r>
            <w:r w:rsidR="00D21C6A">
              <w:rPr>
                <w:w w:val="110"/>
              </w:rPr>
              <w:t>V</w:t>
            </w:r>
            <w:r w:rsidR="006E66CA">
              <w:rPr>
                <w:w w:val="110"/>
              </w:rPr>
              <w:t>olunteer</w:t>
            </w:r>
            <w:r w:rsidRPr="001A279D" w:rsidR="00D17D2D">
              <w:rPr>
                <w:w w:val="110"/>
              </w:rPr>
              <w:t>s</w:t>
            </w:r>
            <w:r w:rsidRPr="001A279D">
              <w:rPr>
                <w:w w:val="110"/>
              </w:rPr>
              <w:t xml:space="preserve"> who do not have adequate health care coverage at the time of enrollment or who lose coverage due to participation in the project. In addition, projects must provide coverage if a full-time</w:t>
            </w:r>
            <w:r w:rsidR="00D17D2D">
              <w:rPr>
                <w:w w:val="110"/>
              </w:rPr>
              <w:t xml:space="preserve"> </w:t>
            </w:r>
            <w:r w:rsidR="006E66CA">
              <w:rPr>
                <w:w w:val="105"/>
              </w:rPr>
              <w:t>AmeriCorps</w:t>
            </w:r>
            <w:r w:rsidR="006E66CA">
              <w:rPr>
                <w:spacing w:val="40"/>
                <w:w w:val="105"/>
              </w:rPr>
              <w:t xml:space="preserve"> </w:t>
            </w:r>
            <w:r w:rsidR="00D21C6A">
              <w:rPr>
                <w:w w:val="110"/>
              </w:rPr>
              <w:t>V</w:t>
            </w:r>
            <w:r w:rsidR="006E66CA">
              <w:rPr>
                <w:w w:val="110"/>
              </w:rPr>
              <w:t>olunteer</w:t>
            </w:r>
            <w:r w:rsidRPr="001A279D">
              <w:rPr>
                <w:spacing w:val="-7"/>
                <w:w w:val="110"/>
              </w:rPr>
              <w:t xml:space="preserve"> </w:t>
            </w:r>
            <w:r w:rsidRPr="001A279D">
              <w:rPr>
                <w:w w:val="110"/>
              </w:rPr>
              <w:t>loses</w:t>
            </w:r>
            <w:r w:rsidRPr="001A279D">
              <w:rPr>
                <w:spacing w:val="-10"/>
                <w:w w:val="110"/>
              </w:rPr>
              <w:t xml:space="preserve"> </w:t>
            </w:r>
            <w:r w:rsidRPr="001A279D">
              <w:rPr>
                <w:w w:val="110"/>
              </w:rPr>
              <w:t>coverage</w:t>
            </w:r>
            <w:r w:rsidRPr="001A279D">
              <w:rPr>
                <w:spacing w:val="-8"/>
                <w:w w:val="110"/>
              </w:rPr>
              <w:t xml:space="preserve"> </w:t>
            </w:r>
            <w:r w:rsidRPr="001A279D">
              <w:rPr>
                <w:w w:val="110"/>
              </w:rPr>
              <w:t>during</w:t>
            </w:r>
            <w:r w:rsidRPr="001A279D">
              <w:rPr>
                <w:spacing w:val="-6"/>
                <w:w w:val="110"/>
              </w:rPr>
              <w:t xml:space="preserve"> </w:t>
            </w:r>
            <w:r w:rsidRPr="001A279D">
              <w:rPr>
                <w:w w:val="110"/>
              </w:rPr>
              <w:t>the</w:t>
            </w:r>
            <w:r w:rsidRPr="001A279D">
              <w:rPr>
                <w:spacing w:val="-8"/>
                <w:w w:val="110"/>
              </w:rPr>
              <w:t xml:space="preserve"> </w:t>
            </w:r>
            <w:r w:rsidRPr="001A279D">
              <w:rPr>
                <w:w w:val="110"/>
              </w:rPr>
              <w:t>term</w:t>
            </w:r>
            <w:r w:rsidRPr="001A279D">
              <w:rPr>
                <w:spacing w:val="-8"/>
                <w:w w:val="110"/>
              </w:rPr>
              <w:t xml:space="preserve"> </w:t>
            </w:r>
            <w:r w:rsidRPr="001A279D">
              <w:rPr>
                <w:w w:val="110"/>
              </w:rPr>
              <w:t>of</w:t>
            </w:r>
            <w:r w:rsidRPr="001A279D">
              <w:rPr>
                <w:spacing w:val="-7"/>
                <w:w w:val="110"/>
              </w:rPr>
              <w:t xml:space="preserve"> </w:t>
            </w:r>
            <w:r w:rsidRPr="001A279D">
              <w:rPr>
                <w:w w:val="110"/>
              </w:rPr>
              <w:t>service</w:t>
            </w:r>
            <w:r w:rsidRPr="001A279D">
              <w:rPr>
                <w:spacing w:val="-8"/>
                <w:w w:val="110"/>
              </w:rPr>
              <w:t xml:space="preserve"> </w:t>
            </w:r>
            <w:r w:rsidRPr="001A279D">
              <w:rPr>
                <w:w w:val="110"/>
              </w:rPr>
              <w:t>through</w:t>
            </w:r>
            <w:r w:rsidRPr="001A279D">
              <w:rPr>
                <w:spacing w:val="-8"/>
                <w:w w:val="110"/>
              </w:rPr>
              <w:t xml:space="preserve"> </w:t>
            </w:r>
            <w:r w:rsidRPr="001A279D">
              <w:rPr>
                <w:w w:val="110"/>
              </w:rPr>
              <w:t>no</w:t>
            </w:r>
            <w:r w:rsidRPr="001A279D">
              <w:rPr>
                <w:spacing w:val="-8"/>
                <w:w w:val="110"/>
              </w:rPr>
              <w:t xml:space="preserve"> </w:t>
            </w:r>
            <w:r w:rsidRPr="001A279D">
              <w:rPr>
                <w:w w:val="110"/>
              </w:rPr>
              <w:t>deliberate</w:t>
            </w:r>
            <w:r w:rsidRPr="001A279D">
              <w:rPr>
                <w:spacing w:val="-6"/>
                <w:w w:val="110"/>
              </w:rPr>
              <w:t xml:space="preserve"> </w:t>
            </w:r>
            <w:r w:rsidRPr="001A279D">
              <w:rPr>
                <w:w w:val="110"/>
              </w:rPr>
              <w:t>act</w:t>
            </w:r>
            <w:r w:rsidRPr="001A279D">
              <w:rPr>
                <w:spacing w:val="-8"/>
                <w:w w:val="110"/>
              </w:rPr>
              <w:t xml:space="preserve"> </w:t>
            </w:r>
            <w:r w:rsidRPr="001A279D">
              <w:rPr>
                <w:w w:val="110"/>
              </w:rPr>
              <w:t>of</w:t>
            </w:r>
            <w:r w:rsidRPr="001A279D">
              <w:rPr>
                <w:spacing w:val="-7"/>
                <w:w w:val="110"/>
              </w:rPr>
              <w:t xml:space="preserve"> </w:t>
            </w:r>
            <w:r w:rsidRPr="001A279D">
              <w:rPr>
                <w:w w:val="110"/>
              </w:rPr>
              <w:t xml:space="preserve">his/her </w:t>
            </w:r>
            <w:r w:rsidRPr="001A279D">
              <w:rPr>
                <w:spacing w:val="-4"/>
                <w:w w:val="110"/>
              </w:rPr>
              <w:t>own.</w:t>
            </w:r>
          </w:p>
        </w:tc>
      </w:tr>
      <w:tr w14:paraId="63111C90" w14:textId="77777777" w:rsidTr="001A279D">
        <w:tblPrEx>
          <w:tblW w:w="0" w:type="auto"/>
          <w:tblInd w:w="790" w:type="dxa"/>
          <w:tblLayout w:type="fixed"/>
          <w:tblCellMar>
            <w:left w:w="0" w:type="dxa"/>
            <w:right w:w="0" w:type="dxa"/>
          </w:tblCellMar>
          <w:tblLook w:val="01E0"/>
        </w:tblPrEx>
        <w:trPr>
          <w:trHeight w:val="290"/>
        </w:trPr>
        <w:tc>
          <w:tcPr>
            <w:tcW w:w="1620" w:type="dxa"/>
            <w:vAlign w:val="center"/>
          </w:tcPr>
          <w:p w:rsidR="00AB7028" w:rsidRPr="001A279D" w:rsidP="001A279D" w14:paraId="02DA2BFD" w14:textId="2BDB8373">
            <w:pPr>
              <w:pStyle w:val="TableParagraph"/>
              <w:spacing w:before="23"/>
              <w:ind w:right="73"/>
              <w:jc w:val="center"/>
            </w:pPr>
            <w:r w:rsidRPr="007A687C">
              <w:rPr>
                <w:w w:val="115"/>
              </w:rPr>
              <w:t>Yes</w:t>
            </w:r>
            <w:r>
              <w:rPr>
                <w:w w:val="115"/>
              </w:rPr>
              <w:t xml:space="preserve"> / </w:t>
            </w:r>
            <w:r w:rsidRPr="007A687C">
              <w:rPr>
                <w:spacing w:val="-5"/>
                <w:w w:val="115"/>
              </w:rPr>
              <w:t>No</w:t>
            </w:r>
          </w:p>
        </w:tc>
        <w:tc>
          <w:tcPr>
            <w:tcW w:w="8280" w:type="dxa"/>
          </w:tcPr>
          <w:p w:rsidR="00AB7028" w:rsidRPr="001A279D" w14:paraId="06D63738" w14:textId="77777777">
            <w:pPr>
              <w:pStyle w:val="TableParagraph"/>
              <w:spacing w:before="23"/>
              <w:ind w:left="116"/>
            </w:pPr>
            <w:r w:rsidRPr="001A279D">
              <w:rPr>
                <w:w w:val="110"/>
              </w:rPr>
              <w:t>Unemployment</w:t>
            </w:r>
            <w:r w:rsidRPr="001A279D">
              <w:rPr>
                <w:spacing w:val="-8"/>
                <w:w w:val="110"/>
              </w:rPr>
              <w:t xml:space="preserve"> </w:t>
            </w:r>
            <w:r w:rsidRPr="001A279D">
              <w:rPr>
                <w:w w:val="110"/>
              </w:rPr>
              <w:t>insurance</w:t>
            </w:r>
            <w:r w:rsidRPr="001A279D">
              <w:rPr>
                <w:spacing w:val="-8"/>
                <w:w w:val="110"/>
              </w:rPr>
              <w:t xml:space="preserve"> </w:t>
            </w:r>
            <w:r w:rsidRPr="001A279D">
              <w:rPr>
                <w:w w:val="110"/>
              </w:rPr>
              <w:t>is</w:t>
            </w:r>
            <w:r w:rsidRPr="001A279D">
              <w:rPr>
                <w:spacing w:val="-8"/>
                <w:w w:val="110"/>
              </w:rPr>
              <w:t xml:space="preserve"> </w:t>
            </w:r>
            <w:r w:rsidRPr="001A279D">
              <w:rPr>
                <w:w w:val="110"/>
              </w:rPr>
              <w:t>only</w:t>
            </w:r>
            <w:r w:rsidRPr="001A279D">
              <w:rPr>
                <w:spacing w:val="-4"/>
                <w:w w:val="110"/>
              </w:rPr>
              <w:t xml:space="preserve"> </w:t>
            </w:r>
            <w:r w:rsidRPr="001A279D">
              <w:rPr>
                <w:w w:val="110"/>
              </w:rPr>
              <w:t>budgeted</w:t>
            </w:r>
            <w:r w:rsidRPr="001A279D">
              <w:rPr>
                <w:spacing w:val="-6"/>
                <w:w w:val="110"/>
              </w:rPr>
              <w:t xml:space="preserve"> </w:t>
            </w:r>
            <w:r w:rsidRPr="001A279D">
              <w:rPr>
                <w:w w:val="110"/>
              </w:rPr>
              <w:t>if</w:t>
            </w:r>
            <w:r w:rsidRPr="001A279D">
              <w:rPr>
                <w:spacing w:val="-4"/>
                <w:w w:val="110"/>
              </w:rPr>
              <w:t xml:space="preserve"> </w:t>
            </w:r>
            <w:r w:rsidRPr="001A279D">
              <w:rPr>
                <w:w w:val="110"/>
              </w:rPr>
              <w:t>state</w:t>
            </w:r>
            <w:r w:rsidRPr="001A279D">
              <w:rPr>
                <w:spacing w:val="-7"/>
                <w:w w:val="110"/>
              </w:rPr>
              <w:t xml:space="preserve"> </w:t>
            </w:r>
            <w:r w:rsidRPr="001A279D">
              <w:rPr>
                <w:w w:val="110"/>
              </w:rPr>
              <w:t>law</w:t>
            </w:r>
            <w:r w:rsidRPr="001A279D">
              <w:rPr>
                <w:spacing w:val="-7"/>
                <w:w w:val="110"/>
              </w:rPr>
              <w:t xml:space="preserve"> </w:t>
            </w:r>
            <w:r w:rsidRPr="001A279D">
              <w:rPr>
                <w:w w:val="110"/>
              </w:rPr>
              <w:t>requires</w:t>
            </w:r>
            <w:r w:rsidRPr="001A279D">
              <w:rPr>
                <w:spacing w:val="-7"/>
                <w:w w:val="110"/>
              </w:rPr>
              <w:t xml:space="preserve"> </w:t>
            </w:r>
            <w:r w:rsidRPr="001A279D">
              <w:rPr>
                <w:spacing w:val="-5"/>
                <w:w w:val="110"/>
              </w:rPr>
              <w:t>it?</w:t>
            </w:r>
          </w:p>
        </w:tc>
      </w:tr>
    </w:tbl>
    <w:p w:rsidR="00AB7028" w:rsidRPr="00865AF4" w14:paraId="22819A25" w14:textId="77777777">
      <w:pPr>
        <w:pStyle w:val="BodyText"/>
        <w:spacing w:before="5"/>
        <w:rPr>
          <w:szCs w:val="22"/>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35"/>
        <w:gridCol w:w="8193"/>
      </w:tblGrid>
      <w:tr w14:paraId="2B84C4A1" w14:textId="77777777" w:rsidTr="00067585">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0"/>
        </w:trPr>
        <w:tc>
          <w:tcPr>
            <w:tcW w:w="1635" w:type="dxa"/>
            <w:vAlign w:val="bottom"/>
          </w:tcPr>
          <w:p w:rsidR="00AB7028" w:rsidRPr="001A279D" w:rsidP="001A279D" w14:paraId="61033FD4" w14:textId="31103654">
            <w:pPr>
              <w:pStyle w:val="TableParagraph"/>
              <w:spacing w:line="221" w:lineRule="exact"/>
              <w:ind w:right="81"/>
              <w:rPr>
                <w:b/>
              </w:rPr>
            </w:pPr>
            <w:r w:rsidRPr="001A279D">
              <w:rPr>
                <w:b/>
                <w:spacing w:val="-2"/>
                <w:w w:val="115"/>
              </w:rPr>
              <w:t>Complian</w:t>
            </w:r>
            <w:r>
              <w:rPr>
                <w:b/>
                <w:spacing w:val="-2"/>
                <w:w w:val="115"/>
              </w:rPr>
              <w:t>t</w:t>
            </w:r>
            <w:r w:rsidRPr="001A279D" w:rsidR="00633228">
              <w:rPr>
                <w:b/>
                <w:spacing w:val="-2"/>
                <w:w w:val="115"/>
              </w:rPr>
              <w:t>?</w:t>
            </w:r>
          </w:p>
        </w:tc>
        <w:tc>
          <w:tcPr>
            <w:tcW w:w="8193" w:type="dxa"/>
            <w:vAlign w:val="bottom"/>
          </w:tcPr>
          <w:p w:rsidR="00AB7028" w:rsidRPr="001A279D" w14:paraId="54B47F4E" w14:textId="77777777">
            <w:pPr>
              <w:pStyle w:val="TableParagraph"/>
              <w:spacing w:line="221" w:lineRule="exact"/>
              <w:ind w:left="116"/>
              <w:rPr>
                <w:b/>
              </w:rPr>
            </w:pPr>
            <w:r w:rsidRPr="001A279D">
              <w:rPr>
                <w:b/>
                <w:spacing w:val="-2"/>
                <w:w w:val="115"/>
              </w:rPr>
              <w:t>Section</w:t>
            </w:r>
            <w:r w:rsidRPr="001A279D">
              <w:rPr>
                <w:b/>
                <w:spacing w:val="-7"/>
                <w:w w:val="115"/>
              </w:rPr>
              <w:t xml:space="preserve"> </w:t>
            </w:r>
            <w:r w:rsidRPr="001A279D">
              <w:rPr>
                <w:b/>
                <w:spacing w:val="-2"/>
                <w:w w:val="115"/>
              </w:rPr>
              <w:t>III.</w:t>
            </w:r>
            <w:r w:rsidRPr="001A279D">
              <w:rPr>
                <w:b/>
                <w:spacing w:val="-4"/>
                <w:w w:val="115"/>
              </w:rPr>
              <w:t xml:space="preserve"> </w:t>
            </w:r>
            <w:r w:rsidRPr="001A279D">
              <w:rPr>
                <w:b/>
                <w:spacing w:val="-2"/>
                <w:w w:val="115"/>
              </w:rPr>
              <w:t>Administrative/Indirect</w:t>
            </w:r>
            <w:r w:rsidRPr="001A279D">
              <w:rPr>
                <w:b/>
                <w:spacing w:val="-6"/>
                <w:w w:val="115"/>
              </w:rPr>
              <w:t xml:space="preserve"> </w:t>
            </w:r>
            <w:r w:rsidRPr="001A279D">
              <w:rPr>
                <w:b/>
                <w:spacing w:val="-4"/>
                <w:w w:val="115"/>
              </w:rPr>
              <w:t>Costs</w:t>
            </w:r>
          </w:p>
        </w:tc>
      </w:tr>
      <w:tr w14:paraId="6E4D2FF2" w14:textId="77777777" w:rsidTr="00067585">
        <w:tblPrEx>
          <w:tblW w:w="0" w:type="auto"/>
          <w:tblInd w:w="790" w:type="dxa"/>
          <w:tblLayout w:type="fixed"/>
          <w:tblCellMar>
            <w:left w:w="0" w:type="dxa"/>
            <w:right w:w="0" w:type="dxa"/>
          </w:tblCellMar>
          <w:tblLook w:val="01E0"/>
        </w:tblPrEx>
        <w:trPr>
          <w:trHeight w:val="485"/>
        </w:trPr>
        <w:tc>
          <w:tcPr>
            <w:tcW w:w="1635" w:type="dxa"/>
            <w:vAlign w:val="center"/>
          </w:tcPr>
          <w:p w:rsidR="00D17D2D" w:rsidRPr="007A687C" w:rsidP="00D17D2D" w14:paraId="235674DE" w14:textId="2BBB96C3">
            <w:pPr>
              <w:pStyle w:val="TableParagraph"/>
              <w:spacing w:before="121"/>
              <w:ind w:right="73"/>
              <w:jc w:val="center"/>
              <w:rPr>
                <w:w w:val="115"/>
              </w:rPr>
            </w:pPr>
            <w:r w:rsidRPr="007A687C">
              <w:rPr>
                <w:w w:val="115"/>
              </w:rPr>
              <w:t>Yes</w:t>
            </w:r>
            <w:r>
              <w:rPr>
                <w:w w:val="115"/>
              </w:rPr>
              <w:t xml:space="preserve"> / </w:t>
            </w:r>
            <w:r w:rsidRPr="007A687C">
              <w:rPr>
                <w:spacing w:val="-5"/>
                <w:w w:val="115"/>
              </w:rPr>
              <w:t>No</w:t>
            </w:r>
          </w:p>
        </w:tc>
        <w:tc>
          <w:tcPr>
            <w:tcW w:w="8193" w:type="dxa"/>
          </w:tcPr>
          <w:p w:rsidR="00D17D2D" w:rsidRPr="00D17D2D" w:rsidP="00D17D2D" w14:paraId="46CE2ACF" w14:textId="56938284">
            <w:pPr>
              <w:pStyle w:val="TableParagraph"/>
              <w:spacing w:before="9" w:line="228" w:lineRule="exact"/>
              <w:ind w:left="116" w:right="356"/>
              <w:rPr>
                <w:w w:val="110"/>
              </w:rPr>
            </w:pPr>
            <w:r w:rsidRPr="007A687C">
              <w:rPr>
                <w:w w:val="110"/>
              </w:rPr>
              <w:t>Applicant</w:t>
            </w:r>
            <w:r w:rsidRPr="007A687C">
              <w:rPr>
                <w:spacing w:val="-7"/>
                <w:w w:val="110"/>
              </w:rPr>
              <w:t xml:space="preserve"> </w:t>
            </w:r>
            <w:r w:rsidRPr="007A687C">
              <w:rPr>
                <w:w w:val="110"/>
              </w:rPr>
              <w:t>has</w:t>
            </w:r>
            <w:r w:rsidRPr="007A687C">
              <w:rPr>
                <w:spacing w:val="-6"/>
                <w:w w:val="110"/>
              </w:rPr>
              <w:t xml:space="preserve"> </w:t>
            </w:r>
            <w:r w:rsidRPr="007A687C">
              <w:rPr>
                <w:w w:val="110"/>
              </w:rPr>
              <w:t>a</w:t>
            </w:r>
            <w:r w:rsidRPr="007A687C">
              <w:rPr>
                <w:spacing w:val="-6"/>
                <w:w w:val="110"/>
              </w:rPr>
              <w:t xml:space="preserve"> </w:t>
            </w:r>
            <w:r w:rsidRPr="007A687C">
              <w:rPr>
                <w:w w:val="110"/>
              </w:rPr>
              <w:t>current</w:t>
            </w:r>
            <w:r w:rsidRPr="007A687C">
              <w:rPr>
                <w:spacing w:val="-6"/>
                <w:w w:val="110"/>
              </w:rPr>
              <w:t xml:space="preserve"> </w:t>
            </w:r>
            <w:r w:rsidRPr="007A687C">
              <w:rPr>
                <w:w w:val="110"/>
              </w:rPr>
              <w:t>approved</w:t>
            </w:r>
            <w:r w:rsidRPr="007A687C">
              <w:rPr>
                <w:spacing w:val="-4"/>
                <w:w w:val="110"/>
              </w:rPr>
              <w:t xml:space="preserve"> </w:t>
            </w:r>
            <w:r w:rsidRPr="007A687C">
              <w:rPr>
                <w:w w:val="110"/>
              </w:rPr>
              <w:t>indirect</w:t>
            </w:r>
            <w:r w:rsidRPr="007A687C">
              <w:rPr>
                <w:spacing w:val="-7"/>
                <w:w w:val="110"/>
              </w:rPr>
              <w:t xml:space="preserve"> </w:t>
            </w:r>
            <w:r w:rsidRPr="007A687C">
              <w:rPr>
                <w:w w:val="110"/>
              </w:rPr>
              <w:t>cost</w:t>
            </w:r>
            <w:r w:rsidRPr="007A687C">
              <w:rPr>
                <w:spacing w:val="-6"/>
                <w:w w:val="110"/>
              </w:rPr>
              <w:t xml:space="preserve"> </w:t>
            </w:r>
            <w:r w:rsidRPr="007A687C">
              <w:rPr>
                <w:w w:val="110"/>
              </w:rPr>
              <w:t>rate</w:t>
            </w:r>
            <w:r w:rsidRPr="007A687C">
              <w:rPr>
                <w:spacing w:val="-6"/>
                <w:w w:val="110"/>
              </w:rPr>
              <w:t xml:space="preserve"> </w:t>
            </w:r>
            <w:r w:rsidRPr="007A687C">
              <w:rPr>
                <w:w w:val="110"/>
              </w:rPr>
              <w:t>–</w:t>
            </w:r>
            <w:r w:rsidRPr="007A687C">
              <w:rPr>
                <w:spacing w:val="-4"/>
                <w:w w:val="110"/>
              </w:rPr>
              <w:t xml:space="preserve"> </w:t>
            </w:r>
            <w:r w:rsidRPr="007A687C">
              <w:rPr>
                <w:w w:val="110"/>
              </w:rPr>
              <w:t>The</w:t>
            </w:r>
            <w:r w:rsidRPr="007A687C">
              <w:rPr>
                <w:spacing w:val="-5"/>
                <w:w w:val="110"/>
              </w:rPr>
              <w:t xml:space="preserve"> </w:t>
            </w:r>
            <w:r w:rsidRPr="007A687C">
              <w:rPr>
                <w:w w:val="110"/>
              </w:rPr>
              <w:t>maximum</w:t>
            </w:r>
            <w:r w:rsidRPr="007A687C">
              <w:rPr>
                <w:spacing w:val="-6"/>
                <w:w w:val="110"/>
              </w:rPr>
              <w:t xml:space="preserve"> </w:t>
            </w:r>
            <w:r w:rsidRPr="007A687C">
              <w:rPr>
                <w:w w:val="110"/>
              </w:rPr>
              <w:t>grantee</w:t>
            </w:r>
            <w:r w:rsidRPr="007A687C">
              <w:rPr>
                <w:spacing w:val="-6"/>
                <w:w w:val="110"/>
              </w:rPr>
              <w:t xml:space="preserve"> </w:t>
            </w:r>
            <w:r w:rsidRPr="007A687C">
              <w:rPr>
                <w:w w:val="110"/>
              </w:rPr>
              <w:t>share does not exceed the federally approved rate, less the 5% CNCS share?</w:t>
            </w:r>
          </w:p>
        </w:tc>
      </w:tr>
      <w:tr w14:paraId="0F4EBAF6" w14:textId="77777777" w:rsidTr="00067585">
        <w:tblPrEx>
          <w:tblW w:w="0" w:type="auto"/>
          <w:tblInd w:w="790" w:type="dxa"/>
          <w:tblLayout w:type="fixed"/>
          <w:tblCellMar>
            <w:left w:w="0" w:type="dxa"/>
            <w:right w:w="0" w:type="dxa"/>
          </w:tblCellMar>
          <w:tblLook w:val="01E0"/>
        </w:tblPrEx>
        <w:trPr>
          <w:trHeight w:val="485"/>
        </w:trPr>
        <w:tc>
          <w:tcPr>
            <w:tcW w:w="1635" w:type="dxa"/>
            <w:vAlign w:val="center"/>
          </w:tcPr>
          <w:p w:rsidR="00D17D2D" w:rsidRPr="007A687C" w:rsidP="00D17D2D" w14:paraId="3C87A340" w14:textId="7402ED53">
            <w:pPr>
              <w:pStyle w:val="TableParagraph"/>
              <w:spacing w:before="121"/>
              <w:ind w:right="73"/>
              <w:jc w:val="center"/>
              <w:rPr>
                <w:w w:val="115"/>
              </w:rPr>
            </w:pPr>
            <w:r w:rsidRPr="007A687C">
              <w:rPr>
                <w:w w:val="115"/>
              </w:rPr>
              <w:t>Yes</w:t>
            </w:r>
            <w:r>
              <w:rPr>
                <w:w w:val="115"/>
              </w:rPr>
              <w:t xml:space="preserve"> / </w:t>
            </w:r>
            <w:r w:rsidRPr="007A687C">
              <w:rPr>
                <w:spacing w:val="-5"/>
                <w:w w:val="115"/>
              </w:rPr>
              <w:t>No</w:t>
            </w:r>
          </w:p>
        </w:tc>
        <w:tc>
          <w:tcPr>
            <w:tcW w:w="8193" w:type="dxa"/>
          </w:tcPr>
          <w:p w:rsidR="00D17D2D" w:rsidRPr="00B57B30" w:rsidP="00D17D2D" w14:paraId="3A8EB1FB" w14:textId="2F576E28">
            <w:pPr>
              <w:pStyle w:val="TableParagraph"/>
              <w:spacing w:before="9" w:line="228" w:lineRule="exact"/>
              <w:ind w:left="116" w:right="356"/>
              <w:rPr>
                <w:w w:val="110"/>
              </w:rPr>
            </w:pPr>
            <w:r w:rsidRPr="007A687C">
              <w:rPr>
                <w:w w:val="110"/>
              </w:rPr>
              <w:t>Applicant</w:t>
            </w:r>
            <w:r w:rsidRPr="007A687C">
              <w:rPr>
                <w:spacing w:val="-11"/>
                <w:w w:val="110"/>
              </w:rPr>
              <w:t xml:space="preserve"> </w:t>
            </w:r>
            <w:r w:rsidRPr="007A687C">
              <w:rPr>
                <w:w w:val="110"/>
              </w:rPr>
              <w:t>has</w:t>
            </w:r>
            <w:r w:rsidRPr="007A687C">
              <w:rPr>
                <w:spacing w:val="-10"/>
                <w:w w:val="110"/>
              </w:rPr>
              <w:t xml:space="preserve"> </w:t>
            </w:r>
            <w:r w:rsidRPr="007A687C">
              <w:rPr>
                <w:w w:val="110"/>
              </w:rPr>
              <w:t>a</w:t>
            </w:r>
            <w:r w:rsidRPr="007A687C">
              <w:rPr>
                <w:spacing w:val="-10"/>
                <w:w w:val="110"/>
              </w:rPr>
              <w:t xml:space="preserve"> </w:t>
            </w:r>
            <w:r w:rsidRPr="007A687C">
              <w:rPr>
                <w:w w:val="110"/>
              </w:rPr>
              <w:t>current</w:t>
            </w:r>
            <w:r w:rsidRPr="007A687C">
              <w:rPr>
                <w:spacing w:val="-8"/>
                <w:w w:val="110"/>
              </w:rPr>
              <w:t xml:space="preserve"> </w:t>
            </w:r>
            <w:r w:rsidRPr="007A687C">
              <w:rPr>
                <w:w w:val="110"/>
              </w:rPr>
              <w:t>approved</w:t>
            </w:r>
            <w:r w:rsidRPr="007A687C">
              <w:rPr>
                <w:spacing w:val="-8"/>
                <w:w w:val="110"/>
              </w:rPr>
              <w:t xml:space="preserve"> </w:t>
            </w:r>
            <w:r w:rsidRPr="007A687C">
              <w:rPr>
                <w:w w:val="110"/>
              </w:rPr>
              <w:t>indirect</w:t>
            </w:r>
            <w:r w:rsidRPr="007A687C">
              <w:rPr>
                <w:spacing w:val="-12"/>
                <w:w w:val="110"/>
              </w:rPr>
              <w:t xml:space="preserve"> </w:t>
            </w:r>
            <w:r w:rsidRPr="007A687C">
              <w:rPr>
                <w:w w:val="110"/>
              </w:rPr>
              <w:t>cost</w:t>
            </w:r>
            <w:r w:rsidRPr="007A687C">
              <w:rPr>
                <w:spacing w:val="-6"/>
                <w:w w:val="110"/>
              </w:rPr>
              <w:t xml:space="preserve"> </w:t>
            </w:r>
            <w:r w:rsidRPr="007A687C">
              <w:rPr>
                <w:w w:val="110"/>
              </w:rPr>
              <w:t>rate-the</w:t>
            </w:r>
            <w:r w:rsidRPr="007A687C">
              <w:rPr>
                <w:spacing w:val="-9"/>
                <w:w w:val="110"/>
              </w:rPr>
              <w:t xml:space="preserve"> </w:t>
            </w:r>
            <w:r w:rsidRPr="007A687C">
              <w:rPr>
                <w:w w:val="110"/>
              </w:rPr>
              <w:t>type</w:t>
            </w:r>
            <w:r w:rsidRPr="007A687C">
              <w:rPr>
                <w:spacing w:val="-8"/>
                <w:w w:val="110"/>
              </w:rPr>
              <w:t xml:space="preserve"> </w:t>
            </w:r>
            <w:r w:rsidRPr="007A687C">
              <w:rPr>
                <w:w w:val="110"/>
              </w:rPr>
              <w:t>of</w:t>
            </w:r>
            <w:r w:rsidRPr="007A687C">
              <w:rPr>
                <w:spacing w:val="-7"/>
                <w:w w:val="110"/>
              </w:rPr>
              <w:t xml:space="preserve"> </w:t>
            </w:r>
            <w:r w:rsidRPr="007A687C">
              <w:rPr>
                <w:w w:val="110"/>
              </w:rPr>
              <w:t>rate,</w:t>
            </w:r>
            <w:r w:rsidRPr="007A687C">
              <w:rPr>
                <w:spacing w:val="-10"/>
                <w:w w:val="110"/>
              </w:rPr>
              <w:t xml:space="preserve"> </w:t>
            </w:r>
            <w:r w:rsidRPr="007A687C">
              <w:rPr>
                <w:w w:val="110"/>
              </w:rPr>
              <w:t>the</w:t>
            </w:r>
            <w:r w:rsidRPr="007A687C">
              <w:rPr>
                <w:spacing w:val="-8"/>
                <w:w w:val="110"/>
              </w:rPr>
              <w:t xml:space="preserve"> </w:t>
            </w:r>
            <w:r w:rsidRPr="007A687C">
              <w:rPr>
                <w:w w:val="110"/>
              </w:rPr>
              <w:t>IDC</w:t>
            </w:r>
            <w:r w:rsidRPr="007A687C">
              <w:rPr>
                <w:spacing w:val="-8"/>
                <w:w w:val="110"/>
              </w:rPr>
              <w:t xml:space="preserve"> </w:t>
            </w:r>
            <w:r w:rsidRPr="007A687C">
              <w:rPr>
                <w:spacing w:val="-4"/>
                <w:w w:val="110"/>
              </w:rPr>
              <w:t>rate</w:t>
            </w:r>
            <w:r>
              <w:rPr>
                <w:w w:val="110"/>
              </w:rPr>
              <w:t xml:space="preserve"> </w:t>
            </w:r>
            <w:r w:rsidRPr="007A687C">
              <w:rPr>
                <w:w w:val="110"/>
              </w:rPr>
              <w:t>percentage,</w:t>
            </w:r>
            <w:r w:rsidRPr="007A687C">
              <w:rPr>
                <w:spacing w:val="-4"/>
                <w:w w:val="110"/>
              </w:rPr>
              <w:t xml:space="preserve"> </w:t>
            </w:r>
            <w:r w:rsidRPr="007A687C">
              <w:rPr>
                <w:w w:val="110"/>
              </w:rPr>
              <w:t>the</w:t>
            </w:r>
            <w:r w:rsidRPr="007A687C">
              <w:rPr>
                <w:spacing w:val="-4"/>
                <w:w w:val="110"/>
              </w:rPr>
              <w:t xml:space="preserve"> </w:t>
            </w:r>
            <w:r w:rsidRPr="007A687C">
              <w:rPr>
                <w:w w:val="110"/>
              </w:rPr>
              <w:t>rate</w:t>
            </w:r>
            <w:r w:rsidRPr="007A687C">
              <w:rPr>
                <w:spacing w:val="-3"/>
                <w:w w:val="110"/>
              </w:rPr>
              <w:t xml:space="preserve"> </w:t>
            </w:r>
            <w:r w:rsidRPr="007A687C">
              <w:rPr>
                <w:w w:val="110"/>
              </w:rPr>
              <w:t>claimed</w:t>
            </w:r>
            <w:r w:rsidRPr="007A687C">
              <w:rPr>
                <w:spacing w:val="-3"/>
                <w:w w:val="110"/>
              </w:rPr>
              <w:t xml:space="preserve"> </w:t>
            </w:r>
            <w:r w:rsidRPr="007A687C">
              <w:rPr>
                <w:w w:val="110"/>
              </w:rPr>
              <w:t>and</w:t>
            </w:r>
            <w:r w:rsidRPr="007A687C">
              <w:rPr>
                <w:spacing w:val="-3"/>
                <w:w w:val="110"/>
              </w:rPr>
              <w:t xml:space="preserve"> </w:t>
            </w:r>
            <w:r w:rsidRPr="007A687C">
              <w:rPr>
                <w:w w:val="110"/>
              </w:rPr>
              <w:t>the</w:t>
            </w:r>
            <w:r w:rsidRPr="007A687C">
              <w:rPr>
                <w:spacing w:val="-3"/>
                <w:w w:val="110"/>
              </w:rPr>
              <w:t xml:space="preserve"> </w:t>
            </w:r>
            <w:r w:rsidRPr="007A687C">
              <w:rPr>
                <w:w w:val="110"/>
              </w:rPr>
              <w:t>base</w:t>
            </w:r>
            <w:r w:rsidRPr="007A687C">
              <w:rPr>
                <w:spacing w:val="-4"/>
                <w:w w:val="110"/>
              </w:rPr>
              <w:t xml:space="preserve"> </w:t>
            </w:r>
            <w:r w:rsidRPr="007A687C">
              <w:rPr>
                <w:w w:val="110"/>
              </w:rPr>
              <w:t>to</w:t>
            </w:r>
            <w:r w:rsidRPr="007A687C">
              <w:rPr>
                <w:spacing w:val="-3"/>
                <w:w w:val="110"/>
              </w:rPr>
              <w:t xml:space="preserve"> </w:t>
            </w:r>
            <w:r w:rsidRPr="007A687C">
              <w:rPr>
                <w:w w:val="110"/>
              </w:rPr>
              <w:t>which</w:t>
            </w:r>
            <w:r w:rsidRPr="007A687C">
              <w:rPr>
                <w:spacing w:val="-3"/>
                <w:w w:val="110"/>
              </w:rPr>
              <w:t xml:space="preserve"> </w:t>
            </w:r>
            <w:r w:rsidRPr="007A687C">
              <w:rPr>
                <w:w w:val="110"/>
              </w:rPr>
              <w:t>the</w:t>
            </w:r>
            <w:r w:rsidRPr="007A687C">
              <w:rPr>
                <w:spacing w:val="-4"/>
                <w:w w:val="110"/>
              </w:rPr>
              <w:t xml:space="preserve"> </w:t>
            </w:r>
            <w:r w:rsidRPr="007A687C">
              <w:rPr>
                <w:w w:val="110"/>
              </w:rPr>
              <w:t>rate</w:t>
            </w:r>
            <w:r w:rsidRPr="007A687C">
              <w:rPr>
                <w:spacing w:val="-3"/>
                <w:w w:val="110"/>
              </w:rPr>
              <w:t xml:space="preserve"> </w:t>
            </w:r>
            <w:r w:rsidRPr="007A687C">
              <w:rPr>
                <w:w w:val="110"/>
              </w:rPr>
              <w:t>is</w:t>
            </w:r>
            <w:r w:rsidRPr="007A687C">
              <w:rPr>
                <w:spacing w:val="-4"/>
                <w:w w:val="110"/>
              </w:rPr>
              <w:t xml:space="preserve"> </w:t>
            </w:r>
            <w:r w:rsidRPr="007A687C">
              <w:rPr>
                <w:w w:val="110"/>
              </w:rPr>
              <w:t>applied</w:t>
            </w:r>
            <w:r w:rsidRPr="007A687C">
              <w:rPr>
                <w:spacing w:val="-3"/>
                <w:w w:val="110"/>
              </w:rPr>
              <w:t xml:space="preserve"> </w:t>
            </w:r>
            <w:r w:rsidRPr="007A687C">
              <w:rPr>
                <w:w w:val="110"/>
              </w:rPr>
              <w:t>has</w:t>
            </w:r>
            <w:r w:rsidRPr="007A687C">
              <w:rPr>
                <w:spacing w:val="-4"/>
                <w:w w:val="110"/>
              </w:rPr>
              <w:t xml:space="preserve"> </w:t>
            </w:r>
            <w:r w:rsidRPr="007A687C">
              <w:rPr>
                <w:w w:val="110"/>
              </w:rPr>
              <w:t xml:space="preserve">been </w:t>
            </w:r>
            <w:r w:rsidRPr="007A687C">
              <w:rPr>
                <w:spacing w:val="-2"/>
                <w:w w:val="110"/>
              </w:rPr>
              <w:t>specified?</w:t>
            </w:r>
          </w:p>
        </w:tc>
      </w:tr>
      <w:tr w14:paraId="3C872D3F" w14:textId="77777777" w:rsidTr="00067585">
        <w:tblPrEx>
          <w:tblW w:w="0" w:type="auto"/>
          <w:tblInd w:w="790" w:type="dxa"/>
          <w:tblLayout w:type="fixed"/>
          <w:tblCellMar>
            <w:left w:w="0" w:type="dxa"/>
            <w:right w:w="0" w:type="dxa"/>
          </w:tblCellMar>
          <w:tblLook w:val="01E0"/>
        </w:tblPrEx>
        <w:trPr>
          <w:trHeight w:val="485"/>
        </w:trPr>
        <w:tc>
          <w:tcPr>
            <w:tcW w:w="1635" w:type="dxa"/>
            <w:vAlign w:val="center"/>
          </w:tcPr>
          <w:p w:rsidR="00D17D2D" w:rsidRPr="007A687C" w:rsidP="00D17D2D" w14:paraId="7907360B" w14:textId="4829C8AD">
            <w:pPr>
              <w:pStyle w:val="TableParagraph"/>
              <w:spacing w:before="121"/>
              <w:ind w:right="73"/>
              <w:jc w:val="center"/>
              <w:rPr>
                <w:w w:val="115"/>
              </w:rPr>
            </w:pPr>
            <w:r w:rsidRPr="007A687C">
              <w:rPr>
                <w:w w:val="115"/>
              </w:rPr>
              <w:t>Yes</w:t>
            </w:r>
            <w:r>
              <w:rPr>
                <w:w w:val="115"/>
              </w:rPr>
              <w:t xml:space="preserve"> / </w:t>
            </w:r>
            <w:r w:rsidRPr="007A687C">
              <w:rPr>
                <w:spacing w:val="-5"/>
                <w:w w:val="115"/>
              </w:rPr>
              <w:t>No</w:t>
            </w:r>
            <w:r w:rsidRPr="00D17D2D">
              <w:rPr>
                <w:b/>
                <w:bCs/>
                <w:w w:val="115"/>
              </w:rPr>
              <w:t xml:space="preserve"> </w:t>
            </w:r>
          </w:p>
        </w:tc>
        <w:tc>
          <w:tcPr>
            <w:tcW w:w="8193" w:type="dxa"/>
          </w:tcPr>
          <w:p w:rsidR="00D17D2D" w:rsidRPr="00D17D2D" w:rsidP="00D17D2D" w14:paraId="24B12FE5" w14:textId="06046E04">
            <w:pPr>
              <w:pStyle w:val="TableParagraph"/>
              <w:spacing w:before="9" w:line="228" w:lineRule="exact"/>
              <w:ind w:left="116" w:right="356"/>
              <w:rPr>
                <w:w w:val="110"/>
              </w:rPr>
            </w:pPr>
            <w:r w:rsidRPr="007A687C">
              <w:rPr>
                <w:w w:val="110"/>
              </w:rPr>
              <w:t>Applicant</w:t>
            </w:r>
            <w:r w:rsidRPr="007A687C">
              <w:rPr>
                <w:spacing w:val="-4"/>
                <w:w w:val="110"/>
              </w:rPr>
              <w:t xml:space="preserve"> has a current approved </w:t>
            </w:r>
            <w:r w:rsidRPr="007A687C">
              <w:rPr>
                <w:w w:val="110"/>
              </w:rPr>
              <w:t>indirect</w:t>
            </w:r>
            <w:r w:rsidRPr="007A687C">
              <w:rPr>
                <w:spacing w:val="-4"/>
                <w:w w:val="110"/>
              </w:rPr>
              <w:t xml:space="preserve"> </w:t>
            </w:r>
            <w:r w:rsidRPr="007A687C">
              <w:rPr>
                <w:w w:val="110"/>
              </w:rPr>
              <w:t>cost</w:t>
            </w:r>
            <w:r w:rsidRPr="007A687C">
              <w:rPr>
                <w:spacing w:val="-4"/>
                <w:w w:val="110"/>
              </w:rPr>
              <w:t xml:space="preserve"> </w:t>
            </w:r>
            <w:r w:rsidRPr="007A687C">
              <w:rPr>
                <w:w w:val="110"/>
              </w:rPr>
              <w:t>rate</w:t>
            </w:r>
            <w:r w:rsidRPr="007A687C">
              <w:rPr>
                <w:spacing w:val="-3"/>
                <w:w w:val="110"/>
              </w:rPr>
              <w:t xml:space="preserve"> and has entered the </w:t>
            </w:r>
            <w:r w:rsidRPr="007A687C">
              <w:rPr>
                <w:w w:val="110"/>
              </w:rPr>
              <w:t>information into eGrants to support the costs budgeted?</w:t>
            </w:r>
          </w:p>
        </w:tc>
      </w:tr>
      <w:tr w14:paraId="019032F1" w14:textId="77777777" w:rsidTr="00067585">
        <w:tblPrEx>
          <w:tblW w:w="0" w:type="auto"/>
          <w:tblInd w:w="790" w:type="dxa"/>
          <w:tblLayout w:type="fixed"/>
          <w:tblCellMar>
            <w:left w:w="0" w:type="dxa"/>
            <w:right w:w="0" w:type="dxa"/>
          </w:tblCellMar>
          <w:tblLook w:val="01E0"/>
        </w:tblPrEx>
        <w:trPr>
          <w:trHeight w:val="485"/>
        </w:trPr>
        <w:tc>
          <w:tcPr>
            <w:tcW w:w="1635" w:type="dxa"/>
            <w:vAlign w:val="center"/>
          </w:tcPr>
          <w:p w:rsidR="00D17D2D" w:rsidRPr="007A687C" w:rsidP="00D17D2D" w14:paraId="79BED42D" w14:textId="72FD48C5">
            <w:pPr>
              <w:pStyle w:val="TableParagraph"/>
              <w:spacing w:before="121"/>
              <w:ind w:right="73"/>
              <w:jc w:val="center"/>
              <w:rPr>
                <w:w w:val="115"/>
              </w:rPr>
            </w:pPr>
            <w:r w:rsidRPr="007A687C">
              <w:rPr>
                <w:w w:val="115"/>
              </w:rPr>
              <w:t>Yes</w:t>
            </w:r>
            <w:r>
              <w:rPr>
                <w:w w:val="115"/>
              </w:rPr>
              <w:t xml:space="preserve"> / </w:t>
            </w:r>
            <w:r w:rsidRPr="007A687C">
              <w:rPr>
                <w:spacing w:val="-5"/>
                <w:w w:val="115"/>
              </w:rPr>
              <w:t>No</w:t>
            </w:r>
          </w:p>
        </w:tc>
        <w:tc>
          <w:tcPr>
            <w:tcW w:w="8193" w:type="dxa"/>
          </w:tcPr>
          <w:p w:rsidR="00D17D2D" w:rsidRPr="00D17D2D" w:rsidP="00D17D2D" w14:paraId="28DEAC99" w14:textId="79DDAC0B">
            <w:pPr>
              <w:pStyle w:val="TableParagraph"/>
              <w:spacing w:before="9" w:line="228" w:lineRule="exact"/>
              <w:ind w:left="116" w:right="356"/>
              <w:rPr>
                <w:w w:val="110"/>
              </w:rPr>
            </w:pPr>
            <w:r w:rsidRPr="007A687C">
              <w:rPr>
                <w:w w:val="110"/>
              </w:rPr>
              <w:t>Applicant</w:t>
            </w:r>
            <w:r w:rsidRPr="007A687C">
              <w:rPr>
                <w:spacing w:val="-6"/>
                <w:w w:val="110"/>
              </w:rPr>
              <w:t xml:space="preserve"> </w:t>
            </w:r>
            <w:r w:rsidRPr="007A687C">
              <w:rPr>
                <w:w w:val="110"/>
              </w:rPr>
              <w:t>does</w:t>
            </w:r>
            <w:r w:rsidRPr="007A687C">
              <w:rPr>
                <w:spacing w:val="-4"/>
                <w:w w:val="110"/>
              </w:rPr>
              <w:t xml:space="preserve"> </w:t>
            </w:r>
            <w:r w:rsidRPr="007A687C">
              <w:rPr>
                <w:w w:val="110"/>
              </w:rPr>
              <w:t>not</w:t>
            </w:r>
            <w:r w:rsidRPr="007A687C">
              <w:rPr>
                <w:spacing w:val="-4"/>
                <w:w w:val="110"/>
              </w:rPr>
              <w:t xml:space="preserve"> </w:t>
            </w:r>
            <w:r w:rsidRPr="007A687C">
              <w:rPr>
                <w:w w:val="110"/>
              </w:rPr>
              <w:t>have</w:t>
            </w:r>
            <w:r w:rsidRPr="007A687C">
              <w:rPr>
                <w:spacing w:val="-4"/>
                <w:w w:val="110"/>
              </w:rPr>
              <w:t xml:space="preserve"> </w:t>
            </w:r>
            <w:r w:rsidRPr="007A687C">
              <w:rPr>
                <w:w w:val="110"/>
              </w:rPr>
              <w:t>a</w:t>
            </w:r>
            <w:r w:rsidRPr="007A687C">
              <w:rPr>
                <w:spacing w:val="-4"/>
                <w:w w:val="110"/>
              </w:rPr>
              <w:t xml:space="preserve"> </w:t>
            </w:r>
            <w:r w:rsidRPr="007A687C">
              <w:rPr>
                <w:w w:val="110"/>
              </w:rPr>
              <w:t>current</w:t>
            </w:r>
            <w:r w:rsidRPr="007A687C">
              <w:rPr>
                <w:spacing w:val="-7"/>
                <w:w w:val="110"/>
              </w:rPr>
              <w:t xml:space="preserve"> </w:t>
            </w:r>
            <w:r w:rsidRPr="007A687C">
              <w:rPr>
                <w:w w:val="110"/>
              </w:rPr>
              <w:t>federally</w:t>
            </w:r>
            <w:r w:rsidRPr="007A687C">
              <w:rPr>
                <w:spacing w:val="-4"/>
                <w:w w:val="110"/>
              </w:rPr>
              <w:t xml:space="preserve"> </w:t>
            </w:r>
            <w:r w:rsidRPr="007A687C">
              <w:rPr>
                <w:w w:val="110"/>
              </w:rPr>
              <w:t>approved</w:t>
            </w:r>
            <w:r w:rsidRPr="007A687C">
              <w:rPr>
                <w:spacing w:val="-4"/>
                <w:w w:val="110"/>
              </w:rPr>
              <w:t xml:space="preserve"> </w:t>
            </w:r>
            <w:r w:rsidRPr="007A687C">
              <w:rPr>
                <w:w w:val="110"/>
              </w:rPr>
              <w:t>indirect</w:t>
            </w:r>
            <w:r w:rsidRPr="007A687C">
              <w:rPr>
                <w:spacing w:val="-4"/>
                <w:w w:val="110"/>
              </w:rPr>
              <w:t xml:space="preserve"> </w:t>
            </w:r>
            <w:r w:rsidRPr="007A687C">
              <w:rPr>
                <w:w w:val="110"/>
              </w:rPr>
              <w:t>cost</w:t>
            </w:r>
            <w:r w:rsidRPr="007A687C">
              <w:rPr>
                <w:spacing w:val="-5"/>
                <w:w w:val="110"/>
              </w:rPr>
              <w:t xml:space="preserve"> </w:t>
            </w:r>
            <w:r w:rsidRPr="007A687C">
              <w:rPr>
                <w:w w:val="110"/>
              </w:rPr>
              <w:t>rate</w:t>
            </w:r>
            <w:r w:rsidRPr="007A687C">
              <w:rPr>
                <w:spacing w:val="-4"/>
                <w:w w:val="110"/>
              </w:rPr>
              <w:t xml:space="preserve"> </w:t>
            </w:r>
            <w:r w:rsidRPr="007A687C">
              <w:rPr>
                <w:w w:val="110"/>
              </w:rPr>
              <w:t>and</w:t>
            </w:r>
            <w:r w:rsidRPr="007A687C">
              <w:rPr>
                <w:spacing w:val="-4"/>
                <w:w w:val="110"/>
              </w:rPr>
              <w:t xml:space="preserve"> </w:t>
            </w:r>
            <w:r w:rsidRPr="007A687C">
              <w:rPr>
                <w:w w:val="110"/>
              </w:rPr>
              <w:t>is</w:t>
            </w:r>
            <w:r w:rsidRPr="007A687C">
              <w:rPr>
                <w:w w:val="110"/>
              </w:rPr>
              <w:t xml:space="preserve"> choosing to use </w:t>
            </w:r>
            <w:r w:rsidRPr="007A687C">
              <w:rPr>
                <w:w w:val="110"/>
              </w:rPr>
              <w:t xml:space="preserve">a </w:t>
            </w:r>
            <w:r w:rsidRPr="007A687C">
              <w:rPr>
                <w:i/>
                <w:w w:val="110"/>
              </w:rPr>
              <w:t>de</w:t>
            </w:r>
            <w:r w:rsidRPr="007A687C">
              <w:rPr>
                <w:i/>
                <w:w w:val="110"/>
              </w:rPr>
              <w:t xml:space="preserve"> minimis </w:t>
            </w:r>
            <w:r w:rsidRPr="007A687C">
              <w:rPr>
                <w:w w:val="110"/>
              </w:rPr>
              <w:t>rate of 15% of modified total direct costs</w:t>
            </w:r>
            <w:r>
              <w:rPr>
                <w:w w:val="110"/>
              </w:rPr>
              <w:t>.</w:t>
            </w:r>
          </w:p>
        </w:tc>
      </w:tr>
      <w:tr w14:paraId="1D37E7A1" w14:textId="77777777" w:rsidTr="00067585">
        <w:tblPrEx>
          <w:tblW w:w="0" w:type="auto"/>
          <w:tblInd w:w="790" w:type="dxa"/>
          <w:tblLayout w:type="fixed"/>
          <w:tblCellMar>
            <w:left w:w="0" w:type="dxa"/>
            <w:right w:w="0" w:type="dxa"/>
          </w:tblCellMar>
          <w:tblLook w:val="01E0"/>
        </w:tblPrEx>
        <w:trPr>
          <w:trHeight w:val="485"/>
        </w:trPr>
        <w:tc>
          <w:tcPr>
            <w:tcW w:w="1635" w:type="dxa"/>
            <w:vAlign w:val="center"/>
          </w:tcPr>
          <w:p w:rsidR="00D17D2D" w:rsidRPr="007A687C" w:rsidP="00D17D2D" w14:paraId="57AB7250" w14:textId="481E1336">
            <w:pPr>
              <w:pStyle w:val="TableParagraph"/>
              <w:spacing w:before="121"/>
              <w:ind w:right="73"/>
              <w:jc w:val="center"/>
              <w:rPr>
                <w:w w:val="115"/>
              </w:rPr>
            </w:pPr>
            <w:r w:rsidRPr="007A687C">
              <w:rPr>
                <w:w w:val="115"/>
              </w:rPr>
              <w:t>Yes</w:t>
            </w:r>
            <w:r>
              <w:rPr>
                <w:w w:val="115"/>
              </w:rPr>
              <w:t xml:space="preserve"> / </w:t>
            </w:r>
            <w:r w:rsidRPr="007A687C">
              <w:rPr>
                <w:spacing w:val="-5"/>
                <w:w w:val="115"/>
              </w:rPr>
              <w:t>No</w:t>
            </w:r>
            <w:r w:rsidRPr="00D17D2D">
              <w:rPr>
                <w:b/>
                <w:bCs/>
                <w:w w:val="115"/>
              </w:rPr>
              <w:t xml:space="preserve"> </w:t>
            </w:r>
          </w:p>
        </w:tc>
        <w:tc>
          <w:tcPr>
            <w:tcW w:w="8193" w:type="dxa"/>
          </w:tcPr>
          <w:p w:rsidR="00D17D2D" w:rsidRPr="00D17D2D" w:rsidP="00D17D2D" w14:paraId="674D580D" w14:textId="44D3EA24">
            <w:pPr>
              <w:pStyle w:val="TableParagraph"/>
              <w:spacing w:before="9" w:line="228" w:lineRule="exact"/>
              <w:ind w:left="116" w:right="356"/>
              <w:rPr>
                <w:w w:val="110"/>
              </w:rPr>
            </w:pPr>
            <w:r w:rsidRPr="007A687C">
              <w:rPr>
                <w:w w:val="110"/>
              </w:rPr>
              <w:t>Applicant</w:t>
            </w:r>
            <w:r w:rsidRPr="007A687C">
              <w:rPr>
                <w:spacing w:val="-11"/>
                <w:w w:val="110"/>
              </w:rPr>
              <w:t xml:space="preserve"> </w:t>
            </w:r>
            <w:r w:rsidRPr="007A687C">
              <w:rPr>
                <w:w w:val="110"/>
              </w:rPr>
              <w:t>does</w:t>
            </w:r>
            <w:r w:rsidRPr="007A687C">
              <w:rPr>
                <w:spacing w:val="-8"/>
                <w:w w:val="110"/>
              </w:rPr>
              <w:t xml:space="preserve"> </w:t>
            </w:r>
            <w:r w:rsidRPr="007A687C">
              <w:rPr>
                <w:w w:val="110"/>
              </w:rPr>
              <w:t>not</w:t>
            </w:r>
            <w:r w:rsidRPr="007A687C">
              <w:rPr>
                <w:spacing w:val="12"/>
                <w:w w:val="110"/>
              </w:rPr>
              <w:t xml:space="preserve"> </w:t>
            </w:r>
            <w:r w:rsidRPr="007A687C">
              <w:rPr>
                <w:w w:val="110"/>
              </w:rPr>
              <w:t>have</w:t>
            </w:r>
            <w:r w:rsidRPr="007A687C">
              <w:rPr>
                <w:spacing w:val="13"/>
                <w:w w:val="110"/>
              </w:rPr>
              <w:t xml:space="preserve"> </w:t>
            </w:r>
            <w:r w:rsidRPr="007A687C">
              <w:rPr>
                <w:w w:val="110"/>
              </w:rPr>
              <w:t>a</w:t>
            </w:r>
            <w:r w:rsidRPr="007A687C">
              <w:rPr>
                <w:spacing w:val="10"/>
                <w:w w:val="110"/>
              </w:rPr>
              <w:t xml:space="preserve"> </w:t>
            </w:r>
            <w:r w:rsidRPr="007A687C">
              <w:rPr>
                <w:w w:val="110"/>
              </w:rPr>
              <w:t>current</w:t>
            </w:r>
            <w:r w:rsidRPr="007A687C">
              <w:rPr>
                <w:spacing w:val="-9"/>
                <w:w w:val="110"/>
              </w:rPr>
              <w:t xml:space="preserve"> </w:t>
            </w:r>
            <w:r w:rsidRPr="007A687C">
              <w:rPr>
                <w:w w:val="110"/>
              </w:rPr>
              <w:t>federally</w:t>
            </w:r>
            <w:r w:rsidRPr="007A687C">
              <w:rPr>
                <w:spacing w:val="11"/>
                <w:w w:val="110"/>
              </w:rPr>
              <w:t xml:space="preserve"> </w:t>
            </w:r>
            <w:r w:rsidRPr="007A687C">
              <w:rPr>
                <w:w w:val="110"/>
              </w:rPr>
              <w:t>approved</w:t>
            </w:r>
            <w:r w:rsidRPr="007A687C">
              <w:rPr>
                <w:spacing w:val="12"/>
                <w:w w:val="110"/>
              </w:rPr>
              <w:t xml:space="preserve"> </w:t>
            </w:r>
            <w:r w:rsidRPr="007A687C">
              <w:rPr>
                <w:w w:val="110"/>
              </w:rPr>
              <w:t>indirect</w:t>
            </w:r>
            <w:r w:rsidRPr="007A687C">
              <w:rPr>
                <w:spacing w:val="-9"/>
                <w:w w:val="110"/>
              </w:rPr>
              <w:t xml:space="preserve"> </w:t>
            </w:r>
            <w:r w:rsidRPr="007A687C">
              <w:rPr>
                <w:w w:val="110"/>
              </w:rPr>
              <w:t>cost</w:t>
            </w:r>
            <w:r w:rsidRPr="007A687C">
              <w:rPr>
                <w:spacing w:val="-8"/>
                <w:w w:val="110"/>
              </w:rPr>
              <w:t xml:space="preserve"> </w:t>
            </w:r>
            <w:r w:rsidRPr="007A687C">
              <w:rPr>
                <w:w w:val="110"/>
              </w:rPr>
              <w:t>rate</w:t>
            </w:r>
            <w:r w:rsidRPr="007A687C">
              <w:rPr>
                <w:spacing w:val="-5"/>
                <w:w w:val="110"/>
              </w:rPr>
              <w:t xml:space="preserve"> </w:t>
            </w:r>
            <w:r w:rsidRPr="007A687C">
              <w:rPr>
                <w:w w:val="110"/>
              </w:rPr>
              <w:t>and</w:t>
            </w:r>
            <w:r w:rsidRPr="007A687C">
              <w:rPr>
                <w:spacing w:val="-8"/>
                <w:w w:val="110"/>
              </w:rPr>
              <w:t xml:space="preserve"> </w:t>
            </w:r>
            <w:r w:rsidRPr="007A687C">
              <w:rPr>
                <w:spacing w:val="-5"/>
                <w:w w:val="110"/>
              </w:rPr>
              <w:t>is</w:t>
            </w:r>
            <w:r>
              <w:rPr>
                <w:w w:val="110"/>
              </w:rPr>
              <w:t xml:space="preserve"> </w:t>
            </w:r>
            <w:r w:rsidRPr="007A687C">
              <w:rPr>
                <w:w w:val="110"/>
              </w:rPr>
              <w:t>choosing</w:t>
            </w:r>
            <w:r w:rsidRPr="007A687C">
              <w:rPr>
                <w:spacing w:val="-5"/>
                <w:w w:val="110"/>
              </w:rPr>
              <w:t xml:space="preserve"> </w:t>
            </w:r>
            <w:r w:rsidRPr="007A687C">
              <w:rPr>
                <w:w w:val="110"/>
              </w:rPr>
              <w:t>to</w:t>
            </w:r>
            <w:r w:rsidRPr="007A687C">
              <w:rPr>
                <w:spacing w:val="-8"/>
                <w:w w:val="110"/>
              </w:rPr>
              <w:t xml:space="preserve"> </w:t>
            </w:r>
            <w:r w:rsidRPr="007A687C">
              <w:rPr>
                <w:w w:val="110"/>
              </w:rPr>
              <w:t>use</w:t>
            </w:r>
            <w:r w:rsidRPr="007A687C">
              <w:rPr>
                <w:spacing w:val="-7"/>
                <w:w w:val="110"/>
              </w:rPr>
              <w:t xml:space="preserve"> </w:t>
            </w:r>
            <w:r w:rsidRPr="007A687C">
              <w:rPr>
                <w:w w:val="110"/>
              </w:rPr>
              <w:t>a</w:t>
            </w:r>
            <w:r w:rsidRPr="007A687C">
              <w:rPr>
                <w:spacing w:val="-7"/>
                <w:w w:val="110"/>
              </w:rPr>
              <w:t xml:space="preserve"> </w:t>
            </w:r>
            <w:r w:rsidRPr="007A687C">
              <w:rPr>
                <w:i/>
                <w:w w:val="110"/>
              </w:rPr>
              <w:t>de</w:t>
            </w:r>
            <w:r w:rsidRPr="007A687C">
              <w:rPr>
                <w:i/>
                <w:spacing w:val="-6"/>
                <w:w w:val="110"/>
              </w:rPr>
              <w:t xml:space="preserve"> </w:t>
            </w:r>
            <w:r w:rsidRPr="007A687C">
              <w:rPr>
                <w:i/>
                <w:w w:val="110"/>
              </w:rPr>
              <w:t>minimis</w:t>
            </w:r>
            <w:r w:rsidRPr="007A687C">
              <w:rPr>
                <w:i/>
                <w:spacing w:val="-5"/>
                <w:w w:val="110"/>
              </w:rPr>
              <w:t xml:space="preserve"> </w:t>
            </w:r>
            <w:r w:rsidRPr="007A687C">
              <w:rPr>
                <w:w w:val="110"/>
              </w:rPr>
              <w:t>rate</w:t>
            </w:r>
            <w:r w:rsidRPr="007A687C">
              <w:rPr>
                <w:spacing w:val="-6"/>
                <w:w w:val="110"/>
              </w:rPr>
              <w:t xml:space="preserve"> </w:t>
            </w:r>
            <w:r w:rsidRPr="007A687C">
              <w:rPr>
                <w:w w:val="110"/>
              </w:rPr>
              <w:t>–</w:t>
            </w:r>
            <w:r w:rsidRPr="007A687C">
              <w:rPr>
                <w:spacing w:val="-7"/>
                <w:w w:val="110"/>
              </w:rPr>
              <w:t xml:space="preserve"> </w:t>
            </w:r>
            <w:r w:rsidRPr="007A687C">
              <w:rPr>
                <w:w w:val="110"/>
              </w:rPr>
              <w:t>the</w:t>
            </w:r>
            <w:r w:rsidRPr="007A687C">
              <w:rPr>
                <w:spacing w:val="-5"/>
                <w:w w:val="110"/>
              </w:rPr>
              <w:t xml:space="preserve"> </w:t>
            </w:r>
            <w:r w:rsidRPr="007A687C">
              <w:rPr>
                <w:w w:val="110"/>
              </w:rPr>
              <w:t>maximum</w:t>
            </w:r>
            <w:r w:rsidRPr="007A687C">
              <w:rPr>
                <w:spacing w:val="-8"/>
                <w:w w:val="110"/>
              </w:rPr>
              <w:t xml:space="preserve"> </w:t>
            </w:r>
            <w:r w:rsidRPr="007A687C">
              <w:rPr>
                <w:w w:val="110"/>
              </w:rPr>
              <w:t>federal</w:t>
            </w:r>
            <w:r w:rsidRPr="007A687C">
              <w:rPr>
                <w:spacing w:val="-8"/>
                <w:w w:val="110"/>
              </w:rPr>
              <w:t xml:space="preserve"> </w:t>
            </w:r>
            <w:r w:rsidRPr="007A687C">
              <w:rPr>
                <w:w w:val="110"/>
              </w:rPr>
              <w:t>share</w:t>
            </w:r>
            <w:r w:rsidRPr="007A687C">
              <w:rPr>
                <w:spacing w:val="-5"/>
                <w:w w:val="110"/>
              </w:rPr>
              <w:t xml:space="preserve"> </w:t>
            </w:r>
            <w:r w:rsidRPr="007A687C">
              <w:rPr>
                <w:w w:val="110"/>
              </w:rPr>
              <w:t>of</w:t>
            </w:r>
            <w:r w:rsidRPr="007A687C">
              <w:rPr>
                <w:spacing w:val="-5"/>
                <w:w w:val="110"/>
              </w:rPr>
              <w:t xml:space="preserve"> </w:t>
            </w:r>
            <w:r w:rsidRPr="007A687C">
              <w:rPr>
                <w:w w:val="110"/>
              </w:rPr>
              <w:t>administrative</w:t>
            </w:r>
            <w:r w:rsidRPr="007A687C">
              <w:rPr>
                <w:spacing w:val="-8"/>
                <w:w w:val="110"/>
              </w:rPr>
              <w:t xml:space="preserve"> </w:t>
            </w:r>
            <w:r w:rsidRPr="007A687C">
              <w:rPr>
                <w:w w:val="110"/>
              </w:rPr>
              <w:t>costs does not exceed 5% of the total federal funds budgeted?</w:t>
            </w:r>
          </w:p>
        </w:tc>
      </w:tr>
    </w:tbl>
    <w:p w:rsidR="00AB7028" w:rsidRPr="00865AF4" w14:paraId="16567B74" w14:textId="77777777">
      <w:pPr>
        <w:pStyle w:val="BodyText"/>
        <w:spacing w:before="87"/>
        <w:rPr>
          <w:szCs w:val="22"/>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25"/>
        <w:gridCol w:w="8175"/>
      </w:tblGrid>
      <w:tr w14:paraId="7038B134" w14:textId="77777777" w:rsidTr="001A279D">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8"/>
        </w:trPr>
        <w:tc>
          <w:tcPr>
            <w:tcW w:w="1725" w:type="dxa"/>
          </w:tcPr>
          <w:p w:rsidR="00AB7028" w:rsidRPr="001A279D" w14:paraId="0ECABD94" w14:textId="76D3D321">
            <w:pPr>
              <w:pStyle w:val="TableParagraph"/>
              <w:spacing w:before="12" w:line="228" w:lineRule="exact"/>
              <w:ind w:left="116" w:right="160"/>
              <w:rPr>
                <w:b/>
              </w:rPr>
            </w:pPr>
            <w:r w:rsidRPr="001A279D">
              <w:rPr>
                <w:b/>
                <w:spacing w:val="-2"/>
                <w:w w:val="115"/>
              </w:rPr>
              <w:t>Complian</w:t>
            </w:r>
            <w:r>
              <w:rPr>
                <w:b/>
                <w:spacing w:val="-2"/>
                <w:w w:val="115"/>
              </w:rPr>
              <w:t>t</w:t>
            </w:r>
            <w:r w:rsidRPr="001A279D">
              <w:rPr>
                <w:b/>
                <w:spacing w:val="-2"/>
                <w:w w:val="115"/>
              </w:rPr>
              <w:t>?</w:t>
            </w:r>
          </w:p>
        </w:tc>
        <w:tc>
          <w:tcPr>
            <w:tcW w:w="8175" w:type="dxa"/>
          </w:tcPr>
          <w:p w:rsidR="00AB7028" w:rsidRPr="001A279D" w14:paraId="12D77F3B" w14:textId="77777777">
            <w:pPr>
              <w:pStyle w:val="TableParagraph"/>
              <w:spacing w:before="121"/>
              <w:ind w:left="116"/>
              <w:rPr>
                <w:b/>
              </w:rPr>
            </w:pPr>
            <w:r w:rsidRPr="001A279D">
              <w:rPr>
                <w:b/>
                <w:w w:val="115"/>
              </w:rPr>
              <w:t>Source</w:t>
            </w:r>
            <w:r w:rsidRPr="001A279D">
              <w:rPr>
                <w:b/>
                <w:spacing w:val="-3"/>
                <w:w w:val="115"/>
              </w:rPr>
              <w:t xml:space="preserve"> </w:t>
            </w:r>
            <w:r w:rsidRPr="001A279D">
              <w:rPr>
                <w:b/>
                <w:w w:val="115"/>
              </w:rPr>
              <w:t>of</w:t>
            </w:r>
            <w:r w:rsidRPr="001A279D">
              <w:rPr>
                <w:b/>
                <w:spacing w:val="-5"/>
                <w:w w:val="115"/>
              </w:rPr>
              <w:t xml:space="preserve"> </w:t>
            </w:r>
            <w:r w:rsidRPr="001A279D">
              <w:rPr>
                <w:b/>
                <w:w w:val="115"/>
              </w:rPr>
              <w:t>Funds</w:t>
            </w:r>
            <w:r w:rsidRPr="001A279D">
              <w:rPr>
                <w:b/>
                <w:spacing w:val="-3"/>
                <w:w w:val="115"/>
              </w:rPr>
              <w:t xml:space="preserve"> </w:t>
            </w:r>
            <w:r w:rsidRPr="001A279D">
              <w:rPr>
                <w:b/>
                <w:spacing w:val="-2"/>
                <w:w w:val="115"/>
              </w:rPr>
              <w:t>(Match)</w:t>
            </w:r>
          </w:p>
        </w:tc>
      </w:tr>
      <w:tr w14:paraId="235531D1" w14:textId="77777777" w:rsidTr="001A279D">
        <w:tblPrEx>
          <w:tblW w:w="0" w:type="auto"/>
          <w:tblInd w:w="790" w:type="dxa"/>
          <w:tblLayout w:type="fixed"/>
          <w:tblCellMar>
            <w:left w:w="0" w:type="dxa"/>
            <w:right w:w="0" w:type="dxa"/>
          </w:tblCellMar>
          <w:tblLook w:val="01E0"/>
        </w:tblPrEx>
        <w:trPr>
          <w:trHeight w:val="238"/>
        </w:trPr>
        <w:tc>
          <w:tcPr>
            <w:tcW w:w="1725" w:type="dxa"/>
            <w:vAlign w:val="center"/>
          </w:tcPr>
          <w:p w:rsidR="00AB7028" w:rsidRPr="001A279D" w:rsidP="001A279D" w14:paraId="49F30FA0" w14:textId="23437893">
            <w:pPr>
              <w:pStyle w:val="TableParagraph"/>
              <w:spacing w:line="218" w:lineRule="exact"/>
              <w:ind w:right="73"/>
              <w:jc w:val="center"/>
            </w:pPr>
            <w:r w:rsidRPr="007A687C">
              <w:rPr>
                <w:w w:val="115"/>
              </w:rPr>
              <w:t>Yes</w:t>
            </w:r>
            <w:r>
              <w:rPr>
                <w:w w:val="115"/>
              </w:rPr>
              <w:t xml:space="preserve"> / </w:t>
            </w:r>
            <w:r w:rsidRPr="007A687C">
              <w:rPr>
                <w:spacing w:val="-5"/>
                <w:w w:val="115"/>
              </w:rPr>
              <w:t>No</w:t>
            </w:r>
          </w:p>
        </w:tc>
        <w:tc>
          <w:tcPr>
            <w:tcW w:w="8175" w:type="dxa"/>
          </w:tcPr>
          <w:p w:rsidR="00AB7028" w:rsidRPr="001A279D" w14:paraId="0CAB5128" w14:textId="77777777">
            <w:pPr>
              <w:pStyle w:val="TableParagraph"/>
              <w:spacing w:line="218" w:lineRule="exact"/>
              <w:ind w:left="116"/>
            </w:pPr>
            <w:r w:rsidRPr="001A279D">
              <w:rPr>
                <w:w w:val="110"/>
              </w:rPr>
              <w:t>Is</w:t>
            </w:r>
            <w:r w:rsidRPr="001A279D">
              <w:rPr>
                <w:spacing w:val="-8"/>
                <w:w w:val="110"/>
              </w:rPr>
              <w:t xml:space="preserve"> </w:t>
            </w:r>
            <w:r w:rsidRPr="001A279D">
              <w:rPr>
                <w:w w:val="110"/>
              </w:rPr>
              <w:t>the</w:t>
            </w:r>
            <w:r w:rsidRPr="001A279D">
              <w:rPr>
                <w:spacing w:val="-5"/>
                <w:w w:val="110"/>
              </w:rPr>
              <w:t xml:space="preserve"> </w:t>
            </w:r>
            <w:r w:rsidRPr="001A279D">
              <w:rPr>
                <w:w w:val="110"/>
              </w:rPr>
              <w:t>overall</w:t>
            </w:r>
            <w:r w:rsidRPr="001A279D">
              <w:rPr>
                <w:spacing w:val="-7"/>
                <w:w w:val="110"/>
              </w:rPr>
              <w:t xml:space="preserve"> </w:t>
            </w:r>
            <w:r w:rsidRPr="001A279D">
              <w:rPr>
                <w:w w:val="110"/>
              </w:rPr>
              <w:t>match</w:t>
            </w:r>
            <w:r w:rsidRPr="001A279D">
              <w:rPr>
                <w:spacing w:val="-4"/>
                <w:w w:val="110"/>
              </w:rPr>
              <w:t xml:space="preserve"> </w:t>
            </w:r>
            <w:r w:rsidRPr="001A279D">
              <w:rPr>
                <w:w w:val="110"/>
              </w:rPr>
              <w:t>being</w:t>
            </w:r>
            <w:r w:rsidRPr="001A279D">
              <w:rPr>
                <w:spacing w:val="-3"/>
                <w:w w:val="110"/>
              </w:rPr>
              <w:t xml:space="preserve"> </w:t>
            </w:r>
            <w:r w:rsidRPr="001A279D">
              <w:rPr>
                <w:w w:val="110"/>
              </w:rPr>
              <w:t>met</w:t>
            </w:r>
            <w:r w:rsidRPr="001A279D">
              <w:rPr>
                <w:spacing w:val="-5"/>
                <w:w w:val="110"/>
              </w:rPr>
              <w:t xml:space="preserve"> </w:t>
            </w:r>
            <w:r w:rsidRPr="001A279D">
              <w:rPr>
                <w:w w:val="110"/>
              </w:rPr>
              <w:t>at</w:t>
            </w:r>
            <w:r w:rsidRPr="001A279D">
              <w:rPr>
                <w:spacing w:val="-6"/>
                <w:w w:val="110"/>
              </w:rPr>
              <w:t xml:space="preserve"> </w:t>
            </w:r>
            <w:r w:rsidRPr="001A279D">
              <w:rPr>
                <w:w w:val="110"/>
              </w:rPr>
              <w:t>the</w:t>
            </w:r>
            <w:r w:rsidRPr="001A279D">
              <w:rPr>
                <w:spacing w:val="-4"/>
                <w:w w:val="110"/>
              </w:rPr>
              <w:t xml:space="preserve"> </w:t>
            </w:r>
            <w:r w:rsidRPr="001A279D">
              <w:rPr>
                <w:w w:val="110"/>
              </w:rPr>
              <w:t>required</w:t>
            </w:r>
            <w:r w:rsidRPr="001A279D">
              <w:rPr>
                <w:spacing w:val="-3"/>
                <w:w w:val="110"/>
              </w:rPr>
              <w:t xml:space="preserve"> </w:t>
            </w:r>
            <w:r w:rsidRPr="001A279D">
              <w:rPr>
                <w:w w:val="110"/>
              </w:rPr>
              <w:t>level,</w:t>
            </w:r>
            <w:r w:rsidRPr="001A279D">
              <w:rPr>
                <w:spacing w:val="-1"/>
                <w:w w:val="110"/>
              </w:rPr>
              <w:t xml:space="preserve"> </w:t>
            </w:r>
            <w:r w:rsidRPr="001A279D">
              <w:rPr>
                <w:w w:val="110"/>
              </w:rPr>
              <w:t>based</w:t>
            </w:r>
            <w:r w:rsidRPr="001A279D">
              <w:rPr>
                <w:spacing w:val="-4"/>
                <w:w w:val="110"/>
              </w:rPr>
              <w:t xml:space="preserve"> </w:t>
            </w:r>
            <w:r w:rsidRPr="001A279D">
              <w:rPr>
                <w:w w:val="110"/>
              </w:rPr>
              <w:t>on</w:t>
            </w:r>
            <w:r w:rsidRPr="001A279D">
              <w:rPr>
                <w:spacing w:val="-6"/>
                <w:w w:val="110"/>
              </w:rPr>
              <w:t xml:space="preserve"> </w:t>
            </w:r>
            <w:r w:rsidRPr="001A279D">
              <w:rPr>
                <w:w w:val="110"/>
              </w:rPr>
              <w:t>the</w:t>
            </w:r>
            <w:r w:rsidRPr="001A279D">
              <w:rPr>
                <w:spacing w:val="-3"/>
                <w:w w:val="110"/>
              </w:rPr>
              <w:t xml:space="preserve"> </w:t>
            </w:r>
            <w:r w:rsidRPr="001A279D">
              <w:rPr>
                <w:w w:val="110"/>
              </w:rPr>
              <w:t>year</w:t>
            </w:r>
            <w:r w:rsidRPr="001A279D">
              <w:rPr>
                <w:spacing w:val="-9"/>
                <w:w w:val="110"/>
              </w:rPr>
              <w:t xml:space="preserve"> </w:t>
            </w:r>
            <w:r w:rsidRPr="001A279D">
              <w:rPr>
                <w:w w:val="110"/>
              </w:rPr>
              <w:t>of</w:t>
            </w:r>
            <w:r w:rsidRPr="001A279D">
              <w:rPr>
                <w:spacing w:val="-3"/>
                <w:w w:val="110"/>
              </w:rPr>
              <w:t xml:space="preserve"> </w:t>
            </w:r>
            <w:r w:rsidRPr="001A279D">
              <w:rPr>
                <w:spacing w:val="-2"/>
                <w:w w:val="110"/>
              </w:rPr>
              <w:t>funding?</w:t>
            </w:r>
          </w:p>
        </w:tc>
      </w:tr>
      <w:tr w14:paraId="493F96F3" w14:textId="77777777" w:rsidTr="001A279D">
        <w:tblPrEx>
          <w:tblW w:w="0" w:type="auto"/>
          <w:tblInd w:w="790" w:type="dxa"/>
          <w:tblLayout w:type="fixed"/>
          <w:tblCellMar>
            <w:left w:w="0" w:type="dxa"/>
            <w:right w:w="0" w:type="dxa"/>
          </w:tblCellMar>
          <w:tblLook w:val="01E0"/>
        </w:tblPrEx>
        <w:trPr>
          <w:trHeight w:val="725"/>
        </w:trPr>
        <w:tc>
          <w:tcPr>
            <w:tcW w:w="1725" w:type="dxa"/>
            <w:vAlign w:val="center"/>
          </w:tcPr>
          <w:p w:rsidR="00AB7028" w:rsidRPr="001A279D" w:rsidP="001A279D" w14:paraId="1664E0F1" w14:textId="1D3AB22D">
            <w:pPr>
              <w:pStyle w:val="TableParagraph"/>
              <w:spacing w:before="241"/>
              <w:ind w:right="73"/>
              <w:jc w:val="center"/>
            </w:pPr>
            <w:r w:rsidRPr="007A687C">
              <w:rPr>
                <w:w w:val="115"/>
              </w:rPr>
              <w:t>Yes</w:t>
            </w:r>
            <w:r>
              <w:rPr>
                <w:w w:val="115"/>
              </w:rPr>
              <w:t xml:space="preserve"> / </w:t>
            </w:r>
            <w:r w:rsidRPr="007A687C">
              <w:rPr>
                <w:spacing w:val="-5"/>
                <w:w w:val="115"/>
              </w:rPr>
              <w:t>No</w:t>
            </w:r>
          </w:p>
        </w:tc>
        <w:tc>
          <w:tcPr>
            <w:tcW w:w="8175" w:type="dxa"/>
          </w:tcPr>
          <w:p w:rsidR="00AB7028" w:rsidRPr="001A279D" w:rsidP="001A279D" w14:paraId="69890988" w14:textId="48E603DB">
            <w:pPr>
              <w:pStyle w:val="TableParagraph"/>
              <w:spacing w:before="5" w:line="241" w:lineRule="exact"/>
              <w:ind w:left="116"/>
            </w:pPr>
            <w:r w:rsidRPr="001A279D">
              <w:rPr>
                <w:w w:val="110"/>
              </w:rPr>
              <w:t>For</w:t>
            </w:r>
            <w:r w:rsidRPr="001A279D">
              <w:rPr>
                <w:spacing w:val="-12"/>
                <w:w w:val="110"/>
              </w:rPr>
              <w:t xml:space="preserve"> </w:t>
            </w:r>
            <w:r w:rsidRPr="001A279D">
              <w:rPr>
                <w:w w:val="110"/>
              </w:rPr>
              <w:t>all</w:t>
            </w:r>
            <w:r w:rsidRPr="001A279D">
              <w:rPr>
                <w:spacing w:val="-11"/>
                <w:w w:val="110"/>
              </w:rPr>
              <w:t xml:space="preserve"> </w:t>
            </w:r>
            <w:r w:rsidRPr="001A279D">
              <w:rPr>
                <w:w w:val="110"/>
              </w:rPr>
              <w:t>matching</w:t>
            </w:r>
            <w:r w:rsidRPr="001A279D">
              <w:rPr>
                <w:spacing w:val="-12"/>
                <w:w w:val="110"/>
              </w:rPr>
              <w:t xml:space="preserve"> </w:t>
            </w:r>
            <w:r w:rsidRPr="001A279D">
              <w:rPr>
                <w:w w:val="110"/>
              </w:rPr>
              <w:t>funds,</w:t>
            </w:r>
            <w:r w:rsidRPr="001A279D">
              <w:rPr>
                <w:spacing w:val="-9"/>
                <w:w w:val="110"/>
              </w:rPr>
              <w:t xml:space="preserve"> </w:t>
            </w:r>
            <w:r w:rsidRPr="001A279D">
              <w:rPr>
                <w:w w:val="110"/>
              </w:rPr>
              <w:t>proposed</w:t>
            </w:r>
            <w:r w:rsidRPr="001A279D">
              <w:rPr>
                <w:spacing w:val="-9"/>
                <w:w w:val="110"/>
              </w:rPr>
              <w:t xml:space="preserve"> </w:t>
            </w:r>
            <w:r w:rsidRPr="001A279D">
              <w:rPr>
                <w:w w:val="110"/>
              </w:rPr>
              <w:t>vs</w:t>
            </w:r>
            <w:r w:rsidRPr="001A279D">
              <w:rPr>
                <w:spacing w:val="-11"/>
                <w:w w:val="110"/>
              </w:rPr>
              <w:t xml:space="preserve"> </w:t>
            </w:r>
            <w:r w:rsidRPr="001A279D">
              <w:rPr>
                <w:w w:val="110"/>
              </w:rPr>
              <w:t>secured,</w:t>
            </w:r>
            <w:r w:rsidRPr="001A279D">
              <w:rPr>
                <w:spacing w:val="-10"/>
                <w:w w:val="110"/>
              </w:rPr>
              <w:t xml:space="preserve"> </w:t>
            </w:r>
            <w:r w:rsidRPr="001A279D">
              <w:rPr>
                <w:w w:val="110"/>
              </w:rPr>
              <w:t>the</w:t>
            </w:r>
            <w:r w:rsidRPr="001A279D">
              <w:rPr>
                <w:spacing w:val="-9"/>
                <w:w w:val="110"/>
              </w:rPr>
              <w:t xml:space="preserve"> </w:t>
            </w:r>
            <w:r w:rsidRPr="001A279D">
              <w:rPr>
                <w:w w:val="110"/>
              </w:rPr>
              <w:t>source(s)</w:t>
            </w:r>
            <w:r w:rsidRPr="001A279D">
              <w:rPr>
                <w:spacing w:val="-10"/>
                <w:w w:val="110"/>
              </w:rPr>
              <w:t xml:space="preserve"> </w:t>
            </w:r>
            <w:r w:rsidRPr="001A279D">
              <w:rPr>
                <w:w w:val="110"/>
              </w:rPr>
              <w:t>[private,</w:t>
            </w:r>
            <w:r w:rsidRPr="001A279D">
              <w:rPr>
                <w:spacing w:val="-9"/>
                <w:w w:val="110"/>
              </w:rPr>
              <w:t xml:space="preserve"> </w:t>
            </w:r>
            <w:r w:rsidRPr="001A279D">
              <w:rPr>
                <w:w w:val="110"/>
              </w:rPr>
              <w:t>state,</w:t>
            </w:r>
            <w:r w:rsidRPr="001A279D">
              <w:rPr>
                <w:spacing w:val="-9"/>
                <w:w w:val="110"/>
              </w:rPr>
              <w:t xml:space="preserve"> </w:t>
            </w:r>
            <w:r w:rsidRPr="001A279D">
              <w:rPr>
                <w:w w:val="110"/>
              </w:rPr>
              <w:t>local,</w:t>
            </w:r>
            <w:r w:rsidRPr="001A279D">
              <w:rPr>
                <w:spacing w:val="-10"/>
                <w:w w:val="110"/>
              </w:rPr>
              <w:t xml:space="preserve"> </w:t>
            </w:r>
            <w:r w:rsidRPr="001A279D">
              <w:rPr>
                <w:spacing w:val="-2"/>
                <w:w w:val="110"/>
              </w:rPr>
              <w:t>and/or</w:t>
            </w:r>
            <w:r w:rsidR="00865AF4">
              <w:rPr>
                <w:w w:val="110"/>
              </w:rPr>
              <w:t xml:space="preserve"> </w:t>
            </w:r>
            <w:r w:rsidRPr="001A279D">
              <w:rPr>
                <w:w w:val="110"/>
              </w:rPr>
              <w:t>federal],</w:t>
            </w:r>
            <w:r w:rsidRPr="001A279D">
              <w:rPr>
                <w:spacing w:val="-10"/>
                <w:w w:val="110"/>
              </w:rPr>
              <w:t xml:space="preserve"> </w:t>
            </w:r>
            <w:r w:rsidRPr="001A279D">
              <w:rPr>
                <w:w w:val="110"/>
              </w:rPr>
              <w:t>the</w:t>
            </w:r>
            <w:r w:rsidRPr="001A279D">
              <w:rPr>
                <w:spacing w:val="-12"/>
                <w:w w:val="110"/>
              </w:rPr>
              <w:t xml:space="preserve"> </w:t>
            </w:r>
            <w:r w:rsidRPr="001A279D">
              <w:rPr>
                <w:w w:val="110"/>
              </w:rPr>
              <w:t>type</w:t>
            </w:r>
            <w:r w:rsidRPr="001A279D">
              <w:rPr>
                <w:spacing w:val="-11"/>
                <w:w w:val="110"/>
              </w:rPr>
              <w:t xml:space="preserve"> </w:t>
            </w:r>
            <w:r w:rsidRPr="001A279D">
              <w:rPr>
                <w:w w:val="110"/>
              </w:rPr>
              <w:t>of</w:t>
            </w:r>
            <w:r w:rsidRPr="001A279D">
              <w:rPr>
                <w:spacing w:val="-11"/>
                <w:w w:val="110"/>
              </w:rPr>
              <w:t xml:space="preserve"> </w:t>
            </w:r>
            <w:r w:rsidRPr="001A279D">
              <w:rPr>
                <w:w w:val="110"/>
              </w:rPr>
              <w:t>contribution</w:t>
            </w:r>
            <w:r w:rsidRPr="001A279D">
              <w:rPr>
                <w:spacing w:val="-13"/>
                <w:w w:val="110"/>
              </w:rPr>
              <w:t xml:space="preserve"> </w:t>
            </w:r>
            <w:r w:rsidRPr="001A279D">
              <w:rPr>
                <w:w w:val="110"/>
              </w:rPr>
              <w:t>(cash</w:t>
            </w:r>
            <w:r w:rsidRPr="001A279D">
              <w:rPr>
                <w:spacing w:val="-8"/>
                <w:w w:val="110"/>
              </w:rPr>
              <w:t xml:space="preserve"> </w:t>
            </w:r>
            <w:r w:rsidRPr="001A279D">
              <w:rPr>
                <w:w w:val="110"/>
              </w:rPr>
              <w:t>or</w:t>
            </w:r>
            <w:r w:rsidRPr="001A279D">
              <w:rPr>
                <w:spacing w:val="-10"/>
                <w:w w:val="110"/>
              </w:rPr>
              <w:t xml:space="preserve"> </w:t>
            </w:r>
            <w:r w:rsidRPr="001A279D">
              <w:rPr>
                <w:w w:val="110"/>
              </w:rPr>
              <w:t>in-kind),</w:t>
            </w:r>
            <w:r w:rsidRPr="001A279D">
              <w:rPr>
                <w:spacing w:val="-10"/>
                <w:w w:val="110"/>
              </w:rPr>
              <w:t xml:space="preserve"> </w:t>
            </w:r>
            <w:r w:rsidRPr="001A279D">
              <w:rPr>
                <w:w w:val="110"/>
              </w:rPr>
              <w:t>and</w:t>
            </w:r>
            <w:r w:rsidRPr="001A279D">
              <w:rPr>
                <w:spacing w:val="-11"/>
                <w:w w:val="110"/>
              </w:rPr>
              <w:t xml:space="preserve"> </w:t>
            </w:r>
            <w:r w:rsidRPr="001A279D">
              <w:rPr>
                <w:w w:val="110"/>
              </w:rPr>
              <w:t>the</w:t>
            </w:r>
            <w:r w:rsidRPr="001A279D">
              <w:rPr>
                <w:spacing w:val="-10"/>
                <w:w w:val="110"/>
              </w:rPr>
              <w:t xml:space="preserve"> </w:t>
            </w:r>
            <w:r w:rsidRPr="001A279D">
              <w:rPr>
                <w:w w:val="110"/>
              </w:rPr>
              <w:t>amount</w:t>
            </w:r>
            <w:r w:rsidRPr="001A279D">
              <w:rPr>
                <w:spacing w:val="-12"/>
                <w:w w:val="110"/>
              </w:rPr>
              <w:t xml:space="preserve"> </w:t>
            </w:r>
            <w:r w:rsidRPr="001A279D">
              <w:rPr>
                <w:w w:val="110"/>
              </w:rPr>
              <w:t>of</w:t>
            </w:r>
            <w:r w:rsidRPr="001A279D">
              <w:rPr>
                <w:spacing w:val="-7"/>
                <w:w w:val="110"/>
              </w:rPr>
              <w:t xml:space="preserve"> </w:t>
            </w:r>
            <w:r w:rsidRPr="001A279D">
              <w:rPr>
                <w:w w:val="110"/>
              </w:rPr>
              <w:t>match,</w:t>
            </w:r>
            <w:r w:rsidRPr="001A279D">
              <w:rPr>
                <w:spacing w:val="-9"/>
                <w:w w:val="110"/>
              </w:rPr>
              <w:t xml:space="preserve"> </w:t>
            </w:r>
            <w:r w:rsidRPr="001A279D">
              <w:rPr>
                <w:w w:val="110"/>
              </w:rPr>
              <w:t>are</w:t>
            </w:r>
            <w:r w:rsidRPr="001A279D">
              <w:rPr>
                <w:spacing w:val="-12"/>
                <w:w w:val="110"/>
              </w:rPr>
              <w:t xml:space="preserve"> </w:t>
            </w:r>
            <w:r w:rsidRPr="001A279D">
              <w:rPr>
                <w:w w:val="110"/>
              </w:rPr>
              <w:t>clearly identified in the narrative and in the Source of Funds field in eGrants?</w:t>
            </w:r>
          </w:p>
        </w:tc>
      </w:tr>
      <w:tr w14:paraId="6FDBE244" w14:textId="77777777" w:rsidTr="001A279D">
        <w:tblPrEx>
          <w:tblW w:w="0" w:type="auto"/>
          <w:tblInd w:w="790" w:type="dxa"/>
          <w:tblLayout w:type="fixed"/>
          <w:tblCellMar>
            <w:left w:w="0" w:type="dxa"/>
            <w:right w:w="0" w:type="dxa"/>
          </w:tblCellMar>
          <w:tblLook w:val="01E0"/>
        </w:tblPrEx>
        <w:trPr>
          <w:trHeight w:val="485"/>
        </w:trPr>
        <w:tc>
          <w:tcPr>
            <w:tcW w:w="1725" w:type="dxa"/>
            <w:vAlign w:val="center"/>
          </w:tcPr>
          <w:p w:rsidR="00AB7028" w:rsidRPr="001A279D" w:rsidP="001A279D" w14:paraId="278EBB60" w14:textId="758DDD9B">
            <w:pPr>
              <w:pStyle w:val="TableParagraph"/>
              <w:spacing w:before="122"/>
              <w:ind w:right="73"/>
              <w:jc w:val="center"/>
            </w:pPr>
            <w:r w:rsidRPr="007A687C">
              <w:rPr>
                <w:w w:val="115"/>
              </w:rPr>
              <w:t>Yes</w:t>
            </w:r>
            <w:r>
              <w:rPr>
                <w:w w:val="115"/>
              </w:rPr>
              <w:t xml:space="preserve"> / </w:t>
            </w:r>
            <w:r w:rsidRPr="007A687C">
              <w:rPr>
                <w:spacing w:val="-5"/>
                <w:w w:val="115"/>
              </w:rPr>
              <w:t>No</w:t>
            </w:r>
          </w:p>
        </w:tc>
        <w:tc>
          <w:tcPr>
            <w:tcW w:w="8175" w:type="dxa"/>
          </w:tcPr>
          <w:p w:rsidR="00AB7028" w:rsidRPr="001A279D" w14:paraId="29B71636" w14:textId="77777777">
            <w:pPr>
              <w:pStyle w:val="TableParagraph"/>
              <w:spacing w:before="13" w:line="226" w:lineRule="exact"/>
              <w:ind w:left="116" w:right="375"/>
            </w:pPr>
            <w:r w:rsidRPr="001A279D">
              <w:rPr>
                <w:w w:val="105"/>
              </w:rPr>
              <w:t>The</w:t>
            </w:r>
            <w:r w:rsidRPr="001A279D">
              <w:rPr>
                <w:spacing w:val="-3"/>
                <w:w w:val="105"/>
              </w:rPr>
              <w:t xml:space="preserve"> </w:t>
            </w:r>
            <w:r w:rsidRPr="001A279D">
              <w:rPr>
                <w:w w:val="105"/>
              </w:rPr>
              <w:t>amount</w:t>
            </w:r>
            <w:r w:rsidRPr="001A279D">
              <w:rPr>
                <w:spacing w:val="-2"/>
                <w:w w:val="105"/>
              </w:rPr>
              <w:t xml:space="preserve"> </w:t>
            </w:r>
            <w:r w:rsidRPr="001A279D">
              <w:rPr>
                <w:w w:val="105"/>
              </w:rPr>
              <w:t>of match is</w:t>
            </w:r>
            <w:r w:rsidRPr="001A279D">
              <w:rPr>
                <w:spacing w:val="-3"/>
                <w:w w:val="105"/>
              </w:rPr>
              <w:t xml:space="preserve"> </w:t>
            </w:r>
            <w:r w:rsidRPr="001A279D">
              <w:rPr>
                <w:w w:val="105"/>
              </w:rPr>
              <w:t>for the entire amount</w:t>
            </w:r>
            <w:r w:rsidRPr="001A279D">
              <w:rPr>
                <w:spacing w:val="-2"/>
                <w:w w:val="105"/>
              </w:rPr>
              <w:t xml:space="preserve"> </w:t>
            </w:r>
            <w:r w:rsidRPr="001A279D">
              <w:rPr>
                <w:w w:val="105"/>
              </w:rPr>
              <w:t>in the</w:t>
            </w:r>
            <w:r w:rsidRPr="001A279D">
              <w:rPr>
                <w:spacing w:val="-3"/>
                <w:w w:val="105"/>
              </w:rPr>
              <w:t xml:space="preserve"> </w:t>
            </w:r>
            <w:r w:rsidRPr="001A279D">
              <w:rPr>
                <w:w w:val="105"/>
              </w:rPr>
              <w:t>budget narrative? (The</w:t>
            </w:r>
            <w:r w:rsidRPr="001A279D">
              <w:rPr>
                <w:spacing w:val="-3"/>
                <w:w w:val="105"/>
              </w:rPr>
              <w:t xml:space="preserve"> </w:t>
            </w:r>
            <w:r w:rsidRPr="001A279D">
              <w:rPr>
                <w:w w:val="105"/>
              </w:rPr>
              <w:t>total amount of</w:t>
            </w:r>
            <w:r w:rsidRPr="001A279D">
              <w:rPr>
                <w:spacing w:val="40"/>
                <w:w w:val="105"/>
              </w:rPr>
              <w:t xml:space="preserve"> </w:t>
            </w:r>
            <w:r w:rsidRPr="001A279D">
              <w:rPr>
                <w:w w:val="105"/>
              </w:rPr>
              <w:t>match</w:t>
            </w:r>
            <w:r w:rsidRPr="001A279D">
              <w:rPr>
                <w:w w:val="105"/>
              </w:rPr>
              <w:t xml:space="preserve"> equals</w:t>
            </w:r>
            <w:r w:rsidRPr="001A279D">
              <w:rPr>
                <w:spacing w:val="40"/>
                <w:w w:val="105"/>
              </w:rPr>
              <w:t xml:space="preserve"> </w:t>
            </w:r>
            <w:r w:rsidRPr="001A279D">
              <w:rPr>
                <w:w w:val="105"/>
              </w:rPr>
              <w:t>the amount in the budget exactly?)</w:t>
            </w:r>
          </w:p>
        </w:tc>
      </w:tr>
    </w:tbl>
    <w:p w:rsidR="00AB7028" w:rsidRPr="001A279D" w14:paraId="618443EF" w14:textId="48A9AEFA">
      <w:pPr>
        <w:spacing w:line="226" w:lineRule="exact"/>
        <w:sectPr>
          <w:headerReference w:type="default" r:id="rId39"/>
          <w:pgSz w:w="12240" w:h="15840"/>
          <w:pgMar w:top="1420" w:right="320" w:bottom="1140" w:left="680" w:header="0" w:footer="955" w:gutter="0"/>
          <w:cols w:space="720"/>
        </w:sectPr>
      </w:pPr>
      <w:r>
        <w:t xml:space="preserve"> </w:t>
      </w:r>
    </w:p>
    <w:p w:rsidR="00AB7028" w:rsidRPr="00067585" w:rsidP="00067585" w14:paraId="6D89ECF0" w14:textId="1F73BEDF">
      <w:pPr>
        <w:pStyle w:val="Heading1"/>
        <w:rPr>
          <w:sz w:val="28"/>
        </w:rPr>
      </w:pPr>
      <w:bookmarkStart w:id="109" w:name="ATTACHMENT_G:_Alternative_Match_Schedule"/>
      <w:bookmarkStart w:id="110" w:name="_bookmark22"/>
      <w:bookmarkEnd w:id="109"/>
      <w:bookmarkEnd w:id="110"/>
      <w:r>
        <w:rPr>
          <w:w w:val="115"/>
        </w:rPr>
        <w:t>ATTACHMENT</w:t>
      </w:r>
      <w:r>
        <w:rPr>
          <w:spacing w:val="-16"/>
          <w:w w:val="115"/>
        </w:rPr>
        <w:t xml:space="preserve"> </w:t>
      </w:r>
      <w:r>
        <w:rPr>
          <w:w w:val="115"/>
        </w:rPr>
        <w:t>G:</w:t>
      </w:r>
      <w:r>
        <w:rPr>
          <w:spacing w:val="31"/>
          <w:w w:val="115"/>
        </w:rPr>
        <w:t xml:space="preserve"> </w:t>
      </w:r>
      <w:r>
        <w:rPr>
          <w:w w:val="115"/>
        </w:rPr>
        <w:t>Match</w:t>
      </w:r>
      <w:r>
        <w:rPr>
          <w:spacing w:val="-15"/>
          <w:w w:val="115"/>
        </w:rPr>
        <w:t xml:space="preserve"> </w:t>
      </w:r>
      <w:r>
        <w:rPr>
          <w:w w:val="115"/>
        </w:rPr>
        <w:t>Waiver</w:t>
      </w:r>
      <w:r>
        <w:rPr>
          <w:spacing w:val="-14"/>
          <w:w w:val="115"/>
        </w:rPr>
        <w:t xml:space="preserve"> </w:t>
      </w:r>
      <w:r>
        <w:rPr>
          <w:spacing w:val="-2"/>
          <w:w w:val="115"/>
        </w:rPr>
        <w:t>Request</w:t>
      </w:r>
      <w:r w:rsidR="002B19BC">
        <w:rPr>
          <w:spacing w:val="-2"/>
          <w:w w:val="115"/>
        </w:rPr>
        <w:t xml:space="preserve"> Instructions</w:t>
      </w:r>
    </w:p>
    <w:p w:rsidR="00AB7028" w14:paraId="26A33145" w14:textId="68B80487">
      <w:pPr>
        <w:pStyle w:val="BodyText"/>
        <w:spacing w:before="235"/>
        <w:ind w:left="758" w:right="1347"/>
      </w:pPr>
      <w:r>
        <w:rPr>
          <w:w w:val="110"/>
        </w:rPr>
        <w:t>Partner</w:t>
      </w:r>
      <w:r w:rsidR="00633228">
        <w:rPr>
          <w:w w:val="110"/>
        </w:rPr>
        <w:t xml:space="preserve">s are required to meet an overall matching rate that increases over time. You have the flexibility to meet the overall match requirements in any of the three budget areas, </w:t>
      </w:r>
      <w:r w:rsidR="39695A53">
        <w:rPr>
          <w:w w:val="110"/>
        </w:rPr>
        <w:t>provided that</w:t>
      </w:r>
      <w:r w:rsidR="39695A53">
        <w:rPr>
          <w:w w:val="110"/>
        </w:rPr>
        <w:t xml:space="preserve"> you</w:t>
      </w:r>
      <w:r w:rsidR="00633228">
        <w:rPr>
          <w:w w:val="110"/>
        </w:rPr>
        <w:t xml:space="preserve"> maintain</w:t>
      </w:r>
      <w:r w:rsidR="00633228">
        <w:rPr>
          <w:spacing w:val="-9"/>
          <w:w w:val="110"/>
        </w:rPr>
        <w:t xml:space="preserve"> </w:t>
      </w:r>
      <w:r w:rsidR="00633228">
        <w:rPr>
          <w:w w:val="110"/>
        </w:rPr>
        <w:t>the</w:t>
      </w:r>
      <w:r w:rsidR="00633228">
        <w:rPr>
          <w:spacing w:val="-7"/>
          <w:w w:val="110"/>
        </w:rPr>
        <w:t xml:space="preserve"> </w:t>
      </w:r>
      <w:r w:rsidR="00633228">
        <w:rPr>
          <w:w w:val="110"/>
        </w:rPr>
        <w:t>minimum</w:t>
      </w:r>
      <w:r w:rsidR="00633228">
        <w:rPr>
          <w:spacing w:val="-6"/>
          <w:w w:val="110"/>
        </w:rPr>
        <w:t xml:space="preserve"> </w:t>
      </w:r>
      <w:r w:rsidR="00633228">
        <w:rPr>
          <w:w w:val="110"/>
        </w:rPr>
        <w:t>match</w:t>
      </w:r>
      <w:r w:rsidR="00633228">
        <w:rPr>
          <w:spacing w:val="-11"/>
          <w:w w:val="110"/>
        </w:rPr>
        <w:t xml:space="preserve"> </w:t>
      </w:r>
      <w:r w:rsidR="00633228">
        <w:rPr>
          <w:w w:val="110"/>
        </w:rPr>
        <w:t>of</w:t>
      </w:r>
      <w:r w:rsidR="00633228">
        <w:rPr>
          <w:spacing w:val="-7"/>
          <w:w w:val="110"/>
        </w:rPr>
        <w:t xml:space="preserve"> </w:t>
      </w:r>
      <w:r w:rsidR="00633228">
        <w:rPr>
          <w:w w:val="110"/>
        </w:rPr>
        <w:t>24%</w:t>
      </w:r>
      <w:r w:rsidR="00633228">
        <w:rPr>
          <w:spacing w:val="-10"/>
          <w:w w:val="110"/>
        </w:rPr>
        <w:t xml:space="preserve"> </w:t>
      </w:r>
      <w:r w:rsidR="00633228">
        <w:rPr>
          <w:w w:val="110"/>
        </w:rPr>
        <w:t>for</w:t>
      </w:r>
      <w:r w:rsidR="00633228">
        <w:rPr>
          <w:spacing w:val="-9"/>
          <w:w w:val="110"/>
        </w:rPr>
        <w:t xml:space="preserve"> </w:t>
      </w:r>
      <w:r w:rsidR="00633228">
        <w:rPr>
          <w:w w:val="110"/>
        </w:rPr>
        <w:t>the</w:t>
      </w:r>
      <w:r w:rsidR="00633228">
        <w:rPr>
          <w:spacing w:val="-9"/>
          <w:w w:val="110"/>
        </w:rPr>
        <w:t xml:space="preserve"> </w:t>
      </w:r>
      <w:r w:rsidR="00633228">
        <w:rPr>
          <w:w w:val="110"/>
        </w:rPr>
        <w:t>first</w:t>
      </w:r>
      <w:r w:rsidR="00633228">
        <w:rPr>
          <w:spacing w:val="-9"/>
          <w:w w:val="110"/>
        </w:rPr>
        <w:t xml:space="preserve"> </w:t>
      </w:r>
      <w:r w:rsidR="00633228">
        <w:rPr>
          <w:w w:val="110"/>
        </w:rPr>
        <w:t>three</w:t>
      </w:r>
      <w:r w:rsidR="00633228">
        <w:rPr>
          <w:spacing w:val="-10"/>
          <w:w w:val="110"/>
        </w:rPr>
        <w:t xml:space="preserve"> </w:t>
      </w:r>
      <w:r w:rsidR="00633228">
        <w:rPr>
          <w:w w:val="110"/>
        </w:rPr>
        <w:t>years</w:t>
      </w:r>
      <w:r w:rsidR="00633228">
        <w:rPr>
          <w:spacing w:val="-6"/>
          <w:w w:val="110"/>
        </w:rPr>
        <w:t xml:space="preserve"> </w:t>
      </w:r>
      <w:r w:rsidR="00633228">
        <w:rPr>
          <w:w w:val="110"/>
        </w:rPr>
        <w:t>and</w:t>
      </w:r>
      <w:r w:rsidR="00633228">
        <w:rPr>
          <w:spacing w:val="-5"/>
          <w:w w:val="110"/>
        </w:rPr>
        <w:t xml:space="preserve"> </w:t>
      </w:r>
      <w:r w:rsidR="00633228">
        <w:rPr>
          <w:w w:val="110"/>
        </w:rPr>
        <w:t>the</w:t>
      </w:r>
      <w:r w:rsidR="00633228">
        <w:rPr>
          <w:spacing w:val="-7"/>
          <w:w w:val="110"/>
        </w:rPr>
        <w:t xml:space="preserve"> </w:t>
      </w:r>
      <w:r w:rsidR="00633228">
        <w:rPr>
          <w:w w:val="110"/>
        </w:rPr>
        <w:t>increasing</w:t>
      </w:r>
      <w:r w:rsidR="00633228">
        <w:rPr>
          <w:spacing w:val="-7"/>
          <w:w w:val="110"/>
        </w:rPr>
        <w:t xml:space="preserve"> </w:t>
      </w:r>
      <w:r w:rsidR="00633228">
        <w:rPr>
          <w:w w:val="110"/>
        </w:rPr>
        <w:t>minimums</w:t>
      </w:r>
      <w:r w:rsidR="00633228">
        <w:rPr>
          <w:spacing w:val="-7"/>
          <w:w w:val="110"/>
        </w:rPr>
        <w:t xml:space="preserve"> </w:t>
      </w:r>
      <w:r w:rsidR="00633228">
        <w:rPr>
          <w:w w:val="110"/>
        </w:rPr>
        <w:t>in</w:t>
      </w:r>
      <w:r w:rsidR="00633228">
        <w:rPr>
          <w:spacing w:val="-10"/>
          <w:w w:val="110"/>
        </w:rPr>
        <w:t xml:space="preserve"> </w:t>
      </w:r>
      <w:r w:rsidR="00633228">
        <w:rPr>
          <w:w w:val="110"/>
        </w:rPr>
        <w:t>years thereafter. See 45 CFR §§ 2521.35–2521.90 for the specific regulations.</w:t>
      </w:r>
    </w:p>
    <w:p w:rsidR="00067585" w:rsidRPr="000A6A07" w:rsidP="00067585" w14:paraId="1CF6AD40" w14:textId="04B13166">
      <w:pPr>
        <w:pStyle w:val="BodyText"/>
        <w:spacing w:before="233"/>
        <w:ind w:left="720" w:right="800" w:hanging="720"/>
      </w:pPr>
      <w:r w:rsidRPr="000A6A07">
        <w:tab/>
      </w:r>
      <w:r w:rsidRPr="000A6A07">
        <w:rPr>
          <w:rFonts w:eastAsiaTheme="minorEastAsia"/>
        </w:rPr>
        <w:t>Following the ASN Rule Change in 2025 which reduces the match requirement starting in the fourth year and peaks at 30% in the tenth year of the match schedule, Alternative Match Schedule</w:t>
      </w:r>
      <w:r w:rsidRPr="000A6A07" w:rsidR="03C6B9B5">
        <w:rPr>
          <w:rFonts w:eastAsiaTheme="minorEastAsia"/>
        </w:rPr>
        <w:t>s</w:t>
      </w:r>
      <w:r w:rsidRPr="000A6A07">
        <w:rPr>
          <w:rFonts w:eastAsiaTheme="minorEastAsia"/>
        </w:rPr>
        <w:t xml:space="preserve"> </w:t>
      </w:r>
      <w:r w:rsidRPr="000A6A07" w:rsidR="000A6A07">
        <w:rPr>
          <w:rFonts w:eastAsiaTheme="minorEastAsia"/>
        </w:rPr>
        <w:t>were phased</w:t>
      </w:r>
      <w:r w:rsidRPr="000A6A07">
        <w:rPr>
          <w:rFonts w:eastAsiaTheme="minorEastAsia"/>
        </w:rPr>
        <w:t xml:space="preserve"> out in FY</w:t>
      </w:r>
      <w:r w:rsidR="002B19BC">
        <w:rPr>
          <w:rFonts w:eastAsiaTheme="minorEastAsia"/>
        </w:rPr>
        <w:t xml:space="preserve"> </w:t>
      </w:r>
      <w:r w:rsidRPr="000A6A07">
        <w:rPr>
          <w:rFonts w:eastAsiaTheme="minorEastAsia"/>
        </w:rPr>
        <w:t>2025.</w:t>
      </w:r>
      <w:r w:rsidRPr="000A6A07">
        <w:tab/>
      </w:r>
      <w:r w:rsidR="00BE6DAD">
        <w:br/>
      </w:r>
    </w:p>
    <w:p w:rsidR="59112C09" w:rsidRPr="001A279D" w:rsidP="00067585" w14:paraId="078404E6" w14:textId="76929ADD">
      <w:pPr>
        <w:pStyle w:val="Heading2"/>
      </w:pPr>
      <w:r w:rsidRPr="001A279D">
        <w:t>MATCH WAIVERS</w:t>
      </w:r>
    </w:p>
    <w:p w:rsidR="59112C09" w:rsidRPr="006C786F" w:rsidP="00067585" w14:paraId="3DFFDE20" w14:textId="3212B52E">
      <w:pPr>
        <w:spacing w:before="233"/>
        <w:ind w:left="720" w:right="800"/>
      </w:pPr>
      <w:r w:rsidRPr="001A279D">
        <w:rPr>
          <w:rFonts w:eastAsiaTheme="minorEastAsia" w:cstheme="minorBidi"/>
        </w:rPr>
        <w:t xml:space="preserve">In accordance with 45 CFR §§ 2521.70 and 45 CFR § 2521.60(b), applicants may request a full or partial waiver of match requirements. Information on how to submit a match waiver request is on the </w:t>
      </w:r>
      <w:hyperlink r:id="rId40" w:history="1">
        <w:r w:rsidRPr="001A279D">
          <w:rPr>
            <w:rStyle w:val="Hyperlink"/>
            <w:rFonts w:eastAsia="Aptos"/>
          </w:rPr>
          <w:t>AmeriCorps Manage</w:t>
        </w:r>
      </w:hyperlink>
      <w:r w:rsidRPr="001A279D">
        <w:rPr>
          <w:rFonts w:eastAsiaTheme="minorEastAsia"/>
        </w:rPr>
        <w:t xml:space="preserve"> </w:t>
      </w:r>
      <w:hyperlink r:id="rId40" w:history="1">
        <w:r w:rsidRPr="001A279D">
          <w:rPr>
            <w:rStyle w:val="Hyperlink"/>
            <w:rFonts w:eastAsia="Aptos"/>
          </w:rPr>
          <w:t>your grant webpage.</w:t>
        </w:r>
      </w:hyperlink>
      <w:r w:rsidRPr="001A279D">
        <w:rPr>
          <w:rFonts w:eastAsiaTheme="minorEastAsia" w:cstheme="minorBidi"/>
        </w:rPr>
        <w:t> </w:t>
      </w:r>
    </w:p>
    <w:p w:rsidR="59112C09" w:rsidRPr="001A279D" w:rsidP="00067585" w14:paraId="0C38FDA5" w14:textId="2ACBC5E9">
      <w:pPr>
        <w:spacing w:before="233"/>
        <w:ind w:left="720" w:right="800"/>
        <w:rPr>
          <w:rFonts w:eastAsiaTheme="minorEastAsia" w:cstheme="minorBidi"/>
        </w:rPr>
      </w:pPr>
      <w:r w:rsidRPr="001A279D">
        <w:rPr>
          <w:rFonts w:eastAsiaTheme="minorEastAsia" w:cstheme="minorBidi"/>
        </w:rPr>
        <w:t>Criteria for match waiver eligibility include any of the following:</w:t>
      </w:r>
    </w:p>
    <w:p w:rsidR="59112C09" w:rsidRPr="001A279D" w:rsidP="00067585" w14:paraId="7B1ED1A6" w14:textId="34A6CB71">
      <w:pPr>
        <w:pStyle w:val="ListParagraph"/>
        <w:numPr>
          <w:ilvl w:val="0"/>
          <w:numId w:val="25"/>
        </w:numPr>
        <w:spacing w:before="240" w:after="240"/>
        <w:ind w:right="800"/>
      </w:pPr>
      <w:r w:rsidRPr="001A279D">
        <w:t>Initial difficulties in the development of local funding sources during the first three years of operations; or</w:t>
      </w:r>
    </w:p>
    <w:p w:rsidR="59112C09" w:rsidRPr="001A279D" w:rsidP="00067585" w14:paraId="751348C6" w14:textId="3D137298">
      <w:pPr>
        <w:pStyle w:val="ListParagraph"/>
        <w:numPr>
          <w:ilvl w:val="0"/>
          <w:numId w:val="25"/>
        </w:numPr>
        <w:spacing w:before="240" w:after="240"/>
        <w:ind w:right="800"/>
      </w:pPr>
      <w:r w:rsidRPr="001A279D">
        <w:t>An economic downturn, the occurrence of a natural disaster, or similar events in the service area that severely restrict or reduce sources of local funding support; or</w:t>
      </w:r>
    </w:p>
    <w:p w:rsidR="59112C09" w:rsidRPr="001A279D" w:rsidP="00067585" w14:paraId="01755263" w14:textId="69344E1F">
      <w:pPr>
        <w:pStyle w:val="ListParagraph"/>
        <w:numPr>
          <w:ilvl w:val="0"/>
          <w:numId w:val="25"/>
        </w:numPr>
        <w:spacing w:before="240" w:after="240"/>
        <w:ind w:right="800"/>
      </w:pPr>
      <w:r w:rsidRPr="001A279D">
        <w:t>The unexpected discontinuation of local support from one or more sources that a project has relied on for a period of years; or</w:t>
      </w:r>
    </w:p>
    <w:p w:rsidR="00AB7028" w:rsidRPr="009C7A2B" w:rsidP="00067585" w14:paraId="7761BF51" w14:textId="5271146F">
      <w:pPr>
        <w:pStyle w:val="ListParagraph"/>
        <w:numPr>
          <w:ilvl w:val="0"/>
          <w:numId w:val="25"/>
        </w:numPr>
        <w:spacing w:before="240" w:after="240"/>
        <w:ind w:right="800"/>
        <w:rPr>
          <w:rFonts w:asciiTheme="minorHAnsi" w:eastAsiaTheme="minorEastAsia" w:hAnsiTheme="minorHAnsi" w:cstheme="minorBidi"/>
        </w:rPr>
      </w:pPr>
      <w:r w:rsidRPr="001A279D">
        <w:t>Organizational revenue of less than $500,000.</w:t>
      </w:r>
    </w:p>
    <w:p w:rsidR="00B00366" w:rsidRPr="00BE6DAD" w:rsidP="00BE6DAD" w14:paraId="1FF76B9F" w14:textId="77777777">
      <w:pPr>
        <w:ind w:left="720" w:right="1070"/>
        <w:rPr>
          <w:szCs w:val="24"/>
        </w:rPr>
      </w:pPr>
      <w:r w:rsidRPr="00BE6DAD">
        <w:rPr>
          <w:b/>
          <w:bCs/>
          <w:szCs w:val="24"/>
        </w:rPr>
        <w:t xml:space="preserve">Special Eligibility for a Match waiver: </w:t>
      </w:r>
      <w:r w:rsidRPr="00BE6DAD">
        <w:rPr>
          <w:szCs w:val="24"/>
        </w:rPr>
        <w:t>Under certain circumstances, applicants may also qualify for a match waiver as specified in the regulations at §2521.60(b). To qualify, you must demonstrate that your program is either located in a rural county or in a severely economically distressed community as defined below.</w:t>
      </w:r>
    </w:p>
    <w:p w:rsidR="00B00366" w:rsidRPr="00B00366" w:rsidP="00BE6DAD" w14:paraId="71E869C2" w14:textId="77777777">
      <w:pPr>
        <w:ind w:left="720" w:right="1070"/>
        <w:rPr>
          <w:sz w:val="20"/>
        </w:rPr>
      </w:pPr>
    </w:p>
    <w:p w:rsidR="00B00366" w:rsidRPr="00B00366" w:rsidP="00BE6DAD" w14:paraId="7C2E1DC0" w14:textId="77777777">
      <w:pPr>
        <w:pStyle w:val="Heading2"/>
        <w:ind w:left="720" w:right="1070"/>
      </w:pPr>
      <w:r w:rsidRPr="00B00366">
        <w:t>A. Rural County</w:t>
      </w:r>
    </w:p>
    <w:p w:rsidR="00B00366" w:rsidRPr="00BE6DAD" w:rsidP="00BE6DAD" w14:paraId="10384CB5" w14:textId="1CC0D153">
      <w:pPr>
        <w:ind w:left="720" w:right="1070"/>
        <w:rPr>
          <w:szCs w:val="24"/>
        </w:rPr>
      </w:pPr>
      <w:r w:rsidRPr="00BE6DAD">
        <w:rPr>
          <w:szCs w:val="24"/>
        </w:rPr>
        <w:t>In determining whether a program is rural, AmeriCorps will consider the most recent Beale code rating published by the U.S. Department of Agriculture for the county in which the program is located. Any program located in a county with a Beale code of 4, 5, 6, 7, 8, or 9 is eligible to apply for the alternative match requirement. See Attachment H for the Table of Beale codes.</w:t>
      </w:r>
      <w:r w:rsidR="00BE6DAD">
        <w:rPr>
          <w:szCs w:val="24"/>
        </w:rPr>
        <w:br/>
      </w:r>
    </w:p>
    <w:p w:rsidR="00B00366" w:rsidRPr="00B00366" w:rsidP="00BE6DAD" w14:paraId="5AE37C44" w14:textId="367AF469">
      <w:pPr>
        <w:pStyle w:val="Heading2"/>
        <w:ind w:left="720" w:right="1070"/>
      </w:pPr>
      <w:r w:rsidRPr="00B00366">
        <w:t xml:space="preserve">B. </w:t>
      </w:r>
      <w:r w:rsidR="00BE6DAD">
        <w:t>Severely Economically Distressed County</w:t>
      </w:r>
    </w:p>
    <w:p w:rsidR="00B00366" w:rsidRPr="00BE6DAD" w:rsidP="00BE6DAD" w14:paraId="6423259A" w14:textId="77777777">
      <w:pPr>
        <w:ind w:left="720" w:right="1070"/>
        <w:rPr>
          <w:szCs w:val="24"/>
        </w:rPr>
      </w:pPr>
      <w:r w:rsidRPr="00BE6DAD">
        <w:rPr>
          <w:szCs w:val="24"/>
        </w:rPr>
        <w:t xml:space="preserve">In determining whether a program </w:t>
      </w:r>
      <w:r w:rsidRPr="00BE6DAD">
        <w:rPr>
          <w:szCs w:val="24"/>
        </w:rPr>
        <w:t>is located in</w:t>
      </w:r>
      <w:r w:rsidRPr="00BE6DAD">
        <w:rPr>
          <w:szCs w:val="24"/>
        </w:rPr>
        <w:t xml:space="preserve"> a severely economically distressed county, AmeriCorps will consider the following list of county-level characteristics. See Attachment H for a list of website addresses where this publicly available information can be found.</w:t>
      </w:r>
    </w:p>
    <w:p w:rsidR="00B00366" w:rsidRPr="00BE6DAD" w:rsidP="00BE6DAD" w14:paraId="33666A2D" w14:textId="77777777">
      <w:pPr>
        <w:pStyle w:val="ListParagraph"/>
        <w:numPr>
          <w:ilvl w:val="0"/>
          <w:numId w:val="36"/>
        </w:numPr>
        <w:ind w:right="1070"/>
        <w:rPr>
          <w:szCs w:val="24"/>
        </w:rPr>
      </w:pPr>
      <w:r w:rsidRPr="00BE6DAD">
        <w:rPr>
          <w:szCs w:val="24"/>
        </w:rPr>
        <w:t xml:space="preserve">The county-level per capita income is less than or equal to 75% of the national average </w:t>
      </w:r>
      <w:r w:rsidRPr="00BE6DAD">
        <w:rPr>
          <w:szCs w:val="24"/>
        </w:rPr>
        <w:t>for all counties using the most recent census data or Bureau of Economic Analysis data;</w:t>
      </w:r>
    </w:p>
    <w:p w:rsidR="00B00366" w:rsidRPr="00BE6DAD" w:rsidP="00BE6DAD" w14:paraId="7B040308" w14:textId="77777777">
      <w:pPr>
        <w:pStyle w:val="ListParagraph"/>
        <w:numPr>
          <w:ilvl w:val="0"/>
          <w:numId w:val="36"/>
        </w:numPr>
        <w:ind w:right="1070"/>
        <w:rPr>
          <w:szCs w:val="24"/>
        </w:rPr>
      </w:pPr>
      <w:r w:rsidRPr="00BE6DAD">
        <w:rPr>
          <w:szCs w:val="24"/>
        </w:rPr>
        <w:t xml:space="preserve">The </w:t>
      </w:r>
      <w:r w:rsidRPr="00BE6DAD">
        <w:rPr>
          <w:szCs w:val="24"/>
        </w:rPr>
        <w:t>county</w:t>
      </w:r>
      <w:r w:rsidRPr="00BE6DAD">
        <w:rPr>
          <w:szCs w:val="24"/>
        </w:rPr>
        <w:t>-level poverty rate is equal to or greater than 125% of the national average for all counties using the most recent census data; and</w:t>
      </w:r>
    </w:p>
    <w:p w:rsidR="00B00366" w:rsidRPr="00BE6DAD" w:rsidP="00BE6DAD" w14:paraId="63F53D12" w14:textId="77777777">
      <w:pPr>
        <w:pStyle w:val="ListParagraph"/>
        <w:numPr>
          <w:ilvl w:val="0"/>
          <w:numId w:val="36"/>
        </w:numPr>
        <w:ind w:right="1070"/>
        <w:rPr>
          <w:szCs w:val="24"/>
        </w:rPr>
      </w:pPr>
      <w:r w:rsidRPr="00BE6DAD">
        <w:rPr>
          <w:szCs w:val="24"/>
        </w:rPr>
        <w:t>The county-level unemployment is above the national average for all counties for the previous 12 months using the most recently available Bureau of Labor Statistics data.</w:t>
      </w:r>
    </w:p>
    <w:p w:rsidR="00B00366" w:rsidP="00BE6DAD" w14:paraId="5234BC6C" w14:textId="77777777">
      <w:pPr>
        <w:pStyle w:val="ListParagraph"/>
        <w:numPr>
          <w:ilvl w:val="0"/>
          <w:numId w:val="36"/>
        </w:numPr>
        <w:ind w:right="1070"/>
        <w:rPr>
          <w:szCs w:val="24"/>
        </w:rPr>
      </w:pPr>
      <w:r w:rsidRPr="00BE6DAD">
        <w:rPr>
          <w:szCs w:val="24"/>
        </w:rPr>
        <w:t>The areas served by the program lack basic infrastructure such as water or electricity.</w:t>
      </w:r>
    </w:p>
    <w:p w:rsidR="00BE6DAD" w:rsidRPr="00BE6DAD" w:rsidP="00BE6DAD" w14:paraId="2A8A90F4" w14:textId="77777777">
      <w:pPr>
        <w:pStyle w:val="ListParagraph"/>
        <w:ind w:left="1480" w:right="1070" w:firstLine="0"/>
        <w:rPr>
          <w:szCs w:val="24"/>
        </w:rPr>
      </w:pPr>
    </w:p>
    <w:p w:rsidR="00BE6DAD" w:rsidP="00BE6DAD" w14:paraId="3E4E1287" w14:textId="123644DA">
      <w:pPr>
        <w:pStyle w:val="Heading2"/>
      </w:pPr>
      <w:r>
        <w:t xml:space="preserve">C. </w:t>
      </w:r>
      <w:r w:rsidRPr="00B00366" w:rsidR="00B00366">
        <w:t>Program Location</w:t>
      </w:r>
    </w:p>
    <w:p w:rsidR="00B00366" w:rsidRPr="00BE6DAD" w:rsidP="00BE6DAD" w14:paraId="4C2D4FC1" w14:textId="2E7E4C9E">
      <w:pPr>
        <w:ind w:left="720" w:right="1070"/>
        <w:rPr>
          <w:szCs w:val="24"/>
        </w:rPr>
      </w:pPr>
      <w:r w:rsidRPr="00BE6DAD">
        <w:rPr>
          <w:szCs w:val="24"/>
        </w:rPr>
        <w:t xml:space="preserve">Except when approved otherwise, AmeriCorps will determine the location of your program based on the legal applicant’s address. If you believe the legal applicant’s address is not the appropriate way to consider the location of your program, you must provide relevant facts about your program location </w:t>
      </w:r>
      <w:r w:rsidRPr="00BE6DAD">
        <w:rPr>
          <w:szCs w:val="24"/>
        </w:rPr>
        <w:t>in</w:t>
      </w:r>
      <w:r w:rsidRPr="00BE6DAD">
        <w:rPr>
          <w:szCs w:val="24"/>
        </w:rPr>
        <w:t xml:space="preserve"> your request. AmeriCorps will, in its sole discretion, determine whether some other address is more appropriate for determining a program’s location.</w:t>
      </w:r>
    </w:p>
    <w:p w:rsidR="00BE6DAD" w:rsidP="00BE6DAD" w14:paraId="5CFB88A3" w14:textId="77777777">
      <w:pPr>
        <w:ind w:left="720" w:right="1070"/>
        <w:rPr>
          <w:szCs w:val="24"/>
        </w:rPr>
      </w:pPr>
      <w:r w:rsidRPr="00BE6DAD">
        <w:rPr>
          <w:szCs w:val="24"/>
        </w:rPr>
        <w:t xml:space="preserve">If your program </w:t>
      </w:r>
      <w:r w:rsidRPr="00BE6DAD">
        <w:rPr>
          <w:szCs w:val="24"/>
        </w:rPr>
        <w:t>is located in</w:t>
      </w:r>
      <w:r w:rsidRPr="00BE6DAD">
        <w:rPr>
          <w:szCs w:val="24"/>
        </w:rPr>
        <w:t xml:space="preserve"> one of these areas, see the instructions above for applying for this waiver. You must submit your request per the information contained in the </w:t>
      </w:r>
      <w:r w:rsidRPr="00BE6DAD">
        <w:rPr>
          <w:i/>
          <w:iCs/>
          <w:szCs w:val="24"/>
        </w:rPr>
        <w:t>Notice</w:t>
      </w:r>
      <w:r w:rsidRPr="00BE6DAD">
        <w:rPr>
          <w:szCs w:val="24"/>
        </w:rPr>
        <w:t xml:space="preserve">. </w:t>
      </w:r>
    </w:p>
    <w:p w:rsidR="00BE6DAD" w:rsidP="00BE6DAD" w14:paraId="301D1A53" w14:textId="77777777">
      <w:pPr>
        <w:ind w:left="720" w:right="1070"/>
        <w:rPr>
          <w:szCs w:val="24"/>
        </w:rPr>
      </w:pPr>
    </w:p>
    <w:p w:rsidR="00B00366" w:rsidP="00BE6DAD" w14:paraId="015974C3" w14:textId="38B5C396">
      <w:pPr>
        <w:ind w:left="720" w:right="1070"/>
        <w:rPr>
          <w:szCs w:val="24"/>
        </w:rPr>
      </w:pPr>
      <w:r w:rsidRPr="00BE6DAD">
        <w:rPr>
          <w:szCs w:val="24"/>
        </w:rPr>
        <w:t>AmeriCorps will review your request and notify you within 30 days if you qualify for the waiver and provide instructions for entering your budget into eGrants.</w:t>
      </w:r>
    </w:p>
    <w:p w:rsidR="00BE6DAD" w:rsidRPr="00BE6DAD" w:rsidP="00BE6DAD" w14:paraId="5AB46E6E" w14:textId="77777777">
      <w:pPr>
        <w:ind w:left="720" w:right="1070"/>
        <w:rPr>
          <w:szCs w:val="24"/>
        </w:rPr>
      </w:pPr>
    </w:p>
    <w:p w:rsidR="00B00366" w:rsidRPr="00BE6DAD" w:rsidP="00BE6DAD" w14:paraId="5FE1018E" w14:textId="77777777">
      <w:pPr>
        <w:ind w:left="720" w:right="1070"/>
        <w:rPr>
          <w:szCs w:val="24"/>
        </w:rPr>
      </w:pPr>
      <w:r w:rsidRPr="00BE6DAD">
        <w:rPr>
          <w:szCs w:val="24"/>
        </w:rPr>
        <w:t xml:space="preserve">If approved for the waiver, programs will base their budget </w:t>
      </w:r>
      <w:r w:rsidRPr="00BE6DAD">
        <w:rPr>
          <w:szCs w:val="24"/>
        </w:rPr>
        <w:t>in</w:t>
      </w:r>
      <w:r w:rsidRPr="00BE6DAD">
        <w:rPr>
          <w:szCs w:val="24"/>
        </w:rPr>
        <w:t xml:space="preserve"> the upcoming application on the approved match waiver. The waived match requirement will be in effect for the period per your request and approved.</w:t>
      </w:r>
    </w:p>
    <w:p w:rsidR="00BE6DAD" w:rsidRPr="00B00366" w:rsidP="00BE6DAD" w14:paraId="4F09264B" w14:textId="77777777">
      <w:pPr>
        <w:ind w:left="720" w:right="1070"/>
        <w:rPr>
          <w:sz w:val="20"/>
        </w:rPr>
      </w:pPr>
    </w:p>
    <w:p w:rsidR="00BE6DAD" w:rsidP="00BE6DAD" w14:paraId="5D5F0326" w14:textId="5726D24E">
      <w:pPr>
        <w:pStyle w:val="Heading2"/>
      </w:pPr>
      <w:r w:rsidRPr="00B00366">
        <w:t xml:space="preserve">D. Instructions for a Match </w:t>
      </w:r>
      <w:r>
        <w:t>W</w:t>
      </w:r>
      <w:r w:rsidRPr="00B00366">
        <w:t>aiver</w:t>
      </w:r>
    </w:p>
    <w:p w:rsidR="00B00366" w:rsidRPr="00BE6DAD" w:rsidP="00BE6DAD" w14:paraId="56057E93" w14:textId="5429A9AC">
      <w:pPr>
        <w:ind w:left="720" w:right="1070"/>
        <w:rPr>
          <w:szCs w:val="24"/>
        </w:rPr>
      </w:pPr>
      <w:r w:rsidRPr="00BE6DAD">
        <w:rPr>
          <w:szCs w:val="24"/>
        </w:rPr>
        <w:t xml:space="preserve">Programs operating in one state must send their requests to the State Commission for review and approval. The Commission will then submit the approved request to AmeriCorps for consideration. Information on how to submit a request is on the </w:t>
      </w:r>
      <w:hyperlink r:id="rId40" w:history="1">
        <w:r w:rsidRPr="00BE6DAD">
          <w:rPr>
            <w:rStyle w:val="Hyperlink"/>
            <w:szCs w:val="24"/>
          </w:rPr>
          <w:t>AmeriCorps Manage your grant webpage.</w:t>
        </w:r>
      </w:hyperlink>
    </w:p>
    <w:p w:rsidR="00B00366" w:rsidRPr="00BE6DAD" w:rsidP="00BE6DAD" w14:paraId="2BD5B87A" w14:textId="77777777">
      <w:pPr>
        <w:ind w:left="720" w:right="1070"/>
        <w:rPr>
          <w:szCs w:val="24"/>
          <w:lang w:val="en"/>
        </w:rPr>
      </w:pPr>
    </w:p>
    <w:p w:rsidR="00AB7028" w14:paraId="7BE06D0A" w14:textId="77777777">
      <w:pPr>
        <w:rPr>
          <w:sz w:val="20"/>
        </w:rPr>
        <w:sectPr>
          <w:headerReference w:type="default" r:id="rId41"/>
          <w:pgSz w:w="12240" w:h="15840"/>
          <w:pgMar w:top="1640" w:right="320" w:bottom="1140" w:left="680" w:header="0" w:footer="955" w:gutter="0"/>
          <w:cols w:space="720"/>
        </w:sectPr>
      </w:pPr>
    </w:p>
    <w:p w:rsidR="00AB7028" w:rsidP="00BE6DAD" w14:paraId="5E414CBF" w14:textId="5114E954">
      <w:pPr>
        <w:pStyle w:val="Heading1"/>
        <w:ind w:right="670"/>
        <w:rPr>
          <w:sz w:val="24"/>
        </w:rPr>
      </w:pPr>
      <w:bookmarkStart w:id="111" w:name="ATTACHMENT_H:_Beale_Codes_and_County-Lev"/>
      <w:bookmarkStart w:id="112" w:name="_bookmark23"/>
      <w:bookmarkEnd w:id="111"/>
      <w:bookmarkEnd w:id="112"/>
      <w:r>
        <w:rPr>
          <w:w w:val="115"/>
        </w:rPr>
        <w:t>ATTACHMENT</w:t>
      </w:r>
      <w:r>
        <w:rPr>
          <w:spacing w:val="-4"/>
          <w:w w:val="115"/>
        </w:rPr>
        <w:t xml:space="preserve"> </w:t>
      </w:r>
      <w:r>
        <w:rPr>
          <w:w w:val="115"/>
        </w:rPr>
        <w:t>H:</w:t>
      </w:r>
      <w:r>
        <w:rPr>
          <w:spacing w:val="-4"/>
          <w:w w:val="115"/>
        </w:rPr>
        <w:t xml:space="preserve"> </w:t>
      </w:r>
      <w:r>
        <w:rPr>
          <w:w w:val="115"/>
        </w:rPr>
        <w:t>Beale</w:t>
      </w:r>
      <w:r>
        <w:rPr>
          <w:spacing w:val="-3"/>
          <w:w w:val="115"/>
        </w:rPr>
        <w:t xml:space="preserve"> </w:t>
      </w:r>
      <w:r>
        <w:rPr>
          <w:w w:val="115"/>
        </w:rPr>
        <w:t>Codes</w:t>
      </w:r>
      <w:r>
        <w:rPr>
          <w:spacing w:val="-6"/>
          <w:w w:val="115"/>
        </w:rPr>
        <w:t xml:space="preserve"> </w:t>
      </w:r>
      <w:r>
        <w:rPr>
          <w:w w:val="115"/>
        </w:rPr>
        <w:t>and</w:t>
      </w:r>
      <w:r>
        <w:rPr>
          <w:spacing w:val="-6"/>
          <w:w w:val="115"/>
        </w:rPr>
        <w:t xml:space="preserve"> </w:t>
      </w:r>
      <w:r>
        <w:rPr>
          <w:w w:val="115"/>
        </w:rPr>
        <w:t>County-Level</w:t>
      </w:r>
      <w:r>
        <w:rPr>
          <w:spacing w:val="-8"/>
          <w:w w:val="115"/>
        </w:rPr>
        <w:t xml:space="preserve"> </w:t>
      </w:r>
      <w:r>
        <w:rPr>
          <w:w w:val="115"/>
        </w:rPr>
        <w:t>Economic</w:t>
      </w:r>
      <w:r>
        <w:rPr>
          <w:spacing w:val="-4"/>
          <w:w w:val="115"/>
        </w:rPr>
        <w:t xml:space="preserve"> </w:t>
      </w:r>
      <w:r>
        <w:rPr>
          <w:w w:val="115"/>
        </w:rPr>
        <w:t>Data</w:t>
      </w:r>
      <w:r>
        <w:rPr>
          <w:spacing w:val="-1"/>
          <w:w w:val="115"/>
        </w:rPr>
        <w:t xml:space="preserve"> </w:t>
      </w:r>
      <w:r>
        <w:rPr>
          <w:w w:val="115"/>
        </w:rPr>
        <w:t>for</w:t>
      </w:r>
      <w:r>
        <w:rPr>
          <w:spacing w:val="-3"/>
          <w:w w:val="115"/>
        </w:rPr>
        <w:t xml:space="preserve"> </w:t>
      </w:r>
      <w:r w:rsidR="00471273">
        <w:rPr>
          <w:spacing w:val="-2"/>
          <w:w w:val="115"/>
        </w:rPr>
        <w:t>Match Waiver Requests</w:t>
      </w:r>
    </w:p>
    <w:p w:rsidR="00AB7028" w:rsidRPr="002B19BC" w14:paraId="0A2A1262" w14:textId="77777777">
      <w:pPr>
        <w:pStyle w:val="BodyText"/>
        <w:spacing w:before="82"/>
        <w:rPr>
          <w:b/>
          <w:szCs w:val="22"/>
        </w:rPr>
      </w:pPr>
    </w:p>
    <w:p w:rsidR="00AB7028" w:rsidRPr="001A279D" w:rsidP="00BE6DAD" w14:paraId="0B0FE8A9" w14:textId="77777777">
      <w:pPr>
        <w:pStyle w:val="Heading2"/>
      </w:pPr>
      <w:r w:rsidRPr="001A279D">
        <w:rPr>
          <w:w w:val="110"/>
        </w:rPr>
        <w:t>Rural</w:t>
      </w:r>
      <w:r w:rsidRPr="001A279D">
        <w:rPr>
          <w:spacing w:val="5"/>
          <w:w w:val="115"/>
        </w:rPr>
        <w:t xml:space="preserve"> </w:t>
      </w:r>
      <w:r w:rsidRPr="001A279D">
        <w:rPr>
          <w:w w:val="115"/>
        </w:rPr>
        <w:t>Community</w:t>
      </w:r>
    </w:p>
    <w:p w:rsidR="00AB7028" w:rsidRPr="002B19BC" w14:paraId="7C5D5190" w14:textId="77777777">
      <w:pPr>
        <w:pStyle w:val="BodyText"/>
        <w:spacing w:before="243"/>
        <w:ind w:left="759" w:right="1347" w:hanging="1"/>
        <w:rPr>
          <w:szCs w:val="22"/>
        </w:rPr>
      </w:pPr>
      <w:r w:rsidRPr="002B19BC">
        <w:rPr>
          <w:w w:val="110"/>
          <w:szCs w:val="22"/>
        </w:rPr>
        <w:t>The U.S.</w:t>
      </w:r>
      <w:r w:rsidRPr="002B19BC">
        <w:rPr>
          <w:spacing w:val="40"/>
          <w:w w:val="110"/>
          <w:szCs w:val="22"/>
        </w:rPr>
        <w:t xml:space="preserve"> </w:t>
      </w:r>
      <w:r w:rsidRPr="002B19BC">
        <w:rPr>
          <w:w w:val="110"/>
          <w:szCs w:val="22"/>
        </w:rPr>
        <w:t>Department of</w:t>
      </w:r>
      <w:r w:rsidRPr="002B19BC">
        <w:rPr>
          <w:spacing w:val="40"/>
          <w:w w:val="110"/>
          <w:szCs w:val="22"/>
        </w:rPr>
        <w:t xml:space="preserve"> </w:t>
      </w:r>
      <w:r w:rsidRPr="002B19BC">
        <w:rPr>
          <w:w w:val="110"/>
          <w:szCs w:val="22"/>
        </w:rPr>
        <w:t xml:space="preserve">Agriculture publishes </w:t>
      </w:r>
      <w:r w:rsidRPr="002B19BC">
        <w:rPr>
          <w:b/>
          <w:w w:val="110"/>
          <w:szCs w:val="22"/>
        </w:rPr>
        <w:t>Beale</w:t>
      </w:r>
      <w:r w:rsidRPr="002B19BC">
        <w:rPr>
          <w:b/>
          <w:spacing w:val="40"/>
          <w:w w:val="110"/>
          <w:szCs w:val="22"/>
        </w:rPr>
        <w:t xml:space="preserve"> </w:t>
      </w:r>
      <w:r w:rsidRPr="002B19BC">
        <w:rPr>
          <w:b/>
          <w:w w:val="110"/>
          <w:szCs w:val="22"/>
        </w:rPr>
        <w:t>codes</w:t>
      </w:r>
      <w:r w:rsidRPr="002B19BC">
        <w:rPr>
          <w:w w:val="110"/>
          <w:szCs w:val="22"/>
        </w:rPr>
        <w:t>, which are used to classify counties as being</w:t>
      </w:r>
      <w:r w:rsidRPr="002B19BC">
        <w:rPr>
          <w:spacing w:val="-6"/>
          <w:w w:val="110"/>
          <w:szCs w:val="22"/>
        </w:rPr>
        <w:t xml:space="preserve"> </w:t>
      </w:r>
      <w:r w:rsidRPr="002B19BC">
        <w:rPr>
          <w:w w:val="110"/>
          <w:szCs w:val="22"/>
        </w:rPr>
        <w:t>more</w:t>
      </w:r>
      <w:r w:rsidRPr="002B19BC">
        <w:rPr>
          <w:spacing w:val="-7"/>
          <w:w w:val="110"/>
          <w:szCs w:val="22"/>
        </w:rPr>
        <w:t xml:space="preserve"> </w:t>
      </w:r>
      <w:r w:rsidRPr="002B19BC">
        <w:rPr>
          <w:w w:val="110"/>
          <w:szCs w:val="22"/>
        </w:rPr>
        <w:t>urban</w:t>
      </w:r>
      <w:r w:rsidRPr="002B19BC">
        <w:rPr>
          <w:spacing w:val="-6"/>
          <w:w w:val="110"/>
          <w:szCs w:val="22"/>
        </w:rPr>
        <w:t xml:space="preserve"> </w:t>
      </w:r>
      <w:r w:rsidRPr="002B19BC">
        <w:rPr>
          <w:w w:val="110"/>
          <w:szCs w:val="22"/>
        </w:rPr>
        <w:t>or</w:t>
      </w:r>
      <w:r w:rsidRPr="002B19BC">
        <w:rPr>
          <w:spacing w:val="-8"/>
          <w:w w:val="110"/>
          <w:szCs w:val="22"/>
        </w:rPr>
        <w:t xml:space="preserve"> </w:t>
      </w:r>
      <w:r w:rsidRPr="002B19BC">
        <w:rPr>
          <w:w w:val="110"/>
          <w:szCs w:val="22"/>
        </w:rPr>
        <w:t>more</w:t>
      </w:r>
      <w:r w:rsidRPr="002B19BC">
        <w:rPr>
          <w:spacing w:val="-5"/>
          <w:w w:val="110"/>
          <w:szCs w:val="22"/>
        </w:rPr>
        <w:t xml:space="preserve"> </w:t>
      </w:r>
      <w:r w:rsidRPr="002B19BC">
        <w:rPr>
          <w:w w:val="110"/>
          <w:szCs w:val="22"/>
        </w:rPr>
        <w:t>rural.</w:t>
      </w:r>
      <w:r w:rsidRPr="002B19BC">
        <w:rPr>
          <w:spacing w:val="-6"/>
          <w:w w:val="110"/>
          <w:szCs w:val="22"/>
        </w:rPr>
        <w:t xml:space="preserve"> </w:t>
      </w:r>
      <w:r w:rsidRPr="002B19BC">
        <w:rPr>
          <w:w w:val="110"/>
          <w:szCs w:val="22"/>
        </w:rPr>
        <w:t>Counties</w:t>
      </w:r>
      <w:r w:rsidRPr="002B19BC">
        <w:rPr>
          <w:spacing w:val="-7"/>
          <w:w w:val="110"/>
          <w:szCs w:val="22"/>
        </w:rPr>
        <w:t xml:space="preserve"> </w:t>
      </w:r>
      <w:r w:rsidRPr="002B19BC">
        <w:rPr>
          <w:w w:val="110"/>
          <w:szCs w:val="22"/>
        </w:rPr>
        <w:t>are</w:t>
      </w:r>
      <w:r w:rsidRPr="002B19BC">
        <w:rPr>
          <w:spacing w:val="-7"/>
          <w:w w:val="110"/>
          <w:szCs w:val="22"/>
        </w:rPr>
        <w:t xml:space="preserve"> </w:t>
      </w:r>
      <w:r w:rsidRPr="002B19BC">
        <w:rPr>
          <w:w w:val="110"/>
          <w:szCs w:val="22"/>
        </w:rPr>
        <w:t>designated</w:t>
      </w:r>
      <w:r w:rsidRPr="002B19BC">
        <w:rPr>
          <w:spacing w:val="-5"/>
          <w:w w:val="110"/>
          <w:szCs w:val="22"/>
        </w:rPr>
        <w:t xml:space="preserve"> </w:t>
      </w:r>
      <w:r w:rsidRPr="002B19BC">
        <w:rPr>
          <w:w w:val="110"/>
          <w:szCs w:val="22"/>
        </w:rPr>
        <w:t>on</w:t>
      </w:r>
      <w:r w:rsidRPr="002B19BC">
        <w:rPr>
          <w:spacing w:val="-5"/>
          <w:w w:val="110"/>
          <w:szCs w:val="22"/>
        </w:rPr>
        <w:t xml:space="preserve"> </w:t>
      </w:r>
      <w:r w:rsidRPr="002B19BC">
        <w:rPr>
          <w:w w:val="110"/>
          <w:szCs w:val="22"/>
        </w:rPr>
        <w:t>a</w:t>
      </w:r>
      <w:r w:rsidRPr="002B19BC">
        <w:rPr>
          <w:spacing w:val="-7"/>
          <w:w w:val="110"/>
          <w:szCs w:val="22"/>
        </w:rPr>
        <w:t xml:space="preserve"> </w:t>
      </w:r>
      <w:r w:rsidRPr="002B19BC">
        <w:rPr>
          <w:w w:val="110"/>
          <w:szCs w:val="22"/>
        </w:rPr>
        <w:t>scale</w:t>
      </w:r>
      <w:r w:rsidRPr="002B19BC">
        <w:rPr>
          <w:spacing w:val="-7"/>
          <w:w w:val="110"/>
          <w:szCs w:val="22"/>
        </w:rPr>
        <w:t xml:space="preserve"> </w:t>
      </w:r>
      <w:r w:rsidRPr="002B19BC">
        <w:rPr>
          <w:w w:val="110"/>
          <w:szCs w:val="22"/>
        </w:rPr>
        <w:t>from</w:t>
      </w:r>
      <w:r w:rsidRPr="002B19BC">
        <w:rPr>
          <w:spacing w:val="-7"/>
          <w:w w:val="110"/>
          <w:szCs w:val="22"/>
        </w:rPr>
        <w:t xml:space="preserve"> </w:t>
      </w:r>
      <w:r w:rsidRPr="002B19BC">
        <w:rPr>
          <w:w w:val="110"/>
          <w:szCs w:val="22"/>
        </w:rPr>
        <w:t>one</w:t>
      </w:r>
      <w:r w:rsidRPr="002B19BC">
        <w:rPr>
          <w:spacing w:val="-7"/>
          <w:w w:val="110"/>
          <w:szCs w:val="22"/>
        </w:rPr>
        <w:t xml:space="preserve"> </w:t>
      </w:r>
      <w:r w:rsidRPr="002B19BC">
        <w:rPr>
          <w:w w:val="110"/>
          <w:szCs w:val="22"/>
        </w:rPr>
        <w:t>to</w:t>
      </w:r>
      <w:r w:rsidRPr="002B19BC">
        <w:rPr>
          <w:spacing w:val="-6"/>
          <w:w w:val="110"/>
          <w:szCs w:val="22"/>
        </w:rPr>
        <w:t xml:space="preserve"> </w:t>
      </w:r>
      <w:r w:rsidRPr="002B19BC">
        <w:rPr>
          <w:w w:val="110"/>
          <w:szCs w:val="22"/>
        </w:rPr>
        <w:t>nine</w:t>
      </w:r>
      <w:r w:rsidRPr="002B19BC">
        <w:rPr>
          <w:spacing w:val="-7"/>
          <w:w w:val="110"/>
          <w:szCs w:val="22"/>
        </w:rPr>
        <w:t xml:space="preserve"> </w:t>
      </w:r>
      <w:r w:rsidRPr="002B19BC">
        <w:rPr>
          <w:w w:val="110"/>
          <w:szCs w:val="22"/>
        </w:rPr>
        <w:t>according</w:t>
      </w:r>
      <w:r w:rsidRPr="002B19BC">
        <w:rPr>
          <w:spacing w:val="-8"/>
          <w:w w:val="110"/>
          <w:szCs w:val="22"/>
        </w:rPr>
        <w:t xml:space="preserve"> </w:t>
      </w:r>
      <w:r w:rsidRPr="002B19BC">
        <w:rPr>
          <w:w w:val="110"/>
          <w:szCs w:val="22"/>
        </w:rPr>
        <w:t>to</w:t>
      </w:r>
      <w:r w:rsidRPr="002B19BC">
        <w:rPr>
          <w:spacing w:val="-7"/>
          <w:w w:val="110"/>
          <w:szCs w:val="22"/>
        </w:rPr>
        <w:t xml:space="preserve"> </w:t>
      </w:r>
      <w:r w:rsidRPr="002B19BC">
        <w:rPr>
          <w:w w:val="110"/>
          <w:szCs w:val="22"/>
        </w:rPr>
        <w:t>the following descriptions:</w:t>
      </w:r>
    </w:p>
    <w:p w:rsidR="00AB7028" w:rsidRPr="001A279D" w14:paraId="230F0E08" w14:textId="77777777">
      <w:pPr>
        <w:pStyle w:val="BodyText"/>
        <w:spacing w:before="3"/>
        <w:rPr>
          <w:szCs w:val="22"/>
        </w:rPr>
      </w:pPr>
    </w:p>
    <w:tbl>
      <w:tblPr>
        <w:tblW w:w="0" w:type="auto"/>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4"/>
        <w:gridCol w:w="1720"/>
        <w:gridCol w:w="6307"/>
      </w:tblGrid>
      <w:tr w14:paraId="162C0500" w14:textId="77777777">
        <w:tblPrEx>
          <w:tblW w:w="0" w:type="auto"/>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2"/>
        </w:trPr>
        <w:tc>
          <w:tcPr>
            <w:tcW w:w="8881" w:type="dxa"/>
            <w:gridSpan w:val="3"/>
            <w:shd w:val="clear" w:color="auto" w:fill="DFDFDF"/>
          </w:tcPr>
          <w:p w:rsidR="00AB7028" w:rsidRPr="001A279D" w14:paraId="139A012E" w14:textId="77777777">
            <w:pPr>
              <w:pStyle w:val="TableParagraph"/>
              <w:spacing w:line="222" w:lineRule="exact"/>
              <w:ind w:left="34"/>
              <w:jc w:val="center"/>
              <w:rPr>
                <w:b/>
              </w:rPr>
            </w:pPr>
            <w:r w:rsidRPr="001A279D">
              <w:rPr>
                <w:b/>
                <w:w w:val="120"/>
              </w:rPr>
              <w:t>2003</w:t>
            </w:r>
            <w:r w:rsidRPr="001A279D">
              <w:rPr>
                <w:b/>
                <w:spacing w:val="-5"/>
                <w:w w:val="120"/>
              </w:rPr>
              <w:t xml:space="preserve"> </w:t>
            </w:r>
            <w:r w:rsidRPr="001A279D">
              <w:rPr>
                <w:b/>
                <w:w w:val="120"/>
              </w:rPr>
              <w:t>Beale</w:t>
            </w:r>
            <w:r w:rsidRPr="001A279D">
              <w:rPr>
                <w:b/>
                <w:spacing w:val="-4"/>
                <w:w w:val="120"/>
              </w:rPr>
              <w:t xml:space="preserve"> </w:t>
            </w:r>
            <w:r w:rsidRPr="001A279D">
              <w:rPr>
                <w:b/>
                <w:spacing w:val="-2"/>
                <w:w w:val="120"/>
              </w:rPr>
              <w:t>Codes</w:t>
            </w:r>
          </w:p>
        </w:tc>
      </w:tr>
      <w:tr w14:paraId="1E6F4DD2" w14:textId="77777777" w:rsidTr="001A279D">
        <w:tblPrEx>
          <w:tblW w:w="0" w:type="auto"/>
          <w:tblInd w:w="1021" w:type="dxa"/>
          <w:tblLayout w:type="fixed"/>
          <w:tblCellMar>
            <w:left w:w="0" w:type="dxa"/>
            <w:right w:w="0" w:type="dxa"/>
          </w:tblCellMar>
          <w:tblLook w:val="01E0"/>
        </w:tblPrEx>
        <w:trPr>
          <w:trHeight w:val="484"/>
        </w:trPr>
        <w:tc>
          <w:tcPr>
            <w:tcW w:w="854" w:type="dxa"/>
            <w:shd w:val="clear" w:color="auto" w:fill="DFDFDF"/>
            <w:vAlign w:val="center"/>
          </w:tcPr>
          <w:p w:rsidR="00AB7028" w:rsidRPr="001A279D" w14:paraId="31C888D3" w14:textId="77777777">
            <w:pPr>
              <w:pStyle w:val="TableParagraph"/>
              <w:ind w:left="116"/>
              <w:rPr>
                <w:b/>
              </w:rPr>
            </w:pPr>
            <w:r w:rsidRPr="001A279D">
              <w:rPr>
                <w:b/>
                <w:spacing w:val="-2"/>
                <w:w w:val="120"/>
              </w:rPr>
              <w:t>Code#</w:t>
            </w:r>
          </w:p>
        </w:tc>
        <w:tc>
          <w:tcPr>
            <w:tcW w:w="1720" w:type="dxa"/>
            <w:shd w:val="clear" w:color="auto" w:fill="DFDFDF"/>
            <w:vAlign w:val="center"/>
          </w:tcPr>
          <w:p w:rsidR="00AB7028" w:rsidRPr="001A279D" w14:paraId="7535C67D" w14:textId="77777777">
            <w:pPr>
              <w:pStyle w:val="TableParagraph"/>
              <w:spacing w:before="12" w:line="226" w:lineRule="exact"/>
              <w:ind w:left="116"/>
              <w:rPr>
                <w:b/>
              </w:rPr>
            </w:pPr>
            <w:r w:rsidRPr="001A279D">
              <w:rPr>
                <w:b/>
                <w:spacing w:val="-6"/>
                <w:w w:val="115"/>
              </w:rPr>
              <w:t xml:space="preserve">Metropolitan </w:t>
            </w:r>
            <w:r w:rsidRPr="001A279D">
              <w:rPr>
                <w:b/>
                <w:spacing w:val="-4"/>
                <w:w w:val="115"/>
              </w:rPr>
              <w:t>Type</w:t>
            </w:r>
          </w:p>
        </w:tc>
        <w:tc>
          <w:tcPr>
            <w:tcW w:w="6307" w:type="dxa"/>
            <w:shd w:val="clear" w:color="auto" w:fill="DFDFDF"/>
            <w:vAlign w:val="center"/>
          </w:tcPr>
          <w:p w:rsidR="00AB7028" w:rsidRPr="001A279D" w14:paraId="2B0CA053" w14:textId="77777777">
            <w:pPr>
              <w:pStyle w:val="TableParagraph"/>
              <w:ind w:left="119"/>
              <w:rPr>
                <w:b/>
              </w:rPr>
            </w:pPr>
            <w:r w:rsidRPr="001A279D">
              <w:rPr>
                <w:b/>
                <w:spacing w:val="-2"/>
                <w:w w:val="115"/>
              </w:rPr>
              <w:t>Description</w:t>
            </w:r>
          </w:p>
        </w:tc>
      </w:tr>
      <w:tr w14:paraId="1F72B653" w14:textId="77777777" w:rsidTr="001A279D">
        <w:tblPrEx>
          <w:tblW w:w="0" w:type="auto"/>
          <w:tblInd w:w="1021" w:type="dxa"/>
          <w:tblLayout w:type="fixed"/>
          <w:tblCellMar>
            <w:left w:w="0" w:type="dxa"/>
            <w:right w:w="0" w:type="dxa"/>
          </w:tblCellMar>
          <w:tblLook w:val="01E0"/>
        </w:tblPrEx>
        <w:trPr>
          <w:trHeight w:val="243"/>
        </w:trPr>
        <w:tc>
          <w:tcPr>
            <w:tcW w:w="854" w:type="dxa"/>
            <w:vAlign w:val="center"/>
          </w:tcPr>
          <w:p w:rsidR="00AB7028" w:rsidRPr="001A279D" w14:paraId="2F093793" w14:textId="77777777">
            <w:pPr>
              <w:pStyle w:val="TableParagraph"/>
              <w:spacing w:line="223" w:lineRule="exact"/>
              <w:ind w:left="116"/>
            </w:pPr>
            <w:r w:rsidRPr="001A279D">
              <w:rPr>
                <w:spacing w:val="-10"/>
                <w:w w:val="115"/>
              </w:rPr>
              <w:t>1</w:t>
            </w:r>
          </w:p>
        </w:tc>
        <w:tc>
          <w:tcPr>
            <w:tcW w:w="1720" w:type="dxa"/>
            <w:vAlign w:val="center"/>
          </w:tcPr>
          <w:p w:rsidR="00AB7028" w:rsidRPr="001A279D" w14:paraId="0FA5C46B" w14:textId="77777777">
            <w:pPr>
              <w:pStyle w:val="TableParagraph"/>
              <w:spacing w:line="223" w:lineRule="exact"/>
              <w:ind w:left="116"/>
            </w:pPr>
            <w:r w:rsidRPr="001A279D">
              <w:rPr>
                <w:spacing w:val="-2"/>
                <w:w w:val="110"/>
              </w:rPr>
              <w:t>Metropolitan</w:t>
            </w:r>
          </w:p>
        </w:tc>
        <w:tc>
          <w:tcPr>
            <w:tcW w:w="6307" w:type="dxa"/>
            <w:vAlign w:val="center"/>
          </w:tcPr>
          <w:p w:rsidR="00AB7028" w:rsidRPr="001A279D" w14:paraId="656CF152" w14:textId="77777777">
            <w:pPr>
              <w:pStyle w:val="TableParagraph"/>
              <w:spacing w:line="223" w:lineRule="exact"/>
              <w:ind w:left="119"/>
            </w:pPr>
            <w:r w:rsidRPr="001A279D">
              <w:rPr>
                <w:w w:val="110"/>
              </w:rPr>
              <w:t>Counties</w:t>
            </w:r>
            <w:r w:rsidRPr="001A279D">
              <w:rPr>
                <w:spacing w:val="-5"/>
                <w:w w:val="110"/>
              </w:rPr>
              <w:t xml:space="preserve"> </w:t>
            </w:r>
            <w:r w:rsidRPr="001A279D">
              <w:rPr>
                <w:w w:val="110"/>
              </w:rPr>
              <w:t>in</w:t>
            </w:r>
            <w:r w:rsidRPr="001A279D">
              <w:rPr>
                <w:spacing w:val="-3"/>
                <w:w w:val="110"/>
              </w:rPr>
              <w:t xml:space="preserve"> </w:t>
            </w:r>
            <w:r w:rsidRPr="001A279D">
              <w:rPr>
                <w:w w:val="110"/>
              </w:rPr>
              <w:t>metro</w:t>
            </w:r>
            <w:r w:rsidRPr="001A279D">
              <w:rPr>
                <w:spacing w:val="-5"/>
                <w:w w:val="110"/>
              </w:rPr>
              <w:t xml:space="preserve"> </w:t>
            </w:r>
            <w:r w:rsidRPr="001A279D">
              <w:rPr>
                <w:w w:val="110"/>
              </w:rPr>
              <w:t>areas</w:t>
            </w:r>
            <w:r w:rsidRPr="001A279D">
              <w:rPr>
                <w:spacing w:val="-5"/>
                <w:w w:val="110"/>
              </w:rPr>
              <w:t xml:space="preserve"> </w:t>
            </w:r>
            <w:r w:rsidRPr="001A279D">
              <w:rPr>
                <w:w w:val="110"/>
              </w:rPr>
              <w:t>of</w:t>
            </w:r>
            <w:r w:rsidRPr="001A279D">
              <w:rPr>
                <w:spacing w:val="-4"/>
                <w:w w:val="110"/>
              </w:rPr>
              <w:t xml:space="preserve"> </w:t>
            </w:r>
            <w:r w:rsidRPr="001A279D">
              <w:rPr>
                <w:w w:val="110"/>
              </w:rPr>
              <w:t>1</w:t>
            </w:r>
            <w:r w:rsidRPr="001A279D">
              <w:rPr>
                <w:spacing w:val="-2"/>
                <w:w w:val="110"/>
              </w:rPr>
              <w:t xml:space="preserve"> </w:t>
            </w:r>
            <w:r w:rsidRPr="001A279D">
              <w:rPr>
                <w:w w:val="110"/>
              </w:rPr>
              <w:t>million</w:t>
            </w:r>
            <w:r w:rsidRPr="001A279D">
              <w:rPr>
                <w:spacing w:val="-5"/>
                <w:w w:val="110"/>
              </w:rPr>
              <w:t xml:space="preserve"> </w:t>
            </w:r>
            <w:r w:rsidRPr="001A279D">
              <w:rPr>
                <w:w w:val="110"/>
              </w:rPr>
              <w:t>population</w:t>
            </w:r>
            <w:r w:rsidRPr="001A279D">
              <w:rPr>
                <w:spacing w:val="-4"/>
                <w:w w:val="110"/>
              </w:rPr>
              <w:t xml:space="preserve"> </w:t>
            </w:r>
            <w:r w:rsidRPr="001A279D">
              <w:rPr>
                <w:w w:val="110"/>
              </w:rPr>
              <w:t>or</w:t>
            </w:r>
            <w:r w:rsidRPr="001A279D">
              <w:rPr>
                <w:spacing w:val="-4"/>
                <w:w w:val="110"/>
              </w:rPr>
              <w:t xml:space="preserve"> more</w:t>
            </w:r>
          </w:p>
        </w:tc>
      </w:tr>
      <w:tr w14:paraId="6667392E" w14:textId="77777777" w:rsidTr="001A279D">
        <w:tblPrEx>
          <w:tblW w:w="0" w:type="auto"/>
          <w:tblInd w:w="1021" w:type="dxa"/>
          <w:tblLayout w:type="fixed"/>
          <w:tblCellMar>
            <w:left w:w="0" w:type="dxa"/>
            <w:right w:w="0" w:type="dxa"/>
          </w:tblCellMar>
          <w:tblLook w:val="01E0"/>
        </w:tblPrEx>
        <w:trPr>
          <w:trHeight w:val="241"/>
        </w:trPr>
        <w:tc>
          <w:tcPr>
            <w:tcW w:w="854" w:type="dxa"/>
            <w:vAlign w:val="center"/>
          </w:tcPr>
          <w:p w:rsidR="00AB7028" w:rsidRPr="001A279D" w14:paraId="0EC95856" w14:textId="77777777">
            <w:pPr>
              <w:pStyle w:val="TableParagraph"/>
              <w:spacing w:line="222" w:lineRule="exact"/>
              <w:ind w:left="116"/>
            </w:pPr>
            <w:r w:rsidRPr="001A279D">
              <w:rPr>
                <w:spacing w:val="-10"/>
                <w:w w:val="115"/>
              </w:rPr>
              <w:t>2</w:t>
            </w:r>
          </w:p>
        </w:tc>
        <w:tc>
          <w:tcPr>
            <w:tcW w:w="1720" w:type="dxa"/>
            <w:vAlign w:val="center"/>
          </w:tcPr>
          <w:p w:rsidR="00AB7028" w:rsidRPr="001A279D" w14:paraId="5D4E87F9" w14:textId="77777777">
            <w:pPr>
              <w:pStyle w:val="TableParagraph"/>
              <w:spacing w:line="222" w:lineRule="exact"/>
              <w:ind w:left="116"/>
            </w:pPr>
            <w:r w:rsidRPr="001A279D">
              <w:rPr>
                <w:spacing w:val="-2"/>
                <w:w w:val="110"/>
              </w:rPr>
              <w:t>Metropolitan</w:t>
            </w:r>
          </w:p>
        </w:tc>
        <w:tc>
          <w:tcPr>
            <w:tcW w:w="6307" w:type="dxa"/>
            <w:vAlign w:val="center"/>
          </w:tcPr>
          <w:p w:rsidR="00AB7028" w:rsidRPr="001A279D" w14:paraId="28C34628" w14:textId="77777777">
            <w:pPr>
              <w:pStyle w:val="TableParagraph"/>
              <w:spacing w:line="222" w:lineRule="exact"/>
              <w:ind w:left="119"/>
            </w:pPr>
            <w:r w:rsidRPr="001A279D">
              <w:rPr>
                <w:w w:val="110"/>
              </w:rPr>
              <w:t>Counties</w:t>
            </w:r>
            <w:r w:rsidRPr="001A279D">
              <w:rPr>
                <w:spacing w:val="-5"/>
                <w:w w:val="110"/>
              </w:rPr>
              <w:t xml:space="preserve"> </w:t>
            </w:r>
            <w:r w:rsidRPr="001A279D">
              <w:rPr>
                <w:w w:val="110"/>
              </w:rPr>
              <w:t>in</w:t>
            </w:r>
            <w:r w:rsidRPr="001A279D">
              <w:rPr>
                <w:spacing w:val="-4"/>
                <w:w w:val="110"/>
              </w:rPr>
              <w:t xml:space="preserve"> </w:t>
            </w:r>
            <w:r w:rsidRPr="001A279D">
              <w:rPr>
                <w:w w:val="110"/>
              </w:rPr>
              <w:t>metro</w:t>
            </w:r>
            <w:r w:rsidRPr="001A279D">
              <w:rPr>
                <w:spacing w:val="-5"/>
                <w:w w:val="110"/>
              </w:rPr>
              <w:t xml:space="preserve"> </w:t>
            </w:r>
            <w:r w:rsidRPr="001A279D">
              <w:rPr>
                <w:w w:val="110"/>
              </w:rPr>
              <w:t>areas</w:t>
            </w:r>
            <w:r w:rsidRPr="001A279D">
              <w:rPr>
                <w:spacing w:val="-5"/>
                <w:w w:val="110"/>
              </w:rPr>
              <w:t xml:space="preserve"> </w:t>
            </w:r>
            <w:r w:rsidRPr="001A279D">
              <w:rPr>
                <w:w w:val="110"/>
              </w:rPr>
              <w:t>of</w:t>
            </w:r>
            <w:r w:rsidRPr="001A279D">
              <w:rPr>
                <w:spacing w:val="-3"/>
                <w:w w:val="110"/>
              </w:rPr>
              <w:t xml:space="preserve"> </w:t>
            </w:r>
            <w:r w:rsidRPr="001A279D">
              <w:rPr>
                <w:w w:val="110"/>
              </w:rPr>
              <w:t>250,000</w:t>
            </w:r>
            <w:r w:rsidRPr="001A279D">
              <w:rPr>
                <w:spacing w:val="-6"/>
                <w:w w:val="110"/>
              </w:rPr>
              <w:t xml:space="preserve"> </w:t>
            </w:r>
            <w:r w:rsidRPr="001A279D">
              <w:rPr>
                <w:w w:val="110"/>
              </w:rPr>
              <w:t>to</w:t>
            </w:r>
            <w:r w:rsidRPr="001A279D">
              <w:rPr>
                <w:spacing w:val="-6"/>
                <w:w w:val="110"/>
              </w:rPr>
              <w:t xml:space="preserve"> </w:t>
            </w:r>
            <w:r w:rsidRPr="001A279D">
              <w:rPr>
                <w:w w:val="110"/>
              </w:rPr>
              <w:t>1</w:t>
            </w:r>
            <w:r w:rsidRPr="001A279D">
              <w:rPr>
                <w:spacing w:val="-5"/>
                <w:w w:val="110"/>
              </w:rPr>
              <w:t xml:space="preserve"> </w:t>
            </w:r>
            <w:r w:rsidRPr="001A279D">
              <w:rPr>
                <w:spacing w:val="-2"/>
                <w:w w:val="110"/>
              </w:rPr>
              <w:t>million</w:t>
            </w:r>
          </w:p>
        </w:tc>
      </w:tr>
      <w:tr w14:paraId="1CC0EA51" w14:textId="77777777" w:rsidTr="001A279D">
        <w:tblPrEx>
          <w:tblW w:w="0" w:type="auto"/>
          <w:tblInd w:w="1021" w:type="dxa"/>
          <w:tblLayout w:type="fixed"/>
          <w:tblCellMar>
            <w:left w:w="0" w:type="dxa"/>
            <w:right w:w="0" w:type="dxa"/>
          </w:tblCellMar>
          <w:tblLook w:val="01E0"/>
        </w:tblPrEx>
        <w:trPr>
          <w:trHeight w:val="242"/>
        </w:trPr>
        <w:tc>
          <w:tcPr>
            <w:tcW w:w="854" w:type="dxa"/>
            <w:vAlign w:val="center"/>
          </w:tcPr>
          <w:p w:rsidR="00AB7028" w:rsidRPr="001A279D" w14:paraId="210992F2" w14:textId="77777777">
            <w:pPr>
              <w:pStyle w:val="TableParagraph"/>
              <w:spacing w:line="222" w:lineRule="exact"/>
              <w:ind w:left="116"/>
            </w:pPr>
            <w:r w:rsidRPr="001A279D">
              <w:rPr>
                <w:spacing w:val="-10"/>
                <w:w w:val="115"/>
              </w:rPr>
              <w:t>3</w:t>
            </w:r>
          </w:p>
        </w:tc>
        <w:tc>
          <w:tcPr>
            <w:tcW w:w="1720" w:type="dxa"/>
            <w:vAlign w:val="center"/>
          </w:tcPr>
          <w:p w:rsidR="00AB7028" w:rsidRPr="001A279D" w14:paraId="075723B6" w14:textId="77777777">
            <w:pPr>
              <w:pStyle w:val="TableParagraph"/>
              <w:spacing w:line="222" w:lineRule="exact"/>
              <w:ind w:left="116"/>
            </w:pPr>
            <w:r w:rsidRPr="001A279D">
              <w:rPr>
                <w:spacing w:val="-2"/>
                <w:w w:val="110"/>
              </w:rPr>
              <w:t>Metropolitan</w:t>
            </w:r>
          </w:p>
        </w:tc>
        <w:tc>
          <w:tcPr>
            <w:tcW w:w="6307" w:type="dxa"/>
            <w:vAlign w:val="center"/>
          </w:tcPr>
          <w:p w:rsidR="00AB7028" w:rsidRPr="001A279D" w14:paraId="3501AFC5" w14:textId="77777777">
            <w:pPr>
              <w:pStyle w:val="TableParagraph"/>
              <w:spacing w:line="222" w:lineRule="exact"/>
              <w:ind w:left="119"/>
            </w:pPr>
            <w:r w:rsidRPr="001A279D">
              <w:rPr>
                <w:w w:val="110"/>
              </w:rPr>
              <w:t>Counties</w:t>
            </w:r>
            <w:r w:rsidRPr="001A279D">
              <w:rPr>
                <w:spacing w:val="-13"/>
                <w:w w:val="110"/>
              </w:rPr>
              <w:t xml:space="preserve"> </w:t>
            </w:r>
            <w:r w:rsidRPr="001A279D">
              <w:rPr>
                <w:w w:val="110"/>
              </w:rPr>
              <w:t>in</w:t>
            </w:r>
            <w:r w:rsidRPr="001A279D">
              <w:rPr>
                <w:spacing w:val="-11"/>
                <w:w w:val="110"/>
              </w:rPr>
              <w:t xml:space="preserve"> </w:t>
            </w:r>
            <w:r w:rsidRPr="001A279D">
              <w:rPr>
                <w:w w:val="110"/>
              </w:rPr>
              <w:t>metro</w:t>
            </w:r>
            <w:r w:rsidRPr="001A279D">
              <w:rPr>
                <w:spacing w:val="-12"/>
                <w:w w:val="110"/>
              </w:rPr>
              <w:t xml:space="preserve"> </w:t>
            </w:r>
            <w:r w:rsidRPr="001A279D">
              <w:rPr>
                <w:w w:val="110"/>
              </w:rPr>
              <w:t>areas</w:t>
            </w:r>
            <w:r w:rsidRPr="001A279D">
              <w:rPr>
                <w:spacing w:val="-12"/>
                <w:w w:val="110"/>
              </w:rPr>
              <w:t xml:space="preserve"> </w:t>
            </w:r>
            <w:r w:rsidRPr="001A279D">
              <w:rPr>
                <w:w w:val="110"/>
              </w:rPr>
              <w:t>of</w:t>
            </w:r>
            <w:r w:rsidRPr="001A279D">
              <w:rPr>
                <w:spacing w:val="-8"/>
                <w:w w:val="110"/>
              </w:rPr>
              <w:t xml:space="preserve"> </w:t>
            </w:r>
            <w:r w:rsidRPr="001A279D">
              <w:rPr>
                <w:w w:val="110"/>
              </w:rPr>
              <w:t>fewer</w:t>
            </w:r>
            <w:r w:rsidRPr="001A279D">
              <w:rPr>
                <w:spacing w:val="-12"/>
                <w:w w:val="110"/>
              </w:rPr>
              <w:t xml:space="preserve"> </w:t>
            </w:r>
            <w:r w:rsidRPr="001A279D">
              <w:rPr>
                <w:w w:val="110"/>
              </w:rPr>
              <w:t>than</w:t>
            </w:r>
            <w:r w:rsidRPr="001A279D">
              <w:rPr>
                <w:spacing w:val="-12"/>
                <w:w w:val="110"/>
              </w:rPr>
              <w:t xml:space="preserve"> </w:t>
            </w:r>
            <w:r w:rsidRPr="001A279D">
              <w:rPr>
                <w:spacing w:val="-2"/>
                <w:w w:val="110"/>
              </w:rPr>
              <w:t>250,000</w:t>
            </w:r>
          </w:p>
        </w:tc>
      </w:tr>
      <w:tr w14:paraId="308731C1" w14:textId="77777777" w:rsidTr="001A279D">
        <w:tblPrEx>
          <w:tblW w:w="0" w:type="auto"/>
          <w:tblInd w:w="1021" w:type="dxa"/>
          <w:tblLayout w:type="fixed"/>
          <w:tblCellMar>
            <w:left w:w="0" w:type="dxa"/>
            <w:right w:w="0" w:type="dxa"/>
          </w:tblCellMar>
          <w:tblLook w:val="01E0"/>
        </w:tblPrEx>
        <w:trPr>
          <w:trHeight w:val="240"/>
        </w:trPr>
        <w:tc>
          <w:tcPr>
            <w:tcW w:w="854" w:type="dxa"/>
            <w:vAlign w:val="center"/>
          </w:tcPr>
          <w:p w:rsidR="00AB7028" w:rsidRPr="001A279D" w14:paraId="2FE9DF6C" w14:textId="77777777">
            <w:pPr>
              <w:pStyle w:val="TableParagraph"/>
              <w:spacing w:line="221" w:lineRule="exact"/>
              <w:ind w:left="116"/>
            </w:pPr>
            <w:r w:rsidRPr="001A279D">
              <w:rPr>
                <w:spacing w:val="-10"/>
                <w:w w:val="115"/>
              </w:rPr>
              <w:t>4</w:t>
            </w:r>
          </w:p>
        </w:tc>
        <w:tc>
          <w:tcPr>
            <w:tcW w:w="1720" w:type="dxa"/>
            <w:vAlign w:val="center"/>
          </w:tcPr>
          <w:p w:rsidR="00AB7028" w:rsidRPr="001A279D" w14:paraId="3A2CFC57" w14:textId="77777777">
            <w:pPr>
              <w:pStyle w:val="TableParagraph"/>
              <w:spacing w:line="221" w:lineRule="exact"/>
              <w:ind w:left="116"/>
            </w:pPr>
            <w:r w:rsidRPr="001A279D">
              <w:t>Non-</w:t>
            </w:r>
            <w:r w:rsidRPr="001A279D">
              <w:rPr>
                <w:spacing w:val="-2"/>
              </w:rPr>
              <w:t>metro</w:t>
            </w:r>
          </w:p>
        </w:tc>
        <w:tc>
          <w:tcPr>
            <w:tcW w:w="6307" w:type="dxa"/>
            <w:vAlign w:val="center"/>
          </w:tcPr>
          <w:p w:rsidR="00AB7028" w:rsidRPr="001A279D" w14:paraId="6AD961BB" w14:textId="77777777">
            <w:pPr>
              <w:pStyle w:val="TableParagraph"/>
              <w:spacing w:line="221" w:lineRule="exact"/>
              <w:ind w:left="119"/>
            </w:pPr>
            <w:r w:rsidRPr="001A279D">
              <w:rPr>
                <w:w w:val="110"/>
              </w:rPr>
              <w:t>Urban</w:t>
            </w:r>
            <w:r w:rsidRPr="001A279D">
              <w:rPr>
                <w:spacing w:val="-10"/>
                <w:w w:val="110"/>
              </w:rPr>
              <w:t xml:space="preserve"> </w:t>
            </w:r>
            <w:r w:rsidRPr="001A279D">
              <w:rPr>
                <w:w w:val="110"/>
              </w:rPr>
              <w:t>population</w:t>
            </w:r>
            <w:r w:rsidRPr="001A279D">
              <w:rPr>
                <w:spacing w:val="-5"/>
                <w:w w:val="110"/>
              </w:rPr>
              <w:t xml:space="preserve"> </w:t>
            </w:r>
            <w:r w:rsidRPr="001A279D">
              <w:rPr>
                <w:w w:val="110"/>
              </w:rPr>
              <w:t>of</w:t>
            </w:r>
            <w:r w:rsidRPr="001A279D">
              <w:rPr>
                <w:spacing w:val="-7"/>
                <w:w w:val="110"/>
              </w:rPr>
              <w:t xml:space="preserve"> </w:t>
            </w:r>
            <w:r w:rsidRPr="001A279D">
              <w:rPr>
                <w:w w:val="110"/>
              </w:rPr>
              <w:t>20,000</w:t>
            </w:r>
            <w:r w:rsidRPr="001A279D">
              <w:rPr>
                <w:spacing w:val="-7"/>
                <w:w w:val="110"/>
              </w:rPr>
              <w:t xml:space="preserve"> </w:t>
            </w:r>
            <w:r w:rsidRPr="001A279D">
              <w:rPr>
                <w:w w:val="110"/>
              </w:rPr>
              <w:t>or</w:t>
            </w:r>
            <w:r w:rsidRPr="001A279D">
              <w:rPr>
                <w:spacing w:val="-6"/>
                <w:w w:val="110"/>
              </w:rPr>
              <w:t xml:space="preserve"> </w:t>
            </w:r>
            <w:r w:rsidRPr="001A279D">
              <w:rPr>
                <w:w w:val="110"/>
              </w:rPr>
              <w:t>more,</w:t>
            </w:r>
            <w:r w:rsidRPr="001A279D">
              <w:rPr>
                <w:spacing w:val="-5"/>
                <w:w w:val="110"/>
              </w:rPr>
              <w:t xml:space="preserve"> </w:t>
            </w:r>
            <w:r w:rsidRPr="001A279D">
              <w:rPr>
                <w:w w:val="110"/>
              </w:rPr>
              <w:t>adjacent</w:t>
            </w:r>
            <w:r w:rsidRPr="001A279D">
              <w:rPr>
                <w:spacing w:val="-8"/>
                <w:w w:val="110"/>
              </w:rPr>
              <w:t xml:space="preserve"> </w:t>
            </w:r>
            <w:r w:rsidRPr="001A279D">
              <w:rPr>
                <w:w w:val="110"/>
              </w:rPr>
              <w:t>to</w:t>
            </w:r>
            <w:r w:rsidRPr="001A279D">
              <w:rPr>
                <w:spacing w:val="-8"/>
                <w:w w:val="110"/>
              </w:rPr>
              <w:t xml:space="preserve"> </w:t>
            </w:r>
            <w:r w:rsidRPr="001A279D">
              <w:rPr>
                <w:w w:val="110"/>
              </w:rPr>
              <w:t>a</w:t>
            </w:r>
            <w:r w:rsidRPr="001A279D">
              <w:rPr>
                <w:spacing w:val="-4"/>
                <w:w w:val="110"/>
              </w:rPr>
              <w:t xml:space="preserve"> </w:t>
            </w:r>
            <w:r w:rsidRPr="001A279D">
              <w:rPr>
                <w:w w:val="110"/>
              </w:rPr>
              <w:t>metropolitan</w:t>
            </w:r>
            <w:r w:rsidRPr="001A279D">
              <w:rPr>
                <w:spacing w:val="-7"/>
                <w:w w:val="110"/>
              </w:rPr>
              <w:t xml:space="preserve"> </w:t>
            </w:r>
            <w:r w:rsidRPr="001A279D">
              <w:rPr>
                <w:spacing w:val="-4"/>
                <w:w w:val="110"/>
              </w:rPr>
              <w:t>area</w:t>
            </w:r>
          </w:p>
        </w:tc>
      </w:tr>
      <w:tr w14:paraId="6A2E55DE" w14:textId="77777777" w:rsidTr="001A279D">
        <w:tblPrEx>
          <w:tblW w:w="0" w:type="auto"/>
          <w:tblInd w:w="1021" w:type="dxa"/>
          <w:tblLayout w:type="fixed"/>
          <w:tblCellMar>
            <w:left w:w="0" w:type="dxa"/>
            <w:right w:w="0" w:type="dxa"/>
          </w:tblCellMar>
          <w:tblLook w:val="01E0"/>
        </w:tblPrEx>
        <w:trPr>
          <w:trHeight w:val="485"/>
        </w:trPr>
        <w:tc>
          <w:tcPr>
            <w:tcW w:w="854" w:type="dxa"/>
            <w:vAlign w:val="center"/>
          </w:tcPr>
          <w:p w:rsidR="00AB7028" w:rsidRPr="001A279D" w14:paraId="4D8C8577" w14:textId="77777777">
            <w:pPr>
              <w:pStyle w:val="TableParagraph"/>
              <w:spacing w:before="121"/>
              <w:ind w:left="116"/>
            </w:pPr>
            <w:r w:rsidRPr="001A279D">
              <w:rPr>
                <w:spacing w:val="-10"/>
                <w:w w:val="115"/>
              </w:rPr>
              <w:t>5</w:t>
            </w:r>
          </w:p>
        </w:tc>
        <w:tc>
          <w:tcPr>
            <w:tcW w:w="1720" w:type="dxa"/>
            <w:vAlign w:val="center"/>
          </w:tcPr>
          <w:p w:rsidR="00AB7028" w:rsidRPr="001A279D" w14:paraId="22E90398" w14:textId="77777777">
            <w:pPr>
              <w:pStyle w:val="TableParagraph"/>
              <w:spacing w:before="121"/>
              <w:ind w:left="116"/>
            </w:pPr>
            <w:r w:rsidRPr="001A279D">
              <w:t>Non-</w:t>
            </w:r>
            <w:r w:rsidRPr="001A279D">
              <w:rPr>
                <w:spacing w:val="-2"/>
              </w:rPr>
              <w:t>metro</w:t>
            </w:r>
          </w:p>
        </w:tc>
        <w:tc>
          <w:tcPr>
            <w:tcW w:w="6307" w:type="dxa"/>
            <w:vAlign w:val="center"/>
          </w:tcPr>
          <w:p w:rsidR="00AB7028" w:rsidRPr="001A279D" w14:paraId="603B9E22" w14:textId="77777777">
            <w:pPr>
              <w:pStyle w:val="TableParagraph"/>
              <w:spacing w:line="242" w:lineRule="exact"/>
              <w:ind w:left="119" w:right="176"/>
            </w:pPr>
            <w:r w:rsidRPr="001A279D">
              <w:rPr>
                <w:w w:val="110"/>
              </w:rPr>
              <w:t>Urban</w:t>
            </w:r>
            <w:r w:rsidRPr="001A279D">
              <w:rPr>
                <w:spacing w:val="-10"/>
                <w:w w:val="110"/>
              </w:rPr>
              <w:t xml:space="preserve"> </w:t>
            </w:r>
            <w:r w:rsidRPr="001A279D">
              <w:rPr>
                <w:w w:val="110"/>
              </w:rPr>
              <w:t>population</w:t>
            </w:r>
            <w:r w:rsidRPr="001A279D">
              <w:rPr>
                <w:spacing w:val="-8"/>
                <w:w w:val="110"/>
              </w:rPr>
              <w:t xml:space="preserve"> </w:t>
            </w:r>
            <w:r w:rsidRPr="001A279D">
              <w:rPr>
                <w:w w:val="110"/>
              </w:rPr>
              <w:t>of</w:t>
            </w:r>
            <w:r w:rsidRPr="001A279D">
              <w:rPr>
                <w:spacing w:val="-9"/>
                <w:w w:val="110"/>
              </w:rPr>
              <w:t xml:space="preserve"> </w:t>
            </w:r>
            <w:r w:rsidRPr="001A279D">
              <w:rPr>
                <w:w w:val="110"/>
              </w:rPr>
              <w:t>20,000</w:t>
            </w:r>
            <w:r w:rsidRPr="001A279D">
              <w:rPr>
                <w:spacing w:val="-10"/>
                <w:w w:val="110"/>
              </w:rPr>
              <w:t xml:space="preserve"> </w:t>
            </w:r>
            <w:r w:rsidRPr="001A279D">
              <w:rPr>
                <w:w w:val="110"/>
              </w:rPr>
              <w:t>or</w:t>
            </w:r>
            <w:r w:rsidRPr="001A279D">
              <w:rPr>
                <w:spacing w:val="-10"/>
                <w:w w:val="110"/>
              </w:rPr>
              <w:t xml:space="preserve"> </w:t>
            </w:r>
            <w:r w:rsidRPr="001A279D">
              <w:rPr>
                <w:w w:val="110"/>
              </w:rPr>
              <w:t>more,</w:t>
            </w:r>
            <w:r w:rsidRPr="001A279D">
              <w:rPr>
                <w:spacing w:val="-8"/>
                <w:w w:val="110"/>
              </w:rPr>
              <w:t xml:space="preserve"> </w:t>
            </w:r>
            <w:r w:rsidRPr="001A279D">
              <w:rPr>
                <w:w w:val="110"/>
              </w:rPr>
              <w:t>not</w:t>
            </w:r>
            <w:r w:rsidRPr="001A279D">
              <w:rPr>
                <w:spacing w:val="-9"/>
                <w:w w:val="110"/>
              </w:rPr>
              <w:t xml:space="preserve"> </w:t>
            </w:r>
            <w:r w:rsidRPr="001A279D">
              <w:rPr>
                <w:w w:val="110"/>
              </w:rPr>
              <w:t>adjacent</w:t>
            </w:r>
            <w:r w:rsidRPr="001A279D">
              <w:rPr>
                <w:spacing w:val="-10"/>
                <w:w w:val="110"/>
              </w:rPr>
              <w:t xml:space="preserve"> </w:t>
            </w:r>
            <w:r w:rsidRPr="001A279D">
              <w:rPr>
                <w:w w:val="110"/>
              </w:rPr>
              <w:t>to</w:t>
            </w:r>
            <w:r w:rsidRPr="001A279D">
              <w:rPr>
                <w:spacing w:val="-9"/>
                <w:w w:val="110"/>
              </w:rPr>
              <w:t xml:space="preserve"> </w:t>
            </w:r>
            <w:r w:rsidRPr="001A279D">
              <w:rPr>
                <w:w w:val="110"/>
              </w:rPr>
              <w:t>a</w:t>
            </w:r>
            <w:r w:rsidRPr="001A279D">
              <w:rPr>
                <w:spacing w:val="-10"/>
                <w:w w:val="110"/>
              </w:rPr>
              <w:t xml:space="preserve"> </w:t>
            </w:r>
            <w:r w:rsidRPr="001A279D">
              <w:rPr>
                <w:w w:val="110"/>
              </w:rPr>
              <w:t xml:space="preserve">metropolitan </w:t>
            </w:r>
            <w:r w:rsidRPr="001A279D">
              <w:rPr>
                <w:spacing w:val="-4"/>
                <w:w w:val="110"/>
              </w:rPr>
              <w:t>area</w:t>
            </w:r>
          </w:p>
        </w:tc>
      </w:tr>
      <w:tr w14:paraId="5ECBF143" w14:textId="77777777" w:rsidTr="001A279D">
        <w:tblPrEx>
          <w:tblW w:w="0" w:type="auto"/>
          <w:tblInd w:w="1021" w:type="dxa"/>
          <w:tblLayout w:type="fixed"/>
          <w:tblCellMar>
            <w:left w:w="0" w:type="dxa"/>
            <w:right w:w="0" w:type="dxa"/>
          </w:tblCellMar>
          <w:tblLook w:val="01E0"/>
        </w:tblPrEx>
        <w:trPr>
          <w:trHeight w:val="242"/>
        </w:trPr>
        <w:tc>
          <w:tcPr>
            <w:tcW w:w="854" w:type="dxa"/>
            <w:vAlign w:val="center"/>
          </w:tcPr>
          <w:p w:rsidR="00AB7028" w:rsidRPr="001A279D" w14:paraId="0EA1057C" w14:textId="77777777">
            <w:pPr>
              <w:pStyle w:val="TableParagraph"/>
              <w:spacing w:line="222" w:lineRule="exact"/>
              <w:ind w:left="116"/>
            </w:pPr>
            <w:r w:rsidRPr="001A279D">
              <w:rPr>
                <w:spacing w:val="-10"/>
                <w:w w:val="115"/>
              </w:rPr>
              <w:t>6</w:t>
            </w:r>
          </w:p>
        </w:tc>
        <w:tc>
          <w:tcPr>
            <w:tcW w:w="1720" w:type="dxa"/>
            <w:vAlign w:val="center"/>
          </w:tcPr>
          <w:p w:rsidR="00AB7028" w:rsidRPr="001A279D" w14:paraId="525C25BC" w14:textId="77777777">
            <w:pPr>
              <w:pStyle w:val="TableParagraph"/>
              <w:spacing w:line="222" w:lineRule="exact"/>
              <w:ind w:left="116"/>
            </w:pPr>
            <w:r w:rsidRPr="001A279D">
              <w:t>Non-</w:t>
            </w:r>
            <w:r w:rsidRPr="001A279D">
              <w:rPr>
                <w:spacing w:val="-2"/>
              </w:rPr>
              <w:t>metro</w:t>
            </w:r>
          </w:p>
        </w:tc>
        <w:tc>
          <w:tcPr>
            <w:tcW w:w="6307" w:type="dxa"/>
            <w:vAlign w:val="center"/>
          </w:tcPr>
          <w:p w:rsidR="00AB7028" w:rsidRPr="001A279D" w14:paraId="34208646" w14:textId="77777777">
            <w:pPr>
              <w:pStyle w:val="TableParagraph"/>
              <w:spacing w:line="222" w:lineRule="exact"/>
              <w:ind w:left="119"/>
            </w:pPr>
            <w:r w:rsidRPr="001A279D">
              <w:rPr>
                <w:w w:val="110"/>
              </w:rPr>
              <w:t>Urban</w:t>
            </w:r>
            <w:r w:rsidRPr="001A279D">
              <w:rPr>
                <w:spacing w:val="-11"/>
                <w:w w:val="110"/>
              </w:rPr>
              <w:t xml:space="preserve"> </w:t>
            </w:r>
            <w:r w:rsidRPr="001A279D">
              <w:rPr>
                <w:w w:val="110"/>
              </w:rPr>
              <w:t>population</w:t>
            </w:r>
            <w:r w:rsidRPr="001A279D">
              <w:rPr>
                <w:spacing w:val="-6"/>
                <w:w w:val="110"/>
              </w:rPr>
              <w:t xml:space="preserve"> </w:t>
            </w:r>
            <w:r w:rsidRPr="001A279D">
              <w:rPr>
                <w:w w:val="110"/>
              </w:rPr>
              <w:t>of</w:t>
            </w:r>
            <w:r w:rsidRPr="001A279D">
              <w:rPr>
                <w:spacing w:val="-7"/>
                <w:w w:val="110"/>
              </w:rPr>
              <w:t xml:space="preserve"> </w:t>
            </w:r>
            <w:r w:rsidRPr="001A279D">
              <w:rPr>
                <w:w w:val="110"/>
              </w:rPr>
              <w:t>2,500</w:t>
            </w:r>
            <w:r w:rsidRPr="001A279D">
              <w:rPr>
                <w:spacing w:val="-6"/>
                <w:w w:val="110"/>
              </w:rPr>
              <w:t xml:space="preserve"> </w:t>
            </w:r>
            <w:r w:rsidRPr="001A279D">
              <w:rPr>
                <w:w w:val="110"/>
              </w:rPr>
              <w:t>to</w:t>
            </w:r>
            <w:r w:rsidRPr="001A279D">
              <w:rPr>
                <w:spacing w:val="-8"/>
                <w:w w:val="110"/>
              </w:rPr>
              <w:t xml:space="preserve"> </w:t>
            </w:r>
            <w:r w:rsidRPr="001A279D">
              <w:rPr>
                <w:w w:val="110"/>
              </w:rPr>
              <w:t>19,999,</w:t>
            </w:r>
            <w:r w:rsidRPr="001A279D">
              <w:rPr>
                <w:spacing w:val="-9"/>
                <w:w w:val="110"/>
              </w:rPr>
              <w:t xml:space="preserve"> </w:t>
            </w:r>
            <w:r w:rsidRPr="001A279D">
              <w:rPr>
                <w:w w:val="110"/>
              </w:rPr>
              <w:t>adjacent</w:t>
            </w:r>
            <w:r w:rsidRPr="001A279D">
              <w:rPr>
                <w:spacing w:val="-9"/>
                <w:w w:val="110"/>
              </w:rPr>
              <w:t xml:space="preserve"> </w:t>
            </w:r>
            <w:r w:rsidRPr="001A279D">
              <w:rPr>
                <w:w w:val="110"/>
              </w:rPr>
              <w:t>to</w:t>
            </w:r>
            <w:r w:rsidRPr="001A279D">
              <w:rPr>
                <w:spacing w:val="-4"/>
                <w:w w:val="110"/>
              </w:rPr>
              <w:t xml:space="preserve"> </w:t>
            </w:r>
            <w:r w:rsidRPr="001A279D">
              <w:rPr>
                <w:w w:val="110"/>
              </w:rPr>
              <w:t>a</w:t>
            </w:r>
            <w:r w:rsidRPr="001A279D">
              <w:rPr>
                <w:spacing w:val="-8"/>
                <w:w w:val="110"/>
              </w:rPr>
              <w:t xml:space="preserve"> </w:t>
            </w:r>
            <w:r w:rsidRPr="001A279D">
              <w:rPr>
                <w:w w:val="110"/>
              </w:rPr>
              <w:t>metropolitan</w:t>
            </w:r>
            <w:r w:rsidRPr="001A279D">
              <w:rPr>
                <w:spacing w:val="-7"/>
                <w:w w:val="110"/>
              </w:rPr>
              <w:t xml:space="preserve"> </w:t>
            </w:r>
            <w:r w:rsidRPr="001A279D">
              <w:rPr>
                <w:spacing w:val="-4"/>
                <w:w w:val="110"/>
              </w:rPr>
              <w:t>area</w:t>
            </w:r>
          </w:p>
        </w:tc>
      </w:tr>
      <w:tr w14:paraId="7462BF81" w14:textId="77777777" w:rsidTr="001A279D">
        <w:tblPrEx>
          <w:tblW w:w="0" w:type="auto"/>
          <w:tblInd w:w="1021" w:type="dxa"/>
          <w:tblLayout w:type="fixed"/>
          <w:tblCellMar>
            <w:left w:w="0" w:type="dxa"/>
            <w:right w:w="0" w:type="dxa"/>
          </w:tblCellMar>
          <w:tblLook w:val="01E0"/>
        </w:tblPrEx>
        <w:trPr>
          <w:trHeight w:val="483"/>
        </w:trPr>
        <w:tc>
          <w:tcPr>
            <w:tcW w:w="854" w:type="dxa"/>
            <w:vAlign w:val="center"/>
          </w:tcPr>
          <w:p w:rsidR="00AB7028" w:rsidRPr="001A279D" w14:paraId="50F37C44" w14:textId="77777777">
            <w:pPr>
              <w:pStyle w:val="TableParagraph"/>
              <w:spacing w:before="121"/>
              <w:ind w:left="116"/>
            </w:pPr>
            <w:r w:rsidRPr="001A279D">
              <w:rPr>
                <w:spacing w:val="-10"/>
                <w:w w:val="115"/>
              </w:rPr>
              <w:t>7</w:t>
            </w:r>
          </w:p>
        </w:tc>
        <w:tc>
          <w:tcPr>
            <w:tcW w:w="1720" w:type="dxa"/>
            <w:vAlign w:val="center"/>
          </w:tcPr>
          <w:p w:rsidR="00AB7028" w:rsidRPr="001A279D" w14:paraId="27F3303F" w14:textId="77777777">
            <w:pPr>
              <w:pStyle w:val="TableParagraph"/>
              <w:spacing w:before="121"/>
              <w:ind w:left="116"/>
            </w:pPr>
            <w:r w:rsidRPr="001A279D">
              <w:t>Non-</w:t>
            </w:r>
            <w:r w:rsidRPr="001A279D">
              <w:rPr>
                <w:spacing w:val="-2"/>
              </w:rPr>
              <w:t>metro</w:t>
            </w:r>
          </w:p>
        </w:tc>
        <w:tc>
          <w:tcPr>
            <w:tcW w:w="6307" w:type="dxa"/>
            <w:vAlign w:val="center"/>
          </w:tcPr>
          <w:p w:rsidR="00AB7028" w:rsidRPr="001A279D" w14:paraId="378E97CF" w14:textId="77777777">
            <w:pPr>
              <w:pStyle w:val="TableParagraph"/>
              <w:spacing w:before="11" w:line="226" w:lineRule="exact"/>
              <w:ind w:left="119" w:right="176"/>
            </w:pPr>
            <w:r w:rsidRPr="001A279D">
              <w:rPr>
                <w:w w:val="110"/>
              </w:rPr>
              <w:t>Urban</w:t>
            </w:r>
            <w:r w:rsidRPr="001A279D">
              <w:rPr>
                <w:spacing w:val="-10"/>
                <w:w w:val="110"/>
              </w:rPr>
              <w:t xml:space="preserve"> </w:t>
            </w:r>
            <w:r w:rsidRPr="001A279D">
              <w:rPr>
                <w:w w:val="110"/>
              </w:rPr>
              <w:t>population</w:t>
            </w:r>
            <w:r w:rsidRPr="001A279D">
              <w:rPr>
                <w:spacing w:val="-8"/>
                <w:w w:val="110"/>
              </w:rPr>
              <w:t xml:space="preserve"> </w:t>
            </w:r>
            <w:r w:rsidRPr="001A279D">
              <w:rPr>
                <w:w w:val="110"/>
              </w:rPr>
              <w:t>of</w:t>
            </w:r>
            <w:r w:rsidRPr="001A279D">
              <w:rPr>
                <w:spacing w:val="-7"/>
                <w:w w:val="110"/>
              </w:rPr>
              <w:t xml:space="preserve"> </w:t>
            </w:r>
            <w:r w:rsidRPr="001A279D">
              <w:rPr>
                <w:w w:val="110"/>
              </w:rPr>
              <w:t>2,500</w:t>
            </w:r>
            <w:r w:rsidRPr="001A279D">
              <w:rPr>
                <w:spacing w:val="-7"/>
                <w:w w:val="110"/>
              </w:rPr>
              <w:t xml:space="preserve"> </w:t>
            </w:r>
            <w:r w:rsidRPr="001A279D">
              <w:rPr>
                <w:w w:val="110"/>
              </w:rPr>
              <w:t>to</w:t>
            </w:r>
            <w:r w:rsidRPr="001A279D">
              <w:rPr>
                <w:spacing w:val="-9"/>
                <w:w w:val="110"/>
              </w:rPr>
              <w:t xml:space="preserve"> </w:t>
            </w:r>
            <w:r w:rsidRPr="001A279D">
              <w:rPr>
                <w:w w:val="110"/>
              </w:rPr>
              <w:t>19,999,</w:t>
            </w:r>
            <w:r w:rsidRPr="001A279D">
              <w:rPr>
                <w:spacing w:val="-9"/>
                <w:w w:val="110"/>
              </w:rPr>
              <w:t xml:space="preserve"> </w:t>
            </w:r>
            <w:r w:rsidRPr="001A279D">
              <w:rPr>
                <w:w w:val="110"/>
              </w:rPr>
              <w:t>not</w:t>
            </w:r>
            <w:r w:rsidRPr="001A279D">
              <w:rPr>
                <w:spacing w:val="-10"/>
                <w:w w:val="110"/>
              </w:rPr>
              <w:t xml:space="preserve"> </w:t>
            </w:r>
            <w:r w:rsidRPr="001A279D">
              <w:rPr>
                <w:w w:val="110"/>
              </w:rPr>
              <w:t>adjacent</w:t>
            </w:r>
            <w:r w:rsidRPr="001A279D">
              <w:rPr>
                <w:spacing w:val="-8"/>
                <w:w w:val="110"/>
              </w:rPr>
              <w:t xml:space="preserve"> </w:t>
            </w:r>
            <w:r w:rsidRPr="001A279D">
              <w:rPr>
                <w:w w:val="110"/>
              </w:rPr>
              <w:t>to</w:t>
            </w:r>
            <w:r w:rsidRPr="001A279D">
              <w:rPr>
                <w:spacing w:val="-4"/>
                <w:w w:val="110"/>
              </w:rPr>
              <w:t xml:space="preserve"> </w:t>
            </w:r>
            <w:r w:rsidRPr="001A279D">
              <w:rPr>
                <w:w w:val="110"/>
              </w:rPr>
              <w:t>a</w:t>
            </w:r>
            <w:r w:rsidRPr="001A279D">
              <w:rPr>
                <w:spacing w:val="-8"/>
                <w:w w:val="110"/>
              </w:rPr>
              <w:t xml:space="preserve"> </w:t>
            </w:r>
            <w:r w:rsidRPr="001A279D">
              <w:rPr>
                <w:w w:val="110"/>
              </w:rPr>
              <w:t xml:space="preserve">metropolitan </w:t>
            </w:r>
            <w:r w:rsidRPr="001A279D">
              <w:rPr>
                <w:spacing w:val="-4"/>
                <w:w w:val="110"/>
              </w:rPr>
              <w:t>area</w:t>
            </w:r>
          </w:p>
        </w:tc>
      </w:tr>
      <w:tr w14:paraId="662C0AB0" w14:textId="77777777" w:rsidTr="001A279D">
        <w:tblPrEx>
          <w:tblW w:w="0" w:type="auto"/>
          <w:tblInd w:w="1021" w:type="dxa"/>
          <w:tblLayout w:type="fixed"/>
          <w:tblCellMar>
            <w:left w:w="0" w:type="dxa"/>
            <w:right w:w="0" w:type="dxa"/>
          </w:tblCellMar>
          <w:tblLook w:val="01E0"/>
        </w:tblPrEx>
        <w:trPr>
          <w:trHeight w:val="485"/>
        </w:trPr>
        <w:tc>
          <w:tcPr>
            <w:tcW w:w="854" w:type="dxa"/>
            <w:vAlign w:val="center"/>
          </w:tcPr>
          <w:p w:rsidR="00AB7028" w:rsidRPr="001A279D" w14:paraId="0B59B9DE" w14:textId="77777777">
            <w:pPr>
              <w:pStyle w:val="TableParagraph"/>
              <w:spacing w:before="122"/>
              <w:ind w:left="116"/>
            </w:pPr>
            <w:r w:rsidRPr="001A279D">
              <w:rPr>
                <w:spacing w:val="-10"/>
                <w:w w:val="115"/>
              </w:rPr>
              <w:t>8</w:t>
            </w:r>
          </w:p>
        </w:tc>
        <w:tc>
          <w:tcPr>
            <w:tcW w:w="1720" w:type="dxa"/>
            <w:vAlign w:val="center"/>
          </w:tcPr>
          <w:p w:rsidR="00AB7028" w:rsidRPr="001A279D" w14:paraId="0C3C32D2" w14:textId="77777777">
            <w:pPr>
              <w:pStyle w:val="TableParagraph"/>
              <w:spacing w:before="122"/>
              <w:ind w:left="116"/>
            </w:pPr>
            <w:r w:rsidRPr="001A279D">
              <w:t>Non-</w:t>
            </w:r>
            <w:r w:rsidRPr="001A279D">
              <w:rPr>
                <w:spacing w:val="-2"/>
              </w:rPr>
              <w:t>metro</w:t>
            </w:r>
          </w:p>
        </w:tc>
        <w:tc>
          <w:tcPr>
            <w:tcW w:w="6307" w:type="dxa"/>
            <w:vAlign w:val="center"/>
          </w:tcPr>
          <w:p w:rsidR="00AB7028" w:rsidRPr="001A279D" w14:paraId="7C766C77" w14:textId="77777777">
            <w:pPr>
              <w:pStyle w:val="TableParagraph"/>
              <w:spacing w:before="13" w:line="226" w:lineRule="exact"/>
              <w:ind w:left="119"/>
            </w:pPr>
            <w:r w:rsidRPr="001A279D">
              <w:rPr>
                <w:w w:val="110"/>
              </w:rPr>
              <w:t>Completely</w:t>
            </w:r>
            <w:r w:rsidRPr="001A279D">
              <w:rPr>
                <w:spacing w:val="-4"/>
                <w:w w:val="110"/>
              </w:rPr>
              <w:t xml:space="preserve"> </w:t>
            </w:r>
            <w:r w:rsidRPr="001A279D">
              <w:rPr>
                <w:w w:val="110"/>
              </w:rPr>
              <w:t>rural</w:t>
            </w:r>
            <w:r w:rsidRPr="001A279D">
              <w:rPr>
                <w:spacing w:val="-5"/>
                <w:w w:val="110"/>
              </w:rPr>
              <w:t xml:space="preserve"> </w:t>
            </w:r>
            <w:r w:rsidRPr="001A279D">
              <w:rPr>
                <w:w w:val="110"/>
              </w:rPr>
              <w:t>or</w:t>
            </w:r>
            <w:r w:rsidRPr="001A279D">
              <w:rPr>
                <w:spacing w:val="-5"/>
                <w:w w:val="110"/>
              </w:rPr>
              <w:t xml:space="preserve"> </w:t>
            </w:r>
            <w:r w:rsidRPr="001A279D">
              <w:rPr>
                <w:w w:val="110"/>
              </w:rPr>
              <w:t>less</w:t>
            </w:r>
            <w:r w:rsidRPr="001A279D">
              <w:rPr>
                <w:spacing w:val="-5"/>
                <w:w w:val="110"/>
              </w:rPr>
              <w:t xml:space="preserve"> </w:t>
            </w:r>
            <w:r w:rsidRPr="001A279D">
              <w:rPr>
                <w:w w:val="110"/>
              </w:rPr>
              <w:t>than</w:t>
            </w:r>
            <w:r w:rsidRPr="001A279D">
              <w:rPr>
                <w:spacing w:val="-5"/>
                <w:w w:val="110"/>
              </w:rPr>
              <w:t xml:space="preserve"> </w:t>
            </w:r>
            <w:r w:rsidRPr="001A279D">
              <w:rPr>
                <w:w w:val="110"/>
              </w:rPr>
              <w:t>2,500</w:t>
            </w:r>
            <w:r w:rsidRPr="001A279D">
              <w:rPr>
                <w:spacing w:val="-6"/>
                <w:w w:val="110"/>
              </w:rPr>
              <w:t xml:space="preserve"> </w:t>
            </w:r>
            <w:r w:rsidRPr="001A279D">
              <w:rPr>
                <w:w w:val="110"/>
              </w:rPr>
              <w:t>urban</w:t>
            </w:r>
            <w:r w:rsidRPr="001A279D">
              <w:rPr>
                <w:spacing w:val="-6"/>
                <w:w w:val="110"/>
              </w:rPr>
              <w:t xml:space="preserve"> </w:t>
            </w:r>
            <w:r w:rsidRPr="001A279D">
              <w:rPr>
                <w:w w:val="110"/>
              </w:rPr>
              <w:t>population,</w:t>
            </w:r>
            <w:r w:rsidRPr="001A279D">
              <w:rPr>
                <w:spacing w:val="-5"/>
                <w:w w:val="110"/>
              </w:rPr>
              <w:t xml:space="preserve"> </w:t>
            </w:r>
            <w:r w:rsidRPr="001A279D">
              <w:rPr>
                <w:w w:val="110"/>
              </w:rPr>
              <w:t>adjacent</w:t>
            </w:r>
            <w:r w:rsidRPr="001A279D">
              <w:rPr>
                <w:spacing w:val="-5"/>
                <w:w w:val="110"/>
              </w:rPr>
              <w:t xml:space="preserve"> </w:t>
            </w:r>
            <w:r w:rsidRPr="001A279D">
              <w:rPr>
                <w:w w:val="110"/>
              </w:rPr>
              <w:t>to</w:t>
            </w:r>
            <w:r w:rsidRPr="001A279D">
              <w:rPr>
                <w:spacing w:val="-5"/>
                <w:w w:val="110"/>
              </w:rPr>
              <w:t xml:space="preserve"> </w:t>
            </w:r>
            <w:r w:rsidRPr="001A279D">
              <w:rPr>
                <w:w w:val="110"/>
              </w:rPr>
              <w:t>a metropolitan area</w:t>
            </w:r>
          </w:p>
        </w:tc>
      </w:tr>
      <w:tr w14:paraId="4172CC63" w14:textId="77777777" w:rsidTr="001A279D">
        <w:tblPrEx>
          <w:tblW w:w="0" w:type="auto"/>
          <w:tblInd w:w="1021" w:type="dxa"/>
          <w:tblLayout w:type="fixed"/>
          <w:tblCellMar>
            <w:left w:w="0" w:type="dxa"/>
            <w:right w:w="0" w:type="dxa"/>
          </w:tblCellMar>
          <w:tblLook w:val="01E0"/>
        </w:tblPrEx>
        <w:trPr>
          <w:trHeight w:val="484"/>
        </w:trPr>
        <w:tc>
          <w:tcPr>
            <w:tcW w:w="854" w:type="dxa"/>
            <w:vAlign w:val="center"/>
          </w:tcPr>
          <w:p w:rsidR="00AB7028" w:rsidRPr="001A279D" w14:paraId="42A2ECB6" w14:textId="77777777">
            <w:pPr>
              <w:pStyle w:val="TableParagraph"/>
              <w:spacing w:before="119"/>
              <w:ind w:left="116"/>
            </w:pPr>
            <w:r w:rsidRPr="001A279D">
              <w:rPr>
                <w:spacing w:val="-10"/>
                <w:w w:val="115"/>
              </w:rPr>
              <w:t>9</w:t>
            </w:r>
          </w:p>
        </w:tc>
        <w:tc>
          <w:tcPr>
            <w:tcW w:w="1720" w:type="dxa"/>
            <w:vAlign w:val="center"/>
          </w:tcPr>
          <w:p w:rsidR="00AB7028" w:rsidRPr="001A279D" w14:paraId="7F5FD5BC" w14:textId="77777777">
            <w:pPr>
              <w:pStyle w:val="TableParagraph"/>
              <w:spacing w:before="119"/>
              <w:ind w:left="116"/>
            </w:pPr>
            <w:r w:rsidRPr="001A279D">
              <w:t>Non-</w:t>
            </w:r>
            <w:r w:rsidRPr="001A279D">
              <w:rPr>
                <w:spacing w:val="-2"/>
              </w:rPr>
              <w:t>metro</w:t>
            </w:r>
          </w:p>
        </w:tc>
        <w:tc>
          <w:tcPr>
            <w:tcW w:w="6307" w:type="dxa"/>
            <w:vAlign w:val="center"/>
          </w:tcPr>
          <w:p w:rsidR="00AB7028" w:rsidRPr="001A279D" w14:paraId="1A97826A" w14:textId="77777777">
            <w:pPr>
              <w:pStyle w:val="TableParagraph"/>
              <w:spacing w:before="11" w:line="226" w:lineRule="exact"/>
              <w:ind w:left="119" w:right="176"/>
            </w:pPr>
            <w:r w:rsidRPr="001A279D">
              <w:rPr>
                <w:w w:val="110"/>
              </w:rPr>
              <w:t>Completely</w:t>
            </w:r>
            <w:r w:rsidRPr="001A279D">
              <w:rPr>
                <w:spacing w:val="-4"/>
                <w:w w:val="110"/>
              </w:rPr>
              <w:t xml:space="preserve"> </w:t>
            </w:r>
            <w:r w:rsidRPr="001A279D">
              <w:rPr>
                <w:w w:val="110"/>
              </w:rPr>
              <w:t>rural</w:t>
            </w:r>
            <w:r w:rsidRPr="001A279D">
              <w:rPr>
                <w:spacing w:val="-5"/>
                <w:w w:val="110"/>
              </w:rPr>
              <w:t xml:space="preserve"> </w:t>
            </w:r>
            <w:r w:rsidRPr="001A279D">
              <w:rPr>
                <w:w w:val="110"/>
              </w:rPr>
              <w:t>or</w:t>
            </w:r>
            <w:r w:rsidRPr="001A279D">
              <w:rPr>
                <w:spacing w:val="-6"/>
                <w:w w:val="110"/>
              </w:rPr>
              <w:t xml:space="preserve"> </w:t>
            </w:r>
            <w:r w:rsidRPr="001A279D">
              <w:rPr>
                <w:w w:val="110"/>
              </w:rPr>
              <w:t>less</w:t>
            </w:r>
            <w:r w:rsidRPr="001A279D">
              <w:rPr>
                <w:spacing w:val="-5"/>
                <w:w w:val="110"/>
              </w:rPr>
              <w:t xml:space="preserve"> </w:t>
            </w:r>
            <w:r w:rsidRPr="001A279D">
              <w:rPr>
                <w:w w:val="110"/>
              </w:rPr>
              <w:t>than</w:t>
            </w:r>
            <w:r w:rsidRPr="001A279D">
              <w:rPr>
                <w:spacing w:val="-5"/>
                <w:w w:val="110"/>
              </w:rPr>
              <w:t xml:space="preserve"> </w:t>
            </w:r>
            <w:r w:rsidRPr="001A279D">
              <w:rPr>
                <w:w w:val="110"/>
              </w:rPr>
              <w:t>2,500</w:t>
            </w:r>
            <w:r w:rsidRPr="001A279D">
              <w:rPr>
                <w:spacing w:val="-7"/>
                <w:w w:val="110"/>
              </w:rPr>
              <w:t xml:space="preserve"> </w:t>
            </w:r>
            <w:r w:rsidRPr="001A279D">
              <w:rPr>
                <w:w w:val="110"/>
              </w:rPr>
              <w:t>urban</w:t>
            </w:r>
            <w:r w:rsidRPr="001A279D">
              <w:rPr>
                <w:spacing w:val="-6"/>
                <w:w w:val="110"/>
              </w:rPr>
              <w:t xml:space="preserve"> </w:t>
            </w:r>
            <w:r w:rsidRPr="001A279D">
              <w:rPr>
                <w:w w:val="110"/>
              </w:rPr>
              <w:t>population,</w:t>
            </w:r>
            <w:r w:rsidRPr="001A279D">
              <w:rPr>
                <w:spacing w:val="-5"/>
                <w:w w:val="110"/>
              </w:rPr>
              <w:t xml:space="preserve"> </w:t>
            </w:r>
            <w:r w:rsidRPr="001A279D">
              <w:rPr>
                <w:w w:val="110"/>
              </w:rPr>
              <w:t>not</w:t>
            </w:r>
            <w:r w:rsidRPr="001A279D">
              <w:rPr>
                <w:spacing w:val="-5"/>
                <w:w w:val="110"/>
              </w:rPr>
              <w:t xml:space="preserve"> </w:t>
            </w:r>
            <w:r w:rsidRPr="001A279D">
              <w:rPr>
                <w:w w:val="110"/>
              </w:rPr>
              <w:t>adjacent</w:t>
            </w:r>
            <w:r w:rsidRPr="001A279D">
              <w:rPr>
                <w:spacing w:val="-6"/>
                <w:w w:val="110"/>
              </w:rPr>
              <w:t xml:space="preserve"> </w:t>
            </w:r>
            <w:r w:rsidRPr="001A279D">
              <w:rPr>
                <w:w w:val="110"/>
              </w:rPr>
              <w:t>to a metropolitan area</w:t>
            </w:r>
          </w:p>
        </w:tc>
      </w:tr>
    </w:tbl>
    <w:p w:rsidR="00AB7028" w:rsidRPr="002B19BC" w14:paraId="6C17CE6D" w14:textId="77777777">
      <w:pPr>
        <w:pStyle w:val="BodyText"/>
        <w:spacing w:before="7"/>
        <w:rPr>
          <w:szCs w:val="22"/>
        </w:rPr>
      </w:pPr>
    </w:p>
    <w:p w:rsidR="00AB7028" w14:paraId="68570AFB" w14:textId="405C8196">
      <w:pPr>
        <w:pStyle w:val="BodyText"/>
        <w:ind w:left="758" w:right="2021" w:firstLine="1"/>
        <w:rPr>
          <w:w w:val="110"/>
          <w:szCs w:val="22"/>
        </w:rPr>
      </w:pPr>
      <w:r w:rsidRPr="002B19BC">
        <w:rPr>
          <w:w w:val="110"/>
          <w:szCs w:val="22"/>
        </w:rPr>
        <w:t>Any</w:t>
      </w:r>
      <w:r w:rsidRPr="002B19BC">
        <w:rPr>
          <w:spacing w:val="-7"/>
          <w:w w:val="110"/>
          <w:szCs w:val="22"/>
        </w:rPr>
        <w:t xml:space="preserve"> </w:t>
      </w:r>
      <w:r w:rsidRPr="002B19BC">
        <w:rPr>
          <w:w w:val="110"/>
          <w:szCs w:val="22"/>
        </w:rPr>
        <w:t>program</w:t>
      </w:r>
      <w:r w:rsidRPr="002B19BC">
        <w:rPr>
          <w:spacing w:val="-4"/>
          <w:w w:val="110"/>
          <w:szCs w:val="22"/>
        </w:rPr>
        <w:t xml:space="preserve"> </w:t>
      </w:r>
      <w:r w:rsidRPr="002B19BC">
        <w:rPr>
          <w:w w:val="110"/>
          <w:szCs w:val="22"/>
        </w:rPr>
        <w:t>located</w:t>
      </w:r>
      <w:r w:rsidRPr="002B19BC">
        <w:rPr>
          <w:spacing w:val="-5"/>
          <w:w w:val="110"/>
          <w:szCs w:val="22"/>
        </w:rPr>
        <w:t xml:space="preserve"> </w:t>
      </w:r>
      <w:r w:rsidRPr="002B19BC">
        <w:rPr>
          <w:w w:val="110"/>
          <w:szCs w:val="22"/>
        </w:rPr>
        <w:t>in</w:t>
      </w:r>
      <w:r w:rsidRPr="002B19BC">
        <w:rPr>
          <w:spacing w:val="-3"/>
          <w:w w:val="110"/>
          <w:szCs w:val="22"/>
        </w:rPr>
        <w:t xml:space="preserve"> </w:t>
      </w:r>
      <w:r w:rsidRPr="002B19BC">
        <w:rPr>
          <w:w w:val="110"/>
          <w:szCs w:val="22"/>
        </w:rPr>
        <w:t>a</w:t>
      </w:r>
      <w:r w:rsidRPr="002B19BC">
        <w:rPr>
          <w:spacing w:val="-8"/>
          <w:w w:val="110"/>
          <w:szCs w:val="22"/>
        </w:rPr>
        <w:t xml:space="preserve"> </w:t>
      </w:r>
      <w:r w:rsidRPr="002B19BC">
        <w:rPr>
          <w:w w:val="110"/>
          <w:szCs w:val="22"/>
        </w:rPr>
        <w:t>county</w:t>
      </w:r>
      <w:r w:rsidRPr="002B19BC">
        <w:rPr>
          <w:spacing w:val="-2"/>
          <w:w w:val="110"/>
          <w:szCs w:val="22"/>
        </w:rPr>
        <w:t xml:space="preserve"> </w:t>
      </w:r>
      <w:r w:rsidRPr="002B19BC">
        <w:rPr>
          <w:w w:val="110"/>
          <w:szCs w:val="22"/>
        </w:rPr>
        <w:t>with</w:t>
      </w:r>
      <w:r w:rsidRPr="002B19BC">
        <w:rPr>
          <w:spacing w:val="-3"/>
          <w:w w:val="110"/>
          <w:szCs w:val="22"/>
        </w:rPr>
        <w:t xml:space="preserve"> </w:t>
      </w:r>
      <w:r w:rsidRPr="002B19BC">
        <w:rPr>
          <w:w w:val="110"/>
          <w:szCs w:val="22"/>
        </w:rPr>
        <w:t>a</w:t>
      </w:r>
      <w:r w:rsidRPr="002B19BC">
        <w:rPr>
          <w:spacing w:val="-5"/>
          <w:w w:val="110"/>
          <w:szCs w:val="22"/>
        </w:rPr>
        <w:t xml:space="preserve"> </w:t>
      </w:r>
      <w:r w:rsidRPr="002B19BC">
        <w:rPr>
          <w:w w:val="110"/>
          <w:szCs w:val="22"/>
        </w:rPr>
        <w:t>Beale</w:t>
      </w:r>
      <w:r w:rsidRPr="002B19BC">
        <w:rPr>
          <w:spacing w:val="-6"/>
          <w:w w:val="110"/>
          <w:szCs w:val="22"/>
        </w:rPr>
        <w:t xml:space="preserve"> </w:t>
      </w:r>
      <w:r w:rsidRPr="002B19BC">
        <w:rPr>
          <w:w w:val="110"/>
          <w:szCs w:val="22"/>
        </w:rPr>
        <w:t>code</w:t>
      </w:r>
      <w:r w:rsidRPr="002B19BC">
        <w:rPr>
          <w:spacing w:val="-3"/>
          <w:w w:val="110"/>
          <w:szCs w:val="22"/>
        </w:rPr>
        <w:t xml:space="preserve"> </w:t>
      </w:r>
      <w:r w:rsidRPr="002B19BC">
        <w:rPr>
          <w:w w:val="110"/>
          <w:szCs w:val="22"/>
        </w:rPr>
        <w:t>of</w:t>
      </w:r>
      <w:r w:rsidRPr="002B19BC">
        <w:rPr>
          <w:spacing w:val="-5"/>
          <w:w w:val="110"/>
          <w:szCs w:val="22"/>
        </w:rPr>
        <w:t xml:space="preserve"> </w:t>
      </w:r>
      <w:r w:rsidRPr="002B19BC">
        <w:rPr>
          <w:w w:val="110"/>
          <w:szCs w:val="22"/>
        </w:rPr>
        <w:t>4,5,</w:t>
      </w:r>
      <w:r w:rsidRPr="002B19BC">
        <w:rPr>
          <w:spacing w:val="-7"/>
          <w:w w:val="110"/>
          <w:szCs w:val="22"/>
        </w:rPr>
        <w:t xml:space="preserve"> </w:t>
      </w:r>
      <w:r w:rsidRPr="002B19BC">
        <w:rPr>
          <w:w w:val="110"/>
          <w:szCs w:val="22"/>
        </w:rPr>
        <w:t>6,</w:t>
      </w:r>
      <w:r w:rsidRPr="002B19BC">
        <w:rPr>
          <w:spacing w:val="-7"/>
          <w:w w:val="110"/>
          <w:szCs w:val="22"/>
        </w:rPr>
        <w:t xml:space="preserve"> </w:t>
      </w:r>
      <w:r w:rsidRPr="002B19BC">
        <w:rPr>
          <w:w w:val="110"/>
          <w:szCs w:val="22"/>
        </w:rPr>
        <w:t>7,</w:t>
      </w:r>
      <w:r w:rsidRPr="002B19BC">
        <w:rPr>
          <w:spacing w:val="-5"/>
          <w:w w:val="110"/>
          <w:szCs w:val="22"/>
        </w:rPr>
        <w:t xml:space="preserve"> </w:t>
      </w:r>
      <w:r w:rsidRPr="002B19BC">
        <w:rPr>
          <w:w w:val="110"/>
          <w:szCs w:val="22"/>
        </w:rPr>
        <w:t>8,</w:t>
      </w:r>
      <w:r w:rsidRPr="002B19BC">
        <w:rPr>
          <w:spacing w:val="-5"/>
          <w:w w:val="110"/>
          <w:szCs w:val="22"/>
        </w:rPr>
        <w:t xml:space="preserve"> </w:t>
      </w:r>
      <w:r w:rsidRPr="002B19BC">
        <w:rPr>
          <w:w w:val="110"/>
          <w:szCs w:val="22"/>
        </w:rPr>
        <w:t>or</w:t>
      </w:r>
      <w:r w:rsidRPr="002B19BC">
        <w:rPr>
          <w:spacing w:val="-8"/>
          <w:w w:val="110"/>
          <w:szCs w:val="22"/>
        </w:rPr>
        <w:t xml:space="preserve"> </w:t>
      </w:r>
      <w:r w:rsidRPr="002B19BC">
        <w:rPr>
          <w:w w:val="110"/>
          <w:szCs w:val="22"/>
        </w:rPr>
        <w:t>9</w:t>
      </w:r>
      <w:r w:rsidRPr="002B19BC">
        <w:rPr>
          <w:spacing w:val="-2"/>
          <w:w w:val="110"/>
          <w:szCs w:val="22"/>
        </w:rPr>
        <w:t xml:space="preserve"> </w:t>
      </w:r>
      <w:r w:rsidRPr="002B19BC">
        <w:rPr>
          <w:w w:val="110"/>
          <w:szCs w:val="22"/>
        </w:rPr>
        <w:t>is</w:t>
      </w:r>
      <w:r w:rsidRPr="002B19BC">
        <w:rPr>
          <w:spacing w:val="-6"/>
          <w:w w:val="110"/>
          <w:szCs w:val="22"/>
        </w:rPr>
        <w:t xml:space="preserve"> </w:t>
      </w:r>
      <w:r w:rsidRPr="002B19BC">
        <w:rPr>
          <w:w w:val="110"/>
          <w:szCs w:val="22"/>
        </w:rPr>
        <w:t>eligible</w:t>
      </w:r>
      <w:r w:rsidRPr="002B19BC">
        <w:rPr>
          <w:spacing w:val="-4"/>
          <w:w w:val="110"/>
          <w:szCs w:val="22"/>
        </w:rPr>
        <w:t xml:space="preserve"> </w:t>
      </w:r>
      <w:r w:rsidRPr="002B19BC">
        <w:rPr>
          <w:w w:val="110"/>
          <w:szCs w:val="22"/>
        </w:rPr>
        <w:t>to</w:t>
      </w:r>
      <w:r w:rsidRPr="002B19BC">
        <w:rPr>
          <w:spacing w:val="-6"/>
          <w:w w:val="110"/>
          <w:szCs w:val="22"/>
        </w:rPr>
        <w:t xml:space="preserve"> </w:t>
      </w:r>
      <w:r w:rsidRPr="002B19BC">
        <w:rPr>
          <w:w w:val="110"/>
          <w:szCs w:val="22"/>
        </w:rPr>
        <w:t>apply</w:t>
      </w:r>
      <w:r w:rsidRPr="002B19BC">
        <w:rPr>
          <w:spacing w:val="-6"/>
          <w:w w:val="110"/>
          <w:szCs w:val="22"/>
        </w:rPr>
        <w:t xml:space="preserve"> </w:t>
      </w:r>
      <w:r w:rsidRPr="002B19BC">
        <w:rPr>
          <w:w w:val="110"/>
          <w:szCs w:val="22"/>
        </w:rPr>
        <w:t>for</w:t>
      </w:r>
      <w:r w:rsidRPr="002B19BC">
        <w:rPr>
          <w:spacing w:val="-7"/>
          <w:w w:val="110"/>
          <w:szCs w:val="22"/>
        </w:rPr>
        <w:t xml:space="preserve"> </w:t>
      </w:r>
      <w:r w:rsidRPr="002B19BC" w:rsidR="00C10BB8">
        <w:rPr>
          <w:spacing w:val="-7"/>
          <w:w w:val="110"/>
          <w:szCs w:val="22"/>
        </w:rPr>
        <w:t>a match waiver</w:t>
      </w:r>
      <w:r w:rsidRPr="002B19BC">
        <w:rPr>
          <w:w w:val="110"/>
          <w:szCs w:val="22"/>
        </w:rPr>
        <w:t>.</w:t>
      </w:r>
    </w:p>
    <w:p w:rsidR="00BE6DAD" w:rsidRPr="002B19BC" w14:paraId="3AF1386C" w14:textId="77777777">
      <w:pPr>
        <w:pStyle w:val="BodyText"/>
        <w:ind w:left="758" w:right="2021" w:firstLine="1"/>
        <w:rPr>
          <w:szCs w:val="22"/>
        </w:rPr>
      </w:pPr>
    </w:p>
    <w:p w:rsidR="00AB7028" w:rsidRPr="001A279D" w:rsidP="00BE6DAD" w14:paraId="6E4D21DD" w14:textId="77777777">
      <w:pPr>
        <w:pStyle w:val="Heading2"/>
      </w:pPr>
      <w:r w:rsidRPr="001A279D">
        <w:rPr>
          <w:w w:val="115"/>
        </w:rPr>
        <w:t>Severely</w:t>
      </w:r>
      <w:r w:rsidRPr="001A279D">
        <w:rPr>
          <w:spacing w:val="-8"/>
          <w:w w:val="115"/>
        </w:rPr>
        <w:t xml:space="preserve"> </w:t>
      </w:r>
      <w:r w:rsidRPr="001A279D">
        <w:rPr>
          <w:w w:val="115"/>
        </w:rPr>
        <w:t>Economically</w:t>
      </w:r>
      <w:r w:rsidRPr="001A279D">
        <w:rPr>
          <w:spacing w:val="-6"/>
          <w:w w:val="115"/>
        </w:rPr>
        <w:t xml:space="preserve"> </w:t>
      </w:r>
      <w:r w:rsidRPr="001A279D">
        <w:rPr>
          <w:w w:val="115"/>
        </w:rPr>
        <w:t>Distressed</w:t>
      </w:r>
      <w:r w:rsidRPr="001A279D">
        <w:rPr>
          <w:spacing w:val="-5"/>
          <w:w w:val="115"/>
        </w:rPr>
        <w:t xml:space="preserve"> </w:t>
      </w:r>
      <w:r w:rsidRPr="001A279D">
        <w:rPr>
          <w:spacing w:val="-2"/>
          <w:w w:val="115"/>
        </w:rPr>
        <w:t>Community</w:t>
      </w:r>
    </w:p>
    <w:p w:rsidR="00AB7028" w:rsidRPr="002B19BC" w14:paraId="2018FD98" w14:textId="77777777">
      <w:pPr>
        <w:pStyle w:val="BodyText"/>
        <w:spacing w:before="241"/>
        <w:ind w:left="757" w:right="1347"/>
        <w:rPr>
          <w:szCs w:val="22"/>
        </w:rPr>
      </w:pPr>
      <w:r w:rsidRPr="002B19BC">
        <w:rPr>
          <w:w w:val="110"/>
          <w:szCs w:val="22"/>
        </w:rPr>
        <w:t>The</w:t>
      </w:r>
      <w:r w:rsidRPr="002B19BC">
        <w:rPr>
          <w:spacing w:val="-8"/>
          <w:w w:val="110"/>
          <w:szCs w:val="22"/>
        </w:rPr>
        <w:t xml:space="preserve"> </w:t>
      </w:r>
      <w:r w:rsidRPr="002B19BC">
        <w:rPr>
          <w:w w:val="110"/>
          <w:szCs w:val="22"/>
        </w:rPr>
        <w:t>following</w:t>
      </w:r>
      <w:r w:rsidRPr="002B19BC">
        <w:rPr>
          <w:spacing w:val="-7"/>
          <w:w w:val="110"/>
          <w:szCs w:val="22"/>
        </w:rPr>
        <w:t xml:space="preserve"> </w:t>
      </w:r>
      <w:r w:rsidRPr="002B19BC">
        <w:rPr>
          <w:w w:val="110"/>
          <w:szCs w:val="22"/>
        </w:rPr>
        <w:t>table</w:t>
      </w:r>
      <w:r w:rsidRPr="002B19BC">
        <w:rPr>
          <w:spacing w:val="-5"/>
          <w:w w:val="110"/>
          <w:szCs w:val="22"/>
        </w:rPr>
        <w:t xml:space="preserve"> </w:t>
      </w:r>
      <w:r w:rsidRPr="002B19BC">
        <w:rPr>
          <w:w w:val="110"/>
          <w:szCs w:val="22"/>
        </w:rPr>
        <w:t>provides</w:t>
      </w:r>
      <w:r w:rsidRPr="002B19BC">
        <w:rPr>
          <w:spacing w:val="-9"/>
          <w:w w:val="110"/>
          <w:szCs w:val="22"/>
        </w:rPr>
        <w:t xml:space="preserve"> </w:t>
      </w:r>
      <w:r w:rsidRPr="002B19BC">
        <w:rPr>
          <w:w w:val="110"/>
          <w:szCs w:val="22"/>
        </w:rPr>
        <w:t>the</w:t>
      </w:r>
      <w:r w:rsidRPr="002B19BC">
        <w:rPr>
          <w:spacing w:val="-5"/>
          <w:w w:val="110"/>
          <w:szCs w:val="22"/>
        </w:rPr>
        <w:t xml:space="preserve"> </w:t>
      </w:r>
      <w:r w:rsidRPr="002B19BC">
        <w:rPr>
          <w:w w:val="110"/>
          <w:szCs w:val="22"/>
        </w:rPr>
        <w:t>website</w:t>
      </w:r>
      <w:r w:rsidRPr="002B19BC">
        <w:rPr>
          <w:spacing w:val="-8"/>
          <w:w w:val="110"/>
          <w:szCs w:val="22"/>
        </w:rPr>
        <w:t xml:space="preserve"> </w:t>
      </w:r>
      <w:r w:rsidRPr="002B19BC">
        <w:rPr>
          <w:w w:val="110"/>
          <w:szCs w:val="22"/>
        </w:rPr>
        <w:t>addresses</w:t>
      </w:r>
      <w:r w:rsidRPr="002B19BC">
        <w:rPr>
          <w:spacing w:val="-7"/>
          <w:w w:val="110"/>
          <w:szCs w:val="22"/>
        </w:rPr>
        <w:t xml:space="preserve"> </w:t>
      </w:r>
      <w:r w:rsidRPr="002B19BC">
        <w:rPr>
          <w:w w:val="110"/>
          <w:szCs w:val="22"/>
        </w:rPr>
        <w:t>where</w:t>
      </w:r>
      <w:r w:rsidRPr="002B19BC">
        <w:rPr>
          <w:spacing w:val="-7"/>
          <w:w w:val="110"/>
          <w:szCs w:val="22"/>
        </w:rPr>
        <w:t xml:space="preserve"> </w:t>
      </w:r>
      <w:r w:rsidRPr="002B19BC">
        <w:rPr>
          <w:w w:val="110"/>
          <w:szCs w:val="22"/>
        </w:rPr>
        <w:t>you</w:t>
      </w:r>
      <w:r w:rsidRPr="002B19BC">
        <w:rPr>
          <w:spacing w:val="-8"/>
          <w:w w:val="110"/>
          <w:szCs w:val="22"/>
        </w:rPr>
        <w:t xml:space="preserve"> </w:t>
      </w:r>
      <w:r w:rsidRPr="002B19BC">
        <w:rPr>
          <w:w w:val="110"/>
          <w:szCs w:val="22"/>
        </w:rPr>
        <w:t>can</w:t>
      </w:r>
      <w:r w:rsidRPr="002B19BC">
        <w:rPr>
          <w:spacing w:val="-8"/>
          <w:w w:val="110"/>
          <w:szCs w:val="22"/>
        </w:rPr>
        <w:t xml:space="preserve"> </w:t>
      </w:r>
      <w:r w:rsidRPr="002B19BC">
        <w:rPr>
          <w:w w:val="110"/>
          <w:szCs w:val="22"/>
        </w:rPr>
        <w:t>find</w:t>
      </w:r>
      <w:r w:rsidRPr="002B19BC">
        <w:rPr>
          <w:spacing w:val="-7"/>
          <w:w w:val="110"/>
          <w:szCs w:val="22"/>
        </w:rPr>
        <w:t xml:space="preserve"> </w:t>
      </w:r>
      <w:r w:rsidRPr="002B19BC">
        <w:rPr>
          <w:w w:val="110"/>
          <w:szCs w:val="22"/>
        </w:rPr>
        <w:t>the</w:t>
      </w:r>
      <w:r w:rsidRPr="002B19BC">
        <w:rPr>
          <w:spacing w:val="-7"/>
          <w:w w:val="110"/>
          <w:szCs w:val="22"/>
        </w:rPr>
        <w:t xml:space="preserve"> </w:t>
      </w:r>
      <w:r w:rsidRPr="002B19BC">
        <w:rPr>
          <w:w w:val="110"/>
          <w:szCs w:val="22"/>
        </w:rPr>
        <w:t>publicly</w:t>
      </w:r>
      <w:r w:rsidRPr="002B19BC">
        <w:rPr>
          <w:spacing w:val="-5"/>
          <w:w w:val="110"/>
          <w:szCs w:val="22"/>
        </w:rPr>
        <w:t xml:space="preserve"> </w:t>
      </w:r>
      <w:r w:rsidRPr="002B19BC">
        <w:rPr>
          <w:w w:val="110"/>
          <w:szCs w:val="22"/>
        </w:rPr>
        <w:t>available information on county-level economic data including per capita income, poverty rate, and unemployment levels.</w:t>
      </w:r>
    </w:p>
    <w:p w:rsidR="00AB7028" w:rsidRPr="002B19BC" w14:paraId="79C56FAE" w14:textId="77777777">
      <w:pPr>
        <w:pStyle w:val="BodyText"/>
        <w:spacing w:before="31"/>
        <w:rPr>
          <w:szCs w:val="22"/>
        </w:rPr>
      </w:pPr>
    </w:p>
    <w:tbl>
      <w:tblPr>
        <w:tblW w:w="0" w:type="auto"/>
        <w:tblInd w:w="118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2946"/>
        <w:gridCol w:w="5802"/>
      </w:tblGrid>
      <w:tr w14:paraId="00591E44" w14:textId="77777777" w:rsidTr="00BE6DAD">
        <w:tblPrEx>
          <w:tblW w:w="0" w:type="auto"/>
          <w:tblInd w:w="118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85"/>
        </w:trPr>
        <w:tc>
          <w:tcPr>
            <w:tcW w:w="2946" w:type="dxa"/>
            <w:tcBorders>
              <w:bottom w:val="single" w:sz="8" w:space="0" w:color="000000"/>
              <w:right w:val="single" w:sz="8" w:space="0" w:color="000000"/>
            </w:tcBorders>
            <w:vAlign w:val="center"/>
          </w:tcPr>
          <w:p w:rsidR="00AB7028" w:rsidRPr="001A279D" w:rsidP="00BE6DAD" w14:paraId="265A60A5" w14:textId="77777777">
            <w:pPr>
              <w:pStyle w:val="TableParagraph"/>
              <w:spacing w:before="5"/>
              <w:ind w:left="225"/>
              <w:rPr>
                <w:b/>
              </w:rPr>
            </w:pPr>
            <w:r w:rsidRPr="001A279D">
              <w:rPr>
                <w:b/>
                <w:w w:val="115"/>
              </w:rPr>
              <w:t>WEBSITE</w:t>
            </w:r>
            <w:r w:rsidRPr="001A279D">
              <w:rPr>
                <w:b/>
                <w:spacing w:val="2"/>
                <w:w w:val="115"/>
              </w:rPr>
              <w:t xml:space="preserve"> </w:t>
            </w:r>
            <w:r w:rsidRPr="001A279D">
              <w:rPr>
                <w:b/>
                <w:spacing w:val="-2"/>
                <w:w w:val="115"/>
              </w:rPr>
              <w:t>ADDRESS</w:t>
            </w:r>
          </w:p>
        </w:tc>
        <w:tc>
          <w:tcPr>
            <w:tcW w:w="5802" w:type="dxa"/>
            <w:tcBorders>
              <w:left w:val="single" w:sz="8" w:space="0" w:color="000000"/>
              <w:bottom w:val="single" w:sz="8" w:space="0" w:color="000000"/>
            </w:tcBorders>
          </w:tcPr>
          <w:p w:rsidR="00AB7028" w:rsidRPr="001A279D" w14:paraId="743A6C49" w14:textId="77777777">
            <w:pPr>
              <w:pStyle w:val="TableParagraph"/>
              <w:spacing w:before="5"/>
              <w:ind w:left="59"/>
              <w:jc w:val="center"/>
              <w:rPr>
                <w:b/>
              </w:rPr>
            </w:pPr>
            <w:r w:rsidRPr="001A279D">
              <w:rPr>
                <w:b/>
                <w:spacing w:val="-2"/>
                <w:w w:val="120"/>
              </w:rPr>
              <w:t>EXPLANATION</w:t>
            </w:r>
          </w:p>
        </w:tc>
      </w:tr>
      <w:tr w14:paraId="6B5B0E3F" w14:textId="77777777">
        <w:tblPrEx>
          <w:tblW w:w="0" w:type="auto"/>
          <w:tblInd w:w="1182" w:type="dxa"/>
          <w:tblLayout w:type="fixed"/>
          <w:tblCellMar>
            <w:left w:w="0" w:type="dxa"/>
            <w:right w:w="0" w:type="dxa"/>
          </w:tblCellMar>
          <w:tblLook w:val="01E0"/>
        </w:tblPrEx>
        <w:trPr>
          <w:trHeight w:val="967"/>
        </w:trPr>
        <w:tc>
          <w:tcPr>
            <w:tcW w:w="2946" w:type="dxa"/>
            <w:tcBorders>
              <w:top w:val="single" w:sz="8" w:space="0" w:color="000000"/>
              <w:bottom w:val="single" w:sz="8" w:space="0" w:color="000000"/>
              <w:right w:val="single" w:sz="8" w:space="0" w:color="000000"/>
            </w:tcBorders>
          </w:tcPr>
          <w:p w:rsidR="00AB7028" w:rsidRPr="001A279D" w14:paraId="75EABFFC" w14:textId="77777777">
            <w:pPr>
              <w:pStyle w:val="TableParagraph"/>
              <w:ind w:left="104"/>
            </w:pPr>
            <w:hyperlink r:id="rId42">
              <w:r w:rsidRPr="001A279D">
                <w:rPr>
                  <w:color w:val="0000FF"/>
                  <w:spacing w:val="-2"/>
                  <w:w w:val="110"/>
                  <w:u w:val="single" w:color="0000FF"/>
                </w:rPr>
                <w:t>http://www.bea.gov/regional/</w:t>
              </w:r>
            </w:hyperlink>
          </w:p>
        </w:tc>
        <w:tc>
          <w:tcPr>
            <w:tcW w:w="5802" w:type="dxa"/>
            <w:tcBorders>
              <w:top w:val="single" w:sz="8" w:space="0" w:color="000000"/>
              <w:left w:val="single" w:sz="8" w:space="0" w:color="000000"/>
              <w:bottom w:val="single" w:sz="8" w:space="0" w:color="000000"/>
            </w:tcBorders>
          </w:tcPr>
          <w:p w:rsidR="00AB7028" w:rsidRPr="001A279D" w14:paraId="49D429F9" w14:textId="13A08228">
            <w:pPr>
              <w:pStyle w:val="TableParagraph"/>
              <w:ind w:left="118" w:right="282"/>
            </w:pPr>
            <w:r w:rsidRPr="001A279D">
              <w:rPr>
                <w:b/>
              </w:rPr>
              <w:t xml:space="preserve">Bureau of Economic Analysis’ Regional Economic Information System (REIS): </w:t>
            </w:r>
            <w:r w:rsidRPr="001A279D">
              <w:rPr>
                <w:w w:val="115"/>
              </w:rPr>
              <w:t>Provides</w:t>
            </w:r>
            <w:r w:rsidRPr="001A279D">
              <w:rPr>
                <w:spacing w:val="-13"/>
                <w:w w:val="115"/>
              </w:rPr>
              <w:t xml:space="preserve"> </w:t>
            </w:r>
            <w:r w:rsidRPr="001A279D">
              <w:rPr>
                <w:w w:val="115"/>
              </w:rPr>
              <w:t>data</w:t>
            </w:r>
            <w:r w:rsidRPr="001A279D">
              <w:rPr>
                <w:spacing w:val="-13"/>
                <w:w w:val="115"/>
              </w:rPr>
              <w:t xml:space="preserve"> </w:t>
            </w:r>
            <w:r w:rsidRPr="001A279D">
              <w:rPr>
                <w:w w:val="115"/>
              </w:rPr>
              <w:t>on</w:t>
            </w:r>
            <w:r w:rsidRPr="001A279D">
              <w:rPr>
                <w:spacing w:val="-13"/>
                <w:w w:val="115"/>
              </w:rPr>
              <w:t xml:space="preserve"> </w:t>
            </w:r>
            <w:r w:rsidRPr="001A279D">
              <w:rPr>
                <w:i/>
                <w:w w:val="115"/>
              </w:rPr>
              <w:t>per</w:t>
            </w:r>
            <w:r w:rsidRPr="001A279D">
              <w:rPr>
                <w:i/>
                <w:spacing w:val="-13"/>
                <w:w w:val="115"/>
              </w:rPr>
              <w:t xml:space="preserve"> </w:t>
            </w:r>
            <w:r w:rsidRPr="001A279D">
              <w:rPr>
                <w:i/>
                <w:w w:val="115"/>
              </w:rPr>
              <w:t>capita</w:t>
            </w:r>
            <w:r w:rsidRPr="001A279D">
              <w:rPr>
                <w:i/>
                <w:spacing w:val="-13"/>
                <w:w w:val="115"/>
              </w:rPr>
              <w:t xml:space="preserve"> </w:t>
            </w:r>
            <w:r w:rsidRPr="001A279D">
              <w:rPr>
                <w:w w:val="115"/>
              </w:rPr>
              <w:t>income by county for all states except Puerto Rico.</w:t>
            </w:r>
          </w:p>
        </w:tc>
      </w:tr>
      <w:tr w14:paraId="105F8540" w14:textId="77777777">
        <w:tblPrEx>
          <w:tblW w:w="0" w:type="auto"/>
          <w:tblInd w:w="1182" w:type="dxa"/>
          <w:tblLayout w:type="fixed"/>
          <w:tblCellMar>
            <w:left w:w="0" w:type="dxa"/>
            <w:right w:w="0" w:type="dxa"/>
          </w:tblCellMar>
          <w:tblLook w:val="01E0"/>
        </w:tblPrEx>
        <w:trPr>
          <w:trHeight w:val="1212"/>
        </w:trPr>
        <w:tc>
          <w:tcPr>
            <w:tcW w:w="2946" w:type="dxa"/>
            <w:tcBorders>
              <w:top w:val="single" w:sz="8" w:space="0" w:color="000000"/>
              <w:bottom w:val="single" w:sz="8" w:space="0" w:color="000000"/>
              <w:right w:val="single" w:sz="8" w:space="0" w:color="000000"/>
            </w:tcBorders>
          </w:tcPr>
          <w:p w:rsidR="00AB7028" w:rsidRPr="000A6A07" w14:paraId="1F3E6A18" w14:textId="77777777">
            <w:pPr>
              <w:pStyle w:val="TableParagraph"/>
              <w:spacing w:before="2"/>
              <w:ind w:left="104"/>
            </w:pPr>
            <w:hyperlink r:id="rId43">
              <w:r w:rsidRPr="000A6A07">
                <w:rPr>
                  <w:color w:val="0000FF"/>
                  <w:u w:val="single" w:color="0000FF"/>
                </w:rPr>
                <w:t>Census</w:t>
              </w:r>
              <w:r w:rsidRPr="000A6A07">
                <w:rPr>
                  <w:color w:val="0000FF"/>
                  <w:spacing w:val="-10"/>
                  <w:u w:val="single" w:color="0000FF"/>
                </w:rPr>
                <w:t xml:space="preserve"> </w:t>
              </w:r>
              <w:r w:rsidRPr="000A6A07">
                <w:rPr>
                  <w:color w:val="0000FF"/>
                  <w:u w:val="single" w:color="0000FF"/>
                </w:rPr>
                <w:t>Bureau</w:t>
              </w:r>
              <w:r w:rsidRPr="000A6A07">
                <w:rPr>
                  <w:color w:val="0000FF"/>
                  <w:spacing w:val="-10"/>
                  <w:u w:val="single" w:color="0000FF"/>
                </w:rPr>
                <w:t xml:space="preserve"> </w:t>
              </w:r>
              <w:r w:rsidRPr="000A6A07">
                <w:rPr>
                  <w:color w:val="0000FF"/>
                  <w:spacing w:val="-4"/>
                  <w:u w:val="single" w:color="0000FF"/>
                </w:rPr>
                <w:t>Data</w:t>
              </w:r>
            </w:hyperlink>
          </w:p>
        </w:tc>
        <w:tc>
          <w:tcPr>
            <w:tcW w:w="5802" w:type="dxa"/>
            <w:tcBorders>
              <w:top w:val="single" w:sz="8" w:space="0" w:color="000000"/>
              <w:left w:val="single" w:sz="8" w:space="0" w:color="000000"/>
              <w:bottom w:val="single" w:sz="8" w:space="0" w:color="000000"/>
            </w:tcBorders>
          </w:tcPr>
          <w:p w:rsidR="00AB7028" w:rsidRPr="001A279D" w14:paraId="3878E114" w14:textId="5E6FB49B">
            <w:pPr>
              <w:pStyle w:val="TableParagraph"/>
              <w:spacing w:before="2"/>
              <w:ind w:left="118" w:right="282"/>
            </w:pPr>
            <w:r w:rsidRPr="001A279D">
              <w:rPr>
                <w:b/>
                <w:w w:val="110"/>
              </w:rPr>
              <w:t>Explore Census Bureau</w:t>
            </w:r>
            <w:r w:rsidRPr="001A279D" w:rsidR="0048494A">
              <w:rPr>
                <w:b/>
                <w:w w:val="110"/>
              </w:rPr>
              <w:t xml:space="preserve"> Data: </w:t>
            </w:r>
            <w:r w:rsidRPr="001A279D" w:rsidR="0048494A">
              <w:rPr>
                <w:w w:val="110"/>
              </w:rPr>
              <w:t>P</w:t>
            </w:r>
            <w:r w:rsidRPr="001A279D">
              <w:rPr>
                <w:w w:val="110"/>
              </w:rPr>
              <w:t>rovides census data</w:t>
            </w:r>
            <w:r w:rsidRPr="001A279D">
              <w:rPr>
                <w:spacing w:val="-13"/>
                <w:w w:val="110"/>
              </w:rPr>
              <w:t xml:space="preserve"> </w:t>
            </w:r>
            <w:r w:rsidRPr="001A279D">
              <w:rPr>
                <w:w w:val="110"/>
              </w:rPr>
              <w:t>including</w:t>
            </w:r>
            <w:r w:rsidRPr="001A279D">
              <w:rPr>
                <w:spacing w:val="-12"/>
                <w:w w:val="110"/>
              </w:rPr>
              <w:t xml:space="preserve"> </w:t>
            </w:r>
            <w:r w:rsidRPr="001A279D">
              <w:rPr>
                <w:w w:val="110"/>
              </w:rPr>
              <w:t>estimates</w:t>
            </w:r>
            <w:r w:rsidRPr="001A279D">
              <w:rPr>
                <w:spacing w:val="-12"/>
                <w:w w:val="110"/>
              </w:rPr>
              <w:t xml:space="preserve"> </w:t>
            </w:r>
            <w:r w:rsidRPr="001A279D">
              <w:rPr>
                <w:w w:val="110"/>
              </w:rPr>
              <w:t>on</w:t>
            </w:r>
            <w:r w:rsidRPr="001A279D">
              <w:rPr>
                <w:spacing w:val="-12"/>
                <w:w w:val="110"/>
              </w:rPr>
              <w:t xml:space="preserve"> </w:t>
            </w:r>
            <w:r w:rsidRPr="001A279D">
              <w:rPr>
                <w:w w:val="110"/>
              </w:rPr>
              <w:t>poverty,</w:t>
            </w:r>
            <w:r w:rsidRPr="001A279D">
              <w:rPr>
                <w:spacing w:val="-12"/>
                <w:w w:val="110"/>
              </w:rPr>
              <w:t xml:space="preserve"> </w:t>
            </w:r>
            <w:r w:rsidRPr="001A279D">
              <w:rPr>
                <w:w w:val="110"/>
              </w:rPr>
              <w:t>per</w:t>
            </w:r>
            <w:r w:rsidRPr="001A279D">
              <w:rPr>
                <w:spacing w:val="-13"/>
                <w:w w:val="110"/>
              </w:rPr>
              <w:t xml:space="preserve"> </w:t>
            </w:r>
            <w:r w:rsidRPr="001A279D">
              <w:rPr>
                <w:w w:val="110"/>
              </w:rPr>
              <w:t>capita</w:t>
            </w:r>
            <w:r w:rsidRPr="001A279D">
              <w:rPr>
                <w:spacing w:val="-10"/>
                <w:w w:val="110"/>
              </w:rPr>
              <w:t xml:space="preserve"> </w:t>
            </w:r>
            <w:r w:rsidRPr="001A279D">
              <w:rPr>
                <w:w w:val="110"/>
              </w:rPr>
              <w:t>income,</w:t>
            </w:r>
            <w:r w:rsidRPr="001A279D">
              <w:rPr>
                <w:spacing w:val="-12"/>
                <w:w w:val="110"/>
              </w:rPr>
              <w:t xml:space="preserve"> </w:t>
            </w:r>
            <w:r w:rsidRPr="001A279D">
              <w:rPr>
                <w:w w:val="110"/>
              </w:rPr>
              <w:t>and unemployment by counties, states, and metro areas, including Puerto Rico.</w:t>
            </w:r>
          </w:p>
        </w:tc>
      </w:tr>
      <w:tr w14:paraId="6B7EC481" w14:textId="77777777">
        <w:tblPrEx>
          <w:tblW w:w="0" w:type="auto"/>
          <w:tblInd w:w="1182" w:type="dxa"/>
          <w:tblLayout w:type="fixed"/>
          <w:tblCellMar>
            <w:left w:w="0" w:type="dxa"/>
            <w:right w:w="0" w:type="dxa"/>
          </w:tblCellMar>
          <w:tblLook w:val="01E0"/>
        </w:tblPrEx>
        <w:trPr>
          <w:trHeight w:val="1213"/>
        </w:trPr>
        <w:tc>
          <w:tcPr>
            <w:tcW w:w="2946" w:type="dxa"/>
            <w:tcBorders>
              <w:top w:val="single" w:sz="8" w:space="0" w:color="000000"/>
              <w:bottom w:val="single" w:sz="8" w:space="0" w:color="000000"/>
              <w:right w:val="single" w:sz="8" w:space="0" w:color="000000"/>
            </w:tcBorders>
          </w:tcPr>
          <w:p w:rsidR="00AB7028" w:rsidRPr="001A279D" w14:paraId="3B879894" w14:textId="77777777">
            <w:pPr>
              <w:pStyle w:val="TableParagraph"/>
              <w:ind w:left="104"/>
            </w:pPr>
            <w:hyperlink r:id="rId44">
              <w:r w:rsidRPr="001A279D">
                <w:rPr>
                  <w:color w:val="0000FF"/>
                  <w:spacing w:val="-2"/>
                  <w:w w:val="110"/>
                  <w:u w:val="single" w:color="0000FF"/>
                </w:rPr>
                <w:t>www.bls.gov</w:t>
              </w:r>
            </w:hyperlink>
          </w:p>
        </w:tc>
        <w:tc>
          <w:tcPr>
            <w:tcW w:w="5802" w:type="dxa"/>
            <w:tcBorders>
              <w:top w:val="single" w:sz="8" w:space="0" w:color="000000"/>
              <w:left w:val="single" w:sz="8" w:space="0" w:color="000000"/>
              <w:bottom w:val="single" w:sz="8" w:space="0" w:color="000000"/>
            </w:tcBorders>
          </w:tcPr>
          <w:p w:rsidR="00AB7028" w:rsidRPr="001A279D" w14:paraId="5BF545AC" w14:textId="77777777">
            <w:pPr>
              <w:pStyle w:val="TableParagraph"/>
              <w:ind w:left="118" w:right="282"/>
            </w:pPr>
            <w:r w:rsidRPr="001A279D">
              <w:rPr>
                <w:b/>
                <w:w w:val="110"/>
              </w:rPr>
              <w:t xml:space="preserve">Bureau of Labor Statistics’ Local Area Unemployment Statistics (LAUS): </w:t>
            </w:r>
            <w:r w:rsidRPr="001A279D">
              <w:rPr>
                <w:w w:val="110"/>
              </w:rPr>
              <w:t>Provides data on annual and monthly employment</w:t>
            </w:r>
            <w:r w:rsidRPr="001A279D">
              <w:rPr>
                <w:spacing w:val="-13"/>
                <w:w w:val="110"/>
              </w:rPr>
              <w:t xml:space="preserve"> </w:t>
            </w:r>
            <w:r w:rsidRPr="001A279D">
              <w:rPr>
                <w:w w:val="110"/>
              </w:rPr>
              <w:t>and</w:t>
            </w:r>
            <w:r w:rsidRPr="001A279D">
              <w:rPr>
                <w:spacing w:val="-12"/>
                <w:w w:val="110"/>
              </w:rPr>
              <w:t xml:space="preserve"> </w:t>
            </w:r>
            <w:r w:rsidRPr="001A279D">
              <w:rPr>
                <w:w w:val="110"/>
              </w:rPr>
              <w:t>unemployment</w:t>
            </w:r>
            <w:r w:rsidRPr="001A279D">
              <w:rPr>
                <w:spacing w:val="-13"/>
                <w:w w:val="110"/>
              </w:rPr>
              <w:t xml:space="preserve"> </w:t>
            </w:r>
            <w:r w:rsidRPr="001A279D">
              <w:rPr>
                <w:w w:val="110"/>
              </w:rPr>
              <w:t>by</w:t>
            </w:r>
            <w:r w:rsidRPr="001A279D">
              <w:rPr>
                <w:spacing w:val="-12"/>
                <w:w w:val="110"/>
              </w:rPr>
              <w:t xml:space="preserve"> </w:t>
            </w:r>
            <w:r w:rsidRPr="001A279D">
              <w:rPr>
                <w:w w:val="110"/>
              </w:rPr>
              <w:t>counties</w:t>
            </w:r>
            <w:r w:rsidRPr="001A279D">
              <w:rPr>
                <w:spacing w:val="-13"/>
                <w:w w:val="110"/>
              </w:rPr>
              <w:t xml:space="preserve"> </w:t>
            </w:r>
            <w:r w:rsidRPr="001A279D">
              <w:rPr>
                <w:w w:val="110"/>
              </w:rPr>
              <w:t>for</w:t>
            </w:r>
            <w:r w:rsidRPr="001A279D">
              <w:rPr>
                <w:spacing w:val="-12"/>
                <w:w w:val="110"/>
              </w:rPr>
              <w:t xml:space="preserve"> </w:t>
            </w:r>
            <w:r w:rsidRPr="001A279D">
              <w:rPr>
                <w:w w:val="110"/>
              </w:rPr>
              <w:t>all</w:t>
            </w:r>
            <w:r w:rsidRPr="001A279D">
              <w:rPr>
                <w:spacing w:val="-12"/>
                <w:w w:val="110"/>
              </w:rPr>
              <w:t xml:space="preserve"> </w:t>
            </w:r>
            <w:r w:rsidRPr="001A279D">
              <w:rPr>
                <w:w w:val="110"/>
              </w:rPr>
              <w:t>states, including Puerto Rico.</w:t>
            </w:r>
          </w:p>
        </w:tc>
      </w:tr>
      <w:tr w14:paraId="5C5BCF21" w14:textId="77777777" w:rsidTr="00BE6DAD">
        <w:tblPrEx>
          <w:tblW w:w="0" w:type="auto"/>
          <w:tblInd w:w="1182" w:type="dxa"/>
          <w:tblLayout w:type="fixed"/>
          <w:tblCellMar>
            <w:left w:w="0" w:type="dxa"/>
            <w:right w:w="0" w:type="dxa"/>
          </w:tblCellMar>
          <w:tblLook w:val="01E0"/>
        </w:tblPrEx>
        <w:trPr>
          <w:trHeight w:val="824"/>
        </w:trPr>
        <w:tc>
          <w:tcPr>
            <w:tcW w:w="2946" w:type="dxa"/>
            <w:tcBorders>
              <w:top w:val="single" w:sz="8" w:space="0" w:color="000000"/>
              <w:bottom w:val="single" w:sz="8" w:space="0" w:color="000000"/>
              <w:right w:val="single" w:sz="8" w:space="0" w:color="000000"/>
            </w:tcBorders>
          </w:tcPr>
          <w:p w:rsidR="002B19BC" w:rsidRPr="002B19BC" w:rsidP="002B19BC" w14:paraId="5F383414" w14:textId="5405554A">
            <w:pPr>
              <w:pStyle w:val="TableParagraph"/>
              <w:ind w:left="104"/>
            </w:pPr>
            <w:hyperlink r:id="rId45">
              <w:r w:rsidRPr="000A6A07">
                <w:rPr>
                  <w:color w:val="0000FF"/>
                  <w:u w:val="single" w:color="0000FF"/>
                </w:rPr>
                <w:t>USDA</w:t>
              </w:r>
              <w:r w:rsidRPr="000A6A07">
                <w:rPr>
                  <w:color w:val="0000FF"/>
                  <w:spacing w:val="-10"/>
                  <w:u w:val="single" w:color="0000FF"/>
                </w:rPr>
                <w:t xml:space="preserve"> </w:t>
              </w:r>
              <w:r w:rsidRPr="000A6A07">
                <w:rPr>
                  <w:color w:val="0000FF"/>
                  <w:u w:val="single" w:color="0000FF"/>
                </w:rPr>
                <w:t>ERS</w:t>
              </w:r>
              <w:r w:rsidRPr="000A6A07">
                <w:rPr>
                  <w:color w:val="0000FF"/>
                  <w:spacing w:val="-10"/>
                  <w:u w:val="single" w:color="0000FF"/>
                </w:rPr>
                <w:t xml:space="preserve"> </w:t>
              </w:r>
              <w:r w:rsidRPr="000A6A07">
                <w:rPr>
                  <w:color w:val="0000FF"/>
                  <w:u w:val="single" w:color="0000FF"/>
                </w:rPr>
                <w:t>-</w:t>
              </w:r>
              <w:r w:rsidRPr="000A6A07">
                <w:rPr>
                  <w:color w:val="0000FF"/>
                  <w:spacing w:val="-10"/>
                  <w:u w:val="single" w:color="0000FF"/>
                </w:rPr>
                <w:t xml:space="preserve"> </w:t>
              </w:r>
              <w:r w:rsidRPr="000A6A07">
                <w:rPr>
                  <w:color w:val="0000FF"/>
                  <w:u w:val="single" w:color="0000FF"/>
                </w:rPr>
                <w:t>Rural-Urban</w:t>
              </w:r>
              <w:r w:rsidRPr="000A6A07">
                <w:rPr>
                  <w:color w:val="0000FF"/>
                  <w:spacing w:val="-9"/>
                  <w:u w:val="single" w:color="0000FF"/>
                </w:rPr>
                <w:t xml:space="preserve"> </w:t>
              </w:r>
            </w:hyperlink>
            <w:r w:rsidRPr="000A6A07">
              <w:rPr>
                <w:color w:val="0000FF"/>
                <w:spacing w:val="-9"/>
              </w:rPr>
              <w:t xml:space="preserve"> </w:t>
            </w:r>
            <w:hyperlink r:id="rId45">
              <w:r w:rsidRPr="000A6A07">
                <w:rPr>
                  <w:color w:val="0000FF"/>
                  <w:u w:val="single" w:color="0000FF"/>
                </w:rPr>
                <w:t>Continuum Codes</w:t>
              </w:r>
            </w:hyperlink>
          </w:p>
        </w:tc>
        <w:tc>
          <w:tcPr>
            <w:tcW w:w="5802" w:type="dxa"/>
            <w:tcBorders>
              <w:top w:val="single" w:sz="8" w:space="0" w:color="000000"/>
              <w:left w:val="single" w:sz="8" w:space="0" w:color="000000"/>
              <w:bottom w:val="single" w:sz="8" w:space="0" w:color="000000"/>
            </w:tcBorders>
          </w:tcPr>
          <w:p w:rsidR="002B19BC" w:rsidRPr="002B19BC" w:rsidP="002B19BC" w14:paraId="0A32DD2D" w14:textId="6BA5D88A">
            <w:pPr>
              <w:pStyle w:val="TableParagraph"/>
              <w:ind w:left="118" w:right="282"/>
              <w:rPr>
                <w:b/>
                <w:w w:val="110"/>
              </w:rPr>
            </w:pPr>
            <w:r w:rsidRPr="00714805">
              <w:rPr>
                <w:b/>
                <w:w w:val="115"/>
                <w:sz w:val="20"/>
              </w:rPr>
              <w:t>US</w:t>
            </w:r>
            <w:r w:rsidRPr="00714805">
              <w:rPr>
                <w:b/>
                <w:spacing w:val="-13"/>
                <w:w w:val="115"/>
                <w:sz w:val="20"/>
              </w:rPr>
              <w:t xml:space="preserve"> </w:t>
            </w:r>
            <w:r w:rsidRPr="00714805">
              <w:rPr>
                <w:b/>
                <w:w w:val="115"/>
                <w:sz w:val="20"/>
              </w:rPr>
              <w:t>Department</w:t>
            </w:r>
            <w:r w:rsidRPr="00714805">
              <w:rPr>
                <w:b/>
                <w:spacing w:val="-13"/>
                <w:w w:val="115"/>
                <w:sz w:val="20"/>
              </w:rPr>
              <w:t xml:space="preserve"> </w:t>
            </w:r>
            <w:r w:rsidRPr="00714805">
              <w:rPr>
                <w:b/>
                <w:w w:val="115"/>
                <w:sz w:val="20"/>
              </w:rPr>
              <w:t>of</w:t>
            </w:r>
            <w:r w:rsidRPr="00714805">
              <w:rPr>
                <w:b/>
                <w:spacing w:val="-13"/>
                <w:w w:val="115"/>
                <w:sz w:val="20"/>
              </w:rPr>
              <w:t xml:space="preserve"> </w:t>
            </w:r>
            <w:r w:rsidRPr="00714805">
              <w:rPr>
                <w:b/>
                <w:w w:val="115"/>
                <w:sz w:val="20"/>
              </w:rPr>
              <w:t>Agriculture’s</w:t>
            </w:r>
            <w:r w:rsidRPr="00714805">
              <w:rPr>
                <w:b/>
                <w:spacing w:val="-13"/>
                <w:w w:val="115"/>
                <w:sz w:val="20"/>
              </w:rPr>
              <w:t xml:space="preserve"> </w:t>
            </w:r>
            <w:r w:rsidRPr="00714805">
              <w:rPr>
                <w:b/>
                <w:w w:val="115"/>
                <w:sz w:val="20"/>
              </w:rPr>
              <w:t>Rural-Urban</w:t>
            </w:r>
            <w:r w:rsidRPr="00714805">
              <w:rPr>
                <w:b/>
                <w:spacing w:val="-13"/>
                <w:w w:val="115"/>
                <w:sz w:val="20"/>
              </w:rPr>
              <w:t xml:space="preserve"> </w:t>
            </w:r>
            <w:r w:rsidRPr="00714805">
              <w:rPr>
                <w:b/>
                <w:w w:val="115"/>
                <w:sz w:val="20"/>
              </w:rPr>
              <w:t xml:space="preserve">Continuum Codes: </w:t>
            </w:r>
            <w:r w:rsidRPr="00714805">
              <w:rPr>
                <w:w w:val="115"/>
                <w:sz w:val="20"/>
              </w:rPr>
              <w:t>Provides urban rural code for all counties in US.</w:t>
            </w:r>
          </w:p>
        </w:tc>
      </w:tr>
    </w:tbl>
    <w:p w:rsidR="00465889" w:rsidP="000A6A07" w14:paraId="11173857" w14:textId="5F07D4EB">
      <w:pPr>
        <w:pStyle w:val="BodyText"/>
        <w:spacing w:before="60"/>
      </w:pPr>
      <w:bookmarkStart w:id="113" w:name="MATCH_WAIVERS:"/>
      <w:bookmarkStart w:id="114" w:name="_bookmark24"/>
      <w:bookmarkEnd w:id="113"/>
      <w:bookmarkEnd w:id="114"/>
    </w:p>
    <w:p w:rsidR="00465889" w14:paraId="4A801C41" w14:textId="77777777">
      <w:pPr>
        <w:rPr>
          <w:sz w:val="20"/>
          <w:szCs w:val="20"/>
        </w:rPr>
      </w:pPr>
      <w:r>
        <w:br w:type="page"/>
      </w:r>
    </w:p>
    <w:p w:rsidR="00C46612" w:rsidP="00BE6DAD" w14:paraId="461856D6" w14:textId="2FC37612">
      <w:pPr>
        <w:pStyle w:val="Heading1"/>
        <w:ind w:right="400"/>
        <w:rPr>
          <w:u w:val="single"/>
        </w:rPr>
      </w:pPr>
      <w:r>
        <w:rPr>
          <w:w w:val="115"/>
        </w:rPr>
        <w:t>ATTACHMENT</w:t>
      </w:r>
      <w:r>
        <w:rPr>
          <w:spacing w:val="-4"/>
          <w:w w:val="115"/>
        </w:rPr>
        <w:t xml:space="preserve"> </w:t>
      </w:r>
      <w:r>
        <w:rPr>
          <w:w w:val="115"/>
        </w:rPr>
        <w:t>I:</w:t>
      </w:r>
      <w:r>
        <w:rPr>
          <w:spacing w:val="-4"/>
          <w:w w:val="115"/>
        </w:rPr>
        <w:t xml:space="preserve"> </w:t>
      </w:r>
      <w:r w:rsidR="00235B20">
        <w:rPr>
          <w:w w:val="115"/>
        </w:rPr>
        <w:t>State Commission Recommendation and Ranking Guidance</w:t>
      </w:r>
      <w:r w:rsidR="00AA5676">
        <w:rPr>
          <w:u w:val="single"/>
        </w:rPr>
        <w:br/>
      </w:r>
    </w:p>
    <w:p w:rsidR="00C46612" w:rsidRPr="00BE6DAD" w:rsidP="00BE6DAD" w14:paraId="324B7F8E" w14:textId="2CFEDD24">
      <w:pPr>
        <w:pStyle w:val="Heading2"/>
      </w:pPr>
      <w:r w:rsidRPr="00BE6DAD">
        <w:t>Managing your Subapplications: Recommendation Summary</w:t>
      </w:r>
    </w:p>
    <w:p w:rsidR="00C46612" w:rsidRPr="001A279D" w:rsidP="001A279D" w14:paraId="34B8D215" w14:textId="67FBC6CC">
      <w:pPr>
        <w:tabs>
          <w:tab w:val="left" w:pos="180"/>
        </w:tabs>
        <w:ind w:left="720" w:right="1160"/>
        <w:rPr>
          <w:rFonts w:cstheme="minorHAnsi"/>
        </w:rPr>
      </w:pPr>
      <w:r w:rsidRPr="001A279D">
        <w:rPr>
          <w:rFonts w:cstheme="minorHAnsi"/>
        </w:rPr>
        <w:t xml:space="preserve">Use the “Manage Sub” screen in the prime application to </w:t>
      </w:r>
      <w:r w:rsidRPr="001A279D">
        <w:rPr>
          <w:rFonts w:cstheme="minorHAnsi"/>
          <w:b/>
        </w:rPr>
        <w:t>enter N/A</w:t>
      </w:r>
      <w:r w:rsidRPr="001A279D">
        <w:rPr>
          <w:rFonts w:cstheme="minorHAnsi"/>
        </w:rPr>
        <w:t xml:space="preserve"> in the Commission Rank Justification field for </w:t>
      </w:r>
      <w:r w:rsidRPr="001A279D">
        <w:rPr>
          <w:rFonts w:cstheme="minorHAnsi"/>
          <w:b/>
        </w:rPr>
        <w:t>each</w:t>
      </w:r>
      <w:r w:rsidRPr="001A279D">
        <w:rPr>
          <w:rFonts w:cstheme="minorHAnsi"/>
        </w:rPr>
        <w:t xml:space="preserve"> continuation, new and re-competing competitive application (including Competitive, Fixed Amount, EAP, and Professional Corps that is being submitted to AmeriCorps). Once N/A for each sub-application has been entered, </w:t>
      </w:r>
      <w:r w:rsidRPr="001A279D">
        <w:rPr>
          <w:rFonts w:cstheme="minorHAnsi"/>
          <w:b/>
        </w:rPr>
        <w:t>save</w:t>
      </w:r>
      <w:r w:rsidRPr="001A279D">
        <w:rPr>
          <w:rFonts w:cstheme="minorHAnsi"/>
        </w:rPr>
        <w:t xml:space="preserve"> and </w:t>
      </w:r>
      <w:r w:rsidRPr="001A279D">
        <w:rPr>
          <w:rFonts w:cstheme="minorHAnsi"/>
          <w:b/>
        </w:rPr>
        <w:t>close</w:t>
      </w:r>
      <w:r w:rsidRPr="001A279D">
        <w:rPr>
          <w:rFonts w:cstheme="minorHAnsi"/>
        </w:rPr>
        <w:t xml:space="preserve">. </w:t>
      </w:r>
    </w:p>
    <w:p w:rsidR="00C46612" w:rsidRPr="001A279D" w:rsidP="001A279D" w14:paraId="316034DE" w14:textId="77777777">
      <w:pPr>
        <w:tabs>
          <w:tab w:val="left" w:pos="180"/>
        </w:tabs>
        <w:ind w:left="720" w:right="1160"/>
        <w:rPr>
          <w:rFonts w:cstheme="minorHAnsi"/>
        </w:rPr>
      </w:pPr>
    </w:p>
    <w:p w:rsidR="00C46612" w:rsidRPr="001A279D" w:rsidP="00BE6DAD" w14:paraId="52D8ECD5" w14:textId="77777777">
      <w:pPr>
        <w:pStyle w:val="Heading2"/>
      </w:pPr>
      <w:r w:rsidRPr="001A279D">
        <w:t>Commission Ranking</w:t>
      </w:r>
    </w:p>
    <w:p w:rsidR="00C46612" w:rsidRPr="001A279D" w:rsidP="001A279D" w14:paraId="67028C75" w14:textId="77777777">
      <w:pPr>
        <w:tabs>
          <w:tab w:val="left" w:pos="180"/>
        </w:tabs>
        <w:ind w:left="720" w:right="1160"/>
        <w:rPr>
          <w:rFonts w:cstheme="minorHAnsi"/>
        </w:rPr>
      </w:pPr>
      <w:r w:rsidRPr="001A279D">
        <w:rPr>
          <w:rFonts w:cstheme="minorHAnsi"/>
        </w:rPr>
        <w:t xml:space="preserve">The AmeriCorps regulations, 45 CFR § 2522.465, include requirements regarding ranking applications for State Competitive funding and instruct Commissions to </w:t>
      </w:r>
      <w:r w:rsidRPr="001A279D">
        <w:rPr>
          <w:rStyle w:val="ptext-14"/>
          <w:rFonts w:cstheme="minorHAnsi"/>
          <w:lang w:val="en"/>
        </w:rPr>
        <w:t>prioritize the proposals you submit in rank order based on their relative quality.</w:t>
      </w:r>
    </w:p>
    <w:p w:rsidR="00C46612" w:rsidRPr="001A279D" w:rsidP="001A279D" w14:paraId="67D33F9D" w14:textId="77777777">
      <w:pPr>
        <w:tabs>
          <w:tab w:val="left" w:pos="180"/>
        </w:tabs>
        <w:ind w:left="720" w:right="1160"/>
        <w:rPr>
          <w:rFonts w:cstheme="minorHAnsi"/>
        </w:rPr>
      </w:pPr>
    </w:p>
    <w:p w:rsidR="00C46612" w:rsidRPr="001A279D" w:rsidP="001A279D" w14:paraId="2E3C6572" w14:textId="77777777">
      <w:pPr>
        <w:tabs>
          <w:tab w:val="left" w:pos="180"/>
        </w:tabs>
        <w:ind w:left="720" w:right="1160"/>
        <w:rPr>
          <w:rFonts w:cstheme="minorHAnsi"/>
        </w:rPr>
      </w:pPr>
      <w:r w:rsidRPr="001A279D">
        <w:rPr>
          <w:rFonts w:cstheme="minorHAnsi"/>
        </w:rPr>
        <w:t>The Competitive Ranking function will appear on your eGrants homepage. This will permit you to rank all competitive subapplications across all the competitive prime applications in your portfolio.</w:t>
      </w:r>
    </w:p>
    <w:p w:rsidR="00C46612" w:rsidRPr="001A279D" w:rsidP="001A279D" w14:paraId="5E0C801B" w14:textId="77777777">
      <w:pPr>
        <w:tabs>
          <w:tab w:val="left" w:pos="180"/>
        </w:tabs>
        <w:ind w:left="720" w:right="1160"/>
        <w:rPr>
          <w:rFonts w:cstheme="minorHAnsi"/>
        </w:rPr>
      </w:pPr>
    </w:p>
    <w:p w:rsidR="00C46612" w:rsidRPr="001A279D" w:rsidP="00D043B8" w14:paraId="209B86C5" w14:textId="77777777">
      <w:pPr>
        <w:tabs>
          <w:tab w:val="left" w:pos="180"/>
        </w:tabs>
        <w:ind w:left="720" w:right="1160"/>
        <w:rPr>
          <w:rFonts w:cstheme="minorHAnsi"/>
        </w:rPr>
      </w:pPr>
      <w:r w:rsidRPr="001A279D">
        <w:rPr>
          <w:rFonts w:cstheme="minorHAnsi"/>
        </w:rPr>
        <w:t>Enter the rankings in eGrants by selecting the “Commissions Competitive Subapplication Ranking” link found on the lower middle of your eGrants homepage.</w:t>
      </w:r>
    </w:p>
    <w:p w:rsidR="005A2AA4" w:rsidRPr="00BC57EA" w:rsidP="001A279D" w14:paraId="328524AA" w14:textId="57C20D79">
      <w:pPr>
        <w:tabs>
          <w:tab w:val="left" w:pos="180"/>
        </w:tabs>
        <w:ind w:left="720" w:right="1160"/>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6432" behindDoc="0" locked="0" layoutInCell="1" allowOverlap="1">
                <wp:simplePos x="0" y="0"/>
                <wp:positionH relativeFrom="column">
                  <wp:posOffset>3909250</wp:posOffset>
                </wp:positionH>
                <wp:positionV relativeFrom="paragraph">
                  <wp:posOffset>3929627</wp:posOffset>
                </wp:positionV>
                <wp:extent cx="1484416" cy="165793"/>
                <wp:effectExtent l="19050" t="19050" r="20955" b="43815"/>
                <wp:wrapNone/>
                <wp:docPr id="237308446" name="Arrow: Right 13"/>
                <wp:cNvGraphicFramePr/>
                <a:graphic xmlns:a="http://schemas.openxmlformats.org/drawingml/2006/main">
                  <a:graphicData uri="http://schemas.microsoft.com/office/word/2010/wordprocessingShape">
                    <wps:wsp xmlns:wps="http://schemas.microsoft.com/office/word/2010/wordprocessingShape">
                      <wps:cNvSpPr/>
                      <wps:spPr>
                        <a:xfrm rot="10800000">
                          <a:off x="0" y="0"/>
                          <a:ext cx="1484416" cy="165793"/>
                        </a:xfrm>
                        <a:prstGeom prst="rightArrow">
                          <a:avLst/>
                        </a:prstGeom>
                        <a:solidFill>
                          <a:srgbClr val="FFFF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3" o:spid="_x0000_s1032" type="#_x0000_t13" style="width:116.9pt;height:13.05pt;margin-top:309.4pt;margin-left:307.8pt;mso-height-percent:0;mso-height-relative:margin;mso-wrap-distance-bottom:0;mso-wrap-distance-left:9pt;mso-wrap-distance-right:9pt;mso-wrap-distance-top:0;mso-wrap-style:square;position:absolute;rotation:180;visibility:visible;v-text-anchor:middle;z-index:251667456" adj="20394" fillcolor="yellow" strokecolor="black" strokeweight="2pt"/>
            </w:pict>
          </mc:Fallback>
        </mc:AlternateContent>
      </w:r>
      <w:r w:rsidRPr="00CD43CD">
        <w:rPr>
          <w:rFonts w:asciiTheme="minorHAnsi" w:hAnsiTheme="minorHAnsi" w:cstheme="minorHAnsi"/>
          <w:noProof/>
          <w:sz w:val="24"/>
          <w:szCs w:val="24"/>
        </w:rPr>
        <w:drawing>
          <wp:inline distT="0" distB="0" distL="0" distR="0">
            <wp:extent cx="5079659" cy="4101688"/>
            <wp:effectExtent l="19050" t="19050" r="26035" b="13335"/>
            <wp:docPr id="87482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2624" name=""/>
                    <pic:cNvPicPr/>
                  </pic:nvPicPr>
                  <pic:blipFill>
                    <a:blip xmlns:r="http://schemas.openxmlformats.org/officeDocument/2006/relationships" r:embed="rId46"/>
                    <a:stretch>
                      <a:fillRect/>
                    </a:stretch>
                  </pic:blipFill>
                  <pic:spPr>
                    <a:xfrm>
                      <a:off x="0" y="0"/>
                      <a:ext cx="5098737" cy="4117093"/>
                    </a:xfrm>
                    <a:prstGeom prst="rect">
                      <a:avLst/>
                    </a:prstGeom>
                    <a:ln>
                      <a:solidFill>
                        <a:schemeClr val="tx1"/>
                      </a:solidFill>
                    </a:ln>
                  </pic:spPr>
                </pic:pic>
              </a:graphicData>
            </a:graphic>
          </wp:inline>
        </w:drawing>
      </w:r>
    </w:p>
    <w:p w:rsidR="00AB7028" w:rsidP="00D043B8" w14:paraId="44C89BA5" w14:textId="7BC7927B">
      <w:pPr>
        <w:spacing w:before="1"/>
        <w:ind w:left="720" w:right="1160"/>
      </w:pPr>
    </w:p>
    <w:p w:rsidR="00854B74" w:rsidRPr="00854B74" w:rsidP="00854B74" w14:paraId="052C8949" w14:textId="1B65739A">
      <w:pPr>
        <w:spacing w:before="1"/>
        <w:ind w:left="720" w:right="1160"/>
      </w:pPr>
      <w:r w:rsidRPr="00BC57EA">
        <w:rPr>
          <w:rFonts w:asciiTheme="minorHAnsi" w:hAnsiTheme="minorHAnsi" w:cstheme="minorHAnsi"/>
          <w:sz w:val="24"/>
          <w:szCs w:val="24"/>
        </w:rPr>
        <w:t>Select the</w:t>
      </w:r>
      <w:r>
        <w:rPr>
          <w:rFonts w:asciiTheme="minorHAnsi" w:hAnsiTheme="minorHAnsi" w:cstheme="minorHAnsi"/>
          <w:sz w:val="24"/>
          <w:szCs w:val="24"/>
        </w:rPr>
        <w:t xml:space="preserve"> appropriate fiscal year</w:t>
      </w:r>
      <w:r w:rsidRPr="00BC57EA">
        <w:rPr>
          <w:rFonts w:asciiTheme="minorHAnsi" w:hAnsiTheme="minorHAnsi" w:cstheme="minorHAnsi"/>
          <w:sz w:val="24"/>
          <w:szCs w:val="24"/>
        </w:rPr>
        <w:t xml:space="preserve"> NOFO Group “FY </w:t>
      </w:r>
      <w:r>
        <w:rPr>
          <w:rFonts w:asciiTheme="minorHAnsi" w:hAnsiTheme="minorHAnsi" w:cstheme="minorHAnsi"/>
          <w:sz w:val="24"/>
          <w:szCs w:val="24"/>
        </w:rPr>
        <w:t>[YEAR]</w:t>
      </w:r>
      <w:r w:rsidRPr="00BC57EA">
        <w:rPr>
          <w:rFonts w:asciiTheme="minorHAnsi" w:hAnsiTheme="minorHAnsi" w:cstheme="minorHAnsi"/>
          <w:sz w:val="24"/>
          <w:szCs w:val="24"/>
        </w:rPr>
        <w:t xml:space="preserve"> AmeriCorps State &amp; National” from the drop-down </w:t>
      </w:r>
      <w:r w:rsidRPr="00854B74">
        <w:t>menu and wait for the page to refresh.</w:t>
      </w:r>
    </w:p>
    <w:p w:rsidR="00854B74" w:rsidRPr="00854B74" w:rsidP="00854B74" w14:paraId="189B68A0" w14:textId="77777777">
      <w:pPr>
        <w:spacing w:before="1"/>
        <w:ind w:left="720" w:right="1160"/>
      </w:pPr>
    </w:p>
    <w:p w:rsidR="00854B74" w:rsidRPr="00854B74" w:rsidP="00854B74" w14:paraId="1D0970F5" w14:textId="77777777">
      <w:pPr>
        <w:spacing w:before="1"/>
        <w:ind w:left="720" w:right="1160"/>
      </w:pPr>
      <w:r w:rsidRPr="00854B74">
        <w:t>All new or renewal subapplications that are in “For Competitive Submission” status (for cost-reimbursement subapplications) or “For Submission to CNCS” status (for EAP and Fixed Award subapplications) should be listed.</w:t>
      </w:r>
    </w:p>
    <w:p w:rsidR="00854B74" w:rsidRPr="00854B74" w:rsidP="00854B74" w14:paraId="0E3F2EA4" w14:textId="77777777">
      <w:pPr>
        <w:spacing w:before="1"/>
        <w:ind w:left="720" w:right="1160"/>
      </w:pPr>
    </w:p>
    <w:p w:rsidR="00854B74" w:rsidRPr="00854B74" w:rsidP="00854B74" w14:paraId="28ECEF92" w14:textId="77777777">
      <w:pPr>
        <w:numPr>
          <w:ilvl w:val="0"/>
          <w:numId w:val="26"/>
        </w:numPr>
        <w:spacing w:before="1"/>
        <w:ind w:right="1160"/>
      </w:pPr>
      <w:r w:rsidRPr="00854B74">
        <w:t xml:space="preserve">Select a rank value from the drop-down menu for each subapplication listed. </w:t>
      </w:r>
    </w:p>
    <w:p w:rsidR="00854B74" w:rsidRPr="00854B74" w:rsidP="00854B74" w14:paraId="24AF6B0A" w14:textId="77777777">
      <w:pPr>
        <w:numPr>
          <w:ilvl w:val="0"/>
          <w:numId w:val="26"/>
        </w:numPr>
        <w:spacing w:before="1"/>
        <w:ind w:right="1160"/>
      </w:pPr>
      <w:r w:rsidRPr="00854B74">
        <w:t xml:space="preserve">Rank numbers must be entered in sequence starting with “1”. </w:t>
      </w:r>
    </w:p>
    <w:p w:rsidR="00854B74" w:rsidRPr="00854B74" w:rsidP="00854B74" w14:paraId="78AA1E8B" w14:textId="77777777">
      <w:pPr>
        <w:numPr>
          <w:ilvl w:val="0"/>
          <w:numId w:val="26"/>
        </w:numPr>
        <w:spacing w:before="1"/>
        <w:ind w:right="1160"/>
      </w:pPr>
      <w:r w:rsidRPr="00854B74">
        <w:t>Save after ranking each subapplication.</w:t>
      </w:r>
    </w:p>
    <w:p w:rsidR="00854B74" w:rsidRPr="00854B74" w:rsidP="00854B74" w14:paraId="3162B860" w14:textId="77777777">
      <w:pPr>
        <w:numPr>
          <w:ilvl w:val="0"/>
          <w:numId w:val="26"/>
        </w:numPr>
        <w:spacing w:before="1"/>
        <w:ind w:right="1160"/>
      </w:pPr>
      <w:r w:rsidRPr="00854B74">
        <w:t>Rankings must comply with the ranking regulations per 45 CFR § 2522.465 that are displayed on the screen (i.e., the top 5 sub applications must be ranked if the number of subapplications is between 1 and 12; the top 10 sub applications must be ranked if the number of sub applications is between 13 and 24; and the top 15 sub applications must be ranked if the number of sub applications is 25 or more).</w:t>
      </w:r>
    </w:p>
    <w:p w:rsidR="00854B74" w:rsidRPr="00854B74" w:rsidP="00854B74" w14:paraId="33481AB6" w14:textId="77777777">
      <w:pPr>
        <w:numPr>
          <w:ilvl w:val="0"/>
          <w:numId w:val="26"/>
        </w:numPr>
        <w:spacing w:before="1"/>
        <w:ind w:right="1160"/>
      </w:pPr>
      <w:r w:rsidRPr="00854B74">
        <w:t xml:space="preserve">If you have met the ranking requirements, you may elect to select a “Not Ranked” value for other subapplications. </w:t>
      </w:r>
    </w:p>
    <w:p w:rsidR="00854B74" w:rsidRPr="00854B74" w:rsidP="00854B74" w14:paraId="703577CE" w14:textId="77777777">
      <w:pPr>
        <w:numPr>
          <w:ilvl w:val="0"/>
          <w:numId w:val="26"/>
        </w:numPr>
        <w:spacing w:before="1"/>
        <w:ind w:right="1160"/>
      </w:pPr>
      <w:r w:rsidRPr="00854B74">
        <w:t xml:space="preserve">All subapplications must either have a rank or “Not Ranked” value selected. </w:t>
      </w:r>
    </w:p>
    <w:p w:rsidR="00AB7028" w:rsidP="001A279D" w14:paraId="17E630C2" w14:textId="77777777">
      <w:pPr>
        <w:spacing w:before="1"/>
        <w:ind w:left="720" w:right="1160"/>
      </w:pPr>
    </w:p>
    <w:sectPr w:rsidSect="00BE6DAD">
      <w:headerReference w:type="default" r:id="rId47"/>
      <w:pgSz w:w="12240" w:h="15840"/>
      <w:pgMar w:top="1820" w:right="360" w:bottom="1140" w:left="680" w:header="0" w:footer="95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60B3DA3D" w14:textId="77777777" w:rsidTr="1952613F">
      <w:tblPrEx>
        <w:tblW w:w="0" w:type="auto"/>
        <w:tblLook w:val="06A0"/>
      </w:tblPrEx>
      <w:trPr>
        <w:trHeight w:val="300"/>
      </w:trPr>
      <w:tc>
        <w:tcPr>
          <w:tcW w:w="3745" w:type="dxa"/>
        </w:tcPr>
        <w:p w:rsidR="1952613F" w:rsidP="1952613F" w14:paraId="2ACD4388" w14:textId="1941509E">
          <w:pPr>
            <w:pStyle w:val="Header"/>
            <w:ind w:left="-115"/>
          </w:pPr>
        </w:p>
      </w:tc>
      <w:tc>
        <w:tcPr>
          <w:tcW w:w="3745" w:type="dxa"/>
        </w:tcPr>
        <w:p w:rsidR="1952613F" w:rsidP="1952613F" w14:paraId="56183783" w14:textId="3E37263E">
          <w:pPr>
            <w:pStyle w:val="Header"/>
            <w:jc w:val="center"/>
          </w:pPr>
        </w:p>
      </w:tc>
      <w:tc>
        <w:tcPr>
          <w:tcW w:w="3745" w:type="dxa"/>
        </w:tcPr>
        <w:p w:rsidR="1952613F" w:rsidP="1952613F" w14:paraId="5208B1C9" w14:textId="43B033FD">
          <w:pPr>
            <w:pStyle w:val="Header"/>
            <w:ind w:right="-115"/>
            <w:jc w:val="right"/>
          </w:pPr>
        </w:p>
      </w:tc>
    </w:tr>
  </w:tbl>
  <w:p w:rsidR="008A1E0E" w14:paraId="5A199F8F" w14:textId="2A9076D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38B9936E" w14:textId="77777777" w:rsidTr="1952613F">
      <w:tblPrEx>
        <w:tblW w:w="0" w:type="auto"/>
        <w:tblLook w:val="06A0"/>
      </w:tblPrEx>
      <w:trPr>
        <w:trHeight w:val="300"/>
      </w:trPr>
      <w:tc>
        <w:tcPr>
          <w:tcW w:w="3745" w:type="dxa"/>
        </w:tcPr>
        <w:p w:rsidR="1952613F" w:rsidP="1952613F" w14:paraId="7F66859D" w14:textId="0C6DAB73">
          <w:pPr>
            <w:pStyle w:val="Header"/>
            <w:ind w:left="-115"/>
          </w:pPr>
        </w:p>
      </w:tc>
      <w:tc>
        <w:tcPr>
          <w:tcW w:w="3745" w:type="dxa"/>
        </w:tcPr>
        <w:p w:rsidR="1952613F" w:rsidP="1952613F" w14:paraId="695E4FF9" w14:textId="7DA7691E">
          <w:pPr>
            <w:pStyle w:val="Header"/>
            <w:jc w:val="center"/>
          </w:pPr>
        </w:p>
      </w:tc>
      <w:tc>
        <w:tcPr>
          <w:tcW w:w="3745" w:type="dxa"/>
        </w:tcPr>
        <w:p w:rsidR="1952613F" w:rsidP="1952613F" w14:paraId="0D3FB814" w14:textId="4FCE8AB8">
          <w:pPr>
            <w:pStyle w:val="Header"/>
            <w:ind w:right="-115"/>
            <w:jc w:val="right"/>
          </w:pPr>
        </w:p>
      </w:tc>
    </w:tr>
  </w:tbl>
  <w:p w:rsidR="008A1E0E" w14:paraId="6C8C920A" w14:textId="0BB2C7D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6C8D23C1" w14:textId="77777777" w:rsidTr="1952613F">
      <w:tblPrEx>
        <w:tblW w:w="0" w:type="auto"/>
        <w:tblLook w:val="06A0"/>
      </w:tblPrEx>
      <w:trPr>
        <w:trHeight w:val="300"/>
      </w:trPr>
      <w:tc>
        <w:tcPr>
          <w:tcW w:w="3745" w:type="dxa"/>
        </w:tcPr>
        <w:p w:rsidR="1952613F" w:rsidP="1952613F" w14:paraId="6AEB2567" w14:textId="77AC82AE">
          <w:pPr>
            <w:pStyle w:val="Header"/>
            <w:ind w:left="-115"/>
          </w:pPr>
        </w:p>
      </w:tc>
      <w:tc>
        <w:tcPr>
          <w:tcW w:w="3745" w:type="dxa"/>
        </w:tcPr>
        <w:p w:rsidR="1952613F" w:rsidP="1952613F" w14:paraId="7F6481A4" w14:textId="2A490F1C">
          <w:pPr>
            <w:pStyle w:val="Header"/>
            <w:jc w:val="center"/>
          </w:pPr>
        </w:p>
      </w:tc>
      <w:tc>
        <w:tcPr>
          <w:tcW w:w="3745" w:type="dxa"/>
        </w:tcPr>
        <w:p w:rsidR="1952613F" w:rsidP="1952613F" w14:paraId="3C50C564" w14:textId="179E7B21">
          <w:pPr>
            <w:pStyle w:val="Header"/>
            <w:ind w:right="-115"/>
            <w:jc w:val="right"/>
          </w:pPr>
        </w:p>
      </w:tc>
    </w:tr>
  </w:tbl>
  <w:p w:rsidR="008A1E0E" w14:paraId="08B59D5D" w14:textId="4B544E8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03F47B48" w14:textId="77777777" w:rsidTr="1952613F">
      <w:tblPrEx>
        <w:tblW w:w="0" w:type="auto"/>
        <w:tblLook w:val="06A0"/>
      </w:tblPrEx>
      <w:trPr>
        <w:trHeight w:val="300"/>
      </w:trPr>
      <w:tc>
        <w:tcPr>
          <w:tcW w:w="3745" w:type="dxa"/>
        </w:tcPr>
        <w:p w:rsidR="1952613F" w:rsidP="1952613F" w14:paraId="30674F91" w14:textId="62D37AD1">
          <w:pPr>
            <w:pStyle w:val="Header"/>
            <w:ind w:left="-115"/>
          </w:pPr>
        </w:p>
      </w:tc>
      <w:tc>
        <w:tcPr>
          <w:tcW w:w="3745" w:type="dxa"/>
        </w:tcPr>
        <w:p w:rsidR="1952613F" w:rsidP="1952613F" w14:paraId="581D68F9" w14:textId="58AA64F1">
          <w:pPr>
            <w:pStyle w:val="Header"/>
            <w:jc w:val="center"/>
          </w:pPr>
        </w:p>
      </w:tc>
      <w:tc>
        <w:tcPr>
          <w:tcW w:w="3745" w:type="dxa"/>
        </w:tcPr>
        <w:p w:rsidR="1952613F" w:rsidP="1952613F" w14:paraId="0C4ADE70" w14:textId="124E6B98">
          <w:pPr>
            <w:pStyle w:val="Header"/>
            <w:ind w:right="-115"/>
            <w:jc w:val="right"/>
          </w:pPr>
        </w:p>
      </w:tc>
    </w:tr>
  </w:tbl>
  <w:p w:rsidR="008A1E0E" w14:paraId="47B72CB9" w14:textId="6B22EFE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2FABCF3D" w14:textId="77777777" w:rsidTr="1952613F">
      <w:tblPrEx>
        <w:tblW w:w="0" w:type="auto"/>
        <w:tblLook w:val="06A0"/>
      </w:tblPrEx>
      <w:trPr>
        <w:trHeight w:val="300"/>
      </w:trPr>
      <w:tc>
        <w:tcPr>
          <w:tcW w:w="3745" w:type="dxa"/>
        </w:tcPr>
        <w:p w:rsidR="1952613F" w:rsidP="1952613F" w14:paraId="5A21EE9B" w14:textId="62A23590">
          <w:pPr>
            <w:pStyle w:val="Header"/>
            <w:ind w:left="-115"/>
          </w:pPr>
        </w:p>
      </w:tc>
      <w:tc>
        <w:tcPr>
          <w:tcW w:w="3745" w:type="dxa"/>
        </w:tcPr>
        <w:p w:rsidR="1952613F" w:rsidP="1952613F" w14:paraId="0975C32A" w14:textId="27FB28BE">
          <w:pPr>
            <w:pStyle w:val="Header"/>
            <w:jc w:val="center"/>
          </w:pPr>
        </w:p>
      </w:tc>
      <w:tc>
        <w:tcPr>
          <w:tcW w:w="3745" w:type="dxa"/>
        </w:tcPr>
        <w:p w:rsidR="1952613F" w:rsidP="1952613F" w14:paraId="7FB82FA8" w14:textId="2A033FA4">
          <w:pPr>
            <w:pStyle w:val="Header"/>
            <w:ind w:right="-115"/>
            <w:jc w:val="right"/>
          </w:pPr>
        </w:p>
      </w:tc>
    </w:tr>
  </w:tbl>
  <w:p w:rsidR="008A1E0E" w14:paraId="772DBEDF" w14:textId="7279CBE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23292200" w14:textId="77777777" w:rsidTr="1952613F">
      <w:tblPrEx>
        <w:tblW w:w="0" w:type="auto"/>
        <w:tblLook w:val="06A0"/>
      </w:tblPrEx>
      <w:trPr>
        <w:trHeight w:val="300"/>
      </w:trPr>
      <w:tc>
        <w:tcPr>
          <w:tcW w:w="3745" w:type="dxa"/>
        </w:tcPr>
        <w:p w:rsidR="1952613F" w:rsidP="1952613F" w14:paraId="3B4C7A22" w14:textId="164EDE01">
          <w:pPr>
            <w:pStyle w:val="Header"/>
            <w:ind w:left="-115"/>
          </w:pPr>
        </w:p>
      </w:tc>
      <w:tc>
        <w:tcPr>
          <w:tcW w:w="3745" w:type="dxa"/>
        </w:tcPr>
        <w:p w:rsidR="1952613F" w:rsidP="1952613F" w14:paraId="383B338F" w14:textId="2FAF9284">
          <w:pPr>
            <w:pStyle w:val="Header"/>
            <w:jc w:val="center"/>
          </w:pPr>
        </w:p>
      </w:tc>
      <w:tc>
        <w:tcPr>
          <w:tcW w:w="3745" w:type="dxa"/>
        </w:tcPr>
        <w:p w:rsidR="1952613F" w:rsidP="1952613F" w14:paraId="5A07036E" w14:textId="529851B2">
          <w:pPr>
            <w:pStyle w:val="Header"/>
            <w:ind w:right="-115"/>
            <w:jc w:val="right"/>
          </w:pPr>
        </w:p>
      </w:tc>
    </w:tr>
  </w:tbl>
  <w:p w:rsidR="008A1E0E" w14:paraId="4AEED628" w14:textId="4D6E7E2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1E4F974F" w14:textId="77777777" w:rsidTr="1952613F">
      <w:tblPrEx>
        <w:tblW w:w="0" w:type="auto"/>
        <w:tblLook w:val="06A0"/>
      </w:tblPrEx>
      <w:trPr>
        <w:trHeight w:val="300"/>
      </w:trPr>
      <w:tc>
        <w:tcPr>
          <w:tcW w:w="3745" w:type="dxa"/>
        </w:tcPr>
        <w:p w:rsidR="1952613F" w:rsidP="1952613F" w14:paraId="47E328BB" w14:textId="2D228AF9">
          <w:pPr>
            <w:pStyle w:val="Header"/>
            <w:ind w:left="-115"/>
          </w:pPr>
        </w:p>
      </w:tc>
      <w:tc>
        <w:tcPr>
          <w:tcW w:w="3745" w:type="dxa"/>
        </w:tcPr>
        <w:p w:rsidR="1952613F" w:rsidP="1952613F" w14:paraId="0816AA07" w14:textId="29EBC5AF">
          <w:pPr>
            <w:pStyle w:val="Header"/>
            <w:jc w:val="center"/>
          </w:pPr>
        </w:p>
      </w:tc>
      <w:tc>
        <w:tcPr>
          <w:tcW w:w="3745" w:type="dxa"/>
        </w:tcPr>
        <w:p w:rsidR="1952613F" w:rsidP="1952613F" w14:paraId="382B466A" w14:textId="791009E3">
          <w:pPr>
            <w:pStyle w:val="Header"/>
            <w:ind w:right="-115"/>
            <w:jc w:val="right"/>
          </w:pPr>
        </w:p>
      </w:tc>
    </w:tr>
  </w:tbl>
  <w:p w:rsidR="008A1E0E" w14:paraId="603B8875" w14:textId="26114F9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4EA9ED6B" w14:textId="77777777" w:rsidTr="1952613F">
      <w:tblPrEx>
        <w:tblW w:w="0" w:type="auto"/>
        <w:tblLook w:val="06A0"/>
      </w:tblPrEx>
      <w:trPr>
        <w:trHeight w:val="300"/>
      </w:trPr>
      <w:tc>
        <w:tcPr>
          <w:tcW w:w="3745" w:type="dxa"/>
        </w:tcPr>
        <w:p w:rsidR="1952613F" w:rsidP="1952613F" w14:paraId="26761A9A" w14:textId="7466BC39">
          <w:pPr>
            <w:pStyle w:val="Header"/>
            <w:ind w:left="-115"/>
          </w:pPr>
        </w:p>
      </w:tc>
      <w:tc>
        <w:tcPr>
          <w:tcW w:w="3745" w:type="dxa"/>
        </w:tcPr>
        <w:p w:rsidR="1952613F" w:rsidP="1952613F" w14:paraId="36ED6EA9" w14:textId="4FD11132">
          <w:pPr>
            <w:pStyle w:val="Header"/>
            <w:jc w:val="center"/>
          </w:pPr>
        </w:p>
      </w:tc>
      <w:tc>
        <w:tcPr>
          <w:tcW w:w="3745" w:type="dxa"/>
        </w:tcPr>
        <w:p w:rsidR="1952613F" w:rsidP="1952613F" w14:paraId="3A75A045" w14:textId="27C817A0">
          <w:pPr>
            <w:pStyle w:val="Header"/>
            <w:ind w:right="-115"/>
            <w:jc w:val="right"/>
          </w:pPr>
        </w:p>
      </w:tc>
    </w:tr>
  </w:tbl>
  <w:p w:rsidR="008A1E0E" w14:paraId="1023FF63" w14:textId="7039A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41AFD328" w14:textId="77777777" w:rsidTr="1952613F">
      <w:tblPrEx>
        <w:tblW w:w="0" w:type="auto"/>
        <w:tblLook w:val="06A0"/>
      </w:tblPrEx>
      <w:trPr>
        <w:trHeight w:val="300"/>
      </w:trPr>
      <w:tc>
        <w:tcPr>
          <w:tcW w:w="3745" w:type="dxa"/>
        </w:tcPr>
        <w:p w:rsidR="1952613F" w:rsidP="1952613F" w14:paraId="51F8D8D9" w14:textId="0C92C108">
          <w:pPr>
            <w:pStyle w:val="Header"/>
            <w:ind w:left="-115"/>
          </w:pPr>
        </w:p>
      </w:tc>
      <w:tc>
        <w:tcPr>
          <w:tcW w:w="3745" w:type="dxa"/>
        </w:tcPr>
        <w:p w:rsidR="1952613F" w:rsidP="1952613F" w14:paraId="7F4C060D" w14:textId="6696C829">
          <w:pPr>
            <w:pStyle w:val="Header"/>
            <w:jc w:val="center"/>
          </w:pPr>
        </w:p>
      </w:tc>
      <w:tc>
        <w:tcPr>
          <w:tcW w:w="3745" w:type="dxa"/>
        </w:tcPr>
        <w:p w:rsidR="1952613F" w:rsidP="1952613F" w14:paraId="4E62044A" w14:textId="3727030D">
          <w:pPr>
            <w:pStyle w:val="Header"/>
            <w:ind w:right="-115"/>
            <w:jc w:val="right"/>
          </w:pPr>
        </w:p>
      </w:tc>
    </w:tr>
  </w:tbl>
  <w:p w:rsidR="008A1E0E" w14:paraId="4220EB2C" w14:textId="29656B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29DE1739" w14:textId="77777777" w:rsidTr="1952613F">
      <w:tblPrEx>
        <w:tblW w:w="0" w:type="auto"/>
        <w:tblLook w:val="06A0"/>
      </w:tblPrEx>
      <w:trPr>
        <w:trHeight w:val="300"/>
      </w:trPr>
      <w:tc>
        <w:tcPr>
          <w:tcW w:w="3745" w:type="dxa"/>
        </w:tcPr>
        <w:p w:rsidR="1952613F" w:rsidP="1952613F" w14:paraId="492378B6" w14:textId="7A5DFA46">
          <w:pPr>
            <w:pStyle w:val="Header"/>
            <w:ind w:left="-115"/>
          </w:pPr>
        </w:p>
      </w:tc>
      <w:tc>
        <w:tcPr>
          <w:tcW w:w="3745" w:type="dxa"/>
        </w:tcPr>
        <w:p w:rsidR="1952613F" w:rsidP="1952613F" w14:paraId="408A9858" w14:textId="5F412293">
          <w:pPr>
            <w:pStyle w:val="Header"/>
            <w:jc w:val="center"/>
          </w:pPr>
        </w:p>
      </w:tc>
      <w:tc>
        <w:tcPr>
          <w:tcW w:w="3745" w:type="dxa"/>
        </w:tcPr>
        <w:p w:rsidR="1952613F" w:rsidP="1952613F" w14:paraId="742A9F0A" w14:textId="101DB729">
          <w:pPr>
            <w:pStyle w:val="Header"/>
            <w:ind w:right="-115"/>
            <w:jc w:val="right"/>
          </w:pPr>
        </w:p>
      </w:tc>
    </w:tr>
  </w:tbl>
  <w:p w:rsidR="008A1E0E" w14:paraId="7EF4A588" w14:textId="3296F2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3BCD3C83" w14:textId="77777777" w:rsidTr="1952613F">
      <w:tblPrEx>
        <w:tblW w:w="0" w:type="auto"/>
        <w:tblLook w:val="06A0"/>
      </w:tblPrEx>
      <w:trPr>
        <w:trHeight w:val="300"/>
      </w:trPr>
      <w:tc>
        <w:tcPr>
          <w:tcW w:w="3745" w:type="dxa"/>
        </w:tcPr>
        <w:p w:rsidR="1952613F" w:rsidP="1952613F" w14:paraId="4FDFB168" w14:textId="11A2D103">
          <w:pPr>
            <w:pStyle w:val="Header"/>
            <w:ind w:left="-115"/>
          </w:pPr>
        </w:p>
      </w:tc>
      <w:tc>
        <w:tcPr>
          <w:tcW w:w="3745" w:type="dxa"/>
        </w:tcPr>
        <w:p w:rsidR="1952613F" w:rsidP="1952613F" w14:paraId="2622592D" w14:textId="160DC137">
          <w:pPr>
            <w:pStyle w:val="Header"/>
            <w:jc w:val="center"/>
          </w:pPr>
        </w:p>
      </w:tc>
      <w:tc>
        <w:tcPr>
          <w:tcW w:w="3745" w:type="dxa"/>
        </w:tcPr>
        <w:p w:rsidR="1952613F" w:rsidP="1952613F" w14:paraId="3EF63E69" w14:textId="6D101C87">
          <w:pPr>
            <w:pStyle w:val="Header"/>
            <w:ind w:right="-115"/>
            <w:jc w:val="right"/>
          </w:pPr>
        </w:p>
      </w:tc>
    </w:tr>
  </w:tbl>
  <w:p w:rsidR="008A1E0E" w14:paraId="2228DBD6" w14:textId="53870F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1CCE91AC" w14:textId="77777777" w:rsidTr="1952613F">
      <w:tblPrEx>
        <w:tblW w:w="0" w:type="auto"/>
        <w:tblLook w:val="06A0"/>
      </w:tblPrEx>
      <w:trPr>
        <w:trHeight w:val="300"/>
      </w:trPr>
      <w:tc>
        <w:tcPr>
          <w:tcW w:w="3745" w:type="dxa"/>
        </w:tcPr>
        <w:p w:rsidR="1952613F" w:rsidP="1952613F" w14:paraId="69305102" w14:textId="4AA83A04">
          <w:pPr>
            <w:pStyle w:val="Header"/>
            <w:ind w:left="-115"/>
          </w:pPr>
        </w:p>
      </w:tc>
      <w:tc>
        <w:tcPr>
          <w:tcW w:w="3745" w:type="dxa"/>
        </w:tcPr>
        <w:p w:rsidR="1952613F" w:rsidP="1952613F" w14:paraId="6235CEBD" w14:textId="17BEA269">
          <w:pPr>
            <w:pStyle w:val="Header"/>
            <w:jc w:val="center"/>
          </w:pPr>
        </w:p>
      </w:tc>
      <w:tc>
        <w:tcPr>
          <w:tcW w:w="3745" w:type="dxa"/>
        </w:tcPr>
        <w:p w:rsidR="1952613F" w:rsidP="1952613F" w14:paraId="5C78ADF7" w14:textId="700B8606">
          <w:pPr>
            <w:pStyle w:val="Header"/>
            <w:ind w:right="-115"/>
            <w:jc w:val="right"/>
          </w:pPr>
        </w:p>
      </w:tc>
    </w:tr>
  </w:tbl>
  <w:p w:rsidR="008A1E0E" w14:paraId="6988D8D5" w14:textId="7B22DC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183B00B9" w14:textId="77777777" w:rsidTr="1952613F">
      <w:tblPrEx>
        <w:tblW w:w="0" w:type="auto"/>
        <w:tblLook w:val="06A0"/>
      </w:tblPrEx>
      <w:trPr>
        <w:trHeight w:val="300"/>
      </w:trPr>
      <w:tc>
        <w:tcPr>
          <w:tcW w:w="3745" w:type="dxa"/>
        </w:tcPr>
        <w:p w:rsidR="1952613F" w:rsidP="1952613F" w14:paraId="515AFF79" w14:textId="2B72C355">
          <w:pPr>
            <w:pStyle w:val="Header"/>
            <w:ind w:left="-115"/>
          </w:pPr>
        </w:p>
      </w:tc>
      <w:tc>
        <w:tcPr>
          <w:tcW w:w="3745" w:type="dxa"/>
        </w:tcPr>
        <w:p w:rsidR="1952613F" w:rsidP="1952613F" w14:paraId="1A360BB4" w14:textId="7B952C92">
          <w:pPr>
            <w:pStyle w:val="Header"/>
            <w:jc w:val="center"/>
          </w:pPr>
        </w:p>
      </w:tc>
      <w:tc>
        <w:tcPr>
          <w:tcW w:w="3745" w:type="dxa"/>
        </w:tcPr>
        <w:p w:rsidR="1952613F" w:rsidP="1952613F" w14:paraId="75BB0C04" w14:textId="41DE038E">
          <w:pPr>
            <w:pStyle w:val="Header"/>
            <w:ind w:right="-115"/>
            <w:jc w:val="right"/>
          </w:pPr>
        </w:p>
      </w:tc>
    </w:tr>
  </w:tbl>
  <w:p w:rsidR="008A1E0E" w14:paraId="1C4A5827" w14:textId="64D938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25DF92CC" w14:textId="77777777" w:rsidTr="1952613F">
      <w:tblPrEx>
        <w:tblW w:w="0" w:type="auto"/>
        <w:tblLook w:val="06A0"/>
      </w:tblPrEx>
      <w:trPr>
        <w:trHeight w:val="300"/>
      </w:trPr>
      <w:tc>
        <w:tcPr>
          <w:tcW w:w="3745" w:type="dxa"/>
        </w:tcPr>
        <w:p w:rsidR="1952613F" w:rsidP="1952613F" w14:paraId="5C5F56FA" w14:textId="03263457">
          <w:pPr>
            <w:pStyle w:val="Header"/>
            <w:ind w:left="-115"/>
          </w:pPr>
        </w:p>
      </w:tc>
      <w:tc>
        <w:tcPr>
          <w:tcW w:w="3745" w:type="dxa"/>
        </w:tcPr>
        <w:p w:rsidR="1952613F" w:rsidP="1952613F" w14:paraId="6DB45C83" w14:textId="0F48E28E">
          <w:pPr>
            <w:pStyle w:val="Header"/>
            <w:jc w:val="center"/>
          </w:pPr>
        </w:p>
      </w:tc>
      <w:tc>
        <w:tcPr>
          <w:tcW w:w="3745" w:type="dxa"/>
        </w:tcPr>
        <w:p w:rsidR="1952613F" w:rsidP="1952613F" w14:paraId="0F21FF00" w14:textId="57E89F4E">
          <w:pPr>
            <w:pStyle w:val="Header"/>
            <w:ind w:right="-115"/>
            <w:jc w:val="right"/>
          </w:pPr>
        </w:p>
      </w:tc>
    </w:tr>
  </w:tbl>
  <w:p w:rsidR="008A1E0E" w14:paraId="5920BF4D" w14:textId="6582BF9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7F11BA0C" w14:textId="77777777" w:rsidTr="1952613F">
      <w:tblPrEx>
        <w:tblW w:w="0" w:type="auto"/>
        <w:tblLook w:val="06A0"/>
      </w:tblPrEx>
      <w:trPr>
        <w:trHeight w:val="300"/>
      </w:trPr>
      <w:tc>
        <w:tcPr>
          <w:tcW w:w="3745" w:type="dxa"/>
        </w:tcPr>
        <w:p w:rsidR="1952613F" w:rsidP="1952613F" w14:paraId="5CCCE35A" w14:textId="4D3A551D">
          <w:pPr>
            <w:pStyle w:val="Header"/>
            <w:ind w:left="-115"/>
          </w:pPr>
        </w:p>
      </w:tc>
      <w:tc>
        <w:tcPr>
          <w:tcW w:w="3745" w:type="dxa"/>
        </w:tcPr>
        <w:p w:rsidR="1952613F" w:rsidP="1952613F" w14:paraId="7D788B37" w14:textId="1F1270D1">
          <w:pPr>
            <w:pStyle w:val="Header"/>
            <w:jc w:val="center"/>
          </w:pPr>
        </w:p>
      </w:tc>
      <w:tc>
        <w:tcPr>
          <w:tcW w:w="3745" w:type="dxa"/>
        </w:tcPr>
        <w:p w:rsidR="1952613F" w:rsidP="1952613F" w14:paraId="32C4D809" w14:textId="2640A582">
          <w:pPr>
            <w:pStyle w:val="Header"/>
            <w:ind w:right="-115"/>
            <w:jc w:val="right"/>
          </w:pPr>
        </w:p>
      </w:tc>
    </w:tr>
  </w:tbl>
  <w:p w:rsidR="008A1E0E" w14:paraId="435567A6" w14:textId="219D03B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745"/>
      <w:gridCol w:w="3745"/>
      <w:gridCol w:w="3745"/>
    </w:tblGrid>
    <w:tr w14:paraId="550A66B4" w14:textId="77777777" w:rsidTr="1952613F">
      <w:tblPrEx>
        <w:tblW w:w="0" w:type="auto"/>
        <w:tblLook w:val="06A0"/>
      </w:tblPrEx>
      <w:trPr>
        <w:trHeight w:val="300"/>
      </w:trPr>
      <w:tc>
        <w:tcPr>
          <w:tcW w:w="3745" w:type="dxa"/>
        </w:tcPr>
        <w:p w:rsidR="1952613F" w:rsidP="1952613F" w14:paraId="6C398C5C" w14:textId="5E2C4472">
          <w:pPr>
            <w:pStyle w:val="Header"/>
            <w:ind w:left="-115"/>
          </w:pPr>
        </w:p>
      </w:tc>
      <w:tc>
        <w:tcPr>
          <w:tcW w:w="3745" w:type="dxa"/>
        </w:tcPr>
        <w:p w:rsidR="1952613F" w:rsidP="1952613F" w14:paraId="4AFB005A" w14:textId="3D63989B">
          <w:pPr>
            <w:pStyle w:val="Header"/>
            <w:jc w:val="center"/>
          </w:pPr>
        </w:p>
      </w:tc>
      <w:tc>
        <w:tcPr>
          <w:tcW w:w="3745" w:type="dxa"/>
        </w:tcPr>
        <w:p w:rsidR="1952613F" w:rsidP="1952613F" w14:paraId="7ED50B5B" w14:textId="146FBCA9">
          <w:pPr>
            <w:pStyle w:val="Header"/>
            <w:ind w:right="-115"/>
            <w:jc w:val="right"/>
          </w:pPr>
        </w:p>
      </w:tc>
    </w:tr>
  </w:tbl>
  <w:p w:rsidR="008A1E0E" w14:paraId="103C182B" w14:textId="67A0E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hybridMultilevel"/>
    <w:tmpl w:val="FFFFFFFF"/>
    <w:lvl w:ilvl="0">
      <w:start w:val="1"/>
      <w:numFmt w:val="decimal"/>
      <w:lvlText w:val="%1."/>
      <w:lvlJc w:val="left"/>
      <w:pPr>
        <w:tabs>
          <w:tab w:val="num" w:pos="0"/>
        </w:tabs>
      </w:pPr>
    </w:lvl>
    <w:lvl w:ilvl="1">
      <w:start w:val="0"/>
      <w:numFmt w:val="bullet"/>
      <w:lvlText w:val="·"/>
      <w:lvlJc w:val="left"/>
      <w:pPr>
        <w:tabs>
          <w:tab w:val="num" w:pos="0"/>
        </w:tabs>
      </w:pPr>
      <w:rPr>
        <w:rFonts w:ascii="Symbol" w:hAnsi="Symbol" w:cs="Symbol"/>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19E44A6"/>
    <w:multiLevelType w:val="hybridMultilevel"/>
    <w:tmpl w:val="A0402D0C"/>
    <w:lvl w:ilvl="0">
      <w:start w:val="1"/>
      <w:numFmt w:val="upperLetter"/>
      <w:lvlText w:val="%1."/>
      <w:lvlJc w:val="left"/>
      <w:pPr>
        <w:ind w:left="1478" w:hanging="719"/>
      </w:pPr>
      <w:rPr>
        <w:rFonts w:ascii="Avenir Next LT Pro" w:eastAsia="Calibri" w:hAnsi="Avenir Next LT Pro" w:cs="Calibri" w:hint="default"/>
        <w:b/>
        <w:bCs/>
        <w:i w:val="0"/>
        <w:iCs w:val="0"/>
        <w:spacing w:val="-2"/>
        <w:w w:val="115"/>
        <w:sz w:val="22"/>
        <w:szCs w:val="22"/>
        <w:lang w:val="en-US" w:eastAsia="en-US" w:bidi="ar-SA"/>
      </w:rPr>
    </w:lvl>
    <w:lvl w:ilvl="1">
      <w:start w:val="1"/>
      <w:numFmt w:val="upperLetter"/>
      <w:lvlText w:val="%2."/>
      <w:lvlJc w:val="left"/>
      <w:pPr>
        <w:ind w:left="1783" w:hanging="304"/>
      </w:pPr>
      <w:rPr>
        <w:rFonts w:ascii="Avenir Next LT Pro" w:eastAsia="Calibri" w:hAnsi="Avenir Next LT Pro" w:cs="Calibri" w:hint="default"/>
        <w:b/>
        <w:bCs/>
        <w:i w:val="0"/>
        <w:iCs w:val="0"/>
        <w:spacing w:val="-2"/>
        <w:w w:val="115"/>
        <w:sz w:val="22"/>
        <w:szCs w:val="22"/>
        <w:lang w:val="en-US" w:eastAsia="en-US" w:bidi="ar-SA"/>
      </w:rPr>
    </w:lvl>
    <w:lvl w:ilvl="2">
      <w:start w:val="0"/>
      <w:numFmt w:val="bullet"/>
      <w:lvlText w:val="•"/>
      <w:lvlJc w:val="left"/>
      <w:pPr>
        <w:ind w:left="2831" w:hanging="304"/>
      </w:pPr>
      <w:rPr>
        <w:rFonts w:hint="default"/>
        <w:lang w:val="en-US" w:eastAsia="en-US" w:bidi="ar-SA"/>
      </w:rPr>
    </w:lvl>
    <w:lvl w:ilvl="3">
      <w:start w:val="0"/>
      <w:numFmt w:val="bullet"/>
      <w:lvlText w:val="•"/>
      <w:lvlJc w:val="left"/>
      <w:pPr>
        <w:ind w:left="3882" w:hanging="304"/>
      </w:pPr>
      <w:rPr>
        <w:rFonts w:hint="default"/>
        <w:lang w:val="en-US" w:eastAsia="en-US" w:bidi="ar-SA"/>
      </w:rPr>
    </w:lvl>
    <w:lvl w:ilvl="4">
      <w:start w:val="0"/>
      <w:numFmt w:val="bullet"/>
      <w:lvlText w:val="•"/>
      <w:lvlJc w:val="left"/>
      <w:pPr>
        <w:ind w:left="4933" w:hanging="304"/>
      </w:pPr>
      <w:rPr>
        <w:rFonts w:hint="default"/>
        <w:lang w:val="en-US" w:eastAsia="en-US" w:bidi="ar-SA"/>
      </w:rPr>
    </w:lvl>
    <w:lvl w:ilvl="5">
      <w:start w:val="0"/>
      <w:numFmt w:val="bullet"/>
      <w:lvlText w:val="•"/>
      <w:lvlJc w:val="left"/>
      <w:pPr>
        <w:ind w:left="5984" w:hanging="304"/>
      </w:pPr>
      <w:rPr>
        <w:rFonts w:hint="default"/>
        <w:lang w:val="en-US" w:eastAsia="en-US" w:bidi="ar-SA"/>
      </w:rPr>
    </w:lvl>
    <w:lvl w:ilvl="6">
      <w:start w:val="0"/>
      <w:numFmt w:val="bullet"/>
      <w:lvlText w:val="•"/>
      <w:lvlJc w:val="left"/>
      <w:pPr>
        <w:ind w:left="7035" w:hanging="304"/>
      </w:pPr>
      <w:rPr>
        <w:rFonts w:hint="default"/>
        <w:lang w:val="en-US" w:eastAsia="en-US" w:bidi="ar-SA"/>
      </w:rPr>
    </w:lvl>
    <w:lvl w:ilvl="7">
      <w:start w:val="0"/>
      <w:numFmt w:val="bullet"/>
      <w:lvlText w:val="•"/>
      <w:lvlJc w:val="left"/>
      <w:pPr>
        <w:ind w:left="8086" w:hanging="304"/>
      </w:pPr>
      <w:rPr>
        <w:rFonts w:hint="default"/>
        <w:lang w:val="en-US" w:eastAsia="en-US" w:bidi="ar-SA"/>
      </w:rPr>
    </w:lvl>
    <w:lvl w:ilvl="8">
      <w:start w:val="0"/>
      <w:numFmt w:val="bullet"/>
      <w:lvlText w:val="•"/>
      <w:lvlJc w:val="left"/>
      <w:pPr>
        <w:ind w:left="9137" w:hanging="304"/>
      </w:pPr>
      <w:rPr>
        <w:rFonts w:hint="default"/>
        <w:lang w:val="en-US" w:eastAsia="en-US" w:bidi="ar-SA"/>
      </w:rPr>
    </w:lvl>
  </w:abstractNum>
  <w:abstractNum w:abstractNumId="2">
    <w:nsid w:val="020E0930"/>
    <w:multiLevelType w:val="singleLevel"/>
    <w:tmpl w:val="34563368"/>
    <w:lvl w:ilvl="0">
      <w:start w:val="1"/>
      <w:numFmt w:val="upperLetter"/>
      <w:lvlText w:val="%1."/>
      <w:legacy w:legacy="1" w:legacySpace="0" w:legacyIndent="0"/>
      <w:lvlJc w:val="left"/>
      <w:rPr>
        <w:rFonts w:ascii="Avenir Next LT Pro" w:hAnsi="Avenir Next LT Pro" w:hint="default"/>
      </w:rPr>
    </w:lvl>
  </w:abstractNum>
  <w:abstractNum w:abstractNumId="3">
    <w:nsid w:val="06EB1D9C"/>
    <w:multiLevelType w:val="hybridMultilevel"/>
    <w:tmpl w:val="A912B3FE"/>
    <w:lvl w:ilvl="0">
      <w:start w:val="1"/>
      <w:numFmt w:val="upperLetter"/>
      <w:lvlText w:val="%1."/>
      <w:lvlJc w:val="left"/>
      <w:pPr>
        <w:ind w:left="1116" w:hanging="359"/>
      </w:pPr>
      <w:rPr>
        <w:rFonts w:ascii="Avenir Next LT Pro" w:eastAsia="Calibri" w:hAnsi="Avenir Next LT Pro" w:cs="Calibri" w:hint="default"/>
        <w:b/>
        <w:bCs/>
        <w:i w:val="0"/>
        <w:iCs w:val="0"/>
        <w:spacing w:val="-2"/>
        <w:w w:val="115"/>
        <w:sz w:val="24"/>
        <w:szCs w:val="24"/>
        <w:lang w:val="en-US" w:eastAsia="en-US" w:bidi="ar-SA"/>
      </w:rPr>
    </w:lvl>
    <w:lvl w:ilvl="1">
      <w:start w:val="1"/>
      <w:numFmt w:val="decimal"/>
      <w:lvlText w:val="%2."/>
      <w:lvlJc w:val="left"/>
      <w:pPr>
        <w:ind w:left="1116" w:hanging="359"/>
      </w:pPr>
      <w:rPr>
        <w:rFonts w:ascii="Avenir Next LT Pro" w:eastAsia="Calibri" w:hAnsi="Avenir Next LT Pro" w:cs="Calibri" w:hint="default"/>
        <w:b/>
        <w:bCs/>
        <w:i w:val="0"/>
        <w:iCs w:val="0"/>
        <w:spacing w:val="0"/>
        <w:w w:val="120"/>
        <w:sz w:val="24"/>
        <w:szCs w:val="24"/>
        <w:lang w:val="en-US" w:eastAsia="en-US" w:bidi="ar-SA"/>
      </w:rPr>
    </w:lvl>
    <w:lvl w:ilvl="2">
      <w:start w:val="0"/>
      <w:numFmt w:val="bullet"/>
      <w:lvlText w:val="•"/>
      <w:lvlJc w:val="left"/>
      <w:pPr>
        <w:ind w:left="3144" w:hanging="359"/>
      </w:pPr>
      <w:rPr>
        <w:rFonts w:hint="default"/>
        <w:lang w:val="en-US" w:eastAsia="en-US" w:bidi="ar-SA"/>
      </w:rPr>
    </w:lvl>
    <w:lvl w:ilvl="3">
      <w:start w:val="0"/>
      <w:numFmt w:val="bullet"/>
      <w:lvlText w:val="•"/>
      <w:lvlJc w:val="left"/>
      <w:pPr>
        <w:ind w:left="4156" w:hanging="359"/>
      </w:pPr>
      <w:rPr>
        <w:rFonts w:hint="default"/>
        <w:lang w:val="en-US" w:eastAsia="en-US" w:bidi="ar-SA"/>
      </w:rPr>
    </w:lvl>
    <w:lvl w:ilvl="4">
      <w:start w:val="0"/>
      <w:numFmt w:val="bullet"/>
      <w:lvlText w:val="•"/>
      <w:lvlJc w:val="left"/>
      <w:pPr>
        <w:ind w:left="5168" w:hanging="359"/>
      </w:pPr>
      <w:rPr>
        <w:rFonts w:hint="default"/>
        <w:lang w:val="en-US" w:eastAsia="en-US" w:bidi="ar-SA"/>
      </w:rPr>
    </w:lvl>
    <w:lvl w:ilvl="5">
      <w:start w:val="0"/>
      <w:numFmt w:val="bullet"/>
      <w:lvlText w:val="•"/>
      <w:lvlJc w:val="left"/>
      <w:pPr>
        <w:ind w:left="6180" w:hanging="359"/>
      </w:pPr>
      <w:rPr>
        <w:rFonts w:hint="default"/>
        <w:lang w:val="en-US" w:eastAsia="en-US" w:bidi="ar-SA"/>
      </w:rPr>
    </w:lvl>
    <w:lvl w:ilvl="6">
      <w:start w:val="0"/>
      <w:numFmt w:val="bullet"/>
      <w:lvlText w:val="•"/>
      <w:lvlJc w:val="left"/>
      <w:pPr>
        <w:ind w:left="7192" w:hanging="359"/>
      </w:pPr>
      <w:rPr>
        <w:rFonts w:hint="default"/>
        <w:lang w:val="en-US" w:eastAsia="en-US" w:bidi="ar-SA"/>
      </w:rPr>
    </w:lvl>
    <w:lvl w:ilvl="7">
      <w:start w:val="0"/>
      <w:numFmt w:val="bullet"/>
      <w:lvlText w:val="•"/>
      <w:lvlJc w:val="left"/>
      <w:pPr>
        <w:ind w:left="8204" w:hanging="359"/>
      </w:pPr>
      <w:rPr>
        <w:rFonts w:hint="default"/>
        <w:lang w:val="en-US" w:eastAsia="en-US" w:bidi="ar-SA"/>
      </w:rPr>
    </w:lvl>
    <w:lvl w:ilvl="8">
      <w:start w:val="0"/>
      <w:numFmt w:val="bullet"/>
      <w:lvlText w:val="•"/>
      <w:lvlJc w:val="left"/>
      <w:pPr>
        <w:ind w:left="9216" w:hanging="359"/>
      </w:pPr>
      <w:rPr>
        <w:rFonts w:hint="default"/>
        <w:lang w:val="en-US" w:eastAsia="en-US" w:bidi="ar-SA"/>
      </w:rPr>
    </w:lvl>
  </w:abstractNum>
  <w:abstractNum w:abstractNumId="4">
    <w:nsid w:val="09C908B5"/>
    <w:multiLevelType w:val="hybridMultilevel"/>
    <w:tmpl w:val="96C0DA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C64D8D"/>
    <w:multiLevelType w:val="hybridMultilevel"/>
    <w:tmpl w:val="B488744E"/>
    <w:lvl w:ilvl="0">
      <w:start w:val="1"/>
      <w:numFmt w:val="upperLetter"/>
      <w:lvlText w:val="%1."/>
      <w:lvlJc w:val="left"/>
      <w:pPr>
        <w:ind w:left="3586" w:hanging="256"/>
      </w:pPr>
      <w:rPr>
        <w:rFonts w:ascii="Avenir Next LT Pro" w:eastAsia="Calibri" w:hAnsi="Avenir Next LT Pro" w:cs="Calibri" w:hint="default"/>
        <w:b/>
        <w:bCs/>
        <w:i w:val="0"/>
        <w:iCs w:val="0"/>
        <w:spacing w:val="-2"/>
        <w:w w:val="110"/>
        <w:sz w:val="22"/>
        <w:szCs w:val="22"/>
        <w:lang w:val="en-US" w:eastAsia="en-US" w:bidi="ar-SA"/>
      </w:rPr>
    </w:lvl>
    <w:lvl w:ilvl="1">
      <w:start w:val="0"/>
      <w:numFmt w:val="bullet"/>
      <w:lvlText w:val="•"/>
      <w:lvlJc w:val="left"/>
      <w:pPr>
        <w:ind w:left="2042" w:hanging="256"/>
      </w:pPr>
      <w:rPr>
        <w:rFonts w:hint="default"/>
        <w:lang w:val="en-US" w:eastAsia="en-US" w:bidi="ar-SA"/>
      </w:rPr>
    </w:lvl>
    <w:lvl w:ilvl="2">
      <w:start w:val="0"/>
      <w:numFmt w:val="bullet"/>
      <w:lvlText w:val="•"/>
      <w:lvlJc w:val="left"/>
      <w:pPr>
        <w:ind w:left="3064" w:hanging="256"/>
      </w:pPr>
      <w:rPr>
        <w:rFonts w:hint="default"/>
        <w:lang w:val="en-US" w:eastAsia="en-US" w:bidi="ar-SA"/>
      </w:rPr>
    </w:lvl>
    <w:lvl w:ilvl="3">
      <w:start w:val="0"/>
      <w:numFmt w:val="bullet"/>
      <w:lvlText w:val="•"/>
      <w:lvlJc w:val="left"/>
      <w:pPr>
        <w:ind w:left="4086" w:hanging="256"/>
      </w:pPr>
      <w:rPr>
        <w:rFonts w:hint="default"/>
        <w:lang w:val="en-US" w:eastAsia="en-US" w:bidi="ar-SA"/>
      </w:rPr>
    </w:lvl>
    <w:lvl w:ilvl="4">
      <w:start w:val="0"/>
      <w:numFmt w:val="bullet"/>
      <w:lvlText w:val="•"/>
      <w:lvlJc w:val="left"/>
      <w:pPr>
        <w:ind w:left="5108" w:hanging="256"/>
      </w:pPr>
      <w:rPr>
        <w:rFonts w:hint="default"/>
        <w:lang w:val="en-US" w:eastAsia="en-US" w:bidi="ar-SA"/>
      </w:rPr>
    </w:lvl>
    <w:lvl w:ilvl="5">
      <w:start w:val="0"/>
      <w:numFmt w:val="bullet"/>
      <w:lvlText w:val="•"/>
      <w:lvlJc w:val="left"/>
      <w:pPr>
        <w:ind w:left="6130" w:hanging="256"/>
      </w:pPr>
      <w:rPr>
        <w:rFonts w:hint="default"/>
        <w:lang w:val="en-US" w:eastAsia="en-US" w:bidi="ar-SA"/>
      </w:rPr>
    </w:lvl>
    <w:lvl w:ilvl="6">
      <w:start w:val="0"/>
      <w:numFmt w:val="bullet"/>
      <w:lvlText w:val="•"/>
      <w:lvlJc w:val="left"/>
      <w:pPr>
        <w:ind w:left="7152" w:hanging="256"/>
      </w:pPr>
      <w:rPr>
        <w:rFonts w:hint="default"/>
        <w:lang w:val="en-US" w:eastAsia="en-US" w:bidi="ar-SA"/>
      </w:rPr>
    </w:lvl>
    <w:lvl w:ilvl="7">
      <w:start w:val="0"/>
      <w:numFmt w:val="bullet"/>
      <w:lvlText w:val="•"/>
      <w:lvlJc w:val="left"/>
      <w:pPr>
        <w:ind w:left="8174" w:hanging="256"/>
      </w:pPr>
      <w:rPr>
        <w:rFonts w:hint="default"/>
        <w:lang w:val="en-US" w:eastAsia="en-US" w:bidi="ar-SA"/>
      </w:rPr>
    </w:lvl>
    <w:lvl w:ilvl="8">
      <w:start w:val="0"/>
      <w:numFmt w:val="bullet"/>
      <w:lvlText w:val="•"/>
      <w:lvlJc w:val="left"/>
      <w:pPr>
        <w:ind w:left="9196" w:hanging="256"/>
      </w:pPr>
      <w:rPr>
        <w:rFonts w:hint="default"/>
        <w:lang w:val="en-US" w:eastAsia="en-US" w:bidi="ar-SA"/>
      </w:rPr>
    </w:lvl>
  </w:abstractNum>
  <w:abstractNum w:abstractNumId="6">
    <w:nsid w:val="172755B4"/>
    <w:multiLevelType w:val="hybridMultilevel"/>
    <w:tmpl w:val="69B84E08"/>
    <w:lvl w:ilvl="0">
      <w:start w:val="1"/>
      <w:numFmt w:val="decimal"/>
      <w:lvlText w:val="%1."/>
      <w:lvlJc w:val="left"/>
      <w:pPr>
        <w:ind w:left="1480" w:hanging="360"/>
      </w:p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7">
    <w:nsid w:val="194D4943"/>
    <w:multiLevelType w:val="hybridMultilevel"/>
    <w:tmpl w:val="BEB81B6E"/>
    <w:lvl w:ilvl="0">
      <w:start w:val="1"/>
      <w:numFmt w:val="bullet"/>
      <w:lvlText w:val="·"/>
      <w:lvlJc w:val="left"/>
      <w:pPr>
        <w:ind w:left="1116" w:hanging="358"/>
      </w:pPr>
      <w:rPr>
        <w:rFonts w:ascii="Symbol" w:hAnsi="Symbol" w:hint="default"/>
        <w:b w:val="0"/>
        <w:bCs w:val="0"/>
        <w:i w:val="0"/>
        <w:iCs w:val="0"/>
        <w:spacing w:val="0"/>
        <w:w w:val="99"/>
        <w:sz w:val="20"/>
        <w:szCs w:val="20"/>
        <w:lang w:val="en-US" w:eastAsia="en-US" w:bidi="ar-SA"/>
      </w:rPr>
    </w:lvl>
    <w:lvl w:ilvl="1">
      <w:start w:val="0"/>
      <w:numFmt w:val="bullet"/>
      <w:lvlText w:val=""/>
      <w:lvlJc w:val="left"/>
      <w:pPr>
        <w:ind w:left="1840" w:hanging="362"/>
      </w:pPr>
      <w:rPr>
        <w:rFonts w:ascii="Symbol" w:eastAsia="Symbol" w:hAnsi="Symbol" w:cs="Symbol" w:hint="default"/>
        <w:b w:val="0"/>
        <w:bCs w:val="0"/>
        <w:i w:val="0"/>
        <w:iCs w:val="0"/>
        <w:spacing w:val="0"/>
        <w:w w:val="99"/>
        <w:sz w:val="20"/>
        <w:szCs w:val="20"/>
        <w:lang w:val="en-US" w:eastAsia="en-US" w:bidi="ar-SA"/>
      </w:rPr>
    </w:lvl>
    <w:lvl w:ilvl="2">
      <w:start w:val="0"/>
      <w:numFmt w:val="bullet"/>
      <w:lvlText w:val="•"/>
      <w:lvlJc w:val="left"/>
      <w:pPr>
        <w:ind w:left="2884" w:hanging="362"/>
      </w:pPr>
      <w:rPr>
        <w:rFonts w:hint="default"/>
        <w:lang w:val="en-US" w:eastAsia="en-US" w:bidi="ar-SA"/>
      </w:rPr>
    </w:lvl>
    <w:lvl w:ilvl="3">
      <w:start w:val="0"/>
      <w:numFmt w:val="bullet"/>
      <w:lvlText w:val="•"/>
      <w:lvlJc w:val="left"/>
      <w:pPr>
        <w:ind w:left="3928" w:hanging="362"/>
      </w:pPr>
      <w:rPr>
        <w:rFonts w:hint="default"/>
        <w:lang w:val="en-US" w:eastAsia="en-US" w:bidi="ar-SA"/>
      </w:rPr>
    </w:lvl>
    <w:lvl w:ilvl="4">
      <w:start w:val="0"/>
      <w:numFmt w:val="bullet"/>
      <w:lvlText w:val="•"/>
      <w:lvlJc w:val="left"/>
      <w:pPr>
        <w:ind w:left="4973" w:hanging="362"/>
      </w:pPr>
      <w:rPr>
        <w:rFonts w:hint="default"/>
        <w:lang w:val="en-US" w:eastAsia="en-US" w:bidi="ar-SA"/>
      </w:rPr>
    </w:lvl>
    <w:lvl w:ilvl="5">
      <w:start w:val="0"/>
      <w:numFmt w:val="bullet"/>
      <w:lvlText w:val="•"/>
      <w:lvlJc w:val="left"/>
      <w:pPr>
        <w:ind w:left="6017" w:hanging="362"/>
      </w:pPr>
      <w:rPr>
        <w:rFonts w:hint="default"/>
        <w:lang w:val="en-US" w:eastAsia="en-US" w:bidi="ar-SA"/>
      </w:rPr>
    </w:lvl>
    <w:lvl w:ilvl="6">
      <w:start w:val="0"/>
      <w:numFmt w:val="bullet"/>
      <w:lvlText w:val="•"/>
      <w:lvlJc w:val="left"/>
      <w:pPr>
        <w:ind w:left="7062" w:hanging="362"/>
      </w:pPr>
      <w:rPr>
        <w:rFonts w:hint="default"/>
        <w:lang w:val="en-US" w:eastAsia="en-US" w:bidi="ar-SA"/>
      </w:rPr>
    </w:lvl>
    <w:lvl w:ilvl="7">
      <w:start w:val="0"/>
      <w:numFmt w:val="bullet"/>
      <w:lvlText w:val="•"/>
      <w:lvlJc w:val="left"/>
      <w:pPr>
        <w:ind w:left="8106" w:hanging="362"/>
      </w:pPr>
      <w:rPr>
        <w:rFonts w:hint="default"/>
        <w:lang w:val="en-US" w:eastAsia="en-US" w:bidi="ar-SA"/>
      </w:rPr>
    </w:lvl>
    <w:lvl w:ilvl="8">
      <w:start w:val="0"/>
      <w:numFmt w:val="bullet"/>
      <w:lvlText w:val="•"/>
      <w:lvlJc w:val="left"/>
      <w:pPr>
        <w:ind w:left="9151" w:hanging="362"/>
      </w:pPr>
      <w:rPr>
        <w:rFonts w:hint="default"/>
        <w:lang w:val="en-US" w:eastAsia="en-US" w:bidi="ar-SA"/>
      </w:rPr>
    </w:lvl>
  </w:abstractNum>
  <w:abstractNum w:abstractNumId="8">
    <w:nsid w:val="1EC77AC3"/>
    <w:multiLevelType w:val="multilevel"/>
    <w:tmpl w:val="E374684A"/>
    <w:lvl w:ilvl="0">
      <w:start w:val="7"/>
      <w:numFmt w:val="upperLetter"/>
      <w:lvlText w:val="%1"/>
      <w:lvlJc w:val="left"/>
      <w:pPr>
        <w:ind w:left="1477" w:hanging="718"/>
      </w:pPr>
      <w:rPr>
        <w:rFonts w:hint="default"/>
        <w:lang w:val="en-US" w:eastAsia="en-US" w:bidi="ar-SA"/>
      </w:rPr>
    </w:lvl>
    <w:lvl w:ilvl="1">
      <w:start w:val="1"/>
      <w:numFmt w:val="decimal"/>
      <w:lvlText w:val="%1.%2."/>
      <w:lvlJc w:val="left"/>
      <w:pPr>
        <w:ind w:left="1477" w:hanging="718"/>
      </w:pPr>
      <w:rPr>
        <w:rFonts w:ascii="Avenir Next LT Pro" w:eastAsia="Calibri" w:hAnsi="Avenir Next LT Pro" w:cs="Calibri" w:hint="default"/>
        <w:b/>
        <w:bCs/>
        <w:i w:val="0"/>
        <w:iCs w:val="0"/>
        <w:spacing w:val="-2"/>
        <w:w w:val="110"/>
        <w:sz w:val="22"/>
        <w:szCs w:val="22"/>
        <w:lang w:val="en-US" w:eastAsia="en-US" w:bidi="ar-SA"/>
      </w:rPr>
    </w:lvl>
    <w:lvl w:ilvl="2">
      <w:start w:val="0"/>
      <w:numFmt w:val="bullet"/>
      <w:lvlText w:val="•"/>
      <w:lvlJc w:val="left"/>
      <w:pPr>
        <w:ind w:left="3432" w:hanging="718"/>
      </w:pPr>
      <w:rPr>
        <w:rFonts w:hint="default"/>
        <w:lang w:val="en-US" w:eastAsia="en-US" w:bidi="ar-SA"/>
      </w:rPr>
    </w:lvl>
    <w:lvl w:ilvl="3">
      <w:start w:val="0"/>
      <w:numFmt w:val="bullet"/>
      <w:lvlText w:val="•"/>
      <w:lvlJc w:val="left"/>
      <w:pPr>
        <w:ind w:left="4408" w:hanging="718"/>
      </w:pPr>
      <w:rPr>
        <w:rFonts w:hint="default"/>
        <w:lang w:val="en-US" w:eastAsia="en-US" w:bidi="ar-SA"/>
      </w:rPr>
    </w:lvl>
    <w:lvl w:ilvl="4">
      <w:start w:val="0"/>
      <w:numFmt w:val="bullet"/>
      <w:lvlText w:val="•"/>
      <w:lvlJc w:val="left"/>
      <w:pPr>
        <w:ind w:left="5384" w:hanging="718"/>
      </w:pPr>
      <w:rPr>
        <w:rFonts w:hint="default"/>
        <w:lang w:val="en-US" w:eastAsia="en-US" w:bidi="ar-SA"/>
      </w:rPr>
    </w:lvl>
    <w:lvl w:ilvl="5">
      <w:start w:val="0"/>
      <w:numFmt w:val="bullet"/>
      <w:lvlText w:val="•"/>
      <w:lvlJc w:val="left"/>
      <w:pPr>
        <w:ind w:left="6360" w:hanging="718"/>
      </w:pPr>
      <w:rPr>
        <w:rFonts w:hint="default"/>
        <w:lang w:val="en-US" w:eastAsia="en-US" w:bidi="ar-SA"/>
      </w:rPr>
    </w:lvl>
    <w:lvl w:ilvl="6">
      <w:start w:val="0"/>
      <w:numFmt w:val="bullet"/>
      <w:lvlText w:val="•"/>
      <w:lvlJc w:val="left"/>
      <w:pPr>
        <w:ind w:left="7336" w:hanging="718"/>
      </w:pPr>
      <w:rPr>
        <w:rFonts w:hint="default"/>
        <w:lang w:val="en-US" w:eastAsia="en-US" w:bidi="ar-SA"/>
      </w:rPr>
    </w:lvl>
    <w:lvl w:ilvl="7">
      <w:start w:val="0"/>
      <w:numFmt w:val="bullet"/>
      <w:lvlText w:val="•"/>
      <w:lvlJc w:val="left"/>
      <w:pPr>
        <w:ind w:left="8312" w:hanging="718"/>
      </w:pPr>
      <w:rPr>
        <w:rFonts w:hint="default"/>
        <w:lang w:val="en-US" w:eastAsia="en-US" w:bidi="ar-SA"/>
      </w:rPr>
    </w:lvl>
    <w:lvl w:ilvl="8">
      <w:start w:val="0"/>
      <w:numFmt w:val="bullet"/>
      <w:lvlText w:val="•"/>
      <w:lvlJc w:val="left"/>
      <w:pPr>
        <w:ind w:left="9288" w:hanging="718"/>
      </w:pPr>
      <w:rPr>
        <w:rFonts w:hint="default"/>
        <w:lang w:val="en-US" w:eastAsia="en-US" w:bidi="ar-SA"/>
      </w:rPr>
    </w:lvl>
  </w:abstractNum>
  <w:abstractNum w:abstractNumId="9">
    <w:nsid w:val="1F7B6C5D"/>
    <w:multiLevelType w:val="multilevel"/>
    <w:tmpl w:val="020851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1FA95E87"/>
    <w:multiLevelType w:val="hybridMultilevel"/>
    <w:tmpl w:val="D2907CD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1E336F5"/>
    <w:multiLevelType w:val="hybridMultilevel"/>
    <w:tmpl w:val="114E4C80"/>
    <w:lvl w:ilvl="0">
      <w:start w:val="0"/>
      <w:numFmt w:val="bullet"/>
      <w:lvlText w:val=""/>
      <w:lvlJc w:val="left"/>
      <w:pPr>
        <w:ind w:left="147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2456" w:hanging="360"/>
      </w:pPr>
      <w:rPr>
        <w:rFonts w:hint="default"/>
        <w:lang w:val="en-US" w:eastAsia="en-US" w:bidi="ar-SA"/>
      </w:rPr>
    </w:lvl>
    <w:lvl w:ilvl="2">
      <w:start w:val="0"/>
      <w:numFmt w:val="bullet"/>
      <w:lvlText w:val="•"/>
      <w:lvlJc w:val="left"/>
      <w:pPr>
        <w:ind w:left="3432" w:hanging="360"/>
      </w:pPr>
      <w:rPr>
        <w:rFonts w:hint="default"/>
        <w:lang w:val="en-US" w:eastAsia="en-US" w:bidi="ar-SA"/>
      </w:rPr>
    </w:lvl>
    <w:lvl w:ilvl="3">
      <w:start w:val="0"/>
      <w:numFmt w:val="bullet"/>
      <w:lvlText w:val="•"/>
      <w:lvlJc w:val="left"/>
      <w:pPr>
        <w:ind w:left="4408" w:hanging="360"/>
      </w:pPr>
      <w:rPr>
        <w:rFonts w:hint="default"/>
        <w:lang w:val="en-US" w:eastAsia="en-US" w:bidi="ar-SA"/>
      </w:rPr>
    </w:lvl>
    <w:lvl w:ilvl="4">
      <w:start w:val="0"/>
      <w:numFmt w:val="bullet"/>
      <w:lvlText w:val="•"/>
      <w:lvlJc w:val="left"/>
      <w:pPr>
        <w:ind w:left="5384" w:hanging="360"/>
      </w:pPr>
      <w:rPr>
        <w:rFonts w:hint="default"/>
        <w:lang w:val="en-US" w:eastAsia="en-US" w:bidi="ar-SA"/>
      </w:rPr>
    </w:lvl>
    <w:lvl w:ilvl="5">
      <w:start w:val="0"/>
      <w:numFmt w:val="bullet"/>
      <w:lvlText w:val="•"/>
      <w:lvlJc w:val="left"/>
      <w:pPr>
        <w:ind w:left="6360" w:hanging="360"/>
      </w:pPr>
      <w:rPr>
        <w:rFonts w:hint="default"/>
        <w:lang w:val="en-US" w:eastAsia="en-US" w:bidi="ar-SA"/>
      </w:rPr>
    </w:lvl>
    <w:lvl w:ilvl="6">
      <w:start w:val="0"/>
      <w:numFmt w:val="bullet"/>
      <w:lvlText w:val="•"/>
      <w:lvlJc w:val="left"/>
      <w:pPr>
        <w:ind w:left="7336" w:hanging="360"/>
      </w:pPr>
      <w:rPr>
        <w:rFonts w:hint="default"/>
        <w:lang w:val="en-US" w:eastAsia="en-US" w:bidi="ar-SA"/>
      </w:rPr>
    </w:lvl>
    <w:lvl w:ilvl="7">
      <w:start w:val="0"/>
      <w:numFmt w:val="bullet"/>
      <w:lvlText w:val="•"/>
      <w:lvlJc w:val="left"/>
      <w:pPr>
        <w:ind w:left="831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12">
    <w:nsid w:val="231641D9"/>
    <w:multiLevelType w:val="hybridMultilevel"/>
    <w:tmpl w:val="D890C9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3BD4C8F"/>
    <w:multiLevelType w:val="hybridMultilevel"/>
    <w:tmpl w:val="C2B63AD0"/>
    <w:lvl w:ilvl="0">
      <w:start w:val="0"/>
      <w:numFmt w:val="bullet"/>
      <w:lvlText w:val=""/>
      <w:lvlJc w:val="left"/>
      <w:pPr>
        <w:ind w:left="147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2456" w:hanging="360"/>
      </w:pPr>
      <w:rPr>
        <w:rFonts w:hint="default"/>
        <w:lang w:val="en-US" w:eastAsia="en-US" w:bidi="ar-SA"/>
      </w:rPr>
    </w:lvl>
    <w:lvl w:ilvl="2">
      <w:start w:val="0"/>
      <w:numFmt w:val="bullet"/>
      <w:lvlText w:val="•"/>
      <w:lvlJc w:val="left"/>
      <w:pPr>
        <w:ind w:left="3432" w:hanging="360"/>
      </w:pPr>
      <w:rPr>
        <w:rFonts w:hint="default"/>
        <w:lang w:val="en-US" w:eastAsia="en-US" w:bidi="ar-SA"/>
      </w:rPr>
    </w:lvl>
    <w:lvl w:ilvl="3">
      <w:start w:val="0"/>
      <w:numFmt w:val="bullet"/>
      <w:lvlText w:val="•"/>
      <w:lvlJc w:val="left"/>
      <w:pPr>
        <w:ind w:left="4408" w:hanging="360"/>
      </w:pPr>
      <w:rPr>
        <w:rFonts w:hint="default"/>
        <w:lang w:val="en-US" w:eastAsia="en-US" w:bidi="ar-SA"/>
      </w:rPr>
    </w:lvl>
    <w:lvl w:ilvl="4">
      <w:start w:val="0"/>
      <w:numFmt w:val="bullet"/>
      <w:lvlText w:val="•"/>
      <w:lvlJc w:val="left"/>
      <w:pPr>
        <w:ind w:left="5384" w:hanging="360"/>
      </w:pPr>
      <w:rPr>
        <w:rFonts w:hint="default"/>
        <w:lang w:val="en-US" w:eastAsia="en-US" w:bidi="ar-SA"/>
      </w:rPr>
    </w:lvl>
    <w:lvl w:ilvl="5">
      <w:start w:val="0"/>
      <w:numFmt w:val="bullet"/>
      <w:lvlText w:val="•"/>
      <w:lvlJc w:val="left"/>
      <w:pPr>
        <w:ind w:left="6360" w:hanging="360"/>
      </w:pPr>
      <w:rPr>
        <w:rFonts w:hint="default"/>
        <w:lang w:val="en-US" w:eastAsia="en-US" w:bidi="ar-SA"/>
      </w:rPr>
    </w:lvl>
    <w:lvl w:ilvl="6">
      <w:start w:val="0"/>
      <w:numFmt w:val="bullet"/>
      <w:lvlText w:val="•"/>
      <w:lvlJc w:val="left"/>
      <w:pPr>
        <w:ind w:left="7336" w:hanging="360"/>
      </w:pPr>
      <w:rPr>
        <w:rFonts w:hint="default"/>
        <w:lang w:val="en-US" w:eastAsia="en-US" w:bidi="ar-SA"/>
      </w:rPr>
    </w:lvl>
    <w:lvl w:ilvl="7">
      <w:start w:val="0"/>
      <w:numFmt w:val="bullet"/>
      <w:lvlText w:val="•"/>
      <w:lvlJc w:val="left"/>
      <w:pPr>
        <w:ind w:left="831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14">
    <w:nsid w:val="25113EAE"/>
    <w:multiLevelType w:val="hybridMultilevel"/>
    <w:tmpl w:val="EC40D31A"/>
    <w:lvl w:ilvl="0">
      <w:start w:val="1"/>
      <w:numFmt w:val="bullet"/>
      <w:lvlText w:val=""/>
      <w:lvlJc w:val="left"/>
      <w:pPr>
        <w:ind w:left="1480" w:hanging="360"/>
      </w:pPr>
      <w:rPr>
        <w:rFonts w:ascii="Symbol" w:hAnsi="Symbol" w:hint="default"/>
        <w:sz w:val="24"/>
        <w:szCs w:val="24"/>
      </w:rPr>
    </w:lvl>
    <w:lvl w:ilvl="1" w:tentative="1">
      <w:start w:val="1"/>
      <w:numFmt w:val="bullet"/>
      <w:lvlText w:val="o"/>
      <w:lvlJc w:val="left"/>
      <w:pPr>
        <w:ind w:left="2200" w:hanging="360"/>
      </w:pPr>
      <w:rPr>
        <w:rFonts w:ascii="Courier New" w:hAnsi="Courier New" w:cs="Courier New" w:hint="default"/>
      </w:rPr>
    </w:lvl>
    <w:lvl w:ilvl="2" w:tentative="1">
      <w:start w:val="1"/>
      <w:numFmt w:val="bullet"/>
      <w:lvlText w:val=""/>
      <w:lvlJc w:val="left"/>
      <w:pPr>
        <w:ind w:left="2920" w:hanging="360"/>
      </w:pPr>
      <w:rPr>
        <w:rFonts w:ascii="Wingdings" w:hAnsi="Wingdings" w:hint="default"/>
      </w:rPr>
    </w:lvl>
    <w:lvl w:ilvl="3" w:tentative="1">
      <w:start w:val="1"/>
      <w:numFmt w:val="bullet"/>
      <w:lvlText w:val=""/>
      <w:lvlJc w:val="left"/>
      <w:pPr>
        <w:ind w:left="3640" w:hanging="360"/>
      </w:pPr>
      <w:rPr>
        <w:rFonts w:ascii="Symbol" w:hAnsi="Symbol" w:hint="default"/>
      </w:rPr>
    </w:lvl>
    <w:lvl w:ilvl="4" w:tentative="1">
      <w:start w:val="1"/>
      <w:numFmt w:val="bullet"/>
      <w:lvlText w:val="o"/>
      <w:lvlJc w:val="left"/>
      <w:pPr>
        <w:ind w:left="4360" w:hanging="360"/>
      </w:pPr>
      <w:rPr>
        <w:rFonts w:ascii="Courier New" w:hAnsi="Courier New" w:cs="Courier New" w:hint="default"/>
      </w:rPr>
    </w:lvl>
    <w:lvl w:ilvl="5" w:tentative="1">
      <w:start w:val="1"/>
      <w:numFmt w:val="bullet"/>
      <w:lvlText w:val=""/>
      <w:lvlJc w:val="left"/>
      <w:pPr>
        <w:ind w:left="5080" w:hanging="360"/>
      </w:pPr>
      <w:rPr>
        <w:rFonts w:ascii="Wingdings" w:hAnsi="Wingdings" w:hint="default"/>
      </w:rPr>
    </w:lvl>
    <w:lvl w:ilvl="6" w:tentative="1">
      <w:start w:val="1"/>
      <w:numFmt w:val="bullet"/>
      <w:lvlText w:val=""/>
      <w:lvlJc w:val="left"/>
      <w:pPr>
        <w:ind w:left="5800" w:hanging="360"/>
      </w:pPr>
      <w:rPr>
        <w:rFonts w:ascii="Symbol" w:hAnsi="Symbol" w:hint="default"/>
      </w:rPr>
    </w:lvl>
    <w:lvl w:ilvl="7" w:tentative="1">
      <w:start w:val="1"/>
      <w:numFmt w:val="bullet"/>
      <w:lvlText w:val="o"/>
      <w:lvlJc w:val="left"/>
      <w:pPr>
        <w:ind w:left="6520" w:hanging="360"/>
      </w:pPr>
      <w:rPr>
        <w:rFonts w:ascii="Courier New" w:hAnsi="Courier New" w:cs="Courier New" w:hint="default"/>
      </w:rPr>
    </w:lvl>
    <w:lvl w:ilvl="8" w:tentative="1">
      <w:start w:val="1"/>
      <w:numFmt w:val="bullet"/>
      <w:lvlText w:val=""/>
      <w:lvlJc w:val="left"/>
      <w:pPr>
        <w:ind w:left="7240" w:hanging="360"/>
      </w:pPr>
      <w:rPr>
        <w:rFonts w:ascii="Wingdings" w:hAnsi="Wingdings" w:hint="default"/>
      </w:rPr>
    </w:lvl>
  </w:abstractNum>
  <w:abstractNum w:abstractNumId="15">
    <w:nsid w:val="265003A4"/>
    <w:multiLevelType w:val="hybridMultilevel"/>
    <w:tmpl w:val="CBE49B74"/>
    <w:lvl w:ilvl="0">
      <w:start w:val="1"/>
      <w:numFmt w:val="decimal"/>
      <w:lvlText w:val="%1."/>
      <w:lvlJc w:val="left"/>
      <w:pPr>
        <w:ind w:left="1480" w:hanging="360"/>
      </w:p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16">
    <w:nsid w:val="273F4E36"/>
    <w:multiLevelType w:val="multilevel"/>
    <w:tmpl w:val="5F780702"/>
    <w:lvl w:ilvl="0">
      <w:start w:val="3"/>
      <w:numFmt w:val="upperLetter"/>
      <w:lvlText w:val="%1"/>
      <w:lvlJc w:val="left"/>
      <w:pPr>
        <w:ind w:left="1478" w:hanging="719"/>
      </w:pPr>
      <w:rPr>
        <w:rFonts w:hint="default"/>
        <w:lang w:val="en-US" w:eastAsia="en-US" w:bidi="ar-SA"/>
      </w:rPr>
    </w:lvl>
    <w:lvl w:ilvl="1">
      <w:start w:val="1"/>
      <w:numFmt w:val="decimal"/>
      <w:lvlText w:val="%1.%2."/>
      <w:lvlJc w:val="left"/>
      <w:pPr>
        <w:ind w:left="1478" w:hanging="719"/>
      </w:pPr>
      <w:rPr>
        <w:rFonts w:ascii="Avenir Next LT Pro" w:eastAsia="Calibri" w:hAnsi="Avenir Next LT Pro" w:cs="Calibri" w:hint="default"/>
        <w:b/>
        <w:bCs/>
        <w:i w:val="0"/>
        <w:iCs w:val="0"/>
        <w:spacing w:val="-6"/>
        <w:w w:val="113"/>
        <w:sz w:val="22"/>
        <w:szCs w:val="22"/>
        <w:lang w:val="en-US" w:eastAsia="en-US" w:bidi="ar-SA"/>
      </w:rPr>
    </w:lvl>
    <w:lvl w:ilvl="2">
      <w:start w:val="0"/>
      <w:numFmt w:val="bullet"/>
      <w:lvlText w:val="•"/>
      <w:lvlJc w:val="left"/>
      <w:pPr>
        <w:ind w:left="3432" w:hanging="719"/>
      </w:pPr>
      <w:rPr>
        <w:rFonts w:hint="default"/>
        <w:lang w:val="en-US" w:eastAsia="en-US" w:bidi="ar-SA"/>
      </w:rPr>
    </w:lvl>
    <w:lvl w:ilvl="3">
      <w:start w:val="0"/>
      <w:numFmt w:val="bullet"/>
      <w:lvlText w:val="•"/>
      <w:lvlJc w:val="left"/>
      <w:pPr>
        <w:ind w:left="4408" w:hanging="719"/>
      </w:pPr>
      <w:rPr>
        <w:rFonts w:hint="default"/>
        <w:lang w:val="en-US" w:eastAsia="en-US" w:bidi="ar-SA"/>
      </w:rPr>
    </w:lvl>
    <w:lvl w:ilvl="4">
      <w:start w:val="0"/>
      <w:numFmt w:val="bullet"/>
      <w:lvlText w:val="•"/>
      <w:lvlJc w:val="left"/>
      <w:pPr>
        <w:ind w:left="5384" w:hanging="719"/>
      </w:pPr>
      <w:rPr>
        <w:rFonts w:hint="default"/>
        <w:lang w:val="en-US" w:eastAsia="en-US" w:bidi="ar-SA"/>
      </w:rPr>
    </w:lvl>
    <w:lvl w:ilvl="5">
      <w:start w:val="0"/>
      <w:numFmt w:val="bullet"/>
      <w:lvlText w:val="•"/>
      <w:lvlJc w:val="left"/>
      <w:pPr>
        <w:ind w:left="6360" w:hanging="719"/>
      </w:pPr>
      <w:rPr>
        <w:rFonts w:hint="default"/>
        <w:lang w:val="en-US" w:eastAsia="en-US" w:bidi="ar-SA"/>
      </w:rPr>
    </w:lvl>
    <w:lvl w:ilvl="6">
      <w:start w:val="0"/>
      <w:numFmt w:val="bullet"/>
      <w:lvlText w:val="•"/>
      <w:lvlJc w:val="left"/>
      <w:pPr>
        <w:ind w:left="7336" w:hanging="719"/>
      </w:pPr>
      <w:rPr>
        <w:rFonts w:hint="default"/>
        <w:lang w:val="en-US" w:eastAsia="en-US" w:bidi="ar-SA"/>
      </w:rPr>
    </w:lvl>
    <w:lvl w:ilvl="7">
      <w:start w:val="0"/>
      <w:numFmt w:val="bullet"/>
      <w:lvlText w:val="•"/>
      <w:lvlJc w:val="left"/>
      <w:pPr>
        <w:ind w:left="8312" w:hanging="719"/>
      </w:pPr>
      <w:rPr>
        <w:rFonts w:hint="default"/>
        <w:lang w:val="en-US" w:eastAsia="en-US" w:bidi="ar-SA"/>
      </w:rPr>
    </w:lvl>
    <w:lvl w:ilvl="8">
      <w:start w:val="0"/>
      <w:numFmt w:val="bullet"/>
      <w:lvlText w:val="•"/>
      <w:lvlJc w:val="left"/>
      <w:pPr>
        <w:ind w:left="9288" w:hanging="719"/>
      </w:pPr>
      <w:rPr>
        <w:rFonts w:hint="default"/>
        <w:lang w:val="en-US" w:eastAsia="en-US" w:bidi="ar-SA"/>
      </w:rPr>
    </w:lvl>
  </w:abstractNum>
  <w:abstractNum w:abstractNumId="17">
    <w:nsid w:val="28755CB3"/>
    <w:multiLevelType w:val="hybridMultilevel"/>
    <w:tmpl w:val="C150BE08"/>
    <w:lvl w:ilvl="0">
      <w:start w:val="1"/>
      <w:numFmt w:val="upperLetter"/>
      <w:lvlText w:val="%1."/>
      <w:lvlJc w:val="left"/>
      <w:pPr>
        <w:ind w:left="1015" w:hanging="256"/>
      </w:pPr>
      <w:rPr>
        <w:rFonts w:ascii="Avenir Next LT Pro" w:eastAsia="Calibri" w:hAnsi="Avenir Next LT Pro" w:cs="Calibri" w:hint="default"/>
        <w:b/>
        <w:bCs/>
        <w:i w:val="0"/>
        <w:iCs w:val="0"/>
        <w:spacing w:val="-2"/>
        <w:w w:val="110"/>
        <w:sz w:val="22"/>
        <w:szCs w:val="22"/>
        <w:lang w:val="en-US" w:eastAsia="en-US" w:bidi="ar-SA"/>
      </w:rPr>
    </w:lvl>
    <w:lvl w:ilvl="1">
      <w:start w:val="0"/>
      <w:numFmt w:val="bullet"/>
      <w:lvlText w:val="•"/>
      <w:lvlJc w:val="left"/>
      <w:pPr>
        <w:ind w:left="2042" w:hanging="256"/>
      </w:pPr>
      <w:rPr>
        <w:rFonts w:hint="default"/>
        <w:lang w:val="en-US" w:eastAsia="en-US" w:bidi="ar-SA"/>
      </w:rPr>
    </w:lvl>
    <w:lvl w:ilvl="2">
      <w:start w:val="0"/>
      <w:numFmt w:val="bullet"/>
      <w:lvlText w:val="•"/>
      <w:lvlJc w:val="left"/>
      <w:pPr>
        <w:ind w:left="3064" w:hanging="256"/>
      </w:pPr>
      <w:rPr>
        <w:rFonts w:hint="default"/>
        <w:lang w:val="en-US" w:eastAsia="en-US" w:bidi="ar-SA"/>
      </w:rPr>
    </w:lvl>
    <w:lvl w:ilvl="3">
      <w:start w:val="0"/>
      <w:numFmt w:val="bullet"/>
      <w:lvlText w:val="•"/>
      <w:lvlJc w:val="left"/>
      <w:pPr>
        <w:ind w:left="4086" w:hanging="256"/>
      </w:pPr>
      <w:rPr>
        <w:rFonts w:hint="default"/>
        <w:lang w:val="en-US" w:eastAsia="en-US" w:bidi="ar-SA"/>
      </w:rPr>
    </w:lvl>
    <w:lvl w:ilvl="4">
      <w:start w:val="0"/>
      <w:numFmt w:val="bullet"/>
      <w:lvlText w:val="•"/>
      <w:lvlJc w:val="left"/>
      <w:pPr>
        <w:ind w:left="5108" w:hanging="256"/>
      </w:pPr>
      <w:rPr>
        <w:rFonts w:hint="default"/>
        <w:lang w:val="en-US" w:eastAsia="en-US" w:bidi="ar-SA"/>
      </w:rPr>
    </w:lvl>
    <w:lvl w:ilvl="5">
      <w:start w:val="0"/>
      <w:numFmt w:val="bullet"/>
      <w:lvlText w:val="•"/>
      <w:lvlJc w:val="left"/>
      <w:pPr>
        <w:ind w:left="6130" w:hanging="256"/>
      </w:pPr>
      <w:rPr>
        <w:rFonts w:hint="default"/>
        <w:lang w:val="en-US" w:eastAsia="en-US" w:bidi="ar-SA"/>
      </w:rPr>
    </w:lvl>
    <w:lvl w:ilvl="6">
      <w:start w:val="0"/>
      <w:numFmt w:val="bullet"/>
      <w:lvlText w:val="•"/>
      <w:lvlJc w:val="left"/>
      <w:pPr>
        <w:ind w:left="7152" w:hanging="256"/>
      </w:pPr>
      <w:rPr>
        <w:rFonts w:hint="default"/>
        <w:lang w:val="en-US" w:eastAsia="en-US" w:bidi="ar-SA"/>
      </w:rPr>
    </w:lvl>
    <w:lvl w:ilvl="7">
      <w:start w:val="0"/>
      <w:numFmt w:val="bullet"/>
      <w:lvlText w:val="•"/>
      <w:lvlJc w:val="left"/>
      <w:pPr>
        <w:ind w:left="8174" w:hanging="256"/>
      </w:pPr>
      <w:rPr>
        <w:rFonts w:hint="default"/>
        <w:lang w:val="en-US" w:eastAsia="en-US" w:bidi="ar-SA"/>
      </w:rPr>
    </w:lvl>
    <w:lvl w:ilvl="8">
      <w:start w:val="0"/>
      <w:numFmt w:val="bullet"/>
      <w:lvlText w:val="•"/>
      <w:lvlJc w:val="left"/>
      <w:pPr>
        <w:ind w:left="9196" w:hanging="256"/>
      </w:pPr>
      <w:rPr>
        <w:rFonts w:hint="default"/>
        <w:lang w:val="en-US" w:eastAsia="en-US" w:bidi="ar-SA"/>
      </w:rPr>
    </w:lvl>
  </w:abstractNum>
  <w:abstractNum w:abstractNumId="18">
    <w:nsid w:val="2A070DB4"/>
    <w:multiLevelType w:val="hybridMultilevel"/>
    <w:tmpl w:val="B2423DF6"/>
    <w:lvl w:ilvl="0">
      <w:start w:val="1"/>
      <w:numFmt w:val="bullet"/>
      <w:lvlText w:val=""/>
      <w:lvlJc w:val="left"/>
      <w:pPr>
        <w:ind w:left="1477" w:hanging="360"/>
      </w:pPr>
      <w:rPr>
        <w:rFonts w:ascii="Symbol" w:hAnsi="Symbol" w:hint="default"/>
      </w:rPr>
    </w:lvl>
    <w:lvl w:ilvl="1" w:tentative="1">
      <w:start w:val="1"/>
      <w:numFmt w:val="bullet"/>
      <w:lvlText w:val="o"/>
      <w:lvlJc w:val="left"/>
      <w:pPr>
        <w:ind w:left="2197" w:hanging="360"/>
      </w:pPr>
      <w:rPr>
        <w:rFonts w:ascii="Courier New" w:hAnsi="Courier New" w:cs="Courier New" w:hint="default"/>
      </w:rPr>
    </w:lvl>
    <w:lvl w:ilvl="2" w:tentative="1">
      <w:start w:val="1"/>
      <w:numFmt w:val="bullet"/>
      <w:lvlText w:val=""/>
      <w:lvlJc w:val="left"/>
      <w:pPr>
        <w:ind w:left="2917" w:hanging="360"/>
      </w:pPr>
      <w:rPr>
        <w:rFonts w:ascii="Wingdings" w:hAnsi="Wingdings" w:hint="default"/>
      </w:rPr>
    </w:lvl>
    <w:lvl w:ilvl="3" w:tentative="1">
      <w:start w:val="1"/>
      <w:numFmt w:val="bullet"/>
      <w:lvlText w:val=""/>
      <w:lvlJc w:val="left"/>
      <w:pPr>
        <w:ind w:left="3637" w:hanging="360"/>
      </w:pPr>
      <w:rPr>
        <w:rFonts w:ascii="Symbol" w:hAnsi="Symbol" w:hint="default"/>
      </w:rPr>
    </w:lvl>
    <w:lvl w:ilvl="4" w:tentative="1">
      <w:start w:val="1"/>
      <w:numFmt w:val="bullet"/>
      <w:lvlText w:val="o"/>
      <w:lvlJc w:val="left"/>
      <w:pPr>
        <w:ind w:left="4357" w:hanging="360"/>
      </w:pPr>
      <w:rPr>
        <w:rFonts w:ascii="Courier New" w:hAnsi="Courier New" w:cs="Courier New" w:hint="default"/>
      </w:rPr>
    </w:lvl>
    <w:lvl w:ilvl="5" w:tentative="1">
      <w:start w:val="1"/>
      <w:numFmt w:val="bullet"/>
      <w:lvlText w:val=""/>
      <w:lvlJc w:val="left"/>
      <w:pPr>
        <w:ind w:left="5077" w:hanging="360"/>
      </w:pPr>
      <w:rPr>
        <w:rFonts w:ascii="Wingdings" w:hAnsi="Wingdings" w:hint="default"/>
      </w:rPr>
    </w:lvl>
    <w:lvl w:ilvl="6" w:tentative="1">
      <w:start w:val="1"/>
      <w:numFmt w:val="bullet"/>
      <w:lvlText w:val=""/>
      <w:lvlJc w:val="left"/>
      <w:pPr>
        <w:ind w:left="5797" w:hanging="360"/>
      </w:pPr>
      <w:rPr>
        <w:rFonts w:ascii="Symbol" w:hAnsi="Symbol" w:hint="default"/>
      </w:rPr>
    </w:lvl>
    <w:lvl w:ilvl="7" w:tentative="1">
      <w:start w:val="1"/>
      <w:numFmt w:val="bullet"/>
      <w:lvlText w:val="o"/>
      <w:lvlJc w:val="left"/>
      <w:pPr>
        <w:ind w:left="6517" w:hanging="360"/>
      </w:pPr>
      <w:rPr>
        <w:rFonts w:ascii="Courier New" w:hAnsi="Courier New" w:cs="Courier New" w:hint="default"/>
      </w:rPr>
    </w:lvl>
    <w:lvl w:ilvl="8" w:tentative="1">
      <w:start w:val="1"/>
      <w:numFmt w:val="bullet"/>
      <w:lvlText w:val=""/>
      <w:lvlJc w:val="left"/>
      <w:pPr>
        <w:ind w:left="7237" w:hanging="360"/>
      </w:pPr>
      <w:rPr>
        <w:rFonts w:ascii="Wingdings" w:hAnsi="Wingdings" w:hint="default"/>
      </w:rPr>
    </w:lvl>
  </w:abstractNum>
  <w:abstractNum w:abstractNumId="19">
    <w:nsid w:val="2A326811"/>
    <w:multiLevelType w:val="hybridMultilevel"/>
    <w:tmpl w:val="486E3672"/>
    <w:lvl w:ilvl="0">
      <w:start w:val="1"/>
      <w:numFmt w:val="upperRoman"/>
      <w:lvlText w:val="%1."/>
      <w:lvlJc w:val="left"/>
      <w:pPr>
        <w:ind w:left="1154" w:hanging="155"/>
      </w:pPr>
      <w:rPr>
        <w:rFonts w:ascii="Calibri" w:eastAsia="Calibri" w:hAnsi="Calibri" w:cs="Calibri" w:hint="default"/>
        <w:b w:val="0"/>
        <w:bCs w:val="0"/>
        <w:i w:val="0"/>
        <w:iCs w:val="0"/>
        <w:spacing w:val="-1"/>
        <w:w w:val="100"/>
        <w:sz w:val="20"/>
        <w:szCs w:val="20"/>
        <w:lang w:val="en-US" w:eastAsia="en-US" w:bidi="ar-SA"/>
      </w:rPr>
    </w:lvl>
    <w:lvl w:ilvl="1">
      <w:start w:val="0"/>
      <w:numFmt w:val="bullet"/>
      <w:lvlText w:val="•"/>
      <w:lvlJc w:val="left"/>
      <w:pPr>
        <w:ind w:left="2168" w:hanging="155"/>
      </w:pPr>
      <w:rPr>
        <w:rFonts w:hint="default"/>
        <w:lang w:val="en-US" w:eastAsia="en-US" w:bidi="ar-SA"/>
      </w:rPr>
    </w:lvl>
    <w:lvl w:ilvl="2">
      <w:start w:val="0"/>
      <w:numFmt w:val="bullet"/>
      <w:lvlText w:val="•"/>
      <w:lvlJc w:val="left"/>
      <w:pPr>
        <w:ind w:left="3176" w:hanging="155"/>
      </w:pPr>
      <w:rPr>
        <w:rFonts w:hint="default"/>
        <w:lang w:val="en-US" w:eastAsia="en-US" w:bidi="ar-SA"/>
      </w:rPr>
    </w:lvl>
    <w:lvl w:ilvl="3">
      <w:start w:val="0"/>
      <w:numFmt w:val="bullet"/>
      <w:lvlText w:val="•"/>
      <w:lvlJc w:val="left"/>
      <w:pPr>
        <w:ind w:left="4184" w:hanging="155"/>
      </w:pPr>
      <w:rPr>
        <w:rFonts w:hint="default"/>
        <w:lang w:val="en-US" w:eastAsia="en-US" w:bidi="ar-SA"/>
      </w:rPr>
    </w:lvl>
    <w:lvl w:ilvl="4">
      <w:start w:val="0"/>
      <w:numFmt w:val="bullet"/>
      <w:lvlText w:val="•"/>
      <w:lvlJc w:val="left"/>
      <w:pPr>
        <w:ind w:left="5192" w:hanging="155"/>
      </w:pPr>
      <w:rPr>
        <w:rFonts w:hint="default"/>
        <w:lang w:val="en-US" w:eastAsia="en-US" w:bidi="ar-SA"/>
      </w:rPr>
    </w:lvl>
    <w:lvl w:ilvl="5">
      <w:start w:val="0"/>
      <w:numFmt w:val="bullet"/>
      <w:lvlText w:val="•"/>
      <w:lvlJc w:val="left"/>
      <w:pPr>
        <w:ind w:left="6200" w:hanging="155"/>
      </w:pPr>
      <w:rPr>
        <w:rFonts w:hint="default"/>
        <w:lang w:val="en-US" w:eastAsia="en-US" w:bidi="ar-SA"/>
      </w:rPr>
    </w:lvl>
    <w:lvl w:ilvl="6">
      <w:start w:val="0"/>
      <w:numFmt w:val="bullet"/>
      <w:lvlText w:val="•"/>
      <w:lvlJc w:val="left"/>
      <w:pPr>
        <w:ind w:left="7208" w:hanging="155"/>
      </w:pPr>
      <w:rPr>
        <w:rFonts w:hint="default"/>
        <w:lang w:val="en-US" w:eastAsia="en-US" w:bidi="ar-SA"/>
      </w:rPr>
    </w:lvl>
    <w:lvl w:ilvl="7">
      <w:start w:val="0"/>
      <w:numFmt w:val="bullet"/>
      <w:lvlText w:val="•"/>
      <w:lvlJc w:val="left"/>
      <w:pPr>
        <w:ind w:left="8216" w:hanging="155"/>
      </w:pPr>
      <w:rPr>
        <w:rFonts w:hint="default"/>
        <w:lang w:val="en-US" w:eastAsia="en-US" w:bidi="ar-SA"/>
      </w:rPr>
    </w:lvl>
    <w:lvl w:ilvl="8">
      <w:start w:val="0"/>
      <w:numFmt w:val="bullet"/>
      <w:lvlText w:val="•"/>
      <w:lvlJc w:val="left"/>
      <w:pPr>
        <w:ind w:left="9224" w:hanging="155"/>
      </w:pPr>
      <w:rPr>
        <w:rFonts w:hint="default"/>
        <w:lang w:val="en-US" w:eastAsia="en-US" w:bidi="ar-SA"/>
      </w:rPr>
    </w:lvl>
  </w:abstractNum>
  <w:abstractNum w:abstractNumId="20">
    <w:nsid w:val="2B1C67FE"/>
    <w:multiLevelType w:val="hybridMultilevel"/>
    <w:tmpl w:val="85CC8BE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1">
    <w:nsid w:val="2D2F1CC3"/>
    <w:multiLevelType w:val="hybridMultilevel"/>
    <w:tmpl w:val="1D769FA8"/>
    <w:lvl w:ilvl="0">
      <w:start w:val="3"/>
      <w:numFmt w:val="upperLetter"/>
      <w:lvlText w:val="%1."/>
      <w:lvlJc w:val="left"/>
      <w:pPr>
        <w:ind w:left="966" w:hanging="246"/>
      </w:pPr>
      <w:rPr>
        <w:rFonts w:ascii="Avenir Next LT Pro" w:eastAsia="Calibri" w:hAnsi="Avenir Next LT Pro" w:cs="Calibri" w:hint="default"/>
        <w:b/>
        <w:bCs/>
        <w:i w:val="0"/>
        <w:iCs w:val="0"/>
        <w:spacing w:val="-2"/>
        <w:w w:val="110"/>
        <w:sz w:val="24"/>
        <w:szCs w:val="24"/>
        <w:lang w:val="en-US" w:eastAsia="en-US" w:bidi="ar-SA"/>
      </w:rPr>
    </w:lvl>
    <w:lvl w:ilvl="1">
      <w:start w:val="0"/>
      <w:numFmt w:val="bullet"/>
      <w:lvlText w:val="•"/>
      <w:lvlJc w:val="left"/>
      <w:pPr>
        <w:ind w:left="1984" w:hanging="246"/>
      </w:pPr>
      <w:rPr>
        <w:rFonts w:hint="default"/>
        <w:lang w:val="en-US" w:eastAsia="en-US" w:bidi="ar-SA"/>
      </w:rPr>
    </w:lvl>
    <w:lvl w:ilvl="2">
      <w:start w:val="0"/>
      <w:numFmt w:val="bullet"/>
      <w:lvlText w:val="•"/>
      <w:lvlJc w:val="left"/>
      <w:pPr>
        <w:ind w:left="3008" w:hanging="246"/>
      </w:pPr>
      <w:rPr>
        <w:rFonts w:hint="default"/>
        <w:lang w:val="en-US" w:eastAsia="en-US" w:bidi="ar-SA"/>
      </w:rPr>
    </w:lvl>
    <w:lvl w:ilvl="3">
      <w:start w:val="0"/>
      <w:numFmt w:val="bullet"/>
      <w:lvlText w:val="•"/>
      <w:lvlJc w:val="left"/>
      <w:pPr>
        <w:ind w:left="4032" w:hanging="246"/>
      </w:pPr>
      <w:rPr>
        <w:rFonts w:hint="default"/>
        <w:lang w:val="en-US" w:eastAsia="en-US" w:bidi="ar-SA"/>
      </w:rPr>
    </w:lvl>
    <w:lvl w:ilvl="4">
      <w:start w:val="0"/>
      <w:numFmt w:val="bullet"/>
      <w:lvlText w:val="•"/>
      <w:lvlJc w:val="left"/>
      <w:pPr>
        <w:ind w:left="5056" w:hanging="246"/>
      </w:pPr>
      <w:rPr>
        <w:rFonts w:hint="default"/>
        <w:lang w:val="en-US" w:eastAsia="en-US" w:bidi="ar-SA"/>
      </w:rPr>
    </w:lvl>
    <w:lvl w:ilvl="5">
      <w:start w:val="0"/>
      <w:numFmt w:val="bullet"/>
      <w:lvlText w:val="•"/>
      <w:lvlJc w:val="left"/>
      <w:pPr>
        <w:ind w:left="6080" w:hanging="246"/>
      </w:pPr>
      <w:rPr>
        <w:rFonts w:hint="default"/>
        <w:lang w:val="en-US" w:eastAsia="en-US" w:bidi="ar-SA"/>
      </w:rPr>
    </w:lvl>
    <w:lvl w:ilvl="6">
      <w:start w:val="0"/>
      <w:numFmt w:val="bullet"/>
      <w:lvlText w:val="•"/>
      <w:lvlJc w:val="left"/>
      <w:pPr>
        <w:ind w:left="7104" w:hanging="246"/>
      </w:pPr>
      <w:rPr>
        <w:rFonts w:hint="default"/>
        <w:lang w:val="en-US" w:eastAsia="en-US" w:bidi="ar-SA"/>
      </w:rPr>
    </w:lvl>
    <w:lvl w:ilvl="7">
      <w:start w:val="0"/>
      <w:numFmt w:val="bullet"/>
      <w:lvlText w:val="•"/>
      <w:lvlJc w:val="left"/>
      <w:pPr>
        <w:ind w:left="8128" w:hanging="246"/>
      </w:pPr>
      <w:rPr>
        <w:rFonts w:hint="default"/>
        <w:lang w:val="en-US" w:eastAsia="en-US" w:bidi="ar-SA"/>
      </w:rPr>
    </w:lvl>
    <w:lvl w:ilvl="8">
      <w:start w:val="0"/>
      <w:numFmt w:val="bullet"/>
      <w:lvlText w:val="•"/>
      <w:lvlJc w:val="left"/>
      <w:pPr>
        <w:ind w:left="9152" w:hanging="246"/>
      </w:pPr>
      <w:rPr>
        <w:rFonts w:hint="default"/>
        <w:lang w:val="en-US" w:eastAsia="en-US" w:bidi="ar-SA"/>
      </w:rPr>
    </w:lvl>
  </w:abstractNum>
  <w:abstractNum w:abstractNumId="22">
    <w:nsid w:val="2D386D96"/>
    <w:multiLevelType w:val="hybridMultilevel"/>
    <w:tmpl w:val="E65A9720"/>
    <w:lvl w:ilvl="0">
      <w:start w:val="0"/>
      <w:numFmt w:val="bullet"/>
      <w:lvlText w:val=""/>
      <w:lvlJc w:val="left"/>
      <w:pPr>
        <w:ind w:left="1479"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2456" w:hanging="360"/>
      </w:pPr>
      <w:rPr>
        <w:rFonts w:hint="default"/>
        <w:lang w:val="en-US" w:eastAsia="en-US" w:bidi="ar-SA"/>
      </w:rPr>
    </w:lvl>
    <w:lvl w:ilvl="2">
      <w:start w:val="0"/>
      <w:numFmt w:val="bullet"/>
      <w:lvlText w:val="•"/>
      <w:lvlJc w:val="left"/>
      <w:pPr>
        <w:ind w:left="3432" w:hanging="360"/>
      </w:pPr>
      <w:rPr>
        <w:rFonts w:hint="default"/>
        <w:lang w:val="en-US" w:eastAsia="en-US" w:bidi="ar-SA"/>
      </w:rPr>
    </w:lvl>
    <w:lvl w:ilvl="3">
      <w:start w:val="0"/>
      <w:numFmt w:val="bullet"/>
      <w:lvlText w:val="•"/>
      <w:lvlJc w:val="left"/>
      <w:pPr>
        <w:ind w:left="4408" w:hanging="360"/>
      </w:pPr>
      <w:rPr>
        <w:rFonts w:hint="default"/>
        <w:lang w:val="en-US" w:eastAsia="en-US" w:bidi="ar-SA"/>
      </w:rPr>
    </w:lvl>
    <w:lvl w:ilvl="4">
      <w:start w:val="0"/>
      <w:numFmt w:val="bullet"/>
      <w:lvlText w:val="•"/>
      <w:lvlJc w:val="left"/>
      <w:pPr>
        <w:ind w:left="5384" w:hanging="360"/>
      </w:pPr>
      <w:rPr>
        <w:rFonts w:hint="default"/>
        <w:lang w:val="en-US" w:eastAsia="en-US" w:bidi="ar-SA"/>
      </w:rPr>
    </w:lvl>
    <w:lvl w:ilvl="5">
      <w:start w:val="0"/>
      <w:numFmt w:val="bullet"/>
      <w:lvlText w:val="•"/>
      <w:lvlJc w:val="left"/>
      <w:pPr>
        <w:ind w:left="6360" w:hanging="360"/>
      </w:pPr>
      <w:rPr>
        <w:rFonts w:hint="default"/>
        <w:lang w:val="en-US" w:eastAsia="en-US" w:bidi="ar-SA"/>
      </w:rPr>
    </w:lvl>
    <w:lvl w:ilvl="6">
      <w:start w:val="0"/>
      <w:numFmt w:val="bullet"/>
      <w:lvlText w:val="•"/>
      <w:lvlJc w:val="left"/>
      <w:pPr>
        <w:ind w:left="7336" w:hanging="360"/>
      </w:pPr>
      <w:rPr>
        <w:rFonts w:hint="default"/>
        <w:lang w:val="en-US" w:eastAsia="en-US" w:bidi="ar-SA"/>
      </w:rPr>
    </w:lvl>
    <w:lvl w:ilvl="7">
      <w:start w:val="0"/>
      <w:numFmt w:val="bullet"/>
      <w:lvlText w:val="•"/>
      <w:lvlJc w:val="left"/>
      <w:pPr>
        <w:ind w:left="831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23">
    <w:nsid w:val="2F3F2D5F"/>
    <w:multiLevelType w:val="hybridMultilevel"/>
    <w:tmpl w:val="C4E073A0"/>
    <w:lvl w:ilvl="0">
      <w:start w:val="1"/>
      <w:numFmt w:val="bullet"/>
      <w:lvlText w:val=""/>
      <w:lvlJc w:val="left"/>
      <w:pPr>
        <w:ind w:left="1480" w:hanging="360"/>
      </w:pPr>
      <w:rPr>
        <w:rFonts w:ascii="Symbol" w:hAnsi="Symbol" w:hint="default"/>
      </w:rPr>
    </w:lvl>
    <w:lvl w:ilvl="1" w:tentative="1">
      <w:start w:val="1"/>
      <w:numFmt w:val="bullet"/>
      <w:lvlText w:val="o"/>
      <w:lvlJc w:val="left"/>
      <w:pPr>
        <w:ind w:left="2200" w:hanging="360"/>
      </w:pPr>
      <w:rPr>
        <w:rFonts w:ascii="Courier New" w:hAnsi="Courier New" w:cs="Courier New" w:hint="default"/>
      </w:rPr>
    </w:lvl>
    <w:lvl w:ilvl="2" w:tentative="1">
      <w:start w:val="1"/>
      <w:numFmt w:val="bullet"/>
      <w:lvlText w:val=""/>
      <w:lvlJc w:val="left"/>
      <w:pPr>
        <w:ind w:left="2920" w:hanging="360"/>
      </w:pPr>
      <w:rPr>
        <w:rFonts w:ascii="Wingdings" w:hAnsi="Wingdings" w:hint="default"/>
      </w:rPr>
    </w:lvl>
    <w:lvl w:ilvl="3" w:tentative="1">
      <w:start w:val="1"/>
      <w:numFmt w:val="bullet"/>
      <w:lvlText w:val=""/>
      <w:lvlJc w:val="left"/>
      <w:pPr>
        <w:ind w:left="3640" w:hanging="360"/>
      </w:pPr>
      <w:rPr>
        <w:rFonts w:ascii="Symbol" w:hAnsi="Symbol" w:hint="default"/>
      </w:rPr>
    </w:lvl>
    <w:lvl w:ilvl="4" w:tentative="1">
      <w:start w:val="1"/>
      <w:numFmt w:val="bullet"/>
      <w:lvlText w:val="o"/>
      <w:lvlJc w:val="left"/>
      <w:pPr>
        <w:ind w:left="4360" w:hanging="360"/>
      </w:pPr>
      <w:rPr>
        <w:rFonts w:ascii="Courier New" w:hAnsi="Courier New" w:cs="Courier New" w:hint="default"/>
      </w:rPr>
    </w:lvl>
    <w:lvl w:ilvl="5" w:tentative="1">
      <w:start w:val="1"/>
      <w:numFmt w:val="bullet"/>
      <w:lvlText w:val=""/>
      <w:lvlJc w:val="left"/>
      <w:pPr>
        <w:ind w:left="5080" w:hanging="360"/>
      </w:pPr>
      <w:rPr>
        <w:rFonts w:ascii="Wingdings" w:hAnsi="Wingdings" w:hint="default"/>
      </w:rPr>
    </w:lvl>
    <w:lvl w:ilvl="6" w:tentative="1">
      <w:start w:val="1"/>
      <w:numFmt w:val="bullet"/>
      <w:lvlText w:val=""/>
      <w:lvlJc w:val="left"/>
      <w:pPr>
        <w:ind w:left="5800" w:hanging="360"/>
      </w:pPr>
      <w:rPr>
        <w:rFonts w:ascii="Symbol" w:hAnsi="Symbol" w:hint="default"/>
      </w:rPr>
    </w:lvl>
    <w:lvl w:ilvl="7" w:tentative="1">
      <w:start w:val="1"/>
      <w:numFmt w:val="bullet"/>
      <w:lvlText w:val="o"/>
      <w:lvlJc w:val="left"/>
      <w:pPr>
        <w:ind w:left="6520" w:hanging="360"/>
      </w:pPr>
      <w:rPr>
        <w:rFonts w:ascii="Courier New" w:hAnsi="Courier New" w:cs="Courier New" w:hint="default"/>
      </w:rPr>
    </w:lvl>
    <w:lvl w:ilvl="8" w:tentative="1">
      <w:start w:val="1"/>
      <w:numFmt w:val="bullet"/>
      <w:lvlText w:val=""/>
      <w:lvlJc w:val="left"/>
      <w:pPr>
        <w:ind w:left="7240" w:hanging="360"/>
      </w:pPr>
      <w:rPr>
        <w:rFonts w:ascii="Wingdings" w:hAnsi="Wingdings" w:hint="default"/>
      </w:rPr>
    </w:lvl>
  </w:abstractNum>
  <w:abstractNum w:abstractNumId="24">
    <w:nsid w:val="359544DF"/>
    <w:multiLevelType w:val="hybridMultilevel"/>
    <w:tmpl w:val="E55C7A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6261C66"/>
    <w:multiLevelType w:val="hybridMultilevel"/>
    <w:tmpl w:val="72E4121A"/>
    <w:lvl w:ilvl="0">
      <w:start w:val="1"/>
      <w:numFmt w:val="upperRoman"/>
      <w:lvlText w:val="%1."/>
      <w:lvlJc w:val="left"/>
      <w:pPr>
        <w:ind w:left="2160" w:hanging="721"/>
      </w:pPr>
      <w:rPr>
        <w:rFonts w:ascii="Calibri" w:eastAsia="Calibri" w:hAnsi="Calibri" w:cs="Calibri" w:hint="default"/>
        <w:b w:val="0"/>
        <w:bCs w:val="0"/>
        <w:i w:val="0"/>
        <w:iCs w:val="0"/>
        <w:spacing w:val="-1"/>
        <w:w w:val="100"/>
        <w:sz w:val="20"/>
        <w:szCs w:val="20"/>
        <w:lang w:val="en-US" w:eastAsia="en-US" w:bidi="ar-SA"/>
      </w:rPr>
    </w:lvl>
    <w:lvl w:ilvl="1">
      <w:start w:val="1"/>
      <w:numFmt w:val="upperRoman"/>
      <w:lvlText w:val="%2."/>
      <w:lvlJc w:val="left"/>
      <w:pPr>
        <w:ind w:left="8863" w:hanging="170"/>
        <w:jc w:val="right"/>
      </w:pPr>
      <w:rPr>
        <w:rFonts w:ascii="Avenir Next LT Pro" w:eastAsia="Calibri" w:hAnsi="Avenir Next LT Pro" w:cs="Calibri" w:hint="default"/>
        <w:b/>
        <w:bCs/>
        <w:i w:val="0"/>
        <w:iCs w:val="0"/>
        <w:spacing w:val="-1"/>
        <w:w w:val="113"/>
        <w:sz w:val="24"/>
        <w:szCs w:val="24"/>
        <w:lang w:val="en-US" w:eastAsia="en-US" w:bidi="ar-SA"/>
      </w:rPr>
    </w:lvl>
    <w:lvl w:ilvl="2">
      <w:start w:val="0"/>
      <w:numFmt w:val="bullet"/>
      <w:lvlText w:val="•"/>
      <w:lvlJc w:val="left"/>
      <w:pPr>
        <w:ind w:left="6234" w:hanging="170"/>
      </w:pPr>
      <w:rPr>
        <w:rFonts w:hint="default"/>
        <w:lang w:val="en-US" w:eastAsia="en-US" w:bidi="ar-SA"/>
      </w:rPr>
    </w:lvl>
    <w:lvl w:ilvl="3">
      <w:start w:val="0"/>
      <w:numFmt w:val="bullet"/>
      <w:lvlText w:val="•"/>
      <w:lvlJc w:val="left"/>
      <w:pPr>
        <w:ind w:left="6945" w:hanging="170"/>
      </w:pPr>
      <w:rPr>
        <w:rFonts w:hint="default"/>
        <w:lang w:val="en-US" w:eastAsia="en-US" w:bidi="ar-SA"/>
      </w:rPr>
    </w:lvl>
    <w:lvl w:ilvl="4">
      <w:start w:val="0"/>
      <w:numFmt w:val="bullet"/>
      <w:lvlText w:val="•"/>
      <w:lvlJc w:val="left"/>
      <w:pPr>
        <w:ind w:left="7656" w:hanging="170"/>
      </w:pPr>
      <w:rPr>
        <w:rFonts w:hint="default"/>
        <w:lang w:val="en-US" w:eastAsia="en-US" w:bidi="ar-SA"/>
      </w:rPr>
    </w:lvl>
    <w:lvl w:ilvl="5">
      <w:start w:val="0"/>
      <w:numFmt w:val="bullet"/>
      <w:lvlText w:val="•"/>
      <w:lvlJc w:val="left"/>
      <w:pPr>
        <w:ind w:left="8367" w:hanging="170"/>
      </w:pPr>
      <w:rPr>
        <w:rFonts w:hint="default"/>
        <w:lang w:val="en-US" w:eastAsia="en-US" w:bidi="ar-SA"/>
      </w:rPr>
    </w:lvl>
    <w:lvl w:ilvl="6">
      <w:start w:val="0"/>
      <w:numFmt w:val="bullet"/>
      <w:lvlText w:val="•"/>
      <w:lvlJc w:val="left"/>
      <w:pPr>
        <w:ind w:left="9078" w:hanging="170"/>
      </w:pPr>
      <w:rPr>
        <w:rFonts w:hint="default"/>
        <w:lang w:val="en-US" w:eastAsia="en-US" w:bidi="ar-SA"/>
      </w:rPr>
    </w:lvl>
    <w:lvl w:ilvl="7">
      <w:start w:val="0"/>
      <w:numFmt w:val="bullet"/>
      <w:lvlText w:val="•"/>
      <w:lvlJc w:val="left"/>
      <w:pPr>
        <w:ind w:left="9789" w:hanging="170"/>
      </w:pPr>
      <w:rPr>
        <w:rFonts w:hint="default"/>
        <w:lang w:val="en-US" w:eastAsia="en-US" w:bidi="ar-SA"/>
      </w:rPr>
    </w:lvl>
    <w:lvl w:ilvl="8">
      <w:start w:val="0"/>
      <w:numFmt w:val="bullet"/>
      <w:lvlText w:val="•"/>
      <w:lvlJc w:val="left"/>
      <w:pPr>
        <w:ind w:left="10500" w:hanging="170"/>
      </w:pPr>
      <w:rPr>
        <w:rFonts w:hint="default"/>
        <w:lang w:val="en-US" w:eastAsia="en-US" w:bidi="ar-SA"/>
      </w:rPr>
    </w:lvl>
  </w:abstractNum>
  <w:abstractNum w:abstractNumId="26">
    <w:nsid w:val="48DC65C5"/>
    <w:multiLevelType w:val="hybridMultilevel"/>
    <w:tmpl w:val="144A9ECE"/>
    <w:lvl w:ilvl="0">
      <w:start w:val="1"/>
      <w:numFmt w:val="decimal"/>
      <w:lvlText w:val="%1."/>
      <w:lvlJc w:val="left"/>
      <w:pPr>
        <w:ind w:left="758" w:hanging="217"/>
      </w:pPr>
      <w:rPr>
        <w:rFonts w:ascii="Avenir Next LT Pro" w:eastAsia="Calibri" w:hAnsi="Avenir Next LT Pro" w:cs="Calibri" w:hint="default"/>
        <w:b/>
        <w:bCs/>
        <w:i w:val="0"/>
        <w:iCs w:val="0"/>
        <w:spacing w:val="-1"/>
        <w:w w:val="100"/>
        <w:sz w:val="22"/>
        <w:szCs w:val="22"/>
        <w:lang w:val="en-US" w:eastAsia="en-US" w:bidi="ar-SA"/>
      </w:rPr>
    </w:lvl>
    <w:lvl w:ilvl="1">
      <w:start w:val="0"/>
      <w:numFmt w:val="bullet"/>
      <w:lvlText w:val="•"/>
      <w:lvlJc w:val="left"/>
      <w:pPr>
        <w:ind w:left="1808" w:hanging="217"/>
      </w:pPr>
      <w:rPr>
        <w:rFonts w:hint="default"/>
        <w:lang w:val="en-US" w:eastAsia="en-US" w:bidi="ar-SA"/>
      </w:rPr>
    </w:lvl>
    <w:lvl w:ilvl="2">
      <w:start w:val="0"/>
      <w:numFmt w:val="bullet"/>
      <w:lvlText w:val="•"/>
      <w:lvlJc w:val="left"/>
      <w:pPr>
        <w:ind w:left="2856" w:hanging="217"/>
      </w:pPr>
      <w:rPr>
        <w:rFonts w:hint="default"/>
        <w:lang w:val="en-US" w:eastAsia="en-US" w:bidi="ar-SA"/>
      </w:rPr>
    </w:lvl>
    <w:lvl w:ilvl="3">
      <w:start w:val="0"/>
      <w:numFmt w:val="bullet"/>
      <w:lvlText w:val="•"/>
      <w:lvlJc w:val="left"/>
      <w:pPr>
        <w:ind w:left="3904" w:hanging="217"/>
      </w:pPr>
      <w:rPr>
        <w:rFonts w:hint="default"/>
        <w:lang w:val="en-US" w:eastAsia="en-US" w:bidi="ar-SA"/>
      </w:rPr>
    </w:lvl>
    <w:lvl w:ilvl="4">
      <w:start w:val="0"/>
      <w:numFmt w:val="bullet"/>
      <w:lvlText w:val="•"/>
      <w:lvlJc w:val="left"/>
      <w:pPr>
        <w:ind w:left="4952" w:hanging="217"/>
      </w:pPr>
      <w:rPr>
        <w:rFonts w:hint="default"/>
        <w:lang w:val="en-US" w:eastAsia="en-US" w:bidi="ar-SA"/>
      </w:rPr>
    </w:lvl>
    <w:lvl w:ilvl="5">
      <w:start w:val="0"/>
      <w:numFmt w:val="bullet"/>
      <w:lvlText w:val="•"/>
      <w:lvlJc w:val="left"/>
      <w:pPr>
        <w:ind w:left="6000" w:hanging="217"/>
      </w:pPr>
      <w:rPr>
        <w:rFonts w:hint="default"/>
        <w:lang w:val="en-US" w:eastAsia="en-US" w:bidi="ar-SA"/>
      </w:rPr>
    </w:lvl>
    <w:lvl w:ilvl="6">
      <w:start w:val="0"/>
      <w:numFmt w:val="bullet"/>
      <w:lvlText w:val="•"/>
      <w:lvlJc w:val="left"/>
      <w:pPr>
        <w:ind w:left="7048" w:hanging="217"/>
      </w:pPr>
      <w:rPr>
        <w:rFonts w:hint="default"/>
        <w:lang w:val="en-US" w:eastAsia="en-US" w:bidi="ar-SA"/>
      </w:rPr>
    </w:lvl>
    <w:lvl w:ilvl="7">
      <w:start w:val="0"/>
      <w:numFmt w:val="bullet"/>
      <w:lvlText w:val="•"/>
      <w:lvlJc w:val="left"/>
      <w:pPr>
        <w:ind w:left="8096" w:hanging="217"/>
      </w:pPr>
      <w:rPr>
        <w:rFonts w:hint="default"/>
        <w:lang w:val="en-US" w:eastAsia="en-US" w:bidi="ar-SA"/>
      </w:rPr>
    </w:lvl>
    <w:lvl w:ilvl="8">
      <w:start w:val="0"/>
      <w:numFmt w:val="bullet"/>
      <w:lvlText w:val="•"/>
      <w:lvlJc w:val="left"/>
      <w:pPr>
        <w:ind w:left="9144" w:hanging="217"/>
      </w:pPr>
      <w:rPr>
        <w:rFonts w:hint="default"/>
        <w:lang w:val="en-US" w:eastAsia="en-US" w:bidi="ar-SA"/>
      </w:rPr>
    </w:lvl>
  </w:abstractNum>
  <w:abstractNum w:abstractNumId="27">
    <w:nsid w:val="4A101D9F"/>
    <w:multiLevelType w:val="hybridMultilevel"/>
    <w:tmpl w:val="B0763B66"/>
    <w:lvl w:ilvl="0">
      <w:start w:val="1"/>
      <w:numFmt w:val="upperLetter"/>
      <w:lvlText w:val="%1."/>
      <w:lvlJc w:val="left"/>
      <w:pPr>
        <w:ind w:left="1477" w:hanging="718"/>
      </w:pPr>
      <w:rPr>
        <w:rFonts w:ascii="Avenir Next LT Pro" w:eastAsia="Calibri" w:hAnsi="Avenir Next LT Pro" w:cs="Calibri" w:hint="default"/>
        <w:b/>
        <w:bCs/>
        <w:i w:val="0"/>
        <w:iCs w:val="0"/>
        <w:spacing w:val="-2"/>
        <w:w w:val="115"/>
        <w:sz w:val="22"/>
        <w:szCs w:val="22"/>
        <w:lang w:val="en-US" w:eastAsia="en-US" w:bidi="ar-SA"/>
      </w:rPr>
    </w:lvl>
    <w:lvl w:ilvl="1">
      <w:start w:val="0"/>
      <w:numFmt w:val="bullet"/>
      <w:lvlText w:val="•"/>
      <w:lvlJc w:val="left"/>
      <w:pPr>
        <w:ind w:left="2456" w:hanging="718"/>
      </w:pPr>
      <w:rPr>
        <w:rFonts w:hint="default"/>
        <w:lang w:val="en-US" w:eastAsia="en-US" w:bidi="ar-SA"/>
      </w:rPr>
    </w:lvl>
    <w:lvl w:ilvl="2">
      <w:start w:val="0"/>
      <w:numFmt w:val="bullet"/>
      <w:lvlText w:val="•"/>
      <w:lvlJc w:val="left"/>
      <w:pPr>
        <w:ind w:left="3432" w:hanging="718"/>
      </w:pPr>
      <w:rPr>
        <w:rFonts w:hint="default"/>
        <w:lang w:val="en-US" w:eastAsia="en-US" w:bidi="ar-SA"/>
      </w:rPr>
    </w:lvl>
    <w:lvl w:ilvl="3">
      <w:start w:val="0"/>
      <w:numFmt w:val="bullet"/>
      <w:lvlText w:val="•"/>
      <w:lvlJc w:val="left"/>
      <w:pPr>
        <w:ind w:left="4408" w:hanging="718"/>
      </w:pPr>
      <w:rPr>
        <w:rFonts w:hint="default"/>
        <w:lang w:val="en-US" w:eastAsia="en-US" w:bidi="ar-SA"/>
      </w:rPr>
    </w:lvl>
    <w:lvl w:ilvl="4">
      <w:start w:val="0"/>
      <w:numFmt w:val="bullet"/>
      <w:lvlText w:val="•"/>
      <w:lvlJc w:val="left"/>
      <w:pPr>
        <w:ind w:left="5384" w:hanging="718"/>
      </w:pPr>
      <w:rPr>
        <w:rFonts w:hint="default"/>
        <w:lang w:val="en-US" w:eastAsia="en-US" w:bidi="ar-SA"/>
      </w:rPr>
    </w:lvl>
    <w:lvl w:ilvl="5">
      <w:start w:val="0"/>
      <w:numFmt w:val="bullet"/>
      <w:lvlText w:val="•"/>
      <w:lvlJc w:val="left"/>
      <w:pPr>
        <w:ind w:left="6360" w:hanging="718"/>
      </w:pPr>
      <w:rPr>
        <w:rFonts w:hint="default"/>
        <w:lang w:val="en-US" w:eastAsia="en-US" w:bidi="ar-SA"/>
      </w:rPr>
    </w:lvl>
    <w:lvl w:ilvl="6">
      <w:start w:val="0"/>
      <w:numFmt w:val="bullet"/>
      <w:lvlText w:val="•"/>
      <w:lvlJc w:val="left"/>
      <w:pPr>
        <w:ind w:left="7336" w:hanging="718"/>
      </w:pPr>
      <w:rPr>
        <w:rFonts w:hint="default"/>
        <w:lang w:val="en-US" w:eastAsia="en-US" w:bidi="ar-SA"/>
      </w:rPr>
    </w:lvl>
    <w:lvl w:ilvl="7">
      <w:start w:val="0"/>
      <w:numFmt w:val="bullet"/>
      <w:lvlText w:val="•"/>
      <w:lvlJc w:val="left"/>
      <w:pPr>
        <w:ind w:left="8312" w:hanging="718"/>
      </w:pPr>
      <w:rPr>
        <w:rFonts w:hint="default"/>
        <w:lang w:val="en-US" w:eastAsia="en-US" w:bidi="ar-SA"/>
      </w:rPr>
    </w:lvl>
    <w:lvl w:ilvl="8">
      <w:start w:val="0"/>
      <w:numFmt w:val="bullet"/>
      <w:lvlText w:val="•"/>
      <w:lvlJc w:val="left"/>
      <w:pPr>
        <w:ind w:left="9288" w:hanging="718"/>
      </w:pPr>
      <w:rPr>
        <w:rFonts w:hint="default"/>
        <w:lang w:val="en-US" w:eastAsia="en-US" w:bidi="ar-SA"/>
      </w:rPr>
    </w:lvl>
  </w:abstractNum>
  <w:abstractNum w:abstractNumId="28">
    <w:nsid w:val="4BF718BF"/>
    <w:multiLevelType w:val="hybridMultilevel"/>
    <w:tmpl w:val="3B84BE50"/>
    <w:lvl w:ilvl="0">
      <w:start w:val="0"/>
      <w:numFmt w:val="bullet"/>
      <w:lvlText w:val=""/>
      <w:lvlJc w:val="left"/>
      <w:pPr>
        <w:ind w:left="1196"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2210" w:hanging="360"/>
      </w:pPr>
      <w:rPr>
        <w:rFonts w:hint="default"/>
        <w:lang w:val="en-US" w:eastAsia="en-US" w:bidi="ar-SA"/>
      </w:rPr>
    </w:lvl>
    <w:lvl w:ilvl="2">
      <w:start w:val="0"/>
      <w:numFmt w:val="bullet"/>
      <w:lvlText w:val="•"/>
      <w:lvlJc w:val="left"/>
      <w:pPr>
        <w:ind w:left="3222" w:hanging="360"/>
      </w:pPr>
      <w:rPr>
        <w:rFonts w:hint="default"/>
        <w:lang w:val="en-US" w:eastAsia="en-US" w:bidi="ar-SA"/>
      </w:rPr>
    </w:lvl>
    <w:lvl w:ilvl="3">
      <w:start w:val="0"/>
      <w:numFmt w:val="bullet"/>
      <w:lvlText w:val="•"/>
      <w:lvlJc w:val="left"/>
      <w:pPr>
        <w:ind w:left="4234" w:hanging="360"/>
      </w:pPr>
      <w:rPr>
        <w:rFonts w:hint="default"/>
        <w:lang w:val="en-US" w:eastAsia="en-US" w:bidi="ar-SA"/>
      </w:rPr>
    </w:lvl>
    <w:lvl w:ilvl="4">
      <w:start w:val="0"/>
      <w:numFmt w:val="bullet"/>
      <w:lvlText w:val="•"/>
      <w:lvlJc w:val="left"/>
      <w:pPr>
        <w:ind w:left="5246" w:hanging="360"/>
      </w:pPr>
      <w:rPr>
        <w:rFonts w:hint="default"/>
        <w:lang w:val="en-US" w:eastAsia="en-US" w:bidi="ar-SA"/>
      </w:rPr>
    </w:lvl>
    <w:lvl w:ilvl="5">
      <w:start w:val="0"/>
      <w:numFmt w:val="bullet"/>
      <w:lvlText w:val="•"/>
      <w:lvlJc w:val="left"/>
      <w:pPr>
        <w:ind w:left="6258" w:hanging="360"/>
      </w:pPr>
      <w:rPr>
        <w:rFonts w:hint="default"/>
        <w:lang w:val="en-US" w:eastAsia="en-US" w:bidi="ar-SA"/>
      </w:rPr>
    </w:lvl>
    <w:lvl w:ilvl="6">
      <w:start w:val="0"/>
      <w:numFmt w:val="bullet"/>
      <w:lvlText w:val="•"/>
      <w:lvlJc w:val="left"/>
      <w:pPr>
        <w:ind w:left="7270" w:hanging="360"/>
      </w:pPr>
      <w:rPr>
        <w:rFonts w:hint="default"/>
        <w:lang w:val="en-US" w:eastAsia="en-US" w:bidi="ar-SA"/>
      </w:rPr>
    </w:lvl>
    <w:lvl w:ilvl="7">
      <w:start w:val="0"/>
      <w:numFmt w:val="bullet"/>
      <w:lvlText w:val="•"/>
      <w:lvlJc w:val="left"/>
      <w:pPr>
        <w:ind w:left="8282" w:hanging="360"/>
      </w:pPr>
      <w:rPr>
        <w:rFonts w:hint="default"/>
        <w:lang w:val="en-US" w:eastAsia="en-US" w:bidi="ar-SA"/>
      </w:rPr>
    </w:lvl>
    <w:lvl w:ilvl="8">
      <w:start w:val="0"/>
      <w:numFmt w:val="bullet"/>
      <w:lvlText w:val="•"/>
      <w:lvlJc w:val="left"/>
      <w:pPr>
        <w:ind w:left="9294" w:hanging="360"/>
      </w:pPr>
      <w:rPr>
        <w:rFonts w:hint="default"/>
        <w:lang w:val="en-US" w:eastAsia="en-US" w:bidi="ar-SA"/>
      </w:rPr>
    </w:lvl>
  </w:abstractNum>
  <w:abstractNum w:abstractNumId="29">
    <w:nsid w:val="4DD77608"/>
    <w:multiLevelType w:val="hybridMultilevel"/>
    <w:tmpl w:val="93442D6A"/>
    <w:lvl w:ilvl="0">
      <w:start w:val="1"/>
      <w:numFmt w:val="upperLetter"/>
      <w:lvlText w:val="%1."/>
      <w:lvlJc w:val="left"/>
      <w:pPr>
        <w:ind w:left="757" w:hanging="256"/>
      </w:pPr>
      <w:rPr>
        <w:rFonts w:ascii="Avenir Next LT Pro" w:eastAsia="Calibri" w:hAnsi="Avenir Next LT Pro" w:cs="Calibri" w:hint="default"/>
        <w:b/>
        <w:bCs/>
        <w:i w:val="0"/>
        <w:iCs w:val="0"/>
        <w:spacing w:val="-2"/>
        <w:w w:val="110"/>
        <w:sz w:val="22"/>
        <w:szCs w:val="22"/>
        <w:lang w:val="en-US" w:eastAsia="en-US" w:bidi="ar-SA"/>
      </w:rPr>
    </w:lvl>
    <w:lvl w:ilvl="1">
      <w:start w:val="0"/>
      <w:numFmt w:val="bullet"/>
      <w:lvlText w:val=""/>
      <w:lvlJc w:val="left"/>
      <w:pPr>
        <w:ind w:left="1478" w:hanging="362"/>
      </w:pPr>
      <w:rPr>
        <w:rFonts w:ascii="Symbol" w:eastAsia="Symbol" w:hAnsi="Symbol" w:cs="Symbol" w:hint="default"/>
        <w:b w:val="0"/>
        <w:bCs w:val="0"/>
        <w:i w:val="0"/>
        <w:iCs w:val="0"/>
        <w:spacing w:val="0"/>
        <w:w w:val="99"/>
        <w:sz w:val="20"/>
        <w:szCs w:val="20"/>
        <w:lang w:val="en-US" w:eastAsia="en-US" w:bidi="ar-SA"/>
      </w:rPr>
    </w:lvl>
    <w:lvl w:ilvl="2">
      <w:start w:val="0"/>
      <w:numFmt w:val="bullet"/>
      <w:lvlText w:val="•"/>
      <w:lvlJc w:val="left"/>
      <w:pPr>
        <w:ind w:left="2564" w:hanging="362"/>
      </w:pPr>
      <w:rPr>
        <w:rFonts w:hint="default"/>
        <w:lang w:val="en-US" w:eastAsia="en-US" w:bidi="ar-SA"/>
      </w:rPr>
    </w:lvl>
    <w:lvl w:ilvl="3">
      <w:start w:val="0"/>
      <w:numFmt w:val="bullet"/>
      <w:lvlText w:val="•"/>
      <w:lvlJc w:val="left"/>
      <w:pPr>
        <w:ind w:left="3648" w:hanging="362"/>
      </w:pPr>
      <w:rPr>
        <w:rFonts w:hint="default"/>
        <w:lang w:val="en-US" w:eastAsia="en-US" w:bidi="ar-SA"/>
      </w:rPr>
    </w:lvl>
    <w:lvl w:ilvl="4">
      <w:start w:val="0"/>
      <w:numFmt w:val="bullet"/>
      <w:lvlText w:val="•"/>
      <w:lvlJc w:val="left"/>
      <w:pPr>
        <w:ind w:left="4733" w:hanging="362"/>
      </w:pPr>
      <w:rPr>
        <w:rFonts w:hint="default"/>
        <w:lang w:val="en-US" w:eastAsia="en-US" w:bidi="ar-SA"/>
      </w:rPr>
    </w:lvl>
    <w:lvl w:ilvl="5">
      <w:start w:val="0"/>
      <w:numFmt w:val="bullet"/>
      <w:lvlText w:val="•"/>
      <w:lvlJc w:val="left"/>
      <w:pPr>
        <w:ind w:left="5817" w:hanging="362"/>
      </w:pPr>
      <w:rPr>
        <w:rFonts w:hint="default"/>
        <w:lang w:val="en-US" w:eastAsia="en-US" w:bidi="ar-SA"/>
      </w:rPr>
    </w:lvl>
    <w:lvl w:ilvl="6">
      <w:start w:val="0"/>
      <w:numFmt w:val="bullet"/>
      <w:lvlText w:val="•"/>
      <w:lvlJc w:val="left"/>
      <w:pPr>
        <w:ind w:left="6902" w:hanging="362"/>
      </w:pPr>
      <w:rPr>
        <w:rFonts w:hint="default"/>
        <w:lang w:val="en-US" w:eastAsia="en-US" w:bidi="ar-SA"/>
      </w:rPr>
    </w:lvl>
    <w:lvl w:ilvl="7">
      <w:start w:val="0"/>
      <w:numFmt w:val="bullet"/>
      <w:lvlText w:val="•"/>
      <w:lvlJc w:val="left"/>
      <w:pPr>
        <w:ind w:left="7986" w:hanging="362"/>
      </w:pPr>
      <w:rPr>
        <w:rFonts w:hint="default"/>
        <w:lang w:val="en-US" w:eastAsia="en-US" w:bidi="ar-SA"/>
      </w:rPr>
    </w:lvl>
    <w:lvl w:ilvl="8">
      <w:start w:val="0"/>
      <w:numFmt w:val="bullet"/>
      <w:lvlText w:val="•"/>
      <w:lvlJc w:val="left"/>
      <w:pPr>
        <w:ind w:left="9071" w:hanging="362"/>
      </w:pPr>
      <w:rPr>
        <w:rFonts w:hint="default"/>
        <w:lang w:val="en-US" w:eastAsia="en-US" w:bidi="ar-SA"/>
      </w:rPr>
    </w:lvl>
  </w:abstractNum>
  <w:abstractNum w:abstractNumId="30">
    <w:nsid w:val="4E780DBC"/>
    <w:multiLevelType w:val="hybridMultilevel"/>
    <w:tmpl w:val="14FED642"/>
    <w:lvl w:ilvl="0">
      <w:start w:val="1"/>
      <w:numFmt w:val="decimal"/>
      <w:lvlText w:val="%1."/>
      <w:lvlJc w:val="left"/>
      <w:pPr>
        <w:ind w:left="1696" w:hanging="216"/>
      </w:pPr>
      <w:rPr>
        <w:rFonts w:ascii="Avenir Next LT Pro" w:eastAsia="Calibri" w:hAnsi="Avenir Next LT Pro" w:cs="Calibri" w:hint="default"/>
        <w:b w:val="0"/>
        <w:bCs w:val="0"/>
        <w:i w:val="0"/>
        <w:iCs w:val="0"/>
        <w:spacing w:val="-1"/>
        <w:w w:val="100"/>
        <w:sz w:val="22"/>
        <w:szCs w:val="22"/>
        <w:lang w:val="en-US" w:eastAsia="en-US" w:bidi="ar-SA"/>
      </w:rPr>
    </w:lvl>
    <w:lvl w:ilvl="1">
      <w:start w:val="0"/>
      <w:numFmt w:val="bullet"/>
      <w:lvlText w:val="•"/>
      <w:lvlJc w:val="left"/>
      <w:pPr>
        <w:ind w:left="2654" w:hanging="216"/>
      </w:pPr>
      <w:rPr>
        <w:rFonts w:hint="default"/>
        <w:lang w:val="en-US" w:eastAsia="en-US" w:bidi="ar-SA"/>
      </w:rPr>
    </w:lvl>
    <w:lvl w:ilvl="2">
      <w:start w:val="0"/>
      <w:numFmt w:val="bullet"/>
      <w:lvlText w:val="•"/>
      <w:lvlJc w:val="left"/>
      <w:pPr>
        <w:ind w:left="3608" w:hanging="216"/>
      </w:pPr>
      <w:rPr>
        <w:rFonts w:hint="default"/>
        <w:lang w:val="en-US" w:eastAsia="en-US" w:bidi="ar-SA"/>
      </w:rPr>
    </w:lvl>
    <w:lvl w:ilvl="3">
      <w:start w:val="0"/>
      <w:numFmt w:val="bullet"/>
      <w:lvlText w:val="•"/>
      <w:lvlJc w:val="left"/>
      <w:pPr>
        <w:ind w:left="4562" w:hanging="216"/>
      </w:pPr>
      <w:rPr>
        <w:rFonts w:hint="default"/>
        <w:lang w:val="en-US" w:eastAsia="en-US" w:bidi="ar-SA"/>
      </w:rPr>
    </w:lvl>
    <w:lvl w:ilvl="4">
      <w:start w:val="0"/>
      <w:numFmt w:val="bullet"/>
      <w:lvlText w:val="•"/>
      <w:lvlJc w:val="left"/>
      <w:pPr>
        <w:ind w:left="5516" w:hanging="216"/>
      </w:pPr>
      <w:rPr>
        <w:rFonts w:hint="default"/>
        <w:lang w:val="en-US" w:eastAsia="en-US" w:bidi="ar-SA"/>
      </w:rPr>
    </w:lvl>
    <w:lvl w:ilvl="5">
      <w:start w:val="0"/>
      <w:numFmt w:val="bullet"/>
      <w:lvlText w:val="•"/>
      <w:lvlJc w:val="left"/>
      <w:pPr>
        <w:ind w:left="6470" w:hanging="216"/>
      </w:pPr>
      <w:rPr>
        <w:rFonts w:hint="default"/>
        <w:lang w:val="en-US" w:eastAsia="en-US" w:bidi="ar-SA"/>
      </w:rPr>
    </w:lvl>
    <w:lvl w:ilvl="6">
      <w:start w:val="0"/>
      <w:numFmt w:val="bullet"/>
      <w:lvlText w:val="•"/>
      <w:lvlJc w:val="left"/>
      <w:pPr>
        <w:ind w:left="7424" w:hanging="216"/>
      </w:pPr>
      <w:rPr>
        <w:rFonts w:hint="default"/>
        <w:lang w:val="en-US" w:eastAsia="en-US" w:bidi="ar-SA"/>
      </w:rPr>
    </w:lvl>
    <w:lvl w:ilvl="7">
      <w:start w:val="0"/>
      <w:numFmt w:val="bullet"/>
      <w:lvlText w:val="•"/>
      <w:lvlJc w:val="left"/>
      <w:pPr>
        <w:ind w:left="8378" w:hanging="216"/>
      </w:pPr>
      <w:rPr>
        <w:rFonts w:hint="default"/>
        <w:lang w:val="en-US" w:eastAsia="en-US" w:bidi="ar-SA"/>
      </w:rPr>
    </w:lvl>
    <w:lvl w:ilvl="8">
      <w:start w:val="0"/>
      <w:numFmt w:val="bullet"/>
      <w:lvlText w:val="•"/>
      <w:lvlJc w:val="left"/>
      <w:pPr>
        <w:ind w:left="9332" w:hanging="216"/>
      </w:pPr>
      <w:rPr>
        <w:rFonts w:hint="default"/>
        <w:lang w:val="en-US" w:eastAsia="en-US" w:bidi="ar-SA"/>
      </w:rPr>
    </w:lvl>
  </w:abstractNum>
  <w:abstractNum w:abstractNumId="31">
    <w:nsid w:val="5474370C"/>
    <w:multiLevelType w:val="hybridMultilevel"/>
    <w:tmpl w:val="A1781820"/>
    <w:lvl w:ilvl="0">
      <w:start w:val="1"/>
      <w:numFmt w:val="upperLetter"/>
      <w:lvlText w:val="%1."/>
      <w:lvlJc w:val="left"/>
      <w:pPr>
        <w:ind w:left="4588" w:hanging="358"/>
      </w:pPr>
      <w:rPr>
        <w:rFonts w:ascii="Avenir Next LT Pro" w:eastAsia="Calibri" w:hAnsi="Avenir Next LT Pro" w:cs="Calibri" w:hint="default"/>
        <w:b/>
        <w:bCs/>
        <w:i w:val="0"/>
        <w:iCs w:val="0"/>
        <w:spacing w:val="-2"/>
        <w:w w:val="115"/>
        <w:sz w:val="22"/>
        <w:szCs w:val="22"/>
        <w:lang w:val="en-US" w:eastAsia="en-US" w:bidi="ar-SA"/>
      </w:rPr>
    </w:lvl>
    <w:lvl w:ilvl="1">
      <w:start w:val="0"/>
      <w:numFmt w:val="bullet"/>
      <w:lvlText w:val=""/>
      <w:lvlJc w:val="left"/>
      <w:pPr>
        <w:ind w:left="4588" w:hanging="360"/>
      </w:pPr>
      <w:rPr>
        <w:rFonts w:ascii="Symbol" w:eastAsia="Symbol" w:hAnsi="Symbol" w:cs="Symbol" w:hint="default"/>
        <w:spacing w:val="0"/>
        <w:w w:val="99"/>
        <w:lang w:val="en-US" w:eastAsia="en-US" w:bidi="ar-SA"/>
      </w:rPr>
    </w:lvl>
    <w:lvl w:ilvl="2">
      <w:start w:val="0"/>
      <w:numFmt w:val="bullet"/>
      <w:lvlText w:val=""/>
      <w:lvlJc w:val="left"/>
      <w:pPr>
        <w:ind w:left="4949" w:hanging="359"/>
      </w:pPr>
      <w:rPr>
        <w:rFonts w:ascii="Symbol" w:eastAsia="Symbol" w:hAnsi="Symbol" w:cs="Symbol" w:hint="default"/>
        <w:b w:val="0"/>
        <w:bCs w:val="0"/>
        <w:i w:val="0"/>
        <w:iCs w:val="0"/>
        <w:spacing w:val="0"/>
        <w:w w:val="99"/>
        <w:sz w:val="20"/>
        <w:szCs w:val="20"/>
        <w:lang w:val="en-US" w:eastAsia="en-US" w:bidi="ar-SA"/>
      </w:rPr>
    </w:lvl>
    <w:lvl w:ilvl="3">
      <w:start w:val="0"/>
      <w:numFmt w:val="bullet"/>
      <w:lvlText w:val="•"/>
      <w:lvlJc w:val="left"/>
      <w:pPr>
        <w:ind w:left="7119" w:hanging="359"/>
      </w:pPr>
      <w:rPr>
        <w:rFonts w:hint="default"/>
        <w:lang w:val="en-US" w:eastAsia="en-US" w:bidi="ar-SA"/>
      </w:rPr>
    </w:lvl>
    <w:lvl w:ilvl="4">
      <w:start w:val="0"/>
      <w:numFmt w:val="bullet"/>
      <w:lvlText w:val="•"/>
      <w:lvlJc w:val="left"/>
      <w:pPr>
        <w:ind w:left="8204" w:hanging="359"/>
      </w:pPr>
      <w:rPr>
        <w:rFonts w:hint="default"/>
        <w:lang w:val="en-US" w:eastAsia="en-US" w:bidi="ar-SA"/>
      </w:rPr>
    </w:lvl>
    <w:lvl w:ilvl="5">
      <w:start w:val="0"/>
      <w:numFmt w:val="bullet"/>
      <w:lvlText w:val="•"/>
      <w:lvlJc w:val="left"/>
      <w:pPr>
        <w:ind w:left="9288" w:hanging="359"/>
      </w:pPr>
      <w:rPr>
        <w:rFonts w:hint="default"/>
        <w:lang w:val="en-US" w:eastAsia="en-US" w:bidi="ar-SA"/>
      </w:rPr>
    </w:lvl>
    <w:lvl w:ilvl="6">
      <w:start w:val="0"/>
      <w:numFmt w:val="bullet"/>
      <w:lvlText w:val="•"/>
      <w:lvlJc w:val="left"/>
      <w:pPr>
        <w:ind w:left="10373" w:hanging="359"/>
      </w:pPr>
      <w:rPr>
        <w:rFonts w:hint="default"/>
        <w:lang w:val="en-US" w:eastAsia="en-US" w:bidi="ar-SA"/>
      </w:rPr>
    </w:lvl>
    <w:lvl w:ilvl="7">
      <w:start w:val="0"/>
      <w:numFmt w:val="bullet"/>
      <w:lvlText w:val="•"/>
      <w:lvlJc w:val="left"/>
      <w:pPr>
        <w:ind w:left="11457" w:hanging="359"/>
      </w:pPr>
      <w:rPr>
        <w:rFonts w:hint="default"/>
        <w:lang w:val="en-US" w:eastAsia="en-US" w:bidi="ar-SA"/>
      </w:rPr>
    </w:lvl>
    <w:lvl w:ilvl="8">
      <w:start w:val="0"/>
      <w:numFmt w:val="bullet"/>
      <w:lvlText w:val="•"/>
      <w:lvlJc w:val="left"/>
      <w:pPr>
        <w:ind w:left="12542" w:hanging="359"/>
      </w:pPr>
      <w:rPr>
        <w:rFonts w:hint="default"/>
        <w:lang w:val="en-US" w:eastAsia="en-US" w:bidi="ar-SA"/>
      </w:rPr>
    </w:lvl>
  </w:abstractNum>
  <w:abstractNum w:abstractNumId="32">
    <w:nsid w:val="575D4224"/>
    <w:multiLevelType w:val="hybridMultilevel"/>
    <w:tmpl w:val="A3625A02"/>
    <w:lvl w:ilvl="0">
      <w:start w:val="1"/>
      <w:numFmt w:val="decimal"/>
      <w:lvlText w:val="%1."/>
      <w:lvlJc w:val="left"/>
      <w:pPr>
        <w:ind w:left="756" w:hanging="216"/>
      </w:pPr>
      <w:rPr>
        <w:rFonts w:ascii="Avenir Next LT Pro" w:eastAsia="Calibri" w:hAnsi="Avenir Next LT Pro" w:cs="Calibri" w:hint="default"/>
        <w:b w:val="0"/>
        <w:bCs w:val="0"/>
        <w:i w:val="0"/>
        <w:iCs w:val="0"/>
        <w:spacing w:val="-1"/>
        <w:w w:val="100"/>
        <w:sz w:val="22"/>
        <w:szCs w:val="22"/>
        <w:lang w:val="en-US" w:eastAsia="en-US" w:bidi="ar-SA"/>
      </w:rPr>
    </w:lvl>
    <w:lvl w:ilvl="1">
      <w:start w:val="0"/>
      <w:numFmt w:val="bullet"/>
      <w:lvlText w:val="•"/>
      <w:lvlJc w:val="left"/>
      <w:pPr>
        <w:ind w:left="1808" w:hanging="216"/>
      </w:pPr>
      <w:rPr>
        <w:rFonts w:hint="default"/>
        <w:lang w:val="en-US" w:eastAsia="en-US" w:bidi="ar-SA"/>
      </w:rPr>
    </w:lvl>
    <w:lvl w:ilvl="2">
      <w:start w:val="0"/>
      <w:numFmt w:val="bullet"/>
      <w:lvlText w:val="•"/>
      <w:lvlJc w:val="left"/>
      <w:pPr>
        <w:ind w:left="2856" w:hanging="216"/>
      </w:pPr>
      <w:rPr>
        <w:rFonts w:hint="default"/>
        <w:lang w:val="en-US" w:eastAsia="en-US" w:bidi="ar-SA"/>
      </w:rPr>
    </w:lvl>
    <w:lvl w:ilvl="3">
      <w:start w:val="0"/>
      <w:numFmt w:val="bullet"/>
      <w:lvlText w:val="•"/>
      <w:lvlJc w:val="left"/>
      <w:pPr>
        <w:ind w:left="3904" w:hanging="216"/>
      </w:pPr>
      <w:rPr>
        <w:rFonts w:hint="default"/>
        <w:lang w:val="en-US" w:eastAsia="en-US" w:bidi="ar-SA"/>
      </w:rPr>
    </w:lvl>
    <w:lvl w:ilvl="4">
      <w:start w:val="0"/>
      <w:numFmt w:val="bullet"/>
      <w:lvlText w:val="•"/>
      <w:lvlJc w:val="left"/>
      <w:pPr>
        <w:ind w:left="4952" w:hanging="216"/>
      </w:pPr>
      <w:rPr>
        <w:rFonts w:hint="default"/>
        <w:lang w:val="en-US" w:eastAsia="en-US" w:bidi="ar-SA"/>
      </w:rPr>
    </w:lvl>
    <w:lvl w:ilvl="5">
      <w:start w:val="0"/>
      <w:numFmt w:val="bullet"/>
      <w:lvlText w:val="•"/>
      <w:lvlJc w:val="left"/>
      <w:pPr>
        <w:ind w:left="6000" w:hanging="216"/>
      </w:pPr>
      <w:rPr>
        <w:rFonts w:hint="default"/>
        <w:lang w:val="en-US" w:eastAsia="en-US" w:bidi="ar-SA"/>
      </w:rPr>
    </w:lvl>
    <w:lvl w:ilvl="6">
      <w:start w:val="0"/>
      <w:numFmt w:val="bullet"/>
      <w:lvlText w:val="•"/>
      <w:lvlJc w:val="left"/>
      <w:pPr>
        <w:ind w:left="7048" w:hanging="216"/>
      </w:pPr>
      <w:rPr>
        <w:rFonts w:hint="default"/>
        <w:lang w:val="en-US" w:eastAsia="en-US" w:bidi="ar-SA"/>
      </w:rPr>
    </w:lvl>
    <w:lvl w:ilvl="7">
      <w:start w:val="0"/>
      <w:numFmt w:val="bullet"/>
      <w:lvlText w:val="•"/>
      <w:lvlJc w:val="left"/>
      <w:pPr>
        <w:ind w:left="8096" w:hanging="216"/>
      </w:pPr>
      <w:rPr>
        <w:rFonts w:hint="default"/>
        <w:lang w:val="en-US" w:eastAsia="en-US" w:bidi="ar-SA"/>
      </w:rPr>
    </w:lvl>
    <w:lvl w:ilvl="8">
      <w:start w:val="0"/>
      <w:numFmt w:val="bullet"/>
      <w:lvlText w:val="•"/>
      <w:lvlJc w:val="left"/>
      <w:pPr>
        <w:ind w:left="9144" w:hanging="216"/>
      </w:pPr>
      <w:rPr>
        <w:rFonts w:hint="default"/>
        <w:lang w:val="en-US" w:eastAsia="en-US" w:bidi="ar-SA"/>
      </w:rPr>
    </w:lvl>
  </w:abstractNum>
  <w:abstractNum w:abstractNumId="33">
    <w:nsid w:val="5B243761"/>
    <w:multiLevelType w:val="hybridMultilevel"/>
    <w:tmpl w:val="DA40627E"/>
    <w:lvl w:ilvl="0">
      <w:start w:val="1"/>
      <w:numFmt w:val="bullet"/>
      <w:lvlText w:val=""/>
      <w:lvlJc w:val="left"/>
      <w:pPr>
        <w:ind w:left="1118" w:hanging="358"/>
      </w:pPr>
      <w:rPr>
        <w:rFonts w:ascii="Symbol" w:hAnsi="Symbol" w:hint="default"/>
        <w:b w:val="0"/>
        <w:bCs w:val="0"/>
        <w:i w:val="0"/>
        <w:iCs w:val="0"/>
        <w:spacing w:val="0"/>
        <w:w w:val="99"/>
        <w:sz w:val="20"/>
        <w:szCs w:val="20"/>
        <w:lang w:val="en-US" w:eastAsia="en-US" w:bidi="ar-SA"/>
      </w:rPr>
    </w:lvl>
    <w:lvl w:ilvl="1">
      <w:start w:val="0"/>
      <w:numFmt w:val="bullet"/>
      <w:lvlText w:val=""/>
      <w:lvlJc w:val="left"/>
      <w:pPr>
        <w:ind w:left="1842" w:hanging="362"/>
      </w:pPr>
      <w:rPr>
        <w:rFonts w:ascii="Symbol" w:eastAsia="Symbol" w:hAnsi="Symbol" w:cs="Symbol" w:hint="default"/>
        <w:b w:val="0"/>
        <w:bCs w:val="0"/>
        <w:i w:val="0"/>
        <w:iCs w:val="0"/>
        <w:spacing w:val="0"/>
        <w:w w:val="99"/>
        <w:sz w:val="20"/>
        <w:szCs w:val="20"/>
        <w:lang w:val="en-US" w:eastAsia="en-US" w:bidi="ar-SA"/>
      </w:rPr>
    </w:lvl>
    <w:lvl w:ilvl="2">
      <w:start w:val="0"/>
      <w:numFmt w:val="bullet"/>
      <w:lvlText w:val="•"/>
      <w:lvlJc w:val="left"/>
      <w:pPr>
        <w:ind w:left="2886" w:hanging="362"/>
      </w:pPr>
      <w:rPr>
        <w:rFonts w:hint="default"/>
        <w:lang w:val="en-US" w:eastAsia="en-US" w:bidi="ar-SA"/>
      </w:rPr>
    </w:lvl>
    <w:lvl w:ilvl="3">
      <w:start w:val="0"/>
      <w:numFmt w:val="bullet"/>
      <w:lvlText w:val="•"/>
      <w:lvlJc w:val="left"/>
      <w:pPr>
        <w:ind w:left="3930" w:hanging="362"/>
      </w:pPr>
      <w:rPr>
        <w:rFonts w:hint="default"/>
        <w:lang w:val="en-US" w:eastAsia="en-US" w:bidi="ar-SA"/>
      </w:rPr>
    </w:lvl>
    <w:lvl w:ilvl="4">
      <w:start w:val="0"/>
      <w:numFmt w:val="bullet"/>
      <w:lvlText w:val="•"/>
      <w:lvlJc w:val="left"/>
      <w:pPr>
        <w:ind w:left="4975" w:hanging="362"/>
      </w:pPr>
      <w:rPr>
        <w:rFonts w:hint="default"/>
        <w:lang w:val="en-US" w:eastAsia="en-US" w:bidi="ar-SA"/>
      </w:rPr>
    </w:lvl>
    <w:lvl w:ilvl="5">
      <w:start w:val="0"/>
      <w:numFmt w:val="bullet"/>
      <w:lvlText w:val="•"/>
      <w:lvlJc w:val="left"/>
      <w:pPr>
        <w:ind w:left="6019" w:hanging="362"/>
      </w:pPr>
      <w:rPr>
        <w:rFonts w:hint="default"/>
        <w:lang w:val="en-US" w:eastAsia="en-US" w:bidi="ar-SA"/>
      </w:rPr>
    </w:lvl>
    <w:lvl w:ilvl="6">
      <w:start w:val="0"/>
      <w:numFmt w:val="bullet"/>
      <w:lvlText w:val="•"/>
      <w:lvlJc w:val="left"/>
      <w:pPr>
        <w:ind w:left="7064" w:hanging="362"/>
      </w:pPr>
      <w:rPr>
        <w:rFonts w:hint="default"/>
        <w:lang w:val="en-US" w:eastAsia="en-US" w:bidi="ar-SA"/>
      </w:rPr>
    </w:lvl>
    <w:lvl w:ilvl="7">
      <w:start w:val="0"/>
      <w:numFmt w:val="bullet"/>
      <w:lvlText w:val="•"/>
      <w:lvlJc w:val="left"/>
      <w:pPr>
        <w:ind w:left="8108" w:hanging="362"/>
      </w:pPr>
      <w:rPr>
        <w:rFonts w:hint="default"/>
        <w:lang w:val="en-US" w:eastAsia="en-US" w:bidi="ar-SA"/>
      </w:rPr>
    </w:lvl>
    <w:lvl w:ilvl="8">
      <w:start w:val="0"/>
      <w:numFmt w:val="bullet"/>
      <w:lvlText w:val="•"/>
      <w:lvlJc w:val="left"/>
      <w:pPr>
        <w:ind w:left="9153" w:hanging="362"/>
      </w:pPr>
      <w:rPr>
        <w:rFonts w:hint="default"/>
        <w:lang w:val="en-US" w:eastAsia="en-US" w:bidi="ar-SA"/>
      </w:rPr>
    </w:lvl>
  </w:abstractNum>
  <w:abstractNum w:abstractNumId="34">
    <w:nsid w:val="5F406154"/>
    <w:multiLevelType w:val="hybridMultilevel"/>
    <w:tmpl w:val="260C15D8"/>
    <w:lvl w:ilvl="0">
      <w:start w:val="0"/>
      <w:numFmt w:val="bullet"/>
      <w:lvlText w:val=""/>
      <w:lvlJc w:val="left"/>
      <w:pPr>
        <w:ind w:left="38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1283" w:hanging="360"/>
      </w:pPr>
      <w:rPr>
        <w:rFonts w:hint="default"/>
        <w:lang w:val="en-US" w:eastAsia="en-US" w:bidi="ar-SA"/>
      </w:rPr>
    </w:lvl>
    <w:lvl w:ilvl="2">
      <w:start w:val="0"/>
      <w:numFmt w:val="bullet"/>
      <w:lvlText w:val="•"/>
      <w:lvlJc w:val="left"/>
      <w:pPr>
        <w:ind w:left="2187" w:hanging="360"/>
      </w:pPr>
      <w:rPr>
        <w:rFonts w:hint="default"/>
        <w:lang w:val="en-US" w:eastAsia="en-US" w:bidi="ar-SA"/>
      </w:rPr>
    </w:lvl>
    <w:lvl w:ilvl="3">
      <w:start w:val="0"/>
      <w:numFmt w:val="bullet"/>
      <w:lvlText w:val="•"/>
      <w:lvlJc w:val="left"/>
      <w:pPr>
        <w:ind w:left="3091" w:hanging="360"/>
      </w:pPr>
      <w:rPr>
        <w:rFonts w:hint="default"/>
        <w:lang w:val="en-US" w:eastAsia="en-US" w:bidi="ar-SA"/>
      </w:rPr>
    </w:lvl>
    <w:lvl w:ilvl="4">
      <w:start w:val="0"/>
      <w:numFmt w:val="bullet"/>
      <w:lvlText w:val="•"/>
      <w:lvlJc w:val="left"/>
      <w:pPr>
        <w:ind w:left="3995" w:hanging="360"/>
      </w:pPr>
      <w:rPr>
        <w:rFonts w:hint="default"/>
        <w:lang w:val="en-US" w:eastAsia="en-US" w:bidi="ar-SA"/>
      </w:rPr>
    </w:lvl>
    <w:lvl w:ilvl="5">
      <w:start w:val="0"/>
      <w:numFmt w:val="bullet"/>
      <w:lvlText w:val="•"/>
      <w:lvlJc w:val="left"/>
      <w:pPr>
        <w:ind w:left="4899" w:hanging="360"/>
      </w:pPr>
      <w:rPr>
        <w:rFonts w:hint="default"/>
        <w:lang w:val="en-US" w:eastAsia="en-US" w:bidi="ar-SA"/>
      </w:rPr>
    </w:lvl>
    <w:lvl w:ilvl="6">
      <w:start w:val="0"/>
      <w:numFmt w:val="bullet"/>
      <w:lvlText w:val="•"/>
      <w:lvlJc w:val="left"/>
      <w:pPr>
        <w:ind w:left="5802" w:hanging="360"/>
      </w:pPr>
      <w:rPr>
        <w:rFonts w:hint="default"/>
        <w:lang w:val="en-US" w:eastAsia="en-US" w:bidi="ar-SA"/>
      </w:rPr>
    </w:lvl>
    <w:lvl w:ilvl="7">
      <w:start w:val="0"/>
      <w:numFmt w:val="bullet"/>
      <w:lvlText w:val="•"/>
      <w:lvlJc w:val="left"/>
      <w:pPr>
        <w:ind w:left="6706" w:hanging="360"/>
      </w:pPr>
      <w:rPr>
        <w:rFonts w:hint="default"/>
        <w:lang w:val="en-US" w:eastAsia="en-US" w:bidi="ar-SA"/>
      </w:rPr>
    </w:lvl>
    <w:lvl w:ilvl="8">
      <w:start w:val="0"/>
      <w:numFmt w:val="bullet"/>
      <w:lvlText w:val="•"/>
      <w:lvlJc w:val="left"/>
      <w:pPr>
        <w:ind w:left="7610" w:hanging="360"/>
      </w:pPr>
      <w:rPr>
        <w:rFonts w:hint="default"/>
        <w:lang w:val="en-US" w:eastAsia="en-US" w:bidi="ar-SA"/>
      </w:rPr>
    </w:lvl>
  </w:abstractNum>
  <w:abstractNum w:abstractNumId="35">
    <w:nsid w:val="659311FF"/>
    <w:multiLevelType w:val="hybridMultilevel"/>
    <w:tmpl w:val="23C82608"/>
    <w:lvl w:ilvl="0">
      <w:start w:val="1"/>
      <w:numFmt w:val="upperRoman"/>
      <w:lvlText w:val="%1."/>
      <w:lvlJc w:val="left"/>
      <w:pPr>
        <w:ind w:left="3822" w:hanging="171"/>
        <w:jc w:val="right"/>
      </w:pPr>
      <w:rPr>
        <w:rFonts w:ascii="Calibri" w:eastAsia="Calibri" w:hAnsi="Calibri" w:cs="Calibri" w:hint="default"/>
        <w:b/>
        <w:bCs/>
        <w:i w:val="0"/>
        <w:iCs w:val="0"/>
        <w:spacing w:val="-2"/>
        <w:w w:val="110"/>
        <w:sz w:val="20"/>
        <w:szCs w:val="20"/>
        <w:lang w:val="en-US" w:eastAsia="en-US" w:bidi="ar-SA"/>
      </w:rPr>
    </w:lvl>
    <w:lvl w:ilvl="1">
      <w:start w:val="0"/>
      <w:numFmt w:val="bullet"/>
      <w:lvlText w:val="•"/>
      <w:lvlJc w:val="left"/>
      <w:pPr>
        <w:ind w:left="4562" w:hanging="171"/>
      </w:pPr>
      <w:rPr>
        <w:rFonts w:hint="default"/>
        <w:lang w:val="en-US" w:eastAsia="en-US" w:bidi="ar-SA"/>
      </w:rPr>
    </w:lvl>
    <w:lvl w:ilvl="2">
      <w:start w:val="0"/>
      <w:numFmt w:val="bullet"/>
      <w:lvlText w:val="•"/>
      <w:lvlJc w:val="left"/>
      <w:pPr>
        <w:ind w:left="5304" w:hanging="171"/>
      </w:pPr>
      <w:rPr>
        <w:rFonts w:hint="default"/>
        <w:lang w:val="en-US" w:eastAsia="en-US" w:bidi="ar-SA"/>
      </w:rPr>
    </w:lvl>
    <w:lvl w:ilvl="3">
      <w:start w:val="0"/>
      <w:numFmt w:val="bullet"/>
      <w:lvlText w:val="•"/>
      <w:lvlJc w:val="left"/>
      <w:pPr>
        <w:ind w:left="6046" w:hanging="171"/>
      </w:pPr>
      <w:rPr>
        <w:rFonts w:hint="default"/>
        <w:lang w:val="en-US" w:eastAsia="en-US" w:bidi="ar-SA"/>
      </w:rPr>
    </w:lvl>
    <w:lvl w:ilvl="4">
      <w:start w:val="0"/>
      <w:numFmt w:val="bullet"/>
      <w:lvlText w:val="•"/>
      <w:lvlJc w:val="left"/>
      <w:pPr>
        <w:ind w:left="6788" w:hanging="171"/>
      </w:pPr>
      <w:rPr>
        <w:rFonts w:hint="default"/>
        <w:lang w:val="en-US" w:eastAsia="en-US" w:bidi="ar-SA"/>
      </w:rPr>
    </w:lvl>
    <w:lvl w:ilvl="5">
      <w:start w:val="0"/>
      <w:numFmt w:val="bullet"/>
      <w:lvlText w:val="•"/>
      <w:lvlJc w:val="left"/>
      <w:pPr>
        <w:ind w:left="7530" w:hanging="171"/>
      </w:pPr>
      <w:rPr>
        <w:rFonts w:hint="default"/>
        <w:lang w:val="en-US" w:eastAsia="en-US" w:bidi="ar-SA"/>
      </w:rPr>
    </w:lvl>
    <w:lvl w:ilvl="6">
      <w:start w:val="0"/>
      <w:numFmt w:val="bullet"/>
      <w:lvlText w:val="•"/>
      <w:lvlJc w:val="left"/>
      <w:pPr>
        <w:ind w:left="8272" w:hanging="171"/>
      </w:pPr>
      <w:rPr>
        <w:rFonts w:hint="default"/>
        <w:lang w:val="en-US" w:eastAsia="en-US" w:bidi="ar-SA"/>
      </w:rPr>
    </w:lvl>
    <w:lvl w:ilvl="7">
      <w:start w:val="0"/>
      <w:numFmt w:val="bullet"/>
      <w:lvlText w:val="•"/>
      <w:lvlJc w:val="left"/>
      <w:pPr>
        <w:ind w:left="9014" w:hanging="171"/>
      </w:pPr>
      <w:rPr>
        <w:rFonts w:hint="default"/>
        <w:lang w:val="en-US" w:eastAsia="en-US" w:bidi="ar-SA"/>
      </w:rPr>
    </w:lvl>
    <w:lvl w:ilvl="8">
      <w:start w:val="0"/>
      <w:numFmt w:val="bullet"/>
      <w:lvlText w:val="•"/>
      <w:lvlJc w:val="left"/>
      <w:pPr>
        <w:ind w:left="9756" w:hanging="171"/>
      </w:pPr>
      <w:rPr>
        <w:rFonts w:hint="default"/>
        <w:lang w:val="en-US" w:eastAsia="en-US" w:bidi="ar-SA"/>
      </w:rPr>
    </w:lvl>
  </w:abstractNum>
  <w:abstractNum w:abstractNumId="36">
    <w:nsid w:val="6B033006"/>
    <w:multiLevelType w:val="multilevel"/>
    <w:tmpl w:val="49DCE6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nsid w:val="6D2D3572"/>
    <w:multiLevelType w:val="hybridMultilevel"/>
    <w:tmpl w:val="3B0C8350"/>
    <w:lvl w:ilvl="0">
      <w:start w:val="1"/>
      <w:numFmt w:val="upperLetter"/>
      <w:lvlText w:val="%1."/>
      <w:lvlJc w:val="left"/>
      <w:pPr>
        <w:ind w:left="1015" w:hanging="256"/>
        <w:jc w:val="right"/>
      </w:pPr>
      <w:rPr>
        <w:rFonts w:ascii="Avenir Next LT Pro" w:eastAsia="Calibri" w:hAnsi="Avenir Next LT Pro" w:cs="Calibri" w:hint="default"/>
        <w:b/>
        <w:bCs/>
        <w:i w:val="0"/>
        <w:iCs w:val="0"/>
        <w:spacing w:val="-2"/>
        <w:w w:val="110"/>
        <w:sz w:val="24"/>
        <w:szCs w:val="24"/>
        <w:lang w:val="en-US" w:eastAsia="en-US" w:bidi="ar-SA"/>
      </w:rPr>
    </w:lvl>
    <w:lvl w:ilvl="1">
      <w:start w:val="1"/>
      <w:numFmt w:val="decimal"/>
      <w:lvlText w:val="%2)"/>
      <w:lvlJc w:val="left"/>
      <w:pPr>
        <w:ind w:left="1517" w:hanging="358"/>
      </w:pPr>
      <w:rPr>
        <w:rFonts w:ascii="Avenir Next LT Pro" w:eastAsia="Calibri" w:hAnsi="Avenir Next LT Pro" w:cs="Calibri" w:hint="default"/>
        <w:b w:val="0"/>
        <w:bCs w:val="0"/>
        <w:i w:val="0"/>
        <w:iCs w:val="0"/>
        <w:spacing w:val="-1"/>
        <w:w w:val="107"/>
        <w:sz w:val="22"/>
        <w:szCs w:val="22"/>
        <w:lang w:val="en-US" w:eastAsia="en-US" w:bidi="ar-SA"/>
      </w:rPr>
    </w:lvl>
    <w:lvl w:ilvl="2">
      <w:start w:val="1"/>
      <w:numFmt w:val="lowerLetter"/>
      <w:lvlText w:val="%3)"/>
      <w:lvlJc w:val="left"/>
      <w:pPr>
        <w:ind w:left="1837" w:hanging="358"/>
      </w:pPr>
      <w:rPr>
        <w:rFonts w:ascii="Avenir Next LT Pro" w:eastAsia="Calibri" w:hAnsi="Avenir Next LT Pro" w:cs="Calibri" w:hint="default"/>
        <w:b w:val="0"/>
        <w:bCs w:val="0"/>
        <w:i w:val="0"/>
        <w:iCs w:val="0"/>
        <w:spacing w:val="-1"/>
        <w:w w:val="104"/>
        <w:sz w:val="22"/>
        <w:szCs w:val="22"/>
        <w:lang w:val="en-US" w:eastAsia="en-US" w:bidi="ar-SA"/>
      </w:rPr>
    </w:lvl>
    <w:lvl w:ilvl="3">
      <w:start w:val="1"/>
      <w:numFmt w:val="lowerRoman"/>
      <w:lvlText w:val="%4)"/>
      <w:lvlJc w:val="left"/>
      <w:pPr>
        <w:ind w:left="2198" w:hanging="361"/>
      </w:pPr>
      <w:rPr>
        <w:rFonts w:ascii="Avenir Next LT Pro" w:eastAsia="Calibri" w:hAnsi="Avenir Next LT Pro" w:cs="Calibri" w:hint="default"/>
        <w:b w:val="0"/>
        <w:bCs w:val="0"/>
        <w:i w:val="0"/>
        <w:iCs w:val="0"/>
        <w:spacing w:val="-2"/>
        <w:w w:val="100"/>
        <w:sz w:val="22"/>
        <w:szCs w:val="22"/>
        <w:lang w:val="en-US" w:eastAsia="en-US" w:bidi="ar-SA"/>
      </w:rPr>
    </w:lvl>
    <w:lvl w:ilvl="4">
      <w:start w:val="0"/>
      <w:numFmt w:val="bullet"/>
      <w:lvlText w:val="•"/>
      <w:lvlJc w:val="left"/>
      <w:pPr>
        <w:ind w:left="3491" w:hanging="361"/>
      </w:pPr>
      <w:rPr>
        <w:rFonts w:hint="default"/>
        <w:lang w:val="en-US" w:eastAsia="en-US" w:bidi="ar-SA"/>
      </w:rPr>
    </w:lvl>
    <w:lvl w:ilvl="5">
      <w:start w:val="0"/>
      <w:numFmt w:val="bullet"/>
      <w:lvlText w:val="•"/>
      <w:lvlJc w:val="left"/>
      <w:pPr>
        <w:ind w:left="4782" w:hanging="361"/>
      </w:pPr>
      <w:rPr>
        <w:rFonts w:hint="default"/>
        <w:lang w:val="en-US" w:eastAsia="en-US" w:bidi="ar-SA"/>
      </w:rPr>
    </w:lvl>
    <w:lvl w:ilvl="6">
      <w:start w:val="0"/>
      <w:numFmt w:val="bullet"/>
      <w:lvlText w:val="•"/>
      <w:lvlJc w:val="left"/>
      <w:pPr>
        <w:ind w:left="6074" w:hanging="361"/>
      </w:pPr>
      <w:rPr>
        <w:rFonts w:hint="default"/>
        <w:lang w:val="en-US" w:eastAsia="en-US" w:bidi="ar-SA"/>
      </w:rPr>
    </w:lvl>
    <w:lvl w:ilvl="7">
      <w:start w:val="0"/>
      <w:numFmt w:val="bullet"/>
      <w:lvlText w:val="•"/>
      <w:lvlJc w:val="left"/>
      <w:pPr>
        <w:ind w:left="7365" w:hanging="361"/>
      </w:pPr>
      <w:rPr>
        <w:rFonts w:hint="default"/>
        <w:lang w:val="en-US" w:eastAsia="en-US" w:bidi="ar-SA"/>
      </w:rPr>
    </w:lvl>
    <w:lvl w:ilvl="8">
      <w:start w:val="0"/>
      <w:numFmt w:val="bullet"/>
      <w:lvlText w:val="•"/>
      <w:lvlJc w:val="left"/>
      <w:pPr>
        <w:ind w:left="8657" w:hanging="361"/>
      </w:pPr>
      <w:rPr>
        <w:rFonts w:hint="default"/>
        <w:lang w:val="en-US" w:eastAsia="en-US" w:bidi="ar-SA"/>
      </w:rPr>
    </w:lvl>
  </w:abstractNum>
  <w:abstractNum w:abstractNumId="38">
    <w:nsid w:val="6F9316ED"/>
    <w:multiLevelType w:val="hybridMultilevel"/>
    <w:tmpl w:val="751042AE"/>
    <w:lvl w:ilvl="0">
      <w:start w:val="1"/>
      <w:numFmt w:val="decimal"/>
      <w:lvlText w:val="%1."/>
      <w:lvlJc w:val="left"/>
      <w:pPr>
        <w:ind w:left="759" w:hanging="216"/>
      </w:pPr>
      <w:rPr>
        <w:rFonts w:ascii="Avenir Next LT Pro" w:eastAsia="Calibri" w:hAnsi="Avenir Next LT Pro" w:cs="Calibri" w:hint="default"/>
        <w:b w:val="0"/>
        <w:bCs w:val="0"/>
        <w:i w:val="0"/>
        <w:iCs w:val="0"/>
        <w:spacing w:val="-1"/>
        <w:w w:val="100"/>
        <w:sz w:val="22"/>
        <w:szCs w:val="22"/>
        <w:lang w:val="en-US" w:eastAsia="en-US" w:bidi="ar-SA"/>
      </w:rPr>
    </w:lvl>
    <w:lvl w:ilvl="1">
      <w:start w:val="0"/>
      <w:numFmt w:val="bullet"/>
      <w:lvlText w:val="•"/>
      <w:lvlJc w:val="left"/>
      <w:pPr>
        <w:ind w:left="1810" w:hanging="216"/>
      </w:pPr>
      <w:rPr>
        <w:rFonts w:hint="default"/>
        <w:lang w:val="en-US" w:eastAsia="en-US" w:bidi="ar-SA"/>
      </w:rPr>
    </w:lvl>
    <w:lvl w:ilvl="2">
      <w:start w:val="0"/>
      <w:numFmt w:val="bullet"/>
      <w:lvlText w:val="•"/>
      <w:lvlJc w:val="left"/>
      <w:pPr>
        <w:ind w:left="2858" w:hanging="216"/>
      </w:pPr>
      <w:rPr>
        <w:rFonts w:hint="default"/>
        <w:lang w:val="en-US" w:eastAsia="en-US" w:bidi="ar-SA"/>
      </w:rPr>
    </w:lvl>
    <w:lvl w:ilvl="3">
      <w:start w:val="0"/>
      <w:numFmt w:val="bullet"/>
      <w:lvlText w:val="•"/>
      <w:lvlJc w:val="left"/>
      <w:pPr>
        <w:ind w:left="3906" w:hanging="216"/>
      </w:pPr>
      <w:rPr>
        <w:rFonts w:hint="default"/>
        <w:lang w:val="en-US" w:eastAsia="en-US" w:bidi="ar-SA"/>
      </w:rPr>
    </w:lvl>
    <w:lvl w:ilvl="4">
      <w:start w:val="0"/>
      <w:numFmt w:val="bullet"/>
      <w:lvlText w:val="•"/>
      <w:lvlJc w:val="left"/>
      <w:pPr>
        <w:ind w:left="4954" w:hanging="216"/>
      </w:pPr>
      <w:rPr>
        <w:rFonts w:hint="default"/>
        <w:lang w:val="en-US" w:eastAsia="en-US" w:bidi="ar-SA"/>
      </w:rPr>
    </w:lvl>
    <w:lvl w:ilvl="5">
      <w:start w:val="0"/>
      <w:numFmt w:val="bullet"/>
      <w:lvlText w:val="•"/>
      <w:lvlJc w:val="left"/>
      <w:pPr>
        <w:ind w:left="6002" w:hanging="216"/>
      </w:pPr>
      <w:rPr>
        <w:rFonts w:hint="default"/>
        <w:lang w:val="en-US" w:eastAsia="en-US" w:bidi="ar-SA"/>
      </w:rPr>
    </w:lvl>
    <w:lvl w:ilvl="6">
      <w:start w:val="0"/>
      <w:numFmt w:val="bullet"/>
      <w:lvlText w:val="•"/>
      <w:lvlJc w:val="left"/>
      <w:pPr>
        <w:ind w:left="7050" w:hanging="216"/>
      </w:pPr>
      <w:rPr>
        <w:rFonts w:hint="default"/>
        <w:lang w:val="en-US" w:eastAsia="en-US" w:bidi="ar-SA"/>
      </w:rPr>
    </w:lvl>
    <w:lvl w:ilvl="7">
      <w:start w:val="0"/>
      <w:numFmt w:val="bullet"/>
      <w:lvlText w:val="•"/>
      <w:lvlJc w:val="left"/>
      <w:pPr>
        <w:ind w:left="8098" w:hanging="216"/>
      </w:pPr>
      <w:rPr>
        <w:rFonts w:hint="default"/>
        <w:lang w:val="en-US" w:eastAsia="en-US" w:bidi="ar-SA"/>
      </w:rPr>
    </w:lvl>
    <w:lvl w:ilvl="8">
      <w:start w:val="0"/>
      <w:numFmt w:val="bullet"/>
      <w:lvlText w:val="•"/>
      <w:lvlJc w:val="left"/>
      <w:pPr>
        <w:ind w:left="9146" w:hanging="216"/>
      </w:pPr>
      <w:rPr>
        <w:rFonts w:hint="default"/>
        <w:lang w:val="en-US" w:eastAsia="en-US" w:bidi="ar-SA"/>
      </w:rPr>
    </w:lvl>
  </w:abstractNum>
  <w:abstractNum w:abstractNumId="39">
    <w:nsid w:val="72CB362B"/>
    <w:multiLevelType w:val="hybridMultilevel"/>
    <w:tmpl w:val="AA62F4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7BDC7FC0"/>
    <w:multiLevelType w:val="hybridMultilevel"/>
    <w:tmpl w:val="57E2EDD6"/>
    <w:lvl w:ilvl="0">
      <w:start w:val="1"/>
      <w:numFmt w:val="decimal"/>
      <w:lvlText w:val="%1."/>
      <w:lvlJc w:val="left"/>
      <w:pPr>
        <w:ind w:left="1480" w:hanging="360"/>
      </w:p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num w:numId="1" w16cid:durableId="2054230143">
    <w:abstractNumId w:val="34"/>
  </w:num>
  <w:num w:numId="2" w16cid:durableId="471797068">
    <w:abstractNumId w:val="29"/>
  </w:num>
  <w:num w:numId="3" w16cid:durableId="1178425265">
    <w:abstractNumId w:val="1"/>
  </w:num>
  <w:num w:numId="4" w16cid:durableId="373316529">
    <w:abstractNumId w:val="8"/>
  </w:num>
  <w:num w:numId="5" w16cid:durableId="324626144">
    <w:abstractNumId w:val="16"/>
  </w:num>
  <w:num w:numId="6" w16cid:durableId="656689081">
    <w:abstractNumId w:val="27"/>
  </w:num>
  <w:num w:numId="7" w16cid:durableId="1641809064">
    <w:abstractNumId w:val="32"/>
  </w:num>
  <w:num w:numId="8" w16cid:durableId="1280139658">
    <w:abstractNumId w:val="38"/>
  </w:num>
  <w:num w:numId="9" w16cid:durableId="1282952425">
    <w:abstractNumId w:val="26"/>
  </w:num>
  <w:num w:numId="10" w16cid:durableId="936906419">
    <w:abstractNumId w:val="17"/>
  </w:num>
  <w:num w:numId="11" w16cid:durableId="1634411146">
    <w:abstractNumId w:val="28"/>
  </w:num>
  <w:num w:numId="12" w16cid:durableId="1689332696">
    <w:abstractNumId w:val="21"/>
  </w:num>
  <w:num w:numId="13" w16cid:durableId="1737165895">
    <w:abstractNumId w:val="5"/>
  </w:num>
  <w:num w:numId="14" w16cid:durableId="183641132">
    <w:abstractNumId w:val="13"/>
  </w:num>
  <w:num w:numId="15" w16cid:durableId="886070824">
    <w:abstractNumId w:val="22"/>
  </w:num>
  <w:num w:numId="16" w16cid:durableId="1214120999">
    <w:abstractNumId w:val="35"/>
  </w:num>
  <w:num w:numId="17" w16cid:durableId="510222376">
    <w:abstractNumId w:val="31"/>
  </w:num>
  <w:num w:numId="18" w16cid:durableId="541134787">
    <w:abstractNumId w:val="37"/>
  </w:num>
  <w:num w:numId="19" w16cid:durableId="1475291194">
    <w:abstractNumId w:val="3"/>
  </w:num>
  <w:num w:numId="20" w16cid:durableId="230966530">
    <w:abstractNumId w:val="11"/>
  </w:num>
  <w:num w:numId="21" w16cid:durableId="902564485">
    <w:abstractNumId w:val="25"/>
  </w:num>
  <w:num w:numId="22" w16cid:durableId="197012963">
    <w:abstractNumId w:val="7"/>
  </w:num>
  <w:num w:numId="23" w16cid:durableId="572544074">
    <w:abstractNumId w:val="30"/>
  </w:num>
  <w:num w:numId="24" w16cid:durableId="1462267775">
    <w:abstractNumId w:val="19"/>
  </w:num>
  <w:num w:numId="25" w16cid:durableId="283269137">
    <w:abstractNumId w:val="20"/>
  </w:num>
  <w:num w:numId="26" w16cid:durableId="1785150091">
    <w:abstractNumId w:val="39"/>
  </w:num>
  <w:num w:numId="27" w16cid:durableId="1043285676">
    <w:abstractNumId w:val="33"/>
  </w:num>
  <w:num w:numId="28" w16cid:durableId="898902856">
    <w:abstractNumId w:val="24"/>
  </w:num>
  <w:num w:numId="29" w16cid:durableId="1239169812">
    <w:abstractNumId w:val="12"/>
  </w:num>
  <w:num w:numId="30" w16cid:durableId="1278608491">
    <w:abstractNumId w:val="15"/>
  </w:num>
  <w:num w:numId="31" w16cid:durableId="1741948133">
    <w:abstractNumId w:val="40"/>
  </w:num>
  <w:num w:numId="32" w16cid:durableId="958954678">
    <w:abstractNumId w:val="6"/>
  </w:num>
  <w:num w:numId="33" w16cid:durableId="102266564">
    <w:abstractNumId w:val="10"/>
  </w:num>
  <w:num w:numId="34" w16cid:durableId="660307609">
    <w:abstractNumId w:val="4"/>
  </w:num>
  <w:num w:numId="35" w16cid:durableId="922684490">
    <w:abstractNumId w:val="23"/>
  </w:num>
  <w:num w:numId="36" w16cid:durableId="1579899707">
    <w:abstractNumId w:val="14"/>
  </w:num>
  <w:num w:numId="37" w16cid:durableId="1612131156">
    <w:abstractNumId w:val="0"/>
  </w:num>
  <w:num w:numId="38" w16cid:durableId="1306546095">
    <w:abstractNumId w:val="2"/>
  </w:num>
  <w:num w:numId="39" w16cid:durableId="478495401">
    <w:abstractNumId w:val="36"/>
  </w:num>
  <w:num w:numId="40" w16cid:durableId="358355466">
    <w:abstractNumId w:val="9"/>
  </w:num>
  <w:num w:numId="41" w16cid:durableId="8904613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28"/>
    <w:rsid w:val="00000ACD"/>
    <w:rsid w:val="00001114"/>
    <w:rsid w:val="00001CDD"/>
    <w:rsid w:val="000101AE"/>
    <w:rsid w:val="00010877"/>
    <w:rsid w:val="00011560"/>
    <w:rsid w:val="000126A8"/>
    <w:rsid w:val="000130CC"/>
    <w:rsid w:val="000134CA"/>
    <w:rsid w:val="00013688"/>
    <w:rsid w:val="00013B99"/>
    <w:rsid w:val="00014EE3"/>
    <w:rsid w:val="00023586"/>
    <w:rsid w:val="00023B0F"/>
    <w:rsid w:val="00030D2B"/>
    <w:rsid w:val="0003369C"/>
    <w:rsid w:val="00033EA5"/>
    <w:rsid w:val="00034E29"/>
    <w:rsid w:val="00035162"/>
    <w:rsid w:val="00041C3D"/>
    <w:rsid w:val="0004220C"/>
    <w:rsid w:val="00042994"/>
    <w:rsid w:val="0004734B"/>
    <w:rsid w:val="0005367F"/>
    <w:rsid w:val="00053E05"/>
    <w:rsid w:val="00055AC5"/>
    <w:rsid w:val="00055C82"/>
    <w:rsid w:val="00057BD8"/>
    <w:rsid w:val="00057F6B"/>
    <w:rsid w:val="00061403"/>
    <w:rsid w:val="000615A8"/>
    <w:rsid w:val="000631A2"/>
    <w:rsid w:val="000636D6"/>
    <w:rsid w:val="00064CD2"/>
    <w:rsid w:val="00065401"/>
    <w:rsid w:val="00067585"/>
    <w:rsid w:val="000737AC"/>
    <w:rsid w:val="00075182"/>
    <w:rsid w:val="00075A20"/>
    <w:rsid w:val="00076D30"/>
    <w:rsid w:val="00083A96"/>
    <w:rsid w:val="00083C10"/>
    <w:rsid w:val="000877AB"/>
    <w:rsid w:val="00096F3C"/>
    <w:rsid w:val="00097225"/>
    <w:rsid w:val="00097B1C"/>
    <w:rsid w:val="00097CC4"/>
    <w:rsid w:val="000A2C5C"/>
    <w:rsid w:val="000A4643"/>
    <w:rsid w:val="000A6A07"/>
    <w:rsid w:val="000B1536"/>
    <w:rsid w:val="000B1681"/>
    <w:rsid w:val="000B34D7"/>
    <w:rsid w:val="000B563C"/>
    <w:rsid w:val="000B5717"/>
    <w:rsid w:val="000B73AA"/>
    <w:rsid w:val="000C0847"/>
    <w:rsid w:val="000C086F"/>
    <w:rsid w:val="000C3292"/>
    <w:rsid w:val="000C5762"/>
    <w:rsid w:val="000C63DF"/>
    <w:rsid w:val="000C77F0"/>
    <w:rsid w:val="000C78CB"/>
    <w:rsid w:val="000D34B7"/>
    <w:rsid w:val="000D3C2E"/>
    <w:rsid w:val="000D6FA3"/>
    <w:rsid w:val="000E2A30"/>
    <w:rsid w:val="000E3BFB"/>
    <w:rsid w:val="000E48CC"/>
    <w:rsid w:val="000E613A"/>
    <w:rsid w:val="000F45AB"/>
    <w:rsid w:val="00102FCA"/>
    <w:rsid w:val="001037F6"/>
    <w:rsid w:val="00103AE9"/>
    <w:rsid w:val="00103BB3"/>
    <w:rsid w:val="00106EE9"/>
    <w:rsid w:val="00110E94"/>
    <w:rsid w:val="00111CAD"/>
    <w:rsid w:val="0011309C"/>
    <w:rsid w:val="001142FB"/>
    <w:rsid w:val="00114FA6"/>
    <w:rsid w:val="001166DB"/>
    <w:rsid w:val="001223FC"/>
    <w:rsid w:val="00125F06"/>
    <w:rsid w:val="001261B7"/>
    <w:rsid w:val="00127CAC"/>
    <w:rsid w:val="00130722"/>
    <w:rsid w:val="00130FF8"/>
    <w:rsid w:val="00135386"/>
    <w:rsid w:val="0013691A"/>
    <w:rsid w:val="001403BE"/>
    <w:rsid w:val="0014155A"/>
    <w:rsid w:val="00141AD4"/>
    <w:rsid w:val="0014398E"/>
    <w:rsid w:val="00143FE7"/>
    <w:rsid w:val="00146B1E"/>
    <w:rsid w:val="00147430"/>
    <w:rsid w:val="00147613"/>
    <w:rsid w:val="00147B66"/>
    <w:rsid w:val="00150244"/>
    <w:rsid w:val="00150484"/>
    <w:rsid w:val="001521E6"/>
    <w:rsid w:val="0015419E"/>
    <w:rsid w:val="00154BD3"/>
    <w:rsid w:val="00160D95"/>
    <w:rsid w:val="001619F3"/>
    <w:rsid w:val="00163006"/>
    <w:rsid w:val="001630E3"/>
    <w:rsid w:val="001644FB"/>
    <w:rsid w:val="001665E6"/>
    <w:rsid w:val="00171072"/>
    <w:rsid w:val="001715AB"/>
    <w:rsid w:val="00173002"/>
    <w:rsid w:val="0017307A"/>
    <w:rsid w:val="00173B31"/>
    <w:rsid w:val="00174BFE"/>
    <w:rsid w:val="001767D2"/>
    <w:rsid w:val="00176FA8"/>
    <w:rsid w:val="00177729"/>
    <w:rsid w:val="001777E2"/>
    <w:rsid w:val="00177CB6"/>
    <w:rsid w:val="0018045E"/>
    <w:rsid w:val="0018132C"/>
    <w:rsid w:val="001832E5"/>
    <w:rsid w:val="00185BB4"/>
    <w:rsid w:val="00186D3A"/>
    <w:rsid w:val="001923E2"/>
    <w:rsid w:val="00193C83"/>
    <w:rsid w:val="001966BA"/>
    <w:rsid w:val="001970E4"/>
    <w:rsid w:val="001A1C4E"/>
    <w:rsid w:val="001A279D"/>
    <w:rsid w:val="001A27EF"/>
    <w:rsid w:val="001A2EDE"/>
    <w:rsid w:val="001A3D2D"/>
    <w:rsid w:val="001A4D68"/>
    <w:rsid w:val="001A5F2B"/>
    <w:rsid w:val="001A6DF6"/>
    <w:rsid w:val="001A6F40"/>
    <w:rsid w:val="001A756B"/>
    <w:rsid w:val="001B1726"/>
    <w:rsid w:val="001B4559"/>
    <w:rsid w:val="001B60D1"/>
    <w:rsid w:val="001C117E"/>
    <w:rsid w:val="001C144F"/>
    <w:rsid w:val="001C1FF0"/>
    <w:rsid w:val="001C5DA5"/>
    <w:rsid w:val="001D0E34"/>
    <w:rsid w:val="001D1BD8"/>
    <w:rsid w:val="001D2B58"/>
    <w:rsid w:val="001D628C"/>
    <w:rsid w:val="001D6D53"/>
    <w:rsid w:val="001E1FEB"/>
    <w:rsid w:val="001E281A"/>
    <w:rsid w:val="001E3742"/>
    <w:rsid w:val="001E3B31"/>
    <w:rsid w:val="001E43E4"/>
    <w:rsid w:val="001F3D09"/>
    <w:rsid w:val="00201400"/>
    <w:rsid w:val="00203073"/>
    <w:rsid w:val="00204F03"/>
    <w:rsid w:val="00204FA4"/>
    <w:rsid w:val="002121A3"/>
    <w:rsid w:val="0021339D"/>
    <w:rsid w:val="0021350B"/>
    <w:rsid w:val="002172BB"/>
    <w:rsid w:val="002207BD"/>
    <w:rsid w:val="00221438"/>
    <w:rsid w:val="002214BC"/>
    <w:rsid w:val="0022177B"/>
    <w:rsid w:val="00225707"/>
    <w:rsid w:val="00225D49"/>
    <w:rsid w:val="00227369"/>
    <w:rsid w:val="00234550"/>
    <w:rsid w:val="002354AF"/>
    <w:rsid w:val="00235B20"/>
    <w:rsid w:val="002423E0"/>
    <w:rsid w:val="00242E23"/>
    <w:rsid w:val="002459D3"/>
    <w:rsid w:val="0025064F"/>
    <w:rsid w:val="00251524"/>
    <w:rsid w:val="00253DD9"/>
    <w:rsid w:val="00253F3A"/>
    <w:rsid w:val="00255387"/>
    <w:rsid w:val="00255403"/>
    <w:rsid w:val="00255EE7"/>
    <w:rsid w:val="00261BB8"/>
    <w:rsid w:val="0026417D"/>
    <w:rsid w:val="00266062"/>
    <w:rsid w:val="0027226B"/>
    <w:rsid w:val="002740E9"/>
    <w:rsid w:val="00276F10"/>
    <w:rsid w:val="00277E5A"/>
    <w:rsid w:val="00283044"/>
    <w:rsid w:val="002834D6"/>
    <w:rsid w:val="00283D8D"/>
    <w:rsid w:val="002852E7"/>
    <w:rsid w:val="002910B9"/>
    <w:rsid w:val="002963C1"/>
    <w:rsid w:val="002A0071"/>
    <w:rsid w:val="002A0696"/>
    <w:rsid w:val="002A0B37"/>
    <w:rsid w:val="002A26CE"/>
    <w:rsid w:val="002A61DF"/>
    <w:rsid w:val="002A79AF"/>
    <w:rsid w:val="002B0888"/>
    <w:rsid w:val="002B15B9"/>
    <w:rsid w:val="002B19BC"/>
    <w:rsid w:val="002B6AC4"/>
    <w:rsid w:val="002B6D4F"/>
    <w:rsid w:val="002C1660"/>
    <w:rsid w:val="002C40F3"/>
    <w:rsid w:val="002C6B0B"/>
    <w:rsid w:val="002C78D9"/>
    <w:rsid w:val="002C7B8A"/>
    <w:rsid w:val="002D1161"/>
    <w:rsid w:val="002D1171"/>
    <w:rsid w:val="002D1375"/>
    <w:rsid w:val="002D2737"/>
    <w:rsid w:val="002D3161"/>
    <w:rsid w:val="002D4475"/>
    <w:rsid w:val="002E1A11"/>
    <w:rsid w:val="002E1CAE"/>
    <w:rsid w:val="002E2339"/>
    <w:rsid w:val="002E3946"/>
    <w:rsid w:val="002E3E8A"/>
    <w:rsid w:val="002F143D"/>
    <w:rsid w:val="002F1FBD"/>
    <w:rsid w:val="002F58A6"/>
    <w:rsid w:val="002F5BD5"/>
    <w:rsid w:val="002F6EDE"/>
    <w:rsid w:val="00301141"/>
    <w:rsid w:val="0030320D"/>
    <w:rsid w:val="0030420A"/>
    <w:rsid w:val="00304F39"/>
    <w:rsid w:val="00306B3C"/>
    <w:rsid w:val="00306E32"/>
    <w:rsid w:val="00307EF4"/>
    <w:rsid w:val="0031100D"/>
    <w:rsid w:val="00312FE1"/>
    <w:rsid w:val="00313890"/>
    <w:rsid w:val="003158BA"/>
    <w:rsid w:val="00316690"/>
    <w:rsid w:val="00317414"/>
    <w:rsid w:val="0032110C"/>
    <w:rsid w:val="00325799"/>
    <w:rsid w:val="00326823"/>
    <w:rsid w:val="00326E53"/>
    <w:rsid w:val="003279A6"/>
    <w:rsid w:val="00331663"/>
    <w:rsid w:val="00334C21"/>
    <w:rsid w:val="00334DC7"/>
    <w:rsid w:val="00335C92"/>
    <w:rsid w:val="0033793E"/>
    <w:rsid w:val="003402D0"/>
    <w:rsid w:val="00341A54"/>
    <w:rsid w:val="00344F2A"/>
    <w:rsid w:val="00345790"/>
    <w:rsid w:val="00347263"/>
    <w:rsid w:val="0035157F"/>
    <w:rsid w:val="00352220"/>
    <w:rsid w:val="0035268C"/>
    <w:rsid w:val="00352A63"/>
    <w:rsid w:val="003532C7"/>
    <w:rsid w:val="00353D1E"/>
    <w:rsid w:val="003555BC"/>
    <w:rsid w:val="0035735B"/>
    <w:rsid w:val="003624BF"/>
    <w:rsid w:val="003635AB"/>
    <w:rsid w:val="00367BE4"/>
    <w:rsid w:val="00370C49"/>
    <w:rsid w:val="00371361"/>
    <w:rsid w:val="00372938"/>
    <w:rsid w:val="0037543F"/>
    <w:rsid w:val="0037547A"/>
    <w:rsid w:val="00380569"/>
    <w:rsid w:val="00380698"/>
    <w:rsid w:val="00380B0E"/>
    <w:rsid w:val="00381ED2"/>
    <w:rsid w:val="003835DA"/>
    <w:rsid w:val="00384901"/>
    <w:rsid w:val="00386743"/>
    <w:rsid w:val="00390D42"/>
    <w:rsid w:val="003913FC"/>
    <w:rsid w:val="003A1E13"/>
    <w:rsid w:val="003A20AC"/>
    <w:rsid w:val="003A3A79"/>
    <w:rsid w:val="003A7131"/>
    <w:rsid w:val="003A7605"/>
    <w:rsid w:val="003B2FE7"/>
    <w:rsid w:val="003C06BB"/>
    <w:rsid w:val="003C431C"/>
    <w:rsid w:val="003C52D8"/>
    <w:rsid w:val="003C5BFF"/>
    <w:rsid w:val="003D2CD1"/>
    <w:rsid w:val="003D590C"/>
    <w:rsid w:val="003D7AAB"/>
    <w:rsid w:val="003F1913"/>
    <w:rsid w:val="00400413"/>
    <w:rsid w:val="004055CC"/>
    <w:rsid w:val="004076B4"/>
    <w:rsid w:val="004102AC"/>
    <w:rsid w:val="00410386"/>
    <w:rsid w:val="00410C8A"/>
    <w:rsid w:val="00412019"/>
    <w:rsid w:val="00414339"/>
    <w:rsid w:val="00415B0C"/>
    <w:rsid w:val="00416A13"/>
    <w:rsid w:val="00417076"/>
    <w:rsid w:val="004173B2"/>
    <w:rsid w:val="004221B6"/>
    <w:rsid w:val="004236A5"/>
    <w:rsid w:val="00423A91"/>
    <w:rsid w:val="004266CE"/>
    <w:rsid w:val="0042788E"/>
    <w:rsid w:val="004343B6"/>
    <w:rsid w:val="00435B8C"/>
    <w:rsid w:val="00435C11"/>
    <w:rsid w:val="00436C50"/>
    <w:rsid w:val="00437A01"/>
    <w:rsid w:val="00440C01"/>
    <w:rsid w:val="00441422"/>
    <w:rsid w:val="004425D8"/>
    <w:rsid w:val="0044306F"/>
    <w:rsid w:val="004441F3"/>
    <w:rsid w:val="0045032C"/>
    <w:rsid w:val="00450FA3"/>
    <w:rsid w:val="00451DEC"/>
    <w:rsid w:val="00457E3D"/>
    <w:rsid w:val="0046030F"/>
    <w:rsid w:val="0046067D"/>
    <w:rsid w:val="00462DFA"/>
    <w:rsid w:val="00464E85"/>
    <w:rsid w:val="0046572D"/>
    <w:rsid w:val="00465889"/>
    <w:rsid w:val="00471273"/>
    <w:rsid w:val="00472CAB"/>
    <w:rsid w:val="00473743"/>
    <w:rsid w:val="004739C5"/>
    <w:rsid w:val="004741DA"/>
    <w:rsid w:val="0047426D"/>
    <w:rsid w:val="0048494A"/>
    <w:rsid w:val="00487F47"/>
    <w:rsid w:val="0049130C"/>
    <w:rsid w:val="004920C9"/>
    <w:rsid w:val="00492D0E"/>
    <w:rsid w:val="004938A4"/>
    <w:rsid w:val="00494645"/>
    <w:rsid w:val="004A27DA"/>
    <w:rsid w:val="004A3019"/>
    <w:rsid w:val="004A30C7"/>
    <w:rsid w:val="004B4FDE"/>
    <w:rsid w:val="004B61D7"/>
    <w:rsid w:val="004B776A"/>
    <w:rsid w:val="004B78A3"/>
    <w:rsid w:val="004C0206"/>
    <w:rsid w:val="004C0E87"/>
    <w:rsid w:val="004C3446"/>
    <w:rsid w:val="004C7916"/>
    <w:rsid w:val="004D188E"/>
    <w:rsid w:val="004D34B6"/>
    <w:rsid w:val="004D51AA"/>
    <w:rsid w:val="004E0E53"/>
    <w:rsid w:val="004E72E7"/>
    <w:rsid w:val="004F0AC2"/>
    <w:rsid w:val="004F1863"/>
    <w:rsid w:val="004F2745"/>
    <w:rsid w:val="004F2BB6"/>
    <w:rsid w:val="004F329C"/>
    <w:rsid w:val="0050113C"/>
    <w:rsid w:val="00501638"/>
    <w:rsid w:val="00502C98"/>
    <w:rsid w:val="00504C98"/>
    <w:rsid w:val="00505C7C"/>
    <w:rsid w:val="0050650C"/>
    <w:rsid w:val="005072FC"/>
    <w:rsid w:val="005103D8"/>
    <w:rsid w:val="00510B08"/>
    <w:rsid w:val="00510F4B"/>
    <w:rsid w:val="0051269A"/>
    <w:rsid w:val="005143CB"/>
    <w:rsid w:val="00516B31"/>
    <w:rsid w:val="00524F02"/>
    <w:rsid w:val="00526ABC"/>
    <w:rsid w:val="00527C66"/>
    <w:rsid w:val="00530BB5"/>
    <w:rsid w:val="00533B3B"/>
    <w:rsid w:val="0053463D"/>
    <w:rsid w:val="005354FD"/>
    <w:rsid w:val="0053561F"/>
    <w:rsid w:val="0053653D"/>
    <w:rsid w:val="00541BCC"/>
    <w:rsid w:val="005450E8"/>
    <w:rsid w:val="0054569E"/>
    <w:rsid w:val="00547169"/>
    <w:rsid w:val="005529F4"/>
    <w:rsid w:val="00554D3B"/>
    <w:rsid w:val="00557722"/>
    <w:rsid w:val="005617B4"/>
    <w:rsid w:val="00563C3C"/>
    <w:rsid w:val="00563E41"/>
    <w:rsid w:val="005644E7"/>
    <w:rsid w:val="00564A58"/>
    <w:rsid w:val="00564A7F"/>
    <w:rsid w:val="00564EEB"/>
    <w:rsid w:val="00565FF5"/>
    <w:rsid w:val="0056640D"/>
    <w:rsid w:val="00571553"/>
    <w:rsid w:val="00572256"/>
    <w:rsid w:val="005722CD"/>
    <w:rsid w:val="00572824"/>
    <w:rsid w:val="00572877"/>
    <w:rsid w:val="00573D35"/>
    <w:rsid w:val="0057733F"/>
    <w:rsid w:val="00586BEC"/>
    <w:rsid w:val="00586D4A"/>
    <w:rsid w:val="00590B5E"/>
    <w:rsid w:val="0059100F"/>
    <w:rsid w:val="0059617E"/>
    <w:rsid w:val="00596D0C"/>
    <w:rsid w:val="005A14B8"/>
    <w:rsid w:val="005A1EEF"/>
    <w:rsid w:val="005A2AA4"/>
    <w:rsid w:val="005A60C5"/>
    <w:rsid w:val="005B376F"/>
    <w:rsid w:val="005B4A28"/>
    <w:rsid w:val="005B4FE7"/>
    <w:rsid w:val="005B51D3"/>
    <w:rsid w:val="005B62F3"/>
    <w:rsid w:val="005B6951"/>
    <w:rsid w:val="005B6E92"/>
    <w:rsid w:val="005C0D76"/>
    <w:rsid w:val="005C147B"/>
    <w:rsid w:val="005C1F58"/>
    <w:rsid w:val="005C21B4"/>
    <w:rsid w:val="005C4113"/>
    <w:rsid w:val="005C5BC5"/>
    <w:rsid w:val="005D06FC"/>
    <w:rsid w:val="005D09EE"/>
    <w:rsid w:val="005D70E9"/>
    <w:rsid w:val="005E0368"/>
    <w:rsid w:val="005E306D"/>
    <w:rsid w:val="005E7085"/>
    <w:rsid w:val="005F00F5"/>
    <w:rsid w:val="005F6C37"/>
    <w:rsid w:val="006003A2"/>
    <w:rsid w:val="006042D7"/>
    <w:rsid w:val="00604BA7"/>
    <w:rsid w:val="00605634"/>
    <w:rsid w:val="006078C0"/>
    <w:rsid w:val="00610117"/>
    <w:rsid w:val="006101C1"/>
    <w:rsid w:val="0061653B"/>
    <w:rsid w:val="00617433"/>
    <w:rsid w:val="0061758F"/>
    <w:rsid w:val="006221CE"/>
    <w:rsid w:val="0062231E"/>
    <w:rsid w:val="0062536E"/>
    <w:rsid w:val="00630413"/>
    <w:rsid w:val="0063139B"/>
    <w:rsid w:val="00633228"/>
    <w:rsid w:val="00636D1F"/>
    <w:rsid w:val="00637D5F"/>
    <w:rsid w:val="00640256"/>
    <w:rsid w:val="0064051A"/>
    <w:rsid w:val="00643973"/>
    <w:rsid w:val="00643CA3"/>
    <w:rsid w:val="006442B8"/>
    <w:rsid w:val="006458B6"/>
    <w:rsid w:val="00645FE7"/>
    <w:rsid w:val="00647EBF"/>
    <w:rsid w:val="00650AD6"/>
    <w:rsid w:val="00651143"/>
    <w:rsid w:val="0065668C"/>
    <w:rsid w:val="0065766E"/>
    <w:rsid w:val="00662144"/>
    <w:rsid w:val="00664A87"/>
    <w:rsid w:val="00665B30"/>
    <w:rsid w:val="00665E58"/>
    <w:rsid w:val="00667074"/>
    <w:rsid w:val="0067039F"/>
    <w:rsid w:val="006703C1"/>
    <w:rsid w:val="0067112E"/>
    <w:rsid w:val="00671416"/>
    <w:rsid w:val="00672045"/>
    <w:rsid w:val="00672288"/>
    <w:rsid w:val="006724A3"/>
    <w:rsid w:val="00673593"/>
    <w:rsid w:val="0067537E"/>
    <w:rsid w:val="006765E9"/>
    <w:rsid w:val="00682F23"/>
    <w:rsid w:val="006866B8"/>
    <w:rsid w:val="00687B35"/>
    <w:rsid w:val="006928E1"/>
    <w:rsid w:val="0069453B"/>
    <w:rsid w:val="006A1611"/>
    <w:rsid w:val="006A18D3"/>
    <w:rsid w:val="006A355B"/>
    <w:rsid w:val="006B2188"/>
    <w:rsid w:val="006B3B15"/>
    <w:rsid w:val="006C1B8B"/>
    <w:rsid w:val="006C2C67"/>
    <w:rsid w:val="006C35DE"/>
    <w:rsid w:val="006C67A6"/>
    <w:rsid w:val="006C786F"/>
    <w:rsid w:val="006C7BB5"/>
    <w:rsid w:val="006C7C22"/>
    <w:rsid w:val="006D1066"/>
    <w:rsid w:val="006D265B"/>
    <w:rsid w:val="006D506A"/>
    <w:rsid w:val="006D631F"/>
    <w:rsid w:val="006D6551"/>
    <w:rsid w:val="006E219C"/>
    <w:rsid w:val="006E56EE"/>
    <w:rsid w:val="006E66CA"/>
    <w:rsid w:val="006E67B5"/>
    <w:rsid w:val="006F05A0"/>
    <w:rsid w:val="006F2BD6"/>
    <w:rsid w:val="006F7892"/>
    <w:rsid w:val="006F7FE4"/>
    <w:rsid w:val="007031EC"/>
    <w:rsid w:val="0070335D"/>
    <w:rsid w:val="00712BC8"/>
    <w:rsid w:val="00714805"/>
    <w:rsid w:val="00716CA4"/>
    <w:rsid w:val="00722892"/>
    <w:rsid w:val="00723DE0"/>
    <w:rsid w:val="00731C10"/>
    <w:rsid w:val="007323B4"/>
    <w:rsid w:val="00736B2B"/>
    <w:rsid w:val="007376AC"/>
    <w:rsid w:val="00741988"/>
    <w:rsid w:val="007432A9"/>
    <w:rsid w:val="00744E6E"/>
    <w:rsid w:val="007510B4"/>
    <w:rsid w:val="00751615"/>
    <w:rsid w:val="00753AFE"/>
    <w:rsid w:val="00754CFC"/>
    <w:rsid w:val="00756BFB"/>
    <w:rsid w:val="00764A51"/>
    <w:rsid w:val="00765423"/>
    <w:rsid w:val="0077089E"/>
    <w:rsid w:val="00770DA5"/>
    <w:rsid w:val="00771169"/>
    <w:rsid w:val="00775FBA"/>
    <w:rsid w:val="007765BE"/>
    <w:rsid w:val="00776D1D"/>
    <w:rsid w:val="0078297B"/>
    <w:rsid w:val="00783F59"/>
    <w:rsid w:val="00784020"/>
    <w:rsid w:val="007842E5"/>
    <w:rsid w:val="0078482D"/>
    <w:rsid w:val="007856A9"/>
    <w:rsid w:val="00790776"/>
    <w:rsid w:val="00791BC9"/>
    <w:rsid w:val="00793DA8"/>
    <w:rsid w:val="00795241"/>
    <w:rsid w:val="007954F9"/>
    <w:rsid w:val="0079664C"/>
    <w:rsid w:val="007A0416"/>
    <w:rsid w:val="007A0F29"/>
    <w:rsid w:val="007A687C"/>
    <w:rsid w:val="007B019E"/>
    <w:rsid w:val="007B0B56"/>
    <w:rsid w:val="007B185E"/>
    <w:rsid w:val="007B188E"/>
    <w:rsid w:val="007B4DEC"/>
    <w:rsid w:val="007B74A6"/>
    <w:rsid w:val="007B79BC"/>
    <w:rsid w:val="007C0900"/>
    <w:rsid w:val="007C1B6E"/>
    <w:rsid w:val="007C29FD"/>
    <w:rsid w:val="007C2B3D"/>
    <w:rsid w:val="007D142F"/>
    <w:rsid w:val="007D367E"/>
    <w:rsid w:val="007D3883"/>
    <w:rsid w:val="007D39C4"/>
    <w:rsid w:val="007D7B7A"/>
    <w:rsid w:val="007E192D"/>
    <w:rsid w:val="007F0DF1"/>
    <w:rsid w:val="007F12C9"/>
    <w:rsid w:val="007F14BA"/>
    <w:rsid w:val="00805D37"/>
    <w:rsid w:val="00806DC6"/>
    <w:rsid w:val="00807109"/>
    <w:rsid w:val="008077C7"/>
    <w:rsid w:val="008102E9"/>
    <w:rsid w:val="0081283A"/>
    <w:rsid w:val="00812A8E"/>
    <w:rsid w:val="008163C8"/>
    <w:rsid w:val="0081784C"/>
    <w:rsid w:val="008251D4"/>
    <w:rsid w:val="008276AA"/>
    <w:rsid w:val="00827BF3"/>
    <w:rsid w:val="00830638"/>
    <w:rsid w:val="00831136"/>
    <w:rsid w:val="00831E01"/>
    <w:rsid w:val="00834336"/>
    <w:rsid w:val="0083440A"/>
    <w:rsid w:val="0083491D"/>
    <w:rsid w:val="00834A9F"/>
    <w:rsid w:val="00835836"/>
    <w:rsid w:val="00835B12"/>
    <w:rsid w:val="008368A6"/>
    <w:rsid w:val="00837ED2"/>
    <w:rsid w:val="00840542"/>
    <w:rsid w:val="008411ED"/>
    <w:rsid w:val="00842539"/>
    <w:rsid w:val="00842FA1"/>
    <w:rsid w:val="00843481"/>
    <w:rsid w:val="00843C84"/>
    <w:rsid w:val="00844D8B"/>
    <w:rsid w:val="00844DD4"/>
    <w:rsid w:val="00844E33"/>
    <w:rsid w:val="008454DD"/>
    <w:rsid w:val="00847944"/>
    <w:rsid w:val="00847E65"/>
    <w:rsid w:val="0085010D"/>
    <w:rsid w:val="0085143B"/>
    <w:rsid w:val="00854B74"/>
    <w:rsid w:val="0085793C"/>
    <w:rsid w:val="00864E1C"/>
    <w:rsid w:val="0086517B"/>
    <w:rsid w:val="00865AF4"/>
    <w:rsid w:val="008662EF"/>
    <w:rsid w:val="008713C4"/>
    <w:rsid w:val="00875105"/>
    <w:rsid w:val="0087578D"/>
    <w:rsid w:val="008771A8"/>
    <w:rsid w:val="008863E9"/>
    <w:rsid w:val="008902D6"/>
    <w:rsid w:val="008951EE"/>
    <w:rsid w:val="00895E83"/>
    <w:rsid w:val="008A045A"/>
    <w:rsid w:val="008A1E0E"/>
    <w:rsid w:val="008A52C7"/>
    <w:rsid w:val="008A5FE5"/>
    <w:rsid w:val="008B1E53"/>
    <w:rsid w:val="008B3F1C"/>
    <w:rsid w:val="008B46B4"/>
    <w:rsid w:val="008B75F9"/>
    <w:rsid w:val="008C28E4"/>
    <w:rsid w:val="008C4265"/>
    <w:rsid w:val="008C51E8"/>
    <w:rsid w:val="008C7C84"/>
    <w:rsid w:val="008D0669"/>
    <w:rsid w:val="008D106B"/>
    <w:rsid w:val="008D4DBA"/>
    <w:rsid w:val="008D764F"/>
    <w:rsid w:val="008E14CB"/>
    <w:rsid w:val="008E4532"/>
    <w:rsid w:val="008E5DD2"/>
    <w:rsid w:val="008E6BC8"/>
    <w:rsid w:val="008F198F"/>
    <w:rsid w:val="008F48AE"/>
    <w:rsid w:val="008F4F50"/>
    <w:rsid w:val="008F5BCA"/>
    <w:rsid w:val="00900848"/>
    <w:rsid w:val="00900D38"/>
    <w:rsid w:val="00901F14"/>
    <w:rsid w:val="00905D54"/>
    <w:rsid w:val="00905E71"/>
    <w:rsid w:val="00907A07"/>
    <w:rsid w:val="00910BEE"/>
    <w:rsid w:val="0091298B"/>
    <w:rsid w:val="00917F28"/>
    <w:rsid w:val="00921809"/>
    <w:rsid w:val="00924D2B"/>
    <w:rsid w:val="0092551A"/>
    <w:rsid w:val="00926842"/>
    <w:rsid w:val="00930E9F"/>
    <w:rsid w:val="00935AAF"/>
    <w:rsid w:val="0093729B"/>
    <w:rsid w:val="0094061E"/>
    <w:rsid w:val="00950E84"/>
    <w:rsid w:val="00953473"/>
    <w:rsid w:val="00953878"/>
    <w:rsid w:val="009611E4"/>
    <w:rsid w:val="009626EC"/>
    <w:rsid w:val="00962D42"/>
    <w:rsid w:val="00966421"/>
    <w:rsid w:val="00967522"/>
    <w:rsid w:val="009765E6"/>
    <w:rsid w:val="00976F11"/>
    <w:rsid w:val="00977540"/>
    <w:rsid w:val="00977FA0"/>
    <w:rsid w:val="00981582"/>
    <w:rsid w:val="00993F68"/>
    <w:rsid w:val="00995FC6"/>
    <w:rsid w:val="009960ED"/>
    <w:rsid w:val="009A1664"/>
    <w:rsid w:val="009A25E3"/>
    <w:rsid w:val="009A2668"/>
    <w:rsid w:val="009A46DF"/>
    <w:rsid w:val="009A66C9"/>
    <w:rsid w:val="009B00AC"/>
    <w:rsid w:val="009B2B53"/>
    <w:rsid w:val="009B6143"/>
    <w:rsid w:val="009C23E7"/>
    <w:rsid w:val="009C2939"/>
    <w:rsid w:val="009C368B"/>
    <w:rsid w:val="009C414A"/>
    <w:rsid w:val="009C6991"/>
    <w:rsid w:val="009C6FF6"/>
    <w:rsid w:val="009C7A2B"/>
    <w:rsid w:val="009D108C"/>
    <w:rsid w:val="009D2692"/>
    <w:rsid w:val="009D3167"/>
    <w:rsid w:val="009D3906"/>
    <w:rsid w:val="009D4464"/>
    <w:rsid w:val="009E1B37"/>
    <w:rsid w:val="009E3208"/>
    <w:rsid w:val="009E3388"/>
    <w:rsid w:val="009E37E0"/>
    <w:rsid w:val="009E4E38"/>
    <w:rsid w:val="009E653C"/>
    <w:rsid w:val="009E79EC"/>
    <w:rsid w:val="009F4DA0"/>
    <w:rsid w:val="009F5D5A"/>
    <w:rsid w:val="009F6CCB"/>
    <w:rsid w:val="00A008A1"/>
    <w:rsid w:val="00A00B9E"/>
    <w:rsid w:val="00A0357D"/>
    <w:rsid w:val="00A04005"/>
    <w:rsid w:val="00A06ED1"/>
    <w:rsid w:val="00A107D3"/>
    <w:rsid w:val="00A1212C"/>
    <w:rsid w:val="00A12D11"/>
    <w:rsid w:val="00A2312B"/>
    <w:rsid w:val="00A23367"/>
    <w:rsid w:val="00A23898"/>
    <w:rsid w:val="00A250A5"/>
    <w:rsid w:val="00A26288"/>
    <w:rsid w:val="00A2741F"/>
    <w:rsid w:val="00A33AA8"/>
    <w:rsid w:val="00A35BFA"/>
    <w:rsid w:val="00A404FA"/>
    <w:rsid w:val="00A40892"/>
    <w:rsid w:val="00A42674"/>
    <w:rsid w:val="00A45C00"/>
    <w:rsid w:val="00A45CD5"/>
    <w:rsid w:val="00A469EE"/>
    <w:rsid w:val="00A47574"/>
    <w:rsid w:val="00A51796"/>
    <w:rsid w:val="00A52493"/>
    <w:rsid w:val="00A52973"/>
    <w:rsid w:val="00A5314F"/>
    <w:rsid w:val="00A5436B"/>
    <w:rsid w:val="00A55156"/>
    <w:rsid w:val="00A61730"/>
    <w:rsid w:val="00A6213E"/>
    <w:rsid w:val="00A64F4B"/>
    <w:rsid w:val="00A656C4"/>
    <w:rsid w:val="00A65B15"/>
    <w:rsid w:val="00A70A41"/>
    <w:rsid w:val="00A70B20"/>
    <w:rsid w:val="00A77642"/>
    <w:rsid w:val="00A77BBE"/>
    <w:rsid w:val="00A77E17"/>
    <w:rsid w:val="00A77EAF"/>
    <w:rsid w:val="00A83101"/>
    <w:rsid w:val="00A86F7D"/>
    <w:rsid w:val="00A9051F"/>
    <w:rsid w:val="00A9185F"/>
    <w:rsid w:val="00A91FF7"/>
    <w:rsid w:val="00A94C3D"/>
    <w:rsid w:val="00A95128"/>
    <w:rsid w:val="00A96A0D"/>
    <w:rsid w:val="00A97244"/>
    <w:rsid w:val="00AA1C67"/>
    <w:rsid w:val="00AA1E99"/>
    <w:rsid w:val="00AA296E"/>
    <w:rsid w:val="00AA3469"/>
    <w:rsid w:val="00AA5676"/>
    <w:rsid w:val="00AA6693"/>
    <w:rsid w:val="00AB027F"/>
    <w:rsid w:val="00AB0FD2"/>
    <w:rsid w:val="00AB1D70"/>
    <w:rsid w:val="00AB7028"/>
    <w:rsid w:val="00AC1158"/>
    <w:rsid w:val="00AC2829"/>
    <w:rsid w:val="00AC344F"/>
    <w:rsid w:val="00AC50EA"/>
    <w:rsid w:val="00AC558D"/>
    <w:rsid w:val="00AC59B4"/>
    <w:rsid w:val="00AD32E6"/>
    <w:rsid w:val="00AD5A20"/>
    <w:rsid w:val="00AD7811"/>
    <w:rsid w:val="00AE0392"/>
    <w:rsid w:val="00AE0FC2"/>
    <w:rsid w:val="00AE138D"/>
    <w:rsid w:val="00AE21C7"/>
    <w:rsid w:val="00AE2838"/>
    <w:rsid w:val="00AE3D7F"/>
    <w:rsid w:val="00AE3F41"/>
    <w:rsid w:val="00AE42A0"/>
    <w:rsid w:val="00AE7F5D"/>
    <w:rsid w:val="00AF3FFE"/>
    <w:rsid w:val="00B00366"/>
    <w:rsid w:val="00B01DEA"/>
    <w:rsid w:val="00B03BCA"/>
    <w:rsid w:val="00B04D01"/>
    <w:rsid w:val="00B059F7"/>
    <w:rsid w:val="00B06EFA"/>
    <w:rsid w:val="00B1081F"/>
    <w:rsid w:val="00B13249"/>
    <w:rsid w:val="00B1560D"/>
    <w:rsid w:val="00B1570C"/>
    <w:rsid w:val="00B17B6C"/>
    <w:rsid w:val="00B25B8A"/>
    <w:rsid w:val="00B2684E"/>
    <w:rsid w:val="00B26D89"/>
    <w:rsid w:val="00B26F02"/>
    <w:rsid w:val="00B26FEB"/>
    <w:rsid w:val="00B27952"/>
    <w:rsid w:val="00B31FD8"/>
    <w:rsid w:val="00B33B23"/>
    <w:rsid w:val="00B33E03"/>
    <w:rsid w:val="00B34FB4"/>
    <w:rsid w:val="00B37A4D"/>
    <w:rsid w:val="00B41C80"/>
    <w:rsid w:val="00B43025"/>
    <w:rsid w:val="00B45430"/>
    <w:rsid w:val="00B46ACD"/>
    <w:rsid w:val="00B50249"/>
    <w:rsid w:val="00B54EBE"/>
    <w:rsid w:val="00B563A7"/>
    <w:rsid w:val="00B5660E"/>
    <w:rsid w:val="00B56B6B"/>
    <w:rsid w:val="00B56E59"/>
    <w:rsid w:val="00B57B30"/>
    <w:rsid w:val="00B6055E"/>
    <w:rsid w:val="00B61269"/>
    <w:rsid w:val="00B61EEF"/>
    <w:rsid w:val="00B61F60"/>
    <w:rsid w:val="00B63B2D"/>
    <w:rsid w:val="00B65EAC"/>
    <w:rsid w:val="00B67AAA"/>
    <w:rsid w:val="00B72374"/>
    <w:rsid w:val="00B74B4C"/>
    <w:rsid w:val="00B81420"/>
    <w:rsid w:val="00B85332"/>
    <w:rsid w:val="00B87990"/>
    <w:rsid w:val="00B94DE1"/>
    <w:rsid w:val="00BA0EB9"/>
    <w:rsid w:val="00BA37F7"/>
    <w:rsid w:val="00BA502F"/>
    <w:rsid w:val="00BA5F0D"/>
    <w:rsid w:val="00BB0E68"/>
    <w:rsid w:val="00BB3FB1"/>
    <w:rsid w:val="00BB6ECE"/>
    <w:rsid w:val="00BC0DD0"/>
    <w:rsid w:val="00BC1387"/>
    <w:rsid w:val="00BC1E4A"/>
    <w:rsid w:val="00BC57EA"/>
    <w:rsid w:val="00BD06D6"/>
    <w:rsid w:val="00BD0D01"/>
    <w:rsid w:val="00BD39CA"/>
    <w:rsid w:val="00BE2AD4"/>
    <w:rsid w:val="00BE2B78"/>
    <w:rsid w:val="00BE3ECA"/>
    <w:rsid w:val="00BE58CD"/>
    <w:rsid w:val="00BE62C2"/>
    <w:rsid w:val="00BE6DAD"/>
    <w:rsid w:val="00BF1410"/>
    <w:rsid w:val="00BF71F7"/>
    <w:rsid w:val="00C01590"/>
    <w:rsid w:val="00C02CE4"/>
    <w:rsid w:val="00C03C1B"/>
    <w:rsid w:val="00C04CDF"/>
    <w:rsid w:val="00C07CC4"/>
    <w:rsid w:val="00C10BB8"/>
    <w:rsid w:val="00C142D3"/>
    <w:rsid w:val="00C153BD"/>
    <w:rsid w:val="00C15B22"/>
    <w:rsid w:val="00C16F36"/>
    <w:rsid w:val="00C20239"/>
    <w:rsid w:val="00C2105B"/>
    <w:rsid w:val="00C22ED0"/>
    <w:rsid w:val="00C230DB"/>
    <w:rsid w:val="00C23134"/>
    <w:rsid w:val="00C23A8A"/>
    <w:rsid w:val="00C27587"/>
    <w:rsid w:val="00C27C1A"/>
    <w:rsid w:val="00C32709"/>
    <w:rsid w:val="00C33179"/>
    <w:rsid w:val="00C33697"/>
    <w:rsid w:val="00C33B8D"/>
    <w:rsid w:val="00C43860"/>
    <w:rsid w:val="00C46612"/>
    <w:rsid w:val="00C46EE7"/>
    <w:rsid w:val="00C50B37"/>
    <w:rsid w:val="00C50C38"/>
    <w:rsid w:val="00C51B5D"/>
    <w:rsid w:val="00C56AA6"/>
    <w:rsid w:val="00C62165"/>
    <w:rsid w:val="00C62470"/>
    <w:rsid w:val="00C631BC"/>
    <w:rsid w:val="00C63DAD"/>
    <w:rsid w:val="00C676B7"/>
    <w:rsid w:val="00C7080D"/>
    <w:rsid w:val="00C7420D"/>
    <w:rsid w:val="00C755A1"/>
    <w:rsid w:val="00C76624"/>
    <w:rsid w:val="00C843A8"/>
    <w:rsid w:val="00C85092"/>
    <w:rsid w:val="00C90235"/>
    <w:rsid w:val="00C905EF"/>
    <w:rsid w:val="00C93894"/>
    <w:rsid w:val="00C93E6A"/>
    <w:rsid w:val="00C94505"/>
    <w:rsid w:val="00C9521E"/>
    <w:rsid w:val="00C9737D"/>
    <w:rsid w:val="00CA0872"/>
    <w:rsid w:val="00CA0D0E"/>
    <w:rsid w:val="00CA1085"/>
    <w:rsid w:val="00CA242C"/>
    <w:rsid w:val="00CA5640"/>
    <w:rsid w:val="00CA5FA3"/>
    <w:rsid w:val="00CA5FB8"/>
    <w:rsid w:val="00CA7DB7"/>
    <w:rsid w:val="00CB0A55"/>
    <w:rsid w:val="00CB1CFD"/>
    <w:rsid w:val="00CB2D55"/>
    <w:rsid w:val="00CB4615"/>
    <w:rsid w:val="00CB4DE8"/>
    <w:rsid w:val="00CB5DB0"/>
    <w:rsid w:val="00CC2689"/>
    <w:rsid w:val="00CC5BA5"/>
    <w:rsid w:val="00CD0592"/>
    <w:rsid w:val="00CD2813"/>
    <w:rsid w:val="00CD42D8"/>
    <w:rsid w:val="00CD43B2"/>
    <w:rsid w:val="00CD43CD"/>
    <w:rsid w:val="00CD4A09"/>
    <w:rsid w:val="00CD4FA6"/>
    <w:rsid w:val="00CD51E4"/>
    <w:rsid w:val="00CD5F52"/>
    <w:rsid w:val="00CD60E6"/>
    <w:rsid w:val="00CE2787"/>
    <w:rsid w:val="00CE468C"/>
    <w:rsid w:val="00CE5DE4"/>
    <w:rsid w:val="00CE7030"/>
    <w:rsid w:val="00CE7A91"/>
    <w:rsid w:val="00CF177A"/>
    <w:rsid w:val="00CF1839"/>
    <w:rsid w:val="00CF1924"/>
    <w:rsid w:val="00D012EB"/>
    <w:rsid w:val="00D02CC8"/>
    <w:rsid w:val="00D02FB8"/>
    <w:rsid w:val="00D043B8"/>
    <w:rsid w:val="00D04C45"/>
    <w:rsid w:val="00D063F4"/>
    <w:rsid w:val="00D0711F"/>
    <w:rsid w:val="00D078A2"/>
    <w:rsid w:val="00D11E9A"/>
    <w:rsid w:val="00D15994"/>
    <w:rsid w:val="00D15E33"/>
    <w:rsid w:val="00D16676"/>
    <w:rsid w:val="00D17D2D"/>
    <w:rsid w:val="00D20893"/>
    <w:rsid w:val="00D20FFB"/>
    <w:rsid w:val="00D21C6A"/>
    <w:rsid w:val="00D22EC8"/>
    <w:rsid w:val="00D26533"/>
    <w:rsid w:val="00D2668A"/>
    <w:rsid w:val="00D31B40"/>
    <w:rsid w:val="00D331A6"/>
    <w:rsid w:val="00D33558"/>
    <w:rsid w:val="00D3507F"/>
    <w:rsid w:val="00D352D1"/>
    <w:rsid w:val="00D35A02"/>
    <w:rsid w:val="00D3734E"/>
    <w:rsid w:val="00D4206F"/>
    <w:rsid w:val="00D43CAF"/>
    <w:rsid w:val="00D44A30"/>
    <w:rsid w:val="00D45DFB"/>
    <w:rsid w:val="00D47650"/>
    <w:rsid w:val="00D47830"/>
    <w:rsid w:val="00D47D3C"/>
    <w:rsid w:val="00D47D60"/>
    <w:rsid w:val="00D51045"/>
    <w:rsid w:val="00D5176C"/>
    <w:rsid w:val="00D54694"/>
    <w:rsid w:val="00D5568E"/>
    <w:rsid w:val="00D55DF4"/>
    <w:rsid w:val="00D61D18"/>
    <w:rsid w:val="00D642BA"/>
    <w:rsid w:val="00D655A4"/>
    <w:rsid w:val="00D70BF1"/>
    <w:rsid w:val="00D70F88"/>
    <w:rsid w:val="00D70FCF"/>
    <w:rsid w:val="00D76A6D"/>
    <w:rsid w:val="00D76C59"/>
    <w:rsid w:val="00D77AA0"/>
    <w:rsid w:val="00D80E95"/>
    <w:rsid w:val="00D817BE"/>
    <w:rsid w:val="00D8285C"/>
    <w:rsid w:val="00D91A4E"/>
    <w:rsid w:val="00D936E4"/>
    <w:rsid w:val="00D93A3E"/>
    <w:rsid w:val="00D97ED0"/>
    <w:rsid w:val="00DA0668"/>
    <w:rsid w:val="00DA0916"/>
    <w:rsid w:val="00DA2485"/>
    <w:rsid w:val="00DA6069"/>
    <w:rsid w:val="00DA7EF3"/>
    <w:rsid w:val="00DB322F"/>
    <w:rsid w:val="00DB4692"/>
    <w:rsid w:val="00DB6009"/>
    <w:rsid w:val="00DB72BB"/>
    <w:rsid w:val="00DB730F"/>
    <w:rsid w:val="00DC2E85"/>
    <w:rsid w:val="00DC3BE9"/>
    <w:rsid w:val="00DC40E1"/>
    <w:rsid w:val="00DC63D2"/>
    <w:rsid w:val="00DC69C3"/>
    <w:rsid w:val="00DC7565"/>
    <w:rsid w:val="00DC75F8"/>
    <w:rsid w:val="00DC781C"/>
    <w:rsid w:val="00DD0D6F"/>
    <w:rsid w:val="00DD1C61"/>
    <w:rsid w:val="00DD468C"/>
    <w:rsid w:val="00DD61B4"/>
    <w:rsid w:val="00DD7872"/>
    <w:rsid w:val="00DE2EBC"/>
    <w:rsid w:val="00DE4116"/>
    <w:rsid w:val="00DF272B"/>
    <w:rsid w:val="00E015CE"/>
    <w:rsid w:val="00E0550C"/>
    <w:rsid w:val="00E0571C"/>
    <w:rsid w:val="00E101B6"/>
    <w:rsid w:val="00E13681"/>
    <w:rsid w:val="00E1474E"/>
    <w:rsid w:val="00E14BAA"/>
    <w:rsid w:val="00E17F02"/>
    <w:rsid w:val="00E20001"/>
    <w:rsid w:val="00E2256F"/>
    <w:rsid w:val="00E249A9"/>
    <w:rsid w:val="00E25020"/>
    <w:rsid w:val="00E27125"/>
    <w:rsid w:val="00E278A2"/>
    <w:rsid w:val="00E3011B"/>
    <w:rsid w:val="00E30CB4"/>
    <w:rsid w:val="00E32BCA"/>
    <w:rsid w:val="00E459F4"/>
    <w:rsid w:val="00E52E8F"/>
    <w:rsid w:val="00E543DB"/>
    <w:rsid w:val="00E55EEF"/>
    <w:rsid w:val="00E62EB7"/>
    <w:rsid w:val="00E67E30"/>
    <w:rsid w:val="00E70A4F"/>
    <w:rsid w:val="00E71757"/>
    <w:rsid w:val="00E71F95"/>
    <w:rsid w:val="00E72693"/>
    <w:rsid w:val="00E72ABC"/>
    <w:rsid w:val="00E758B4"/>
    <w:rsid w:val="00E75CDD"/>
    <w:rsid w:val="00E773BE"/>
    <w:rsid w:val="00E811EC"/>
    <w:rsid w:val="00E846E1"/>
    <w:rsid w:val="00E874B5"/>
    <w:rsid w:val="00E9014C"/>
    <w:rsid w:val="00E94EA4"/>
    <w:rsid w:val="00EA66E9"/>
    <w:rsid w:val="00EA761B"/>
    <w:rsid w:val="00EB047D"/>
    <w:rsid w:val="00EB1D2D"/>
    <w:rsid w:val="00EB2598"/>
    <w:rsid w:val="00EB2979"/>
    <w:rsid w:val="00EB2A55"/>
    <w:rsid w:val="00EB63CF"/>
    <w:rsid w:val="00EC1846"/>
    <w:rsid w:val="00EC1989"/>
    <w:rsid w:val="00EC1E1C"/>
    <w:rsid w:val="00EC3902"/>
    <w:rsid w:val="00EE0A06"/>
    <w:rsid w:val="00EE2C68"/>
    <w:rsid w:val="00EE311B"/>
    <w:rsid w:val="00EE513A"/>
    <w:rsid w:val="00EE5DF0"/>
    <w:rsid w:val="00EE6754"/>
    <w:rsid w:val="00EF0963"/>
    <w:rsid w:val="00EF11CA"/>
    <w:rsid w:val="00EF1BA4"/>
    <w:rsid w:val="00EF3500"/>
    <w:rsid w:val="00EF52E2"/>
    <w:rsid w:val="00F02904"/>
    <w:rsid w:val="00F03618"/>
    <w:rsid w:val="00F04415"/>
    <w:rsid w:val="00F045E4"/>
    <w:rsid w:val="00F04D72"/>
    <w:rsid w:val="00F0627C"/>
    <w:rsid w:val="00F10BCA"/>
    <w:rsid w:val="00F1104C"/>
    <w:rsid w:val="00F14E39"/>
    <w:rsid w:val="00F150A3"/>
    <w:rsid w:val="00F2038B"/>
    <w:rsid w:val="00F220B0"/>
    <w:rsid w:val="00F2426B"/>
    <w:rsid w:val="00F30FD2"/>
    <w:rsid w:val="00F33523"/>
    <w:rsid w:val="00F36A88"/>
    <w:rsid w:val="00F42276"/>
    <w:rsid w:val="00F42F8C"/>
    <w:rsid w:val="00F465C1"/>
    <w:rsid w:val="00F51E6A"/>
    <w:rsid w:val="00F525C3"/>
    <w:rsid w:val="00F529EF"/>
    <w:rsid w:val="00F52BBE"/>
    <w:rsid w:val="00F55A08"/>
    <w:rsid w:val="00F57B0A"/>
    <w:rsid w:val="00F61002"/>
    <w:rsid w:val="00F624AA"/>
    <w:rsid w:val="00F64657"/>
    <w:rsid w:val="00F70B72"/>
    <w:rsid w:val="00F732C3"/>
    <w:rsid w:val="00F74711"/>
    <w:rsid w:val="00F75292"/>
    <w:rsid w:val="00F75BED"/>
    <w:rsid w:val="00F7630B"/>
    <w:rsid w:val="00F84FD0"/>
    <w:rsid w:val="00F85976"/>
    <w:rsid w:val="00F90B1E"/>
    <w:rsid w:val="00F93906"/>
    <w:rsid w:val="00F963EB"/>
    <w:rsid w:val="00F97D34"/>
    <w:rsid w:val="00FA2292"/>
    <w:rsid w:val="00FA6E6A"/>
    <w:rsid w:val="00FB0CB3"/>
    <w:rsid w:val="00FB57DA"/>
    <w:rsid w:val="00FB6D21"/>
    <w:rsid w:val="00FB7D4F"/>
    <w:rsid w:val="00FC0400"/>
    <w:rsid w:val="00FD51D6"/>
    <w:rsid w:val="00FD5BEE"/>
    <w:rsid w:val="00FE681A"/>
    <w:rsid w:val="00FF16C0"/>
    <w:rsid w:val="00FF1CAE"/>
    <w:rsid w:val="00FF236F"/>
    <w:rsid w:val="00FF4A59"/>
    <w:rsid w:val="00FF60FD"/>
    <w:rsid w:val="00FF64FE"/>
    <w:rsid w:val="00FF6DC2"/>
    <w:rsid w:val="0276BB88"/>
    <w:rsid w:val="03A9FF58"/>
    <w:rsid w:val="03C6B9B5"/>
    <w:rsid w:val="04F0735C"/>
    <w:rsid w:val="05D5435F"/>
    <w:rsid w:val="0660EBA3"/>
    <w:rsid w:val="07367AC9"/>
    <w:rsid w:val="093310E7"/>
    <w:rsid w:val="09F3A62B"/>
    <w:rsid w:val="09FC8AEE"/>
    <w:rsid w:val="0A016538"/>
    <w:rsid w:val="0C4C0F57"/>
    <w:rsid w:val="0D6B5511"/>
    <w:rsid w:val="1468CCAE"/>
    <w:rsid w:val="1661562C"/>
    <w:rsid w:val="17B016A0"/>
    <w:rsid w:val="17B3EF7D"/>
    <w:rsid w:val="18334583"/>
    <w:rsid w:val="18808205"/>
    <w:rsid w:val="18A5705C"/>
    <w:rsid w:val="18ADC8CD"/>
    <w:rsid w:val="1952613F"/>
    <w:rsid w:val="19EA9D1C"/>
    <w:rsid w:val="1C8EA552"/>
    <w:rsid w:val="1DFFB272"/>
    <w:rsid w:val="1FCA67FF"/>
    <w:rsid w:val="1FCAA1AA"/>
    <w:rsid w:val="233309B7"/>
    <w:rsid w:val="2341DBC9"/>
    <w:rsid w:val="23606D22"/>
    <w:rsid w:val="2375A98C"/>
    <w:rsid w:val="2582AAA8"/>
    <w:rsid w:val="28B0C5F1"/>
    <w:rsid w:val="29A54978"/>
    <w:rsid w:val="2A49D46D"/>
    <w:rsid w:val="2A4FF195"/>
    <w:rsid w:val="2C8969BD"/>
    <w:rsid w:val="2D993EE4"/>
    <w:rsid w:val="2DAFE945"/>
    <w:rsid w:val="2E90EF82"/>
    <w:rsid w:val="2F0D3681"/>
    <w:rsid w:val="303AAD73"/>
    <w:rsid w:val="3252F3F9"/>
    <w:rsid w:val="38321373"/>
    <w:rsid w:val="38ADE1D1"/>
    <w:rsid w:val="39695A53"/>
    <w:rsid w:val="3B968672"/>
    <w:rsid w:val="3CCA82E2"/>
    <w:rsid w:val="3D288627"/>
    <w:rsid w:val="3D395CA5"/>
    <w:rsid w:val="3E7C0DD3"/>
    <w:rsid w:val="41A65B29"/>
    <w:rsid w:val="42FE766E"/>
    <w:rsid w:val="447F0F67"/>
    <w:rsid w:val="496CA9C8"/>
    <w:rsid w:val="49B699C4"/>
    <w:rsid w:val="4C112AE4"/>
    <w:rsid w:val="4D07CDA9"/>
    <w:rsid w:val="4D7D708B"/>
    <w:rsid w:val="4DB8795C"/>
    <w:rsid w:val="4DC561CC"/>
    <w:rsid w:val="4E674795"/>
    <w:rsid w:val="4FF12CCD"/>
    <w:rsid w:val="50A4B76B"/>
    <w:rsid w:val="528C60AD"/>
    <w:rsid w:val="52B32102"/>
    <w:rsid w:val="54FEFBC4"/>
    <w:rsid w:val="553DB624"/>
    <w:rsid w:val="5575545E"/>
    <w:rsid w:val="559F9C0A"/>
    <w:rsid w:val="55A0F120"/>
    <w:rsid w:val="59112C09"/>
    <w:rsid w:val="59ABA96C"/>
    <w:rsid w:val="5C6CC4EF"/>
    <w:rsid w:val="5DA7A1D6"/>
    <w:rsid w:val="5E8F79FC"/>
    <w:rsid w:val="5F076AE6"/>
    <w:rsid w:val="60AF660F"/>
    <w:rsid w:val="60E70AAB"/>
    <w:rsid w:val="625226C9"/>
    <w:rsid w:val="635BCD32"/>
    <w:rsid w:val="63DEB0B6"/>
    <w:rsid w:val="64323B84"/>
    <w:rsid w:val="6493D8FE"/>
    <w:rsid w:val="65CFC164"/>
    <w:rsid w:val="68239658"/>
    <w:rsid w:val="682E1823"/>
    <w:rsid w:val="6830261E"/>
    <w:rsid w:val="69D8641F"/>
    <w:rsid w:val="6A20273E"/>
    <w:rsid w:val="6A587EE2"/>
    <w:rsid w:val="6A858149"/>
    <w:rsid w:val="6AE4A90D"/>
    <w:rsid w:val="6AF22290"/>
    <w:rsid w:val="6B0997F1"/>
    <w:rsid w:val="6B925280"/>
    <w:rsid w:val="6BCEAE8F"/>
    <w:rsid w:val="6C1FF514"/>
    <w:rsid w:val="6CDDE523"/>
    <w:rsid w:val="702C2532"/>
    <w:rsid w:val="735382D1"/>
    <w:rsid w:val="738797D5"/>
    <w:rsid w:val="761DC500"/>
    <w:rsid w:val="769C42C1"/>
    <w:rsid w:val="7745AEE2"/>
    <w:rsid w:val="788556A0"/>
    <w:rsid w:val="78EE3919"/>
    <w:rsid w:val="79558CF8"/>
    <w:rsid w:val="79992CA9"/>
    <w:rsid w:val="7DFC6DBE"/>
    <w:rsid w:val="7F79840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D2E264F"/>
  <w15:docId w15:val="{A521EA41-4B92-4BB9-A634-A3F28D7B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EE9"/>
    <w:rPr>
      <w:rFonts w:ascii="Avenir Next LT Pro" w:eastAsia="Calibri" w:hAnsi="Avenir Next LT Pro" w:cs="Calibri"/>
    </w:rPr>
  </w:style>
  <w:style w:type="paragraph" w:styleId="Heading1">
    <w:name w:val="heading 1"/>
    <w:basedOn w:val="Normal"/>
    <w:uiPriority w:val="9"/>
    <w:qFormat/>
    <w:pPr>
      <w:spacing w:before="11"/>
      <w:ind w:left="760"/>
      <w:outlineLvl w:val="0"/>
    </w:pPr>
    <w:rPr>
      <w:b/>
      <w:bCs/>
      <w:sz w:val="32"/>
      <w:szCs w:val="32"/>
    </w:rPr>
  </w:style>
  <w:style w:type="paragraph" w:styleId="Heading2">
    <w:name w:val="heading 2"/>
    <w:basedOn w:val="Normal"/>
    <w:uiPriority w:val="9"/>
    <w:unhideWhenUsed/>
    <w:qFormat/>
    <w:rsid w:val="00A65B15"/>
    <w:pPr>
      <w:spacing w:before="26"/>
      <w:ind w:left="760"/>
      <w:outlineLvl w:val="1"/>
    </w:pPr>
    <w:rPr>
      <w:b/>
      <w:bCs/>
      <w:sz w:val="28"/>
      <w:szCs w:val="24"/>
    </w:rPr>
  </w:style>
  <w:style w:type="paragraph" w:styleId="Heading3">
    <w:name w:val="heading 3"/>
    <w:basedOn w:val="Normal"/>
    <w:uiPriority w:val="9"/>
    <w:unhideWhenUsed/>
    <w:qFormat/>
    <w:rsid w:val="00A65B15"/>
    <w:pPr>
      <w:ind w:left="760"/>
      <w:outlineLvl w:val="2"/>
    </w:pPr>
    <w:rPr>
      <w:b/>
      <w:bCs/>
      <w:sz w:val="24"/>
      <w:szCs w:val="20"/>
    </w:rPr>
  </w:style>
  <w:style w:type="paragraph" w:styleId="Heading4">
    <w:name w:val="heading 4"/>
    <w:basedOn w:val="Normal"/>
    <w:next w:val="Normal"/>
    <w:link w:val="Heading4Char"/>
    <w:uiPriority w:val="9"/>
    <w:unhideWhenUsed/>
    <w:qFormat/>
    <w:rsid w:val="00352A63"/>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65B15"/>
    <w:pPr>
      <w:spacing w:line="242" w:lineRule="exact"/>
      <w:ind w:left="760"/>
    </w:pPr>
    <w:rPr>
      <w:b/>
      <w:bCs/>
      <w:szCs w:val="20"/>
    </w:rPr>
  </w:style>
  <w:style w:type="paragraph" w:styleId="TOC2">
    <w:name w:val="toc 2"/>
    <w:basedOn w:val="Normal"/>
    <w:uiPriority w:val="1"/>
    <w:qFormat/>
    <w:pPr>
      <w:spacing w:line="242" w:lineRule="exact"/>
      <w:ind w:left="760"/>
    </w:pPr>
    <w:rPr>
      <w:b/>
      <w:bCs/>
      <w:sz w:val="20"/>
      <w:szCs w:val="20"/>
    </w:rPr>
  </w:style>
  <w:style w:type="paragraph" w:styleId="TOC3">
    <w:name w:val="toc 3"/>
    <w:basedOn w:val="Normal"/>
    <w:uiPriority w:val="1"/>
    <w:qFormat/>
    <w:pPr>
      <w:spacing w:before="99"/>
      <w:ind w:left="1276" w:hanging="280"/>
    </w:pPr>
    <w:rPr>
      <w:sz w:val="20"/>
      <w:szCs w:val="20"/>
    </w:rPr>
  </w:style>
  <w:style w:type="paragraph" w:styleId="BodyText">
    <w:name w:val="Body Text"/>
    <w:basedOn w:val="Normal"/>
    <w:uiPriority w:val="1"/>
    <w:qFormat/>
    <w:rsid w:val="00106EE9"/>
    <w:rPr>
      <w:szCs w:val="20"/>
    </w:rPr>
  </w:style>
  <w:style w:type="paragraph" w:styleId="Title">
    <w:name w:val="Title"/>
    <w:basedOn w:val="Normal"/>
    <w:uiPriority w:val="10"/>
    <w:qFormat/>
    <w:rsid w:val="00106EE9"/>
    <w:pPr>
      <w:ind w:left="366"/>
    </w:pPr>
    <w:rPr>
      <w:b/>
      <w:bCs/>
      <w:sz w:val="48"/>
      <w:szCs w:val="48"/>
    </w:rPr>
  </w:style>
  <w:style w:type="paragraph" w:styleId="ListParagraph">
    <w:name w:val="List Paragraph"/>
    <w:basedOn w:val="Normal"/>
    <w:uiPriority w:val="1"/>
    <w:qFormat/>
    <w:pPr>
      <w:ind w:left="1117" w:hanging="360"/>
    </w:pPr>
  </w:style>
  <w:style w:type="paragraph" w:customStyle="1" w:styleId="TableParagraph">
    <w:name w:val="Table Paragraph"/>
    <w:basedOn w:val="Normal"/>
    <w:uiPriority w:val="1"/>
    <w:qFormat/>
  </w:style>
  <w:style w:type="paragraph" w:styleId="Revision">
    <w:name w:val="Revision"/>
    <w:hidden/>
    <w:uiPriority w:val="99"/>
    <w:semiHidden/>
    <w:rsid w:val="0087578D"/>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8A045A"/>
    <w:rPr>
      <w:sz w:val="16"/>
      <w:szCs w:val="16"/>
    </w:rPr>
  </w:style>
  <w:style w:type="paragraph" w:styleId="CommentText">
    <w:name w:val="annotation text"/>
    <w:basedOn w:val="Normal"/>
    <w:link w:val="CommentTextChar"/>
    <w:uiPriority w:val="99"/>
    <w:unhideWhenUsed/>
    <w:rsid w:val="008A045A"/>
    <w:rPr>
      <w:sz w:val="20"/>
      <w:szCs w:val="20"/>
    </w:rPr>
  </w:style>
  <w:style w:type="character" w:customStyle="1" w:styleId="CommentTextChar">
    <w:name w:val="Comment Text Char"/>
    <w:basedOn w:val="DefaultParagraphFont"/>
    <w:link w:val="CommentText"/>
    <w:uiPriority w:val="99"/>
    <w:rsid w:val="008A045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A045A"/>
    <w:rPr>
      <w:b/>
      <w:bCs/>
    </w:rPr>
  </w:style>
  <w:style w:type="character" w:customStyle="1" w:styleId="CommentSubjectChar">
    <w:name w:val="Comment Subject Char"/>
    <w:basedOn w:val="CommentTextChar"/>
    <w:link w:val="CommentSubject"/>
    <w:uiPriority w:val="99"/>
    <w:semiHidden/>
    <w:rsid w:val="008A045A"/>
    <w:rPr>
      <w:rFonts w:ascii="Calibri" w:eastAsia="Calibri" w:hAnsi="Calibri" w:cs="Calibri"/>
      <w:b/>
      <w:bCs/>
      <w:sz w:val="20"/>
      <w:szCs w:val="20"/>
    </w:rPr>
  </w:style>
  <w:style w:type="character" w:styleId="Mention">
    <w:name w:val="Mention"/>
    <w:basedOn w:val="DefaultParagraphFont"/>
    <w:uiPriority w:val="99"/>
    <w:unhideWhenUsed/>
    <w:rsid w:val="008A045A"/>
    <w:rPr>
      <w:color w:val="2B579A"/>
      <w:shd w:val="clear" w:color="auto" w:fill="E1DFDD"/>
    </w:rPr>
  </w:style>
  <w:style w:type="paragraph" w:styleId="Header">
    <w:name w:val="header"/>
    <w:basedOn w:val="Normal"/>
    <w:link w:val="HeaderChar"/>
    <w:uiPriority w:val="99"/>
    <w:unhideWhenUsed/>
    <w:rsid w:val="00572877"/>
    <w:pPr>
      <w:tabs>
        <w:tab w:val="center" w:pos="4680"/>
        <w:tab w:val="right" w:pos="9360"/>
      </w:tabs>
    </w:pPr>
  </w:style>
  <w:style w:type="character" w:customStyle="1" w:styleId="HeaderChar">
    <w:name w:val="Header Char"/>
    <w:basedOn w:val="DefaultParagraphFont"/>
    <w:link w:val="Header"/>
    <w:uiPriority w:val="99"/>
    <w:rsid w:val="00572877"/>
    <w:rPr>
      <w:rFonts w:ascii="Calibri" w:eastAsia="Calibri" w:hAnsi="Calibri" w:cs="Calibri"/>
    </w:rPr>
  </w:style>
  <w:style w:type="paragraph" w:styleId="Footer">
    <w:name w:val="footer"/>
    <w:basedOn w:val="Normal"/>
    <w:link w:val="FooterChar"/>
    <w:uiPriority w:val="99"/>
    <w:unhideWhenUsed/>
    <w:rsid w:val="00572877"/>
    <w:pPr>
      <w:tabs>
        <w:tab w:val="center" w:pos="4680"/>
        <w:tab w:val="right" w:pos="9360"/>
      </w:tabs>
    </w:pPr>
  </w:style>
  <w:style w:type="character" w:customStyle="1" w:styleId="FooterChar">
    <w:name w:val="Footer Char"/>
    <w:basedOn w:val="DefaultParagraphFont"/>
    <w:link w:val="Footer"/>
    <w:uiPriority w:val="99"/>
    <w:rsid w:val="00572877"/>
    <w:rPr>
      <w:rFonts w:ascii="Calibri" w:eastAsia="Calibri" w:hAnsi="Calibri" w:cs="Calibri"/>
    </w:rPr>
  </w:style>
  <w:style w:type="character" w:styleId="Hyperlink">
    <w:name w:val="Hyperlink"/>
    <w:basedOn w:val="DefaultParagraphFont"/>
    <w:uiPriority w:val="99"/>
    <w:unhideWhenUsed/>
    <w:rsid w:val="00572877"/>
    <w:rPr>
      <w:color w:val="0000FF"/>
      <w:u w:val="single"/>
    </w:rPr>
  </w:style>
  <w:style w:type="character" w:styleId="UnresolvedMention">
    <w:name w:val="Unresolved Mention"/>
    <w:basedOn w:val="DefaultParagraphFont"/>
    <w:uiPriority w:val="99"/>
    <w:semiHidden/>
    <w:unhideWhenUsed/>
    <w:rsid w:val="00127CAC"/>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text-14">
    <w:name w:val="ptext-14"/>
    <w:basedOn w:val="DefaultParagraphFont"/>
    <w:rsid w:val="00103BB3"/>
  </w:style>
  <w:style w:type="paragraph" w:styleId="NoSpacing">
    <w:name w:val="No Spacing"/>
    <w:uiPriority w:val="1"/>
    <w:qFormat/>
    <w:rsid w:val="0094061E"/>
    <w:rPr>
      <w:rFonts w:ascii="Avenir Next LT Pro" w:eastAsia="Calibri" w:hAnsi="Avenir Next LT Pro" w:cs="Calibri"/>
    </w:rPr>
  </w:style>
  <w:style w:type="character" w:customStyle="1" w:styleId="Heading4Char">
    <w:name w:val="Heading 4 Char"/>
    <w:basedOn w:val="DefaultParagraphFont"/>
    <w:link w:val="Heading4"/>
    <w:uiPriority w:val="9"/>
    <w:rsid w:val="00352A63"/>
    <w:rPr>
      <w:rFonts w:ascii="Avenir Next LT Pro" w:hAnsi="Avenir Next LT Pro" w:eastAsiaTheme="majorEastAsia" w:cstheme="majorBidi"/>
      <w:i/>
      <w:iCs/>
    </w:rPr>
  </w:style>
  <w:style w:type="character" w:styleId="FollowedHyperlink">
    <w:name w:val="FollowedHyperlink"/>
    <w:basedOn w:val="DefaultParagraphFont"/>
    <w:uiPriority w:val="99"/>
    <w:semiHidden/>
    <w:unhideWhenUsed/>
    <w:rsid w:val="00D55D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rants.gov/" TargetMode="External" /><Relationship Id="rId11" Type="http://schemas.openxmlformats.org/officeDocument/2006/relationships/hyperlink" Target="https://sam.gov/fsrs" TargetMode="External" /><Relationship Id="rId12" Type="http://schemas.openxmlformats.org/officeDocument/2006/relationships/hyperlink" Target="http://www.fsrs.gov/" TargetMode="External" /><Relationship Id="rId13" Type="http://schemas.openxmlformats.org/officeDocument/2006/relationships/hyperlink" Target="https://americorps.gov/sites/default/files/document/AmeriCorps-eGrants-IDCR-User-Instructions.pdf"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hyperlink" Target="https://www.gpo.gov/fdsys/browse/collectionCfr.action?collectionCode=CFR" TargetMode="External" /><Relationship Id="rId17" Type="http://schemas.openxmlformats.org/officeDocument/2006/relationships/hyperlink" Target="https://www.ecfr.gov/current/title-45/subtitle-B/chapter-XXV/part-2520" TargetMode="External" /><Relationship Id="rId18" Type="http://schemas.openxmlformats.org/officeDocument/2006/relationships/hyperlink" Target="https://www.ecfr.gov/current/title-45/subtitle-B/chapter-XXV/part-2520/section-2520.65" TargetMode="External" /><Relationship Id="rId19" Type="http://schemas.openxmlformats.org/officeDocument/2006/relationships/hyperlink" Target="mailto:AdditionalDocuments@americorps.gov" TargetMode="Externa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hyperlink" Target="https://www.ecfr.gov/current/title-2/subtitle-A/chapter-II/part-200" TargetMode="External" /><Relationship Id="rId22" Type="http://schemas.openxmlformats.org/officeDocument/2006/relationships/hyperlink" Target="https://espan.cns.gov/cnsmisc/EASSUR.HTM" TargetMode="External" /><Relationship Id="rId23" Type="http://schemas.openxmlformats.org/officeDocument/2006/relationships/hyperlink" Target="https://espan.cns.gov/cnsmisc/ECERTS.HTM" TargetMode="External" /><Relationship Id="rId24" Type="http://schemas.openxmlformats.org/officeDocument/2006/relationships/header" Target="header4.xml" /><Relationship Id="rId25" Type="http://schemas.openxmlformats.org/officeDocument/2006/relationships/header" Target="header5.xml" /><Relationship Id="rId26" Type="http://schemas.openxmlformats.org/officeDocument/2006/relationships/hyperlink" Target="https://www.gsa.gov/travel/plan-book/transportation-airfare-pov-etc/privately-owned-vehicle-pov-mileage-reimbursement-rates" TargetMode="External" /><Relationship Id="rId27" Type="http://schemas.openxmlformats.org/officeDocument/2006/relationships/hyperlink" Target="https://www.americorps.gov/sites/default/files/document/OADR-Indirect-Cost-Guidance-022124-508.pdf" TargetMode="External" /><Relationship Id="rId28" Type="http://schemas.openxmlformats.org/officeDocument/2006/relationships/hyperlink" Target="https://gcc02.safelinks.protection.outlook.com/?url=http%3A%2F%2Fwww.ecfr.gov%2Fcgi-bin%2Ftext-idx%3FSID%3D74a79d9a3a38ee2ca26d377daeacebb7%26mc%3Dtrue%26node%3Dse2.1.200_1413%26rgn%3Ddiv8&amp;data=05%7C02%7CAHetrick%40americorps.gov%7C93eeebb90fd5412bf9bb08dcc086277c%7Cd2f850a78dce4fb3a79c6867f9514312%7C0%7C0%7C638596929621526964%7CUnknown%7CTWFpbGZsb3d8eyJWIjoiMC4wLjAwMDAiLCJQIjoiV2luMzIiLCJBTiI6Ik1haWwiLCJXVCI6Mn0%3D%7C0%7C%7C%7C&amp;sdata=pAjUUMbH2y2VyhpEQ2OR7Y0Dmgq5dP9XgZG5%2FQd8s2I%3D&amp;reserved=0" TargetMode="External"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header" Target="header8.xml" /><Relationship Id="rId32" Type="http://schemas.openxmlformats.org/officeDocument/2006/relationships/header" Target="header9.xml" /><Relationship Id="rId33" Type="http://schemas.openxmlformats.org/officeDocument/2006/relationships/image" Target="media/image1.png" /><Relationship Id="rId34" Type="http://schemas.openxmlformats.org/officeDocument/2006/relationships/image" Target="media/image2.png" /><Relationship Id="rId35" Type="http://schemas.openxmlformats.org/officeDocument/2006/relationships/header" Target="header10.xml" /><Relationship Id="rId36" Type="http://schemas.openxmlformats.org/officeDocument/2006/relationships/header" Target="header11.xml" /><Relationship Id="rId37" Type="http://schemas.openxmlformats.org/officeDocument/2006/relationships/header" Target="header12.xml" /><Relationship Id="rId38" Type="http://schemas.openxmlformats.org/officeDocument/2006/relationships/header" Target="header13.xml" /><Relationship Id="rId39" Type="http://schemas.openxmlformats.org/officeDocument/2006/relationships/header" Target="header14.xml" /><Relationship Id="rId4" Type="http://schemas.openxmlformats.org/officeDocument/2006/relationships/customXml" Target="../customXml/item1.xml" /><Relationship Id="rId40" Type="http://schemas.openxmlformats.org/officeDocument/2006/relationships/hyperlink" Target="https://www.americorps.gov/grantees-sponsors/manage-your-grant" TargetMode="External" /><Relationship Id="rId41" Type="http://schemas.openxmlformats.org/officeDocument/2006/relationships/header" Target="header15.xml" /><Relationship Id="rId42" Type="http://schemas.openxmlformats.org/officeDocument/2006/relationships/hyperlink" Target="http://www.bea.gov/regional/" TargetMode="External" /><Relationship Id="rId43" Type="http://schemas.openxmlformats.org/officeDocument/2006/relationships/hyperlink" Target="https://data.census.gov/" TargetMode="External" /><Relationship Id="rId44" Type="http://schemas.openxmlformats.org/officeDocument/2006/relationships/hyperlink" Target="http://www.bls.gov/" TargetMode="External" /><Relationship Id="rId45" Type="http://schemas.openxmlformats.org/officeDocument/2006/relationships/hyperlink" Target="https://www.ers.usda.gov/data-products/rural-urban-continuum-codes.aspx" TargetMode="External" /><Relationship Id="rId46" Type="http://schemas.openxmlformats.org/officeDocument/2006/relationships/image" Target="media/image3.png" /><Relationship Id="rId47" Type="http://schemas.openxmlformats.org/officeDocument/2006/relationships/header" Target="header16.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customXml" Target="../customXml/item2.xml" /><Relationship Id="rId50"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egrants.cns.gov/espan/main/login.jsp" TargetMode="External" /><Relationship Id="rId9" Type="http://schemas.openxmlformats.org/officeDocument/2006/relationships/hyperlink" Target="http://www.americorp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d969a355e4fb3c79cfe99c1eb4a42899">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8e9e0744673e12804cf93d37936cc3f6"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43b28a6-9bb0-4696-b776-f7505fe88166">
      <Terms xmlns="http://schemas.microsoft.com/office/infopath/2007/PartnerControls"/>
    </lcf76f155ced4ddcb4097134ff3c332f>
    <TaxCatchAll xmlns="b79ba95e-3014-4428-8fb1-593c923a9eef" xsi:nil="true"/>
    <PublishingExpirationDate xmlns="a43b28a6-9bb0-4696-b776-f7505fe88166" xsi:nil="true"/>
    <PublishingStartDate xmlns="a43b28a6-9bb0-4696-b776-f7505fe88166" xsi:nil="true"/>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EA74C623-614B-414A-80BF-FFD9E0DD691F}">
  <ds:schemaRefs/>
</ds:datastoreItem>
</file>

<file path=customXml/itemProps2.xml><?xml version="1.0" encoding="utf-8"?>
<ds:datastoreItem xmlns:ds="http://schemas.openxmlformats.org/officeDocument/2006/customXml" ds:itemID="{85F46256-1DEA-4C0A-AB9F-00EBD3DBFFAE}">
  <ds:schemaRefs>
    <ds:schemaRef ds:uri="http://schemas.openxmlformats.org/officeDocument/2006/bibliography"/>
  </ds:schemaRefs>
</ds:datastoreItem>
</file>

<file path=customXml/itemProps3.xml><?xml version="1.0" encoding="utf-8"?>
<ds:datastoreItem xmlns:ds="http://schemas.openxmlformats.org/officeDocument/2006/customXml" ds:itemID="{2AE62290-E207-4711-BDC7-84E6C83948E0}">
  <ds:schemaRefs>
    <ds:schemaRef ds:uri="http://schemas.microsoft.com/office/2006/metadata/properties"/>
    <ds:schemaRef ds:uri="http://schemas.microsoft.com/office/infopath/2007/PartnerControls"/>
    <ds:schemaRef ds:uri="http://schemas.microsoft.com/sharepoint/v3"/>
    <ds:schemaRef ds:uri="2ca0ce03-8265-4dd9-a9a3-2388fd385e2a"/>
    <ds:schemaRef ds:uri="ddb52bc2-8d76-44e2-acaa-ded76e794716"/>
  </ds:schemaRefs>
</ds:datastoreItem>
</file>

<file path=customXml/itemProps4.xml><?xml version="1.0" encoding="utf-8"?>
<ds:datastoreItem xmlns:ds="http://schemas.openxmlformats.org/officeDocument/2006/customXml" ds:itemID="{F94B7294-7884-44AE-891F-82179A7FEB4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14749</Words>
  <Characters>84219</Characters>
  <Application>Microsoft Office Word</Application>
  <DocSecurity>0</DocSecurity>
  <Lines>4010</Lines>
  <Paragraphs>2356</Paragraphs>
  <ScaleCrop>false</ScaleCrop>
  <Company/>
  <LinksUpToDate>false</LinksUpToDate>
  <CharactersWithSpaces>96612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Instructions</dc:title>
  <dc:creator>Idoko, Jeritta</dc:creator>
  <cp:lastModifiedBy>Appel, Elizabeth</cp:lastModifiedBy>
  <cp:revision>3</cp:revision>
  <cp:lastPrinted>2026-05-26T12:09:00Z</cp:lastPrinted>
  <dcterms:created xsi:type="dcterms:W3CDTF">2026-08-31T13:35:00Z</dcterms:created>
  <dcterms:modified xsi:type="dcterms:W3CDTF">2026-08-31T13:36:00Z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y fmtid="{D5CDD505-2E9C-101B-9397-08002B2CF9AE}" pid="3" name="Created">
    <vt:filetime>2024-09-04T00:00:00Z</vt:filetime>
  </property>
  <property fmtid="{D5CDD505-2E9C-101B-9397-08002B2CF9AE}" pid="4" name="Creator">
    <vt:lpwstr>Acrobat PDFMaker 24 for Word</vt:lpwstr>
  </property>
  <property fmtid="{D5CDD505-2E9C-101B-9397-08002B2CF9AE}" pid="5" name="docLang">
    <vt:lpwstr>en</vt:lpwstr>
  </property>
  <property fmtid="{D5CDD505-2E9C-101B-9397-08002B2CF9AE}" pid="6" name="FileLeafRef">
    <vt:lpwstr>2018 ASN Application Instructions.docx</vt:lpwstr>
  </property>
  <property fmtid="{D5CDD505-2E9C-101B-9397-08002B2CF9AE}" pid="7" name="LastSaved">
    <vt:filetime>2024-09-04T00:00:00Z</vt:filetime>
  </property>
  <property fmtid="{D5CDD505-2E9C-101B-9397-08002B2CF9AE}" pid="8" name="MediaServiceImageTags">
    <vt:lpwstr/>
  </property>
  <property fmtid="{D5CDD505-2E9C-101B-9397-08002B2CF9AE}" pid="9" name="Producer">
    <vt:lpwstr>Adobe PDF Library 24.3.86</vt:lpwstr>
  </property>
  <property fmtid="{D5CDD505-2E9C-101B-9397-08002B2CF9AE}" pid="10" name="SourceModified">
    <vt:lpwstr/>
  </property>
  <property fmtid="{D5CDD505-2E9C-101B-9397-08002B2CF9AE}" pid="11" name="TaxCatchAll">
    <vt:lpwstr/>
  </property>
  <property fmtid="{D5CDD505-2E9C-101B-9397-08002B2CF9AE}" pid="12" name="TaxKeyword">
    <vt:lpwstr/>
  </property>
  <property fmtid="{D5CDD505-2E9C-101B-9397-08002B2CF9AE}" pid="13" name="TaxKeywordTaxHTField">
    <vt:lpwstr/>
  </property>
  <property fmtid="{D5CDD505-2E9C-101B-9397-08002B2CF9AE}" pid="14" name="_dlc_DocIdItemGuid">
    <vt:lpwstr>f23c6f25-6398-4fb6-b969-83c860325bb6</vt:lpwstr>
  </property>
</Properties>
</file>