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9.svg" ContentType="image/svg+xml"/>
  <Override PartName="/word/media/image5.svg" ContentType="image/svg+xml"/>
  <Override PartName="/word/media/image52.svg" ContentType="image/svg+xml"/>
  <Override PartName="/word/media/image55.svg" ContentType="image/svg+xml"/>
  <Override PartName="/word/media/image58.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55D2A0F5" w14:textId="77777777">
      <w:pPr>
        <w:rPr>
          <w:b/>
          <w:bCs/>
          <w:sz w:val="84"/>
          <w:szCs w:val="84"/>
        </w:rPr>
      </w:pPr>
      <w:r>
        <w:rPr>
          <w:noProof/>
        </w:rPr>
        <w:drawing>
          <wp:anchor distT="0" distB="0" distL="114300" distR="114300" simplePos="0" relativeHeight="25168179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2285" cy="1513714"/>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0C75B6EA" w14:textId="77777777"/>
    <w:p w:rsidR="0047678F" w:rsidRPr="002E4AAA" w:rsidP="002E4AAA" w14:paraId="1AF6F5AB" w14:textId="77777777"/>
    <w:p w:rsidR="00CB199E" w:rsidP="00CB199E" w14:paraId="0F3B5F9D" w14:textId="77777777">
      <w:pPr>
        <w:rPr>
          <w:sz w:val="84"/>
          <w:szCs w:val="84"/>
        </w:rPr>
      </w:pPr>
      <w:r>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paraId="2E3D4C1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38784"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73CFD03D" w14:textId="77777777">
      <w:pPr>
        <w:spacing w:before="0" w:after="0" w:line="240" w:lineRule="auto"/>
        <w:contextualSpacing/>
        <w:outlineLvl w:val="0"/>
        <w:rPr>
          <w:rFonts w:eastAsia="MS Gothic" w:cs="Times New Roman"/>
          <w:b/>
          <w:color w:val="1F3864"/>
          <w:spacing w:val="-10"/>
          <w:kern w:val="28"/>
          <w:sz w:val="84"/>
          <w:szCs w:val="56"/>
        </w:rPr>
      </w:pPr>
      <w:bookmarkStart w:id="0" w:name="_Toc215575826"/>
      <w:r>
        <w:rPr>
          <w:rFonts w:eastAsia="MS Gothic" w:cs="Times New Roman"/>
          <w:b/>
          <w:color w:val="1F3864"/>
          <w:spacing w:val="-10"/>
          <w:kern w:val="28"/>
          <w:sz w:val="84"/>
          <w:szCs w:val="56"/>
        </w:rPr>
        <w:t>Native American</w:t>
      </w:r>
      <w:r>
        <w:rPr>
          <w:rFonts w:eastAsia="MS Gothic" w:cs="Times New Roman"/>
          <w:b/>
          <w:color w:val="1F3864"/>
          <w:spacing w:val="-10"/>
          <w:kern w:val="28"/>
          <w:sz w:val="84"/>
          <w:szCs w:val="56"/>
        </w:rPr>
        <w:br/>
        <w:t>Basic Grants</w:t>
      </w:r>
      <w:bookmarkEnd w:id="0"/>
    </w:p>
    <w:p w:rsidR="00090F51" w:rsidRPr="00536C75" w:rsidP="00612E18" w14:paraId="0674BBEF" w14:textId="77777777">
      <w:pPr>
        <w:pStyle w:val="NOFOFYSubtitle"/>
        <w:spacing w:before="60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NAG-BASIC-</w:t>
      </w:r>
      <w:r w:rsidRPr="00E81810" w:rsidR="001A3A58">
        <w:rPr>
          <w:b w:val="0"/>
          <w:bCs w:val="0"/>
          <w:color w:val="002060"/>
          <w:highlight w:val="yellow"/>
        </w:rPr>
        <w:t>FY2</w:t>
      </w:r>
      <w:r w:rsidRPr="00E81810" w:rsidR="004F0347">
        <w:rPr>
          <w:b w:val="0"/>
          <w:bCs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475A7865" w14:textId="77777777">
      <w:pPr>
        <w:spacing w:line="240" w:lineRule="auto"/>
      </w:pPr>
    </w:p>
    <w:p w:rsidR="00CC2987" w14:paraId="74C999D9" w14:textId="77777777">
      <w:pPr>
        <w:spacing w:before="0" w:after="160" w:line="259" w:lineRule="auto"/>
      </w:pPr>
    </w:p>
    <w:p w:rsidR="00A71B7A" w14:paraId="75200DE5" w14:textId="77777777">
      <w:pPr>
        <w:spacing w:before="0" w:after="160" w:line="259" w:lineRule="auto"/>
      </w:pPr>
    </w:p>
    <w:p w:rsidR="00A71B7A" w14:paraId="69C1F1F7" w14:textId="77777777">
      <w:pPr>
        <w:spacing w:before="0" w:after="160" w:line="259" w:lineRule="auto"/>
      </w:pPr>
    </w:p>
    <w:p w:rsidR="00A71B7A" w14:paraId="506C8099" w14:textId="77777777">
      <w:pPr>
        <w:spacing w:before="0" w:after="160" w:line="259" w:lineRule="auto"/>
      </w:pPr>
    </w:p>
    <w:p w:rsidR="00A71B7A" w14:paraId="6D8E4EB0" w14:textId="77777777">
      <w:pPr>
        <w:spacing w:before="0" w:after="160" w:line="259" w:lineRule="auto"/>
      </w:pPr>
    </w:p>
    <w:p w:rsidR="00A71B7A" w14:paraId="076D9F5E" w14:textId="77777777">
      <w:pPr>
        <w:spacing w:before="0" w:after="160" w:line="259" w:lineRule="auto"/>
      </w:pPr>
    </w:p>
    <w:p w:rsidR="00A71B7A" w:rsidP="003B4514" w14:paraId="13877C25" w14:textId="77777777">
      <w:pPr>
        <w:spacing w:before="0" w:after="160" w:line="259" w:lineRule="auto"/>
        <w:jc w:val="center"/>
      </w:pPr>
    </w:p>
    <w:p w:rsidR="00F07BE5" w14:paraId="4FB2443F" w14:textId="77777777">
      <w:pPr>
        <w:spacing w:before="0" w:after="160" w:line="259" w:lineRule="auto"/>
      </w:pPr>
    </w:p>
    <w:p w:rsidR="00F07BE5" w14:paraId="04F1168F" w14:textId="77777777">
      <w:pPr>
        <w:spacing w:before="0" w:after="160" w:line="259" w:lineRule="auto"/>
      </w:pPr>
    </w:p>
    <w:p w:rsidR="00F07BE5" w14:paraId="2FFB0E1E" w14:textId="77777777">
      <w:pPr>
        <w:spacing w:before="0" w:after="160" w:line="259" w:lineRule="auto"/>
      </w:pPr>
    </w:p>
    <w:p w:rsidR="00A71B7A" w:rsidP="00A71B7A" w14:paraId="4D596825" w14:textId="77777777">
      <w:pPr>
        <w:spacing w:before="0" w:after="0"/>
        <w:rPr>
          <w:color w:val="002060"/>
        </w:rPr>
      </w:pPr>
      <w:r w:rsidRPr="008F183D">
        <w:rPr>
          <w:color w:val="002060"/>
        </w:rPr>
        <w:t>OMB Control No.: 3137-009</w:t>
      </w:r>
      <w:r w:rsidR="001A3A58">
        <w:rPr>
          <w:color w:val="002060"/>
        </w:rPr>
        <w:t>3</w:t>
      </w:r>
    </w:p>
    <w:p w:rsidR="00CC2987" w14:paraId="79FD25B6" w14:textId="77777777">
      <w:pPr>
        <w:spacing w:before="0" w:after="160" w:line="259" w:lineRule="auto"/>
      </w:pPr>
      <w:r w:rsidRPr="008F183D">
        <w:rPr>
          <w:color w:val="002060"/>
        </w:rPr>
        <w:t xml:space="preserve">Expiration date: </w:t>
      </w:r>
      <w:r w:rsidR="003B4514">
        <w:rPr>
          <w:color w:val="002060"/>
        </w:rPr>
        <w:t>2/28/2027</w:t>
      </w:r>
      <w:r>
        <w:br w:type="page"/>
      </w:r>
    </w:p>
    <w:p w:rsidR="003764D0" w:rsidP="003764D0" w14:paraId="7F9CA1E3" w14:textId="77777777">
      <w:pPr>
        <w:pStyle w:val="Heading1"/>
      </w:pPr>
      <w:bookmarkStart w:id="1" w:name="_Toc215575827"/>
      <w:r>
        <w:t>Table of Contents</w:t>
      </w:r>
      <w:bookmarkEnd w:id="1"/>
    </w:p>
    <w:p w:rsidR="00722D45" w14:paraId="36FB7B86"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575826" w:history="1">
        <w:r w:rsidRPr="0030418A">
          <w:rPr>
            <w:rStyle w:val="Hyperlink"/>
            <w:rFonts w:eastAsia="MS Gothic" w:cs="Times New Roman"/>
            <w:b/>
            <w:spacing w:val="-10"/>
            <w:kern w:val="28"/>
          </w:rPr>
          <w:t>Native American Basic Grants</w:t>
        </w:r>
        <w:r>
          <w:rPr>
            <w:webHidden/>
          </w:rPr>
          <w:tab/>
        </w:r>
        <w:r>
          <w:rPr>
            <w:webHidden/>
          </w:rPr>
          <w:fldChar w:fldCharType="begin"/>
        </w:r>
        <w:r>
          <w:rPr>
            <w:webHidden/>
          </w:rPr>
          <w:instrText xml:space="preserve"> PAGEREF _Toc215575826 \h </w:instrText>
        </w:r>
        <w:r>
          <w:rPr>
            <w:webHidden/>
          </w:rPr>
          <w:fldChar w:fldCharType="separate"/>
        </w:r>
        <w:r>
          <w:rPr>
            <w:webHidden/>
          </w:rPr>
          <w:t>1</w:t>
        </w:r>
        <w:r>
          <w:rPr>
            <w:webHidden/>
          </w:rPr>
          <w:fldChar w:fldCharType="end"/>
        </w:r>
      </w:hyperlink>
    </w:p>
    <w:p w:rsidR="00722D45" w14:paraId="68BE9978" w14:textId="77777777">
      <w:pPr>
        <w:pStyle w:val="TOC1"/>
        <w:rPr>
          <w:rFonts w:asciiTheme="minorHAnsi" w:hAnsiTheme="minorHAnsi" w:cstheme="minorBidi"/>
          <w:b w:val="0"/>
          <w:bCs w:val="0"/>
          <w:color w:val="auto"/>
          <w:kern w:val="2"/>
          <w:szCs w:val="24"/>
          <w14:ligatures w14:val="standardContextual"/>
        </w:rPr>
      </w:pPr>
      <w:hyperlink w:anchor="_Toc215575827" w:history="1">
        <w:r w:rsidRPr="0030418A">
          <w:rPr>
            <w:rStyle w:val="Hyperlink"/>
          </w:rPr>
          <w:t>Table of Contents</w:t>
        </w:r>
        <w:r>
          <w:rPr>
            <w:webHidden/>
          </w:rPr>
          <w:tab/>
        </w:r>
        <w:r>
          <w:rPr>
            <w:webHidden/>
          </w:rPr>
          <w:fldChar w:fldCharType="begin"/>
        </w:r>
        <w:r>
          <w:rPr>
            <w:webHidden/>
          </w:rPr>
          <w:instrText xml:space="preserve"> PAGEREF _Toc215575827 \h </w:instrText>
        </w:r>
        <w:r>
          <w:rPr>
            <w:webHidden/>
          </w:rPr>
          <w:fldChar w:fldCharType="separate"/>
        </w:r>
        <w:r>
          <w:rPr>
            <w:webHidden/>
          </w:rPr>
          <w:t>2</w:t>
        </w:r>
        <w:r>
          <w:rPr>
            <w:webHidden/>
          </w:rPr>
          <w:fldChar w:fldCharType="end"/>
        </w:r>
      </w:hyperlink>
    </w:p>
    <w:p w:rsidR="00722D45" w14:paraId="73128FF8" w14:textId="77777777">
      <w:pPr>
        <w:pStyle w:val="TOC1"/>
        <w:rPr>
          <w:rFonts w:asciiTheme="minorHAnsi" w:hAnsiTheme="minorHAnsi" w:cstheme="minorBidi"/>
          <w:b w:val="0"/>
          <w:bCs w:val="0"/>
          <w:color w:val="auto"/>
          <w:kern w:val="2"/>
          <w:szCs w:val="24"/>
          <w14:ligatures w14:val="standardContextual"/>
        </w:rPr>
      </w:pPr>
      <w:hyperlink w:anchor="_Toc215575828" w:history="1">
        <w:r w:rsidRPr="0030418A">
          <w:rPr>
            <w:rStyle w:val="Hyperlink"/>
          </w:rPr>
          <w:t>Before You Begin</w:t>
        </w:r>
        <w:r>
          <w:rPr>
            <w:webHidden/>
          </w:rPr>
          <w:tab/>
        </w:r>
        <w:r>
          <w:rPr>
            <w:webHidden/>
          </w:rPr>
          <w:fldChar w:fldCharType="begin"/>
        </w:r>
        <w:r>
          <w:rPr>
            <w:webHidden/>
          </w:rPr>
          <w:instrText xml:space="preserve"> PAGEREF _Toc215575828 \h </w:instrText>
        </w:r>
        <w:r>
          <w:rPr>
            <w:webHidden/>
          </w:rPr>
          <w:fldChar w:fldCharType="separate"/>
        </w:r>
        <w:r>
          <w:rPr>
            <w:webHidden/>
          </w:rPr>
          <w:t>3</w:t>
        </w:r>
        <w:r>
          <w:rPr>
            <w:webHidden/>
          </w:rPr>
          <w:fldChar w:fldCharType="end"/>
        </w:r>
      </w:hyperlink>
    </w:p>
    <w:p w:rsidR="00722D45" w14:paraId="2A2A1535" w14:textId="77777777">
      <w:pPr>
        <w:pStyle w:val="TOC1"/>
        <w:rPr>
          <w:rFonts w:asciiTheme="minorHAnsi" w:hAnsiTheme="minorHAnsi" w:cstheme="minorBidi"/>
          <w:b w:val="0"/>
          <w:bCs w:val="0"/>
          <w:color w:val="auto"/>
          <w:kern w:val="2"/>
          <w:szCs w:val="24"/>
          <w14:ligatures w14:val="standardContextual"/>
        </w:rPr>
      </w:pPr>
      <w:hyperlink w:anchor="_Toc215575829" w:history="1">
        <w:r w:rsidRPr="0030418A">
          <w:rPr>
            <w:rStyle w:val="Hyperlink"/>
          </w:rPr>
          <w:t>Review the Opportunity</w:t>
        </w:r>
        <w:r>
          <w:rPr>
            <w:webHidden/>
          </w:rPr>
          <w:tab/>
        </w:r>
        <w:r>
          <w:rPr>
            <w:webHidden/>
          </w:rPr>
          <w:fldChar w:fldCharType="begin"/>
        </w:r>
        <w:r>
          <w:rPr>
            <w:webHidden/>
          </w:rPr>
          <w:instrText xml:space="preserve"> PAGEREF _Toc215575829 \h </w:instrText>
        </w:r>
        <w:r>
          <w:rPr>
            <w:webHidden/>
          </w:rPr>
          <w:fldChar w:fldCharType="separate"/>
        </w:r>
        <w:r>
          <w:rPr>
            <w:webHidden/>
          </w:rPr>
          <w:t>4</w:t>
        </w:r>
        <w:r>
          <w:rPr>
            <w:webHidden/>
          </w:rPr>
          <w:fldChar w:fldCharType="end"/>
        </w:r>
      </w:hyperlink>
    </w:p>
    <w:p w:rsidR="00722D45" w14:paraId="2B7C4C53" w14:textId="77777777">
      <w:pPr>
        <w:pStyle w:val="TOC2"/>
        <w:rPr>
          <w:rFonts w:asciiTheme="minorHAnsi" w:hAnsiTheme="minorHAnsi" w:cstheme="minorBidi"/>
          <w:b w:val="0"/>
          <w:noProof/>
          <w:color w:val="auto"/>
          <w:kern w:val="2"/>
          <w:szCs w:val="24"/>
          <w14:ligatures w14:val="standardContextual"/>
        </w:rPr>
      </w:pPr>
      <w:hyperlink w:anchor="_Toc215575830" w:history="1">
        <w:r w:rsidRPr="0030418A">
          <w:rPr>
            <w:rStyle w:val="Hyperlink"/>
            <w:noProof/>
          </w:rPr>
          <w:t>1.</w:t>
        </w:r>
        <w:r>
          <w:rPr>
            <w:rFonts w:asciiTheme="minorHAnsi" w:hAnsiTheme="minorHAnsi" w:cstheme="minorBidi"/>
            <w:b w:val="0"/>
            <w:noProof/>
            <w:color w:val="auto"/>
            <w:kern w:val="2"/>
            <w:szCs w:val="24"/>
            <w14:ligatures w14:val="standardContextual"/>
          </w:rPr>
          <w:tab/>
        </w:r>
        <w:r w:rsidRPr="0030418A">
          <w:rPr>
            <w:rStyle w:val="Hyperlink"/>
            <w:noProof/>
          </w:rPr>
          <w:t>Basic Information</w:t>
        </w:r>
        <w:r>
          <w:rPr>
            <w:noProof/>
            <w:webHidden/>
          </w:rPr>
          <w:tab/>
        </w:r>
        <w:r>
          <w:rPr>
            <w:noProof/>
            <w:webHidden/>
          </w:rPr>
          <w:fldChar w:fldCharType="begin"/>
        </w:r>
        <w:r>
          <w:rPr>
            <w:noProof/>
            <w:webHidden/>
          </w:rPr>
          <w:instrText xml:space="preserve"> PAGEREF _Toc215575830 \h </w:instrText>
        </w:r>
        <w:r>
          <w:rPr>
            <w:noProof/>
            <w:webHidden/>
          </w:rPr>
          <w:fldChar w:fldCharType="separate"/>
        </w:r>
        <w:r>
          <w:rPr>
            <w:noProof/>
            <w:webHidden/>
          </w:rPr>
          <w:t>5</w:t>
        </w:r>
        <w:r>
          <w:rPr>
            <w:noProof/>
            <w:webHidden/>
          </w:rPr>
          <w:fldChar w:fldCharType="end"/>
        </w:r>
      </w:hyperlink>
    </w:p>
    <w:p w:rsidR="00722D45" w14:paraId="5A88DD39" w14:textId="77777777">
      <w:pPr>
        <w:pStyle w:val="TOC2"/>
        <w:rPr>
          <w:rFonts w:asciiTheme="minorHAnsi" w:hAnsiTheme="minorHAnsi" w:cstheme="minorBidi"/>
          <w:b w:val="0"/>
          <w:noProof/>
          <w:color w:val="auto"/>
          <w:kern w:val="2"/>
          <w:szCs w:val="24"/>
          <w14:ligatures w14:val="standardContextual"/>
        </w:rPr>
      </w:pPr>
      <w:hyperlink w:anchor="_Toc215575831" w:history="1">
        <w:r w:rsidRPr="0030418A">
          <w:rPr>
            <w:rStyle w:val="Hyperlink"/>
            <w:noProof/>
          </w:rPr>
          <w:t>2.</w:t>
        </w:r>
        <w:r>
          <w:rPr>
            <w:rFonts w:asciiTheme="minorHAnsi" w:hAnsiTheme="minorHAnsi" w:cstheme="minorBidi"/>
            <w:b w:val="0"/>
            <w:noProof/>
            <w:color w:val="auto"/>
            <w:kern w:val="2"/>
            <w:szCs w:val="24"/>
            <w14:ligatures w14:val="standardContextual"/>
          </w:rPr>
          <w:tab/>
        </w:r>
        <w:r w:rsidRPr="0030418A">
          <w:rPr>
            <w:rStyle w:val="Hyperlink"/>
            <w:noProof/>
          </w:rPr>
          <w:t>Eligibility</w:t>
        </w:r>
        <w:r>
          <w:rPr>
            <w:noProof/>
            <w:webHidden/>
          </w:rPr>
          <w:tab/>
        </w:r>
        <w:r>
          <w:rPr>
            <w:noProof/>
            <w:webHidden/>
          </w:rPr>
          <w:fldChar w:fldCharType="begin"/>
        </w:r>
        <w:r>
          <w:rPr>
            <w:noProof/>
            <w:webHidden/>
          </w:rPr>
          <w:instrText xml:space="preserve"> PAGEREF _Toc215575831 \h </w:instrText>
        </w:r>
        <w:r>
          <w:rPr>
            <w:noProof/>
            <w:webHidden/>
          </w:rPr>
          <w:fldChar w:fldCharType="separate"/>
        </w:r>
        <w:r>
          <w:rPr>
            <w:noProof/>
            <w:webHidden/>
          </w:rPr>
          <w:t>8</w:t>
        </w:r>
        <w:r>
          <w:rPr>
            <w:noProof/>
            <w:webHidden/>
          </w:rPr>
          <w:fldChar w:fldCharType="end"/>
        </w:r>
      </w:hyperlink>
    </w:p>
    <w:p w:rsidR="00722D45" w14:paraId="4F9BC213" w14:textId="77777777">
      <w:pPr>
        <w:pStyle w:val="TOC2"/>
        <w:rPr>
          <w:rFonts w:asciiTheme="minorHAnsi" w:hAnsiTheme="minorHAnsi" w:cstheme="minorBidi"/>
          <w:b w:val="0"/>
          <w:noProof/>
          <w:color w:val="auto"/>
          <w:kern w:val="2"/>
          <w:szCs w:val="24"/>
          <w14:ligatures w14:val="standardContextual"/>
        </w:rPr>
      </w:pPr>
      <w:hyperlink w:anchor="_Toc215575832" w:history="1">
        <w:r w:rsidRPr="0030418A">
          <w:rPr>
            <w:rStyle w:val="Hyperlink"/>
            <w:noProof/>
          </w:rPr>
          <w:t>3.</w:t>
        </w:r>
        <w:r>
          <w:rPr>
            <w:rFonts w:asciiTheme="minorHAnsi" w:hAnsiTheme="minorHAnsi" w:cstheme="minorBidi"/>
            <w:b w:val="0"/>
            <w:noProof/>
            <w:color w:val="auto"/>
            <w:kern w:val="2"/>
            <w:szCs w:val="24"/>
            <w14:ligatures w14:val="standardContextual"/>
          </w:rPr>
          <w:tab/>
        </w:r>
        <w:r w:rsidRPr="0030418A">
          <w:rPr>
            <w:rStyle w:val="Hyperlink"/>
            <w:noProof/>
          </w:rPr>
          <w:t>Program Description</w:t>
        </w:r>
        <w:r>
          <w:rPr>
            <w:noProof/>
            <w:webHidden/>
          </w:rPr>
          <w:tab/>
        </w:r>
        <w:r>
          <w:rPr>
            <w:noProof/>
            <w:webHidden/>
          </w:rPr>
          <w:fldChar w:fldCharType="begin"/>
        </w:r>
        <w:r>
          <w:rPr>
            <w:noProof/>
            <w:webHidden/>
          </w:rPr>
          <w:instrText xml:space="preserve"> PAGEREF _Toc215575832 \h </w:instrText>
        </w:r>
        <w:r>
          <w:rPr>
            <w:noProof/>
            <w:webHidden/>
          </w:rPr>
          <w:fldChar w:fldCharType="separate"/>
        </w:r>
        <w:r>
          <w:rPr>
            <w:noProof/>
            <w:webHidden/>
          </w:rPr>
          <w:t>10</w:t>
        </w:r>
        <w:r>
          <w:rPr>
            <w:noProof/>
            <w:webHidden/>
          </w:rPr>
          <w:fldChar w:fldCharType="end"/>
        </w:r>
      </w:hyperlink>
    </w:p>
    <w:p w:rsidR="00722D45" w14:paraId="25714219" w14:textId="77777777">
      <w:pPr>
        <w:pStyle w:val="TOC1"/>
        <w:rPr>
          <w:rFonts w:asciiTheme="minorHAnsi" w:hAnsiTheme="minorHAnsi" w:cstheme="minorBidi"/>
          <w:b w:val="0"/>
          <w:bCs w:val="0"/>
          <w:color w:val="auto"/>
          <w:kern w:val="2"/>
          <w:szCs w:val="24"/>
          <w14:ligatures w14:val="standardContextual"/>
        </w:rPr>
      </w:pPr>
      <w:hyperlink w:anchor="_Toc215575833" w:history="1">
        <w:r w:rsidRPr="0030418A">
          <w:rPr>
            <w:rStyle w:val="Hyperlink"/>
          </w:rPr>
          <w:t>Prepare and Submit Your Application</w:t>
        </w:r>
        <w:r>
          <w:rPr>
            <w:webHidden/>
          </w:rPr>
          <w:tab/>
        </w:r>
        <w:r>
          <w:rPr>
            <w:webHidden/>
          </w:rPr>
          <w:fldChar w:fldCharType="begin"/>
        </w:r>
        <w:r>
          <w:rPr>
            <w:webHidden/>
          </w:rPr>
          <w:instrText xml:space="preserve"> PAGEREF _Toc215575833 \h </w:instrText>
        </w:r>
        <w:r>
          <w:rPr>
            <w:webHidden/>
          </w:rPr>
          <w:fldChar w:fldCharType="separate"/>
        </w:r>
        <w:r>
          <w:rPr>
            <w:webHidden/>
          </w:rPr>
          <w:t>16</w:t>
        </w:r>
        <w:r>
          <w:rPr>
            <w:webHidden/>
          </w:rPr>
          <w:fldChar w:fldCharType="end"/>
        </w:r>
      </w:hyperlink>
    </w:p>
    <w:p w:rsidR="00722D45" w14:paraId="050181D7" w14:textId="77777777">
      <w:pPr>
        <w:pStyle w:val="TOC2"/>
        <w:rPr>
          <w:rFonts w:asciiTheme="minorHAnsi" w:hAnsiTheme="minorHAnsi" w:cstheme="minorBidi"/>
          <w:b w:val="0"/>
          <w:noProof/>
          <w:color w:val="auto"/>
          <w:kern w:val="2"/>
          <w:szCs w:val="24"/>
          <w14:ligatures w14:val="standardContextual"/>
        </w:rPr>
      </w:pPr>
      <w:hyperlink w:anchor="_Toc215575834" w:history="1">
        <w:r w:rsidRPr="0030418A">
          <w:rPr>
            <w:rStyle w:val="Hyperlink"/>
            <w:noProof/>
          </w:rPr>
          <w:t>4.</w:t>
        </w:r>
        <w:r>
          <w:rPr>
            <w:rFonts w:asciiTheme="minorHAnsi" w:hAnsiTheme="minorHAnsi" w:cstheme="minorBidi"/>
            <w:b w:val="0"/>
            <w:noProof/>
            <w:color w:val="auto"/>
            <w:kern w:val="2"/>
            <w:szCs w:val="24"/>
            <w14:ligatures w14:val="standardContextual"/>
          </w:rPr>
          <w:tab/>
        </w:r>
        <w:r w:rsidRPr="0030418A">
          <w:rPr>
            <w:rStyle w:val="Hyperlink"/>
            <w:noProof/>
          </w:rPr>
          <w:t>Application Contents and Format</w:t>
        </w:r>
        <w:r>
          <w:rPr>
            <w:noProof/>
            <w:webHidden/>
          </w:rPr>
          <w:tab/>
        </w:r>
        <w:r>
          <w:rPr>
            <w:noProof/>
            <w:webHidden/>
          </w:rPr>
          <w:fldChar w:fldCharType="begin"/>
        </w:r>
        <w:r>
          <w:rPr>
            <w:noProof/>
            <w:webHidden/>
          </w:rPr>
          <w:instrText xml:space="preserve"> PAGEREF _Toc215575834 \h </w:instrText>
        </w:r>
        <w:r>
          <w:rPr>
            <w:noProof/>
            <w:webHidden/>
          </w:rPr>
          <w:fldChar w:fldCharType="separate"/>
        </w:r>
        <w:r>
          <w:rPr>
            <w:noProof/>
            <w:webHidden/>
          </w:rPr>
          <w:t>17</w:t>
        </w:r>
        <w:r>
          <w:rPr>
            <w:noProof/>
            <w:webHidden/>
          </w:rPr>
          <w:fldChar w:fldCharType="end"/>
        </w:r>
      </w:hyperlink>
    </w:p>
    <w:p w:rsidR="00722D45" w14:paraId="25DED6E5" w14:textId="77777777">
      <w:pPr>
        <w:pStyle w:val="TOC2"/>
        <w:rPr>
          <w:rFonts w:asciiTheme="minorHAnsi" w:hAnsiTheme="minorHAnsi" w:cstheme="minorBidi"/>
          <w:b w:val="0"/>
          <w:noProof/>
          <w:color w:val="auto"/>
          <w:kern w:val="2"/>
          <w:szCs w:val="24"/>
          <w14:ligatures w14:val="standardContextual"/>
        </w:rPr>
      </w:pPr>
      <w:hyperlink w:anchor="_Toc215575835" w:history="1">
        <w:r w:rsidRPr="0030418A">
          <w:rPr>
            <w:rStyle w:val="Hyperlink"/>
            <w:noProof/>
          </w:rPr>
          <w:t>5.</w:t>
        </w:r>
        <w:r>
          <w:rPr>
            <w:rFonts w:asciiTheme="minorHAnsi" w:hAnsiTheme="minorHAnsi" w:cstheme="minorBidi"/>
            <w:b w:val="0"/>
            <w:noProof/>
            <w:color w:val="auto"/>
            <w:kern w:val="2"/>
            <w:szCs w:val="24"/>
            <w14:ligatures w14:val="standardContextual"/>
          </w:rPr>
          <w:tab/>
        </w:r>
        <w:r w:rsidRPr="0030418A">
          <w:rPr>
            <w:rStyle w:val="Hyperlink"/>
            <w:noProof/>
          </w:rPr>
          <w:t>Submission Requirements and Deadlines</w:t>
        </w:r>
        <w:r>
          <w:rPr>
            <w:noProof/>
            <w:webHidden/>
          </w:rPr>
          <w:tab/>
        </w:r>
        <w:r>
          <w:rPr>
            <w:noProof/>
            <w:webHidden/>
          </w:rPr>
          <w:fldChar w:fldCharType="begin"/>
        </w:r>
        <w:r>
          <w:rPr>
            <w:noProof/>
            <w:webHidden/>
          </w:rPr>
          <w:instrText xml:space="preserve"> PAGEREF _Toc215575835 \h </w:instrText>
        </w:r>
        <w:r>
          <w:rPr>
            <w:noProof/>
            <w:webHidden/>
          </w:rPr>
          <w:fldChar w:fldCharType="separate"/>
        </w:r>
        <w:r>
          <w:rPr>
            <w:noProof/>
            <w:webHidden/>
          </w:rPr>
          <w:t>31</w:t>
        </w:r>
        <w:r>
          <w:rPr>
            <w:noProof/>
            <w:webHidden/>
          </w:rPr>
          <w:fldChar w:fldCharType="end"/>
        </w:r>
      </w:hyperlink>
    </w:p>
    <w:p w:rsidR="00722D45" w14:paraId="70E6D519" w14:textId="77777777">
      <w:pPr>
        <w:pStyle w:val="TOC1"/>
        <w:rPr>
          <w:rFonts w:asciiTheme="minorHAnsi" w:hAnsiTheme="minorHAnsi" w:cstheme="minorBidi"/>
          <w:b w:val="0"/>
          <w:bCs w:val="0"/>
          <w:color w:val="auto"/>
          <w:kern w:val="2"/>
          <w:szCs w:val="24"/>
          <w14:ligatures w14:val="standardContextual"/>
        </w:rPr>
      </w:pPr>
      <w:hyperlink w:anchor="_Toc215575836" w:history="1">
        <w:r w:rsidRPr="0030418A">
          <w:rPr>
            <w:rStyle w:val="Hyperlink"/>
          </w:rPr>
          <w:t>Learn About Application Review</w:t>
        </w:r>
        <w:r>
          <w:rPr>
            <w:webHidden/>
          </w:rPr>
          <w:tab/>
        </w:r>
        <w:r>
          <w:rPr>
            <w:webHidden/>
          </w:rPr>
          <w:fldChar w:fldCharType="begin"/>
        </w:r>
        <w:r>
          <w:rPr>
            <w:webHidden/>
          </w:rPr>
          <w:instrText xml:space="preserve"> PAGEREF _Toc215575836 \h </w:instrText>
        </w:r>
        <w:r>
          <w:rPr>
            <w:webHidden/>
          </w:rPr>
          <w:fldChar w:fldCharType="separate"/>
        </w:r>
        <w:r>
          <w:rPr>
            <w:webHidden/>
          </w:rPr>
          <w:t>33</w:t>
        </w:r>
        <w:r>
          <w:rPr>
            <w:webHidden/>
          </w:rPr>
          <w:fldChar w:fldCharType="end"/>
        </w:r>
      </w:hyperlink>
    </w:p>
    <w:p w:rsidR="00722D45" w14:paraId="628A0BFA" w14:textId="77777777">
      <w:pPr>
        <w:pStyle w:val="TOC2"/>
        <w:rPr>
          <w:rFonts w:asciiTheme="minorHAnsi" w:hAnsiTheme="minorHAnsi" w:cstheme="minorBidi"/>
          <w:b w:val="0"/>
          <w:noProof/>
          <w:color w:val="auto"/>
          <w:kern w:val="2"/>
          <w:szCs w:val="24"/>
          <w14:ligatures w14:val="standardContextual"/>
        </w:rPr>
      </w:pPr>
      <w:hyperlink w:anchor="_Toc215575837" w:history="1">
        <w:r w:rsidRPr="0030418A">
          <w:rPr>
            <w:rStyle w:val="Hyperlink"/>
            <w:noProof/>
          </w:rPr>
          <w:t>6.</w:t>
        </w:r>
        <w:r>
          <w:rPr>
            <w:rFonts w:asciiTheme="minorHAnsi" w:hAnsiTheme="minorHAnsi" w:cstheme="minorBidi"/>
            <w:b w:val="0"/>
            <w:noProof/>
            <w:color w:val="auto"/>
            <w:kern w:val="2"/>
            <w:szCs w:val="24"/>
            <w14:ligatures w14:val="standardContextual"/>
          </w:rPr>
          <w:tab/>
        </w:r>
        <w:r w:rsidRPr="0030418A">
          <w:rPr>
            <w:rStyle w:val="Hyperlink"/>
            <w:noProof/>
          </w:rPr>
          <w:t>Application Review Information</w:t>
        </w:r>
        <w:r>
          <w:rPr>
            <w:noProof/>
            <w:webHidden/>
          </w:rPr>
          <w:tab/>
        </w:r>
        <w:r>
          <w:rPr>
            <w:noProof/>
            <w:webHidden/>
          </w:rPr>
          <w:fldChar w:fldCharType="begin"/>
        </w:r>
        <w:r>
          <w:rPr>
            <w:noProof/>
            <w:webHidden/>
          </w:rPr>
          <w:instrText xml:space="preserve"> PAGEREF _Toc215575837 \h </w:instrText>
        </w:r>
        <w:r>
          <w:rPr>
            <w:noProof/>
            <w:webHidden/>
          </w:rPr>
          <w:fldChar w:fldCharType="separate"/>
        </w:r>
        <w:r>
          <w:rPr>
            <w:noProof/>
            <w:webHidden/>
          </w:rPr>
          <w:t>34</w:t>
        </w:r>
        <w:r>
          <w:rPr>
            <w:noProof/>
            <w:webHidden/>
          </w:rPr>
          <w:fldChar w:fldCharType="end"/>
        </w:r>
      </w:hyperlink>
    </w:p>
    <w:p w:rsidR="00722D45" w14:paraId="64FA653D" w14:textId="77777777">
      <w:pPr>
        <w:pStyle w:val="TOC2"/>
        <w:rPr>
          <w:rFonts w:asciiTheme="minorHAnsi" w:hAnsiTheme="minorHAnsi" w:cstheme="minorBidi"/>
          <w:b w:val="0"/>
          <w:noProof/>
          <w:color w:val="auto"/>
          <w:kern w:val="2"/>
          <w:szCs w:val="24"/>
          <w14:ligatures w14:val="standardContextual"/>
        </w:rPr>
      </w:pPr>
      <w:hyperlink w:anchor="_Toc215575838" w:history="1">
        <w:r w:rsidRPr="0030418A">
          <w:rPr>
            <w:rStyle w:val="Hyperlink"/>
            <w:noProof/>
          </w:rPr>
          <w:t>7.</w:t>
        </w:r>
        <w:r>
          <w:rPr>
            <w:rFonts w:asciiTheme="minorHAnsi" w:hAnsiTheme="minorHAnsi" w:cstheme="minorBidi"/>
            <w:b w:val="0"/>
            <w:noProof/>
            <w:color w:val="auto"/>
            <w:kern w:val="2"/>
            <w:szCs w:val="24"/>
            <w14:ligatures w14:val="standardContextual"/>
          </w:rPr>
          <w:tab/>
        </w:r>
        <w:r w:rsidRPr="0030418A">
          <w:rPr>
            <w:rStyle w:val="Hyperlink"/>
            <w:noProof/>
          </w:rPr>
          <w:t>Award Notices</w:t>
        </w:r>
        <w:r>
          <w:rPr>
            <w:noProof/>
            <w:webHidden/>
          </w:rPr>
          <w:tab/>
        </w:r>
        <w:r>
          <w:rPr>
            <w:noProof/>
            <w:webHidden/>
          </w:rPr>
          <w:fldChar w:fldCharType="begin"/>
        </w:r>
        <w:r>
          <w:rPr>
            <w:noProof/>
            <w:webHidden/>
          </w:rPr>
          <w:instrText xml:space="preserve"> PAGEREF _Toc215575838 \h </w:instrText>
        </w:r>
        <w:r>
          <w:rPr>
            <w:noProof/>
            <w:webHidden/>
          </w:rPr>
          <w:fldChar w:fldCharType="separate"/>
        </w:r>
        <w:r>
          <w:rPr>
            <w:noProof/>
            <w:webHidden/>
          </w:rPr>
          <w:t>35</w:t>
        </w:r>
        <w:r>
          <w:rPr>
            <w:noProof/>
            <w:webHidden/>
          </w:rPr>
          <w:fldChar w:fldCharType="end"/>
        </w:r>
      </w:hyperlink>
    </w:p>
    <w:p w:rsidR="00722D45" w14:paraId="750AB2D1" w14:textId="77777777">
      <w:pPr>
        <w:pStyle w:val="TOC1"/>
        <w:rPr>
          <w:rFonts w:asciiTheme="minorHAnsi" w:hAnsiTheme="minorHAnsi" w:cstheme="minorBidi"/>
          <w:b w:val="0"/>
          <w:bCs w:val="0"/>
          <w:color w:val="auto"/>
          <w:kern w:val="2"/>
          <w:szCs w:val="24"/>
          <w14:ligatures w14:val="standardContextual"/>
        </w:rPr>
      </w:pPr>
      <w:hyperlink w:anchor="_Toc215575839" w:history="1">
        <w:r w:rsidRPr="0030418A">
          <w:rPr>
            <w:rStyle w:val="Hyperlink"/>
          </w:rPr>
          <w:t>Find Post-Award Information</w:t>
        </w:r>
        <w:r>
          <w:rPr>
            <w:webHidden/>
          </w:rPr>
          <w:tab/>
        </w:r>
        <w:r>
          <w:rPr>
            <w:webHidden/>
          </w:rPr>
          <w:fldChar w:fldCharType="begin"/>
        </w:r>
        <w:r>
          <w:rPr>
            <w:webHidden/>
          </w:rPr>
          <w:instrText xml:space="preserve"> PAGEREF _Toc215575839 \h </w:instrText>
        </w:r>
        <w:r>
          <w:rPr>
            <w:webHidden/>
          </w:rPr>
          <w:fldChar w:fldCharType="separate"/>
        </w:r>
        <w:r>
          <w:rPr>
            <w:webHidden/>
          </w:rPr>
          <w:t>36</w:t>
        </w:r>
        <w:r>
          <w:rPr>
            <w:webHidden/>
          </w:rPr>
          <w:fldChar w:fldCharType="end"/>
        </w:r>
      </w:hyperlink>
    </w:p>
    <w:p w:rsidR="00722D45" w14:paraId="367AFE14" w14:textId="77777777">
      <w:pPr>
        <w:pStyle w:val="TOC2"/>
        <w:rPr>
          <w:rFonts w:asciiTheme="minorHAnsi" w:hAnsiTheme="minorHAnsi" w:cstheme="minorBidi"/>
          <w:b w:val="0"/>
          <w:noProof/>
          <w:color w:val="auto"/>
          <w:kern w:val="2"/>
          <w:szCs w:val="24"/>
          <w14:ligatures w14:val="standardContextual"/>
        </w:rPr>
      </w:pPr>
      <w:hyperlink w:anchor="_Toc215575840" w:history="1">
        <w:r w:rsidRPr="0030418A">
          <w:rPr>
            <w:rStyle w:val="Hyperlink"/>
            <w:noProof/>
          </w:rPr>
          <w:t>8.</w:t>
        </w:r>
        <w:r>
          <w:rPr>
            <w:rFonts w:asciiTheme="minorHAnsi" w:hAnsiTheme="minorHAnsi" w:cstheme="minorBidi"/>
            <w:b w:val="0"/>
            <w:noProof/>
            <w:color w:val="auto"/>
            <w:kern w:val="2"/>
            <w:szCs w:val="24"/>
            <w14:ligatures w14:val="standardContextual"/>
          </w:rPr>
          <w:tab/>
        </w:r>
        <w:r w:rsidRPr="0030418A">
          <w:rPr>
            <w:rStyle w:val="Hyperlink"/>
            <w:noProof/>
          </w:rPr>
          <w:t>Post-Award Requirements and Administration</w:t>
        </w:r>
        <w:r>
          <w:rPr>
            <w:noProof/>
            <w:webHidden/>
          </w:rPr>
          <w:tab/>
        </w:r>
        <w:r>
          <w:rPr>
            <w:noProof/>
            <w:webHidden/>
          </w:rPr>
          <w:fldChar w:fldCharType="begin"/>
        </w:r>
        <w:r>
          <w:rPr>
            <w:noProof/>
            <w:webHidden/>
          </w:rPr>
          <w:instrText xml:space="preserve"> PAGEREF _Toc215575840 \h </w:instrText>
        </w:r>
        <w:r>
          <w:rPr>
            <w:noProof/>
            <w:webHidden/>
          </w:rPr>
          <w:fldChar w:fldCharType="separate"/>
        </w:r>
        <w:r>
          <w:rPr>
            <w:noProof/>
            <w:webHidden/>
          </w:rPr>
          <w:t>37</w:t>
        </w:r>
        <w:r>
          <w:rPr>
            <w:noProof/>
            <w:webHidden/>
          </w:rPr>
          <w:fldChar w:fldCharType="end"/>
        </w:r>
      </w:hyperlink>
    </w:p>
    <w:p w:rsidR="00722D45" w14:paraId="27720C60" w14:textId="77777777">
      <w:pPr>
        <w:pStyle w:val="TOC1"/>
        <w:rPr>
          <w:rFonts w:asciiTheme="minorHAnsi" w:hAnsiTheme="minorHAnsi" w:cstheme="minorBidi"/>
          <w:b w:val="0"/>
          <w:bCs w:val="0"/>
          <w:color w:val="auto"/>
          <w:kern w:val="2"/>
          <w:szCs w:val="24"/>
          <w14:ligatures w14:val="standardContextual"/>
        </w:rPr>
      </w:pPr>
      <w:hyperlink w:anchor="_Toc215575841" w:history="1">
        <w:r w:rsidRPr="0030418A">
          <w:rPr>
            <w:rStyle w:val="Hyperlink"/>
          </w:rPr>
          <w:t>Other Information</w:t>
        </w:r>
        <w:r>
          <w:rPr>
            <w:webHidden/>
          </w:rPr>
          <w:tab/>
        </w:r>
        <w:r>
          <w:rPr>
            <w:webHidden/>
          </w:rPr>
          <w:fldChar w:fldCharType="begin"/>
        </w:r>
        <w:r>
          <w:rPr>
            <w:webHidden/>
          </w:rPr>
          <w:instrText xml:space="preserve"> PAGEREF _Toc215575841 \h </w:instrText>
        </w:r>
        <w:r>
          <w:rPr>
            <w:webHidden/>
          </w:rPr>
          <w:fldChar w:fldCharType="separate"/>
        </w:r>
        <w:r>
          <w:rPr>
            <w:webHidden/>
          </w:rPr>
          <w:t>39</w:t>
        </w:r>
        <w:r>
          <w:rPr>
            <w:webHidden/>
          </w:rPr>
          <w:fldChar w:fldCharType="end"/>
        </w:r>
      </w:hyperlink>
    </w:p>
    <w:p w:rsidR="00722D45" w14:paraId="5D5180CF" w14:textId="77777777">
      <w:pPr>
        <w:pStyle w:val="TOC2"/>
        <w:rPr>
          <w:rFonts w:asciiTheme="minorHAnsi" w:hAnsiTheme="minorHAnsi" w:cstheme="minorBidi"/>
          <w:b w:val="0"/>
          <w:noProof/>
          <w:color w:val="auto"/>
          <w:kern w:val="2"/>
          <w:szCs w:val="24"/>
          <w14:ligatures w14:val="standardContextual"/>
        </w:rPr>
      </w:pPr>
      <w:hyperlink w:anchor="_Toc215575842" w:history="1">
        <w:r w:rsidRPr="0030418A">
          <w:rPr>
            <w:rStyle w:val="Hyperlink"/>
            <w:noProof/>
          </w:rPr>
          <w:t>9.</w:t>
        </w:r>
        <w:r>
          <w:rPr>
            <w:rFonts w:asciiTheme="minorHAnsi" w:hAnsiTheme="minorHAnsi" w:cstheme="minorBidi"/>
            <w:b w:val="0"/>
            <w:noProof/>
            <w:color w:val="auto"/>
            <w:kern w:val="2"/>
            <w:szCs w:val="24"/>
            <w14:ligatures w14:val="standardContextual"/>
          </w:rPr>
          <w:tab/>
        </w:r>
        <w:r w:rsidRPr="0030418A">
          <w:rPr>
            <w:rStyle w:val="Hyperlink"/>
            <w:noProof/>
          </w:rPr>
          <w:t>Other Important Information</w:t>
        </w:r>
        <w:r>
          <w:rPr>
            <w:noProof/>
            <w:webHidden/>
          </w:rPr>
          <w:tab/>
        </w:r>
        <w:r>
          <w:rPr>
            <w:noProof/>
            <w:webHidden/>
          </w:rPr>
          <w:fldChar w:fldCharType="begin"/>
        </w:r>
        <w:r>
          <w:rPr>
            <w:noProof/>
            <w:webHidden/>
          </w:rPr>
          <w:instrText xml:space="preserve"> PAGEREF _Toc215575842 \h </w:instrText>
        </w:r>
        <w:r>
          <w:rPr>
            <w:noProof/>
            <w:webHidden/>
          </w:rPr>
          <w:fldChar w:fldCharType="separate"/>
        </w:r>
        <w:r>
          <w:rPr>
            <w:noProof/>
            <w:webHidden/>
          </w:rPr>
          <w:t>40</w:t>
        </w:r>
        <w:r>
          <w:rPr>
            <w:noProof/>
            <w:webHidden/>
          </w:rPr>
          <w:fldChar w:fldCharType="end"/>
        </w:r>
      </w:hyperlink>
    </w:p>
    <w:p w:rsidR="00CC2987" w14:paraId="1AC77F69" w14:textId="77777777">
      <w:pPr>
        <w:spacing w:before="0" w:after="160" w:line="259" w:lineRule="auto"/>
      </w:pPr>
      <w:r>
        <w:fldChar w:fldCharType="end"/>
      </w:r>
    </w:p>
    <w:p w:rsidR="007A2EE5" w14:paraId="726F9C6F" w14:textId="77777777">
      <w:pPr>
        <w:spacing w:before="0" w:after="160" w:line="259" w:lineRule="auto"/>
      </w:pPr>
      <w:r>
        <w:br w:type="page"/>
      </w:r>
    </w:p>
    <w:p w:rsidR="00A41ABD" w:rsidP="00534A4F" w14:paraId="3ED13E7E" w14:textId="77777777">
      <w:pPr>
        <w:pStyle w:val="Heading1"/>
      </w:pPr>
      <w:bookmarkStart w:id="2" w:name="_Toc165028780"/>
      <w:bookmarkStart w:id="3" w:name="_Toc215575828"/>
      <w:r>
        <w:t xml:space="preserve">Before </w:t>
      </w:r>
      <w:r w:rsidR="003D43CF">
        <w:t>Y</w:t>
      </w:r>
      <w:r>
        <w:t xml:space="preserve">ou </w:t>
      </w:r>
      <w:r w:rsidR="003D43CF">
        <w:t>B</w:t>
      </w:r>
      <w:r>
        <w:t>egin</w:t>
      </w:r>
      <w:bookmarkEnd w:id="2"/>
      <w:bookmarkEnd w:id="3"/>
    </w:p>
    <w:p w:rsidR="00E21C9D" w:rsidRPr="002019D8" w:rsidP="00F00D74" w14:paraId="7C573E76" w14:textId="77777777">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3A043B24" w14:textId="77777777">
      <w:pPr>
        <w:pStyle w:val="Strongbody-subhead"/>
        <w:spacing w:after="60"/>
        <w:rPr>
          <w:sz w:val="32"/>
          <w:szCs w:val="24"/>
        </w:rPr>
      </w:pPr>
      <w:r w:rsidRPr="00734032">
        <w:rPr>
          <w:noProof/>
        </w:rPr>
        <w:drawing>
          <wp:anchor distT="0" distB="0" distL="114300" distR="114300" simplePos="0" relativeHeight="251682816"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a:extLst>
                        <a:ext uri="{96DAC541-7B7A-43D3-8B79-37D633B846F1}">
                          <asvg:svgBlip xmlns:asvg="http://schemas.microsoft.com/office/drawing/2016/SVG/main" r:embed="rId12"/>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4F5D9ABC" w14:textId="77777777">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3">
        <w:r>
          <w:t>SAM.gov</w:t>
        </w:r>
      </w:hyperlink>
      <w:r>
        <w:t xml:space="preserve"> account and a Unique Entity Identifier (UEI) before you apply.</w:t>
      </w:r>
    </w:p>
    <w:p w:rsidR="0007026C" w:rsidP="00A2710F" w14:paraId="55060326" w14:textId="7777777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4"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62B3B560" w14:textId="77777777">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23420549" w14:textId="77777777">
      <w:pPr>
        <w:pStyle w:val="Strongbody-subhead"/>
        <w:spacing w:before="360" w:after="60"/>
        <w:rPr>
          <w:sz w:val="32"/>
          <w:szCs w:val="24"/>
        </w:rPr>
      </w:pPr>
      <w:r w:rsidRPr="00A2710F">
        <w:rPr>
          <w:noProof/>
          <w:color w:val="33715B"/>
        </w:rPr>
        <w:drawing>
          <wp:anchor distT="0" distB="0" distL="114300" distR="114300" simplePos="0" relativeHeight="25168486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6D17A17" w14:textId="77777777">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w:t>
      </w:r>
      <w:r w:rsidR="00BB059C">
        <w:t xml:space="preserve">successful post-award </w:t>
      </w:r>
      <w:r w:rsidR="005E4F36">
        <w:t xml:space="preserve">administration and </w:t>
      </w:r>
      <w:r w:rsidR="00BB059C">
        <w:t xml:space="preserve">compliance. </w:t>
      </w:r>
    </w:p>
    <w:p w:rsidR="00734352" w:rsidRPr="00A2710F" w:rsidP="00A2710F" w14:paraId="1D45A384" w14:textId="77777777">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39ECCA8" w14:textId="77777777">
      <w:pPr>
        <w:pStyle w:val="Strongbody-subhead"/>
        <w:spacing w:before="240" w:after="80"/>
        <w:rPr>
          <w:sz w:val="32"/>
          <w:szCs w:val="32"/>
        </w:rPr>
      </w:pPr>
      <w:r w:rsidRPr="00CF47DA">
        <w:rPr>
          <w:noProof/>
          <w:sz w:val="32"/>
          <w:szCs w:val="32"/>
        </w:rPr>
        <w:drawing>
          <wp:anchor distT="0" distB="0" distL="114300" distR="114300" simplePos="0" relativeHeight="25168588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by the deadline:</w:t>
      </w:r>
    </w:p>
    <w:p w:rsidR="00831CAB" w:rsidRPr="008F09E7" w:rsidP="00831CAB" w14:paraId="4E1E0A5E" w14:textId="77777777">
      <w:pPr>
        <w:spacing w:before="40" w:after="40"/>
      </w:pPr>
      <w:r>
        <w:rPr>
          <w:bCs/>
        </w:rPr>
        <w:t>Applications</w:t>
      </w:r>
      <w:r w:rsidR="00ED1115">
        <w:rPr>
          <w:bCs/>
        </w:rPr>
        <w:t xml:space="preserve"> are</w:t>
      </w:r>
      <w:r>
        <w:rPr>
          <w:bCs/>
        </w:rPr>
        <w:t xml:space="preserve"> d</w:t>
      </w:r>
      <w:r w:rsidRPr="005107BD">
        <w:rPr>
          <w:bCs/>
        </w:rPr>
        <w:t xml:space="preserve">ue by </w:t>
      </w:r>
      <w:r w:rsidRPr="00A2710F">
        <w:rPr>
          <w:b/>
        </w:rPr>
        <w:t>11:59 p</w:t>
      </w:r>
      <w:r w:rsidRPr="002019D8">
        <w:rPr>
          <w:b/>
        </w:rPr>
        <w:t>.</w:t>
      </w:r>
      <w:r w:rsidRPr="00A2710F">
        <w:rPr>
          <w:b/>
        </w:rPr>
        <w:t xml:space="preserve">m. U.S. Eastern Time on </w:t>
      </w:r>
      <w:r w:rsidRPr="00E81810" w:rsidR="0020391E">
        <w:rPr>
          <w:b/>
          <w:highlight w:val="yellow"/>
        </w:rPr>
        <w:t>March 1</w:t>
      </w:r>
      <w:r w:rsidRPr="00E81810" w:rsidR="00656FE0">
        <w:rPr>
          <w:b/>
          <w:highlight w:val="yellow"/>
        </w:rPr>
        <w:t>3</w:t>
      </w:r>
      <w:r w:rsidRPr="00E81810" w:rsidR="0020391E">
        <w:rPr>
          <w:b/>
          <w:highlight w:val="yellow"/>
        </w:rPr>
        <w:t>, 2026</w:t>
      </w:r>
      <w:r w:rsidRPr="00E81810" w:rsidR="00ED1115">
        <w:rPr>
          <w:highlight w:val="yellow"/>
        </w:rPr>
        <w:t>.</w:t>
      </w:r>
    </w:p>
    <w:p w:rsidR="00831CAB" w:rsidRPr="00A2710F" w:rsidP="00831CAB" w14:paraId="7180A0F8" w14:textId="77777777">
      <w:pPr>
        <w:pStyle w:val="Strongbody-subhead"/>
        <w:spacing w:before="360"/>
        <w:ind w:right="-576"/>
        <w:rPr>
          <w:sz w:val="32"/>
          <w:szCs w:val="24"/>
        </w:rPr>
      </w:pPr>
      <w:r>
        <w:rPr>
          <w:noProof/>
        </w:rPr>
        <w:drawing>
          <wp:anchor distT="0" distB="0" distL="114300" distR="114300" simplePos="0" relativeHeight="25168793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
                      <a:extLst>
                        <a:ext uri="{96DAC541-7B7A-43D3-8B79-37D633B846F1}">
                          <asvg:svgBlip xmlns:asvg="http://schemas.microsoft.com/office/drawing/2016/SVG/main" r:embed="rId20"/>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8A0241" w:rsidP="00E81810" w14:paraId="6EAC4EB7" w14:textId="77777777">
      <w:pPr>
        <w:pStyle w:val="ListParagraph"/>
        <w:numPr>
          <w:ilvl w:val="0"/>
          <w:numId w:val="70"/>
        </w:numPr>
        <w:rPr>
          <w:rStyle w:val="Hyperlink"/>
          <w:bCs/>
          <w:iCs/>
          <w:sz w:val="36"/>
          <w:szCs w:val="36"/>
        </w:rPr>
      </w:pPr>
      <w:hyperlink r:id="rId21">
        <w:r w:rsidRPr="72F06E45">
          <w:rPr>
            <w:rStyle w:val="Hyperlink"/>
          </w:rPr>
          <w:t>eCFR: 2 CFR Part 200 -- Uniform Administrative Requirements, Cost Principles, and Audit Requirements for Federal Awards</w:t>
        </w:r>
      </w:hyperlink>
    </w:p>
    <w:p w:rsidR="00831CAB" w:rsidRPr="006602EC" w:rsidP="00E81810" w14:paraId="6354AFCD" w14:textId="77777777">
      <w:pPr>
        <w:pStyle w:val="ListParagraph"/>
        <w:numPr>
          <w:ilvl w:val="0"/>
          <w:numId w:val="70"/>
        </w:numPr>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sidR="006A3DBC">
        <w:rPr>
          <w:rStyle w:val="Hyperlink"/>
        </w:rPr>
        <w:t>General Terms and Conditions for IMLS Discretionary Awards</w:t>
      </w:r>
    </w:p>
    <w:p w:rsidR="00A41ABD" w:rsidP="00A41ABD" w14:paraId="42E925E9" w14:textId="77777777">
      <w:pPr>
        <w:pStyle w:val="ListParagraph"/>
        <w:numPr>
          <w:ilvl w:val="0"/>
          <w:numId w:val="70"/>
        </w:numPr>
        <w:contextualSpacing w:val="0"/>
      </w:pPr>
      <w:r>
        <w:rPr>
          <w:noProof/>
        </w:rPr>
        <mc:AlternateContent>
          <mc:Choice Requires="wps">
            <w:drawing>
              <wp:anchor distT="0" distB="0" distL="114300" distR="114300" simplePos="0" relativeHeight="251688960" behindDoc="0" locked="0" layoutInCell="1" allowOverlap="1">
                <wp:simplePos x="0" y="0"/>
                <wp:positionH relativeFrom="column">
                  <wp:posOffset>-31805</wp:posOffset>
                </wp:positionH>
                <wp:positionV relativeFrom="paragraph">
                  <wp:posOffset>214714</wp:posOffset>
                </wp:positionV>
                <wp:extent cx="5934075" cy="755374"/>
                <wp:effectExtent l="0" t="0" r="28575" b="26035"/>
                <wp:wrapNone/>
                <wp:docPr id="1577287335" name="Rectangle: Rounded Corners 3">
                  <a:hlinkClick xmlns:a="http://schemas.openxmlformats.org/drawingml/2006/main" xmlns:r="http://schemas.openxmlformats.org/officeDocument/2006/relationships" r:id="rId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755374"/>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9.5pt;margin-top:16.9pt;margin-left:-2.5pt;mso-height-percent:0;mso-height-relative:margin;mso-wrap-distance-bottom:0;mso-wrap-distance-left:9pt;mso-wrap-distance-right:9pt;mso-wrap-distance-top:0;mso-wrap-style:square;position:absolute;visibility:visible;v-text-anchor:middle;z-index:251691008" arcsize="10923f" filled="f" strokecolor="#33715b" strokeweight="1.5pt">
                <v:stroke joinstyle="miter"/>
              </v:roundrect>
            </w:pict>
          </mc:Fallback>
        </mc:AlternateContent>
      </w:r>
      <w:r w:rsidR="006602EC">
        <w:rPr>
          <w:rFonts w:eastAsiaTheme="minorHAnsi"/>
          <w:b/>
        </w:rPr>
        <w:fldChar w:fldCharType="end"/>
      </w:r>
      <w:hyperlink r:id="rId23" w:history="1">
        <w:r w:rsidR="00A47EE8">
          <w:rPr>
            <w:rStyle w:val="Hyperlink"/>
          </w:rPr>
          <w:t>Native American Basic Grants</w:t>
        </w:r>
        <w:r w:rsidR="0062403C">
          <w:rPr>
            <w:rStyle w:val="Hyperlink"/>
          </w:rPr>
          <w:t xml:space="preserve"> Program page (IMLS.gov</w:t>
        </w:r>
      </w:hyperlink>
      <w:r w:rsidR="00831CAB">
        <w:rPr>
          <w:rStyle w:val="Hyperlink"/>
        </w:rPr>
        <w:t>)</w:t>
      </w:r>
    </w:p>
    <w:p w:rsidR="00B36C45" w:rsidRPr="00722D45" w:rsidP="00B36C45" w14:paraId="05603EB4" w14:textId="77777777">
      <w:r w:rsidRPr="00722D45">
        <w:rPr>
          <w:noProof/>
        </w:rPr>
        <w:drawing>
          <wp:anchor distT="0" distB="0" distL="114300" distR="114300" simplePos="0" relativeHeight="251689984"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a:extLst>
                        <a:ext uri="{96DAC541-7B7A-43D3-8B79-37D633B846F1}">
                          <asvg:svgBlip xmlns:asvg="http://schemas.microsoft.com/office/drawing/2016/SVG/main" r:embed="rId25"/>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722D45" w:rsidR="00A41ABD">
        <w:t xml:space="preserve">This NOFO has internal links to help you quickly find what you need. </w:t>
      </w:r>
      <w:r w:rsidRPr="00722D45" w:rsidR="00FB1136">
        <w:br/>
      </w:r>
      <w:r w:rsidRPr="00722D45" w:rsidR="00A41ABD">
        <w:t>In Adobe Reader, you can go back to where you were by pressing Alt + Left</w:t>
      </w:r>
      <w:r w:rsidRPr="00722D45">
        <w:t xml:space="preserve"> </w:t>
      </w:r>
      <w:r w:rsidRPr="00722D45">
        <w:br/>
        <w:t>Arrow (Windows) or Command + Left Arrow (Mac) on your keyboard.</w:t>
      </w:r>
    </w:p>
    <w:p w:rsidR="007A2EE5" w:rsidP="000166DD" w14:paraId="585237CF" w14:textId="77777777">
      <w:pPr>
        <w:ind w:right="288"/>
        <w:sectPr w:rsidSect="001E191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288" w:footer="821" w:gutter="0"/>
          <w:cols w:space="720"/>
          <w:titlePg/>
          <w:docGrid w:linePitch="326"/>
        </w:sectPr>
      </w:pPr>
    </w:p>
    <w:p w:rsidR="00D21486" w14:paraId="6533F7C8" w14:textId="77777777">
      <w:pPr>
        <w:spacing w:before="0" w:after="160" w:line="259" w:lineRule="auto"/>
      </w:pPr>
      <w:r>
        <w:rPr>
          <w:noProof/>
        </w:rPr>
        <mc:AlternateContent>
          <mc:Choice Requires="wpg">
            <w:drawing>
              <wp:anchor distT="0" distB="0" distL="114300" distR="114300" simplePos="0" relativeHeight="25167155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1376"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4" o:title="Magnifying glass with solid fill"/>
                </v:shape>
              </v:group>
            </w:pict>
          </mc:Fallback>
        </mc:AlternateContent>
      </w:r>
    </w:p>
    <w:p w:rsidR="00D21486" w14:paraId="15B5AFF7" w14:textId="77777777">
      <w:pPr>
        <w:spacing w:before="0" w:after="160" w:line="259" w:lineRule="auto"/>
      </w:pPr>
    </w:p>
    <w:p w:rsidR="00AA2191" w:rsidRPr="00AA2191" w:rsidP="00AA2191" w14:paraId="762C5751" w14:textId="77777777"/>
    <w:p w:rsidR="006A2016" w:rsidRPr="006A2016" w:rsidP="006A2016" w14:paraId="1E1EAE4C" w14:textId="77777777">
      <w:bookmarkStart w:id="4" w:name="_Step_1:_"/>
      <w:bookmarkEnd w:id="4"/>
    </w:p>
    <w:p w:rsidR="00EE771E" w:rsidP="00D21486" w14:paraId="1A11546E" w14:textId="77777777">
      <w:pPr>
        <w:pStyle w:val="Heading1"/>
      </w:pPr>
      <w:bookmarkStart w:id="5" w:name="_Review_the_Opportunity"/>
      <w:bookmarkStart w:id="6" w:name="_Toc215575829"/>
      <w:bookmarkEnd w:id="5"/>
      <w:r w:rsidRPr="00EE771E">
        <w:t>Review the Opportunity</w:t>
      </w:r>
      <w:bookmarkEnd w:id="6"/>
    </w:p>
    <w:p w:rsidR="004145DF" w:rsidP="00EB1D8C" w14:paraId="25E0C9FE" w14:textId="77777777">
      <w:pPr>
        <w:pStyle w:val="Sectionintrotext"/>
        <w:ind w:left="144"/>
      </w:pPr>
    </w:p>
    <w:p w:rsidR="00812380" w:rsidRPr="00812380" w:rsidP="00EB1D8C" w14:paraId="3BB1DA6F" w14:textId="77777777">
      <w:pPr>
        <w:pStyle w:val="Sectionintrotext"/>
        <w:ind w:left="144"/>
      </w:pPr>
      <w:r>
        <w:t xml:space="preserve">In this </w:t>
      </w:r>
      <w:r w:rsidR="00EB1D8C">
        <w:t>step:</w:t>
      </w:r>
    </w:p>
    <w:p w:rsidR="00DD5074" w14:paraId="3115A0E7"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1182181" w:history="1">
        <w:r w:rsidRPr="002F767B">
          <w:rPr>
            <w:rStyle w:val="Hyperlink"/>
            <w:noProof/>
          </w:rPr>
          <w:t>1.</w:t>
        </w:r>
        <w:r>
          <w:rPr>
            <w:rFonts w:asciiTheme="minorHAnsi" w:hAnsiTheme="minorHAnsi" w:cstheme="minorBidi"/>
            <w:b w:val="0"/>
            <w:noProof/>
            <w:color w:val="auto"/>
            <w:kern w:val="2"/>
            <w:szCs w:val="24"/>
            <w14:ligatures w14:val="standardContextual"/>
          </w:rPr>
          <w:tab/>
        </w:r>
        <w:r w:rsidRPr="002F767B">
          <w:rPr>
            <w:rStyle w:val="Hyperlink"/>
            <w:noProof/>
          </w:rPr>
          <w:t>Basic Information</w:t>
        </w:r>
        <w:r>
          <w:rPr>
            <w:noProof/>
            <w:webHidden/>
          </w:rPr>
          <w:tab/>
        </w:r>
        <w:r>
          <w:rPr>
            <w:noProof/>
            <w:webHidden/>
          </w:rPr>
          <w:fldChar w:fldCharType="begin"/>
        </w:r>
        <w:r>
          <w:rPr>
            <w:noProof/>
            <w:webHidden/>
          </w:rPr>
          <w:instrText xml:space="preserve"> PAGEREF _Toc181182181 \h </w:instrText>
        </w:r>
        <w:r>
          <w:rPr>
            <w:noProof/>
            <w:webHidden/>
          </w:rPr>
          <w:fldChar w:fldCharType="separate"/>
        </w:r>
        <w:r>
          <w:rPr>
            <w:noProof/>
            <w:webHidden/>
          </w:rPr>
          <w:t>5</w:t>
        </w:r>
        <w:r>
          <w:rPr>
            <w:noProof/>
            <w:webHidden/>
          </w:rPr>
          <w:fldChar w:fldCharType="end"/>
        </w:r>
      </w:hyperlink>
    </w:p>
    <w:p w:rsidR="00DD5074" w14:paraId="25CA89D2" w14:textId="77777777">
      <w:pPr>
        <w:pStyle w:val="TOC3"/>
        <w:rPr>
          <w:rFonts w:asciiTheme="minorHAnsi" w:hAnsiTheme="minorHAnsi" w:cstheme="minorBidi"/>
          <w:iCs w:val="0"/>
          <w:noProof/>
          <w:color w:val="auto"/>
          <w:kern w:val="2"/>
          <w:sz w:val="24"/>
          <w:szCs w:val="24"/>
          <w14:ligatures w14:val="standardContextual"/>
        </w:rPr>
      </w:pPr>
      <w:hyperlink w:anchor="_Toc181182182" w:history="1">
        <w:r w:rsidRPr="002F767B">
          <w:rPr>
            <w:rStyle w:val="Hyperlink"/>
            <w:noProof/>
          </w:rPr>
          <w:t>Opportunity Overview</w:t>
        </w:r>
        <w:r>
          <w:rPr>
            <w:noProof/>
            <w:webHidden/>
          </w:rPr>
          <w:tab/>
        </w:r>
        <w:r>
          <w:rPr>
            <w:noProof/>
            <w:webHidden/>
          </w:rPr>
          <w:fldChar w:fldCharType="begin"/>
        </w:r>
        <w:r>
          <w:rPr>
            <w:noProof/>
            <w:webHidden/>
          </w:rPr>
          <w:instrText xml:space="preserve"> PAGEREF _Toc181182182 \h </w:instrText>
        </w:r>
        <w:r>
          <w:rPr>
            <w:noProof/>
            <w:webHidden/>
          </w:rPr>
          <w:fldChar w:fldCharType="separate"/>
        </w:r>
        <w:r>
          <w:rPr>
            <w:noProof/>
            <w:webHidden/>
          </w:rPr>
          <w:t>5</w:t>
        </w:r>
        <w:r>
          <w:rPr>
            <w:noProof/>
            <w:webHidden/>
          </w:rPr>
          <w:fldChar w:fldCharType="end"/>
        </w:r>
      </w:hyperlink>
    </w:p>
    <w:p w:rsidR="00DD5074" w14:paraId="66161733" w14:textId="77777777">
      <w:pPr>
        <w:pStyle w:val="TOC3"/>
        <w:rPr>
          <w:rFonts w:asciiTheme="minorHAnsi" w:hAnsiTheme="minorHAnsi" w:cstheme="minorBidi"/>
          <w:iCs w:val="0"/>
          <w:noProof/>
          <w:color w:val="auto"/>
          <w:kern w:val="2"/>
          <w:sz w:val="24"/>
          <w:szCs w:val="24"/>
          <w14:ligatures w14:val="standardContextual"/>
        </w:rPr>
      </w:pPr>
      <w:hyperlink w:anchor="_Toc181182183" w:history="1">
        <w:r w:rsidRPr="002F767B">
          <w:rPr>
            <w:rStyle w:val="Hyperlink"/>
            <w:noProof/>
          </w:rPr>
          <w:t>Award Overview</w:t>
        </w:r>
        <w:r>
          <w:rPr>
            <w:noProof/>
            <w:webHidden/>
          </w:rPr>
          <w:tab/>
        </w:r>
        <w:r>
          <w:rPr>
            <w:noProof/>
            <w:webHidden/>
          </w:rPr>
          <w:fldChar w:fldCharType="begin"/>
        </w:r>
        <w:r>
          <w:rPr>
            <w:noProof/>
            <w:webHidden/>
          </w:rPr>
          <w:instrText xml:space="preserve"> PAGEREF _Toc181182183 \h </w:instrText>
        </w:r>
        <w:r>
          <w:rPr>
            <w:noProof/>
            <w:webHidden/>
          </w:rPr>
          <w:fldChar w:fldCharType="separate"/>
        </w:r>
        <w:r>
          <w:rPr>
            <w:noProof/>
            <w:webHidden/>
          </w:rPr>
          <w:t>6</w:t>
        </w:r>
        <w:r>
          <w:rPr>
            <w:noProof/>
            <w:webHidden/>
          </w:rPr>
          <w:fldChar w:fldCharType="end"/>
        </w:r>
      </w:hyperlink>
    </w:p>
    <w:p w:rsidR="00DD5074" w14:paraId="7884FE87" w14:textId="77777777">
      <w:pPr>
        <w:pStyle w:val="TOC3"/>
        <w:rPr>
          <w:rFonts w:asciiTheme="minorHAnsi" w:hAnsiTheme="minorHAnsi" w:cstheme="minorBidi"/>
          <w:iCs w:val="0"/>
          <w:noProof/>
          <w:color w:val="auto"/>
          <w:kern w:val="2"/>
          <w:sz w:val="24"/>
          <w:szCs w:val="24"/>
          <w14:ligatures w14:val="standardContextual"/>
        </w:rPr>
      </w:pPr>
      <w:hyperlink w:anchor="_Toc181182184" w:history="1">
        <w:r w:rsidRPr="002F767B">
          <w:rPr>
            <w:rStyle w:val="Hyperlink"/>
            <w:noProof/>
          </w:rPr>
          <w:t>Executive Summary</w:t>
        </w:r>
        <w:r>
          <w:rPr>
            <w:noProof/>
            <w:webHidden/>
          </w:rPr>
          <w:tab/>
        </w:r>
        <w:r>
          <w:rPr>
            <w:noProof/>
            <w:webHidden/>
          </w:rPr>
          <w:fldChar w:fldCharType="begin"/>
        </w:r>
        <w:r>
          <w:rPr>
            <w:noProof/>
            <w:webHidden/>
          </w:rPr>
          <w:instrText xml:space="preserve"> PAGEREF _Toc181182184 \h </w:instrText>
        </w:r>
        <w:r>
          <w:rPr>
            <w:noProof/>
            <w:webHidden/>
          </w:rPr>
          <w:fldChar w:fldCharType="separate"/>
        </w:r>
        <w:r>
          <w:rPr>
            <w:noProof/>
            <w:webHidden/>
          </w:rPr>
          <w:t>7</w:t>
        </w:r>
        <w:r>
          <w:rPr>
            <w:noProof/>
            <w:webHidden/>
          </w:rPr>
          <w:fldChar w:fldCharType="end"/>
        </w:r>
      </w:hyperlink>
    </w:p>
    <w:p w:rsidR="00DD5074" w14:paraId="21257CAD" w14:textId="77777777">
      <w:pPr>
        <w:pStyle w:val="TOC3"/>
        <w:rPr>
          <w:rFonts w:asciiTheme="minorHAnsi" w:hAnsiTheme="minorHAnsi" w:cstheme="minorBidi"/>
          <w:iCs w:val="0"/>
          <w:noProof/>
          <w:color w:val="auto"/>
          <w:kern w:val="2"/>
          <w:sz w:val="24"/>
          <w:szCs w:val="24"/>
          <w14:ligatures w14:val="standardContextual"/>
        </w:rPr>
      </w:pPr>
      <w:hyperlink w:anchor="_Toc181182185" w:history="1">
        <w:r w:rsidRPr="002F767B">
          <w:rPr>
            <w:rStyle w:val="Hyperlink"/>
            <w:noProof/>
          </w:rPr>
          <w:t>Agency Contact Information</w:t>
        </w:r>
        <w:r>
          <w:rPr>
            <w:noProof/>
            <w:webHidden/>
          </w:rPr>
          <w:tab/>
        </w:r>
        <w:r>
          <w:rPr>
            <w:noProof/>
            <w:webHidden/>
          </w:rPr>
          <w:fldChar w:fldCharType="begin"/>
        </w:r>
        <w:r>
          <w:rPr>
            <w:noProof/>
            <w:webHidden/>
          </w:rPr>
          <w:instrText xml:space="preserve"> PAGEREF _Toc181182185 \h </w:instrText>
        </w:r>
        <w:r>
          <w:rPr>
            <w:noProof/>
            <w:webHidden/>
          </w:rPr>
          <w:fldChar w:fldCharType="separate"/>
        </w:r>
        <w:r>
          <w:rPr>
            <w:noProof/>
            <w:webHidden/>
          </w:rPr>
          <w:t>7</w:t>
        </w:r>
        <w:r>
          <w:rPr>
            <w:noProof/>
            <w:webHidden/>
          </w:rPr>
          <w:fldChar w:fldCharType="end"/>
        </w:r>
      </w:hyperlink>
    </w:p>
    <w:p w:rsidR="00DD5074" w14:paraId="362CC799" w14:textId="77777777">
      <w:pPr>
        <w:pStyle w:val="TOC2"/>
        <w:rPr>
          <w:rFonts w:asciiTheme="minorHAnsi" w:hAnsiTheme="minorHAnsi" w:cstheme="minorBidi"/>
          <w:b w:val="0"/>
          <w:noProof/>
          <w:color w:val="auto"/>
          <w:kern w:val="2"/>
          <w:szCs w:val="24"/>
          <w14:ligatures w14:val="standardContextual"/>
        </w:rPr>
      </w:pPr>
      <w:hyperlink w:anchor="_Toc181182186" w:history="1">
        <w:r w:rsidRPr="002F767B">
          <w:rPr>
            <w:rStyle w:val="Hyperlink"/>
            <w:noProof/>
          </w:rPr>
          <w:t>2.</w:t>
        </w:r>
        <w:r>
          <w:rPr>
            <w:rFonts w:asciiTheme="minorHAnsi" w:hAnsiTheme="minorHAnsi" w:cstheme="minorBidi"/>
            <w:b w:val="0"/>
            <w:noProof/>
            <w:color w:val="auto"/>
            <w:kern w:val="2"/>
            <w:szCs w:val="24"/>
            <w14:ligatures w14:val="standardContextual"/>
          </w:rPr>
          <w:tab/>
        </w:r>
        <w:r w:rsidRPr="002F767B">
          <w:rPr>
            <w:rStyle w:val="Hyperlink"/>
            <w:noProof/>
          </w:rPr>
          <w:t>Eligibility</w:t>
        </w:r>
        <w:r>
          <w:rPr>
            <w:noProof/>
            <w:webHidden/>
          </w:rPr>
          <w:tab/>
        </w:r>
        <w:r>
          <w:rPr>
            <w:noProof/>
            <w:webHidden/>
          </w:rPr>
          <w:fldChar w:fldCharType="begin"/>
        </w:r>
        <w:r>
          <w:rPr>
            <w:noProof/>
            <w:webHidden/>
          </w:rPr>
          <w:instrText xml:space="preserve"> PAGEREF _Toc181182186 \h </w:instrText>
        </w:r>
        <w:r>
          <w:rPr>
            <w:noProof/>
            <w:webHidden/>
          </w:rPr>
          <w:fldChar w:fldCharType="separate"/>
        </w:r>
        <w:r>
          <w:rPr>
            <w:noProof/>
            <w:webHidden/>
          </w:rPr>
          <w:t>8</w:t>
        </w:r>
        <w:r>
          <w:rPr>
            <w:noProof/>
            <w:webHidden/>
          </w:rPr>
          <w:fldChar w:fldCharType="end"/>
        </w:r>
      </w:hyperlink>
    </w:p>
    <w:p w:rsidR="00DD5074" w14:paraId="6EF20EBF" w14:textId="77777777">
      <w:pPr>
        <w:pStyle w:val="TOC3"/>
        <w:rPr>
          <w:rFonts w:asciiTheme="minorHAnsi" w:hAnsiTheme="minorHAnsi" w:cstheme="minorBidi"/>
          <w:iCs w:val="0"/>
          <w:noProof/>
          <w:color w:val="auto"/>
          <w:kern w:val="2"/>
          <w:sz w:val="24"/>
          <w:szCs w:val="24"/>
          <w14:ligatures w14:val="standardContextual"/>
        </w:rPr>
      </w:pPr>
      <w:hyperlink w:anchor="_Toc181182187" w:history="1">
        <w:r w:rsidRPr="002F767B">
          <w:rPr>
            <w:rStyle w:val="Hyperlink"/>
            <w:noProof/>
          </w:rPr>
          <w:t>Eligible Applicants</w:t>
        </w:r>
        <w:r>
          <w:rPr>
            <w:noProof/>
            <w:webHidden/>
          </w:rPr>
          <w:tab/>
        </w:r>
        <w:r>
          <w:rPr>
            <w:noProof/>
            <w:webHidden/>
          </w:rPr>
          <w:fldChar w:fldCharType="begin"/>
        </w:r>
        <w:r>
          <w:rPr>
            <w:noProof/>
            <w:webHidden/>
          </w:rPr>
          <w:instrText xml:space="preserve"> PAGEREF _Toc181182187 \h </w:instrText>
        </w:r>
        <w:r>
          <w:rPr>
            <w:noProof/>
            <w:webHidden/>
          </w:rPr>
          <w:fldChar w:fldCharType="separate"/>
        </w:r>
        <w:r>
          <w:rPr>
            <w:noProof/>
            <w:webHidden/>
          </w:rPr>
          <w:t>8</w:t>
        </w:r>
        <w:r>
          <w:rPr>
            <w:noProof/>
            <w:webHidden/>
          </w:rPr>
          <w:fldChar w:fldCharType="end"/>
        </w:r>
      </w:hyperlink>
    </w:p>
    <w:p w:rsidR="00DD5074" w14:paraId="572CB13E" w14:textId="77777777">
      <w:pPr>
        <w:pStyle w:val="TOC3"/>
        <w:rPr>
          <w:rFonts w:asciiTheme="minorHAnsi" w:hAnsiTheme="minorHAnsi" w:cstheme="minorBidi"/>
          <w:iCs w:val="0"/>
          <w:noProof/>
          <w:color w:val="auto"/>
          <w:kern w:val="2"/>
          <w:sz w:val="24"/>
          <w:szCs w:val="24"/>
          <w14:ligatures w14:val="standardContextual"/>
        </w:rPr>
      </w:pPr>
      <w:hyperlink w:anchor="_Toc181182188" w:history="1">
        <w:r w:rsidRPr="002F767B">
          <w:rPr>
            <w:rStyle w:val="Hyperlink"/>
            <w:noProof/>
          </w:rPr>
          <w:t>Cost Share Requirements</w:t>
        </w:r>
        <w:r>
          <w:rPr>
            <w:noProof/>
            <w:webHidden/>
          </w:rPr>
          <w:tab/>
        </w:r>
        <w:r>
          <w:rPr>
            <w:noProof/>
            <w:webHidden/>
          </w:rPr>
          <w:fldChar w:fldCharType="begin"/>
        </w:r>
        <w:r>
          <w:rPr>
            <w:noProof/>
            <w:webHidden/>
          </w:rPr>
          <w:instrText xml:space="preserve"> PAGEREF _Toc181182188 \h </w:instrText>
        </w:r>
        <w:r>
          <w:rPr>
            <w:noProof/>
            <w:webHidden/>
          </w:rPr>
          <w:fldChar w:fldCharType="separate"/>
        </w:r>
        <w:r>
          <w:rPr>
            <w:noProof/>
            <w:webHidden/>
          </w:rPr>
          <w:t>8</w:t>
        </w:r>
        <w:r>
          <w:rPr>
            <w:noProof/>
            <w:webHidden/>
          </w:rPr>
          <w:fldChar w:fldCharType="end"/>
        </w:r>
      </w:hyperlink>
    </w:p>
    <w:p w:rsidR="00DD5074" w14:paraId="68987B1A" w14:textId="77777777">
      <w:pPr>
        <w:pStyle w:val="TOC3"/>
        <w:rPr>
          <w:rFonts w:asciiTheme="minorHAnsi" w:hAnsiTheme="minorHAnsi" w:cstheme="minorBidi"/>
          <w:iCs w:val="0"/>
          <w:noProof/>
          <w:color w:val="auto"/>
          <w:kern w:val="2"/>
          <w:sz w:val="24"/>
          <w:szCs w:val="24"/>
          <w14:ligatures w14:val="standardContextual"/>
        </w:rPr>
      </w:pPr>
      <w:hyperlink w:anchor="_Toc181182189" w:history="1">
        <w:r w:rsidRPr="002F767B">
          <w:rPr>
            <w:rStyle w:val="Hyperlink"/>
            <w:noProof/>
          </w:rPr>
          <w:t>Other Eligibility Information</w:t>
        </w:r>
        <w:r>
          <w:rPr>
            <w:noProof/>
            <w:webHidden/>
          </w:rPr>
          <w:tab/>
        </w:r>
        <w:r>
          <w:rPr>
            <w:noProof/>
            <w:webHidden/>
          </w:rPr>
          <w:fldChar w:fldCharType="begin"/>
        </w:r>
        <w:r>
          <w:rPr>
            <w:noProof/>
            <w:webHidden/>
          </w:rPr>
          <w:instrText xml:space="preserve"> PAGEREF _Toc181182189 \h </w:instrText>
        </w:r>
        <w:r>
          <w:rPr>
            <w:noProof/>
            <w:webHidden/>
          </w:rPr>
          <w:fldChar w:fldCharType="separate"/>
        </w:r>
        <w:r>
          <w:rPr>
            <w:noProof/>
            <w:webHidden/>
          </w:rPr>
          <w:t>9</w:t>
        </w:r>
        <w:r>
          <w:rPr>
            <w:noProof/>
            <w:webHidden/>
          </w:rPr>
          <w:fldChar w:fldCharType="end"/>
        </w:r>
      </w:hyperlink>
    </w:p>
    <w:p w:rsidR="00DD5074" w14:paraId="3CB77DA5" w14:textId="77777777">
      <w:pPr>
        <w:pStyle w:val="TOC2"/>
        <w:rPr>
          <w:rFonts w:asciiTheme="minorHAnsi" w:hAnsiTheme="minorHAnsi" w:cstheme="minorBidi"/>
          <w:b w:val="0"/>
          <w:noProof/>
          <w:color w:val="auto"/>
          <w:kern w:val="2"/>
          <w:szCs w:val="24"/>
          <w14:ligatures w14:val="standardContextual"/>
        </w:rPr>
      </w:pPr>
      <w:hyperlink w:anchor="_Toc181182190" w:history="1">
        <w:r w:rsidRPr="002F767B">
          <w:rPr>
            <w:rStyle w:val="Hyperlink"/>
            <w:noProof/>
          </w:rPr>
          <w:t>3.</w:t>
        </w:r>
        <w:r>
          <w:rPr>
            <w:rFonts w:asciiTheme="minorHAnsi" w:hAnsiTheme="minorHAnsi" w:cstheme="minorBidi"/>
            <w:b w:val="0"/>
            <w:noProof/>
            <w:color w:val="auto"/>
            <w:kern w:val="2"/>
            <w:szCs w:val="24"/>
            <w14:ligatures w14:val="standardContextual"/>
          </w:rPr>
          <w:tab/>
        </w:r>
        <w:r w:rsidRPr="002F767B">
          <w:rPr>
            <w:rStyle w:val="Hyperlink"/>
            <w:noProof/>
          </w:rPr>
          <w:t>Program Description</w:t>
        </w:r>
        <w:r>
          <w:rPr>
            <w:noProof/>
            <w:webHidden/>
          </w:rPr>
          <w:tab/>
        </w:r>
        <w:r>
          <w:rPr>
            <w:noProof/>
            <w:webHidden/>
          </w:rPr>
          <w:fldChar w:fldCharType="begin"/>
        </w:r>
        <w:r>
          <w:rPr>
            <w:noProof/>
            <w:webHidden/>
          </w:rPr>
          <w:instrText xml:space="preserve"> PAGEREF _Toc181182190 \h </w:instrText>
        </w:r>
        <w:r>
          <w:rPr>
            <w:noProof/>
            <w:webHidden/>
          </w:rPr>
          <w:fldChar w:fldCharType="separate"/>
        </w:r>
        <w:r>
          <w:rPr>
            <w:noProof/>
            <w:webHidden/>
          </w:rPr>
          <w:t>10</w:t>
        </w:r>
        <w:r>
          <w:rPr>
            <w:noProof/>
            <w:webHidden/>
          </w:rPr>
          <w:fldChar w:fldCharType="end"/>
        </w:r>
      </w:hyperlink>
    </w:p>
    <w:p w:rsidR="00DD5074" w14:paraId="665BFDAD" w14:textId="77777777">
      <w:pPr>
        <w:pStyle w:val="TOC3"/>
        <w:rPr>
          <w:rFonts w:asciiTheme="minorHAnsi" w:hAnsiTheme="minorHAnsi" w:cstheme="minorBidi"/>
          <w:iCs w:val="0"/>
          <w:noProof/>
          <w:color w:val="auto"/>
          <w:kern w:val="2"/>
          <w:sz w:val="24"/>
          <w:szCs w:val="24"/>
          <w14:ligatures w14:val="standardContextual"/>
        </w:rPr>
      </w:pPr>
      <w:hyperlink w:anchor="_Toc181182191" w:history="1">
        <w:r w:rsidRPr="002F767B">
          <w:rPr>
            <w:rStyle w:val="Hyperlink"/>
            <w:noProof/>
          </w:rPr>
          <w:t>Agency Mission, Goals, and Objectives</w:t>
        </w:r>
        <w:r>
          <w:rPr>
            <w:noProof/>
            <w:webHidden/>
          </w:rPr>
          <w:tab/>
        </w:r>
        <w:r>
          <w:rPr>
            <w:noProof/>
            <w:webHidden/>
          </w:rPr>
          <w:fldChar w:fldCharType="begin"/>
        </w:r>
        <w:r>
          <w:rPr>
            <w:noProof/>
            <w:webHidden/>
          </w:rPr>
          <w:instrText xml:space="preserve"> PAGEREF _Toc181182191 \h </w:instrText>
        </w:r>
        <w:r>
          <w:rPr>
            <w:noProof/>
            <w:webHidden/>
          </w:rPr>
          <w:fldChar w:fldCharType="separate"/>
        </w:r>
        <w:r>
          <w:rPr>
            <w:noProof/>
            <w:webHidden/>
          </w:rPr>
          <w:t>10</w:t>
        </w:r>
        <w:r>
          <w:rPr>
            <w:noProof/>
            <w:webHidden/>
          </w:rPr>
          <w:fldChar w:fldCharType="end"/>
        </w:r>
      </w:hyperlink>
    </w:p>
    <w:p w:rsidR="00DD5074" w14:paraId="721FD4C6" w14:textId="77777777">
      <w:pPr>
        <w:pStyle w:val="TOC3"/>
        <w:rPr>
          <w:rFonts w:asciiTheme="minorHAnsi" w:hAnsiTheme="minorHAnsi" w:cstheme="minorBidi"/>
          <w:iCs w:val="0"/>
          <w:noProof/>
          <w:color w:val="auto"/>
          <w:kern w:val="2"/>
          <w:sz w:val="24"/>
          <w:szCs w:val="24"/>
          <w14:ligatures w14:val="standardContextual"/>
        </w:rPr>
      </w:pPr>
      <w:hyperlink w:anchor="_Toc181182192" w:history="1">
        <w:r w:rsidRPr="002F767B">
          <w:rPr>
            <w:rStyle w:val="Hyperlink"/>
            <w:noProof/>
          </w:rPr>
          <w:t>NAB Program Goal and Objectives</w:t>
        </w:r>
        <w:r>
          <w:rPr>
            <w:noProof/>
            <w:webHidden/>
          </w:rPr>
          <w:tab/>
        </w:r>
        <w:r>
          <w:rPr>
            <w:noProof/>
            <w:webHidden/>
          </w:rPr>
          <w:fldChar w:fldCharType="begin"/>
        </w:r>
        <w:r>
          <w:rPr>
            <w:noProof/>
            <w:webHidden/>
          </w:rPr>
          <w:instrText xml:space="preserve"> PAGEREF _Toc181182192 \h </w:instrText>
        </w:r>
        <w:r>
          <w:rPr>
            <w:noProof/>
            <w:webHidden/>
          </w:rPr>
          <w:fldChar w:fldCharType="separate"/>
        </w:r>
        <w:r>
          <w:rPr>
            <w:noProof/>
            <w:webHidden/>
          </w:rPr>
          <w:t>11</w:t>
        </w:r>
        <w:r>
          <w:rPr>
            <w:noProof/>
            <w:webHidden/>
          </w:rPr>
          <w:fldChar w:fldCharType="end"/>
        </w:r>
      </w:hyperlink>
    </w:p>
    <w:p w:rsidR="00DD5074" w14:paraId="4A32A498" w14:textId="77777777">
      <w:pPr>
        <w:pStyle w:val="TOC3"/>
        <w:rPr>
          <w:rFonts w:asciiTheme="minorHAnsi" w:hAnsiTheme="minorHAnsi" w:cstheme="minorBidi"/>
          <w:iCs w:val="0"/>
          <w:noProof/>
          <w:color w:val="auto"/>
          <w:kern w:val="2"/>
          <w:sz w:val="24"/>
          <w:szCs w:val="24"/>
          <w14:ligatures w14:val="standardContextual"/>
        </w:rPr>
      </w:pPr>
      <w:hyperlink w:anchor="_Toc181182193" w:history="1">
        <w:r w:rsidRPr="002F767B">
          <w:rPr>
            <w:rStyle w:val="Hyperlink"/>
            <w:noProof/>
          </w:rPr>
          <w:t>Performance Measures</w:t>
        </w:r>
        <w:r>
          <w:rPr>
            <w:noProof/>
            <w:webHidden/>
          </w:rPr>
          <w:tab/>
        </w:r>
        <w:r>
          <w:rPr>
            <w:noProof/>
            <w:webHidden/>
          </w:rPr>
          <w:fldChar w:fldCharType="begin"/>
        </w:r>
        <w:r>
          <w:rPr>
            <w:noProof/>
            <w:webHidden/>
          </w:rPr>
          <w:instrText xml:space="preserve"> PAGEREF _Toc181182193 \h </w:instrText>
        </w:r>
        <w:r>
          <w:rPr>
            <w:noProof/>
            <w:webHidden/>
          </w:rPr>
          <w:fldChar w:fldCharType="separate"/>
        </w:r>
        <w:r>
          <w:rPr>
            <w:noProof/>
            <w:webHidden/>
          </w:rPr>
          <w:t>12</w:t>
        </w:r>
        <w:r>
          <w:rPr>
            <w:noProof/>
            <w:webHidden/>
          </w:rPr>
          <w:fldChar w:fldCharType="end"/>
        </w:r>
      </w:hyperlink>
    </w:p>
    <w:p w:rsidR="00DD5074" w14:paraId="13E12E04" w14:textId="77777777">
      <w:pPr>
        <w:pStyle w:val="TOC3"/>
        <w:rPr>
          <w:rFonts w:asciiTheme="minorHAnsi" w:hAnsiTheme="minorHAnsi" w:cstheme="minorBidi"/>
          <w:iCs w:val="0"/>
          <w:noProof/>
          <w:color w:val="auto"/>
          <w:kern w:val="2"/>
          <w:sz w:val="24"/>
          <w:szCs w:val="24"/>
          <w14:ligatures w14:val="standardContextual"/>
        </w:rPr>
      </w:pPr>
      <w:hyperlink w:anchor="_Toc181182194" w:history="1">
        <w:r w:rsidRPr="002F767B">
          <w:rPr>
            <w:rStyle w:val="Hyperlink"/>
            <w:noProof/>
          </w:rPr>
          <w:t>Funding Restrictions</w:t>
        </w:r>
        <w:r>
          <w:rPr>
            <w:noProof/>
            <w:webHidden/>
          </w:rPr>
          <w:tab/>
        </w:r>
        <w:r>
          <w:rPr>
            <w:noProof/>
            <w:webHidden/>
          </w:rPr>
          <w:fldChar w:fldCharType="begin"/>
        </w:r>
        <w:r>
          <w:rPr>
            <w:noProof/>
            <w:webHidden/>
          </w:rPr>
          <w:instrText xml:space="preserve"> PAGEREF _Toc181182194 \h </w:instrText>
        </w:r>
        <w:r>
          <w:rPr>
            <w:noProof/>
            <w:webHidden/>
          </w:rPr>
          <w:fldChar w:fldCharType="separate"/>
        </w:r>
        <w:r>
          <w:rPr>
            <w:noProof/>
            <w:webHidden/>
          </w:rPr>
          <w:t>13</w:t>
        </w:r>
        <w:r>
          <w:rPr>
            <w:noProof/>
            <w:webHidden/>
          </w:rPr>
          <w:fldChar w:fldCharType="end"/>
        </w:r>
      </w:hyperlink>
    </w:p>
    <w:p w:rsidR="00DD5074" w14:paraId="40AF1E47" w14:textId="77777777">
      <w:pPr>
        <w:pStyle w:val="TOC3"/>
        <w:rPr>
          <w:rFonts w:asciiTheme="minorHAnsi" w:hAnsiTheme="minorHAnsi" w:cstheme="minorBidi"/>
          <w:iCs w:val="0"/>
          <w:noProof/>
          <w:color w:val="auto"/>
          <w:kern w:val="2"/>
          <w:sz w:val="24"/>
          <w:szCs w:val="24"/>
          <w14:ligatures w14:val="standardContextual"/>
        </w:rPr>
      </w:pPr>
      <w:hyperlink w:anchor="_Toc181182195" w:history="1">
        <w:r w:rsidRPr="002F767B">
          <w:rPr>
            <w:rStyle w:val="Hyperlink"/>
            <w:noProof/>
          </w:rPr>
          <w:t>Authorizing Statute and Regulations</w:t>
        </w:r>
        <w:r>
          <w:rPr>
            <w:noProof/>
            <w:webHidden/>
          </w:rPr>
          <w:tab/>
        </w:r>
        <w:r>
          <w:rPr>
            <w:noProof/>
            <w:webHidden/>
          </w:rPr>
          <w:fldChar w:fldCharType="begin"/>
        </w:r>
        <w:r>
          <w:rPr>
            <w:noProof/>
            <w:webHidden/>
          </w:rPr>
          <w:instrText xml:space="preserve"> PAGEREF _Toc181182195 \h </w:instrText>
        </w:r>
        <w:r>
          <w:rPr>
            <w:noProof/>
            <w:webHidden/>
          </w:rPr>
          <w:fldChar w:fldCharType="separate"/>
        </w:r>
        <w:r>
          <w:rPr>
            <w:noProof/>
            <w:webHidden/>
          </w:rPr>
          <w:t>15</w:t>
        </w:r>
        <w:r>
          <w:rPr>
            <w:noProof/>
            <w:webHidden/>
          </w:rPr>
          <w:fldChar w:fldCharType="end"/>
        </w:r>
      </w:hyperlink>
    </w:p>
    <w:p w:rsidR="00DD5074" w14:paraId="192966EE" w14:textId="77777777">
      <w:pPr>
        <w:pStyle w:val="TOC3"/>
        <w:rPr>
          <w:rFonts w:asciiTheme="minorHAnsi" w:hAnsiTheme="minorHAnsi" w:cstheme="minorBidi"/>
          <w:iCs w:val="0"/>
          <w:noProof/>
          <w:color w:val="auto"/>
          <w:kern w:val="2"/>
          <w:sz w:val="24"/>
          <w:szCs w:val="24"/>
          <w14:ligatures w14:val="standardContextual"/>
        </w:rPr>
      </w:pPr>
      <w:hyperlink w:anchor="_Toc181182196" w:history="1">
        <w:r w:rsidRPr="002F767B">
          <w:rPr>
            <w:rStyle w:val="Hyperlink"/>
            <w:noProof/>
          </w:rPr>
          <w:t>Equal Opportunity</w:t>
        </w:r>
        <w:r>
          <w:rPr>
            <w:noProof/>
            <w:webHidden/>
          </w:rPr>
          <w:tab/>
        </w:r>
        <w:r>
          <w:rPr>
            <w:noProof/>
            <w:webHidden/>
          </w:rPr>
          <w:fldChar w:fldCharType="begin"/>
        </w:r>
        <w:r>
          <w:rPr>
            <w:noProof/>
            <w:webHidden/>
          </w:rPr>
          <w:instrText xml:space="preserve"> PAGEREF _Toc181182196 \h </w:instrText>
        </w:r>
        <w:r>
          <w:rPr>
            <w:noProof/>
            <w:webHidden/>
          </w:rPr>
          <w:fldChar w:fldCharType="separate"/>
        </w:r>
        <w:r>
          <w:rPr>
            <w:noProof/>
            <w:webHidden/>
          </w:rPr>
          <w:t>15</w:t>
        </w:r>
        <w:r>
          <w:rPr>
            <w:noProof/>
            <w:webHidden/>
          </w:rPr>
          <w:fldChar w:fldCharType="end"/>
        </w:r>
      </w:hyperlink>
    </w:p>
    <w:p w:rsidR="00045CC8" w14:paraId="645E89D5" w14:textId="77777777">
      <w:pPr>
        <w:spacing w:before="0" w:after="160" w:line="259" w:lineRule="auto"/>
      </w:pPr>
      <w:r>
        <w:fldChar w:fldCharType="end"/>
      </w:r>
    </w:p>
    <w:p w:rsidR="005C0A6B" w14:paraId="19DA9443" w14:textId="77777777">
      <w:pPr>
        <w:spacing w:before="0" w:after="160" w:line="259" w:lineRule="auto"/>
      </w:pPr>
      <w:r>
        <w:br w:type="page"/>
      </w:r>
    </w:p>
    <w:p w:rsidR="00911A46" w:rsidRPr="00150A6A" w:rsidP="00862540" w14:paraId="717686AF" w14:textId="77777777">
      <w:pPr>
        <w:pStyle w:val="Heading2"/>
      </w:pPr>
      <w:bookmarkStart w:id="7" w:name="_Toc181182181"/>
      <w:bookmarkStart w:id="8" w:name="_Toc215575830"/>
      <w:bookmarkStart w:id="9" w:name="_Toc43406645"/>
      <w:bookmarkStart w:id="10" w:name="_Toc164014980"/>
      <w:bookmarkStart w:id="11" w:name="_Toc164020983"/>
      <w:bookmarkStart w:id="12" w:name="_Toc164071121"/>
      <w:bookmarkStart w:id="13" w:name="Step1"/>
      <w:r w:rsidRPr="00150A6A">
        <w:t>Basic Information</w:t>
      </w:r>
      <w:bookmarkEnd w:id="7"/>
      <w:bookmarkEnd w:id="8"/>
      <w:r w:rsidRPr="00150A6A">
        <w:t xml:space="preserve"> </w:t>
      </w:r>
    </w:p>
    <w:p w:rsidR="00911A46" w:rsidP="00911A46" w14:paraId="6B19D830" w14:textId="77777777">
      <w:pPr>
        <w:pStyle w:val="Heading3"/>
      </w:pPr>
      <w:bookmarkStart w:id="14" w:name="_Basic_Award_Information"/>
      <w:bookmarkStart w:id="15" w:name="_Opportunity_Overview"/>
      <w:bookmarkStart w:id="16" w:name="_Toc181182182"/>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480F5A13"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5987A9F0"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448F49CF" w14:textId="77777777">
            <w:pPr>
              <w:ind w:left="144"/>
            </w:pPr>
            <w:r w:rsidRPr="001E25C7">
              <w:t>Institute of Museum and Library Services</w:t>
            </w:r>
          </w:p>
        </w:tc>
      </w:tr>
      <w:tr w14:paraId="7A3A54D3" w14:textId="77777777" w:rsidTr="004908AD">
        <w:tblPrEx>
          <w:tblW w:w="9582" w:type="dxa"/>
          <w:tblInd w:w="-78" w:type="dxa"/>
          <w:tblCellMar>
            <w:left w:w="0" w:type="dxa"/>
            <w:right w:w="0" w:type="dxa"/>
          </w:tblCellMar>
          <w:tblLook w:val="04A0"/>
        </w:tblPrEx>
        <w:trPr>
          <w:trHeight w:val="512"/>
        </w:trPr>
        <w:tc>
          <w:tcPr>
            <w:tcW w:w="3678" w:type="dxa"/>
          </w:tcPr>
          <w:p w:rsidR="006B19C8" w:rsidRPr="00DC0E99" w:rsidP="00DC0E99" w14:paraId="0FFF5682"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51A67744" w14:textId="77777777">
            <w:pPr>
              <w:ind w:left="144"/>
            </w:pPr>
            <w:r>
              <w:t>Native American Basic Grants</w:t>
            </w:r>
          </w:p>
        </w:tc>
      </w:tr>
      <w:tr w14:paraId="360BD86C"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2AD51CC9"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4CBE27DB" w14:textId="77777777">
            <w:pPr>
              <w:ind w:left="144"/>
            </w:pPr>
            <w:r w:rsidRPr="00A95F6C">
              <w:rPr>
                <w:highlight w:val="yellow"/>
              </w:rPr>
              <w:t>Modification of FY2025 Notice of Funding Opportunity</w:t>
            </w:r>
          </w:p>
        </w:tc>
      </w:tr>
      <w:tr w14:paraId="7B069110" w14:textId="77777777" w:rsidTr="004908AD">
        <w:tblPrEx>
          <w:tblW w:w="9582" w:type="dxa"/>
          <w:tblInd w:w="-78" w:type="dxa"/>
          <w:tblCellMar>
            <w:left w:w="0" w:type="dxa"/>
            <w:right w:w="0" w:type="dxa"/>
          </w:tblCellMar>
          <w:tblLook w:val="04A0"/>
        </w:tblPrEx>
        <w:trPr>
          <w:trHeight w:val="503"/>
        </w:trPr>
        <w:tc>
          <w:tcPr>
            <w:tcW w:w="3678" w:type="dxa"/>
          </w:tcPr>
          <w:p w:rsidR="006B19C8" w:rsidRPr="00DC0E99" w:rsidP="00DC0E99" w14:paraId="7F7A753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17F05C03" w14:textId="77777777">
            <w:pPr>
              <w:ind w:left="144"/>
            </w:pPr>
            <w:r>
              <w:t>NAG-BASIC-</w:t>
            </w:r>
            <w:r w:rsidRPr="00E81810" w:rsidR="0020391E">
              <w:rPr>
                <w:highlight w:val="yellow"/>
              </w:rPr>
              <w:t>FY26</w:t>
            </w:r>
          </w:p>
        </w:tc>
      </w:tr>
      <w:tr w14:paraId="3761DC1E" w14:textId="77777777" w:rsidTr="004908AD">
        <w:tblPrEx>
          <w:tblW w:w="9582" w:type="dxa"/>
          <w:tblInd w:w="-78" w:type="dxa"/>
          <w:tblCellMar>
            <w:left w:w="0" w:type="dxa"/>
            <w:right w:w="0" w:type="dxa"/>
          </w:tblCellMar>
          <w:tblLook w:val="04A0"/>
        </w:tblPrEx>
        <w:trPr>
          <w:trHeight w:val="440"/>
        </w:trPr>
        <w:tc>
          <w:tcPr>
            <w:tcW w:w="3678" w:type="dxa"/>
          </w:tcPr>
          <w:p w:rsidR="006B19C8" w:rsidRPr="00DC0E99" w:rsidP="00DC0E99" w14:paraId="45F818E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59E1680F" w14:textId="77777777">
            <w:pPr>
              <w:ind w:left="144"/>
            </w:pPr>
            <w:r w:rsidRPr="001E25C7">
              <w:t>45.31</w:t>
            </w:r>
            <w:r w:rsidR="00D73EE5">
              <w:t>1</w:t>
            </w:r>
          </w:p>
        </w:tc>
      </w:tr>
      <w:tr w14:paraId="2784D40E"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40464E7A" w14:textId="77777777">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643D8785" w14:textId="77777777">
            <w:pPr>
              <w:ind w:left="144"/>
            </w:pPr>
            <w:r w:rsidRPr="001E25C7">
              <w:t>Grant</w:t>
            </w:r>
          </w:p>
        </w:tc>
      </w:tr>
      <w:tr w14:paraId="72485DD0" w14:textId="77777777" w:rsidTr="004908AD">
        <w:tblPrEx>
          <w:tblW w:w="9582" w:type="dxa"/>
          <w:tblInd w:w="-78" w:type="dxa"/>
          <w:tblCellMar>
            <w:left w:w="0" w:type="dxa"/>
            <w:right w:w="0" w:type="dxa"/>
          </w:tblCellMar>
          <w:tblLook w:val="04A0"/>
        </w:tblPrEx>
        <w:trPr>
          <w:trHeight w:val="521"/>
        </w:trPr>
        <w:tc>
          <w:tcPr>
            <w:tcW w:w="3678" w:type="dxa"/>
          </w:tcPr>
          <w:p w:rsidR="006B19C8" w:rsidRPr="00DC0E99" w:rsidP="00DC0E99" w14:paraId="2DC7F5A7" w14:textId="77777777">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B27D5F7" w14:textId="77777777">
            <w:pPr>
              <w:ind w:left="144"/>
            </w:pPr>
            <w:r w:rsidRPr="001E25C7">
              <w:t xml:space="preserve">Submit through Grants.gov by 11:59 p.m. U.S. Eastern Time on </w:t>
            </w:r>
            <w:r w:rsidRPr="00E81810" w:rsidR="0020391E">
              <w:rPr>
                <w:highlight w:val="yellow"/>
              </w:rPr>
              <w:t>March 1</w:t>
            </w:r>
            <w:r w:rsidRPr="00E81810" w:rsidR="00656FE0">
              <w:rPr>
                <w:highlight w:val="yellow"/>
              </w:rPr>
              <w:t>3</w:t>
            </w:r>
            <w:r w:rsidRPr="00E81810" w:rsidR="0020391E">
              <w:rPr>
                <w:highlight w:val="yellow"/>
              </w:rPr>
              <w:t>, 2026</w:t>
            </w:r>
            <w:r w:rsidRPr="00E81810">
              <w:rPr>
                <w:highlight w:val="yellow"/>
              </w:rPr>
              <w:t>.</w:t>
            </w:r>
          </w:p>
        </w:tc>
      </w:tr>
    </w:tbl>
    <w:p w:rsidR="00BA612F" w:rsidP="00BA612F" w14:paraId="5D43E2C8" w14:textId="77777777"/>
    <w:p w:rsidR="00BA612F" w14:paraId="105FF3FE" w14:textId="77777777">
      <w:pPr>
        <w:spacing w:before="0" w:after="160" w:line="259" w:lineRule="auto"/>
      </w:pPr>
      <w:r>
        <w:br w:type="page"/>
      </w:r>
    </w:p>
    <w:p w:rsidR="0032541D" w:rsidP="00BA612F" w14:paraId="4C2008E0" w14:textId="77777777">
      <w:pPr>
        <w:pStyle w:val="Heading3"/>
      </w:pPr>
      <w:bookmarkStart w:id="17" w:name="_Award_Overview"/>
      <w:bookmarkStart w:id="18" w:name="_Toc181182183"/>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64FF9C47"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04015CA9" w14:textId="77777777">
            <w:pPr>
              <w:pStyle w:val="StrongTableHeading"/>
              <w:ind w:left="144"/>
            </w:pPr>
            <w:r>
              <w:t>Key Dates</w:t>
            </w:r>
          </w:p>
        </w:tc>
        <w:tc>
          <w:tcPr>
            <w:tcW w:w="5454" w:type="dxa"/>
          </w:tcPr>
          <w:p w:rsidR="00E86602" w:rsidRPr="001E25C7" w:rsidP="001E0638" w14:paraId="434C665B" w14:textId="77777777">
            <w:pPr>
              <w:ind w:left="144"/>
            </w:pPr>
          </w:p>
        </w:tc>
      </w:tr>
      <w:tr w14:paraId="34695123"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3D1B4D39" w14:textId="77777777">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5B6E6018" w14:textId="77777777">
            <w:pPr>
              <w:ind w:left="144"/>
            </w:pPr>
            <w:r w:rsidRPr="00E81810">
              <w:rPr>
                <w:highlight w:val="yellow"/>
              </w:rPr>
              <w:t>July 2026</w:t>
            </w:r>
            <w:r w:rsidRPr="001E25C7">
              <w:t xml:space="preserve"> </w:t>
            </w:r>
            <w:r w:rsidRPr="001E25C7">
              <w:t xml:space="preserve">(subject to the availability of funds and IMLS discretion) </w:t>
            </w:r>
          </w:p>
        </w:tc>
      </w:tr>
      <w:tr w14:paraId="25EE9C8B"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475A6C14" w14:textId="77777777">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72F1163A" w14:textId="77777777">
            <w:pPr>
              <w:spacing w:before="240"/>
              <w:ind w:left="144"/>
            </w:pPr>
            <w:r w:rsidRPr="001E25C7">
              <w:t xml:space="preserve">Projects must begin </w:t>
            </w:r>
            <w:r w:rsidRPr="00EB4A8F">
              <w:t xml:space="preserve">on </w:t>
            </w:r>
            <w:r w:rsidRPr="00EB4A8F" w:rsidR="00DE7397">
              <w:t>August</w:t>
            </w:r>
            <w:r w:rsidRPr="00EB4A8F">
              <w:t xml:space="preserve"> 1, </w:t>
            </w:r>
            <w:r w:rsidRPr="00E81810" w:rsidR="00B4512C">
              <w:rPr>
                <w:highlight w:val="yellow"/>
              </w:rPr>
              <w:t>2026</w:t>
            </w:r>
            <w:r w:rsidRPr="00EB4A8F">
              <w:t>.</w:t>
            </w:r>
          </w:p>
        </w:tc>
      </w:tr>
      <w:tr w14:paraId="01376F2C"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4DF84282" w14:textId="77777777">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481C500A" w14:textId="77777777">
            <w:pPr>
              <w:ind w:left="144"/>
            </w:pPr>
            <w:r>
              <w:t>August 1</w:t>
            </w:r>
            <w:r w:rsidRPr="00E81810">
              <w:rPr>
                <w:highlight w:val="yellow"/>
              </w:rPr>
              <w:t xml:space="preserve">, </w:t>
            </w:r>
            <w:r w:rsidRPr="00E81810" w:rsidR="00B4512C">
              <w:rPr>
                <w:highlight w:val="yellow"/>
              </w:rPr>
              <w:t>2026</w:t>
            </w:r>
            <w:r w:rsidR="00B4512C">
              <w:t xml:space="preserve"> </w:t>
            </w:r>
            <w:r>
              <w:t xml:space="preserve">– July 31, </w:t>
            </w:r>
            <w:r w:rsidRPr="00E81810" w:rsidR="00B4512C">
              <w:rPr>
                <w:highlight w:val="yellow"/>
              </w:rPr>
              <w:t>2027</w:t>
            </w:r>
            <w:r w:rsidRPr="001E25C7">
              <w:t xml:space="preserve">. </w:t>
            </w:r>
          </w:p>
        </w:tc>
      </w:tr>
    </w:tbl>
    <w:p w:rsidR="009D7E74" w14:paraId="46B08ECD" w14:textId="77777777">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2718D5D1"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7E632191" w14:textId="77777777">
            <w:pPr>
              <w:pStyle w:val="StrongTableHeading"/>
              <w:ind w:left="144"/>
            </w:pPr>
            <w:r>
              <w:t>Funding Details</w:t>
            </w:r>
          </w:p>
        </w:tc>
        <w:tc>
          <w:tcPr>
            <w:tcW w:w="5454" w:type="dxa"/>
            <w:vAlign w:val="center"/>
          </w:tcPr>
          <w:p w:rsidR="009D7E74" w:rsidRPr="001E25C7" w:rsidP="001E0638" w14:paraId="3C0BADD7" w14:textId="77777777">
            <w:pPr>
              <w:pStyle w:val="StrongTableHeading"/>
              <w:ind w:left="144"/>
            </w:pPr>
          </w:p>
        </w:tc>
      </w:tr>
      <w:tr w14:paraId="6C9C8938"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7ECF7C0D"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78D709B6" w14:textId="77777777">
            <w:pPr>
              <w:ind w:left="144"/>
            </w:pPr>
            <w:r w:rsidRPr="00FF352B">
              <w:t>$</w:t>
            </w:r>
            <w:r w:rsidRPr="00FF352B" w:rsidR="009D2B80">
              <w:t>1,</w:t>
            </w:r>
            <w:r w:rsidRPr="00FF352B" w:rsidR="005E1640">
              <w:t>70</w:t>
            </w:r>
            <w:r w:rsidRPr="00FF352B" w:rsidR="009D2B80">
              <w:t>0,000</w:t>
            </w:r>
          </w:p>
        </w:tc>
      </w:tr>
      <w:tr w14:paraId="009A884A"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DC0E99" w:rsidP="001E0638" w14:paraId="4C491E28" w14:textId="77777777">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1E25C7" w:rsidP="001E0638" w14:paraId="2C16C544" w14:textId="77777777">
            <w:pPr>
              <w:ind w:left="144"/>
            </w:pPr>
            <w:r>
              <w:t>1</w:t>
            </w:r>
            <w:r w:rsidR="661FF894">
              <w:t>7</w:t>
            </w:r>
            <w:r>
              <w:t>0</w:t>
            </w:r>
          </w:p>
        </w:tc>
      </w:tr>
      <w:tr w14:paraId="0AAB64AC"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DC0E99" w:rsidP="001E0638" w14:paraId="436B3668" w14:textId="77777777">
            <w:pPr>
              <w:pStyle w:val="TableHeaderRow"/>
              <w:ind w:left="144" w:right="432"/>
              <w:rPr>
                <w:sz w:val="28"/>
                <w:szCs w:val="28"/>
              </w:rPr>
            </w:pPr>
            <w:bookmarkStart w:id="19" w:name="ExpAmtAwards"/>
            <w:r w:rsidRPr="00DC0E99">
              <w:rPr>
                <w:sz w:val="28"/>
                <w:szCs w:val="28"/>
              </w:rPr>
              <w:t>Expected amount of individual awards</w:t>
            </w:r>
            <w:bookmarkEnd w:id="19"/>
          </w:p>
        </w:tc>
        <w:tc>
          <w:tcPr>
            <w:tcW w:w="5454" w:type="dxa"/>
            <w:tcBorders>
              <w:top w:val="nil"/>
              <w:bottom w:val="nil"/>
            </w:tcBorders>
            <w:shd w:val="clear" w:color="auto" w:fill="F7FBFF"/>
            <w:vAlign w:val="center"/>
          </w:tcPr>
          <w:p w:rsidR="00BE02B3" w:rsidP="001E0638" w14:paraId="0312FE1E" w14:textId="77777777">
            <w:pPr>
              <w:ind w:left="144"/>
              <w:contextualSpacing/>
            </w:pPr>
            <w:r>
              <w:t>$6,000</w:t>
            </w:r>
            <w:r w:rsidR="00FF352B">
              <w:t xml:space="preserve"> </w:t>
            </w:r>
            <w:r>
              <w:t>-</w:t>
            </w:r>
            <w:r w:rsidR="00FF352B">
              <w:t xml:space="preserve"> </w:t>
            </w:r>
            <w:r w:rsidR="008D25C9">
              <w:t>$10,000</w:t>
            </w:r>
          </w:p>
        </w:tc>
      </w:tr>
      <w:tr w14:paraId="58BD4C82"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DC0E99" w:rsidP="001E0638" w14:paraId="6C41CE8F"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B6513A" w:rsidRPr="001E25C7" w:rsidP="001E0638" w14:paraId="339E3E00" w14:textId="77777777">
            <w:pPr>
              <w:ind w:left="144"/>
            </w:pPr>
            <w:r w:rsidRPr="001E25C7">
              <w:t>$</w:t>
            </w:r>
            <w:r>
              <w:t>10,000</w:t>
            </w:r>
          </w:p>
        </w:tc>
      </w:tr>
    </w:tbl>
    <w:p w:rsidR="00911A46" w:rsidRPr="00D67C30" w:rsidP="00911A46" w14:paraId="712CEE24" w14:textId="77777777">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63B8CFE4"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440C3E90" w14:textId="77777777">
      <w:pPr>
        <w:pStyle w:val="Heading3"/>
        <w:pageBreakBefore/>
      </w:pPr>
      <w:bookmarkStart w:id="20" w:name="_Toc181182184"/>
      <w:r>
        <w:t>Executive Summary</w:t>
      </w:r>
      <w:bookmarkEnd w:id="20"/>
    </w:p>
    <w:p w:rsidR="0046401F" w:rsidP="004639C1" w14:paraId="24C8E0E6" w14:textId="77777777">
      <w:bookmarkStart w:id="21" w:name="_Agency_Contact_Information"/>
      <w:bookmarkEnd w:id="21"/>
      <w:r w:rsidRPr="001C3503">
        <w:t>Th</w:t>
      </w:r>
      <w:r w:rsidRPr="001C3503" w:rsidR="00544CF0">
        <w:t>e Native American Basic Grant</w:t>
      </w:r>
      <w:r w:rsidRPr="001C3503" w:rsidR="00EA5789">
        <w:t>s</w:t>
      </w:r>
      <w:r w:rsidRPr="001C3503" w:rsidR="00544CF0">
        <w:t xml:space="preserve"> (NAB)</w:t>
      </w:r>
      <w:r w:rsidRPr="001C3503">
        <w:t xml:space="preserve"> program assist</w:t>
      </w:r>
      <w:r w:rsidRPr="001C3503" w:rsidR="00544CF0">
        <w:t>s</w:t>
      </w:r>
      <w:r w:rsidRPr="001C3503">
        <w:t xml:space="preserve"> </w:t>
      </w:r>
      <w:r w:rsidRPr="00E81810" w:rsidR="7D0A3A9F">
        <w:t>eligible</w:t>
      </w:r>
      <w:r w:rsidRPr="001C3503" w:rsidR="7D0A3A9F">
        <w:t xml:space="preserve"> </w:t>
      </w:r>
      <w:r w:rsidRPr="001C3503">
        <w:t xml:space="preserve">Native </w:t>
      </w:r>
      <w:r w:rsidRPr="00E81810" w:rsidR="5357AD50">
        <w:t>Communities</w:t>
      </w:r>
      <w:r w:rsidRPr="001C3503" w:rsidR="5357AD50">
        <w:t xml:space="preserve"> </w:t>
      </w:r>
      <w:r w:rsidRPr="001C3503">
        <w:t xml:space="preserve">in </w:t>
      </w:r>
      <w:r w:rsidRPr="001C3503" w:rsidR="00B158CE">
        <w:t xml:space="preserve">establishing, </w:t>
      </w:r>
      <w:r w:rsidRPr="001C3503" w:rsidR="5590EFCE">
        <w:t>sustaining</w:t>
      </w:r>
      <w:r w:rsidRPr="001C3503" w:rsidR="0068738E">
        <w:t>,</w:t>
      </w:r>
      <w:r w:rsidRPr="001C3503" w:rsidR="5590EFCE">
        <w:t xml:space="preserve"> and improving</w:t>
      </w:r>
      <w:r w:rsidRPr="001C3503">
        <w:t xml:space="preserve"> library services</w:t>
      </w:r>
      <w:r w:rsidRPr="001C3503" w:rsidR="00296853">
        <w:t xml:space="preserve"> and operations</w:t>
      </w:r>
      <w:r w:rsidRPr="001C3503">
        <w:t xml:space="preserve"> </w:t>
      </w:r>
      <w:r w:rsidRPr="001C3503" w:rsidR="00EA5789">
        <w:t xml:space="preserve">with </w:t>
      </w:r>
      <w:r w:rsidRPr="001C3503">
        <w:t xml:space="preserve">their communities. </w:t>
      </w:r>
      <w:r w:rsidRPr="001C3503" w:rsidR="0003647D">
        <w:t>As i</w:t>
      </w:r>
      <w:r w:rsidRPr="001C3503" w:rsidR="00A8492E">
        <w:t xml:space="preserve">nformation needs </w:t>
      </w:r>
      <w:r w:rsidRPr="001C3503" w:rsidR="00264C4D">
        <w:t>change,</w:t>
      </w:r>
      <w:r w:rsidRPr="001C3503" w:rsidR="00D238BB">
        <w:t xml:space="preserve"> </w:t>
      </w:r>
      <w:r w:rsidRPr="001C3503" w:rsidR="0011069B">
        <w:t>Tribal libraries must be able to s</w:t>
      </w:r>
      <w:r w:rsidRPr="001C3503" w:rsidR="00723B55">
        <w:t xml:space="preserve">erve as knowledge and resource centers </w:t>
      </w:r>
      <w:r w:rsidRPr="001C3503" w:rsidR="00350479">
        <w:t>to</w:t>
      </w:r>
      <w:r w:rsidRPr="001C3503" w:rsidR="00723B55">
        <w:t xml:space="preserve"> benefit </w:t>
      </w:r>
      <w:r w:rsidRPr="001C3503" w:rsidR="00B71C3D">
        <w:t>their users and the wellness of their communities.</w:t>
      </w:r>
      <w:r w:rsidRPr="001C3503" w:rsidR="00FE1DC8">
        <w:t xml:space="preserve"> </w:t>
      </w:r>
      <w:r w:rsidRPr="001C3503" w:rsidR="00884787">
        <w:t xml:space="preserve">The NAB program supports </w:t>
      </w:r>
      <w:r w:rsidRPr="00E81810" w:rsidR="28603E44">
        <w:t>Native Communities</w:t>
      </w:r>
      <w:r w:rsidRPr="001C3503" w:rsidR="28603E44">
        <w:t xml:space="preserve"> </w:t>
      </w:r>
      <w:r w:rsidRPr="001C3503" w:rsidR="00884787">
        <w:t xml:space="preserve">across the country to address their </w:t>
      </w:r>
      <w:r w:rsidRPr="001C3503" w:rsidR="00350479">
        <w:t xml:space="preserve">individual </w:t>
      </w:r>
      <w:r w:rsidRPr="001C3503" w:rsidR="00884787">
        <w:t>information needs and priorities.</w:t>
      </w:r>
    </w:p>
    <w:p w:rsidR="00E81810" w:rsidRPr="00722D45" w:rsidP="00E81810" w14:paraId="49688F14" w14:textId="77777777">
      <w:pPr>
        <w:rPr>
          <w:highlight w:val="yellow"/>
        </w:rPr>
      </w:pPr>
      <w:r w:rsidRPr="00722D45">
        <w:rPr>
          <w:highlight w:val="yellow"/>
        </w:rPr>
        <w:t>The goal of the program is to improve library and archival services for accessing, learning, and preserving information with the community through the following objectives:</w:t>
      </w:r>
    </w:p>
    <w:p w:rsidR="00E81810" w:rsidRPr="00722D45" w:rsidP="00E81810" w14:paraId="4B45BC98" w14:textId="77777777">
      <w:pPr>
        <w:pStyle w:val="ListParagraph"/>
        <w:numPr>
          <w:ilvl w:val="0"/>
          <w:numId w:val="73"/>
        </w:numPr>
        <w:rPr>
          <w:highlight w:val="yellow"/>
        </w:rPr>
      </w:pPr>
      <w:r w:rsidRPr="00722D45">
        <w:rPr>
          <w:highlight w:val="yellow"/>
        </w:rPr>
        <w:t>supporting the acquisition of library-related materials</w:t>
      </w:r>
    </w:p>
    <w:p w:rsidR="00E81810" w:rsidRPr="00722D45" w:rsidP="00E81810" w14:paraId="4D60F440" w14:textId="77777777">
      <w:pPr>
        <w:pStyle w:val="ListParagraph"/>
        <w:numPr>
          <w:ilvl w:val="0"/>
          <w:numId w:val="73"/>
        </w:numPr>
        <w:rPr>
          <w:highlight w:val="yellow"/>
        </w:rPr>
      </w:pPr>
      <w:r w:rsidRPr="00722D45">
        <w:rPr>
          <w:highlight w:val="yellow"/>
        </w:rPr>
        <w:t>supporting programming for identified community priorities</w:t>
      </w:r>
    </w:p>
    <w:p w:rsidR="00E81810" w:rsidRPr="00722D45" w:rsidP="00E81810" w14:paraId="1B871DB5" w14:textId="77777777">
      <w:pPr>
        <w:pStyle w:val="ListParagraph"/>
        <w:numPr>
          <w:ilvl w:val="0"/>
          <w:numId w:val="73"/>
        </w:numPr>
        <w:rPr>
          <w:highlight w:val="yellow"/>
        </w:rPr>
      </w:pPr>
      <w:r w:rsidRPr="00722D45">
        <w:rPr>
          <w:highlight w:val="yellow"/>
        </w:rPr>
        <w:t>supporting training for library staff, and</w:t>
      </w:r>
    </w:p>
    <w:p w:rsidR="00E81810" w:rsidRPr="00722D45" w:rsidP="00E81810" w14:paraId="298B7628" w14:textId="77777777">
      <w:pPr>
        <w:pStyle w:val="ListParagraph"/>
        <w:numPr>
          <w:ilvl w:val="0"/>
          <w:numId w:val="73"/>
        </w:numPr>
        <w:rPr>
          <w:highlight w:val="yellow"/>
        </w:rPr>
      </w:pPr>
      <w:r w:rsidRPr="00722D45">
        <w:rPr>
          <w:highlight w:val="yellow"/>
        </w:rPr>
        <w:t>supporting project activities that include aspects of two or more of the objectives listed above.</w:t>
      </w:r>
    </w:p>
    <w:p w:rsidR="00E81810" w:rsidP="00E81810" w14:paraId="6640A85B" w14:textId="77777777">
      <w:r w:rsidRPr="00722D45">
        <w:rPr>
          <w:highlight w:val="yellow"/>
        </w:rPr>
        <w:t>To be eligible for this program, your Native Community must be Federally recognized</w:t>
      </w:r>
      <w:r w:rsidR="006B4B38">
        <w:rPr>
          <w:highlight w:val="yellow"/>
        </w:rPr>
        <w:t xml:space="preserve"> as a </w:t>
      </w:r>
      <w:r w:rsidRPr="00F16C27" w:rsidR="006B4B38">
        <w:rPr>
          <w:highlight w:val="yellow"/>
        </w:rPr>
        <w:t>Trib</w:t>
      </w:r>
      <w:r w:rsidRPr="00F16C27" w:rsidR="00D0538B">
        <w:rPr>
          <w:highlight w:val="yellow"/>
        </w:rPr>
        <w:t xml:space="preserve">e </w:t>
      </w:r>
      <w:r w:rsidRPr="00F16C27" w:rsidR="006D4962">
        <w:rPr>
          <w:highlight w:val="yellow"/>
        </w:rPr>
        <w:t xml:space="preserve">or </w:t>
      </w:r>
      <w:r w:rsidRPr="00F16C27" w:rsidR="006055B0">
        <w:rPr>
          <w:highlight w:val="yellow"/>
        </w:rPr>
        <w:t xml:space="preserve">an </w:t>
      </w:r>
      <w:r w:rsidRPr="00F16C27" w:rsidR="006D4962">
        <w:rPr>
          <w:highlight w:val="yellow"/>
        </w:rPr>
        <w:t xml:space="preserve">Alaska native regional </w:t>
      </w:r>
      <w:r w:rsidRPr="00F16C27" w:rsidR="001E0C4B">
        <w:rPr>
          <w:highlight w:val="yellow"/>
        </w:rPr>
        <w:t xml:space="preserve">or village </w:t>
      </w:r>
      <w:r w:rsidRPr="00F16C27" w:rsidR="006D4962">
        <w:rPr>
          <w:highlight w:val="yellow"/>
        </w:rPr>
        <w:t>corporation</w:t>
      </w:r>
      <w:r w:rsidRPr="00F16C27" w:rsidR="00705928">
        <w:rPr>
          <w:highlight w:val="yellow"/>
        </w:rPr>
        <w:t>, and</w:t>
      </w:r>
      <w:r w:rsidR="00705928">
        <w:t xml:space="preserve"> </w:t>
      </w:r>
      <w:r w:rsidRPr="00722D45" w:rsidR="00705928">
        <w:rPr>
          <w:highlight w:val="yellow"/>
        </w:rPr>
        <w:t>offer library and/or archival services to the community</w:t>
      </w:r>
      <w:r w:rsidRPr="00722D45">
        <w:rPr>
          <w:highlight w:val="yellow"/>
        </w:rPr>
        <w:t>. Such services may include, but are not limited to, providing free access to books, print and electronic media; research databases; job, employment, and career resources; reference desk services; space for reading, studying, and meeting; and events and activities such as programs, classes, and cultural events for all ages.</w:t>
      </w:r>
    </w:p>
    <w:p w:rsidR="00E518CC" w:rsidP="00E518CC" w14:paraId="5987A45E" w14:textId="77777777">
      <w:pPr>
        <w:pStyle w:val="Heading3"/>
      </w:pPr>
      <w:bookmarkStart w:id="22" w:name="_Toc181182185"/>
      <w:r>
        <w:t>Agency Contact Information</w:t>
      </w:r>
      <w:bookmarkEnd w:id="22"/>
    </w:p>
    <w:p w:rsidR="00E518CC" w:rsidRPr="00BD7CBA" w:rsidP="00E518CC" w14:paraId="43B986E9" w14:textId="77777777">
      <w:hyperlink r:id="rId35" w:history="1">
        <w:r w:rsidRPr="00571EA1">
          <w:rPr>
            <w:rStyle w:val="Hyperlink"/>
          </w:rPr>
          <w:t>IMLS staff are available by phone and email</w:t>
        </w:r>
      </w:hyperlink>
      <w:r w:rsidRPr="00BD7CBA" w:rsidR="006A3DBC">
        <w:t xml:space="preserve"> to answer programmatic and administrative questions relating to this grant program. </w:t>
      </w:r>
      <w:r w:rsidR="006A3DBC">
        <w:t>We</w:t>
      </w:r>
      <w:r w:rsidRPr="00BD7CBA" w:rsidR="006A3DBC">
        <w:t xml:space="preserve"> also host webinars to introduce potential applicants to funding opportunities. </w:t>
      </w:r>
      <w:r w:rsidR="006A3DBC">
        <w:t xml:space="preserve">For more information, </w:t>
      </w:r>
      <w:hyperlink r:id="rId36" w:history="1">
        <w:r>
          <w:rPr>
            <w:rStyle w:val="Hyperlink"/>
          </w:rPr>
          <w:t>see our list of webinars and instructions for accessing them</w:t>
        </w:r>
      </w:hyperlink>
      <w:r w:rsidRPr="00BD7CBA" w:rsidR="006A3DBC">
        <w:t>.</w:t>
      </w:r>
    </w:p>
    <w:p w:rsidR="00E518CC" w:rsidRPr="00E518CC" w:rsidP="00E518CC" w14:paraId="3F796D8A" w14:textId="77777777"/>
    <w:p w:rsidR="00911A46" w:rsidP="00150A6A" w14:paraId="306C1941" w14:textId="77777777">
      <w:pPr>
        <w:pStyle w:val="Heading2"/>
      </w:pPr>
      <w:bookmarkStart w:id="23" w:name="_Eligibility"/>
      <w:bookmarkStart w:id="24" w:name="_Toc181182186"/>
      <w:bookmarkStart w:id="25" w:name="_Toc215575831"/>
      <w:bookmarkEnd w:id="23"/>
      <w:r w:rsidRPr="00427981">
        <w:t>Eligib</w:t>
      </w:r>
      <w:r>
        <w:t>ility</w:t>
      </w:r>
      <w:bookmarkEnd w:id="24"/>
      <w:bookmarkEnd w:id="25"/>
      <w:r>
        <w:t xml:space="preserve"> </w:t>
      </w:r>
    </w:p>
    <w:p w:rsidR="001A0D96" w:rsidP="00F6061A" w14:paraId="3E11AF73" w14:textId="77777777">
      <w:pPr>
        <w:pStyle w:val="Heading3"/>
      </w:pPr>
      <w:bookmarkStart w:id="26" w:name="_Toc181182187"/>
      <w:r w:rsidRPr="001A0D96">
        <w:t>Eligible Applicants</w:t>
      </w:r>
      <w:bookmarkEnd w:id="26"/>
    </w:p>
    <w:p w:rsidR="005E1A8E" w:rsidP="005E1A8E" w14:paraId="4784AAA4" w14:textId="77777777">
      <w:r w:rsidRPr="005E1A8E">
        <w:t xml:space="preserve">To be eligible for an award under this Native American Library Services Basic Grants Notice of Funding Opportunity, </w:t>
      </w:r>
      <w:r w:rsidRPr="004B4AD3">
        <w:t xml:space="preserve">your </w:t>
      </w:r>
      <w:r w:rsidRPr="00E81810" w:rsidR="19B7587E">
        <w:t>Native Community</w:t>
      </w:r>
      <w:r w:rsidRPr="00E81810">
        <w:t xml:space="preserve"> </w:t>
      </w:r>
      <w:r w:rsidRPr="005E1A8E">
        <w:t xml:space="preserve">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E93451" w14:paraId="47932394" w14:textId="77777777">
      <w:pPr>
        <w:pStyle w:val="ListParagraph"/>
        <w:numPr>
          <w:ilvl w:val="0"/>
          <w:numId w:val="36"/>
        </w:numPr>
      </w:pPr>
      <w:r w:rsidRPr="005E1A8E">
        <w:t>books</w:t>
      </w:r>
      <w:r w:rsidR="00C92D26">
        <w:t xml:space="preserve">, </w:t>
      </w:r>
      <w:r w:rsidRPr="005E1A8E" w:rsidR="00C92D26">
        <w:t>print and electronic media</w:t>
      </w:r>
      <w:r w:rsidRPr="005E1A8E">
        <w:t xml:space="preserve">; </w:t>
      </w:r>
    </w:p>
    <w:p w:rsidR="005E1A8E" w:rsidP="00E93451" w14:paraId="72C8C1F9" w14:textId="77777777">
      <w:pPr>
        <w:pStyle w:val="ListParagraph"/>
        <w:numPr>
          <w:ilvl w:val="0"/>
          <w:numId w:val="36"/>
        </w:numPr>
      </w:pPr>
      <w:r w:rsidRPr="005E1A8E">
        <w:t xml:space="preserve">research databases; </w:t>
      </w:r>
    </w:p>
    <w:p w:rsidR="005E1A8E" w:rsidP="00E93451" w14:paraId="1AC66C2A" w14:textId="77777777">
      <w:pPr>
        <w:pStyle w:val="ListParagraph"/>
        <w:numPr>
          <w:ilvl w:val="0"/>
          <w:numId w:val="36"/>
        </w:numPr>
      </w:pPr>
      <w:r w:rsidRPr="005E1A8E">
        <w:t xml:space="preserve">job, employment, and career resources; </w:t>
      </w:r>
    </w:p>
    <w:p w:rsidR="005E1A8E" w:rsidP="00E93451" w14:paraId="493040BA" w14:textId="77777777">
      <w:pPr>
        <w:pStyle w:val="ListParagraph"/>
        <w:numPr>
          <w:ilvl w:val="0"/>
          <w:numId w:val="36"/>
        </w:numPr>
      </w:pPr>
      <w:r>
        <w:t xml:space="preserve">reference </w:t>
      </w:r>
      <w:r w:rsidR="00ED2D4F">
        <w:t xml:space="preserve">desk </w:t>
      </w:r>
      <w:r w:rsidR="00BA5C82">
        <w:t>services</w:t>
      </w:r>
      <w:r w:rsidRPr="005E1A8E">
        <w:t xml:space="preserve">; </w:t>
      </w:r>
    </w:p>
    <w:p w:rsidR="004415CC" w:rsidP="00E93451" w14:paraId="5B30059F" w14:textId="77777777">
      <w:pPr>
        <w:pStyle w:val="ListParagraph"/>
        <w:numPr>
          <w:ilvl w:val="0"/>
          <w:numId w:val="36"/>
        </w:numPr>
      </w:pPr>
      <w:r w:rsidRPr="005E1A8E">
        <w:t xml:space="preserve">space for reading, studying, and meeting; and </w:t>
      </w:r>
    </w:p>
    <w:p w:rsidR="005E1A8E" w:rsidRPr="005E1A8E" w:rsidP="00696CC0" w14:paraId="5C548DBC" w14:textId="77777777">
      <w:pPr>
        <w:pStyle w:val="ListParagraph"/>
        <w:numPr>
          <w:ilvl w:val="0"/>
          <w:numId w:val="36"/>
        </w:numPr>
      </w:pPr>
      <w:r w:rsidRPr="005E1A8E">
        <w:t>events and activities such as programs, classes, and cultural events for all ages.</w:t>
      </w:r>
    </w:p>
    <w:p w:rsidR="005E1A8E" w:rsidP="310E012E" w14:paraId="32CE517F" w14:textId="77777777">
      <w:pPr>
        <w:rPr>
          <w:rFonts w:eastAsia="Franklin Gothic Book" w:cs="Franklin Gothic Book"/>
          <w:szCs w:val="24"/>
        </w:rPr>
      </w:pPr>
      <w:r w:rsidRPr="006564BF">
        <w:t>For the purpose</w:t>
      </w:r>
      <w:r w:rsidRPr="006564BF" w:rsidR="59DF8667">
        <w:t>s</w:t>
      </w:r>
      <w:r w:rsidRPr="006564BF">
        <w:t xml:space="preserve"> of funding</w:t>
      </w:r>
      <w:r w:rsidRPr="006564BF" w:rsidR="77C4BE3E">
        <w:t xml:space="preserve"> eligibility for Native Communities</w:t>
      </w:r>
      <w:r w:rsidRPr="006564BF">
        <w:t xml:space="preserve"> under this program, </w:t>
      </w:r>
      <w:r w:rsidRPr="006564BF" w:rsidR="4EB7F37F">
        <w:t xml:space="preserve">IMLS adheres to the criteria in our statute which utilizes the defined term </w:t>
      </w:r>
      <w:r w:rsidRPr="006564BF">
        <w:t xml:space="preserve">“Indian </w:t>
      </w:r>
      <w:r w:rsidRPr="006564BF" w:rsidR="7F1A2811">
        <w:t>T</w:t>
      </w:r>
      <w:r w:rsidRPr="006564BF">
        <w:t>ribe”</w:t>
      </w:r>
      <w:r w:rsidRPr="006564BF" w:rsidR="62EBCFDF">
        <w:t>. 20 U.S.C.</w:t>
      </w:r>
      <w:r w:rsidRPr="006564BF" w:rsidR="62EBCFDF">
        <w:rPr>
          <w:rFonts w:eastAsia="Franklin Gothic Book" w:cs="Franklin Gothic Book"/>
          <w:color w:val="D13438"/>
          <w:szCs w:val="24"/>
          <w:u w:val="single"/>
        </w:rPr>
        <w:t xml:space="preserve"> </w:t>
      </w:r>
      <w:r w:rsidRPr="00E658A3" w:rsidR="62EBCFDF">
        <w:rPr>
          <w:rFonts w:eastAsia="Franklin Gothic Book" w:cs="Franklin Gothic Book"/>
          <w:color w:val="auto"/>
          <w:szCs w:val="24"/>
          <w:u w:val="single"/>
        </w:rPr>
        <w:t>§ 9161.</w:t>
      </w:r>
      <w:r w:rsidRPr="00E658A3" w:rsidR="62EBCFDF">
        <w:rPr>
          <w:color w:val="auto"/>
        </w:rPr>
        <w:t xml:space="preserve"> </w:t>
      </w:r>
      <w:r w:rsidRPr="00E658A3" w:rsidR="004511AA">
        <w:rPr>
          <w:color w:val="auto"/>
        </w:rPr>
        <w:t xml:space="preserve"> </w:t>
      </w:r>
      <w:r w:rsidRPr="00E658A3" w:rsidR="1226668B">
        <w:rPr>
          <w:color w:val="auto"/>
        </w:rPr>
        <w:t xml:space="preserve">“Indian Tribe” </w:t>
      </w:r>
      <w:r w:rsidRPr="00E658A3" w:rsidR="004511AA">
        <w:rPr>
          <w:color w:val="auto"/>
        </w:rPr>
        <w:t>(or “Tribe”</w:t>
      </w:r>
      <w:r w:rsidRPr="00E658A3" w:rsidR="1B0A23AC">
        <w:rPr>
          <w:color w:val="auto"/>
        </w:rPr>
        <w:t xml:space="preserve"> or “Native Community”</w:t>
      </w:r>
      <w:r w:rsidRPr="00E658A3" w:rsidR="004511AA">
        <w:rPr>
          <w:color w:val="auto"/>
        </w:rPr>
        <w:t>)</w:t>
      </w:r>
      <w:r w:rsidRPr="00E658A3">
        <w:rPr>
          <w:color w:val="auto"/>
        </w:rPr>
        <w:t xml:space="preserve"> means </w:t>
      </w:r>
      <w:r w:rsidRPr="00E658A3" w:rsidR="00784E49">
        <w:rPr>
          <w:color w:val="auto"/>
        </w:rPr>
        <w:t>“</w:t>
      </w:r>
      <w:r w:rsidRPr="00E658A3">
        <w:rPr>
          <w:color w:val="auto"/>
        </w:rPr>
        <w:t xml:space="preserve">any </w:t>
      </w:r>
      <w:r w:rsidRPr="00E658A3" w:rsidR="00842768">
        <w:rPr>
          <w:color w:val="auto"/>
        </w:rPr>
        <w:t>t</w:t>
      </w:r>
      <w:r w:rsidRPr="00E658A3">
        <w:rPr>
          <w:color w:val="auto"/>
        </w:rPr>
        <w:t xml:space="preserve">ribe, band, nation, or other organized group or community, including any Alaska </w:t>
      </w:r>
      <w:r w:rsidRPr="00E658A3" w:rsidR="00784E49">
        <w:rPr>
          <w:color w:val="auto"/>
        </w:rPr>
        <w:t>n</w:t>
      </w:r>
      <w:r w:rsidRPr="00E658A3">
        <w:rPr>
          <w:color w:val="auto"/>
        </w:rPr>
        <w:t xml:space="preserve">ative village, regional corporation, or village corporation (as defined in, or established pursuant to, the Alaska Native Claims Settlement Act (43 U.S.C. § 1601 </w:t>
      </w:r>
      <w:r w:rsidRPr="00E658A3">
        <w:rPr>
          <w:i/>
          <w:iCs/>
          <w:color w:val="auto"/>
        </w:rPr>
        <w:t>et seq</w:t>
      </w:r>
      <w:r w:rsidRPr="00E658A3">
        <w:rPr>
          <w:color w:val="auto"/>
        </w:rPr>
        <w:t>.)), which is recognized as eligible for the special programs and services provided by the United States to Indians because of their status as Indians.</w:t>
      </w:r>
      <w:r w:rsidRPr="00E658A3" w:rsidR="00784E49">
        <w:rPr>
          <w:color w:val="auto"/>
        </w:rPr>
        <w:t>”</w:t>
      </w:r>
      <w:r w:rsidRPr="00E658A3">
        <w:rPr>
          <w:color w:val="auto"/>
        </w:rPr>
        <w:t xml:space="preserve"> </w:t>
      </w:r>
      <w:r w:rsidRPr="00E658A3" w:rsidR="11282DE6">
        <w:rPr>
          <w:rFonts w:eastAsia="Franklin Gothic Book" w:cs="Franklin Gothic Book"/>
          <w:i/>
          <w:iCs/>
          <w:color w:val="auto"/>
          <w:szCs w:val="24"/>
          <w:u w:val="single"/>
        </w:rPr>
        <w:t>Id</w:t>
      </w:r>
      <w:r w:rsidRPr="00E658A3" w:rsidR="11282DE6">
        <w:rPr>
          <w:rFonts w:eastAsia="Franklin Gothic Book" w:cs="Franklin Gothic Book"/>
          <w:color w:val="auto"/>
          <w:szCs w:val="24"/>
          <w:u w:val="single"/>
        </w:rPr>
        <w:t>. at § 9101(5).</w:t>
      </w:r>
    </w:p>
    <w:p w:rsidR="310E012E" w:rsidRPr="00A5668B" w:rsidP="310E012E" w14:paraId="301933B4" w14:textId="77777777">
      <w:pPr>
        <w:rPr>
          <w:rFonts w:eastAsia="Franklin Gothic Book" w:cs="Franklin Gothic Book"/>
        </w:rPr>
      </w:pPr>
      <w:r w:rsidRPr="00A5668B">
        <w:rPr>
          <w:rFonts w:eastAsia="Franklin Gothic Book" w:cs="Franklin Gothic Book"/>
          <w:color w:val="auto"/>
        </w:rPr>
        <w:t>The Bureau of Indian Affairs publishes updated lists of Federally recognized Tribal and Native entities in the Federal Register. This list is periodically updated; the following list was published to the Federal Register on December 11, 2024</w:t>
      </w:r>
      <w:r w:rsidRPr="00A5668B">
        <w:rPr>
          <w:rFonts w:eastAsia="Franklin Gothic Book" w:cs="Franklin Gothic Book"/>
          <w:strike/>
          <w:color w:val="auto"/>
        </w:rPr>
        <w:t>,</w:t>
      </w:r>
      <w:r w:rsidRPr="00A5668B" w:rsidR="00D77C3E">
        <w:rPr>
          <w:rFonts w:ascii="Open Sans" w:eastAsia="Open Sans" w:hAnsi="Open Sans" w:cs="Open Sans"/>
          <w:color w:val="auto"/>
        </w:rPr>
        <w:t xml:space="preserve">Federal Register: </w:t>
      </w:r>
      <w:hyperlink r:id="rId37" w:history="1">
        <w:hyperlink r:id="rId38" w:history="1">
          <w:r w:rsidRPr="00A5668B" w:rsidR="7E5F31DB">
            <w:rPr>
              <w:rFonts w:eastAsia="Franklin Gothic Book" w:cs="Franklin Gothic Book"/>
              <w:b/>
              <w:bCs/>
              <w:color w:val="auto"/>
            </w:rPr>
            <w:t>l</w:t>
          </w:r>
          <w:r w:rsidRPr="00A5668B">
            <w:rPr>
              <w:rStyle w:val="Hyperlink"/>
              <w:rFonts w:eastAsia="Franklin Gothic Book" w:cs="Franklin Gothic Book"/>
              <w:color w:val="auto"/>
              <w:u w:val="none"/>
            </w:rPr>
            <w:t>ist of Federally recognized Tribes</w:t>
          </w:r>
          <w:r w:rsidRPr="00A5668B" w:rsidR="49C02973">
            <w:rPr>
              <w:rStyle w:val="Hyperlink"/>
              <w:rFonts w:eastAsia="Franklin Gothic Book" w:cs="Franklin Gothic Book"/>
              <w:color w:val="auto"/>
              <w:u w:val="none"/>
            </w:rPr>
            <w:t xml:space="preserve"> in the Federal Register</w:t>
          </w:r>
        </w:hyperlink>
      </w:hyperlink>
      <w:r w:rsidRPr="00A5668B">
        <w:rPr>
          <w:rFonts w:eastAsia="Franklin Gothic Book" w:cs="Franklin Gothic Book"/>
          <w:b/>
          <w:bCs/>
          <w:color w:val="498205"/>
        </w:rPr>
        <w:t>.</w:t>
      </w:r>
    </w:p>
    <w:p w:rsidR="00137E96" w:rsidRPr="001A0D96" w:rsidP="00137E96" w14:paraId="51E14D91" w14:textId="77777777">
      <w:pPr>
        <w:pStyle w:val="Heading3"/>
      </w:pPr>
      <w:bookmarkStart w:id="27" w:name="_Toc181182188"/>
      <w:r w:rsidRPr="001A0D96">
        <w:t>Cost Share Requirements</w:t>
      </w:r>
      <w:bookmarkEnd w:id="27"/>
    </w:p>
    <w:p w:rsidR="00137E96" w:rsidRPr="00166445" w:rsidP="00137E96" w14:paraId="4B6990F6" w14:textId="77777777">
      <w:r w:rsidRPr="008F5367">
        <w:t>Cost sharing is not required in this program. Please do not include cost share in your budget</w:t>
      </w:r>
      <w:r>
        <w:t>.</w:t>
      </w:r>
    </w:p>
    <w:p w:rsidR="00F45928" w:rsidRPr="001A0D96" w:rsidP="00F45928" w14:paraId="2BEB0CAD" w14:textId="77777777">
      <w:pPr>
        <w:pStyle w:val="Heading3"/>
      </w:pPr>
      <w:bookmarkStart w:id="28" w:name="_Cost_Share_Requirements_1"/>
      <w:bookmarkStart w:id="29" w:name="_Toc181182189"/>
      <w:bookmarkEnd w:id="28"/>
      <w:r w:rsidRPr="001A0D96">
        <w:t>Other Eligibility Information</w:t>
      </w:r>
      <w:bookmarkEnd w:id="29"/>
    </w:p>
    <w:p w:rsidR="00F45928" w:rsidRPr="001A0D96" w:rsidP="00F45928" w14:paraId="7352247B" w14:textId="77777777">
      <w:pPr>
        <w:keepNext/>
        <w:rPr>
          <w:rFonts w:eastAsia="Calibri"/>
          <w:b/>
          <w:bCs/>
          <w:i/>
          <w:iCs/>
          <w:color w:val="1F3864"/>
          <w:sz w:val="28"/>
          <w:szCs w:val="22"/>
        </w:rPr>
      </w:pPr>
      <w:r w:rsidRPr="001A0D96">
        <w:rPr>
          <w:rFonts w:eastAsia="MS Mincho"/>
          <w:noProof/>
          <w:color w:val="000000"/>
        </w:rPr>
        <w:drawing>
          <wp:anchor distT="0" distB="0" distL="114300" distR="114300" simplePos="0" relativeHeight="251667456" behindDoc="0" locked="0" layoutInCell="1" allowOverlap="1">
            <wp:simplePos x="0" y="0"/>
            <wp:positionH relativeFrom="column">
              <wp:posOffset>47625</wp:posOffset>
            </wp:positionH>
            <wp:positionV relativeFrom="paragraph">
              <wp:posOffset>269341</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Calibri"/>
          <w:b/>
          <w:bCs/>
          <w:i/>
          <w:iCs/>
          <w:color w:val="1F3864"/>
          <w:sz w:val="28"/>
          <w:szCs w:val="22"/>
        </w:rPr>
        <w:t>Application Limits</w:t>
      </w:r>
    </w:p>
    <w:p w:rsidR="0055364F" w:rsidP="007E5A5E" w14:paraId="314E8882" w14:textId="77777777">
      <w:pPr>
        <w:pStyle w:val="ListParagraph"/>
        <w:numPr>
          <w:ilvl w:val="0"/>
          <w:numId w:val="4"/>
        </w:numPr>
        <w:ind w:left="1944"/>
      </w:pPr>
      <w:r w:rsidRPr="00004F98">
        <w:t xml:space="preserve">Applications for renewal of </w:t>
      </w:r>
      <w:r w:rsidR="00A22EF4">
        <w:t>your currently active IMLS awards</w:t>
      </w:r>
      <w:r w:rsidRPr="00004F98" w:rsidR="00A22EF4">
        <w:t xml:space="preserve"> </w:t>
      </w:r>
      <w:r w:rsidRPr="00004F98">
        <w:t>are not eligible to compete with applications for new awards.</w:t>
      </w:r>
    </w:p>
    <w:p w:rsidR="00F45928" w:rsidP="007E5A5E" w14:paraId="2CD7A697" w14:textId="77777777">
      <w:pPr>
        <w:pStyle w:val="ListParagraph"/>
        <w:numPr>
          <w:ilvl w:val="0"/>
          <w:numId w:val="4"/>
        </w:numPr>
        <w:ind w:left="1944"/>
        <w:rPr>
          <w:rFonts w:eastAsia="MS Mincho"/>
        </w:rPr>
      </w:pPr>
      <w:r w:rsidRPr="007E5A5E">
        <w:rPr>
          <w:rFonts w:eastAsia="MS Mincho"/>
        </w:rPr>
        <w:t>If eligible, you may submit multiple applications for support of separate and distinct projects through other IMLS grant programs</w:t>
      </w:r>
      <w:r w:rsidRPr="005F1CF2">
        <w:rPr>
          <w:rFonts w:eastAsia="MS Mincho"/>
        </w:rPr>
        <w:t>.</w:t>
      </w:r>
    </w:p>
    <w:p w:rsidR="00F45928" w:rsidRPr="007E5A5E" w:rsidP="00AC40D3" w14:paraId="681EADA5" w14:textId="77777777">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7BF87505" w14:textId="77777777">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68480"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640F5C">
        <w:rPr>
          <w:rFonts w:eastAsia="MS Mincho"/>
          <w:color w:val="000000"/>
        </w:rPr>
        <w:t>so</w:t>
      </w:r>
      <w:r w:rsidR="00EB479E">
        <w:rPr>
          <w:rFonts w:eastAsia="MS Mincho"/>
          <w:color w:val="000000"/>
        </w:rPr>
        <w:t xml:space="preserve"> long as 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ribe</w:t>
      </w:r>
      <w:r w:rsidRPr="00E853E0" w:rsidR="00EA22CE">
        <w:rPr>
          <w:rFonts w:eastAsia="MS Mincho"/>
        </w:rPr>
        <w:t>,</w:t>
      </w:r>
      <w:r w:rsidRPr="00E853E0" w:rsidR="006326E7">
        <w:rPr>
          <w:rFonts w:eastAsia="MS Mincho"/>
        </w:rPr>
        <w:t xml:space="preserve"> </w:t>
      </w:r>
      <w:r w:rsidRPr="00E81810" w:rsidR="006326E7">
        <w:rPr>
          <w:rFonts w:eastAsia="MS Mincho"/>
        </w:rPr>
        <w:t>Alaska Native supporting entities</w:t>
      </w:r>
      <w:r w:rsidRPr="47A36A1F" w:rsidR="006326E7">
        <w:rPr>
          <w:rFonts w:eastAsia="MS Mincho"/>
        </w:rPr>
        <w:t>,</w:t>
      </w:r>
      <w:r w:rsidRPr="212C99E7" w:rsidR="00EA22CE">
        <w:rPr>
          <w:rFonts w:eastAsia="MS Mincho"/>
        </w:rPr>
        <w:t xml:space="preserve">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05AE381B" w14:textId="77777777">
      <w:pPr>
        <w:keepNext/>
        <w:numPr>
          <w:ilvl w:val="0"/>
          <w:numId w:val="4"/>
        </w:numPr>
        <w:ind w:left="1944" w:hanging="432"/>
        <w:rPr>
          <w:rFonts w:eastAsia="MS Mincho"/>
          <w:color w:val="000000"/>
        </w:rPr>
      </w:pPr>
      <w:r w:rsidRPr="74B02852">
        <w:rPr>
          <w:rFonts w:eastAsia="MS Mincho"/>
        </w:rPr>
        <w:t>If the</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 xml:space="preserve">partner,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07AB1DE2" w14:textId="77777777">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the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4AA611CF"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F45928" w:rsidRPr="001A0D96" w:rsidP="00E93451" w14:paraId="60062091" w14:textId="77777777">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69504"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w:t>
      </w:r>
      <w:r w:rsidRPr="00E81810" w:rsidR="00CC1CD1">
        <w:rPr>
          <w:rFonts w:eastAsia="MS Mincho"/>
          <w:color w:val="000000"/>
          <w:highlight w:val="yellow"/>
        </w:rPr>
        <w:t>you if y</w:t>
      </w:r>
      <w:r w:rsidRPr="00E81810" w:rsidR="00CC65E9">
        <w:rPr>
          <w:rFonts w:eastAsia="MS Mincho"/>
          <w:color w:val="000000"/>
          <w:highlight w:val="yellow"/>
        </w:rPr>
        <w:t>ou</w:t>
      </w:r>
      <w:r w:rsidRPr="00E81810" w:rsidR="007C5531">
        <w:rPr>
          <w:rFonts w:eastAsia="MS Mincho"/>
          <w:color w:val="000000"/>
          <w:highlight w:val="yellow"/>
        </w:rPr>
        <w:t xml:space="preserve"> are</w:t>
      </w:r>
      <w:r w:rsidRPr="001A0D96" w:rsidR="00CC1CD1">
        <w:rPr>
          <w:rFonts w:eastAsia="MS Mincho"/>
          <w:color w:val="000000"/>
        </w:rPr>
        <w:t xml:space="preserve"> </w:t>
      </w:r>
      <w:r w:rsidRPr="001A0D96">
        <w:rPr>
          <w:rFonts w:eastAsia="MS Mincho"/>
          <w:color w:val="000000"/>
        </w:rPr>
        <w:t>determined to be ineligible</w:t>
      </w:r>
      <w:r w:rsidR="007C5531">
        <w:rPr>
          <w:rFonts w:eastAsia="MS Mincho"/>
          <w:color w:val="000000"/>
        </w:rPr>
        <w:t xml:space="preserve"> </w:t>
      </w:r>
      <w:r w:rsidRPr="00E81810" w:rsidR="007C5531">
        <w:rPr>
          <w:rFonts w:eastAsia="MS Mincho"/>
          <w:color w:val="000000"/>
          <w:highlight w:val="yellow"/>
        </w:rPr>
        <w:t>applicant</w:t>
      </w:r>
      <w:r w:rsidRPr="001A0D96">
        <w:rPr>
          <w:rFonts w:eastAsia="MS Mincho"/>
          <w:color w:val="000000"/>
        </w:rPr>
        <w:t>.</w:t>
      </w:r>
      <w:r w:rsidR="007B78CD">
        <w:rPr>
          <w:rFonts w:eastAsia="MS Mincho"/>
        </w:rPr>
        <w:t xml:space="preserve"> </w:t>
      </w:r>
    </w:p>
    <w:p w:rsidR="00F45928" w:rsidRPr="001A0D96" w:rsidP="006061C4" w14:paraId="661C49DE" w14:textId="77777777">
      <w:pPr>
        <w:numPr>
          <w:ilvl w:val="0"/>
          <w:numId w:val="4"/>
        </w:numPr>
        <w:ind w:left="1944" w:hanging="864"/>
        <w:rPr>
          <w:rFonts w:eastAsia="MS Mincho"/>
          <w:color w:val="000000"/>
        </w:rPr>
      </w:pPr>
      <w:r w:rsidRPr="00E81810">
        <w:rPr>
          <w:rFonts w:eastAsia="MS Mincho"/>
          <w:highlight w:val="yellow"/>
        </w:rPr>
        <w:t>We will not make awards to ineligible applicants.</w:t>
      </w:r>
      <w:r w:rsidRPr="00965B8D">
        <w:rPr>
          <w:rFonts w:eastAsia="MS Mincho"/>
        </w:rPr>
        <w:t xml:space="preserve"> </w:t>
      </w:r>
      <w:r w:rsidRPr="1BDE8042">
        <w:rPr>
          <w:rFonts w:eastAsia="MS Mincho"/>
        </w:rPr>
        <w:t xml:space="preserve">To receive an IMLS award, </w:t>
      </w:r>
      <w:r w:rsidRPr="1BDE8042" w:rsidR="00D11E1B">
        <w:rPr>
          <w:rFonts w:eastAsia="MS Mincho"/>
        </w:rPr>
        <w:t>your</w:t>
      </w:r>
      <w:r w:rsidRPr="1BDE8042">
        <w:rPr>
          <w:rFonts w:eastAsia="MS Mincho"/>
        </w:rPr>
        <w:t xml:space="preserve"> organization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664AB8C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5B9F1F5A" w14:textId="77777777">
      <w:pPr>
        <w:numPr>
          <w:ilvl w:val="1"/>
          <w:numId w:val="5"/>
        </w:numPr>
        <w:ind w:left="1944"/>
      </w:pPr>
      <w:r w:rsidRPr="00F42377">
        <w:rPr>
          <w:noProof/>
        </w:rPr>
        <w:drawing>
          <wp:anchor distT="0" distB="0" distL="114300" distR="114300" simplePos="0" relativeHeight="251670528"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0282ABF9" w14:textId="77777777">
      <w:pPr>
        <w:numPr>
          <w:ilvl w:val="1"/>
          <w:numId w:val="5"/>
        </w:numPr>
        <w:ind w:left="1944"/>
        <w:rPr>
          <w:rFonts w:eastAsia="MS Mincho"/>
          <w:color w:val="000000"/>
        </w:rPr>
      </w:pPr>
      <w:r>
        <w:t xml:space="preserve">The total funding request on the IMLS Budget Form </w:t>
      </w:r>
      <w:r w:rsidR="000B67CB">
        <w:t>must be between $6,000</w:t>
      </w:r>
      <w:r w:rsidR="00B0323C">
        <w:t xml:space="preserve"> </w:t>
      </w:r>
      <w:r w:rsidR="000B67CB">
        <w:t>-</w:t>
      </w:r>
      <w:r w:rsidR="00B0323C">
        <w:t xml:space="preserve"> </w:t>
      </w:r>
      <w:r w:rsidR="000B67CB">
        <w:t>$10,000</w:t>
      </w:r>
      <w:r w:rsidR="00057803">
        <w:t>.</w:t>
      </w:r>
    </w:p>
    <w:p w:rsidR="00F45928" w:rsidRPr="00BA4EF5" w:rsidP="00E93451" w14:paraId="6A0C0EA0" w14:textId="77777777">
      <w:pPr>
        <w:pStyle w:val="ListParagraph"/>
        <w:numPr>
          <w:ilvl w:val="1"/>
          <w:numId w:val="5"/>
        </w:numPr>
        <w:ind w:left="1944"/>
        <w:rPr>
          <w:b/>
          <w:bCs/>
        </w:rPr>
      </w:pPr>
      <w:r>
        <w:t xml:space="preserve">Your application must be complete, and your project and budget must adhere to the program’s </w:t>
      </w:r>
      <w:hyperlink w:anchor="_Funding_Restrictions">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6B99FF8B" w14:textId="77777777">
      <w:pPr>
        <w:pStyle w:val="Heading2"/>
      </w:pPr>
      <w:bookmarkStart w:id="30" w:name="_Cost_Share_Requirements_2"/>
      <w:bookmarkStart w:id="31" w:name="_Toc181182190"/>
      <w:bookmarkStart w:id="32" w:name="_Toc215575832"/>
      <w:bookmarkEnd w:id="30"/>
      <w:r w:rsidRPr="005C4F90">
        <w:t>Program Description</w:t>
      </w:r>
      <w:bookmarkEnd w:id="9"/>
      <w:bookmarkEnd w:id="10"/>
      <w:bookmarkEnd w:id="11"/>
      <w:bookmarkEnd w:id="12"/>
      <w:bookmarkEnd w:id="31"/>
      <w:bookmarkEnd w:id="32"/>
    </w:p>
    <w:p w:rsidR="00A03F4F" w:rsidRPr="001E25C7" w:rsidP="009C22CE" w14:paraId="0DED6C2A" w14:textId="77777777">
      <w:pPr>
        <w:pStyle w:val="Heading3"/>
      </w:pPr>
      <w:bookmarkStart w:id="33" w:name="_Summary_Information"/>
      <w:bookmarkStart w:id="34" w:name="_Toc164071123"/>
      <w:bookmarkStart w:id="35" w:name="_Toc181182191"/>
      <w:bookmarkEnd w:id="33"/>
      <w:r w:rsidRPr="001E25C7">
        <w:t>Agency Mission, Goals, and Objectives</w:t>
      </w:r>
      <w:bookmarkEnd w:id="34"/>
      <w:bookmarkEnd w:id="35"/>
    </w:p>
    <w:p w:rsidR="00F94688" w:rsidRPr="001E25C7" w:rsidP="00373B3B" w14:paraId="685B33B0" w14:textId="77777777">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4320"/>
        <w:gridCol w:w="5040"/>
      </w:tblGrid>
      <w:tr w14:paraId="7ACA840D" w14:textId="77777777" w:rsidTr="00401074">
        <w:tblPrEx>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trHeight w:val="2748"/>
          <w:jc w:val="center"/>
        </w:trPr>
        <w:tc>
          <w:tcPr>
            <w:tcW w:w="4320" w:type="dxa"/>
          </w:tcPr>
          <w:p w:rsidR="00E5106C" w:rsidRPr="00EE408A" w14:paraId="0DDADC21" w14:textId="77777777">
            <w:pPr>
              <w:pStyle w:val="BodyHeader"/>
              <w:ind w:left="144"/>
              <w:rPr>
                <w:b w:val="0"/>
                <w:bCs w:val="0"/>
                <w:sz w:val="40"/>
                <w:szCs w:val="40"/>
              </w:rPr>
            </w:pPr>
            <w:r w:rsidRPr="00EE408A">
              <w:rPr>
                <w:sz w:val="40"/>
                <w:szCs w:val="40"/>
              </w:rPr>
              <w:t xml:space="preserve">Agency-Level Goal 1 </w:t>
            </w:r>
          </w:p>
          <w:p w:rsidR="00E5106C" w:rsidRPr="00EE408A" w14:paraId="203B94C3"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28C6CE37" w14:textId="77777777">
            <w:pPr>
              <w:widowControl w:val="0"/>
              <w:spacing w:after="0"/>
              <w:ind w:left="144"/>
              <w:rPr>
                <w:rStyle w:val="Strong"/>
              </w:rPr>
            </w:pPr>
            <w:r w:rsidRPr="005238A6">
              <w:rPr>
                <w:rStyle w:val="Strong"/>
              </w:rPr>
              <w:t xml:space="preserve">Objective 1.1 </w:t>
            </w:r>
          </w:p>
          <w:p w:rsidR="00E5106C" w:rsidRPr="008E2CD5" w14:paraId="6DE1D17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B2ED3DA" w14:textId="77777777">
            <w:pPr>
              <w:widowControl w:val="0"/>
              <w:spacing w:after="0"/>
              <w:ind w:left="144"/>
              <w:rPr>
                <w:rStyle w:val="Strong"/>
              </w:rPr>
            </w:pPr>
            <w:r w:rsidRPr="00002AA1">
              <w:rPr>
                <w:rStyle w:val="Strong"/>
              </w:rPr>
              <w:t xml:space="preserve">Objective 1.2 </w:t>
            </w:r>
          </w:p>
          <w:p w:rsidR="00E5106C" w:rsidRPr="00600173" w14:paraId="1E81F617" w14:textId="77777777">
            <w:pPr>
              <w:spacing w:before="0"/>
              <w:ind w:left="144"/>
              <w:rPr>
                <w:szCs w:val="24"/>
              </w:rPr>
            </w:pPr>
            <w:r w:rsidRPr="00600173">
              <w:rPr>
                <w:szCs w:val="24"/>
              </w:rPr>
              <w:t>Support the training and professional development of the museum and library workforce.</w:t>
            </w:r>
          </w:p>
        </w:tc>
      </w:tr>
      <w:tr w14:paraId="1C51028F" w14:textId="77777777" w:rsidTr="00401074">
        <w:tblPrEx>
          <w:tblW w:w="9360" w:type="dxa"/>
          <w:jc w:val="center"/>
          <w:tblLook w:val="04A0"/>
        </w:tblPrEx>
        <w:trPr>
          <w:jc w:val="center"/>
        </w:trPr>
        <w:tc>
          <w:tcPr>
            <w:tcW w:w="4320" w:type="dxa"/>
          </w:tcPr>
          <w:p w:rsidR="00E5106C" w:rsidRPr="00EE408A" w14:paraId="4638F3AA" w14:textId="77777777">
            <w:pPr>
              <w:pStyle w:val="BodyHeader"/>
              <w:ind w:left="144"/>
              <w:rPr>
                <w:b w:val="0"/>
                <w:bCs w:val="0"/>
                <w:sz w:val="40"/>
                <w:szCs w:val="40"/>
              </w:rPr>
            </w:pPr>
            <w:r w:rsidRPr="00EE408A">
              <w:rPr>
                <w:sz w:val="40"/>
                <w:szCs w:val="40"/>
              </w:rPr>
              <w:t xml:space="preserve">Agency-Level Goal 2 </w:t>
            </w:r>
          </w:p>
          <w:p w:rsidR="00E5106C" w:rsidRPr="00EE408A" w14:paraId="11E88DDD"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2197073E" w14:textId="77777777">
            <w:pPr>
              <w:spacing w:after="0"/>
              <w:ind w:left="144"/>
              <w:rPr>
                <w:rStyle w:val="Strong"/>
              </w:rPr>
            </w:pPr>
            <w:r w:rsidRPr="00002AA1">
              <w:rPr>
                <w:rStyle w:val="Strong"/>
              </w:rPr>
              <w:t xml:space="preserve">Objective 2.1 </w:t>
            </w:r>
          </w:p>
          <w:p w:rsidR="00E5106C" w:rsidRPr="00600173" w14:paraId="39FD9297" w14:textId="77777777">
            <w:pPr>
              <w:spacing w:before="0" w:after="0"/>
              <w:ind w:left="144"/>
              <w:rPr>
                <w:szCs w:val="24"/>
              </w:rPr>
            </w:pPr>
            <w:r w:rsidRPr="00600173">
              <w:rPr>
                <w:szCs w:val="24"/>
              </w:rPr>
              <w:t xml:space="preserve">Promote </w:t>
            </w:r>
            <w:r w:rsidRPr="0022722A" w:rsidR="0022722A">
              <w:rPr>
                <w:szCs w:val="24"/>
                <w:highlight w:val="yellow"/>
              </w:rPr>
              <w:t>broad public</w:t>
            </w:r>
            <w:r w:rsidR="0022722A">
              <w:rPr>
                <w:szCs w:val="24"/>
              </w:rPr>
              <w:t xml:space="preserve"> </w:t>
            </w:r>
            <w:r w:rsidRPr="00600173">
              <w:rPr>
                <w:szCs w:val="24"/>
              </w:rPr>
              <w:t>engagement.</w:t>
            </w:r>
          </w:p>
          <w:p w:rsidR="00E5106C" w:rsidRPr="00002AA1" w14:paraId="4FED861E" w14:textId="77777777">
            <w:pPr>
              <w:spacing w:after="0"/>
              <w:ind w:left="144"/>
              <w:rPr>
                <w:rStyle w:val="Strong"/>
              </w:rPr>
            </w:pPr>
            <w:r w:rsidRPr="00002AA1">
              <w:rPr>
                <w:rStyle w:val="Strong"/>
              </w:rPr>
              <w:t>Objective 2.2</w:t>
            </w:r>
          </w:p>
          <w:p w:rsidR="00E5106C" w:rsidRPr="00600173" w14:paraId="663F0FE0" w14:textId="77777777">
            <w:pPr>
              <w:spacing w:before="0"/>
              <w:ind w:left="144"/>
              <w:rPr>
                <w:szCs w:val="24"/>
              </w:rPr>
            </w:pPr>
            <w:r w:rsidRPr="00600173">
              <w:rPr>
                <w:szCs w:val="24"/>
              </w:rPr>
              <w:t>Support community collaboration and foster civic discourse.</w:t>
            </w:r>
          </w:p>
        </w:tc>
      </w:tr>
      <w:tr w14:paraId="4D99AB5C" w14:textId="77777777" w:rsidTr="00401074">
        <w:tblPrEx>
          <w:tblW w:w="9360" w:type="dxa"/>
          <w:jc w:val="center"/>
          <w:tblLook w:val="04A0"/>
        </w:tblPrEx>
        <w:trPr>
          <w:jc w:val="center"/>
        </w:trPr>
        <w:tc>
          <w:tcPr>
            <w:tcW w:w="4320" w:type="dxa"/>
          </w:tcPr>
          <w:p w:rsidR="00E5106C" w:rsidRPr="00EE408A" w14:paraId="6ADBD6ED" w14:textId="77777777">
            <w:pPr>
              <w:pStyle w:val="BodyHeader"/>
              <w:ind w:left="144"/>
              <w:rPr>
                <w:sz w:val="40"/>
                <w:szCs w:val="40"/>
              </w:rPr>
            </w:pPr>
            <w:r w:rsidRPr="00EE408A">
              <w:rPr>
                <w:sz w:val="40"/>
                <w:szCs w:val="40"/>
              </w:rPr>
              <w:t>Agency-Level Goal 3</w:t>
            </w:r>
          </w:p>
          <w:p w:rsidR="00E5106C" w:rsidRPr="00EE408A" w14:paraId="0ED13E08"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0C457D2B" w14:textId="77777777">
            <w:pPr>
              <w:spacing w:after="0"/>
              <w:ind w:left="144"/>
              <w:rPr>
                <w:rStyle w:val="Strong"/>
              </w:rPr>
            </w:pPr>
            <w:r w:rsidRPr="00712745">
              <w:rPr>
                <w:rStyle w:val="Strong"/>
              </w:rPr>
              <w:t xml:space="preserve">Objective 3.1 </w:t>
            </w:r>
          </w:p>
          <w:p w:rsidR="00E5106C" w:rsidRPr="00600173" w14:paraId="60DFA04D" w14:textId="77777777">
            <w:pPr>
              <w:spacing w:before="0"/>
              <w:ind w:left="144"/>
              <w:rPr>
                <w:szCs w:val="24"/>
              </w:rPr>
            </w:pPr>
            <w:r w:rsidRPr="00600173">
              <w:rPr>
                <w:szCs w:val="24"/>
              </w:rPr>
              <w:t>Support collections care and management.</w:t>
            </w:r>
          </w:p>
          <w:p w:rsidR="00E5106C" w:rsidRPr="00873AA6" w14:paraId="7E15A753" w14:textId="77777777">
            <w:pPr>
              <w:spacing w:after="0"/>
              <w:ind w:left="144"/>
              <w:rPr>
                <w:rStyle w:val="Strong"/>
              </w:rPr>
            </w:pPr>
            <w:r w:rsidRPr="00873AA6">
              <w:rPr>
                <w:rStyle w:val="Strong"/>
              </w:rPr>
              <w:t>Objective 3.2</w:t>
            </w:r>
          </w:p>
          <w:p w:rsidR="00E5106C" w:rsidRPr="00600173" w14:paraId="1FC116F0" w14:textId="77777777">
            <w:pPr>
              <w:spacing w:before="0"/>
              <w:ind w:left="144"/>
              <w:rPr>
                <w:szCs w:val="24"/>
              </w:rPr>
            </w:pPr>
            <w:r w:rsidRPr="00600173">
              <w:rPr>
                <w:szCs w:val="24"/>
              </w:rPr>
              <w:t>Promote access to museum and library collections.</w:t>
            </w:r>
          </w:p>
        </w:tc>
      </w:tr>
    </w:tbl>
    <w:p w:rsidR="00435830" w:rsidP="006F2259" w14:paraId="1B4FCEC7" w14:textId="77777777">
      <w:pPr>
        <w:spacing w:before="240"/>
      </w:pPr>
      <w:bookmarkStart w:id="36" w:name="_Laura_Bush_21st"/>
      <w:bookmarkStart w:id="37" w:name="_LB21_Program_Goals"/>
      <w:bookmarkStart w:id="38" w:name="_Toc164071124"/>
      <w:bookmarkEnd w:id="36"/>
      <w:bookmarkEnd w:id="37"/>
      <w:r w:rsidRPr="00544CF0">
        <w:t xml:space="preserve">The Native American Library Services Basic Grants </w:t>
      </w:r>
      <w:r w:rsidR="00D0314D">
        <w:t>P</w:t>
      </w:r>
      <w:r w:rsidRPr="00544CF0">
        <w:t>rogram</w:t>
      </w:r>
      <w:r w:rsidR="00152E8A">
        <w:t xml:space="preserve"> (“NAB Program”)</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531C7D">
        <w:t>F</w:t>
      </w:r>
      <w:r w:rsidRPr="00544CF0">
        <w:t>ederal authorizing legislation (</w:t>
      </w:r>
      <w:hyperlink r:id="rId47"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8"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NAB</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601D0E" w:rsidRPr="001E25C7" w:rsidP="006F2259" w14:paraId="5FBC606A" w14:textId="77777777">
      <w:pPr>
        <w:spacing w:before="240"/>
      </w:pPr>
      <w:r w:rsidRPr="003A542D">
        <w:rPr>
          <w:rStyle w:val="BalloonTextChar"/>
          <w:noProof/>
        </w:rPr>
        <w:drawing>
          <wp:anchor distT="0" distB="0" distL="114300" distR="114300" simplePos="0" relativeHeight="251679744" behindDoc="1" locked="0" layoutInCell="1" allowOverlap="1">
            <wp:simplePos x="0" y="0"/>
            <wp:positionH relativeFrom="column">
              <wp:posOffset>348615</wp:posOffset>
            </wp:positionH>
            <wp:positionV relativeFrom="paragraph">
              <wp:posOffset>635</wp:posOffset>
            </wp:positionV>
            <wp:extent cx="447675" cy="447675"/>
            <wp:effectExtent l="0" t="0" r="9525" b="9525"/>
            <wp:wrapSquare wrapText="bothSides"/>
            <wp:docPr id="176172888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0" w:history="1">
        <w:r w:rsidRPr="00EB2B32">
          <w:rPr>
            <w:rStyle w:val="Hyperlink"/>
            <w:rFonts w:eastAsiaTheme="minorEastAsia"/>
          </w:rPr>
          <w:t>Search awards made through the NAB program by year, award, number, location and keyword</w:t>
        </w:r>
      </w:hyperlink>
      <w:r w:rsidR="00EB2B32">
        <w:t>.</w:t>
      </w:r>
    </w:p>
    <w:p w:rsidR="004F1436" w:rsidRPr="001E25C7" w:rsidP="006F2259" w14:paraId="58CB9E38" w14:textId="77777777">
      <w:pPr>
        <w:pStyle w:val="Heading3"/>
        <w:spacing w:before="240"/>
      </w:pPr>
      <w:bookmarkStart w:id="39" w:name="_NLG-L_Program_Goals"/>
      <w:bookmarkStart w:id="40" w:name="_Toc181182192"/>
      <w:bookmarkStart w:id="41" w:name="_Toc164071125"/>
      <w:bookmarkEnd w:id="38"/>
      <w:bookmarkEnd w:id="39"/>
      <w:r>
        <w:t>NAB</w:t>
      </w:r>
      <w:r w:rsidRPr="001E25C7" w:rsidR="00CD4D1C">
        <w:t xml:space="preserve"> Program</w:t>
      </w:r>
      <w:r w:rsidRPr="001E25C7">
        <w:t xml:space="preserve"> Goal and Objectives</w:t>
      </w:r>
      <w:bookmarkEnd w:id="40"/>
    </w:p>
    <w:p w:rsidR="00A647FE" w:rsidP="009F644A" w14:paraId="1681B0C6" w14:textId="77777777">
      <w:r w:rsidRPr="001E25C7">
        <w:t xml:space="preserve">Reflecting </w:t>
      </w:r>
      <w:r>
        <w:t xml:space="preserve">our </w:t>
      </w:r>
      <w:r w:rsidRPr="001E25C7">
        <w:t xml:space="preserve">agency-level goals, the </w:t>
      </w:r>
      <w:r w:rsidR="00B57AB4">
        <w:t>NAB</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00ED4AE4">
        <w:t xml:space="preserve"> </w:t>
      </w:r>
      <w:r w:rsidRPr="001E25C7">
        <w:t xml:space="preserve">objectives.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050"/>
        <w:gridCol w:w="5580"/>
      </w:tblGrid>
      <w:tr w14:paraId="3FCBCA95" w14:textId="77777777"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1"/>
          <w:p w:rsidR="003E2DBC" w:rsidRPr="00E216F0" w:rsidP="006F2259" w14:paraId="08675B06" w14:textId="77777777">
            <w:pPr>
              <w:spacing w:after="0"/>
              <w:rPr>
                <w:i/>
              </w:rPr>
            </w:pPr>
            <w:r>
              <w:rPr>
                <w:b/>
                <w:bCs/>
                <w:color w:val="1F3864" w:themeColor="accent5" w:themeShade="80"/>
                <w:sz w:val="40"/>
                <w:szCs w:val="40"/>
              </w:rPr>
              <w:t>NAB</w:t>
            </w:r>
            <w:r w:rsidRPr="00E216F0">
              <w:rPr>
                <w:b/>
                <w:bCs/>
                <w:color w:val="1F3864" w:themeColor="accent5" w:themeShade="80"/>
                <w:sz w:val="40"/>
                <w:szCs w:val="40"/>
              </w:rPr>
              <w:t xml:space="preserve"> Program Goal</w:t>
            </w:r>
          </w:p>
          <w:p w:rsidR="003E2DBC" w:rsidP="006F2259" w14:paraId="001BA669" w14:textId="77777777">
            <w:pPr>
              <w:spacing w:after="0"/>
              <w:rPr>
                <w:b/>
                <w:bCs/>
                <w:color w:val="1F3864" w:themeColor="accent5" w:themeShade="80"/>
                <w:sz w:val="40"/>
                <w:szCs w:val="40"/>
              </w:rPr>
            </w:pPr>
            <w:r w:rsidRPr="00711254">
              <w:t>Improve library and archival services for accessing, learning, and preserving information with the community. </w:t>
            </w:r>
          </w:p>
        </w:tc>
      </w:tr>
      <w:tr w14:paraId="6A0E3D73" w14:textId="77777777" w:rsidTr="0031079E">
        <w:tblPrEx>
          <w:tblW w:w="9630" w:type="dxa"/>
          <w:tblInd w:w="-90" w:type="dxa"/>
          <w:tblLook w:val="04A0"/>
        </w:tblPrEx>
        <w:trPr>
          <w:cantSplit/>
          <w:trHeight w:val="3045"/>
        </w:trPr>
        <w:tc>
          <w:tcPr>
            <w:tcW w:w="4050" w:type="dxa"/>
            <w:tcBorders>
              <w:top w:val="single" w:sz="8" w:space="0" w:color="2E75B5" w:themeColor="accent1" w:themeShade="BF"/>
              <w:bottom w:val="single" w:sz="8" w:space="0" w:color="2E75B5" w:themeColor="accent1" w:themeShade="BF"/>
            </w:tcBorders>
          </w:tcPr>
          <w:p w:rsidR="006A6A31" w:rsidRPr="008A7F9D" w:rsidP="00AD7F93" w14:paraId="08279811" w14:textId="77777777">
            <w:pPr>
              <w:pStyle w:val="StrongTableHeading"/>
              <w:rPr>
                <w:b w:val="0"/>
                <w:color w:val="4472C4" w:themeColor="accent5"/>
                <w:sz w:val="28"/>
                <w:szCs w:val="22"/>
              </w:rPr>
            </w:pPr>
            <w:r w:rsidRPr="00AD7F93">
              <w:t>Objective</w:t>
            </w:r>
            <w:r w:rsidR="00893552">
              <w:t xml:space="preserve"> 1</w:t>
            </w:r>
          </w:p>
          <w:p w:rsidR="006A6A31" w:rsidRPr="00A6468C" w:rsidP="00AD7F93" w14:paraId="72016F2F" w14:textId="77777777">
            <w:pPr>
              <w:pStyle w:val="Sectionintrotext"/>
            </w:pPr>
            <w:r w:rsidRPr="00007E8C">
              <w:t>Support the acquisition of library-related materials</w:t>
            </w:r>
            <w:r>
              <w:t xml:space="preserve">. </w:t>
            </w:r>
          </w:p>
        </w:tc>
        <w:tc>
          <w:tcPr>
            <w:tcW w:w="5580" w:type="dxa"/>
            <w:tcBorders>
              <w:top w:val="single" w:sz="8" w:space="0" w:color="2E75B5" w:themeColor="accent1" w:themeShade="BF"/>
              <w:bottom w:val="single" w:sz="8" w:space="0" w:color="2E75B5" w:themeColor="accent1" w:themeShade="BF"/>
            </w:tcBorders>
          </w:tcPr>
          <w:p w:rsidR="00B04ED1" w14:paraId="3C1341F4" w14:textId="77777777">
            <w:pPr>
              <w:keepNext/>
              <w:spacing w:line="240" w:lineRule="auto"/>
            </w:pPr>
            <w:r>
              <w:rPr>
                <w:b/>
                <w:bCs/>
              </w:rPr>
              <w:t>Examples include</w:t>
            </w:r>
            <w:r w:rsidR="00FC0772">
              <w:rPr>
                <w:b/>
                <w:bCs/>
              </w:rPr>
              <w:t>, but aren’t limited to:</w:t>
            </w:r>
            <w:r>
              <w:t xml:space="preserve"> </w:t>
            </w:r>
          </w:p>
          <w:p w:rsidR="00B04ED1" w:rsidP="00AD7F93" w14:paraId="49D60C6D" w14:textId="77777777">
            <w:pPr>
              <w:pStyle w:val="ListParagraph"/>
              <w:keepNext/>
              <w:numPr>
                <w:ilvl w:val="0"/>
                <w:numId w:val="47"/>
              </w:numPr>
              <w:spacing w:line="240" w:lineRule="auto"/>
            </w:pPr>
            <w:r>
              <w:t xml:space="preserve">books, </w:t>
            </w:r>
          </w:p>
          <w:p w:rsidR="00B04ED1" w:rsidP="00AD7F93" w14:paraId="33A782D2" w14:textId="77777777">
            <w:pPr>
              <w:pStyle w:val="ListParagraph"/>
              <w:keepNext/>
              <w:numPr>
                <w:ilvl w:val="0"/>
                <w:numId w:val="47"/>
              </w:numPr>
              <w:spacing w:line="240" w:lineRule="auto"/>
            </w:pPr>
            <w:r>
              <w:t>subscriptions,</w:t>
            </w:r>
            <w:r w:rsidRPr="00007E8C">
              <w:t xml:space="preserve"> </w:t>
            </w:r>
          </w:p>
          <w:p w:rsidR="00B04ED1" w:rsidP="00AD7F93" w14:paraId="3C52883B" w14:textId="77777777">
            <w:pPr>
              <w:pStyle w:val="ListParagraph"/>
              <w:keepNext/>
              <w:numPr>
                <w:ilvl w:val="0"/>
                <w:numId w:val="47"/>
              </w:numPr>
              <w:spacing w:line="240" w:lineRule="auto"/>
            </w:pPr>
            <w:r w:rsidRPr="00007E8C">
              <w:t xml:space="preserve">supplies, equipment, </w:t>
            </w:r>
          </w:p>
          <w:p w:rsidR="00B04ED1" w:rsidP="00AD7F93" w14:paraId="45412663" w14:textId="77777777">
            <w:pPr>
              <w:pStyle w:val="ListParagraph"/>
              <w:keepNext/>
              <w:numPr>
                <w:ilvl w:val="0"/>
                <w:numId w:val="47"/>
              </w:numPr>
              <w:spacing w:line="240" w:lineRule="auto"/>
            </w:pPr>
            <w:r w:rsidRPr="00007E8C">
              <w:t xml:space="preserve">furnishings, </w:t>
            </w:r>
          </w:p>
          <w:p w:rsidR="00220F8C" w:rsidP="00AD7F93" w14:paraId="6F6A6D78" w14:textId="77777777">
            <w:pPr>
              <w:pStyle w:val="ListParagraph"/>
              <w:keepNext/>
              <w:numPr>
                <w:ilvl w:val="0"/>
                <w:numId w:val="47"/>
              </w:numPr>
              <w:spacing w:line="240" w:lineRule="auto"/>
            </w:pPr>
            <w:r w:rsidRPr="00007E8C">
              <w:t xml:space="preserve">services, and </w:t>
            </w:r>
          </w:p>
          <w:p w:rsidR="006A6A31" w:rsidRPr="00220F8C" w:rsidP="00AF784D" w14:paraId="60F675B3" w14:textId="77777777">
            <w:pPr>
              <w:pStyle w:val="ListParagraph"/>
              <w:keepNext/>
              <w:numPr>
                <w:ilvl w:val="0"/>
                <w:numId w:val="47"/>
              </w:numPr>
              <w:spacing w:line="240" w:lineRule="auto"/>
              <w:rPr>
                <w:b/>
              </w:rPr>
            </w:pPr>
            <w:r w:rsidRPr="00007E8C">
              <w:t>fees for participation in networks and consortia that provide the library with direct services</w:t>
            </w:r>
            <w:r>
              <w:t>.</w:t>
            </w:r>
          </w:p>
        </w:tc>
      </w:tr>
      <w:tr w14:paraId="209E205B"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B04ED1" w:rsidP="00AD7F93" w14:paraId="3F58546C" w14:textId="77777777">
            <w:pPr>
              <w:pStyle w:val="StrongTableHeading"/>
            </w:pPr>
            <w:r>
              <w:t>Objective 2</w:t>
            </w:r>
          </w:p>
          <w:p w:rsidR="00B04ED1" w:rsidRPr="00AD7F93" w:rsidP="00AD7F93" w14:paraId="3AAB7F70" w14:textId="77777777">
            <w:pPr>
              <w:pStyle w:val="Sectionintrotext"/>
              <w:rPr>
                <w:color w:val="000000" w:themeColor="text1"/>
                <w:sz w:val="24"/>
              </w:rPr>
            </w:pPr>
            <w:r w:rsidRPr="009A71ED">
              <w:t xml:space="preserve">Support programming for identified community priorities. </w:t>
            </w:r>
          </w:p>
        </w:tc>
        <w:tc>
          <w:tcPr>
            <w:tcW w:w="5580" w:type="dxa"/>
            <w:tcBorders>
              <w:top w:val="single" w:sz="8" w:space="0" w:color="2E75B5" w:themeColor="accent1" w:themeShade="BF"/>
              <w:bottom w:val="single" w:sz="8" w:space="0" w:color="2E75B5" w:themeColor="accent1" w:themeShade="BF"/>
            </w:tcBorders>
          </w:tcPr>
          <w:p w:rsidR="00401766" w:rsidP="00B04ED1" w14:paraId="6044BB1C" w14:textId="77777777">
            <w:pPr>
              <w:rPr>
                <w:b/>
                <w:bCs/>
              </w:rPr>
            </w:pPr>
            <w:r>
              <w:rPr>
                <w:b/>
                <w:bCs/>
              </w:rPr>
              <w:t>Examples include</w:t>
            </w:r>
            <w:r w:rsidR="006B4221">
              <w:rPr>
                <w:b/>
                <w:bCs/>
              </w:rPr>
              <w:t>, but aren’t limited to</w:t>
            </w:r>
            <w:r>
              <w:rPr>
                <w:b/>
                <w:bCs/>
              </w:rPr>
              <w:t xml:space="preserve">: </w:t>
            </w:r>
          </w:p>
          <w:p w:rsidR="00401766" w:rsidP="00401766" w14:paraId="47CB0FB1" w14:textId="77777777">
            <w:pPr>
              <w:pStyle w:val="ListParagraph"/>
              <w:numPr>
                <w:ilvl w:val="0"/>
                <w:numId w:val="48"/>
              </w:numPr>
            </w:pPr>
            <w:r w:rsidRPr="00D76D0E">
              <w:t xml:space="preserve">education, </w:t>
            </w:r>
          </w:p>
          <w:p w:rsidR="00401766" w:rsidP="00401766" w14:paraId="5425D011" w14:textId="77777777">
            <w:pPr>
              <w:pStyle w:val="ListParagraph"/>
              <w:numPr>
                <w:ilvl w:val="0"/>
                <w:numId w:val="48"/>
              </w:numPr>
            </w:pPr>
            <w:r w:rsidRPr="00D76D0E">
              <w:t xml:space="preserve">workforce development, </w:t>
            </w:r>
          </w:p>
          <w:p w:rsidR="00401766" w:rsidP="00401766" w14:paraId="49AC030D" w14:textId="77777777">
            <w:pPr>
              <w:pStyle w:val="ListParagraph"/>
              <w:numPr>
                <w:ilvl w:val="0"/>
                <w:numId w:val="48"/>
              </w:numPr>
            </w:pPr>
            <w:r w:rsidRPr="00D76D0E">
              <w:t xml:space="preserve">economic and business development, </w:t>
            </w:r>
          </w:p>
          <w:p w:rsidR="00401766" w:rsidP="00401766" w14:paraId="66FDF29F" w14:textId="77777777">
            <w:pPr>
              <w:pStyle w:val="ListParagraph"/>
              <w:numPr>
                <w:ilvl w:val="0"/>
                <w:numId w:val="48"/>
              </w:numPr>
            </w:pPr>
            <w:r w:rsidRPr="00D76D0E">
              <w:t xml:space="preserve">health information, </w:t>
            </w:r>
          </w:p>
          <w:p w:rsidR="00401766" w:rsidP="00401766" w14:paraId="3751A2FE" w14:textId="77777777">
            <w:pPr>
              <w:pStyle w:val="ListParagraph"/>
              <w:numPr>
                <w:ilvl w:val="0"/>
                <w:numId w:val="48"/>
              </w:numPr>
            </w:pPr>
            <w:r w:rsidRPr="00D76D0E">
              <w:t xml:space="preserve">critical thinking skills, </w:t>
            </w:r>
          </w:p>
          <w:p w:rsidR="00401766" w:rsidP="00401766" w14:paraId="51E6ACF5" w14:textId="77777777">
            <w:pPr>
              <w:pStyle w:val="ListParagraph"/>
              <w:numPr>
                <w:ilvl w:val="0"/>
                <w:numId w:val="48"/>
              </w:numPr>
            </w:pPr>
            <w:r w:rsidRPr="00D76D0E">
              <w:t xml:space="preserve">digital literacy skills, </w:t>
            </w:r>
          </w:p>
          <w:p w:rsidR="00401766" w:rsidP="00401766" w14:paraId="1986262C" w14:textId="77777777">
            <w:pPr>
              <w:pStyle w:val="ListParagraph"/>
              <w:numPr>
                <w:ilvl w:val="0"/>
                <w:numId w:val="48"/>
              </w:numPr>
            </w:pPr>
            <w:r w:rsidRPr="00D76D0E">
              <w:t xml:space="preserve">financial literacy, </w:t>
            </w:r>
          </w:p>
          <w:p w:rsidR="00401766" w:rsidP="00401766" w14:paraId="4A73206E" w14:textId="77777777">
            <w:pPr>
              <w:pStyle w:val="ListParagraph"/>
              <w:numPr>
                <w:ilvl w:val="0"/>
                <w:numId w:val="48"/>
              </w:numPr>
            </w:pPr>
            <w:r w:rsidRPr="00D76D0E">
              <w:t xml:space="preserve">language acquisition, </w:t>
            </w:r>
            <w:r w:rsidR="005B18B7">
              <w:t>and</w:t>
            </w:r>
          </w:p>
          <w:p w:rsidR="00B04ED1" w:rsidRPr="00401766" w:rsidP="005B18B7" w14:paraId="3DAFE983" w14:textId="77777777">
            <w:pPr>
              <w:pStyle w:val="ListParagraph"/>
              <w:numPr>
                <w:ilvl w:val="0"/>
                <w:numId w:val="48"/>
              </w:numPr>
            </w:pPr>
            <w:r w:rsidRPr="00D76D0E">
              <w:t>cultural preservation</w:t>
            </w:r>
            <w:r w:rsidR="005B18B7">
              <w:t>.</w:t>
            </w:r>
            <w:r w:rsidRPr="00D76D0E">
              <w:t xml:space="preserve"> </w:t>
            </w:r>
          </w:p>
        </w:tc>
      </w:tr>
      <w:tr w14:paraId="4B017DB2"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9A71ED" w:rsidRPr="00AE5621" w:rsidP="00AD7F93" w14:paraId="6D4C0DC2" w14:textId="77777777">
            <w:pPr>
              <w:pStyle w:val="StrongTableHeading"/>
            </w:pPr>
            <w:r>
              <w:t>Objective 3</w:t>
            </w:r>
          </w:p>
          <w:p w:rsidR="009A71ED" w:rsidRPr="00AD7F93" w:rsidP="00AD7F93" w14:paraId="19B8CF5A" w14:textId="77777777">
            <w:pPr>
              <w:pStyle w:val="Sectionintrotext"/>
              <w:rPr>
                <w:color w:val="000000" w:themeColor="text1"/>
                <w:sz w:val="24"/>
              </w:rPr>
            </w:pPr>
            <w:r w:rsidRPr="00D76D0E">
              <w:t xml:space="preserve">Support </w:t>
            </w:r>
            <w:r>
              <w:t xml:space="preserve">training for library staff. </w:t>
            </w:r>
          </w:p>
        </w:tc>
        <w:tc>
          <w:tcPr>
            <w:tcW w:w="5580" w:type="dxa"/>
            <w:tcBorders>
              <w:top w:val="single" w:sz="8" w:space="0" w:color="2E75B5" w:themeColor="accent1" w:themeShade="BF"/>
              <w:bottom w:val="single" w:sz="8" w:space="0" w:color="2E75B5" w:themeColor="accent1" w:themeShade="BF"/>
            </w:tcBorders>
          </w:tcPr>
          <w:p w:rsidR="009A71ED" w:rsidP="009A71ED" w14:paraId="61F77D8B" w14:textId="77777777">
            <w:pPr>
              <w:rPr>
                <w:b/>
                <w:bCs/>
              </w:rPr>
            </w:pPr>
            <w:r>
              <w:rPr>
                <w:b/>
                <w:bCs/>
              </w:rPr>
              <w:t>Examples include</w:t>
            </w:r>
            <w:r w:rsidR="006B4221">
              <w:rPr>
                <w:b/>
                <w:bCs/>
              </w:rPr>
              <w:t>, but aren’t limited to</w:t>
            </w:r>
            <w:r>
              <w:rPr>
                <w:b/>
                <w:bCs/>
              </w:rPr>
              <w:t xml:space="preserve">: </w:t>
            </w:r>
          </w:p>
          <w:p w:rsidR="009A71ED" w:rsidP="009A71ED" w14:paraId="6E983322" w14:textId="77777777">
            <w:pPr>
              <w:pStyle w:val="ListParagraph"/>
              <w:numPr>
                <w:ilvl w:val="0"/>
                <w:numId w:val="49"/>
              </w:numPr>
            </w:pPr>
            <w:r w:rsidRPr="00D76D0E">
              <w:t xml:space="preserve">courses, </w:t>
            </w:r>
          </w:p>
          <w:p w:rsidR="009A71ED" w:rsidP="009A71ED" w14:paraId="5FEE7FEF" w14:textId="77777777">
            <w:pPr>
              <w:pStyle w:val="ListParagraph"/>
              <w:numPr>
                <w:ilvl w:val="0"/>
                <w:numId w:val="49"/>
              </w:numPr>
            </w:pPr>
            <w:r w:rsidRPr="00D76D0E">
              <w:t>workshops</w:t>
            </w:r>
            <w:r w:rsidR="008A5C65">
              <w:t xml:space="preserve"> and professional conferences</w:t>
            </w:r>
            <w:r w:rsidRPr="00D76D0E">
              <w:t xml:space="preserve">, </w:t>
            </w:r>
          </w:p>
          <w:p w:rsidR="009A71ED" w:rsidP="009A71ED" w14:paraId="5BAED2E8" w14:textId="77777777">
            <w:pPr>
              <w:pStyle w:val="ListParagraph"/>
              <w:numPr>
                <w:ilvl w:val="0"/>
                <w:numId w:val="49"/>
              </w:numPr>
            </w:pPr>
            <w:r>
              <w:t xml:space="preserve">membership fees, </w:t>
            </w:r>
            <w:r w:rsidRPr="00D76D0E">
              <w:t xml:space="preserve">and </w:t>
            </w:r>
          </w:p>
          <w:p w:rsidR="009A71ED" w:rsidRPr="009A71ED" w:rsidP="000E45A0" w14:paraId="5CDDFB60" w14:textId="77777777">
            <w:pPr>
              <w:pStyle w:val="ListParagraph"/>
              <w:numPr>
                <w:ilvl w:val="0"/>
                <w:numId w:val="49"/>
              </w:numPr>
              <w:ind w:right="432"/>
            </w:pPr>
            <w:r w:rsidRPr="00D76D0E">
              <w:t xml:space="preserve">other forms of </w:t>
            </w:r>
            <w:r>
              <w:t>skill development for</w:t>
            </w:r>
            <w:r w:rsidRPr="00D76D0E">
              <w:t xml:space="preserve"> the library workforce.</w:t>
            </w:r>
          </w:p>
        </w:tc>
      </w:tr>
      <w:tr w14:paraId="1FFDC8A9" w14:textId="77777777" w:rsidTr="000E45A0">
        <w:tblPrEx>
          <w:tblW w:w="9630" w:type="dxa"/>
          <w:tblInd w:w="-90" w:type="dxa"/>
          <w:tblLook w:val="04A0"/>
        </w:tblPrEx>
        <w:trPr>
          <w:cantSplit/>
        </w:trPr>
        <w:tc>
          <w:tcPr>
            <w:tcW w:w="4050" w:type="dxa"/>
            <w:tcBorders>
              <w:top w:val="single" w:sz="8" w:space="0" w:color="2E75B5" w:themeColor="accent1" w:themeShade="BF"/>
              <w:bottom w:val="single" w:sz="24" w:space="0" w:color="2E75B5" w:themeColor="accent1" w:themeShade="BF"/>
            </w:tcBorders>
          </w:tcPr>
          <w:p w:rsidR="006A6A31" w:rsidP="00CC3159" w14:paraId="133FFE1E" w14:textId="77777777">
            <w:pPr>
              <w:pStyle w:val="StrongTableHeading"/>
              <w:rPr>
                <w:color w:val="4472C4" w:themeColor="accent5"/>
                <w:sz w:val="28"/>
                <w:szCs w:val="22"/>
              </w:rPr>
            </w:pPr>
            <w:r>
              <w:t>Objective</w:t>
            </w:r>
            <w:r w:rsidR="00220F8C">
              <w:t xml:space="preserve"> </w:t>
            </w:r>
            <w:r w:rsidR="00220F8C">
              <w:rPr>
                <w:b w:val="0"/>
              </w:rPr>
              <w:t>4</w:t>
            </w:r>
          </w:p>
          <w:p w:rsidR="006A6A31" w:rsidRPr="008A7F9D" w:rsidP="008D5C97" w14:paraId="19048052" w14:textId="77777777">
            <w:pPr>
              <w:pStyle w:val="Sectionintrotext"/>
            </w:pPr>
            <w:r w:rsidRPr="002A1417">
              <w:t>Support project activities that include aspects of two or more of the objectives listed above. </w:t>
            </w:r>
          </w:p>
        </w:tc>
        <w:tc>
          <w:tcPr>
            <w:tcW w:w="5580" w:type="dxa"/>
            <w:tcBorders>
              <w:top w:val="single" w:sz="8" w:space="0" w:color="2E75B5" w:themeColor="accent1" w:themeShade="BF"/>
              <w:bottom w:val="single" w:sz="24" w:space="0" w:color="2E75B5" w:themeColor="accent1" w:themeShade="BF"/>
            </w:tcBorders>
          </w:tcPr>
          <w:p w:rsidR="006A6A31" w14:paraId="5CBB7ED6" w14:textId="77777777">
            <w:pPr>
              <w:keepNext/>
              <w:spacing w:line="240" w:lineRule="auto"/>
              <w:rPr>
                <w:b/>
                <w:color w:val="1F3864" w:themeColor="accent5" w:themeShade="80"/>
                <w:sz w:val="28"/>
                <w:szCs w:val="22"/>
              </w:rPr>
            </w:pPr>
          </w:p>
        </w:tc>
      </w:tr>
    </w:tbl>
    <w:p w:rsidR="00A03F4F" w:rsidRPr="001E25C7" w:rsidP="00A30E09" w14:paraId="6607CAF7" w14:textId="77777777">
      <w:pPr>
        <w:pStyle w:val="Heading3"/>
      </w:pPr>
      <w:bookmarkStart w:id="42" w:name="_A3._Project_Types"/>
      <w:bookmarkStart w:id="43" w:name="_Project_Types"/>
      <w:bookmarkStart w:id="44" w:name="_Project_Types_1"/>
      <w:bookmarkStart w:id="45" w:name="_Performance_Measures"/>
      <w:bookmarkStart w:id="46" w:name="_Toc164071126"/>
      <w:bookmarkStart w:id="47" w:name="_Toc181182193"/>
      <w:bookmarkStart w:id="48" w:name="_Hlk164164287"/>
      <w:bookmarkEnd w:id="42"/>
      <w:bookmarkEnd w:id="43"/>
      <w:bookmarkEnd w:id="44"/>
      <w:bookmarkEnd w:id="45"/>
      <w:r w:rsidRPr="001E25C7">
        <w:t xml:space="preserve">Performance </w:t>
      </w:r>
      <w:r w:rsidRPr="001E25C7" w:rsidR="00017E5F">
        <w:t>Measures</w:t>
      </w:r>
      <w:bookmarkEnd w:id="46"/>
      <w:bookmarkEnd w:id="47"/>
    </w:p>
    <w:bookmarkEnd w:id="48"/>
    <w:p w:rsidR="0062295D" w:rsidRPr="00004F98" w:rsidP="000E45A0" w14:paraId="5402622F" w14:textId="77777777">
      <w:pPr>
        <w:pStyle w:val="Sectionintrotext"/>
        <w:ind w:right="288"/>
      </w:pPr>
      <w:r>
        <w:t>We use</w:t>
      </w:r>
      <w:r w:rsidRPr="00004F98">
        <w:t xml:space="preserve"> </w:t>
      </w:r>
      <w:r w:rsidR="008E27F7">
        <w:t>two</w:t>
      </w:r>
      <w:r w:rsidRPr="00004F98">
        <w:t xml:space="preserve"> performance measures as a basis for understanding how well the </w:t>
      </w:r>
      <w:r w:rsidR="008E27F7">
        <w:t>NAB</w:t>
      </w:r>
      <w:r w:rsidRPr="00004F98">
        <w:t xml:space="preserve"> program is meeting its goals and how </w:t>
      </w:r>
      <w:r w:rsidR="00F673A4">
        <w:t>awardees are managing individual projects</w:t>
      </w:r>
      <w:r w:rsidRPr="00004F98">
        <w:t xml:space="preserve">. </w:t>
      </w:r>
    </w:p>
    <w:p w:rsidR="0062295D" w:rsidRPr="008D09CD" w:rsidP="0062295D" w14:paraId="7A7D99F6" w14:textId="77777777">
      <w:pPr>
        <w:spacing w:after="360" w:line="240" w:lineRule="auto"/>
        <w:ind w:right="1008"/>
        <w:rPr>
          <w:rStyle w:val="Strong"/>
          <w:b w:val="0"/>
          <w:bCs w:val="0"/>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r w:rsidRPr="008D09CD" w:rsidR="008D09CD">
        <w:rPr>
          <w:rStyle w:val="Strong"/>
          <w:b w:val="0"/>
          <w:bCs w:val="0"/>
          <w:color w:val="auto"/>
          <w:sz w:val="24"/>
          <w:szCs w:val="24"/>
        </w:rPr>
        <w:t xml:space="preserve">of the </w:t>
      </w:r>
      <w:r w:rsidR="00691076">
        <w:rPr>
          <w:rStyle w:val="Strong"/>
          <w:b w:val="0"/>
          <w:bCs w:val="0"/>
          <w:color w:val="auto"/>
          <w:sz w:val="24"/>
          <w:szCs w:val="24"/>
        </w:rPr>
        <w:t>NAB</w:t>
      </w:r>
      <w:r w:rsidRPr="008D09CD" w:rsidR="008D09CD">
        <w:rPr>
          <w:rStyle w:val="Strong"/>
          <w:b w:val="0"/>
          <w:bCs w:val="0"/>
          <w:color w:val="auto"/>
          <w:sz w:val="24"/>
          <w:szCs w:val="24"/>
        </w:rPr>
        <w:t xml:space="preserve"> program</w:t>
      </w:r>
      <w:r w:rsidR="00336DBB">
        <w:rPr>
          <w:rStyle w:val="Strong"/>
          <w:b w:val="0"/>
          <w:bCs w:val="0"/>
          <w:color w:val="auto"/>
          <w:sz w:val="24"/>
          <w:szCs w:val="24"/>
        </w:rPr>
        <w:t>.</w:t>
      </w:r>
    </w:p>
    <w:p w:rsidR="0062295D" w:rsidRPr="00913DB5" w:rsidP="0062295D" w14:paraId="3F8859FE" w14:textId="77777777">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336DBB">
        <w:rPr>
          <w:rStyle w:val="Strong"/>
          <w:b w:val="0"/>
          <w:color w:val="auto"/>
          <w:sz w:val="24"/>
          <w:szCs w:val="24"/>
        </w:rPr>
        <w:t>.</w:t>
      </w:r>
    </w:p>
    <w:p w:rsidR="00650C3A" w:rsidP="00727053" w14:paraId="6CF14734" w14:textId="77777777">
      <w:pPr>
        <w:spacing w:before="360"/>
      </w:pPr>
      <w:r>
        <w:rPr>
          <w:noProof/>
        </w:rPr>
        <w:t>In</w:t>
      </w:r>
      <w:r>
        <w:t xml:space="preserve"> your </w:t>
      </w:r>
      <w:r w:rsidRPr="00650C3A">
        <w:t xml:space="preserve">final performance report, </w:t>
      </w:r>
      <w:r w:rsidR="008D5C97">
        <w:t>we</w:t>
      </w:r>
      <w:r w:rsidR="00ED43AF">
        <w:t>’ll ask you to rate</w:t>
      </w:r>
      <w:r w:rsidRPr="00650C3A">
        <w:t xml:space="preserve"> how well you believe you completed the </w:t>
      </w:r>
      <w:r>
        <w:t>project</w:t>
      </w:r>
      <w:r w:rsidRPr="00650C3A">
        <w:t xml:space="preserve"> in terms of effectiveness and timeliness.</w:t>
      </w:r>
    </w:p>
    <w:p w:rsidR="00C13C26" w:rsidRPr="001E25C7" w:rsidP="00F05DD5" w14:paraId="7F457F3C" w14:textId="77777777">
      <w:pPr>
        <w:pStyle w:val="Heading3"/>
      </w:pPr>
      <w:bookmarkStart w:id="49" w:name="_Funding_Restrictions_1"/>
      <w:bookmarkStart w:id="50" w:name="_Funding_Restrictions"/>
      <w:bookmarkStart w:id="51" w:name="_Toc181182194"/>
      <w:bookmarkEnd w:id="49"/>
      <w:bookmarkEnd w:id="50"/>
      <w:r w:rsidRPr="001E25C7">
        <w:t>Funding Restrictions</w:t>
      </w:r>
      <w:bookmarkEnd w:id="51"/>
    </w:p>
    <w:p w:rsidR="00C13C26" w:rsidRPr="001E25C7" w:rsidP="00F05DD5" w14:paraId="282F2FFD" w14:textId="77777777">
      <w:pPr>
        <w:pStyle w:val="Heading4"/>
      </w:pPr>
      <w:r w:rsidRPr="001E25C7">
        <w:t>Allowable and Unallowable Costs</w:t>
      </w:r>
    </w:p>
    <w:p w:rsidR="00C13C26" w:rsidP="00F05DD5" w14:paraId="3550B4E2" w14:textId="77777777">
      <w:pPr>
        <w:pStyle w:val="Sectionintrotext"/>
      </w:pPr>
      <w:r>
        <w:t>You</w:t>
      </w:r>
      <w:r w:rsidRPr="1110B099">
        <w:t xml:space="preserve"> may use IMLS funds and cost share only for allowable costs as found in IMLS and OMB government-wide cost-</w:t>
      </w:r>
      <w:r>
        <w:t>principle</w:t>
      </w:r>
      <w:r w:rsidRPr="1110B099">
        <w:t xml:space="preserve"> rules. </w:t>
      </w:r>
    </w:p>
    <w:p w:rsidR="00C13C26" w:rsidRPr="00004F98" w:rsidP="00F05DD5" w14:paraId="74380FE0" w14:textId="77777777">
      <w:r w:rsidRPr="00004F98">
        <w:t xml:space="preserve">Please consult </w:t>
      </w:r>
      <w:hyperlink r:id="rId21" w:history="1">
        <w:r w:rsidRPr="00687A0E">
          <w:rPr>
            <w:rStyle w:val="Hyperlink"/>
          </w:rPr>
          <w:t>2 C.F.R. part 200</w:t>
        </w:r>
      </w:hyperlink>
      <w:r w:rsidRPr="00004F98">
        <w:t xml:space="preserve"> and </w:t>
      </w:r>
      <w:hyperlink r:id="rId55" w:history="1">
        <w:r w:rsidRPr="00C273F0">
          <w:rPr>
            <w:rStyle w:val="Hyperlink"/>
          </w:rPr>
          <w:t>2 C.F.R. part 3187</w:t>
        </w:r>
      </w:hyperlink>
      <w:r w:rsidRPr="00004F98">
        <w:t xml:space="preserve"> </w:t>
      </w:r>
      <w:r w:rsidR="00183ECA">
        <w:t>(in particular,</w:t>
      </w:r>
      <w:r w:rsidR="00D57940">
        <w:t xml:space="preserve"> </w:t>
      </w:r>
      <w:hyperlink r:id="rId56" w:anchor="p-3187.15(b)" w:history="1">
        <w:r w:rsidRPr="00B359B2" w:rsidR="00D57940">
          <w:rPr>
            <w:rStyle w:val="Hyperlink"/>
            <w:rFonts w:eastAsiaTheme="minorEastAsia"/>
          </w:rPr>
          <w:t>2 C.F.R. § 3187.15(b))</w:t>
        </w:r>
      </w:hyperlink>
      <w:r w:rsidR="00D57940">
        <w:t xml:space="preserve"> </w:t>
      </w:r>
      <w:r w:rsidRPr="00004F98">
        <w:t>for additional guidance on allowable costs.</w:t>
      </w:r>
    </w:p>
    <w:p w:rsidR="00C13C26" w:rsidP="00F05DD5" w14:paraId="25C5F30C" w14:textId="77777777">
      <w:r w:rsidRPr="00004F98">
        <w:t>The following list</w:t>
      </w:r>
      <w:r>
        <w:t>s</w:t>
      </w:r>
      <w:r w:rsidRPr="00004F98">
        <w:t xml:space="preserve"> include some examples of generally allowable </w:t>
      </w:r>
      <w:r>
        <w:t>and unallowable costs.</w:t>
      </w:r>
    </w:p>
    <w:tbl>
      <w:tblPr>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600"/>
        <w:gridCol w:w="6030"/>
      </w:tblGrid>
      <w:tr w14:paraId="1B27EB17" w14:textId="77777777" w:rsidTr="008B1B26">
        <w:tblPrEx>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600" w:type="dxa"/>
          </w:tcPr>
          <w:p w:rsidR="00C13C26" w:rsidRPr="00E56F91" w:rsidP="00F05DD5" w14:paraId="3609D1C7" w14:textId="77777777">
            <w:pPr>
              <w:pStyle w:val="TableHeaderRow"/>
              <w:spacing w:before="360"/>
              <w:rPr>
                <w:b/>
                <w:bCs/>
              </w:rPr>
            </w:pPr>
            <w:r w:rsidRPr="00E56F91">
              <w:rPr>
                <w:b/>
                <w:bCs/>
                <w:noProof/>
                <w:sz w:val="44"/>
                <w:szCs w:val="36"/>
              </w:rPr>
              <w:drawing>
                <wp:anchor distT="0" distB="0" distL="114300" distR="114300" simplePos="0" relativeHeight="25166540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6030" w:type="dxa"/>
          </w:tcPr>
          <w:p w:rsidR="00C13C26" w:rsidRPr="007D47FE" w:rsidP="003E2935" w14:paraId="31C17E89" w14:textId="77777777">
            <w:pPr>
              <w:pStyle w:val="Tabletext"/>
              <w:numPr>
                <w:ilvl w:val="0"/>
                <w:numId w:val="6"/>
              </w:numPr>
              <w:spacing w:before="120"/>
              <w:ind w:right="144"/>
              <w:rPr>
                <w:szCs w:val="24"/>
              </w:rPr>
            </w:pPr>
            <w:r w:rsidRPr="00A91007">
              <w:rPr>
                <w:szCs w:val="24"/>
              </w:rPr>
              <w:t>personnel salaries, wages, and fringe benefits</w:t>
            </w:r>
            <w:r>
              <w:rPr>
                <w:szCs w:val="24"/>
              </w:rPr>
              <w:t>, including annual cost of living increases</w:t>
            </w:r>
          </w:p>
          <w:p w:rsidR="00C13C26" w:rsidRPr="007D47FE" w:rsidP="003E2935" w14:paraId="67200CEF" w14:textId="77777777">
            <w:pPr>
              <w:pStyle w:val="Tabletext"/>
              <w:numPr>
                <w:ilvl w:val="0"/>
                <w:numId w:val="6"/>
              </w:numPr>
              <w:ind w:right="144"/>
              <w:rPr>
                <w:szCs w:val="24"/>
              </w:rPr>
            </w:pPr>
            <w:r w:rsidRPr="00A91007">
              <w:rPr>
                <w:szCs w:val="24"/>
              </w:rPr>
              <w:t>travel expenses for key project staff and consultants</w:t>
            </w:r>
          </w:p>
          <w:p w:rsidR="00C13C26" w:rsidRPr="007D47FE" w:rsidP="003E2935" w14:paraId="539D0B62" w14:textId="77777777">
            <w:pPr>
              <w:pStyle w:val="Tabletext"/>
              <w:numPr>
                <w:ilvl w:val="0"/>
                <w:numId w:val="6"/>
              </w:numPr>
              <w:ind w:right="144"/>
              <w:rPr>
                <w:szCs w:val="24"/>
              </w:rPr>
            </w:pPr>
            <w:r w:rsidRPr="00A91007">
              <w:rPr>
                <w:szCs w:val="24"/>
              </w:rPr>
              <w:t>materials, supplies, software, and equipment related directly to project activities</w:t>
            </w:r>
          </w:p>
          <w:p w:rsidR="00C13C26" w:rsidP="003E2935" w14:paraId="4ACA9148" w14:textId="77777777">
            <w:pPr>
              <w:pStyle w:val="Tabletext"/>
              <w:numPr>
                <w:ilvl w:val="0"/>
                <w:numId w:val="6"/>
              </w:numPr>
              <w:ind w:right="144"/>
              <w:rPr>
                <w:szCs w:val="24"/>
              </w:rPr>
            </w:pPr>
            <w:r w:rsidRPr="00A91007">
              <w:rPr>
                <w:szCs w:val="24"/>
              </w:rPr>
              <w:t>adaptive and/or assistive technologies and other resources and services to improve accessibility for persons with disabilities</w:t>
            </w:r>
          </w:p>
          <w:p w:rsidR="008A5C65" w:rsidRPr="00385BEA" w:rsidP="003E2935" w14:paraId="58345976" w14:textId="77777777">
            <w:pPr>
              <w:pStyle w:val="Tabletext"/>
              <w:numPr>
                <w:ilvl w:val="0"/>
                <w:numId w:val="6"/>
              </w:numPr>
              <w:ind w:right="144"/>
            </w:pPr>
            <w:r>
              <w:t>participant support costs, including temporary dependent care, if documented in written policies</w:t>
            </w:r>
          </w:p>
          <w:p w:rsidR="00C13C26" w:rsidRPr="007D47FE" w:rsidP="003E2935" w14:paraId="6B58E9B1" w14:textId="77777777">
            <w:pPr>
              <w:pStyle w:val="Tabletext"/>
              <w:numPr>
                <w:ilvl w:val="0"/>
                <w:numId w:val="6"/>
              </w:numPr>
              <w:ind w:right="144"/>
              <w:rPr>
                <w:szCs w:val="24"/>
              </w:rPr>
            </w:pPr>
            <w:r w:rsidRPr="00A91007">
              <w:rPr>
                <w:szCs w:val="24"/>
              </w:rPr>
              <w:t>third-party costs</w:t>
            </w:r>
          </w:p>
          <w:p w:rsidR="00C13C26" w:rsidRPr="007D47FE" w:rsidP="003E2935" w14:paraId="4D0A25BC" w14:textId="77777777">
            <w:pPr>
              <w:pStyle w:val="Tabletext"/>
              <w:numPr>
                <w:ilvl w:val="0"/>
                <w:numId w:val="6"/>
              </w:numPr>
              <w:ind w:right="144"/>
              <w:rPr>
                <w:szCs w:val="24"/>
              </w:rPr>
            </w:pPr>
            <w:r w:rsidRPr="00A91007">
              <w:rPr>
                <w:szCs w:val="24"/>
              </w:rPr>
              <w:t>design and publication costs</w:t>
            </w:r>
          </w:p>
          <w:p w:rsidR="00C13C26" w:rsidRPr="007D47FE" w:rsidP="003E2935" w14:paraId="19566FA5" w14:textId="77777777">
            <w:pPr>
              <w:pStyle w:val="Tabletext"/>
              <w:numPr>
                <w:ilvl w:val="0"/>
                <w:numId w:val="6"/>
              </w:numPr>
              <w:ind w:right="144"/>
              <w:rPr>
                <w:szCs w:val="24"/>
              </w:rPr>
            </w:pPr>
            <w:r w:rsidRPr="00A91007">
              <w:rPr>
                <w:szCs w:val="24"/>
              </w:rPr>
              <w:t>program evaluation</w:t>
            </w:r>
          </w:p>
          <w:p w:rsidR="00176641" w:rsidRPr="007D47FE" w:rsidP="003E2935" w14:paraId="2405D852" w14:textId="77777777">
            <w:pPr>
              <w:pStyle w:val="Tabletext"/>
              <w:numPr>
                <w:ilvl w:val="0"/>
                <w:numId w:val="6"/>
              </w:numPr>
              <w:ind w:right="144"/>
              <w:rPr>
                <w:szCs w:val="24"/>
              </w:rPr>
            </w:pPr>
            <w:r>
              <w:rPr>
                <w:szCs w:val="24"/>
              </w:rPr>
              <w:t>data collection and management</w:t>
            </w:r>
          </w:p>
          <w:p w:rsidR="00C13C26" w:rsidRPr="007D47FE" w:rsidP="003E2935" w14:paraId="0F48914B" w14:textId="77777777">
            <w:pPr>
              <w:pStyle w:val="Tabletext"/>
              <w:numPr>
                <w:ilvl w:val="0"/>
                <w:numId w:val="6"/>
              </w:numPr>
              <w:ind w:right="144"/>
              <w:rPr>
                <w:szCs w:val="24"/>
              </w:rPr>
            </w:pPr>
            <w:r w:rsidRPr="00A91007">
              <w:rPr>
                <w:szCs w:val="24"/>
              </w:rPr>
              <w:t>staff and volunteer training</w:t>
            </w:r>
          </w:p>
          <w:p w:rsidR="00C13C26" w:rsidP="003E2935" w14:paraId="6DFA9301" w14:textId="77777777">
            <w:pPr>
              <w:pStyle w:val="Tabletext"/>
              <w:numPr>
                <w:ilvl w:val="0"/>
                <w:numId w:val="6"/>
              </w:numPr>
              <w:ind w:right="144"/>
              <w:rPr>
                <w:szCs w:val="24"/>
              </w:rPr>
            </w:pPr>
            <w:r w:rsidRPr="00A91007">
              <w:rPr>
                <w:szCs w:val="24"/>
              </w:rPr>
              <w:t>paid internships/fellowships</w:t>
            </w:r>
          </w:p>
          <w:p w:rsidR="00C13C26" w:rsidRPr="007D47FE" w:rsidP="003E2935" w14:paraId="40E6865F" w14:textId="77777777">
            <w:pPr>
              <w:pStyle w:val="Tabletext"/>
              <w:numPr>
                <w:ilvl w:val="0"/>
                <w:numId w:val="6"/>
              </w:numPr>
              <w:ind w:right="144"/>
            </w:pPr>
            <w:r>
              <w:t xml:space="preserve">stipends or honoraria for project advisors and </w:t>
            </w:r>
            <w:r w:rsidR="00A8708C">
              <w:t xml:space="preserve">active </w:t>
            </w:r>
            <w:r>
              <w:t>participants</w:t>
            </w:r>
          </w:p>
          <w:p w:rsidR="00C13C26" w:rsidRPr="00987BEF" w:rsidP="003E2935" w14:paraId="66BDD1D6" w14:textId="77777777">
            <w:pPr>
              <w:pStyle w:val="Tabletext"/>
              <w:numPr>
                <w:ilvl w:val="0"/>
                <w:numId w:val="6"/>
              </w:numPr>
              <w:spacing w:after="240"/>
              <w:ind w:right="144"/>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7FE7418F" w14:textId="77777777" w:rsidTr="008B1B26">
        <w:tblPrEx>
          <w:tblW w:w="9630" w:type="dxa"/>
          <w:tblLook w:val="04A0"/>
        </w:tblPrEx>
        <w:trPr>
          <w:cantSplit/>
          <w:trHeight w:val="1638"/>
        </w:trPr>
        <w:tc>
          <w:tcPr>
            <w:tcW w:w="3600" w:type="dxa"/>
          </w:tcPr>
          <w:p w:rsidR="00C13C26" w:rsidP="00F05DD5" w14:paraId="65729DDB" w14:textId="77777777">
            <w:pPr>
              <w:pStyle w:val="TableHeaderRow"/>
              <w:spacing w:before="360"/>
            </w:pPr>
            <w:r w:rsidRPr="00A92732">
              <w:rPr>
                <w:b/>
                <w:bCs/>
                <w:noProof/>
                <w:sz w:val="44"/>
                <w:szCs w:val="36"/>
              </w:rPr>
              <w:drawing>
                <wp:anchor distT="0" distB="0" distL="114300" distR="114300" simplePos="0" relativeHeight="25166643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6030" w:type="dxa"/>
          </w:tcPr>
          <w:p w:rsidR="00C13C26" w:rsidRPr="007D47FE" w:rsidP="003E2935" w14:paraId="791EC5DA" w14:textId="77777777">
            <w:pPr>
              <w:pStyle w:val="Tabletext"/>
              <w:numPr>
                <w:ilvl w:val="0"/>
                <w:numId w:val="7"/>
              </w:numPr>
              <w:spacing w:before="120"/>
              <w:ind w:right="288"/>
              <w:rPr>
                <w:szCs w:val="24"/>
              </w:rPr>
            </w:pPr>
            <w:r w:rsidRPr="00A91007">
              <w:rPr>
                <w:szCs w:val="24"/>
              </w:rPr>
              <w:t xml:space="preserve">general fundraising costs, such as development office staff or other staff time devoted to general fundraising </w:t>
            </w:r>
          </w:p>
          <w:p w:rsidR="00C13C26" w:rsidRPr="00987BEF" w:rsidP="003E2935" w14:paraId="2C994098" w14:textId="77777777">
            <w:pPr>
              <w:pStyle w:val="Tabletext"/>
              <w:numPr>
                <w:ilvl w:val="0"/>
                <w:numId w:val="7"/>
              </w:numPr>
              <w:ind w:right="288"/>
              <w:rPr>
                <w:szCs w:val="24"/>
              </w:rPr>
            </w:pPr>
            <w:r w:rsidRPr="00685990">
              <w:rPr>
                <w:szCs w:val="24"/>
              </w:rPr>
              <w:t>contributions to endowments</w:t>
            </w:r>
          </w:p>
          <w:p w:rsidR="00650C3A" w:rsidRPr="00987BEF" w:rsidP="003E2935" w14:paraId="0E4FDF90" w14:textId="77777777">
            <w:pPr>
              <w:pStyle w:val="Tabletext"/>
              <w:numPr>
                <w:ilvl w:val="0"/>
                <w:numId w:val="7"/>
              </w:numPr>
              <w:ind w:right="288"/>
              <w:rPr>
                <w:szCs w:val="24"/>
              </w:rPr>
            </w:pPr>
            <w:r>
              <w:rPr>
                <w:szCs w:val="24"/>
              </w:rPr>
              <w:t>indirect costs</w:t>
            </w:r>
          </w:p>
          <w:p w:rsidR="00C13C26" w:rsidRPr="007D47FE" w:rsidP="003E2935" w14:paraId="294050B6" w14:textId="77777777">
            <w:pPr>
              <w:pStyle w:val="Tabletext"/>
              <w:numPr>
                <w:ilvl w:val="0"/>
                <w:numId w:val="7"/>
              </w:numPr>
              <w:ind w:right="288"/>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3E2935" w14:paraId="23650ED7" w14:textId="77777777">
            <w:pPr>
              <w:pStyle w:val="Tabletext"/>
              <w:numPr>
                <w:ilvl w:val="0"/>
                <w:numId w:val="7"/>
              </w:numPr>
              <w:ind w:right="288"/>
              <w:rPr>
                <w:szCs w:val="24"/>
              </w:rPr>
            </w:pPr>
            <w:r w:rsidRPr="00A91007">
              <w:rPr>
                <w:szCs w:val="24"/>
              </w:rPr>
              <w:t xml:space="preserve">construction or renovation of facilities (generally, any activity involving the construction trades is not an allowable cost) </w:t>
            </w:r>
          </w:p>
          <w:p w:rsidR="00C13C26" w:rsidRPr="009752D2" w:rsidP="003E2935" w14:paraId="76F714D6" w14:textId="77777777">
            <w:pPr>
              <w:pStyle w:val="Tabletext"/>
              <w:numPr>
                <w:ilvl w:val="0"/>
                <w:numId w:val="7"/>
              </w:numPr>
              <w:spacing w:after="240"/>
              <w:ind w:right="288"/>
              <w:rPr>
                <w:szCs w:val="24"/>
              </w:rPr>
            </w:pPr>
            <w:r w:rsidRPr="00806A2E">
              <w:rPr>
                <w:szCs w:val="24"/>
              </w:rPr>
              <w:t xml:space="preserve">social activities, receptions, or entertainment </w:t>
            </w:r>
          </w:p>
        </w:tc>
      </w:tr>
    </w:tbl>
    <w:p w:rsidR="00C13C26" w:rsidRPr="001E25C7" w:rsidP="00F05DD5" w14:paraId="65CB19D6" w14:textId="77777777">
      <w:r>
        <w:t xml:space="preserve">You must </w:t>
      </w:r>
      <w:r w:rsidR="564BF06E">
        <w:t xml:space="preserve">explain all proposed expenses in the Budget Summary section of </w:t>
      </w:r>
      <w:r w:rsidR="00931432">
        <w:t>your</w:t>
      </w:r>
      <w:r w:rsidR="564BF06E">
        <w:t xml:space="preserve"> </w:t>
      </w:r>
      <w:hyperlink w:anchor="_Library_Services_Plan" w:history="1">
        <w:r w:rsidRPr="00931432" w:rsidR="564BF06E">
          <w:rPr>
            <w:rStyle w:val="Hyperlink"/>
            <w:rFonts w:eastAsiaTheme="minorEastAsia"/>
          </w:rPr>
          <w:t>Library Services Plan</w:t>
        </w:r>
      </w:hyperlink>
      <w:r>
        <w:t>.</w:t>
      </w:r>
    </w:p>
    <w:p w:rsidR="00C13C26" w:rsidRPr="00AC266D" w:rsidP="00F05DD5" w14:paraId="3BAB0F91" w14:textId="77777777">
      <w:pPr>
        <w:rPr>
          <w:iCs/>
        </w:rPr>
      </w:pPr>
      <w:r w:rsidRPr="00AC266D">
        <w:rPr>
          <w:iCs/>
        </w:rPr>
        <w:t xml:space="preserve">If you have questions about whether specific activities are allowable, </w:t>
      </w:r>
      <w:hyperlink r:id="rId35" w:history="1">
        <w:r w:rsidRPr="004D2D1C">
          <w:rPr>
            <w:rStyle w:val="Hyperlink"/>
            <w:rFonts w:eastAsiaTheme="minorEastAsia"/>
            <w:iCs/>
          </w:rPr>
          <w:t>contact us for guidance.</w:t>
        </w:r>
      </w:hyperlink>
    </w:p>
    <w:p w:rsidR="00C13C26" w:rsidRPr="001E25C7" w:rsidP="00F05DD5" w14:paraId="2C810BF0" w14:textId="77777777">
      <w:pPr>
        <w:pStyle w:val="Heading4"/>
      </w:pPr>
      <w:r w:rsidRPr="001E25C7">
        <w:t>Costs for Third Parties</w:t>
      </w:r>
    </w:p>
    <w:p w:rsidR="00E7289A" w:rsidP="00F05DD5" w14:paraId="6DB3BCFE" w14:textId="77777777">
      <w:r>
        <w:rPr>
          <w:noProof/>
        </w:rPr>
        <mc:AlternateContent>
          <mc:Choice Requires="wpg">
            <w:drawing>
              <wp:anchor distT="0" distB="0" distL="114300" distR="114300" simplePos="0" relativeHeight="251692032" behindDoc="0" locked="0" layoutInCell="1" allowOverlap="1">
                <wp:simplePos x="0" y="0"/>
                <wp:positionH relativeFrom="column">
                  <wp:posOffset>3576955</wp:posOffset>
                </wp:positionH>
                <wp:positionV relativeFrom="paragraph">
                  <wp:posOffset>41275</wp:posOffset>
                </wp:positionV>
                <wp:extent cx="2350135" cy="1860550"/>
                <wp:effectExtent l="0" t="0" r="12065" b="2540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50135" cy="186055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paraId="1A238A47"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607C74C6"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6A3DBC">
                                <w:rPr>
                                  <w:i/>
                                  <w:sz w:val="22"/>
                                  <w:szCs w:val="18"/>
                                </w:rPr>
                                <w:t xml:space="preserve">; </w:t>
                              </w:r>
                            </w:p>
                            <w:p w:rsidR="00C13C26" w:rsidRPr="00823A53" w:rsidP="009E4473" w14:paraId="2198B100" w14:textId="77777777">
                              <w:pPr>
                                <w:ind w:left="576"/>
                                <w:rPr>
                                  <w:sz w:val="22"/>
                                  <w:szCs w:val="18"/>
                                </w:rPr>
                              </w:pPr>
                              <w:hyperlink r:id="rId6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57150" y="152400"/>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0" alt="&quot;&quot;" style="width:185.05pt;height:146.5pt;margin-top:3.25pt;margin-left:281.65pt;mso-height-relative:margin;mso-width-relative:margin;position:absolute;z-index:251698176" coordsize="22860,19431">
                <v:rect id="Rectangle 6" o:spid="_x0000_s1031"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2" w:history="1">
                          <w:r w:rsidRPr="00F20F39">
                            <w:rPr>
                              <w:rStyle w:val="Hyperlink"/>
                              <w:sz w:val="22"/>
                              <w:szCs w:val="18"/>
                            </w:rPr>
                            <w:t>2 C.F.R. § 200.331 (Subrecipient and contractor determinations).</w:t>
                          </w:r>
                        </w:hyperlink>
                      </w:p>
                    </w:txbxContent>
                  </v:textbox>
                </v:rect>
                <v:shape id="Graphic 7" o:spid="_x0000_s1032" type="#_x0000_t75" alt="Information with solid fill" style="width:3473;height:3473;left:571;mso-wrap-style:square;position:absolute;top:1524;visibility:visible">
                  <v:imagedata r:id="rId65" o:title="Information with solid fill"/>
                </v:shape>
                <w10:wrap type="square"/>
              </v:group>
            </w:pict>
          </mc:Fallback>
        </mc:AlternateContent>
      </w:r>
      <w:r w:rsidRPr="001E25C7">
        <w:t xml:space="preserve">When a project requires the payment of </w:t>
      </w:r>
      <w:r w:rsidR="00531C7D">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23664F11" w14:textId="77777777">
      <w:r w:rsidRPr="001E25C7">
        <w:t xml:space="preserve">IMLS grant funds may not be provided to any </w:t>
      </w:r>
      <w:r w:rsidR="00531C7D">
        <w:t>F</w:t>
      </w:r>
      <w:r w:rsidRPr="001E25C7">
        <w:t>ederal agency serving as a third party.</w:t>
      </w:r>
    </w:p>
    <w:p w:rsidR="00C13C26" w:rsidRPr="00427981" w:rsidP="00F05DD5" w14:paraId="26F3FD25" w14:textId="77777777">
      <w:pPr>
        <w:pStyle w:val="Heading4"/>
      </w:pPr>
      <w:r w:rsidRPr="00427981">
        <w:t xml:space="preserve">Indirect Costs </w:t>
      </w:r>
    </w:p>
    <w:p w:rsidR="00C13C26" w:rsidRPr="000F19CC" w:rsidP="004534C5" w14:paraId="7943303B" w14:textId="77777777">
      <w:pPr>
        <w:pStyle w:val="Tabletext"/>
        <w:ind w:right="2160"/>
        <w:rPr>
          <w:rFonts w:eastAsiaTheme="minorHAnsi"/>
          <w:szCs w:val="24"/>
        </w:rPr>
      </w:pPr>
      <w:r>
        <w:rPr>
          <w:rFonts w:eastAsiaTheme="minorHAnsi"/>
          <w:szCs w:val="24"/>
        </w:rPr>
        <w:t>Indirect costs aren’t allowed in this program.</w:t>
      </w:r>
    </w:p>
    <w:p w:rsidR="00A03F4F" w:rsidRPr="00427981" w:rsidP="00727053" w14:paraId="219E45B1" w14:textId="77777777">
      <w:pPr>
        <w:pStyle w:val="Heading3"/>
      </w:pPr>
      <w:bookmarkStart w:id="52" w:name="_Toc181182195"/>
      <w:bookmarkStart w:id="53"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2"/>
      <w:r w:rsidRPr="00427981" w:rsidR="00641364">
        <w:t xml:space="preserve"> </w:t>
      </w:r>
      <w:bookmarkEnd w:id="53"/>
    </w:p>
    <w:p w:rsidR="00897AE2" w:rsidRPr="001E25C7" w:rsidP="00656F5B" w14:paraId="4FE44D53" w14:textId="77777777">
      <w:pPr>
        <w:ind w:left="720"/>
      </w:pPr>
      <w:bookmarkStart w:id="54" w:name="_Toc164071128"/>
      <w:r w:rsidRPr="00C90478">
        <w:rPr>
          <w:noProof/>
        </w:rPr>
        <w:drawing>
          <wp:anchor distT="0" distB="0" distL="114300" distR="114300" simplePos="0" relativeHeight="251664384"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68"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69" w:history="1">
        <w:r w:rsidRPr="00470505" w:rsidR="00C737C3">
          <w:rPr>
            <w:rStyle w:val="Hyperlink"/>
            <w:rFonts w:eastAsiaTheme="minorEastAsia"/>
          </w:rPr>
          <w:t>§ 9161 (Services for Native Americans).</w:t>
        </w:r>
      </w:hyperlink>
    </w:p>
    <w:p w:rsidR="00F43397" w:rsidRPr="00004F98" w:rsidP="00EF7870" w14:paraId="04774192" w14:textId="77777777">
      <w:r w:rsidRPr="00C90478">
        <w:t>Regulations</w:t>
      </w:r>
      <w:r w:rsidRPr="001E25C7">
        <w:rPr>
          <w:b/>
        </w:rPr>
        <w:t>:</w:t>
      </w:r>
      <w:r w:rsidRPr="001E25C7">
        <w:t xml:space="preserve"> </w:t>
      </w:r>
      <w:hyperlink r:id="rId70" w:history="1">
        <w:r w:rsidRPr="00704225">
          <w:rPr>
            <w:rStyle w:val="Hyperlink"/>
          </w:rPr>
          <w:t>45 C.F.R. Chapter XI</w:t>
        </w:r>
      </w:hyperlink>
      <w:r>
        <w:rPr>
          <w:rStyle w:val="Hyperlink"/>
        </w:rPr>
        <w:t>,</w:t>
      </w:r>
      <w:r w:rsidRPr="00704225">
        <w:t xml:space="preserve"> </w:t>
      </w:r>
      <w:hyperlink r:id="rId71" w:history="1">
        <w:r w:rsidRPr="00704225">
          <w:rPr>
            <w:rStyle w:val="Hyperlink"/>
          </w:rPr>
          <w:t>2 C.F.R. Chapter XXXI</w:t>
        </w:r>
      </w:hyperlink>
      <w:r>
        <w:rPr>
          <w:rStyle w:val="Hyperlink"/>
        </w:rPr>
        <w:t xml:space="preserve">, and </w:t>
      </w:r>
      <w:hyperlink r:id="rId72" w:history="1">
        <w:r w:rsidRPr="00BC4AD4">
          <w:rPr>
            <w:rStyle w:val="Hyperlink"/>
          </w:rPr>
          <w:t>2 C.F.R. Title 2</w:t>
        </w:r>
      </w:hyperlink>
    </w:p>
    <w:p w:rsidR="00A03F4F" w:rsidRPr="00C90478" w:rsidP="0037784F" w14:paraId="6E1B3E66" w14:textId="77777777">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p>
    <w:p w:rsidR="007A0DF8" w:rsidRPr="00303AA0" w:rsidP="004A084F" w14:paraId="2635D062" w14:textId="77777777">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3"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064A09" w:rsidP="00064A09" w14:paraId="798806DB" w14:textId="77777777">
      <w:r w:rsidRPr="00004F98">
        <w:t xml:space="preserve">With certain IMLS-specific additions, IMLS regulations at </w:t>
      </w:r>
      <w:hyperlink r:id="rId55"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Uniform Guidance</w:t>
      </w:r>
      <w:r>
        <w:t>.</w:t>
      </w:r>
    </w:p>
    <w:p w:rsidR="00CB4691" w:rsidRPr="001E25C7" w:rsidP="00727053" w14:paraId="727BF5CB" w14:textId="77777777">
      <w:pPr>
        <w:pStyle w:val="Heading3"/>
      </w:pPr>
      <w:bookmarkStart w:id="55" w:name="_Toc181182196"/>
      <w:r w:rsidRPr="001E25C7">
        <w:t>Equal Opportunity</w:t>
      </w:r>
      <w:bookmarkEnd w:id="54"/>
      <w:bookmarkEnd w:id="55"/>
    </w:p>
    <w:p w:rsidR="00650ECA" w:rsidP="00704225" w14:paraId="18915EDD"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1BF11057" w14:textId="77777777">
      <w:r w:rsidRPr="001E25C7">
        <w:t xml:space="preserve">For further information, email </w:t>
      </w:r>
      <w:hyperlink r:id="rId74" w:history="1">
        <w:r w:rsidRPr="00E81810" w:rsidR="006F08BB">
          <w:rPr>
            <w:rStyle w:val="Hyperlink"/>
            <w:rFonts w:eastAsiaTheme="minorEastAsia"/>
            <w:highlight w:val="yellow"/>
          </w:rPr>
          <w:t>ogc@imls.gov</w:t>
        </w:r>
      </w:hyperlink>
      <w:r w:rsidR="006F08BB">
        <w:t xml:space="preserve"> </w:t>
      </w:r>
      <w:r w:rsidRPr="001E25C7">
        <w:t xml:space="preserve">or write to the </w:t>
      </w:r>
      <w:r w:rsidRPr="00E81810" w:rsidR="006F08BB">
        <w:rPr>
          <w:highlight w:val="yellow"/>
        </w:rPr>
        <w:t>Office of the General Counsel</w:t>
      </w:r>
      <w:r w:rsidRPr="00E81810">
        <w:rPr>
          <w:highlight w:val="yellow"/>
        </w:rPr>
        <w:t>,</w:t>
      </w:r>
      <w:r w:rsidRPr="001E25C7">
        <w:t xml:space="preserve"> Institute of Museum and Library Services, 955 L’Enfant Plaza North, SW, Suite 4000, Washington, DC, 20024-2135.</w:t>
      </w:r>
    </w:p>
    <w:p w:rsidR="00CE17E5" w:rsidP="00460A96" w14:paraId="0A0C9B19" w14:textId="77777777">
      <w:pPr>
        <w:spacing w:before="240" w:line="240" w:lineRule="auto"/>
        <w:sectPr w:rsidSect="00D604BB">
          <w:headerReference w:type="default" r:id="rId75"/>
          <w:footerReference w:type="default" r:id="rId76"/>
          <w:headerReference w:type="first" r:id="rId77"/>
          <w:pgSz w:w="12240" w:h="15840"/>
          <w:pgMar w:top="1440" w:right="1440" w:bottom="1440" w:left="1440" w:header="288" w:footer="288" w:gutter="0"/>
          <w:cols w:space="720"/>
          <w:titlePg/>
          <w:docGrid w:linePitch="326"/>
        </w:sectPr>
      </w:pPr>
      <w:bookmarkStart w:id="56" w:name="_Federal_Award_Information"/>
      <w:bookmarkStart w:id="57" w:name="_Eligibility_Requirements"/>
      <w:bookmarkStart w:id="58" w:name="_Cost_Share_Requirements"/>
      <w:bookmarkEnd w:id="13"/>
      <w:bookmarkEnd w:id="56"/>
      <w:bookmarkEnd w:id="57"/>
      <w:bookmarkEnd w:id="58"/>
      <w:r>
        <w:br w:type="page"/>
      </w:r>
    </w:p>
    <w:p w:rsidR="00DB6364" w14:paraId="20A6B81E" w14:textId="77777777">
      <w:pPr>
        <w:spacing w:before="0" w:after="160" w:line="259" w:lineRule="auto"/>
      </w:pPr>
    </w:p>
    <w:p w:rsidR="006B6CE1" w:rsidRPr="006B6CE1" w:rsidP="006B6CE1" w14:paraId="36F22CEB" w14:textId="77777777">
      <w:r>
        <w:rPr>
          <w:noProof/>
        </w:rPr>
        <mc:AlternateContent>
          <mc:Choice Requires="wpg">
            <w:drawing>
              <wp:anchor distT="0" distB="0" distL="114300" distR="114300" simplePos="0" relativeHeight="25167257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3" alt="&quot;&quot;" style="width:54pt;height:54pt;margin-top:6.8pt;margin-left:-0.9pt;mso-height-relative:margin;mso-width-relative:margin;position:absolute;z-index:-251620352" coordsize="6890,7018">
                <o:lock v:ext="edit" aspectratio="t"/>
                <v:oval id="Oval 5" o:spid="_x0000_s1034" style="width:6890;height:7018;mso-wrap-style:square;position:absolute;visibility:visible;v-text-anchor:middle" filled="f" strokecolor="#33715b" strokeweight="3pt">
                  <v:stroke joinstyle="miter"/>
                </v:oval>
                <v:shape id="Graphic 4" o:spid="_x0000_s1035" type="#_x0000_t75" alt="Pencil with solid fill" style="width:4248;height:4248;left:1226;mso-wrap-style:square;position:absolute;top:1290;visibility:visible">
                  <v:imagedata r:id="rId80" o:title="Pencil with solid fill"/>
                </v:shape>
              </v:group>
            </w:pict>
          </mc:Fallback>
        </mc:AlternateContent>
      </w:r>
    </w:p>
    <w:p w:rsidR="006B6CE1" w:rsidRPr="006B6CE1" w:rsidP="006B6CE1" w14:paraId="03B1FAEE" w14:textId="77777777">
      <w:r>
        <w:br/>
      </w:r>
      <w:r>
        <w:br/>
      </w:r>
    </w:p>
    <w:p w:rsidR="00295ADA" w:rsidP="00295ADA" w14:paraId="5DF441D8" w14:textId="77777777">
      <w:pPr>
        <w:pStyle w:val="Heading1"/>
      </w:pPr>
      <w:bookmarkStart w:id="59" w:name="_Prepare_and_Submit"/>
      <w:bookmarkStart w:id="60" w:name="_Toc215575833"/>
      <w:bookmarkEnd w:id="59"/>
      <w:r>
        <w:t>Prepare and Submit Your Application</w:t>
      </w:r>
      <w:bookmarkEnd w:id="60"/>
    </w:p>
    <w:p w:rsidR="004145DF" w:rsidP="00FD1BB6" w14:paraId="7E8EDCF2" w14:textId="77777777">
      <w:pPr>
        <w:pStyle w:val="Sectionintrotext"/>
      </w:pPr>
    </w:p>
    <w:p w:rsidR="00301601" w14:paraId="49BF3C2E" w14:textId="77777777">
      <w:pPr>
        <w:pStyle w:val="TOC2"/>
      </w:pPr>
      <w:r>
        <w:t>In this s</w:t>
      </w:r>
      <w:r w:rsidR="00EB1D8C">
        <w:t>tep:</w:t>
      </w:r>
    </w:p>
    <w:p w:rsidR="00301601" w14:paraId="48748BC0" w14:textId="77777777">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78250836" w:history="1">
        <w:r w:rsidRPr="00A87736">
          <w:rPr>
            <w:rStyle w:val="Hyperlink"/>
            <w:noProof/>
          </w:rPr>
          <w:t>4.</w:t>
        </w:r>
        <w:r>
          <w:rPr>
            <w:rFonts w:asciiTheme="minorHAnsi" w:hAnsiTheme="minorHAnsi" w:cstheme="minorBidi"/>
            <w:b w:val="0"/>
            <w:noProof/>
            <w:color w:val="auto"/>
            <w:kern w:val="2"/>
            <w:szCs w:val="24"/>
            <w14:ligatures w14:val="standardContextual"/>
          </w:rPr>
          <w:tab/>
        </w:r>
        <w:r w:rsidRPr="00A87736">
          <w:rPr>
            <w:rStyle w:val="Hyperlink"/>
            <w:noProof/>
          </w:rPr>
          <w:t>Application Contents and Format</w:t>
        </w:r>
        <w:r>
          <w:rPr>
            <w:noProof/>
            <w:webHidden/>
          </w:rPr>
          <w:tab/>
        </w:r>
        <w:r>
          <w:rPr>
            <w:noProof/>
            <w:webHidden/>
          </w:rPr>
          <w:fldChar w:fldCharType="begin"/>
        </w:r>
        <w:r>
          <w:rPr>
            <w:noProof/>
            <w:webHidden/>
          </w:rPr>
          <w:instrText xml:space="preserve"> PAGEREF _Toc178250836 \h </w:instrText>
        </w:r>
        <w:r>
          <w:rPr>
            <w:noProof/>
            <w:webHidden/>
          </w:rPr>
          <w:fldChar w:fldCharType="separate"/>
        </w:r>
        <w:r>
          <w:rPr>
            <w:noProof/>
            <w:webHidden/>
          </w:rPr>
          <w:t>17</w:t>
        </w:r>
        <w:r>
          <w:rPr>
            <w:noProof/>
            <w:webHidden/>
          </w:rPr>
          <w:fldChar w:fldCharType="end"/>
        </w:r>
      </w:hyperlink>
    </w:p>
    <w:p w:rsidR="00301601" w14:paraId="3A2212D3" w14:textId="77777777">
      <w:pPr>
        <w:pStyle w:val="TOC3"/>
        <w:rPr>
          <w:rFonts w:asciiTheme="minorHAnsi" w:hAnsiTheme="minorHAnsi" w:cstheme="minorBidi"/>
          <w:iCs w:val="0"/>
          <w:noProof/>
          <w:color w:val="auto"/>
          <w:kern w:val="2"/>
          <w:sz w:val="24"/>
          <w:szCs w:val="24"/>
          <w14:ligatures w14:val="standardContextual"/>
        </w:rPr>
      </w:pPr>
      <w:hyperlink w:anchor="_Toc178250837" w:history="1">
        <w:r w:rsidRPr="00A87736">
          <w:rPr>
            <w:rStyle w:val="Hyperlink"/>
            <w:noProof/>
          </w:rPr>
          <w:t>Get Ready to Apply</w:t>
        </w:r>
        <w:r>
          <w:rPr>
            <w:noProof/>
            <w:webHidden/>
          </w:rPr>
          <w:tab/>
        </w:r>
        <w:r>
          <w:rPr>
            <w:noProof/>
            <w:webHidden/>
          </w:rPr>
          <w:fldChar w:fldCharType="begin"/>
        </w:r>
        <w:r>
          <w:rPr>
            <w:noProof/>
            <w:webHidden/>
          </w:rPr>
          <w:instrText xml:space="preserve"> PAGEREF _Toc178250837 \h </w:instrText>
        </w:r>
        <w:r>
          <w:rPr>
            <w:noProof/>
            <w:webHidden/>
          </w:rPr>
          <w:fldChar w:fldCharType="separate"/>
        </w:r>
        <w:r>
          <w:rPr>
            <w:noProof/>
            <w:webHidden/>
          </w:rPr>
          <w:t>17</w:t>
        </w:r>
        <w:r>
          <w:rPr>
            <w:noProof/>
            <w:webHidden/>
          </w:rPr>
          <w:fldChar w:fldCharType="end"/>
        </w:r>
      </w:hyperlink>
    </w:p>
    <w:p w:rsidR="00301601" w14:paraId="48390CD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38" w:history="1">
        <w:r w:rsidRPr="00A87736">
          <w:rPr>
            <w:rStyle w:val="Hyperlink"/>
            <w:noProof/>
          </w:rPr>
          <w:t>Readiness Checklist</w:t>
        </w:r>
        <w:r>
          <w:rPr>
            <w:noProof/>
            <w:webHidden/>
          </w:rPr>
          <w:tab/>
        </w:r>
        <w:r>
          <w:rPr>
            <w:noProof/>
            <w:webHidden/>
          </w:rPr>
          <w:fldChar w:fldCharType="begin"/>
        </w:r>
        <w:r>
          <w:rPr>
            <w:noProof/>
            <w:webHidden/>
          </w:rPr>
          <w:instrText xml:space="preserve"> PAGEREF _Toc178250838 \h </w:instrText>
        </w:r>
        <w:r>
          <w:rPr>
            <w:noProof/>
            <w:webHidden/>
          </w:rPr>
          <w:fldChar w:fldCharType="separate"/>
        </w:r>
        <w:r>
          <w:rPr>
            <w:noProof/>
            <w:webHidden/>
          </w:rPr>
          <w:t>17</w:t>
        </w:r>
        <w:r>
          <w:rPr>
            <w:noProof/>
            <w:webHidden/>
          </w:rPr>
          <w:fldChar w:fldCharType="end"/>
        </w:r>
      </w:hyperlink>
    </w:p>
    <w:p w:rsidR="00301601" w14:paraId="4FAE1B9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39" w:history="1">
        <w:r w:rsidRPr="00A87736">
          <w:rPr>
            <w:rStyle w:val="Hyperlink"/>
            <w:noProof/>
          </w:rPr>
          <w:t>Registration Requirements</w:t>
        </w:r>
        <w:r>
          <w:rPr>
            <w:noProof/>
            <w:webHidden/>
          </w:rPr>
          <w:tab/>
        </w:r>
        <w:r>
          <w:rPr>
            <w:noProof/>
            <w:webHidden/>
          </w:rPr>
          <w:fldChar w:fldCharType="begin"/>
        </w:r>
        <w:r>
          <w:rPr>
            <w:noProof/>
            <w:webHidden/>
          </w:rPr>
          <w:instrText xml:space="preserve"> PAGEREF _Toc178250839 \h </w:instrText>
        </w:r>
        <w:r>
          <w:rPr>
            <w:noProof/>
            <w:webHidden/>
          </w:rPr>
          <w:fldChar w:fldCharType="separate"/>
        </w:r>
        <w:r>
          <w:rPr>
            <w:noProof/>
            <w:webHidden/>
          </w:rPr>
          <w:t>18</w:t>
        </w:r>
        <w:r>
          <w:rPr>
            <w:noProof/>
            <w:webHidden/>
          </w:rPr>
          <w:fldChar w:fldCharType="end"/>
        </w:r>
      </w:hyperlink>
    </w:p>
    <w:p w:rsidR="00301601" w14:paraId="65659CB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0" w:history="1">
        <w:r w:rsidRPr="00A87736">
          <w:rPr>
            <w:rStyle w:val="Hyperlink"/>
            <w:noProof/>
          </w:rPr>
          <w:t>Guidance for Required Registrations</w:t>
        </w:r>
        <w:r>
          <w:rPr>
            <w:noProof/>
            <w:webHidden/>
          </w:rPr>
          <w:tab/>
        </w:r>
        <w:r>
          <w:rPr>
            <w:noProof/>
            <w:webHidden/>
          </w:rPr>
          <w:fldChar w:fldCharType="begin"/>
        </w:r>
        <w:r>
          <w:rPr>
            <w:noProof/>
            <w:webHidden/>
          </w:rPr>
          <w:instrText xml:space="preserve"> PAGEREF _Toc178250840 \h </w:instrText>
        </w:r>
        <w:r>
          <w:rPr>
            <w:noProof/>
            <w:webHidden/>
          </w:rPr>
          <w:fldChar w:fldCharType="separate"/>
        </w:r>
        <w:r>
          <w:rPr>
            <w:noProof/>
            <w:webHidden/>
          </w:rPr>
          <w:t>18</w:t>
        </w:r>
        <w:r>
          <w:rPr>
            <w:noProof/>
            <w:webHidden/>
          </w:rPr>
          <w:fldChar w:fldCharType="end"/>
        </w:r>
      </w:hyperlink>
    </w:p>
    <w:p w:rsidR="00301601" w14:paraId="0639F40C" w14:textId="77777777">
      <w:pPr>
        <w:pStyle w:val="TOC3"/>
        <w:rPr>
          <w:rFonts w:asciiTheme="minorHAnsi" w:hAnsiTheme="minorHAnsi" w:cstheme="minorBidi"/>
          <w:iCs w:val="0"/>
          <w:noProof/>
          <w:color w:val="auto"/>
          <w:kern w:val="2"/>
          <w:sz w:val="24"/>
          <w:szCs w:val="24"/>
          <w14:ligatures w14:val="standardContextual"/>
        </w:rPr>
      </w:pPr>
      <w:hyperlink w:anchor="_Toc178250841" w:history="1">
        <w:r w:rsidRPr="00A87736">
          <w:rPr>
            <w:rStyle w:val="Hyperlink"/>
            <w:noProof/>
          </w:rPr>
          <w:t>Prepare Your Application</w:t>
        </w:r>
        <w:r>
          <w:rPr>
            <w:noProof/>
            <w:webHidden/>
          </w:rPr>
          <w:tab/>
        </w:r>
        <w:r>
          <w:rPr>
            <w:noProof/>
            <w:webHidden/>
          </w:rPr>
          <w:fldChar w:fldCharType="begin"/>
        </w:r>
        <w:r>
          <w:rPr>
            <w:noProof/>
            <w:webHidden/>
          </w:rPr>
          <w:instrText xml:space="preserve"> PAGEREF _Toc178250841 \h </w:instrText>
        </w:r>
        <w:r>
          <w:rPr>
            <w:noProof/>
            <w:webHidden/>
          </w:rPr>
          <w:fldChar w:fldCharType="separate"/>
        </w:r>
        <w:r>
          <w:rPr>
            <w:noProof/>
            <w:webHidden/>
          </w:rPr>
          <w:t>21</w:t>
        </w:r>
        <w:r>
          <w:rPr>
            <w:noProof/>
            <w:webHidden/>
          </w:rPr>
          <w:fldChar w:fldCharType="end"/>
        </w:r>
      </w:hyperlink>
    </w:p>
    <w:p w:rsidR="00301601" w14:paraId="7854227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2" w:history="1">
        <w:r w:rsidRPr="00A87736">
          <w:rPr>
            <w:rStyle w:val="Hyperlink"/>
            <w:noProof/>
          </w:rPr>
          <w:t>Application Components</w:t>
        </w:r>
        <w:r>
          <w:rPr>
            <w:noProof/>
            <w:webHidden/>
          </w:rPr>
          <w:tab/>
        </w:r>
        <w:r>
          <w:rPr>
            <w:noProof/>
            <w:webHidden/>
          </w:rPr>
          <w:fldChar w:fldCharType="begin"/>
        </w:r>
        <w:r>
          <w:rPr>
            <w:noProof/>
            <w:webHidden/>
          </w:rPr>
          <w:instrText xml:space="preserve"> PAGEREF _Toc178250842 \h </w:instrText>
        </w:r>
        <w:r>
          <w:rPr>
            <w:noProof/>
            <w:webHidden/>
          </w:rPr>
          <w:fldChar w:fldCharType="separate"/>
        </w:r>
        <w:r>
          <w:rPr>
            <w:noProof/>
            <w:webHidden/>
          </w:rPr>
          <w:t>21</w:t>
        </w:r>
        <w:r>
          <w:rPr>
            <w:noProof/>
            <w:webHidden/>
          </w:rPr>
          <w:fldChar w:fldCharType="end"/>
        </w:r>
      </w:hyperlink>
    </w:p>
    <w:p w:rsidR="00301601" w14:paraId="4EBBDCBE"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3" w:history="1">
        <w:r w:rsidRPr="00A87736">
          <w:rPr>
            <w:rStyle w:val="Hyperlink"/>
            <w:noProof/>
          </w:rPr>
          <w:t xml:space="preserve">Instructions for Required Application Components  </w:t>
        </w:r>
        <w:r>
          <w:rPr>
            <w:noProof/>
            <w:webHidden/>
          </w:rPr>
          <w:tab/>
        </w:r>
        <w:r>
          <w:rPr>
            <w:noProof/>
            <w:webHidden/>
          </w:rPr>
          <w:fldChar w:fldCharType="begin"/>
        </w:r>
        <w:r>
          <w:rPr>
            <w:noProof/>
            <w:webHidden/>
          </w:rPr>
          <w:instrText xml:space="preserve"> PAGEREF _Toc178250843 \h </w:instrText>
        </w:r>
        <w:r>
          <w:rPr>
            <w:noProof/>
            <w:webHidden/>
          </w:rPr>
          <w:fldChar w:fldCharType="separate"/>
        </w:r>
        <w:r>
          <w:rPr>
            <w:noProof/>
            <w:webHidden/>
          </w:rPr>
          <w:t>22</w:t>
        </w:r>
        <w:r>
          <w:rPr>
            <w:noProof/>
            <w:webHidden/>
          </w:rPr>
          <w:fldChar w:fldCharType="end"/>
        </w:r>
      </w:hyperlink>
    </w:p>
    <w:p w:rsidR="00301601" w14:paraId="18103BDE" w14:textId="77777777">
      <w:pPr>
        <w:pStyle w:val="TOC2"/>
        <w:rPr>
          <w:rFonts w:asciiTheme="minorHAnsi" w:hAnsiTheme="minorHAnsi" w:cstheme="minorBidi"/>
          <w:b w:val="0"/>
          <w:noProof/>
          <w:color w:val="auto"/>
          <w:kern w:val="2"/>
          <w:szCs w:val="24"/>
          <w14:ligatures w14:val="standardContextual"/>
        </w:rPr>
      </w:pPr>
      <w:hyperlink w:anchor="_Toc178250844" w:history="1">
        <w:r w:rsidRPr="00A87736">
          <w:rPr>
            <w:rStyle w:val="Hyperlink"/>
            <w:noProof/>
          </w:rPr>
          <w:t>5.</w:t>
        </w:r>
        <w:r>
          <w:rPr>
            <w:rFonts w:asciiTheme="minorHAnsi" w:hAnsiTheme="minorHAnsi" w:cstheme="minorBidi"/>
            <w:b w:val="0"/>
            <w:noProof/>
            <w:color w:val="auto"/>
            <w:kern w:val="2"/>
            <w:szCs w:val="24"/>
            <w14:ligatures w14:val="standardContextual"/>
          </w:rPr>
          <w:tab/>
        </w:r>
        <w:r w:rsidRPr="00A87736">
          <w:rPr>
            <w:rStyle w:val="Hyperlink"/>
            <w:noProof/>
          </w:rPr>
          <w:t>Submission Requirements and Deadlines</w:t>
        </w:r>
        <w:r>
          <w:rPr>
            <w:noProof/>
            <w:webHidden/>
          </w:rPr>
          <w:tab/>
        </w:r>
        <w:r>
          <w:rPr>
            <w:noProof/>
            <w:webHidden/>
          </w:rPr>
          <w:fldChar w:fldCharType="begin"/>
        </w:r>
        <w:r>
          <w:rPr>
            <w:noProof/>
            <w:webHidden/>
          </w:rPr>
          <w:instrText xml:space="preserve"> PAGEREF _Toc178250844 \h </w:instrText>
        </w:r>
        <w:r>
          <w:rPr>
            <w:noProof/>
            <w:webHidden/>
          </w:rPr>
          <w:fldChar w:fldCharType="separate"/>
        </w:r>
        <w:r>
          <w:rPr>
            <w:noProof/>
            <w:webHidden/>
          </w:rPr>
          <w:t>31</w:t>
        </w:r>
        <w:r>
          <w:rPr>
            <w:noProof/>
            <w:webHidden/>
          </w:rPr>
          <w:fldChar w:fldCharType="end"/>
        </w:r>
      </w:hyperlink>
    </w:p>
    <w:p w:rsidR="00301601" w14:paraId="41D57B21" w14:textId="77777777">
      <w:pPr>
        <w:pStyle w:val="TOC3"/>
        <w:rPr>
          <w:rFonts w:asciiTheme="minorHAnsi" w:hAnsiTheme="minorHAnsi" w:cstheme="minorBidi"/>
          <w:iCs w:val="0"/>
          <w:noProof/>
          <w:color w:val="auto"/>
          <w:kern w:val="2"/>
          <w:sz w:val="24"/>
          <w:szCs w:val="24"/>
          <w14:ligatures w14:val="standardContextual"/>
        </w:rPr>
      </w:pPr>
      <w:hyperlink w:anchor="_Toc178250845" w:history="1">
        <w:r w:rsidRPr="00A87736">
          <w:rPr>
            <w:rStyle w:val="Hyperlink"/>
            <w:noProof/>
          </w:rPr>
          <w:t>Submission Instructions</w:t>
        </w:r>
        <w:r>
          <w:rPr>
            <w:noProof/>
            <w:webHidden/>
          </w:rPr>
          <w:tab/>
        </w:r>
        <w:r>
          <w:rPr>
            <w:noProof/>
            <w:webHidden/>
          </w:rPr>
          <w:fldChar w:fldCharType="begin"/>
        </w:r>
        <w:r>
          <w:rPr>
            <w:noProof/>
            <w:webHidden/>
          </w:rPr>
          <w:instrText xml:space="preserve"> PAGEREF _Toc178250845 \h </w:instrText>
        </w:r>
        <w:r>
          <w:rPr>
            <w:noProof/>
            <w:webHidden/>
          </w:rPr>
          <w:fldChar w:fldCharType="separate"/>
        </w:r>
        <w:r>
          <w:rPr>
            <w:noProof/>
            <w:webHidden/>
          </w:rPr>
          <w:t>31</w:t>
        </w:r>
        <w:r>
          <w:rPr>
            <w:noProof/>
            <w:webHidden/>
          </w:rPr>
          <w:fldChar w:fldCharType="end"/>
        </w:r>
      </w:hyperlink>
    </w:p>
    <w:p w:rsidR="00301601" w14:paraId="35E185C5" w14:textId="77777777">
      <w:pPr>
        <w:pStyle w:val="TOC3"/>
        <w:rPr>
          <w:rFonts w:asciiTheme="minorHAnsi" w:hAnsiTheme="minorHAnsi" w:cstheme="minorBidi"/>
          <w:iCs w:val="0"/>
          <w:noProof/>
          <w:color w:val="auto"/>
          <w:kern w:val="2"/>
          <w:sz w:val="24"/>
          <w:szCs w:val="24"/>
          <w14:ligatures w14:val="standardContextual"/>
        </w:rPr>
      </w:pPr>
      <w:hyperlink w:anchor="_Toc178250846" w:history="1">
        <w:r w:rsidRPr="00A87736">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_Toc178250846 \h </w:instrText>
        </w:r>
        <w:r>
          <w:rPr>
            <w:noProof/>
            <w:webHidden/>
          </w:rPr>
          <w:fldChar w:fldCharType="separate"/>
        </w:r>
        <w:r>
          <w:rPr>
            <w:noProof/>
            <w:webHidden/>
          </w:rPr>
          <w:t>31</w:t>
        </w:r>
        <w:r>
          <w:rPr>
            <w:noProof/>
            <w:webHidden/>
          </w:rPr>
          <w:fldChar w:fldCharType="end"/>
        </w:r>
      </w:hyperlink>
    </w:p>
    <w:p w:rsidR="00301601" w14:paraId="27D595C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7" w:history="1">
        <w:r w:rsidRPr="00A87736">
          <w:rPr>
            <w:rStyle w:val="Hyperlink"/>
            <w:noProof/>
          </w:rPr>
          <w:t>IMLS</w:t>
        </w:r>
        <w:r>
          <w:rPr>
            <w:noProof/>
            <w:webHidden/>
          </w:rPr>
          <w:tab/>
        </w:r>
        <w:r>
          <w:rPr>
            <w:noProof/>
            <w:webHidden/>
          </w:rPr>
          <w:fldChar w:fldCharType="begin"/>
        </w:r>
        <w:r>
          <w:rPr>
            <w:noProof/>
            <w:webHidden/>
          </w:rPr>
          <w:instrText xml:space="preserve"> PAGEREF _Toc178250847 \h </w:instrText>
        </w:r>
        <w:r>
          <w:rPr>
            <w:noProof/>
            <w:webHidden/>
          </w:rPr>
          <w:fldChar w:fldCharType="separate"/>
        </w:r>
        <w:r>
          <w:rPr>
            <w:noProof/>
            <w:webHidden/>
          </w:rPr>
          <w:t>31</w:t>
        </w:r>
        <w:r>
          <w:rPr>
            <w:noProof/>
            <w:webHidden/>
          </w:rPr>
          <w:fldChar w:fldCharType="end"/>
        </w:r>
      </w:hyperlink>
    </w:p>
    <w:p w:rsidR="00301601" w14:paraId="47E0E55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8" w:history="1">
        <w:r w:rsidRPr="00A87736">
          <w:rPr>
            <w:rStyle w:val="Hyperlink"/>
            <w:noProof/>
          </w:rPr>
          <w:t>Federal Service Desk</w:t>
        </w:r>
        <w:r>
          <w:rPr>
            <w:noProof/>
            <w:webHidden/>
          </w:rPr>
          <w:tab/>
        </w:r>
        <w:r>
          <w:rPr>
            <w:noProof/>
            <w:webHidden/>
          </w:rPr>
          <w:fldChar w:fldCharType="begin"/>
        </w:r>
        <w:r>
          <w:rPr>
            <w:noProof/>
            <w:webHidden/>
          </w:rPr>
          <w:instrText xml:space="preserve"> PAGEREF _Toc178250848 \h </w:instrText>
        </w:r>
        <w:r>
          <w:rPr>
            <w:noProof/>
            <w:webHidden/>
          </w:rPr>
          <w:fldChar w:fldCharType="separate"/>
        </w:r>
        <w:r>
          <w:rPr>
            <w:noProof/>
            <w:webHidden/>
          </w:rPr>
          <w:t>31</w:t>
        </w:r>
        <w:r>
          <w:rPr>
            <w:noProof/>
            <w:webHidden/>
          </w:rPr>
          <w:fldChar w:fldCharType="end"/>
        </w:r>
      </w:hyperlink>
    </w:p>
    <w:p w:rsidR="00301601" w14:paraId="19CBFF5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8250849" w:history="1">
        <w:r w:rsidRPr="00A87736">
          <w:rPr>
            <w:rStyle w:val="Hyperlink"/>
            <w:noProof/>
          </w:rPr>
          <w:t>Grants.gov</w:t>
        </w:r>
        <w:r>
          <w:rPr>
            <w:noProof/>
            <w:webHidden/>
          </w:rPr>
          <w:tab/>
        </w:r>
        <w:r>
          <w:rPr>
            <w:noProof/>
            <w:webHidden/>
          </w:rPr>
          <w:fldChar w:fldCharType="begin"/>
        </w:r>
        <w:r>
          <w:rPr>
            <w:noProof/>
            <w:webHidden/>
          </w:rPr>
          <w:instrText xml:space="preserve"> PAGEREF _Toc178250849 \h </w:instrText>
        </w:r>
        <w:r>
          <w:rPr>
            <w:noProof/>
            <w:webHidden/>
          </w:rPr>
          <w:fldChar w:fldCharType="separate"/>
        </w:r>
        <w:r>
          <w:rPr>
            <w:noProof/>
            <w:webHidden/>
          </w:rPr>
          <w:t>31</w:t>
        </w:r>
        <w:r>
          <w:rPr>
            <w:noProof/>
            <w:webHidden/>
          </w:rPr>
          <w:fldChar w:fldCharType="end"/>
        </w:r>
      </w:hyperlink>
    </w:p>
    <w:p w:rsidR="00301601" w14:paraId="420FB5A6" w14:textId="77777777">
      <w:pPr>
        <w:pStyle w:val="TOC3"/>
        <w:rPr>
          <w:rFonts w:asciiTheme="minorHAnsi" w:hAnsiTheme="minorHAnsi" w:cstheme="minorBidi"/>
          <w:iCs w:val="0"/>
          <w:noProof/>
          <w:color w:val="auto"/>
          <w:kern w:val="2"/>
          <w:sz w:val="24"/>
          <w:szCs w:val="24"/>
          <w14:ligatures w14:val="standardContextual"/>
        </w:rPr>
      </w:pPr>
      <w:hyperlink w:anchor="_Toc178250850" w:history="1">
        <w:r w:rsidRPr="00A87736">
          <w:rPr>
            <w:rStyle w:val="Hyperlink"/>
            <w:noProof/>
          </w:rPr>
          <w:t>Submission Dates and Times</w:t>
        </w:r>
        <w:r>
          <w:rPr>
            <w:noProof/>
            <w:webHidden/>
          </w:rPr>
          <w:tab/>
        </w:r>
        <w:r>
          <w:rPr>
            <w:noProof/>
            <w:webHidden/>
          </w:rPr>
          <w:fldChar w:fldCharType="begin"/>
        </w:r>
        <w:r>
          <w:rPr>
            <w:noProof/>
            <w:webHidden/>
          </w:rPr>
          <w:instrText xml:space="preserve"> PAGEREF _Toc178250850 \h </w:instrText>
        </w:r>
        <w:r>
          <w:rPr>
            <w:noProof/>
            <w:webHidden/>
          </w:rPr>
          <w:fldChar w:fldCharType="separate"/>
        </w:r>
        <w:r>
          <w:rPr>
            <w:noProof/>
            <w:webHidden/>
          </w:rPr>
          <w:t>32</w:t>
        </w:r>
        <w:r>
          <w:rPr>
            <w:noProof/>
            <w:webHidden/>
          </w:rPr>
          <w:fldChar w:fldCharType="end"/>
        </w:r>
      </w:hyperlink>
    </w:p>
    <w:p w:rsidR="00301601" w14:paraId="6FB8839C" w14:textId="77777777">
      <w:pPr>
        <w:pStyle w:val="TOC3"/>
        <w:rPr>
          <w:rFonts w:asciiTheme="minorHAnsi" w:hAnsiTheme="minorHAnsi" w:cstheme="minorBidi"/>
          <w:iCs w:val="0"/>
          <w:noProof/>
          <w:color w:val="auto"/>
          <w:kern w:val="2"/>
          <w:sz w:val="24"/>
          <w:szCs w:val="24"/>
          <w14:ligatures w14:val="standardContextual"/>
        </w:rPr>
      </w:pPr>
      <w:hyperlink w:anchor="_Toc178250851" w:history="1">
        <w:r w:rsidRPr="00A87736">
          <w:rPr>
            <w:rStyle w:val="Hyperlink"/>
            <w:noProof/>
            <w:lang w:val="en"/>
          </w:rPr>
          <w:t>Emergency Extensions</w:t>
        </w:r>
        <w:r>
          <w:rPr>
            <w:noProof/>
            <w:webHidden/>
          </w:rPr>
          <w:tab/>
        </w:r>
        <w:r>
          <w:rPr>
            <w:noProof/>
            <w:webHidden/>
          </w:rPr>
          <w:fldChar w:fldCharType="begin"/>
        </w:r>
        <w:r>
          <w:rPr>
            <w:noProof/>
            <w:webHidden/>
          </w:rPr>
          <w:instrText xml:space="preserve"> PAGEREF _Toc178250851 \h </w:instrText>
        </w:r>
        <w:r>
          <w:rPr>
            <w:noProof/>
            <w:webHidden/>
          </w:rPr>
          <w:fldChar w:fldCharType="separate"/>
        </w:r>
        <w:r>
          <w:rPr>
            <w:noProof/>
            <w:webHidden/>
          </w:rPr>
          <w:t>32</w:t>
        </w:r>
        <w:r>
          <w:rPr>
            <w:noProof/>
            <w:webHidden/>
          </w:rPr>
          <w:fldChar w:fldCharType="end"/>
        </w:r>
      </w:hyperlink>
    </w:p>
    <w:p w:rsidR="00301601" w14:paraId="149DDD81" w14:textId="77777777">
      <w:pPr>
        <w:pStyle w:val="TOC3"/>
        <w:rPr>
          <w:rFonts w:asciiTheme="minorHAnsi" w:hAnsiTheme="minorHAnsi" w:cstheme="minorBidi"/>
          <w:iCs w:val="0"/>
          <w:noProof/>
          <w:color w:val="auto"/>
          <w:kern w:val="2"/>
          <w:sz w:val="24"/>
          <w:szCs w:val="24"/>
          <w14:ligatures w14:val="standardContextual"/>
        </w:rPr>
      </w:pPr>
      <w:hyperlink w:anchor="_Toc178250852" w:history="1">
        <w:r w:rsidRPr="00A87736">
          <w:rPr>
            <w:rStyle w:val="Hyperlink"/>
            <w:noProof/>
          </w:rPr>
          <w:t>Intergovernmental Review</w:t>
        </w:r>
        <w:r>
          <w:rPr>
            <w:noProof/>
            <w:webHidden/>
          </w:rPr>
          <w:tab/>
        </w:r>
        <w:r>
          <w:rPr>
            <w:noProof/>
            <w:webHidden/>
          </w:rPr>
          <w:fldChar w:fldCharType="begin"/>
        </w:r>
        <w:r>
          <w:rPr>
            <w:noProof/>
            <w:webHidden/>
          </w:rPr>
          <w:instrText xml:space="preserve"> PAGEREF _Toc178250852 \h </w:instrText>
        </w:r>
        <w:r>
          <w:rPr>
            <w:noProof/>
            <w:webHidden/>
          </w:rPr>
          <w:fldChar w:fldCharType="separate"/>
        </w:r>
        <w:r>
          <w:rPr>
            <w:noProof/>
            <w:webHidden/>
          </w:rPr>
          <w:t>32</w:t>
        </w:r>
        <w:r>
          <w:rPr>
            <w:noProof/>
            <w:webHidden/>
          </w:rPr>
          <w:fldChar w:fldCharType="end"/>
        </w:r>
      </w:hyperlink>
    </w:p>
    <w:p w:rsidR="00295ADA" w14:paraId="07474BA6" w14:textId="77777777">
      <w:pPr>
        <w:spacing w:before="0" w:after="160" w:line="259" w:lineRule="auto"/>
      </w:pPr>
      <w:r>
        <w:fldChar w:fldCharType="end"/>
      </w:r>
    </w:p>
    <w:p w:rsidR="00AE3330" w:rsidRPr="00C10168" w:rsidP="00AE3330" w14:paraId="552DD21B" w14:textId="77777777">
      <w:pPr>
        <w:pStyle w:val="Heading2"/>
      </w:pPr>
      <w:bookmarkStart w:id="61" w:name="_Toc174124770"/>
      <w:bookmarkStart w:id="62" w:name="_Toc174124805"/>
      <w:bookmarkStart w:id="63" w:name="_Toc178250836"/>
      <w:bookmarkStart w:id="64" w:name="_Toc215575834"/>
      <w:bookmarkStart w:id="65" w:name="Step2"/>
      <w:r w:rsidRPr="00C10168">
        <w:t>Application Contents and Format</w:t>
      </w:r>
      <w:bookmarkEnd w:id="61"/>
      <w:bookmarkEnd w:id="62"/>
      <w:bookmarkEnd w:id="63"/>
      <w:bookmarkEnd w:id="64"/>
    </w:p>
    <w:p w:rsidR="00AE3330" w:rsidRPr="003057A2" w:rsidP="00301601" w14:paraId="59E2357E" w14:textId="77777777">
      <w:pPr>
        <w:pStyle w:val="Heading3"/>
        <w:spacing w:before="360"/>
      </w:pPr>
      <w:bookmarkStart w:id="66" w:name="_Toc174124806"/>
      <w:bookmarkStart w:id="67" w:name="_Toc178250837"/>
      <w:r>
        <w:t>Get Ready to Apply</w:t>
      </w:r>
      <w:bookmarkEnd w:id="66"/>
      <w:bookmarkEnd w:id="67"/>
    </w:p>
    <w:p w:rsidR="00C02E63" w:rsidP="00301601" w14:paraId="562AFAE3" w14:textId="77777777">
      <w:pPr>
        <w:pStyle w:val="Heading4"/>
        <w:spacing w:before="240"/>
      </w:pPr>
      <w:bookmarkStart w:id="68" w:name="_Readiness_Checklist"/>
      <w:bookmarkStart w:id="69" w:name="_Toc178250838"/>
      <w:bookmarkStart w:id="70" w:name="_Toc174124807"/>
      <w:bookmarkEnd w:id="68"/>
      <w:r>
        <w:t>Readiness Checklist</w:t>
      </w:r>
      <w:bookmarkEnd w:id="69"/>
    </w:p>
    <w:p w:rsidR="00C02E63" w:rsidRPr="00AE3330" w:rsidP="00370BE2" w14:paraId="49E7C7AE" w14:textId="77777777">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5927558"/>
                <wp:effectExtent l="0" t="0" r="19050" b="1651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27558"/>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paraId="008CC411"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34A7B25"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paraId="4B631268"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32C60E90"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73298652" w14:textId="77777777">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2"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DUNS number. See the </w:t>
                            </w:r>
                            <w:hyperlink r:id="rId83"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A43931" w14:paraId="1B12FA18"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sidR="006A3DBC">
                              <w:rPr>
                                <w:shd w:val="clear" w:color="auto" w:fill="F5FBFD"/>
                              </w:rPr>
                              <w:t>.</w:t>
                            </w:r>
                          </w:p>
                          <w:p w:rsidR="0075249E" w:rsidRPr="00427300" w:rsidP="0075249E" w14:paraId="42111966" w14:textId="77777777">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25083E1D" w14:textId="77777777">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sidR="006A3DBC">
                              <w:rPr>
                                <w:shd w:val="clear" w:color="auto" w:fill="F5FBFD"/>
                              </w:rPr>
                              <w:t xml:space="preserve"> and confirm that your </w:t>
                            </w:r>
                            <w:r w:rsidR="006A3DBC">
                              <w:rPr>
                                <w:shd w:val="clear" w:color="auto" w:fill="F5FBFD"/>
                              </w:rPr>
                              <w:t>Tribe</w:t>
                            </w:r>
                            <w:r w:rsidRPr="003D5DF6" w:rsidR="006A3DBC">
                              <w:rPr>
                                <w:shd w:val="clear" w:color="auto" w:fill="F5FBFD"/>
                              </w:rPr>
                              <w:t xml:space="preserve"> is eligible.</w:t>
                            </w:r>
                          </w:p>
                          <w:p w:rsidR="0075249E" w:rsidRPr="003D5DF6" w:rsidP="0075249E" w14:paraId="4843B321"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683BD599"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5A7E3BE7" w14:textId="77777777">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6A3DBC">
                              <w:rPr>
                                <w:shd w:val="clear" w:color="auto" w:fill="F5FBFD"/>
                              </w:rPr>
                              <w:t xml:space="preserve"> and keep them in mind as you develop your application and budget.</w:t>
                            </w:r>
                          </w:p>
                          <w:p w:rsidR="00C02E63" w:rsidRPr="003D5DF6" w:rsidP="00942A1B" w14:paraId="37CCE748" w14:textId="77777777">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942A1B" w14:paraId="4AD1913E" w14:textId="77777777">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E81810" w:rsidR="008679E5">
                              <w:rPr>
                                <w:highlight w:val="yellow"/>
                                <w:shd w:val="clear" w:color="auto" w:fill="F5FBFD"/>
                              </w:rPr>
                              <w:t>FY26</w:t>
                            </w:r>
                            <w:r w:rsidRPr="003D5DF6" w:rsidR="008679E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64BDDA6D"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5" w:history="1">
                              <w:r w:rsidRPr="003D5DF6">
                                <w:rPr>
                                  <w:rStyle w:val="Hyperlink"/>
                                  <w:shd w:val="clear" w:color="auto" w:fill="F5FBFD"/>
                                </w:rPr>
                                <w:t>Grants.gov Workspace</w:t>
                              </w:r>
                            </w:hyperlink>
                            <w:r w:rsidRPr="003D5DF6">
                              <w:rPr>
                                <w:shd w:val="clear" w:color="auto" w:fill="F5FBFD"/>
                              </w:rPr>
                              <w:t>.</w:t>
                            </w:r>
                          </w:p>
                          <w:p w:rsidR="00C02E63" w:rsidRPr="00A225FA" w:rsidP="00C02E63" w14:paraId="62717ECF" w14:textId="77777777">
                            <w:pPr>
                              <w:pStyle w:val="ListParagraph"/>
                              <w:numPr>
                                <w:ilvl w:val="0"/>
                                <w:numId w:val="40"/>
                              </w:numPr>
                              <w:shd w:val="clear" w:color="auto" w:fill="F7FBFF"/>
                              <w:tabs>
                                <w:tab w:val="num" w:pos="360"/>
                              </w:tabs>
                              <w:spacing w:after="0" w:line="240" w:lineRule="auto"/>
                              <w:contextualSpacing w:val="0"/>
                              <w:rPr>
                                <w:shd w:val="clear" w:color="auto" w:fill="F5FBFD"/>
                              </w:rPr>
                            </w:pPr>
                            <w:hyperlink r:id="rId23" w:history="1">
                              <w:r w:rsidRPr="00074DF1">
                                <w:rPr>
                                  <w:rStyle w:val="Hyperlink"/>
                                  <w:rFonts w:eastAsiaTheme="minorEastAsia"/>
                                </w:rPr>
                                <w:t>Contact IMLS program staff</w:t>
                              </w:r>
                            </w:hyperlink>
                            <w:r w:rsidRPr="003D5DF6" w:rsidR="006A3DBC">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36" type="#_x0000_t202" style="width:466.5pt;height:466.75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546BAB9" w14:textId="77777777">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 xml:space="preserve">Remember that SAM registration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3"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5A0DECC1">
                      <w:pPr>
                        <w:shd w:val="clear" w:color="auto" w:fill="F7FBFF"/>
                        <w:spacing w:line="240" w:lineRule="auto"/>
                        <w:ind w:left="360"/>
                        <w:rPr>
                          <w:shd w:val="clear" w:color="auto" w:fill="F5FBFD"/>
                        </w:rPr>
                      </w:pPr>
                      <w:r w:rsidRPr="003D5DF6">
                        <w:rPr>
                          <w:shd w:val="clear" w:color="auto" w:fill="F5FBFD"/>
                        </w:rPr>
                        <w:t xml:space="preserve">See the </w:t>
                      </w:r>
                      <w:hyperlink r:id="rId8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0E06CC31" w14:textId="0B0926D0">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2"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r w:rsidRPr="003D5DF6">
                        <w:rPr>
                          <w:shd w:val="clear" w:color="auto" w:fill="F5FBFD"/>
                        </w:rPr>
                        <w:t xml:space="preserve">(This is </w:t>
                      </w:r>
                      <w:r>
                        <w:rPr>
                          <w:shd w:val="clear" w:color="auto" w:fill="F5FBFD"/>
                        </w:rPr>
                        <w:t>not</w:t>
                      </w:r>
                      <w:r w:rsidRPr="003D5DF6">
                        <w:rPr>
                          <w:shd w:val="clear" w:color="auto" w:fill="F5FBFD"/>
                        </w:rPr>
                        <w:t xml:space="preserve"> a DUNS number. See the </w:t>
                      </w:r>
                      <w:hyperlink r:id="rId83"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A43931" w14:paraId="35D42900"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4" w:history="1">
                        <w:r w:rsidRPr="003D5DF6">
                          <w:rPr>
                            <w:rStyle w:val="Hyperlink"/>
                            <w:shd w:val="clear" w:color="auto" w:fill="F5FBFD"/>
                          </w:rPr>
                          <w:t>Register in Grants.gov</w:t>
                        </w:r>
                      </w:hyperlink>
                      <w:r w:rsidRPr="003D5DF6">
                        <w:rPr>
                          <w:shd w:val="clear" w:color="auto" w:fill="F5FBFD"/>
                        </w:rPr>
                        <w:t>.</w:t>
                      </w:r>
                    </w:p>
                    <w:p w:rsidR="0075249E" w:rsidRPr="00427300" w:rsidP="0075249E" w14:paraId="76242AF3"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649092B4"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paraId="1958E8EC"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02EC5DEF"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15C09325"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paraId="2735BD7E"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C02E63" w:rsidRPr="00A744D6" w:rsidP="00942A1B" w14:paraId="53B3521B" w14:textId="611FAD82">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4"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E81810" w:rsidR="008679E5">
                        <w:rPr>
                          <w:highlight w:val="yellow"/>
                          <w:shd w:val="clear" w:color="auto" w:fill="F5FBFD"/>
                        </w:rPr>
                        <w:t>FY26</w:t>
                      </w:r>
                      <w:r w:rsidRPr="003D5DF6" w:rsidR="008679E5">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2161ACA7"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5" w:history="1">
                        <w:r w:rsidRPr="003D5DF6">
                          <w:rPr>
                            <w:rStyle w:val="Hyperlink"/>
                            <w:shd w:val="clear" w:color="auto" w:fill="F5FBFD"/>
                          </w:rPr>
                          <w:t>Grants.gov Workspace</w:t>
                        </w:r>
                      </w:hyperlink>
                      <w:r w:rsidRPr="003D5DF6">
                        <w:rPr>
                          <w:shd w:val="clear" w:color="auto" w:fill="F5FBFD"/>
                        </w:rPr>
                        <w:t>.</w:t>
                      </w:r>
                    </w:p>
                    <w:p w:rsidR="00C02E63" w:rsidRPr="00A225FA" w:rsidP="00C02E63" w14:paraId="3B294A26" w14:textId="4D6D2364">
                      <w:pPr>
                        <w:pStyle w:val="ListParagraph"/>
                        <w:numPr>
                          <w:ilvl w:val="0"/>
                          <w:numId w:val="40"/>
                        </w:numPr>
                        <w:shd w:val="clear" w:color="auto" w:fill="F7FBFF"/>
                        <w:tabs>
                          <w:tab w:val="num" w:pos="360"/>
                        </w:tabs>
                        <w:spacing w:after="0" w:line="240" w:lineRule="auto"/>
                        <w:contextualSpacing w:val="0"/>
                        <w:rPr>
                          <w:shd w:val="clear" w:color="auto" w:fill="F5FBFD"/>
                        </w:rPr>
                      </w:pPr>
                      <w:hyperlink r:id="rId23"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5BE449A8" w14:textId="77777777">
      <w:pPr>
        <w:pStyle w:val="Heading4"/>
      </w:pPr>
      <w:bookmarkStart w:id="71" w:name="_Registration_Requirements"/>
      <w:bookmarkStart w:id="72" w:name="_Toc178250839"/>
      <w:bookmarkEnd w:id="71"/>
      <w:r w:rsidRPr="00AC2240">
        <w:t>Registration Requirements</w:t>
      </w:r>
      <w:bookmarkEnd w:id="70"/>
      <w:bookmarkEnd w:id="72"/>
      <w:r w:rsidRPr="00AC2240">
        <w:t xml:space="preserve"> </w:t>
      </w:r>
    </w:p>
    <w:p w:rsidR="00AE3330" w:rsidP="00AE3330" w14:paraId="5FEA9E00" w14:textId="77777777">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46BC5C63"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43311B81"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4DF90006" w14:textId="77777777">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6482D00D"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097475D1" w14:textId="77777777">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53D88667" w14:textId="77777777">
      <w:pPr>
        <w:pStyle w:val="Heading4"/>
      </w:pPr>
      <w:bookmarkStart w:id="73" w:name="_Guidance_for_Required"/>
      <w:bookmarkStart w:id="74" w:name="_Toc178250840"/>
      <w:bookmarkEnd w:id="73"/>
      <w:r w:rsidRPr="001E25C7">
        <w:t>Guidance for Required Registrations</w:t>
      </w:r>
      <w:bookmarkEnd w:id="74"/>
    </w:p>
    <w:p w:rsidR="00635352" w:rsidRPr="00427981" w:rsidP="00B5656D" w14:paraId="34A8EF17" w14:textId="77777777">
      <w:pPr>
        <w:pStyle w:val="Heading5"/>
        <w:rPr>
          <w:color w:val="auto"/>
        </w:rPr>
      </w:pPr>
      <w:r>
        <w:t>Getting</w:t>
      </w:r>
      <w:r w:rsidRPr="00427981">
        <w:t xml:space="preserve"> a Unique Entity Identifier</w:t>
      </w:r>
    </w:p>
    <w:p w:rsidR="00635352" w:rsidRPr="00BD7CBA" w:rsidP="00077243" w14:paraId="4FE91EBF" w14:textId="77777777">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635352" w:rsidRPr="00BD7CBA" w:rsidP="00077243" w14:paraId="3D4D539D" w14:textId="77777777">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w:t>
      </w:r>
      <w:r w:rsidRPr="006237E2" w:rsidR="006237E2">
        <w:t xml:space="preserve"> </w:t>
      </w:r>
      <w:r w:rsidRPr="00E81810" w:rsidR="006237E2">
        <w:rPr>
          <w:highlight w:val="yellow"/>
        </w:rPr>
        <w:t>The organization’s UEI must be active at the time of application and award.</w:t>
      </w:r>
      <w:r w:rsidR="006237E2">
        <w:t xml:space="preserve"> </w:t>
      </w:r>
      <w:r w:rsidRPr="00BD7CBA">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A8D79C9" w14:textId="77777777">
      <w:hyperlink r:id="rId86" w:history="1">
        <w:r w:rsidRPr="001E435D">
          <w:rPr>
            <w:rStyle w:val="Hyperlink"/>
          </w:rPr>
          <w:t>Learn more about the UEI</w:t>
        </w:r>
      </w:hyperlink>
      <w:r w:rsidR="006A3DBC">
        <w:t>.</w:t>
      </w:r>
    </w:p>
    <w:p w:rsidR="00635352" w:rsidP="00005A03" w14:paraId="0086065D" w14:textId="77777777">
      <w:pPr>
        <w:pStyle w:val="Heading5"/>
      </w:pPr>
      <w:r w:rsidRPr="00427981">
        <w:t>Registering with SAM</w:t>
      </w:r>
      <w:r>
        <w:t xml:space="preserve"> </w:t>
      </w:r>
    </w:p>
    <w:p w:rsidR="00635352" w:rsidRPr="00BD7CBA" w:rsidP="00077243" w14:paraId="30AED84E" w14:textId="77777777">
      <w:r w:rsidRPr="00BD7CBA">
        <w:t xml:space="preserve">The System for Award Management (SAM) is a </w:t>
      </w:r>
      <w:r w:rsidR="00531C7D">
        <w:t>F</w:t>
      </w:r>
      <w:r w:rsidRPr="00BD7CBA">
        <w:t>ederal repository that centralizes information about grant applicants and awardee</w:t>
      </w:r>
      <w:r>
        <w:t>s</w:t>
      </w:r>
      <w:r w:rsidRPr="00BD7CBA">
        <w:t xml:space="preserve">. </w:t>
      </w:r>
      <w:r>
        <w:t>It is always free to all users. You</w:t>
      </w:r>
      <w:r w:rsidRPr="00BD7CBA">
        <w:t xml:space="preserve"> must register with SAM</w:t>
      </w:r>
      <w:r w:rsidR="006237E2">
        <w:t xml:space="preserve"> </w:t>
      </w:r>
      <w:r w:rsidRPr="00BD7CBA">
        <w:t xml:space="preserve">before registering with Grants.gov. </w:t>
      </w:r>
      <w:hyperlink r:id="rId87" w:history="1">
        <w:r w:rsidRPr="1BDE8042">
          <w:rPr>
            <w:rStyle w:val="Hyperlink"/>
          </w:rPr>
          <w:t>Learn how to check a Tribe’s registration status in SAM</w:t>
        </w:r>
      </w:hyperlink>
      <w:r>
        <w:t>.</w:t>
      </w:r>
    </w:p>
    <w:p w:rsidR="00635352" w:rsidRPr="00BD7CBA" w:rsidP="00077243" w14:paraId="3EACFCDB" w14:textId="77777777">
      <w:r>
        <w:t>If you’re registering</w:t>
      </w:r>
      <w:r w:rsidRPr="00BD7CBA">
        <w:t xml:space="preserve"> with SAM for the first time</w:t>
      </w:r>
      <w:r>
        <w:t>, you</w:t>
      </w:r>
      <w:r w:rsidRPr="00BD7CBA">
        <w:t xml:space="preserve"> must begin by creating a SAM user account through </w:t>
      </w:r>
      <w:hyperlink r:id="rId88" w:history="1">
        <w:r w:rsidRPr="00427981">
          <w:rPr>
            <w:rStyle w:val="Hyperlink"/>
          </w:rPr>
          <w:t>Login.gov</w:t>
        </w:r>
      </w:hyperlink>
      <w:r w:rsidRPr="00BD7CBA">
        <w:t xml:space="preserve">. </w:t>
      </w:r>
      <w:hyperlink r:id="rId89" w:history="1">
        <w:r w:rsidRPr="00427981">
          <w:rPr>
            <w:rStyle w:val="Hyperlink"/>
          </w:rPr>
          <w:t>Click here to learn how to create a secure Login.gov account</w:t>
        </w:r>
      </w:hyperlink>
      <w:r w:rsidRPr="00BD7CBA">
        <w:t xml:space="preserve">. Then </w:t>
      </w:r>
      <w:hyperlink r:id="rId13" w:history="1">
        <w:r>
          <w:rPr>
            <w:rStyle w:val="Hyperlink"/>
          </w:rPr>
          <w:t>proceed to the SAM registration process</w:t>
        </w:r>
      </w:hyperlink>
      <w:r w:rsidRPr="00BD7CBA">
        <w:t>.</w:t>
      </w:r>
    </w:p>
    <w:p w:rsidR="00635352" w:rsidRPr="00426823" w:rsidP="00077243" w14:paraId="0D6D3EB5" w14:textId="77777777">
      <w:pPr>
        <w:rPr>
          <w:b/>
        </w:rPr>
      </w:pPr>
      <w:r w:rsidRPr="00426823">
        <w:rPr>
          <w:b/>
        </w:rPr>
        <w:t>We recommend that you allow several weeks to complete the SAM</w:t>
      </w:r>
      <w:r w:rsidR="003377E2">
        <w:rPr>
          <w:b/>
        </w:rPr>
        <w:t>.</w:t>
      </w:r>
      <w:r w:rsidRPr="00426823">
        <w:rPr>
          <w:b/>
        </w:rPr>
        <w:t xml:space="preserve"> registration.</w:t>
      </w:r>
    </w:p>
    <w:p w:rsidR="00635352" w:rsidRPr="00BD7CBA" w:rsidP="00077243" w14:paraId="330B5928" w14:textId="77777777">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55681E3C" w14:textId="77777777">
      <w:r>
        <w:t>You</w:t>
      </w:r>
      <w:r w:rsidRPr="00BD7CBA">
        <w:t xml:space="preserve"> must renew </w:t>
      </w:r>
      <w:r>
        <w:t>your</w:t>
      </w:r>
      <w:r w:rsidRPr="00BD7CBA">
        <w:t xml:space="preserve"> </w:t>
      </w:r>
      <w:r>
        <w:t xml:space="preserve">Tribe’s </w:t>
      </w:r>
      <w:r w:rsidRPr="00BD7CBA">
        <w:t>registration in SAM at least every 12 months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165CC14F" w14:textId="77777777">
      <w:pPr>
        <w:pStyle w:val="Heading5"/>
      </w:pPr>
      <w:r w:rsidRPr="00427981">
        <w:t>Registering with Grants.gov</w:t>
      </w:r>
    </w:p>
    <w:p w:rsidR="00635352" w:rsidRPr="00BD7CBA" w:rsidP="00077243" w14:paraId="7F70C18C" w14:textId="77777777">
      <w:hyperlink r:id="rId90" w:history="1">
        <w:r w:rsidRPr="00510978">
          <w:rPr>
            <w:rStyle w:val="Hyperlink"/>
            <w:rFonts w:eastAsiaTheme="minorEastAsia"/>
          </w:rPr>
          <w:t>Grants.gov</w:t>
        </w:r>
      </w:hyperlink>
      <w:r w:rsidRPr="00BD7CBA" w:rsidR="006A3DBC">
        <w:t xml:space="preserve"> is the centralized </w:t>
      </w:r>
      <w:r w:rsidR="006A3DBC">
        <w:t>website</w:t>
      </w:r>
      <w:r w:rsidRPr="00BD7CBA" w:rsidR="006A3DBC">
        <w:t xml:space="preserve"> for grant seekers to find and apply for </w:t>
      </w:r>
      <w:r w:rsidR="007D4E41">
        <w:t>F</w:t>
      </w:r>
      <w:r w:rsidRPr="00BD7CBA" w:rsidR="006A3DBC">
        <w:t>ederal funding opportunities. Grants.gov is owned and operated by the Federal Government and is always free to all users.</w:t>
      </w:r>
    </w:p>
    <w:p w:rsidR="00635352" w:rsidRPr="00CC2987" w:rsidP="00077243" w14:paraId="23BE0D80" w14:textId="77777777">
      <w:pPr>
        <w:rPr>
          <w:b/>
        </w:rPr>
      </w:pPr>
      <w:r>
        <w:t xml:space="preserve">You must </w:t>
      </w:r>
      <w:hyperlink r:id="rId14">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D18A1DE"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506AE98" w14:textId="77777777">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is sent to the eBiz POC. The eBiz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organization.</w:t>
      </w:r>
    </w:p>
    <w:p w:rsidR="00D47536" w:rsidRPr="0003140C" w:rsidP="00B5656D" w14:paraId="2C64DB1B" w14:textId="77777777">
      <w:pPr>
        <w:keepNext/>
        <w:ind w:right="864"/>
        <w:rPr>
          <w:b/>
          <w:bCs/>
          <w:color w:val="002060"/>
        </w:rPr>
      </w:pPr>
      <w:bookmarkStart w:id="75" w:name="AOR"/>
      <w:r w:rsidRPr="00005A03">
        <w:rPr>
          <w:b/>
          <w:bCs/>
          <w:noProof/>
          <w:color w:val="002060"/>
        </w:rPr>
        <w:drawing>
          <wp:anchor distT="0" distB="0" distL="114300" distR="114300" simplePos="0" relativeHeight="251674624"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be sure they’re aware </w:t>
      </w:r>
      <w:r>
        <w:rPr>
          <w:b/>
          <w:bCs/>
          <w:color w:val="002060"/>
        </w:rPr>
        <w:t>of when</w:t>
      </w:r>
      <w:r w:rsidRPr="00066A8D">
        <w:rPr>
          <w:b/>
          <w:bCs/>
          <w:color w:val="002060"/>
        </w:rPr>
        <w:t xml:space="preserve"> you’ll need them</w:t>
      </w:r>
      <w:r>
        <w:rPr>
          <w:b/>
          <w:bCs/>
          <w:color w:val="002060"/>
        </w:rPr>
        <w:t xml:space="preserve"> </w:t>
      </w:r>
      <w:r w:rsidRPr="00066A8D">
        <w:rPr>
          <w:b/>
          <w:bCs/>
          <w:color w:val="002060"/>
        </w:rPr>
        <w:t xml:space="preserve">available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p>
    <w:p w:rsidR="004A6FF2" w:rsidP="00B5656D" w14:paraId="34366523" w14:textId="77777777">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25D2D0C0" w14:textId="77777777">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bookmarkEnd w:id="75"/>
    <w:p w:rsidR="00635352" w:rsidP="00077243" w14:paraId="239F11D8" w14:textId="77777777">
      <w:r w:rsidRPr="00BD7CBA">
        <w:t xml:space="preserve">Visit </w:t>
      </w:r>
      <w:r>
        <w:fldChar w:fldCharType="begin"/>
      </w:r>
      <w:r>
        <w:rPr>
          <w:rStyle w:val="Hyperlink"/>
        </w:rPr>
        <w:instrText xml:space="preserve"> HYPERLINK "https://www.grants.gov/support.html" </w:instrText>
      </w:r>
      <w:r>
        <w:fldChar w:fldCharType="separate"/>
      </w:r>
      <w:r>
        <w:rPr>
          <w:rStyle w:val="Hyperlink"/>
        </w:rPr>
        <w:t>Grants.gov/Support</w:t>
      </w:r>
      <w:r>
        <w:fldChar w:fldCharType="end"/>
      </w:r>
      <w:r w:rsidRPr="00BD7CBA">
        <w:t xml:space="preserve">, email </w:t>
      </w:r>
      <w:r>
        <w:fldChar w:fldCharType="begin"/>
      </w:r>
      <w:r w:rsidRPr="00427981">
        <w:rPr>
          <w:rStyle w:val="Hyperlink"/>
        </w:rPr>
        <w:instrText xml:space="preserve"> HYPERLINK "mailto:support@grants.gov" </w:instrText>
      </w:r>
      <w:r>
        <w:fldChar w:fldCharType="separate"/>
      </w:r>
      <w:r w:rsidRPr="00427981">
        <w:rPr>
          <w:rStyle w:val="Hyperlink"/>
        </w:rPr>
        <w:t>support@grants.gov</w:t>
      </w:r>
      <w:r>
        <w:fldChar w:fldCharType="end"/>
      </w:r>
      <w:r w:rsidRPr="00BD7CBA">
        <w:t xml:space="preserve">, or call Grants.gov Applicant Support at </w:t>
      </w:r>
      <w:r>
        <w:fldChar w:fldCharType="begin"/>
      </w:r>
      <w:r w:rsidRPr="00507CDF">
        <w:rPr>
          <w:rStyle w:val="Hyperlink"/>
          <w:rFonts w:eastAsiaTheme="minorEastAsia"/>
          <w:b w:val="0"/>
          <w:bCs/>
          <w:u w:val="none"/>
        </w:rPr>
        <w:instrText xml:space="preserve"> HYPERLINK "tel://1-800-518-4726" </w:instrText>
      </w:r>
      <w:r>
        <w:fldChar w:fldCharType="separate"/>
      </w:r>
      <w:r w:rsidRPr="00507CDF">
        <w:rPr>
          <w:rStyle w:val="Hyperlink"/>
          <w:rFonts w:eastAsiaTheme="minorEastAsia"/>
          <w:b w:val="0"/>
          <w:bCs/>
          <w:u w:val="none"/>
        </w:rPr>
        <w:t>1-800-518-4726</w:t>
      </w:r>
      <w:r>
        <w:fldChar w:fldCharType="end"/>
      </w:r>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8C62D6" w14:paraId="287C58DF" w14:textId="77777777">
      <w:pPr>
        <w:pStyle w:val="Heading5"/>
      </w:pPr>
      <w:bookmarkStart w:id="76" w:name="_Toc174124808"/>
      <w:r w:rsidRPr="00427981">
        <w:t>Application Package</w:t>
      </w:r>
      <w:bookmarkEnd w:id="76"/>
    </w:p>
    <w:p w:rsidR="00AE3330" w:rsidP="00077243" w14:paraId="456A2ED7" w14:textId="77777777">
      <w:pPr>
        <w:pStyle w:val="Sectionintrotext"/>
      </w:pPr>
      <w:r w:rsidRPr="00BE6A6D">
        <w:t xml:space="preserve">You must apply electronically through </w:t>
      </w:r>
      <w:hyperlink r:id="rId93" w:history="1">
        <w:r w:rsidRPr="00BE6A6D">
          <w:t>Grants.gov Workspace</w:t>
        </w:r>
      </w:hyperlink>
      <w:r w:rsidRPr="00BE6A6D">
        <w:t xml:space="preserve"> or a Grants.gov system-to-system solution.</w:t>
      </w:r>
      <w:r w:rsidRPr="00004F98">
        <w:t xml:space="preserve"> </w:t>
      </w:r>
    </w:p>
    <w:p w:rsidR="00AE3330" w:rsidRPr="00004F98" w:rsidP="00077243" w14:paraId="1593C10E" w14:textId="77777777">
      <w:r w:rsidRPr="00004F98">
        <w:t xml:space="preserve">Use one of the following identifiers to locate the application package in </w:t>
      </w:r>
      <w:hyperlink r:id="rId84" w:history="1">
        <w:r w:rsidRPr="00427981">
          <w:rPr>
            <w:rStyle w:val="Hyperlink"/>
          </w:rPr>
          <w:t>Grants.gov</w:t>
        </w:r>
      </w:hyperlink>
      <w:r w:rsidRPr="00004F98">
        <w:t>:</w:t>
      </w:r>
    </w:p>
    <w:p w:rsidR="00AE3330" w:rsidRPr="00427981" w:rsidP="00077243" w14:paraId="6061EC7B" w14:textId="77777777">
      <w:pPr>
        <w:pStyle w:val="ListParagraph"/>
        <w:numPr>
          <w:ilvl w:val="0"/>
          <w:numId w:val="1"/>
        </w:numPr>
        <w:spacing w:before="0" w:after="0"/>
      </w:pPr>
      <w:r w:rsidRPr="00FB6B8A">
        <w:rPr>
          <w:b/>
          <w:bCs/>
        </w:rPr>
        <w:t>Funding Opportunity Number</w:t>
      </w:r>
      <w:r w:rsidRPr="00427981">
        <w:t xml:space="preserve">: </w:t>
      </w:r>
      <w:r w:rsidR="00745943">
        <w:t>NAG-BASIC</w:t>
      </w:r>
      <w:r w:rsidRPr="00427981">
        <w:t>-</w:t>
      </w:r>
      <w:r w:rsidRPr="00E81810" w:rsidR="00B84E9F">
        <w:rPr>
          <w:highlight w:val="yellow"/>
        </w:rPr>
        <w:t>FY26</w:t>
      </w:r>
    </w:p>
    <w:p w:rsidR="00AE3330" w:rsidRPr="00427981" w:rsidP="00077243" w14:paraId="27BA25F1" w14:textId="77777777">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2B4E60AC" w14:textId="77777777">
      <w:r w:rsidRPr="00004F98">
        <w:t xml:space="preserve">To request an audio recording of this announcement, call 202-653-4744. To request a paper copy of this announcement, call 202-653-4744 or email </w:t>
      </w:r>
      <w:hyperlink r:id="rId94" w:history="1">
        <w:r w:rsidRPr="00A92146" w:rsidR="00B01C8F">
          <w:rPr>
            <w:rStyle w:val="Hyperlink"/>
          </w:rPr>
          <w:t>imls-librarygrants@imls.gov</w:t>
        </w:r>
      </w:hyperlink>
      <w:r w:rsidRPr="00004F98">
        <w:t>.</w:t>
      </w:r>
    </w:p>
    <w:p w:rsidR="00411974" w:rsidP="004B682E" w14:paraId="78DF8351" w14:textId="77777777">
      <w:pPr>
        <w:pStyle w:val="Heading3"/>
        <w:pageBreakBefore/>
      </w:pPr>
      <w:bookmarkStart w:id="77" w:name="_D2._What_content"/>
      <w:bookmarkStart w:id="78" w:name="_D2._Content_and"/>
      <w:bookmarkStart w:id="79" w:name="_Phase_I_Preliminary_2"/>
      <w:bookmarkStart w:id="80" w:name="_Phase_II_Invited_5"/>
      <w:bookmarkStart w:id="81" w:name="_D3a._Table_of"/>
      <w:bookmarkStart w:id="82" w:name="_Phase_II_Invited_3"/>
      <w:bookmarkStart w:id="83" w:name="_Toc174124810"/>
      <w:bookmarkStart w:id="84" w:name="_Toc178250841"/>
      <w:bookmarkEnd w:id="77"/>
      <w:bookmarkEnd w:id="78"/>
      <w:bookmarkEnd w:id="79"/>
      <w:bookmarkEnd w:id="80"/>
      <w:bookmarkEnd w:id="81"/>
      <w:bookmarkEnd w:id="82"/>
      <w:r w:rsidRPr="004D4464">
        <w:t>Prepare</w:t>
      </w:r>
      <w:r>
        <w:t xml:space="preserve"> Your Application</w:t>
      </w:r>
      <w:bookmarkEnd w:id="83"/>
      <w:bookmarkEnd w:id="84"/>
    </w:p>
    <w:p w:rsidR="00411974" w:rsidRPr="00E20A08" w:rsidP="00077243" w14:paraId="31BDBCA7" w14:textId="77777777">
      <w:pPr>
        <w:pStyle w:val="Sectionintrotext"/>
      </w:pPr>
      <w:bookmarkStart w:id="85" w:name="_D2d._Conditionally_Required"/>
      <w:bookmarkStart w:id="86" w:name="_D3._Content_and"/>
      <w:bookmarkEnd w:id="85"/>
      <w:bookmarkEnd w:id="86"/>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56FB20D1" w14:textId="77777777">
      <w:r>
        <w:t>You</w:t>
      </w:r>
      <w:r w:rsidRPr="00004F98">
        <w:t xml:space="preserve"> must </w:t>
      </w:r>
      <w:r>
        <w:t>apply</w:t>
      </w:r>
      <w:r w:rsidRPr="00004F98">
        <w:t xml:space="preserve"> by </w:t>
      </w:r>
      <w:r w:rsidRPr="00B61A33">
        <w:rPr>
          <w:b/>
          <w:bCs/>
        </w:rPr>
        <w:t xml:space="preserve">11:59 p.m. U.S. Eastern Time on </w:t>
      </w:r>
      <w:r w:rsidRPr="00E81810" w:rsidR="00B84E9F">
        <w:rPr>
          <w:b/>
          <w:bCs/>
          <w:highlight w:val="yellow"/>
        </w:rPr>
        <w:t>March 1</w:t>
      </w:r>
      <w:r w:rsidRPr="00E81810" w:rsidR="00656FE0">
        <w:rPr>
          <w:b/>
          <w:bCs/>
          <w:highlight w:val="yellow"/>
        </w:rPr>
        <w:t>3</w:t>
      </w:r>
      <w:r w:rsidRPr="00E81810" w:rsidR="00B84E9F">
        <w:rPr>
          <w:b/>
          <w:bCs/>
          <w:highlight w:val="yellow"/>
        </w:rPr>
        <w:t>, 2026</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B26DD12" w14:textId="77777777">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95" w:history="1">
        <w:r w:rsidRPr="007A53A1">
          <w:rPr>
            <w:rStyle w:val="Hyperlink"/>
          </w:rPr>
          <w:t>see 2 C.F.R. § 3187.9</w:t>
        </w:r>
      </w:hyperlink>
      <w:r w:rsidRPr="00004F98">
        <w:t>.).</w:t>
      </w:r>
    </w:p>
    <w:p w:rsidR="005F782E" w:rsidP="00077243" w14:paraId="1CFBF201" w14:textId="77777777">
      <w:pPr>
        <w:pStyle w:val="Heading4"/>
      </w:pPr>
      <w:bookmarkStart w:id="87" w:name="_Application_Components"/>
      <w:bookmarkStart w:id="88" w:name="_Toc178250842"/>
      <w:bookmarkEnd w:id="87"/>
      <w:r w:rsidRPr="00427981">
        <w:t>Application Components</w:t>
      </w:r>
      <w:bookmarkEnd w:id="88"/>
      <w:r w:rsidRPr="00427981">
        <w:t xml:space="preserve"> </w:t>
      </w:r>
    </w:p>
    <w:p w:rsidR="00536115" w:rsidRPr="00427981" w:rsidP="00536115" w14:paraId="087FCA96" w14:textId="77777777">
      <w:pPr>
        <w:pStyle w:val="Heading5"/>
      </w:pPr>
      <w:r w:rsidRPr="00427981">
        <w:t xml:space="preserve">Format, Name, and Sequence of Application Components </w:t>
      </w:r>
    </w:p>
    <w:p w:rsidR="00536115" w:rsidP="00536115" w14:paraId="298B9524" w14:textId="77777777">
      <w:pPr>
        <w:rPr>
          <w:rStyle w:val="Strong"/>
        </w:rPr>
      </w:pPr>
      <w:r w:rsidRPr="002B1898">
        <w:rPr>
          <w:rStyle w:val="Strong"/>
        </w:rPr>
        <w:t xml:space="preserve">Document </w:t>
      </w:r>
      <w:r>
        <w:rPr>
          <w:rStyle w:val="Strong"/>
        </w:rPr>
        <w:t>F</w:t>
      </w:r>
      <w:r w:rsidRPr="002B1898">
        <w:rPr>
          <w:rStyle w:val="Strong"/>
        </w:rPr>
        <w:t>ormat</w:t>
      </w:r>
    </w:p>
    <w:p w:rsidR="00536115" w:rsidRPr="001E25C7" w:rsidP="00536115" w14:paraId="6AE545D7" w14:textId="77777777">
      <w:r>
        <w:t>T</w:t>
      </w:r>
      <w:r w:rsidRPr="001E25C7">
        <w:t>he SF-424S and the IMLS Library - Discretionary Program Information Form</w:t>
      </w:r>
      <w:r>
        <w:t xml:space="preserve"> are web forms you’ll complete</w:t>
      </w:r>
      <w:r w:rsidRPr="001E25C7">
        <w:t xml:space="preserve"> in Grants.gov Workspace</w:t>
      </w:r>
      <w:r>
        <w:t xml:space="preserve">. You must submit the Library Services Plan and the IMLS Budget Form </w:t>
      </w:r>
      <w:r w:rsidRPr="001E25C7">
        <w:t>as PDF documents.</w:t>
      </w:r>
    </w:p>
    <w:p w:rsidR="00536115" w:rsidP="00536115" w14:paraId="78B5390C" w14:textId="77777777">
      <w:pPr>
        <w:keepNext/>
      </w:pPr>
      <w:r w:rsidRPr="00220D3A">
        <w:rPr>
          <w:rStyle w:val="Strong"/>
        </w:rPr>
        <w:t xml:space="preserve">Naming </w:t>
      </w:r>
      <w:r>
        <w:rPr>
          <w:rStyle w:val="Strong"/>
        </w:rPr>
        <w:t>C</w:t>
      </w:r>
      <w:r w:rsidRPr="00220D3A">
        <w:rPr>
          <w:rStyle w:val="Strong"/>
        </w:rPr>
        <w:t>onvention</w:t>
      </w:r>
      <w:r w:rsidRPr="00004F98">
        <w:t xml:space="preserve"> </w:t>
      </w:r>
    </w:p>
    <w:p w:rsidR="00536115" w:rsidP="00536115" w14:paraId="5B5A6995" w14:textId="77777777">
      <w:pPr>
        <w:keepNext/>
      </w:pPr>
      <w:r w:rsidRPr="00004F98">
        <w:t xml:space="preserve">Use the naming conventions indicated in the </w:t>
      </w:r>
      <w:r>
        <w:t>table below.</w:t>
      </w:r>
    </w:p>
    <w:p w:rsidR="00536115" w:rsidRPr="00004F98" w:rsidP="00536115" w14:paraId="36916C72" w14:textId="77777777">
      <w:pPr>
        <w:ind w:left="1440" w:right="864"/>
      </w:pPr>
      <w:r>
        <w:rPr>
          <w:b/>
          <w:noProof/>
        </w:rPr>
        <w:drawing>
          <wp:anchor distT="0" distB="0" distL="114300" distR="114300" simplePos="0" relativeHeight="25167872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1454435746"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5746"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36115" w:rsidP="00536115" w14:paraId="03FA19CC" w14:textId="77777777">
      <w:pPr>
        <w:spacing w:before="240"/>
        <w:rPr>
          <w:b/>
        </w:rPr>
      </w:pPr>
      <w:r w:rsidRPr="005B0A56">
        <w:rPr>
          <w:rStyle w:val="Strong"/>
        </w:rPr>
        <w:t>Attachment Order</w:t>
      </w:r>
      <w:r w:rsidRPr="00004F98">
        <w:rPr>
          <w:b/>
        </w:rPr>
        <w:t xml:space="preserve"> </w:t>
      </w:r>
    </w:p>
    <w:p w:rsidR="00536115" w:rsidRPr="00004F98" w:rsidP="00536115" w14:paraId="2CBC6C6B" w14:textId="77777777">
      <w:r>
        <w:t xml:space="preserve">In Grants.gov, attach all application components in the sequence listed in the table </w:t>
      </w:r>
      <w:r w:rsidR="007734F8">
        <w:t>below</w:t>
      </w:r>
      <w:r>
        <w:t xml:space="preserve">. </w:t>
      </w:r>
    </w:p>
    <w:p w:rsidR="00D313BA" w:rsidP="00077243" w14:paraId="53981F62" w14:textId="77777777">
      <w:pPr>
        <w:pStyle w:val="Heading5"/>
      </w:pPr>
      <w:bookmarkStart w:id="89" w:name="_Required_Documents"/>
      <w:bookmarkEnd w:id="89"/>
      <w:r>
        <w:t>Required Documents</w:t>
      </w:r>
    </w:p>
    <w:p w:rsidR="00D313BA" w:rsidRPr="00EA2C19" w:rsidP="00C82446" w14:paraId="0DF8DCA1" w14:textId="77777777">
      <w:pPr>
        <w:keepNext/>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11482D9C"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1F34C0CA" w14:textId="77777777">
            <w:pPr>
              <w:pStyle w:val="TableHeaderRow"/>
              <w:ind w:left="144"/>
              <w:rPr>
                <w:b/>
                <w:bCs/>
              </w:rPr>
            </w:pPr>
            <w:bookmarkStart w:id="90" w:name="_Hlk163635481"/>
            <w:r w:rsidRPr="00FE1285">
              <w:rPr>
                <w:b/>
              </w:rPr>
              <w:t>Component</w:t>
            </w:r>
            <w:r w:rsidRPr="00E20A08">
              <w:rPr>
                <w:b/>
                <w:bCs/>
              </w:rPr>
              <w:t xml:space="preserve"> </w:t>
            </w:r>
          </w:p>
        </w:tc>
        <w:tc>
          <w:tcPr>
            <w:tcW w:w="2895" w:type="pct"/>
            <w:shd w:val="clear" w:color="auto" w:fill="F7FBFF"/>
          </w:tcPr>
          <w:p w:rsidR="00F409E2" w:rsidRPr="00E20A08" w:rsidP="00077243" w14:paraId="45D4D6FB" w14:textId="77777777">
            <w:pPr>
              <w:pStyle w:val="TableHeaderRow"/>
              <w:ind w:left="144"/>
              <w:rPr>
                <w:b/>
                <w:bCs/>
              </w:rPr>
            </w:pPr>
            <w:r w:rsidRPr="00E20A08">
              <w:rPr>
                <w:b/>
                <w:bCs/>
              </w:rPr>
              <w:t>File Requirements</w:t>
            </w:r>
          </w:p>
        </w:tc>
      </w:tr>
      <w:tr w14:paraId="4B71F0A5"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90A65A8" w14:textId="77777777">
            <w:pPr>
              <w:ind w:left="144"/>
              <w:rPr>
                <w:sz w:val="26"/>
                <w:szCs w:val="26"/>
              </w:rPr>
            </w:pPr>
            <w:hyperlink w:anchor="_Application_for_Federal" w:history="1">
              <w:r w:rsidRPr="00197580">
                <w:rPr>
                  <w:rStyle w:val="Hyperlink"/>
                  <w:sz w:val="26"/>
                  <w:szCs w:val="26"/>
                </w:rPr>
                <w:t>The Application for Federal Domestic Assistance/Short Organizational Form</w:t>
              </w:r>
              <w:r w:rsidRPr="00197580">
                <w:rPr>
                  <w:rStyle w:val="Hyperlink"/>
                  <w:rFonts w:eastAsiaTheme="minorEastAsia"/>
                  <w:sz w:val="26"/>
                  <w:szCs w:val="26"/>
                </w:rPr>
                <w:t xml:space="preserve"> (SF-424S)</w:t>
              </w:r>
            </w:hyperlink>
            <w:r w:rsidRPr="00B1503B" w:rsidR="006A3DBC">
              <w:rPr>
                <w:sz w:val="26"/>
                <w:szCs w:val="26"/>
              </w:rPr>
              <w:t xml:space="preserve"> </w:t>
            </w:r>
          </w:p>
        </w:tc>
        <w:tc>
          <w:tcPr>
            <w:tcW w:w="2895" w:type="pct"/>
            <w:shd w:val="clear" w:color="auto" w:fill="F7FBFF"/>
            <w:vAlign w:val="center"/>
          </w:tcPr>
          <w:p w:rsidR="00F409E2" w:rsidRPr="007A58C9" w:rsidP="00077243" w14:paraId="3EEAA969" w14:textId="77777777">
            <w:pPr>
              <w:pStyle w:val="Tabletext"/>
              <w:spacing w:before="120" w:line="288" w:lineRule="auto"/>
              <w:ind w:left="144"/>
              <w:rPr>
                <w:szCs w:val="18"/>
              </w:rPr>
            </w:pPr>
            <w:r w:rsidRPr="00FF0DBE">
              <w:rPr>
                <w:b/>
                <w:bCs/>
                <w:color w:val="1F3864" w:themeColor="accent5" w:themeShade="80"/>
                <w:szCs w:val="18"/>
              </w:rPr>
              <w:t>Format</w:t>
            </w:r>
            <w:r w:rsidRPr="00A91007">
              <w:rPr>
                <w:szCs w:val="18"/>
              </w:rPr>
              <w:t>: Grants.gov web form</w:t>
            </w:r>
          </w:p>
        </w:tc>
      </w:tr>
      <w:tr w14:paraId="7F2C6174"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6D29B910" w14:textId="77777777">
            <w:pPr>
              <w:ind w:left="144"/>
              <w:rPr>
                <w:b/>
                <w:sz w:val="26"/>
                <w:szCs w:val="26"/>
              </w:rPr>
            </w:pPr>
            <w:hyperlink w:anchor="_IMLS_Library_–" w:history="1">
              <w:r w:rsidRPr="00197580">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3D1D33" w:rsidRPr="00E81810" w:rsidP="003D1D33" w14:paraId="74AD93D2" w14:textId="77777777">
            <w:pPr>
              <w:pStyle w:val="Tabletext"/>
              <w:spacing w:line="288" w:lineRule="auto"/>
              <w:ind w:left="144"/>
              <w:rPr>
                <w:b/>
                <w:bCs/>
                <w:color w:val="1F3864" w:themeColor="accent5" w:themeShade="80"/>
                <w:szCs w:val="18"/>
                <w:highlight w:val="yellow"/>
              </w:rPr>
            </w:pPr>
            <w:r w:rsidRPr="00E81810">
              <w:rPr>
                <w:b/>
                <w:bCs/>
                <w:color w:val="1F3864" w:themeColor="accent5" w:themeShade="80"/>
                <w:szCs w:val="18"/>
                <w:highlight w:val="yellow"/>
              </w:rPr>
              <w:t xml:space="preserve">File Format: </w:t>
            </w:r>
            <w:r w:rsidRPr="00E81810">
              <w:rPr>
                <w:color w:val="1F3864" w:themeColor="accent5" w:themeShade="80"/>
                <w:szCs w:val="18"/>
                <w:highlight w:val="yellow"/>
              </w:rPr>
              <w:t>PDF</w:t>
            </w:r>
          </w:p>
          <w:p w:rsidR="00F409E2" w:rsidRPr="007A58C9" w:rsidP="003D1D33" w14:paraId="420CC69E" w14:textId="77777777">
            <w:pPr>
              <w:pStyle w:val="Tabletext"/>
              <w:spacing w:before="120" w:line="288" w:lineRule="auto"/>
              <w:ind w:left="144"/>
              <w:rPr>
                <w:szCs w:val="18"/>
              </w:rPr>
            </w:pPr>
            <w:r w:rsidRPr="00E81810">
              <w:rPr>
                <w:b/>
                <w:bCs/>
                <w:color w:val="1F3864" w:themeColor="accent5" w:themeShade="80"/>
                <w:szCs w:val="18"/>
                <w:highlight w:val="yellow"/>
              </w:rPr>
              <w:t xml:space="preserve">File Name: </w:t>
            </w:r>
            <w:r w:rsidRPr="00E81810">
              <w:rPr>
                <w:color w:val="1F3864" w:themeColor="accent5" w:themeShade="80"/>
                <w:szCs w:val="18"/>
                <w:highlight w:val="yellow"/>
              </w:rPr>
              <w:t>ProgramInfoForm.pdf</w:t>
            </w:r>
          </w:p>
        </w:tc>
      </w:tr>
      <w:tr w14:paraId="493CAB5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64A398F9" w14:textId="77777777">
            <w:pPr>
              <w:pStyle w:val="Tabletext"/>
              <w:spacing w:before="120" w:line="288" w:lineRule="auto"/>
              <w:ind w:left="144"/>
              <w:rPr>
                <w:b/>
                <w:sz w:val="26"/>
                <w:szCs w:val="26"/>
              </w:rPr>
            </w:pPr>
            <w:hyperlink w:anchor="_Library_Services_Plan" w:history="1">
              <w:r w:rsidRPr="00197580">
                <w:rPr>
                  <w:rStyle w:val="Hyperlink"/>
                  <w:rFonts w:eastAsiaTheme="minorEastAsia"/>
                  <w:bCs/>
                  <w:sz w:val="26"/>
                  <w:szCs w:val="26"/>
                </w:rPr>
                <w:t>Library Services Plan</w:t>
              </w:r>
            </w:hyperlink>
          </w:p>
        </w:tc>
        <w:tc>
          <w:tcPr>
            <w:tcW w:w="2895" w:type="pct"/>
            <w:shd w:val="clear" w:color="auto" w:fill="F7FBFF"/>
            <w:vAlign w:val="center"/>
          </w:tcPr>
          <w:p w:rsidR="00F409E2" w:rsidRPr="00A91007" w:rsidP="00077243" w14:paraId="73306FC8"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243D3801" w14:textId="77777777">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3E7ABB">
              <w:rPr>
                <w:szCs w:val="18"/>
              </w:rPr>
              <w:t>up to 2 pages</w:t>
            </w:r>
            <w:r w:rsidR="00197580">
              <w:rPr>
                <w:szCs w:val="18"/>
              </w:rPr>
              <w:t xml:space="preserve"> (recommended)</w:t>
            </w:r>
          </w:p>
          <w:p w:rsidR="00F409E2" w:rsidRPr="007A58C9" w:rsidP="00077243" w14:paraId="5B9A4B03" w14:textId="77777777">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650C3A">
              <w:rPr>
                <w:szCs w:val="18"/>
              </w:rPr>
              <w:t>Plan</w:t>
            </w:r>
            <w:r w:rsidRPr="00A91007">
              <w:rPr>
                <w:szCs w:val="18"/>
              </w:rPr>
              <w:t>.pdf</w:t>
            </w:r>
          </w:p>
        </w:tc>
      </w:tr>
      <w:tr w14:paraId="650FCD9C"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378564F2" w14:textId="77777777">
            <w:pPr>
              <w:pStyle w:val="Tabletext"/>
              <w:spacing w:before="120" w:line="288" w:lineRule="auto"/>
              <w:ind w:left="144"/>
              <w:rPr>
                <w:b/>
                <w:sz w:val="26"/>
                <w:szCs w:val="26"/>
              </w:rPr>
            </w:pPr>
            <w:hyperlink w:anchor="_IMLS_Budget_Form" w:history="1">
              <w:r w:rsidRPr="00197580">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137E70EF"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74BF2C34" w14:textId="77777777">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bl>
    <w:p w:rsidR="005F782E" w:rsidRPr="00427981" w:rsidP="00077243" w14:paraId="2A4FCA4A" w14:textId="77777777">
      <w:pPr>
        <w:pStyle w:val="Heading4"/>
      </w:pPr>
      <w:bookmarkStart w:id="91" w:name="_Instructions_for_Required"/>
      <w:bookmarkStart w:id="92" w:name="_Toc178250843"/>
      <w:bookmarkEnd w:id="90"/>
      <w:bookmarkEnd w:id="91"/>
      <w:r w:rsidRPr="00427981">
        <w:t xml:space="preserve">Instructions for Required </w:t>
      </w:r>
      <w:r w:rsidR="00544316">
        <w:t>Application Components</w:t>
      </w:r>
      <w:r w:rsidRPr="00427981" w:rsidR="00D57A8A">
        <w:t xml:space="preserve">  </w:t>
      </w:r>
      <w:bookmarkEnd w:id="92"/>
    </w:p>
    <w:p w:rsidR="00D67664" w:rsidRPr="001E25C7" w:rsidP="00077243" w14:paraId="521052F2" w14:textId="77777777">
      <w:pPr>
        <w:pStyle w:val="Heading5"/>
      </w:pPr>
      <w:bookmarkStart w:id="93" w:name="_The_Application_for_1"/>
      <w:bookmarkStart w:id="94" w:name="_Application_for_Federal"/>
      <w:bookmarkEnd w:id="93"/>
      <w:bookmarkEnd w:id="94"/>
      <w:r w:rsidRPr="001E25C7">
        <w:t>Application for Federal Domestic Assistance/Short Organizational Form (SF-424S)</w:t>
      </w:r>
    </w:p>
    <w:p w:rsidR="00814084" w:rsidP="00077243" w14:paraId="574AF47D" w14:textId="77777777">
      <w:r w:rsidRPr="001E25C7">
        <w:t>The SF-424S is part of the application package that you complete in Grants.gov Workspace.</w:t>
      </w:r>
      <w:bookmarkStart w:id="95" w:name="_IMLS_Supplementary_Information_2"/>
      <w:bookmarkEnd w:id="95"/>
      <w:r w:rsidRPr="001E25C7">
        <w:t xml:space="preserve"> </w:t>
      </w:r>
      <w:r w:rsidR="005608B2">
        <w:t>We use it to collect some</w:t>
      </w:r>
      <w:r w:rsidRPr="008A13B9" w:rsidR="00A70A24">
        <w:t xml:space="preserve"> basic information about your </w:t>
      </w:r>
      <w:r w:rsidR="49A7395A">
        <w:t>Tribe</w:t>
      </w:r>
      <w:r w:rsidRPr="008A13B9" w:rsidR="00A70A24">
        <w:t xml:space="preserve"> and your project.</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5072CCEA" w14:textId="77777777" w:rsidTr="00A25151">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5608B2" w:rsidRPr="00211225" w:rsidP="00077243" w14:paraId="719252CC" w14:textId="77777777">
            <w:pPr>
              <w:pStyle w:val="StrongTableHeading"/>
            </w:pPr>
            <w:r w:rsidRPr="00211225">
              <w:t>SF-424S Item</w:t>
            </w:r>
          </w:p>
        </w:tc>
        <w:tc>
          <w:tcPr>
            <w:tcW w:w="6570" w:type="dxa"/>
          </w:tcPr>
          <w:p w:rsidR="005608B2" w:rsidRPr="00211225" w:rsidP="00077243" w14:paraId="157F51D3" w14:textId="77777777">
            <w:pPr>
              <w:pStyle w:val="StrongTableHeading"/>
            </w:pPr>
            <w:r w:rsidRPr="00211225">
              <w:t>Instructions</w:t>
            </w:r>
          </w:p>
        </w:tc>
      </w:tr>
      <w:tr w14:paraId="00C9648F" w14:textId="77777777" w:rsidTr="00A25151">
        <w:tblPrEx>
          <w:tblW w:w="9360" w:type="dxa"/>
          <w:tblLook w:val="04A0"/>
        </w:tblPrEx>
        <w:trPr>
          <w:cantSplit/>
        </w:trPr>
        <w:tc>
          <w:tcPr>
            <w:tcW w:w="2790" w:type="dxa"/>
          </w:tcPr>
          <w:p w:rsidR="005608B2" w:rsidP="00077243" w14:paraId="5F2C0EDD" w14:textId="77777777">
            <w:pPr>
              <w:pStyle w:val="TableHeaderRow"/>
              <w:spacing w:after="0"/>
            </w:pPr>
            <w:r w:rsidRPr="00BD7CBA">
              <w:t>Items 1</w:t>
            </w:r>
            <w:r>
              <w:t xml:space="preserve"> - </w:t>
            </w:r>
            <w:r w:rsidRPr="00BD7CBA">
              <w:t>4</w:t>
            </w:r>
          </w:p>
        </w:tc>
        <w:tc>
          <w:tcPr>
            <w:tcW w:w="6570" w:type="dxa"/>
          </w:tcPr>
          <w:p w:rsidR="005608B2" w:rsidP="00077243" w14:paraId="384316AB" w14:textId="77777777">
            <w:pPr>
              <w:spacing w:after="0"/>
              <w:ind w:left="144"/>
            </w:pPr>
            <w:r w:rsidRPr="00BD7CBA">
              <w:t>Grants.gov automatically populates items 1-4.</w:t>
            </w:r>
          </w:p>
        </w:tc>
      </w:tr>
      <w:tr w14:paraId="1787B7B9" w14:textId="77777777" w:rsidTr="00A25151">
        <w:tblPrEx>
          <w:tblW w:w="9360" w:type="dxa"/>
          <w:tblLook w:val="04A0"/>
        </w:tblPrEx>
        <w:trPr>
          <w:cantSplit/>
        </w:trPr>
        <w:tc>
          <w:tcPr>
            <w:tcW w:w="2790" w:type="dxa"/>
          </w:tcPr>
          <w:p w:rsidR="005608B2" w:rsidP="00077243" w14:paraId="49236B89" w14:textId="77777777">
            <w:pPr>
              <w:pStyle w:val="TableHeaderRow"/>
            </w:pPr>
            <w:r w:rsidRPr="00BD7CBA">
              <w:t>Item 5. Applicant Information</w:t>
            </w:r>
          </w:p>
        </w:tc>
        <w:tc>
          <w:tcPr>
            <w:tcW w:w="6570" w:type="dxa"/>
          </w:tcPr>
          <w:p w:rsidR="00AC0049" w:rsidRPr="00BD7CBA" w:rsidP="00745077" w14:paraId="6EE13957" w14:textId="77777777">
            <w:pPr>
              <w:pStyle w:val="ListParagraph"/>
              <w:numPr>
                <w:ilvl w:val="0"/>
                <w:numId w:val="51"/>
              </w:numPr>
              <w:contextualSpacing w:val="0"/>
            </w:pPr>
            <w:r w:rsidRPr="00AC0049">
              <w:rPr>
                <w:b/>
                <w:bCs/>
              </w:rPr>
              <w:t>Legal Name</w:t>
            </w:r>
            <w:r w:rsidRPr="00BD7CBA">
              <w:t xml:space="preserve">: Enter your </w:t>
            </w:r>
            <w:r>
              <w:t>Tribe</w:t>
            </w:r>
            <w:r w:rsidRPr="00BD7CBA">
              <w:t xml:space="preserve">’s legal name as it appears in your SAM registration. If you have an organizational unit </w:t>
            </w:r>
            <w:r>
              <w:t xml:space="preserve">(specific department, school, TCU, partner non-Tribal library or profit, etc..) </w:t>
            </w:r>
            <w:r w:rsidRPr="00BD7CBA">
              <w:t xml:space="preserve">that will be carrying out the project, be sure to specify it as the organizational unit on the </w:t>
            </w:r>
            <w:hyperlink w:anchor="_IMLS_Library_–">
              <w:r w:rsidRPr="1BDE8042">
                <w:rPr>
                  <w:rStyle w:val="Hyperlink"/>
                </w:rPr>
                <w:t>IMLS Library – Discretionary Program Information Form</w:t>
              </w:r>
            </w:hyperlink>
            <w:r w:rsidRPr="00BD7CBA">
              <w:t>.</w:t>
            </w:r>
          </w:p>
          <w:p w:rsidR="00AC0049" w:rsidRPr="00BD7CBA" w:rsidP="00D31B7C" w14:paraId="5161AA5A" w14:textId="77777777">
            <w:pPr>
              <w:pStyle w:val="ListParagraph"/>
              <w:numPr>
                <w:ilvl w:val="0"/>
                <w:numId w:val="51"/>
              </w:numPr>
              <w:contextualSpacing w:val="0"/>
            </w:pPr>
            <w:r w:rsidRPr="00AC0049">
              <w:rPr>
                <w:b/>
                <w:bCs/>
              </w:rPr>
              <w:t>Address</w:t>
            </w:r>
            <w:r w:rsidRPr="00BD7CBA">
              <w:t xml:space="preserve">: Enter </w:t>
            </w:r>
            <w:r>
              <w:t xml:space="preserve">the Tribe’s </w:t>
            </w:r>
            <w:r w:rsidRPr="00BD7CBA">
              <w:t>legal address as it appears in your SAM registration.</w:t>
            </w:r>
          </w:p>
          <w:p w:rsidR="00AC0049" w:rsidRPr="00BD7CBA" w:rsidP="00D31B7C" w14:paraId="2AD12054" w14:textId="77777777">
            <w:pPr>
              <w:pStyle w:val="ListParagraph"/>
              <w:numPr>
                <w:ilvl w:val="0"/>
                <w:numId w:val="51"/>
              </w:numPr>
              <w:contextualSpacing w:val="0"/>
            </w:pPr>
            <w:r w:rsidRPr="00AC0049">
              <w:rPr>
                <w:b/>
                <w:bCs/>
              </w:rPr>
              <w:t>Web Address</w:t>
            </w:r>
            <w:r w:rsidRPr="00BD7CBA">
              <w:t xml:space="preserve">: Enter the URL of your </w:t>
            </w:r>
            <w:r>
              <w:t>Tribe</w:t>
            </w:r>
            <w:r w:rsidRPr="00BD7CBA">
              <w:t>’s website.</w:t>
            </w:r>
          </w:p>
          <w:p w:rsidR="00AC0049" w:rsidRPr="00BD7CBA" w:rsidP="00D31B7C" w14:paraId="33D203FE" w14:textId="77777777">
            <w:pPr>
              <w:pStyle w:val="ListParagraph"/>
              <w:numPr>
                <w:ilvl w:val="0"/>
                <w:numId w:val="51"/>
              </w:numPr>
              <w:contextualSpacing w:val="0"/>
            </w:pPr>
            <w:r w:rsidRPr="00AC0049">
              <w:rPr>
                <w:b/>
                <w:bCs/>
              </w:rPr>
              <w:t>Type of Applicant</w:t>
            </w:r>
            <w:r w:rsidRPr="00BD7CBA">
              <w:t xml:space="preserve">: Select the </w:t>
            </w:r>
            <w:r>
              <w:t xml:space="preserve">eligible </w:t>
            </w:r>
            <w:r w:rsidRPr="00BD7CBA">
              <w:t xml:space="preserve">code </w:t>
            </w:r>
            <w:r>
              <w:t>from</w:t>
            </w:r>
            <w:r w:rsidRPr="00BD7CBA">
              <w:t xml:space="preserve"> the menu in the first dropdown box</w:t>
            </w:r>
            <w:r>
              <w:t xml:space="preserve">: Indian/Native American Tribal Government (Federally Recognized). </w:t>
            </w:r>
            <w:r w:rsidRPr="00BD7CBA">
              <w:t>Leave the other boxes blank.</w:t>
            </w:r>
          </w:p>
          <w:p w:rsidR="00AC0049" w:rsidRPr="00BD7CBA" w:rsidP="00D31B7C" w14:paraId="1AEFFA12" w14:textId="77777777">
            <w:pPr>
              <w:pStyle w:val="ListParagraph"/>
              <w:numPr>
                <w:ilvl w:val="0"/>
                <w:numId w:val="51"/>
              </w:numPr>
              <w:contextualSpacing w:val="0"/>
            </w:pPr>
            <w:r w:rsidRPr="00AC0049">
              <w:rPr>
                <w:b/>
                <w:bCs/>
              </w:rPr>
              <w:t>Employer/Taxpayer Identification Number (EIN/TIN):</w:t>
            </w:r>
            <w:r w:rsidRPr="00BD7CBA">
              <w:t xml:space="preserve"> Enter the EIN or TIN assigned to your </w:t>
            </w:r>
            <w:r>
              <w:t>Tribe</w:t>
            </w:r>
            <w:r w:rsidRPr="00BD7CBA">
              <w:t xml:space="preserve"> by the Internal Revenue Service.</w:t>
            </w:r>
          </w:p>
          <w:p w:rsidR="00AC0049" w:rsidRPr="00BD7CBA" w:rsidP="00D31B7C" w14:paraId="0359535E" w14:textId="77777777">
            <w:pPr>
              <w:pStyle w:val="ListParagraph"/>
              <w:numPr>
                <w:ilvl w:val="0"/>
                <w:numId w:val="51"/>
              </w:numPr>
              <w:contextualSpacing w:val="0"/>
            </w:pPr>
            <w:r w:rsidRPr="00AC0049">
              <w:rPr>
                <w:b/>
                <w:bCs/>
              </w:rPr>
              <w:t>Organizational UEI</w:t>
            </w:r>
            <w:r w:rsidRPr="00BD7CBA">
              <w:t xml:space="preserve">: Enter your </w:t>
            </w:r>
            <w:r>
              <w:t>Tribe’s</w:t>
            </w:r>
            <w:r w:rsidRPr="00BD7CBA">
              <w:t xml:space="preserve"> Unique Entity Identifier (UEI). If your </w:t>
            </w:r>
            <w:r>
              <w:t>Tribe’s</w:t>
            </w:r>
            <w:r w:rsidRPr="00BD7CBA">
              <w:t xml:space="preserve"> SAM registration is active, you can find your assigned UEI in your SAM record. If you cannot locate your UEI, contact the Federal Service Desk at </w:t>
            </w:r>
            <w:hyperlink r:id="rId98">
              <w:r w:rsidRPr="1BDE8042">
                <w:rPr>
                  <w:rStyle w:val="Hyperlink"/>
                </w:rPr>
                <w:t>www.fsd.gov</w:t>
              </w:r>
            </w:hyperlink>
            <w:r w:rsidRPr="00BD7CBA">
              <w:t xml:space="preserve"> or 1-866-606-8220.</w:t>
            </w:r>
          </w:p>
          <w:p w:rsidR="005608B2" w:rsidP="00D31B7C" w14:paraId="14DFF3ED" w14:textId="77777777">
            <w:pPr>
              <w:pStyle w:val="ListParagraph"/>
              <w:numPr>
                <w:ilvl w:val="0"/>
                <w:numId w:val="51"/>
              </w:numPr>
              <w:contextualSpacing w:val="0"/>
            </w:pPr>
            <w:r w:rsidRPr="00AC0049">
              <w:rPr>
                <w:b/>
                <w:bCs/>
              </w:rPr>
              <w:t>Congressional District</w:t>
            </w:r>
            <w:r w:rsidRPr="00BD7CBA">
              <w:t xml:space="preserve">: Enter your </w:t>
            </w:r>
            <w:r>
              <w:t>Tribe’s</w:t>
            </w:r>
            <w:r w:rsidRPr="00BD7CBA">
              <w:t xml:space="preserve"> congressional district. </w:t>
            </w:r>
          </w:p>
          <w:p w:rsidR="005608B2" w:rsidP="00077243" w14:paraId="6E9D761B" w14:textId="77777777">
            <w:r w:rsidRPr="000709B3">
              <w:t xml:space="preserve">Use the following format: two-letter state abbreviation, followed by a hyphen, followed by a zero, followed by the two-digit district number. For example, if the </w:t>
            </w:r>
            <w:r>
              <w:t>Tribe</w:t>
            </w:r>
            <w:r w:rsidRPr="000709B3">
              <w:t xml:space="preserve">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5608B2" w:rsidRPr="00000D19" w:rsidP="00077243" w14:paraId="29C8CDB1" w14:textId="77777777">
            <w:r w:rsidRPr="00000D19">
              <w:t>For states and territories with “At Large” Congressional Districts—that is, one representative or delegate represents the entire state or territory—use “001,” e.g., “VT-001.</w:t>
            </w:r>
            <w:r w:rsidR="00423F44">
              <w:t xml:space="preserve"> </w:t>
            </w:r>
            <w:r w:rsidRPr="00000D19">
              <w:t xml:space="preserve">If your </w:t>
            </w:r>
            <w:r>
              <w:t>Tribe</w:t>
            </w:r>
            <w:r w:rsidRPr="00000D19">
              <w:t xml:space="preserve"> does not have a congressional district (e.g., it is located in a U.S. territory that does not have districts), enter “00-000.” To determine your </w:t>
            </w:r>
            <w:r>
              <w:t>Tribe’s</w:t>
            </w:r>
            <w:r w:rsidRPr="00000D19">
              <w:t xml:space="preserve"> district, </w:t>
            </w:r>
            <w:hyperlink r:id="rId99">
              <w:r w:rsidRPr="1BDE8042">
                <w:rPr>
                  <w:rStyle w:val="Hyperlink"/>
                </w:rPr>
                <w:t>visit the House of Representatives website</w:t>
              </w:r>
            </w:hyperlink>
            <w:r w:rsidRPr="00000D19">
              <w:t xml:space="preserve"> and use the “Find Your Representative” tool.</w:t>
            </w:r>
          </w:p>
        </w:tc>
      </w:tr>
      <w:tr w14:paraId="415C713D" w14:textId="77777777" w:rsidTr="00A25151">
        <w:tblPrEx>
          <w:tblW w:w="9360" w:type="dxa"/>
          <w:tblLook w:val="04A0"/>
        </w:tblPrEx>
        <w:trPr>
          <w:cantSplit/>
        </w:trPr>
        <w:tc>
          <w:tcPr>
            <w:tcW w:w="2790" w:type="dxa"/>
          </w:tcPr>
          <w:p w:rsidR="005608B2" w:rsidRPr="00BD7CBA" w:rsidP="00077243" w14:paraId="4CA0056E" w14:textId="77777777">
            <w:pPr>
              <w:pStyle w:val="TableHeaderRow"/>
            </w:pPr>
            <w:r w:rsidRPr="00BD7CBA">
              <w:t>Item 6. Project Information</w:t>
            </w:r>
          </w:p>
          <w:p w:rsidR="005608B2" w:rsidP="00077243" w14:paraId="31FD22E8" w14:textId="77777777">
            <w:pPr>
              <w:pStyle w:val="TableHeaderRow"/>
            </w:pPr>
          </w:p>
        </w:tc>
        <w:tc>
          <w:tcPr>
            <w:tcW w:w="6570" w:type="dxa"/>
          </w:tcPr>
          <w:p w:rsidR="005608B2" w:rsidRPr="00BD7CBA" w:rsidP="00077243" w14:paraId="5730DEDE" w14:textId="77777777">
            <w:pPr>
              <w:pStyle w:val="ListParagraph"/>
              <w:numPr>
                <w:ilvl w:val="0"/>
                <w:numId w:val="9"/>
              </w:numPr>
              <w:contextualSpacing w:val="0"/>
            </w:pPr>
            <w:r w:rsidRPr="00ED3B35">
              <w:rPr>
                <w:b/>
                <w:bCs/>
              </w:rPr>
              <w:t>Project Title</w:t>
            </w:r>
            <w:r w:rsidRPr="00BD7CBA">
              <w:t>: Enter a brief descriptive title for your project, using no more than 200 characters, including spaces. IMLS may use this title for public information purposes.</w:t>
            </w:r>
          </w:p>
          <w:p w:rsidR="00AC0049" w:rsidRPr="00BD7CBA" w:rsidP="00077243" w14:paraId="08E2DA85" w14:textId="77777777">
            <w:pPr>
              <w:pStyle w:val="ListParagraph"/>
              <w:numPr>
                <w:ilvl w:val="0"/>
                <w:numId w:val="9"/>
              </w:numPr>
              <w:contextualSpacing w:val="0"/>
            </w:pPr>
            <w:r w:rsidRPr="00ED3B35">
              <w:rPr>
                <w:b/>
                <w:bCs/>
              </w:rPr>
              <w:t>Project Description</w:t>
            </w:r>
            <w:r w:rsidRPr="00BD7CBA">
              <w:t xml:space="preserve">: Enter a brief description (about 120 words) of your project. </w:t>
            </w:r>
            <w:r>
              <w:t xml:space="preserve">Briefly list the </w:t>
            </w:r>
            <w:r w:rsidRPr="00BD7CBA">
              <w:t>activities to be performed, the deliverables and expected outcomes, and the intended beneficiaries.</w:t>
            </w:r>
          </w:p>
          <w:p w:rsidR="005608B2" w:rsidRPr="00AC0049" w:rsidP="00924602" w14:paraId="01E5DB10" w14:textId="77777777">
            <w:pPr>
              <w:pStyle w:val="ListParagraph"/>
              <w:numPr>
                <w:ilvl w:val="0"/>
                <w:numId w:val="9"/>
              </w:numPr>
              <w:contextualSpacing w:val="0"/>
              <w:rPr>
                <w:szCs w:val="24"/>
              </w:rPr>
            </w:pPr>
            <w:r w:rsidRPr="00AC0049">
              <w:rPr>
                <w:b/>
                <w:bCs/>
              </w:rPr>
              <w:t>Proposed Project Start Date/End Date:</w:t>
            </w:r>
            <w:r w:rsidRPr="00BD7CBA">
              <w:t xml:space="preserve"> Enter the start date </w:t>
            </w:r>
            <w:r>
              <w:t xml:space="preserve">of </w:t>
            </w:r>
            <w:r w:rsidRPr="00E81810" w:rsidR="00B84E9F">
              <w:rPr>
                <w:highlight w:val="yellow"/>
              </w:rPr>
              <w:t>0</w:t>
            </w:r>
            <w:r w:rsidRPr="00E81810" w:rsidR="009B7442">
              <w:rPr>
                <w:highlight w:val="yellow"/>
              </w:rPr>
              <w:t>8</w:t>
            </w:r>
            <w:r w:rsidRPr="00E81810">
              <w:rPr>
                <w:highlight w:val="yellow"/>
              </w:rPr>
              <w:t>/01/</w:t>
            </w:r>
            <w:r w:rsidRPr="00E81810" w:rsidR="00B84E9F">
              <w:rPr>
                <w:highlight w:val="yellow"/>
              </w:rPr>
              <w:t>2026</w:t>
            </w:r>
            <w:r w:rsidR="00B84E9F">
              <w:t xml:space="preserve"> </w:t>
            </w:r>
            <w:r w:rsidRPr="00BD7CBA">
              <w:t xml:space="preserve">and end date of </w:t>
            </w:r>
            <w:r w:rsidRPr="00E81810">
              <w:rPr>
                <w:highlight w:val="yellow"/>
              </w:rPr>
              <w:t>07/31/</w:t>
            </w:r>
            <w:r w:rsidRPr="00E81810" w:rsidR="00B84E9F">
              <w:rPr>
                <w:highlight w:val="yellow"/>
              </w:rPr>
              <w:t>2027</w:t>
            </w:r>
            <w:r w:rsidRPr="00BD7CBA" w:rsidR="00B84E9F">
              <w:t xml:space="preserve"> </w:t>
            </w:r>
            <w:r w:rsidRPr="00BD7CBA">
              <w:t xml:space="preserve">in the format mm/dd/yyyy. </w:t>
            </w:r>
          </w:p>
          <w:p w:rsidR="005608B2" w:rsidP="00077243" w14:paraId="6A11B7DF" w14:textId="77777777">
            <w:r w:rsidRPr="00ED3B35">
              <w:rPr>
                <w:b/>
                <w:bCs/>
              </w:rPr>
              <w:t>NOTE</w:t>
            </w:r>
            <w:r w:rsidRPr="000709B3">
              <w:t xml:space="preserve">: </w:t>
            </w:r>
            <w:r>
              <w:t>We use</w:t>
            </w:r>
            <w:r w:rsidRPr="000709B3">
              <w:t xml:space="preserve"> </w:t>
            </w:r>
            <w:hyperlink r:id="rId100" w:history="1">
              <w:r w:rsidRPr="00F01831">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5608B2" w:rsidP="00077243" w14:paraId="44C7D5A8" w14:textId="77777777">
            <w:pPr>
              <w:ind w:left="1296"/>
            </w:pPr>
            <w:r>
              <w:rPr>
                <w:noProof/>
              </w:rPr>
              <w:drawing>
                <wp:anchor distT="0" distB="0" distL="114300" distR="114300" simplePos="0" relativeHeight="251673600"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29831261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1261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anchor>
              </w:drawing>
            </w:r>
            <w:r w:rsidRPr="000709B3">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EB08DC2" w14:textId="77777777" w:rsidTr="00A25151">
        <w:tblPrEx>
          <w:tblW w:w="9360" w:type="dxa"/>
          <w:tblLook w:val="04A0"/>
        </w:tblPrEx>
        <w:trPr>
          <w:cantSplit/>
        </w:trPr>
        <w:tc>
          <w:tcPr>
            <w:tcW w:w="2790" w:type="dxa"/>
          </w:tcPr>
          <w:p w:rsidR="005608B2" w:rsidRPr="00BD7CBA" w:rsidP="00077243" w14:paraId="1270F785" w14:textId="77777777">
            <w:pPr>
              <w:pStyle w:val="TableHeaderRow"/>
            </w:pPr>
            <w:r w:rsidRPr="00BD7CBA">
              <w:t>Item 7. Project Director</w:t>
            </w:r>
          </w:p>
          <w:p w:rsidR="005608B2" w:rsidP="00077243" w14:paraId="12D4724D" w14:textId="77777777">
            <w:pPr>
              <w:pStyle w:val="TableHeaderRow"/>
            </w:pPr>
          </w:p>
        </w:tc>
        <w:tc>
          <w:tcPr>
            <w:tcW w:w="6570" w:type="dxa"/>
          </w:tcPr>
          <w:p w:rsidR="005608B2" w:rsidRPr="00BD7CBA" w:rsidP="00077243" w14:paraId="7B31A44C" w14:textId="77777777">
            <w:r w:rsidRPr="00BD7CBA">
              <w:t xml:space="preserve">The Project Director will have primary responsibility for carrying out your project’s activities. Enter the requested information for this individual here. </w:t>
            </w:r>
          </w:p>
          <w:p w:rsidR="005608B2" w:rsidRPr="003E0B6B" w:rsidP="00077243" w14:paraId="3A78FDE2" w14:textId="77777777">
            <w:pPr>
              <w:rPr>
                <w:b/>
                <w:bCs/>
              </w:rPr>
            </w:pPr>
            <w:r w:rsidRPr="003E0B6B">
              <w:rPr>
                <w:b/>
                <w:bCs/>
              </w:rPr>
              <w:t>We require that the Project Director be a different person than the Authorized Representative.</w:t>
            </w:r>
          </w:p>
        </w:tc>
      </w:tr>
      <w:tr w14:paraId="724B6863" w14:textId="77777777" w:rsidTr="00A25151">
        <w:tblPrEx>
          <w:tblW w:w="9360" w:type="dxa"/>
          <w:tblLook w:val="04A0"/>
        </w:tblPrEx>
        <w:trPr>
          <w:cantSplit/>
        </w:trPr>
        <w:tc>
          <w:tcPr>
            <w:tcW w:w="2790" w:type="dxa"/>
          </w:tcPr>
          <w:p w:rsidR="005608B2" w:rsidRPr="00BD7CBA" w:rsidP="00077243" w14:paraId="663B3054" w14:textId="77777777">
            <w:pPr>
              <w:pStyle w:val="TableHeaderRow"/>
            </w:pPr>
            <w:r w:rsidRPr="00BD7CBA">
              <w:t>Item 8. Primary Contact/Grants Administrator</w:t>
            </w:r>
          </w:p>
          <w:p w:rsidR="005608B2" w:rsidP="00077243" w14:paraId="07B9F317" w14:textId="77777777">
            <w:pPr>
              <w:pStyle w:val="TableHeaderRow"/>
            </w:pPr>
          </w:p>
        </w:tc>
        <w:tc>
          <w:tcPr>
            <w:tcW w:w="6570" w:type="dxa"/>
          </w:tcPr>
          <w:p w:rsidR="005608B2" w:rsidP="00077243" w14:paraId="03AF7467" w14:textId="77777777">
            <w:r w:rsidRPr="00BD7CBA">
              <w:t xml:space="preserve">The Primary Contact/Grants Administrator has the core responsibility for administering the award. Enter the requested information for this individual here. </w:t>
            </w:r>
          </w:p>
          <w:p w:rsidR="005608B2" w:rsidRPr="00BD7CBA" w:rsidP="00077243" w14:paraId="7D114BFC" w14:textId="77777777">
            <w:r w:rsidRPr="00BD7CBA">
              <w:t>Please still complete both items 8 and 9 if the Primary Contact/Grants Administrator is the same as the Authorized Representative.</w:t>
            </w:r>
          </w:p>
          <w:p w:rsidR="005608B2" w:rsidP="00077243" w14:paraId="1B9D0812" w14:textId="77777777">
            <w:r w:rsidRPr="00BD7CBA">
              <w:t xml:space="preserve">In some </w:t>
            </w:r>
            <w:r>
              <w:t>Tribes</w:t>
            </w:r>
            <w:r w:rsidRPr="00BD7CBA">
              <w:t xml:space="preserve"> this individual may be the same as the Project Director. If this is the case, check the box and skip to Item 9.</w:t>
            </w:r>
          </w:p>
        </w:tc>
      </w:tr>
      <w:tr w14:paraId="51D1845E" w14:textId="77777777" w:rsidTr="00A25151">
        <w:tblPrEx>
          <w:tblW w:w="9360" w:type="dxa"/>
          <w:tblLook w:val="04A0"/>
        </w:tblPrEx>
        <w:trPr>
          <w:cantSplit/>
        </w:trPr>
        <w:tc>
          <w:tcPr>
            <w:tcW w:w="2790" w:type="dxa"/>
          </w:tcPr>
          <w:p w:rsidR="005608B2" w:rsidRPr="00BD7CBA" w:rsidP="00077243" w14:paraId="51F0939A" w14:textId="77777777">
            <w:pPr>
              <w:pStyle w:val="TableHeaderRow"/>
            </w:pPr>
            <w:r w:rsidRPr="00BD7CBA">
              <w:t>Item 9. Authorized Representative</w:t>
            </w:r>
          </w:p>
          <w:p w:rsidR="005608B2" w:rsidP="00077243" w14:paraId="155B5BAE" w14:textId="77777777">
            <w:pPr>
              <w:pStyle w:val="TableHeaderRow"/>
            </w:pPr>
          </w:p>
        </w:tc>
        <w:tc>
          <w:tcPr>
            <w:tcW w:w="6570" w:type="dxa"/>
          </w:tcPr>
          <w:p w:rsidR="005608B2" w:rsidRPr="00F65871" w:rsidP="00077243" w14:paraId="6CD8E8CA" w14:textId="77777777">
            <w:pPr>
              <w:rPr>
                <w:b/>
                <w:bCs/>
              </w:rPr>
            </w:pPr>
            <w:r w:rsidRPr="00BD7CBA">
              <w:t xml:space="preserve">The Authorized Representative has the authority to legally bind your </w:t>
            </w:r>
            <w:r>
              <w:t>Tribe.</w:t>
            </w:r>
            <w:r w:rsidRPr="00BD7CBA">
              <w:t xml:space="preserve"> Enter the requested information for this individual here. </w:t>
            </w:r>
            <w:r w:rsidRPr="00F65871">
              <w:rPr>
                <w:b/>
                <w:bCs/>
              </w:rPr>
              <w:t xml:space="preserve">The Authorized Representative cannot be the same person as the Project Director. </w:t>
            </w:r>
          </w:p>
          <w:p w:rsidR="005608B2" w:rsidRPr="00BD7CBA" w:rsidP="00077243" w14:paraId="586791A1" w14:textId="77777777">
            <w:r w:rsidRPr="00BD7CBA">
              <w:t xml:space="preserve">By checking the </w:t>
            </w:r>
            <w:r w:rsidRPr="00F65871">
              <w:rPr>
                <w:b/>
                <w:bCs/>
              </w:rPr>
              <w:t>“I Agree”</w:t>
            </w:r>
            <w:r w:rsidRPr="00BD7CBA">
              <w:t xml:space="preserve"> box at the top of Item 9, this individual certifies the applicant’s compliance with the </w:t>
            </w:r>
            <w:hyperlink r:id="rId101" w:history="1">
              <w:r w:rsidRPr="00E72929">
                <w:rPr>
                  <w:rStyle w:val="Hyperlink"/>
                  <w:rFonts w:eastAsiaTheme="minorEastAsia"/>
                </w:rPr>
                <w:t>IMLS Assurances and Certifications</w:t>
              </w:r>
            </w:hyperlink>
            <w:r w:rsidRPr="00BD7CBA">
              <w:t xml:space="preserve"> and any other relevant </w:t>
            </w:r>
            <w:r w:rsidR="007D4E41">
              <w:t>F</w:t>
            </w:r>
            <w:r w:rsidRPr="00BD7CBA">
              <w:t>ederal requirements.</w:t>
            </w:r>
          </w:p>
          <w:p w:rsidR="005608B2" w:rsidP="00077243" w14:paraId="184ABE42" w14:textId="77777777">
            <w:r w:rsidRPr="00BD7CBA">
              <w:t xml:space="preserve">Grants.gov automatically populates the “Signature of Authorized Representative” and “Date Signed” boxes upon submission of the application. This is the person whose name was listed as your </w:t>
            </w:r>
            <w:r>
              <w:t>Tribe’s</w:t>
            </w:r>
            <w:r w:rsidRPr="00BD7CBA">
              <w:t xml:space="preserve"> authorized representative when you registered with Grants.gov. </w:t>
            </w:r>
          </w:p>
          <w:p w:rsidR="005608B2" w:rsidP="00077243" w14:paraId="0671AB9E" w14:textId="77777777">
            <w:r w:rsidRPr="00BD7CBA">
              <w:t>Please note that this name might not be the same as the name and other information you entered in Item 9 above.</w:t>
            </w:r>
          </w:p>
        </w:tc>
      </w:tr>
    </w:tbl>
    <w:p w:rsidR="005608B2" w:rsidRPr="001E25C7" w:rsidP="00754D60" w14:paraId="6DCFFE49" w14:textId="77777777">
      <w:pPr>
        <w:spacing w:before="240"/>
      </w:pPr>
      <w:r w:rsidRPr="00BD7CBA">
        <w:t xml:space="preserve">By submitting the electronic application, you acknowledge that your </w:t>
      </w:r>
      <w:r>
        <w:t>Tribe</w:t>
      </w:r>
      <w:r w:rsidRPr="00BD7CBA">
        <w:t xml:space="preserve"> certifies compliance with relevant </w:t>
      </w:r>
      <w:r w:rsidR="007D4E41">
        <w:t>F</w:t>
      </w:r>
      <w:r w:rsidRPr="00BD7CBA">
        <w:t xml:space="preserve">ederal requirements, including but not limited to the </w:t>
      </w:r>
      <w:hyperlink r:id="rId101">
        <w:r w:rsidRPr="1BDE8042">
          <w:rPr>
            <w:rStyle w:val="Hyperlink"/>
          </w:rPr>
          <w:t>IMLS Assurances and Certifications</w:t>
        </w:r>
      </w:hyperlink>
      <w:r w:rsidRPr="00BD7CBA">
        <w:t>, to the same extent as a signature does on a paper application.</w:t>
      </w:r>
    </w:p>
    <w:p w:rsidR="00D67664" w:rsidRPr="001E25C7" w:rsidP="003C680D" w14:paraId="5F5B2530" w14:textId="77777777">
      <w:pPr>
        <w:pStyle w:val="Heading5"/>
        <w:pageBreakBefore/>
      </w:pPr>
      <w:r w:rsidRPr="001E25C7">
        <w:t>IMLS Library – Discretionary Program Information Form</w:t>
      </w:r>
    </w:p>
    <w:p w:rsidR="00DE373E" w:rsidP="00DE373E" w14:paraId="46AE8737" w14:textId="77777777">
      <w:pPr>
        <w:shd w:val="clear" w:color="auto" w:fill="FFE599" w:themeFill="accent4" w:themeFillTint="66"/>
      </w:pPr>
      <w:r w:rsidRPr="00004F98">
        <w:t xml:space="preserve">Download and complete the current </w:t>
      </w:r>
      <w:r>
        <w:t>IMLS Library – Discretionary Program Information Form (</w:t>
      </w:r>
      <w:r w:rsidRPr="00004F98">
        <w:t xml:space="preserve">PDF, </w:t>
      </w:r>
      <w:r>
        <w:t xml:space="preserve">XXX </w:t>
      </w:r>
      <w:r w:rsidRPr="00004F98">
        <w:t xml:space="preserve">MB). </w:t>
      </w:r>
      <w:r>
        <w:t xml:space="preserve"> </w:t>
      </w:r>
    </w:p>
    <w:p w:rsidR="005C517E" w:rsidRPr="00273020" w:rsidP="00077243" w14:paraId="30862E96" w14:textId="77777777">
      <w:r w:rsidRPr="001901BD">
        <w:t>In it, we collect</w:t>
      </w:r>
      <w:r>
        <w:t xml:space="preserve"> more</w:t>
      </w:r>
      <w:r w:rsidRPr="001901BD">
        <w:t xml:space="preserve"> </w:t>
      </w:r>
      <w:r>
        <w:t>details</w:t>
      </w:r>
      <w:r w:rsidRPr="001901BD">
        <w:t xml:space="preserve"> about your project, its goals, and financial information.</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24E3298A" w14:textId="77777777" w:rsidTr="6B538DC1">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5C517E" w:rsidP="00077243" w14:paraId="26B5EFA9" w14:textId="77777777">
            <w:pPr>
              <w:pStyle w:val="StrongTableHeading"/>
            </w:pPr>
            <w:r>
              <w:t>PIF Section</w:t>
            </w:r>
          </w:p>
        </w:tc>
        <w:tc>
          <w:tcPr>
            <w:tcW w:w="5840" w:type="dxa"/>
          </w:tcPr>
          <w:p w:rsidR="005C517E" w:rsidP="00077243" w14:paraId="2CB7DE98" w14:textId="77777777">
            <w:pPr>
              <w:pStyle w:val="StrongTableHeading"/>
            </w:pPr>
            <w:r>
              <w:t>Instructions</w:t>
            </w:r>
          </w:p>
        </w:tc>
      </w:tr>
      <w:tr w14:paraId="500AE701" w14:textId="77777777" w:rsidTr="6B538DC1">
        <w:tblPrEx>
          <w:tblW w:w="0" w:type="auto"/>
          <w:tblLook w:val="04A0"/>
        </w:tblPrEx>
        <w:trPr>
          <w:cantSplit/>
        </w:trPr>
        <w:tc>
          <w:tcPr>
            <w:tcW w:w="3510" w:type="dxa"/>
          </w:tcPr>
          <w:p w:rsidR="005C517E" w:rsidP="00077243" w14:paraId="39BD4F13" w14:textId="77777777">
            <w:pPr>
              <w:pStyle w:val="TableHeaderRow"/>
            </w:pPr>
            <w:r>
              <w:t>Section 1. Grant Program</w:t>
            </w:r>
          </w:p>
        </w:tc>
        <w:tc>
          <w:tcPr>
            <w:tcW w:w="5840" w:type="dxa"/>
          </w:tcPr>
          <w:p w:rsidR="005C517E" w:rsidP="00077243" w14:paraId="2E8F71BB" w14:textId="77777777">
            <w:r w:rsidRPr="001E25C7">
              <w:t xml:space="preserve">Select </w:t>
            </w:r>
            <w:r>
              <w:t>Native American Basic Grants</w:t>
            </w:r>
            <w:r w:rsidRPr="00BD7CBA">
              <w:t>.</w:t>
            </w:r>
          </w:p>
        </w:tc>
      </w:tr>
      <w:tr w14:paraId="609C6BDA" w14:textId="77777777" w:rsidTr="6B538DC1">
        <w:tblPrEx>
          <w:tblW w:w="0" w:type="auto"/>
          <w:tblLook w:val="04A0"/>
        </w:tblPrEx>
        <w:trPr>
          <w:cantSplit/>
        </w:trPr>
        <w:tc>
          <w:tcPr>
            <w:tcW w:w="3510" w:type="dxa"/>
          </w:tcPr>
          <w:p w:rsidR="005C517E" w:rsidP="00077243" w14:paraId="4D4CE38F" w14:textId="77777777">
            <w:pPr>
              <w:pStyle w:val="TableHeaderRow"/>
            </w:pPr>
            <w:r>
              <w:t>Grant Program Goals and Objectives</w:t>
            </w:r>
          </w:p>
        </w:tc>
        <w:tc>
          <w:tcPr>
            <w:tcW w:w="5840" w:type="dxa"/>
          </w:tcPr>
          <w:p w:rsidR="005C517E" w:rsidP="00077243" w14:paraId="19C2C8C2" w14:textId="77777777">
            <w:hyperlink w:anchor="_NLG-L_Program_Goals">
              <w:r w:rsidRPr="1BDE8042">
                <w:rPr>
                  <w:rStyle w:val="Hyperlink"/>
                  <w:rFonts w:eastAsiaTheme="minorEastAsia"/>
                </w:rPr>
                <w:t>Refer to the NAB Program Goal and Objectives</w:t>
              </w:r>
            </w:hyperlink>
            <w:r w:rsidR="006A3DBC">
              <w:t>.</w:t>
            </w:r>
            <w:r w:rsidRPr="00BD7CBA" w:rsidR="006A3DBC">
              <w:t xml:space="preserve"> Select the </w:t>
            </w:r>
            <w:r w:rsidR="006A3DBC">
              <w:t>objective</w:t>
            </w:r>
            <w:r w:rsidRPr="00BD7CBA" w:rsidR="006A3DBC">
              <w:t xml:space="preserve"> that best </w:t>
            </w:r>
            <w:r w:rsidR="006A3DBC">
              <w:t>aligns</w:t>
            </w:r>
            <w:r w:rsidRPr="00BD7CBA" w:rsidR="006A3DBC">
              <w:t xml:space="preserve"> with your proposed project. </w:t>
            </w:r>
          </w:p>
        </w:tc>
      </w:tr>
      <w:tr w14:paraId="3F81BAD8" w14:textId="77777777" w:rsidTr="6B538DC1">
        <w:tblPrEx>
          <w:tblW w:w="0" w:type="auto"/>
          <w:tblLook w:val="04A0"/>
        </w:tblPrEx>
        <w:trPr>
          <w:cantSplit/>
        </w:trPr>
        <w:tc>
          <w:tcPr>
            <w:tcW w:w="3510" w:type="dxa"/>
          </w:tcPr>
          <w:p w:rsidR="005C517E" w:rsidP="00077243" w14:paraId="6BE27EEE" w14:textId="77777777">
            <w:pPr>
              <w:pStyle w:val="TableHeaderRow"/>
            </w:pPr>
            <w:r>
              <w:t>Section 2. Applicant Information</w:t>
            </w:r>
          </w:p>
        </w:tc>
        <w:tc>
          <w:tcPr>
            <w:tcW w:w="5840" w:type="dxa"/>
          </w:tcPr>
          <w:p w:rsidR="005C517E" w:rsidRPr="00BD7CBA" w:rsidP="00077243" w14:paraId="6B2C7083" w14:textId="77777777">
            <w:pPr>
              <w:rPr>
                <w:b/>
              </w:rPr>
            </w:pPr>
            <w:r w:rsidRPr="00BD7CBA">
              <w:t xml:space="preserve">Does this entity have an organizational unit </w:t>
            </w:r>
            <w:r>
              <w:t xml:space="preserve">(department, school, Tribal college </w:t>
            </w:r>
            <w:r w:rsidR="7D8F7117">
              <w:t>or</w:t>
            </w:r>
            <w:r>
              <w:t xml:space="preserve"> university, or non-Tribal library or non-profit) </w:t>
            </w:r>
            <w:r w:rsidRPr="00BD7CBA">
              <w:t>that will carry out the activities described in your application?</w:t>
            </w:r>
          </w:p>
          <w:p w:rsidR="00860E7F" w:rsidP="00077243" w14:paraId="22E53BC4"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E3E90" w:rsidP="00F97B3C" w14:paraId="4F329084" w14:textId="77777777">
            <w:pPr>
              <w:pStyle w:val="ListParagraph"/>
              <w:numPr>
                <w:ilvl w:val="0"/>
                <w:numId w:val="69"/>
              </w:numPr>
            </w:pPr>
            <w:r>
              <w:t>S</w:t>
            </w:r>
            <w:r w:rsidRPr="00BD7CBA" w:rsidR="005C517E">
              <w:t xml:space="preserve">elect YES if your </w:t>
            </w:r>
            <w:r w:rsidR="005C517E">
              <w:t>Tribe</w:t>
            </w:r>
            <w:r w:rsidRPr="00BD7CBA" w:rsidR="005C517E">
              <w:t xml:space="preserve"> has an organizational unit</w:t>
            </w:r>
            <w:r>
              <w:t>, then provide the requested information and select an institution type for the organizational unit.</w:t>
            </w:r>
          </w:p>
          <w:p w:rsidR="005C517E" w:rsidRPr="00270E9F" w:rsidP="00F97B3C" w14:paraId="61DEE846" w14:textId="77777777">
            <w:pPr>
              <w:pStyle w:val="ListParagraph"/>
              <w:numPr>
                <w:ilvl w:val="0"/>
                <w:numId w:val="69"/>
              </w:numPr>
              <w:rPr>
                <w:b/>
              </w:rPr>
            </w:pPr>
            <w:r>
              <w:t xml:space="preserve">Select </w:t>
            </w:r>
            <w:r w:rsidRPr="00BD7CBA">
              <w:t xml:space="preserve">NO if </w:t>
            </w:r>
            <w:r>
              <w:t>your Tribe does not have an organizational unit, then select an institution type for your Tribe</w:t>
            </w:r>
            <w:r w:rsidRPr="00BD7CBA">
              <w:t xml:space="preserve">. </w:t>
            </w:r>
          </w:p>
        </w:tc>
      </w:tr>
      <w:tr w14:paraId="2A9490B1" w14:textId="77777777" w:rsidTr="6B538DC1">
        <w:tblPrEx>
          <w:tblW w:w="0" w:type="auto"/>
          <w:tblLook w:val="04A0"/>
        </w:tblPrEx>
        <w:trPr>
          <w:cantSplit/>
        </w:trPr>
        <w:tc>
          <w:tcPr>
            <w:tcW w:w="3510" w:type="dxa"/>
          </w:tcPr>
          <w:p w:rsidR="00713C64" w:rsidP="00077243" w14:paraId="6EE9BC25" w14:textId="77777777">
            <w:pPr>
              <w:pStyle w:val="TableHeaderRow"/>
            </w:pPr>
            <w:r>
              <w:t xml:space="preserve">Section </w:t>
            </w:r>
            <w:r w:rsidR="001F3E8A">
              <w:t>3.</w:t>
            </w:r>
            <w:r w:rsidR="00522D60">
              <w:t xml:space="preserve"> Financial</w:t>
            </w:r>
          </w:p>
          <w:p w:rsidR="00522D60" w:rsidP="00077243" w14:paraId="17E3C2D1" w14:textId="77777777">
            <w:pPr>
              <w:pStyle w:val="TableHeaderRow"/>
            </w:pPr>
            <w:r>
              <w:t>Information</w:t>
            </w:r>
          </w:p>
        </w:tc>
        <w:tc>
          <w:tcPr>
            <w:tcW w:w="5840" w:type="dxa"/>
          </w:tcPr>
          <w:p w:rsidR="00713C64" w:rsidRPr="00BD7CBA" w:rsidP="00077243" w14:paraId="17B58AA5" w14:textId="77777777">
            <w:r>
              <w:t xml:space="preserve">You are not required to submit this information. </w:t>
            </w:r>
          </w:p>
        </w:tc>
      </w:tr>
      <w:tr w14:paraId="2C61F423" w14:textId="77777777" w:rsidTr="6B538DC1">
        <w:tblPrEx>
          <w:tblW w:w="0" w:type="auto"/>
          <w:tblLook w:val="04A0"/>
        </w:tblPrEx>
        <w:trPr>
          <w:cantSplit/>
        </w:trPr>
        <w:tc>
          <w:tcPr>
            <w:tcW w:w="3510" w:type="dxa"/>
          </w:tcPr>
          <w:p w:rsidR="005C517E" w:rsidRPr="000E7EFE" w:rsidP="00077243" w14:paraId="207FAB59" w14:textId="77777777">
            <w:pPr>
              <w:pStyle w:val="TableHeaderRow"/>
            </w:pPr>
            <w:r>
              <w:t>Section 4. Funding Request</w:t>
            </w:r>
          </w:p>
        </w:tc>
        <w:tc>
          <w:tcPr>
            <w:tcW w:w="5840" w:type="dxa"/>
          </w:tcPr>
          <w:p w:rsidR="005C517E" w:rsidRPr="00BD7CBA" w:rsidP="00077243" w14:paraId="5CDD2F06" w14:textId="77777777">
            <w:r w:rsidRPr="00BD7CBA">
              <w:t xml:space="preserve">Refer to the </w:t>
            </w:r>
            <w:r w:rsidRPr="00015853">
              <w:rPr>
                <w:b/>
                <w:bCs/>
              </w:rPr>
              <w:t>Grant Fund total</w:t>
            </w:r>
            <w:r w:rsidRPr="00BD7CBA">
              <w:t xml:space="preserve"> in </w:t>
            </w:r>
            <w:r>
              <w:t>Section 10 of the IMLS Budget Form</w:t>
            </w:r>
            <w:r w:rsidRPr="00BD7CBA">
              <w:t xml:space="preserve"> (PDF, 1.</w:t>
            </w:r>
            <w:r>
              <w:t>6</w:t>
            </w:r>
            <w:r w:rsidRPr="00BD7CBA">
              <w:t>MB) that you are submitting with your application. Provide the amount in dollars that you are requesting from IMLS</w:t>
            </w:r>
            <w:r>
              <w:t xml:space="preserve"> (between $6,000</w:t>
            </w:r>
            <w:r w:rsidR="00446D1F">
              <w:t xml:space="preserve"> </w:t>
            </w:r>
            <w:r>
              <w:t>-</w:t>
            </w:r>
            <w:r w:rsidR="00446D1F">
              <w:t xml:space="preserve"> </w:t>
            </w:r>
            <w:r>
              <w:t>$10,000)</w:t>
            </w:r>
            <w:r w:rsidRPr="00BD7CBA">
              <w:t xml:space="preserve">. </w:t>
            </w:r>
            <w:r>
              <w:t>For Cost Share, enter</w:t>
            </w:r>
            <w:r w:rsidRPr="00BD7CBA">
              <w:t xml:space="preserve"> “0” </w:t>
            </w:r>
            <w:r>
              <w:t>because</w:t>
            </w:r>
            <w:r w:rsidRPr="00BD7CBA">
              <w:t xml:space="preserve"> </w:t>
            </w:r>
            <w:r>
              <w:t>this program does not</w:t>
            </w:r>
            <w:r w:rsidRPr="00BD7CBA">
              <w:t xml:space="preserve"> </w:t>
            </w:r>
            <w:r>
              <w:t xml:space="preserve">allow </w:t>
            </w:r>
            <w:r w:rsidRPr="00BD7CBA">
              <w:t>cost share.</w:t>
            </w:r>
          </w:p>
        </w:tc>
      </w:tr>
      <w:tr w14:paraId="7BD3BC51" w14:textId="77777777" w:rsidTr="6B538DC1">
        <w:tblPrEx>
          <w:tblW w:w="0" w:type="auto"/>
          <w:tblLook w:val="04A0"/>
        </w:tblPrEx>
        <w:trPr>
          <w:cantSplit/>
        </w:trPr>
        <w:tc>
          <w:tcPr>
            <w:tcW w:w="3510" w:type="dxa"/>
          </w:tcPr>
          <w:p w:rsidR="005C517E" w:rsidP="00077243" w14:paraId="44DFBF54" w14:textId="77777777">
            <w:pPr>
              <w:pStyle w:val="TableHeaderRow"/>
            </w:pPr>
            <w:r>
              <w:t>Section 5. Indirect Costs</w:t>
            </w:r>
          </w:p>
        </w:tc>
        <w:tc>
          <w:tcPr>
            <w:tcW w:w="5840" w:type="dxa"/>
          </w:tcPr>
          <w:p w:rsidR="005C517E" w:rsidRPr="00BD7CBA" w:rsidP="00077243" w14:paraId="56BBC079" w14:textId="77777777">
            <w:r w:rsidRPr="00167B92">
              <w:t>Indirect costs are not allowed in this program. Please select “Applicant chooses not to include indirect costs.”</w:t>
            </w:r>
          </w:p>
        </w:tc>
      </w:tr>
      <w:tr w14:paraId="04EC01B9" w14:textId="77777777" w:rsidTr="6B538DC1">
        <w:tblPrEx>
          <w:tblW w:w="0" w:type="auto"/>
          <w:tblLook w:val="04A0"/>
        </w:tblPrEx>
        <w:trPr>
          <w:cantSplit/>
        </w:trPr>
        <w:tc>
          <w:tcPr>
            <w:tcW w:w="3510" w:type="dxa"/>
          </w:tcPr>
          <w:p w:rsidR="005C517E" w:rsidP="00077243" w14:paraId="04EC71E1" w14:textId="77777777">
            <w:pPr>
              <w:pStyle w:val="TableHeaderRow"/>
            </w:pPr>
            <w:r>
              <w:t>Section 6. Abstract</w:t>
            </w:r>
          </w:p>
        </w:tc>
        <w:tc>
          <w:tcPr>
            <w:tcW w:w="5840" w:type="dxa"/>
          </w:tcPr>
          <w:p w:rsidR="00B25C1D" w:rsidP="00077243" w14:paraId="7DD9815A" w14:textId="77777777">
            <w:r w:rsidRPr="005463EE">
              <w:t>Write a one- or two-sentence summary of your Library Services Plan.</w:t>
            </w:r>
            <w:r>
              <w:t xml:space="preserve"> You may choose to simply reuse the Project Description written for the SF424S.</w:t>
            </w:r>
            <w:r w:rsidRPr="005463EE">
              <w:t xml:space="preserve"> </w:t>
            </w:r>
          </w:p>
          <w:p w:rsidR="005C517E" w:rsidP="00077243" w14:paraId="1C4457E1" w14:textId="77777777">
            <w:r w:rsidRPr="005463EE">
              <w:t>If your proposal is selected for funding, the Abstract may be published online, or otherwise shared, by IMLS. As such, it must not include any sensitive, proprietary, or confidential information.</w:t>
            </w:r>
          </w:p>
        </w:tc>
      </w:tr>
    </w:tbl>
    <w:p w:rsidR="00A93F16" w:rsidP="00B0114A" w14:paraId="6D0AC569" w14:textId="77777777">
      <w:pPr>
        <w:pStyle w:val="Heading5"/>
      </w:pPr>
      <w:bookmarkStart w:id="96" w:name="_Library_Services_Plan"/>
      <w:bookmarkEnd w:id="96"/>
      <w:r>
        <w:t>Library Services Plan</w:t>
      </w:r>
    </w:p>
    <w:p w:rsidR="00364EA8" w:rsidRPr="00327CFF" w:rsidP="00B0114A" w14:paraId="5144379E" w14:textId="77777777">
      <w:pPr>
        <w:spacing w:after="247"/>
        <w:rPr>
          <w:color w:val="auto"/>
        </w:rPr>
      </w:pPr>
      <w:r w:rsidRPr="00327CFF">
        <w:t xml:space="preserve">Create a document using these guidelines and tips as you respond to questions for the two sections below: </w:t>
      </w:r>
    </w:p>
    <w:p w:rsidR="00364EA8" w:rsidRPr="00327CFF" w:rsidP="1E731074" w14:paraId="41168695" w14:textId="77777777">
      <w:pPr>
        <w:pStyle w:val="ListParagraph"/>
        <w:widowControl w:val="0"/>
        <w:numPr>
          <w:ilvl w:val="0"/>
          <w:numId w:val="42"/>
        </w:numPr>
        <w:spacing w:after="0" w:line="240" w:lineRule="auto"/>
        <w:rPr>
          <w:rFonts w:eastAsia="Franklin Gothic Book" w:cs="Franklin Gothic Book"/>
        </w:rPr>
      </w:pPr>
      <w:r>
        <w:rPr>
          <w:rFonts w:eastAsia="Franklin Gothic Book" w:cs="Franklin Gothic Book"/>
        </w:rPr>
        <w:t>We recommend limiting</w:t>
      </w:r>
      <w:r w:rsidRPr="00327CFF">
        <w:rPr>
          <w:rFonts w:eastAsia="Franklin Gothic Book" w:cs="Franklin Gothic Book"/>
        </w:rPr>
        <w:t xml:space="preserve"> the Library Services Plan to </w:t>
      </w:r>
      <w:r w:rsidR="00A171BD">
        <w:rPr>
          <w:rFonts w:eastAsia="Franklin Gothic Book" w:cs="Franklin Gothic Book"/>
        </w:rPr>
        <w:t>two</w:t>
      </w:r>
      <w:r w:rsidRPr="00327CFF">
        <w:rPr>
          <w:rFonts w:eastAsia="Franklin Gothic Book" w:cs="Franklin Gothic Book"/>
        </w:rPr>
        <w:t xml:space="preserve"> single-spaced, numbered pages. </w:t>
      </w:r>
    </w:p>
    <w:p w:rsidR="00364EA8" w:rsidRPr="00327CFF" w:rsidP="008843F7" w14:paraId="1835E855"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Use at least 0.5-inch margins on all sides, standard font, and font size of at least eleven points.</w:t>
      </w:r>
    </w:p>
    <w:p w:rsidR="00364EA8" w:rsidRPr="002F2577" w:rsidP="002F2577" w14:paraId="671ED56D" w14:textId="77777777">
      <w:pPr>
        <w:pStyle w:val="ListParagraph"/>
        <w:widowControl w:val="0"/>
        <w:numPr>
          <w:ilvl w:val="0"/>
          <w:numId w:val="42"/>
        </w:numPr>
        <w:spacing w:line="240" w:lineRule="auto"/>
        <w:contextualSpacing w:val="0"/>
        <w:rPr>
          <w:rFonts w:eastAsia="Franklin Gothic Book" w:cs="Franklin Gothic Book"/>
        </w:rPr>
      </w:pPr>
      <w:r w:rsidRPr="00327CFF">
        <w:rPr>
          <w:rFonts w:eastAsia="Franklin Gothic Book" w:cs="Franklin Gothic Book"/>
        </w:rPr>
        <w:t>Be clear and concise with a minimum of technical jargon and acronyms.</w:t>
      </w:r>
    </w:p>
    <w:p w:rsidR="009B3CF2" w:rsidRPr="002F2577" w:rsidP="004F0BE7" w14:paraId="24EE9A8E" w14:textId="77777777">
      <w:pPr>
        <w:pStyle w:val="ListParagraph"/>
        <w:widowControl w:val="0"/>
        <w:numPr>
          <w:ilvl w:val="0"/>
          <w:numId w:val="42"/>
        </w:numPr>
        <w:spacing w:after="240" w:line="240" w:lineRule="auto"/>
        <w:contextualSpacing w:val="0"/>
        <w:rPr>
          <w:rFonts w:eastAsia="Franklin Gothic Book" w:cs="Franklin Gothic Book"/>
        </w:rPr>
      </w:pPr>
      <w:r w:rsidRPr="00086822">
        <w:rPr>
          <w:rFonts w:eastAsia="Franklin Gothic Book" w:cs="Franklin Gothic Book"/>
        </w:rPr>
        <w:t>Save your document as a PDF and use Plan.pdf as its file name.</w:t>
      </w:r>
    </w:p>
    <w:p w:rsidR="00364EA8" w:rsidRPr="00327CFF" w:rsidP="008843F7" w14:paraId="70ABF8E6" w14:textId="77777777">
      <w:pPr>
        <w:widowControl w:val="0"/>
        <w:spacing w:before="0" w:after="160" w:line="259" w:lineRule="auto"/>
      </w:pPr>
      <w:r w:rsidRPr="00327CFF">
        <w:t xml:space="preserve">Organize your Library Services Plan into two section headings: Narrative and Budget Summary. </w:t>
      </w:r>
      <w:r w:rsidR="009852A4">
        <w:t>Please address the following questions in each section</w:t>
      </w:r>
      <w:r w:rsidR="004F0BE7">
        <w:t>.</w:t>
      </w:r>
    </w:p>
    <w:p w:rsidR="00C10770" w:rsidP="008843F7" w14:paraId="10787C0E" w14:textId="77777777">
      <w:pPr>
        <w:pStyle w:val="TableHeaderRow"/>
      </w:pPr>
      <w:r w:rsidRPr="00327CFF">
        <w:t>Narrative</w:t>
      </w:r>
    </w:p>
    <w:p w:rsidR="009B3CF2" w:rsidP="008843F7" w14:paraId="793BD928" w14:textId="77777777">
      <w:pPr>
        <w:pStyle w:val="ListParagraph"/>
        <w:widowControl w:val="0"/>
        <w:numPr>
          <w:ilvl w:val="0"/>
          <w:numId w:val="55"/>
        </w:numPr>
        <w:spacing w:line="240" w:lineRule="auto"/>
        <w:contextualSpacing w:val="0"/>
        <w:rPr>
          <w:rFonts w:eastAsia="Franklin Gothic Book" w:cs="Franklin Gothic Book"/>
        </w:rPr>
      </w:pPr>
      <w:r w:rsidRPr="3A1567CE">
        <w:t>What activities will be the focus of your work this year?</w:t>
      </w:r>
    </w:p>
    <w:p w:rsidR="00364EA8" w:rsidRPr="00291706" w:rsidP="008843F7" w14:paraId="0806DCF4" w14:textId="77777777">
      <w:pPr>
        <w:pStyle w:val="ListParagraph"/>
        <w:widowControl w:val="0"/>
        <w:numPr>
          <w:ilvl w:val="0"/>
          <w:numId w:val="55"/>
        </w:numPr>
        <w:spacing w:line="240" w:lineRule="auto"/>
        <w:contextualSpacing w:val="0"/>
        <w:rPr>
          <w:rFonts w:eastAsia="Franklin Gothic Book" w:cs="Franklin Gothic Book"/>
        </w:rPr>
      </w:pPr>
      <w:r w:rsidRPr="00291706">
        <w:rPr>
          <w:rFonts w:eastAsia="Franklin Gothic Book" w:cs="Franklin Gothic Book"/>
        </w:rPr>
        <w:t xml:space="preserve">Will you </w:t>
      </w:r>
      <w:r w:rsidRPr="00291706" w:rsidR="0D1F6855">
        <w:rPr>
          <w:rFonts w:eastAsia="Franklin Gothic Book" w:cs="Franklin Gothic Book"/>
        </w:rPr>
        <w:t xml:space="preserve">partner with other </w:t>
      </w:r>
      <w:r w:rsidRPr="00291706" w:rsidR="5ED104BC">
        <w:rPr>
          <w:rFonts w:eastAsia="Franklin Gothic Book" w:cs="Franklin Gothic Book"/>
        </w:rPr>
        <w:t xml:space="preserve">departments or </w:t>
      </w:r>
      <w:r w:rsidRPr="00291706" w:rsidR="0D1F6855">
        <w:rPr>
          <w:rFonts w:eastAsia="Franklin Gothic Book" w:cs="Franklin Gothic Book"/>
        </w:rPr>
        <w:t>institutions,</w:t>
      </w:r>
      <w:r w:rsidRPr="00291706">
        <w:rPr>
          <w:rFonts w:eastAsia="Franklin Gothic Book" w:cs="Franklin Gothic Book"/>
        </w:rPr>
        <w:t xml:space="preserve"> inside or outside the library, </w:t>
      </w:r>
      <w:r w:rsidRPr="00291706" w:rsidR="00E061F0">
        <w:rPr>
          <w:rFonts w:eastAsia="Franklin Gothic Book" w:cs="Franklin Gothic Book"/>
        </w:rPr>
        <w:t>T</w:t>
      </w:r>
      <w:r w:rsidRPr="00291706">
        <w:rPr>
          <w:rFonts w:eastAsia="Franklin Gothic Book" w:cs="Franklin Gothic Book"/>
        </w:rPr>
        <w:t xml:space="preserve">ribe, or community? If so, </w:t>
      </w:r>
      <w:r w:rsidRPr="00291706" w:rsidR="3320B96D">
        <w:rPr>
          <w:rFonts w:eastAsia="Franklin Gothic Book" w:cs="Franklin Gothic Book"/>
        </w:rPr>
        <w:t>please provide a list of partners.</w:t>
      </w:r>
    </w:p>
    <w:p w:rsidR="009B3CF2" w:rsidP="008843F7" w14:paraId="0A573537" w14:textId="77777777">
      <w:pPr>
        <w:pStyle w:val="ListParagraph"/>
        <w:widowControl w:val="0"/>
        <w:numPr>
          <w:ilvl w:val="0"/>
          <w:numId w:val="55"/>
        </w:numPr>
        <w:spacing w:line="240" w:lineRule="auto"/>
        <w:contextualSpacing w:val="0"/>
      </w:pPr>
      <w:r w:rsidRPr="3A1567CE">
        <w:t xml:space="preserve">What results do you plan to achieve? </w:t>
      </w:r>
    </w:p>
    <w:p w:rsidR="00364EA8" w:rsidP="008843F7" w14:paraId="4EA137C7" w14:textId="77777777">
      <w:pPr>
        <w:pStyle w:val="ListParagraph"/>
        <w:widowControl w:val="0"/>
        <w:numPr>
          <w:ilvl w:val="0"/>
          <w:numId w:val="55"/>
        </w:numPr>
        <w:spacing w:line="240" w:lineRule="auto"/>
        <w:contextualSpacing w:val="0"/>
      </w:pPr>
      <w:r>
        <w:t>How will you</w:t>
      </w:r>
      <w:r w:rsidR="5B1C1A3F">
        <w:t xml:space="preserve"> monitor and</w:t>
      </w:r>
      <w:r>
        <w:t xml:space="preserve"> measure success?</w:t>
      </w:r>
      <w:r w:rsidR="07DBEC0C">
        <w:t xml:space="preserve"> </w:t>
      </w:r>
      <w:r w:rsidR="277BD6C1">
        <w:t>(</w:t>
      </w:r>
      <w:r w:rsidR="07DBEC0C">
        <w:t xml:space="preserve">When completing the final performance report, </w:t>
      </w:r>
      <w:r w:rsidR="009B3CF2">
        <w:t>you</w:t>
      </w:r>
      <w:r w:rsidR="07DBEC0C">
        <w:t xml:space="preserve"> will be asked to </w:t>
      </w:r>
      <w:r w:rsidR="00B861D8">
        <w:t>assess</w:t>
      </w:r>
      <w:r w:rsidR="07DBEC0C">
        <w:t xml:space="preserve"> how well you believe you completed the award in terms of effectiveness and timeliness</w:t>
      </w:r>
      <w:r w:rsidR="2B1006EC">
        <w:t>).</w:t>
      </w:r>
    </w:p>
    <w:p w:rsidR="002F2577" w:rsidP="002F2577" w14:paraId="19E59AFF" w14:textId="77777777">
      <w:pPr>
        <w:widowControl w:val="0"/>
        <w:spacing w:line="240" w:lineRule="auto"/>
      </w:pPr>
      <w:r>
        <w:t xml:space="preserve">See below for an example of what the Narrative section of a Library Services Plan </w:t>
      </w:r>
      <w:r w:rsidR="00C56B86">
        <w:t>might</w:t>
      </w:r>
      <w:r>
        <w:t xml:space="preserve"> look like</w:t>
      </w:r>
      <w:r w:rsidR="00676E72">
        <w:t>.</w:t>
      </w:r>
      <w:r>
        <w:t xml:space="preserve"> </w:t>
      </w:r>
    </w:p>
    <w:p w:rsidR="009B6433" w:rsidP="007D1DA5" w14:paraId="1877E9FA" w14:textId="77777777">
      <w:pPr>
        <w:pStyle w:val="Caption"/>
        <w:jc w:val="center"/>
        <w:rPr>
          <w:sz w:val="22"/>
          <w:szCs w:val="22"/>
        </w:rPr>
      </w:pPr>
      <w:r>
        <w:rPr>
          <w:noProof/>
        </w:rPr>
        <w:drawing>
          <wp:inline distT="0" distB="0" distL="0" distR="0">
            <wp:extent cx="5182049" cy="5220152"/>
            <wp:effectExtent l="19050" t="19050" r="19050" b="19050"/>
            <wp:docPr id="1363935161" name="Picture 1" descr="Example of the Narrative section of a Library Services Plan, showing how an applicant might answer the narrativ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5161" name="Picture 1" descr="Example of the Narrative section of a Library Services Plan, showing how an applicant might answer the narrative questions."/>
                    <pic:cNvPicPr/>
                  </pic:nvPicPr>
                  <pic:blipFill>
                    <a:blip xmlns:r="http://schemas.openxmlformats.org/officeDocument/2006/relationships" r:embed="rId102"/>
                    <a:stretch>
                      <a:fillRect/>
                    </a:stretch>
                  </pic:blipFill>
                  <pic:spPr>
                    <a:xfrm>
                      <a:off x="0" y="0"/>
                      <a:ext cx="5182049" cy="5220152"/>
                    </a:xfrm>
                    <a:prstGeom prst="rect">
                      <a:avLst/>
                    </a:prstGeom>
                    <a:ln>
                      <a:solidFill>
                        <a:schemeClr val="accent5">
                          <a:lumMod val="50000"/>
                        </a:schemeClr>
                      </a:solidFill>
                    </a:ln>
                  </pic:spPr>
                </pic:pic>
              </a:graphicData>
            </a:graphic>
          </wp:inline>
        </w:drawing>
      </w:r>
    </w:p>
    <w:p w:rsidR="002F2577" w:rsidRPr="00732EAC" w:rsidP="00732EAC" w14:paraId="4B57DE48" w14:textId="77777777">
      <w:pPr>
        <w:pStyle w:val="Caption"/>
        <w:jc w:val="center"/>
        <w:rPr>
          <w:sz w:val="22"/>
          <w:szCs w:val="22"/>
        </w:rPr>
      </w:pPr>
      <w:r w:rsidRPr="00421002">
        <w:rPr>
          <w:sz w:val="22"/>
          <w:szCs w:val="22"/>
        </w:rPr>
        <w:t xml:space="preserve">Figure </w:t>
      </w:r>
      <w:r w:rsidRPr="00421002">
        <w:rPr>
          <w:sz w:val="22"/>
          <w:szCs w:val="22"/>
        </w:rPr>
        <w:fldChar w:fldCharType="begin"/>
      </w:r>
      <w:r w:rsidRPr="00421002">
        <w:rPr>
          <w:sz w:val="22"/>
          <w:szCs w:val="22"/>
        </w:rPr>
        <w:instrText xml:space="preserve"> SEQ Figure \* ARABIC </w:instrText>
      </w:r>
      <w:r w:rsidRPr="00421002">
        <w:rPr>
          <w:sz w:val="22"/>
          <w:szCs w:val="22"/>
        </w:rPr>
        <w:fldChar w:fldCharType="separate"/>
      </w:r>
      <w:r w:rsidRPr="00421002" w:rsidR="000206CE">
        <w:rPr>
          <w:sz w:val="22"/>
          <w:szCs w:val="22"/>
        </w:rPr>
        <w:t>1</w:t>
      </w:r>
      <w:r w:rsidRPr="00421002">
        <w:rPr>
          <w:sz w:val="22"/>
          <w:szCs w:val="22"/>
        </w:rPr>
        <w:fldChar w:fldCharType="end"/>
      </w:r>
      <w:r w:rsidRPr="0035579D">
        <w:rPr>
          <w:sz w:val="22"/>
          <w:szCs w:val="22"/>
        </w:rPr>
        <w:t xml:space="preserve"> - Example Library Services Plan Narrative</w:t>
      </w:r>
    </w:p>
    <w:p w:rsidR="00364EA8" w:rsidRPr="00327CFF" w:rsidP="008843F7" w14:paraId="04F74E6C" w14:textId="77777777">
      <w:pPr>
        <w:pStyle w:val="TableHeaderRow"/>
        <w:rPr>
          <w:i/>
          <w:color w:val="auto"/>
        </w:rPr>
      </w:pPr>
      <w:r w:rsidRPr="008843F7">
        <w:t>Budget Summary</w:t>
      </w:r>
    </w:p>
    <w:p w:rsidR="5864F4B8" w:rsidP="001071AC" w14:paraId="1E8825AE" w14:textId="77777777">
      <w:pPr>
        <w:pStyle w:val="ListParagraph"/>
        <w:widowControl w:val="0"/>
        <w:numPr>
          <w:ilvl w:val="0"/>
          <w:numId w:val="55"/>
        </w:numPr>
        <w:spacing w:line="240" w:lineRule="auto"/>
        <w:contextualSpacing w:val="0"/>
        <w:rPr>
          <w:rFonts w:eastAsia="Calibri"/>
        </w:rPr>
      </w:pPr>
      <w:r>
        <w:t>Follow the order of the IMLS Budget Form’s section headings</w:t>
      </w:r>
      <w:r w:rsidR="00CA033A">
        <w:rPr>
          <w:rFonts w:eastAsia="Calibri"/>
        </w:rPr>
        <w:t xml:space="preserve"> and </w:t>
      </w:r>
      <w:r w:rsidRPr="3B678AF9">
        <w:rPr>
          <w:rFonts w:eastAsia="Calibri"/>
        </w:rPr>
        <w:t xml:space="preserve">explain how you determined each line-item dollar amount. </w:t>
      </w:r>
    </w:p>
    <w:p w:rsidR="004E57D7" w:rsidRPr="00846F21" w:rsidP="001071AC" w14:paraId="681A50A3" w14:textId="77777777">
      <w:pPr>
        <w:pStyle w:val="ListParagraph"/>
        <w:widowControl w:val="0"/>
        <w:numPr>
          <w:ilvl w:val="0"/>
          <w:numId w:val="55"/>
        </w:numPr>
        <w:spacing w:line="240" w:lineRule="auto"/>
        <w:contextualSpacing w:val="0"/>
        <w:rPr>
          <w:rFonts w:eastAsia="Calibri"/>
          <w:szCs w:val="24"/>
        </w:rPr>
      </w:pPr>
      <w:r>
        <w:t>How frequently will you draw down funds (as spent, quarterly, or only once at the end of the year)?</w:t>
      </w:r>
    </w:p>
    <w:p w:rsidR="004E57D7" w:rsidP="60F51C59" w14:paraId="5494618B" w14:textId="77777777">
      <w:pPr>
        <w:pStyle w:val="ListParagraph"/>
        <w:widowControl w:val="0"/>
        <w:spacing w:after="0" w:line="240" w:lineRule="auto"/>
        <w:ind w:left="0" w:firstLine="0"/>
        <w:rPr>
          <w:rFonts w:eastAsia="Calibri"/>
        </w:rPr>
      </w:pPr>
      <w:r>
        <w:rPr>
          <w:rFonts w:eastAsia="Calibri"/>
        </w:rPr>
        <w:t>See below for an example of what the Budget Summary section of a Library Services Plan might look like.</w:t>
      </w:r>
    </w:p>
    <w:p w:rsidR="0015027D" w:rsidP="60F51C59" w14:paraId="5B6EF3A7" w14:textId="77777777">
      <w:pPr>
        <w:pStyle w:val="ListParagraph"/>
        <w:widowControl w:val="0"/>
        <w:spacing w:after="0" w:line="240" w:lineRule="auto"/>
        <w:ind w:left="0" w:firstLine="0"/>
        <w:rPr>
          <w:rFonts w:eastAsia="Calibri"/>
        </w:rPr>
      </w:pPr>
    </w:p>
    <w:p w:rsidR="000206CE" w:rsidP="00421002" w14:paraId="4A86258F" w14:textId="77777777">
      <w:pPr>
        <w:pStyle w:val="ListParagraph"/>
        <w:keepNext/>
        <w:widowControl w:val="0"/>
        <w:spacing w:after="0" w:line="240" w:lineRule="auto"/>
        <w:ind w:left="0" w:firstLine="0"/>
        <w:jc w:val="center"/>
      </w:pPr>
      <w:r w:rsidRPr="000206CE">
        <w:rPr>
          <w:noProof/>
        </w:rPr>
        <w:t xml:space="preserve"> </w:t>
      </w:r>
      <w:r>
        <w:rPr>
          <w:noProof/>
        </w:rPr>
        <w:drawing>
          <wp:inline distT="0" distB="0" distL="0" distR="0">
            <wp:extent cx="5334462" cy="5524979"/>
            <wp:effectExtent l="19050" t="19050" r="19050" b="19050"/>
            <wp:docPr id="1074663726" name="Picture 1" descr="Example of the Budget Summary section of a Library Services plan, showing how an applicant might break down the project costs according to the sections in the IMLS Budge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3726" name="Picture 1" descr="Example of the Budget Summary section of a Library Services plan, showing how an applicant might break down the project costs according to the sections in the IMLS Budget Form."/>
                    <pic:cNvPicPr/>
                  </pic:nvPicPr>
                  <pic:blipFill>
                    <a:blip xmlns:r="http://schemas.openxmlformats.org/officeDocument/2006/relationships" r:embed="rId103"/>
                    <a:stretch>
                      <a:fillRect/>
                    </a:stretch>
                  </pic:blipFill>
                  <pic:spPr>
                    <a:xfrm>
                      <a:off x="0" y="0"/>
                      <a:ext cx="5334462" cy="5524979"/>
                    </a:xfrm>
                    <a:prstGeom prst="rect">
                      <a:avLst/>
                    </a:prstGeom>
                    <a:ln>
                      <a:solidFill>
                        <a:schemeClr val="accent5">
                          <a:lumMod val="50000"/>
                        </a:schemeClr>
                      </a:solidFill>
                    </a:ln>
                  </pic:spPr>
                </pic:pic>
              </a:graphicData>
            </a:graphic>
          </wp:inline>
        </w:drawing>
      </w:r>
    </w:p>
    <w:p w:rsidR="00C714C6" w:rsidRPr="000429AE" w:rsidP="000429AE" w14:paraId="175BBB44" w14:textId="77777777">
      <w:pPr>
        <w:pStyle w:val="Caption"/>
        <w:jc w:val="center"/>
        <w:rPr>
          <w:rFonts w:eastAsia="Calibri"/>
          <w:sz w:val="22"/>
          <w:szCs w:val="22"/>
        </w:rPr>
      </w:pPr>
      <w:r w:rsidRPr="000429AE">
        <w:rPr>
          <w:sz w:val="22"/>
          <w:szCs w:val="22"/>
        </w:rPr>
        <w:t xml:space="preserve">Figure </w:t>
      </w:r>
      <w:r w:rsidRPr="000429AE">
        <w:rPr>
          <w:sz w:val="22"/>
          <w:szCs w:val="22"/>
        </w:rPr>
        <w:fldChar w:fldCharType="begin"/>
      </w:r>
      <w:r w:rsidRPr="000429AE">
        <w:rPr>
          <w:sz w:val="22"/>
          <w:szCs w:val="22"/>
        </w:rPr>
        <w:instrText xml:space="preserve"> SEQ Figure \* ARABIC </w:instrText>
      </w:r>
      <w:r w:rsidRPr="000429AE">
        <w:rPr>
          <w:sz w:val="22"/>
          <w:szCs w:val="22"/>
        </w:rPr>
        <w:fldChar w:fldCharType="separate"/>
      </w:r>
      <w:r w:rsidRPr="000429AE">
        <w:rPr>
          <w:noProof/>
          <w:sz w:val="22"/>
          <w:szCs w:val="22"/>
        </w:rPr>
        <w:t>2</w:t>
      </w:r>
      <w:r w:rsidRPr="000429AE">
        <w:rPr>
          <w:sz w:val="22"/>
          <w:szCs w:val="22"/>
        </w:rPr>
        <w:fldChar w:fldCharType="end"/>
      </w:r>
      <w:r w:rsidRPr="000429AE">
        <w:rPr>
          <w:sz w:val="22"/>
          <w:szCs w:val="22"/>
        </w:rPr>
        <w:t xml:space="preserve"> - Example Library Services Plan Budget Summary</w:t>
      </w:r>
    </w:p>
    <w:p w:rsidR="00A03F4F" w:rsidRPr="00427981" w:rsidP="00B0114A" w14:paraId="352BCACA" w14:textId="77777777">
      <w:pPr>
        <w:pStyle w:val="Heading5"/>
      </w:pPr>
      <w:bookmarkStart w:id="97" w:name="_Invited_Full_Proposal"/>
      <w:bookmarkStart w:id="98" w:name="_Schedule_of_Completion"/>
      <w:bookmarkStart w:id="99" w:name="_Performance_Measurement_Plan_1"/>
      <w:bookmarkStart w:id="100" w:name="_IMLS_Budget_Form_1"/>
      <w:bookmarkStart w:id="101" w:name="_IMLS_Budget_Form"/>
      <w:bookmarkEnd w:id="97"/>
      <w:bookmarkEnd w:id="98"/>
      <w:bookmarkEnd w:id="99"/>
      <w:bookmarkEnd w:id="100"/>
      <w:bookmarkEnd w:id="101"/>
      <w:r w:rsidRPr="00427981">
        <w:t>IMLS Budget Form</w:t>
      </w:r>
    </w:p>
    <w:p w:rsidR="00C82273" w:rsidRPr="00BD7CBA" w:rsidP="00B0114A" w14:paraId="6C0F6BDD" w14:textId="77777777">
      <w:r w:rsidRPr="00BD7CBA">
        <w:t xml:space="preserve">Make sure that JavaScript is enabled in your web browser. Download the </w:t>
      </w:r>
      <w:hyperlink r:id="rId104">
        <w:r w:rsidRPr="00BC15F5">
          <w:rPr>
            <w:rStyle w:val="Hyperlink"/>
          </w:rPr>
          <w:t>IMLS Budget Form (PDF, 1.</w:t>
        </w:r>
        <w:r>
          <w:rPr>
            <w:rStyle w:val="Hyperlink"/>
          </w:rPr>
          <w:t>6</w:t>
        </w:r>
        <w:r w:rsidRPr="00BC15F5">
          <w:rPr>
            <w:rStyle w:val="Hyperlink"/>
          </w:rPr>
          <w:t>MB)</w:t>
        </w:r>
      </w:hyperlink>
      <w:hyperlink r:id="rId105">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82273" w:rsidRPr="00BD7CBA" w:rsidP="00B0114A" w14:paraId="26A9FE3D" w14:textId="77777777">
      <w:r>
        <w:rPr>
          <w:noProof/>
        </w:rPr>
        <mc:AlternateContent>
          <mc:Choice Requires="wpg">
            <w:drawing>
              <wp:anchor distT="0" distB="0" distL="114300" distR="114300" simplePos="0" relativeHeight="251693056" behindDoc="0" locked="0" layoutInCell="1" allowOverlap="1">
                <wp:simplePos x="0" y="0"/>
                <wp:positionH relativeFrom="column">
                  <wp:posOffset>48126</wp:posOffset>
                </wp:positionH>
                <wp:positionV relativeFrom="paragraph">
                  <wp:posOffset>523039</wp:posOffset>
                </wp:positionV>
                <wp:extent cx="5800725" cy="1195070"/>
                <wp:effectExtent l="0" t="0" r="28575" b="24130"/>
                <wp:wrapSquare wrapText="bothSides"/>
                <wp:docPr id="16359306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95070"/>
                          <a:chOff x="0" y="0"/>
                          <a:chExt cx="5800725" cy="1195070"/>
                        </a:xfrm>
                      </wpg:grpSpPr>
                      <wps:wsp xmlns:wps="http://schemas.microsoft.com/office/word/2010/wordprocessingShape">
                        <wps:cNvPr id="130824016" name="Rectangle 22"/>
                        <wps:cNvSpPr/>
                        <wps:spPr>
                          <a:xfrm>
                            <a:off x="0" y="0"/>
                            <a:ext cx="5800725" cy="119507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82273" w:rsidP="00C82273" w14:paraId="142BE2F4" w14:textId="77777777">
                              <w:pPr>
                                <w:ind w:left="720"/>
                              </w:pPr>
                              <w:r>
                                <w:t xml:space="preserve">Learn more about the regulations and requirements related to cost principles for </w:t>
                              </w:r>
                              <w:r w:rsidR="00AD223A">
                                <w:t>F</w:t>
                              </w:r>
                              <w:r>
                                <w:t>ederal awards:</w:t>
                              </w:r>
                            </w:p>
                            <w:p w:rsidR="00C82273" w:rsidP="00C82273" w14:paraId="72AE7245" w14:textId="77777777">
                              <w:pPr>
                                <w:pStyle w:val="ListParagraph"/>
                                <w:numPr>
                                  <w:ilvl w:val="1"/>
                                  <w:numId w:val="33"/>
                                </w:numPr>
                                <w:ind w:left="1080"/>
                              </w:pPr>
                              <w:hyperlink r:id="rId106" w:history="1">
                                <w:r w:rsidRPr="00916FE5">
                                  <w:rPr>
                                    <w:rStyle w:val="Hyperlink"/>
                                  </w:rPr>
                                  <w:t>2 C.F.R. 200 Subpart E - Cost Principles</w:t>
                                </w:r>
                              </w:hyperlink>
                            </w:p>
                            <w:p w:rsidR="00C82273" w:rsidP="00C82273" w14:paraId="2962B3C9" w14:textId="77777777">
                              <w:pPr>
                                <w:pStyle w:val="ListParagraph"/>
                                <w:numPr>
                                  <w:ilvl w:val="1"/>
                                  <w:numId w:val="33"/>
                                </w:numPr>
                                <w:ind w:left="1080"/>
                              </w:pPr>
                              <w:hyperlink r:id="rId10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66247713" name="Graphic 23" descr="Information with solid fill"/>
                          <pic:cNvPicPr/>
                        </pic:nvPicPr>
                        <pic:blipFill>
                          <a:blip xmlns:r="http://schemas.openxmlformats.org/officeDocument/2006/relationships" r:embed="rId10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104274" y="128337"/>
                            <a:ext cx="328930" cy="328930"/>
                          </a:xfrm>
                          <a:prstGeom prst="rect">
                            <a:avLst/>
                          </a:prstGeom>
                        </pic:spPr>
                      </pic:pic>
                    </wpg:wgp>
                  </a:graphicData>
                </a:graphic>
              </wp:anchor>
            </w:drawing>
          </mc:Choice>
          <mc:Fallback>
            <w:pict>
              <v:group id="Group 6" o:spid="_x0000_s1037" alt="&quot;&quot;" style="width:456.75pt;height:94.1pt;margin-top:41.2pt;margin-left:3.8pt;position:absolute;z-index:251699200" coordsize="58007,11950">
                <v:rect id="Rectangle 22" o:spid="_x0000_s1038" style="width:58007;height:11950;mso-wrap-style:square;position:absolute;visibility:visible;v-text-anchor:middle" fillcolor="#f7fbff" strokecolor="#33715b" strokeweight="1pt">
                  <v:textbox>
                    <w:txbxContent>
                      <w:p w:rsidR="00C82273" w:rsidP="00C82273" w14:paraId="4A58C3F8" w14:textId="6BA32EAA">
                        <w:pPr>
                          <w:ind w:left="720"/>
                        </w:pPr>
                        <w:r>
                          <w:t xml:space="preserve">Learn more about the regulations and requirements related to cost principles for </w:t>
                        </w:r>
                        <w:r w:rsidR="00AD223A">
                          <w:t>F</w:t>
                        </w:r>
                        <w:r>
                          <w:t>ederal awards:</w:t>
                        </w:r>
                      </w:p>
                      <w:p w:rsidR="00C82273" w:rsidP="00C82273" w14:paraId="4A62EE7D" w14:textId="77777777">
                        <w:pPr>
                          <w:pStyle w:val="ListParagraph"/>
                          <w:numPr>
                            <w:ilvl w:val="1"/>
                            <w:numId w:val="33"/>
                          </w:numPr>
                          <w:ind w:left="1080"/>
                        </w:pPr>
                        <w:hyperlink r:id="rId106" w:history="1">
                          <w:r w:rsidRPr="00916FE5">
                            <w:rPr>
                              <w:rStyle w:val="Hyperlink"/>
                            </w:rPr>
                            <w:t>2 C.F.R. 200 Subpart E - Cost Principles</w:t>
                          </w:r>
                        </w:hyperlink>
                      </w:p>
                      <w:p w:rsidR="00C82273" w:rsidP="00C82273" w14:paraId="506412BE" w14:textId="77777777">
                        <w:pPr>
                          <w:pStyle w:val="ListParagraph"/>
                          <w:numPr>
                            <w:ilvl w:val="1"/>
                            <w:numId w:val="33"/>
                          </w:numPr>
                          <w:ind w:left="1080"/>
                        </w:pPr>
                        <w:hyperlink r:id="rId107" w:history="1">
                          <w:r>
                            <w:rPr>
                              <w:rStyle w:val="Hyperlink"/>
                            </w:rPr>
                            <w:t>2 C.F.R. part 3187 Subpart C Allowable Costs</w:t>
                          </w:r>
                        </w:hyperlink>
                      </w:p>
                    </w:txbxContent>
                  </v:textbox>
                </v:rect>
                <v:shape id="Graphic 23" o:spid="_x0000_s1039" type="#_x0000_t75" alt="Information with solid fill" style="width:3290;height:3289;left:1042;mso-wrap-style:square;position:absolute;top:1283;visibility:visible">
                  <v:imagedata r:id="rId110" o:title="Information with solid fill"/>
                  <o:lock v:ext="edit" aspectratio="f"/>
                </v:shape>
                <w10:wrap type="square"/>
              </v:group>
            </w:pict>
          </mc:Fallback>
        </mc:AlternateContent>
      </w:r>
      <w:r w:rsidRPr="00BD7CBA">
        <w:t>The IMLS Budget Form accommodates up to three years of project activities and expenses</w:t>
      </w:r>
      <w:r>
        <w:t>, but this program will only require use of the “Year 1, Grant Fund” column</w:t>
      </w:r>
      <w:r w:rsidRPr="00BD7CBA">
        <w:t xml:space="preserve">. </w:t>
      </w:r>
    </w:p>
    <w:p w:rsidR="00C82273" w:rsidP="00B0114A" w14:paraId="628B34DD" w14:textId="77777777"/>
    <w:p w:rsidR="00C82273" w:rsidP="00B0114A" w14:paraId="1177DFCD" w14:textId="77777777">
      <w:pPr>
        <w:pStyle w:val="StrongTableHeading"/>
      </w:pPr>
      <w:r w:rsidRPr="0049303A">
        <w:rPr>
          <w:noProof/>
        </w:rPr>
        <w:drawing>
          <wp:anchor distT="0" distB="0" distL="114300" distR="114300" simplePos="0" relativeHeight="251675648" behindDoc="0" locked="0" layoutInCell="1" allowOverlap="1">
            <wp:simplePos x="0" y="0"/>
            <wp:positionH relativeFrom="column">
              <wp:posOffset>148773</wp:posOffset>
            </wp:positionH>
            <wp:positionV relativeFrom="paragraph">
              <wp:posOffset>57541</wp:posOffset>
            </wp:positionV>
            <wp:extent cx="847725" cy="847725"/>
            <wp:effectExtent l="0" t="0" r="0" b="9525"/>
            <wp:wrapSquare wrapText="bothSides"/>
            <wp:docPr id="85110229"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29"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C82273" w:rsidP="009563D7" w14:paraId="3ED162F6" w14:textId="77777777">
      <w:pPr>
        <w:pStyle w:val="ListParagraph"/>
        <w:numPr>
          <w:ilvl w:val="0"/>
          <w:numId w:val="57"/>
        </w:numPr>
      </w:pPr>
      <w:r w:rsidRPr="00BD7CBA">
        <w:t xml:space="preserve">The budget should include the project costs that will be charged to grant funds. </w:t>
      </w:r>
    </w:p>
    <w:p w:rsidR="00C82273" w:rsidP="009563D7" w14:paraId="01CE46A5" w14:textId="77777777">
      <w:pPr>
        <w:pStyle w:val="ListParagraph"/>
        <w:numPr>
          <w:ilvl w:val="0"/>
          <w:numId w:val="57"/>
        </w:numPr>
      </w:pPr>
      <w:r w:rsidRPr="00BD7CBA">
        <w:t xml:space="preserve">All the items listed must be necessary to accomplish project objectives, allowable according to the applicable </w:t>
      </w:r>
      <w:r w:rsidR="007D4E41">
        <w:t>F</w:t>
      </w:r>
      <w:r w:rsidRPr="00BD7CBA">
        <w:t xml:space="preserve">ederal cost principles, auditable, and incurred during the award period of performance. </w:t>
      </w:r>
    </w:p>
    <w:p w:rsidR="00C82273" w:rsidP="009563D7" w14:paraId="6178E229" w14:textId="77777777">
      <w:pPr>
        <w:pStyle w:val="ListParagraph"/>
        <w:numPr>
          <w:ilvl w:val="0"/>
          <w:numId w:val="57"/>
        </w:numPr>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82273" w:rsidP="009563D7" w14:paraId="75891DE7" w14:textId="77777777">
      <w:pPr>
        <w:pStyle w:val="ListParagraph"/>
        <w:numPr>
          <w:ilvl w:val="0"/>
          <w:numId w:val="57"/>
        </w:numPr>
      </w:pPr>
      <w:r w:rsidRPr="00BD7CBA">
        <w:t xml:space="preserve">If you need more lines for a specific section, summarize the information in the IMLS Budget Form and explain it further in the Budget </w:t>
      </w:r>
      <w:r>
        <w:t>Summary</w:t>
      </w:r>
      <w:r w:rsidRPr="00BD7CBA">
        <w:t>.</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1229F171" w14:textId="77777777" w:rsidTr="00A25151">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C82273" w:rsidRPr="00211225" w:rsidP="00B0114A" w14:paraId="284D240D" w14:textId="77777777">
            <w:pPr>
              <w:pStyle w:val="StrongTableHeading"/>
            </w:pPr>
            <w:r w:rsidRPr="00211225">
              <w:t xml:space="preserve">Budget </w:t>
            </w:r>
            <w:r>
              <w:t xml:space="preserve">Form </w:t>
            </w:r>
            <w:r w:rsidRPr="00211225">
              <w:t>Section</w:t>
            </w:r>
          </w:p>
        </w:tc>
        <w:tc>
          <w:tcPr>
            <w:tcW w:w="5588" w:type="dxa"/>
          </w:tcPr>
          <w:p w:rsidR="00C82273" w:rsidRPr="00211225" w:rsidP="00B0114A" w14:paraId="326CC763" w14:textId="77777777">
            <w:pPr>
              <w:pStyle w:val="StrongTableHeading"/>
            </w:pPr>
            <w:r w:rsidRPr="00211225">
              <w:t>Instructions</w:t>
            </w:r>
          </w:p>
        </w:tc>
      </w:tr>
      <w:tr w14:paraId="2CB9C9C1" w14:textId="77777777" w:rsidTr="00A25151">
        <w:tblPrEx>
          <w:tblW w:w="0" w:type="auto"/>
          <w:jc w:val="center"/>
          <w:tblLook w:val="04A0"/>
        </w:tblPrEx>
        <w:trPr>
          <w:cantSplit/>
          <w:jc w:val="center"/>
        </w:trPr>
        <w:tc>
          <w:tcPr>
            <w:tcW w:w="3690" w:type="dxa"/>
          </w:tcPr>
          <w:p w:rsidR="00C82273" w:rsidRPr="000709B3" w:rsidP="00B0114A" w14:paraId="6E2032AC" w14:textId="77777777">
            <w:pPr>
              <w:pStyle w:val="TableHeaderRow"/>
              <w:numPr>
                <w:ilvl w:val="0"/>
                <w:numId w:val="11"/>
              </w:numPr>
            </w:pPr>
            <w:r w:rsidRPr="000709B3">
              <w:t>Salaries and Wages</w:t>
            </w:r>
          </w:p>
          <w:p w:rsidR="00C82273" w:rsidP="00B0114A" w14:paraId="6444DA48" w14:textId="77777777">
            <w:pPr>
              <w:pStyle w:val="TableHeaderRow"/>
            </w:pPr>
          </w:p>
        </w:tc>
        <w:tc>
          <w:tcPr>
            <w:tcW w:w="5588" w:type="dxa"/>
          </w:tcPr>
          <w:p w:rsidR="00C82273" w:rsidP="00B0114A" w14:paraId="4076E847" w14:textId="77777777">
            <w:r w:rsidRPr="00BD7CBA">
              <w:t xml:space="preserve">Include both temporary and permanent staff engaged in project activities. Document </w:t>
            </w:r>
            <w:r w:rsidRPr="00E81810" w:rsidR="006622B1">
              <w:rPr>
                <w:highlight w:val="yellow"/>
              </w:rPr>
              <w:t xml:space="preserve">how </w:t>
            </w:r>
            <w:r w:rsidRPr="00E81810" w:rsidR="005B7830">
              <w:rPr>
                <w:highlight w:val="yellow"/>
              </w:rPr>
              <w:t>you calculated salaries and wages</w:t>
            </w:r>
            <w:r w:rsidR="005B7830">
              <w:t xml:space="preserve"> </w:t>
            </w:r>
            <w:r w:rsidRPr="00BD7CBA">
              <w:t xml:space="preserve">in your Budget </w:t>
            </w:r>
            <w:r>
              <w:t>Summary</w:t>
            </w:r>
            <w:r w:rsidRPr="00BD7CBA">
              <w:t xml:space="preserve"> by including the base salary or wages for each person and the percentage of time each person is allocated to the project activities, which may be shown as a percentage of time, number or days, or number of hours.</w:t>
            </w:r>
          </w:p>
        </w:tc>
      </w:tr>
      <w:tr w14:paraId="0A1FE2EC" w14:textId="77777777" w:rsidTr="00A25151">
        <w:tblPrEx>
          <w:tblW w:w="0" w:type="auto"/>
          <w:jc w:val="center"/>
          <w:tblLook w:val="04A0"/>
        </w:tblPrEx>
        <w:trPr>
          <w:cantSplit/>
          <w:jc w:val="center"/>
        </w:trPr>
        <w:tc>
          <w:tcPr>
            <w:tcW w:w="3690" w:type="dxa"/>
          </w:tcPr>
          <w:p w:rsidR="00C82273" w:rsidRPr="00EB1961" w:rsidP="00B0114A" w14:paraId="6E7DC268" w14:textId="77777777">
            <w:pPr>
              <w:pStyle w:val="TableHeaderRow"/>
              <w:numPr>
                <w:ilvl w:val="0"/>
                <w:numId w:val="11"/>
              </w:numPr>
            </w:pPr>
            <w:r w:rsidRPr="00BD7CBA">
              <w:t>Fringe Benefits</w:t>
            </w:r>
          </w:p>
        </w:tc>
        <w:tc>
          <w:tcPr>
            <w:tcW w:w="5588" w:type="dxa"/>
          </w:tcPr>
          <w:p w:rsidR="00C82273" w:rsidP="00B0114A" w14:paraId="6998130E" w14:textId="77777777">
            <w:r w:rsidRPr="009370B5">
              <w:t xml:space="preserve">Fringe benefits can be claimed as a direct cost for only those positions included in your direct cost pool and only on the portion of salaries and wages identified for this project. Indicate your </w:t>
            </w:r>
            <w:r>
              <w:t>Tribe’s</w:t>
            </w:r>
            <w:r w:rsidRPr="009370B5">
              <w:t xml:space="preserve"> fringe benefit rate (in percent) and the base (in dollars) to which the rate is applied (e.g., 20% x $175,089.00).</w:t>
            </w:r>
          </w:p>
        </w:tc>
      </w:tr>
      <w:tr w14:paraId="5CE81E30" w14:textId="77777777" w:rsidTr="00A25151">
        <w:tblPrEx>
          <w:tblW w:w="0" w:type="auto"/>
          <w:jc w:val="center"/>
          <w:tblLook w:val="04A0"/>
        </w:tblPrEx>
        <w:trPr>
          <w:cantSplit/>
          <w:jc w:val="center"/>
        </w:trPr>
        <w:tc>
          <w:tcPr>
            <w:tcW w:w="3690" w:type="dxa"/>
          </w:tcPr>
          <w:p w:rsidR="00C82273" w:rsidRPr="00BD7CBA" w:rsidP="00B0114A" w14:paraId="04511B41" w14:textId="77777777">
            <w:pPr>
              <w:pStyle w:val="TableHeaderRow"/>
              <w:numPr>
                <w:ilvl w:val="0"/>
                <w:numId w:val="11"/>
              </w:numPr>
            </w:pPr>
            <w:r w:rsidRPr="00BD7CBA">
              <w:t>Travel</w:t>
            </w:r>
          </w:p>
          <w:p w:rsidR="00C82273" w:rsidP="00B0114A" w14:paraId="368F43D6" w14:textId="77777777">
            <w:pPr>
              <w:pStyle w:val="TableHeaderRow"/>
            </w:pPr>
          </w:p>
        </w:tc>
        <w:tc>
          <w:tcPr>
            <w:tcW w:w="5588" w:type="dxa"/>
          </w:tcPr>
          <w:p w:rsidR="00C82273" w:rsidRPr="005A383C" w:rsidP="00B0114A" w14:paraId="312A3D90" w14:textId="77777777">
            <w:r w:rsidRPr="005A383C">
              <w:t xml:space="preserve">Explain </w:t>
            </w:r>
            <w:r w:rsidRPr="00E81810" w:rsidR="005B7830">
              <w:rPr>
                <w:highlight w:val="yellow"/>
              </w:rPr>
              <w:t>how you calculated</w:t>
            </w:r>
            <w:r w:rsidR="005B7830">
              <w:t xml:space="preserve"> </w:t>
            </w:r>
            <w:r w:rsidRPr="005A383C">
              <w:t>each travel cost, including subsistence, lodging, and transportation, in your Budget Justification.</w:t>
            </w:r>
          </w:p>
          <w:p w:rsidR="00C82273" w:rsidP="00B0114A" w14:paraId="3C888877"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0DE38238" w14:textId="77777777" w:rsidTr="00A25151">
        <w:tblPrEx>
          <w:tblW w:w="0" w:type="auto"/>
          <w:jc w:val="center"/>
          <w:tblLook w:val="04A0"/>
        </w:tblPrEx>
        <w:trPr>
          <w:cantSplit/>
          <w:jc w:val="center"/>
        </w:trPr>
        <w:tc>
          <w:tcPr>
            <w:tcW w:w="3690" w:type="dxa"/>
          </w:tcPr>
          <w:p w:rsidR="00C82273" w:rsidRPr="00EB1961" w:rsidP="00B0114A" w14:paraId="4FDAF2ED" w14:textId="77777777">
            <w:pPr>
              <w:pStyle w:val="TableHeaderRow"/>
              <w:numPr>
                <w:ilvl w:val="0"/>
                <w:numId w:val="11"/>
              </w:numPr>
            </w:pPr>
            <w:r w:rsidRPr="00BD7CBA">
              <w:t>Supplies, Materials, and Equipment</w:t>
            </w:r>
          </w:p>
        </w:tc>
        <w:tc>
          <w:tcPr>
            <w:tcW w:w="5588" w:type="dxa"/>
          </w:tcPr>
          <w:p w:rsidR="00C82273" w:rsidRPr="00BD7CBA" w:rsidP="00B0114A" w14:paraId="1DA63F9F" w14:textId="77777777">
            <w:r w:rsidRPr="00FB78C0">
              <w:t xml:space="preserve">List the costs of supplies, materials, and equipment purchased specifically for the proposed project. </w:t>
            </w:r>
            <w:hyperlink r:id="rId111" w:history="1">
              <w:r w:rsidRPr="008400C1">
                <w:rPr>
                  <w:rStyle w:val="Hyperlink"/>
                  <w:rFonts w:eastAsiaTheme="minorEastAsia"/>
                </w:rPr>
                <w:t>For definitions and other information, please see 2 C.F.R. part 200.1 - Definitions</w:t>
              </w:r>
            </w:hyperlink>
            <w:r w:rsidRPr="00FB78C0">
              <w:t xml:space="preserve">. </w:t>
            </w:r>
            <w:r w:rsidR="00813D94">
              <w:t>E</w:t>
            </w:r>
            <w:r w:rsidRPr="00FB78C0">
              <w:t>xplain or describe these items in further detail</w:t>
            </w:r>
            <w:r w:rsidR="00813D94">
              <w:t xml:space="preserve"> in the Budget Summary</w:t>
            </w:r>
            <w:r w:rsidRPr="00FB78C0">
              <w:t>.</w:t>
            </w:r>
          </w:p>
        </w:tc>
      </w:tr>
      <w:tr w14:paraId="524937C0" w14:textId="77777777" w:rsidTr="00A25151">
        <w:tblPrEx>
          <w:tblW w:w="0" w:type="auto"/>
          <w:jc w:val="center"/>
          <w:tblLook w:val="04A0"/>
        </w:tblPrEx>
        <w:trPr>
          <w:cantSplit/>
          <w:jc w:val="center"/>
        </w:trPr>
        <w:tc>
          <w:tcPr>
            <w:tcW w:w="3690" w:type="dxa"/>
          </w:tcPr>
          <w:p w:rsidR="00C82273" w:rsidRPr="00BD7CBA" w:rsidP="00B0114A" w14:paraId="6C074E72" w14:textId="77777777">
            <w:pPr>
              <w:pStyle w:val="TableHeaderRow"/>
              <w:numPr>
                <w:ilvl w:val="0"/>
                <w:numId w:val="11"/>
              </w:numPr>
            </w:pPr>
            <w:r>
              <w:t>Subawards and Contracts</w:t>
            </w:r>
          </w:p>
        </w:tc>
        <w:tc>
          <w:tcPr>
            <w:tcW w:w="5588" w:type="dxa"/>
          </w:tcPr>
          <w:p w:rsidR="00C82273" w:rsidRPr="00FB78C0" w:rsidP="00B0114A" w14:paraId="6F595CC7"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 xml:space="preserve">temize these third-party costs in your Budget </w:t>
            </w:r>
            <w:r>
              <w:t>Summary.</w:t>
            </w:r>
          </w:p>
        </w:tc>
      </w:tr>
      <w:tr w14:paraId="668DE3B8" w14:textId="77777777" w:rsidTr="00A25151">
        <w:tblPrEx>
          <w:tblW w:w="0" w:type="auto"/>
          <w:jc w:val="center"/>
          <w:tblLook w:val="04A0"/>
        </w:tblPrEx>
        <w:trPr>
          <w:cantSplit/>
          <w:jc w:val="center"/>
        </w:trPr>
        <w:tc>
          <w:tcPr>
            <w:tcW w:w="3690" w:type="dxa"/>
          </w:tcPr>
          <w:p w:rsidR="00C82273" w:rsidP="00B0114A" w14:paraId="5DECAB85" w14:textId="77777777">
            <w:pPr>
              <w:pStyle w:val="TableHeaderRow"/>
              <w:numPr>
                <w:ilvl w:val="0"/>
                <w:numId w:val="11"/>
              </w:numPr>
            </w:pPr>
            <w:r>
              <w:t>Student Support</w:t>
            </w:r>
          </w:p>
        </w:tc>
        <w:tc>
          <w:tcPr>
            <w:tcW w:w="5588" w:type="dxa"/>
          </w:tcPr>
          <w:p w:rsidR="00C82273" w:rsidRPr="00E12FFC" w:rsidP="00B0114A" w14:paraId="5B7D074C" w14:textId="77777777">
            <w:r w:rsidRPr="00E12FFC">
              <w:t xml:space="preserve">If your project includes Student Support costs, enter them in this section. </w:t>
            </w:r>
            <w:hyperlink w:anchor="_Student_Support_Costs" w:history="1">
              <w:r w:rsidRPr="008400C1">
                <w:rPr>
                  <w:rStyle w:val="Hyperlink"/>
                </w:rPr>
                <w:t>Refer to Student Support Costs in the Budget</w:t>
              </w:r>
            </w:hyperlink>
            <w:r>
              <w:t xml:space="preserve"> for a definition and examples.</w:t>
            </w:r>
          </w:p>
        </w:tc>
      </w:tr>
      <w:tr w14:paraId="66D707BA" w14:textId="77777777" w:rsidTr="00A25151">
        <w:tblPrEx>
          <w:tblW w:w="0" w:type="auto"/>
          <w:jc w:val="center"/>
          <w:tblLook w:val="04A0"/>
        </w:tblPrEx>
        <w:trPr>
          <w:cantSplit/>
          <w:jc w:val="center"/>
        </w:trPr>
        <w:tc>
          <w:tcPr>
            <w:tcW w:w="3690" w:type="dxa"/>
          </w:tcPr>
          <w:p w:rsidR="00C82273" w:rsidP="00B0114A" w14:paraId="6C66065F" w14:textId="77777777">
            <w:pPr>
              <w:pStyle w:val="TableHeaderRow"/>
              <w:numPr>
                <w:ilvl w:val="0"/>
                <w:numId w:val="11"/>
              </w:numPr>
            </w:pPr>
            <w:r>
              <w:t>Other Costs</w:t>
            </w:r>
          </w:p>
        </w:tc>
        <w:tc>
          <w:tcPr>
            <w:tcW w:w="5588" w:type="dxa"/>
          </w:tcPr>
          <w:p w:rsidR="00C82273" w:rsidRPr="00E12FFC" w:rsidP="00B0114A" w14:paraId="210F665F" w14:textId="77777777">
            <w:r w:rsidRPr="00A72D04">
              <w:t>Use this section for costs that cannot be assigned to other categories. Do not use this section to list items that do not fit in the lines allotted for another section.</w:t>
            </w:r>
          </w:p>
        </w:tc>
      </w:tr>
      <w:tr w14:paraId="2F1593E7" w14:textId="77777777" w:rsidTr="00A25151">
        <w:tblPrEx>
          <w:tblW w:w="0" w:type="auto"/>
          <w:jc w:val="center"/>
          <w:tblLook w:val="04A0"/>
        </w:tblPrEx>
        <w:trPr>
          <w:cantSplit/>
          <w:jc w:val="center"/>
        </w:trPr>
        <w:tc>
          <w:tcPr>
            <w:tcW w:w="3690" w:type="dxa"/>
          </w:tcPr>
          <w:p w:rsidR="00C82273" w:rsidP="00B0114A" w14:paraId="625053C5" w14:textId="77777777">
            <w:pPr>
              <w:pStyle w:val="TableHeaderRow"/>
              <w:numPr>
                <w:ilvl w:val="0"/>
                <w:numId w:val="11"/>
              </w:numPr>
            </w:pPr>
            <w:r>
              <w:t>Total Direct Costs</w:t>
            </w:r>
          </w:p>
        </w:tc>
        <w:tc>
          <w:tcPr>
            <w:tcW w:w="5588" w:type="dxa"/>
          </w:tcPr>
          <w:p w:rsidR="00C82273" w:rsidRPr="00A72D04" w:rsidP="00B0114A" w14:paraId="3EAA874E" w14:textId="77777777">
            <w:r w:rsidRPr="00A72D04">
              <w:t>These amounts will total automatically.</w:t>
            </w:r>
          </w:p>
        </w:tc>
      </w:tr>
      <w:tr w14:paraId="7629FA07" w14:textId="77777777" w:rsidTr="00A25151">
        <w:tblPrEx>
          <w:tblW w:w="0" w:type="auto"/>
          <w:jc w:val="center"/>
          <w:tblLook w:val="04A0"/>
        </w:tblPrEx>
        <w:trPr>
          <w:cantSplit/>
          <w:jc w:val="center"/>
        </w:trPr>
        <w:tc>
          <w:tcPr>
            <w:tcW w:w="3690" w:type="dxa"/>
          </w:tcPr>
          <w:p w:rsidR="00C82273" w:rsidP="00B0114A" w14:paraId="69D7D337" w14:textId="77777777">
            <w:pPr>
              <w:pStyle w:val="TableHeaderRow"/>
              <w:numPr>
                <w:ilvl w:val="0"/>
                <w:numId w:val="11"/>
              </w:numPr>
            </w:pPr>
            <w:r>
              <w:t>Indirect Costs</w:t>
            </w:r>
          </w:p>
        </w:tc>
        <w:tc>
          <w:tcPr>
            <w:tcW w:w="5588" w:type="dxa"/>
            <w:tcBorders>
              <w:bottom w:val="single" w:sz="12" w:space="0" w:color="2F5496" w:themeColor="accent5" w:themeShade="BF"/>
            </w:tcBorders>
          </w:tcPr>
          <w:p w:rsidR="00C82273" w:rsidRPr="00E12FFC" w:rsidP="00B0114A" w14:paraId="17CEDE11" w14:textId="77777777">
            <w:r w:rsidRPr="00A72D04">
              <w:t xml:space="preserve">Indirect costs are </w:t>
            </w:r>
            <w:r>
              <w:t>not accepted for this funding opportunity.</w:t>
            </w:r>
          </w:p>
        </w:tc>
      </w:tr>
      <w:tr w14:paraId="7E2926C1" w14:textId="77777777" w:rsidTr="00A25151">
        <w:tblPrEx>
          <w:tblW w:w="0" w:type="auto"/>
          <w:jc w:val="center"/>
          <w:tblLook w:val="04A0"/>
        </w:tblPrEx>
        <w:trPr>
          <w:cantSplit/>
          <w:jc w:val="center"/>
        </w:trPr>
        <w:tc>
          <w:tcPr>
            <w:tcW w:w="3690" w:type="dxa"/>
          </w:tcPr>
          <w:p w:rsidR="00C82273" w:rsidP="00B0114A" w14:paraId="4369E62A" w14:textId="77777777">
            <w:pPr>
              <w:pStyle w:val="TableHeaderRow"/>
              <w:numPr>
                <w:ilvl w:val="0"/>
                <w:numId w:val="11"/>
              </w:numPr>
              <w:ind w:left="0" w:firstLine="0"/>
            </w:pPr>
            <w:r>
              <w:t>Total Project Costs</w:t>
            </w:r>
          </w:p>
        </w:tc>
        <w:tc>
          <w:tcPr>
            <w:tcW w:w="5588" w:type="dxa"/>
          </w:tcPr>
          <w:p w:rsidR="00C82273" w:rsidRPr="00E12FFC" w:rsidP="00B0114A" w14:paraId="50AFAA68" w14:textId="77777777">
            <w:r w:rsidRPr="00A72D04">
              <w:t>These amounts will total and round up to the nearest dollar automatically.</w:t>
            </w:r>
          </w:p>
        </w:tc>
      </w:tr>
    </w:tbl>
    <w:p w:rsidR="00985BAE" w:rsidRPr="00985BAE" w:rsidP="002E21E5" w14:paraId="0BC0A530" w14:textId="77777777">
      <w:pPr>
        <w:pStyle w:val="Heading6"/>
        <w:rPr>
          <w:rFonts w:ascii="Segoe UI" w:hAnsi="Segoe UI"/>
          <w:sz w:val="18"/>
          <w:szCs w:val="18"/>
        </w:rPr>
      </w:pPr>
      <w:bookmarkStart w:id="102" w:name="_Student_Support_Costs"/>
      <w:bookmarkEnd w:id="102"/>
      <w:r w:rsidRPr="00985BAE">
        <w:t>Student Support Costs in the Budget </w:t>
      </w:r>
    </w:p>
    <w:p w:rsidR="00985BAE" w:rsidRPr="00985BAE" w:rsidP="002E21E5" w14:paraId="788DEBA4" w14:textId="77777777">
      <w:pPr>
        <w:pStyle w:val="Sectionintrotext"/>
        <w:spacing w:after="120"/>
        <w:rPr>
          <w:rFonts w:ascii="Segoe UI" w:hAnsi="Segoe UI"/>
          <w:color w:val="000000"/>
          <w:sz w:val="18"/>
          <w:szCs w:val="18"/>
        </w:rPr>
      </w:pPr>
      <w:r w:rsidRPr="00985BAE">
        <w:t>Students are: </w:t>
      </w:r>
    </w:p>
    <w:p w:rsidR="00985BAE" w:rsidRPr="00985BAE" w:rsidP="00985BAE" w14:paraId="7795DE2C"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 xml:space="preserve">Individuals enrolled in a </w:t>
      </w:r>
      <w:r w:rsidRPr="00E81810" w:rsidR="00A72D85">
        <w:rPr>
          <w:rFonts w:eastAsia="Times New Roman" w:cs="Segoe UI"/>
          <w:color w:val="000000"/>
          <w:kern w:val="0"/>
          <w:szCs w:val="24"/>
          <w:highlight w:val="yellow"/>
        </w:rPr>
        <w:t>middle school, high school,</w:t>
      </w:r>
      <w:r w:rsidR="00A72D85">
        <w:rPr>
          <w:rFonts w:eastAsia="Times New Roman" w:cs="Segoe UI"/>
          <w:color w:val="000000"/>
          <w:kern w:val="0"/>
          <w:szCs w:val="24"/>
        </w:rPr>
        <w:t xml:space="preserve"> </w:t>
      </w:r>
      <w:r w:rsidRPr="00985BAE">
        <w:rPr>
          <w:rFonts w:eastAsia="Times New Roman" w:cs="Segoe UI"/>
          <w:color w:val="000000"/>
          <w:kern w:val="0"/>
          <w:szCs w:val="24"/>
        </w:rPr>
        <w:t>community college, undergraduate, or graduate program of study </w:t>
      </w:r>
    </w:p>
    <w:p w:rsidR="00985BAE" w:rsidRPr="00985BAE" w:rsidP="00985BAE" w14:paraId="4B7937E4"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Individuals participating in post-master’s or post-doctoral programs that are focused on supporting their careers or professional development </w:t>
      </w:r>
    </w:p>
    <w:p w:rsidR="00985BAE" w:rsidRPr="00985BAE" w:rsidP="00985BAE" w14:paraId="0462140D"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Library, archives, and museum staff participating in education and training activities focused on their careers or professional development </w:t>
      </w:r>
    </w:p>
    <w:p w:rsidR="00985BAE" w:rsidRPr="002E21E5" w:rsidP="002E21E5" w14:paraId="41A7F19E" w14:textId="77777777">
      <w:pPr>
        <w:pStyle w:val="Sectionintrotext"/>
        <w:spacing w:after="120"/>
      </w:pPr>
      <w:r w:rsidRPr="002E21E5">
        <w:t>Examples of Student Support include: </w:t>
      </w:r>
    </w:p>
    <w:p w:rsidR="00985BAE" w:rsidRPr="00985BAE" w:rsidP="002E21E5" w14:paraId="62ED0B65"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Tuition support for students participating in the project </w:t>
      </w:r>
    </w:p>
    <w:p w:rsidR="00985BAE" w:rsidRPr="00985BAE" w:rsidP="002E21E5" w14:paraId="3ADB0918"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Salaries or stipends for graduate assistant work, if their work is focused on research and teaching activities (therefore contributing to their education) </w:t>
      </w:r>
    </w:p>
    <w:p w:rsidR="00985BAE" w:rsidRPr="00985BAE" w:rsidP="002E21E5" w14:paraId="7FF8AAAB"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Pay and benefits for a resident or fellow to work in a position that is intended to support their learning outcomes or professional development </w:t>
      </w:r>
    </w:p>
    <w:p w:rsidR="00985BAE" w:rsidRPr="00985BAE" w:rsidP="002E21E5" w14:paraId="01B850DF"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for travel and conference registration provided to support a student or participant’s learning outcomes or professional development </w:t>
      </w:r>
    </w:p>
    <w:p w:rsidR="00985BAE" w:rsidRPr="00985BAE" w:rsidP="002E21E5" w14:paraId="17031A1C"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Costs of supplies and equipment provided to students to support a student’s learning outcomes or professional development </w:t>
      </w:r>
    </w:p>
    <w:p w:rsidR="00985BAE" w:rsidRPr="002E21E5" w:rsidP="002E21E5" w14:paraId="6D0D6642" w14:textId="77777777">
      <w:pPr>
        <w:pStyle w:val="Sectionintrotext"/>
        <w:spacing w:after="120"/>
      </w:pPr>
      <w:r w:rsidRPr="002E21E5">
        <w:t>Activities not considered Student Support include: </w:t>
      </w:r>
    </w:p>
    <w:p w:rsidR="00985BAE" w:rsidRPr="00985BAE" w:rsidP="002E21E5" w14:paraId="3618EAC3" w14:textId="77777777">
      <w:pPr>
        <w:numPr>
          <w:ilvl w:val="0"/>
          <w:numId w:val="67"/>
        </w:numPr>
        <w:spacing w:before="0" w:after="0" w:line="240" w:lineRule="auto"/>
        <w:textAlignment w:val="baseline"/>
        <w:rPr>
          <w:rFonts w:eastAsia="Times New Roman" w:cs="Segoe UI"/>
          <w:color w:val="000000"/>
          <w:kern w:val="0"/>
          <w:szCs w:val="24"/>
        </w:rPr>
      </w:pPr>
      <w:r w:rsidRPr="00985BAE">
        <w:rPr>
          <w:rFonts w:eastAsia="Times New Roman" w:cs="Segoe UI"/>
          <w:color w:val="000000"/>
          <w:kern w:val="0"/>
          <w:szCs w:val="24"/>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002E21E5" w:rsidP="00985BAE" w14:paraId="74F30D2F" w14:textId="77777777">
      <w:pPr>
        <w:spacing w:before="0" w:after="0" w:line="240" w:lineRule="auto"/>
        <w:textAlignment w:val="baseline"/>
        <w:rPr>
          <w:rFonts w:eastAsia="Times New Roman" w:cs="Segoe UI"/>
          <w:color w:val="000000"/>
          <w:kern w:val="0"/>
          <w:szCs w:val="24"/>
        </w:rPr>
      </w:pPr>
    </w:p>
    <w:p w:rsidR="00985BAE" w:rsidRPr="00985BAE" w:rsidP="00985BAE" w14:paraId="2B4DB5D1" w14:textId="77777777">
      <w:pPr>
        <w:spacing w:before="0" w:after="0" w:line="240" w:lineRule="auto"/>
        <w:textAlignment w:val="baseline"/>
        <w:rPr>
          <w:rFonts w:ascii="Segoe UI" w:eastAsia="Times New Roman" w:hAnsi="Segoe UI" w:cs="Segoe UI"/>
          <w:color w:val="000000"/>
          <w:kern w:val="0"/>
          <w:sz w:val="18"/>
          <w:szCs w:val="18"/>
        </w:rPr>
      </w:pPr>
      <w:hyperlink r:id="rId112" w:history="1">
        <w:r w:rsidRPr="00C3331F">
          <w:rPr>
            <w:rStyle w:val="Hyperlink"/>
            <w:rFonts w:eastAsia="Times New Roman" w:cs="Segoe UI"/>
            <w:kern w:val="0"/>
            <w:szCs w:val="24"/>
          </w:rPr>
          <w:t>See 2 C.F.R. § 200.466 (Scholarships, student aid costs, and tuition remission)</w:t>
        </w:r>
      </w:hyperlink>
      <w:r w:rsidRPr="00985BAE" w:rsidR="006A3DBC">
        <w:rPr>
          <w:rFonts w:eastAsia="Times New Roman" w:cs="Segoe UI"/>
          <w:color w:val="000000"/>
          <w:kern w:val="0"/>
          <w:szCs w:val="24"/>
        </w:rPr>
        <w:t xml:space="preserve">; see also </w:t>
      </w:r>
      <w:hyperlink r:id="rId113" w:history="1">
        <w:r w:rsidRPr="0058484E">
          <w:rPr>
            <w:rStyle w:val="Hyperlink"/>
            <w:rFonts w:eastAsia="Times New Roman" w:cs="Segoe UI"/>
            <w:kern w:val="0"/>
            <w:szCs w:val="24"/>
          </w:rPr>
          <w:t>2 C.F.R. § 200.430 (Compensation – personal services)</w:t>
        </w:r>
      </w:hyperlink>
      <w:r w:rsidRPr="00985BAE" w:rsidR="006A3DBC">
        <w:rPr>
          <w:rFonts w:eastAsia="Times New Roman" w:cs="Segoe UI"/>
          <w:color w:val="000000"/>
          <w:kern w:val="0"/>
          <w:szCs w:val="24"/>
        </w:rPr>
        <w:t>. </w:t>
      </w:r>
    </w:p>
    <w:p w:rsidR="00C82273" w:rsidRPr="001E25C7" w:rsidP="00B0114A" w14:paraId="5F44E293" w14:textId="77777777">
      <w:pPr>
        <w:rPr>
          <w:b/>
        </w:rPr>
      </w:pPr>
    </w:p>
    <w:p w:rsidR="005D4F74" w:rsidP="00B0114A" w14:paraId="70B4FE76" w14:textId="77777777">
      <w:pPr>
        <w:pStyle w:val="Heading4"/>
      </w:pPr>
      <w:bookmarkStart w:id="103" w:name="_Budget_Justification_2"/>
      <w:bookmarkStart w:id="104" w:name="_Resumes_of_Key"/>
      <w:bookmarkStart w:id="105" w:name="_Digital_Products_Plan_1"/>
      <w:bookmarkStart w:id="106" w:name="_D3e._Supporting_Documents"/>
      <w:bookmarkEnd w:id="103"/>
      <w:bookmarkEnd w:id="104"/>
      <w:bookmarkEnd w:id="105"/>
      <w:bookmarkEnd w:id="106"/>
      <w:r>
        <w:t>Application Checklist</w:t>
      </w:r>
    </w:p>
    <w:p w:rsidR="00C85CEF" w:rsidP="00B0114A" w14:paraId="6A92E5A2" w14:textId="77777777">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77ECEC66"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B0114A" w14:paraId="20805FEE" w14:textId="77777777">
            <w:pPr>
              <w:pStyle w:val="StrongTableHeading"/>
            </w:pPr>
            <w:r w:rsidRPr="000761A3">
              <w:t>General Readiness</w:t>
            </w:r>
          </w:p>
        </w:tc>
      </w:tr>
      <w:tr w14:paraId="4C07A2A8"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EF1829" w14:paraId="5735F512" w14:textId="77777777">
            <w:pPr>
              <w:pStyle w:val="ListParagraph"/>
              <w:numPr>
                <w:ilvl w:val="0"/>
                <w:numId w:val="50"/>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19FA3FB"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5BF7EF2E" w14:textId="77777777">
            <w:pPr>
              <w:pStyle w:val="StrongTableHeading"/>
            </w:pPr>
            <w:r w:rsidRPr="000761A3">
              <w:t xml:space="preserve">Forms </w:t>
            </w:r>
            <w:r w:rsidRPr="0049303A">
              <w:t>(follow form and Grants.gov instructions)</w:t>
            </w:r>
          </w:p>
        </w:tc>
      </w:tr>
      <w:tr w14:paraId="0B6FAEB0"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E81810" w14:paraId="7462C014" w14:textId="77777777">
            <w:pPr>
              <w:pStyle w:val="ListParagraph"/>
              <w:numPr>
                <w:ilvl w:val="0"/>
                <w:numId w:val="2"/>
              </w:numPr>
              <w:ind w:left="504"/>
            </w:pPr>
            <w:hyperlink w:anchor="_The_Application_for_1" w:history="1">
              <w:r w:rsidRPr="00A54EEE">
                <w:rPr>
                  <w:rStyle w:val="Hyperlink"/>
                </w:rPr>
                <w:t>SF-424S</w:t>
              </w:r>
            </w:hyperlink>
          </w:p>
        </w:tc>
      </w:tr>
      <w:tr w14:paraId="05DBB275"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B0114A" w14:paraId="568D4D4F" w14:textId="77777777">
            <w:pPr>
              <w:pStyle w:val="StrongTableHeading"/>
            </w:pPr>
            <w:r>
              <w:t xml:space="preserve">Files                                                      </w:t>
            </w:r>
            <w:hyperlink w:anchor="_Phase_II_Invited_1" w:history="1">
              <w:r w:rsidRPr="001A4F85">
                <w:rPr>
                  <w:rStyle w:val="Hyperlink"/>
                  <w:b/>
                  <w:bCs w:val="0"/>
                  <w:iCs w:val="0"/>
                  <w:sz w:val="24"/>
                </w:rPr>
                <w:t>Formatting Instructions</w:t>
              </w:r>
            </w:hyperlink>
          </w:p>
        </w:tc>
      </w:tr>
      <w:tr w14:paraId="078E5BA2" w14:textId="77777777" w:rsidTr="002E4AAA">
        <w:tblPrEx>
          <w:tblW w:w="0" w:type="auto"/>
          <w:jc w:val="center"/>
          <w:shd w:val="clear" w:color="auto" w:fill="E9F3FD"/>
          <w:tblLook w:val="04A0"/>
        </w:tblPrEx>
        <w:trPr>
          <w:jc w:val="center"/>
        </w:trPr>
        <w:tc>
          <w:tcPr>
            <w:tcW w:w="9450" w:type="dxa"/>
            <w:shd w:val="clear" w:color="auto" w:fill="F7FBFF"/>
          </w:tcPr>
          <w:p w:rsidR="003521D6" w:rsidP="00B0114A" w14:paraId="5859F56A" w14:textId="77777777">
            <w:pPr>
              <w:pStyle w:val="ListParagraph"/>
              <w:numPr>
                <w:ilvl w:val="0"/>
                <w:numId w:val="3"/>
              </w:numPr>
              <w:ind w:left="504"/>
            </w:pPr>
            <w:hyperlink w:anchor="_IMLS_Library_–" w:history="1">
              <w:r w:rsidRPr="00A54EEE">
                <w:rPr>
                  <w:rStyle w:val="Hyperlink"/>
                </w:rPr>
                <w:t>IMLS Library – Discretionary Program Information Form</w:t>
              </w:r>
            </w:hyperlink>
          </w:p>
          <w:p w:rsidR="00DA43EE" w:rsidP="00B0114A" w14:paraId="0E28C538" w14:textId="77777777">
            <w:pPr>
              <w:pStyle w:val="ListParagraph"/>
              <w:numPr>
                <w:ilvl w:val="0"/>
                <w:numId w:val="3"/>
              </w:numPr>
              <w:ind w:left="504"/>
            </w:pPr>
            <w:hyperlink w:anchor="_Library_Services_Plan" w:history="1">
              <w:r w:rsidRPr="0058484E">
                <w:rPr>
                  <w:rStyle w:val="Hyperlink"/>
                  <w:rFonts w:eastAsiaTheme="minorEastAsia"/>
                </w:rPr>
                <w:t>Library Services Plan</w:t>
              </w:r>
            </w:hyperlink>
          </w:p>
          <w:p w:rsidR="00C233DC" w:rsidP="00B0114A" w14:paraId="4D22A36D" w14:textId="77777777">
            <w:pPr>
              <w:pStyle w:val="ListParagraph"/>
              <w:numPr>
                <w:ilvl w:val="0"/>
                <w:numId w:val="3"/>
              </w:numPr>
              <w:ind w:left="504"/>
            </w:pPr>
            <w:hyperlink w:anchor="_Invited_Full_Proposal" w:history="1">
              <w:r w:rsidRPr="0062692B">
                <w:rPr>
                  <w:rStyle w:val="Hyperlink"/>
                </w:rPr>
                <w:t>IMLS Budget Form</w:t>
              </w:r>
            </w:hyperlink>
          </w:p>
          <w:p w:rsidR="006A25BF" w:rsidRPr="00A54EEE" w:rsidP="00B0114A" w14:paraId="44E45B46" w14:textId="77777777">
            <w:pPr>
              <w:pStyle w:val="ListParagraph"/>
              <w:numPr>
                <w:ilvl w:val="0"/>
                <w:numId w:val="3"/>
              </w:numPr>
              <w:ind w:left="504"/>
            </w:pPr>
            <w:r>
              <w:t xml:space="preserve">Double-check </w:t>
            </w:r>
            <w:hyperlink w:anchor="_Format,_Name,_and" w:history="1">
              <w:r w:rsidRPr="00E3212B">
                <w:rPr>
                  <w:rStyle w:val="Hyperlink"/>
                </w:rPr>
                <w:t>format, file names, and attachment order</w:t>
              </w:r>
            </w:hyperlink>
            <w:r w:rsidR="00025FFB">
              <w:t xml:space="preserve"> for </w:t>
            </w:r>
            <w:r w:rsidR="00322A8A">
              <w:t>the two</w:t>
            </w:r>
            <w:r w:rsidR="00025FFB">
              <w:t xml:space="preserve"> PDF documents</w:t>
            </w:r>
            <w:r w:rsidR="00E3212B">
              <w:t>.</w:t>
            </w:r>
          </w:p>
        </w:tc>
      </w:tr>
    </w:tbl>
    <w:p w:rsidR="00F369D2" w:rsidRPr="00427981" w:rsidP="00EF1829" w14:paraId="7B5E0919" w14:textId="77777777">
      <w:pPr>
        <w:pStyle w:val="Heading4"/>
      </w:pPr>
      <w:bookmarkStart w:id="107" w:name="_Disclosure_of_Information_1"/>
      <w:bookmarkStart w:id="108" w:name="_Toc165372304"/>
      <w:bookmarkEnd w:id="107"/>
      <w:r w:rsidRPr="00427981">
        <w:t>Disclosure of Information in Applications</w:t>
      </w:r>
      <w:bookmarkEnd w:id="108"/>
    </w:p>
    <w:p w:rsidR="00F369D2" w:rsidRPr="00BD7CBA" w:rsidP="00F369D2" w14:paraId="61900D93"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6E65A63A" w14:textId="77777777">
      <w:pPr>
        <w:spacing w:line="240" w:lineRule="auto"/>
      </w:pPr>
    </w:p>
    <w:p w:rsidR="000F2753" w:rsidP="00295ADA" w14:paraId="4CA6F981" w14:textId="77777777">
      <w:pPr>
        <w:spacing w:before="0" w:after="160" w:line="259" w:lineRule="auto"/>
      </w:pPr>
      <w:r>
        <w:br w:type="page"/>
      </w:r>
    </w:p>
    <w:p w:rsidR="0032108E" w:rsidRPr="00004F98" w:rsidP="00FC13AF" w14:paraId="3CBE9C36" w14:textId="77777777">
      <w:pPr>
        <w:pStyle w:val="Heading2"/>
        <w:ind w:left="720" w:hanging="720"/>
      </w:pPr>
      <w:bookmarkStart w:id="109" w:name="_Toc178250844"/>
      <w:bookmarkStart w:id="110" w:name="_Toc215575835"/>
      <w:r>
        <w:t>Submission Requirements</w:t>
      </w:r>
      <w:r w:rsidR="00F97406">
        <w:br/>
      </w:r>
      <w:r>
        <w:t>and Deadlines</w:t>
      </w:r>
      <w:bookmarkEnd w:id="109"/>
      <w:bookmarkEnd w:id="110"/>
    </w:p>
    <w:p w:rsidR="00B04E7E" w:rsidP="00B04E7E" w14:paraId="777B8EFE" w14:textId="77777777">
      <w:pPr>
        <w:pStyle w:val="Heading3"/>
      </w:pPr>
      <w:bookmarkStart w:id="111" w:name="_Toc178250845"/>
      <w:bookmarkStart w:id="112" w:name="_Toc165123447"/>
      <w:r>
        <w:t>Submission Instructions</w:t>
      </w:r>
      <w:bookmarkEnd w:id="111"/>
    </w:p>
    <w:p w:rsidR="00B04E7E" w:rsidP="00B04E7E" w14:paraId="5A299C22" w14:textId="77777777">
      <w:pPr>
        <w:pStyle w:val="Sectionintrotext"/>
      </w:pPr>
      <w:r>
        <w:t>You</w:t>
      </w:r>
      <w:r w:rsidRPr="00CA024E">
        <w:t xml:space="preserve"> must submit </w:t>
      </w:r>
      <w:r>
        <w:t>your</w:t>
      </w:r>
      <w:r w:rsidRPr="00CA024E">
        <w:t xml:space="preserve"> applications for funding using </w:t>
      </w:r>
      <w:hyperlink r:id="rId85" w:history="1">
        <w:r w:rsidRPr="00F317ED">
          <w:rPr>
            <w:rStyle w:val="Hyperlink"/>
          </w:rPr>
          <w:t>Grants.gov Workspace</w:t>
        </w:r>
      </w:hyperlink>
      <w:r w:rsidRPr="00CA024E">
        <w:t>. Do not submit through email or postal mail to IMLS.</w:t>
      </w:r>
    </w:p>
    <w:p w:rsidR="00B04E7E" w:rsidRPr="00004F98" w:rsidP="00B04E7E" w14:paraId="0957B9EB" w14:textId="77777777">
      <w:hyperlink w:anchor="_Registration_Requirements" w:history="1">
        <w:r w:rsidRPr="00443E8A">
          <w:rPr>
            <w:rStyle w:val="Hyperlink"/>
          </w:rPr>
          <w:t>Review the Registration Requirements and time frames</w:t>
        </w:r>
      </w:hyperlink>
      <w:r w:rsidR="006A3DBC">
        <w:t>. We</w:t>
      </w:r>
      <w:r w:rsidRPr="00004F98" w:rsidR="006A3DBC">
        <w:t xml:space="preserve"> strongly recommend that </w:t>
      </w:r>
      <w:r w:rsidR="006A3DBC">
        <w:t>you</w:t>
      </w:r>
      <w:r w:rsidRPr="00004F98" w:rsidR="006A3DBC">
        <w:t xml:space="preserve"> obtain a UEI number, register with SAM and Grants.gov, and complete and submit </w:t>
      </w:r>
      <w:r w:rsidR="006A3DBC">
        <w:t xml:space="preserve">your </w:t>
      </w:r>
      <w:r w:rsidRPr="00004F98" w:rsidR="006A3DBC">
        <w:t xml:space="preserve">application early. </w:t>
      </w:r>
      <w:r w:rsidR="006A3DBC">
        <w:t>Leave plenty of time and use the contact information below to reach out to IMLS, the Federal Service Desk, or Grants.gov Help for questions and technical difficulties.</w:t>
      </w:r>
    </w:p>
    <w:p w:rsidR="00B04E7E" w:rsidRPr="001E25C7" w:rsidP="000476BF" w14:paraId="05841FA0" w14:textId="77777777">
      <w:pPr>
        <w:pStyle w:val="Heading3"/>
      </w:pPr>
      <w:bookmarkStart w:id="113" w:name="_Toc178250846"/>
      <w:r>
        <w:t>Programmatic, Administrative and Technical Support Contacts</w:t>
      </w:r>
      <w:bookmarkEnd w:id="113"/>
    </w:p>
    <w:p w:rsidR="00B04E7E" w:rsidRPr="0049303A" w:rsidP="000476BF" w14:paraId="38BDF9E5" w14:textId="77777777">
      <w:pPr>
        <w:pStyle w:val="Heading4"/>
        <w:rPr>
          <w:rFonts w:eastAsia="Myriad Pro" w:cs="Myriad Pro"/>
          <w:color w:val="000000"/>
        </w:rPr>
      </w:pPr>
      <w:bookmarkStart w:id="114" w:name="_Toc178250847"/>
      <w:r>
        <w:t>IMLS</w:t>
      </w:r>
      <w:bookmarkEnd w:id="114"/>
    </w:p>
    <w:p w:rsidR="00B04E7E" w:rsidRPr="00BD7CBA" w:rsidP="000476BF" w14:paraId="6B288594" w14:textId="77777777">
      <w:hyperlink r:id="rId23" w:history="1">
        <w:r w:rsidRPr="00571EA1">
          <w:rPr>
            <w:rStyle w:val="Hyperlink"/>
          </w:rPr>
          <w:t>IMLS staff are available by phone and email</w:t>
        </w:r>
      </w:hyperlink>
      <w:r w:rsidRPr="00BD7CBA" w:rsidR="006A3DBC">
        <w:t xml:space="preserve"> to answer programmatic and administrative questions relating to this grant program. </w:t>
      </w:r>
      <w:r w:rsidR="006A3DBC">
        <w:t>We</w:t>
      </w:r>
      <w:r w:rsidRPr="00BD7CBA" w:rsidR="006A3DBC">
        <w:t xml:space="preserve"> also host webinars to introduce potential applicants to funding opportunities. </w:t>
      </w:r>
      <w:r w:rsidR="006A3DBC">
        <w:t xml:space="preserve">For more information, </w:t>
      </w:r>
      <w:hyperlink r:id="rId36" w:history="1">
        <w:r>
          <w:rPr>
            <w:rStyle w:val="Hyperlink"/>
          </w:rPr>
          <w:t>see our list of webinars and instructions for accessing them</w:t>
        </w:r>
      </w:hyperlink>
      <w:r w:rsidRPr="001E25C7" w:rsidR="006A3DBC">
        <w:t>.</w:t>
      </w:r>
    </w:p>
    <w:p w:rsidR="00B04E7E" w:rsidRPr="00427981" w:rsidP="000476BF" w14:paraId="0C99723C" w14:textId="77777777">
      <w:pPr>
        <w:pStyle w:val="Heading4"/>
      </w:pPr>
      <w:bookmarkStart w:id="115" w:name="_Toc178250848"/>
      <w:r>
        <w:t>Federal Service Desk</w:t>
      </w:r>
      <w:bookmarkEnd w:id="115"/>
    </w:p>
    <w:p w:rsidR="00B04E7E" w:rsidRPr="00BD7CBA" w:rsidP="000476BF" w14:paraId="75C017D3" w14:textId="77777777">
      <w:r w:rsidRPr="00BD7CBA">
        <w:t xml:space="preserve">Visit the </w:t>
      </w:r>
      <w:hyperlink r:id="rId114" w:history="1">
        <w:r w:rsidRPr="00427981">
          <w:rPr>
            <w:rStyle w:val="Hyperlink"/>
          </w:rPr>
          <w:t>Federal Service Desk</w:t>
        </w:r>
      </w:hyperlink>
      <w:r w:rsidRPr="00BD7CBA">
        <w:t xml:space="preserve"> or call </w:t>
      </w:r>
      <w:hyperlink r:id="rId115"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655EE40C" w14:textId="77777777">
      <w:pPr>
        <w:pStyle w:val="Heading4"/>
      </w:pPr>
      <w:bookmarkStart w:id="116" w:name="_Toc178250849"/>
      <w:r>
        <w:t>Grants.gov</w:t>
      </w:r>
      <w:bookmarkEnd w:id="116"/>
    </w:p>
    <w:p w:rsidR="00B04E7E" w:rsidRPr="00BD7CBA" w:rsidP="00B04E7E" w14:paraId="045F9DDE" w14:textId="77777777">
      <w:r w:rsidRPr="00BD7CBA">
        <w:t xml:space="preserve">Visit </w:t>
      </w:r>
      <w:hyperlink r:id="rId116" w:history="1">
        <w:r w:rsidRPr="00427981">
          <w:rPr>
            <w:rStyle w:val="Hyperlink"/>
          </w:rPr>
          <w:t>Grants.gov Support</w:t>
        </w:r>
      </w:hyperlink>
      <w:r w:rsidRPr="00BD7CBA">
        <w:t xml:space="preserve">, email </w:t>
      </w:r>
      <w:hyperlink r:id="rId117" w:history="1">
        <w:r w:rsidRPr="00427981">
          <w:rPr>
            <w:rStyle w:val="Hyperlink"/>
          </w:rPr>
          <w:t>support@grants.gov</w:t>
        </w:r>
      </w:hyperlink>
      <w:r w:rsidRPr="00BD7CBA">
        <w:t xml:space="preserve">, or call Grants.gov Applicant Support at </w:t>
      </w:r>
      <w:hyperlink r:id="rId118"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problems. Grants.gov Applicant Support is available 24 hours a day, seven days a week, except for </w:t>
      </w:r>
      <w:r w:rsidR="00923CA8">
        <w:t>F</w:t>
      </w:r>
      <w:r w:rsidRPr="00BD7CBA">
        <w:t>ederal holidays.</w:t>
      </w:r>
    </w:p>
    <w:p w:rsidR="00B04E7E" w:rsidRPr="004B7D67" w:rsidP="00B04E7E" w14:paraId="63380AA3" w14:textId="77777777">
      <w:r w:rsidRPr="00BD7CBA">
        <w:t>Be sure to obtain a case number when calling the Federal Service Desk or Grants.gov for support.</w:t>
      </w:r>
    </w:p>
    <w:p w:rsidR="00A03F4F" w:rsidRPr="001E25C7" w:rsidP="004F1B2F" w14:paraId="77FD09DF" w14:textId="77777777">
      <w:pPr>
        <w:pStyle w:val="Heading3"/>
      </w:pPr>
      <w:bookmarkStart w:id="117" w:name="_Submission_Dates_and"/>
      <w:bookmarkStart w:id="118" w:name="_Toc178250850"/>
      <w:bookmarkEnd w:id="112"/>
      <w:bookmarkEnd w:id="117"/>
      <w:r w:rsidRPr="001E25C7">
        <w:t>Submission Dates and Times</w:t>
      </w:r>
      <w:bookmarkEnd w:id="118"/>
    </w:p>
    <w:p w:rsidR="009F4F2C" w:rsidP="00163CAA" w14:paraId="4170971D" w14:textId="77777777">
      <w:pPr>
        <w:pStyle w:val="Sectionintrotext"/>
      </w:pPr>
      <w:r w:rsidRPr="001E25C7">
        <w:t xml:space="preserve">For </w:t>
      </w:r>
      <w:r w:rsidRPr="001E25C7" w:rsidR="007C5B0F">
        <w:t xml:space="preserve">the </w:t>
      </w:r>
      <w:r w:rsidR="00D6687A">
        <w:t>NAB</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Pr="00E81810" w:rsidR="00BC15AF">
        <w:rPr>
          <w:b/>
          <w:highlight w:val="yellow"/>
        </w:rPr>
        <w:t>March 1</w:t>
      </w:r>
      <w:r w:rsidRPr="00E81810" w:rsidR="00656FE0">
        <w:rPr>
          <w:b/>
          <w:highlight w:val="yellow"/>
        </w:rPr>
        <w:t>3</w:t>
      </w:r>
      <w:r w:rsidRPr="00E81810" w:rsidR="00BC15AF">
        <w:rPr>
          <w:b/>
          <w:highlight w:val="yellow"/>
        </w:rPr>
        <w:t>, 2026</w:t>
      </w:r>
      <w:r w:rsidRPr="00E81810" w:rsidR="007C5B0F">
        <w:rPr>
          <w:highlight w:val="yellow"/>
        </w:rPr>
        <w:t>.</w:t>
      </w:r>
      <w:r w:rsidRPr="001E25C7" w:rsidR="007C5B0F">
        <w:t xml:space="preserve"> </w:t>
      </w:r>
    </w:p>
    <w:p w:rsidR="00A03F4F" w:rsidRPr="001E25C7" w:rsidP="00656F5B" w14:paraId="17620AFB" w14:textId="77777777">
      <w:r>
        <w:t>We</w:t>
      </w:r>
      <w:r w:rsidRPr="001E25C7" w:rsidR="00641364">
        <w:t xml:space="preserve"> </w:t>
      </w:r>
      <w:r w:rsidR="00C73BFD">
        <w:t>award</w:t>
      </w:r>
      <w:r w:rsidRPr="001E25C7" w:rsidR="00641364">
        <w:t xml:space="preserve"> grants </w:t>
      </w:r>
      <w:r w:rsidR="008B6D5D">
        <w:t xml:space="preserve">only </w:t>
      </w:r>
      <w:r w:rsidRPr="001E25C7" w:rsidR="00641364">
        <w:t>to eligible applicants that submit complete applications, including attachments, through Grants.gov, on or before the deadline, as indicated by the date stamp generated by Grants.gov.</w:t>
      </w:r>
    </w:p>
    <w:p w:rsidR="004E7819" w:rsidRPr="0049303A" w:rsidP="00656F5B" w14:paraId="274BF1B0" w14:textId="77777777">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19" w:history="1">
        <w:r w:rsidRPr="00427981" w:rsidR="00C73BFD">
          <w:rPr>
            <w:rStyle w:val="Hyperlink"/>
          </w:rPr>
          <w:t>Track My Application</w:t>
        </w:r>
      </w:hyperlink>
      <w:r w:rsidRPr="00004F98" w:rsidR="00C73BFD">
        <w:t xml:space="preserve">.” For further details, visit </w:t>
      </w:r>
      <w:hyperlink r:id="rId120" w:history="1">
        <w:r w:rsidRPr="00427981" w:rsidR="00C73BFD">
          <w:rPr>
            <w:rStyle w:val="Hyperlink"/>
          </w:rPr>
          <w:t>Check Application Status</w:t>
        </w:r>
      </w:hyperlink>
      <w:r w:rsidRPr="00004F98" w:rsidR="00C73BFD">
        <w:t xml:space="preserve"> at Grants.gov.</w:t>
      </w:r>
    </w:p>
    <w:p w:rsidR="004E7819" w:rsidP="00DA0270" w14:paraId="2783B0C0" w14:textId="77777777">
      <w:pPr>
        <w:pStyle w:val="Heading3"/>
        <w:rPr>
          <w:lang w:val="en"/>
        </w:rPr>
      </w:pPr>
      <w:bookmarkStart w:id="119" w:name="_Toc178250851"/>
      <w:r>
        <w:rPr>
          <w:lang w:val="en"/>
        </w:rPr>
        <w:t>Emerg</w:t>
      </w:r>
      <w:r w:rsidR="002E7CC7">
        <w:rPr>
          <w:lang w:val="en"/>
        </w:rPr>
        <w:t>ency Extensions</w:t>
      </w:r>
      <w:bookmarkEnd w:id="119"/>
    </w:p>
    <w:p w:rsidR="00EC46FD" w:rsidRPr="00F86C81" w:rsidP="5463A79E" w14:paraId="022077FE" w14:textId="77777777">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21">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2A7EE44" w14:textId="77777777">
      <w:pPr>
        <w:pStyle w:val="Heading3"/>
      </w:pPr>
      <w:bookmarkStart w:id="120" w:name="_Toc178250852"/>
      <w:r w:rsidRPr="001E25C7">
        <w:t>I</w:t>
      </w:r>
      <w:r w:rsidRPr="001E25C7" w:rsidR="00641364">
        <w:t xml:space="preserve">ntergovernmental </w:t>
      </w:r>
      <w:r w:rsidRPr="001E25C7">
        <w:t>R</w:t>
      </w:r>
      <w:r w:rsidRPr="001E25C7" w:rsidR="00641364">
        <w:t>eview</w:t>
      </w:r>
      <w:bookmarkEnd w:id="120"/>
    </w:p>
    <w:p w:rsidR="00A03F4F" w:rsidRPr="001E25C7" w:rsidP="00DA0270" w14:paraId="6F6C79E0" w14:textId="77777777">
      <w:r w:rsidRPr="001E25C7">
        <w:t>This funding opportunity is not subject to intergovernmental review per Exec. Order No.</w:t>
      </w:r>
      <w:r w:rsidR="00DA0270">
        <w:t xml:space="preserve"> </w:t>
      </w:r>
      <w:r w:rsidRPr="001E25C7">
        <w:t>12372.</w:t>
      </w:r>
      <w:bookmarkEnd w:id="65"/>
    </w:p>
    <w:p w:rsidR="00BD26B2" w14:paraId="2F8C68AF" w14:textId="77777777">
      <w:pPr>
        <w:sectPr w:rsidSect="00DA6B6A">
          <w:headerReference w:type="default" r:id="rId122"/>
          <w:footerReference w:type="default" r:id="rId123"/>
          <w:headerReference w:type="first" r:id="rId124"/>
          <w:pgSz w:w="12240" w:h="15840"/>
          <w:pgMar w:top="1440" w:right="1440" w:bottom="1440" w:left="1440" w:header="288" w:footer="288" w:gutter="0"/>
          <w:cols w:space="720"/>
          <w:titlePg/>
          <w:docGrid w:linePitch="326"/>
        </w:sectPr>
      </w:pPr>
      <w:bookmarkStart w:id="121" w:name="_Toc43406649"/>
    </w:p>
    <w:p w:rsidR="005832BE" w14:paraId="3898C10A" w14:textId="77777777">
      <w:pPr>
        <w:spacing w:before="0" w:after="160" w:line="259" w:lineRule="auto"/>
      </w:pPr>
    </w:p>
    <w:p w:rsidR="003A0FB6" w:rsidP="003A0FB6" w14:paraId="573270B4" w14:textId="77777777">
      <w:r>
        <w:rPr>
          <w:noProof/>
        </w:rPr>
        <mc:AlternateContent>
          <mc:Choice Requires="wpg">
            <w:drawing>
              <wp:anchor distT="0" distB="0" distL="114300" distR="114300" simplePos="0" relativeHeight="25166131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6"/>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0" alt="&quot;&quot;" style="width:54pt;height:54.7pt;margin-top:1.7pt;margin-left:2.4pt;mso-height-relative:margin;mso-width-relative:margin;position:absolute;z-index:251680768" coordsize="6870,6961">
                <v:shape id="Graphic 7" o:spid="_x0000_s1041" type="#_x0000_t75" alt="Customer review with solid fill" style="width:5423;height:5785;left:851;mso-wrap-style:square;position:absolute;top:966;visibility:visible">
                  <v:imagedata r:id="rId127" o:title="Customer review with solid fill"/>
                </v:shape>
                <v:oval id="Oval 8" o:spid="_x0000_s1042" style="width:6870;height:6961;mso-wrap-style:square;position:absolute;visibility:visible;v-text-anchor:middle" filled="f" strokecolor="#33715b" strokeweight="3pt">
                  <v:stroke joinstyle="miter"/>
                </v:oval>
              </v:group>
            </w:pict>
          </mc:Fallback>
        </mc:AlternateContent>
      </w:r>
    </w:p>
    <w:p w:rsidR="003A0FB6" w:rsidP="003A0FB6" w14:paraId="451A7B96" w14:textId="77777777"/>
    <w:p w:rsidR="003A0FB6" w:rsidP="003A0FB6" w14:paraId="24040D4C" w14:textId="77777777"/>
    <w:p w:rsidR="00AA72E4" w:rsidP="00AA72E4" w14:paraId="4A7EF45A" w14:textId="77777777">
      <w:pPr>
        <w:pStyle w:val="Heading1"/>
      </w:pPr>
      <w:bookmarkStart w:id="122" w:name="_Learn_About_Application"/>
      <w:bookmarkStart w:id="123" w:name="_Toc215575836"/>
      <w:bookmarkEnd w:id="122"/>
      <w:r>
        <w:t>Learn About Application Review</w:t>
      </w:r>
      <w:bookmarkEnd w:id="123"/>
    </w:p>
    <w:p w:rsidR="004145DF" w:rsidP="00EB1D8C" w14:paraId="0370EF13" w14:textId="77777777">
      <w:pPr>
        <w:pStyle w:val="Sectionintrotext"/>
      </w:pPr>
    </w:p>
    <w:p w:rsidR="00EB1D8C" w:rsidRPr="00EB1D8C" w:rsidP="00EB1D8C" w14:paraId="1E905F3B" w14:textId="77777777">
      <w:pPr>
        <w:pStyle w:val="Sectionintrotext"/>
      </w:pPr>
      <w:r>
        <w:t>In this step:</w:t>
      </w:r>
    </w:p>
    <w:p w:rsidR="00DD5074" w14:paraId="23A21E2C"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1182210" w:history="1">
        <w:r w:rsidRPr="005D3158">
          <w:rPr>
            <w:rStyle w:val="Hyperlink"/>
            <w:noProof/>
          </w:rPr>
          <w:t>6.</w:t>
        </w:r>
        <w:r>
          <w:rPr>
            <w:rFonts w:asciiTheme="minorHAnsi" w:hAnsiTheme="minorHAnsi" w:cstheme="minorBidi"/>
            <w:b w:val="0"/>
            <w:noProof/>
            <w:color w:val="auto"/>
            <w:kern w:val="2"/>
            <w:szCs w:val="24"/>
            <w14:ligatures w14:val="standardContextual"/>
          </w:rPr>
          <w:tab/>
        </w:r>
        <w:r w:rsidRPr="005D3158">
          <w:rPr>
            <w:rStyle w:val="Hyperlink"/>
            <w:noProof/>
          </w:rPr>
          <w:t>Application Review Information</w:t>
        </w:r>
        <w:r>
          <w:rPr>
            <w:noProof/>
            <w:webHidden/>
          </w:rPr>
          <w:tab/>
        </w:r>
        <w:r>
          <w:rPr>
            <w:noProof/>
            <w:webHidden/>
          </w:rPr>
          <w:fldChar w:fldCharType="begin"/>
        </w:r>
        <w:r>
          <w:rPr>
            <w:noProof/>
            <w:webHidden/>
          </w:rPr>
          <w:instrText xml:space="preserve"> PAGEREF _Toc181182210 \h </w:instrText>
        </w:r>
        <w:r>
          <w:rPr>
            <w:noProof/>
            <w:webHidden/>
          </w:rPr>
          <w:fldChar w:fldCharType="separate"/>
        </w:r>
        <w:r>
          <w:rPr>
            <w:noProof/>
            <w:webHidden/>
          </w:rPr>
          <w:t>34</w:t>
        </w:r>
        <w:r>
          <w:rPr>
            <w:noProof/>
            <w:webHidden/>
          </w:rPr>
          <w:fldChar w:fldCharType="end"/>
        </w:r>
      </w:hyperlink>
    </w:p>
    <w:p w:rsidR="00DD5074" w14:paraId="1D6C3941" w14:textId="77777777">
      <w:pPr>
        <w:pStyle w:val="TOC3"/>
        <w:rPr>
          <w:rFonts w:asciiTheme="minorHAnsi" w:hAnsiTheme="minorHAnsi" w:cstheme="minorBidi"/>
          <w:iCs w:val="0"/>
          <w:noProof/>
          <w:color w:val="auto"/>
          <w:kern w:val="2"/>
          <w:sz w:val="24"/>
          <w:szCs w:val="24"/>
          <w14:ligatures w14:val="standardContextual"/>
        </w:rPr>
      </w:pPr>
      <w:hyperlink w:anchor="_Toc181182211" w:history="1">
        <w:r w:rsidRPr="005D3158">
          <w:rPr>
            <w:rStyle w:val="Hyperlink"/>
            <w:noProof/>
          </w:rPr>
          <w:t>Eligibility and Completeness Checks</w:t>
        </w:r>
        <w:r>
          <w:rPr>
            <w:noProof/>
            <w:webHidden/>
          </w:rPr>
          <w:tab/>
        </w:r>
        <w:r>
          <w:rPr>
            <w:noProof/>
            <w:webHidden/>
          </w:rPr>
          <w:fldChar w:fldCharType="begin"/>
        </w:r>
        <w:r>
          <w:rPr>
            <w:noProof/>
            <w:webHidden/>
          </w:rPr>
          <w:instrText xml:space="preserve"> PAGEREF _Toc181182211 \h </w:instrText>
        </w:r>
        <w:r>
          <w:rPr>
            <w:noProof/>
            <w:webHidden/>
          </w:rPr>
          <w:fldChar w:fldCharType="separate"/>
        </w:r>
        <w:r>
          <w:rPr>
            <w:noProof/>
            <w:webHidden/>
          </w:rPr>
          <w:t>34</w:t>
        </w:r>
        <w:r>
          <w:rPr>
            <w:noProof/>
            <w:webHidden/>
          </w:rPr>
          <w:fldChar w:fldCharType="end"/>
        </w:r>
      </w:hyperlink>
    </w:p>
    <w:p w:rsidR="00DD5074" w14:paraId="5BDD4016" w14:textId="77777777">
      <w:pPr>
        <w:pStyle w:val="TOC3"/>
        <w:rPr>
          <w:rFonts w:asciiTheme="minorHAnsi" w:hAnsiTheme="minorHAnsi" w:cstheme="minorBidi"/>
          <w:iCs w:val="0"/>
          <w:noProof/>
          <w:color w:val="auto"/>
          <w:kern w:val="2"/>
          <w:sz w:val="24"/>
          <w:szCs w:val="24"/>
          <w14:ligatures w14:val="standardContextual"/>
        </w:rPr>
      </w:pPr>
      <w:hyperlink w:anchor="_Toc181182212" w:history="1">
        <w:r w:rsidRPr="005D3158">
          <w:rPr>
            <w:rStyle w:val="Hyperlink"/>
            <w:noProof/>
          </w:rPr>
          <w:t>Review and Selection Process</w:t>
        </w:r>
        <w:r>
          <w:rPr>
            <w:noProof/>
            <w:webHidden/>
          </w:rPr>
          <w:tab/>
        </w:r>
        <w:r>
          <w:rPr>
            <w:noProof/>
            <w:webHidden/>
          </w:rPr>
          <w:fldChar w:fldCharType="begin"/>
        </w:r>
        <w:r>
          <w:rPr>
            <w:noProof/>
            <w:webHidden/>
          </w:rPr>
          <w:instrText xml:space="preserve"> PAGEREF _Toc181182212 \h </w:instrText>
        </w:r>
        <w:r>
          <w:rPr>
            <w:noProof/>
            <w:webHidden/>
          </w:rPr>
          <w:fldChar w:fldCharType="separate"/>
        </w:r>
        <w:r>
          <w:rPr>
            <w:noProof/>
            <w:webHidden/>
          </w:rPr>
          <w:t>34</w:t>
        </w:r>
        <w:r>
          <w:rPr>
            <w:noProof/>
            <w:webHidden/>
          </w:rPr>
          <w:fldChar w:fldCharType="end"/>
        </w:r>
      </w:hyperlink>
    </w:p>
    <w:p w:rsidR="00DD5074" w14:paraId="51F08527" w14:textId="77777777">
      <w:pPr>
        <w:pStyle w:val="TOC3"/>
        <w:rPr>
          <w:rFonts w:asciiTheme="minorHAnsi" w:hAnsiTheme="minorHAnsi" w:cstheme="minorBidi"/>
          <w:iCs w:val="0"/>
          <w:noProof/>
          <w:color w:val="auto"/>
          <w:kern w:val="2"/>
          <w:sz w:val="24"/>
          <w:szCs w:val="24"/>
          <w14:ligatures w14:val="standardContextual"/>
        </w:rPr>
      </w:pPr>
      <w:hyperlink w:anchor="_Toc181182213" w:history="1">
        <w:r w:rsidRPr="005D3158">
          <w:rPr>
            <w:rStyle w:val="Hyperlink"/>
            <w:noProof/>
          </w:rPr>
          <w:t>Risk Assessment</w:t>
        </w:r>
        <w:r>
          <w:rPr>
            <w:noProof/>
            <w:webHidden/>
          </w:rPr>
          <w:tab/>
        </w:r>
        <w:r>
          <w:rPr>
            <w:noProof/>
            <w:webHidden/>
          </w:rPr>
          <w:fldChar w:fldCharType="begin"/>
        </w:r>
        <w:r>
          <w:rPr>
            <w:noProof/>
            <w:webHidden/>
          </w:rPr>
          <w:instrText xml:space="preserve"> PAGEREF _Toc181182213 \h </w:instrText>
        </w:r>
        <w:r>
          <w:rPr>
            <w:noProof/>
            <w:webHidden/>
          </w:rPr>
          <w:fldChar w:fldCharType="separate"/>
        </w:r>
        <w:r>
          <w:rPr>
            <w:noProof/>
            <w:webHidden/>
          </w:rPr>
          <w:t>34</w:t>
        </w:r>
        <w:r>
          <w:rPr>
            <w:noProof/>
            <w:webHidden/>
          </w:rPr>
          <w:fldChar w:fldCharType="end"/>
        </w:r>
      </w:hyperlink>
    </w:p>
    <w:p w:rsidR="00DD5074" w14:paraId="1330F7FF" w14:textId="77777777">
      <w:pPr>
        <w:pStyle w:val="TOC2"/>
        <w:rPr>
          <w:rFonts w:asciiTheme="minorHAnsi" w:hAnsiTheme="minorHAnsi" w:cstheme="minorBidi"/>
          <w:b w:val="0"/>
          <w:noProof/>
          <w:color w:val="auto"/>
          <w:kern w:val="2"/>
          <w:szCs w:val="24"/>
          <w14:ligatures w14:val="standardContextual"/>
        </w:rPr>
      </w:pPr>
      <w:hyperlink w:anchor="_Toc181182214" w:history="1">
        <w:r w:rsidRPr="005D3158">
          <w:rPr>
            <w:rStyle w:val="Hyperlink"/>
            <w:noProof/>
          </w:rPr>
          <w:t>7.</w:t>
        </w:r>
        <w:r>
          <w:rPr>
            <w:rFonts w:asciiTheme="minorHAnsi" w:hAnsiTheme="minorHAnsi" w:cstheme="minorBidi"/>
            <w:b w:val="0"/>
            <w:noProof/>
            <w:color w:val="auto"/>
            <w:kern w:val="2"/>
            <w:szCs w:val="24"/>
            <w14:ligatures w14:val="standardContextual"/>
          </w:rPr>
          <w:tab/>
        </w:r>
        <w:r w:rsidRPr="005D3158">
          <w:rPr>
            <w:rStyle w:val="Hyperlink"/>
            <w:noProof/>
          </w:rPr>
          <w:t>Award Notices</w:t>
        </w:r>
        <w:r>
          <w:rPr>
            <w:noProof/>
            <w:webHidden/>
          </w:rPr>
          <w:tab/>
        </w:r>
        <w:r>
          <w:rPr>
            <w:noProof/>
            <w:webHidden/>
          </w:rPr>
          <w:fldChar w:fldCharType="begin"/>
        </w:r>
        <w:r>
          <w:rPr>
            <w:noProof/>
            <w:webHidden/>
          </w:rPr>
          <w:instrText xml:space="preserve"> PAGEREF _Toc181182214 \h </w:instrText>
        </w:r>
        <w:r>
          <w:rPr>
            <w:noProof/>
            <w:webHidden/>
          </w:rPr>
          <w:fldChar w:fldCharType="separate"/>
        </w:r>
        <w:r>
          <w:rPr>
            <w:noProof/>
            <w:webHidden/>
          </w:rPr>
          <w:t>35</w:t>
        </w:r>
        <w:r>
          <w:rPr>
            <w:noProof/>
            <w:webHidden/>
          </w:rPr>
          <w:fldChar w:fldCharType="end"/>
        </w:r>
      </w:hyperlink>
    </w:p>
    <w:p w:rsidR="00DD5074" w14:paraId="58A6A868" w14:textId="77777777">
      <w:pPr>
        <w:pStyle w:val="TOC3"/>
        <w:rPr>
          <w:rFonts w:asciiTheme="minorHAnsi" w:hAnsiTheme="minorHAnsi" w:cstheme="minorBidi"/>
          <w:iCs w:val="0"/>
          <w:noProof/>
          <w:color w:val="auto"/>
          <w:kern w:val="2"/>
          <w:sz w:val="24"/>
          <w:szCs w:val="24"/>
          <w14:ligatures w14:val="standardContextual"/>
        </w:rPr>
      </w:pPr>
      <w:hyperlink w:anchor="_Toc181182215" w:history="1">
        <w:r w:rsidRPr="005D3158">
          <w:rPr>
            <w:rStyle w:val="Hyperlink"/>
            <w:noProof/>
          </w:rPr>
          <w:t>Notifying Funded Applicants</w:t>
        </w:r>
        <w:r>
          <w:rPr>
            <w:noProof/>
            <w:webHidden/>
          </w:rPr>
          <w:tab/>
        </w:r>
        <w:r>
          <w:rPr>
            <w:noProof/>
            <w:webHidden/>
          </w:rPr>
          <w:fldChar w:fldCharType="begin"/>
        </w:r>
        <w:r>
          <w:rPr>
            <w:noProof/>
            <w:webHidden/>
          </w:rPr>
          <w:instrText xml:space="preserve"> PAGEREF _Toc181182215 \h </w:instrText>
        </w:r>
        <w:r>
          <w:rPr>
            <w:noProof/>
            <w:webHidden/>
          </w:rPr>
          <w:fldChar w:fldCharType="separate"/>
        </w:r>
        <w:r>
          <w:rPr>
            <w:noProof/>
            <w:webHidden/>
          </w:rPr>
          <w:t>35</w:t>
        </w:r>
        <w:r>
          <w:rPr>
            <w:noProof/>
            <w:webHidden/>
          </w:rPr>
          <w:fldChar w:fldCharType="end"/>
        </w:r>
      </w:hyperlink>
    </w:p>
    <w:p w:rsidR="00DD5074" w14:paraId="0C979585" w14:textId="77777777">
      <w:pPr>
        <w:pStyle w:val="TOC3"/>
        <w:rPr>
          <w:rFonts w:asciiTheme="minorHAnsi" w:hAnsiTheme="minorHAnsi" w:cstheme="minorBidi"/>
          <w:iCs w:val="0"/>
          <w:noProof/>
          <w:color w:val="auto"/>
          <w:kern w:val="2"/>
          <w:sz w:val="24"/>
          <w:szCs w:val="24"/>
          <w14:ligatures w14:val="standardContextual"/>
        </w:rPr>
      </w:pPr>
      <w:hyperlink w:anchor="_Toc181182216" w:history="1">
        <w:r w:rsidRPr="005D3158">
          <w:rPr>
            <w:rStyle w:val="Hyperlink"/>
            <w:noProof/>
          </w:rPr>
          <w:t>Notifying Non-Funded Applicants</w:t>
        </w:r>
        <w:r>
          <w:rPr>
            <w:noProof/>
            <w:webHidden/>
          </w:rPr>
          <w:tab/>
        </w:r>
        <w:r>
          <w:rPr>
            <w:noProof/>
            <w:webHidden/>
          </w:rPr>
          <w:fldChar w:fldCharType="begin"/>
        </w:r>
        <w:r>
          <w:rPr>
            <w:noProof/>
            <w:webHidden/>
          </w:rPr>
          <w:instrText xml:space="preserve"> PAGEREF _Toc181182216 \h </w:instrText>
        </w:r>
        <w:r>
          <w:rPr>
            <w:noProof/>
            <w:webHidden/>
          </w:rPr>
          <w:fldChar w:fldCharType="separate"/>
        </w:r>
        <w:r>
          <w:rPr>
            <w:noProof/>
            <w:webHidden/>
          </w:rPr>
          <w:t>35</w:t>
        </w:r>
        <w:r>
          <w:rPr>
            <w:noProof/>
            <w:webHidden/>
          </w:rPr>
          <w:fldChar w:fldCharType="end"/>
        </w:r>
      </w:hyperlink>
    </w:p>
    <w:p w:rsidR="00AA72E4" w14:paraId="2E4FCCD5" w14:textId="77777777">
      <w:pPr>
        <w:spacing w:before="0" w:after="160" w:line="259" w:lineRule="auto"/>
      </w:pPr>
      <w:r>
        <w:fldChar w:fldCharType="end"/>
      </w:r>
      <w:r>
        <w:br w:type="page"/>
      </w:r>
    </w:p>
    <w:p w:rsidR="00A03F4F" w:rsidRPr="001E25C7" w:rsidP="00150A6A" w14:paraId="4671E617" w14:textId="77777777">
      <w:pPr>
        <w:pStyle w:val="Heading2"/>
      </w:pPr>
      <w:bookmarkStart w:id="124" w:name="_Toc181182210"/>
      <w:bookmarkStart w:id="125" w:name="_Toc215575837"/>
      <w:bookmarkStart w:id="126" w:name="Step3"/>
      <w:r w:rsidRPr="00801C87">
        <w:t>Application Review Information</w:t>
      </w:r>
      <w:bookmarkEnd w:id="121"/>
      <w:bookmarkEnd w:id="124"/>
      <w:bookmarkEnd w:id="125"/>
    </w:p>
    <w:p w:rsidR="00463DD7" w:rsidP="00463DD7" w14:paraId="1A94CA9D" w14:textId="77777777">
      <w:pPr>
        <w:pStyle w:val="Heading3"/>
      </w:pPr>
      <w:bookmarkStart w:id="127" w:name="_Review_Criteria"/>
      <w:bookmarkStart w:id="128" w:name="_Toc165044726"/>
      <w:bookmarkStart w:id="129" w:name="_Toc181182211"/>
      <w:bookmarkEnd w:id="127"/>
      <w:r>
        <w:t>Eligibility and Completeness Checks</w:t>
      </w:r>
      <w:bookmarkEnd w:id="128"/>
      <w:bookmarkEnd w:id="129"/>
    </w:p>
    <w:p w:rsidR="00B139FA" w:rsidP="00463DD7" w14:paraId="592D9CBC"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45E2BEE0" w14:textId="77777777">
      <w:r>
        <w:t xml:space="preserve">We won’t consider an application that: </w:t>
      </w:r>
    </w:p>
    <w:p w:rsidR="00463DD7" w:rsidP="00E93451" w14:paraId="26C16467" w14:textId="77777777">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463DD7" w:rsidP="00E93451" w14:paraId="643592C4" w14:textId="77777777">
      <w:pPr>
        <w:pStyle w:val="ListParagraph"/>
        <w:numPr>
          <w:ilvl w:val="0"/>
          <w:numId w:val="32"/>
        </w:numPr>
      </w:pPr>
      <w:r>
        <w:t xml:space="preserve">is submitted after the </w:t>
      </w:r>
      <w:hyperlink w:anchor="_Submission_Dates_and" w:history="1">
        <w:r w:rsidRPr="00665CCA">
          <w:rPr>
            <w:rStyle w:val="Hyperlink"/>
          </w:rPr>
          <w:t>deadline</w:t>
        </w:r>
      </w:hyperlink>
      <w:r w:rsidR="000D01A3">
        <w:rPr>
          <w:rStyle w:val="Hyperlink"/>
        </w:rPr>
        <w:t>.</w:t>
      </w:r>
    </w:p>
    <w:p w:rsidR="00463DD7" w:rsidRPr="00105A0F" w:rsidP="00463DD7" w14:paraId="764C50C0" w14:textId="77777777">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F061F0" w14:paraId="68C2D700" w14:textId="77777777">
      <w:pPr>
        <w:pStyle w:val="Heading3"/>
      </w:pPr>
      <w:bookmarkStart w:id="130" w:name="_Toc181182212"/>
      <w:r>
        <w:t>Review and Selection Process</w:t>
      </w:r>
      <w:bookmarkEnd w:id="130"/>
    </w:p>
    <w:p w:rsidR="00F061F0" w:rsidRPr="00BD7CBA" w:rsidP="00CC3CE2" w14:paraId="15BF0194" w14:textId="77777777">
      <w:r w:rsidRPr="00CC3CE2">
        <w:t>Basic Grants are non-competitive awards available to eligible applicants to support library operations and maintain library</w:t>
      </w:r>
      <w:r w:rsidR="000C47AB">
        <w:t xml:space="preserve"> and archival</w:t>
      </w:r>
      <w:r w:rsidRPr="00CC3CE2">
        <w:t xml:space="preserve"> services</w:t>
      </w:r>
      <w:r w:rsidR="00E00BF9">
        <w:t xml:space="preserve"> with Tribes</w:t>
      </w:r>
      <w:r w:rsidRPr="00CC3CE2">
        <w:t xml:space="preserve">. </w:t>
      </w:r>
      <w:r>
        <w:t>We</w:t>
      </w:r>
      <w:r w:rsidRPr="00CC3CE2">
        <w:t xml:space="preserve"> make award</w:t>
      </w:r>
      <w:r w:rsidR="00AC14A4">
        <w:t>s only</w:t>
      </w:r>
      <w:r w:rsidRPr="00CC3CE2">
        <w:t xml:space="preserve"> to eligible applicants that submit complete applications, including attachments, through Grants.gov, on or before the deadline. The Director makes final funding decisions consistent with the purposes of the agency’s mission and programs</w:t>
      </w:r>
      <w:r w:rsidRPr="00BD7CBA">
        <w:t>.</w:t>
      </w:r>
    </w:p>
    <w:p w:rsidR="00117195" w:rsidRPr="00427981" w:rsidP="00117195" w14:paraId="5BAC57CA" w14:textId="77777777">
      <w:pPr>
        <w:pStyle w:val="Heading3"/>
      </w:pPr>
      <w:bookmarkStart w:id="131" w:name="_Toc165044731"/>
      <w:bookmarkStart w:id="132" w:name="_Toc181182213"/>
      <w:r>
        <w:t>Risk Assessment</w:t>
      </w:r>
      <w:bookmarkEnd w:id="131"/>
      <w:bookmarkEnd w:id="132"/>
    </w:p>
    <w:p w:rsidR="00117195" w:rsidP="00117195" w14:paraId="7DB0D617" w14:textId="77777777">
      <w:pPr>
        <w:pStyle w:val="Sectionintrotext"/>
      </w:pPr>
      <w:r>
        <w:t xml:space="preserve">For </w:t>
      </w:r>
      <w:r w:rsidR="00923CA8">
        <w:t>F</w:t>
      </w:r>
      <w:r>
        <w:t>ederal awards with a total amount of Federal share greater than the simplified acquisition threshold, we’re required to review and consider applicant information in the designated integrity and performance system.</w:t>
      </w:r>
    </w:p>
    <w:p w:rsidR="00117195" w:rsidRPr="00BD7CBA" w:rsidP="00117195" w14:paraId="04123E46" w14:textId="77777777">
      <w:r>
        <w:t xml:space="preserve">This information is </w:t>
      </w:r>
      <w:r w:rsidRPr="00BD7CBA">
        <w:t>accessible through SAM</w:t>
      </w:r>
      <w:r>
        <w:t>. The</w:t>
      </w:r>
      <w:r w:rsidRPr="00BD7CBA">
        <w:t xml:space="preserve"> simplified acquisition threshold </w:t>
      </w:r>
      <w:r>
        <w:t xml:space="preserve">is </w:t>
      </w:r>
      <w:r w:rsidRPr="00BD7CBA">
        <w:t>currently $</w:t>
      </w:r>
      <w:r w:rsidRPr="00E81810" w:rsidR="009B2F38">
        <w:rPr>
          <w:highlight w:val="yellow"/>
        </w:rPr>
        <w:t>350</w:t>
      </w:r>
      <w:r w:rsidRPr="00E81810">
        <w:rPr>
          <w:highlight w:val="yellow"/>
        </w:rPr>
        <w:t>,000</w:t>
      </w:r>
      <w:r>
        <w:t xml:space="preserve"> but</w:t>
      </w:r>
      <w:r w:rsidRPr="00BD7CBA">
        <w:t xml:space="preserve"> </w:t>
      </w:r>
      <w:r>
        <w:t xml:space="preserve">is </w:t>
      </w:r>
      <w:r w:rsidRPr="00BD7CBA">
        <w:t>periodically adjusted</w:t>
      </w:r>
      <w:r>
        <w:t>.</w:t>
      </w:r>
    </w:p>
    <w:p w:rsidR="00117195" w:rsidRPr="00BD7CBA" w:rsidP="00117195" w14:paraId="4AEBB81B" w14:textId="77777777">
      <w:r>
        <w:t>You</w:t>
      </w:r>
      <w:r w:rsidRPr="00BD7CBA">
        <w:t xml:space="preserve"> may review information in the designated integrity and performance systems accessible through SAM and comment on any information about </w:t>
      </w:r>
      <w:r>
        <w:t xml:space="preserve">your </w:t>
      </w:r>
      <w:r w:rsidR="008A5445">
        <w:t>Tribe</w:t>
      </w:r>
      <w:r w:rsidRPr="00BD7CBA">
        <w:t xml:space="preserve"> that a </w:t>
      </w:r>
      <w:r w:rsidR="00923CA8">
        <w:t>F</w:t>
      </w:r>
      <w:r w:rsidRPr="00BD7CBA">
        <w:t>ederal awarding agency previously entered.</w:t>
      </w:r>
    </w:p>
    <w:p w:rsidR="005B28F2" w:rsidP="00117195" w14:paraId="5002B1E2" w14:textId="77777777">
      <w:r>
        <w:t>We</w:t>
      </w:r>
      <w:r w:rsidRPr="00BD7CBA">
        <w:t xml:space="preserve"> will consider any comments by the applicant, in addition to the other information in the designated integrity and performance system, in considering the applicant’s integrity, business ethics, and record of performance under </w:t>
      </w:r>
      <w:r w:rsidR="00854283">
        <w:t>F</w:t>
      </w:r>
      <w:r w:rsidRPr="00BD7CBA">
        <w:t>ederal awards when completing the review of risk posed by applicants</w:t>
      </w:r>
      <w:r>
        <w:t>.</w:t>
      </w:r>
    </w:p>
    <w:p w:rsidR="00F119AB" w:rsidRPr="00427981" w:rsidP="008A5445" w14:paraId="126F0F49" w14:textId="77777777">
      <w:pPr>
        <w:pStyle w:val="Heading2"/>
        <w:pageBreakBefore w:val="0"/>
      </w:pPr>
      <w:bookmarkStart w:id="133" w:name="_Toc165044732"/>
      <w:bookmarkStart w:id="134" w:name="_Toc181182214"/>
      <w:bookmarkStart w:id="135" w:name="_Toc215575838"/>
      <w:r>
        <w:t>Award Notices</w:t>
      </w:r>
      <w:bookmarkEnd w:id="133"/>
      <w:bookmarkEnd w:id="134"/>
      <w:bookmarkEnd w:id="135"/>
    </w:p>
    <w:p w:rsidR="00F119AB" w:rsidP="00F119AB" w14:paraId="49AA1160" w14:textId="77777777">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1C697003" w14:textId="77777777">
      <w:r>
        <w:t xml:space="preserve">We expect to notify applicants of funding decisions by email in </w:t>
      </w:r>
      <w:r w:rsidRPr="00E81810" w:rsidR="00BC15AF">
        <w:rPr>
          <w:highlight w:val="yellow"/>
        </w:rPr>
        <w:t>July 2026</w:t>
      </w:r>
      <w:r w:rsidRPr="00E81810">
        <w:rPr>
          <w:highlight w:val="yellow"/>
        </w:rPr>
        <w:t>.</w:t>
      </w:r>
    </w:p>
    <w:p w:rsidR="00F119AB" w:rsidP="00F4150F" w14:paraId="13FAD84B" w14:textId="77777777">
      <w:pPr>
        <w:pStyle w:val="Heading3"/>
      </w:pPr>
      <w:bookmarkStart w:id="136" w:name="_Toc181182215"/>
      <w:r>
        <w:t>Notifying Funded Applicants</w:t>
      </w:r>
      <w:bookmarkEnd w:id="136"/>
    </w:p>
    <w:p w:rsidR="00F119AB" w:rsidP="00F119AB" w14:paraId="19486760" w14:textId="77777777">
      <w:r>
        <w:t xml:space="preserve">If your application is successful,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09B29536" w14:textId="77777777">
      <w:r>
        <w:rPr>
          <w:b/>
          <w:bCs/>
          <w:noProof/>
        </w:rPr>
        <w:drawing>
          <wp:anchor distT="0" distB="0" distL="114300" distR="114300" simplePos="0" relativeHeight="251694080" behindDoc="0" locked="0" layoutInCell="1" allowOverlap="1">
            <wp:simplePos x="0" y="0"/>
            <wp:positionH relativeFrom="column">
              <wp:posOffset>190500</wp:posOffset>
            </wp:positionH>
            <wp:positionV relativeFrom="paragraph">
              <wp:posOffset>85725</wp:posOffset>
            </wp:positionV>
            <wp:extent cx="695325" cy="6953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Unless you’ve</w:t>
      </w:r>
      <w:r w:rsidR="007B78F1">
        <w:t xml:space="preserve"> received prior written approval from </w:t>
      </w:r>
      <w:r>
        <w:t>us that pre-award costs are allowed, incurring those costs before the period of performance is at your own risk.</w:t>
      </w:r>
    </w:p>
    <w:p w:rsidR="00F119AB" w:rsidP="00F4150F" w14:paraId="2312E919" w14:textId="77777777">
      <w:pPr>
        <w:pStyle w:val="Heading3"/>
      </w:pPr>
      <w:bookmarkStart w:id="137" w:name="_Toc181182216"/>
      <w:r>
        <w:t>Notifying Non-Funded Applicants</w:t>
      </w:r>
      <w:bookmarkEnd w:id="137"/>
    </w:p>
    <w:p w:rsidR="00F119AB" w:rsidP="00F119AB" w14:paraId="27852B91" w14:textId="77777777">
      <w:r>
        <w:t xml:space="preserve">If your application is </w:t>
      </w:r>
      <w:r w:rsidR="27EBE7E9">
        <w:t>no</w:t>
      </w:r>
      <w:r w:rsidR="3DE036E4">
        <w:t>n-</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26"/>
    </w:p>
    <w:p w:rsidR="005B28F2" w:rsidRPr="00BD7CBA" w:rsidP="00117195" w14:paraId="3AE51817" w14:textId="77777777"/>
    <w:p w:rsidR="00822469" w:rsidP="0049303A" w14:paraId="01DA0FF6" w14:textId="77777777">
      <w:pPr>
        <w:sectPr w:rsidSect="00A81C7A">
          <w:headerReference w:type="default" r:id="rId128"/>
          <w:headerReference w:type="first" r:id="rId129"/>
          <w:pgSz w:w="12240" w:h="15840"/>
          <w:pgMar w:top="1440" w:right="1440" w:bottom="1440" w:left="1440" w:header="288" w:footer="288" w:gutter="0"/>
          <w:cols w:space="720"/>
          <w:titlePg/>
          <w:docGrid w:linePitch="326"/>
        </w:sectPr>
      </w:pPr>
      <w:r w:rsidRPr="00BD7CBA">
        <w:t>.</w:t>
      </w:r>
      <w:r w:rsidR="006705F8">
        <w:br w:type="page"/>
      </w:r>
    </w:p>
    <w:p w:rsidR="006705F8" w:rsidP="0049303A" w14:paraId="25A30F89" w14:textId="77777777"/>
    <w:p w:rsidR="00BE2408" w:rsidRPr="00BE2408" w:rsidP="00BE2408" w14:paraId="7B97B2F7" w14:textId="77777777">
      <w:r>
        <w:rPr>
          <w:noProof/>
        </w:rPr>
        <mc:AlternateContent>
          <mc:Choice Requires="wpg">
            <w:drawing>
              <wp:anchor distT="0" distB="0" distL="114300" distR="114300" simplePos="0" relativeHeight="25166233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43" alt="&quot;&quot;" style="width:54pt;height:54pt;margin-top:20.9pt;margin-left:-0.8pt;mso-height-relative:margin;mso-width-relative:margin;position:absolute;z-index:251683840" coordsize="8073,7985">
                <v:shape id="Graphic 11" o:spid="_x0000_s1044" type="#_x0000_t75" alt="Ribbon with solid fill" style="width:6668;height:6667;left:715;mso-wrap-style:square;position:absolute;top:633;visibility:visible">
                  <v:imagedata r:id="rId132" o:title="Ribbon with solid fill"/>
                </v:shape>
                <v:oval id="Oval 12" o:spid="_x0000_s1045" style="width:8073;height:7985;mso-wrap-style:square;position:absolute;visibility:visible;v-text-anchor:middle" filled="f" strokecolor="#33715b" strokeweight="3pt">
                  <v:stroke joinstyle="miter"/>
                </v:oval>
              </v:group>
            </w:pict>
          </mc:Fallback>
        </mc:AlternateContent>
      </w:r>
    </w:p>
    <w:p w:rsidR="00EB1D8C" w:rsidRPr="00EB1D8C" w:rsidP="00EB1D8C" w14:paraId="05B9A76B" w14:textId="77777777"/>
    <w:p w:rsidR="00EB1D8C" w:rsidRPr="00EB1D8C" w:rsidP="00EB1D8C" w14:paraId="3E5866BF" w14:textId="77777777"/>
    <w:p w:rsidR="00EB1D8C" w:rsidRPr="00EB1D8C" w:rsidP="00EB1D8C" w14:paraId="606A9409" w14:textId="77777777"/>
    <w:p w:rsidR="0050156B" w:rsidP="00CF0862" w14:paraId="73BE17A0" w14:textId="77777777">
      <w:pPr>
        <w:pStyle w:val="Heading1"/>
      </w:pPr>
      <w:bookmarkStart w:id="138" w:name="_Find_Post-Award_Information"/>
      <w:bookmarkStart w:id="139" w:name="_Toc215575839"/>
      <w:bookmarkEnd w:id="138"/>
      <w:r>
        <w:t xml:space="preserve">Find </w:t>
      </w:r>
      <w:r w:rsidR="00C720E1">
        <w:t>Post-Award</w:t>
      </w:r>
      <w:r w:rsidR="00D030A4">
        <w:t xml:space="preserve"> </w:t>
      </w:r>
      <w:r w:rsidR="00C720E1">
        <w:t>Information</w:t>
      </w:r>
      <w:bookmarkEnd w:id="139"/>
    </w:p>
    <w:p w:rsidR="004145DF" w:rsidP="004145DF" w14:paraId="5E9D46B7" w14:textId="77777777"/>
    <w:p w:rsidR="004145DF" w:rsidRPr="004145DF" w:rsidP="004145DF" w14:paraId="52AEC268" w14:textId="77777777">
      <w:pPr>
        <w:pStyle w:val="Sectionintrotext"/>
      </w:pPr>
      <w:r>
        <w:t>In this step:</w:t>
      </w:r>
    </w:p>
    <w:p w:rsidR="00DD5074" w14:paraId="1564E727"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81182221" w:history="1">
        <w:r w:rsidRPr="005118F9">
          <w:rPr>
            <w:rStyle w:val="Hyperlink"/>
            <w:noProof/>
          </w:rPr>
          <w:t>8.</w:t>
        </w:r>
        <w:r>
          <w:rPr>
            <w:rFonts w:asciiTheme="minorHAnsi" w:hAnsiTheme="minorHAnsi" w:cstheme="minorBidi"/>
            <w:b w:val="0"/>
            <w:noProof/>
            <w:color w:val="auto"/>
            <w:kern w:val="2"/>
            <w:szCs w:val="24"/>
            <w14:ligatures w14:val="standardContextual"/>
          </w:rPr>
          <w:tab/>
        </w:r>
        <w:r w:rsidRPr="005118F9">
          <w:rPr>
            <w:rStyle w:val="Hyperlink"/>
            <w:noProof/>
          </w:rPr>
          <w:t>Post-Award Requirements and Administration</w:t>
        </w:r>
        <w:r>
          <w:rPr>
            <w:noProof/>
            <w:webHidden/>
          </w:rPr>
          <w:tab/>
        </w:r>
        <w:r>
          <w:rPr>
            <w:noProof/>
            <w:webHidden/>
          </w:rPr>
          <w:fldChar w:fldCharType="begin"/>
        </w:r>
        <w:r>
          <w:rPr>
            <w:noProof/>
            <w:webHidden/>
          </w:rPr>
          <w:instrText xml:space="preserve"> PAGEREF _Toc181182221 \h </w:instrText>
        </w:r>
        <w:r>
          <w:rPr>
            <w:noProof/>
            <w:webHidden/>
          </w:rPr>
          <w:fldChar w:fldCharType="separate"/>
        </w:r>
        <w:r>
          <w:rPr>
            <w:noProof/>
            <w:webHidden/>
          </w:rPr>
          <w:t>37</w:t>
        </w:r>
        <w:r>
          <w:rPr>
            <w:noProof/>
            <w:webHidden/>
          </w:rPr>
          <w:fldChar w:fldCharType="end"/>
        </w:r>
      </w:hyperlink>
    </w:p>
    <w:p w:rsidR="00DD5074" w14:paraId="5B046EB3" w14:textId="77777777">
      <w:pPr>
        <w:pStyle w:val="TOC3"/>
        <w:rPr>
          <w:rFonts w:asciiTheme="minorHAnsi" w:hAnsiTheme="minorHAnsi" w:cstheme="minorBidi"/>
          <w:iCs w:val="0"/>
          <w:noProof/>
          <w:color w:val="auto"/>
          <w:kern w:val="2"/>
          <w:sz w:val="24"/>
          <w:szCs w:val="24"/>
          <w14:ligatures w14:val="standardContextual"/>
        </w:rPr>
      </w:pPr>
      <w:hyperlink w:anchor="_Toc181182222" w:history="1">
        <w:r w:rsidRPr="005118F9">
          <w:rPr>
            <w:rStyle w:val="Hyperlink"/>
            <w:noProof/>
          </w:rPr>
          <w:t>Administrative and National Policy Requirements</w:t>
        </w:r>
        <w:r>
          <w:rPr>
            <w:noProof/>
            <w:webHidden/>
          </w:rPr>
          <w:tab/>
        </w:r>
        <w:r>
          <w:rPr>
            <w:noProof/>
            <w:webHidden/>
          </w:rPr>
          <w:fldChar w:fldCharType="begin"/>
        </w:r>
        <w:r>
          <w:rPr>
            <w:noProof/>
            <w:webHidden/>
          </w:rPr>
          <w:instrText xml:space="preserve"> PAGEREF _Toc181182222 \h </w:instrText>
        </w:r>
        <w:r>
          <w:rPr>
            <w:noProof/>
            <w:webHidden/>
          </w:rPr>
          <w:fldChar w:fldCharType="separate"/>
        </w:r>
        <w:r>
          <w:rPr>
            <w:noProof/>
            <w:webHidden/>
          </w:rPr>
          <w:t>37</w:t>
        </w:r>
        <w:r>
          <w:rPr>
            <w:noProof/>
            <w:webHidden/>
          </w:rPr>
          <w:fldChar w:fldCharType="end"/>
        </w:r>
      </w:hyperlink>
    </w:p>
    <w:p w:rsidR="00DD5074" w14:paraId="5417B752" w14:textId="77777777">
      <w:pPr>
        <w:pStyle w:val="TOC3"/>
        <w:rPr>
          <w:rFonts w:asciiTheme="minorHAnsi" w:hAnsiTheme="minorHAnsi" w:cstheme="minorBidi"/>
          <w:iCs w:val="0"/>
          <w:noProof/>
          <w:color w:val="auto"/>
          <w:kern w:val="2"/>
          <w:sz w:val="24"/>
          <w:szCs w:val="24"/>
          <w14:ligatures w14:val="standardContextual"/>
        </w:rPr>
      </w:pPr>
      <w:hyperlink w:anchor="_Toc181182223" w:history="1">
        <w:r w:rsidRPr="005118F9">
          <w:rPr>
            <w:rStyle w:val="Hyperlink"/>
            <w:noProof/>
          </w:rPr>
          <w:t>Reporting</w:t>
        </w:r>
        <w:r>
          <w:rPr>
            <w:noProof/>
            <w:webHidden/>
          </w:rPr>
          <w:tab/>
        </w:r>
        <w:r>
          <w:rPr>
            <w:noProof/>
            <w:webHidden/>
          </w:rPr>
          <w:fldChar w:fldCharType="begin"/>
        </w:r>
        <w:r>
          <w:rPr>
            <w:noProof/>
            <w:webHidden/>
          </w:rPr>
          <w:instrText xml:space="preserve"> PAGEREF _Toc181182223 \h </w:instrText>
        </w:r>
        <w:r>
          <w:rPr>
            <w:noProof/>
            <w:webHidden/>
          </w:rPr>
          <w:fldChar w:fldCharType="separate"/>
        </w:r>
        <w:r>
          <w:rPr>
            <w:noProof/>
            <w:webHidden/>
          </w:rPr>
          <w:t>37</w:t>
        </w:r>
        <w:r>
          <w:rPr>
            <w:noProof/>
            <w:webHidden/>
          </w:rPr>
          <w:fldChar w:fldCharType="end"/>
        </w:r>
      </w:hyperlink>
    </w:p>
    <w:p w:rsidR="003C2BEF" w:rsidRPr="003C2BEF" w:rsidP="003C2BEF" w14:paraId="2CE0AD04" w14:textId="77777777">
      <w:r>
        <w:fldChar w:fldCharType="end"/>
      </w:r>
    </w:p>
    <w:p w:rsidR="00A03F4F" w:rsidRPr="001E25C7" w:rsidP="003F262E" w14:paraId="425A3F54" w14:textId="77777777">
      <w:pPr>
        <w:pStyle w:val="Heading2"/>
        <w:ind w:left="720" w:hanging="720"/>
      </w:pPr>
      <w:bookmarkStart w:id="140" w:name="_Post-Award_Requirements_and"/>
      <w:bookmarkStart w:id="141" w:name="_Toc181182221"/>
      <w:bookmarkStart w:id="142" w:name="_Toc215575840"/>
      <w:bookmarkStart w:id="143" w:name="Step4"/>
      <w:bookmarkEnd w:id="140"/>
      <w:r>
        <w:t>Post-</w:t>
      </w:r>
      <w:r w:rsidR="00BA193E">
        <w:t xml:space="preserve">Award </w:t>
      </w:r>
      <w:r>
        <w:t xml:space="preserve">Requirements and </w:t>
      </w:r>
      <w:r w:rsidR="00BA193E">
        <w:t>Administration</w:t>
      </w:r>
      <w:bookmarkEnd w:id="141"/>
      <w:bookmarkEnd w:id="142"/>
    </w:p>
    <w:p w:rsidR="00A03F4F" w:rsidRPr="001E25C7" w:rsidP="009C22CE" w14:paraId="1B3C614B" w14:textId="77777777">
      <w:pPr>
        <w:pStyle w:val="Heading3"/>
      </w:pPr>
      <w:bookmarkStart w:id="144" w:name="_Administrative_and_National"/>
      <w:bookmarkStart w:id="145" w:name="_Toc181182222"/>
      <w:bookmarkEnd w:id="144"/>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45"/>
    </w:p>
    <w:p w:rsidR="00F92106" w:rsidP="000571D8" w14:paraId="766D43AC" w14:textId="77777777">
      <w:pPr>
        <w:spacing w:after="183"/>
        <w:ind w:left="11"/>
      </w:pPr>
      <w:r>
        <w:t xml:space="preserve">There are important laws and regulations you’ll need to </w:t>
      </w:r>
      <w:r w:rsidR="00CE65C9">
        <w:t>understand</w:t>
      </w:r>
      <w:r>
        <w:t xml:space="preserve"> and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A81C7A" w:rsidP="00E93451" w14:paraId="58CA1DFC" w14:textId="77777777">
      <w:pPr>
        <w:pStyle w:val="ListParagraph"/>
        <w:numPr>
          <w:ilvl w:val="0"/>
          <w:numId w:val="19"/>
        </w:numPr>
        <w:ind w:left="734"/>
      </w:pPr>
      <w:hyperlink r:id="rId133" w:history="1">
        <w:r w:rsidRPr="001E25C7">
          <w:rPr>
            <w:rStyle w:val="Hyperlink"/>
          </w:rPr>
          <w:t>2 C.F.R. part 200 Uniform Administrative Requirements, Cost Principles, and Audit Requirements for Federal Awards</w:t>
        </w:r>
      </w:hyperlink>
      <w:r w:rsidRPr="001E25C7" w:rsidR="006A3DBC">
        <w:t xml:space="preserve">, </w:t>
      </w:r>
    </w:p>
    <w:p w:rsidR="007D71A6" w:rsidP="00E93451" w14:paraId="5CED3A2A" w14:textId="77777777">
      <w:pPr>
        <w:pStyle w:val="ListParagraph"/>
        <w:numPr>
          <w:ilvl w:val="0"/>
          <w:numId w:val="19"/>
        </w:numPr>
        <w:ind w:left="734"/>
      </w:pPr>
      <w:hyperlink r:id="rId134" w:history="1">
        <w:r w:rsidRPr="001E25C7">
          <w:rPr>
            <w:rStyle w:val="Hyperlink"/>
          </w:rPr>
          <w:t>2 C.F.R. part 3187</w:t>
        </w:r>
        <w:r>
          <w:rPr>
            <w:rStyle w:val="Hyperlink"/>
          </w:rPr>
          <w:t xml:space="preserve"> IMLS Regulations</w:t>
        </w:r>
      </w:hyperlink>
      <w:r w:rsidR="006A3DBC">
        <w:rPr>
          <w:rStyle w:val="Hyperlink"/>
        </w:rPr>
        <w:t>;</w:t>
      </w:r>
      <w:r w:rsidRPr="001E25C7" w:rsidR="006A3DBC">
        <w:t xml:space="preserve"> </w:t>
      </w:r>
    </w:p>
    <w:p w:rsidR="007D71A6" w:rsidP="00204BDA" w14:paraId="13DD537F" w14:textId="77777777">
      <w:pPr>
        <w:pStyle w:val="ListParagraph"/>
        <w:numPr>
          <w:ilvl w:val="0"/>
          <w:numId w:val="19"/>
        </w:numPr>
        <w:ind w:left="734"/>
      </w:pPr>
      <w:r>
        <w:t>T</w:t>
      </w:r>
      <w:r w:rsidR="00E6261B">
        <w:t xml:space="preserve">he </w:t>
      </w:r>
      <w:hyperlink r:id="rId22" w:history="1">
        <w:r w:rsidRPr="0BE45815" w:rsidR="002324AB">
          <w:rPr>
            <w:rStyle w:val="Hyperlink"/>
          </w:rPr>
          <w:t xml:space="preserve">IMLS General Terms and Conditions for IMLS Discretionary </w:t>
        </w:r>
        <w:r w:rsidRPr="00BA50A5" w:rsidR="002324AB">
          <w:rPr>
            <w:rStyle w:val="Hyperlink"/>
          </w:rPr>
          <w:t>Gr</w:t>
        </w:r>
        <w:r w:rsidRPr="00BA50A5" w:rsidR="002324AB">
          <w:rPr>
            <w:rStyle w:val="Hyperlink"/>
            <w:rFonts w:eastAsiaTheme="minorEastAsia"/>
          </w:rPr>
          <w:t>ant and Cooperative Agreement Awards</w:t>
        </w:r>
      </w:hyperlink>
      <w:r>
        <w:t>;</w:t>
      </w:r>
      <w:r w:rsidR="00E6261B">
        <w:t xml:space="preserve"> and </w:t>
      </w:r>
    </w:p>
    <w:p w:rsidR="00E6261B" w:rsidRPr="001E25C7" w:rsidP="00E93451" w14:paraId="2CD8FABE" w14:textId="77777777">
      <w:pPr>
        <w:pStyle w:val="ListParagraph"/>
        <w:numPr>
          <w:ilvl w:val="0"/>
          <w:numId w:val="19"/>
        </w:numPr>
        <w:ind w:left="734"/>
      </w:pPr>
      <w:r>
        <w:t>T</w:t>
      </w:r>
      <w:r w:rsidRPr="001E25C7">
        <w:t xml:space="preserve">he </w:t>
      </w:r>
      <w:hyperlink r:id="rId101" w:history="1">
        <w:r w:rsidRPr="001E25C7">
          <w:rPr>
            <w:rStyle w:val="Hyperlink"/>
          </w:rPr>
          <w:t>IMLS Assurances and Certifications</w:t>
        </w:r>
      </w:hyperlink>
      <w:r w:rsidRPr="001E25C7">
        <w:t xml:space="preserve">. </w:t>
      </w:r>
    </w:p>
    <w:p w:rsidR="009D7ACC" w:rsidP="00E6261B" w14:paraId="1B180911" w14:textId="77777777">
      <w:pPr>
        <w:spacing w:after="183"/>
        <w:ind w:left="11"/>
      </w:pPr>
      <w:r w:rsidRPr="001E25C7">
        <w:t xml:space="preserve">Applicants for </w:t>
      </w:r>
      <w:r w:rsidR="00854283">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01"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 xml:space="preserve">Assurances and Certifications, you certify that you are </w:t>
      </w:r>
      <w:r w:rsidR="00BA50A5">
        <w:t>compliant</w:t>
      </w:r>
      <w:r w:rsidRPr="00E72929">
        <w:t xml:space="preserv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042093F1" w14:textId="77777777">
      <w:pPr>
        <w:spacing w:after="183"/>
        <w:ind w:left="11"/>
      </w:pPr>
      <w:r w:rsidRPr="001E25C7">
        <w:t xml:space="preserve">For information about award termination, please see the </w:t>
      </w:r>
      <w:hyperlink r:id="rId22" w:history="1">
        <w:r w:rsidRPr="001E25C7" w:rsidR="0019540A">
          <w:rPr>
            <w:rStyle w:val="Hyperlink"/>
          </w:rPr>
          <w:t>IMLS General Terms and Conditions for IMLS Discretionary Grant and Cooperative Agreement Awards</w:t>
        </w:r>
      </w:hyperlink>
      <w:r w:rsidRPr="001E25C7">
        <w:t xml:space="preserve"> and </w:t>
      </w:r>
      <w:hyperlink r:id="rId135" w:history="1">
        <w:r w:rsidRPr="00310AB1" w:rsidR="00310AB1">
          <w:rPr>
            <w:rStyle w:val="Hyperlink"/>
            <w:rFonts w:eastAsiaTheme="minorEastAsia"/>
          </w:rPr>
          <w:t>2 C.F.R. § 200.340 Termination</w:t>
        </w:r>
      </w:hyperlink>
      <w:r w:rsidRPr="001E25C7">
        <w:t>.</w:t>
      </w:r>
    </w:p>
    <w:p w:rsidR="00A03F4F" w:rsidRPr="001E25C7" w:rsidP="009C22CE" w14:paraId="70D831F4" w14:textId="77777777">
      <w:pPr>
        <w:pStyle w:val="Heading3"/>
      </w:pPr>
      <w:bookmarkStart w:id="146" w:name="_Toc181182223"/>
      <w:r w:rsidRPr="001E25C7">
        <w:t>R</w:t>
      </w:r>
      <w:r w:rsidRPr="001E25C7" w:rsidR="00641364">
        <w:t>eporting</w:t>
      </w:r>
      <w:bookmarkEnd w:id="146"/>
    </w:p>
    <w:bookmarkEnd w:id="143"/>
    <w:p w:rsidR="00421E0F" w:rsidRPr="00BD7CBA" w:rsidP="00421E0F" w14:paraId="310160B1" w14:textId="77777777">
      <w:r w:rsidRPr="00BD7CBA">
        <w:t>Awardees must comply with the following reporting requirements.</w:t>
      </w:r>
    </w:p>
    <w:p w:rsidR="00421E0F" w:rsidRPr="00BD7CBA" w:rsidP="00421E0F" w14:paraId="1CE7344E" w14:textId="77777777">
      <w:r>
        <w:t>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6CCE4B2E" w14:textId="77777777">
      <w:r>
        <w:t>You</w:t>
      </w:r>
      <w:r w:rsidRPr="00BD7CBA">
        <w:t xml:space="preserve"> must also comply with </w:t>
      </w:r>
      <w:hyperlink r:id="rId136" w:history="1">
        <w:r w:rsidRPr="00666411">
          <w:rPr>
            <w:rStyle w:val="Hyperlink"/>
            <w:rFonts w:eastAsiaTheme="minorEastAsia"/>
          </w:rPr>
          <w:t>2 C.F.R. §§ 180.335</w:t>
        </w:r>
      </w:hyperlink>
      <w:r w:rsidRPr="00BD7CBA">
        <w:t xml:space="preserve"> and </w:t>
      </w:r>
      <w:hyperlink r:id="rId137" w:history="1">
        <w:r w:rsidRPr="00E0340F">
          <w:rPr>
            <w:rStyle w:val="Hyperlink"/>
            <w:rFonts w:eastAsiaTheme="minorEastAsia"/>
          </w:rPr>
          <w:t>180.350</w:t>
        </w:r>
      </w:hyperlink>
      <w:r w:rsidRPr="00BD7CBA">
        <w:t xml:space="preserve"> and </w:t>
      </w:r>
      <w:hyperlink r:id="rId138"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421E0F" w:rsidP="00421E0F" w14:paraId="4127226A" w14:textId="77777777">
      <w:r w:rsidRPr="00E81810">
        <w:rPr>
          <w:noProof/>
          <w:highlight w:val="yellow"/>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paraId="3F09A89A" w14:textId="77777777">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66675" y="238125"/>
                            <a:ext cx="347345" cy="347345"/>
                          </a:xfrm>
                          <a:prstGeom prst="rect">
                            <a:avLst/>
                          </a:prstGeom>
                        </pic:spPr>
                      </pic:pic>
                    </wpg:wgp>
                  </a:graphicData>
                </a:graphic>
              </wp:anchor>
            </w:drawing>
          </mc:Choice>
          <mc:Fallback>
            <w:pict>
              <v:group id="_x0000_s1046" alt="&quot;&quot;" style="width:175.5pt;height:111.75pt;margin-top:1.5pt;margin-left:292.5pt;position:absolute;z-index:251697152" coordsize="22288,14192">
                <v:rect id="Rectangle 22" o:spid="_x0000_s1047"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39" w:history="1">
                          <w:r w:rsidRPr="00B1023B">
                            <w:rPr>
                              <w:rStyle w:val="Hyperlink"/>
                            </w:rPr>
                            <w:t>Manage Your Award – Grant Administration page</w:t>
                          </w:r>
                        </w:hyperlink>
                        <w:r>
                          <w:t xml:space="preserve"> to learn more about reporting requirements</w:t>
                        </w:r>
                      </w:p>
                    </w:txbxContent>
                  </v:textbox>
                </v:rect>
                <v:shape id="Graphic 23" o:spid="_x0000_s1048" type="#_x0000_t75" alt="Information with solid fill" style="width:3474;height:3473;left:666;mso-wrap-style:square;position:absolute;top:2381;visibility:visible">
                  <v:imagedata r:id="rId65" o:title="Information with solid fill"/>
                </v:shape>
                <w10:wrap type="square"/>
              </v:group>
            </w:pict>
          </mc:Fallback>
        </mc:AlternateContent>
      </w:r>
      <w:r w:rsidRPr="00E81810" w:rsidR="00496607">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t xml:space="preserve">, </w:t>
      </w:r>
      <w:r>
        <w:t>you</w:t>
      </w:r>
      <w:r w:rsidRPr="00BD7CBA">
        <w:t xml:space="preserve"> should </w:t>
      </w:r>
      <w:hyperlink r:id="rId140" w:history="1">
        <w:r w:rsidRPr="0006262C">
          <w:rPr>
            <w:rStyle w:val="Hyperlink"/>
            <w:rFonts w:eastAsiaTheme="minorEastAsia"/>
          </w:rPr>
          <w:t>refer to the reporting requirements reflected in 2 C.F.R. part 200, Appendix XII – Award Term and Condition for Recipient Integrity and Performance Matters</w:t>
        </w:r>
      </w:hyperlink>
      <w:r w:rsidRPr="00BD7CBA">
        <w:t xml:space="preserve"> (</w:t>
      </w:r>
      <w:hyperlink r:id="rId141" w:history="1">
        <w:r w:rsidRPr="002C4A1E">
          <w:rPr>
            <w:rStyle w:val="Hyperlink"/>
            <w:rFonts w:eastAsiaTheme="minorEastAsia"/>
          </w:rPr>
          <w:t>see also 2 C.F.R. §§ 200.113 (Mandatory disclosures)</w:t>
        </w:r>
      </w:hyperlink>
      <w:r w:rsidRPr="00BD7CBA">
        <w:t xml:space="preserve"> and </w:t>
      </w:r>
      <w:hyperlink r:id="rId142" w:history="1">
        <w:r w:rsidRPr="00E55B09">
          <w:rPr>
            <w:rStyle w:val="Hyperlink"/>
            <w:rFonts w:eastAsiaTheme="minorEastAsia"/>
          </w:rPr>
          <w:t>2 C.F.R. §§ 200.211(c)(1)(iii) (Information contained in a federal award).)</w:t>
        </w:r>
      </w:hyperlink>
    </w:p>
    <w:p w:rsidR="00F86D25" w14:paraId="15601C58" w14:textId="77777777">
      <w:pPr>
        <w:spacing w:before="0" w:after="160" w:line="259" w:lineRule="auto"/>
        <w:sectPr w:rsidSect="00175578">
          <w:headerReference w:type="default" r:id="rId143"/>
          <w:headerReference w:type="first" r:id="rId144"/>
          <w:pgSz w:w="12240" w:h="15840"/>
          <w:pgMar w:top="1440" w:right="1440" w:bottom="1440" w:left="1440" w:header="288" w:footer="0" w:gutter="0"/>
          <w:cols w:space="720"/>
          <w:titlePg/>
          <w:docGrid w:linePitch="326"/>
        </w:sectPr>
      </w:pPr>
      <w:r>
        <w:br w:type="page"/>
      </w:r>
    </w:p>
    <w:p w:rsidR="006705F8" w14:paraId="232C1BA9" w14:textId="77777777">
      <w:pPr>
        <w:spacing w:before="0" w:after="160" w:line="259" w:lineRule="auto"/>
      </w:pPr>
    </w:p>
    <w:bookmarkStart w:id="147" w:name="_Contacts_and_Other"/>
    <w:bookmarkEnd w:id="147"/>
    <w:p w:rsidR="00AC5C5F" w:rsidRPr="00AC5C5F" w:rsidP="00AC5C5F" w14:paraId="6E2DE501" w14:textId="77777777">
      <w:r>
        <w:rPr>
          <w:noProof/>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6"/>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49" alt="&quot;&quot;" style="width:54pt;height:54pt;margin-top:4.3pt;margin-left:1.5pt;mso-height-relative:margin;mso-width-relative:margin;position:absolute;z-index:251686912" coordsize="8484,8567">
                <v:shape id="Graphic 14" o:spid="_x0000_s1050" type="#_x0000_t75" alt="Postit Notes with solid fill" style="width:7245;height:7245;left:386;mso-wrap-style:square;position:absolute;top:798;visibility:visible">
                  <v:imagedata r:id="rId147" o:title="Postit Notes with solid fill"/>
                </v:shape>
                <v:oval id="Oval 15" o:spid="_x0000_s1051" style="width:8484;height:8567;mso-wrap-style:square;position:absolute;visibility:visible;v-text-anchor:middle" filled="f" strokecolor="#33715b" strokeweight="3pt">
                  <v:stroke joinstyle="miter"/>
                </v:oval>
              </v:group>
            </w:pict>
          </mc:Fallback>
        </mc:AlternateContent>
      </w:r>
    </w:p>
    <w:p w:rsidR="001A5BF7" w:rsidP="001A5BF7" w14:paraId="71B7438F" w14:textId="77777777">
      <w:bookmarkStart w:id="148" w:name="_Contacts_and_Other_1"/>
      <w:bookmarkEnd w:id="148"/>
    </w:p>
    <w:p w:rsidR="001A5BF7" w:rsidRPr="001A5BF7" w:rsidP="001A5BF7" w14:paraId="1EA7A9E1" w14:textId="77777777"/>
    <w:p w:rsidR="00364CED" w:rsidP="00364CED" w14:paraId="212CE9FE" w14:textId="77777777">
      <w:pPr>
        <w:pStyle w:val="Heading1"/>
      </w:pPr>
      <w:bookmarkStart w:id="149" w:name="_Other_Information"/>
      <w:bookmarkStart w:id="150" w:name="_Toc215575841"/>
      <w:bookmarkEnd w:id="149"/>
      <w:r>
        <w:t>Other Information</w:t>
      </w:r>
      <w:bookmarkEnd w:id="150"/>
    </w:p>
    <w:p w:rsidR="005C4E07" w:rsidRPr="005C4E07" w:rsidP="005C4E07" w14:paraId="5319732A" w14:textId="77777777"/>
    <w:p w:rsidR="005C4E07" w:rsidRPr="005C4E07" w:rsidP="005C4E07" w14:paraId="1263ED73" w14:textId="77777777">
      <w:pPr>
        <w:pStyle w:val="Sectionintrotext"/>
      </w:pPr>
      <w:r>
        <w:t>In this section:</w:t>
      </w:r>
    </w:p>
    <w:bookmarkStart w:id="151" w:name="_Toc43406651"/>
    <w:p w:rsidR="00DD5074" w14:paraId="1E990A6E" w14:textId="7777777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"_Toc181182230" </w:instrText>
      </w:r>
      <w:r>
        <w:fldChar w:fldCharType="separate"/>
      </w:r>
      <w:r w:rsidRPr="00251E9D">
        <w:rPr>
          <w:rStyle w:val="Hyperlink"/>
          <w:noProof/>
        </w:rPr>
        <w:t>9.</w:t>
      </w:r>
      <w:r>
        <w:rPr>
          <w:rFonts w:asciiTheme="minorHAnsi" w:hAnsiTheme="minorHAnsi" w:cstheme="minorBidi"/>
          <w:b w:val="0"/>
          <w:noProof/>
          <w:color w:val="auto"/>
          <w:kern w:val="2"/>
          <w:szCs w:val="24"/>
          <w14:ligatures w14:val="standardContextual"/>
        </w:rPr>
        <w:tab/>
      </w:r>
      <w:r w:rsidRPr="00251E9D">
        <w:rPr>
          <w:rStyle w:val="Hyperlink"/>
          <w:noProof/>
        </w:rPr>
        <w:t>Other Important Information</w:t>
      </w:r>
      <w:r>
        <w:rPr>
          <w:noProof/>
          <w:webHidden/>
        </w:rPr>
        <w:tab/>
      </w:r>
      <w:r>
        <w:rPr>
          <w:noProof/>
          <w:webHidden/>
        </w:rPr>
        <w:fldChar w:fldCharType="begin"/>
      </w:r>
      <w:r>
        <w:rPr>
          <w:noProof/>
          <w:webHidden/>
        </w:rPr>
        <w:instrText xml:space="preserve"> PAGEREF _Toc181182230 \h </w:instrText>
      </w:r>
      <w:r>
        <w:rPr>
          <w:noProof/>
          <w:webHidden/>
        </w:rPr>
        <w:fldChar w:fldCharType="separate"/>
      </w:r>
      <w:r w:rsidR="00722D45">
        <w:rPr>
          <w:noProof/>
          <w:webHidden/>
        </w:rPr>
        <w:t>40</w:t>
      </w:r>
      <w:r>
        <w:rPr>
          <w:noProof/>
          <w:webHidden/>
        </w:rPr>
        <w:fldChar w:fldCharType="end"/>
      </w:r>
      <w:r>
        <w:fldChar w:fldCharType="end"/>
      </w:r>
    </w:p>
    <w:p w:rsidR="00DD5074" w14:paraId="7031D388" w14:textId="77777777">
      <w:pPr>
        <w:pStyle w:val="TOC3"/>
        <w:rPr>
          <w:rFonts w:asciiTheme="minorHAnsi" w:hAnsiTheme="minorHAnsi" w:cstheme="minorBidi"/>
          <w:iCs w:val="0"/>
          <w:noProof/>
          <w:color w:val="auto"/>
          <w:kern w:val="2"/>
          <w:sz w:val="24"/>
          <w:szCs w:val="24"/>
          <w14:ligatures w14:val="standardContextual"/>
        </w:rPr>
      </w:pPr>
      <w:hyperlink w:anchor="_Toc181182231" w:history="1">
        <w:r w:rsidRPr="00251E9D">
          <w:rPr>
            <w:rStyle w:val="Hyperlink"/>
            <w:noProof/>
          </w:rPr>
          <w:t>Acknowledging IMLS Support</w:t>
        </w:r>
        <w:r>
          <w:rPr>
            <w:noProof/>
            <w:webHidden/>
          </w:rPr>
          <w:tab/>
        </w:r>
        <w:r>
          <w:rPr>
            <w:noProof/>
            <w:webHidden/>
          </w:rPr>
          <w:fldChar w:fldCharType="begin"/>
        </w:r>
        <w:r>
          <w:rPr>
            <w:noProof/>
            <w:webHidden/>
          </w:rPr>
          <w:instrText xml:space="preserve"> PAGEREF _Toc181182231 \h </w:instrText>
        </w:r>
        <w:r>
          <w:rPr>
            <w:noProof/>
            <w:webHidden/>
          </w:rPr>
          <w:fldChar w:fldCharType="separate"/>
        </w:r>
        <w:r>
          <w:rPr>
            <w:noProof/>
            <w:webHidden/>
          </w:rPr>
          <w:t>40</w:t>
        </w:r>
        <w:r>
          <w:rPr>
            <w:noProof/>
            <w:webHidden/>
          </w:rPr>
          <w:fldChar w:fldCharType="end"/>
        </w:r>
      </w:hyperlink>
    </w:p>
    <w:p w:rsidR="00DD5074" w14:paraId="428D03BD" w14:textId="77777777">
      <w:pPr>
        <w:pStyle w:val="TOC3"/>
        <w:rPr>
          <w:rFonts w:asciiTheme="minorHAnsi" w:hAnsiTheme="minorHAnsi" w:cstheme="minorBidi"/>
          <w:iCs w:val="0"/>
          <w:noProof/>
          <w:color w:val="auto"/>
          <w:kern w:val="2"/>
          <w:sz w:val="24"/>
          <w:szCs w:val="24"/>
          <w14:ligatures w14:val="standardContextual"/>
        </w:rPr>
      </w:pPr>
      <w:hyperlink w:anchor="_Toc181182232" w:history="1">
        <w:r w:rsidRPr="00251E9D">
          <w:rPr>
            <w:rStyle w:val="Hyperlink"/>
            <w:noProof/>
          </w:rPr>
          <w:t>Conflict of Interest Requirements</w:t>
        </w:r>
        <w:r>
          <w:rPr>
            <w:noProof/>
            <w:webHidden/>
          </w:rPr>
          <w:tab/>
        </w:r>
        <w:r>
          <w:rPr>
            <w:noProof/>
            <w:webHidden/>
          </w:rPr>
          <w:fldChar w:fldCharType="begin"/>
        </w:r>
        <w:r>
          <w:rPr>
            <w:noProof/>
            <w:webHidden/>
          </w:rPr>
          <w:instrText xml:space="preserve"> PAGEREF _Toc181182232 \h </w:instrText>
        </w:r>
        <w:r>
          <w:rPr>
            <w:noProof/>
            <w:webHidden/>
          </w:rPr>
          <w:fldChar w:fldCharType="separate"/>
        </w:r>
        <w:r>
          <w:rPr>
            <w:noProof/>
            <w:webHidden/>
          </w:rPr>
          <w:t>40</w:t>
        </w:r>
        <w:r>
          <w:rPr>
            <w:noProof/>
            <w:webHidden/>
          </w:rPr>
          <w:fldChar w:fldCharType="end"/>
        </w:r>
      </w:hyperlink>
    </w:p>
    <w:p w:rsidR="00DD5074" w14:paraId="36D542E7" w14:textId="77777777">
      <w:pPr>
        <w:pStyle w:val="TOC3"/>
        <w:rPr>
          <w:rFonts w:asciiTheme="minorHAnsi" w:hAnsiTheme="minorHAnsi" w:cstheme="minorBidi"/>
          <w:iCs w:val="0"/>
          <w:noProof/>
          <w:color w:val="auto"/>
          <w:kern w:val="2"/>
          <w:sz w:val="24"/>
          <w:szCs w:val="24"/>
          <w14:ligatures w14:val="standardContextual"/>
        </w:rPr>
      </w:pPr>
      <w:hyperlink w:anchor="_Toc181182233" w:history="1">
        <w:r w:rsidRPr="00251E9D">
          <w:rPr>
            <w:rStyle w:val="Hyperlink"/>
            <w:noProof/>
          </w:rPr>
          <w:t>Additional Information about IMLS</w:t>
        </w:r>
        <w:r>
          <w:rPr>
            <w:noProof/>
            <w:webHidden/>
          </w:rPr>
          <w:tab/>
        </w:r>
        <w:r>
          <w:rPr>
            <w:noProof/>
            <w:webHidden/>
          </w:rPr>
          <w:fldChar w:fldCharType="begin"/>
        </w:r>
        <w:r>
          <w:rPr>
            <w:noProof/>
            <w:webHidden/>
          </w:rPr>
          <w:instrText xml:space="preserve"> PAGEREF _Toc181182233 \h </w:instrText>
        </w:r>
        <w:r>
          <w:rPr>
            <w:noProof/>
            <w:webHidden/>
          </w:rPr>
          <w:fldChar w:fldCharType="separate"/>
        </w:r>
        <w:r>
          <w:rPr>
            <w:noProof/>
            <w:webHidden/>
          </w:rPr>
          <w:t>41</w:t>
        </w:r>
        <w:r>
          <w:rPr>
            <w:noProof/>
            <w:webHidden/>
          </w:rPr>
          <w:fldChar w:fldCharType="end"/>
        </w:r>
      </w:hyperlink>
    </w:p>
    <w:p w:rsidR="00DD5074" w14:paraId="2E745835" w14:textId="77777777">
      <w:pPr>
        <w:pStyle w:val="TOC3"/>
        <w:rPr>
          <w:rFonts w:asciiTheme="minorHAnsi" w:hAnsiTheme="minorHAnsi" w:cstheme="minorBidi"/>
          <w:iCs w:val="0"/>
          <w:noProof/>
          <w:color w:val="auto"/>
          <w:kern w:val="2"/>
          <w:sz w:val="24"/>
          <w:szCs w:val="24"/>
          <w14:ligatures w14:val="standardContextual"/>
        </w:rPr>
      </w:pPr>
      <w:hyperlink w:anchor="_Toc181182234" w:history="1">
        <w:r w:rsidRPr="00251E9D">
          <w:rPr>
            <w:rStyle w:val="Hyperlink"/>
            <w:noProof/>
          </w:rPr>
          <w:t>IMLS Obligations to Make Awards</w:t>
        </w:r>
        <w:r>
          <w:rPr>
            <w:noProof/>
            <w:webHidden/>
          </w:rPr>
          <w:tab/>
        </w:r>
        <w:r>
          <w:rPr>
            <w:noProof/>
            <w:webHidden/>
          </w:rPr>
          <w:fldChar w:fldCharType="begin"/>
        </w:r>
        <w:r>
          <w:rPr>
            <w:noProof/>
            <w:webHidden/>
          </w:rPr>
          <w:instrText xml:space="preserve"> PAGEREF _Toc181182234 \h </w:instrText>
        </w:r>
        <w:r>
          <w:rPr>
            <w:noProof/>
            <w:webHidden/>
          </w:rPr>
          <w:fldChar w:fldCharType="separate"/>
        </w:r>
        <w:r>
          <w:rPr>
            <w:noProof/>
            <w:webHidden/>
          </w:rPr>
          <w:t>41</w:t>
        </w:r>
        <w:r>
          <w:rPr>
            <w:noProof/>
            <w:webHidden/>
          </w:rPr>
          <w:fldChar w:fldCharType="end"/>
        </w:r>
      </w:hyperlink>
    </w:p>
    <w:p w:rsidR="00DD5074" w14:paraId="4068BD40" w14:textId="77777777">
      <w:pPr>
        <w:pStyle w:val="TOC3"/>
        <w:rPr>
          <w:rFonts w:asciiTheme="minorHAnsi" w:hAnsiTheme="minorHAnsi" w:cstheme="minorBidi"/>
          <w:iCs w:val="0"/>
          <w:noProof/>
          <w:color w:val="auto"/>
          <w:kern w:val="2"/>
          <w:sz w:val="24"/>
          <w:szCs w:val="24"/>
          <w14:ligatures w14:val="standardContextual"/>
        </w:rPr>
      </w:pPr>
      <w:hyperlink w:anchor="_Toc181182235" w:history="1">
        <w:r w:rsidRPr="00251E9D">
          <w:rPr>
            <w:rStyle w:val="Hyperlink"/>
            <w:noProof/>
          </w:rPr>
          <w:t>Copyright Information</w:t>
        </w:r>
        <w:r>
          <w:rPr>
            <w:noProof/>
            <w:webHidden/>
          </w:rPr>
          <w:tab/>
        </w:r>
        <w:r>
          <w:rPr>
            <w:noProof/>
            <w:webHidden/>
          </w:rPr>
          <w:fldChar w:fldCharType="begin"/>
        </w:r>
        <w:r>
          <w:rPr>
            <w:noProof/>
            <w:webHidden/>
          </w:rPr>
          <w:instrText xml:space="preserve"> PAGEREF _Toc181182235 \h </w:instrText>
        </w:r>
        <w:r>
          <w:rPr>
            <w:noProof/>
            <w:webHidden/>
          </w:rPr>
          <w:fldChar w:fldCharType="separate"/>
        </w:r>
        <w:r>
          <w:rPr>
            <w:noProof/>
            <w:webHidden/>
          </w:rPr>
          <w:t>41</w:t>
        </w:r>
        <w:r>
          <w:rPr>
            <w:noProof/>
            <w:webHidden/>
          </w:rPr>
          <w:fldChar w:fldCharType="end"/>
        </w:r>
      </w:hyperlink>
    </w:p>
    <w:p w:rsidR="00DD5074" w14:paraId="0D310B7B" w14:textId="77777777">
      <w:pPr>
        <w:pStyle w:val="TOC3"/>
        <w:rPr>
          <w:rFonts w:asciiTheme="minorHAnsi" w:hAnsiTheme="minorHAnsi" w:cstheme="minorBidi"/>
          <w:iCs w:val="0"/>
          <w:noProof/>
          <w:color w:val="auto"/>
          <w:kern w:val="2"/>
          <w:sz w:val="24"/>
          <w:szCs w:val="24"/>
          <w14:ligatures w14:val="standardContextual"/>
        </w:rPr>
      </w:pPr>
      <w:hyperlink w:anchor="_Toc181182236" w:history="1">
        <w:r w:rsidRPr="00251E9D">
          <w:rPr>
            <w:rStyle w:val="Hyperlink"/>
            <w:noProof/>
          </w:rPr>
          <w:t>Application Completion Time</w:t>
        </w:r>
        <w:r>
          <w:rPr>
            <w:noProof/>
            <w:webHidden/>
          </w:rPr>
          <w:tab/>
        </w:r>
        <w:r>
          <w:rPr>
            <w:noProof/>
            <w:webHidden/>
          </w:rPr>
          <w:fldChar w:fldCharType="begin"/>
        </w:r>
        <w:r>
          <w:rPr>
            <w:noProof/>
            <w:webHidden/>
          </w:rPr>
          <w:instrText xml:space="preserve"> PAGEREF _Toc181182236 \h </w:instrText>
        </w:r>
        <w:r>
          <w:rPr>
            <w:noProof/>
            <w:webHidden/>
          </w:rPr>
          <w:fldChar w:fldCharType="separate"/>
        </w:r>
        <w:r>
          <w:rPr>
            <w:noProof/>
            <w:webHidden/>
          </w:rPr>
          <w:t>41</w:t>
        </w:r>
        <w:r>
          <w:rPr>
            <w:noProof/>
            <w:webHidden/>
          </w:rPr>
          <w:fldChar w:fldCharType="end"/>
        </w:r>
      </w:hyperlink>
    </w:p>
    <w:p w:rsidR="00DD5074" w14:paraId="2D922F3F" w14:textId="77777777">
      <w:pPr>
        <w:pStyle w:val="TOC3"/>
        <w:rPr>
          <w:rFonts w:asciiTheme="minorHAnsi" w:hAnsiTheme="minorHAnsi" w:cstheme="minorBidi"/>
          <w:iCs w:val="0"/>
          <w:noProof/>
          <w:color w:val="auto"/>
          <w:kern w:val="2"/>
          <w:sz w:val="24"/>
          <w:szCs w:val="24"/>
          <w14:ligatures w14:val="standardContextual"/>
        </w:rPr>
      </w:pPr>
      <w:hyperlink w:anchor="_Toc181182237" w:history="1">
        <w:r w:rsidRPr="00251E9D">
          <w:rPr>
            <w:rStyle w:val="Hyperlink"/>
            <w:noProof/>
          </w:rPr>
          <w:t>PRA Clearance Number</w:t>
        </w:r>
        <w:r>
          <w:rPr>
            <w:noProof/>
            <w:webHidden/>
          </w:rPr>
          <w:tab/>
        </w:r>
        <w:r>
          <w:rPr>
            <w:noProof/>
            <w:webHidden/>
          </w:rPr>
          <w:fldChar w:fldCharType="begin"/>
        </w:r>
        <w:r>
          <w:rPr>
            <w:noProof/>
            <w:webHidden/>
          </w:rPr>
          <w:instrText xml:space="preserve"> PAGEREF _Toc181182237 \h </w:instrText>
        </w:r>
        <w:r>
          <w:rPr>
            <w:noProof/>
            <w:webHidden/>
          </w:rPr>
          <w:fldChar w:fldCharType="separate"/>
        </w:r>
        <w:r>
          <w:rPr>
            <w:noProof/>
            <w:webHidden/>
          </w:rPr>
          <w:t>41</w:t>
        </w:r>
        <w:r>
          <w:rPr>
            <w:noProof/>
            <w:webHidden/>
          </w:rPr>
          <w:fldChar w:fldCharType="end"/>
        </w:r>
      </w:hyperlink>
    </w:p>
    <w:p w:rsidR="00F26445" w:rsidRPr="00F26445" w:rsidP="00F26445" w14:paraId="5C2B5B40" w14:textId="77777777">
      <w:r>
        <w:fldChar w:fldCharType="end"/>
      </w:r>
    </w:p>
    <w:p w:rsidR="006705F8" w14:paraId="06589E84" w14:textId="77777777">
      <w:pPr>
        <w:spacing w:before="0" w:after="160" w:line="259" w:lineRule="auto"/>
      </w:pPr>
      <w:bookmarkStart w:id="152" w:name="Step5"/>
      <w:bookmarkEnd w:id="151"/>
      <w:r>
        <w:br w:type="page"/>
      </w:r>
    </w:p>
    <w:p w:rsidR="00A03F4F" w:rsidRPr="001E25C7" w:rsidP="00BC642E" w14:paraId="10C5CF86" w14:textId="77777777">
      <w:pPr>
        <w:pStyle w:val="Heading2"/>
        <w:spacing w:before="240"/>
      </w:pPr>
      <w:bookmarkStart w:id="153" w:name="_Toc43406652"/>
      <w:bookmarkStart w:id="154" w:name="_Toc181182230"/>
      <w:bookmarkStart w:id="155" w:name="_Toc215575842"/>
      <w:r w:rsidRPr="001E25C7">
        <w:t xml:space="preserve">Other </w:t>
      </w:r>
      <w:r w:rsidR="006354FE">
        <w:t xml:space="preserve">Important </w:t>
      </w:r>
      <w:r w:rsidRPr="001E25C7">
        <w:t>Information</w:t>
      </w:r>
      <w:bookmarkEnd w:id="153"/>
      <w:bookmarkEnd w:id="154"/>
      <w:bookmarkEnd w:id="155"/>
    </w:p>
    <w:p w:rsidR="00A03F4F" w:rsidRPr="001E25C7" w:rsidP="00BC642E" w14:paraId="0FB7098C" w14:textId="77777777">
      <w:pPr>
        <w:pStyle w:val="Heading3"/>
        <w:spacing w:before="240"/>
      </w:pPr>
      <w:bookmarkStart w:id="156" w:name="_Toc181182231"/>
      <w:r w:rsidRPr="001E25C7">
        <w:t>A</w:t>
      </w:r>
      <w:r w:rsidRPr="001E25C7" w:rsidR="00641364">
        <w:t xml:space="preserve">cknowledging IMLS </w:t>
      </w:r>
      <w:r w:rsidRPr="001E25C7" w:rsidR="00E941D9">
        <w:t>Support</w:t>
      </w:r>
      <w:bookmarkEnd w:id="156"/>
    </w:p>
    <w:p w:rsidR="00921150" w:rsidP="00656F5B" w14:paraId="7BF5E65F" w14:textId="77777777">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2393B24A" w14:textId="77777777">
      <w:r w:rsidRPr="001E25C7">
        <w:t xml:space="preserve">All work products should reference IMLS and include the associated award number(s). </w:t>
      </w:r>
      <w:hyperlink r:id="rId148"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BC642E" w14:paraId="742B8A62" w14:textId="77777777">
      <w:pPr>
        <w:pStyle w:val="Heading3"/>
        <w:spacing w:before="360"/>
      </w:pPr>
      <w:bookmarkStart w:id="157" w:name="_H2._Disclosure_of"/>
      <w:bookmarkStart w:id="158" w:name="_Disclosure_of_Information"/>
      <w:bookmarkStart w:id="159" w:name="_Toc181182232"/>
      <w:bookmarkEnd w:id="157"/>
      <w:bookmarkEnd w:id="158"/>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59"/>
      <w:r w:rsidRPr="00427981" w:rsidR="00641364">
        <w:t xml:space="preserve"> </w:t>
      </w:r>
    </w:p>
    <w:p w:rsidR="00EE4B14" w:rsidP="00EE4B14" w14:paraId="4568D912" w14:textId="77777777">
      <w:r w:rsidRPr="00E81810">
        <w:rPr>
          <w:highlight w:val="yellow"/>
        </w:rPr>
        <w:t>Awardees</w:t>
      </w:r>
      <w:r>
        <w:t xml:space="preserve"> must follow IMLS conflict of interest policies for </w:t>
      </w:r>
      <w:r w:rsidR="00854283">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625C70F6" w14:textId="77777777">
      <w:r>
        <w:t xml:space="preserve">The IMLS conflict of interest policies apply to subawards as well as contracts, and are as follows: </w:t>
      </w:r>
    </w:p>
    <w:p w:rsidR="00BC642E" w:rsidP="00BC642E" w14:paraId="0F667D03" w14:textId="77777777">
      <w:pPr>
        <w:pStyle w:val="ListParagraph"/>
        <w:numPr>
          <w:ilvl w:val="0"/>
          <w:numId w:val="35"/>
        </w:numPr>
      </w:pPr>
      <w:r>
        <w:t>Y</w:t>
      </w:r>
      <w:r w:rsidR="00EE4B14">
        <w:t xml:space="preserve">ou must maintain written standards of conduct covering conflicts of interest and governing the performance of your employees engaged in the selection, award, and administration of subawards and contracts. </w:t>
      </w:r>
    </w:p>
    <w:p w:rsidR="00EE4B14" w:rsidP="00E93451" w14:paraId="69D6A84A" w14:textId="77777777">
      <w:pPr>
        <w:pStyle w:val="ListParagraph"/>
        <w:numPr>
          <w:ilvl w:val="0"/>
          <w:numId w:val="35"/>
        </w:numPr>
      </w:pPr>
      <w:r>
        <w:t xml:space="preserve">None of your employees may participate in the selection, award, or administration of a subaward or contract supported by a </w:t>
      </w:r>
      <w:r w:rsidR="00A860C7">
        <w:t>F</w:t>
      </w:r>
      <w:r>
        <w:t xml:space="preserve">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722D45">
        <w:t>your organization</w:t>
      </w:r>
      <w:r>
        <w:t xml:space="preserve"> must neither solicit nor accept gratuities, favors, or anything of monetary value from subrecipients or contractors or parties to subawards or contracts. </w:t>
      </w:r>
    </w:p>
    <w:p w:rsidR="00EC46FD" w:rsidRPr="00BD7CBA" w:rsidP="00EE4B14" w14:paraId="6B0314AB" w14:textId="77777777">
      <w:r>
        <w:t xml:space="preserve">If you have a parent, affiliate, or subsidiary organization that is not a state,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BC642E" w14:paraId="703CD2A3" w14:textId="77777777">
      <w:pPr>
        <w:pStyle w:val="Heading3"/>
        <w:spacing w:before="240"/>
      </w:pPr>
      <w:bookmarkStart w:id="160" w:name="_Toc181182233"/>
      <w:r w:rsidRPr="001E25C7">
        <w:t>A</w:t>
      </w:r>
      <w:r w:rsidRPr="001E25C7" w:rsidR="00641364">
        <w:t xml:space="preserve">dditional </w:t>
      </w:r>
      <w:r w:rsidRPr="001E25C7" w:rsidR="00AF3078">
        <w:t xml:space="preserve">Information </w:t>
      </w:r>
      <w:r w:rsidRPr="001E25C7" w:rsidR="00641364">
        <w:t>about IMLS</w:t>
      </w:r>
      <w:bookmarkEnd w:id="160"/>
    </w:p>
    <w:p w:rsidR="00A03F4F" w:rsidRPr="001E25C7" w:rsidP="00656F5B" w14:paraId="6869B46B" w14:textId="77777777">
      <w:r w:rsidRPr="00BD7CBA">
        <w:t>Visit</w:t>
      </w:r>
      <w:r w:rsidRPr="00BD7CBA" w:rsidR="00641364">
        <w:t xml:space="preserve"> the </w:t>
      </w:r>
      <w:hyperlink r:id="rId149">
        <w:r w:rsidRPr="004E5F50" w:rsidR="00641364">
          <w:rPr>
            <w:rStyle w:val="Hyperlink"/>
          </w:rPr>
          <w:t>IMLS website</w:t>
        </w:r>
      </w:hyperlink>
      <w:hyperlink r:id="rId150">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BC642E" w14:paraId="3A3B5ACB" w14:textId="77777777">
      <w:pPr>
        <w:pStyle w:val="Heading3"/>
        <w:spacing w:before="240"/>
      </w:pPr>
      <w:bookmarkStart w:id="161" w:name="_Toc181182234"/>
      <w:r w:rsidRPr="00427981">
        <w:t xml:space="preserve">IMLS </w:t>
      </w:r>
      <w:r w:rsidRPr="00427981" w:rsidR="00AE48C0">
        <w:t>O</w:t>
      </w:r>
      <w:r w:rsidRPr="00427981">
        <w:t>bligat</w:t>
      </w:r>
      <w:r w:rsidRPr="00427981" w:rsidR="00AE48C0">
        <w:t>ions to Make Awards</w:t>
      </w:r>
      <w:bookmarkEnd w:id="161"/>
      <w:r w:rsidRPr="00427981">
        <w:t xml:space="preserve"> </w:t>
      </w:r>
    </w:p>
    <w:p w:rsidR="00EC46FD" w:rsidRPr="00BD7CBA" w:rsidP="001836D7" w14:paraId="1216E322" w14:textId="77777777">
      <w:r>
        <w:t>This announcement does not obligate IMLS</w:t>
      </w:r>
      <w:r w:rsidRPr="00BD7CBA" w:rsidR="00641364">
        <w:t xml:space="preserve"> to make any </w:t>
      </w:r>
      <w:r w:rsidR="00A860C7">
        <w:t>F</w:t>
      </w:r>
      <w:r w:rsidRPr="00BD7CBA" w:rsidR="00DE509A">
        <w:t xml:space="preserve">ederal </w:t>
      </w:r>
      <w:r w:rsidRPr="00BD7CBA" w:rsidR="00641364">
        <w:t>award or commitment</w:t>
      </w:r>
      <w:r>
        <w:t>.</w:t>
      </w:r>
    </w:p>
    <w:p w:rsidR="002827A7" w:rsidRPr="001E25C7" w:rsidP="00BC642E" w14:paraId="13144A79" w14:textId="77777777">
      <w:pPr>
        <w:pStyle w:val="Heading3"/>
        <w:spacing w:before="240"/>
      </w:pPr>
      <w:bookmarkStart w:id="162" w:name="_Toc181182235"/>
      <w:r w:rsidRPr="001E25C7">
        <w:t>Copyright Information</w:t>
      </w:r>
      <w:bookmarkEnd w:id="162"/>
    </w:p>
    <w:p w:rsidR="00D57922" w:rsidRPr="001E25C7" w:rsidP="001836D7" w14:paraId="0C79C380" w14:textId="77777777">
      <w:bookmarkStart w:id="163" w:name="_Hlk107348536"/>
      <w:r w:rsidRPr="001E25C7">
        <w:t xml:space="preserve">Awardees may copyright any work that is subject to copyright and was developed under an award or for which ownership was acquired under a </w:t>
      </w:r>
      <w:r w:rsidR="00A860C7">
        <w:t>F</w:t>
      </w:r>
      <w:r w:rsidRPr="001E25C7">
        <w:t xml:space="preserve">ederal award. IMLS reserves a royalty-free, nonexclusive, and irrevocable right to reproduce, publish, or otherwise use the work for </w:t>
      </w:r>
      <w:r w:rsidR="00A860C7">
        <w:t>F</w:t>
      </w:r>
      <w:r w:rsidRPr="001E25C7">
        <w:t xml:space="preserve">ederal purposes and to authorize others to do so. </w:t>
      </w:r>
      <w:bookmarkEnd w:id="163"/>
      <w:r w:rsidRPr="001E25C7">
        <w:t xml:space="preserve">For additional information, please see </w:t>
      </w:r>
      <w:hyperlink r:id="rId151" w:history="1">
        <w:r w:rsidRPr="00695132">
          <w:rPr>
            <w:rStyle w:val="Hyperlink"/>
            <w:rFonts w:eastAsiaTheme="minorEastAsia"/>
          </w:rPr>
          <w:t>2 C.F.R. § 200.315 (Intangible property)</w:t>
        </w:r>
      </w:hyperlink>
      <w:r w:rsidRPr="00BD7CBA" w:rsidR="0081723B">
        <w:t>.</w:t>
      </w:r>
    </w:p>
    <w:p w:rsidR="00A03F4F" w:rsidRPr="001E25C7" w:rsidP="00BC642E" w14:paraId="364DBA2D" w14:textId="77777777">
      <w:pPr>
        <w:pStyle w:val="Heading3"/>
        <w:spacing w:before="240"/>
      </w:pPr>
      <w:bookmarkStart w:id="164" w:name="_Toc181182236"/>
      <w:r w:rsidRPr="001E25C7">
        <w:t>A</w:t>
      </w:r>
      <w:r w:rsidRPr="001E25C7" w:rsidR="00641364">
        <w:t>pplication</w:t>
      </w:r>
      <w:r w:rsidRPr="001E25C7">
        <w:t xml:space="preserve"> Completion Time</w:t>
      </w:r>
      <w:bookmarkEnd w:id="164"/>
    </w:p>
    <w:p w:rsidR="00543F8E" w:rsidP="00543F8E" w14:paraId="5EEC1E6C" w14:textId="77777777">
      <w:bookmarkStart w:id="165" w:name="_Hlk106223125"/>
      <w:bookmarkStart w:id="166" w:name="_Hlk106223593"/>
      <w:r>
        <w:t xml:space="preserve">Complete applications include the elements listed in the </w:t>
      </w:r>
      <w:r w:rsidRPr="00E81810" w:rsidR="00936E2B">
        <w:rPr>
          <w:b/>
          <w:bCs/>
          <w:highlight w:val="yellow"/>
        </w:rPr>
        <w:t xml:space="preserve">Table of </w:t>
      </w:r>
      <w:hyperlink w:anchor="_Application_Components" w:history="1">
        <w:r w:rsidRPr="00E81810">
          <w:rPr>
            <w:rStyle w:val="Hyperlink"/>
            <w:rFonts w:eastAsiaTheme="minorEastAsia"/>
            <w:bCs/>
            <w:highlight w:val="yellow"/>
          </w:rPr>
          <w:t>Application Components</w:t>
        </w:r>
      </w:hyperlink>
      <w:r>
        <w:t xml:space="preserve">. IMLS estimates the average amount of time needed for one applicant to complete the </w:t>
      </w:r>
      <w:r w:rsidR="00B50CAB">
        <w:t xml:space="preserve">Library Services Plan </w:t>
      </w:r>
      <w:r>
        <w:t>portion of this application to be 3 hours. This includes the time for reviewing instructions, searching existing data sources, gathering and maintaining the data needed, and writing and reviewing the answers.</w:t>
      </w:r>
    </w:p>
    <w:p w:rsidR="00913E11" w:rsidP="00543F8E" w14:paraId="2357F96A" w14:textId="77777777">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01082BBB" w14:textId="77777777">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52" w:history="1">
        <w:r w:rsidR="00B422AC">
          <w:rPr>
            <w:rStyle w:val="Hyperlink"/>
          </w:rPr>
          <w:t>our Office of Grants Management</w:t>
        </w:r>
      </w:hyperlink>
      <w:r w:rsidRPr="00BD7CBA">
        <w:t>. Please note that applicants are not required to respond to any collection of information unless it displays a currently valid U.S. Office of Management and Budget (OMB) control number.</w:t>
      </w:r>
      <w:bookmarkEnd w:id="165"/>
      <w:bookmarkEnd w:id="166"/>
    </w:p>
    <w:p w:rsidR="00A03F4F" w:rsidRPr="001E25C7" w:rsidP="00BC642E" w14:paraId="31825EB4" w14:textId="77777777">
      <w:pPr>
        <w:pStyle w:val="Heading3"/>
        <w:spacing w:before="240"/>
      </w:pPr>
      <w:bookmarkStart w:id="167" w:name="_Toc181182237"/>
      <w:r w:rsidRPr="001E25C7">
        <w:t>PRA Clearance Number</w:t>
      </w:r>
      <w:bookmarkEnd w:id="167"/>
    </w:p>
    <w:p w:rsidR="00DB53ED" w:rsidRPr="00791419" w:rsidP="00A526B7" w14:paraId="7177FAF4" w14:textId="77777777">
      <w:pPr>
        <w:rPr>
          <w:sz w:val="6"/>
          <w:szCs w:val="2"/>
        </w:rPr>
      </w:pPr>
      <w:r w:rsidRPr="001E25C7">
        <w:t xml:space="preserve">OMB Control </w:t>
      </w:r>
      <w:r w:rsidRPr="001E25C7" w:rsidR="00AF3A77">
        <w:t>No.</w:t>
      </w:r>
      <w:r w:rsidRPr="001E25C7">
        <w:t>: 3137-</w:t>
      </w:r>
      <w:r w:rsidR="00235B3D">
        <w:t>009</w:t>
      </w:r>
      <w:r w:rsidR="00913E11">
        <w:t>3</w:t>
      </w:r>
      <w:r w:rsidRPr="001E25C7">
        <w:t xml:space="preserve">, Expiration date: </w:t>
      </w:r>
      <w:bookmarkEnd w:id="152"/>
      <w:r w:rsidR="0082413D">
        <w:t>2/28/2027.</w:t>
      </w:r>
    </w:p>
    <w:sectPr w:rsidSect="0082413D">
      <w:headerReference w:type="default" r:id="rId153"/>
      <w:headerReference w:type="first" r:id="rId154"/>
      <w:pgSz w:w="12240" w:h="15840"/>
      <w:pgMar w:top="1440" w:right="1440" w:bottom="1440" w:left="1440"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3DBC" w14:paraId="5695242D" w14:textId="77777777">
      <w:pPr>
        <w:spacing w:before="0" w:after="0" w:line="240" w:lineRule="auto"/>
      </w:pPr>
      <w:r>
        <w:separator/>
      </w:r>
    </w:p>
  </w:endnote>
  <w:endnote w:type="continuationSeparator" w:id="1">
    <w:p w:rsidR="006A3DBC" w14:paraId="50BF4D7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7B78EB3F"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40F5C">
      <w:rPr>
        <w:rStyle w:val="PageNumber"/>
        <w:noProof/>
      </w:rPr>
      <w:t>1</w:t>
    </w:r>
    <w:r>
      <w:rPr>
        <w:rStyle w:val="PageNumber"/>
      </w:rPr>
      <w:fldChar w:fldCharType="end"/>
    </w:r>
  </w:p>
  <w:p w:rsidR="002466F9" w:rsidP="0049303A" w14:paraId="68E5C5E6"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5E0AA44" w14:textId="77777777" w:rsidTr="00E81810">
      <w:tblPrEx>
        <w:tblW w:w="0" w:type="auto"/>
        <w:tblLayout w:type="fixed"/>
        <w:tblLook w:val="06A0"/>
      </w:tblPrEx>
      <w:trPr>
        <w:trHeight w:val="300"/>
      </w:trPr>
      <w:tc>
        <w:tcPr>
          <w:tcW w:w="3120" w:type="dxa"/>
        </w:tcPr>
        <w:p w:rsidR="33BD6072" w:rsidP="00E81810" w14:paraId="7BA988AB" w14:textId="77777777">
          <w:pPr>
            <w:pStyle w:val="Header"/>
            <w:ind w:left="-115"/>
          </w:pPr>
        </w:p>
      </w:tc>
      <w:tc>
        <w:tcPr>
          <w:tcW w:w="3120" w:type="dxa"/>
        </w:tcPr>
        <w:p w:rsidR="33BD6072" w:rsidP="00E81810" w14:paraId="31ED125D" w14:textId="77777777">
          <w:pPr>
            <w:pStyle w:val="Header"/>
            <w:jc w:val="center"/>
          </w:pPr>
        </w:p>
      </w:tc>
      <w:tc>
        <w:tcPr>
          <w:tcW w:w="3120" w:type="dxa"/>
        </w:tcPr>
        <w:p w:rsidR="33BD6072" w:rsidP="00E81810" w14:paraId="6EE65891" w14:textId="77777777">
          <w:pPr>
            <w:pStyle w:val="Header"/>
            <w:ind w:right="-115"/>
            <w:jc w:val="right"/>
          </w:pPr>
        </w:p>
      </w:tc>
    </w:tr>
  </w:tbl>
  <w:p w:rsidR="33BD6072" w:rsidP="00E81810" w14:paraId="66F0A2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50ADFE74" w14:textId="77777777">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A7567" w:rsidP="008108F6" w14:paraId="101F406B" w14:textId="0FFBC9F6">
    <w:pPr>
      <w:spacing w:line="240" w:lineRule="auto"/>
      <w:rPr>
        <w:b/>
        <w:color w:val="1F3864" w:themeColor="accent5" w:themeShade="80"/>
        <w:sz w:val="20"/>
        <w:szCs w:val="16"/>
      </w:rPr>
    </w:pPr>
    <w:r w:rsidRPr="007A7567">
      <w:rPr>
        <w:color w:val="002060"/>
        <w:sz w:val="20"/>
        <w:szCs w:val="16"/>
      </w:rPr>
      <w:fldChar w:fldCharType="begin"/>
    </w:r>
    <w:r w:rsidRPr="007A7567">
      <w:rPr>
        <w:color w:val="002060"/>
        <w:sz w:val="20"/>
        <w:szCs w:val="16"/>
      </w:rPr>
      <w:instrText xml:space="preserve"> STYLEREF  "Heading 3"  \* MERGEFORMAT </w:instrText>
    </w:r>
    <w:r w:rsidRPr="007A7567">
      <w:rPr>
        <w:color w:val="002060"/>
        <w:sz w:val="20"/>
        <w:szCs w:val="16"/>
      </w:rPr>
      <w:fldChar w:fldCharType="separate"/>
    </w:r>
    <w:r w:rsidR="00F41EC6">
      <w:rPr>
        <w:noProof/>
        <w:color w:val="002060"/>
        <w:sz w:val="20"/>
        <w:szCs w:val="16"/>
      </w:rPr>
      <w:t>Opportunity Overview</w:t>
    </w:r>
    <w:r w:rsidRPr="007A7567">
      <w:rPr>
        <w:color w:val="002060"/>
        <w:sz w:val="20"/>
        <w:szCs w:val="16"/>
      </w:rPr>
      <w:fldChar w:fldCharType="end"/>
    </w:r>
    <w:r>
      <w:ptab w:relativeTo="margin" w:alignment="center" w:leader="none"/>
    </w:r>
    <w:r>
      <w:ptab w:relativeTo="margin" w:alignment="right" w:leader="none"/>
    </w:r>
    <w:r w:rsidRPr="007A7567">
      <w:rPr>
        <w:color w:val="002060"/>
        <w:sz w:val="20"/>
        <w:szCs w:val="16"/>
      </w:rPr>
      <w:fldChar w:fldCharType="begin"/>
    </w:r>
    <w:r w:rsidRPr="008E1A81">
      <w:rPr>
        <w:color w:val="002060"/>
        <w:sz w:val="22"/>
        <w:szCs w:val="18"/>
      </w:rPr>
      <w:instrText xml:space="preserve"> PAGE   \* MERGEFORMAT </w:instrText>
    </w:r>
    <w:r w:rsidRPr="007A7567">
      <w:rPr>
        <w:color w:val="002060"/>
        <w:sz w:val="20"/>
        <w:szCs w:val="16"/>
      </w:rPr>
      <w:fldChar w:fldCharType="separate"/>
    </w:r>
    <w:r w:rsidRPr="007A7567" w:rsidR="007A7567">
      <w:rPr>
        <w:noProof/>
        <w:color w:val="002060"/>
        <w:sz w:val="20"/>
        <w:szCs w:val="16"/>
      </w:rPr>
      <w:t>1</w:t>
    </w:r>
    <w:r w:rsidRPr="007A7567">
      <w:rPr>
        <w:color w:val="002060"/>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0D1" w:rsidRPr="00DA6B6A" w:rsidP="008108F6" w14:paraId="1B54691F" w14:textId="77777777">
    <w:pPr>
      <w:spacing w:line="240" w:lineRule="auto"/>
      <w:rPr>
        <w:color w:val="1F3864" w:themeColor="accent5" w:themeShade="80"/>
        <w:sz w:val="20"/>
        <w:szCs w:val="16"/>
      </w:rPr>
    </w:pPr>
    <w:r>
      <w:rPr>
        <w:color w:val="1F3864" w:themeColor="accent5" w:themeShade="80"/>
        <w:sz w:val="20"/>
        <w:szCs w:val="16"/>
      </w:rPr>
      <w:fldChar w:fldCharType="begin"/>
    </w:r>
    <w:r w:rsidRPr="008E1A81">
      <w:rPr>
        <w:color w:val="002060"/>
        <w:sz w:val="22"/>
        <w:szCs w:val="18"/>
      </w:rPr>
      <w:instrText xml:space="preserve"> STYLEREF  "Heading 3"  \* MERGEFORMAT </w:instrText>
    </w:r>
    <w:r>
      <w:rPr>
        <w:color w:val="1F3864" w:themeColor="accent5" w:themeShade="80"/>
        <w:sz w:val="20"/>
        <w:szCs w:val="16"/>
      </w:rPr>
      <w:fldChar w:fldCharType="separate"/>
    </w:r>
    <w:r w:rsidR="005B18B7">
      <w:rPr>
        <w:noProof/>
        <w:color w:val="002060"/>
        <w:sz w:val="22"/>
        <w:szCs w:val="18"/>
      </w:rPr>
      <w:t>Prepare Your Application</w:t>
    </w:r>
    <w:r>
      <w:rPr>
        <w:color w:val="1F3864" w:themeColor="accent5" w:themeShade="80"/>
        <w:sz w:val="20"/>
        <w:szCs w:val="16"/>
      </w:rPr>
      <w:fldChar w:fldCharType="end"/>
    </w:r>
    <w:r>
      <w:ptab w:relativeTo="margin" w:alignment="center" w:leader="none"/>
    </w:r>
    <w:r>
      <w:ptab w:relativeTo="margin" w:alignment="right" w:leader="none"/>
    </w:r>
    <w:r w:rsidRPr="0082413D">
      <w:rPr>
        <w:color w:val="1F3864" w:themeColor="accent5" w:themeShade="80"/>
        <w:sz w:val="20"/>
        <w:szCs w:val="16"/>
      </w:rPr>
      <w:fldChar w:fldCharType="begin"/>
    </w:r>
    <w:r w:rsidRPr="008E1A81">
      <w:rPr>
        <w:color w:val="002060"/>
        <w:sz w:val="22"/>
        <w:szCs w:val="18"/>
      </w:rPr>
      <w:instrText xml:space="preserve"> PAGE   \* MERGEFORMAT </w:instrText>
    </w:r>
    <w:r w:rsidRPr="0082413D">
      <w:rPr>
        <w:color w:val="1F3864" w:themeColor="accent5" w:themeShade="80"/>
        <w:sz w:val="20"/>
        <w:szCs w:val="16"/>
      </w:rPr>
      <w:fldChar w:fldCharType="separate"/>
    </w:r>
    <w:r w:rsidRPr="0082413D" w:rsidR="0082413D">
      <w:rPr>
        <w:noProof/>
        <w:color w:val="1F3864" w:themeColor="accent5" w:themeShade="80"/>
        <w:sz w:val="20"/>
        <w:szCs w:val="16"/>
      </w:rPr>
      <w:t>1</w:t>
    </w:r>
    <w:r w:rsidRPr="0082413D">
      <w:rPr>
        <w:color w:val="1F3864" w:themeColor="accent5" w:themeShade="80"/>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3DBC" w14:paraId="1D82246D" w14:textId="77777777">
      <w:pPr>
        <w:spacing w:before="0" w:after="0" w:line="240" w:lineRule="auto"/>
      </w:pPr>
      <w:r>
        <w:separator/>
      </w:r>
    </w:p>
  </w:footnote>
  <w:footnote w:type="continuationSeparator" w:id="1">
    <w:p w:rsidR="006A3DBC" w14:paraId="608BC9E0"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B45140B" w14:textId="77777777">
    <w:pPr>
      <w:spacing w:line="240" w:lineRule="auto"/>
      <w:rPr>
        <w:sz w:val="18"/>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paraId="34575A18" w14:textId="77777777">
                            <w:pPr>
                              <w:spacing w:line="240" w:lineRule="auto"/>
                            </w:pPr>
                          </w:p>
                          <w:p w:rsidR="002466F9" w:rsidP="00514155" w14:paraId="16281F17" w14:textId="77777777">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72275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741E97A0"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54ABC6B7"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033BE227" w14:textId="77777777">
    <w:r>
      <w:rPr>
        <w:noProof/>
        <w:sz w:val="18"/>
      </w:rPr>
      <mc:AlternateContent>
        <mc:Choice Requires="wps">
          <w:drawing>
            <wp:anchor distT="0" distB="0" distL="114300" distR="114300" simplePos="0" relativeHeight="251736064" behindDoc="0" locked="0" layoutInCell="1" allowOverlap="1">
              <wp:simplePos x="0" y="0"/>
              <wp:positionH relativeFrom="column">
                <wp:posOffset>-896620</wp:posOffset>
              </wp:positionH>
              <wp:positionV relativeFrom="page">
                <wp:posOffset>0</wp:posOffset>
              </wp:positionV>
              <wp:extent cx="1344168" cy="329184"/>
              <wp:effectExtent l="0" t="0" r="0" b="0"/>
              <wp:wrapSquare wrapText="bothSides"/>
              <wp:docPr id="151957221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A3190D" w:rsidP="001255AD" w14:paraId="03504C11"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105.85pt;height:25.9pt;margin-top:0;margin-left:-70.6pt;mso-height-percent:0;mso-height-relative:margin;mso-position-vertical-relative:page;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1255AD" w:rsidRPr="00A3190D" w:rsidP="001255AD" w14:paraId="791757D8"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7088" behindDoc="0" locked="0" layoutInCell="1" allowOverlap="1">
              <wp:simplePos x="0" y="0"/>
              <wp:positionH relativeFrom="column">
                <wp:posOffset>-834917</wp:posOffset>
              </wp:positionH>
              <wp:positionV relativeFrom="page">
                <wp:posOffset>27305</wp:posOffset>
              </wp:positionV>
              <wp:extent cx="1280160" cy="0"/>
              <wp:effectExtent l="0" t="19050" r="53340" b="38100"/>
              <wp:wrapNone/>
              <wp:docPr id="14331530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45632"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739136" behindDoc="0" locked="0" layoutInCell="1" allowOverlap="1">
              <wp:simplePos x="0" y="0"/>
              <wp:positionH relativeFrom="column">
                <wp:posOffset>3836907</wp:posOffset>
              </wp:positionH>
              <wp:positionV relativeFrom="page">
                <wp:posOffset>0</wp:posOffset>
              </wp:positionV>
              <wp:extent cx="1005840" cy="329184"/>
              <wp:effectExtent l="0" t="0" r="0" b="0"/>
              <wp:wrapSquare wrapText="bothSides"/>
              <wp:docPr id="48998695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1255AD" w:rsidRPr="00A3190D" w:rsidP="001255AD" w14:paraId="46E141FC"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style="width:79.2pt;height:25.9pt;margin-top:0;margin-left:302.1pt;mso-height-percent:0;mso-height-relative:margin;mso-position-vertical-relative:page;mso-width-percent:0;mso-width-relative:margin;mso-wrap-distance-bottom:0;mso-wrap-distance-left:9pt;mso-wrap-distance-right:9pt;mso-wrap-distance-top:0;mso-wrap-style:square;position:absolute;visibility:visible;v-text-anchor:top;z-index:251846656" fillcolor="#9cc5ca" stroked="f" strokeweight="0.5pt">
              <v:fill opacity="0"/>
              <v:textbox>
                <w:txbxContent>
                  <w:p w:rsidR="001255AD" w:rsidRPr="00A3190D" w:rsidP="001255AD" w14:paraId="18000F19"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3703826</wp:posOffset>
              </wp:positionH>
              <wp:positionV relativeFrom="page">
                <wp:posOffset>36830</wp:posOffset>
              </wp:positionV>
              <wp:extent cx="1280160" cy="0"/>
              <wp:effectExtent l="0" t="38100" r="53340" b="38100"/>
              <wp:wrapNone/>
              <wp:docPr id="20028418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position-vertical-relative:page;mso-width-percent:0;mso-width-relative:margin;mso-wrap-distance-bottom:0;mso-wrap-distance-left:9pt;mso-wrap-distance-right:9pt;mso-wrap-distance-top:0;mso-wrap-style:square;position:absolute;visibility:visible;z-index:251847680" from="291.65pt,2.9pt" to="392.45pt,2.9pt" strokecolor="#1f3763" strokeweight="6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959819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paraId="7104EC63"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48704" o:button="t" fillcolor="#9cc5ca" stroked="f" strokeweight="0.5pt">
              <v:fill opacity="0" o:detectmouseclick="t"/>
              <v:textbox>
                <w:txbxContent>
                  <w:p w:rsidR="001255AD" w:rsidRPr="008F77E1" w:rsidP="001255AD" w14:paraId="0F91EA64"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7248705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849728"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786005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50752"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04267046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paraId="068C4A23"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255AD" w:rsidRPr="00376070" w:rsidP="001255AD" w14:paraId="6BD9A79C"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44838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position-vertical-relative:page;mso-width-percent:0;mso-width-relative:margin;mso-wrap-distance-bottom:0;mso-wrap-distance-left:9pt;mso-wrap-distance-right:9pt;mso-wrap-distance-top:0;mso-wrap-style:square;position:absolute;visibility:visible;z-index:251852800"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54486839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1255AD" w:rsidRPr="008F77E1" w:rsidP="001255AD" w14:paraId="06F9D13A"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1"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255AD" w:rsidRPr="008F77E1" w:rsidP="001255AD" w14:paraId="554FFCA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1139E769" w14:textId="77777777">
    <w:pPr>
      <w:pStyle w:val="NormalBoldBlue"/>
      <w:ind w:left="2880"/>
      <w:contextualSpacing/>
      <w:rPr>
        <w:sz w:val="18"/>
      </w:rPr>
    </w:pPr>
    <w:r>
      <w:rPr>
        <w:noProof/>
        <w:sz w:val="18"/>
      </w:rPr>
      <mc:AlternateContent>
        <mc:Choice Requires="wps">
          <w:drawing>
            <wp:anchor distT="0" distB="0" distL="114300" distR="114300" simplePos="0" relativeHeight="251751424"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23598648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paraId="77C992A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54848" o:button="t" fillcolor="#9cc5ca" stroked="f" strokeweight="0.5pt">
              <v:fill opacity="0" o:detectmouseclick="t"/>
              <v:textbox>
                <w:txbxContent>
                  <w:p w:rsidR="00A06623" w:rsidRPr="00864304" w:rsidP="00A06623" w14:paraId="3C5B198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31952850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423289" w:rsidP="00A06623" w14:paraId="0760CE3C"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A06623" w:rsidRPr="00423289" w:rsidP="00A06623" w14:paraId="0DEE4DD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89597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href="#_Step_4:__1" alt="&quot;&quot;" style="mso-width-percent:0;mso-width-relative:margin;mso-wrap-distance-bottom:0;mso-wrap-distance-left:9pt;mso-wrap-distance-right:9pt;mso-wrap-distance-top:0;mso-wrap-style:square;position:absolute;visibility:visible;z-index:251856896"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13953175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paraId="2016F170"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A06623" w:rsidRPr="00864304" w:rsidP="00A06623" w14:paraId="0A2C479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0837136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5894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05765372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paraId="4AAD8D8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A06623" w:rsidRPr="00864304" w:rsidP="00A06623" w14:paraId="5FC3E8B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509600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60992"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96064136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862016"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5641210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paraId="7ACC1B8A"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63040" fillcolor="#9cc5ca" stroked="f" strokeweight="0.5pt">
              <v:fill opacity="0"/>
              <v:textbox>
                <w:txbxContent>
                  <w:p w:rsidR="00A06623" w:rsidRPr="00423289" w:rsidP="00A06623" w14:paraId="79C475EB"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66870531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64064"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58941261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paraId="323B01F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5088" fillcolor="#9cc5ca" stroked="f" strokeweight="0.5pt">
              <v:fill opacity="0"/>
              <v:textbox>
                <w:txbxContent>
                  <w:p w:rsidR="00A06623" w:rsidRPr="006D2C8D" w:rsidP="00A06623" w14:paraId="00ECC1B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678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2869716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r w:rsidR="001B6635">
      <w:rPr>
        <w:sz w:val="18"/>
      </w:rPr>
      <w:tab/>
    </w:r>
    <w:r w:rsidR="001B6635">
      <w:rPr>
        <w:sz w:val="18"/>
      </w:rPr>
      <w:tab/>
    </w:r>
    <w:r w:rsidR="001B6635">
      <w:rPr>
        <w:sz w:val="18"/>
      </w:rPr>
      <w:tab/>
    </w:r>
    <w:r w:rsidR="001B6635">
      <w:rPr>
        <w:sz w:val="18"/>
      </w:rPr>
      <w:tab/>
    </w:r>
    <w:r w:rsidR="001B6635">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AD" w:rsidRPr="005861B0" w:rsidP="001255AD" w14:paraId="4BC93960" w14:textId="77777777">
    <w:r>
      <w:rPr>
        <w:noProof/>
        <w:sz w:val="18"/>
      </w:rPr>
      <mc:AlternateContent>
        <mc:Choice Requires="wps">
          <w:drawing>
            <wp:anchor distT="0" distB="0" distL="114300" distR="114300" simplePos="0" relativeHeight="251779072" behindDoc="0" locked="0" layoutInCell="1" allowOverlap="1">
              <wp:simplePos x="0" y="0"/>
              <wp:positionH relativeFrom="column">
                <wp:posOffset>-835493</wp:posOffset>
              </wp:positionH>
              <wp:positionV relativeFrom="page">
                <wp:posOffset>27305</wp:posOffset>
              </wp:positionV>
              <wp:extent cx="1280160" cy="0"/>
              <wp:effectExtent l="0" t="19050" r="53340" b="38100"/>
              <wp:wrapNone/>
              <wp:docPr id="13792217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4" alt="&quot;&quot;" style="mso-position-vertical-relative:page;mso-width-percent:0;mso-width-relative:margin;mso-wrap-distance-bottom:0;mso-wrap-distance-left:9pt;mso-wrap-distance-right:9pt;mso-wrap-distance-top:0;mso-wrap-style:square;position:absolute;visibility:visible;z-index:251873280" from="-65.8pt,2.15pt" to="35pt,2.15pt" strokecolor="#9cc5ca" strokeweight="4.5pt">
              <v:stroke joinstyle="miter"/>
            </v:lin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5253355</wp:posOffset>
              </wp:positionH>
              <wp:positionV relativeFrom="page">
                <wp:posOffset>36830</wp:posOffset>
              </wp:positionV>
              <wp:extent cx="1280160" cy="0"/>
              <wp:effectExtent l="0" t="38100" r="53340" b="38100"/>
              <wp:wrapNone/>
              <wp:docPr id="9396966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5" alt="&quot;&quot;" style="mso-position-vertical-relative:page;mso-width-percent:0;mso-width-relative:margin;mso-wrap-distance-bottom:0;mso-wrap-distance-left:9pt;mso-wrap-distance-right:9pt;mso-wrap-distance-top:0;mso-wrap-style:square;position:absolute;visibility:visible;z-index:251867136" from="413.65pt,2.9pt" to="514.45pt,2.9pt" strokecolor="#1f3763" strokeweight="6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3237374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EC731E" w:rsidP="001255AD" w14:paraId="7FD146CD"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Review_the_Opportunity"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1255AD" w:rsidRPr="00EC731E" w:rsidP="001255AD" w14:paraId="08C189A6"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5252085</wp:posOffset>
              </wp:positionH>
              <wp:positionV relativeFrom="page">
                <wp:posOffset>0</wp:posOffset>
              </wp:positionV>
              <wp:extent cx="1280160" cy="329184"/>
              <wp:effectExtent l="0" t="0" r="0" b="0"/>
              <wp:wrapSquare wrapText="bothSides"/>
              <wp:docPr id="156309722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1255AD" w:rsidRPr="00EC731E" w:rsidP="001255AD" w14:paraId="0CE95183"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style="width:100.8pt;height:25.9pt;margin-top:0;margin-left:413.55pt;mso-height-percent:0;mso-height-relative:margin;mso-position-vertical-relative:page;mso-width-percent:0;mso-width-relative:margin;mso-wrap-distance-bottom:0;mso-wrap-distance-left:9pt;mso-wrap-distance-right:9pt;mso-wrap-distance-top:0;mso-wrap-style:square;position:absolute;visibility:visible;v-text-anchor:top;z-index:251876352" fillcolor="#9cc5ca" stroked="f" strokeweight="0.5pt">
              <v:fill opacity="0"/>
              <v:textbox>
                <w:txbxContent>
                  <w:p w:rsidR="001255AD" w:rsidRPr="00EC731E" w:rsidP="001255AD" w14:paraId="7BA31710"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359471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paraId="16DCA72B"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1255AD" w:rsidRPr="008F77E1" w:rsidP="001255AD" w14:paraId="03CA4CC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600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3082386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71232"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73952"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675201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70208"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71511309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paraId="3CD097F6"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69184" o:button="t" fillcolor="#9cc5ca" stroked="f" strokeweight="0.5pt">
              <v:fill opacity="0" o:detectmouseclick="t"/>
              <v:textbox>
                <w:txbxContent>
                  <w:p w:rsidR="001255AD" w:rsidRPr="00376070" w:rsidP="001255AD" w14:paraId="02F0D706"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82144"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20544857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1255AD" w:rsidRPr="008F77E1" w:rsidP="001255AD" w14:paraId="43BE21E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875328" o:button="t" fillcolor="#9cc5ca" stroked="f" strokeweight="0.5pt">
              <v:fill opacity="0" o:detectmouseclick="t"/>
              <v:textbox>
                <w:txbxContent>
                  <w:p w:rsidR="001255AD" w:rsidRPr="008F77E1" w:rsidP="001255AD" w14:paraId="6C75BB6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6425824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72256" from="293.05pt,2.4pt" to="393.85pt,2.4pt" strokecolor="#9cc5ca" strokeweight="4.5pt">
              <v:stroke joinstyle="miter"/>
            </v:line>
          </w:pict>
        </mc:Fallback>
      </mc:AlternateContent>
    </w:r>
  </w:p>
  <w:p w:rsidR="008F4C75" w:rsidRPr="001255AD" w:rsidP="001255AD" w14:paraId="01AAE26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63ED0EDD" w14:textId="77777777">
    <w:pPr>
      <w:pStyle w:val="NormalBoldBlue"/>
      <w:ind w:left="2880"/>
      <w:contextualSpacing/>
      <w:rPr>
        <w:sz w:val="18"/>
      </w:rPr>
    </w:pPr>
    <w:r>
      <w:rPr>
        <w:noProof/>
        <w:sz w:val="18"/>
      </w:rPr>
      <mc:AlternateContent>
        <mc:Choice Requires="wps">
          <w:drawing>
            <wp:anchor distT="0" distB="0" distL="114300" distR="114300" simplePos="0" relativeHeight="25178521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8737502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423289" w:rsidP="00A06623" w14:paraId="0EB7BDCA"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77376" o:button="t" fillcolor="#9cc5ca" stroked="f" strokeweight="0.5pt">
              <v:fill opacity="0" o:detectmouseclick="t"/>
              <v:textbox>
                <w:txbxContent>
                  <w:p w:rsidR="00A06623" w:rsidRPr="00423289" w:rsidP="00A06623" w14:paraId="1D35159A"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71412326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paraId="1551A4F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5"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A06623" w:rsidRPr="00864304" w:rsidP="00A06623" w14:paraId="188A665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658535574"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href="#_Step_4:__1" alt="&quot;&quot;" style="mso-width-percent:0;mso-width-relative:margin;mso-wrap-distance-bottom:0;mso-wrap-distance-left:9pt;mso-wrap-distance-right:9pt;mso-wrap-distance-top:0;mso-wrap-style:square;position:absolute;visibility:visible;z-index:251879424"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56418249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paraId="4851B99E"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A06623" w:rsidRPr="00864304" w:rsidP="00A06623" w14:paraId="10844C88"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3818579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alt="&quot;&quot;" style="mso-width-percent:0;mso-width-relative:margin;mso-wrap-distance-bottom:0;mso-wrap-distance-left:9pt;mso-wrap-distance-right:9pt;mso-wrap-distance-top:0;mso-wrap-style:square;position:absolute;visibility:visible;z-index:251881472"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37532294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paraId="06CB515B"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9"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A06623" w:rsidRPr="00864304" w:rsidP="00A06623" w14:paraId="3E78B0B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4432"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7722083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width-percent:0;mso-width-relative:margin;mso-wrap-distance-bottom:0;mso-wrap-distance-left:9pt;mso-wrap-distance-right:9pt;mso-wrap-distance-top:0;mso-wrap-style:square;position:absolute;visibility:visible;z-index:251883520"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60516616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width-percent:0;mso-width-relative:margin;mso-wrap-distance-bottom:0;mso-wrap-distance-left:9pt;mso-wrap-distance-right:9pt;mso-wrap-distance-top:0;mso-wrap-style:square;position:absolute;visibility:visible;z-index:251884544"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83710799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paraId="3B340F74"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2"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85568" fillcolor="#9cc5ca" stroked="f" strokeweight="0.5pt">
              <v:fill opacity="0"/>
              <v:textbox>
                <w:txbxContent>
                  <w:p w:rsidR="00A06623" w:rsidRPr="00423289" w:rsidP="00A06623" w14:paraId="3720E008"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9625483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width-percent:0;mso-width-relative:margin;mso-wrap-distance-bottom:0;mso-wrap-distance-left:9pt;mso-wrap-distance-right:9pt;mso-wrap-distance-top:0;mso-wrap-style:square;position:absolute;visibility:visible;z-index:251886592"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48814037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paraId="0DF6C3F4"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7616" fillcolor="#9cc5ca" stroked="f" strokeweight="0.5pt">
              <v:fill opacity="0"/>
              <v:textbox>
                <w:txbxContent>
                  <w:p w:rsidR="00A06623" w:rsidRPr="006D2C8D" w:rsidP="00A06623" w14:paraId="033F748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0160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60563318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27840" fillcolor="#9cc5ca" stroked="f" strokeweight="1pt">
              <v:fill opacity="32639f"/>
            </v:rect>
          </w:pict>
        </mc:Fallback>
      </mc:AlternateContent>
    </w:r>
    <w:r w:rsidR="00EC5F8D">
      <w:rPr>
        <w:sz w:val="18"/>
      </w:rPr>
      <w:tab/>
    </w:r>
    <w:r w:rsidR="00EC5F8D">
      <w:rPr>
        <w:sz w:val="18"/>
      </w:rPr>
      <w:tab/>
    </w:r>
    <w:r w:rsidR="00EC5F8D">
      <w:rPr>
        <w:sz w:val="18"/>
      </w:rPr>
      <w:tab/>
    </w:r>
    <w:r w:rsidR="00EC5F8D">
      <w:rPr>
        <w:sz w:val="18"/>
      </w:rPr>
      <w:tab/>
    </w:r>
    <w:r w:rsidR="00EC5F8D">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500CF6" w14:textId="77777777" w:rsidTr="00E81810">
      <w:tblPrEx>
        <w:tblW w:w="0" w:type="auto"/>
        <w:tblLayout w:type="fixed"/>
        <w:tblLook w:val="06A0"/>
      </w:tblPrEx>
      <w:trPr>
        <w:trHeight w:val="300"/>
      </w:trPr>
      <w:tc>
        <w:tcPr>
          <w:tcW w:w="3120" w:type="dxa"/>
        </w:tcPr>
        <w:p w:rsidR="33BD6072" w:rsidP="00E81810" w14:paraId="7B476725" w14:textId="77777777">
          <w:pPr>
            <w:pStyle w:val="Header"/>
            <w:ind w:left="-115"/>
          </w:pPr>
        </w:p>
      </w:tc>
      <w:tc>
        <w:tcPr>
          <w:tcW w:w="3120" w:type="dxa"/>
        </w:tcPr>
        <w:p w:rsidR="33BD6072" w:rsidP="00E81810" w14:paraId="7D4CEEB3" w14:textId="77777777">
          <w:pPr>
            <w:pStyle w:val="Header"/>
            <w:jc w:val="center"/>
          </w:pPr>
        </w:p>
      </w:tc>
      <w:tc>
        <w:tcPr>
          <w:tcW w:w="3120" w:type="dxa"/>
        </w:tcPr>
        <w:p w:rsidR="33BD6072" w:rsidP="00E81810" w14:paraId="0B6E3766" w14:textId="77777777">
          <w:pPr>
            <w:pStyle w:val="Header"/>
            <w:ind w:right="-115"/>
            <w:jc w:val="right"/>
          </w:pPr>
        </w:p>
      </w:tc>
    </w:tr>
  </w:tbl>
  <w:p w:rsidR="33BD6072" w:rsidP="00E81810" w14:paraId="000E09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4F7B7AAD" w14:textId="77777777">
    <w:pPr>
      <w:pStyle w:val="NOFOFYSubtitle"/>
      <w:spacing w:before="0"/>
      <w:ind w:left="3600" w:right="0"/>
      <w:jc w:val="left"/>
      <w:rPr>
        <w:rFonts w:ascii="Franklin Gothic Demi" w:hAnsi="Franklin Gothic Demi"/>
        <w:b w:val="0"/>
        <w:bCs w:val="0"/>
        <w:sz w:val="28"/>
        <w:szCs w:val="28"/>
      </w:rPr>
    </w:pPr>
    <w:r w:rsidRPr="33BD6072">
      <w:rPr>
        <w:rFonts w:ascii="Franklin Gothic Demi" w:hAnsi="Franklin Gothic Demi"/>
        <w:b w:val="0"/>
        <w:bCs w:val="0"/>
        <w:sz w:val="28"/>
        <w:szCs w:val="28"/>
      </w:rPr>
      <w:t xml:space="preserve">FY </w:t>
    </w:r>
    <w:r w:rsidRPr="00E81810">
      <w:rPr>
        <w:rFonts w:ascii="Franklin Gothic Demi" w:hAnsi="Franklin Gothic Demi"/>
        <w:b w:val="0"/>
        <w:bCs w:val="0"/>
        <w:sz w:val="28"/>
        <w:szCs w:val="28"/>
        <w:highlight w:val="yellow"/>
      </w:rPr>
      <w:t>2026</w:t>
    </w:r>
    <w:r w:rsidRPr="33BD6072">
      <w:rPr>
        <w:rFonts w:ascii="Franklin Gothic Demi" w:hAnsi="Franklin Gothic Demi"/>
        <w:b w:val="0"/>
        <w:bCs w:val="0"/>
        <w:sz w:val="28"/>
        <w:szCs w:val="28"/>
      </w:rPr>
      <w:t xml:space="preserve"> Notice of Funding Opportunity </w:t>
    </w:r>
  </w:p>
  <w:p w:rsidR="002466F9" w:rsidRPr="007B5B97" w:rsidP="008278F9" w14:paraId="4F1E1FF4" w14:textId="77777777">
    <w:pPr>
      <w:pStyle w:val="NormalBoldBlue"/>
      <w:spacing w:before="50"/>
      <w:ind w:left="3600"/>
      <w:contextualSpacing/>
    </w:pPr>
    <w:r>
      <w:rPr>
        <w:noProof/>
      </w:rPr>
      <mc:AlternateContent>
        <mc:Choice Requires="wps">
          <w:drawing>
            <wp:anchor distT="0" distB="0" distL="114300" distR="114300" simplePos="0" relativeHeight="251659264"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19680"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6608" from="174.15pt,20.2pt" to="541.35pt,20.2pt" strokecolor="#e36f1e" strokeweight="1.5pt">
              <v:stroke joinstyle="miter"/>
            </v:line>
          </w:pict>
        </mc:Fallback>
      </mc:AlternateContent>
    </w:r>
    <w:r w:rsidRPr="006A630A" w:rsidR="004E2C58">
      <w:t xml:space="preserve">Applications Due </w:t>
    </w:r>
    <w:r w:rsidRPr="00E81810" w:rsidR="00C15B92">
      <w:rPr>
        <w:highlight w:val="yellow"/>
      </w:rPr>
      <w:t>March 1</w:t>
    </w:r>
    <w:r w:rsidRPr="00E81810" w:rsidR="00656FE0">
      <w:rPr>
        <w:highlight w:val="yellow"/>
      </w:rPr>
      <w:t>3</w:t>
    </w:r>
    <w:r w:rsidRPr="00E81810" w:rsidR="007C07F9">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44C6E12E" w14:textId="77777777">
    <w:r>
      <w:rPr>
        <w:noProof/>
        <w:sz w:val="18"/>
      </w:rPr>
      <mc:AlternateContent>
        <mc:Choice Requires="wps">
          <w:drawing>
            <wp:anchor distT="0" distB="0" distL="114300" distR="114300" simplePos="0" relativeHeight="25166336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paraId="7DF3A221"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66432"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paraId="3B52469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70528"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4175677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753472" from="169.75pt,2.4pt" to="270.5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1552" behindDoc="0" locked="0" layoutInCell="1" allowOverlap="1">
              <wp:simplePos x="0" y="0"/>
              <wp:positionH relativeFrom="column">
                <wp:posOffset>-842949</wp:posOffset>
              </wp:positionH>
              <wp:positionV relativeFrom="page">
                <wp:posOffset>42545</wp:posOffset>
              </wp:positionV>
              <wp:extent cx="1280160" cy="0"/>
              <wp:effectExtent l="0" t="38100" r="53340" b="38100"/>
              <wp:wrapNone/>
              <wp:docPr id="8422856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756544" from="-66.35pt,3.35pt" to="34.45pt,3.35pt" strokecolor="#1f3763" strokeweight="6pt">
              <v:stroke joinstyle="miter"/>
            </v:line>
          </w:pict>
        </mc:Fallback>
      </mc:AlternateContent>
    </w:r>
    <w:r w:rsidR="000058F6">
      <w:rPr>
        <w:noProof/>
        <w:sz w:val="18"/>
      </w:rPr>
      <mc:AlternateContent>
        <mc:Choice Requires="wps">
          <w:drawing>
            <wp:anchor distT="0" distB="0" distL="114300" distR="114300" simplePos="0" relativeHeight="251664384"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735040" from="52pt,2.3pt" to="152.8pt,2.3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2576"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26527849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EA09D4" w:rsidRPr="00376070" w:rsidP="00D45632" w14:paraId="3B1968D4"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0058F6">
      <w:rPr>
        <w:noProof/>
        <w:sz w:val="18"/>
      </w:rPr>
      <mc:AlternateContent>
        <mc:Choice Requires="wps">
          <w:drawing>
            <wp:anchor distT="0" distB="0" distL="114300" distR="114300" simplePos="0" relativeHeight="251673600"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paraId="56FCBA7C"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6268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0058F6">
      <w:rPr>
        <w:noProof/>
        <w:sz w:val="18"/>
      </w:rPr>
      <mc:AlternateContent>
        <mc:Choice Requires="wps">
          <w:drawing>
            <wp:anchor distT="0" distB="0" distL="114300" distR="114300" simplePos="0" relativeHeight="251674624"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356578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65760" from="293.05pt,2.4pt" to="393.8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65408"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38112" from="412.4pt,2.4pt" to="513.2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5648"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paraId="492665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5"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68832"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352FDD81" w14:textId="77777777">
    <w:pPr>
      <w:pStyle w:val="NormalBoldBlue"/>
      <w:ind w:left="2880"/>
      <w:contextualSpacing/>
      <w:rPr>
        <w:sz w:val="18"/>
      </w:rPr>
    </w:pPr>
    <w:r>
      <w:rPr>
        <w:noProof/>
        <w:sz w:val="18"/>
      </w:rPr>
      <mc:AlternateContent>
        <mc:Choice Requires="wps">
          <w:drawing>
            <wp:anchor distT="0" distB="0" distL="114300" distR="114300" simplePos="0" relativeHeight="251667456"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paraId="18BBA29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744256"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65108C">
      <w:rPr>
        <w:noProof/>
        <w:sz w:val="18"/>
      </w:rPr>
      <mc:AlternateContent>
        <mc:Choice Requires="wps">
          <w:drawing>
            <wp:anchor distT="0" distB="0" distL="114300" distR="114300" simplePos="0" relativeHeight="251668480"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paraId="1450B7E7"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660AC7">
      <w:rPr>
        <w:noProof/>
        <w:sz w:val="18"/>
      </w:rPr>
      <mc:AlternateContent>
        <mc:Choice Requires="wps">
          <w:drawing>
            <wp:anchor distT="0" distB="0" distL="114300" distR="114300" simplePos="0" relativeHeight="251676672"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href="#_Step_4:__1" alt="&quot;&quot;" style="mso-width-percent:0;mso-width-relative:margin;mso-wrap-distance-bottom:0;mso-wrap-distance-left:9pt;mso-wrap-distance-right:9pt;mso-wrap-distance-top:0;mso-wrap-style:square;position:absolute;visibility:visible;z-index:251771904" from="298.3pt,14.4pt" to="399.1pt,14.4pt" o:button="t" strokecolor="#1f3763" strokeweight="3pt">
              <v:fill o:detectmouseclick="t"/>
              <v:stroke joinstyle="miter"/>
            </v:line>
          </w:pict>
        </mc:Fallback>
      </mc:AlternateContent>
    </w:r>
    <w:r w:rsidR="003B5243">
      <w:rPr>
        <w:noProof/>
        <w:sz w:val="18"/>
      </w:rPr>
      <mc:AlternateContent>
        <mc:Choice Requires="wps">
          <w:drawing>
            <wp:anchor distT="0" distB="0" distL="114300" distR="114300" simplePos="0" relativeHeight="251677696"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paraId="1825A9D4"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7497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B5243">
      <w:rPr>
        <w:noProof/>
        <w:sz w:val="18"/>
      </w:rPr>
      <mc:AlternateContent>
        <mc:Choice Requires="wps">
          <w:drawing>
            <wp:anchor distT="0" distB="0" distL="114300" distR="114300" simplePos="0" relativeHeight="25167872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778048" from="174.2pt,14.4pt" to="27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79744"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paraId="6E4B7DFF"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3B5243">
      <w:rPr>
        <w:noProof/>
        <w:sz w:val="18"/>
      </w:rPr>
      <mc:AlternateContent>
        <mc:Choice Requires="wps">
          <w:drawing>
            <wp:anchor distT="0" distB="0" distL="114300" distR="114300" simplePos="0" relativeHeight="251680768"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84192" from="54pt,14.4pt" to="154.8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81792"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279237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87264" from="-69.35pt,14.4pt" to="31.4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695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paraId="2A37FC72"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5040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B5243">
      <w:rPr>
        <w:noProof/>
        <w:sz w:val="18"/>
      </w:rPr>
      <mc:AlternateContent>
        <mc:Choice Requires="wps">
          <w:drawing>
            <wp:anchor distT="0" distB="0" distL="114300" distR="114300" simplePos="0" relativeHeight="251682816"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790336" from="420.85pt,14.4pt" to="521.6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paraId="63B97212"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889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13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9065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45F349F" w14:textId="77777777">
    <w:r>
      <w:rPr>
        <w:noProof/>
        <w:sz w:val="18"/>
      </w:rPr>
      <mc:AlternateContent>
        <mc:Choice Requires="wps">
          <w:drawing>
            <wp:anchor distT="0" distB="0" distL="114300" distR="114300" simplePos="0" relativeHeight="251683840" behindDoc="0" locked="0" layoutInCell="1" allowOverlap="1">
              <wp:simplePos x="0" y="0"/>
              <wp:positionH relativeFrom="column">
                <wp:posOffset>636270</wp:posOffset>
              </wp:positionH>
              <wp:positionV relativeFrom="page">
                <wp:posOffset>0</wp:posOffset>
              </wp:positionV>
              <wp:extent cx="1303020" cy="328930"/>
              <wp:effectExtent l="0" t="0" r="0" b="0"/>
              <wp:wrapSquare wrapText="bothSides"/>
              <wp:docPr id="169717855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3020" cy="328930"/>
                      </a:xfrm>
                      <a:prstGeom prst="rect">
                        <a:avLst/>
                      </a:prstGeom>
                      <a:solidFill>
                        <a:srgbClr val="9CC5CA">
                          <a:alpha val="0"/>
                        </a:srgbClr>
                      </a:solidFill>
                      <a:ln w="6350">
                        <a:noFill/>
                      </a:ln>
                    </wps:spPr>
                    <wps:txbx>
                      <w:txbxContent>
                        <w:p w:rsidR="002B77B7" w:rsidRPr="00512A8A" w:rsidP="002B77B7" w14:paraId="04BD7CDA"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102.6pt;height:25.9pt;margin-top:0;margin-left:50.1pt;mso-height-percent:0;mso-height-relative:margin;mso-position-vertical-relative:page;mso-width-percent:0;mso-width-relative:margin;mso-wrap-distance-bottom:0;mso-wrap-distance-left:9pt;mso-wrap-distance-right:9pt;mso-wrap-distance-top:0;mso-wrap-style:square;position:absolute;visibility:visible;v-text-anchor:top;z-index:251793408" fillcolor="#9cc5ca" stroked="f" strokeweight="0.5pt">
              <v:fill opacity="0"/>
              <v:textbox>
                <w:txbxContent>
                  <w:p w:rsidR="002B77B7" w:rsidRPr="00512A8A" w:rsidP="002B77B7" w14:paraId="260D11E8"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-874395</wp:posOffset>
              </wp:positionH>
              <wp:positionV relativeFrom="page">
                <wp:posOffset>635</wp:posOffset>
              </wp:positionV>
              <wp:extent cx="1344168" cy="329184"/>
              <wp:effectExtent l="0" t="0" r="0" b="0"/>
              <wp:wrapSquare wrapText="bothSides"/>
              <wp:docPr id="197398662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2B77B7" w:rsidRPr="00512A8A" w:rsidP="002B77B7" w14:paraId="560DCF7E"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9" type="#_x0000_t202" href="#_Review_the_Opportunity" style="width:105.85pt;height:25.9pt;margin-top:0.05pt;margin-left:-68.85pt;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2B77B7" w:rsidRPr="00512A8A" w:rsidP="002B77B7" w14:paraId="33635C9B"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5888" behindDoc="0" locked="0" layoutInCell="1" allowOverlap="1">
              <wp:simplePos x="0" y="0"/>
              <wp:positionH relativeFrom="column">
                <wp:posOffset>-836785</wp:posOffset>
              </wp:positionH>
              <wp:positionV relativeFrom="page">
                <wp:posOffset>27305</wp:posOffset>
              </wp:positionV>
              <wp:extent cx="1280160" cy="0"/>
              <wp:effectExtent l="0" t="19050" r="53340" b="38100"/>
              <wp:wrapNone/>
              <wp:docPr id="2459532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799552" from="-65.9pt,2.15pt" to="34.9pt,2.15pt" strokecolor="#9cc5ca" strokeweight="4.5pt">
              <v:stroke joinstyle="miter"/>
            </v:line>
          </w:pict>
        </mc:Fallback>
      </mc:AlternateContent>
    </w:r>
    <w:r w:rsidR="005A14E2">
      <w:rPr>
        <w:noProof/>
        <w:sz w:val="18"/>
      </w:rPr>
      <mc:AlternateContent>
        <mc:Choice Requires="wps">
          <w:drawing>
            <wp:anchor distT="0" distB="0" distL="114300" distR="114300" simplePos="0" relativeHeight="251686912" behindDoc="0" locked="0" layoutInCell="1" allowOverlap="1">
              <wp:simplePos x="0" y="0"/>
              <wp:positionH relativeFrom="column">
                <wp:posOffset>659765</wp:posOffset>
              </wp:positionH>
              <wp:positionV relativeFrom="page">
                <wp:posOffset>39651</wp:posOffset>
              </wp:positionV>
              <wp:extent cx="1280160" cy="0"/>
              <wp:effectExtent l="0" t="38100" r="53340" b="38100"/>
              <wp:wrapNone/>
              <wp:docPr id="6729230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802624" from="51.95pt,3.1pt" to="152.75pt,3.1pt" strokecolor="#1f3763" strokeweight="6pt">
              <v:stroke joinstyle="miter"/>
            </v:line>
          </w:pict>
        </mc:Fallback>
      </mc:AlternateContent>
    </w:r>
    <w:r>
      <w:rPr>
        <w:noProof/>
        <w:sz w:val="18"/>
      </w:rPr>
      <mc:AlternateContent>
        <mc:Choice Requires="wps">
          <w:drawing>
            <wp:anchor distT="0" distB="0" distL="114300" distR="114300" simplePos="0" relativeHeight="251687936"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2284777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2B77B7" w:rsidRPr="008F77E1" w:rsidP="002B77B7" w14:paraId="6333DF5F"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03648" o:button="t" fillcolor="#9cc5ca" stroked="f" strokeweight="0.5pt">
              <v:fill opacity="0" o:detectmouseclick="t"/>
              <v:textbox>
                <w:txbxContent>
                  <w:p w:rsidR="002B77B7" w:rsidRPr="008F77E1" w:rsidP="002B77B7" w14:paraId="05E46541"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53774998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3" alt="&quot;&quot;" style="mso-position-vertical-relative:page;mso-width-percent:0;mso-width-relative:margin;mso-wrap-distance-bottom:0;mso-wrap-distance-left:9pt;mso-wrap-distance-right:9pt;mso-wrap-distance-top:0;mso-wrap-style:square;position:absolute;visibility:visible;z-index:251804672"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689984"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5441401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2B77B7" w:rsidRPr="008F77E1" w:rsidP="002B77B7" w14:paraId="0D6F36E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805696" o:button="t" fillcolor="#9cc5ca" stroked="f" strokeweight="0.5pt">
              <v:fill opacity="0" o:detectmouseclick="t"/>
              <v:textbox>
                <w:txbxContent>
                  <w:p w:rsidR="002B77B7" w:rsidRPr="008F77E1" w:rsidP="002B77B7" w14:paraId="5E74B9F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7493913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806720"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692032"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646765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807744"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26015723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2B77B7" w:rsidRPr="008F77E1" w:rsidP="002B77B7" w14:paraId="55F6D01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2B77B7" w:rsidRPr="008F77E1" w:rsidP="002B77B7" w14:paraId="3F0EF38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2539E054" w14:textId="77777777">
    <w:pPr>
      <w:pStyle w:val="NormalBoldBlue"/>
      <w:ind w:left="2880"/>
      <w:contextualSpacing/>
      <w:rPr>
        <w:sz w:val="18"/>
      </w:rPr>
    </w:pPr>
    <w:r>
      <w:rPr>
        <w:noProof/>
        <w:sz w:val="18"/>
      </w:rPr>
      <mc:AlternateContent>
        <mc:Choice Requires="wps">
          <w:drawing>
            <wp:anchor distT="0" distB="0" distL="114300" distR="114300" simplePos="0" relativeHeight="251694080"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5100300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90E6B" w:rsidRPr="00864304" w:rsidP="00990E6B" w14:paraId="5EB06D2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809792" o:button="t" fillcolor="#9cc5ca" stroked="f" strokeweight="0.5pt">
              <v:fill opacity="0" o:detectmouseclick="t"/>
              <v:textbox>
                <w:txbxContent>
                  <w:p w:rsidR="00990E6B" w:rsidRPr="00864304" w:rsidP="00990E6B" w14:paraId="31ED0BB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534330">
      <w:rPr>
        <w:noProof/>
        <w:sz w:val="18"/>
      </w:rPr>
      <mc:AlternateContent>
        <mc:Choice Requires="wps">
          <w:drawing>
            <wp:anchor distT="0" distB="0" distL="114300" distR="114300" simplePos="0" relativeHeight="251695104" behindDoc="0" locked="0" layoutInCell="1" allowOverlap="1">
              <wp:simplePos x="0" y="0"/>
              <wp:positionH relativeFrom="column">
                <wp:posOffset>582295</wp:posOffset>
              </wp:positionH>
              <wp:positionV relativeFrom="paragraph">
                <wp:posOffset>163195</wp:posOffset>
              </wp:positionV>
              <wp:extent cx="1437640" cy="274320"/>
              <wp:effectExtent l="0" t="0" r="0" b="0"/>
              <wp:wrapSquare wrapText="bothSides"/>
              <wp:docPr id="111430215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7640" cy="274320"/>
                      </a:xfrm>
                      <a:prstGeom prst="rect">
                        <a:avLst/>
                      </a:prstGeom>
                      <a:solidFill>
                        <a:srgbClr val="9CC5CA">
                          <a:alpha val="0"/>
                        </a:srgbClr>
                      </a:solidFill>
                      <a:ln w="6350">
                        <a:noFill/>
                      </a:ln>
                    </wps:spPr>
                    <wps:txbx>
                      <w:txbxContent>
                        <w:p w:rsidR="00990E6B" w:rsidRPr="00534330" w:rsidP="00990E6B" w14:paraId="11EC2515"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9" type="#_x0000_t202" href="#_Prepare_and_Submit" style="width:113.2pt;height:21.6pt;margin-top:12.85pt;margin-left:45.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990E6B" w:rsidRPr="00534330" w:rsidP="00990E6B" w14:paraId="493EC893"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696128"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9378475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90E6B" w:rsidRPr="00864304" w:rsidP="00990E6B" w14:paraId="4DE2899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11840" o:button="t" fillcolor="#9cc5ca" stroked="f" strokeweight="0.5pt">
              <v:fill opacity="0" o:detectmouseclick="t"/>
              <v:textbox>
                <w:txbxContent>
                  <w:p w:rsidR="00990E6B" w:rsidRPr="00864304" w:rsidP="00990E6B" w14:paraId="7257EB5C"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30645366"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812864"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698176"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02819257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990E6B" w:rsidRPr="00864304" w:rsidP="00990E6B" w14:paraId="37C75650"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2"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13888" o:button="t" fillcolor="#9cc5ca" stroked="f" strokeweight="0.5pt">
              <v:fill opacity="0" o:detectmouseclick="t"/>
              <v:textbox>
                <w:txbxContent>
                  <w:p w:rsidR="00990E6B" w:rsidRPr="00864304" w:rsidP="00990E6B" w14:paraId="6DE6C5CA"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3818983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width-percent:0;mso-width-relative:margin;mso-wrap-distance-bottom:0;mso-wrap-distance-left:9pt;mso-wrap-distance-right:9pt;mso-wrap-distance-top:0;mso-wrap-style:square;position:absolute;visibility:visible;z-index:251814912"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00224"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8231388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815936"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01248"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8006697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816960"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02272"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41148124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990E6B" w:rsidRPr="00534330" w:rsidP="00990E6B" w14:paraId="41C9014C"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17984" o:button="t" fillcolor="#9cc5ca" stroked="f" strokeweight="0.5pt">
              <v:fill opacity="0" o:detectmouseclick="t"/>
              <v:textbox>
                <w:txbxContent>
                  <w:p w:rsidR="00990E6B" w:rsidRPr="00534330" w:rsidP="00990E6B" w14:paraId="08A1825A"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8160795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819008"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043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26074973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90E6B" w:rsidRPr="006D2C8D" w:rsidP="00990E6B" w14:paraId="59B0E69E"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0032" fillcolor="#9cc5ca" stroked="f" strokeweight="0.5pt">
              <v:fill opacity="0"/>
              <v:textbox>
                <w:txbxContent>
                  <w:p w:rsidR="00990E6B" w:rsidRPr="006D2C8D" w:rsidP="00990E6B" w14:paraId="37126D1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534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86048131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5424" fillcolor="#9cc5ca" stroked="f" strokeweight="1pt">
              <v:fill opacity="32639f"/>
            </v:rect>
          </w:pict>
        </mc:Fallback>
      </mc:AlternateContent>
    </w:r>
    <w:r w:rsidR="00F527F7">
      <w:rPr>
        <w:sz w:val="18"/>
      </w:rPr>
      <w:tab/>
    </w:r>
    <w:r w:rsidR="00F527F7">
      <w:rPr>
        <w:sz w:val="18"/>
      </w:rPr>
      <w:tab/>
    </w:r>
    <w:r w:rsidR="00F527F7">
      <w:rPr>
        <w:sz w:val="18"/>
      </w:rPr>
      <w:tab/>
    </w:r>
    <w:r w:rsidR="00F527F7">
      <w:rPr>
        <w:sz w:val="18"/>
      </w:rPr>
      <w:tab/>
    </w:r>
    <w:r w:rsidR="00F527F7">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4C845EDB" w14:textId="77777777">
    <w:r>
      <w:rPr>
        <w:noProof/>
        <w:sz w:val="18"/>
      </w:rPr>
      <mc:AlternateContent>
        <mc:Choice Requires="wps">
          <w:drawing>
            <wp:anchor distT="0" distB="0" distL="114300" distR="114300" simplePos="0" relativeHeight="251706368" behindDoc="0" locked="0" layoutInCell="1" allowOverlap="1">
              <wp:simplePos x="0" y="0"/>
              <wp:positionH relativeFrom="column">
                <wp:posOffset>-872996</wp:posOffset>
              </wp:positionH>
              <wp:positionV relativeFrom="page">
                <wp:posOffset>0</wp:posOffset>
              </wp:positionV>
              <wp:extent cx="1343660" cy="328930"/>
              <wp:effectExtent l="0" t="0" r="0" b="0"/>
              <wp:wrapSquare wrapText="bothSides"/>
              <wp:docPr id="111609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660" cy="328930"/>
                      </a:xfrm>
                      <a:prstGeom prst="rect">
                        <a:avLst/>
                      </a:prstGeom>
                      <a:solidFill>
                        <a:srgbClr val="9CC5CA">
                          <a:alpha val="0"/>
                        </a:srgbClr>
                      </a:solidFill>
                      <a:ln w="6350">
                        <a:noFill/>
                      </a:ln>
                    </wps:spPr>
                    <wps:txbx>
                      <w:txbxContent>
                        <w:p w:rsidR="005861B0" w:rsidRPr="00F34CB4" w:rsidP="005861B0" w14:paraId="052E3EC8" w14:textId="77777777">
                          <w:pPr>
                            <w:spacing w:before="60" w:after="0" w:line="240" w:lineRule="auto"/>
                            <w:jc w:val="center"/>
                            <w:rPr>
                              <w:color w:val="1F3864" w:themeColor="accent5" w:themeShade="80"/>
                              <w:sz w:val="20"/>
                              <w:szCs w:val="16"/>
                            </w:rPr>
                          </w:pPr>
                          <w:r w:rsidRPr="00F34CB4">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Review_the_Opportunity" style="width:105.8pt;height:25.9pt;margin-top:0;margin-left:-68.75pt;mso-height-percent:0;mso-height-relative:margin;mso-position-vertical-relative:page;mso-width-percent:0;mso-width-relative:margin;mso-wrap-distance-bottom:0;mso-wrap-distance-left:9pt;mso-wrap-distance-right:9pt;mso-wrap-distance-top:0;mso-wrap-style:square;position:absolute;visibility:visible;v-text-anchor:top;z-index:251822080" o:button="t" fillcolor="#9cc5ca" stroked="f" strokeweight="0.5pt">
              <v:fill opacity="0" o:detectmouseclick="t"/>
              <v:textbox>
                <w:txbxContent>
                  <w:p w:rsidR="005861B0" w:rsidRPr="00F34CB4" w:rsidP="005861B0" w14:paraId="34BFA3AF" w14:textId="77777777">
                    <w:pPr>
                      <w:spacing w:before="60" w:after="0" w:line="240" w:lineRule="auto"/>
                      <w:jc w:val="center"/>
                      <w:rPr>
                        <w:color w:val="1F3864" w:themeColor="accent5" w:themeShade="80"/>
                        <w:sz w:val="20"/>
                        <w:szCs w:val="16"/>
                      </w:rPr>
                    </w:pPr>
                    <w:r w:rsidRPr="00F34CB4">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-834896</wp:posOffset>
              </wp:positionH>
              <wp:positionV relativeFrom="page">
                <wp:posOffset>27305</wp:posOffset>
              </wp:positionV>
              <wp:extent cx="1280160" cy="0"/>
              <wp:effectExtent l="0" t="19050" r="53340" b="38100"/>
              <wp:wrapNone/>
              <wp:docPr id="4366177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823104"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708416" behindDoc="0" locked="0" layoutInCell="1" allowOverlap="1">
              <wp:simplePos x="0" y="0"/>
              <wp:positionH relativeFrom="column">
                <wp:posOffset>2108200</wp:posOffset>
              </wp:positionH>
              <wp:positionV relativeFrom="page">
                <wp:posOffset>0</wp:posOffset>
              </wp:positionV>
              <wp:extent cx="1417955" cy="328930"/>
              <wp:effectExtent l="0" t="0" r="0" b="0"/>
              <wp:wrapSquare wrapText="bothSides"/>
              <wp:docPr id="17527671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7955" cy="328930"/>
                      </a:xfrm>
                      <a:prstGeom prst="rect">
                        <a:avLst/>
                      </a:prstGeom>
                      <a:solidFill>
                        <a:srgbClr val="9CC5CA">
                          <a:alpha val="0"/>
                        </a:srgbClr>
                      </a:solidFill>
                      <a:ln w="6350">
                        <a:noFill/>
                      </a:ln>
                    </wps:spPr>
                    <wps:txbx>
                      <w:txbxContent>
                        <w:p w:rsidR="005861B0" w:rsidRPr="00F34CB4" w:rsidP="005861B0" w14:paraId="463A9382" w14:textId="77777777">
                          <w:pPr>
                            <w:spacing w:before="60" w:after="0" w:line="240" w:lineRule="auto"/>
                            <w:jc w:val="center"/>
                            <w:rPr>
                              <w:b/>
                              <w:bCs/>
                              <w:color w:val="1F3864" w:themeColor="accent5" w:themeShade="80"/>
                              <w:sz w:val="22"/>
                              <w:szCs w:val="18"/>
                            </w:rPr>
                          </w:pPr>
                          <w:r w:rsidRPr="00F34CB4">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style="width:111.65pt;height:25.9pt;margin-top:0;margin-left:166pt;mso-height-percent:0;mso-height-relative:margin;mso-position-vertical-relative:page;mso-width-percent:0;mso-width-relative:margin;mso-wrap-distance-bottom:0;mso-wrap-distance-left:9pt;mso-wrap-distance-right:9pt;mso-wrap-distance-top:0;mso-wrap-style:square;position:absolute;visibility:visible;v-text-anchor:top;z-index:251824128" fillcolor="#9cc5ca" stroked="f" strokeweight="0.5pt">
              <v:fill opacity="0"/>
              <v:textbox>
                <w:txbxContent>
                  <w:p w:rsidR="005861B0" w:rsidRPr="00F34CB4" w:rsidP="005861B0" w14:paraId="36F72E9E" w14:textId="77777777">
                    <w:pPr>
                      <w:spacing w:before="60" w:after="0" w:line="240" w:lineRule="auto"/>
                      <w:jc w:val="center"/>
                      <w:rPr>
                        <w:b/>
                        <w:bCs/>
                        <w:color w:val="1F3864" w:themeColor="accent5" w:themeShade="80"/>
                        <w:sz w:val="22"/>
                        <w:szCs w:val="18"/>
                      </w:rPr>
                    </w:pPr>
                    <w:r w:rsidRPr="00F34CB4">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2175722</wp:posOffset>
              </wp:positionH>
              <wp:positionV relativeFrom="page">
                <wp:posOffset>36830</wp:posOffset>
              </wp:positionV>
              <wp:extent cx="1280160" cy="0"/>
              <wp:effectExtent l="0" t="38100" r="53340" b="38100"/>
              <wp:wrapNone/>
              <wp:docPr id="2689951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825152" from="171.3pt,2.9pt" to="272.1pt,2.9pt" strokecolor="#1f3763" strokeweight="6pt">
              <v:stroke joinstyle="miter"/>
            </v:line>
          </w:pict>
        </mc:Fallback>
      </mc:AlternateContent>
    </w:r>
    <w:r>
      <w:rPr>
        <w:noProof/>
        <w:sz w:val="18"/>
      </w:rPr>
      <mc:AlternateContent>
        <mc:Choice Requires="wps">
          <w:drawing>
            <wp:anchor distT="0" distB="0" distL="114300" distR="114300" simplePos="0" relativeHeight="251710464"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557099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826176"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7936284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5861B0" w:rsidRPr="00376070" w:rsidP="005861B0" w14:paraId="4F670713"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5861B0" w:rsidRPr="00376070" w:rsidP="005861B0" w14:paraId="43C42629"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2512"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60076992"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5861B0" w:rsidRPr="008F77E1" w:rsidP="005861B0" w14:paraId="66DF621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828224" o:button="t" fillcolor="#9cc5ca" stroked="f" strokeweight="0.5pt">
              <v:fill opacity="0" o:detectmouseclick="t"/>
              <v:textbox>
                <w:txbxContent>
                  <w:p w:rsidR="005861B0" w:rsidRPr="008F77E1" w:rsidP="005861B0" w14:paraId="56F8C6AA"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19245252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829248"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714560"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936443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830272"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7284955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5861B0" w:rsidRPr="008F77E1" w:rsidP="005861B0" w14:paraId="43327BE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5861B0" w:rsidRPr="008F77E1" w:rsidP="005861B0" w14:paraId="20EA447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2F9D1C6C" w14:textId="77777777">
    <w:pPr>
      <w:pStyle w:val="NormalBoldBlue"/>
      <w:ind w:left="2880"/>
      <w:contextualSpacing/>
      <w:rPr>
        <w:sz w:val="18"/>
      </w:rPr>
    </w:pPr>
    <w:r>
      <w:rPr>
        <w:noProof/>
        <w:sz w:val="18"/>
      </w:rPr>
      <mc:AlternateContent>
        <mc:Choice Requires="wps">
          <w:drawing>
            <wp:anchor distT="0" distB="0" distL="114300" distR="114300" simplePos="0" relativeHeight="251723776" behindDoc="0" locked="0" layoutInCell="1" allowOverlap="1">
              <wp:simplePos x="0" y="0"/>
              <wp:positionH relativeFrom="column">
                <wp:posOffset>2131060</wp:posOffset>
              </wp:positionH>
              <wp:positionV relativeFrom="paragraph">
                <wp:posOffset>163195</wp:posOffset>
              </wp:positionV>
              <wp:extent cx="1360805" cy="274320"/>
              <wp:effectExtent l="0" t="0" r="0" b="0"/>
              <wp:wrapSquare wrapText="bothSides"/>
              <wp:docPr id="18355963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06623" w:rsidRPr="00423289" w:rsidP="00A06623" w14:paraId="3D5F312E"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Learn_About_Application" style="width:107.15pt;height:21.6pt;margin-top:12.85pt;margin-left:167.8pt;mso-height-percent:0;mso-height-relative:margin;mso-width-percent:0;mso-width-relative:margin;mso-wrap-distance-bottom:0;mso-wrap-distance-left:9pt;mso-wrap-distance-right:9pt;mso-wrap-distance-top:0;mso-wrap-style:square;position:absolute;visibility:visible;v-text-anchor:top;z-index:251836416" o:button="t" fillcolor="#9cc5ca" stroked="f" strokeweight="0.5pt">
              <v:fill opacity="0" o:detectmouseclick="t"/>
              <v:textbox>
                <w:txbxContent>
                  <w:p w:rsidR="00A06623" w:rsidRPr="00423289" w:rsidP="00A06623" w14:paraId="591A610B"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65715280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paraId="6469D489"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42560" o:button="t" fillcolor="#9cc5ca" stroked="f" strokeweight="0.5pt">
              <v:fill opacity="0" o:detectmouseclick="t"/>
              <v:textbox>
                <w:txbxContent>
                  <w:p w:rsidR="00A06623" w:rsidRPr="00864304" w:rsidP="00A06623" w14:paraId="18E78288"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10739867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paraId="11AFE78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A06623" w:rsidRPr="00864304" w:rsidP="00A06623" w14:paraId="0487642A"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74213033"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href="#_Step_4:__1" alt="&quot;&quot;" style="mso-width-percent:0;mso-width-relative:margin;mso-wrap-distance-bottom:0;mso-wrap-distance-left:9pt;mso-wrap-distance-right:9pt;mso-wrap-distance-top:0;mso-wrap-style:square;position:absolute;visibility:visible;z-index:251841536"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63934387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840512"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77846691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paraId="0973733F"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A06623" w:rsidRPr="00864304" w:rsidP="00A06623" w14:paraId="6409CF4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5273243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width-percent:0;mso-width-relative:margin;mso-wrap-distance-bottom:0;mso-wrap-distance-left:9pt;mso-wrap-distance-right:9pt;mso-wrap-distance-top:0;mso-wrap-style:square;position:absolute;visibility:visible;z-index:251838464"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18656"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46017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833344"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66957712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paraId="2F71C750"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43584" fillcolor="#9cc5ca" stroked="f" strokeweight="0.5pt">
              <v:fill opacity="0"/>
              <v:textbox>
                <w:txbxContent>
                  <w:p w:rsidR="00A06623" w:rsidRPr="00423289" w:rsidP="00A06623" w14:paraId="67614F99"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07280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835392"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85174690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paraId="5A64E1A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4368" fillcolor="#9cc5ca" stroked="f" strokeweight="0.5pt">
              <v:fill opacity="0"/>
              <v:textbox>
                <w:txbxContent>
                  <w:p w:rsidR="00A06623" w:rsidRPr="006D2C8D" w:rsidP="00A06623" w14:paraId="1B37900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1763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525049997"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2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4160" fillcolor="#9cc5ca" stroked="f" strokeweight="1pt">
              <v:fill opacity="32639f"/>
            </v:rect>
          </w:pict>
        </mc:Fallback>
      </mc:AlternateContent>
    </w:r>
    <w:r w:rsidR="00A41BA4">
      <w:rPr>
        <w:sz w:val="18"/>
      </w:rPr>
      <w:tab/>
    </w:r>
    <w:r w:rsidR="00A41BA4">
      <w:rPr>
        <w:sz w:val="18"/>
      </w:rPr>
      <w:tab/>
    </w:r>
    <w:r w:rsidR="00A41BA4">
      <w:rPr>
        <w:sz w:val="18"/>
      </w:rPr>
      <w:tab/>
    </w:r>
    <w:r w:rsidR="00A41BA4">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14736"/>
    <w:multiLevelType w:val="hybridMultilevel"/>
    <w:tmpl w:val="CE3680C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046356"/>
    <w:multiLevelType w:val="multilevel"/>
    <w:tmpl w:val="5B5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AD067E"/>
    <w:multiLevelType w:val="multilevel"/>
    <w:tmpl w:val="63C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050FD0"/>
    <w:multiLevelType w:val="hybridMultilevel"/>
    <w:tmpl w:val="8EA8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7B2F24"/>
    <w:multiLevelType w:val="hybridMultilevel"/>
    <w:tmpl w:val="42F05724"/>
    <w:lvl w:ilvl="0">
      <w:start w:val="1"/>
      <w:numFmt w:val="bullet"/>
      <w:lvlText w:val=""/>
      <w:lvlJc w:val="left"/>
      <w:pPr>
        <w:ind w:left="1800" w:hanging="360"/>
      </w:pPr>
      <w:rPr>
        <w:rFonts w:ascii="Wingdings" w:hAnsi="Wingdings" w:hint="default"/>
        <w:color w:val="33715B"/>
      </w:rPr>
    </w:lvl>
    <w:lvl w:ilvl="1">
      <w:start w:val="1"/>
      <w:numFmt w:val="bullet"/>
      <w:lvlText w:val=""/>
      <w:lvlJc w:val="left"/>
      <w:pPr>
        <w:ind w:left="2520" w:hanging="360"/>
      </w:pPr>
      <w:rPr>
        <w:rFonts w:ascii="Symbol" w:hAnsi="Symbol" w:hint="default"/>
        <w:color w:val="002060"/>
        <w:sz w:val="28"/>
        <w:szCs w:val="28"/>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FD11C3"/>
    <w:multiLevelType w:val="hybridMultilevel"/>
    <w:tmpl w:val="3DEE3AC6"/>
    <w:lvl w:ilvl="0">
      <w:start w:val="1"/>
      <w:numFmt w:val="bullet"/>
      <w:lvlText w:val=""/>
      <w:lvlJc w:val="left"/>
      <w:pPr>
        <w:ind w:left="1800" w:hanging="360"/>
      </w:pPr>
      <w:rPr>
        <w:rFonts w:ascii="Symbol" w:hAnsi="Symbol" w:hint="default"/>
        <w:color w:val="00206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31A8AC4"/>
    <w:multiLevelType w:val="hybridMultilevel"/>
    <w:tmpl w:val="B22016D4"/>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6723F83"/>
    <w:multiLevelType w:val="multilevel"/>
    <w:tmpl w:val="795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75C5B65"/>
    <w:multiLevelType w:val="hybridMultilevel"/>
    <w:tmpl w:val="ED34714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333EEA"/>
    <w:multiLevelType w:val="hybridMultilevel"/>
    <w:tmpl w:val="BB7AAC2C"/>
    <w:lvl w:ilvl="0">
      <w:start w:val="1"/>
      <w:numFmt w:val="bullet"/>
      <w:lvlText w:val=""/>
      <w:lvlJc w:val="left"/>
      <w:pPr>
        <w:ind w:left="720" w:hanging="360"/>
      </w:pPr>
      <w:rPr>
        <w:rFonts w:ascii="Wingdings" w:hAnsi="Wingdings" w:hint="default"/>
        <w:color w:val="33715B"/>
        <w:sz w:val="24"/>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7900ACD"/>
    <w:multiLevelType w:val="multilevel"/>
    <w:tmpl w:val="15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8C12614"/>
    <w:multiLevelType w:val="hybridMultilevel"/>
    <w:tmpl w:val="92DA5896"/>
    <w:lvl w:ilvl="0">
      <w:start w:val="1"/>
      <w:numFmt w:val="bullet"/>
      <w:lvlText w:val=""/>
      <w:lvlJc w:val="left"/>
      <w:pPr>
        <w:ind w:left="720" w:hanging="360"/>
      </w:pPr>
      <w:rPr>
        <w:rFonts w:ascii="Symbol" w:hAnsi="Symbol" w:hint="default"/>
        <w:color w:val="002060"/>
        <w:sz w:val="2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9892AF8"/>
    <w:multiLevelType w:val="hybridMultilevel"/>
    <w:tmpl w:val="3ACAAE6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AA111D4"/>
    <w:multiLevelType w:val="hybridMultilevel"/>
    <w:tmpl w:val="2DBE3BE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5E842BC5"/>
    <w:multiLevelType w:val="multilevel"/>
    <w:tmpl w:val="AA4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06C4B27"/>
    <w:multiLevelType w:val="hybridMultilevel"/>
    <w:tmpl w:val="D8A6FF7A"/>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1955D18"/>
    <w:multiLevelType w:val="multilevel"/>
    <w:tmpl w:val="42B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2750EA"/>
    <w:multiLevelType w:val="hybridMultilevel"/>
    <w:tmpl w:val="C388D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60A5A16"/>
    <w:multiLevelType w:val="hybridMultilevel"/>
    <w:tmpl w:val="9718DDD0"/>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8B3582D"/>
    <w:multiLevelType w:val="hybridMultilevel"/>
    <w:tmpl w:val="ADC4EE88"/>
    <w:lvl w:ilvl="0">
      <w:start w:val="1"/>
      <w:numFmt w:val="bullet"/>
      <w:lvlText w:val=""/>
      <w:lvlJc w:val="left"/>
      <w:pPr>
        <w:ind w:left="720" w:hanging="360"/>
      </w:pPr>
      <w:rPr>
        <w:rFonts w:ascii="Symbol" w:hAnsi="Symbol" w:hint="default"/>
        <w:b w:val="0"/>
        <w:bCs/>
        <w:i w:val="0"/>
        <w:caps w:val="0"/>
        <w:color w:val="1F3864" w:themeColor="accent5" w:themeShade="8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9538A0"/>
    <w:multiLevelType w:val="multilevel"/>
    <w:tmpl w:val="2A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A0C10FD"/>
    <w:multiLevelType w:val="hybridMultilevel"/>
    <w:tmpl w:val="8040BBE8"/>
    <w:lvl w:ilvl="0">
      <w:start w:val="1"/>
      <w:numFmt w:val="bullet"/>
      <w:lvlText w:val=""/>
      <w:lvlJc w:val="left"/>
      <w:pPr>
        <w:ind w:left="2304" w:hanging="360"/>
      </w:pPr>
      <w:rPr>
        <w:rFonts w:ascii="Wingdings" w:hAnsi="Wingdings" w:hint="default"/>
        <w:color w:val="33715B"/>
        <w:sz w:val="28"/>
        <w:szCs w:val="2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3">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6F4D1EA9"/>
    <w:multiLevelType w:val="hybridMultilevel"/>
    <w:tmpl w:val="FB5A7680"/>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35E33AE"/>
    <w:multiLevelType w:val="hybridMultilevel"/>
    <w:tmpl w:val="7A64F4C0"/>
    <w:lvl w:ilvl="0">
      <w:start w:val="0"/>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61F60F5"/>
    <w:multiLevelType w:val="hybridMultilevel"/>
    <w:tmpl w:val="DBE439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0">
    <w:nsid w:val="78D01A4D"/>
    <w:multiLevelType w:val="multilevel"/>
    <w:tmpl w:val="4D4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91A2A83"/>
    <w:multiLevelType w:val="hybridMultilevel"/>
    <w:tmpl w:val="C4046CF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9CD6F65"/>
    <w:multiLevelType w:val="multilevel"/>
    <w:tmpl w:val="6C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5"/>
  </w:num>
  <w:num w:numId="5" w16cid:durableId="1414281705">
    <w:abstractNumId w:val="15"/>
  </w:num>
  <w:num w:numId="6" w16cid:durableId="1635285167">
    <w:abstractNumId w:val="28"/>
  </w:num>
  <w:num w:numId="7" w16cid:durableId="1391805251">
    <w:abstractNumId w:val="29"/>
  </w:num>
  <w:num w:numId="8" w16cid:durableId="913664415">
    <w:abstractNumId w:val="40"/>
  </w:num>
  <w:num w:numId="9" w16cid:durableId="624308671">
    <w:abstractNumId w:val="20"/>
  </w:num>
  <w:num w:numId="10" w16cid:durableId="1196235003">
    <w:abstractNumId w:val="11"/>
  </w:num>
  <w:num w:numId="11" w16cid:durableId="1276867963">
    <w:abstractNumId w:val="35"/>
  </w:num>
  <w:num w:numId="12" w16cid:durableId="1575895141">
    <w:abstractNumId w:val="31"/>
    <w:lvlOverride w:ilvl="0">
      <w:startOverride w:val="1"/>
    </w:lvlOverride>
  </w:num>
  <w:num w:numId="13" w16cid:durableId="948010470">
    <w:abstractNumId w:val="32"/>
  </w:num>
  <w:num w:numId="14" w16cid:durableId="2000841402">
    <w:abstractNumId w:val="26"/>
  </w:num>
  <w:num w:numId="15" w16cid:durableId="854150008">
    <w:abstractNumId w:val="74"/>
  </w:num>
  <w:num w:numId="16" w16cid:durableId="1947929913">
    <w:abstractNumId w:val="59"/>
  </w:num>
  <w:num w:numId="17" w16cid:durableId="762992578">
    <w:abstractNumId w:val="57"/>
  </w:num>
  <w:num w:numId="18" w16cid:durableId="770079651">
    <w:abstractNumId w:val="18"/>
  </w:num>
  <w:num w:numId="19" w16cid:durableId="884757939">
    <w:abstractNumId w:val="73"/>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7"/>
  </w:num>
  <w:num w:numId="31" w16cid:durableId="1873226536">
    <w:abstractNumId w:val="63"/>
  </w:num>
  <w:num w:numId="32" w16cid:durableId="1510024894">
    <w:abstractNumId w:val="16"/>
  </w:num>
  <w:num w:numId="33" w16cid:durableId="2012486485">
    <w:abstractNumId w:val="30"/>
  </w:num>
  <w:num w:numId="34" w16cid:durableId="324094859">
    <w:abstractNumId w:val="46"/>
  </w:num>
  <w:num w:numId="35" w16cid:durableId="728067868">
    <w:abstractNumId w:val="22"/>
  </w:num>
  <w:num w:numId="36" w16cid:durableId="1581909632">
    <w:abstractNumId w:val="14"/>
  </w:num>
  <w:num w:numId="37" w16cid:durableId="1687051065">
    <w:abstractNumId w:val="43"/>
  </w:num>
  <w:num w:numId="38" w16cid:durableId="1979912879">
    <w:abstractNumId w:val="49"/>
  </w:num>
  <w:num w:numId="39" w16cid:durableId="1498306224">
    <w:abstractNumId w:val="42"/>
  </w:num>
  <w:num w:numId="40" w16cid:durableId="41098613">
    <w:abstractNumId w:val="37"/>
  </w:num>
  <w:num w:numId="41" w16cid:durableId="252400919">
    <w:abstractNumId w:val="21"/>
  </w:num>
  <w:num w:numId="42" w16cid:durableId="1015184625">
    <w:abstractNumId w:val="36"/>
  </w:num>
  <w:num w:numId="43" w16cid:durableId="1864249043">
    <w:abstractNumId w:val="19"/>
  </w:num>
  <w:num w:numId="44" w16cid:durableId="1522931844">
    <w:abstractNumId w:val="50"/>
  </w:num>
  <w:num w:numId="45" w16cid:durableId="582254573">
    <w:abstractNumId w:val="64"/>
  </w:num>
  <w:num w:numId="46" w16cid:durableId="1963610573">
    <w:abstractNumId w:val="69"/>
  </w:num>
  <w:num w:numId="47" w16cid:durableId="958797734">
    <w:abstractNumId w:val="67"/>
  </w:num>
  <w:num w:numId="48" w16cid:durableId="1537624717">
    <w:abstractNumId w:val="41"/>
  </w:num>
  <w:num w:numId="49" w16cid:durableId="1688172210">
    <w:abstractNumId w:val="65"/>
  </w:num>
  <w:num w:numId="50" w16cid:durableId="21251525">
    <w:abstractNumId w:val="51"/>
  </w:num>
  <w:num w:numId="51" w16cid:durableId="1082871582">
    <w:abstractNumId w:val="71"/>
  </w:num>
  <w:num w:numId="52" w16cid:durableId="1984003221">
    <w:abstractNumId w:val="33"/>
  </w:num>
  <w:num w:numId="53" w16cid:durableId="1298953953">
    <w:abstractNumId w:val="47"/>
  </w:num>
  <w:num w:numId="54" w16cid:durableId="366373659">
    <w:abstractNumId w:val="27"/>
  </w:num>
  <w:num w:numId="55" w16cid:durableId="523205996">
    <w:abstractNumId w:val="48"/>
  </w:num>
  <w:num w:numId="56" w16cid:durableId="895168209">
    <w:abstractNumId w:val="39"/>
  </w:num>
  <w:num w:numId="57" w16cid:durableId="232745086">
    <w:abstractNumId w:val="62"/>
  </w:num>
  <w:num w:numId="58" w16cid:durableId="1361668690">
    <w:abstractNumId w:val="54"/>
  </w:num>
  <w:num w:numId="59" w16cid:durableId="1744835096">
    <w:abstractNumId w:val="38"/>
  </w:num>
  <w:num w:numId="60" w16cid:durableId="458959047">
    <w:abstractNumId w:val="45"/>
  </w:num>
  <w:num w:numId="61" w16cid:durableId="246378578">
    <w:abstractNumId w:val="52"/>
  </w:num>
  <w:num w:numId="62" w16cid:durableId="250896658">
    <w:abstractNumId w:val="70"/>
  </w:num>
  <w:num w:numId="63" w16cid:durableId="555355607">
    <w:abstractNumId w:val="24"/>
  </w:num>
  <w:num w:numId="64" w16cid:durableId="6367904">
    <w:abstractNumId w:val="61"/>
  </w:num>
  <w:num w:numId="65" w16cid:durableId="1252351320">
    <w:abstractNumId w:val="23"/>
  </w:num>
  <w:num w:numId="66" w16cid:durableId="619996602">
    <w:abstractNumId w:val="72"/>
  </w:num>
  <w:num w:numId="67" w16cid:durableId="843982385">
    <w:abstractNumId w:val="53"/>
  </w:num>
  <w:num w:numId="68" w16cid:durableId="537932608">
    <w:abstractNumId w:val="56"/>
  </w:num>
  <w:num w:numId="69" w16cid:durableId="28605047">
    <w:abstractNumId w:val="13"/>
  </w:num>
  <w:num w:numId="70" w16cid:durableId="1460757702">
    <w:abstractNumId w:val="44"/>
  </w:num>
  <w:num w:numId="71" w16cid:durableId="946548080">
    <w:abstractNumId w:val="58"/>
  </w:num>
  <w:num w:numId="72" w16cid:durableId="868445680">
    <w:abstractNumId w:val="68"/>
  </w:num>
  <w:num w:numId="73" w16cid:durableId="156502545">
    <w:abstractNumId w:val="60"/>
  </w:num>
  <w:num w:numId="74" w16cid:durableId="489295535">
    <w:abstractNumId w:val="34"/>
  </w:num>
  <w:num w:numId="75" w16cid:durableId="72356772">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060"/>
    <w:rsid w:val="000045CB"/>
    <w:rsid w:val="0000474F"/>
    <w:rsid w:val="00004845"/>
    <w:rsid w:val="00004B76"/>
    <w:rsid w:val="00004D77"/>
    <w:rsid w:val="00004E6B"/>
    <w:rsid w:val="00004F3F"/>
    <w:rsid w:val="00004F98"/>
    <w:rsid w:val="00005892"/>
    <w:rsid w:val="000058DB"/>
    <w:rsid w:val="000058F6"/>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71"/>
    <w:rsid w:val="00007085"/>
    <w:rsid w:val="0000711B"/>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6068"/>
    <w:rsid w:val="0001631C"/>
    <w:rsid w:val="00016331"/>
    <w:rsid w:val="00016640"/>
    <w:rsid w:val="000166C8"/>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AE9"/>
    <w:rsid w:val="00022B54"/>
    <w:rsid w:val="00022B82"/>
    <w:rsid w:val="00022BB8"/>
    <w:rsid w:val="00022D0D"/>
    <w:rsid w:val="00022F76"/>
    <w:rsid w:val="000238AA"/>
    <w:rsid w:val="00023A5D"/>
    <w:rsid w:val="00023D21"/>
    <w:rsid w:val="00023D85"/>
    <w:rsid w:val="0002418D"/>
    <w:rsid w:val="0002420A"/>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7C"/>
    <w:rsid w:val="00040649"/>
    <w:rsid w:val="0004065E"/>
    <w:rsid w:val="000406CD"/>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63"/>
    <w:rsid w:val="00052776"/>
    <w:rsid w:val="000527D7"/>
    <w:rsid w:val="0005298A"/>
    <w:rsid w:val="00052A9B"/>
    <w:rsid w:val="00052AD7"/>
    <w:rsid w:val="00052D07"/>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6005"/>
    <w:rsid w:val="00056415"/>
    <w:rsid w:val="00056484"/>
    <w:rsid w:val="00056658"/>
    <w:rsid w:val="00056A0D"/>
    <w:rsid w:val="00056A75"/>
    <w:rsid w:val="00056AF2"/>
    <w:rsid w:val="00056CA7"/>
    <w:rsid w:val="00057045"/>
    <w:rsid w:val="00057197"/>
    <w:rsid w:val="000571D8"/>
    <w:rsid w:val="000573B0"/>
    <w:rsid w:val="00057803"/>
    <w:rsid w:val="0005786A"/>
    <w:rsid w:val="00057A7E"/>
    <w:rsid w:val="00057D83"/>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5AD"/>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59"/>
    <w:rsid w:val="000658F7"/>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B6A"/>
    <w:rsid w:val="000A21C8"/>
    <w:rsid w:val="000A2316"/>
    <w:rsid w:val="000A2318"/>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A2"/>
    <w:rsid w:val="000A33E6"/>
    <w:rsid w:val="000A352E"/>
    <w:rsid w:val="000A35D3"/>
    <w:rsid w:val="000A36F9"/>
    <w:rsid w:val="000A371A"/>
    <w:rsid w:val="000A3745"/>
    <w:rsid w:val="000A38B3"/>
    <w:rsid w:val="000A3C32"/>
    <w:rsid w:val="000A3C49"/>
    <w:rsid w:val="000A3CC7"/>
    <w:rsid w:val="000A3D67"/>
    <w:rsid w:val="000A3E44"/>
    <w:rsid w:val="000A3F77"/>
    <w:rsid w:val="000A400C"/>
    <w:rsid w:val="000A4121"/>
    <w:rsid w:val="000A422C"/>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C2D"/>
    <w:rsid w:val="000A6D10"/>
    <w:rsid w:val="000A6D99"/>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DAB"/>
    <w:rsid w:val="000B60F2"/>
    <w:rsid w:val="000B6543"/>
    <w:rsid w:val="000B67CB"/>
    <w:rsid w:val="000B6C7E"/>
    <w:rsid w:val="000B6CD3"/>
    <w:rsid w:val="000B703C"/>
    <w:rsid w:val="000B7090"/>
    <w:rsid w:val="000B7181"/>
    <w:rsid w:val="000B71AF"/>
    <w:rsid w:val="000B7BE4"/>
    <w:rsid w:val="000B7C0B"/>
    <w:rsid w:val="000B7C8B"/>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2061"/>
    <w:rsid w:val="000C21B5"/>
    <w:rsid w:val="000C24B3"/>
    <w:rsid w:val="000C2918"/>
    <w:rsid w:val="000C2952"/>
    <w:rsid w:val="000C2D30"/>
    <w:rsid w:val="000C34EF"/>
    <w:rsid w:val="000C3DCD"/>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B87"/>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8F2"/>
    <w:rsid w:val="000D190E"/>
    <w:rsid w:val="000D1A10"/>
    <w:rsid w:val="000D1A32"/>
    <w:rsid w:val="000D1BC7"/>
    <w:rsid w:val="000D1C6E"/>
    <w:rsid w:val="000D1CBA"/>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E041E"/>
    <w:rsid w:val="000E0420"/>
    <w:rsid w:val="000E04CE"/>
    <w:rsid w:val="000E04FE"/>
    <w:rsid w:val="000E06B4"/>
    <w:rsid w:val="000E08AC"/>
    <w:rsid w:val="000E095B"/>
    <w:rsid w:val="000E0A6C"/>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3163"/>
    <w:rsid w:val="000E32A9"/>
    <w:rsid w:val="000E3347"/>
    <w:rsid w:val="000E34C5"/>
    <w:rsid w:val="000E3601"/>
    <w:rsid w:val="000E36B0"/>
    <w:rsid w:val="000E3884"/>
    <w:rsid w:val="000E39B4"/>
    <w:rsid w:val="000E39F0"/>
    <w:rsid w:val="000E3D74"/>
    <w:rsid w:val="000E3DE6"/>
    <w:rsid w:val="000E3E12"/>
    <w:rsid w:val="000E3E2B"/>
    <w:rsid w:val="000E3F2A"/>
    <w:rsid w:val="000E4198"/>
    <w:rsid w:val="000E41F3"/>
    <w:rsid w:val="000E4214"/>
    <w:rsid w:val="000E4296"/>
    <w:rsid w:val="000E42C8"/>
    <w:rsid w:val="000E45A0"/>
    <w:rsid w:val="000E46D9"/>
    <w:rsid w:val="000E46DC"/>
    <w:rsid w:val="000E484C"/>
    <w:rsid w:val="000E48EE"/>
    <w:rsid w:val="000E4917"/>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315"/>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8B3"/>
    <w:rsid w:val="000F7950"/>
    <w:rsid w:val="000F7B23"/>
    <w:rsid w:val="000F7E14"/>
    <w:rsid w:val="000F7E7D"/>
    <w:rsid w:val="0010020F"/>
    <w:rsid w:val="001006A3"/>
    <w:rsid w:val="001009EC"/>
    <w:rsid w:val="00100A66"/>
    <w:rsid w:val="00100AFE"/>
    <w:rsid w:val="00100D2C"/>
    <w:rsid w:val="00100E6B"/>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631"/>
    <w:rsid w:val="001136C7"/>
    <w:rsid w:val="0011382A"/>
    <w:rsid w:val="00113C49"/>
    <w:rsid w:val="00113E32"/>
    <w:rsid w:val="0011405D"/>
    <w:rsid w:val="001140A7"/>
    <w:rsid w:val="00114107"/>
    <w:rsid w:val="00114206"/>
    <w:rsid w:val="00114376"/>
    <w:rsid w:val="00114571"/>
    <w:rsid w:val="001145FE"/>
    <w:rsid w:val="001146BA"/>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2D"/>
    <w:rsid w:val="0011686E"/>
    <w:rsid w:val="00116C45"/>
    <w:rsid w:val="00116D03"/>
    <w:rsid w:val="00116DF2"/>
    <w:rsid w:val="00116E4D"/>
    <w:rsid w:val="00116E6B"/>
    <w:rsid w:val="00116E93"/>
    <w:rsid w:val="00116E9D"/>
    <w:rsid w:val="001170A9"/>
    <w:rsid w:val="00117195"/>
    <w:rsid w:val="001174BD"/>
    <w:rsid w:val="00117513"/>
    <w:rsid w:val="00117C35"/>
    <w:rsid w:val="00117C3B"/>
    <w:rsid w:val="00117C67"/>
    <w:rsid w:val="00117CE3"/>
    <w:rsid w:val="00117DE4"/>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5AD"/>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1089"/>
    <w:rsid w:val="00131323"/>
    <w:rsid w:val="001314C3"/>
    <w:rsid w:val="00131509"/>
    <w:rsid w:val="0013152D"/>
    <w:rsid w:val="00131A70"/>
    <w:rsid w:val="00131B67"/>
    <w:rsid w:val="00131E16"/>
    <w:rsid w:val="00131F50"/>
    <w:rsid w:val="00132183"/>
    <w:rsid w:val="001322C5"/>
    <w:rsid w:val="001327E6"/>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F1"/>
    <w:rsid w:val="00141E15"/>
    <w:rsid w:val="00142079"/>
    <w:rsid w:val="001420D5"/>
    <w:rsid w:val="0014212D"/>
    <w:rsid w:val="00142176"/>
    <w:rsid w:val="001422C0"/>
    <w:rsid w:val="001422FA"/>
    <w:rsid w:val="00142307"/>
    <w:rsid w:val="001423ED"/>
    <w:rsid w:val="0014242F"/>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70"/>
    <w:rsid w:val="00146569"/>
    <w:rsid w:val="00146909"/>
    <w:rsid w:val="00146A0D"/>
    <w:rsid w:val="00146ADE"/>
    <w:rsid w:val="00146BF4"/>
    <w:rsid w:val="00146D71"/>
    <w:rsid w:val="00146E81"/>
    <w:rsid w:val="00146FAD"/>
    <w:rsid w:val="00147195"/>
    <w:rsid w:val="0014732F"/>
    <w:rsid w:val="0014740F"/>
    <w:rsid w:val="00147411"/>
    <w:rsid w:val="00147536"/>
    <w:rsid w:val="00147B16"/>
    <w:rsid w:val="00147E62"/>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E6B"/>
    <w:rsid w:val="00161205"/>
    <w:rsid w:val="00161252"/>
    <w:rsid w:val="001612A5"/>
    <w:rsid w:val="001613EA"/>
    <w:rsid w:val="001613F3"/>
    <w:rsid w:val="0016141C"/>
    <w:rsid w:val="00161594"/>
    <w:rsid w:val="00161610"/>
    <w:rsid w:val="001616AA"/>
    <w:rsid w:val="00161B0C"/>
    <w:rsid w:val="00161C6F"/>
    <w:rsid w:val="00161CDB"/>
    <w:rsid w:val="00161E92"/>
    <w:rsid w:val="00162055"/>
    <w:rsid w:val="001625B4"/>
    <w:rsid w:val="001629C8"/>
    <w:rsid w:val="00162EC0"/>
    <w:rsid w:val="001630E6"/>
    <w:rsid w:val="0016331F"/>
    <w:rsid w:val="001633DD"/>
    <w:rsid w:val="001635D3"/>
    <w:rsid w:val="00163891"/>
    <w:rsid w:val="00163997"/>
    <w:rsid w:val="00163CAA"/>
    <w:rsid w:val="00163CC5"/>
    <w:rsid w:val="00163E10"/>
    <w:rsid w:val="00163F98"/>
    <w:rsid w:val="00164201"/>
    <w:rsid w:val="001644F6"/>
    <w:rsid w:val="00164858"/>
    <w:rsid w:val="001653B1"/>
    <w:rsid w:val="00165422"/>
    <w:rsid w:val="001657EC"/>
    <w:rsid w:val="00165889"/>
    <w:rsid w:val="0016590D"/>
    <w:rsid w:val="00165990"/>
    <w:rsid w:val="0016626C"/>
    <w:rsid w:val="001663C5"/>
    <w:rsid w:val="00166445"/>
    <w:rsid w:val="0016645F"/>
    <w:rsid w:val="00166529"/>
    <w:rsid w:val="00166B8F"/>
    <w:rsid w:val="00166C7A"/>
    <w:rsid w:val="00166CF7"/>
    <w:rsid w:val="00166F7C"/>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41"/>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F1C"/>
    <w:rsid w:val="00181F45"/>
    <w:rsid w:val="00181FE8"/>
    <w:rsid w:val="0018251B"/>
    <w:rsid w:val="001825E7"/>
    <w:rsid w:val="00182996"/>
    <w:rsid w:val="00182DA2"/>
    <w:rsid w:val="001831F3"/>
    <w:rsid w:val="0018322B"/>
    <w:rsid w:val="00183234"/>
    <w:rsid w:val="001836D7"/>
    <w:rsid w:val="001837F0"/>
    <w:rsid w:val="0018387B"/>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E27"/>
    <w:rsid w:val="00186F49"/>
    <w:rsid w:val="00187713"/>
    <w:rsid w:val="00187760"/>
    <w:rsid w:val="00187BEF"/>
    <w:rsid w:val="00187D2E"/>
    <w:rsid w:val="001901BD"/>
    <w:rsid w:val="00190239"/>
    <w:rsid w:val="00190360"/>
    <w:rsid w:val="0019043F"/>
    <w:rsid w:val="0019069B"/>
    <w:rsid w:val="00190753"/>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580"/>
    <w:rsid w:val="00197618"/>
    <w:rsid w:val="00197664"/>
    <w:rsid w:val="001976AA"/>
    <w:rsid w:val="00197855"/>
    <w:rsid w:val="00197C5B"/>
    <w:rsid w:val="00197D6A"/>
    <w:rsid w:val="00197E15"/>
    <w:rsid w:val="00197F4E"/>
    <w:rsid w:val="001A00B1"/>
    <w:rsid w:val="001A02EB"/>
    <w:rsid w:val="001A0639"/>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72F"/>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503"/>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2AA"/>
    <w:rsid w:val="001D430E"/>
    <w:rsid w:val="001D450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7E"/>
    <w:rsid w:val="001D787E"/>
    <w:rsid w:val="001D7906"/>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C4B"/>
    <w:rsid w:val="001E0D0C"/>
    <w:rsid w:val="001E0D57"/>
    <w:rsid w:val="001E0E51"/>
    <w:rsid w:val="001E0E78"/>
    <w:rsid w:val="001E0F5C"/>
    <w:rsid w:val="001E1094"/>
    <w:rsid w:val="001E11DA"/>
    <w:rsid w:val="001E14FB"/>
    <w:rsid w:val="001E168D"/>
    <w:rsid w:val="001E16B9"/>
    <w:rsid w:val="001E18DD"/>
    <w:rsid w:val="001E1913"/>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2CB"/>
    <w:rsid w:val="001E7A5F"/>
    <w:rsid w:val="001E7BE8"/>
    <w:rsid w:val="001E7E7B"/>
    <w:rsid w:val="001F0000"/>
    <w:rsid w:val="001F0085"/>
    <w:rsid w:val="001F048A"/>
    <w:rsid w:val="001F04F6"/>
    <w:rsid w:val="001F057A"/>
    <w:rsid w:val="001F0610"/>
    <w:rsid w:val="001F0666"/>
    <w:rsid w:val="001F07BA"/>
    <w:rsid w:val="001F0DFD"/>
    <w:rsid w:val="001F0F07"/>
    <w:rsid w:val="001F0FBA"/>
    <w:rsid w:val="001F112D"/>
    <w:rsid w:val="001F137C"/>
    <w:rsid w:val="001F140B"/>
    <w:rsid w:val="001F143A"/>
    <w:rsid w:val="001F1CBF"/>
    <w:rsid w:val="001F1EA3"/>
    <w:rsid w:val="001F1F26"/>
    <w:rsid w:val="001F21BF"/>
    <w:rsid w:val="001F2315"/>
    <w:rsid w:val="001F2591"/>
    <w:rsid w:val="001F2943"/>
    <w:rsid w:val="001F2C94"/>
    <w:rsid w:val="001F2D82"/>
    <w:rsid w:val="001F2F4A"/>
    <w:rsid w:val="001F2F84"/>
    <w:rsid w:val="001F3388"/>
    <w:rsid w:val="001F34A4"/>
    <w:rsid w:val="001F35D0"/>
    <w:rsid w:val="001F36E9"/>
    <w:rsid w:val="001F3705"/>
    <w:rsid w:val="001F374B"/>
    <w:rsid w:val="001F38D3"/>
    <w:rsid w:val="001F3A44"/>
    <w:rsid w:val="001F3CD3"/>
    <w:rsid w:val="001F3E8A"/>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BAD"/>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91E"/>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7"/>
    <w:rsid w:val="0021248B"/>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71"/>
    <w:rsid w:val="00216BD5"/>
    <w:rsid w:val="00216D25"/>
    <w:rsid w:val="00216E9C"/>
    <w:rsid w:val="002171DE"/>
    <w:rsid w:val="002175E8"/>
    <w:rsid w:val="00217701"/>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9F7"/>
    <w:rsid w:val="00221E0B"/>
    <w:rsid w:val="00221EAC"/>
    <w:rsid w:val="0022220F"/>
    <w:rsid w:val="00222226"/>
    <w:rsid w:val="00222303"/>
    <w:rsid w:val="002228E9"/>
    <w:rsid w:val="002229BF"/>
    <w:rsid w:val="00222B1E"/>
    <w:rsid w:val="00222B84"/>
    <w:rsid w:val="00222C03"/>
    <w:rsid w:val="00222C44"/>
    <w:rsid w:val="00222D82"/>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303"/>
    <w:rsid w:val="00224CCC"/>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6EA3"/>
    <w:rsid w:val="0022722A"/>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8"/>
    <w:rsid w:val="00247472"/>
    <w:rsid w:val="00247C04"/>
    <w:rsid w:val="00247FEC"/>
    <w:rsid w:val="0025018E"/>
    <w:rsid w:val="002501F4"/>
    <w:rsid w:val="00250281"/>
    <w:rsid w:val="00250415"/>
    <w:rsid w:val="002505C8"/>
    <w:rsid w:val="002505E9"/>
    <w:rsid w:val="002506C5"/>
    <w:rsid w:val="00250898"/>
    <w:rsid w:val="002508A8"/>
    <w:rsid w:val="00250B02"/>
    <w:rsid w:val="00251419"/>
    <w:rsid w:val="00251AA8"/>
    <w:rsid w:val="00251BF3"/>
    <w:rsid w:val="00251E1A"/>
    <w:rsid w:val="00251E9D"/>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914"/>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6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43C"/>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7E"/>
    <w:rsid w:val="002870DB"/>
    <w:rsid w:val="00287252"/>
    <w:rsid w:val="00287715"/>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A41"/>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92"/>
    <w:rsid w:val="002A207C"/>
    <w:rsid w:val="002A211E"/>
    <w:rsid w:val="002A21E0"/>
    <w:rsid w:val="002A21EE"/>
    <w:rsid w:val="002A2800"/>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5002"/>
    <w:rsid w:val="002A5012"/>
    <w:rsid w:val="002A5222"/>
    <w:rsid w:val="002A5249"/>
    <w:rsid w:val="002A5570"/>
    <w:rsid w:val="002A5599"/>
    <w:rsid w:val="002A5D42"/>
    <w:rsid w:val="002A5D6A"/>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419"/>
    <w:rsid w:val="002B0435"/>
    <w:rsid w:val="002B059C"/>
    <w:rsid w:val="002B06E1"/>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BA"/>
    <w:rsid w:val="002B413C"/>
    <w:rsid w:val="002B4223"/>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302"/>
    <w:rsid w:val="002B557E"/>
    <w:rsid w:val="002B5A4A"/>
    <w:rsid w:val="002B5FC2"/>
    <w:rsid w:val="002B66E9"/>
    <w:rsid w:val="002B6957"/>
    <w:rsid w:val="002B6C18"/>
    <w:rsid w:val="002B6D43"/>
    <w:rsid w:val="002B6D58"/>
    <w:rsid w:val="002B6F18"/>
    <w:rsid w:val="002B728A"/>
    <w:rsid w:val="002B7764"/>
    <w:rsid w:val="002B776F"/>
    <w:rsid w:val="002B77B7"/>
    <w:rsid w:val="002B79E2"/>
    <w:rsid w:val="002B7B4A"/>
    <w:rsid w:val="002B7D65"/>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B0"/>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D0D"/>
    <w:rsid w:val="002C7FA0"/>
    <w:rsid w:val="002C7FDB"/>
    <w:rsid w:val="002D0144"/>
    <w:rsid w:val="002D0219"/>
    <w:rsid w:val="002D045A"/>
    <w:rsid w:val="002D0767"/>
    <w:rsid w:val="002D08E7"/>
    <w:rsid w:val="002D09EE"/>
    <w:rsid w:val="002D0BB2"/>
    <w:rsid w:val="002D0F62"/>
    <w:rsid w:val="002D114F"/>
    <w:rsid w:val="002D14D1"/>
    <w:rsid w:val="002D1522"/>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6032"/>
    <w:rsid w:val="002D62B4"/>
    <w:rsid w:val="002D62BA"/>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509"/>
    <w:rsid w:val="002E45F0"/>
    <w:rsid w:val="002E47C1"/>
    <w:rsid w:val="002E48CB"/>
    <w:rsid w:val="002E49C5"/>
    <w:rsid w:val="002E4AAA"/>
    <w:rsid w:val="002E5174"/>
    <w:rsid w:val="002E520A"/>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78"/>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979"/>
    <w:rsid w:val="002F6ACA"/>
    <w:rsid w:val="002F6AF1"/>
    <w:rsid w:val="002F6F14"/>
    <w:rsid w:val="002F71C2"/>
    <w:rsid w:val="002F7248"/>
    <w:rsid w:val="002F7318"/>
    <w:rsid w:val="002F7483"/>
    <w:rsid w:val="002F767B"/>
    <w:rsid w:val="002F793F"/>
    <w:rsid w:val="002F7D26"/>
    <w:rsid w:val="002F7F18"/>
    <w:rsid w:val="002F7F6C"/>
    <w:rsid w:val="002F7FBA"/>
    <w:rsid w:val="00300311"/>
    <w:rsid w:val="00300483"/>
    <w:rsid w:val="003006B4"/>
    <w:rsid w:val="0030085A"/>
    <w:rsid w:val="00300BE0"/>
    <w:rsid w:val="00300CC3"/>
    <w:rsid w:val="00300EE7"/>
    <w:rsid w:val="00300EE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18A"/>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1024D"/>
    <w:rsid w:val="00310546"/>
    <w:rsid w:val="003106EB"/>
    <w:rsid w:val="00310722"/>
    <w:rsid w:val="0031079E"/>
    <w:rsid w:val="00310A46"/>
    <w:rsid w:val="00310AB1"/>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726E"/>
    <w:rsid w:val="00327433"/>
    <w:rsid w:val="003276D1"/>
    <w:rsid w:val="00327768"/>
    <w:rsid w:val="003278FA"/>
    <w:rsid w:val="00327CFF"/>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2D0"/>
    <w:rsid w:val="003334B5"/>
    <w:rsid w:val="003335B4"/>
    <w:rsid w:val="00333AF2"/>
    <w:rsid w:val="00333E56"/>
    <w:rsid w:val="00333F81"/>
    <w:rsid w:val="00333FD1"/>
    <w:rsid w:val="00333FD5"/>
    <w:rsid w:val="003340EE"/>
    <w:rsid w:val="0033434E"/>
    <w:rsid w:val="00334714"/>
    <w:rsid w:val="00334AE5"/>
    <w:rsid w:val="00334B55"/>
    <w:rsid w:val="00334B56"/>
    <w:rsid w:val="00334F0D"/>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152"/>
    <w:rsid w:val="003361E0"/>
    <w:rsid w:val="00336239"/>
    <w:rsid w:val="003362AE"/>
    <w:rsid w:val="003363F3"/>
    <w:rsid w:val="003366E4"/>
    <w:rsid w:val="003369A9"/>
    <w:rsid w:val="003369F3"/>
    <w:rsid w:val="00336DBB"/>
    <w:rsid w:val="00336E7B"/>
    <w:rsid w:val="00336E7D"/>
    <w:rsid w:val="00336E89"/>
    <w:rsid w:val="00336EFE"/>
    <w:rsid w:val="00336F56"/>
    <w:rsid w:val="003377E2"/>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EE6"/>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D6"/>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24"/>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6E"/>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D2D"/>
    <w:rsid w:val="00374E96"/>
    <w:rsid w:val="00374F06"/>
    <w:rsid w:val="003750F1"/>
    <w:rsid w:val="003751AF"/>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AA"/>
    <w:rsid w:val="003864C4"/>
    <w:rsid w:val="003864DF"/>
    <w:rsid w:val="0038673E"/>
    <w:rsid w:val="00386743"/>
    <w:rsid w:val="00386A0E"/>
    <w:rsid w:val="00386C35"/>
    <w:rsid w:val="00386C5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957"/>
    <w:rsid w:val="003B29A9"/>
    <w:rsid w:val="003B2E9D"/>
    <w:rsid w:val="003B2F68"/>
    <w:rsid w:val="003B2FB1"/>
    <w:rsid w:val="003B2FFF"/>
    <w:rsid w:val="003B33F0"/>
    <w:rsid w:val="003B3475"/>
    <w:rsid w:val="003B3516"/>
    <w:rsid w:val="003B3890"/>
    <w:rsid w:val="003B389A"/>
    <w:rsid w:val="003B3B47"/>
    <w:rsid w:val="003B3B4B"/>
    <w:rsid w:val="003B3D77"/>
    <w:rsid w:val="003B3E31"/>
    <w:rsid w:val="003B3EE7"/>
    <w:rsid w:val="003B3FAC"/>
    <w:rsid w:val="003B44E4"/>
    <w:rsid w:val="003B4514"/>
    <w:rsid w:val="003B4772"/>
    <w:rsid w:val="003B49BA"/>
    <w:rsid w:val="003B49DE"/>
    <w:rsid w:val="003B4B85"/>
    <w:rsid w:val="003B4BBD"/>
    <w:rsid w:val="003B4C15"/>
    <w:rsid w:val="003B5243"/>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CA"/>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33"/>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9AD"/>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B6B"/>
    <w:rsid w:val="003E0E7D"/>
    <w:rsid w:val="003E0F31"/>
    <w:rsid w:val="003E1068"/>
    <w:rsid w:val="003E110B"/>
    <w:rsid w:val="003E140D"/>
    <w:rsid w:val="003E1656"/>
    <w:rsid w:val="003E166C"/>
    <w:rsid w:val="003E1804"/>
    <w:rsid w:val="003E1930"/>
    <w:rsid w:val="003E1BF6"/>
    <w:rsid w:val="003E1F57"/>
    <w:rsid w:val="003E20C4"/>
    <w:rsid w:val="003E223E"/>
    <w:rsid w:val="003E2300"/>
    <w:rsid w:val="003E2306"/>
    <w:rsid w:val="003E273C"/>
    <w:rsid w:val="003E2921"/>
    <w:rsid w:val="003E2935"/>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1B"/>
    <w:rsid w:val="003E6C5C"/>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236"/>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074"/>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43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F7"/>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289"/>
    <w:rsid w:val="0042339A"/>
    <w:rsid w:val="004234CE"/>
    <w:rsid w:val="004236C1"/>
    <w:rsid w:val="0042383E"/>
    <w:rsid w:val="004239C3"/>
    <w:rsid w:val="00423A64"/>
    <w:rsid w:val="00423BA7"/>
    <w:rsid w:val="00423F44"/>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89"/>
    <w:rsid w:val="00454392"/>
    <w:rsid w:val="004546B9"/>
    <w:rsid w:val="004547C8"/>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2B"/>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4FA"/>
    <w:rsid w:val="0046758E"/>
    <w:rsid w:val="0046779A"/>
    <w:rsid w:val="004678E0"/>
    <w:rsid w:val="004679BF"/>
    <w:rsid w:val="00467A01"/>
    <w:rsid w:val="00467A6D"/>
    <w:rsid w:val="00467A95"/>
    <w:rsid w:val="00467B4F"/>
    <w:rsid w:val="00467C04"/>
    <w:rsid w:val="00467C61"/>
    <w:rsid w:val="00467C7C"/>
    <w:rsid w:val="00467CDD"/>
    <w:rsid w:val="00467D97"/>
    <w:rsid w:val="00467F1A"/>
    <w:rsid w:val="0047029D"/>
    <w:rsid w:val="004704BB"/>
    <w:rsid w:val="00470505"/>
    <w:rsid w:val="0047050C"/>
    <w:rsid w:val="004705AC"/>
    <w:rsid w:val="00470908"/>
    <w:rsid w:val="00470DED"/>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2C72"/>
    <w:rsid w:val="0047307C"/>
    <w:rsid w:val="00473442"/>
    <w:rsid w:val="0047366C"/>
    <w:rsid w:val="00473726"/>
    <w:rsid w:val="00473772"/>
    <w:rsid w:val="004738AA"/>
    <w:rsid w:val="00473A23"/>
    <w:rsid w:val="00473ECF"/>
    <w:rsid w:val="00473F64"/>
    <w:rsid w:val="004740E7"/>
    <w:rsid w:val="004742BC"/>
    <w:rsid w:val="004745E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C5"/>
    <w:rsid w:val="00486A3A"/>
    <w:rsid w:val="00486B94"/>
    <w:rsid w:val="00486DDB"/>
    <w:rsid w:val="00486E0D"/>
    <w:rsid w:val="00486EB1"/>
    <w:rsid w:val="00486ECA"/>
    <w:rsid w:val="00487076"/>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520"/>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EE"/>
    <w:rsid w:val="00495508"/>
    <w:rsid w:val="00495538"/>
    <w:rsid w:val="00495605"/>
    <w:rsid w:val="00495718"/>
    <w:rsid w:val="00495B4C"/>
    <w:rsid w:val="00495BC7"/>
    <w:rsid w:val="00496036"/>
    <w:rsid w:val="00496057"/>
    <w:rsid w:val="00496066"/>
    <w:rsid w:val="004960BA"/>
    <w:rsid w:val="004961AF"/>
    <w:rsid w:val="00496268"/>
    <w:rsid w:val="00496342"/>
    <w:rsid w:val="00496607"/>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F28"/>
    <w:rsid w:val="004A4FBC"/>
    <w:rsid w:val="004A51D2"/>
    <w:rsid w:val="004A5211"/>
    <w:rsid w:val="004A53B6"/>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4115"/>
    <w:rsid w:val="004B42BB"/>
    <w:rsid w:val="004B4ACD"/>
    <w:rsid w:val="004B4AD3"/>
    <w:rsid w:val="004B4D09"/>
    <w:rsid w:val="004B4D8D"/>
    <w:rsid w:val="004B4DDE"/>
    <w:rsid w:val="004B50DF"/>
    <w:rsid w:val="004B5349"/>
    <w:rsid w:val="004B57A2"/>
    <w:rsid w:val="004B5925"/>
    <w:rsid w:val="004B60ED"/>
    <w:rsid w:val="004B6261"/>
    <w:rsid w:val="004B66FB"/>
    <w:rsid w:val="004B67B3"/>
    <w:rsid w:val="004B6823"/>
    <w:rsid w:val="004B682E"/>
    <w:rsid w:val="004B6934"/>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367"/>
    <w:rsid w:val="004C48CE"/>
    <w:rsid w:val="004C4918"/>
    <w:rsid w:val="004C4DC0"/>
    <w:rsid w:val="004C5120"/>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334"/>
    <w:rsid w:val="004D4464"/>
    <w:rsid w:val="004D453C"/>
    <w:rsid w:val="004D45BF"/>
    <w:rsid w:val="004D466B"/>
    <w:rsid w:val="004D4C47"/>
    <w:rsid w:val="004D506C"/>
    <w:rsid w:val="004D5124"/>
    <w:rsid w:val="004D515A"/>
    <w:rsid w:val="004D5225"/>
    <w:rsid w:val="004D52DC"/>
    <w:rsid w:val="004D539B"/>
    <w:rsid w:val="004D547D"/>
    <w:rsid w:val="004D583A"/>
    <w:rsid w:val="004D5B0B"/>
    <w:rsid w:val="004D5B57"/>
    <w:rsid w:val="004D5BF9"/>
    <w:rsid w:val="004D5D2C"/>
    <w:rsid w:val="004D61E1"/>
    <w:rsid w:val="004D628C"/>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49"/>
    <w:rsid w:val="004E76F8"/>
    <w:rsid w:val="004E7819"/>
    <w:rsid w:val="004E7855"/>
    <w:rsid w:val="004E7AE6"/>
    <w:rsid w:val="004E7BE1"/>
    <w:rsid w:val="004E7CBD"/>
    <w:rsid w:val="004F0071"/>
    <w:rsid w:val="004F00B6"/>
    <w:rsid w:val="004F018B"/>
    <w:rsid w:val="004F0300"/>
    <w:rsid w:val="004F0347"/>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2C2"/>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6E4"/>
    <w:rsid w:val="00506808"/>
    <w:rsid w:val="00506B95"/>
    <w:rsid w:val="00506D51"/>
    <w:rsid w:val="00506DD6"/>
    <w:rsid w:val="00507250"/>
    <w:rsid w:val="00507342"/>
    <w:rsid w:val="00507460"/>
    <w:rsid w:val="00507708"/>
    <w:rsid w:val="00507767"/>
    <w:rsid w:val="00507B33"/>
    <w:rsid w:val="00507CDF"/>
    <w:rsid w:val="00507D3B"/>
    <w:rsid w:val="00507E53"/>
    <w:rsid w:val="00507FBA"/>
    <w:rsid w:val="00507FD3"/>
    <w:rsid w:val="00507FF4"/>
    <w:rsid w:val="0051018F"/>
    <w:rsid w:val="005101CF"/>
    <w:rsid w:val="00510210"/>
    <w:rsid w:val="0051062C"/>
    <w:rsid w:val="005107BD"/>
    <w:rsid w:val="00510873"/>
    <w:rsid w:val="00510978"/>
    <w:rsid w:val="00510B34"/>
    <w:rsid w:val="00510C49"/>
    <w:rsid w:val="00510C81"/>
    <w:rsid w:val="00510CA5"/>
    <w:rsid w:val="00510EEE"/>
    <w:rsid w:val="005112C1"/>
    <w:rsid w:val="00511601"/>
    <w:rsid w:val="005118F9"/>
    <w:rsid w:val="0051194F"/>
    <w:rsid w:val="00511CFA"/>
    <w:rsid w:val="00511EE4"/>
    <w:rsid w:val="00511EEE"/>
    <w:rsid w:val="0051245B"/>
    <w:rsid w:val="0051287A"/>
    <w:rsid w:val="00512A8A"/>
    <w:rsid w:val="00512BD9"/>
    <w:rsid w:val="00512E59"/>
    <w:rsid w:val="005130D5"/>
    <w:rsid w:val="00513213"/>
    <w:rsid w:val="00513223"/>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54"/>
    <w:rsid w:val="00520CD3"/>
    <w:rsid w:val="00520EA5"/>
    <w:rsid w:val="00520F01"/>
    <w:rsid w:val="00520F06"/>
    <w:rsid w:val="00521005"/>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D60"/>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14D2"/>
    <w:rsid w:val="005317A6"/>
    <w:rsid w:val="00531943"/>
    <w:rsid w:val="00531A49"/>
    <w:rsid w:val="00531AD7"/>
    <w:rsid w:val="00531B98"/>
    <w:rsid w:val="00531BA9"/>
    <w:rsid w:val="00531C7D"/>
    <w:rsid w:val="00531DC0"/>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3F79"/>
    <w:rsid w:val="005340E1"/>
    <w:rsid w:val="005342A6"/>
    <w:rsid w:val="00534330"/>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F8E"/>
    <w:rsid w:val="00544316"/>
    <w:rsid w:val="00544496"/>
    <w:rsid w:val="00544684"/>
    <w:rsid w:val="00544723"/>
    <w:rsid w:val="00544CF0"/>
    <w:rsid w:val="00544DD7"/>
    <w:rsid w:val="00544E4D"/>
    <w:rsid w:val="00545025"/>
    <w:rsid w:val="0054504A"/>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CE7"/>
    <w:rsid w:val="00553DD3"/>
    <w:rsid w:val="00553EAE"/>
    <w:rsid w:val="00554276"/>
    <w:rsid w:val="005544B7"/>
    <w:rsid w:val="00554520"/>
    <w:rsid w:val="00554808"/>
    <w:rsid w:val="00554835"/>
    <w:rsid w:val="00554EF5"/>
    <w:rsid w:val="005552D4"/>
    <w:rsid w:val="0055551B"/>
    <w:rsid w:val="0055598C"/>
    <w:rsid w:val="00555994"/>
    <w:rsid w:val="005559CF"/>
    <w:rsid w:val="00555AA8"/>
    <w:rsid w:val="00555B30"/>
    <w:rsid w:val="00555CA8"/>
    <w:rsid w:val="00555D25"/>
    <w:rsid w:val="00555DAD"/>
    <w:rsid w:val="00556119"/>
    <w:rsid w:val="00556379"/>
    <w:rsid w:val="0055666F"/>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FD"/>
    <w:rsid w:val="00564CBC"/>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EAF"/>
    <w:rsid w:val="00573EFC"/>
    <w:rsid w:val="00574003"/>
    <w:rsid w:val="005740E1"/>
    <w:rsid w:val="00574334"/>
    <w:rsid w:val="00574462"/>
    <w:rsid w:val="00574559"/>
    <w:rsid w:val="00574774"/>
    <w:rsid w:val="00574D26"/>
    <w:rsid w:val="00574EFC"/>
    <w:rsid w:val="00574FE1"/>
    <w:rsid w:val="00575108"/>
    <w:rsid w:val="0057553B"/>
    <w:rsid w:val="005755F2"/>
    <w:rsid w:val="005756B1"/>
    <w:rsid w:val="00575974"/>
    <w:rsid w:val="00575985"/>
    <w:rsid w:val="00575D72"/>
    <w:rsid w:val="00575E97"/>
    <w:rsid w:val="0057603E"/>
    <w:rsid w:val="005761FC"/>
    <w:rsid w:val="00576418"/>
    <w:rsid w:val="0057661E"/>
    <w:rsid w:val="00576874"/>
    <w:rsid w:val="00576C26"/>
    <w:rsid w:val="00576E63"/>
    <w:rsid w:val="00576F9E"/>
    <w:rsid w:val="0057701E"/>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4E"/>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44"/>
    <w:rsid w:val="005861B0"/>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1022"/>
    <w:rsid w:val="005912CA"/>
    <w:rsid w:val="005912DC"/>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4D9"/>
    <w:rsid w:val="005968C5"/>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83E"/>
    <w:rsid w:val="005A0A0A"/>
    <w:rsid w:val="005A0A78"/>
    <w:rsid w:val="005A0D6F"/>
    <w:rsid w:val="005A0F30"/>
    <w:rsid w:val="005A13EE"/>
    <w:rsid w:val="005A14E2"/>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8B7"/>
    <w:rsid w:val="005B196A"/>
    <w:rsid w:val="005B1A7F"/>
    <w:rsid w:val="005B1B12"/>
    <w:rsid w:val="005B1CA3"/>
    <w:rsid w:val="005B1CAC"/>
    <w:rsid w:val="005B1EE9"/>
    <w:rsid w:val="005B2204"/>
    <w:rsid w:val="005B28F2"/>
    <w:rsid w:val="005B29D2"/>
    <w:rsid w:val="005B2BEC"/>
    <w:rsid w:val="005B2D14"/>
    <w:rsid w:val="005B2F2B"/>
    <w:rsid w:val="005B3030"/>
    <w:rsid w:val="005B310F"/>
    <w:rsid w:val="005B3113"/>
    <w:rsid w:val="005B3122"/>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830"/>
    <w:rsid w:val="005B7E82"/>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F74"/>
    <w:rsid w:val="005C3012"/>
    <w:rsid w:val="005C309E"/>
    <w:rsid w:val="005C30B3"/>
    <w:rsid w:val="005C31C5"/>
    <w:rsid w:val="005C3224"/>
    <w:rsid w:val="005C32D8"/>
    <w:rsid w:val="005C332C"/>
    <w:rsid w:val="005C360A"/>
    <w:rsid w:val="005C3C0C"/>
    <w:rsid w:val="005C3E95"/>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188"/>
    <w:rsid w:val="005C622D"/>
    <w:rsid w:val="005C62D4"/>
    <w:rsid w:val="005C645C"/>
    <w:rsid w:val="005C6496"/>
    <w:rsid w:val="005C64DB"/>
    <w:rsid w:val="005C6625"/>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158"/>
    <w:rsid w:val="005D326F"/>
    <w:rsid w:val="005D32C8"/>
    <w:rsid w:val="005D3462"/>
    <w:rsid w:val="005D36FA"/>
    <w:rsid w:val="005D3974"/>
    <w:rsid w:val="005D3D2D"/>
    <w:rsid w:val="005D405A"/>
    <w:rsid w:val="005D4437"/>
    <w:rsid w:val="005D468D"/>
    <w:rsid w:val="005D46C4"/>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F0"/>
    <w:rsid w:val="005E13D0"/>
    <w:rsid w:val="005E1640"/>
    <w:rsid w:val="005E1A8E"/>
    <w:rsid w:val="005E1D45"/>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6AF"/>
    <w:rsid w:val="005E779A"/>
    <w:rsid w:val="005E7870"/>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5B0"/>
    <w:rsid w:val="00605663"/>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9D"/>
    <w:rsid w:val="00612E18"/>
    <w:rsid w:val="00612E5D"/>
    <w:rsid w:val="00612E60"/>
    <w:rsid w:val="006130A5"/>
    <w:rsid w:val="006131C6"/>
    <w:rsid w:val="00613294"/>
    <w:rsid w:val="006132BA"/>
    <w:rsid w:val="00613471"/>
    <w:rsid w:val="00613747"/>
    <w:rsid w:val="006137B6"/>
    <w:rsid w:val="0061387D"/>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924"/>
    <w:rsid w:val="00617932"/>
    <w:rsid w:val="00617977"/>
    <w:rsid w:val="00617A9D"/>
    <w:rsid w:val="00617AA0"/>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6E4"/>
    <w:rsid w:val="00622879"/>
    <w:rsid w:val="0062295D"/>
    <w:rsid w:val="00622CDD"/>
    <w:rsid w:val="00622F11"/>
    <w:rsid w:val="0062313B"/>
    <w:rsid w:val="00623263"/>
    <w:rsid w:val="006232E6"/>
    <w:rsid w:val="006235F5"/>
    <w:rsid w:val="0062369A"/>
    <w:rsid w:val="006236BE"/>
    <w:rsid w:val="00623701"/>
    <w:rsid w:val="006237E2"/>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B98"/>
    <w:rsid w:val="00624C26"/>
    <w:rsid w:val="00625094"/>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EB"/>
    <w:rsid w:val="0063140E"/>
    <w:rsid w:val="00631D41"/>
    <w:rsid w:val="0063265D"/>
    <w:rsid w:val="006326DC"/>
    <w:rsid w:val="006326E7"/>
    <w:rsid w:val="00632806"/>
    <w:rsid w:val="00632A09"/>
    <w:rsid w:val="00632AA5"/>
    <w:rsid w:val="00632DC7"/>
    <w:rsid w:val="006339A5"/>
    <w:rsid w:val="00633A9F"/>
    <w:rsid w:val="00633AE0"/>
    <w:rsid w:val="00633EE3"/>
    <w:rsid w:val="0063417A"/>
    <w:rsid w:val="006348FF"/>
    <w:rsid w:val="006349D4"/>
    <w:rsid w:val="00634C8B"/>
    <w:rsid w:val="00634FBC"/>
    <w:rsid w:val="0063501B"/>
    <w:rsid w:val="0063512B"/>
    <w:rsid w:val="0063518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0F5C"/>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08C"/>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4BF"/>
    <w:rsid w:val="006565EC"/>
    <w:rsid w:val="006568DA"/>
    <w:rsid w:val="00656BC1"/>
    <w:rsid w:val="00656D67"/>
    <w:rsid w:val="00656E3C"/>
    <w:rsid w:val="00656F5B"/>
    <w:rsid w:val="00656F9E"/>
    <w:rsid w:val="00656FE0"/>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AC7"/>
    <w:rsid w:val="00660C97"/>
    <w:rsid w:val="00660E7C"/>
    <w:rsid w:val="00661020"/>
    <w:rsid w:val="006612CE"/>
    <w:rsid w:val="006613BC"/>
    <w:rsid w:val="0066167A"/>
    <w:rsid w:val="00661968"/>
    <w:rsid w:val="00661CF9"/>
    <w:rsid w:val="0066221F"/>
    <w:rsid w:val="006622B1"/>
    <w:rsid w:val="006627AA"/>
    <w:rsid w:val="00662BA9"/>
    <w:rsid w:val="00662D77"/>
    <w:rsid w:val="00662DD0"/>
    <w:rsid w:val="00662F0C"/>
    <w:rsid w:val="00662FA7"/>
    <w:rsid w:val="006633B4"/>
    <w:rsid w:val="00663A5C"/>
    <w:rsid w:val="00663E0E"/>
    <w:rsid w:val="006641D1"/>
    <w:rsid w:val="006643B0"/>
    <w:rsid w:val="00664415"/>
    <w:rsid w:val="006644B9"/>
    <w:rsid w:val="00664547"/>
    <w:rsid w:val="00664743"/>
    <w:rsid w:val="00664744"/>
    <w:rsid w:val="006649CE"/>
    <w:rsid w:val="00664B6D"/>
    <w:rsid w:val="00664B73"/>
    <w:rsid w:val="00664E52"/>
    <w:rsid w:val="00664E70"/>
    <w:rsid w:val="00664FE8"/>
    <w:rsid w:val="00665315"/>
    <w:rsid w:val="00665708"/>
    <w:rsid w:val="00665760"/>
    <w:rsid w:val="006657B3"/>
    <w:rsid w:val="00665CCA"/>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2B7"/>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C33"/>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42E"/>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672"/>
    <w:rsid w:val="00692D29"/>
    <w:rsid w:val="00692D79"/>
    <w:rsid w:val="00692DE8"/>
    <w:rsid w:val="00692E1A"/>
    <w:rsid w:val="00693078"/>
    <w:rsid w:val="00693300"/>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9C"/>
    <w:rsid w:val="0069703B"/>
    <w:rsid w:val="006971AE"/>
    <w:rsid w:val="006971EE"/>
    <w:rsid w:val="00697349"/>
    <w:rsid w:val="00697575"/>
    <w:rsid w:val="00697626"/>
    <w:rsid w:val="006976DA"/>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903"/>
    <w:rsid w:val="006A2A17"/>
    <w:rsid w:val="006A2AD4"/>
    <w:rsid w:val="006A2BBB"/>
    <w:rsid w:val="006A2E63"/>
    <w:rsid w:val="006A2FD5"/>
    <w:rsid w:val="006A3238"/>
    <w:rsid w:val="006A344C"/>
    <w:rsid w:val="006A3530"/>
    <w:rsid w:val="006A35E0"/>
    <w:rsid w:val="006A38B4"/>
    <w:rsid w:val="006A39CA"/>
    <w:rsid w:val="006A3B6A"/>
    <w:rsid w:val="006A3DBC"/>
    <w:rsid w:val="006A41A1"/>
    <w:rsid w:val="006A426B"/>
    <w:rsid w:val="006A4628"/>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DAC"/>
    <w:rsid w:val="006B1F6D"/>
    <w:rsid w:val="006B209C"/>
    <w:rsid w:val="006B20BF"/>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B38"/>
    <w:rsid w:val="006B4C25"/>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CA5"/>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962"/>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2D"/>
    <w:rsid w:val="006E71EA"/>
    <w:rsid w:val="006E732F"/>
    <w:rsid w:val="006E76BA"/>
    <w:rsid w:val="006E7AD9"/>
    <w:rsid w:val="006E7EE5"/>
    <w:rsid w:val="006E7F3C"/>
    <w:rsid w:val="006F005A"/>
    <w:rsid w:val="006F04EB"/>
    <w:rsid w:val="006F06C9"/>
    <w:rsid w:val="006F08BB"/>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2049"/>
    <w:rsid w:val="006F2259"/>
    <w:rsid w:val="006F2667"/>
    <w:rsid w:val="006F2813"/>
    <w:rsid w:val="006F2843"/>
    <w:rsid w:val="006F2A00"/>
    <w:rsid w:val="006F2A66"/>
    <w:rsid w:val="006F2BA1"/>
    <w:rsid w:val="006F2CB4"/>
    <w:rsid w:val="006F2DEE"/>
    <w:rsid w:val="006F2E73"/>
    <w:rsid w:val="006F2E78"/>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4EC7"/>
    <w:rsid w:val="006F52A5"/>
    <w:rsid w:val="006F533D"/>
    <w:rsid w:val="006F553D"/>
    <w:rsid w:val="006F5915"/>
    <w:rsid w:val="006F5A87"/>
    <w:rsid w:val="006F5BAD"/>
    <w:rsid w:val="006F5C14"/>
    <w:rsid w:val="006F5F6C"/>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5C3"/>
    <w:rsid w:val="00700906"/>
    <w:rsid w:val="00700A32"/>
    <w:rsid w:val="00700E97"/>
    <w:rsid w:val="00700F21"/>
    <w:rsid w:val="00700F3A"/>
    <w:rsid w:val="00701237"/>
    <w:rsid w:val="007014DC"/>
    <w:rsid w:val="00701527"/>
    <w:rsid w:val="00701579"/>
    <w:rsid w:val="0070158E"/>
    <w:rsid w:val="0070192C"/>
    <w:rsid w:val="00701B1C"/>
    <w:rsid w:val="00701B34"/>
    <w:rsid w:val="00701B89"/>
    <w:rsid w:val="00702597"/>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8"/>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0F8"/>
    <w:rsid w:val="00711254"/>
    <w:rsid w:val="007114AA"/>
    <w:rsid w:val="007115E3"/>
    <w:rsid w:val="0071163E"/>
    <w:rsid w:val="007117A9"/>
    <w:rsid w:val="0071193F"/>
    <w:rsid w:val="00711DE6"/>
    <w:rsid w:val="00711F87"/>
    <w:rsid w:val="00712100"/>
    <w:rsid w:val="007124A5"/>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C64"/>
    <w:rsid w:val="00713F0E"/>
    <w:rsid w:val="00713F79"/>
    <w:rsid w:val="00714109"/>
    <w:rsid w:val="0071414F"/>
    <w:rsid w:val="0071444E"/>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2D45"/>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2C7"/>
    <w:rsid w:val="00724833"/>
    <w:rsid w:val="00724929"/>
    <w:rsid w:val="00724B82"/>
    <w:rsid w:val="00724B83"/>
    <w:rsid w:val="00724BA9"/>
    <w:rsid w:val="00724BC7"/>
    <w:rsid w:val="00724BE1"/>
    <w:rsid w:val="00724C79"/>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1DC5"/>
    <w:rsid w:val="0073202D"/>
    <w:rsid w:val="0073220A"/>
    <w:rsid w:val="007322B6"/>
    <w:rsid w:val="00732C44"/>
    <w:rsid w:val="00732DFD"/>
    <w:rsid w:val="00732EAC"/>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DA8"/>
    <w:rsid w:val="00736DBD"/>
    <w:rsid w:val="00736F48"/>
    <w:rsid w:val="0073724E"/>
    <w:rsid w:val="00737365"/>
    <w:rsid w:val="0073736D"/>
    <w:rsid w:val="00737774"/>
    <w:rsid w:val="007378E0"/>
    <w:rsid w:val="00737AE7"/>
    <w:rsid w:val="00737C72"/>
    <w:rsid w:val="00737E07"/>
    <w:rsid w:val="00737E11"/>
    <w:rsid w:val="00740046"/>
    <w:rsid w:val="0074005C"/>
    <w:rsid w:val="007400D9"/>
    <w:rsid w:val="007401C2"/>
    <w:rsid w:val="00740752"/>
    <w:rsid w:val="00740CBA"/>
    <w:rsid w:val="00740EE7"/>
    <w:rsid w:val="0074100E"/>
    <w:rsid w:val="00741052"/>
    <w:rsid w:val="007410AA"/>
    <w:rsid w:val="00741174"/>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C6"/>
    <w:rsid w:val="007452DF"/>
    <w:rsid w:val="0074539A"/>
    <w:rsid w:val="0074539B"/>
    <w:rsid w:val="00745418"/>
    <w:rsid w:val="0074563D"/>
    <w:rsid w:val="00745777"/>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D6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39E"/>
    <w:rsid w:val="00770596"/>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95E"/>
    <w:rsid w:val="00775B28"/>
    <w:rsid w:val="0077603E"/>
    <w:rsid w:val="0077616D"/>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7C1"/>
    <w:rsid w:val="0078489C"/>
    <w:rsid w:val="00784A8D"/>
    <w:rsid w:val="00784D09"/>
    <w:rsid w:val="00784DDF"/>
    <w:rsid w:val="00784DF5"/>
    <w:rsid w:val="00784E49"/>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529"/>
    <w:rsid w:val="00794633"/>
    <w:rsid w:val="0079477B"/>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CD"/>
    <w:rsid w:val="007A61A3"/>
    <w:rsid w:val="007A61CA"/>
    <w:rsid w:val="007A644F"/>
    <w:rsid w:val="007A65CA"/>
    <w:rsid w:val="007A6713"/>
    <w:rsid w:val="007A6834"/>
    <w:rsid w:val="007A6CF1"/>
    <w:rsid w:val="007A6ED0"/>
    <w:rsid w:val="007A6F33"/>
    <w:rsid w:val="007A7038"/>
    <w:rsid w:val="007A756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CD"/>
    <w:rsid w:val="007B78F1"/>
    <w:rsid w:val="007B7C0A"/>
    <w:rsid w:val="007B7C9F"/>
    <w:rsid w:val="007B7D5A"/>
    <w:rsid w:val="007B7E39"/>
    <w:rsid w:val="007B7E88"/>
    <w:rsid w:val="007B7F2E"/>
    <w:rsid w:val="007C001E"/>
    <w:rsid w:val="007C002D"/>
    <w:rsid w:val="007C004E"/>
    <w:rsid w:val="007C0247"/>
    <w:rsid w:val="007C03A2"/>
    <w:rsid w:val="007C0665"/>
    <w:rsid w:val="007C075D"/>
    <w:rsid w:val="007C07F9"/>
    <w:rsid w:val="007C13A2"/>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D26"/>
    <w:rsid w:val="007C3E84"/>
    <w:rsid w:val="007C3F9D"/>
    <w:rsid w:val="007C4035"/>
    <w:rsid w:val="007C411C"/>
    <w:rsid w:val="007C43FF"/>
    <w:rsid w:val="007C449C"/>
    <w:rsid w:val="007C44B7"/>
    <w:rsid w:val="007C44FD"/>
    <w:rsid w:val="007C4A9D"/>
    <w:rsid w:val="007C4AC3"/>
    <w:rsid w:val="007C4D5D"/>
    <w:rsid w:val="007C4F3D"/>
    <w:rsid w:val="007C5265"/>
    <w:rsid w:val="007C5290"/>
    <w:rsid w:val="007C5531"/>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C33"/>
    <w:rsid w:val="007D4CFA"/>
    <w:rsid w:val="007D4D04"/>
    <w:rsid w:val="007D4E41"/>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4F1"/>
    <w:rsid w:val="007F36FF"/>
    <w:rsid w:val="007F384A"/>
    <w:rsid w:val="007F3D25"/>
    <w:rsid w:val="007F459E"/>
    <w:rsid w:val="007F45E8"/>
    <w:rsid w:val="007F4628"/>
    <w:rsid w:val="007F4FD8"/>
    <w:rsid w:val="007F5192"/>
    <w:rsid w:val="007F51FD"/>
    <w:rsid w:val="007F5552"/>
    <w:rsid w:val="007F55F3"/>
    <w:rsid w:val="007F57FC"/>
    <w:rsid w:val="007F5B57"/>
    <w:rsid w:val="007F5E7C"/>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75"/>
    <w:rsid w:val="00801FD3"/>
    <w:rsid w:val="0080237C"/>
    <w:rsid w:val="00802468"/>
    <w:rsid w:val="008026E8"/>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E75"/>
    <w:rsid w:val="00810FB1"/>
    <w:rsid w:val="0081113C"/>
    <w:rsid w:val="00811591"/>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3FB1"/>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13D"/>
    <w:rsid w:val="0082481D"/>
    <w:rsid w:val="00824AE5"/>
    <w:rsid w:val="00824CC5"/>
    <w:rsid w:val="00824CDD"/>
    <w:rsid w:val="00824D10"/>
    <w:rsid w:val="00824D2B"/>
    <w:rsid w:val="00824DA0"/>
    <w:rsid w:val="00825161"/>
    <w:rsid w:val="0082543A"/>
    <w:rsid w:val="0082549E"/>
    <w:rsid w:val="00825525"/>
    <w:rsid w:val="0082580E"/>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B27"/>
    <w:rsid w:val="00831CAB"/>
    <w:rsid w:val="00831CD2"/>
    <w:rsid w:val="00831CE9"/>
    <w:rsid w:val="00832045"/>
    <w:rsid w:val="00832361"/>
    <w:rsid w:val="00832534"/>
    <w:rsid w:val="008327DB"/>
    <w:rsid w:val="00832A88"/>
    <w:rsid w:val="00832DE9"/>
    <w:rsid w:val="00832EB6"/>
    <w:rsid w:val="008330D1"/>
    <w:rsid w:val="00833183"/>
    <w:rsid w:val="00833244"/>
    <w:rsid w:val="0083336A"/>
    <w:rsid w:val="00833808"/>
    <w:rsid w:val="00833A5C"/>
    <w:rsid w:val="00833BE6"/>
    <w:rsid w:val="00833F13"/>
    <w:rsid w:val="00834053"/>
    <w:rsid w:val="00834155"/>
    <w:rsid w:val="00834287"/>
    <w:rsid w:val="008342D2"/>
    <w:rsid w:val="00834441"/>
    <w:rsid w:val="0083479B"/>
    <w:rsid w:val="00834DF0"/>
    <w:rsid w:val="00834E05"/>
    <w:rsid w:val="00834ECF"/>
    <w:rsid w:val="008351FF"/>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C1"/>
    <w:rsid w:val="00840460"/>
    <w:rsid w:val="0084076E"/>
    <w:rsid w:val="00840773"/>
    <w:rsid w:val="00840848"/>
    <w:rsid w:val="008408D1"/>
    <w:rsid w:val="0084090B"/>
    <w:rsid w:val="0084115F"/>
    <w:rsid w:val="00841209"/>
    <w:rsid w:val="00841B4B"/>
    <w:rsid w:val="00841C1A"/>
    <w:rsid w:val="008420EB"/>
    <w:rsid w:val="0084254E"/>
    <w:rsid w:val="00842742"/>
    <w:rsid w:val="00842768"/>
    <w:rsid w:val="008427EF"/>
    <w:rsid w:val="00842ACE"/>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C8E"/>
    <w:rsid w:val="00851E3A"/>
    <w:rsid w:val="00851E81"/>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E3C"/>
    <w:rsid w:val="00853EEF"/>
    <w:rsid w:val="00853F66"/>
    <w:rsid w:val="00853FE8"/>
    <w:rsid w:val="00854283"/>
    <w:rsid w:val="008547F0"/>
    <w:rsid w:val="00854AA2"/>
    <w:rsid w:val="00854C1D"/>
    <w:rsid w:val="00854D97"/>
    <w:rsid w:val="00854DBF"/>
    <w:rsid w:val="00854E01"/>
    <w:rsid w:val="0085521A"/>
    <w:rsid w:val="0085524C"/>
    <w:rsid w:val="008552AE"/>
    <w:rsid w:val="008552BD"/>
    <w:rsid w:val="008553B6"/>
    <w:rsid w:val="00855407"/>
    <w:rsid w:val="0085546E"/>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9E5"/>
    <w:rsid w:val="00867A03"/>
    <w:rsid w:val="00867A36"/>
    <w:rsid w:val="00867AC0"/>
    <w:rsid w:val="00867B98"/>
    <w:rsid w:val="00867E12"/>
    <w:rsid w:val="00867FA8"/>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81B"/>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79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4"/>
    <w:rsid w:val="00894E7A"/>
    <w:rsid w:val="0089505D"/>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41"/>
    <w:rsid w:val="008A02C0"/>
    <w:rsid w:val="008A031A"/>
    <w:rsid w:val="008A0355"/>
    <w:rsid w:val="008A0502"/>
    <w:rsid w:val="008A0670"/>
    <w:rsid w:val="008A06DD"/>
    <w:rsid w:val="008A0D34"/>
    <w:rsid w:val="008A0EC0"/>
    <w:rsid w:val="008A1002"/>
    <w:rsid w:val="008A120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44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B26"/>
    <w:rsid w:val="008B1F4B"/>
    <w:rsid w:val="008B1F8B"/>
    <w:rsid w:val="008B2445"/>
    <w:rsid w:val="008B2DAD"/>
    <w:rsid w:val="008B2E5D"/>
    <w:rsid w:val="008B2FDE"/>
    <w:rsid w:val="008B3240"/>
    <w:rsid w:val="008B3345"/>
    <w:rsid w:val="008B3684"/>
    <w:rsid w:val="008B3940"/>
    <w:rsid w:val="008B3A10"/>
    <w:rsid w:val="008B3AE1"/>
    <w:rsid w:val="008B3BEB"/>
    <w:rsid w:val="008B3F1B"/>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D5D"/>
    <w:rsid w:val="008B6DC9"/>
    <w:rsid w:val="008B70D8"/>
    <w:rsid w:val="008B721D"/>
    <w:rsid w:val="008B7235"/>
    <w:rsid w:val="008B7397"/>
    <w:rsid w:val="008B76F3"/>
    <w:rsid w:val="008B7B9A"/>
    <w:rsid w:val="008B7D97"/>
    <w:rsid w:val="008B7DFE"/>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4061"/>
    <w:rsid w:val="008D418B"/>
    <w:rsid w:val="008D43E1"/>
    <w:rsid w:val="008D467E"/>
    <w:rsid w:val="008D470F"/>
    <w:rsid w:val="008D48AF"/>
    <w:rsid w:val="008D4B2B"/>
    <w:rsid w:val="008D4CE8"/>
    <w:rsid w:val="008D4DCC"/>
    <w:rsid w:val="008D4E5A"/>
    <w:rsid w:val="008D53B3"/>
    <w:rsid w:val="008D53F7"/>
    <w:rsid w:val="008D540B"/>
    <w:rsid w:val="008D54E5"/>
    <w:rsid w:val="008D5516"/>
    <w:rsid w:val="008D5585"/>
    <w:rsid w:val="008D5731"/>
    <w:rsid w:val="008D5C97"/>
    <w:rsid w:val="008D5DED"/>
    <w:rsid w:val="008D5E9D"/>
    <w:rsid w:val="008D5EFB"/>
    <w:rsid w:val="008D6029"/>
    <w:rsid w:val="008D6102"/>
    <w:rsid w:val="008D6291"/>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A28"/>
    <w:rsid w:val="008E6AD7"/>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D6"/>
    <w:rsid w:val="008F27E3"/>
    <w:rsid w:val="008F2CCF"/>
    <w:rsid w:val="008F301B"/>
    <w:rsid w:val="008F3255"/>
    <w:rsid w:val="008F3269"/>
    <w:rsid w:val="008F3329"/>
    <w:rsid w:val="008F37EF"/>
    <w:rsid w:val="008F3830"/>
    <w:rsid w:val="008F38CB"/>
    <w:rsid w:val="008F3A60"/>
    <w:rsid w:val="008F3D99"/>
    <w:rsid w:val="008F4297"/>
    <w:rsid w:val="008F44CC"/>
    <w:rsid w:val="008F459A"/>
    <w:rsid w:val="008F459C"/>
    <w:rsid w:val="008F466B"/>
    <w:rsid w:val="008F4A83"/>
    <w:rsid w:val="008F4B20"/>
    <w:rsid w:val="008F4C75"/>
    <w:rsid w:val="008F4DB2"/>
    <w:rsid w:val="008F5003"/>
    <w:rsid w:val="008F52A3"/>
    <w:rsid w:val="008F536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8F0"/>
    <w:rsid w:val="00914C17"/>
    <w:rsid w:val="00914DE2"/>
    <w:rsid w:val="00914E3A"/>
    <w:rsid w:val="00914F15"/>
    <w:rsid w:val="00914F44"/>
    <w:rsid w:val="00914F54"/>
    <w:rsid w:val="0091532A"/>
    <w:rsid w:val="009153F4"/>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CA8"/>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2B"/>
    <w:rsid w:val="00936EFE"/>
    <w:rsid w:val="00936FA1"/>
    <w:rsid w:val="00936FDD"/>
    <w:rsid w:val="009370B5"/>
    <w:rsid w:val="0093713C"/>
    <w:rsid w:val="0093714E"/>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B8"/>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248"/>
    <w:rsid w:val="0094738B"/>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A28"/>
    <w:rsid w:val="00956B59"/>
    <w:rsid w:val="00956E9F"/>
    <w:rsid w:val="00957175"/>
    <w:rsid w:val="0095721A"/>
    <w:rsid w:val="00957261"/>
    <w:rsid w:val="00957707"/>
    <w:rsid w:val="009578B3"/>
    <w:rsid w:val="00957962"/>
    <w:rsid w:val="00957C3F"/>
    <w:rsid w:val="00957D92"/>
    <w:rsid w:val="00957DE3"/>
    <w:rsid w:val="00957ECC"/>
    <w:rsid w:val="0096003E"/>
    <w:rsid w:val="00960860"/>
    <w:rsid w:val="00960E18"/>
    <w:rsid w:val="00960E31"/>
    <w:rsid w:val="00960FDB"/>
    <w:rsid w:val="009617FB"/>
    <w:rsid w:val="009618BB"/>
    <w:rsid w:val="00961AB1"/>
    <w:rsid w:val="00961B96"/>
    <w:rsid w:val="00961CAF"/>
    <w:rsid w:val="00961D5A"/>
    <w:rsid w:val="00961F86"/>
    <w:rsid w:val="00962144"/>
    <w:rsid w:val="00962271"/>
    <w:rsid w:val="00962363"/>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7F7"/>
    <w:rsid w:val="009658EF"/>
    <w:rsid w:val="00965970"/>
    <w:rsid w:val="00965A48"/>
    <w:rsid w:val="00965B8D"/>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76"/>
    <w:rsid w:val="00982AE9"/>
    <w:rsid w:val="00982B9B"/>
    <w:rsid w:val="00982E2E"/>
    <w:rsid w:val="00982F9F"/>
    <w:rsid w:val="009834DC"/>
    <w:rsid w:val="009835D8"/>
    <w:rsid w:val="0098373D"/>
    <w:rsid w:val="00983A6E"/>
    <w:rsid w:val="00983AF3"/>
    <w:rsid w:val="00983EE6"/>
    <w:rsid w:val="0098408C"/>
    <w:rsid w:val="009843B1"/>
    <w:rsid w:val="0098458A"/>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E6B"/>
    <w:rsid w:val="00990F62"/>
    <w:rsid w:val="00990F68"/>
    <w:rsid w:val="00991118"/>
    <w:rsid w:val="0099149F"/>
    <w:rsid w:val="00991AC5"/>
    <w:rsid w:val="00991BD1"/>
    <w:rsid w:val="0099200B"/>
    <w:rsid w:val="00992168"/>
    <w:rsid w:val="009921CF"/>
    <w:rsid w:val="00992350"/>
    <w:rsid w:val="009923B8"/>
    <w:rsid w:val="009923C4"/>
    <w:rsid w:val="0099240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1D"/>
    <w:rsid w:val="009A01C6"/>
    <w:rsid w:val="009A0532"/>
    <w:rsid w:val="009A0869"/>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54"/>
    <w:rsid w:val="009B1C07"/>
    <w:rsid w:val="009B1D99"/>
    <w:rsid w:val="009B1FEB"/>
    <w:rsid w:val="009B221B"/>
    <w:rsid w:val="009B254E"/>
    <w:rsid w:val="009B2A99"/>
    <w:rsid w:val="009B2B12"/>
    <w:rsid w:val="009B2B56"/>
    <w:rsid w:val="009B2BA6"/>
    <w:rsid w:val="009B2F38"/>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B29"/>
    <w:rsid w:val="009B5B5F"/>
    <w:rsid w:val="009B5BCC"/>
    <w:rsid w:val="009B5F38"/>
    <w:rsid w:val="009B6010"/>
    <w:rsid w:val="009B616A"/>
    <w:rsid w:val="009B6433"/>
    <w:rsid w:val="009B6496"/>
    <w:rsid w:val="009B6C20"/>
    <w:rsid w:val="009B718C"/>
    <w:rsid w:val="009B72E5"/>
    <w:rsid w:val="009B7442"/>
    <w:rsid w:val="009B765E"/>
    <w:rsid w:val="009B76C6"/>
    <w:rsid w:val="009B7864"/>
    <w:rsid w:val="009B794D"/>
    <w:rsid w:val="009B7C27"/>
    <w:rsid w:val="009B7C29"/>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74"/>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C61"/>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CFF"/>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E14"/>
    <w:rsid w:val="009F7EE4"/>
    <w:rsid w:val="00A00084"/>
    <w:rsid w:val="00A000D8"/>
    <w:rsid w:val="00A00314"/>
    <w:rsid w:val="00A00709"/>
    <w:rsid w:val="00A00807"/>
    <w:rsid w:val="00A00A44"/>
    <w:rsid w:val="00A00B63"/>
    <w:rsid w:val="00A00E84"/>
    <w:rsid w:val="00A00E8D"/>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23"/>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C54"/>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834"/>
    <w:rsid w:val="00A2387F"/>
    <w:rsid w:val="00A238F5"/>
    <w:rsid w:val="00A23E5A"/>
    <w:rsid w:val="00A24132"/>
    <w:rsid w:val="00A24399"/>
    <w:rsid w:val="00A24423"/>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1E1"/>
    <w:rsid w:val="00A302E7"/>
    <w:rsid w:val="00A30367"/>
    <w:rsid w:val="00A303EF"/>
    <w:rsid w:val="00A30691"/>
    <w:rsid w:val="00A30BB5"/>
    <w:rsid w:val="00A30BFC"/>
    <w:rsid w:val="00A30E09"/>
    <w:rsid w:val="00A30EC9"/>
    <w:rsid w:val="00A30F32"/>
    <w:rsid w:val="00A30FA6"/>
    <w:rsid w:val="00A3102A"/>
    <w:rsid w:val="00A31084"/>
    <w:rsid w:val="00A310DE"/>
    <w:rsid w:val="00A3131A"/>
    <w:rsid w:val="00A31510"/>
    <w:rsid w:val="00A3174C"/>
    <w:rsid w:val="00A3190C"/>
    <w:rsid w:val="00A3190D"/>
    <w:rsid w:val="00A31B25"/>
    <w:rsid w:val="00A31BCC"/>
    <w:rsid w:val="00A31EB2"/>
    <w:rsid w:val="00A31EF6"/>
    <w:rsid w:val="00A320F6"/>
    <w:rsid w:val="00A32132"/>
    <w:rsid w:val="00A322CC"/>
    <w:rsid w:val="00A322ED"/>
    <w:rsid w:val="00A32626"/>
    <w:rsid w:val="00A327A4"/>
    <w:rsid w:val="00A32832"/>
    <w:rsid w:val="00A32A33"/>
    <w:rsid w:val="00A32AAE"/>
    <w:rsid w:val="00A32AF8"/>
    <w:rsid w:val="00A33042"/>
    <w:rsid w:val="00A331CC"/>
    <w:rsid w:val="00A33414"/>
    <w:rsid w:val="00A3367C"/>
    <w:rsid w:val="00A33CBC"/>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E96"/>
    <w:rsid w:val="00A35F6A"/>
    <w:rsid w:val="00A360F9"/>
    <w:rsid w:val="00A364C7"/>
    <w:rsid w:val="00A3674C"/>
    <w:rsid w:val="00A36767"/>
    <w:rsid w:val="00A36CC0"/>
    <w:rsid w:val="00A36D79"/>
    <w:rsid w:val="00A36E65"/>
    <w:rsid w:val="00A37032"/>
    <w:rsid w:val="00A37130"/>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74E"/>
    <w:rsid w:val="00A447B2"/>
    <w:rsid w:val="00A44A20"/>
    <w:rsid w:val="00A44A66"/>
    <w:rsid w:val="00A44A97"/>
    <w:rsid w:val="00A44E8B"/>
    <w:rsid w:val="00A44FAC"/>
    <w:rsid w:val="00A451BC"/>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857"/>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06"/>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8B"/>
    <w:rsid w:val="00A56717"/>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663"/>
    <w:rsid w:val="00A6468C"/>
    <w:rsid w:val="00A6474F"/>
    <w:rsid w:val="00A647FE"/>
    <w:rsid w:val="00A648D3"/>
    <w:rsid w:val="00A64A38"/>
    <w:rsid w:val="00A64BA4"/>
    <w:rsid w:val="00A6542D"/>
    <w:rsid w:val="00A65600"/>
    <w:rsid w:val="00A65686"/>
    <w:rsid w:val="00A656AF"/>
    <w:rsid w:val="00A657D9"/>
    <w:rsid w:val="00A6594D"/>
    <w:rsid w:val="00A65AC7"/>
    <w:rsid w:val="00A65D2C"/>
    <w:rsid w:val="00A6606E"/>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A24"/>
    <w:rsid w:val="00A70C6D"/>
    <w:rsid w:val="00A70EF8"/>
    <w:rsid w:val="00A70F5F"/>
    <w:rsid w:val="00A71152"/>
    <w:rsid w:val="00A71387"/>
    <w:rsid w:val="00A71573"/>
    <w:rsid w:val="00A716A9"/>
    <w:rsid w:val="00A71B7A"/>
    <w:rsid w:val="00A71CD2"/>
    <w:rsid w:val="00A7235C"/>
    <w:rsid w:val="00A72986"/>
    <w:rsid w:val="00A72BB3"/>
    <w:rsid w:val="00A72C35"/>
    <w:rsid w:val="00A72D04"/>
    <w:rsid w:val="00A72D85"/>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409F"/>
    <w:rsid w:val="00A742EA"/>
    <w:rsid w:val="00A74418"/>
    <w:rsid w:val="00A744D6"/>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C7A"/>
    <w:rsid w:val="00A81D42"/>
    <w:rsid w:val="00A81D89"/>
    <w:rsid w:val="00A81E3B"/>
    <w:rsid w:val="00A81F08"/>
    <w:rsid w:val="00A820D1"/>
    <w:rsid w:val="00A821EA"/>
    <w:rsid w:val="00A82376"/>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C7"/>
    <w:rsid w:val="00A860F2"/>
    <w:rsid w:val="00A86106"/>
    <w:rsid w:val="00A86176"/>
    <w:rsid w:val="00A8644D"/>
    <w:rsid w:val="00A86B62"/>
    <w:rsid w:val="00A86C73"/>
    <w:rsid w:val="00A86F78"/>
    <w:rsid w:val="00A8708C"/>
    <w:rsid w:val="00A872AD"/>
    <w:rsid w:val="00A8742E"/>
    <w:rsid w:val="00A8772E"/>
    <w:rsid w:val="00A87736"/>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20C"/>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6C"/>
    <w:rsid w:val="00A95F8F"/>
    <w:rsid w:val="00A9600A"/>
    <w:rsid w:val="00A966F1"/>
    <w:rsid w:val="00A967EC"/>
    <w:rsid w:val="00A9690F"/>
    <w:rsid w:val="00A96B4A"/>
    <w:rsid w:val="00A96C0E"/>
    <w:rsid w:val="00A96ED6"/>
    <w:rsid w:val="00A96EE5"/>
    <w:rsid w:val="00A96EEC"/>
    <w:rsid w:val="00A96F4B"/>
    <w:rsid w:val="00A9719A"/>
    <w:rsid w:val="00A97258"/>
    <w:rsid w:val="00A976F4"/>
    <w:rsid w:val="00A978AD"/>
    <w:rsid w:val="00A97904"/>
    <w:rsid w:val="00A97967"/>
    <w:rsid w:val="00A97C89"/>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4372"/>
    <w:rsid w:val="00AB441A"/>
    <w:rsid w:val="00AB448F"/>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5F0"/>
    <w:rsid w:val="00AD7662"/>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BC4"/>
    <w:rsid w:val="00AE4180"/>
    <w:rsid w:val="00AE42F8"/>
    <w:rsid w:val="00AE433A"/>
    <w:rsid w:val="00AE433B"/>
    <w:rsid w:val="00AE4454"/>
    <w:rsid w:val="00AE44CF"/>
    <w:rsid w:val="00AE44D9"/>
    <w:rsid w:val="00AE459E"/>
    <w:rsid w:val="00AE4666"/>
    <w:rsid w:val="00AE481D"/>
    <w:rsid w:val="00AE4828"/>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72"/>
    <w:rsid w:val="00AF02CD"/>
    <w:rsid w:val="00AF038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79F"/>
    <w:rsid w:val="00AF37D8"/>
    <w:rsid w:val="00AF39B1"/>
    <w:rsid w:val="00AF3A77"/>
    <w:rsid w:val="00AF3E50"/>
    <w:rsid w:val="00AF3F50"/>
    <w:rsid w:val="00AF3F9A"/>
    <w:rsid w:val="00AF4039"/>
    <w:rsid w:val="00AF43A3"/>
    <w:rsid w:val="00AF43E6"/>
    <w:rsid w:val="00AF4403"/>
    <w:rsid w:val="00AF477E"/>
    <w:rsid w:val="00AF48FF"/>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84D"/>
    <w:rsid w:val="00AF7B3F"/>
    <w:rsid w:val="00AF7C14"/>
    <w:rsid w:val="00AF7C36"/>
    <w:rsid w:val="00AF7C3C"/>
    <w:rsid w:val="00B002F3"/>
    <w:rsid w:val="00B008E9"/>
    <w:rsid w:val="00B00989"/>
    <w:rsid w:val="00B00C63"/>
    <w:rsid w:val="00B00D5A"/>
    <w:rsid w:val="00B00DF2"/>
    <w:rsid w:val="00B01033"/>
    <w:rsid w:val="00B0103E"/>
    <w:rsid w:val="00B01082"/>
    <w:rsid w:val="00B0114A"/>
    <w:rsid w:val="00B0156F"/>
    <w:rsid w:val="00B0164E"/>
    <w:rsid w:val="00B0168F"/>
    <w:rsid w:val="00B01A27"/>
    <w:rsid w:val="00B01BB8"/>
    <w:rsid w:val="00B01C8F"/>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B1B"/>
    <w:rsid w:val="00B05C55"/>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0C"/>
    <w:rsid w:val="00B34212"/>
    <w:rsid w:val="00B3425C"/>
    <w:rsid w:val="00B3442A"/>
    <w:rsid w:val="00B34985"/>
    <w:rsid w:val="00B34A08"/>
    <w:rsid w:val="00B34AD3"/>
    <w:rsid w:val="00B34B59"/>
    <w:rsid w:val="00B34B95"/>
    <w:rsid w:val="00B34C49"/>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2091"/>
    <w:rsid w:val="00B42108"/>
    <w:rsid w:val="00B422AC"/>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12C"/>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6FD8"/>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B58"/>
    <w:rsid w:val="00B55D86"/>
    <w:rsid w:val="00B56249"/>
    <w:rsid w:val="00B562CA"/>
    <w:rsid w:val="00B5656D"/>
    <w:rsid w:val="00B5658A"/>
    <w:rsid w:val="00B5687F"/>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EDF"/>
    <w:rsid w:val="00B60F84"/>
    <w:rsid w:val="00B61010"/>
    <w:rsid w:val="00B61177"/>
    <w:rsid w:val="00B61683"/>
    <w:rsid w:val="00B61934"/>
    <w:rsid w:val="00B61A33"/>
    <w:rsid w:val="00B61C65"/>
    <w:rsid w:val="00B61D5F"/>
    <w:rsid w:val="00B6221B"/>
    <w:rsid w:val="00B62296"/>
    <w:rsid w:val="00B624C1"/>
    <w:rsid w:val="00B6252A"/>
    <w:rsid w:val="00B62671"/>
    <w:rsid w:val="00B6286A"/>
    <w:rsid w:val="00B628A8"/>
    <w:rsid w:val="00B62A14"/>
    <w:rsid w:val="00B62A50"/>
    <w:rsid w:val="00B62A5C"/>
    <w:rsid w:val="00B62A78"/>
    <w:rsid w:val="00B62B27"/>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37"/>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73D"/>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4E9F"/>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0A5"/>
    <w:rsid w:val="00BA5132"/>
    <w:rsid w:val="00BA541F"/>
    <w:rsid w:val="00BA5465"/>
    <w:rsid w:val="00BA5795"/>
    <w:rsid w:val="00BA5B52"/>
    <w:rsid w:val="00BA5C1D"/>
    <w:rsid w:val="00BA5C82"/>
    <w:rsid w:val="00BA5D09"/>
    <w:rsid w:val="00BA5D1E"/>
    <w:rsid w:val="00BA612F"/>
    <w:rsid w:val="00BA64E2"/>
    <w:rsid w:val="00BA661A"/>
    <w:rsid w:val="00BA664D"/>
    <w:rsid w:val="00BA67F6"/>
    <w:rsid w:val="00BA6C18"/>
    <w:rsid w:val="00BA6DD9"/>
    <w:rsid w:val="00BA784B"/>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A5B"/>
    <w:rsid w:val="00BB1BD7"/>
    <w:rsid w:val="00BB1C03"/>
    <w:rsid w:val="00BB1D55"/>
    <w:rsid w:val="00BB2060"/>
    <w:rsid w:val="00BB210F"/>
    <w:rsid w:val="00BB2237"/>
    <w:rsid w:val="00BB22B6"/>
    <w:rsid w:val="00BB232C"/>
    <w:rsid w:val="00BB23F7"/>
    <w:rsid w:val="00BB2789"/>
    <w:rsid w:val="00BB29AE"/>
    <w:rsid w:val="00BB2AF6"/>
    <w:rsid w:val="00BB3143"/>
    <w:rsid w:val="00BB31BD"/>
    <w:rsid w:val="00BB362C"/>
    <w:rsid w:val="00BB378B"/>
    <w:rsid w:val="00BB39F7"/>
    <w:rsid w:val="00BB3B34"/>
    <w:rsid w:val="00BB3B71"/>
    <w:rsid w:val="00BB3C4B"/>
    <w:rsid w:val="00BB3C62"/>
    <w:rsid w:val="00BB4045"/>
    <w:rsid w:val="00BB45F1"/>
    <w:rsid w:val="00BB4728"/>
    <w:rsid w:val="00BB50D0"/>
    <w:rsid w:val="00BB5189"/>
    <w:rsid w:val="00BB55FA"/>
    <w:rsid w:val="00BB5A88"/>
    <w:rsid w:val="00BB5A8E"/>
    <w:rsid w:val="00BB5AD2"/>
    <w:rsid w:val="00BB5DBE"/>
    <w:rsid w:val="00BB5E17"/>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AF"/>
    <w:rsid w:val="00BC15F5"/>
    <w:rsid w:val="00BC1750"/>
    <w:rsid w:val="00BC1966"/>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955"/>
    <w:rsid w:val="00BC4A2D"/>
    <w:rsid w:val="00BC4AD4"/>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185"/>
    <w:rsid w:val="00BC636D"/>
    <w:rsid w:val="00BC642E"/>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0F6D"/>
    <w:rsid w:val="00BD10DB"/>
    <w:rsid w:val="00BD117E"/>
    <w:rsid w:val="00BD1359"/>
    <w:rsid w:val="00BD147C"/>
    <w:rsid w:val="00BD169F"/>
    <w:rsid w:val="00BD1778"/>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04C"/>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31E"/>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D8"/>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63E"/>
    <w:rsid w:val="00BF69EE"/>
    <w:rsid w:val="00BF6B8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0C"/>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E6A"/>
    <w:rsid w:val="00C07FB7"/>
    <w:rsid w:val="00C100EA"/>
    <w:rsid w:val="00C10168"/>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92"/>
    <w:rsid w:val="00C15BA1"/>
    <w:rsid w:val="00C15C4B"/>
    <w:rsid w:val="00C1607D"/>
    <w:rsid w:val="00C160FD"/>
    <w:rsid w:val="00C16405"/>
    <w:rsid w:val="00C168A7"/>
    <w:rsid w:val="00C16C17"/>
    <w:rsid w:val="00C16C9E"/>
    <w:rsid w:val="00C16F4D"/>
    <w:rsid w:val="00C17100"/>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ACA"/>
    <w:rsid w:val="00C21DD7"/>
    <w:rsid w:val="00C21DE5"/>
    <w:rsid w:val="00C21E98"/>
    <w:rsid w:val="00C21FD0"/>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A24"/>
    <w:rsid w:val="00C23E08"/>
    <w:rsid w:val="00C2416B"/>
    <w:rsid w:val="00C2454E"/>
    <w:rsid w:val="00C24A50"/>
    <w:rsid w:val="00C24B2D"/>
    <w:rsid w:val="00C24B8B"/>
    <w:rsid w:val="00C24F3F"/>
    <w:rsid w:val="00C24F58"/>
    <w:rsid w:val="00C25304"/>
    <w:rsid w:val="00C253C2"/>
    <w:rsid w:val="00C254C6"/>
    <w:rsid w:val="00C25647"/>
    <w:rsid w:val="00C25718"/>
    <w:rsid w:val="00C25758"/>
    <w:rsid w:val="00C25810"/>
    <w:rsid w:val="00C25827"/>
    <w:rsid w:val="00C25BC2"/>
    <w:rsid w:val="00C26161"/>
    <w:rsid w:val="00C262C2"/>
    <w:rsid w:val="00C263DF"/>
    <w:rsid w:val="00C2649B"/>
    <w:rsid w:val="00C2660C"/>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12B"/>
    <w:rsid w:val="00C304DF"/>
    <w:rsid w:val="00C3068D"/>
    <w:rsid w:val="00C30A6D"/>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1F"/>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4FF7"/>
    <w:rsid w:val="00C351C8"/>
    <w:rsid w:val="00C352FC"/>
    <w:rsid w:val="00C35505"/>
    <w:rsid w:val="00C355BF"/>
    <w:rsid w:val="00C35691"/>
    <w:rsid w:val="00C35AE5"/>
    <w:rsid w:val="00C35D66"/>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289"/>
    <w:rsid w:val="00C5063A"/>
    <w:rsid w:val="00C50689"/>
    <w:rsid w:val="00C509B2"/>
    <w:rsid w:val="00C509BC"/>
    <w:rsid w:val="00C50A33"/>
    <w:rsid w:val="00C50B64"/>
    <w:rsid w:val="00C50EE5"/>
    <w:rsid w:val="00C50F86"/>
    <w:rsid w:val="00C5103E"/>
    <w:rsid w:val="00C511AF"/>
    <w:rsid w:val="00C511B6"/>
    <w:rsid w:val="00C51286"/>
    <w:rsid w:val="00C512A8"/>
    <w:rsid w:val="00C51379"/>
    <w:rsid w:val="00C517D5"/>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0C2"/>
    <w:rsid w:val="00C531AD"/>
    <w:rsid w:val="00C5322E"/>
    <w:rsid w:val="00C533BE"/>
    <w:rsid w:val="00C535E2"/>
    <w:rsid w:val="00C53616"/>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A4"/>
    <w:rsid w:val="00C675FD"/>
    <w:rsid w:val="00C67620"/>
    <w:rsid w:val="00C678AB"/>
    <w:rsid w:val="00C6790A"/>
    <w:rsid w:val="00C679D6"/>
    <w:rsid w:val="00C67AB2"/>
    <w:rsid w:val="00C67E8D"/>
    <w:rsid w:val="00C700B4"/>
    <w:rsid w:val="00C702A3"/>
    <w:rsid w:val="00C702D8"/>
    <w:rsid w:val="00C70704"/>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F5"/>
    <w:rsid w:val="00C72B07"/>
    <w:rsid w:val="00C72B69"/>
    <w:rsid w:val="00C72B74"/>
    <w:rsid w:val="00C72CA9"/>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46"/>
    <w:rsid w:val="00C824B7"/>
    <w:rsid w:val="00C82582"/>
    <w:rsid w:val="00C825CF"/>
    <w:rsid w:val="00C825D4"/>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EF"/>
    <w:rsid w:val="00C85E95"/>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A2"/>
    <w:rsid w:val="00C92B80"/>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3CF"/>
    <w:rsid w:val="00C9555F"/>
    <w:rsid w:val="00C956C4"/>
    <w:rsid w:val="00C956EA"/>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1"/>
    <w:rsid w:val="00CC1CDE"/>
    <w:rsid w:val="00CC1E15"/>
    <w:rsid w:val="00CC1ECF"/>
    <w:rsid w:val="00CC1FDC"/>
    <w:rsid w:val="00CC2145"/>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5E9"/>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BAE"/>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A97"/>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9CA"/>
    <w:rsid w:val="00CF1BCB"/>
    <w:rsid w:val="00CF1E4D"/>
    <w:rsid w:val="00CF20A6"/>
    <w:rsid w:val="00CF2269"/>
    <w:rsid w:val="00CF266D"/>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4E8"/>
    <w:rsid w:val="00CF4505"/>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7D2"/>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38B"/>
    <w:rsid w:val="00D05502"/>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CE7"/>
    <w:rsid w:val="00D11E1B"/>
    <w:rsid w:val="00D1217E"/>
    <w:rsid w:val="00D1220C"/>
    <w:rsid w:val="00D122CE"/>
    <w:rsid w:val="00D12319"/>
    <w:rsid w:val="00D127D1"/>
    <w:rsid w:val="00D127F3"/>
    <w:rsid w:val="00D12A41"/>
    <w:rsid w:val="00D12B81"/>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84B"/>
    <w:rsid w:val="00D1492B"/>
    <w:rsid w:val="00D14A74"/>
    <w:rsid w:val="00D14BFE"/>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BE0"/>
    <w:rsid w:val="00D43D06"/>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F60"/>
    <w:rsid w:val="00D51010"/>
    <w:rsid w:val="00D51320"/>
    <w:rsid w:val="00D51353"/>
    <w:rsid w:val="00D51429"/>
    <w:rsid w:val="00D515A0"/>
    <w:rsid w:val="00D516BF"/>
    <w:rsid w:val="00D516DD"/>
    <w:rsid w:val="00D517DD"/>
    <w:rsid w:val="00D51897"/>
    <w:rsid w:val="00D518EA"/>
    <w:rsid w:val="00D51B80"/>
    <w:rsid w:val="00D51CFD"/>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BB"/>
    <w:rsid w:val="00D604F3"/>
    <w:rsid w:val="00D6051B"/>
    <w:rsid w:val="00D60717"/>
    <w:rsid w:val="00D60DF2"/>
    <w:rsid w:val="00D61192"/>
    <w:rsid w:val="00D6154E"/>
    <w:rsid w:val="00D615B9"/>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3A0"/>
    <w:rsid w:val="00D66787"/>
    <w:rsid w:val="00D667DB"/>
    <w:rsid w:val="00D6687A"/>
    <w:rsid w:val="00D6698C"/>
    <w:rsid w:val="00D66D69"/>
    <w:rsid w:val="00D66EF3"/>
    <w:rsid w:val="00D671C9"/>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683"/>
    <w:rsid w:val="00D706DF"/>
    <w:rsid w:val="00D70768"/>
    <w:rsid w:val="00D70963"/>
    <w:rsid w:val="00D70B05"/>
    <w:rsid w:val="00D70C5F"/>
    <w:rsid w:val="00D70D26"/>
    <w:rsid w:val="00D71406"/>
    <w:rsid w:val="00D718CE"/>
    <w:rsid w:val="00D721BE"/>
    <w:rsid w:val="00D725E7"/>
    <w:rsid w:val="00D7267E"/>
    <w:rsid w:val="00D7279E"/>
    <w:rsid w:val="00D72FD4"/>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C3E"/>
    <w:rsid w:val="00D77D86"/>
    <w:rsid w:val="00D77E5E"/>
    <w:rsid w:val="00D77F7D"/>
    <w:rsid w:val="00D80626"/>
    <w:rsid w:val="00D807DB"/>
    <w:rsid w:val="00D80877"/>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B4"/>
    <w:rsid w:val="00D918AC"/>
    <w:rsid w:val="00D91926"/>
    <w:rsid w:val="00D91A26"/>
    <w:rsid w:val="00D91DEE"/>
    <w:rsid w:val="00D91E2B"/>
    <w:rsid w:val="00D92044"/>
    <w:rsid w:val="00D92277"/>
    <w:rsid w:val="00D92503"/>
    <w:rsid w:val="00D928E0"/>
    <w:rsid w:val="00D92B0F"/>
    <w:rsid w:val="00D92D52"/>
    <w:rsid w:val="00D92DE1"/>
    <w:rsid w:val="00D92E9C"/>
    <w:rsid w:val="00D930F1"/>
    <w:rsid w:val="00D93542"/>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E9"/>
    <w:rsid w:val="00DA0F3D"/>
    <w:rsid w:val="00DA125F"/>
    <w:rsid w:val="00DA1711"/>
    <w:rsid w:val="00DA18C9"/>
    <w:rsid w:val="00DA18EE"/>
    <w:rsid w:val="00DA19D7"/>
    <w:rsid w:val="00DA1A58"/>
    <w:rsid w:val="00DA1A74"/>
    <w:rsid w:val="00DA1CF4"/>
    <w:rsid w:val="00DA1EA1"/>
    <w:rsid w:val="00DA1F07"/>
    <w:rsid w:val="00DA2074"/>
    <w:rsid w:val="00DA2219"/>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B22"/>
    <w:rsid w:val="00DA4B72"/>
    <w:rsid w:val="00DA4ED8"/>
    <w:rsid w:val="00DA4EDE"/>
    <w:rsid w:val="00DA4FDF"/>
    <w:rsid w:val="00DA50FF"/>
    <w:rsid w:val="00DA518C"/>
    <w:rsid w:val="00DA54BE"/>
    <w:rsid w:val="00DA59AF"/>
    <w:rsid w:val="00DA5B1B"/>
    <w:rsid w:val="00DA5B34"/>
    <w:rsid w:val="00DA5B9B"/>
    <w:rsid w:val="00DA5E19"/>
    <w:rsid w:val="00DA6188"/>
    <w:rsid w:val="00DA6273"/>
    <w:rsid w:val="00DA67DE"/>
    <w:rsid w:val="00DA69D2"/>
    <w:rsid w:val="00DA6B42"/>
    <w:rsid w:val="00DA6B6A"/>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F8"/>
    <w:rsid w:val="00DC275D"/>
    <w:rsid w:val="00DC28CB"/>
    <w:rsid w:val="00DC29CB"/>
    <w:rsid w:val="00DC2A5C"/>
    <w:rsid w:val="00DC316B"/>
    <w:rsid w:val="00DC31C3"/>
    <w:rsid w:val="00DC3566"/>
    <w:rsid w:val="00DC3794"/>
    <w:rsid w:val="00DC37C1"/>
    <w:rsid w:val="00DC3912"/>
    <w:rsid w:val="00DC39DD"/>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074"/>
    <w:rsid w:val="00DD510A"/>
    <w:rsid w:val="00DD5136"/>
    <w:rsid w:val="00DD527E"/>
    <w:rsid w:val="00DD55FC"/>
    <w:rsid w:val="00DD562A"/>
    <w:rsid w:val="00DD5647"/>
    <w:rsid w:val="00DD5990"/>
    <w:rsid w:val="00DD59EF"/>
    <w:rsid w:val="00DD5A0E"/>
    <w:rsid w:val="00DD5A6D"/>
    <w:rsid w:val="00DD5AEB"/>
    <w:rsid w:val="00DD5B81"/>
    <w:rsid w:val="00DD5C2C"/>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73E"/>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A05"/>
    <w:rsid w:val="00DF1A0E"/>
    <w:rsid w:val="00DF1AF8"/>
    <w:rsid w:val="00DF1BB9"/>
    <w:rsid w:val="00DF1F59"/>
    <w:rsid w:val="00DF2094"/>
    <w:rsid w:val="00DF21F5"/>
    <w:rsid w:val="00DF2560"/>
    <w:rsid w:val="00DF2852"/>
    <w:rsid w:val="00DF2CC2"/>
    <w:rsid w:val="00DF2D90"/>
    <w:rsid w:val="00DF2D9E"/>
    <w:rsid w:val="00DF303C"/>
    <w:rsid w:val="00DF3186"/>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5B3"/>
    <w:rsid w:val="00E00763"/>
    <w:rsid w:val="00E007E3"/>
    <w:rsid w:val="00E0094A"/>
    <w:rsid w:val="00E00BA8"/>
    <w:rsid w:val="00E00BF9"/>
    <w:rsid w:val="00E010A9"/>
    <w:rsid w:val="00E010C4"/>
    <w:rsid w:val="00E010FA"/>
    <w:rsid w:val="00E0178F"/>
    <w:rsid w:val="00E01BB9"/>
    <w:rsid w:val="00E01C1D"/>
    <w:rsid w:val="00E01C37"/>
    <w:rsid w:val="00E01CD4"/>
    <w:rsid w:val="00E01CE6"/>
    <w:rsid w:val="00E01EA0"/>
    <w:rsid w:val="00E0216A"/>
    <w:rsid w:val="00E023A9"/>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3D3"/>
    <w:rsid w:val="00E1140C"/>
    <w:rsid w:val="00E11A05"/>
    <w:rsid w:val="00E11AD3"/>
    <w:rsid w:val="00E11B63"/>
    <w:rsid w:val="00E11D4E"/>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332"/>
    <w:rsid w:val="00E224C9"/>
    <w:rsid w:val="00E2260B"/>
    <w:rsid w:val="00E22699"/>
    <w:rsid w:val="00E2269B"/>
    <w:rsid w:val="00E2277F"/>
    <w:rsid w:val="00E22878"/>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83E"/>
    <w:rsid w:val="00E438C4"/>
    <w:rsid w:val="00E439C8"/>
    <w:rsid w:val="00E43CB4"/>
    <w:rsid w:val="00E43F2E"/>
    <w:rsid w:val="00E440D9"/>
    <w:rsid w:val="00E440EE"/>
    <w:rsid w:val="00E441B9"/>
    <w:rsid w:val="00E4424D"/>
    <w:rsid w:val="00E44613"/>
    <w:rsid w:val="00E4471C"/>
    <w:rsid w:val="00E44858"/>
    <w:rsid w:val="00E449BC"/>
    <w:rsid w:val="00E449C8"/>
    <w:rsid w:val="00E44B1D"/>
    <w:rsid w:val="00E44BA1"/>
    <w:rsid w:val="00E44D90"/>
    <w:rsid w:val="00E44E9C"/>
    <w:rsid w:val="00E44F63"/>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8AC"/>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2F"/>
    <w:rsid w:val="00E6465D"/>
    <w:rsid w:val="00E64763"/>
    <w:rsid w:val="00E64AE6"/>
    <w:rsid w:val="00E64BC9"/>
    <w:rsid w:val="00E653F8"/>
    <w:rsid w:val="00E6545B"/>
    <w:rsid w:val="00E6577B"/>
    <w:rsid w:val="00E65802"/>
    <w:rsid w:val="00E65834"/>
    <w:rsid w:val="00E658A3"/>
    <w:rsid w:val="00E65D9A"/>
    <w:rsid w:val="00E66213"/>
    <w:rsid w:val="00E66252"/>
    <w:rsid w:val="00E6638E"/>
    <w:rsid w:val="00E66499"/>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810"/>
    <w:rsid w:val="00E819A3"/>
    <w:rsid w:val="00E8205B"/>
    <w:rsid w:val="00E8234A"/>
    <w:rsid w:val="00E82395"/>
    <w:rsid w:val="00E827A9"/>
    <w:rsid w:val="00E82920"/>
    <w:rsid w:val="00E829A8"/>
    <w:rsid w:val="00E829B0"/>
    <w:rsid w:val="00E82A47"/>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3E0"/>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EB"/>
    <w:rsid w:val="00E91FF9"/>
    <w:rsid w:val="00E922BD"/>
    <w:rsid w:val="00E92328"/>
    <w:rsid w:val="00E9241D"/>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A68"/>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6A3"/>
    <w:rsid w:val="00EC46FD"/>
    <w:rsid w:val="00EC49D3"/>
    <w:rsid w:val="00EC4A07"/>
    <w:rsid w:val="00EC4D93"/>
    <w:rsid w:val="00EC4E21"/>
    <w:rsid w:val="00EC4F21"/>
    <w:rsid w:val="00EC5043"/>
    <w:rsid w:val="00EC528B"/>
    <w:rsid w:val="00EC53CA"/>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1E"/>
    <w:rsid w:val="00EC737E"/>
    <w:rsid w:val="00EC77C9"/>
    <w:rsid w:val="00EC78FE"/>
    <w:rsid w:val="00EC79BC"/>
    <w:rsid w:val="00EC7ACE"/>
    <w:rsid w:val="00EC7C88"/>
    <w:rsid w:val="00EC7CA9"/>
    <w:rsid w:val="00ECA927"/>
    <w:rsid w:val="00ED01B3"/>
    <w:rsid w:val="00ED02F0"/>
    <w:rsid w:val="00ED06A3"/>
    <w:rsid w:val="00ED09DA"/>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AF"/>
    <w:rsid w:val="00ED4621"/>
    <w:rsid w:val="00ED4710"/>
    <w:rsid w:val="00ED4735"/>
    <w:rsid w:val="00ED4758"/>
    <w:rsid w:val="00ED4AD2"/>
    <w:rsid w:val="00ED4AE4"/>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18"/>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6CA"/>
    <w:rsid w:val="00EF1829"/>
    <w:rsid w:val="00EF188E"/>
    <w:rsid w:val="00EF18D4"/>
    <w:rsid w:val="00EF1B72"/>
    <w:rsid w:val="00EF1B8C"/>
    <w:rsid w:val="00EF1D01"/>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156"/>
    <w:rsid w:val="00EF62C4"/>
    <w:rsid w:val="00EF6371"/>
    <w:rsid w:val="00EF63E4"/>
    <w:rsid w:val="00EF6513"/>
    <w:rsid w:val="00EF657D"/>
    <w:rsid w:val="00EF6C1D"/>
    <w:rsid w:val="00EF6F9C"/>
    <w:rsid w:val="00EF6FEF"/>
    <w:rsid w:val="00EF732E"/>
    <w:rsid w:val="00EF747D"/>
    <w:rsid w:val="00EF7743"/>
    <w:rsid w:val="00EF7870"/>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E86"/>
    <w:rsid w:val="00F12E96"/>
    <w:rsid w:val="00F1329E"/>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531"/>
    <w:rsid w:val="00F1665F"/>
    <w:rsid w:val="00F16711"/>
    <w:rsid w:val="00F168EF"/>
    <w:rsid w:val="00F16A30"/>
    <w:rsid w:val="00F16A9C"/>
    <w:rsid w:val="00F16B21"/>
    <w:rsid w:val="00F16C27"/>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7A9"/>
    <w:rsid w:val="00F25881"/>
    <w:rsid w:val="00F258F3"/>
    <w:rsid w:val="00F258FC"/>
    <w:rsid w:val="00F25931"/>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CB4"/>
    <w:rsid w:val="00F34F29"/>
    <w:rsid w:val="00F35343"/>
    <w:rsid w:val="00F3562E"/>
    <w:rsid w:val="00F356BC"/>
    <w:rsid w:val="00F3594F"/>
    <w:rsid w:val="00F35A8A"/>
    <w:rsid w:val="00F35E45"/>
    <w:rsid w:val="00F36120"/>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97E"/>
    <w:rsid w:val="00F41B0E"/>
    <w:rsid w:val="00F41B28"/>
    <w:rsid w:val="00F41C61"/>
    <w:rsid w:val="00F41EC6"/>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72"/>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4D7"/>
    <w:rsid w:val="00F515B1"/>
    <w:rsid w:val="00F5193F"/>
    <w:rsid w:val="00F519E1"/>
    <w:rsid w:val="00F51A70"/>
    <w:rsid w:val="00F51AA9"/>
    <w:rsid w:val="00F51B6A"/>
    <w:rsid w:val="00F51C98"/>
    <w:rsid w:val="00F51FDD"/>
    <w:rsid w:val="00F5209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5EA"/>
    <w:rsid w:val="00F54627"/>
    <w:rsid w:val="00F5463B"/>
    <w:rsid w:val="00F5473B"/>
    <w:rsid w:val="00F54989"/>
    <w:rsid w:val="00F54AA3"/>
    <w:rsid w:val="00F551FB"/>
    <w:rsid w:val="00F553AC"/>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AD0"/>
    <w:rsid w:val="00F70B3E"/>
    <w:rsid w:val="00F71724"/>
    <w:rsid w:val="00F71B4A"/>
    <w:rsid w:val="00F71B93"/>
    <w:rsid w:val="00F71CA5"/>
    <w:rsid w:val="00F71D68"/>
    <w:rsid w:val="00F71D88"/>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714C"/>
    <w:rsid w:val="00F774E5"/>
    <w:rsid w:val="00F777F2"/>
    <w:rsid w:val="00F778C7"/>
    <w:rsid w:val="00F77A7A"/>
    <w:rsid w:val="00F80157"/>
    <w:rsid w:val="00F802A7"/>
    <w:rsid w:val="00F802CA"/>
    <w:rsid w:val="00F80570"/>
    <w:rsid w:val="00F805A6"/>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778"/>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3C"/>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5F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79D"/>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F01"/>
    <w:rsid w:val="00FC1F06"/>
    <w:rsid w:val="00FC1F12"/>
    <w:rsid w:val="00FC208F"/>
    <w:rsid w:val="00FC2526"/>
    <w:rsid w:val="00FC2589"/>
    <w:rsid w:val="00FC2812"/>
    <w:rsid w:val="00FC2885"/>
    <w:rsid w:val="00FC2B43"/>
    <w:rsid w:val="00FC2D6E"/>
    <w:rsid w:val="00FC2FC5"/>
    <w:rsid w:val="00FC3350"/>
    <w:rsid w:val="00FC3486"/>
    <w:rsid w:val="00FC3668"/>
    <w:rsid w:val="00FC3872"/>
    <w:rsid w:val="00FC3A4B"/>
    <w:rsid w:val="00FC3CD3"/>
    <w:rsid w:val="00FC3E5B"/>
    <w:rsid w:val="00FC408A"/>
    <w:rsid w:val="00FC4541"/>
    <w:rsid w:val="00FC45FB"/>
    <w:rsid w:val="00FC48C0"/>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D1B"/>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F26"/>
    <w:rsid w:val="00FD5098"/>
    <w:rsid w:val="00FD5342"/>
    <w:rsid w:val="00FD537A"/>
    <w:rsid w:val="00FD554E"/>
    <w:rsid w:val="00FD55D9"/>
    <w:rsid w:val="00FD5604"/>
    <w:rsid w:val="00FD5B5B"/>
    <w:rsid w:val="00FD5CC0"/>
    <w:rsid w:val="00FD5E7A"/>
    <w:rsid w:val="00FD5F52"/>
    <w:rsid w:val="00FD6207"/>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CA"/>
    <w:rsid w:val="00FD6CF1"/>
    <w:rsid w:val="00FD6E8D"/>
    <w:rsid w:val="00FD6F71"/>
    <w:rsid w:val="00FD7703"/>
    <w:rsid w:val="00FD7924"/>
    <w:rsid w:val="00FD7980"/>
    <w:rsid w:val="00FD7CD7"/>
    <w:rsid w:val="00FE009D"/>
    <w:rsid w:val="00FE012C"/>
    <w:rsid w:val="00FE0390"/>
    <w:rsid w:val="00FE042C"/>
    <w:rsid w:val="00FE0534"/>
    <w:rsid w:val="00FE08D1"/>
    <w:rsid w:val="00FE09CD"/>
    <w:rsid w:val="00FE0B0B"/>
    <w:rsid w:val="00FE0B61"/>
    <w:rsid w:val="00FE1126"/>
    <w:rsid w:val="00FE1285"/>
    <w:rsid w:val="00FE1449"/>
    <w:rsid w:val="00FE16F6"/>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3B5309"/>
    <w:rsid w:val="013D2440"/>
    <w:rsid w:val="0144174A"/>
    <w:rsid w:val="0148A1E1"/>
    <w:rsid w:val="01564B7E"/>
    <w:rsid w:val="0184FE27"/>
    <w:rsid w:val="018FD46A"/>
    <w:rsid w:val="0197C9E2"/>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2EC3A59"/>
    <w:rsid w:val="03074EEF"/>
    <w:rsid w:val="031E1033"/>
    <w:rsid w:val="032568B8"/>
    <w:rsid w:val="03336F3A"/>
    <w:rsid w:val="03390F5D"/>
    <w:rsid w:val="033B672D"/>
    <w:rsid w:val="034D9373"/>
    <w:rsid w:val="034F6A90"/>
    <w:rsid w:val="035CBEDC"/>
    <w:rsid w:val="036079D0"/>
    <w:rsid w:val="0364663D"/>
    <w:rsid w:val="036918E5"/>
    <w:rsid w:val="038CB2D1"/>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A38B2E"/>
    <w:rsid w:val="05A67957"/>
    <w:rsid w:val="05A6A051"/>
    <w:rsid w:val="05B37B0C"/>
    <w:rsid w:val="05D02ADE"/>
    <w:rsid w:val="05D490DA"/>
    <w:rsid w:val="05FAF23F"/>
    <w:rsid w:val="06169403"/>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DC8C4"/>
    <w:rsid w:val="08F448CB"/>
    <w:rsid w:val="08F85809"/>
    <w:rsid w:val="08F88988"/>
    <w:rsid w:val="09054742"/>
    <w:rsid w:val="090B9A24"/>
    <w:rsid w:val="090FB0BA"/>
    <w:rsid w:val="091809F4"/>
    <w:rsid w:val="09433BE8"/>
    <w:rsid w:val="0946C2D6"/>
    <w:rsid w:val="094C3312"/>
    <w:rsid w:val="0955D1A1"/>
    <w:rsid w:val="0981D81C"/>
    <w:rsid w:val="0988C4B3"/>
    <w:rsid w:val="09B1697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F1E3BF"/>
    <w:rsid w:val="0B17552C"/>
    <w:rsid w:val="0B2465DE"/>
    <w:rsid w:val="0B44DB4A"/>
    <w:rsid w:val="0B450684"/>
    <w:rsid w:val="0B55C056"/>
    <w:rsid w:val="0B85EB5D"/>
    <w:rsid w:val="0BB46A7B"/>
    <w:rsid w:val="0BC7BB2B"/>
    <w:rsid w:val="0BCFFF7C"/>
    <w:rsid w:val="0BDA24DF"/>
    <w:rsid w:val="0BE45815"/>
    <w:rsid w:val="0BE8D34F"/>
    <w:rsid w:val="0BF16C28"/>
    <w:rsid w:val="0BFC6978"/>
    <w:rsid w:val="0C084260"/>
    <w:rsid w:val="0C0B1161"/>
    <w:rsid w:val="0C170C4B"/>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C2861"/>
    <w:rsid w:val="0E1250B2"/>
    <w:rsid w:val="0E1F65B7"/>
    <w:rsid w:val="0E1F8263"/>
    <w:rsid w:val="0E2AC2C1"/>
    <w:rsid w:val="0E30DBCD"/>
    <w:rsid w:val="0E416A06"/>
    <w:rsid w:val="0E94D09D"/>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8BEB63"/>
    <w:rsid w:val="10903B56"/>
    <w:rsid w:val="1098169B"/>
    <w:rsid w:val="10ABE74C"/>
    <w:rsid w:val="10C0E8A1"/>
    <w:rsid w:val="10E654C2"/>
    <w:rsid w:val="10EDFE97"/>
    <w:rsid w:val="1108A54A"/>
    <w:rsid w:val="110C0AC5"/>
    <w:rsid w:val="110D4A2D"/>
    <w:rsid w:val="110E965C"/>
    <w:rsid w:val="1110B099"/>
    <w:rsid w:val="11157D4B"/>
    <w:rsid w:val="11282DE6"/>
    <w:rsid w:val="1129AFDA"/>
    <w:rsid w:val="112F7EA5"/>
    <w:rsid w:val="1145002C"/>
    <w:rsid w:val="1164CC4A"/>
    <w:rsid w:val="11999F9B"/>
    <w:rsid w:val="119FBF0D"/>
    <w:rsid w:val="11B8F5E8"/>
    <w:rsid w:val="11DE926C"/>
    <w:rsid w:val="11E1F052"/>
    <w:rsid w:val="1207016D"/>
    <w:rsid w:val="121D0ED6"/>
    <w:rsid w:val="1226668B"/>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840E0B"/>
    <w:rsid w:val="148625CE"/>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68748"/>
    <w:rsid w:val="169DF4D8"/>
    <w:rsid w:val="16AD503F"/>
    <w:rsid w:val="16B270EE"/>
    <w:rsid w:val="16B83FC5"/>
    <w:rsid w:val="16ED52B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B4377C"/>
    <w:rsid w:val="18D2045D"/>
    <w:rsid w:val="18EB18FC"/>
    <w:rsid w:val="192ABF2E"/>
    <w:rsid w:val="1939EACA"/>
    <w:rsid w:val="1940588A"/>
    <w:rsid w:val="19649ECA"/>
    <w:rsid w:val="1965BA44"/>
    <w:rsid w:val="19715F70"/>
    <w:rsid w:val="197F732B"/>
    <w:rsid w:val="19930757"/>
    <w:rsid w:val="19ABCF7F"/>
    <w:rsid w:val="19B7587E"/>
    <w:rsid w:val="19F82ADB"/>
    <w:rsid w:val="1A1A8E79"/>
    <w:rsid w:val="1A1B20F2"/>
    <w:rsid w:val="1A1B2B0E"/>
    <w:rsid w:val="1A30FDF8"/>
    <w:rsid w:val="1A7AB855"/>
    <w:rsid w:val="1A8148F4"/>
    <w:rsid w:val="1A86C2E6"/>
    <w:rsid w:val="1AA87D3B"/>
    <w:rsid w:val="1AA8C481"/>
    <w:rsid w:val="1AED4FC4"/>
    <w:rsid w:val="1AF400F3"/>
    <w:rsid w:val="1B0A23AC"/>
    <w:rsid w:val="1B105BB6"/>
    <w:rsid w:val="1B4EDECA"/>
    <w:rsid w:val="1B72922B"/>
    <w:rsid w:val="1B75A431"/>
    <w:rsid w:val="1B8E6262"/>
    <w:rsid w:val="1BA93C23"/>
    <w:rsid w:val="1BAE7297"/>
    <w:rsid w:val="1BAF3CE0"/>
    <w:rsid w:val="1BB452D2"/>
    <w:rsid w:val="1BC2AA19"/>
    <w:rsid w:val="1BCBFEC6"/>
    <w:rsid w:val="1BDE8042"/>
    <w:rsid w:val="1BE63AC0"/>
    <w:rsid w:val="1BFDA82F"/>
    <w:rsid w:val="1C3219B2"/>
    <w:rsid w:val="1C416755"/>
    <w:rsid w:val="1C60F7D0"/>
    <w:rsid w:val="1C75F793"/>
    <w:rsid w:val="1C83B058"/>
    <w:rsid w:val="1C88CAFB"/>
    <w:rsid w:val="1C91303A"/>
    <w:rsid w:val="1C96F8C6"/>
    <w:rsid w:val="1CA24D13"/>
    <w:rsid w:val="1CBA223F"/>
    <w:rsid w:val="1CCF6D76"/>
    <w:rsid w:val="1CD844C4"/>
    <w:rsid w:val="1CDF2FB1"/>
    <w:rsid w:val="1CE88CF7"/>
    <w:rsid w:val="1CEBC551"/>
    <w:rsid w:val="1CEE4912"/>
    <w:rsid w:val="1D2DD358"/>
    <w:rsid w:val="1D2F1D93"/>
    <w:rsid w:val="1D514783"/>
    <w:rsid w:val="1D5AB2DD"/>
    <w:rsid w:val="1D7267A8"/>
    <w:rsid w:val="1D7BB456"/>
    <w:rsid w:val="1D8F9FE5"/>
    <w:rsid w:val="1DAF5A5C"/>
    <w:rsid w:val="1E0DFA0B"/>
    <w:rsid w:val="1E23B5C5"/>
    <w:rsid w:val="1E353580"/>
    <w:rsid w:val="1E3AE2BF"/>
    <w:rsid w:val="1E4DD580"/>
    <w:rsid w:val="1E62000F"/>
    <w:rsid w:val="1E731074"/>
    <w:rsid w:val="1E786330"/>
    <w:rsid w:val="1E88F672"/>
    <w:rsid w:val="1EA53422"/>
    <w:rsid w:val="1EC9DF11"/>
    <w:rsid w:val="1EDA510F"/>
    <w:rsid w:val="1EFCDD8E"/>
    <w:rsid w:val="1F03C326"/>
    <w:rsid w:val="1F0BFD4E"/>
    <w:rsid w:val="1F24EDF3"/>
    <w:rsid w:val="1F2DF5DD"/>
    <w:rsid w:val="1F504C2C"/>
    <w:rsid w:val="1F5C2B3F"/>
    <w:rsid w:val="1F76D49F"/>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AFDEF"/>
    <w:rsid w:val="208C7F78"/>
    <w:rsid w:val="209304B4"/>
    <w:rsid w:val="209DF670"/>
    <w:rsid w:val="20A61F2F"/>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572AD3"/>
    <w:rsid w:val="22751FE2"/>
    <w:rsid w:val="22754CF3"/>
    <w:rsid w:val="2282BE0C"/>
    <w:rsid w:val="22860445"/>
    <w:rsid w:val="22B295B6"/>
    <w:rsid w:val="22B78D02"/>
    <w:rsid w:val="22BE3E0A"/>
    <w:rsid w:val="22BF2AC9"/>
    <w:rsid w:val="230F4C78"/>
    <w:rsid w:val="23115048"/>
    <w:rsid w:val="231AA5FA"/>
    <w:rsid w:val="231D855C"/>
    <w:rsid w:val="23291349"/>
    <w:rsid w:val="234BD578"/>
    <w:rsid w:val="235A3ED4"/>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4183AEE"/>
    <w:rsid w:val="241C70E7"/>
    <w:rsid w:val="24395AC1"/>
    <w:rsid w:val="24639450"/>
    <w:rsid w:val="248593E8"/>
    <w:rsid w:val="24B9D74D"/>
    <w:rsid w:val="24CAD2CE"/>
    <w:rsid w:val="24FAB57D"/>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2649D"/>
    <w:rsid w:val="275C43FC"/>
    <w:rsid w:val="275EFB7E"/>
    <w:rsid w:val="27665067"/>
    <w:rsid w:val="277BD6C1"/>
    <w:rsid w:val="277EE4EE"/>
    <w:rsid w:val="278E6149"/>
    <w:rsid w:val="27A4E429"/>
    <w:rsid w:val="27AADC2C"/>
    <w:rsid w:val="27AC5CF9"/>
    <w:rsid w:val="27B9B184"/>
    <w:rsid w:val="27C6D383"/>
    <w:rsid w:val="27EBE7E9"/>
    <w:rsid w:val="281697CB"/>
    <w:rsid w:val="281F31C1"/>
    <w:rsid w:val="284FC1D5"/>
    <w:rsid w:val="285D5A91"/>
    <w:rsid w:val="28603E44"/>
    <w:rsid w:val="28878419"/>
    <w:rsid w:val="2895D369"/>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E3839"/>
    <w:rsid w:val="2A1D86B8"/>
    <w:rsid w:val="2A202E0D"/>
    <w:rsid w:val="2A2233EF"/>
    <w:rsid w:val="2A63A87C"/>
    <w:rsid w:val="2A65D0C5"/>
    <w:rsid w:val="2A6D111C"/>
    <w:rsid w:val="2A894C3C"/>
    <w:rsid w:val="2AB3D343"/>
    <w:rsid w:val="2ADD8EE5"/>
    <w:rsid w:val="2AF176B9"/>
    <w:rsid w:val="2AF2F7A1"/>
    <w:rsid w:val="2AFE314B"/>
    <w:rsid w:val="2B1006EC"/>
    <w:rsid w:val="2B2611A9"/>
    <w:rsid w:val="2B2C2471"/>
    <w:rsid w:val="2B432EDE"/>
    <w:rsid w:val="2B48F791"/>
    <w:rsid w:val="2B765BE9"/>
    <w:rsid w:val="2B783488"/>
    <w:rsid w:val="2B805BCA"/>
    <w:rsid w:val="2B83549E"/>
    <w:rsid w:val="2B911CCA"/>
    <w:rsid w:val="2BA10AF9"/>
    <w:rsid w:val="2BB410C2"/>
    <w:rsid w:val="2BD08C74"/>
    <w:rsid w:val="2BECAEE1"/>
    <w:rsid w:val="2C205286"/>
    <w:rsid w:val="2C28AB74"/>
    <w:rsid w:val="2C418010"/>
    <w:rsid w:val="2C49F44A"/>
    <w:rsid w:val="2C569045"/>
    <w:rsid w:val="2C75DBD7"/>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25B2"/>
    <w:rsid w:val="2DA8980B"/>
    <w:rsid w:val="2DB4238D"/>
    <w:rsid w:val="2DB85EB5"/>
    <w:rsid w:val="2DB8AC42"/>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FC9AC"/>
    <w:rsid w:val="2F9576A2"/>
    <w:rsid w:val="2F982F72"/>
    <w:rsid w:val="2FAF6CA0"/>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0E012E"/>
    <w:rsid w:val="31373AFD"/>
    <w:rsid w:val="3163A402"/>
    <w:rsid w:val="316707CD"/>
    <w:rsid w:val="31676CE3"/>
    <w:rsid w:val="31709EFF"/>
    <w:rsid w:val="31833358"/>
    <w:rsid w:val="31939168"/>
    <w:rsid w:val="319646E0"/>
    <w:rsid w:val="31A7C1BE"/>
    <w:rsid w:val="31D819C4"/>
    <w:rsid w:val="31EF5916"/>
    <w:rsid w:val="31F8086C"/>
    <w:rsid w:val="320D6BF0"/>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B64483"/>
    <w:rsid w:val="32B7B456"/>
    <w:rsid w:val="32C1DC6F"/>
    <w:rsid w:val="32CA9C3D"/>
    <w:rsid w:val="33169A6B"/>
    <w:rsid w:val="3319CC60"/>
    <w:rsid w:val="3320B96D"/>
    <w:rsid w:val="332B80CA"/>
    <w:rsid w:val="338202F3"/>
    <w:rsid w:val="3392E197"/>
    <w:rsid w:val="3396B794"/>
    <w:rsid w:val="33B2EDE3"/>
    <w:rsid w:val="33BD6072"/>
    <w:rsid w:val="33F66C08"/>
    <w:rsid w:val="33F70D5A"/>
    <w:rsid w:val="33F7EEDD"/>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8D22B"/>
    <w:rsid w:val="35A92D2E"/>
    <w:rsid w:val="35BB334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DE682E"/>
    <w:rsid w:val="36F93D84"/>
    <w:rsid w:val="3734B5E5"/>
    <w:rsid w:val="374833EC"/>
    <w:rsid w:val="3760E9FD"/>
    <w:rsid w:val="3766DA80"/>
    <w:rsid w:val="376CFB71"/>
    <w:rsid w:val="3776E27F"/>
    <w:rsid w:val="37790735"/>
    <w:rsid w:val="3794A316"/>
    <w:rsid w:val="37B095D1"/>
    <w:rsid w:val="37B17180"/>
    <w:rsid w:val="37B5CD8A"/>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1567CE"/>
    <w:rsid w:val="3A1E6994"/>
    <w:rsid w:val="3A2D3C9C"/>
    <w:rsid w:val="3A2DB314"/>
    <w:rsid w:val="3A41D55F"/>
    <w:rsid w:val="3A60E614"/>
    <w:rsid w:val="3A7A3572"/>
    <w:rsid w:val="3A84588C"/>
    <w:rsid w:val="3A8D73CB"/>
    <w:rsid w:val="3AA26489"/>
    <w:rsid w:val="3AA376B2"/>
    <w:rsid w:val="3AA95E03"/>
    <w:rsid w:val="3AB00A4F"/>
    <w:rsid w:val="3AD219A5"/>
    <w:rsid w:val="3AD27AE6"/>
    <w:rsid w:val="3AD2BFCC"/>
    <w:rsid w:val="3AE40F7A"/>
    <w:rsid w:val="3AEF874B"/>
    <w:rsid w:val="3AF7B38B"/>
    <w:rsid w:val="3B0C84BF"/>
    <w:rsid w:val="3B3F3DB3"/>
    <w:rsid w:val="3B53866B"/>
    <w:rsid w:val="3B5E83E3"/>
    <w:rsid w:val="3B678AF9"/>
    <w:rsid w:val="3B7AA8AB"/>
    <w:rsid w:val="3B87B827"/>
    <w:rsid w:val="3B8C18DD"/>
    <w:rsid w:val="3B8EBFB1"/>
    <w:rsid w:val="3B91F61E"/>
    <w:rsid w:val="3BBB925C"/>
    <w:rsid w:val="3BC6C561"/>
    <w:rsid w:val="3BC841D4"/>
    <w:rsid w:val="3BD12DA8"/>
    <w:rsid w:val="3C15E694"/>
    <w:rsid w:val="3C205437"/>
    <w:rsid w:val="3C2A7358"/>
    <w:rsid w:val="3C3AF695"/>
    <w:rsid w:val="3C3AFADA"/>
    <w:rsid w:val="3C46E615"/>
    <w:rsid w:val="3C76D4CA"/>
    <w:rsid w:val="3C7A79D4"/>
    <w:rsid w:val="3C835EC9"/>
    <w:rsid w:val="3C86F25A"/>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525C82"/>
    <w:rsid w:val="3E5A0F93"/>
    <w:rsid w:val="3E5A97F0"/>
    <w:rsid w:val="3E630B0C"/>
    <w:rsid w:val="3E868526"/>
    <w:rsid w:val="3EA96365"/>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324F6"/>
    <w:rsid w:val="4046E808"/>
    <w:rsid w:val="406FF689"/>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215CF2E"/>
    <w:rsid w:val="421C2A67"/>
    <w:rsid w:val="422B1DFE"/>
    <w:rsid w:val="423050ED"/>
    <w:rsid w:val="4232BD06"/>
    <w:rsid w:val="4233E6CA"/>
    <w:rsid w:val="42401975"/>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8F3D3C"/>
    <w:rsid w:val="43B0C254"/>
    <w:rsid w:val="43BC666F"/>
    <w:rsid w:val="43C1BB22"/>
    <w:rsid w:val="43D3C5BE"/>
    <w:rsid w:val="43EB1D23"/>
    <w:rsid w:val="440D7E44"/>
    <w:rsid w:val="4414071C"/>
    <w:rsid w:val="4423DD93"/>
    <w:rsid w:val="4431AB7D"/>
    <w:rsid w:val="443872B4"/>
    <w:rsid w:val="44531FFA"/>
    <w:rsid w:val="445E0643"/>
    <w:rsid w:val="44766A4C"/>
    <w:rsid w:val="4482280C"/>
    <w:rsid w:val="448D05A9"/>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87541"/>
    <w:rsid w:val="4619D490"/>
    <w:rsid w:val="461E4E3B"/>
    <w:rsid w:val="462327CA"/>
    <w:rsid w:val="4625AD0E"/>
    <w:rsid w:val="464A4369"/>
    <w:rsid w:val="466734BC"/>
    <w:rsid w:val="466C0942"/>
    <w:rsid w:val="4675E524"/>
    <w:rsid w:val="468D0B85"/>
    <w:rsid w:val="4694F131"/>
    <w:rsid w:val="46A2786D"/>
    <w:rsid w:val="46C25B4B"/>
    <w:rsid w:val="46C7DD5B"/>
    <w:rsid w:val="46D431CC"/>
    <w:rsid w:val="46D9B8DB"/>
    <w:rsid w:val="46E9551A"/>
    <w:rsid w:val="46EAE765"/>
    <w:rsid w:val="46EBEAB9"/>
    <w:rsid w:val="46F45F9D"/>
    <w:rsid w:val="4701EB6A"/>
    <w:rsid w:val="4713AC48"/>
    <w:rsid w:val="4720D87C"/>
    <w:rsid w:val="474D38A7"/>
    <w:rsid w:val="474E0224"/>
    <w:rsid w:val="475D4C1A"/>
    <w:rsid w:val="475D8DCF"/>
    <w:rsid w:val="47734863"/>
    <w:rsid w:val="477745E9"/>
    <w:rsid w:val="477DD8CC"/>
    <w:rsid w:val="47961F32"/>
    <w:rsid w:val="47A32F06"/>
    <w:rsid w:val="47A36A1F"/>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6756A"/>
    <w:rsid w:val="48684B86"/>
    <w:rsid w:val="4881544C"/>
    <w:rsid w:val="488EBB83"/>
    <w:rsid w:val="4891973F"/>
    <w:rsid w:val="489AFDFE"/>
    <w:rsid w:val="489FD4EF"/>
    <w:rsid w:val="48AE82AF"/>
    <w:rsid w:val="48C15DFA"/>
    <w:rsid w:val="48D4DCBD"/>
    <w:rsid w:val="48DE4F6A"/>
    <w:rsid w:val="48E3C63D"/>
    <w:rsid w:val="48F03A8A"/>
    <w:rsid w:val="48F3A567"/>
    <w:rsid w:val="48F571B9"/>
    <w:rsid w:val="48F9195C"/>
    <w:rsid w:val="4902A8BD"/>
    <w:rsid w:val="490AEE9E"/>
    <w:rsid w:val="492D3E4E"/>
    <w:rsid w:val="494C9482"/>
    <w:rsid w:val="49513DF9"/>
    <w:rsid w:val="495655B9"/>
    <w:rsid w:val="4965DEAC"/>
    <w:rsid w:val="49826EF6"/>
    <w:rsid w:val="4983BDC2"/>
    <w:rsid w:val="49A0B121"/>
    <w:rsid w:val="49A2F025"/>
    <w:rsid w:val="49A7395A"/>
    <w:rsid w:val="49C02973"/>
    <w:rsid w:val="49D0B79F"/>
    <w:rsid w:val="49D3BEC5"/>
    <w:rsid w:val="49D7E427"/>
    <w:rsid w:val="49DB3EDC"/>
    <w:rsid w:val="49DB719A"/>
    <w:rsid w:val="4A0D8F83"/>
    <w:rsid w:val="4A137ADE"/>
    <w:rsid w:val="4A155F1F"/>
    <w:rsid w:val="4A166B8A"/>
    <w:rsid w:val="4A1A9A68"/>
    <w:rsid w:val="4A2268CD"/>
    <w:rsid w:val="4A328A36"/>
    <w:rsid w:val="4A55656D"/>
    <w:rsid w:val="4A67E450"/>
    <w:rsid w:val="4A69F52C"/>
    <w:rsid w:val="4A6E0281"/>
    <w:rsid w:val="4A7AAD5F"/>
    <w:rsid w:val="4A8438B2"/>
    <w:rsid w:val="4AA21A1C"/>
    <w:rsid w:val="4AAF6C01"/>
    <w:rsid w:val="4AEA5528"/>
    <w:rsid w:val="4B07A6B0"/>
    <w:rsid w:val="4B09F867"/>
    <w:rsid w:val="4B1457BB"/>
    <w:rsid w:val="4B199B00"/>
    <w:rsid w:val="4B29D6B9"/>
    <w:rsid w:val="4B43EC80"/>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BDD515"/>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0019A9"/>
    <w:rsid w:val="4E3067D5"/>
    <w:rsid w:val="4E484A01"/>
    <w:rsid w:val="4E4C262F"/>
    <w:rsid w:val="4E5C362A"/>
    <w:rsid w:val="4E72F782"/>
    <w:rsid w:val="4E7B08C6"/>
    <w:rsid w:val="4E9B79E6"/>
    <w:rsid w:val="4EA26411"/>
    <w:rsid w:val="4EA4AC13"/>
    <w:rsid w:val="4EA87EDE"/>
    <w:rsid w:val="4EAFF060"/>
    <w:rsid w:val="4EB7F37F"/>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D06CF1"/>
    <w:rsid w:val="50D6C642"/>
    <w:rsid w:val="50E5B856"/>
    <w:rsid w:val="50F227E8"/>
    <w:rsid w:val="50F534DA"/>
    <w:rsid w:val="50FA138B"/>
    <w:rsid w:val="5100DEB3"/>
    <w:rsid w:val="510C3996"/>
    <w:rsid w:val="51111026"/>
    <w:rsid w:val="511B25F6"/>
    <w:rsid w:val="511EEAB2"/>
    <w:rsid w:val="51258BCF"/>
    <w:rsid w:val="51365250"/>
    <w:rsid w:val="5138E67E"/>
    <w:rsid w:val="51437737"/>
    <w:rsid w:val="51459EF1"/>
    <w:rsid w:val="515996AC"/>
    <w:rsid w:val="515D1428"/>
    <w:rsid w:val="515D2CE3"/>
    <w:rsid w:val="5160D635"/>
    <w:rsid w:val="517BAEB6"/>
    <w:rsid w:val="51858222"/>
    <w:rsid w:val="5187F457"/>
    <w:rsid w:val="5196A66D"/>
    <w:rsid w:val="51B1C789"/>
    <w:rsid w:val="51D07522"/>
    <w:rsid w:val="51D0B64B"/>
    <w:rsid w:val="51F02CCB"/>
    <w:rsid w:val="51F8C703"/>
    <w:rsid w:val="52053B82"/>
    <w:rsid w:val="520FFE2F"/>
    <w:rsid w:val="521510C0"/>
    <w:rsid w:val="5218848E"/>
    <w:rsid w:val="521E3026"/>
    <w:rsid w:val="52530CB3"/>
    <w:rsid w:val="525AF4DF"/>
    <w:rsid w:val="52606C5B"/>
    <w:rsid w:val="527DB0FC"/>
    <w:rsid w:val="52A17CE3"/>
    <w:rsid w:val="52A918A5"/>
    <w:rsid w:val="52BE168C"/>
    <w:rsid w:val="530B6E9E"/>
    <w:rsid w:val="531D81ED"/>
    <w:rsid w:val="5324C959"/>
    <w:rsid w:val="5345D4C6"/>
    <w:rsid w:val="5357AD50"/>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FD31D"/>
    <w:rsid w:val="5422B176"/>
    <w:rsid w:val="54343FF2"/>
    <w:rsid w:val="545D6411"/>
    <w:rsid w:val="546203EF"/>
    <w:rsid w:val="5463A79E"/>
    <w:rsid w:val="546AB360"/>
    <w:rsid w:val="54A4E54E"/>
    <w:rsid w:val="54C51C80"/>
    <w:rsid w:val="54CB9DA0"/>
    <w:rsid w:val="54E525B1"/>
    <w:rsid w:val="54F8A70A"/>
    <w:rsid w:val="550556EE"/>
    <w:rsid w:val="55330C89"/>
    <w:rsid w:val="55349B95"/>
    <w:rsid w:val="5547DDCE"/>
    <w:rsid w:val="556169B6"/>
    <w:rsid w:val="5562968A"/>
    <w:rsid w:val="5565FF30"/>
    <w:rsid w:val="5573EC7C"/>
    <w:rsid w:val="5578533A"/>
    <w:rsid w:val="557F24BF"/>
    <w:rsid w:val="5590EFCE"/>
    <w:rsid w:val="55A2771F"/>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C75CC"/>
    <w:rsid w:val="56C474C2"/>
    <w:rsid w:val="56CF0852"/>
    <w:rsid w:val="56D354B6"/>
    <w:rsid w:val="56DF2A8F"/>
    <w:rsid w:val="56ED11A9"/>
    <w:rsid w:val="56F661BE"/>
    <w:rsid w:val="5708B578"/>
    <w:rsid w:val="57103CE3"/>
    <w:rsid w:val="57444440"/>
    <w:rsid w:val="574A4E7F"/>
    <w:rsid w:val="5750A057"/>
    <w:rsid w:val="5754D855"/>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D2116C"/>
    <w:rsid w:val="59DF8667"/>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C3F32D"/>
    <w:rsid w:val="5BC50626"/>
    <w:rsid w:val="5BD5BE41"/>
    <w:rsid w:val="5BE05DD1"/>
    <w:rsid w:val="5BFAA5F6"/>
    <w:rsid w:val="5C14B612"/>
    <w:rsid w:val="5C151C5A"/>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F51C59"/>
    <w:rsid w:val="60F64F9A"/>
    <w:rsid w:val="61037387"/>
    <w:rsid w:val="611F69F9"/>
    <w:rsid w:val="612D92CB"/>
    <w:rsid w:val="6131A0DF"/>
    <w:rsid w:val="614A08ED"/>
    <w:rsid w:val="6164A287"/>
    <w:rsid w:val="6171B056"/>
    <w:rsid w:val="618831B3"/>
    <w:rsid w:val="6194219E"/>
    <w:rsid w:val="6194B717"/>
    <w:rsid w:val="619C7668"/>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2EBCFDF"/>
    <w:rsid w:val="630CB90B"/>
    <w:rsid w:val="63224EDA"/>
    <w:rsid w:val="6336366E"/>
    <w:rsid w:val="6341A143"/>
    <w:rsid w:val="63597508"/>
    <w:rsid w:val="635F61E2"/>
    <w:rsid w:val="63652134"/>
    <w:rsid w:val="636968A9"/>
    <w:rsid w:val="636E9EA2"/>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F49461"/>
    <w:rsid w:val="660DAD4C"/>
    <w:rsid w:val="66154FB3"/>
    <w:rsid w:val="661FF894"/>
    <w:rsid w:val="66533BB3"/>
    <w:rsid w:val="6658F9F7"/>
    <w:rsid w:val="6662E1EA"/>
    <w:rsid w:val="6665FAEA"/>
    <w:rsid w:val="667825CA"/>
    <w:rsid w:val="667B9C82"/>
    <w:rsid w:val="66960360"/>
    <w:rsid w:val="669E772E"/>
    <w:rsid w:val="669F8860"/>
    <w:rsid w:val="66E038F6"/>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8CA7D"/>
    <w:rsid w:val="67D4D2D9"/>
    <w:rsid w:val="67DADCE3"/>
    <w:rsid w:val="67F8FA8E"/>
    <w:rsid w:val="68375FA8"/>
    <w:rsid w:val="683BC41D"/>
    <w:rsid w:val="685FE05A"/>
    <w:rsid w:val="6860AA6D"/>
    <w:rsid w:val="686676AF"/>
    <w:rsid w:val="688887F6"/>
    <w:rsid w:val="6898720E"/>
    <w:rsid w:val="689E6EF4"/>
    <w:rsid w:val="68AD26DF"/>
    <w:rsid w:val="68E41EBA"/>
    <w:rsid w:val="68E7C302"/>
    <w:rsid w:val="690544B5"/>
    <w:rsid w:val="6905D136"/>
    <w:rsid w:val="691019BE"/>
    <w:rsid w:val="691EB9D8"/>
    <w:rsid w:val="692780DC"/>
    <w:rsid w:val="69457941"/>
    <w:rsid w:val="69502543"/>
    <w:rsid w:val="6977D41F"/>
    <w:rsid w:val="698D543B"/>
    <w:rsid w:val="698F9B52"/>
    <w:rsid w:val="69A69F20"/>
    <w:rsid w:val="69CAF77D"/>
    <w:rsid w:val="69D415C1"/>
    <w:rsid w:val="69ECFF74"/>
    <w:rsid w:val="6A2B6A95"/>
    <w:rsid w:val="6A4136C2"/>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538DC1"/>
    <w:rsid w:val="6B7337D6"/>
    <w:rsid w:val="6B9B4E3F"/>
    <w:rsid w:val="6BBC7926"/>
    <w:rsid w:val="6BC63CA6"/>
    <w:rsid w:val="6BD7F920"/>
    <w:rsid w:val="6BE9DAD4"/>
    <w:rsid w:val="6BEF0C56"/>
    <w:rsid w:val="6BF5B8A2"/>
    <w:rsid w:val="6BFA42F2"/>
    <w:rsid w:val="6C0936B2"/>
    <w:rsid w:val="6C1FEE7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A4BB6"/>
    <w:rsid w:val="6DE82656"/>
    <w:rsid w:val="6E01F158"/>
    <w:rsid w:val="6E023EFF"/>
    <w:rsid w:val="6E32CBDA"/>
    <w:rsid w:val="6E41FD68"/>
    <w:rsid w:val="6E421DBC"/>
    <w:rsid w:val="6E511FC2"/>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FE5E88"/>
    <w:rsid w:val="7015C37E"/>
    <w:rsid w:val="70284C02"/>
    <w:rsid w:val="703314F0"/>
    <w:rsid w:val="704F2375"/>
    <w:rsid w:val="70686E2A"/>
    <w:rsid w:val="706C1926"/>
    <w:rsid w:val="706E7039"/>
    <w:rsid w:val="706F55DF"/>
    <w:rsid w:val="7078F028"/>
    <w:rsid w:val="707F9102"/>
    <w:rsid w:val="70909D42"/>
    <w:rsid w:val="709D6C82"/>
    <w:rsid w:val="70B67919"/>
    <w:rsid w:val="70DDA582"/>
    <w:rsid w:val="7105F8BD"/>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337EA5"/>
    <w:rsid w:val="7380EE0F"/>
    <w:rsid w:val="7390F335"/>
    <w:rsid w:val="73A0ACC1"/>
    <w:rsid w:val="73A83B9F"/>
    <w:rsid w:val="73ADBEBD"/>
    <w:rsid w:val="73AE9096"/>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EB82F7"/>
    <w:rsid w:val="76ED1620"/>
    <w:rsid w:val="76F0C54A"/>
    <w:rsid w:val="77004C5C"/>
    <w:rsid w:val="77270B18"/>
    <w:rsid w:val="77939C80"/>
    <w:rsid w:val="77C4BE3E"/>
    <w:rsid w:val="77C5A26E"/>
    <w:rsid w:val="77D494D5"/>
    <w:rsid w:val="77DF8A06"/>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E395E3"/>
    <w:rsid w:val="78F50A71"/>
    <w:rsid w:val="793E291E"/>
    <w:rsid w:val="795B70A3"/>
    <w:rsid w:val="795F395D"/>
    <w:rsid w:val="79DC8183"/>
    <w:rsid w:val="7A093A36"/>
    <w:rsid w:val="7A0D8B96"/>
    <w:rsid w:val="7A23D145"/>
    <w:rsid w:val="7A2693CC"/>
    <w:rsid w:val="7A2F2CB6"/>
    <w:rsid w:val="7A3AAE6C"/>
    <w:rsid w:val="7A448777"/>
    <w:rsid w:val="7A5CA5E3"/>
    <w:rsid w:val="7A5FDAD0"/>
    <w:rsid w:val="7A621F56"/>
    <w:rsid w:val="7A7B5275"/>
    <w:rsid w:val="7A8F9F93"/>
    <w:rsid w:val="7AA6F6E0"/>
    <w:rsid w:val="7AACCF6B"/>
    <w:rsid w:val="7AC4C8CC"/>
    <w:rsid w:val="7ACF0AF9"/>
    <w:rsid w:val="7AD95576"/>
    <w:rsid w:val="7ADA7860"/>
    <w:rsid w:val="7ADF2584"/>
    <w:rsid w:val="7ADF4D81"/>
    <w:rsid w:val="7B016304"/>
    <w:rsid w:val="7B170B1D"/>
    <w:rsid w:val="7B20DEC5"/>
    <w:rsid w:val="7B2B72E7"/>
    <w:rsid w:val="7B35EC61"/>
    <w:rsid w:val="7B457B19"/>
    <w:rsid w:val="7B653899"/>
    <w:rsid w:val="7B760256"/>
    <w:rsid w:val="7BA12538"/>
    <w:rsid w:val="7BD5C848"/>
    <w:rsid w:val="7BE3E63B"/>
    <w:rsid w:val="7BEE2ECE"/>
    <w:rsid w:val="7BFA80FB"/>
    <w:rsid w:val="7C2ED81E"/>
    <w:rsid w:val="7C33C5CF"/>
    <w:rsid w:val="7C35D289"/>
    <w:rsid w:val="7C489EAA"/>
    <w:rsid w:val="7C64F22B"/>
    <w:rsid w:val="7C7945BA"/>
    <w:rsid w:val="7C7E112D"/>
    <w:rsid w:val="7C938DE8"/>
    <w:rsid w:val="7CA2706A"/>
    <w:rsid w:val="7CC03855"/>
    <w:rsid w:val="7CD2E951"/>
    <w:rsid w:val="7CF94ECD"/>
    <w:rsid w:val="7D06A5B4"/>
    <w:rsid w:val="7D0A3A9F"/>
    <w:rsid w:val="7D0FF704"/>
    <w:rsid w:val="7D1E5B68"/>
    <w:rsid w:val="7D2A541C"/>
    <w:rsid w:val="7D2CAA5E"/>
    <w:rsid w:val="7D691673"/>
    <w:rsid w:val="7D6FEC25"/>
    <w:rsid w:val="7D7009B7"/>
    <w:rsid w:val="7D8F7117"/>
    <w:rsid w:val="7D941455"/>
    <w:rsid w:val="7DFE6B82"/>
    <w:rsid w:val="7E039652"/>
    <w:rsid w:val="7E2575C4"/>
    <w:rsid w:val="7E27B5B8"/>
    <w:rsid w:val="7E338E94"/>
    <w:rsid w:val="7E415422"/>
    <w:rsid w:val="7E42A35D"/>
    <w:rsid w:val="7E5F31DB"/>
    <w:rsid w:val="7E65316F"/>
    <w:rsid w:val="7E6CD8BF"/>
    <w:rsid w:val="7E7C7311"/>
    <w:rsid w:val="7EC63CD3"/>
    <w:rsid w:val="7ED8321F"/>
    <w:rsid w:val="7ED94926"/>
    <w:rsid w:val="7EE0FD53"/>
    <w:rsid w:val="7F086A75"/>
    <w:rsid w:val="7F0CBB0D"/>
    <w:rsid w:val="7F10061E"/>
    <w:rsid w:val="7F15ECE9"/>
    <w:rsid w:val="7F1A2811"/>
    <w:rsid w:val="7F1F103B"/>
    <w:rsid w:val="7F3DCDA7"/>
    <w:rsid w:val="7F6028DA"/>
    <w:rsid w:val="7F67E270"/>
    <w:rsid w:val="7F754E7D"/>
    <w:rsid w:val="7F799D1E"/>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111BE0"/>
  <w15:docId w15:val="{6D89C6DC-A52E-488B-86A7-6CAC2A5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hyperlink" Target="https://login.gov/" TargetMode="External" /><Relationship Id="rId101" Type="http://schemas.openxmlformats.org/officeDocument/2006/relationships/hyperlink" Target="https://www.imls.gov/grants/assurances-certifications" TargetMode="External" /><Relationship Id="rId102" Type="http://schemas.openxmlformats.org/officeDocument/2006/relationships/image" Target="media/image46.png" /><Relationship Id="rId103" Type="http://schemas.openxmlformats.org/officeDocument/2006/relationships/image" Target="media/image47.png" /><Relationship Id="rId104" Type="http://schemas.openxmlformats.org/officeDocument/2006/relationships/hyperlink" Target="https://www.imls.gov/sites/default/files/2024-07/imls-budget-form-fy25.pdf" TargetMode="External" /><Relationship Id="rId105" Type="http://schemas.openxmlformats.org/officeDocument/2006/relationships/hyperlink" Target="https://www.imls.gov/sites/default/files/budgetform.pdf" TargetMode="External" /><Relationship Id="rId106" Type="http://schemas.openxmlformats.org/officeDocument/2006/relationships/hyperlink" Target="https://www.ecfr.gov/current/title-2/subtitle-A/chapter-II/part-200/subpart-E" TargetMode="External" /><Relationship Id="rId107" Type="http://schemas.openxmlformats.org/officeDocument/2006/relationships/hyperlink" Target="https://www.ecfr.gov/current/title-2/subtitle-B/chapter-XXXI/part-3187/subpart-C/subject-group-ECFR1c38957a8249b7e" TargetMode="External" /><Relationship Id="rId108" Type="http://schemas.openxmlformats.org/officeDocument/2006/relationships/image" Target="media/image48.png" /><Relationship Id="rId109" Type="http://schemas.openxmlformats.org/officeDocument/2006/relationships/image" Target="media/image49.svg" /><Relationship Id="rId11" Type="http://schemas.openxmlformats.org/officeDocument/2006/relationships/image" Target="media/image2.png" /><Relationship Id="rId110" Type="http://schemas.openxmlformats.org/officeDocument/2006/relationships/image" Target="media/image50.png" /><Relationship Id="rId111" Type="http://schemas.openxmlformats.org/officeDocument/2006/relationships/hyperlink" Target="https://www.ecfr.gov/current/title-2/section-200.1" TargetMode="External" /><Relationship Id="rId112" Type="http://schemas.openxmlformats.org/officeDocument/2006/relationships/hyperlink" Target="https://www.ecfr.gov/current/title-2/section-200.466" TargetMode="External" /><Relationship Id="rId113" Type="http://schemas.openxmlformats.org/officeDocument/2006/relationships/hyperlink" Target="https://www.ecfr.gov/current/title-2/section-200.430" TargetMode="External" /><Relationship Id="rId114" Type="http://schemas.openxmlformats.org/officeDocument/2006/relationships/hyperlink" Target="https://www.fsd.gov/" TargetMode="External" /><Relationship Id="rId115" Type="http://schemas.openxmlformats.org/officeDocument/2006/relationships/hyperlink" Target="tel://1-866-606-8220" TargetMode="External" /><Relationship Id="rId116" Type="http://schemas.openxmlformats.org/officeDocument/2006/relationships/hyperlink" Target="https://www.grants.gov/support.html" TargetMode="External" /><Relationship Id="rId117" Type="http://schemas.openxmlformats.org/officeDocument/2006/relationships/hyperlink" Target="mailto:support@grants.gov" TargetMode="External" /><Relationship Id="rId118" Type="http://schemas.openxmlformats.org/officeDocument/2006/relationships/hyperlink" Target="tel://1-800-518-4726" TargetMode="External" /><Relationship Id="rId119" Type="http://schemas.openxmlformats.org/officeDocument/2006/relationships/hyperlink" Target="https://grants.gov/applicants/grant-applications/track-my-application" TargetMode="External" /><Relationship Id="rId12" Type="http://schemas.openxmlformats.org/officeDocument/2006/relationships/image" Target="media/image3.svg" /><Relationship Id="rId120" Type="http://schemas.openxmlformats.org/officeDocument/2006/relationships/hyperlink" Target="https://www.grants.gov/help/html/help/Applicants/CheckApplicationStatus/CheckApplicationStatus.htm" TargetMode="External" /><Relationship Id="rId121" Type="http://schemas.openxmlformats.org/officeDocument/2006/relationships/hyperlink" Target="https://www.imls.gov/grants/apply-grant/notices-funding-opportunities/application-deadlines" TargetMode="External" /><Relationship Id="rId122" Type="http://schemas.openxmlformats.org/officeDocument/2006/relationships/header" Target="header6.xml" /><Relationship Id="rId123" Type="http://schemas.openxmlformats.org/officeDocument/2006/relationships/footer" Target="footer5.xml" /><Relationship Id="rId124" Type="http://schemas.openxmlformats.org/officeDocument/2006/relationships/header" Target="header7.xml" /><Relationship Id="rId125" Type="http://schemas.openxmlformats.org/officeDocument/2006/relationships/image" Target="media/image51.png" /><Relationship Id="rId126" Type="http://schemas.openxmlformats.org/officeDocument/2006/relationships/image" Target="media/image52.svg" /><Relationship Id="rId127" Type="http://schemas.openxmlformats.org/officeDocument/2006/relationships/image" Target="media/image53.png" /><Relationship Id="rId128" Type="http://schemas.openxmlformats.org/officeDocument/2006/relationships/header" Target="header8.xml" /><Relationship Id="rId129" Type="http://schemas.openxmlformats.org/officeDocument/2006/relationships/header" Target="header9.xml" /><Relationship Id="rId13" Type="http://schemas.openxmlformats.org/officeDocument/2006/relationships/hyperlink" Target="https://sam.gov/content/entity-registration" TargetMode="External" /><Relationship Id="rId130" Type="http://schemas.openxmlformats.org/officeDocument/2006/relationships/image" Target="media/image54.png" /><Relationship Id="rId131" Type="http://schemas.openxmlformats.org/officeDocument/2006/relationships/image" Target="media/image55.svg" /><Relationship Id="rId132" Type="http://schemas.openxmlformats.org/officeDocument/2006/relationships/image" Target="media/image56.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ecfr.gov/current/title-2/section-200.340"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ecfr.gov/current/title-2/section-180.350" TargetMode="External" /><Relationship Id="rId138" Type="http://schemas.openxmlformats.org/officeDocument/2006/relationships/hyperlink" Target="https://www.ecfr.gov/current/title-2/part-3185" TargetMode="External" /><Relationship Id="rId139" Type="http://schemas.openxmlformats.org/officeDocument/2006/relationships/hyperlink" Target="https://www.imls.gov/grants/manage-your-grant/grant-administration" TargetMode="External" /><Relationship Id="rId14" Type="http://schemas.openxmlformats.org/officeDocument/2006/relationships/hyperlink" Target="https://www.grants.gov/applicants/applicant-registration" TargetMode="External" /><Relationship Id="rId140" Type="http://schemas.openxmlformats.org/officeDocument/2006/relationships/hyperlink" Target="https://www.ecfr.gov/current/title-2/part-200/appendix-Appendix%20XII%20to%20Part%20200" TargetMode="Externa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header" Target="header10.xml" /><Relationship Id="rId144" Type="http://schemas.openxmlformats.org/officeDocument/2006/relationships/header" Target="header11.xml" /><Relationship Id="rId145" Type="http://schemas.openxmlformats.org/officeDocument/2006/relationships/image" Target="media/image57.png" /><Relationship Id="rId146" Type="http://schemas.openxmlformats.org/officeDocument/2006/relationships/image" Target="media/image58.svg" /><Relationship Id="rId147" Type="http://schemas.openxmlformats.org/officeDocument/2006/relationships/image" Target="media/image59.png" /><Relationship Id="rId148" Type="http://schemas.openxmlformats.org/officeDocument/2006/relationships/hyperlink" Target="https://www.imls.gov/grants/grant-recipients/grantee-communications-kit" TargetMode="External" /><Relationship Id="rId149" Type="http://schemas.openxmlformats.org/officeDocument/2006/relationships/hyperlink" Target="https://www.imls.gov/" TargetMode="External" /><Relationship Id="rId15" Type="http://schemas.openxmlformats.org/officeDocument/2006/relationships/image" Target="media/image4.png" /><Relationship Id="rId150" Type="http://schemas.openxmlformats.org/officeDocument/2006/relationships/hyperlink" Target="http://www.imls.gov/" TargetMode="External" /><Relationship Id="rId151" Type="http://schemas.openxmlformats.org/officeDocument/2006/relationships/hyperlink" Target="https://www.ecfr.gov/current/title-2/section-200.315" TargetMode="External" /><Relationship Id="rId152" Type="http://schemas.openxmlformats.org/officeDocument/2006/relationships/hyperlink" Target="mailto:imls-ogm@imls.gov" TargetMode="External" /><Relationship Id="rId153" Type="http://schemas.openxmlformats.org/officeDocument/2006/relationships/header" Target="header12.xml" /><Relationship Id="rId154" Type="http://schemas.openxmlformats.org/officeDocument/2006/relationships/header" Target="header13.xml" /><Relationship Id="rId155" Type="http://schemas.openxmlformats.org/officeDocument/2006/relationships/theme" Target="theme/theme1.xml" /><Relationship Id="rId156" Type="http://schemas.openxmlformats.org/officeDocument/2006/relationships/numbering" Target="numbering.xml" /><Relationship Id="rId157" Type="http://schemas.openxmlformats.org/officeDocument/2006/relationships/styles" Target="styles.xml" /><Relationship Id="rId16" Type="http://schemas.openxmlformats.org/officeDocument/2006/relationships/image" Target="media/image5.svg" /><Relationship Id="rId17" Type="http://schemas.openxmlformats.org/officeDocument/2006/relationships/image" Target="media/image6.png" /><Relationship Id="rId18" Type="http://schemas.openxmlformats.org/officeDocument/2006/relationships/image" Target="media/image7.svg" /><Relationship Id="rId19" Type="http://schemas.openxmlformats.org/officeDocument/2006/relationships/image" Target="media/image8.png" /><Relationship Id="rId2" Type="http://schemas.openxmlformats.org/officeDocument/2006/relationships/endnotes" Target="endnotes.xml" /><Relationship Id="rId20" Type="http://schemas.openxmlformats.org/officeDocument/2006/relationships/image" Target="media/image9.svg" /><Relationship Id="rId21" Type="http://schemas.openxmlformats.org/officeDocument/2006/relationships/hyperlink" Target="https://www.ecfr.gov/current/title-2/subtitle-A/chapter-II/part-200" TargetMode="External" /><Relationship Id="rId22" Type="http://schemas.openxmlformats.org/officeDocument/2006/relationships/hyperlink" Target="https://imls.gov/grants/manage-your-grant/grant-administration" TargetMode="External" /><Relationship Id="rId23" Type="http://schemas.openxmlformats.org/officeDocument/2006/relationships/hyperlink" Target="https://imls.gov/grants/available/native-american-library-services-basic-grants" TargetMode="External" /><Relationship Id="rId24" Type="http://schemas.openxmlformats.org/officeDocument/2006/relationships/image" Target="media/image10.png" /><Relationship Id="rId25" Type="http://schemas.openxmlformats.org/officeDocument/2006/relationships/image" Target="media/image11.sv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image" Target="media/image14.png" /><Relationship Id="rId33" Type="http://schemas.openxmlformats.org/officeDocument/2006/relationships/image" Target="media/image15.svg" /><Relationship Id="rId34" Type="http://schemas.openxmlformats.org/officeDocument/2006/relationships/image" Target="media/image16.png" /><Relationship Id="rId35" Type="http://schemas.openxmlformats.org/officeDocument/2006/relationships/hyperlink" Target="https://www.imls.gov/grants/available/native-american-library-services-basic-grants" TargetMode="External" /><Relationship Id="rId36" Type="http://schemas.openxmlformats.org/officeDocument/2006/relationships/hyperlink" Target="https://www.imls.gov/webinars" TargetMode="External" /><Relationship Id="rId37" Type="http://schemas.openxmlformats.org/officeDocument/2006/relationships/hyperlink" Target="https://www.federalregister.gov/d/2024-29005" TargetMode="External" /><Relationship Id="rId38" Type="http://schemas.openxmlformats.org/officeDocument/2006/relationships/hyperlink" Target="https://www.federalregister.gov/documents/2024/12/11/2024-29005/indian-entities-recognized-by-and-eligible-to-receive-services-from-the-united-states-bureau-of" TargetMode="External" /><Relationship Id="rId39" Type="http://schemas.openxmlformats.org/officeDocument/2006/relationships/image" Target="media/image17.png" /><Relationship Id="rId4" Type="http://schemas.openxmlformats.org/officeDocument/2006/relationships/webSettings" Target="webSettings.xml" /><Relationship Id="rId40" Type="http://schemas.openxmlformats.org/officeDocument/2006/relationships/image" Target="media/image18.svg" /><Relationship Id="rId41" Type="http://schemas.openxmlformats.org/officeDocument/2006/relationships/image" Target="media/image19.png" /><Relationship Id="rId42" Type="http://schemas.openxmlformats.org/officeDocument/2006/relationships/image" Target="media/image20.svg" /><Relationship Id="rId43" Type="http://schemas.openxmlformats.org/officeDocument/2006/relationships/image" Target="media/image21.png" /><Relationship Id="rId44" Type="http://schemas.openxmlformats.org/officeDocument/2006/relationships/image" Target="media/image22.svg" /><Relationship Id="rId45" Type="http://schemas.openxmlformats.org/officeDocument/2006/relationships/image" Target="media/image23.png" /><Relationship Id="rId46" Type="http://schemas.openxmlformats.org/officeDocument/2006/relationships/image" Target="media/image24.svg" /><Relationship Id="rId47" Type="http://schemas.openxmlformats.org/officeDocument/2006/relationships/hyperlink" Target="https://uscode.house.gov/view.xhtml?req=(title:20%20section:9101%20edition:prelim)" TargetMode="External" /><Relationship Id="rId48" Type="http://schemas.openxmlformats.org/officeDocument/2006/relationships/hyperlink" Target="https://uscode.house.gov/view.xhtml?req=(title:20%20section:9161%20edition:prelim)" TargetMode="External" /><Relationship Id="rId49" Type="http://schemas.openxmlformats.org/officeDocument/2006/relationships/image" Target="media/image25.svg" /><Relationship Id="rId5" Type="http://schemas.openxmlformats.org/officeDocument/2006/relationships/fontTable" Target="fontTable.xml" /><Relationship Id="rId50" Type="http://schemas.openxmlformats.org/officeDocument/2006/relationships/hyperlink" Target="https://imls.gov/grants/awarded-grants?field_states=All&amp;field_city=&amp;field_institution=&amp;field_program_categories_text=Native+American+Library+Services%3A+Basic+Grants&amp;fulltext_search=" TargetMode="External" /><Relationship Id="rId51" Type="http://schemas.openxmlformats.org/officeDocument/2006/relationships/image" Target="media/image26.png" /><Relationship Id="rId52" Type="http://schemas.openxmlformats.org/officeDocument/2006/relationships/image" Target="media/image27.svg" /><Relationship Id="rId53" Type="http://schemas.openxmlformats.org/officeDocument/2006/relationships/image" Target="media/image28.png" /><Relationship Id="rId54" Type="http://schemas.openxmlformats.org/officeDocument/2006/relationships/image" Target="media/image29.svg" /><Relationship Id="rId55" Type="http://schemas.openxmlformats.org/officeDocument/2006/relationships/hyperlink" Target="https://www.ecfr.gov/current/title-2/subtitle-B/chapter-XXXI/part-3187" TargetMode="External" /><Relationship Id="rId56" Type="http://schemas.openxmlformats.org/officeDocument/2006/relationships/hyperlink" Target="https://www.ecfr.gov/current/title-2/part-3187/section-3187.15" TargetMode="External" /><Relationship Id="rId57" Type="http://schemas.openxmlformats.org/officeDocument/2006/relationships/image" Target="media/image30.png" /><Relationship Id="rId58" Type="http://schemas.openxmlformats.org/officeDocument/2006/relationships/image" Target="media/image31.svg" /><Relationship Id="rId59" Type="http://schemas.openxmlformats.org/officeDocument/2006/relationships/image" Target="media/image32.png" /><Relationship Id="rId6" Type="http://schemas.openxmlformats.org/officeDocument/2006/relationships/customXml" Target="../customXml/item1.xml" /><Relationship Id="rId60" Type="http://schemas.openxmlformats.org/officeDocument/2006/relationships/image" Target="media/image33.svg" /><Relationship Id="rId61" Type="http://schemas.openxmlformats.org/officeDocument/2006/relationships/hyperlink" Target="https://www.ecfr.gov/current/title-2/part-200/section-200.1" TargetMode="External" /><Relationship Id="rId62" Type="http://schemas.openxmlformats.org/officeDocument/2006/relationships/hyperlink" Target="https://www.ecfr.gov/current/title-2/section-200.331" TargetMode="External" /><Relationship Id="rId63" Type="http://schemas.openxmlformats.org/officeDocument/2006/relationships/image" Target="media/image34.png" /><Relationship Id="rId64" Type="http://schemas.openxmlformats.org/officeDocument/2006/relationships/image" Target="media/image35.svg" /><Relationship Id="rId65" Type="http://schemas.openxmlformats.org/officeDocument/2006/relationships/image" Target="media/image36.png" /><Relationship Id="rId66" Type="http://schemas.openxmlformats.org/officeDocument/2006/relationships/image" Target="media/image37.png" /><Relationship Id="rId67" Type="http://schemas.openxmlformats.org/officeDocument/2006/relationships/image" Target="media/image38.svg" /><Relationship Id="rId68" Type="http://schemas.openxmlformats.org/officeDocument/2006/relationships/hyperlink" Target="https://uscode.house.gov/view.xhtml?path=/prelim@title20/chapter72&amp;edition=prelim" TargetMode="External" /><Relationship Id="rId69"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 Type="http://schemas.openxmlformats.org/officeDocument/2006/relationships/customXml" Target="../customXml/item2.xml" /><Relationship Id="rId70" Type="http://schemas.openxmlformats.org/officeDocument/2006/relationships/hyperlink" Target="https://www.ecfr.gov/current/title-45/subtitle-B/chapter-XI" TargetMode="External" /><Relationship Id="rId71" Type="http://schemas.openxmlformats.org/officeDocument/2006/relationships/hyperlink" Target="https://www.ecfr.gov/current/title-2/subtitle-B/chapter-XXXI" TargetMode="External" /><Relationship Id="rId72" Type="http://schemas.openxmlformats.org/officeDocument/2006/relationships/hyperlink" Target="https://www.ecfr.gov/current/title-2" TargetMode="External" /><Relationship Id="rId73" Type="http://schemas.openxmlformats.org/officeDocument/2006/relationships/hyperlink" Target="https://www.ecfr.gov/current/title-2/subtitle-A/chapter-II/part-200?toc=1" TargetMode="External" /><Relationship Id="rId74" Type="http://schemas.openxmlformats.org/officeDocument/2006/relationships/hyperlink" Target="mailto:ogc@imls.gov" TargetMode="External" /><Relationship Id="rId75" Type="http://schemas.openxmlformats.org/officeDocument/2006/relationships/header" Target="header4.xml" /><Relationship Id="rId76" Type="http://schemas.openxmlformats.org/officeDocument/2006/relationships/footer" Target="footer4.xml" /><Relationship Id="rId77" Type="http://schemas.openxmlformats.org/officeDocument/2006/relationships/header" Target="header5.xml" /><Relationship Id="rId78" Type="http://schemas.openxmlformats.org/officeDocument/2006/relationships/image" Target="media/image39.png" /><Relationship Id="rId79" Type="http://schemas.openxmlformats.org/officeDocument/2006/relationships/image" Target="media/image40.svg" /><Relationship Id="rId8" Type="http://schemas.openxmlformats.org/officeDocument/2006/relationships/customXml" Target="../customXml/item3.xml" /><Relationship Id="rId80" Type="http://schemas.openxmlformats.org/officeDocument/2006/relationships/image" Target="media/image41.png" /><Relationship Id="rId81" Type="http://schemas.openxmlformats.org/officeDocument/2006/relationships/hyperlink" Target="https://www.fsd.gov/sys_attachment.do?sys_id=82f480491b4dfd142fe5ed7ae54bcb0c" TargetMode="External" /><Relationship Id="rId82" Type="http://schemas.openxmlformats.org/officeDocument/2006/relationships/hyperlink" Target="https://sam.gov" TargetMode="External" /><Relationship Id="rId83" Type="http://schemas.openxmlformats.org/officeDocument/2006/relationships/hyperlink" Target="https://sam.gov/content/duns-uei" TargetMode="External" /><Relationship Id="rId84" Type="http://schemas.openxmlformats.org/officeDocument/2006/relationships/hyperlink" Target="https://www.grants.gov/search-grants" TargetMode="External" /><Relationship Id="rId85" Type="http://schemas.openxmlformats.org/officeDocument/2006/relationships/hyperlink" Target="https://www.grants.gov/applicants/workspace-overview" TargetMode="External" /><Relationship Id="rId86" Type="http://schemas.openxmlformats.org/officeDocument/2006/relationships/hyperlink" Target="https://www.gsa.gov/entityid" TargetMode="External" /><Relationship Id="rId87" Type="http://schemas.openxmlformats.org/officeDocument/2006/relationships/hyperlink" Target="https://www.fsd.gov/gsafsd_sp?id=gsafsd_kb_articles&amp;sys_id=1c75d2011b10f8909ac5ddb6bc4bcbdc" TargetMode="External" /><Relationship Id="rId88" Type="http://schemas.openxmlformats.org/officeDocument/2006/relationships/hyperlink" Target="https://www.login.gov/" TargetMode="External" /><Relationship Id="rId89" Type="http://schemas.openxmlformats.org/officeDocument/2006/relationships/hyperlink" Target="https://www.login.gov/create-an-account/" TargetMode="External" /><Relationship Id="rId9" Type="http://schemas.openxmlformats.org/officeDocument/2006/relationships/customXml" Target="../customXml/item4.xml" /><Relationship Id="rId90" Type="http://schemas.openxmlformats.org/officeDocument/2006/relationships/hyperlink" Target="https://www.grants.gov/" TargetMode="External" /><Relationship Id="rId91" Type="http://schemas.openxmlformats.org/officeDocument/2006/relationships/image" Target="media/image42.png" /><Relationship Id="rId92" Type="http://schemas.openxmlformats.org/officeDocument/2006/relationships/image" Target="media/image43.svg" /><Relationship Id="rId93" Type="http://schemas.openxmlformats.org/officeDocument/2006/relationships/hyperlink" Target="https://www.grants.gov/web/grants/applicants/workspace-overview.html" TargetMode="External" /><Relationship Id="rId94" Type="http://schemas.openxmlformats.org/officeDocument/2006/relationships/hyperlink" Target="mailto:imls-librarygrants@imls.gov"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image" Target="media/image44.png" /><Relationship Id="rId97" Type="http://schemas.openxmlformats.org/officeDocument/2006/relationships/image" Target="media/image45.svg" /><Relationship Id="rId98" Type="http://schemas.openxmlformats.org/officeDocument/2006/relationships/hyperlink" Target="https://www.fsd.gov/gsafsd_sp" TargetMode="External" /><Relationship Id="rId99" Type="http://schemas.openxmlformats.org/officeDocument/2006/relationships/hyperlink" Target="https://www.house.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12.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Other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Other_Information" /><Relationship Id="rId4" Type="http://schemas.openxmlformats.org/officeDocument/2006/relationships/hyperlink" Target="#_Step_4:__1" /><Relationship Id="rId5" Type="http://schemas.openxmlformats.org/officeDocument/2006/relationships/hyperlink" Target="#_Learn_About_Application" /><Relationship Id="rId6"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E66727FB-460D-4467-A4B0-F771D1D8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9445</Words>
  <Characters>53839</Characters>
  <Application>Microsoft Office Word</Application>
  <DocSecurity>0</DocSecurity>
  <Lines>448</Lines>
  <Paragraphs>126</Paragraphs>
  <ScaleCrop>false</ScaleCrop>
  <Company>Institute of Museum and Library Services</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Basic Grants FY2026 Notice of Funding Opportunity</dc:title>
  <dc:subject>Native American Basic Grants FY2026 Notice of Funding Opportunity</dc:subject>
  <dc:creator>InstituteofMuseumandLibraryServices@imls.gov</dc:creator>
  <cp:keywords>2026 ; nofo ; ols ; grants ; nab</cp:keywords>
  <cp:lastModifiedBy>Suzanne Mbollo</cp:lastModifiedBy>
  <cp:revision>2</cp:revision>
  <cp:lastPrinted>2024-07-18T11:55:00Z</cp:lastPrinted>
  <dcterms:created xsi:type="dcterms:W3CDTF">2026-06-23T16:32:00Z</dcterms:created>
  <dcterms:modified xsi:type="dcterms:W3CDTF">2026-06-23T16:32:00Z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