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RPr="00CC3E6E" w:rsidP="00D375B3" w14:paraId="557C3830" w14:textId="0996CCA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FY202</w:t>
      </w:r>
      <w:r w:rsidR="00E66308">
        <w:rPr>
          <w:rFonts w:ascii="Times New Roman" w:hAnsi="Times New Roman" w:cs="Times New Roman"/>
          <w:sz w:val="24"/>
          <w:szCs w:val="24"/>
        </w:rPr>
        <w:t>7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="00685C7B">
        <w:rPr>
          <w:rFonts w:ascii="Times New Roman" w:hAnsi="Times New Roman" w:cs="Times New Roman"/>
          <w:sz w:val="24"/>
          <w:szCs w:val="24"/>
        </w:rPr>
        <w:t xml:space="preserve">Museum Grants for African American History and Culture </w:t>
      </w:r>
      <w:r w:rsidR="00685C7B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685C7B">
        <w:rPr>
          <w:rFonts w:ascii="Times New Roman" w:hAnsi="Times New Roman" w:cs="Times New Roman"/>
          <w:sz w:val="24"/>
          <w:szCs w:val="24"/>
        </w:rPr>
        <w:t xml:space="preserve"> Native American/Native Hawaiian Museum Services Program Notices of Funding Opportunity </w:t>
      </w:r>
      <w:r w:rsidRPr="00CC3E6E">
        <w:rPr>
          <w:rFonts w:ascii="Times New Roman" w:hAnsi="Times New Roman" w:cs="Times New Roman"/>
          <w:sz w:val="24"/>
          <w:szCs w:val="24"/>
        </w:rPr>
        <w:t>(3137-0</w:t>
      </w:r>
      <w:r w:rsidR="00685C7B">
        <w:rPr>
          <w:rFonts w:ascii="Times New Roman" w:hAnsi="Times New Roman" w:cs="Times New Roman"/>
          <w:sz w:val="24"/>
          <w:szCs w:val="24"/>
        </w:rPr>
        <w:t>095</w:t>
      </w:r>
      <w:r w:rsidRPr="00CC3E6E">
        <w:rPr>
          <w:rFonts w:ascii="Times New Roman" w:hAnsi="Times New Roman" w:cs="Times New Roman"/>
          <w:sz w:val="24"/>
          <w:szCs w:val="24"/>
        </w:rPr>
        <w:t>)</w:t>
      </w:r>
    </w:p>
    <w:p w:rsidR="00220E3C" w:rsidRPr="00CC3E6E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928F237" w14:textId="217033E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32118F40">
        <w:rPr>
          <w:rFonts w:ascii="Times New Roman" w:hAnsi="Times New Roman" w:cs="Times New Roman"/>
          <w:sz w:val="24"/>
          <w:szCs w:val="24"/>
        </w:rPr>
        <w:t>IMLS request</w:t>
      </w:r>
      <w:r w:rsidR="00E81C8F">
        <w:rPr>
          <w:rFonts w:ascii="Times New Roman" w:hAnsi="Times New Roman" w:cs="Times New Roman"/>
          <w:sz w:val="24"/>
          <w:szCs w:val="24"/>
        </w:rPr>
        <w:t>s</w:t>
      </w:r>
      <w:r w:rsidRPr="32118F40">
        <w:rPr>
          <w:rFonts w:ascii="Times New Roman" w:hAnsi="Times New Roman" w:cs="Times New Roman"/>
          <w:sz w:val="24"/>
          <w:szCs w:val="24"/>
        </w:rPr>
        <w:t xml:space="preserve"> a</w:t>
      </w:r>
      <w:r w:rsidRPr="32118F40"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32118F40">
        <w:rPr>
          <w:rFonts w:ascii="Times New Roman" w:hAnsi="Times New Roman" w:cs="Times New Roman"/>
          <w:sz w:val="24"/>
          <w:szCs w:val="24"/>
        </w:rPr>
        <w:t>change</w:t>
      </w:r>
      <w:r w:rsidRPr="32118F40" w:rsidR="0054191B">
        <w:rPr>
          <w:rFonts w:ascii="Times New Roman" w:hAnsi="Times New Roman" w:cs="Times New Roman"/>
          <w:sz w:val="24"/>
          <w:szCs w:val="24"/>
        </w:rPr>
        <w:t>s</w:t>
      </w:r>
      <w:r w:rsidRPr="32118F40">
        <w:rPr>
          <w:rFonts w:ascii="Times New Roman" w:hAnsi="Times New Roman" w:cs="Times New Roman"/>
          <w:sz w:val="24"/>
          <w:szCs w:val="24"/>
        </w:rPr>
        <w:t xml:space="preserve"> </w:t>
      </w:r>
      <w:r w:rsidRPr="32118F40" w:rsidR="00AB543B">
        <w:rPr>
          <w:rFonts w:ascii="Times New Roman" w:hAnsi="Times New Roman" w:cs="Times New Roman"/>
          <w:sz w:val="24"/>
          <w:szCs w:val="24"/>
        </w:rPr>
        <w:t>in</w:t>
      </w:r>
      <w:r w:rsidRPr="32118F40"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32118F40" w:rsidR="0054191B">
        <w:rPr>
          <w:rFonts w:ascii="Times New Roman" w:hAnsi="Times New Roman" w:cs="Times New Roman"/>
          <w:sz w:val="24"/>
          <w:szCs w:val="24"/>
        </w:rPr>
        <w:t>the FY202</w:t>
      </w:r>
      <w:r w:rsidR="00D05486">
        <w:rPr>
          <w:rFonts w:ascii="Times New Roman" w:hAnsi="Times New Roman" w:cs="Times New Roman"/>
          <w:sz w:val="24"/>
          <w:szCs w:val="24"/>
        </w:rPr>
        <w:t>7</w:t>
      </w:r>
      <w:r w:rsidRPr="32118F40"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Pr="32118F40" w:rsidR="00685C7B">
        <w:rPr>
          <w:rFonts w:ascii="Times New Roman" w:hAnsi="Times New Roman" w:cs="Times New Roman"/>
          <w:sz w:val="24"/>
          <w:szCs w:val="24"/>
        </w:rPr>
        <w:t xml:space="preserve">Museum Grants for African American History and Culture </w:t>
      </w:r>
      <w:r w:rsidRPr="32118F40" w:rsidR="00685C7B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Pr="32118F40" w:rsidR="00685C7B">
        <w:rPr>
          <w:rFonts w:ascii="Times New Roman" w:hAnsi="Times New Roman" w:cs="Times New Roman"/>
          <w:sz w:val="24"/>
          <w:szCs w:val="24"/>
        </w:rPr>
        <w:t xml:space="preserve"> Native American/Native Hawaiian Museum Services Program Notices of Funding Opportunity</w:t>
      </w:r>
      <w:r w:rsidRPr="32118F40" w:rsidR="00D01679">
        <w:rPr>
          <w:rFonts w:ascii="Times New Roman" w:hAnsi="Times New Roman" w:cs="Times New Roman"/>
          <w:sz w:val="24"/>
          <w:szCs w:val="24"/>
        </w:rPr>
        <w:t xml:space="preserve"> </w:t>
      </w:r>
      <w:r w:rsidRPr="32118F40" w:rsidR="6F4EFB23">
        <w:rPr>
          <w:rFonts w:ascii="Times New Roman" w:hAnsi="Times New Roman" w:cs="Times New Roman"/>
          <w:sz w:val="24"/>
          <w:szCs w:val="24"/>
        </w:rPr>
        <w:t>(</w:t>
      </w:r>
      <w:r w:rsidRPr="32118F40" w:rsidR="00241AB6">
        <w:rPr>
          <w:rFonts w:ascii="Times New Roman" w:hAnsi="Times New Roman" w:cs="Times New Roman"/>
          <w:sz w:val="24"/>
          <w:szCs w:val="24"/>
        </w:rPr>
        <w:t>NOFO</w:t>
      </w:r>
      <w:r w:rsidRPr="32118F40" w:rsidR="00685C7B">
        <w:rPr>
          <w:rFonts w:ascii="Times New Roman" w:hAnsi="Times New Roman" w:cs="Times New Roman"/>
          <w:sz w:val="24"/>
          <w:szCs w:val="24"/>
        </w:rPr>
        <w:t>s</w:t>
      </w:r>
      <w:r w:rsidRPr="32118F40" w:rsidR="43E0C59B">
        <w:rPr>
          <w:rFonts w:ascii="Times New Roman" w:hAnsi="Times New Roman" w:cs="Times New Roman"/>
          <w:sz w:val="24"/>
          <w:szCs w:val="24"/>
        </w:rPr>
        <w:t>)</w:t>
      </w:r>
      <w:r w:rsidRPr="32118F40" w:rsidR="00241AB6">
        <w:rPr>
          <w:rFonts w:ascii="Times New Roman" w:hAnsi="Times New Roman" w:cs="Times New Roman"/>
          <w:sz w:val="24"/>
          <w:szCs w:val="24"/>
        </w:rPr>
        <w:t xml:space="preserve"> </w:t>
      </w:r>
      <w:r w:rsidRPr="32118F40" w:rsidR="002137EF">
        <w:rPr>
          <w:rFonts w:ascii="Times New Roman" w:hAnsi="Times New Roman" w:cs="Times New Roman"/>
          <w:sz w:val="24"/>
          <w:szCs w:val="24"/>
        </w:rPr>
        <w:t>to</w:t>
      </w:r>
      <w:r w:rsidRPr="32118F40">
        <w:rPr>
          <w:rFonts w:ascii="Times New Roman" w:hAnsi="Times New Roman" w:cs="Times New Roman"/>
          <w:sz w:val="24"/>
          <w:szCs w:val="24"/>
        </w:rPr>
        <w:t xml:space="preserve"> </w:t>
      </w:r>
      <w:r w:rsidRPr="32118F40"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Pr="32118F40"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Pr="32118F40" w:rsidR="00EF5C0F">
        <w:rPr>
          <w:rFonts w:ascii="Times New Roman" w:hAnsi="Times New Roman" w:cs="Times New Roman"/>
          <w:sz w:val="24"/>
          <w:szCs w:val="24"/>
        </w:rPr>
        <w:t xml:space="preserve"> to</w:t>
      </w:r>
      <w:r w:rsidR="00540D27">
        <w:rPr>
          <w:rFonts w:ascii="Times New Roman" w:hAnsi="Times New Roman" w:cs="Times New Roman"/>
          <w:sz w:val="24"/>
          <w:szCs w:val="24"/>
        </w:rPr>
        <w:t xml:space="preserve"> amend</w:t>
      </w:r>
      <w:r w:rsidRPr="32118F40" w:rsidR="00553F33">
        <w:rPr>
          <w:rFonts w:ascii="Times New Roman" w:hAnsi="Times New Roman" w:cs="Times New Roman"/>
          <w:sz w:val="24"/>
          <w:szCs w:val="24"/>
        </w:rPr>
        <w:t xml:space="preserve">, </w:t>
      </w:r>
      <w:r w:rsidRPr="32118F40" w:rsidR="00EF5C0F">
        <w:rPr>
          <w:rFonts w:ascii="Times New Roman" w:hAnsi="Times New Roman" w:cs="Times New Roman"/>
          <w:sz w:val="24"/>
          <w:szCs w:val="24"/>
        </w:rPr>
        <w:t>clarify</w:t>
      </w:r>
      <w:r w:rsidRPr="32118F40" w:rsidR="00553F33">
        <w:rPr>
          <w:rFonts w:ascii="Times New Roman" w:hAnsi="Times New Roman" w:cs="Times New Roman"/>
          <w:sz w:val="24"/>
          <w:szCs w:val="24"/>
        </w:rPr>
        <w:t>,</w:t>
      </w:r>
      <w:r w:rsidRPr="32118F40" w:rsidR="00EF5C0F">
        <w:rPr>
          <w:rFonts w:ascii="Times New Roman" w:hAnsi="Times New Roman" w:cs="Times New Roman"/>
          <w:sz w:val="24"/>
          <w:szCs w:val="24"/>
        </w:rPr>
        <w:t xml:space="preserve"> </w:t>
      </w:r>
      <w:r w:rsidRPr="32118F40"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Pr="32118F40" w:rsidR="00EF5C0F">
        <w:rPr>
          <w:rFonts w:ascii="Times New Roman" w:hAnsi="Times New Roman" w:cs="Times New Roman"/>
          <w:sz w:val="24"/>
          <w:szCs w:val="24"/>
        </w:rPr>
        <w:t>instructions</w:t>
      </w:r>
      <w:r w:rsidR="0046506A">
        <w:rPr>
          <w:rFonts w:ascii="Times New Roman" w:hAnsi="Times New Roman" w:cs="Times New Roman"/>
          <w:sz w:val="24"/>
          <w:szCs w:val="24"/>
        </w:rPr>
        <w:t xml:space="preserve"> for applicants</w:t>
      </w:r>
      <w:r w:rsidRPr="32118F40"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32118F40">
        <w:rPr>
          <w:rFonts w:ascii="Times New Roman" w:hAnsi="Times New Roman" w:cs="Times New Roman"/>
          <w:sz w:val="24"/>
          <w:szCs w:val="24"/>
        </w:rPr>
        <w:t>Th</w:t>
      </w:r>
      <w:r w:rsidRPr="32118F40"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32118F40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Pr="32118F40" w:rsidR="00AB543B">
        <w:rPr>
          <w:rFonts w:ascii="Times New Roman" w:hAnsi="Times New Roman" w:cs="Times New Roman"/>
          <w:sz w:val="24"/>
          <w:szCs w:val="24"/>
        </w:rPr>
        <w:t>is</w:t>
      </w:r>
      <w:r w:rsidRPr="32118F40">
        <w:rPr>
          <w:rFonts w:ascii="Times New Roman" w:hAnsi="Times New Roman" w:cs="Times New Roman"/>
          <w:sz w:val="24"/>
          <w:szCs w:val="24"/>
        </w:rPr>
        <w:t xml:space="preserve"> </w:t>
      </w:r>
      <w:r w:rsidRPr="32118F40" w:rsidR="00A203FD">
        <w:rPr>
          <w:rFonts w:ascii="Times New Roman" w:hAnsi="Times New Roman" w:cs="Times New Roman"/>
          <w:sz w:val="24"/>
          <w:szCs w:val="24"/>
        </w:rPr>
        <w:t>8</w:t>
      </w:r>
      <w:r w:rsidRPr="32118F40" w:rsidR="00F81CCF">
        <w:rPr>
          <w:rFonts w:ascii="Times New Roman" w:hAnsi="Times New Roman" w:cs="Times New Roman"/>
          <w:sz w:val="24"/>
          <w:szCs w:val="24"/>
        </w:rPr>
        <w:t>/</w:t>
      </w:r>
      <w:r w:rsidRPr="32118F40" w:rsidR="000C3194">
        <w:rPr>
          <w:rFonts w:ascii="Times New Roman" w:hAnsi="Times New Roman" w:cs="Times New Roman"/>
          <w:sz w:val="24"/>
          <w:szCs w:val="24"/>
        </w:rPr>
        <w:t>3</w:t>
      </w:r>
      <w:r w:rsidRPr="32118F40" w:rsidR="00B961E7">
        <w:rPr>
          <w:rFonts w:ascii="Times New Roman" w:hAnsi="Times New Roman" w:cs="Times New Roman"/>
          <w:sz w:val="24"/>
          <w:szCs w:val="24"/>
        </w:rPr>
        <w:t>1</w:t>
      </w:r>
      <w:r w:rsidRPr="32118F40" w:rsidR="00F81CCF">
        <w:rPr>
          <w:rFonts w:ascii="Times New Roman" w:hAnsi="Times New Roman" w:cs="Times New Roman"/>
          <w:sz w:val="24"/>
          <w:szCs w:val="24"/>
        </w:rPr>
        <w:t>/20</w:t>
      </w:r>
      <w:r w:rsidRPr="32118F40" w:rsidR="007810CD">
        <w:rPr>
          <w:rFonts w:ascii="Times New Roman" w:hAnsi="Times New Roman" w:cs="Times New Roman"/>
          <w:sz w:val="24"/>
          <w:szCs w:val="24"/>
        </w:rPr>
        <w:t>2</w:t>
      </w:r>
      <w:r w:rsidRPr="32118F40" w:rsidR="00B96B30">
        <w:rPr>
          <w:rFonts w:ascii="Times New Roman" w:hAnsi="Times New Roman" w:cs="Times New Roman"/>
          <w:sz w:val="24"/>
          <w:szCs w:val="24"/>
        </w:rPr>
        <w:t>7</w:t>
      </w:r>
      <w:r w:rsidRPr="32118F40"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E3C" w:rsidRPr="00CC3E6E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3E6E">
        <w:rPr>
          <w:rFonts w:ascii="Times New Roman" w:hAnsi="Times New Roman" w:cs="Times New Roman"/>
          <w:b/>
          <w:sz w:val="24"/>
          <w:szCs w:val="24"/>
        </w:rPr>
        <w:t>R</w:t>
      </w:r>
      <w:r w:rsidRPr="00CC3E6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685C7B" w:rsidP="00E90AC5" w14:paraId="1B02DF61" w14:textId="0A259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503E97">
        <w:rPr>
          <w:rFonts w:ascii="Times New Roman" w:hAnsi="Times New Roman" w:cs="Times New Roman"/>
          <w:sz w:val="24"/>
          <w:szCs w:val="24"/>
        </w:rPr>
        <w:t>hrough this clearance submission and accompanying justification, IMLS seeks approval of non-substantive changes to OMB Clearance Number</w:t>
      </w:r>
      <w:r w:rsidRPr="32118F40">
        <w:rPr>
          <w:rFonts w:ascii="Times New Roman" w:hAnsi="Times New Roman" w:cs="Times New Roman"/>
          <w:sz w:val="24"/>
          <w:szCs w:val="24"/>
        </w:rPr>
        <w:t xml:space="preserve"> </w:t>
      </w:r>
      <w:r w:rsidRPr="32118F40" w:rsidR="00220E3C">
        <w:rPr>
          <w:rFonts w:ascii="Times New Roman" w:hAnsi="Times New Roman" w:cs="Times New Roman"/>
          <w:sz w:val="24"/>
          <w:szCs w:val="24"/>
        </w:rPr>
        <w:t>3137</w:t>
      </w:r>
      <w:r w:rsidR="00E66308">
        <w:rPr>
          <w:rFonts w:ascii="Times New Roman" w:hAnsi="Times New Roman" w:cs="Times New Roman"/>
          <w:sz w:val="24"/>
          <w:szCs w:val="24"/>
        </w:rPr>
        <w:t>-</w:t>
      </w:r>
      <w:r w:rsidRPr="32118F40" w:rsidR="0056401D">
        <w:rPr>
          <w:rFonts w:ascii="Times New Roman" w:hAnsi="Times New Roman" w:cs="Times New Roman"/>
          <w:sz w:val="24"/>
          <w:szCs w:val="24"/>
        </w:rPr>
        <w:t>0</w:t>
      </w:r>
      <w:r w:rsidRPr="32118F40">
        <w:rPr>
          <w:rFonts w:ascii="Times New Roman" w:hAnsi="Times New Roman" w:cs="Times New Roman"/>
          <w:sz w:val="24"/>
          <w:szCs w:val="24"/>
        </w:rPr>
        <w:t>095</w:t>
      </w:r>
      <w:r w:rsidRPr="32118F40" w:rsidR="00220E3C">
        <w:rPr>
          <w:rFonts w:ascii="Times New Roman" w:hAnsi="Times New Roman" w:cs="Times New Roman"/>
          <w:sz w:val="24"/>
          <w:szCs w:val="24"/>
        </w:rPr>
        <w:t xml:space="preserve"> </w:t>
      </w:r>
      <w:r w:rsidRPr="32118F40" w:rsidR="446770AE">
        <w:rPr>
          <w:rFonts w:ascii="Times New Roman" w:hAnsi="Times New Roman" w:cs="Times New Roman"/>
          <w:sz w:val="24"/>
          <w:szCs w:val="24"/>
        </w:rPr>
        <w:t xml:space="preserve">for </w:t>
      </w:r>
      <w:r w:rsidRPr="32118F40">
        <w:rPr>
          <w:rFonts w:ascii="Times New Roman" w:hAnsi="Times New Roman" w:cs="Times New Roman"/>
          <w:sz w:val="24"/>
          <w:szCs w:val="24"/>
        </w:rPr>
        <w:t xml:space="preserve">Museum Grants for African American History and Culture </w:t>
      </w:r>
      <w:r w:rsidRPr="32118F40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Pr="32118F40">
        <w:rPr>
          <w:rFonts w:ascii="Times New Roman" w:hAnsi="Times New Roman" w:cs="Times New Roman"/>
          <w:sz w:val="24"/>
          <w:szCs w:val="24"/>
        </w:rPr>
        <w:t xml:space="preserve"> Native American/Native Hawaiian Museum Services Program</w:t>
      </w:r>
      <w:r w:rsidRPr="32118F40"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Pr="32118F40">
        <w:rPr>
          <w:rFonts w:ascii="Times New Roman" w:hAnsi="Times New Roman" w:cs="Times New Roman"/>
          <w:sz w:val="24"/>
          <w:szCs w:val="24"/>
        </w:rPr>
        <w:t>two</w:t>
      </w:r>
      <w:r w:rsidRPr="32118F40" w:rsidR="00241AB6">
        <w:rPr>
          <w:rFonts w:ascii="Times New Roman" w:hAnsi="Times New Roman" w:cs="Times New Roman"/>
          <w:sz w:val="24"/>
          <w:szCs w:val="24"/>
        </w:rPr>
        <w:t xml:space="preserve"> </w:t>
      </w:r>
      <w:r w:rsidRPr="32118F40" w:rsidR="000C3194">
        <w:rPr>
          <w:rFonts w:ascii="Times New Roman" w:hAnsi="Times New Roman" w:cs="Times New Roman"/>
          <w:sz w:val="24"/>
          <w:szCs w:val="24"/>
        </w:rPr>
        <w:t>discretionary grant program</w:t>
      </w:r>
      <w:r w:rsidRPr="32118F40" w:rsidR="00626064">
        <w:rPr>
          <w:rFonts w:ascii="Times New Roman" w:hAnsi="Times New Roman" w:cs="Times New Roman"/>
          <w:sz w:val="24"/>
          <w:szCs w:val="24"/>
        </w:rPr>
        <w:t>s</w:t>
      </w:r>
      <w:r w:rsidRPr="32118F40" w:rsidR="000C3194">
        <w:rPr>
          <w:rFonts w:ascii="Times New Roman" w:hAnsi="Times New Roman" w:cs="Times New Roman"/>
          <w:sz w:val="24"/>
          <w:szCs w:val="24"/>
        </w:rPr>
        <w:t xml:space="preserve"> </w:t>
      </w:r>
      <w:r w:rsidR="00F13FDA">
        <w:rPr>
          <w:rFonts w:ascii="Times New Roman" w:hAnsi="Times New Roman" w:cs="Times New Roman"/>
          <w:sz w:val="24"/>
          <w:szCs w:val="24"/>
        </w:rPr>
        <w:t>supporting</w:t>
      </w:r>
      <w:r w:rsidRPr="32118F40" w:rsidR="000C3194">
        <w:rPr>
          <w:rFonts w:ascii="Times New Roman" w:hAnsi="Times New Roman" w:cs="Times New Roman"/>
          <w:sz w:val="24"/>
          <w:szCs w:val="24"/>
        </w:rPr>
        <w:t xml:space="preserve"> </w:t>
      </w:r>
      <w:r w:rsidR="00D95714">
        <w:rPr>
          <w:rFonts w:ascii="Times New Roman" w:hAnsi="Times New Roman" w:cs="Times New Roman"/>
          <w:sz w:val="24"/>
          <w:szCs w:val="24"/>
        </w:rPr>
        <w:t>American</w:t>
      </w:r>
      <w:r w:rsidRPr="32118F40" w:rsidR="000C3194">
        <w:rPr>
          <w:rFonts w:ascii="Times New Roman" w:hAnsi="Times New Roman" w:cs="Times New Roman"/>
          <w:sz w:val="24"/>
          <w:szCs w:val="24"/>
        </w:rPr>
        <w:t xml:space="preserve"> </w:t>
      </w:r>
      <w:r w:rsidRPr="32118F40" w:rsidR="00B961E7">
        <w:rPr>
          <w:rFonts w:ascii="Times New Roman" w:hAnsi="Times New Roman" w:cs="Times New Roman"/>
          <w:sz w:val="24"/>
          <w:szCs w:val="24"/>
        </w:rPr>
        <w:t>museums</w:t>
      </w:r>
      <w:r w:rsidRPr="32118F40" w:rsidR="00220E3C">
        <w:rPr>
          <w:rFonts w:ascii="Times New Roman" w:hAnsi="Times New Roman" w:cs="Times New Roman"/>
          <w:sz w:val="24"/>
          <w:szCs w:val="24"/>
        </w:rPr>
        <w:t>.</w:t>
      </w:r>
      <w:r w:rsidRPr="32118F40" w:rsidR="00574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C7B" w:rsidP="00E90AC5" w14:paraId="362C2662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0AC5" w:rsidRPr="00CC3E6E" w:rsidP="0046506A" w14:paraId="3390ABC6" w14:textId="52344D45">
      <w:pPr>
        <w:tabs>
          <w:tab w:val="left" w:pos="664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The changes consist of:</w:t>
      </w:r>
      <w:r w:rsidR="00B52BF3">
        <w:rPr>
          <w:rFonts w:ascii="Times New Roman" w:hAnsi="Times New Roman" w:cs="Times New Roman"/>
          <w:sz w:val="24"/>
          <w:szCs w:val="24"/>
        </w:rPr>
        <w:tab/>
      </w:r>
    </w:p>
    <w:p w:rsidR="00AB543B" w:rsidRPr="00CC3E6E" w:rsidP="00AB543B" w14:paraId="3659A03D" w14:textId="48006AC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E41177E">
        <w:rPr>
          <w:rFonts w:ascii="Times New Roman" w:hAnsi="Times New Roman" w:cs="Times New Roman"/>
          <w:sz w:val="24"/>
          <w:szCs w:val="24"/>
        </w:rPr>
        <w:t>Upda</w:t>
      </w:r>
      <w:r w:rsidRPr="0E41177E" w:rsidR="00EF5C0F">
        <w:rPr>
          <w:rFonts w:ascii="Times New Roman" w:hAnsi="Times New Roman" w:cs="Times New Roman"/>
          <w:sz w:val="24"/>
          <w:szCs w:val="24"/>
        </w:rPr>
        <w:t>ting</w:t>
      </w:r>
      <w:r w:rsidRPr="0E41177E">
        <w:rPr>
          <w:rFonts w:ascii="Times New Roman" w:hAnsi="Times New Roman" w:cs="Times New Roman"/>
          <w:sz w:val="24"/>
          <w:szCs w:val="24"/>
        </w:rPr>
        <w:t xml:space="preserve"> the application due date</w:t>
      </w:r>
      <w:r w:rsidRPr="0E41177E" w:rsidR="370C1E4A">
        <w:rPr>
          <w:rFonts w:ascii="Times New Roman" w:hAnsi="Times New Roman" w:cs="Times New Roman"/>
          <w:sz w:val="24"/>
          <w:szCs w:val="24"/>
        </w:rPr>
        <w:t>s</w:t>
      </w:r>
      <w:r w:rsidRPr="0E41177E" w:rsidR="000C3194">
        <w:rPr>
          <w:rFonts w:ascii="Times New Roman" w:hAnsi="Times New Roman" w:cs="Times New Roman"/>
          <w:sz w:val="24"/>
          <w:szCs w:val="24"/>
        </w:rPr>
        <w:t>, date</w:t>
      </w:r>
      <w:r w:rsidRPr="0E41177E" w:rsidR="54E74398">
        <w:rPr>
          <w:rFonts w:ascii="Times New Roman" w:hAnsi="Times New Roman" w:cs="Times New Roman"/>
          <w:sz w:val="24"/>
          <w:szCs w:val="24"/>
        </w:rPr>
        <w:t>s</w:t>
      </w:r>
      <w:r w:rsidRPr="0E41177E" w:rsidR="000C3194">
        <w:rPr>
          <w:rFonts w:ascii="Times New Roman" w:hAnsi="Times New Roman" w:cs="Times New Roman"/>
          <w:sz w:val="24"/>
          <w:szCs w:val="24"/>
        </w:rPr>
        <w:t xml:space="preserve"> of </w:t>
      </w:r>
      <w:r w:rsidRPr="0E41177E" w:rsidR="0057033C">
        <w:rPr>
          <w:rFonts w:ascii="Times New Roman" w:hAnsi="Times New Roman" w:cs="Times New Roman"/>
          <w:sz w:val="24"/>
          <w:szCs w:val="24"/>
        </w:rPr>
        <w:t xml:space="preserve">award decision </w:t>
      </w:r>
      <w:r w:rsidRPr="0E41177E" w:rsidR="000C3194">
        <w:rPr>
          <w:rFonts w:ascii="Times New Roman" w:hAnsi="Times New Roman" w:cs="Times New Roman"/>
          <w:sz w:val="24"/>
          <w:szCs w:val="24"/>
        </w:rPr>
        <w:t>notification</w:t>
      </w:r>
      <w:r w:rsidRPr="0E41177E" w:rsidR="0057033C">
        <w:rPr>
          <w:rFonts w:ascii="Times New Roman" w:hAnsi="Times New Roman" w:cs="Times New Roman"/>
          <w:sz w:val="24"/>
          <w:szCs w:val="24"/>
        </w:rPr>
        <w:t>s</w:t>
      </w:r>
      <w:r w:rsidRPr="0E41177E" w:rsidR="00C73A31">
        <w:rPr>
          <w:rFonts w:ascii="Times New Roman" w:hAnsi="Times New Roman" w:cs="Times New Roman"/>
          <w:sz w:val="24"/>
          <w:szCs w:val="24"/>
        </w:rPr>
        <w:t>, and beginning date</w:t>
      </w:r>
      <w:r w:rsidRPr="0E41177E" w:rsidR="0B0CA5C3">
        <w:rPr>
          <w:rFonts w:ascii="Times New Roman" w:hAnsi="Times New Roman" w:cs="Times New Roman"/>
          <w:sz w:val="24"/>
          <w:szCs w:val="24"/>
        </w:rPr>
        <w:t>s</w:t>
      </w:r>
      <w:r w:rsidRPr="0E41177E" w:rsidR="00C73A31">
        <w:rPr>
          <w:rFonts w:ascii="Times New Roman" w:hAnsi="Times New Roman" w:cs="Times New Roman"/>
          <w:sz w:val="24"/>
          <w:szCs w:val="24"/>
        </w:rPr>
        <w:t xml:space="preserve"> of </w:t>
      </w:r>
      <w:r w:rsidRPr="0E41177E" w:rsidR="00B87A09">
        <w:rPr>
          <w:rFonts w:ascii="Times New Roman" w:hAnsi="Times New Roman" w:cs="Times New Roman"/>
          <w:sz w:val="24"/>
          <w:szCs w:val="24"/>
        </w:rPr>
        <w:t xml:space="preserve">the </w:t>
      </w:r>
      <w:r w:rsidRPr="0E41177E" w:rsidR="00C73A31">
        <w:rPr>
          <w:rFonts w:ascii="Times New Roman" w:hAnsi="Times New Roman" w:cs="Times New Roman"/>
          <w:sz w:val="24"/>
          <w:szCs w:val="24"/>
        </w:rPr>
        <w:t>period of performance</w:t>
      </w:r>
      <w:r w:rsidRPr="0E41177E" w:rsidR="00066374">
        <w:rPr>
          <w:rFonts w:ascii="Times New Roman" w:hAnsi="Times New Roman" w:cs="Times New Roman"/>
          <w:sz w:val="24"/>
          <w:szCs w:val="24"/>
        </w:rPr>
        <w:t>.</w:t>
      </w:r>
    </w:p>
    <w:p w:rsidR="003012A9" w:rsidRPr="00CC3E6E" w:rsidP="00231CE9" w14:paraId="05F8007B" w14:textId="3DF78C8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C3E6E" w:rsidR="00EF5C0F">
        <w:rPr>
          <w:rFonts w:ascii="Times New Roman" w:hAnsi="Times New Roman" w:cs="Times New Roman"/>
          <w:sz w:val="24"/>
          <w:szCs w:val="24"/>
        </w:rPr>
        <w:t>opyedit</w:t>
      </w:r>
      <w:r>
        <w:rPr>
          <w:rFonts w:ascii="Times New Roman" w:hAnsi="Times New Roman" w:cs="Times New Roman"/>
          <w:sz w:val="24"/>
          <w:szCs w:val="24"/>
        </w:rPr>
        <w:t>ing text</w:t>
      </w:r>
      <w:r w:rsidRPr="00CC3E6E" w:rsidR="00EF5C0F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DA52CA">
        <w:rPr>
          <w:rFonts w:ascii="Times New Roman" w:hAnsi="Times New Roman" w:cs="Times New Roman"/>
          <w:sz w:val="24"/>
          <w:szCs w:val="24"/>
        </w:rPr>
        <w:t xml:space="preserve">to further </w:t>
      </w:r>
      <w:r w:rsidRPr="00CC3E6E" w:rsidR="009C68B5">
        <w:rPr>
          <w:rFonts w:ascii="Times New Roman" w:hAnsi="Times New Roman" w:cs="Times New Roman"/>
          <w:sz w:val="24"/>
          <w:szCs w:val="24"/>
        </w:rPr>
        <w:t>simplify</w:t>
      </w:r>
      <w:r w:rsidRPr="00CC3E6E" w:rsidR="00081594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AB6C4E">
        <w:rPr>
          <w:rFonts w:ascii="Times New Roman" w:hAnsi="Times New Roman" w:cs="Times New Roman"/>
          <w:sz w:val="24"/>
          <w:szCs w:val="24"/>
        </w:rPr>
        <w:t>descriptions</w:t>
      </w:r>
      <w:r w:rsidR="00D05486">
        <w:rPr>
          <w:rFonts w:ascii="Times New Roman" w:hAnsi="Times New Roman" w:cs="Times New Roman"/>
          <w:sz w:val="24"/>
          <w:szCs w:val="24"/>
        </w:rPr>
        <w:t xml:space="preserve">, standardize terms, </w:t>
      </w:r>
      <w:r w:rsidRPr="00CC3E6E" w:rsidR="00AB6C4E">
        <w:rPr>
          <w:rFonts w:ascii="Times New Roman" w:hAnsi="Times New Roman" w:cs="Times New Roman"/>
          <w:sz w:val="24"/>
          <w:szCs w:val="24"/>
        </w:rPr>
        <w:t xml:space="preserve">and </w:t>
      </w:r>
      <w:r w:rsidRPr="00CC3E6E" w:rsidR="00A77F55">
        <w:rPr>
          <w:rFonts w:ascii="Times New Roman" w:hAnsi="Times New Roman" w:cs="Times New Roman"/>
          <w:sz w:val="24"/>
          <w:szCs w:val="24"/>
        </w:rPr>
        <w:t xml:space="preserve">streamline </w:t>
      </w:r>
      <w:r w:rsidRPr="00CC3E6E" w:rsidR="00507907">
        <w:rPr>
          <w:rFonts w:ascii="Times New Roman" w:hAnsi="Times New Roman" w:cs="Times New Roman"/>
          <w:sz w:val="24"/>
          <w:szCs w:val="24"/>
        </w:rPr>
        <w:t>instructions</w:t>
      </w:r>
      <w:r w:rsidR="0046506A">
        <w:rPr>
          <w:rFonts w:ascii="Times New Roman" w:hAnsi="Times New Roman" w:cs="Times New Roman"/>
          <w:sz w:val="24"/>
          <w:szCs w:val="24"/>
        </w:rPr>
        <w:t xml:space="preserve"> for applicants</w:t>
      </w:r>
      <w:r w:rsidRPr="00CC3E6E" w:rsidR="00066374">
        <w:rPr>
          <w:rFonts w:ascii="Times New Roman" w:hAnsi="Times New Roman" w:cs="Times New Roman"/>
          <w:sz w:val="24"/>
          <w:szCs w:val="24"/>
        </w:rPr>
        <w:t>.</w:t>
      </w:r>
    </w:p>
    <w:p w:rsidR="008B59C4" w:rsidP="008B59C4" w14:paraId="53FF2E9C" w14:textId="6A2DA2F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403">
        <w:rPr>
          <w:rFonts w:ascii="Times New Roman" w:hAnsi="Times New Roman" w:cs="Times New Roman"/>
          <w:sz w:val="24"/>
          <w:szCs w:val="24"/>
        </w:rPr>
        <w:t xml:space="preserve">Adding </w:t>
      </w:r>
      <w:r>
        <w:rPr>
          <w:rFonts w:ascii="Times New Roman" w:hAnsi="Times New Roman" w:cs="Times New Roman"/>
          <w:sz w:val="24"/>
          <w:szCs w:val="24"/>
        </w:rPr>
        <w:t>a statement</w:t>
      </w:r>
      <w:r w:rsidRPr="00601403">
        <w:rPr>
          <w:rFonts w:ascii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601403">
        <w:rPr>
          <w:rFonts w:ascii="Times New Roman" w:hAnsi="Times New Roman" w:cs="Times New Roman"/>
          <w:sz w:val="24"/>
          <w:szCs w:val="24"/>
        </w:rPr>
        <w:t xml:space="preserve">finalized 2 C.F.R. § 200 updates will apply to all awards made </w:t>
      </w:r>
      <w:r w:rsidR="00D36F4E">
        <w:rPr>
          <w:rFonts w:ascii="Times New Roman" w:hAnsi="Times New Roman" w:cs="Times New Roman"/>
          <w:sz w:val="24"/>
          <w:szCs w:val="24"/>
        </w:rPr>
        <w:t xml:space="preserve">on or </w:t>
      </w:r>
      <w:r w:rsidRPr="00601403">
        <w:rPr>
          <w:rFonts w:ascii="Times New Roman" w:hAnsi="Times New Roman" w:cs="Times New Roman"/>
          <w:sz w:val="24"/>
          <w:szCs w:val="24"/>
        </w:rPr>
        <w:t xml:space="preserve">after October 1, 2026. </w:t>
      </w:r>
    </w:p>
    <w:p w:rsidR="008B59C4" w:rsidRPr="00B00E04" w:rsidP="008B59C4" w14:paraId="7FABF381" w14:textId="03A7B46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Adding a statement that the </w:t>
      </w:r>
      <w:r w:rsidR="0046506A">
        <w:rPr>
          <w:rFonts w:ascii="Times New Roman" w:hAnsi="Times New Roman" w:cs="Times New Roman"/>
          <w:sz w:val="24"/>
          <w:szCs w:val="24"/>
        </w:rPr>
        <w:t xml:space="preserve">agency may update the </w:t>
      </w:r>
      <w:r>
        <w:rPr>
          <w:rFonts w:ascii="Times New Roman" w:hAnsi="Times New Roman" w:cs="Times New Roman"/>
          <w:sz w:val="24"/>
          <w:szCs w:val="24"/>
        </w:rPr>
        <w:t>General Terms and Conditions for IMLS Discretionary Grant and Cooperative Agreement Awards before mak</w:t>
      </w:r>
      <w:r w:rsidR="0046506A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awards. </w:t>
      </w:r>
    </w:p>
    <w:p w:rsidR="008B59C4" w:rsidP="008B59C4" w14:paraId="64447B20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text for Eligibility and Completeness Checks to further clarify agency requirements</w:t>
      </w:r>
      <w:r w:rsidRPr="00CC3E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59C4" w:rsidRPr="00CC3E6E" w:rsidP="008B59C4" w14:paraId="32345DD5" w14:textId="27F2B31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Updating instructions </w:t>
      </w:r>
      <w:r w:rsidR="00D36F4E">
        <w:rPr>
          <w:rFonts w:ascii="Times New Roman" w:hAnsi="Times New Roman" w:cs="Times New Roman"/>
          <w:sz w:val="24"/>
          <w:szCs w:val="24"/>
        </w:rPr>
        <w:t xml:space="preserve">for applicants </w:t>
      </w:r>
      <w:r>
        <w:rPr>
          <w:rFonts w:ascii="Times New Roman" w:hAnsi="Times New Roman" w:cs="Times New Roman"/>
          <w:sz w:val="24"/>
          <w:szCs w:val="24"/>
        </w:rPr>
        <w:t>on how to complete and submit</w:t>
      </w:r>
      <w:r w:rsidRPr="00CC3E6E">
        <w:rPr>
          <w:rFonts w:ascii="Times New Roman" w:hAnsi="Times New Roman" w:cs="Times New Roman"/>
          <w:sz w:val="24"/>
          <w:szCs w:val="24"/>
        </w:rPr>
        <w:t xml:space="preserve"> the IMLS Museum Program Information Form.</w:t>
      </w:r>
    </w:p>
    <w:p w:rsidR="008B59C4" w:rsidRPr="00CC3E6E" w:rsidP="008B59C4" w14:paraId="1E007ABD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Updating IMLS’s office mailing address. </w:t>
      </w:r>
    </w:p>
    <w:p w:rsidR="00924C2E" w:rsidP="00923A91" w14:paraId="00261F67" w14:textId="5E341F4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A91">
        <w:rPr>
          <w:rFonts w:ascii="Times New Roman" w:hAnsi="Times New Roman" w:cs="Times New Roman"/>
          <w:sz w:val="24"/>
          <w:szCs w:val="24"/>
        </w:rPr>
        <w:t>For Museum Grants for African American History and Culture:</w:t>
      </w:r>
      <w:r w:rsidR="00923A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C2E" w:rsidP="00924C2E" w14:paraId="7CED18F9" w14:textId="11975683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E41177E">
        <w:rPr>
          <w:rFonts w:ascii="Times New Roman" w:hAnsi="Times New Roman" w:cs="Times New Roman"/>
          <w:sz w:val="24"/>
          <w:szCs w:val="24"/>
        </w:rPr>
        <w:t xml:space="preserve">Updating the anticipated number of awards and </w:t>
      </w:r>
      <w:r w:rsidR="003751D7">
        <w:rPr>
          <w:rFonts w:ascii="Times New Roman" w:hAnsi="Times New Roman" w:cs="Times New Roman"/>
          <w:sz w:val="24"/>
          <w:szCs w:val="24"/>
        </w:rPr>
        <w:t xml:space="preserve">the </w:t>
      </w:r>
      <w:r w:rsidRPr="0E41177E">
        <w:rPr>
          <w:rFonts w:ascii="Times New Roman" w:hAnsi="Times New Roman" w:cs="Times New Roman"/>
          <w:sz w:val="24"/>
          <w:szCs w:val="24"/>
        </w:rPr>
        <w:t>average amount of funding</w:t>
      </w:r>
      <w:r w:rsidR="00DD5F4E">
        <w:rPr>
          <w:rFonts w:ascii="Times New Roman" w:hAnsi="Times New Roman" w:cs="Times New Roman"/>
          <w:sz w:val="24"/>
          <w:szCs w:val="24"/>
        </w:rPr>
        <w:t xml:space="preserve"> for each</w:t>
      </w:r>
      <w:r w:rsidRPr="0E41177E" w:rsidR="601F011D">
        <w:rPr>
          <w:rFonts w:ascii="Times New Roman" w:hAnsi="Times New Roman" w:cs="Times New Roman"/>
          <w:sz w:val="24"/>
          <w:szCs w:val="24"/>
        </w:rPr>
        <w:t>.</w:t>
      </w:r>
    </w:p>
    <w:p w:rsidR="003C1AD9" w:rsidRPr="00932C1A" w:rsidP="00932C1A" w14:paraId="5B29C5BE" w14:textId="77F7E367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923A91" w:rsidR="00D05486">
        <w:rPr>
          <w:rFonts w:ascii="Times New Roman" w:hAnsi="Times New Roman" w:cs="Times New Roman"/>
          <w:sz w:val="24"/>
          <w:szCs w:val="24"/>
        </w:rPr>
        <w:t xml:space="preserve">pdating </w:t>
      </w:r>
      <w:r w:rsidRPr="00923A91" w:rsidR="00F93AE2">
        <w:rPr>
          <w:rFonts w:ascii="Times New Roman" w:hAnsi="Times New Roman" w:cs="Times New Roman"/>
          <w:sz w:val="24"/>
          <w:szCs w:val="24"/>
        </w:rPr>
        <w:t xml:space="preserve">the Executive Summary to </w:t>
      </w:r>
      <w:r w:rsidRPr="00923A91" w:rsidR="008F792E">
        <w:rPr>
          <w:rFonts w:ascii="Times New Roman" w:hAnsi="Times New Roman" w:cs="Times New Roman"/>
          <w:sz w:val="24"/>
          <w:szCs w:val="24"/>
        </w:rPr>
        <w:t xml:space="preserve">more fully </w:t>
      </w:r>
      <w:r w:rsidRPr="00923A91" w:rsidR="00F93AE2">
        <w:rPr>
          <w:rFonts w:ascii="Times New Roman" w:hAnsi="Times New Roman" w:cs="Times New Roman"/>
          <w:sz w:val="24"/>
          <w:szCs w:val="24"/>
        </w:rPr>
        <w:t>describe African American museums and</w:t>
      </w:r>
      <w:r w:rsidR="00EC24A6">
        <w:rPr>
          <w:rFonts w:ascii="Times New Roman" w:hAnsi="Times New Roman" w:cs="Times New Roman"/>
          <w:sz w:val="24"/>
          <w:szCs w:val="24"/>
        </w:rPr>
        <w:t xml:space="preserve"> the</w:t>
      </w:r>
      <w:r w:rsidRPr="00923A91" w:rsidR="00F93AE2">
        <w:rPr>
          <w:rFonts w:ascii="Times New Roman" w:hAnsi="Times New Roman" w:cs="Times New Roman"/>
          <w:sz w:val="24"/>
          <w:szCs w:val="24"/>
        </w:rPr>
        <w:t xml:space="preserve"> audiences </w:t>
      </w:r>
      <w:r w:rsidR="00D8639F">
        <w:rPr>
          <w:rFonts w:ascii="Times New Roman" w:hAnsi="Times New Roman" w:cs="Times New Roman"/>
          <w:sz w:val="24"/>
          <w:szCs w:val="24"/>
        </w:rPr>
        <w:t xml:space="preserve">they </w:t>
      </w:r>
      <w:r w:rsidR="00EC24A6">
        <w:rPr>
          <w:rFonts w:ascii="Times New Roman" w:hAnsi="Times New Roman" w:cs="Times New Roman"/>
          <w:sz w:val="24"/>
          <w:szCs w:val="24"/>
        </w:rPr>
        <w:t>serve</w:t>
      </w:r>
      <w:r w:rsidRPr="00923A91" w:rsidR="00960A8D">
        <w:rPr>
          <w:rFonts w:ascii="Times New Roman" w:hAnsi="Times New Roman" w:cs="Times New Roman"/>
          <w:sz w:val="24"/>
          <w:szCs w:val="24"/>
        </w:rPr>
        <w:t>.</w:t>
      </w:r>
      <w:r w:rsidRPr="00923A91" w:rsidR="00F93A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AE2" w:rsidP="00E90AC5" w14:paraId="43A358FC" w14:textId="7777777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8C0AAB" w:rsidRPr="005F17AE" w:rsidP="00E90AC5" w14:paraId="4513C4B0" w14:textId="3209F90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5CAA4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7019003" w14:textId="7D3CF0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05420883" name="Text Box 5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69EBE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0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textbox style="mso-fit-shape-to-text:t" inset="0,0,0,15pt">
                <w:txbxContent>
                  <w:p w:rsidR="00591E84" w:rsidRPr="00591E84" w:rsidP="00591E84" w14:paraId="1E4C231E" w14:textId="69EBE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0C2DD88" w14:textId="6832EB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78672613" name="Text Box 6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365489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1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textbox style="mso-fit-shape-to-text:t" inset="0,0,0,15pt">
                <w:txbxContent>
                  <w:p w:rsidR="00591E84" w:rsidRPr="00591E84" w:rsidP="00591E84" w14:paraId="1708EDF2" w14:textId="365489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07E2B602" w14:textId="695BEC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75955918" name="Text Box 4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0213E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3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0,0,0,15pt">
                <w:txbxContent>
                  <w:p w:rsidR="00591E84" w:rsidRPr="00591E84" w:rsidP="00591E84" w14:paraId="4645E2A0" w14:textId="0213E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147F99CA" w14:textId="5A42B0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82436347" name="Text Box 2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1E888D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textbox style="mso-fit-shape-to-text:t" inset="20pt,15pt,0,0">
                <w:txbxContent>
                  <w:p w:rsidR="00591E84" w:rsidRPr="00591E84" w:rsidP="00591E84" w14:paraId="5A919832" w14:textId="1E888D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20A226F8" w14:textId="63DEAF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321962201" name="Text Box 1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23DF6F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2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59264" filled="f" stroked="f">
              <v:textbox style="mso-fit-shape-to-text:t" inset="20pt,15pt,0,0">
                <w:txbxContent>
                  <w:p w:rsidR="00591E84" w:rsidRPr="00591E84" w:rsidP="00591E84" w14:paraId="1F2D31E2" w14:textId="23DF6F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B6F48"/>
    <w:multiLevelType w:val="hybridMultilevel"/>
    <w:tmpl w:val="EE84F91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7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6"/>
  </w:num>
  <w:num w:numId="6" w16cid:durableId="2139103167">
    <w:abstractNumId w:val="0"/>
  </w:num>
  <w:num w:numId="7" w16cid:durableId="1700467084">
    <w:abstractNumId w:val="3"/>
  </w:num>
  <w:num w:numId="8" w16cid:durableId="1512912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6E3"/>
    <w:rsid w:val="0001680B"/>
    <w:rsid w:val="0002030B"/>
    <w:rsid w:val="00023DEF"/>
    <w:rsid w:val="0002420B"/>
    <w:rsid w:val="0005044D"/>
    <w:rsid w:val="00065E45"/>
    <w:rsid w:val="00066374"/>
    <w:rsid w:val="00081594"/>
    <w:rsid w:val="00084C49"/>
    <w:rsid w:val="00091B9E"/>
    <w:rsid w:val="0009502F"/>
    <w:rsid w:val="000C3194"/>
    <w:rsid w:val="000D27BF"/>
    <w:rsid w:val="000D4E90"/>
    <w:rsid w:val="000E16FC"/>
    <w:rsid w:val="000E3923"/>
    <w:rsid w:val="000E4B67"/>
    <w:rsid w:val="000F41C0"/>
    <w:rsid w:val="001157AB"/>
    <w:rsid w:val="0012541D"/>
    <w:rsid w:val="00135E59"/>
    <w:rsid w:val="0014724B"/>
    <w:rsid w:val="00150072"/>
    <w:rsid w:val="00154044"/>
    <w:rsid w:val="00154CA7"/>
    <w:rsid w:val="00155343"/>
    <w:rsid w:val="0017097B"/>
    <w:rsid w:val="0018485A"/>
    <w:rsid w:val="001906FC"/>
    <w:rsid w:val="001A1D21"/>
    <w:rsid w:val="001A4A82"/>
    <w:rsid w:val="001B05B5"/>
    <w:rsid w:val="001D3F81"/>
    <w:rsid w:val="001E3D7A"/>
    <w:rsid w:val="001F6780"/>
    <w:rsid w:val="002137EF"/>
    <w:rsid w:val="00220E3C"/>
    <w:rsid w:val="0023146A"/>
    <w:rsid w:val="00231CE9"/>
    <w:rsid w:val="002358B0"/>
    <w:rsid w:val="00241AB6"/>
    <w:rsid w:val="002517DC"/>
    <w:rsid w:val="00266940"/>
    <w:rsid w:val="0027605D"/>
    <w:rsid w:val="00292C6B"/>
    <w:rsid w:val="0029622E"/>
    <w:rsid w:val="002964B5"/>
    <w:rsid w:val="002C4224"/>
    <w:rsid w:val="002C49ED"/>
    <w:rsid w:val="002C7281"/>
    <w:rsid w:val="002F21CE"/>
    <w:rsid w:val="003012A9"/>
    <w:rsid w:val="00316F59"/>
    <w:rsid w:val="00343D6D"/>
    <w:rsid w:val="0034555F"/>
    <w:rsid w:val="00354ABE"/>
    <w:rsid w:val="00362016"/>
    <w:rsid w:val="003751D7"/>
    <w:rsid w:val="0038548B"/>
    <w:rsid w:val="00385E68"/>
    <w:rsid w:val="003A1123"/>
    <w:rsid w:val="003B2765"/>
    <w:rsid w:val="003B3DB2"/>
    <w:rsid w:val="003C0BA2"/>
    <w:rsid w:val="003C1AD9"/>
    <w:rsid w:val="003C1B09"/>
    <w:rsid w:val="003C3B8A"/>
    <w:rsid w:val="003C560B"/>
    <w:rsid w:val="003D31A3"/>
    <w:rsid w:val="003D477E"/>
    <w:rsid w:val="003E2034"/>
    <w:rsid w:val="003F3192"/>
    <w:rsid w:val="00403B31"/>
    <w:rsid w:val="004205CC"/>
    <w:rsid w:val="00445E7B"/>
    <w:rsid w:val="00461342"/>
    <w:rsid w:val="00461CB8"/>
    <w:rsid w:val="0046506A"/>
    <w:rsid w:val="00466E44"/>
    <w:rsid w:val="00467D7D"/>
    <w:rsid w:val="00470320"/>
    <w:rsid w:val="00472D3C"/>
    <w:rsid w:val="0049555D"/>
    <w:rsid w:val="00496A39"/>
    <w:rsid w:val="0049785A"/>
    <w:rsid w:val="004B2E37"/>
    <w:rsid w:val="004B5E01"/>
    <w:rsid w:val="004B75FE"/>
    <w:rsid w:val="004B7C1D"/>
    <w:rsid w:val="004E5FAC"/>
    <w:rsid w:val="004E6D50"/>
    <w:rsid w:val="004E6F5E"/>
    <w:rsid w:val="004F5043"/>
    <w:rsid w:val="00503E97"/>
    <w:rsid w:val="00505172"/>
    <w:rsid w:val="00507907"/>
    <w:rsid w:val="00530744"/>
    <w:rsid w:val="00534D93"/>
    <w:rsid w:val="00534EEE"/>
    <w:rsid w:val="00540D27"/>
    <w:rsid w:val="00541645"/>
    <w:rsid w:val="0054191B"/>
    <w:rsid w:val="00544901"/>
    <w:rsid w:val="005450A2"/>
    <w:rsid w:val="00553F33"/>
    <w:rsid w:val="005550D7"/>
    <w:rsid w:val="0056401D"/>
    <w:rsid w:val="0056553E"/>
    <w:rsid w:val="0056597F"/>
    <w:rsid w:val="0057033C"/>
    <w:rsid w:val="00574189"/>
    <w:rsid w:val="0058438B"/>
    <w:rsid w:val="005876A1"/>
    <w:rsid w:val="00591A87"/>
    <w:rsid w:val="00591E84"/>
    <w:rsid w:val="00594860"/>
    <w:rsid w:val="00596DE5"/>
    <w:rsid w:val="005A140E"/>
    <w:rsid w:val="005A2E7E"/>
    <w:rsid w:val="005A556F"/>
    <w:rsid w:val="005B72D7"/>
    <w:rsid w:val="005D3D61"/>
    <w:rsid w:val="005D451F"/>
    <w:rsid w:val="005E0D70"/>
    <w:rsid w:val="005F05CA"/>
    <w:rsid w:val="005F1540"/>
    <w:rsid w:val="005F17AE"/>
    <w:rsid w:val="00601403"/>
    <w:rsid w:val="00601C25"/>
    <w:rsid w:val="006024F1"/>
    <w:rsid w:val="00611420"/>
    <w:rsid w:val="0061283C"/>
    <w:rsid w:val="00615C2A"/>
    <w:rsid w:val="00623777"/>
    <w:rsid w:val="00626064"/>
    <w:rsid w:val="00630E14"/>
    <w:rsid w:val="006359FA"/>
    <w:rsid w:val="00650620"/>
    <w:rsid w:val="00655F0C"/>
    <w:rsid w:val="00656EF2"/>
    <w:rsid w:val="0066328D"/>
    <w:rsid w:val="00665319"/>
    <w:rsid w:val="00680800"/>
    <w:rsid w:val="00685C7B"/>
    <w:rsid w:val="006A6203"/>
    <w:rsid w:val="006A7902"/>
    <w:rsid w:val="006C6E1C"/>
    <w:rsid w:val="006D55E0"/>
    <w:rsid w:val="006E6499"/>
    <w:rsid w:val="006F0AB1"/>
    <w:rsid w:val="0070124D"/>
    <w:rsid w:val="0070406A"/>
    <w:rsid w:val="00712307"/>
    <w:rsid w:val="00715B0C"/>
    <w:rsid w:val="007179CA"/>
    <w:rsid w:val="00720108"/>
    <w:rsid w:val="00721DD7"/>
    <w:rsid w:val="00730EE2"/>
    <w:rsid w:val="00761D42"/>
    <w:rsid w:val="00762890"/>
    <w:rsid w:val="00773FDF"/>
    <w:rsid w:val="007810CD"/>
    <w:rsid w:val="00781FE7"/>
    <w:rsid w:val="007B6FD3"/>
    <w:rsid w:val="007D2058"/>
    <w:rsid w:val="007D3B12"/>
    <w:rsid w:val="007E7199"/>
    <w:rsid w:val="00816665"/>
    <w:rsid w:val="00817E53"/>
    <w:rsid w:val="0082354C"/>
    <w:rsid w:val="00834542"/>
    <w:rsid w:val="00853740"/>
    <w:rsid w:val="00854F60"/>
    <w:rsid w:val="00861301"/>
    <w:rsid w:val="00862707"/>
    <w:rsid w:val="00865FE5"/>
    <w:rsid w:val="00871ABD"/>
    <w:rsid w:val="00871DB4"/>
    <w:rsid w:val="00875EF2"/>
    <w:rsid w:val="00880086"/>
    <w:rsid w:val="00883B93"/>
    <w:rsid w:val="008B59C4"/>
    <w:rsid w:val="008C0AAB"/>
    <w:rsid w:val="008C7606"/>
    <w:rsid w:val="008E3CD4"/>
    <w:rsid w:val="008F792E"/>
    <w:rsid w:val="0090432B"/>
    <w:rsid w:val="00910946"/>
    <w:rsid w:val="00923A91"/>
    <w:rsid w:val="00924C2E"/>
    <w:rsid w:val="00932C1A"/>
    <w:rsid w:val="00933DB1"/>
    <w:rsid w:val="00960A8D"/>
    <w:rsid w:val="00971324"/>
    <w:rsid w:val="009742FC"/>
    <w:rsid w:val="009752EC"/>
    <w:rsid w:val="009A2485"/>
    <w:rsid w:val="009A603E"/>
    <w:rsid w:val="009C68B5"/>
    <w:rsid w:val="009C6D4C"/>
    <w:rsid w:val="009D6477"/>
    <w:rsid w:val="009D6E9F"/>
    <w:rsid w:val="009E6BCC"/>
    <w:rsid w:val="00A16DD6"/>
    <w:rsid w:val="00A203FD"/>
    <w:rsid w:val="00A22767"/>
    <w:rsid w:val="00A24653"/>
    <w:rsid w:val="00A409E7"/>
    <w:rsid w:val="00A456DB"/>
    <w:rsid w:val="00A61C66"/>
    <w:rsid w:val="00A63C8C"/>
    <w:rsid w:val="00A77F55"/>
    <w:rsid w:val="00A9306A"/>
    <w:rsid w:val="00AA60B6"/>
    <w:rsid w:val="00AB1CAE"/>
    <w:rsid w:val="00AB543B"/>
    <w:rsid w:val="00AB6C4E"/>
    <w:rsid w:val="00AC077E"/>
    <w:rsid w:val="00AC74CC"/>
    <w:rsid w:val="00AC76C9"/>
    <w:rsid w:val="00B00E04"/>
    <w:rsid w:val="00B10FAF"/>
    <w:rsid w:val="00B172D2"/>
    <w:rsid w:val="00B34FF3"/>
    <w:rsid w:val="00B404D7"/>
    <w:rsid w:val="00B52BF3"/>
    <w:rsid w:val="00B53214"/>
    <w:rsid w:val="00B60693"/>
    <w:rsid w:val="00B65C46"/>
    <w:rsid w:val="00B72EDD"/>
    <w:rsid w:val="00B864F7"/>
    <w:rsid w:val="00B87A09"/>
    <w:rsid w:val="00B906E5"/>
    <w:rsid w:val="00B961E7"/>
    <w:rsid w:val="00B96B30"/>
    <w:rsid w:val="00B97F50"/>
    <w:rsid w:val="00BA3EB4"/>
    <w:rsid w:val="00BA51DC"/>
    <w:rsid w:val="00BA7A7B"/>
    <w:rsid w:val="00BC2D22"/>
    <w:rsid w:val="00BD45F4"/>
    <w:rsid w:val="00BD53E4"/>
    <w:rsid w:val="00BD7F73"/>
    <w:rsid w:val="00BE2EE8"/>
    <w:rsid w:val="00C00F2D"/>
    <w:rsid w:val="00C02B33"/>
    <w:rsid w:val="00C27ED7"/>
    <w:rsid w:val="00C361AE"/>
    <w:rsid w:val="00C6125B"/>
    <w:rsid w:val="00C712B3"/>
    <w:rsid w:val="00C73A31"/>
    <w:rsid w:val="00C918AA"/>
    <w:rsid w:val="00C93FB4"/>
    <w:rsid w:val="00C960B6"/>
    <w:rsid w:val="00C97E4C"/>
    <w:rsid w:val="00CB467E"/>
    <w:rsid w:val="00CB7985"/>
    <w:rsid w:val="00CC3E6E"/>
    <w:rsid w:val="00CD5771"/>
    <w:rsid w:val="00CE1ABE"/>
    <w:rsid w:val="00CF0E94"/>
    <w:rsid w:val="00CF4682"/>
    <w:rsid w:val="00D012C4"/>
    <w:rsid w:val="00D01679"/>
    <w:rsid w:val="00D05034"/>
    <w:rsid w:val="00D05486"/>
    <w:rsid w:val="00D23604"/>
    <w:rsid w:val="00D36F4E"/>
    <w:rsid w:val="00D375B3"/>
    <w:rsid w:val="00D5294A"/>
    <w:rsid w:val="00D55840"/>
    <w:rsid w:val="00D612C5"/>
    <w:rsid w:val="00D8639F"/>
    <w:rsid w:val="00D95714"/>
    <w:rsid w:val="00D95BC0"/>
    <w:rsid w:val="00DA52CA"/>
    <w:rsid w:val="00DD5F4E"/>
    <w:rsid w:val="00DE0841"/>
    <w:rsid w:val="00DE29E5"/>
    <w:rsid w:val="00DF4B0C"/>
    <w:rsid w:val="00E02057"/>
    <w:rsid w:val="00E026CD"/>
    <w:rsid w:val="00E04736"/>
    <w:rsid w:val="00E1156E"/>
    <w:rsid w:val="00E17F2A"/>
    <w:rsid w:val="00E2663A"/>
    <w:rsid w:val="00E31AAD"/>
    <w:rsid w:val="00E32FEF"/>
    <w:rsid w:val="00E36EC3"/>
    <w:rsid w:val="00E42791"/>
    <w:rsid w:val="00E449FE"/>
    <w:rsid w:val="00E50B09"/>
    <w:rsid w:val="00E5785C"/>
    <w:rsid w:val="00E66308"/>
    <w:rsid w:val="00E701FE"/>
    <w:rsid w:val="00E71B8D"/>
    <w:rsid w:val="00E81C8F"/>
    <w:rsid w:val="00E8655F"/>
    <w:rsid w:val="00E90AC5"/>
    <w:rsid w:val="00EA3243"/>
    <w:rsid w:val="00EA61B2"/>
    <w:rsid w:val="00EA7769"/>
    <w:rsid w:val="00EB1DD5"/>
    <w:rsid w:val="00EC24A6"/>
    <w:rsid w:val="00EC5FA7"/>
    <w:rsid w:val="00ED73BF"/>
    <w:rsid w:val="00EE2DE3"/>
    <w:rsid w:val="00EE484F"/>
    <w:rsid w:val="00EE691C"/>
    <w:rsid w:val="00EF5C0F"/>
    <w:rsid w:val="00F042CB"/>
    <w:rsid w:val="00F13FDA"/>
    <w:rsid w:val="00F16B83"/>
    <w:rsid w:val="00F17318"/>
    <w:rsid w:val="00F22609"/>
    <w:rsid w:val="00F22ADB"/>
    <w:rsid w:val="00F251C1"/>
    <w:rsid w:val="00F25B28"/>
    <w:rsid w:val="00F31699"/>
    <w:rsid w:val="00F378E7"/>
    <w:rsid w:val="00F46E39"/>
    <w:rsid w:val="00F50941"/>
    <w:rsid w:val="00F545D6"/>
    <w:rsid w:val="00F81CCF"/>
    <w:rsid w:val="00F93AE2"/>
    <w:rsid w:val="00FB06F5"/>
    <w:rsid w:val="00FB528C"/>
    <w:rsid w:val="00FB6331"/>
    <w:rsid w:val="0B0CA5C3"/>
    <w:rsid w:val="0E41177E"/>
    <w:rsid w:val="2669BA52"/>
    <w:rsid w:val="32118F40"/>
    <w:rsid w:val="370C1E4A"/>
    <w:rsid w:val="3826F0D2"/>
    <w:rsid w:val="3C2BA143"/>
    <w:rsid w:val="3D36FF6E"/>
    <w:rsid w:val="3EFBE8B5"/>
    <w:rsid w:val="43E0C59B"/>
    <w:rsid w:val="446770AE"/>
    <w:rsid w:val="54E74398"/>
    <w:rsid w:val="601F011D"/>
    <w:rsid w:val="633FFF7F"/>
    <w:rsid w:val="6F4EFB2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0CC5D"/>
  <w15:docId w15:val="{AC1FB01B-2776-4CCB-9EA4-217E91F1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E84"/>
  </w:style>
  <w:style w:type="paragraph" w:styleId="Footer">
    <w:name w:val="footer"/>
    <w:basedOn w:val="Normal"/>
    <w:link w:val="Foot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E84"/>
  </w:style>
  <w:style w:type="character" w:styleId="Mention">
    <w:name w:val="Mention"/>
    <w:basedOn w:val="DefaultParagraphFont"/>
    <w:uiPriority w:val="99"/>
    <w:unhideWhenUsed/>
    <w:rsid w:val="00540D2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  <ExpirationDate xmlns="a42abfcf-437c-4ce1-b5c2-14af7889cd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7" ma:contentTypeDescription="Create a new document." ma:contentTypeScope="" ma:versionID="8076cff6a62df63b7a1ddcee92797548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16be630294053a7738616319791535a8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pirationDate" ma:index="24" nillable="true" ma:displayName="Expiration Date" ma:format="DateOnly" ma:internalName="Expir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9E6C3-6EA3-4878-A136-9326365B7B4F}">
  <ds:schemaRefs>
    <ds:schemaRef ds:uri="http://schemas.microsoft.com/office/2006/metadata/properties"/>
    <ds:schemaRef ds:uri="http://schemas.microsoft.com/office/infopath/2007/PartnerControls"/>
    <ds:schemaRef ds:uri="a42abfcf-437c-4ce1-b5c2-14af7889cdd1"/>
    <ds:schemaRef ds:uri="c2a11cf1-abf9-4d2d-a6e3-e7bef8c89609"/>
  </ds:schemaRefs>
</ds:datastoreItem>
</file>

<file path=customXml/itemProps2.xml><?xml version="1.0" encoding="utf-8"?>
<ds:datastoreItem xmlns:ds="http://schemas.openxmlformats.org/officeDocument/2006/customXml" ds:itemID="{8086DB8E-34A6-4F85-9A89-239E43949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0E6805-712D-47E7-9F66-509562B5C9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Sandra Narva</cp:lastModifiedBy>
  <cp:revision>2</cp:revision>
  <dcterms:created xsi:type="dcterms:W3CDTF">2026-06-22T12:45:00Z</dcterms:created>
  <dcterms:modified xsi:type="dcterms:W3CDTF">2026-06-22T12:45:00Z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#0000ff,14,Calibri</vt:lpwstr>
  </property>
  <property fmtid="{D5CDD505-2E9C-101B-9397-08002B2CF9AE}" pid="3" name="ClassificationContentMarkingFooterShapeIds">
    <vt:lpwstr>6fd0d0ce,1e201c53,7be606e5</vt:lpwstr>
  </property>
  <property fmtid="{D5CDD505-2E9C-101B-9397-08002B2CF9AE}" pid="4" name="ClassificationContentMarkingFooterText">
    <vt:lpwstr>CUI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ShapeIds">
    <vt:lpwstr>4ecb8ad9,4084aafb,3e0547a3</vt:lpwstr>
  </property>
  <property fmtid="{D5CDD505-2E9C-101B-9397-08002B2CF9AE}" pid="7" name="ClassificationContentMarkingHeaderText">
    <vt:lpwstr>CUI</vt:lpwstr>
  </property>
  <property fmtid="{D5CDD505-2E9C-101B-9397-08002B2CF9AE}" pid="8" name="ContentTypeId">
    <vt:lpwstr>0x010100AF32B68101503442AC1F948F0E3275EB</vt:lpwstr>
  </property>
  <property fmtid="{D5CDD505-2E9C-101B-9397-08002B2CF9AE}" pid="9" name="MediaServiceImageTags">
    <vt:lpwstr/>
  </property>
  <property fmtid="{D5CDD505-2E9C-101B-9397-08002B2CF9AE}" pid="10" name="MSIP_Label_fce6ec9d-2ba9-4f50-92c2-62929bd31fc7_ActionId">
    <vt:lpwstr>65687b88-bc84-4db8-9fad-dc0fd606403a</vt:lpwstr>
  </property>
  <property fmtid="{D5CDD505-2E9C-101B-9397-08002B2CF9AE}" pid="11" name="MSIP_Label_fce6ec9d-2ba9-4f50-92c2-62929bd31fc7_ContentBits">
    <vt:lpwstr>11</vt:lpwstr>
  </property>
  <property fmtid="{D5CDD505-2E9C-101B-9397-08002B2CF9AE}" pid="12" name="MSIP_Label_fce6ec9d-2ba9-4f50-92c2-62929bd31fc7_Enabled">
    <vt:lpwstr>true</vt:lpwstr>
  </property>
  <property fmtid="{D5CDD505-2E9C-101B-9397-08002B2CF9AE}" pid="13" name="MSIP_Label_fce6ec9d-2ba9-4f50-92c2-62929bd31fc7_Method">
    <vt:lpwstr>Standard</vt:lpwstr>
  </property>
  <property fmtid="{D5CDD505-2E9C-101B-9397-08002B2CF9AE}" pid="14" name="MSIP_Label_fce6ec9d-2ba9-4f50-92c2-62929bd31fc7_Name">
    <vt:lpwstr>CUI</vt:lpwstr>
  </property>
  <property fmtid="{D5CDD505-2E9C-101B-9397-08002B2CF9AE}" pid="15" name="MSIP_Label_fce6ec9d-2ba9-4f50-92c2-62929bd31fc7_SetDate">
    <vt:lpwstr>2023-06-09T19:23:39Z</vt:lpwstr>
  </property>
  <property fmtid="{D5CDD505-2E9C-101B-9397-08002B2CF9AE}" pid="16" name="MSIP_Label_fce6ec9d-2ba9-4f50-92c2-62929bd31fc7_SiteId">
    <vt:lpwstr>9c08918a-43dc-4206-9ff7-34e708f18554</vt:lpwstr>
  </property>
</Properties>
</file>