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7F06D7" w14:paraId="2F5E0E9E" w14:textId="77777777">
      <w:pPr>
        <w:rPr>
          <w:rFonts w:ascii="Arial" w:hAnsi="Arial" w:cs="Arial"/>
        </w:rPr>
      </w:pPr>
    </w:p>
    <w:p w:rsidR="007F06D7" w14:paraId="46638FAD" w14:textId="77777777">
      <w:pPr>
        <w:rPr>
          <w:rFonts w:ascii="Arial" w:hAnsi="Arial" w:cs="Arial"/>
        </w:rPr>
      </w:pPr>
    </w:p>
    <w:p w:rsidR="007F06D7" w14:paraId="748BB63D" w14:textId="77777777">
      <w:pPr>
        <w:rPr>
          <w:rFonts w:ascii="Arial" w:hAnsi="Arial" w:cs="Arial"/>
        </w:rPr>
      </w:pPr>
    </w:p>
    <w:p w:rsidR="007F06D7" w14:paraId="2EDB2C8F" w14:textId="77777777">
      <w:pPr>
        <w:rPr>
          <w:rFonts w:ascii="Arial" w:hAnsi="Arial" w:cs="Arial"/>
        </w:rPr>
      </w:pPr>
    </w:p>
    <w:p w:rsidR="007F06D7" w14:paraId="29494118" w14:textId="77777777">
      <w:pPr>
        <w:rPr>
          <w:rFonts w:ascii="Arial" w:hAnsi="Arial" w:cs="Arial"/>
        </w:rPr>
      </w:pPr>
    </w:p>
    <w:p w:rsidR="007F06D7" w14:paraId="7A52F2B5" w14:textId="7777777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This survey docket does not have a special form or instrument used for </w:t>
      </w:r>
    </w:p>
    <w:p w:rsidR="007F06D7" w:rsidRPr="007F06D7" w14:paraId="5B360469" w14:textId="7777777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Non-respondents. </w: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D7"/>
    <w:rsid w:val="00147F36"/>
    <w:rsid w:val="003B0119"/>
    <w:rsid w:val="007F06D7"/>
    <w:rsid w:val="00E1343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F62119E"/>
  <w15:chartTrackingRefBased/>
  <w15:docId w15:val="{B4D3F57A-2FC0-448E-B86A-6424B26D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survey docket does not have a special form or instrument used for </vt:lpstr>
    </vt:vector>
  </TitlesOfParts>
  <Company>NASS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survey docket does not have a special form or instrument used for</dc:title>
  <dc:creator>HancDa</dc:creator>
  <cp:lastModifiedBy>Chittenden, Brent - REE-NASS</cp:lastModifiedBy>
  <cp:revision>2</cp:revision>
  <dcterms:created xsi:type="dcterms:W3CDTF">2026-07-21T19:28:00Z</dcterms:created>
  <dcterms:modified xsi:type="dcterms:W3CDTF">2026-07-21T19:28:00Z</dcterms:modified>
</cp:coreProperties>
</file>