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02"/>
        <w:gridCol w:w="1358"/>
      </w:tblGrid>
      <w:tr w14:paraId="78926C96" w14:textId="77777777" w:rsidTr="008B45A2">
        <w:tblPrEx>
          <w:tblW w:w="0" w:type="auto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9"/>
        </w:trPr>
        <w:tc>
          <w:tcPr>
            <w:tcW w:w="9802" w:type="dxa"/>
            <w:tcBorders>
              <w:left w:val="nil"/>
              <w:right w:val="single" w:sz="8" w:space="0" w:color="000000"/>
            </w:tcBorders>
          </w:tcPr>
          <w:p w:rsidR="00167842" w14:paraId="01148156" w14:textId="77777777">
            <w:pPr>
              <w:pStyle w:val="TableParagraph"/>
              <w:spacing w:before="7"/>
              <w:ind w:left="43" w:right="51"/>
              <w:rPr>
                <w:sz w:val="12"/>
              </w:rPr>
            </w:pPr>
            <w:r>
              <w:rPr>
                <w:sz w:val="12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0579-0036. The time required to complete this information collection is estimated to average</w:t>
            </w:r>
          </w:p>
          <w:p w:rsidR="00167842" w14:paraId="0AB2687B" w14:textId="71A67638">
            <w:pPr>
              <w:pStyle w:val="TableParagraph"/>
              <w:spacing w:before="1" w:line="140" w:lineRule="exact"/>
              <w:ind w:left="43" w:right="189"/>
              <w:rPr>
                <w:sz w:val="12"/>
              </w:rPr>
            </w:pPr>
            <w:r>
              <w:rPr>
                <w:sz w:val="12"/>
              </w:rPr>
              <w:t xml:space="preserve">1.7 </w:t>
            </w:r>
            <w:r w:rsidR="00D21BCE">
              <w:rPr>
                <w:sz w:val="12"/>
              </w:rPr>
              <w:t>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358" w:type="dxa"/>
            <w:tcBorders>
              <w:left w:val="single" w:sz="8" w:space="0" w:color="000000"/>
              <w:right w:val="nil"/>
            </w:tcBorders>
          </w:tcPr>
          <w:p w:rsidR="00167842" w14:paraId="795EFEEA" w14:textId="7777777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167842" w14:paraId="4C66403F" w14:textId="77777777">
            <w:pPr>
              <w:pStyle w:val="TableParagraph"/>
              <w:ind w:left="115" w:right="1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OMB APPROVED</w:t>
            </w:r>
          </w:p>
          <w:p w:rsidR="00167842" w14:paraId="09BB7C0B" w14:textId="77777777">
            <w:pPr>
              <w:pStyle w:val="TableParagraph"/>
              <w:spacing w:before="1"/>
              <w:ind w:left="115" w:right="126"/>
              <w:jc w:val="center"/>
              <w:rPr>
                <w:sz w:val="12"/>
              </w:rPr>
            </w:pPr>
            <w:r>
              <w:rPr>
                <w:sz w:val="12"/>
              </w:rPr>
              <w:t>0579-0036</w:t>
            </w:r>
          </w:p>
        </w:tc>
      </w:tr>
    </w:tbl>
    <w:p w:rsidR="00167842" w:rsidP="008B45A2" w14:paraId="245CB858" w14:textId="77777777">
      <w:pPr>
        <w:pStyle w:val="BodyText"/>
        <w:ind w:left="0"/>
      </w:pPr>
      <w:r>
        <w:t>This record is authorized by law (7 U.S.C. 2131-2156 and 9 CFR, Subchapter A, Parts 1, 2, and 3). Failure to maintain this record can result in a suspension or revocation of license and/or imprisonment for not more than 1 year, or a fine of not more than $1,000, or both.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720"/>
        <w:gridCol w:w="864"/>
        <w:gridCol w:w="1152"/>
        <w:gridCol w:w="720"/>
        <w:gridCol w:w="418"/>
        <w:gridCol w:w="419"/>
        <w:gridCol w:w="171"/>
        <w:gridCol w:w="247"/>
        <w:gridCol w:w="419"/>
        <w:gridCol w:w="114"/>
        <w:gridCol w:w="187"/>
        <w:gridCol w:w="329"/>
        <w:gridCol w:w="1858"/>
        <w:gridCol w:w="302"/>
        <w:gridCol w:w="562"/>
        <w:gridCol w:w="518"/>
        <w:gridCol w:w="1080"/>
      </w:tblGrid>
      <w:tr w14:paraId="020AA289" w14:textId="77777777" w:rsidTr="008B45A2">
        <w:tblPrEx>
          <w:tblW w:w="0" w:type="auto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6324" w:type="dxa"/>
            <w:gridSpan w:val="11"/>
            <w:vMerge w:val="restart"/>
            <w:tcBorders>
              <w:left w:val="nil"/>
              <w:bottom w:val="nil"/>
            </w:tcBorders>
          </w:tcPr>
          <w:p w:rsidR="00167842" w14:paraId="1418D992" w14:textId="77777777">
            <w:pPr>
              <w:pStyle w:val="TableParagraph"/>
              <w:spacing w:before="12"/>
              <w:ind w:left="1382" w:right="1380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UNITED STATES DEPARTMENT OF AGRICULTURE ANIMAL AND PLANT HEALTH INSPECTION SERVICE</w:t>
            </w:r>
          </w:p>
          <w:p w:rsidR="00167842" w14:paraId="185F621A" w14:textId="77777777">
            <w:pPr>
              <w:pStyle w:val="TableParagraph"/>
              <w:spacing w:before="67" w:line="207" w:lineRule="exact"/>
              <w:ind w:left="624" w:right="6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CONTINUATION SHEET FOR</w:t>
            </w:r>
          </w:p>
          <w:p w:rsidR="00167842" w14:paraId="1E432B6E" w14:textId="77777777">
            <w:pPr>
              <w:pStyle w:val="TableParagraph"/>
              <w:ind w:left="626" w:right="6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RECORD OF ACQUISITION, DISPOSITION OR TRANSPORT OF ANIMALS</w:t>
            </w:r>
          </w:p>
          <w:p w:rsidR="00167842" w14:paraId="11E5E658" w14:textId="77777777">
            <w:pPr>
              <w:pStyle w:val="TableParagraph"/>
              <w:spacing w:before="2"/>
              <w:ind w:left="626" w:right="620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Other Than Dogs and Cats</w:t>
            </w:r>
            <w:r>
              <w:rPr>
                <w:sz w:val="18"/>
              </w:rPr>
              <w:t>)</w:t>
            </w:r>
          </w:p>
        </w:tc>
        <w:tc>
          <w:tcPr>
            <w:tcW w:w="187" w:type="dxa"/>
            <w:tcBorders>
              <w:bottom w:val="single" w:sz="8" w:space="0" w:color="000000"/>
              <w:right w:val="nil"/>
            </w:tcBorders>
          </w:tcPr>
          <w:p w:rsidR="00167842" w14:paraId="3BC2671B" w14:textId="77777777">
            <w:pPr>
              <w:pStyle w:val="TableParagraph"/>
              <w:spacing w:before="14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2187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167842" w14:paraId="2BFA45EF" w14:textId="77777777">
            <w:pPr>
              <w:pStyle w:val="TableParagraph"/>
              <w:spacing w:before="14"/>
              <w:ind w:left="38"/>
              <w:rPr>
                <w:sz w:val="14"/>
              </w:rPr>
            </w:pPr>
            <w:r>
              <w:rPr>
                <w:sz w:val="14"/>
              </w:rPr>
              <w:t>INVOICE NUMBER</w:t>
            </w:r>
          </w:p>
        </w:tc>
        <w:tc>
          <w:tcPr>
            <w:tcW w:w="864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67842" w14:paraId="3B59B479" w14:textId="77777777">
            <w:pPr>
              <w:pStyle w:val="TableParagraph"/>
              <w:spacing w:before="12"/>
              <w:ind w:left="30"/>
              <w:rPr>
                <w:sz w:val="14"/>
              </w:rPr>
            </w:pPr>
            <w:r>
              <w:rPr>
                <w:sz w:val="14"/>
              </w:rPr>
              <w:t>2. PAGE</w:t>
            </w:r>
          </w:p>
        </w:tc>
        <w:tc>
          <w:tcPr>
            <w:tcW w:w="1598" w:type="dxa"/>
            <w:gridSpan w:val="2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67842" w:rsidP="009C463F" w14:paraId="2A43B1D9" w14:textId="2DB82844">
            <w:pPr>
              <w:pStyle w:val="TableParagraph"/>
              <w:ind w:left="237"/>
              <w:rPr>
                <w:sz w:val="14"/>
              </w:rPr>
            </w:pPr>
            <w:r>
              <w:rPr>
                <w:sz w:val="14"/>
              </w:rPr>
              <w:t>O</w:t>
            </w:r>
            <w:r w:rsidR="00D21BCE">
              <w:rPr>
                <w:sz w:val="14"/>
              </w:rPr>
              <w:t>F</w:t>
            </w:r>
          </w:p>
        </w:tc>
      </w:tr>
      <w:tr w14:paraId="17562773" w14:textId="77777777" w:rsidTr="008B45A2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6324" w:type="dxa"/>
            <w:gridSpan w:val="11"/>
            <w:vMerge/>
            <w:tcBorders>
              <w:top w:val="nil"/>
              <w:left w:val="nil"/>
              <w:bottom w:val="nil"/>
            </w:tcBorders>
          </w:tcPr>
          <w:p w:rsidR="00167842" w14:paraId="6D0A06EE" w14:textId="77777777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67842" w14:paraId="34B8DC43" w14:textId="77777777">
            <w:pPr>
              <w:pStyle w:val="TableParagraph"/>
              <w:spacing w:before="14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7842" w14:paraId="32E6D43A" w14:textId="77777777">
            <w:pPr>
              <w:pStyle w:val="TableParagraph"/>
              <w:spacing w:before="14"/>
              <w:ind w:left="36"/>
              <w:rPr>
                <w:sz w:val="14"/>
              </w:rPr>
            </w:pPr>
            <w:r>
              <w:rPr>
                <w:sz w:val="14"/>
              </w:rPr>
              <w:t>DATE OF DISPOSITION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7842" w14:paraId="5C687F6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7842" w14:paraId="2FEC4D1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73C94513" w14:textId="77777777" w:rsidTr="008B45A2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6324" w:type="dxa"/>
            <w:gridSpan w:val="11"/>
            <w:vMerge/>
            <w:tcBorders>
              <w:top w:val="nil"/>
              <w:left w:val="nil"/>
              <w:bottom w:val="nil"/>
            </w:tcBorders>
          </w:tcPr>
          <w:p w:rsidR="009C463F" w14:paraId="5F34342D" w14:textId="77777777">
            <w:pPr>
              <w:rPr>
                <w:sz w:val="2"/>
                <w:szCs w:val="2"/>
              </w:rPr>
            </w:pPr>
          </w:p>
        </w:tc>
        <w:tc>
          <w:tcPr>
            <w:tcW w:w="4836" w:type="dxa"/>
            <w:gridSpan w:val="7"/>
            <w:vMerge w:val="restart"/>
            <w:tcBorders>
              <w:top w:val="single" w:sz="8" w:space="0" w:color="000000"/>
              <w:right w:val="nil"/>
            </w:tcBorders>
          </w:tcPr>
          <w:p w:rsidR="009C463F" w:rsidP="00D21BCE" w14:paraId="70C29489" w14:textId="4273B0A9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4. CERTIFICATE NUMBER</w:t>
            </w:r>
          </w:p>
        </w:tc>
      </w:tr>
      <w:tr w14:paraId="7C14B14E" w14:textId="77777777" w:rsidTr="008B45A2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6324" w:type="dxa"/>
            <w:gridSpan w:val="11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C463F" w:rsidP="009C463F" w14:paraId="253C0D97" w14:textId="5C56C936">
            <w:pPr>
              <w:jc w:val="center"/>
              <w:rPr>
                <w:sz w:val="2"/>
                <w:szCs w:val="2"/>
              </w:rPr>
            </w:pPr>
            <w:r w:rsidRPr="0071401A">
              <w:rPr>
                <w: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1401A">
              <w:rPr>
                <w:caps/>
                <w:sz w:val="16"/>
                <w:szCs w:val="16"/>
              </w:rPr>
              <w:instrText xml:space="preserve"> FORMCHECKBOX </w:instrText>
            </w:r>
            <w:r w:rsidR="006D7BCE">
              <w:rPr>
                <w:caps/>
                <w:sz w:val="16"/>
                <w:szCs w:val="16"/>
              </w:rPr>
              <w:fldChar w:fldCharType="separate"/>
            </w:r>
            <w:r w:rsidRPr="0071401A">
              <w:rPr>
                <w:caps/>
                <w:sz w:val="16"/>
                <w:szCs w:val="16"/>
              </w:rPr>
              <w:fldChar w:fldCharType="end"/>
            </w:r>
            <w:bookmarkEnd w:id="0"/>
            <w:r w:rsidRPr="0071401A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Pr="0071401A">
              <w:rPr>
                <w:caps/>
                <w:sz w:val="14"/>
                <w:szCs w:val="14"/>
              </w:rPr>
              <w:t>sale</w:t>
            </w:r>
            <w:r w:rsidRPr="0071401A">
              <w:rPr>
                <w:caps/>
                <w:sz w:val="20"/>
                <w:szCs w:val="20"/>
              </w:rPr>
              <w:t xml:space="preserve">      </w:t>
            </w:r>
            <w:r w:rsidRPr="0071401A">
              <w:rPr>
                <w:caps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 w:rsidRPr="0071401A">
              <w:rPr>
                <w:caps/>
                <w:sz w:val="16"/>
                <w:szCs w:val="16"/>
              </w:rPr>
              <w:instrText xml:space="preserve"> FORMCHECKBOX </w:instrText>
            </w:r>
            <w:r w:rsidR="006D7BCE">
              <w:rPr>
                <w:caps/>
                <w:sz w:val="16"/>
                <w:szCs w:val="16"/>
              </w:rPr>
              <w:fldChar w:fldCharType="separate"/>
            </w:r>
            <w:r w:rsidRPr="0071401A">
              <w:rPr>
                <w:caps/>
                <w:sz w:val="16"/>
                <w:szCs w:val="16"/>
              </w:rPr>
              <w:fldChar w:fldCharType="end"/>
            </w:r>
            <w:bookmarkEnd w:id="1"/>
            <w:r w:rsidRPr="0071401A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Pr="0071401A">
              <w:rPr>
                <w:caps/>
                <w:sz w:val="14"/>
                <w:szCs w:val="14"/>
              </w:rPr>
              <w:t>Exchange or Transfer</w:t>
            </w:r>
            <w:r w:rsidRPr="0071401A">
              <w:rPr>
                <w:caps/>
                <w:sz w:val="20"/>
                <w:szCs w:val="20"/>
              </w:rPr>
              <w:t xml:space="preserve">      </w:t>
            </w:r>
            <w:r w:rsidRPr="0071401A">
              <w:rPr>
                <w:cap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71401A">
              <w:rPr>
                <w:caps/>
                <w:sz w:val="16"/>
                <w:szCs w:val="16"/>
              </w:rPr>
              <w:instrText xml:space="preserve"> FORMCHECKBOX </w:instrText>
            </w:r>
            <w:r w:rsidR="006D7BCE">
              <w:rPr>
                <w:caps/>
                <w:sz w:val="16"/>
                <w:szCs w:val="16"/>
              </w:rPr>
              <w:fldChar w:fldCharType="separate"/>
            </w:r>
            <w:r w:rsidRPr="0071401A">
              <w:rPr>
                <w:caps/>
                <w:sz w:val="16"/>
                <w:szCs w:val="16"/>
              </w:rPr>
              <w:fldChar w:fldCharType="end"/>
            </w:r>
            <w:bookmarkEnd w:id="2"/>
            <w:r w:rsidRPr="0071401A">
              <w:rPr>
                <w:caps/>
                <w:sz w:val="20"/>
                <w:szCs w:val="20"/>
              </w:rPr>
              <w:t xml:space="preserve">  </w:t>
            </w:r>
            <w:r w:rsidRPr="0071401A">
              <w:rPr>
                <w:caps/>
                <w:sz w:val="14"/>
                <w:szCs w:val="14"/>
              </w:rPr>
              <w:t>Donation</w:t>
            </w:r>
            <w:r w:rsidRPr="009C463F">
              <w:rPr>
                <w:caps/>
                <w:sz w:val="20"/>
                <w:szCs w:val="20"/>
              </w:rPr>
              <w:t xml:space="preserve">      </w:t>
            </w:r>
            <w:r w:rsidRPr="0071401A">
              <w:rPr>
                <w:cap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01A">
              <w:rPr>
                <w:caps/>
                <w:sz w:val="16"/>
                <w:szCs w:val="16"/>
              </w:rPr>
              <w:instrText xml:space="preserve"> FORMCHECKBOX </w:instrText>
            </w:r>
            <w:r w:rsidR="006D7BCE">
              <w:rPr>
                <w:caps/>
                <w:sz w:val="16"/>
                <w:szCs w:val="16"/>
              </w:rPr>
              <w:fldChar w:fldCharType="separate"/>
            </w:r>
            <w:r w:rsidRPr="0071401A">
              <w:rPr>
                <w:caps/>
                <w:sz w:val="16"/>
                <w:szCs w:val="16"/>
              </w:rPr>
              <w:fldChar w:fldCharType="end"/>
            </w:r>
            <w:r w:rsidRPr="0071401A">
              <w:rPr>
                <w:caps/>
                <w:sz w:val="20"/>
                <w:szCs w:val="20"/>
              </w:rPr>
              <w:t xml:space="preserve">  </w:t>
            </w:r>
            <w:r>
              <w:rPr>
                <w:caps/>
                <w:sz w:val="14"/>
                <w:szCs w:val="14"/>
              </w:rPr>
              <w:t>DISPOSAL</w:t>
            </w:r>
          </w:p>
        </w:tc>
        <w:tc>
          <w:tcPr>
            <w:tcW w:w="4836" w:type="dxa"/>
            <w:gridSpan w:val="7"/>
            <w:vMerge/>
            <w:tcBorders>
              <w:right w:val="nil"/>
            </w:tcBorders>
          </w:tcPr>
          <w:p w:rsidR="009C463F" w:rsidP="00D21BCE" w14:paraId="0BE21A39" w14:textId="77777777">
            <w:pPr>
              <w:pStyle w:val="TableParagraph"/>
              <w:spacing w:before="12"/>
              <w:ind w:left="16"/>
              <w:rPr>
                <w:sz w:val="14"/>
              </w:rPr>
            </w:pPr>
          </w:p>
        </w:tc>
      </w:tr>
      <w:tr w14:paraId="42844233" w14:textId="77777777" w:rsidTr="008B45A2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5544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9C463F" w:rsidP="009C463F" w14:paraId="3F4E6BB0" w14:textId="4F257951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5. SELLER OR DONOR NAME</w:t>
            </w:r>
          </w:p>
        </w:tc>
        <w:tc>
          <w:tcPr>
            <w:tcW w:w="5616" w:type="dxa"/>
            <w:gridSpan w:val="10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9C463F" w:rsidP="009C463F" w14:paraId="19C1FFEF" w14:textId="63911026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6. BUYER OR RECEIVER NAME</w:t>
            </w:r>
          </w:p>
        </w:tc>
      </w:tr>
      <w:tr w14:paraId="1773BDF1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trHeight w:val="170"/>
        </w:trPr>
        <w:tc>
          <w:tcPr>
            <w:tcW w:w="11160" w:type="dxa"/>
            <w:gridSpan w:val="18"/>
            <w:tcBorders>
              <w:left w:val="nil"/>
              <w:right w:val="nil"/>
            </w:tcBorders>
            <w:vAlign w:val="center"/>
          </w:tcPr>
          <w:p w:rsidR="008B45A2" w:rsidRPr="008B45A2" w:rsidP="008B45A2" w14:paraId="493F2B7A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4"/>
                <w:szCs w:val="14"/>
                <w:lang w:bidi="ar-SA"/>
              </w:rPr>
              <w:t>8.  identification of animals being delivered</w:t>
            </w:r>
          </w:p>
        </w:tc>
      </w:tr>
      <w:tr w14:paraId="1D9AFAEE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0"/>
        </w:trPr>
        <w:tc>
          <w:tcPr>
            <w:tcW w:w="108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E4A792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a.</w:t>
            </w:r>
          </w:p>
          <w:p w:rsidR="008B45A2" w:rsidRPr="008B45A2" w:rsidP="008B45A2" w14:paraId="1A15B1C5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  <w:p w:rsidR="008B45A2" w:rsidRPr="008B45A2" w:rsidP="008B45A2" w14:paraId="4D5190AE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container tag number, crate or pen number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D28534E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b.</w:t>
            </w:r>
          </w:p>
          <w:p w:rsidR="008B45A2" w:rsidRPr="008B45A2" w:rsidP="008B45A2" w14:paraId="1F10A6FD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  <w:p w:rsidR="008B45A2" w:rsidRPr="008B45A2" w:rsidP="008B45A2" w14:paraId="5CE2EE9B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number animals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8E8A114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C.</w:t>
            </w:r>
          </w:p>
          <w:p w:rsidR="008B45A2" w:rsidRPr="008B45A2" w:rsidP="008B45A2" w14:paraId="5F783DE7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  <w:p w:rsidR="008B45A2" w:rsidRPr="008B45A2" w:rsidP="008B45A2" w14:paraId="22EBA541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 xml:space="preserve">previous invoice number </w:t>
            </w:r>
          </w:p>
          <w:p w:rsidR="008B45A2" w:rsidRPr="008B45A2" w:rsidP="008B45A2" w14:paraId="452F7C64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i/>
                <w:sz w:val="12"/>
                <w:szCs w:val="12"/>
                <w:lang w:bidi="ar-SA"/>
              </w:rPr>
              <w:t>(if any)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9C3D0A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d.</w:t>
            </w:r>
          </w:p>
          <w:p w:rsidR="008B45A2" w:rsidRPr="008B45A2" w:rsidP="008B45A2" w14:paraId="7827BB8D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  <w:p w:rsidR="008B45A2" w:rsidRPr="008B45A2" w:rsidP="008B45A2" w14:paraId="27531539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 xml:space="preserve">individual identification tattoos, tag numberS </w:t>
            </w:r>
          </w:p>
          <w:p w:rsidR="008B45A2" w:rsidRPr="008B45A2" w:rsidP="008B45A2" w14:paraId="3961EF11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i/>
                <w:sz w:val="12"/>
                <w:szCs w:val="12"/>
                <w:lang w:bidi="ar-SA"/>
              </w:rPr>
              <w:t>(if applicable)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D1D445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E.</w:t>
            </w:r>
          </w:p>
          <w:p w:rsidR="008B45A2" w:rsidRPr="008B45A2" w:rsidP="008B45A2" w14:paraId="66D32C98" w14:textId="77777777">
            <w:pPr>
              <w:widowControl/>
              <w:autoSpaceDE/>
              <w:autoSpaceDN/>
              <w:rPr>
                <w:rFonts w:eastAsia="Times New Roman"/>
                <w:caps/>
                <w:sz w:val="12"/>
                <w:szCs w:val="12"/>
                <w:lang w:bidi="ar-SA"/>
              </w:rPr>
            </w:pPr>
          </w:p>
          <w:p w:rsidR="008B45A2" w:rsidRPr="008B45A2" w:rsidP="008B45A2" w14:paraId="4E62BA94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species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C9CA72B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Age - sex</w:t>
            </w: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0C5E99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H.</w:t>
            </w:r>
          </w:p>
          <w:p w:rsidR="008B45A2" w:rsidRPr="008B45A2" w:rsidP="008B45A2" w14:paraId="239E74C9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  <w:p w:rsidR="008B45A2" w:rsidRPr="008B45A2" w:rsidP="008B45A2" w14:paraId="10F30855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Est.</w:t>
            </w:r>
          </w:p>
          <w:p w:rsidR="008B45A2" w:rsidRPr="008B45A2" w:rsidP="008B45A2" w14:paraId="56935907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WGT (</w:t>
            </w:r>
            <w:r w:rsidRPr="008B45A2">
              <w:rPr>
                <w:rFonts w:eastAsia="Times New Roman"/>
                <w:i/>
                <w:sz w:val="13"/>
                <w:szCs w:val="13"/>
                <w:lang w:bidi="ar-SA"/>
              </w:rPr>
              <w:t>lbs.</w:t>
            </w: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DCB4B90" w14:textId="77777777">
            <w:pPr>
              <w:widowControl/>
              <w:autoSpaceDE/>
              <w:autoSpaceDN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I.</w:t>
            </w:r>
          </w:p>
          <w:p w:rsidR="008B45A2" w:rsidRPr="008B45A2" w:rsidP="008B45A2" w14:paraId="2B1ED457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</w:p>
          <w:p w:rsidR="008B45A2" w:rsidRPr="008B45A2" w:rsidP="008B45A2" w14:paraId="58C4DF5A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remarks</w:t>
            </w:r>
          </w:p>
          <w:p w:rsidR="008B45A2" w:rsidRPr="008B45A2" w:rsidP="008B45A2" w14:paraId="13B9600E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i/>
                <w:sz w:val="12"/>
                <w:szCs w:val="12"/>
                <w:lang w:bidi="ar-SA"/>
              </w:rPr>
              <w:t>(Condition, etc.)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9A6C331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IF DECEASED</w:t>
            </w:r>
          </w:p>
        </w:tc>
      </w:tr>
      <w:tr w14:paraId="45F0B676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518"/>
        </w:trPr>
        <w:tc>
          <w:tcPr>
            <w:tcW w:w="1080" w:type="dxa"/>
            <w:vMerge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D9944EA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BF5B7A6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vMerge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C9331B2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vMerge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5E6641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29990F4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37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85AC3FF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f.</w:t>
            </w:r>
          </w:p>
          <w:p w:rsidR="008B45A2" w:rsidRPr="008B45A2" w:rsidP="008B45A2" w14:paraId="0D1DE1EF" w14:textId="77777777">
            <w:pPr>
              <w:widowControl/>
              <w:autoSpaceDE/>
              <w:autoSpaceDN/>
              <w:rPr>
                <w:rFonts w:eastAsia="Times New Roman"/>
                <w:caps/>
                <w:sz w:val="12"/>
                <w:szCs w:val="12"/>
                <w:lang w:bidi="ar-SA"/>
              </w:rPr>
            </w:pPr>
          </w:p>
          <w:p w:rsidR="008B45A2" w:rsidRPr="008B45A2" w:rsidP="008B45A2" w14:paraId="4E714E90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number</w:t>
            </w:r>
          </w:p>
          <w:p w:rsidR="008B45A2" w:rsidRPr="008B45A2" w:rsidP="008B45A2" w14:paraId="6BDFC1C0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Young</w:t>
            </w:r>
          </w:p>
        </w:tc>
        <w:tc>
          <w:tcPr>
            <w:tcW w:w="837" w:type="dxa"/>
            <w:gridSpan w:val="3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218E1FB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G.</w:t>
            </w:r>
          </w:p>
          <w:p w:rsidR="008B45A2" w:rsidRPr="008B45A2" w:rsidP="008B45A2" w14:paraId="0FA21E26" w14:textId="77777777">
            <w:pPr>
              <w:widowControl/>
              <w:autoSpaceDE/>
              <w:autoSpaceDN/>
              <w:rPr>
                <w:rFonts w:eastAsia="Times New Roman"/>
                <w:caps/>
                <w:sz w:val="12"/>
                <w:szCs w:val="12"/>
                <w:lang w:bidi="ar-SA"/>
              </w:rPr>
            </w:pPr>
          </w:p>
          <w:p w:rsidR="008B45A2" w:rsidRPr="008B45A2" w:rsidP="008B45A2" w14:paraId="596B419E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2"/>
                <w:szCs w:val="12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Number</w:t>
            </w:r>
          </w:p>
          <w:p w:rsidR="008B45A2" w:rsidRPr="008B45A2" w:rsidP="008B45A2" w14:paraId="02C12285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2"/>
                <w:szCs w:val="12"/>
                <w:lang w:bidi="ar-SA"/>
              </w:rPr>
              <w:t>Adult</w:t>
            </w:r>
          </w:p>
        </w:tc>
        <w:tc>
          <w:tcPr>
            <w:tcW w:w="63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655ECCE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96A8649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6AE7B2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J.</w:t>
            </w:r>
          </w:p>
          <w:p w:rsidR="008B45A2" w:rsidRPr="008B45A2" w:rsidP="008B45A2" w14:paraId="5EB68E4F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date died or euthanized (mm, DD, YY)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C7E471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K.</w:t>
            </w:r>
          </w:p>
          <w:p w:rsidR="008B45A2" w:rsidRPr="008B45A2" w:rsidP="008B45A2" w14:paraId="33790CE7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cause of death or reason for euthanasia</w:t>
            </w:r>
          </w:p>
        </w:tc>
      </w:tr>
      <w:tr w14:paraId="25B79F94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E949DB7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6734EF1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0A86F1B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8BB4CCF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47E473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4B7DD9C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36194D6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3BAA67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A919C8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F2E5A0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03FC157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8E8EC70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AC3699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59069364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E9F754C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663D3BA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EBE6ECB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AAD54F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6A22F7A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67040C52" w14:textId="7E67F8F6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1599E0D" w14:textId="75C6E395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61120A8" w14:textId="6A15D2D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A1E8EE4" w14:textId="6245C0B1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15CB41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C74D7F4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98D7511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2D10DAD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4F257930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B3246F8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2D9662B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93163CD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6CE83B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B9EFD7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3D6D66E3" w14:textId="28FE308D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910EAF5" w14:textId="3A995A6E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9128057" w14:textId="282EF33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5D23A16" w14:textId="2C3498B6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D0B257A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FA977BB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3634CE7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389F915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3AFDB3B3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884C655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8B9A3E3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4D122B8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62DABD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126E78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1C8DAA6C" w14:textId="78D345E5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1CFAC6F" w14:textId="5C2D62D8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716BE79" w14:textId="5435CDA9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E95D883" w14:textId="2F1FBA64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59FFF0B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6082096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0D7014C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3597C2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150FABA7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F9477C1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DC309DF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E5E89EC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BDE21BE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3C1250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03B56CEF" w14:textId="6F3E5AAD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6220D0EF" w14:textId="4629A29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FFC3EF0" w14:textId="464EA1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B07360F" w14:textId="519537AF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EB1B21E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20B0C7B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CEA8D85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D44020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7B27C3DE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7EC6FC3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4883E31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9C6BA09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7DBDC1D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8980D2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4C3CF84B" w14:textId="64860C2A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A0E2365" w14:textId="058D8E10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6B70C4D6" w14:textId="228FB76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603C3C34" w14:textId="7E7AED95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1DE777A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E9A3BF7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DFB58DD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E8CD080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109D8C8F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7095C9A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D32360C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A502360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F6A22D7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5C793CE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647E2FDC" w14:textId="4CF97C2B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7FEE595" w14:textId="1A1D4E06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68BA7D16" w14:textId="7146EBD5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55DADC7" w14:textId="48D2384C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5E07DA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040C7F6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043D181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4C910FC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67AECDFB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2FB047A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2E7AE97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D218A69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AC7906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4FC6B7F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52B4C3BF" w14:textId="43C6A76E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7BC663B4" w14:textId="37120F69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4EBF11F" w14:textId="4AE610ED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6A8DE822" w14:textId="77242F8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10F513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3AAB3C6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6BF66C7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7D6D4C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2C60E874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33D6FB0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6F2AA73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681CCD3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C9BACB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B3CEDD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5B7C844D" w14:textId="423F7F25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2EC7735" w14:textId="18FD7E18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4A6020C" w14:textId="4FDB156A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7FA95F5F" w14:textId="22D1744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FBCB7A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5DD2F3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168623D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C8D862B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3D331DC6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6871DE2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89219FB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7FB7278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4635FF4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364DEDE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2FC6D293" w14:textId="5866896E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798928C4" w14:textId="70B31F4B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DEDDF77" w14:textId="22C47463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9A2A03C" w14:textId="65B1C26B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EEA0CFD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4013507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D5C35C4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5879386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4145C054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AD3261D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169E22E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616DFA9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68F2299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C2F170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15926FE3" w14:textId="6F7C758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DDB07DF" w14:textId="14B4F8FC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6C9B686" w14:textId="7DC09FA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36C1B94" w14:textId="61B9CE24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56AE1FF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06CB65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59B5AF4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3FD2373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6514DDF8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A79085E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042C854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D0C119D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30C785F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072A129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289D9B21" w14:textId="30261A50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15516C8" w14:textId="40CC43BB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7857CFAB" w14:textId="774F4083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BC6CB3B" w14:textId="366ACACA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46F76DD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32FF3B8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1A5C85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0046EA1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7F874822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30C5B39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C146EF9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6F23B6C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5DE668B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010A0D6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58F71060" w14:textId="39F2821F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93C1C87" w14:textId="2776B7D4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321F1EDE" w14:textId="10770E5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6EEFEA7C" w14:textId="426D0C26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5038DF6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469D408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AF8238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C78C0C0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0B7AEB34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804BA73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871C8BD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02EB0E8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A45A199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C556B4F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540291EF" w14:textId="6C77D5A9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1A56EAC" w14:textId="4C4C95A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2935EBA" w14:textId="3115F8D1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AA5DFC9" w14:textId="32F738E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886FBA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D7058F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A127AF0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203164A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0E4C496F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1DF4614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D902CBA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F10D601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3EECDA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B53C7ED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28297D2E" w14:textId="514EBAA0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AB41C62" w14:textId="545A7B9E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AB1D12A" w14:textId="2E45410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2B211E0" w14:textId="31DC8136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4647B2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DD4F9D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E812D7B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CBA9E01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49363B31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4C7168B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4B88FA4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76B4272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8E0EE46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821CB9E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238D6496" w14:textId="7355BC05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2588F76" w14:textId="3B1B0FFE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A84417D" w14:textId="184146A3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5ED124EA" w14:textId="1B3F9A02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88200F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E6B18E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DA66F30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5048383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02B07EAA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5780DE4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9B9A7CB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266C08F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AF5EF1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7E10CBC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4FB24C8E" w14:textId="7203FA71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062FCFA3" w14:textId="1DABB85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733D50D7" w14:textId="5FCB9BAC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25343E4" w14:textId="21200CEC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F60380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9513E5A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CD1E12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AB87D6D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13922CFB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9D7BAF9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42CCA61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55CE8F7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862442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CDCEF0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02CA79C6" w14:textId="659C81BD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CAE4413" w14:textId="402A1EDB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347647A6" w14:textId="2AEE8051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38A7855F" w14:textId="1ABD653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DB44DBB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916A598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4DBADEE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AAC6B04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315E09BC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EAD9AB3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514B0EC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5D43D27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A3ADED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F8346CD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4A4013DE" w14:textId="6EE0B4E3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7470CFC" w14:textId="3D88545D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BC9D127" w14:textId="32193CD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8698216" w14:textId="0D3FE1C5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2B05351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17935A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520BF872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04710D8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26E40EF7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6D420942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96A1314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56AA189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6C3D23F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1658DB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7FF94165" w14:textId="66C4F7FD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84EC331" w14:textId="2D6A924F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0A30040" w14:textId="6C7B9BAA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84D5BBC" w14:textId="5D0FC716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AC515E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5E57018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E0A1F43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55E1F50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49135B54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926F326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64AD38A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FA25410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17FB844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BCCC300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1961969E" w14:textId="41557A6C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FDBF28B" w14:textId="07465C80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3F49719" w14:textId="3157571E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19557F17" w14:textId="7EB5F1B6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FF9432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8916EE2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E578D93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FDF0018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  <w:tr w14:paraId="737D5280" w14:textId="77777777" w:rsidTr="008B45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  <w:tblLook w:val="01E0"/>
        </w:tblPrEx>
        <w:trPr>
          <w:cantSplit/>
          <w:trHeight w:val="173"/>
        </w:trPr>
        <w:tc>
          <w:tcPr>
            <w:tcW w:w="108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022AAD9C" w14:textId="77777777">
            <w:pPr>
              <w:widowControl/>
              <w:autoSpaceDE/>
              <w:autoSpaceDN/>
              <w:rPr>
                <w:rFonts w:eastAsia="Times New Roman"/>
                <w:caps/>
                <w:sz w:val="36"/>
                <w:szCs w:val="36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A52EB5A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864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1A1B9F96" w14:textId="77777777">
            <w:pPr>
              <w:widowControl/>
              <w:autoSpaceDE/>
              <w:autoSpaceDN/>
              <w:jc w:val="center"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152" w:type="dxa"/>
            <w:tcBorders>
              <w:left w:val="nil"/>
            </w:tcBorders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0C5F757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35AE80C6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418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  <w:right w:w="29" w:type="dxa"/>
            </w:tcMar>
          </w:tcPr>
          <w:p w:rsidR="008B45A2" w:rsidRPr="008B45A2" w:rsidP="008B45A2" w14:paraId="028F004E" w14:textId="2506CED3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430B51AE" w14:textId="11394A4C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418" w:type="dxa"/>
            <w:gridSpan w:val="2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4495389" w14:textId="5DE410B0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M</w:t>
            </w:r>
          </w:p>
        </w:tc>
        <w:tc>
          <w:tcPr>
            <w:tcW w:w="419" w:type="dxa"/>
            <w:tcBorders>
              <w:left w:val="nil"/>
            </w:tcBorders>
            <w:shd w:val="clear" w:color="auto" w:fill="auto"/>
            <w:tcMar>
              <w:top w:w="29" w:type="dxa"/>
              <w:left w:w="58" w:type="dxa"/>
            </w:tcMar>
          </w:tcPr>
          <w:p w:rsidR="008B45A2" w:rsidRPr="008B45A2" w:rsidP="008B45A2" w14:paraId="2C1678A6" w14:textId="116109EE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  <w:r w:rsidRPr="008B45A2">
              <w:rPr>
                <w:rFonts w:eastAsia="Times New Roman"/>
                <w:caps/>
                <w:sz w:val="13"/>
                <w:szCs w:val="13"/>
                <w:lang w:bidi="ar-SA"/>
              </w:rPr>
              <w:t>F</w:t>
            </w:r>
          </w:p>
        </w:tc>
        <w:tc>
          <w:tcPr>
            <w:tcW w:w="6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51F55E3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4E2EE0A5" w14:textId="77777777">
            <w:pPr>
              <w:widowControl/>
              <w:autoSpaceDE/>
              <w:autoSpaceDN/>
              <w:rPr>
                <w:rFonts w:eastAsia="Times New Roman"/>
                <w:cap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776D0B74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8B45A2" w:rsidRPr="008B45A2" w:rsidP="008B45A2" w14:paraId="2D5D6876" w14:textId="77777777">
            <w:pPr>
              <w:widowControl/>
              <w:autoSpaceDE/>
              <w:autoSpaceDN/>
              <w:rPr>
                <w:rFonts w:eastAsia="Times New Roman"/>
                <w:caps/>
                <w:color w:val="FF0000"/>
                <w:sz w:val="13"/>
                <w:szCs w:val="13"/>
                <w:lang w:bidi="ar-SA"/>
              </w:rPr>
            </w:pPr>
          </w:p>
        </w:tc>
      </w:tr>
    </w:tbl>
    <w:p w:rsidR="00167842" w:rsidRPr="008F2189" w:rsidP="008B45A2" w14:paraId="1E6DD46A" w14:textId="2F38941F">
      <w:pPr>
        <w:spacing w:before="120"/>
        <w:ind w:right="9662"/>
        <w:rPr>
          <w:sz w:val="14"/>
          <w:szCs w:val="20"/>
        </w:rPr>
      </w:pPr>
      <w:r w:rsidRPr="008F2189">
        <w:rPr>
          <w:sz w:val="14"/>
          <w:szCs w:val="20"/>
        </w:rPr>
        <w:t xml:space="preserve">APHIS FORM 7020A </w:t>
      </w:r>
      <w:r w:rsidRPr="008F2189" w:rsidR="008F2189">
        <w:rPr>
          <w:sz w:val="14"/>
          <w:szCs w:val="20"/>
        </w:rPr>
        <w:t>NOV</w:t>
      </w:r>
      <w:r w:rsidRPr="008F2189">
        <w:rPr>
          <w:sz w:val="14"/>
          <w:szCs w:val="20"/>
        </w:rPr>
        <w:t xml:space="preserve"> 202</w:t>
      </w:r>
      <w:r w:rsidR="006A6D58">
        <w:rPr>
          <w:sz w:val="14"/>
          <w:szCs w:val="20"/>
        </w:rPr>
        <w:t>3</w:t>
      </w:r>
    </w:p>
    <w:sectPr w:rsidSect="008B45A2">
      <w:type w:val="continuous"/>
      <w:pgSz w:w="12240" w:h="15840"/>
      <w:pgMar w:top="5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42"/>
    <w:rsid w:val="00127AC7"/>
    <w:rsid w:val="00167842"/>
    <w:rsid w:val="006A6D58"/>
    <w:rsid w:val="006D7BCE"/>
    <w:rsid w:val="0071401A"/>
    <w:rsid w:val="008B45A2"/>
    <w:rsid w:val="008F2189"/>
    <w:rsid w:val="009C463F"/>
    <w:rsid w:val="00D21BCE"/>
    <w:rsid w:val="00F81A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44A492"/>
  <w15:docId w15:val="{FBE9A3FD-061B-4E50-A195-5CD7DE13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30" w:righ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21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BC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BCE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CE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da0f3f-3819-48cd-9e16-2960d62021a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08B79834DFB4498BF17AF8121ECB1" ma:contentTypeVersion="4" ma:contentTypeDescription="Create a new document." ma:contentTypeScope="" ma:versionID="81a79fcc0b9da409fe70de3657ffa645">
  <xsd:schema xmlns:xsd="http://www.w3.org/2001/XMLSchema" xmlns:xs="http://www.w3.org/2001/XMLSchema" xmlns:p="http://schemas.microsoft.com/office/2006/metadata/properties" xmlns:ns2="784d4717-1fea-429d-b2dd-700123c139c3" xmlns:ns3="28da0f3f-3819-48cd-9e16-2960d62021a9" targetNamespace="http://schemas.microsoft.com/office/2006/metadata/properties" ma:root="true" ma:fieldsID="5a5bd906ae2d2e2caf13f4097b4e417a" ns2:_="" ns3:_="">
    <xsd:import namespace="784d4717-1fea-429d-b2dd-700123c139c3"/>
    <xsd:import namespace="28da0f3f-3819-48cd-9e16-2960d6202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4717-1fea-429d-b2dd-700123c13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0f3f-3819-48cd-9e16-2960d6202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47F51-0E52-43A8-9B18-4C59FC73F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D4E00-F452-4C27-BA53-808AFC41FB2A}">
  <ds:schemaRefs>
    <ds:schemaRef ds:uri="http://purl.org/dc/elements/1.1/"/>
    <ds:schemaRef ds:uri="http://schemas.microsoft.com/office/2006/metadata/properties"/>
    <ds:schemaRef ds:uri="28da0f3f-3819-48cd-9e16-2960d62021a9"/>
    <ds:schemaRef ds:uri="http://purl.org/dc/terms/"/>
    <ds:schemaRef ds:uri="784d4717-1fea-429d-b2dd-700123c13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EA9EDC-C493-4F90-948C-05220C4C9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d4717-1fea-429d-b2dd-700123c139c3"/>
    <ds:schemaRef ds:uri="28da0f3f-3819-48cd-9e16-2960d6202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1829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According to the paperwork reduction Act of 1995, no persons are required to</vt:lpstr>
    </vt:vector>
  </TitlesOfParts>
  <Company>USDA APHIS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the paperwork reduction Act of 1995, no persons are required to</dc:title>
  <dc:creator>Government User</dc:creator>
  <cp:lastModifiedBy>Moxey, Joseph - MRP-APHIS</cp:lastModifiedBy>
  <cp:revision>2</cp:revision>
  <dcterms:created xsi:type="dcterms:W3CDTF">2024-05-15T20:01:00Z</dcterms:created>
  <dcterms:modified xsi:type="dcterms:W3CDTF">2024-05-15T20:01:00Z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0x01010070408B79834DFB4498BF17AF8121ECB1</vt:lpwstr>
  </property>
  <property fmtid="{D5CDD505-2E9C-101B-9397-08002B2CF9AE}" pid="4" name="Created">
    <vt:filetime>2019-07-25T00:00:00Z</vt:filetime>
  </property>
  <property fmtid="{D5CDD505-2E9C-101B-9397-08002B2CF9AE}" pid="5" name="Creator">
    <vt:lpwstr>Acrobat PDFMaker 19 for Word</vt:lpwstr>
  </property>
  <property fmtid="{D5CDD505-2E9C-101B-9397-08002B2CF9AE}" pid="6" name="LastSaved">
    <vt:filetime>2020-03-10T00:00:00Z</vt:filetime>
  </property>
  <property fmtid="{D5CDD505-2E9C-101B-9397-08002B2CF9AE}" pid="7" name="Order">
    <vt:r8>21200</vt:r8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</Properties>
</file>