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51ADF" w:rsidP="32AC9518" w14:paraId="21C76EAF" w14:textId="4851EB75">
      <w:pPr>
        <w:spacing w:after="0"/>
        <w:ind w:right="3"/>
        <w:jc w:val="right"/>
        <w:rPr>
          <w:rFonts w:ascii="Arial" w:eastAsia="Arial" w:hAnsi="Arial" w:cs="Arial"/>
          <w:sz w:val="20"/>
          <w:szCs w:val="20"/>
        </w:rPr>
      </w:pPr>
      <w:r w:rsidRPr="584DB3D2">
        <w:rPr>
          <w:rFonts w:ascii="Arial" w:eastAsia="Arial" w:hAnsi="Arial" w:cs="Arial"/>
          <w:sz w:val="20"/>
          <w:szCs w:val="20"/>
        </w:rPr>
        <w:t>OMB No.</w:t>
      </w:r>
      <w:r w:rsidRPr="584DB3D2">
        <w:rPr>
          <w:rFonts w:ascii="Arial" w:eastAsia="Arial" w:hAnsi="Arial" w:cs="Arial"/>
          <w:sz w:val="20"/>
          <w:szCs w:val="20"/>
        </w:rPr>
        <w:t>:  0920</w:t>
      </w:r>
      <w:r w:rsidRPr="584DB3D2">
        <w:rPr>
          <w:rFonts w:ascii="Arial" w:eastAsia="Arial" w:hAnsi="Arial" w:cs="Arial"/>
          <w:sz w:val="20"/>
          <w:szCs w:val="20"/>
        </w:rPr>
        <w:t>-</w:t>
      </w:r>
      <w:r w:rsidRPr="584DB3D2" w:rsidR="1CFD1A74">
        <w:rPr>
          <w:rFonts w:ascii="Arial" w:eastAsia="Arial" w:hAnsi="Arial" w:cs="Arial"/>
          <w:sz w:val="20"/>
          <w:szCs w:val="20"/>
        </w:rPr>
        <w:t>XXXX</w:t>
      </w:r>
    </w:p>
    <w:p w:rsidR="00951ADF" w14:paraId="7AEDEBAA" w14:textId="61594271">
      <w:pPr>
        <w:tabs>
          <w:tab w:val="right" w:pos="10080"/>
        </w:tabs>
        <w:spacing w:after="0"/>
      </w:pPr>
      <w:r w:rsidRPr="226E2DBB">
        <w:rPr>
          <w:rFonts w:ascii="Arial" w:eastAsia="Arial" w:hAnsi="Arial" w:cs="Arial"/>
          <w:b/>
          <w:bCs/>
          <w:sz w:val="24"/>
        </w:rPr>
        <w:t>National Center for Health Statistics</w:t>
      </w:r>
      <w:r w:rsidRPr="226E2DBB" w:rsidR="23808E04">
        <w:rPr>
          <w:rFonts w:ascii="Arial" w:eastAsia="Arial" w:hAnsi="Arial" w:cs="Arial"/>
          <w:b/>
          <w:bCs/>
          <w:sz w:val="24"/>
        </w:rPr>
        <w:t xml:space="preserve">                             </w:t>
      </w:r>
      <w:r w:rsidRPr="226E2DBB" w:rsidR="6A07B5B0">
        <w:rPr>
          <w:rFonts w:ascii="Arial" w:eastAsia="Arial" w:hAnsi="Arial" w:cs="Arial"/>
          <w:b/>
          <w:bCs/>
          <w:sz w:val="24"/>
        </w:rPr>
        <w:t xml:space="preserve"> </w:t>
      </w:r>
      <w:r w:rsidRPr="226E2DBB" w:rsidR="23808E04">
        <w:rPr>
          <w:rFonts w:ascii="Arial" w:eastAsia="Arial" w:hAnsi="Arial" w:cs="Arial"/>
          <w:b/>
          <w:bCs/>
          <w:sz w:val="24"/>
        </w:rPr>
        <w:t xml:space="preserve">              </w:t>
      </w:r>
      <w:r w:rsidRPr="226E2DBB">
        <w:rPr>
          <w:rFonts w:ascii="Arial" w:eastAsia="Arial" w:hAnsi="Arial" w:cs="Arial"/>
          <w:sz w:val="20"/>
          <w:szCs w:val="20"/>
        </w:rPr>
        <w:t>Expiration</w:t>
      </w:r>
      <w:r w:rsidRPr="226E2DBB" w:rsidR="33CC4DA2">
        <w:rPr>
          <w:rFonts w:ascii="Arial" w:eastAsia="Arial" w:hAnsi="Arial" w:cs="Arial"/>
          <w:sz w:val="20"/>
          <w:szCs w:val="20"/>
        </w:rPr>
        <w:t xml:space="preserve"> </w:t>
      </w:r>
      <w:r w:rsidRPr="226E2DBB">
        <w:rPr>
          <w:rFonts w:ascii="Arial" w:eastAsia="Arial" w:hAnsi="Arial" w:cs="Arial"/>
          <w:sz w:val="20"/>
          <w:szCs w:val="20"/>
        </w:rPr>
        <w:t>Date</w:t>
      </w:r>
      <w:r w:rsidRPr="226E2DBB" w:rsidR="54FAC901">
        <w:rPr>
          <w:rFonts w:ascii="Arial" w:eastAsia="Arial" w:hAnsi="Arial" w:cs="Arial"/>
          <w:sz w:val="20"/>
          <w:szCs w:val="20"/>
        </w:rPr>
        <w:t xml:space="preserve">:  </w:t>
      </w:r>
      <w:r w:rsidRPr="226E2DBB" w:rsidR="4F3656F6">
        <w:rPr>
          <w:rFonts w:ascii="Arial" w:eastAsia="Arial" w:hAnsi="Arial" w:cs="Arial"/>
          <w:sz w:val="20"/>
          <w:szCs w:val="20"/>
          <w:highlight w:val="yellow"/>
        </w:rPr>
        <w:t>XX</w:t>
      </w:r>
      <w:r w:rsidRPr="226E2DBB" w:rsidR="4F3656F6">
        <w:rPr>
          <w:rFonts w:ascii="Arial" w:eastAsia="Arial" w:hAnsi="Arial" w:cs="Arial"/>
          <w:sz w:val="20"/>
          <w:szCs w:val="20"/>
          <w:highlight w:val="yellow"/>
        </w:rPr>
        <w:t>/XX/XXXX</w:t>
      </w:r>
      <w:r w:rsidRPr="226E2DBB" w:rsidR="54FAC901">
        <w:rPr>
          <w:rFonts w:ascii="Arial" w:eastAsia="Arial" w:hAnsi="Arial" w:cs="Arial"/>
          <w:sz w:val="20"/>
          <w:szCs w:val="20"/>
        </w:rPr>
        <w:t xml:space="preserve">   </w:t>
      </w:r>
      <w:r w:rsidRPr="226E2DBB">
        <w:rPr>
          <w:rFonts w:ascii="Arial" w:eastAsia="Arial" w:hAnsi="Arial" w:cs="Arial"/>
          <w:sz w:val="20"/>
          <w:szCs w:val="20"/>
        </w:rPr>
        <w:t xml:space="preserve">  </w:t>
      </w:r>
    </w:p>
    <w:p w:rsidR="00951ADF" w14:paraId="1476CC86" w14:textId="77777777">
      <w:pPr>
        <w:spacing w:after="61"/>
      </w:pPr>
      <w:r>
        <w:rPr>
          <w:noProof/>
        </w:rPr>
        <w:drawing>
          <wp:inline distT="0" distB="0" distL="0" distR="0">
            <wp:extent cx="6403849" cy="1045464"/>
            <wp:effectExtent l="0" t="0" r="0" b="0"/>
            <wp:docPr id="3170" name="Picture 3170"/>
            <wp:cNvGraphicFramePr/>
            <a:graphic xmlns:a="http://schemas.openxmlformats.org/drawingml/2006/main">
              <a:graphicData uri="http://schemas.openxmlformats.org/drawingml/2006/picture">
                <pic:pic xmlns:pic="http://schemas.openxmlformats.org/drawingml/2006/picture">
                  <pic:nvPicPr>
                    <pic:cNvPr id="3170" name="Picture 3170"/>
                    <pic:cNvPicPr/>
                  </pic:nvPicPr>
                  <pic:blipFill>
                    <a:blip xmlns:r="http://schemas.openxmlformats.org/officeDocument/2006/relationships" r:embed="rId8"/>
                    <a:stretch>
                      <a:fillRect/>
                    </a:stretch>
                  </pic:blipFill>
                  <pic:spPr>
                    <a:xfrm>
                      <a:off x="0" y="0"/>
                      <a:ext cx="6403849" cy="1045464"/>
                    </a:xfrm>
                    <a:prstGeom prst="rect">
                      <a:avLst/>
                    </a:prstGeom>
                  </pic:spPr>
                </pic:pic>
              </a:graphicData>
            </a:graphic>
          </wp:inline>
        </w:drawing>
      </w:r>
    </w:p>
    <w:p w:rsidR="00951ADF" w:rsidP="0001607A" w14:paraId="2C90FC95" w14:textId="77777777">
      <w:pPr>
        <w:pStyle w:val="Heading1"/>
        <w:ind w:left="0"/>
      </w:pPr>
      <w:r>
        <w:t>Camper Application</w:t>
      </w:r>
    </w:p>
    <w:p w:rsidR="00951ADF" w:rsidRPr="00375E0E" w14:paraId="5136BA0B" w14:textId="5C9A6217">
      <w:pPr>
        <w:spacing w:after="277" w:line="265" w:lineRule="auto"/>
        <w:ind w:left="-5" w:hanging="10"/>
        <w:rPr>
          <w:color w:val="FF0000"/>
        </w:rPr>
      </w:pPr>
      <w:r w:rsidRPr="385AF3A6">
        <w:rPr>
          <w:sz w:val="24"/>
        </w:rPr>
        <w:t>Any information you provide is voluntary</w:t>
      </w:r>
      <w:r w:rsidRPr="385AF3A6" w:rsidR="008040B9">
        <w:rPr>
          <w:color w:val="FF0000"/>
          <w:sz w:val="24"/>
        </w:rPr>
        <w:t xml:space="preserve"> </w:t>
      </w:r>
      <w:r w:rsidRPr="385AF3A6" w:rsidR="008040B9">
        <w:rPr>
          <w:color w:val="auto"/>
          <w:sz w:val="24"/>
        </w:rPr>
        <w:t>and wi</w:t>
      </w:r>
      <w:r w:rsidRPr="385AF3A6" w:rsidR="00FE7845">
        <w:rPr>
          <w:color w:val="auto"/>
          <w:sz w:val="24"/>
        </w:rPr>
        <w:t>ll be maintained by t</w:t>
      </w:r>
      <w:r w:rsidRPr="385AF3A6">
        <w:rPr>
          <w:color w:val="auto"/>
          <w:sz w:val="24"/>
        </w:rPr>
        <w:t>he National Center for Health Statistics in accordance with federal law</w:t>
      </w:r>
      <w:r w:rsidRPr="385AF3A6" w:rsidR="001E77C8">
        <w:rPr>
          <w:color w:val="auto"/>
          <w:sz w:val="24"/>
        </w:rPr>
        <w:t>s</w:t>
      </w:r>
      <w:r w:rsidRPr="385AF3A6" w:rsidR="003B22BE">
        <w:rPr>
          <w:color w:val="auto"/>
          <w:sz w:val="24"/>
        </w:rPr>
        <w:t xml:space="preserve">, including the </w:t>
      </w:r>
      <w:r w:rsidRPr="385AF3A6" w:rsidR="000C629A">
        <w:rPr>
          <w:color w:val="auto"/>
          <w:sz w:val="24"/>
        </w:rPr>
        <w:t>Privacy Act of 1974</w:t>
      </w:r>
      <w:r w:rsidRPr="385AF3A6" w:rsidR="000C629A">
        <w:rPr>
          <w:color w:val="auto"/>
        </w:rPr>
        <w:t xml:space="preserve"> </w:t>
      </w:r>
      <w:r w:rsidRPr="385AF3A6" w:rsidR="000C629A">
        <w:rPr>
          <w:color w:val="auto"/>
          <w:sz w:val="24"/>
        </w:rPr>
        <w:t>(5 U.S.C. 552</w:t>
      </w:r>
      <w:r w:rsidRPr="385AF3A6" w:rsidR="003B22BE">
        <w:rPr>
          <w:color w:val="auto"/>
          <w:sz w:val="24"/>
        </w:rPr>
        <w:t>a</w:t>
      </w:r>
      <w:r w:rsidRPr="385AF3A6" w:rsidR="47D6A6F6">
        <w:rPr>
          <w:color w:val="auto"/>
          <w:sz w:val="24"/>
        </w:rPr>
        <w:t>)</w:t>
      </w:r>
      <w:r w:rsidRPr="385AF3A6">
        <w:rPr>
          <w:color w:val="auto"/>
          <w:sz w:val="24"/>
        </w:rPr>
        <w:t>.</w:t>
      </w:r>
    </w:p>
    <w:p w:rsidR="00951ADF" w14:paraId="3B8C10A3" w14:textId="77777777">
      <w:pPr>
        <w:shd w:val="clear" w:color="auto" w:fill="005768"/>
        <w:spacing w:after="375"/>
        <w:ind w:left="10" w:hanging="10"/>
        <w:jc w:val="center"/>
      </w:pPr>
      <w:r>
        <w:rPr>
          <w:rFonts w:ascii="Century Gothic" w:eastAsia="Century Gothic" w:hAnsi="Century Gothic" w:cs="Century Gothic"/>
          <w:b/>
          <w:color w:val="FFFFFF"/>
          <w:sz w:val="28"/>
        </w:rPr>
        <w:t>Camper Information</w:t>
      </w:r>
    </w:p>
    <w:tbl>
      <w:tblPr>
        <w:tblStyle w:val="TableGrid"/>
        <w:tblW w:w="10075" w:type="dxa"/>
        <w:tblInd w:w="-5" w:type="dxa"/>
        <w:tblLayout w:type="fixed"/>
        <w:tblLook w:val="04A0"/>
      </w:tblPr>
      <w:tblGrid>
        <w:gridCol w:w="1800"/>
        <w:gridCol w:w="1440"/>
        <w:gridCol w:w="1800"/>
        <w:gridCol w:w="1710"/>
        <w:gridCol w:w="1980"/>
        <w:gridCol w:w="1345"/>
      </w:tblGrid>
      <w:tr w14:paraId="648E8281" w14:textId="77777777" w:rsidTr="009F4527">
        <w:tblPrEx>
          <w:tblW w:w="10075" w:type="dxa"/>
          <w:tblInd w:w="-5" w:type="dxa"/>
          <w:tblLayout w:type="fixed"/>
          <w:tblLook w:val="04A0"/>
        </w:tblPrEx>
        <w:trPr>
          <w:trHeight w:val="522"/>
        </w:trPr>
        <w:tc>
          <w:tcPr>
            <w:tcW w:w="3240" w:type="dxa"/>
            <w:gridSpan w:val="2"/>
          </w:tcPr>
          <w:p w:rsidR="00707A7B" w14:paraId="0767127D" w14:textId="77777777">
            <w:pPr>
              <w:tabs>
                <w:tab w:val="center" w:pos="1577"/>
              </w:tabs>
            </w:pPr>
            <w:r>
              <w:rPr>
                <w:sz w:val="24"/>
              </w:rPr>
              <w:t xml:space="preserve"> </w:t>
            </w:r>
            <w:r>
              <w:rPr>
                <w:sz w:val="24"/>
              </w:rPr>
              <w:tab/>
            </w:r>
            <w:r>
              <w:rPr>
                <w:sz w:val="24"/>
              </w:rPr>
              <w:t xml:space="preserve">Last name </w:t>
            </w:r>
          </w:p>
        </w:tc>
        <w:tc>
          <w:tcPr>
            <w:tcW w:w="3510" w:type="dxa"/>
            <w:gridSpan w:val="2"/>
          </w:tcPr>
          <w:p w:rsidR="00707A7B" w14:paraId="183CEDA6" w14:textId="7A7D3FE3">
            <w:pPr>
              <w:ind w:left="123"/>
              <w:jc w:val="center"/>
            </w:pPr>
            <w:r>
              <w:rPr>
                <w:sz w:val="24"/>
              </w:rPr>
              <w:t xml:space="preserve">First name </w:t>
            </w:r>
          </w:p>
        </w:tc>
        <w:tc>
          <w:tcPr>
            <w:tcW w:w="3325" w:type="dxa"/>
            <w:gridSpan w:val="2"/>
          </w:tcPr>
          <w:p w:rsidR="00707A7B" w14:paraId="7475C188" w14:textId="77777777">
            <w:pPr>
              <w:ind w:left="220"/>
              <w:jc w:val="center"/>
            </w:pPr>
            <w:r>
              <w:rPr>
                <w:sz w:val="24"/>
              </w:rPr>
              <w:t>Middle initial</w:t>
            </w:r>
          </w:p>
        </w:tc>
      </w:tr>
      <w:tr w14:paraId="2B127F73" w14:textId="77777777" w:rsidTr="006D3F57">
        <w:tblPrEx>
          <w:tblW w:w="10075" w:type="dxa"/>
          <w:tblInd w:w="-5" w:type="dxa"/>
          <w:tblLayout w:type="fixed"/>
          <w:tblLook w:val="04A0"/>
        </w:tblPrEx>
        <w:trPr>
          <w:trHeight w:val="490"/>
        </w:trPr>
        <w:tc>
          <w:tcPr>
            <w:tcW w:w="3240" w:type="dxa"/>
            <w:gridSpan w:val="2"/>
          </w:tcPr>
          <w:p w:rsidR="00707A7B" w:rsidP="006D3F57" w14:paraId="4A3171B2" w14:textId="77777777">
            <w:pPr>
              <w:jc w:val="both"/>
            </w:pPr>
            <w:r>
              <w:rPr>
                <w:sz w:val="24"/>
              </w:rPr>
              <w:t xml:space="preserve">Sex:   </w:t>
            </w:r>
          </w:p>
        </w:tc>
        <w:tc>
          <w:tcPr>
            <w:tcW w:w="1800" w:type="dxa"/>
          </w:tcPr>
          <w:p w:rsidR="00707A7B" w:rsidP="006D3F57" w14:paraId="6393164F" w14:textId="2F45F06F">
            <w:pPr>
              <w:tabs>
                <w:tab w:val="center" w:pos="2314"/>
              </w:tabs>
              <w:jc w:val="both"/>
              <w:rPr>
                <w:sz w:val="24"/>
              </w:rPr>
            </w:pPr>
            <w:r>
              <w:rPr>
                <w:sz w:val="24"/>
              </w:rPr>
              <w:t>Male</w:t>
            </w:r>
          </w:p>
        </w:tc>
        <w:tc>
          <w:tcPr>
            <w:tcW w:w="1710" w:type="dxa"/>
          </w:tcPr>
          <w:p w:rsidR="00707A7B" w:rsidP="006D3F57" w14:paraId="65E3838B" w14:textId="0081A724">
            <w:pPr>
              <w:tabs>
                <w:tab w:val="center" w:pos="2314"/>
              </w:tabs>
              <w:jc w:val="both"/>
            </w:pPr>
            <w:r>
              <w:rPr>
                <w:sz w:val="24"/>
              </w:rPr>
              <w:t xml:space="preserve">Female </w:t>
            </w:r>
          </w:p>
        </w:tc>
        <w:tc>
          <w:tcPr>
            <w:tcW w:w="3325" w:type="dxa"/>
            <w:gridSpan w:val="2"/>
          </w:tcPr>
          <w:p w:rsidR="00707A7B" w:rsidP="006D3F57" w14:paraId="643A4914" w14:textId="77777777">
            <w:pPr>
              <w:ind w:right="23"/>
              <w:jc w:val="both"/>
            </w:pPr>
            <w:r>
              <w:rPr>
                <w:sz w:val="24"/>
              </w:rPr>
              <w:t>Prefer not to answer</w:t>
            </w:r>
          </w:p>
        </w:tc>
      </w:tr>
      <w:tr w14:paraId="07B7D1EB" w14:textId="77777777" w:rsidTr="00802CE0">
        <w:tblPrEx>
          <w:tblW w:w="10075" w:type="dxa"/>
          <w:tblInd w:w="-5" w:type="dxa"/>
          <w:tblLayout w:type="fixed"/>
          <w:tblLook w:val="04A0"/>
        </w:tblPrEx>
        <w:trPr>
          <w:trHeight w:val="445"/>
        </w:trPr>
        <w:tc>
          <w:tcPr>
            <w:tcW w:w="3240" w:type="dxa"/>
            <w:gridSpan w:val="2"/>
          </w:tcPr>
          <w:p w:rsidR="001B7241" w:rsidP="00426076" w14:paraId="114FDAC7" w14:textId="77777777">
            <w:r>
              <w:rPr>
                <w:sz w:val="24"/>
              </w:rPr>
              <w:t xml:space="preserve">Current grade level: </w:t>
            </w:r>
          </w:p>
        </w:tc>
        <w:tc>
          <w:tcPr>
            <w:tcW w:w="1800" w:type="dxa"/>
          </w:tcPr>
          <w:p w:rsidR="001B7241" w:rsidP="00426076" w14:paraId="3F88AEB4" w14:textId="77777777">
            <w:pPr>
              <w:tabs>
                <w:tab w:val="center" w:pos="2427"/>
              </w:tabs>
              <w:rPr>
                <w:sz w:val="24"/>
              </w:rPr>
            </w:pPr>
            <w:r>
              <w:rPr>
                <w:sz w:val="24"/>
              </w:rPr>
              <w:t>5th grade</w:t>
            </w:r>
          </w:p>
        </w:tc>
        <w:tc>
          <w:tcPr>
            <w:tcW w:w="1710" w:type="dxa"/>
          </w:tcPr>
          <w:p w:rsidR="001B7241" w:rsidP="00426076" w14:paraId="79A301E2" w14:textId="77777777">
            <w:pPr>
              <w:tabs>
                <w:tab w:val="center" w:pos="2427"/>
              </w:tabs>
            </w:pPr>
            <w:r>
              <w:rPr>
                <w:sz w:val="24"/>
              </w:rPr>
              <w:t>6th grade</w:t>
            </w:r>
          </w:p>
        </w:tc>
        <w:tc>
          <w:tcPr>
            <w:tcW w:w="3325" w:type="dxa"/>
            <w:gridSpan w:val="2"/>
          </w:tcPr>
          <w:p w:rsidR="001B7241" w:rsidP="00426076" w14:paraId="7D8C3AC7" w14:textId="77777777"/>
        </w:tc>
      </w:tr>
      <w:tr w14:paraId="6AA9B540" w14:textId="77777777" w:rsidTr="009F4527">
        <w:tblPrEx>
          <w:tblW w:w="10075" w:type="dxa"/>
          <w:tblInd w:w="-5" w:type="dxa"/>
          <w:tblLayout w:type="fixed"/>
          <w:tblLook w:val="04A0"/>
        </w:tblPrEx>
        <w:trPr>
          <w:trHeight w:val="600"/>
        </w:trPr>
        <w:tc>
          <w:tcPr>
            <w:tcW w:w="1800" w:type="dxa"/>
            <w:vAlign w:val="center"/>
          </w:tcPr>
          <w:p w:rsidR="003709B0" w:rsidP="003709B0" w14:paraId="15EE97EB" w14:textId="77777777">
            <w:pPr>
              <w:tabs>
                <w:tab w:val="center" w:pos="2121"/>
              </w:tabs>
            </w:pPr>
            <w:r>
              <w:rPr>
                <w:sz w:val="24"/>
              </w:rPr>
              <w:t xml:space="preserve">T-shirt size: </w:t>
            </w:r>
            <w:r>
              <w:rPr>
                <w:sz w:val="24"/>
              </w:rPr>
              <w:tab/>
            </w:r>
            <w:r>
              <w:rPr>
                <w:sz w:val="24"/>
              </w:rPr>
              <w:t xml:space="preserve"> </w:t>
            </w:r>
          </w:p>
        </w:tc>
        <w:tc>
          <w:tcPr>
            <w:tcW w:w="1440" w:type="dxa"/>
            <w:vAlign w:val="center"/>
          </w:tcPr>
          <w:p w:rsidR="003709B0" w:rsidP="003709B0" w14:paraId="42220926" w14:textId="3EFEE3A3">
            <w:pPr>
              <w:tabs>
                <w:tab w:val="center" w:pos="2121"/>
              </w:tabs>
            </w:pPr>
            <w:r>
              <w:rPr>
                <w:sz w:val="24"/>
              </w:rPr>
              <w:t>Youth small</w:t>
            </w:r>
          </w:p>
        </w:tc>
        <w:tc>
          <w:tcPr>
            <w:tcW w:w="1800" w:type="dxa"/>
            <w:vAlign w:val="center"/>
          </w:tcPr>
          <w:p w:rsidR="003709B0" w:rsidP="003709B0" w14:paraId="046A806E" w14:textId="5C048035">
            <w:pPr>
              <w:jc w:val="both"/>
              <w:rPr>
                <w:sz w:val="24"/>
              </w:rPr>
            </w:pPr>
            <w:r>
              <w:rPr>
                <w:sz w:val="24"/>
              </w:rPr>
              <w:t xml:space="preserve">Youth medium </w:t>
            </w:r>
          </w:p>
        </w:tc>
        <w:tc>
          <w:tcPr>
            <w:tcW w:w="1710" w:type="dxa"/>
            <w:vAlign w:val="center"/>
          </w:tcPr>
          <w:p w:rsidR="003709B0" w:rsidP="003709B0" w14:paraId="2EC5CE06" w14:textId="7B4E5879">
            <w:r>
              <w:rPr>
                <w:sz w:val="24"/>
              </w:rPr>
              <w:t>Youth large</w:t>
            </w:r>
            <w:r>
              <w:rPr>
                <w:sz w:val="24"/>
              </w:rPr>
              <w:tab/>
            </w:r>
          </w:p>
        </w:tc>
        <w:tc>
          <w:tcPr>
            <w:tcW w:w="1980" w:type="dxa"/>
            <w:vAlign w:val="center"/>
          </w:tcPr>
          <w:p w:rsidR="003709B0" w:rsidP="003709B0" w14:paraId="6B62DCA4" w14:textId="78E6981D">
            <w:pPr>
              <w:tabs>
                <w:tab w:val="right" w:pos="3502"/>
              </w:tabs>
            </w:pPr>
            <w:r>
              <w:rPr>
                <w:sz w:val="24"/>
              </w:rPr>
              <w:t>Youth X-large</w:t>
            </w:r>
          </w:p>
        </w:tc>
        <w:tc>
          <w:tcPr>
            <w:tcW w:w="1345" w:type="dxa"/>
            <w:vAlign w:val="center"/>
          </w:tcPr>
          <w:p w:rsidR="003709B0" w:rsidP="003709B0" w14:paraId="757D8023" w14:textId="76EDBC0E">
            <w:pPr>
              <w:tabs>
                <w:tab w:val="right" w:pos="3502"/>
              </w:tabs>
            </w:pPr>
          </w:p>
        </w:tc>
      </w:tr>
      <w:tr w14:paraId="0B25D35D" w14:textId="77777777" w:rsidTr="009F4527">
        <w:tblPrEx>
          <w:tblW w:w="10075" w:type="dxa"/>
          <w:tblInd w:w="-5" w:type="dxa"/>
          <w:tblLayout w:type="fixed"/>
          <w:tblLook w:val="04A0"/>
        </w:tblPrEx>
        <w:trPr>
          <w:trHeight w:val="661"/>
        </w:trPr>
        <w:tc>
          <w:tcPr>
            <w:tcW w:w="1800" w:type="dxa"/>
            <w:vAlign w:val="center"/>
          </w:tcPr>
          <w:p w:rsidR="003709B0" w:rsidP="003709B0" w14:paraId="7126B185" w14:textId="77777777">
            <w:pPr>
              <w:tabs>
                <w:tab w:val="center" w:pos="2106"/>
              </w:tabs>
            </w:pPr>
            <w:r>
              <w:rPr>
                <w:sz w:val="24"/>
              </w:rPr>
              <w:t xml:space="preserve"> </w:t>
            </w:r>
            <w:r>
              <w:rPr>
                <w:sz w:val="24"/>
              </w:rPr>
              <w:tab/>
            </w:r>
            <w:r>
              <w:rPr>
                <w:sz w:val="24"/>
              </w:rPr>
              <w:t xml:space="preserve"> </w:t>
            </w:r>
          </w:p>
        </w:tc>
        <w:tc>
          <w:tcPr>
            <w:tcW w:w="1440" w:type="dxa"/>
            <w:vAlign w:val="center"/>
          </w:tcPr>
          <w:p w:rsidR="003709B0" w:rsidP="003709B0" w14:paraId="0B9B3FE1" w14:textId="536FA88C">
            <w:pPr>
              <w:tabs>
                <w:tab w:val="center" w:pos="2106"/>
              </w:tabs>
            </w:pPr>
            <w:r>
              <w:rPr>
                <w:sz w:val="24"/>
              </w:rPr>
              <w:t>Adult small</w:t>
            </w:r>
          </w:p>
        </w:tc>
        <w:tc>
          <w:tcPr>
            <w:tcW w:w="1800" w:type="dxa"/>
            <w:vAlign w:val="center"/>
          </w:tcPr>
          <w:p w:rsidR="003709B0" w:rsidP="003709B0" w14:paraId="11B33A99" w14:textId="33B749D2">
            <w:pPr>
              <w:jc w:val="both"/>
              <w:rPr>
                <w:sz w:val="24"/>
              </w:rPr>
            </w:pPr>
            <w:r>
              <w:rPr>
                <w:sz w:val="24"/>
              </w:rPr>
              <w:t xml:space="preserve">Adult medium </w:t>
            </w:r>
          </w:p>
        </w:tc>
        <w:tc>
          <w:tcPr>
            <w:tcW w:w="1710" w:type="dxa"/>
            <w:vAlign w:val="center"/>
          </w:tcPr>
          <w:p w:rsidR="003709B0" w:rsidP="003709B0" w14:paraId="5DEE563B" w14:textId="40947CF4">
            <w:r>
              <w:rPr>
                <w:sz w:val="24"/>
              </w:rPr>
              <w:t>Adult lar</w:t>
            </w:r>
            <w:r>
              <w:rPr>
                <w:sz w:val="24"/>
              </w:rPr>
              <w:t>ge</w:t>
            </w:r>
            <w:r>
              <w:rPr>
                <w:sz w:val="24"/>
              </w:rPr>
              <w:tab/>
            </w:r>
          </w:p>
        </w:tc>
        <w:tc>
          <w:tcPr>
            <w:tcW w:w="1980" w:type="dxa"/>
            <w:vAlign w:val="center"/>
          </w:tcPr>
          <w:p w:rsidR="003709B0" w:rsidP="003709B0" w14:paraId="414EB36D" w14:textId="41668978">
            <w:pPr>
              <w:tabs>
                <w:tab w:val="right" w:pos="3502"/>
              </w:tabs>
            </w:pPr>
            <w:r>
              <w:rPr>
                <w:sz w:val="24"/>
              </w:rPr>
              <w:t>Adult X-large</w:t>
            </w:r>
          </w:p>
        </w:tc>
        <w:tc>
          <w:tcPr>
            <w:tcW w:w="1345" w:type="dxa"/>
            <w:vAlign w:val="center"/>
          </w:tcPr>
          <w:p w:rsidR="003709B0" w:rsidP="003709B0" w14:paraId="1B6EF7D1" w14:textId="195455EE">
            <w:pPr>
              <w:tabs>
                <w:tab w:val="right" w:pos="3502"/>
              </w:tabs>
            </w:pPr>
          </w:p>
        </w:tc>
      </w:tr>
    </w:tbl>
    <w:p w:rsidR="00951ADF" w14:paraId="452A405F" w14:textId="21267BE6">
      <w:pPr>
        <w:shd w:val="clear" w:color="auto" w:fill="005768"/>
        <w:spacing w:after="28"/>
        <w:ind w:left="10" w:hanging="10"/>
        <w:jc w:val="center"/>
      </w:pPr>
      <w:r>
        <w:rPr>
          <w:rFonts w:ascii="Century Gothic" w:eastAsia="Century Gothic" w:hAnsi="Century Gothic" w:cs="Century Gothic"/>
          <w:b/>
          <w:color w:val="FFFFFF"/>
          <w:sz w:val="28"/>
        </w:rPr>
        <w:t>Parent Section</w:t>
      </w:r>
    </w:p>
    <w:p w:rsidR="00951ADF" w14:paraId="00F44F16" w14:textId="77777777">
      <w:pPr>
        <w:spacing w:after="519"/>
        <w:jc w:val="center"/>
      </w:pPr>
      <w:r>
        <w:rPr>
          <w:b/>
          <w:sz w:val="24"/>
        </w:rPr>
        <w:t>This section must be completed by a parent or guardian of the camp applicant</w:t>
      </w:r>
    </w:p>
    <w:tbl>
      <w:tblPr>
        <w:tblStyle w:val="TableGrid"/>
        <w:tblW w:w="9076" w:type="dxa"/>
        <w:tblInd w:w="0" w:type="dxa"/>
        <w:tblLook w:val="04A0"/>
      </w:tblPr>
      <w:tblGrid>
        <w:gridCol w:w="4000"/>
        <w:gridCol w:w="320"/>
        <w:gridCol w:w="2880"/>
        <w:gridCol w:w="540"/>
        <w:gridCol w:w="1336"/>
      </w:tblGrid>
      <w:tr w14:paraId="3459B714" w14:textId="77777777">
        <w:tblPrEx>
          <w:tblW w:w="9076" w:type="dxa"/>
          <w:tblInd w:w="0" w:type="dxa"/>
          <w:tblLook w:val="04A0"/>
        </w:tblPrEx>
        <w:trPr>
          <w:trHeight w:val="382"/>
        </w:trPr>
        <w:tc>
          <w:tcPr>
            <w:tcW w:w="4000" w:type="dxa"/>
            <w:tcBorders>
              <w:top w:val="nil"/>
              <w:left w:val="nil"/>
              <w:bottom w:val="nil"/>
              <w:right w:val="nil"/>
            </w:tcBorders>
          </w:tcPr>
          <w:p w:rsidR="00951ADF" w14:paraId="378AB8EA" w14:textId="77777777">
            <w:r>
              <w:rPr>
                <w:sz w:val="24"/>
              </w:rPr>
              <w:t xml:space="preserve">                    Last name </w:t>
            </w:r>
          </w:p>
        </w:tc>
        <w:tc>
          <w:tcPr>
            <w:tcW w:w="320" w:type="dxa"/>
            <w:tcBorders>
              <w:top w:val="nil"/>
              <w:left w:val="nil"/>
              <w:bottom w:val="nil"/>
              <w:right w:val="nil"/>
            </w:tcBorders>
          </w:tcPr>
          <w:p w:rsidR="00951ADF" w14:paraId="5FE4AC25" w14:textId="77777777"/>
        </w:tc>
        <w:tc>
          <w:tcPr>
            <w:tcW w:w="2880" w:type="dxa"/>
            <w:tcBorders>
              <w:top w:val="nil"/>
              <w:left w:val="nil"/>
              <w:bottom w:val="nil"/>
              <w:right w:val="nil"/>
            </w:tcBorders>
          </w:tcPr>
          <w:p w:rsidR="00951ADF" w14:paraId="62ACE327" w14:textId="77777777">
            <w:pPr>
              <w:ind w:left="140"/>
            </w:pPr>
            <w:r>
              <w:rPr>
                <w:sz w:val="24"/>
              </w:rPr>
              <w:t xml:space="preserve">First name </w:t>
            </w:r>
          </w:p>
        </w:tc>
        <w:tc>
          <w:tcPr>
            <w:tcW w:w="540" w:type="dxa"/>
            <w:tcBorders>
              <w:top w:val="nil"/>
              <w:left w:val="nil"/>
              <w:bottom w:val="nil"/>
              <w:right w:val="nil"/>
            </w:tcBorders>
          </w:tcPr>
          <w:p w:rsidR="00951ADF" w14:paraId="1D933599" w14:textId="77777777"/>
        </w:tc>
        <w:tc>
          <w:tcPr>
            <w:tcW w:w="1336" w:type="dxa"/>
            <w:tcBorders>
              <w:top w:val="nil"/>
              <w:left w:val="nil"/>
              <w:bottom w:val="nil"/>
              <w:right w:val="nil"/>
            </w:tcBorders>
          </w:tcPr>
          <w:p w:rsidR="00951ADF" w14:paraId="337BEDAC" w14:textId="77777777">
            <w:pPr>
              <w:jc w:val="both"/>
            </w:pPr>
            <w:r>
              <w:rPr>
                <w:sz w:val="24"/>
              </w:rPr>
              <w:t xml:space="preserve">Middle initial </w:t>
            </w:r>
          </w:p>
        </w:tc>
      </w:tr>
      <w:tr w14:paraId="32265CEC" w14:textId="77777777" w:rsidTr="00FF6DF6">
        <w:tblPrEx>
          <w:tblW w:w="9076" w:type="dxa"/>
          <w:tblInd w:w="0" w:type="dxa"/>
          <w:tblLook w:val="04A0"/>
        </w:tblPrEx>
        <w:trPr>
          <w:trHeight w:val="670"/>
        </w:trPr>
        <w:tc>
          <w:tcPr>
            <w:tcW w:w="4000" w:type="dxa"/>
            <w:tcBorders>
              <w:top w:val="nil"/>
              <w:left w:val="nil"/>
              <w:bottom w:val="nil"/>
              <w:right w:val="nil"/>
            </w:tcBorders>
            <w:vAlign w:val="bottom"/>
          </w:tcPr>
          <w:p w:rsidR="00951ADF" w14:paraId="70D13AB4" w14:textId="77777777">
            <w:r>
              <w:rPr>
                <w:sz w:val="24"/>
              </w:rPr>
              <w:t xml:space="preserve">Primary phone number: </w:t>
            </w:r>
          </w:p>
        </w:tc>
        <w:tc>
          <w:tcPr>
            <w:tcW w:w="320" w:type="dxa"/>
            <w:tcBorders>
              <w:top w:val="nil"/>
              <w:left w:val="nil"/>
              <w:bottom w:val="nil"/>
              <w:right w:val="nil"/>
            </w:tcBorders>
            <w:vAlign w:val="bottom"/>
          </w:tcPr>
          <w:p w:rsidR="00951ADF" w14:paraId="25C5ED53" w14:textId="77777777">
            <w:r>
              <w:rPr>
                <w:sz w:val="24"/>
              </w:rPr>
              <w:t xml:space="preserve">  </w:t>
            </w:r>
          </w:p>
        </w:tc>
        <w:tc>
          <w:tcPr>
            <w:tcW w:w="2880" w:type="dxa"/>
            <w:tcBorders>
              <w:top w:val="nil"/>
              <w:left w:val="nil"/>
              <w:bottom w:val="nil"/>
              <w:right w:val="nil"/>
            </w:tcBorders>
            <w:vAlign w:val="bottom"/>
          </w:tcPr>
          <w:p w:rsidR="00951ADF" w14:paraId="352E4C37" w14:textId="77777777">
            <w:r>
              <w:rPr>
                <w:sz w:val="24"/>
              </w:rPr>
              <w:t xml:space="preserve"> Alternate phone number:  </w:t>
            </w:r>
          </w:p>
        </w:tc>
        <w:tc>
          <w:tcPr>
            <w:tcW w:w="540" w:type="dxa"/>
            <w:tcBorders>
              <w:top w:val="nil"/>
              <w:left w:val="nil"/>
              <w:bottom w:val="nil"/>
              <w:right w:val="nil"/>
            </w:tcBorders>
            <w:vAlign w:val="bottom"/>
          </w:tcPr>
          <w:p w:rsidR="00951ADF" w14:paraId="4C2EA343" w14:textId="77777777">
            <w:r>
              <w:rPr>
                <w:sz w:val="24"/>
              </w:rPr>
              <w:t xml:space="preserve"> </w:t>
            </w:r>
          </w:p>
        </w:tc>
        <w:tc>
          <w:tcPr>
            <w:tcW w:w="1336" w:type="dxa"/>
            <w:tcBorders>
              <w:top w:val="nil"/>
              <w:left w:val="nil"/>
              <w:bottom w:val="nil"/>
              <w:right w:val="nil"/>
            </w:tcBorders>
            <w:vAlign w:val="bottom"/>
          </w:tcPr>
          <w:p w:rsidR="00951ADF" w14:paraId="343A0D8B" w14:textId="77777777">
            <w:pPr>
              <w:ind w:left="180"/>
            </w:pPr>
            <w:r>
              <w:rPr>
                <w:sz w:val="24"/>
              </w:rPr>
              <w:t xml:space="preserve"> </w:t>
            </w:r>
          </w:p>
        </w:tc>
      </w:tr>
      <w:tr w14:paraId="64FA7E50" w14:textId="77777777" w:rsidTr="00863F85">
        <w:tblPrEx>
          <w:tblW w:w="9076" w:type="dxa"/>
          <w:tblInd w:w="0" w:type="dxa"/>
          <w:tblLook w:val="04A0"/>
        </w:tblPrEx>
        <w:trPr>
          <w:trHeight w:val="87"/>
        </w:trPr>
        <w:tc>
          <w:tcPr>
            <w:tcW w:w="4000" w:type="dxa"/>
            <w:tcBorders>
              <w:top w:val="nil"/>
              <w:left w:val="nil"/>
              <w:bottom w:val="nil"/>
              <w:right w:val="nil"/>
            </w:tcBorders>
            <w:vAlign w:val="bottom"/>
          </w:tcPr>
          <w:p w:rsidR="00863F85" w14:paraId="303DD97C" w14:textId="77777777">
            <w:pPr>
              <w:rPr>
                <w:sz w:val="24"/>
              </w:rPr>
            </w:pPr>
          </w:p>
        </w:tc>
        <w:tc>
          <w:tcPr>
            <w:tcW w:w="320" w:type="dxa"/>
            <w:tcBorders>
              <w:top w:val="nil"/>
              <w:left w:val="nil"/>
              <w:bottom w:val="nil"/>
              <w:right w:val="nil"/>
            </w:tcBorders>
            <w:vAlign w:val="bottom"/>
          </w:tcPr>
          <w:p w:rsidR="00863F85" w14:paraId="4FCD25CD" w14:textId="77777777">
            <w:pPr>
              <w:rPr>
                <w:sz w:val="24"/>
              </w:rPr>
            </w:pPr>
          </w:p>
        </w:tc>
        <w:tc>
          <w:tcPr>
            <w:tcW w:w="2880" w:type="dxa"/>
            <w:tcBorders>
              <w:top w:val="nil"/>
              <w:left w:val="nil"/>
              <w:bottom w:val="nil"/>
              <w:right w:val="nil"/>
            </w:tcBorders>
            <w:vAlign w:val="bottom"/>
          </w:tcPr>
          <w:p w:rsidR="00863F85" w14:paraId="0C301111" w14:textId="77777777">
            <w:pPr>
              <w:rPr>
                <w:sz w:val="24"/>
              </w:rPr>
            </w:pPr>
          </w:p>
        </w:tc>
        <w:tc>
          <w:tcPr>
            <w:tcW w:w="540" w:type="dxa"/>
            <w:tcBorders>
              <w:top w:val="nil"/>
              <w:left w:val="nil"/>
              <w:bottom w:val="nil"/>
              <w:right w:val="nil"/>
            </w:tcBorders>
            <w:vAlign w:val="bottom"/>
          </w:tcPr>
          <w:p w:rsidR="00863F85" w14:paraId="2B0B5E0B" w14:textId="77777777">
            <w:pPr>
              <w:rPr>
                <w:sz w:val="24"/>
              </w:rPr>
            </w:pPr>
          </w:p>
        </w:tc>
        <w:tc>
          <w:tcPr>
            <w:tcW w:w="1336" w:type="dxa"/>
            <w:tcBorders>
              <w:top w:val="nil"/>
              <w:left w:val="nil"/>
              <w:bottom w:val="nil"/>
              <w:right w:val="nil"/>
            </w:tcBorders>
            <w:vAlign w:val="bottom"/>
          </w:tcPr>
          <w:p w:rsidR="00863F85" w14:paraId="6E238D8E" w14:textId="77777777">
            <w:pPr>
              <w:ind w:left="180"/>
              <w:rPr>
                <w:sz w:val="24"/>
              </w:rPr>
            </w:pPr>
          </w:p>
        </w:tc>
      </w:tr>
    </w:tbl>
    <w:p w:rsidR="00951ADF" w14:paraId="04C791E5" w14:textId="49164CBE">
      <w:pPr>
        <w:tabs>
          <w:tab w:val="center" w:pos="2160"/>
        </w:tabs>
        <w:spacing w:after="114" w:line="265" w:lineRule="auto"/>
        <w:ind w:left="-15"/>
      </w:pPr>
      <w:r>
        <w:rPr>
          <w:sz w:val="24"/>
        </w:rPr>
        <w:t xml:space="preserve">Email address*: </w:t>
      </w:r>
      <w:r>
        <w:rPr>
          <w:sz w:val="24"/>
        </w:rPr>
        <w:tab/>
      </w:r>
      <w:r>
        <w:rPr>
          <w:sz w:val="24"/>
        </w:rPr>
        <w:t xml:space="preserve"> </w:t>
      </w:r>
    </w:p>
    <w:p w:rsidR="00951ADF" w:rsidP="00C31A02" w14:paraId="7734AE98" w14:textId="77777777">
      <w:pPr>
        <w:spacing w:after="320" w:line="262" w:lineRule="auto"/>
      </w:pPr>
      <w:r>
        <w:rPr>
          <w:i/>
          <w:sz w:val="24"/>
        </w:rPr>
        <w:t>*Please provide an email address that you check frequently. We will be sending updates and announcements regarding your application.</w:t>
      </w:r>
    </w:p>
    <w:p w:rsidR="00951ADF" w:rsidP="00C31A02" w14:paraId="3B1AE419" w14:textId="77777777">
      <w:pPr>
        <w:spacing w:after="3" w:line="265" w:lineRule="auto"/>
        <w:ind w:left="-5" w:hanging="10"/>
      </w:pPr>
      <w:r>
        <w:rPr>
          <w:sz w:val="24"/>
        </w:rPr>
        <w:t>How did you find out about Data Detectives Camp?</w:t>
      </w:r>
    </w:p>
    <w:tbl>
      <w:tblPr>
        <w:tblStyle w:val="TableGrid"/>
        <w:tblW w:w="9554" w:type="dxa"/>
        <w:tblInd w:w="0" w:type="dxa"/>
        <w:tblLook w:val="04A0"/>
      </w:tblPr>
      <w:tblGrid>
        <w:gridCol w:w="3576"/>
        <w:gridCol w:w="3512"/>
        <w:gridCol w:w="2466"/>
      </w:tblGrid>
      <w:tr w14:paraId="03C39D5B" w14:textId="77777777" w:rsidTr="26C99191">
        <w:tblPrEx>
          <w:tblW w:w="9554" w:type="dxa"/>
          <w:tblInd w:w="0" w:type="dxa"/>
          <w:tblLook w:val="04A0"/>
        </w:tblPrEx>
        <w:trPr>
          <w:trHeight w:val="391"/>
        </w:trPr>
        <w:tc>
          <w:tcPr>
            <w:tcW w:w="3576" w:type="dxa"/>
            <w:tcBorders>
              <w:top w:val="nil"/>
              <w:left w:val="nil"/>
              <w:bottom w:val="nil"/>
              <w:right w:val="nil"/>
            </w:tcBorders>
          </w:tcPr>
          <w:p w:rsidR="00951ADF" w:rsidP="00C31A02" w14:paraId="11AD55B2" w14:textId="77777777">
            <w:pPr>
              <w:tabs>
                <w:tab w:val="center" w:pos="1195"/>
              </w:tabs>
            </w:pPr>
            <w:r>
              <w:rPr>
                <w:sz w:val="24"/>
              </w:rPr>
              <w:t xml:space="preserve"> </w:t>
            </w:r>
            <w:r>
              <w:rPr>
                <w:sz w:val="24"/>
              </w:rPr>
              <w:tab/>
            </w:r>
            <w:r>
              <w:rPr>
                <w:sz w:val="24"/>
              </w:rPr>
              <w:t xml:space="preserve">Internet </w:t>
            </w:r>
          </w:p>
        </w:tc>
        <w:tc>
          <w:tcPr>
            <w:tcW w:w="3512" w:type="dxa"/>
            <w:tcBorders>
              <w:top w:val="nil"/>
              <w:left w:val="nil"/>
              <w:bottom w:val="nil"/>
              <w:right w:val="nil"/>
            </w:tcBorders>
          </w:tcPr>
          <w:p w:rsidR="00951ADF" w:rsidP="00C31A02" w14:paraId="41BD537F" w14:textId="36559E51">
            <w:r w:rsidRPr="26C99191">
              <w:rPr>
                <w:sz w:val="24"/>
              </w:rPr>
              <w:t>School cou</w:t>
            </w:r>
            <w:r w:rsidRPr="26C99191" w:rsidR="31B1D60C">
              <w:rPr>
                <w:sz w:val="24"/>
              </w:rPr>
              <w:t>n</w:t>
            </w:r>
            <w:r w:rsidRPr="26C99191">
              <w:rPr>
                <w:sz w:val="24"/>
              </w:rPr>
              <w:t xml:space="preserve">selor </w:t>
            </w:r>
          </w:p>
        </w:tc>
        <w:tc>
          <w:tcPr>
            <w:tcW w:w="2466" w:type="dxa"/>
            <w:tcBorders>
              <w:top w:val="nil"/>
              <w:left w:val="nil"/>
              <w:bottom w:val="nil"/>
              <w:right w:val="nil"/>
            </w:tcBorders>
          </w:tcPr>
          <w:p w:rsidR="00951ADF" w:rsidP="00C31A02" w14:paraId="17391411" w14:textId="77777777">
            <w:pPr>
              <w:jc w:val="both"/>
            </w:pPr>
            <w:r>
              <w:rPr>
                <w:sz w:val="24"/>
              </w:rPr>
              <w:t xml:space="preserve">Science or </w:t>
            </w:r>
            <w:r>
              <w:rPr>
                <w:sz w:val="24"/>
              </w:rPr>
              <w:t>math</w:t>
            </w:r>
            <w:r>
              <w:rPr>
                <w:sz w:val="24"/>
              </w:rPr>
              <w:t xml:space="preserve"> teacher</w:t>
            </w:r>
          </w:p>
        </w:tc>
      </w:tr>
      <w:tr w14:paraId="2ECBA19C" w14:textId="77777777" w:rsidTr="26C99191">
        <w:tblPrEx>
          <w:tblW w:w="9554" w:type="dxa"/>
          <w:tblInd w:w="0" w:type="dxa"/>
          <w:tblLook w:val="04A0"/>
        </w:tblPrEx>
        <w:trPr>
          <w:trHeight w:val="432"/>
        </w:trPr>
        <w:tc>
          <w:tcPr>
            <w:tcW w:w="3576" w:type="dxa"/>
            <w:tcBorders>
              <w:top w:val="nil"/>
              <w:left w:val="nil"/>
              <w:bottom w:val="nil"/>
              <w:right w:val="nil"/>
            </w:tcBorders>
          </w:tcPr>
          <w:p w:rsidR="00951ADF" w:rsidP="00C31A02" w14:paraId="027862FC" w14:textId="77777777">
            <w:pPr>
              <w:tabs>
                <w:tab w:val="center" w:pos="1412"/>
              </w:tabs>
            </w:pPr>
            <w:r>
              <w:rPr>
                <w:sz w:val="24"/>
              </w:rPr>
              <w:t xml:space="preserve"> </w:t>
            </w:r>
            <w:r>
              <w:rPr>
                <w:sz w:val="24"/>
              </w:rPr>
              <w:tab/>
            </w:r>
            <w:r>
              <w:rPr>
                <w:sz w:val="24"/>
              </w:rPr>
              <w:t xml:space="preserve">Social media </w:t>
            </w:r>
          </w:p>
        </w:tc>
        <w:tc>
          <w:tcPr>
            <w:tcW w:w="3512" w:type="dxa"/>
            <w:tcBorders>
              <w:top w:val="nil"/>
              <w:left w:val="nil"/>
              <w:bottom w:val="nil"/>
              <w:right w:val="nil"/>
            </w:tcBorders>
          </w:tcPr>
          <w:p w:rsidR="00951ADF" w:rsidP="00C31A02" w14:paraId="5F7A167E" w14:textId="77777777">
            <w:r>
              <w:rPr>
                <w:sz w:val="24"/>
              </w:rPr>
              <w:t>Summer fair</w:t>
            </w:r>
          </w:p>
        </w:tc>
        <w:tc>
          <w:tcPr>
            <w:tcW w:w="2466" w:type="dxa"/>
            <w:tcBorders>
              <w:top w:val="nil"/>
              <w:left w:val="nil"/>
              <w:bottom w:val="nil"/>
              <w:right w:val="nil"/>
            </w:tcBorders>
          </w:tcPr>
          <w:p w:rsidR="00951ADF" w:rsidP="00C31A02" w14:paraId="69BDBB69" w14:textId="77777777"/>
        </w:tc>
      </w:tr>
    </w:tbl>
    <w:p w:rsidR="00432A95" w:rsidP="7BF589BE" w14:paraId="2AAB64C6" w14:textId="454E3450">
      <w:pPr>
        <w:spacing w:after="2638" w:line="265" w:lineRule="auto"/>
        <w:ind w:left="-5" w:firstLine="720"/>
        <w:rPr>
          <w:sz w:val="24"/>
          <w:szCs w:val="24"/>
        </w:rPr>
      </w:pPr>
      <w:r w:rsidRPr="7BF589BE">
        <w:rPr>
          <w:sz w:val="24"/>
          <w:szCs w:val="24"/>
        </w:rPr>
        <w:t>Other</w:t>
      </w:r>
      <w:r>
        <w:rPr>
          <w:sz w:val="24"/>
        </w:rPr>
        <w:tab/>
      </w:r>
    </w:p>
    <w:p w:rsidR="005C638E" w:rsidP="008857A1" w14:paraId="66A27470" w14:textId="77777777">
      <w:pPr>
        <w:spacing w:after="2280" w:line="264" w:lineRule="auto"/>
        <w:ind w:hanging="14"/>
        <w:rPr>
          <w:sz w:val="24"/>
        </w:rPr>
      </w:pPr>
      <w:r>
        <w:rPr>
          <w:sz w:val="24"/>
        </w:rPr>
        <w:t>What is your child’s current statistical or math knowledge and interest?</w:t>
      </w:r>
    </w:p>
    <w:p w:rsidR="00951ADF" w:rsidP="008857A1" w14:paraId="05E404F8" w14:textId="0E121453">
      <w:pPr>
        <w:spacing w:after="2280" w:line="264" w:lineRule="auto"/>
        <w:ind w:hanging="14"/>
      </w:pPr>
      <w:r>
        <w:rPr>
          <w:sz w:val="24"/>
        </w:rPr>
        <w:t>What would you like your child to gain from this camp?</w:t>
      </w:r>
    </w:p>
    <w:p w:rsidR="00951ADF" w14:paraId="179F61FB" w14:textId="0EA3F015">
      <w:pPr>
        <w:spacing w:after="93" w:line="265" w:lineRule="auto"/>
        <w:ind w:left="-5" w:hanging="10"/>
      </w:pPr>
      <w:r>
        <w:rPr>
          <w:sz w:val="24"/>
        </w:rPr>
        <w:t xml:space="preserve">Please check the box below if you agree with the following statement: </w:t>
      </w:r>
    </w:p>
    <w:p w:rsidR="00951ADF" w14:paraId="587EA363" w14:textId="03BABF28">
      <w:pPr>
        <w:spacing w:after="3" w:line="265" w:lineRule="auto"/>
        <w:ind w:left="-5" w:hanging="10"/>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43180</wp:posOffset>
                </wp:positionV>
                <wp:extent cx="133350" cy="123825"/>
                <wp:effectExtent l="0" t="0" r="19050" b="28575"/>
                <wp:wrapNone/>
                <wp:docPr id="77454349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350" cy="123825"/>
                        </a:xfrm>
                        <a:prstGeom prst="rect">
                          <a:avLst/>
                        </a:prstGeom>
                        <a:solidFill>
                          <a:schemeClr val="lt1"/>
                        </a:solidFill>
                        <a:ln w="6350">
                          <a:solidFill>
                            <a:prstClr val="black"/>
                          </a:solidFill>
                        </a:ln>
                      </wps:spPr>
                      <wps:txbx>
                        <w:txbxContent>
                          <w:p w:rsidR="009A771B" w14:paraId="500A1C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5pt;height:9.75pt;margin-top:3.4pt;margin-left:2.2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9A771B" w14:paraId="5DAB6C7B" w14:textId="77777777"/>
                  </w:txbxContent>
                </v:textbox>
              </v:shape>
            </w:pict>
          </mc:Fallback>
        </mc:AlternateContent>
      </w:r>
      <w:r w:rsidR="00926E24">
        <w:rPr>
          <w:sz w:val="24"/>
        </w:rPr>
        <w:tab/>
      </w:r>
      <w:r w:rsidR="00926E24">
        <w:rPr>
          <w:sz w:val="24"/>
        </w:rPr>
        <w:tab/>
      </w:r>
      <w:r w:rsidR="00025B46">
        <w:rPr>
          <w:sz w:val="24"/>
        </w:rPr>
        <w:t xml:space="preserve">      </w:t>
      </w:r>
      <w:r w:rsidR="00C629DC">
        <w:rPr>
          <w:sz w:val="24"/>
        </w:rPr>
        <w:t>I acknowledge that I am the parent/guardian and by checking this box, I confirm that the information included is accurate to the best of my knowledge.</w:t>
      </w:r>
    </w:p>
    <w:p w:rsidR="0001607A" w14:paraId="335CCE3F" w14:textId="77777777">
      <w:pPr>
        <w:spacing w:after="3" w:line="265" w:lineRule="auto"/>
        <w:ind w:left="-5" w:hanging="10"/>
      </w:pPr>
    </w:p>
    <w:tbl>
      <w:tblPr>
        <w:tblStyle w:val="TableGrid"/>
        <w:tblW w:w="99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bottom w:w="32" w:type="dxa"/>
        </w:tblCellMar>
        <w:tblLook w:val="04A0"/>
      </w:tblPr>
      <w:tblGrid>
        <w:gridCol w:w="6120"/>
        <w:gridCol w:w="1170"/>
        <w:gridCol w:w="1440"/>
        <w:gridCol w:w="1260"/>
      </w:tblGrid>
      <w:tr w14:paraId="5A0FE2B4" w14:textId="77777777" w:rsidTr="008007B2">
        <w:tblPrEx>
          <w:tblW w:w="99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bottom w:w="32" w:type="dxa"/>
          </w:tblCellMar>
          <w:tblLook w:val="04A0"/>
        </w:tblPrEx>
        <w:trPr>
          <w:trHeight w:val="480"/>
          <w:jc w:val="center"/>
        </w:trPr>
        <w:tc>
          <w:tcPr>
            <w:tcW w:w="9990" w:type="dxa"/>
            <w:gridSpan w:val="4"/>
            <w:tcBorders>
              <w:bottom w:val="nil"/>
            </w:tcBorders>
            <w:shd w:val="clear" w:color="auto" w:fill="005768"/>
          </w:tcPr>
          <w:p w:rsidR="002C3F1F" w:rsidP="002C3F1F" w14:paraId="29A27FDC" w14:textId="5A31713C">
            <w:pPr>
              <w:jc w:val="center"/>
            </w:pPr>
            <w:r>
              <w:rPr>
                <w:rFonts w:ascii="Century Gothic" w:eastAsia="Century Gothic" w:hAnsi="Century Gothic" w:cs="Century Gothic"/>
                <w:b/>
                <w:color w:val="FFFFFF"/>
                <w:sz w:val="28"/>
              </w:rPr>
              <w:t>Camper Section</w:t>
            </w:r>
          </w:p>
        </w:tc>
      </w:tr>
      <w:tr w14:paraId="20FFBD00" w14:textId="77777777" w:rsidTr="008007B2">
        <w:tblPrEx>
          <w:tblW w:w="9990" w:type="dxa"/>
          <w:jc w:val="center"/>
          <w:tblInd w:w="0" w:type="dxa"/>
          <w:tblLayout w:type="fixed"/>
          <w:tblCellMar>
            <w:top w:w="48" w:type="dxa"/>
            <w:bottom w:w="32" w:type="dxa"/>
          </w:tblCellMar>
          <w:tblLook w:val="04A0"/>
        </w:tblPrEx>
        <w:trPr>
          <w:trHeight w:val="720"/>
          <w:jc w:val="center"/>
        </w:trPr>
        <w:tc>
          <w:tcPr>
            <w:tcW w:w="9990" w:type="dxa"/>
            <w:gridSpan w:val="4"/>
            <w:tcBorders>
              <w:top w:val="nil"/>
              <w:left w:val="nil"/>
              <w:bottom w:val="single" w:sz="4" w:space="0" w:color="auto"/>
              <w:right w:val="nil"/>
            </w:tcBorders>
          </w:tcPr>
          <w:p w:rsidR="003C3331" w:rsidP="003C3331" w14:paraId="139030B6" w14:textId="6B5956D8">
            <w:pPr>
              <w:spacing w:after="124"/>
              <w:ind w:right="-1470"/>
            </w:pPr>
            <w:r>
              <w:rPr>
                <w:b/>
                <w:bCs/>
                <w:sz w:val="24"/>
              </w:rPr>
              <w:t xml:space="preserve">                 </w:t>
            </w:r>
            <w:r w:rsidRPr="7408387D">
              <w:rPr>
                <w:b/>
                <w:bCs/>
                <w:sz w:val="24"/>
              </w:rPr>
              <w:t>This section must be completed by the camp applicant, not the parent or guardian</w:t>
            </w:r>
          </w:p>
          <w:p w:rsidR="003C3331" w:rsidP="003C3331" w14:paraId="0760A0A6" w14:textId="3F16A8BB">
            <w:pPr>
              <w:spacing w:after="124"/>
              <w:ind w:right="-1470"/>
              <w:rPr>
                <w:sz w:val="24"/>
              </w:rPr>
            </w:pPr>
            <w:r w:rsidRPr="7408387D">
              <w:rPr>
                <w:sz w:val="24"/>
              </w:rPr>
              <w:t>Please rate your knowledge or understanding of the concepts below:</w:t>
            </w:r>
          </w:p>
        </w:tc>
      </w:tr>
      <w:tr w14:paraId="548FBD27" w14:textId="77777777" w:rsidTr="008007B2">
        <w:tblPrEx>
          <w:tblW w:w="9990" w:type="dxa"/>
          <w:jc w:val="center"/>
          <w:tblInd w:w="0" w:type="dxa"/>
          <w:tblLayout w:type="fixed"/>
          <w:tblCellMar>
            <w:top w:w="48" w:type="dxa"/>
            <w:bottom w:w="32" w:type="dxa"/>
          </w:tblCellMar>
          <w:tblLook w:val="04A0"/>
        </w:tblPrEx>
        <w:trPr>
          <w:trHeight w:val="459"/>
          <w:jc w:val="center"/>
        </w:trPr>
        <w:tc>
          <w:tcPr>
            <w:tcW w:w="6120" w:type="dxa"/>
            <w:tcBorders>
              <w:top w:val="single" w:sz="4" w:space="0" w:color="auto"/>
            </w:tcBorders>
            <w:vAlign w:val="center"/>
          </w:tcPr>
          <w:p w:rsidR="00F127EC" w:rsidP="00597F35" w14:paraId="035060B3" w14:textId="129CAE96">
            <w:pPr>
              <w:tabs>
                <w:tab w:val="center" w:pos="6480"/>
                <w:tab w:val="center" w:pos="7200"/>
              </w:tabs>
              <w:rPr>
                <w:sz w:val="24"/>
              </w:rPr>
            </w:pPr>
            <w:r>
              <w:rPr>
                <w:sz w:val="24"/>
              </w:rPr>
              <w:t xml:space="preserve">                                                                                                      </w:t>
            </w:r>
          </w:p>
          <w:p w:rsidR="00F127EC" w:rsidRPr="00F127EC" w:rsidP="00F127EC" w14:paraId="22DC0190" w14:textId="3D9A5BF0">
            <w:pPr>
              <w:tabs>
                <w:tab w:val="left" w:pos="5715"/>
              </w:tabs>
              <w:rPr>
                <w:sz w:val="24"/>
              </w:rPr>
            </w:pPr>
            <w:r>
              <w:rPr>
                <w:sz w:val="24"/>
              </w:rPr>
              <w:tab/>
            </w:r>
          </w:p>
        </w:tc>
        <w:tc>
          <w:tcPr>
            <w:tcW w:w="1170" w:type="dxa"/>
            <w:tcBorders>
              <w:top w:val="single" w:sz="4" w:space="0" w:color="auto"/>
            </w:tcBorders>
            <w:vAlign w:val="center"/>
          </w:tcPr>
          <w:p w:rsidR="00F127EC" w:rsidP="002C3F1F" w14:paraId="2D28A4F4" w14:textId="785810EB">
            <w:pPr>
              <w:tabs>
                <w:tab w:val="center" w:pos="6480"/>
                <w:tab w:val="center" w:pos="7200"/>
              </w:tabs>
              <w:jc w:val="center"/>
            </w:pPr>
            <w:r>
              <w:rPr>
                <w:sz w:val="24"/>
              </w:rPr>
              <w:t>Know it well</w:t>
            </w:r>
          </w:p>
        </w:tc>
        <w:tc>
          <w:tcPr>
            <w:tcW w:w="1440" w:type="dxa"/>
            <w:tcBorders>
              <w:top w:val="single" w:sz="4" w:space="0" w:color="auto"/>
            </w:tcBorders>
            <w:vAlign w:val="center"/>
          </w:tcPr>
          <w:p w:rsidR="00F127EC" w:rsidP="006B5DE7" w14:paraId="0B4CE3F5" w14:textId="5F114F8D">
            <w:pPr>
              <w:ind w:right="214"/>
              <w:jc w:val="center"/>
            </w:pPr>
            <w:r>
              <w:rPr>
                <w:sz w:val="24"/>
              </w:rPr>
              <w:t xml:space="preserve"> H</w:t>
            </w:r>
            <w:r>
              <w:rPr>
                <w:sz w:val="24"/>
              </w:rPr>
              <w:t>ave heard</w:t>
            </w:r>
            <w:r w:rsidR="002C3F1F">
              <w:rPr>
                <w:sz w:val="24"/>
              </w:rPr>
              <w:t xml:space="preserve"> </w:t>
            </w:r>
            <w:r>
              <w:rPr>
                <w:sz w:val="24"/>
              </w:rPr>
              <w:t>or seen it</w:t>
            </w:r>
          </w:p>
        </w:tc>
        <w:tc>
          <w:tcPr>
            <w:tcW w:w="1260" w:type="dxa"/>
            <w:tcBorders>
              <w:top w:val="single" w:sz="4" w:space="0" w:color="auto"/>
            </w:tcBorders>
            <w:vAlign w:val="center"/>
          </w:tcPr>
          <w:p w:rsidR="00F127EC" w:rsidP="002C3F1F" w14:paraId="1FD1F424" w14:textId="13415589">
            <w:pPr>
              <w:jc w:val="center"/>
            </w:pPr>
            <w:r>
              <w:rPr>
                <w:sz w:val="24"/>
              </w:rPr>
              <w:t>No clue</w:t>
            </w:r>
          </w:p>
        </w:tc>
      </w:tr>
      <w:tr w14:paraId="00A403E9" w14:textId="77777777" w:rsidTr="008007B2">
        <w:tblPrEx>
          <w:tblW w:w="9990" w:type="dxa"/>
          <w:jc w:val="center"/>
          <w:tblInd w:w="0" w:type="dxa"/>
          <w:tblLayout w:type="fixed"/>
          <w:tblCellMar>
            <w:top w:w="48" w:type="dxa"/>
            <w:bottom w:w="32" w:type="dxa"/>
          </w:tblCellMar>
          <w:tblLook w:val="04A0"/>
        </w:tblPrEx>
        <w:trPr>
          <w:trHeight w:val="189"/>
          <w:jc w:val="center"/>
        </w:trPr>
        <w:tc>
          <w:tcPr>
            <w:tcW w:w="6120" w:type="dxa"/>
          </w:tcPr>
          <w:p w:rsidR="00F127EC" w:rsidP="00985C0C" w14:paraId="2117B0A1" w14:textId="77777777">
            <w:pPr>
              <w:spacing w:after="124"/>
              <w:ind w:right="-1470"/>
              <w:rPr>
                <w:b/>
                <w:sz w:val="24"/>
              </w:rPr>
            </w:pPr>
            <w:r>
              <w:rPr>
                <w:sz w:val="24"/>
              </w:rPr>
              <w:t>Types of statistical data (e.g., numerical, categorical, ordinal)</w:t>
            </w:r>
          </w:p>
        </w:tc>
        <w:tc>
          <w:tcPr>
            <w:tcW w:w="1170" w:type="dxa"/>
          </w:tcPr>
          <w:p w:rsidR="00F127EC" w:rsidP="00985C0C" w14:paraId="15CA10B6" w14:textId="4079F0CD">
            <w:pPr>
              <w:spacing w:after="124"/>
              <w:ind w:right="-1470"/>
              <w:rPr>
                <w:b/>
                <w:sz w:val="24"/>
              </w:rPr>
            </w:pPr>
          </w:p>
        </w:tc>
        <w:tc>
          <w:tcPr>
            <w:tcW w:w="1440" w:type="dxa"/>
            <w:vAlign w:val="bottom"/>
          </w:tcPr>
          <w:p w:rsidR="00F127EC" w14:paraId="03EFCA7F" w14:textId="77777777">
            <w:pPr>
              <w:ind w:left="97" w:right="214" w:hanging="97"/>
              <w:rPr>
                <w:sz w:val="24"/>
              </w:rPr>
            </w:pPr>
          </w:p>
        </w:tc>
        <w:tc>
          <w:tcPr>
            <w:tcW w:w="1260" w:type="dxa"/>
            <w:vAlign w:val="bottom"/>
          </w:tcPr>
          <w:p w:rsidR="00F127EC" w14:paraId="21381C57" w14:textId="77777777">
            <w:pPr>
              <w:ind w:firstLine="60"/>
              <w:rPr>
                <w:sz w:val="24"/>
              </w:rPr>
            </w:pPr>
          </w:p>
        </w:tc>
      </w:tr>
      <w:tr w14:paraId="2E9BE3CB" w14:textId="77777777" w:rsidTr="008007B2">
        <w:tblPrEx>
          <w:tblW w:w="9990" w:type="dxa"/>
          <w:jc w:val="center"/>
          <w:tblInd w:w="0" w:type="dxa"/>
          <w:tblLayout w:type="fixed"/>
          <w:tblCellMar>
            <w:top w:w="48" w:type="dxa"/>
            <w:bottom w:w="32" w:type="dxa"/>
          </w:tblCellMar>
          <w:tblLook w:val="04A0"/>
        </w:tblPrEx>
        <w:trPr>
          <w:trHeight w:val="289"/>
          <w:jc w:val="center"/>
        </w:trPr>
        <w:tc>
          <w:tcPr>
            <w:tcW w:w="6120" w:type="dxa"/>
            <w:shd w:val="clear" w:color="auto" w:fill="CCDDE0"/>
          </w:tcPr>
          <w:p w:rsidR="00951ADF" w:rsidP="0001607A" w14:paraId="2958643A" w14:textId="77777777">
            <w:r>
              <w:rPr>
                <w:sz w:val="24"/>
              </w:rPr>
              <w:t xml:space="preserve">Computing summary statistics (e.g., mean, median, mode) </w:t>
            </w:r>
          </w:p>
        </w:tc>
        <w:tc>
          <w:tcPr>
            <w:tcW w:w="1170" w:type="dxa"/>
            <w:shd w:val="clear" w:color="auto" w:fill="CCDDE0"/>
          </w:tcPr>
          <w:p w:rsidR="00951ADF" w14:paraId="3F09BD7E" w14:textId="77777777">
            <w:pPr>
              <w:ind w:left="19"/>
            </w:pPr>
            <w:r>
              <w:rPr>
                <w:sz w:val="24"/>
              </w:rPr>
              <w:t xml:space="preserve"> </w:t>
            </w:r>
            <w:r>
              <w:rPr>
                <w:sz w:val="24"/>
              </w:rPr>
              <w:tab/>
            </w:r>
            <w:r>
              <w:rPr>
                <w:sz w:val="24"/>
              </w:rPr>
              <w:t xml:space="preserve"> </w:t>
            </w:r>
          </w:p>
        </w:tc>
        <w:tc>
          <w:tcPr>
            <w:tcW w:w="1440" w:type="dxa"/>
            <w:shd w:val="clear" w:color="auto" w:fill="CCDDE0"/>
          </w:tcPr>
          <w:p w:rsidR="00951ADF" w14:paraId="73B75BFE" w14:textId="77777777"/>
        </w:tc>
        <w:tc>
          <w:tcPr>
            <w:tcW w:w="1260" w:type="dxa"/>
            <w:shd w:val="clear" w:color="auto" w:fill="CCDDE0"/>
          </w:tcPr>
          <w:p w:rsidR="00951ADF" w14:paraId="5C511B94" w14:textId="77777777"/>
        </w:tc>
      </w:tr>
      <w:tr w14:paraId="73E37608" w14:textId="77777777" w:rsidTr="008007B2">
        <w:tblPrEx>
          <w:tblW w:w="9990" w:type="dxa"/>
          <w:jc w:val="center"/>
          <w:tblInd w:w="0" w:type="dxa"/>
          <w:tblLayout w:type="fixed"/>
          <w:tblCellMar>
            <w:top w:w="48" w:type="dxa"/>
            <w:bottom w:w="32" w:type="dxa"/>
          </w:tblCellMar>
          <w:tblLook w:val="04A0"/>
        </w:tblPrEx>
        <w:trPr>
          <w:trHeight w:val="289"/>
          <w:jc w:val="center"/>
        </w:trPr>
        <w:tc>
          <w:tcPr>
            <w:tcW w:w="6120" w:type="dxa"/>
          </w:tcPr>
          <w:p w:rsidR="00951ADF" w:rsidP="0001607A" w14:paraId="2D7EB338" w14:textId="77777777">
            <w:r>
              <w:rPr>
                <w:sz w:val="24"/>
              </w:rPr>
              <w:t xml:space="preserve">Computing percentiles (e.g., lower quartile, 25th percentile) </w:t>
            </w:r>
          </w:p>
        </w:tc>
        <w:tc>
          <w:tcPr>
            <w:tcW w:w="1170" w:type="dxa"/>
          </w:tcPr>
          <w:p w:rsidR="00951ADF" w14:paraId="70AE4854" w14:textId="77777777">
            <w:pPr>
              <w:ind w:left="19"/>
            </w:pPr>
            <w:r>
              <w:rPr>
                <w:sz w:val="24"/>
              </w:rPr>
              <w:t xml:space="preserve"> </w:t>
            </w:r>
            <w:r>
              <w:rPr>
                <w:sz w:val="24"/>
              </w:rPr>
              <w:tab/>
            </w:r>
            <w:r>
              <w:rPr>
                <w:sz w:val="24"/>
              </w:rPr>
              <w:t xml:space="preserve"> </w:t>
            </w:r>
          </w:p>
        </w:tc>
        <w:tc>
          <w:tcPr>
            <w:tcW w:w="1440" w:type="dxa"/>
          </w:tcPr>
          <w:p w:rsidR="00951ADF" w14:paraId="6919A850" w14:textId="77777777"/>
        </w:tc>
        <w:tc>
          <w:tcPr>
            <w:tcW w:w="1260" w:type="dxa"/>
          </w:tcPr>
          <w:p w:rsidR="00951ADF" w14:paraId="185AF130" w14:textId="77777777"/>
        </w:tc>
      </w:tr>
      <w:tr w14:paraId="052E3C76" w14:textId="77777777" w:rsidTr="008007B2">
        <w:tblPrEx>
          <w:tblW w:w="9990" w:type="dxa"/>
          <w:jc w:val="center"/>
          <w:tblInd w:w="0" w:type="dxa"/>
          <w:tblLayout w:type="fixed"/>
          <w:tblCellMar>
            <w:top w:w="48" w:type="dxa"/>
            <w:bottom w:w="32" w:type="dxa"/>
          </w:tblCellMar>
          <w:tblLook w:val="04A0"/>
        </w:tblPrEx>
        <w:trPr>
          <w:trHeight w:val="226"/>
          <w:jc w:val="center"/>
        </w:trPr>
        <w:tc>
          <w:tcPr>
            <w:tcW w:w="6120" w:type="dxa"/>
            <w:shd w:val="clear" w:color="auto" w:fill="CCDDE0"/>
          </w:tcPr>
          <w:p w:rsidR="00951ADF" w14:paraId="78340890" w14:textId="1D018B33">
            <w:pPr>
              <w:tabs>
                <w:tab w:val="center" w:pos="3600"/>
              </w:tabs>
            </w:pPr>
            <w:r>
              <w:rPr>
                <w:sz w:val="24"/>
              </w:rPr>
              <w:t xml:space="preserve">Graphically presenting </w:t>
            </w:r>
            <w:r>
              <w:rPr>
                <w:sz w:val="24"/>
              </w:rPr>
              <w:t xml:space="preserve">data  </w:t>
            </w:r>
            <w:r>
              <w:rPr>
                <w:sz w:val="24"/>
              </w:rPr>
              <w:tab/>
            </w:r>
          </w:p>
        </w:tc>
        <w:tc>
          <w:tcPr>
            <w:tcW w:w="1170" w:type="dxa"/>
            <w:shd w:val="clear" w:color="auto" w:fill="CCDDE0"/>
          </w:tcPr>
          <w:p w:rsidR="00951ADF" w14:paraId="7F397FA9" w14:textId="77777777"/>
        </w:tc>
        <w:tc>
          <w:tcPr>
            <w:tcW w:w="1440" w:type="dxa"/>
            <w:shd w:val="clear" w:color="auto" w:fill="CCDDE0"/>
          </w:tcPr>
          <w:p w:rsidR="00951ADF" w14:paraId="5BE36044" w14:textId="77777777"/>
        </w:tc>
        <w:tc>
          <w:tcPr>
            <w:tcW w:w="1260" w:type="dxa"/>
            <w:shd w:val="clear" w:color="auto" w:fill="CCDDE0"/>
          </w:tcPr>
          <w:p w:rsidR="00951ADF" w14:paraId="3CF103DE" w14:textId="77777777"/>
        </w:tc>
      </w:tr>
      <w:tr w14:paraId="7D8A73E5" w14:textId="77777777" w:rsidTr="008007B2">
        <w:tblPrEx>
          <w:tblW w:w="9990" w:type="dxa"/>
          <w:jc w:val="center"/>
          <w:tblInd w:w="0" w:type="dxa"/>
          <w:tblLayout w:type="fixed"/>
          <w:tblCellMar>
            <w:top w:w="48" w:type="dxa"/>
            <w:bottom w:w="32" w:type="dxa"/>
          </w:tblCellMar>
          <w:tblLook w:val="04A0"/>
        </w:tblPrEx>
        <w:trPr>
          <w:trHeight w:val="411"/>
          <w:jc w:val="center"/>
        </w:trPr>
        <w:tc>
          <w:tcPr>
            <w:tcW w:w="6120" w:type="dxa"/>
          </w:tcPr>
          <w:p w:rsidR="00951ADF" w14:paraId="59D2220E" w14:textId="77777777">
            <w:pPr>
              <w:tabs>
                <w:tab w:val="center" w:pos="5040"/>
                <w:tab w:val="center" w:pos="5760"/>
              </w:tabs>
            </w:pPr>
            <w:r>
              <w:rPr>
                <w:sz w:val="24"/>
              </w:rPr>
              <w:t xml:space="preserve">Creating and interpreting </w:t>
            </w:r>
            <w:r>
              <w:rPr>
                <w:sz w:val="24"/>
              </w:rPr>
              <w:t>box</w:t>
            </w:r>
            <w:r>
              <w:rPr>
                <w:sz w:val="24"/>
              </w:rPr>
              <w:t xml:space="preserve"> and whisker plots </w:t>
            </w:r>
            <w:r>
              <w:rPr>
                <w:sz w:val="24"/>
              </w:rPr>
              <w:tab/>
            </w:r>
            <w:r>
              <w:rPr>
                <w:sz w:val="24"/>
              </w:rPr>
              <w:t xml:space="preserve"> </w:t>
            </w:r>
            <w:r>
              <w:rPr>
                <w:sz w:val="24"/>
              </w:rPr>
              <w:tab/>
            </w:r>
            <w:r>
              <w:rPr>
                <w:sz w:val="24"/>
              </w:rPr>
              <w:t xml:space="preserve"> </w:t>
            </w:r>
          </w:p>
        </w:tc>
        <w:tc>
          <w:tcPr>
            <w:tcW w:w="1170" w:type="dxa"/>
          </w:tcPr>
          <w:p w:rsidR="00951ADF" w14:paraId="6D714CD9" w14:textId="77777777"/>
        </w:tc>
        <w:tc>
          <w:tcPr>
            <w:tcW w:w="1440" w:type="dxa"/>
          </w:tcPr>
          <w:p w:rsidR="00951ADF" w14:paraId="2E9E11E6" w14:textId="77777777"/>
        </w:tc>
        <w:tc>
          <w:tcPr>
            <w:tcW w:w="1260" w:type="dxa"/>
          </w:tcPr>
          <w:p w:rsidR="00951ADF" w14:paraId="01218225" w14:textId="77777777"/>
        </w:tc>
      </w:tr>
      <w:tr w14:paraId="2E858743" w14:textId="77777777" w:rsidTr="008007B2">
        <w:tblPrEx>
          <w:tblW w:w="9990" w:type="dxa"/>
          <w:jc w:val="center"/>
          <w:tblInd w:w="0" w:type="dxa"/>
          <w:tblLayout w:type="fixed"/>
          <w:tblCellMar>
            <w:top w:w="48" w:type="dxa"/>
            <w:bottom w:w="32" w:type="dxa"/>
          </w:tblCellMar>
          <w:tblLook w:val="04A0"/>
        </w:tblPrEx>
        <w:trPr>
          <w:trHeight w:val="235"/>
          <w:jc w:val="center"/>
        </w:trPr>
        <w:tc>
          <w:tcPr>
            <w:tcW w:w="6120" w:type="dxa"/>
            <w:shd w:val="clear" w:color="auto" w:fill="CCDDE0"/>
          </w:tcPr>
          <w:p w:rsidR="00951ADF" w14:paraId="438D09B6" w14:textId="77777777">
            <w:pPr>
              <w:tabs>
                <w:tab w:val="center" w:pos="4320"/>
                <w:tab w:val="center" w:pos="5040"/>
              </w:tabs>
            </w:pPr>
            <w:r>
              <w:rPr>
                <w:sz w:val="24"/>
              </w:rPr>
              <w:t xml:space="preserve">Creating and interpreting histograms </w:t>
            </w:r>
            <w:r>
              <w:rPr>
                <w:sz w:val="24"/>
              </w:rPr>
              <w:tab/>
            </w:r>
            <w:r>
              <w:rPr>
                <w:sz w:val="24"/>
              </w:rPr>
              <w:t xml:space="preserve"> </w:t>
            </w:r>
            <w:r>
              <w:rPr>
                <w:sz w:val="24"/>
              </w:rPr>
              <w:tab/>
            </w:r>
            <w:r>
              <w:rPr>
                <w:sz w:val="24"/>
              </w:rPr>
              <w:t xml:space="preserve"> </w:t>
            </w:r>
          </w:p>
        </w:tc>
        <w:tc>
          <w:tcPr>
            <w:tcW w:w="1170" w:type="dxa"/>
            <w:shd w:val="clear" w:color="auto" w:fill="CCDDE0"/>
          </w:tcPr>
          <w:p w:rsidR="00951ADF" w14:paraId="14BA5154" w14:textId="77777777"/>
        </w:tc>
        <w:tc>
          <w:tcPr>
            <w:tcW w:w="1440" w:type="dxa"/>
            <w:shd w:val="clear" w:color="auto" w:fill="CCDDE0"/>
          </w:tcPr>
          <w:p w:rsidR="00951ADF" w14:paraId="4ACEBE8F" w14:textId="77777777"/>
        </w:tc>
        <w:tc>
          <w:tcPr>
            <w:tcW w:w="1260" w:type="dxa"/>
            <w:shd w:val="clear" w:color="auto" w:fill="CCDDE0"/>
          </w:tcPr>
          <w:p w:rsidR="00951ADF" w14:paraId="787152E1" w14:textId="77777777"/>
        </w:tc>
      </w:tr>
      <w:tr w14:paraId="1ECE7A37" w14:textId="77777777" w:rsidTr="008007B2">
        <w:tblPrEx>
          <w:tblW w:w="9990" w:type="dxa"/>
          <w:jc w:val="center"/>
          <w:tblInd w:w="0" w:type="dxa"/>
          <w:tblLayout w:type="fixed"/>
          <w:tblCellMar>
            <w:top w:w="48" w:type="dxa"/>
            <w:bottom w:w="32" w:type="dxa"/>
          </w:tblCellMar>
          <w:tblLook w:val="04A0"/>
        </w:tblPrEx>
        <w:trPr>
          <w:trHeight w:val="199"/>
          <w:jc w:val="center"/>
        </w:trPr>
        <w:tc>
          <w:tcPr>
            <w:tcW w:w="6120" w:type="dxa"/>
          </w:tcPr>
          <w:p w:rsidR="00951ADF" w14:paraId="53A2E331" w14:textId="5F45EBAF">
            <w:pPr>
              <w:tabs>
                <w:tab w:val="center" w:pos="2160"/>
              </w:tabs>
            </w:pPr>
            <w:r>
              <w:rPr>
                <w:sz w:val="24"/>
              </w:rPr>
              <w:t xml:space="preserve">Scatter </w:t>
            </w:r>
            <w:r>
              <w:rPr>
                <w:sz w:val="24"/>
              </w:rPr>
              <w:t xml:space="preserve">plots  </w:t>
            </w:r>
            <w:r>
              <w:rPr>
                <w:sz w:val="24"/>
              </w:rPr>
              <w:tab/>
            </w:r>
          </w:p>
        </w:tc>
        <w:tc>
          <w:tcPr>
            <w:tcW w:w="1170" w:type="dxa"/>
          </w:tcPr>
          <w:p w:rsidR="00951ADF" w14:paraId="2AF29E14" w14:textId="77777777"/>
        </w:tc>
        <w:tc>
          <w:tcPr>
            <w:tcW w:w="1440" w:type="dxa"/>
          </w:tcPr>
          <w:p w:rsidR="00951ADF" w14:paraId="38A71F7C" w14:textId="77777777"/>
        </w:tc>
        <w:tc>
          <w:tcPr>
            <w:tcW w:w="1260" w:type="dxa"/>
          </w:tcPr>
          <w:p w:rsidR="00951ADF" w14:paraId="7E6FB70D" w14:textId="77777777"/>
        </w:tc>
      </w:tr>
      <w:tr w14:paraId="23F84D60" w14:textId="77777777" w:rsidTr="008007B2">
        <w:tblPrEx>
          <w:tblW w:w="9990" w:type="dxa"/>
          <w:jc w:val="center"/>
          <w:tblInd w:w="0" w:type="dxa"/>
          <w:tblLayout w:type="fixed"/>
          <w:tblCellMar>
            <w:top w:w="48" w:type="dxa"/>
            <w:bottom w:w="32" w:type="dxa"/>
          </w:tblCellMar>
          <w:tblLook w:val="04A0"/>
        </w:tblPrEx>
        <w:trPr>
          <w:trHeight w:val="172"/>
          <w:jc w:val="center"/>
        </w:trPr>
        <w:tc>
          <w:tcPr>
            <w:tcW w:w="6120" w:type="dxa"/>
            <w:shd w:val="clear" w:color="auto" w:fill="CCDDE0"/>
          </w:tcPr>
          <w:p w:rsidR="00951ADF" w14:paraId="723359A2" w14:textId="77777777">
            <w:pPr>
              <w:tabs>
                <w:tab w:val="center" w:pos="2880"/>
                <w:tab w:val="center" w:pos="3600"/>
              </w:tabs>
            </w:pPr>
            <w:r>
              <w:rPr>
                <w:sz w:val="24"/>
              </w:rPr>
              <w:t xml:space="preserve">Bivariate associations </w:t>
            </w:r>
            <w:r>
              <w:rPr>
                <w:sz w:val="24"/>
              </w:rPr>
              <w:tab/>
            </w:r>
            <w:r>
              <w:rPr>
                <w:sz w:val="24"/>
              </w:rPr>
              <w:t xml:space="preserve"> </w:t>
            </w:r>
            <w:r>
              <w:rPr>
                <w:sz w:val="24"/>
              </w:rPr>
              <w:tab/>
            </w:r>
            <w:r>
              <w:rPr>
                <w:sz w:val="24"/>
              </w:rPr>
              <w:t xml:space="preserve"> </w:t>
            </w:r>
          </w:p>
        </w:tc>
        <w:tc>
          <w:tcPr>
            <w:tcW w:w="1170" w:type="dxa"/>
            <w:shd w:val="clear" w:color="auto" w:fill="CCDDE0"/>
          </w:tcPr>
          <w:p w:rsidR="00951ADF" w14:paraId="37028AE5" w14:textId="77777777"/>
        </w:tc>
        <w:tc>
          <w:tcPr>
            <w:tcW w:w="1440" w:type="dxa"/>
            <w:shd w:val="clear" w:color="auto" w:fill="CCDDE0"/>
          </w:tcPr>
          <w:p w:rsidR="00951ADF" w14:paraId="77975485" w14:textId="77777777"/>
        </w:tc>
        <w:tc>
          <w:tcPr>
            <w:tcW w:w="1260" w:type="dxa"/>
            <w:shd w:val="clear" w:color="auto" w:fill="CCDDE0"/>
          </w:tcPr>
          <w:p w:rsidR="00951ADF" w14:paraId="039270A6" w14:textId="77777777"/>
        </w:tc>
      </w:tr>
      <w:tr w14:paraId="090B0930" w14:textId="77777777" w:rsidTr="008007B2">
        <w:tblPrEx>
          <w:tblW w:w="9990" w:type="dxa"/>
          <w:jc w:val="center"/>
          <w:tblInd w:w="0" w:type="dxa"/>
          <w:tblLayout w:type="fixed"/>
          <w:tblCellMar>
            <w:top w:w="48" w:type="dxa"/>
            <w:bottom w:w="32" w:type="dxa"/>
          </w:tblCellMar>
          <w:tblLook w:val="04A0"/>
        </w:tblPrEx>
        <w:trPr>
          <w:trHeight w:val="217"/>
          <w:jc w:val="center"/>
        </w:trPr>
        <w:tc>
          <w:tcPr>
            <w:tcW w:w="6120" w:type="dxa"/>
          </w:tcPr>
          <w:p w:rsidR="00951ADF" w14:paraId="07BD10C7" w14:textId="77777777">
            <w:pPr>
              <w:tabs>
                <w:tab w:val="center" w:pos="3600"/>
              </w:tabs>
            </w:pPr>
            <w:r>
              <w:rPr>
                <w:sz w:val="24"/>
              </w:rPr>
              <w:t xml:space="preserve">Interpreting two-way tables </w:t>
            </w:r>
            <w:r>
              <w:rPr>
                <w:sz w:val="24"/>
              </w:rPr>
              <w:tab/>
            </w:r>
            <w:r>
              <w:rPr>
                <w:sz w:val="24"/>
              </w:rPr>
              <w:t xml:space="preserve"> </w:t>
            </w:r>
          </w:p>
        </w:tc>
        <w:tc>
          <w:tcPr>
            <w:tcW w:w="1170" w:type="dxa"/>
          </w:tcPr>
          <w:p w:rsidR="00951ADF" w14:paraId="7B395EE8" w14:textId="77777777"/>
        </w:tc>
        <w:tc>
          <w:tcPr>
            <w:tcW w:w="1440" w:type="dxa"/>
          </w:tcPr>
          <w:p w:rsidR="00951ADF" w14:paraId="62FAE875" w14:textId="77777777"/>
        </w:tc>
        <w:tc>
          <w:tcPr>
            <w:tcW w:w="1260" w:type="dxa"/>
          </w:tcPr>
          <w:p w:rsidR="00951ADF" w14:paraId="4EB4CC36" w14:textId="77777777"/>
        </w:tc>
      </w:tr>
      <w:tr w14:paraId="163A70CF" w14:textId="77777777" w:rsidTr="008007B2">
        <w:tblPrEx>
          <w:tblW w:w="9990" w:type="dxa"/>
          <w:jc w:val="center"/>
          <w:tblInd w:w="0" w:type="dxa"/>
          <w:tblLayout w:type="fixed"/>
          <w:tblCellMar>
            <w:top w:w="48" w:type="dxa"/>
            <w:bottom w:w="32" w:type="dxa"/>
          </w:tblCellMar>
          <w:tblLook w:val="04A0"/>
        </w:tblPrEx>
        <w:trPr>
          <w:trHeight w:val="367"/>
          <w:jc w:val="center"/>
        </w:trPr>
        <w:tc>
          <w:tcPr>
            <w:tcW w:w="6120" w:type="dxa"/>
            <w:shd w:val="clear" w:color="auto" w:fill="CCDDE0"/>
          </w:tcPr>
          <w:p w:rsidR="00951ADF" w14:paraId="076C3A8D" w14:textId="77777777">
            <w:pPr>
              <w:tabs>
                <w:tab w:val="center" w:pos="2160"/>
              </w:tabs>
            </w:pPr>
            <w:r>
              <w:rPr>
                <w:sz w:val="24"/>
              </w:rPr>
              <w:t xml:space="preserve">Probability  </w:t>
            </w:r>
            <w:r>
              <w:rPr>
                <w:sz w:val="24"/>
              </w:rPr>
              <w:tab/>
            </w:r>
            <w:r>
              <w:rPr>
                <w:sz w:val="24"/>
              </w:rPr>
              <w:t xml:space="preserve"> </w:t>
            </w:r>
          </w:p>
        </w:tc>
        <w:tc>
          <w:tcPr>
            <w:tcW w:w="1170" w:type="dxa"/>
            <w:shd w:val="clear" w:color="auto" w:fill="CCDDE0"/>
          </w:tcPr>
          <w:p w:rsidR="00951ADF" w14:paraId="5E0EEAF8" w14:textId="77777777"/>
        </w:tc>
        <w:tc>
          <w:tcPr>
            <w:tcW w:w="1440" w:type="dxa"/>
            <w:shd w:val="clear" w:color="auto" w:fill="CCDDE0"/>
          </w:tcPr>
          <w:p w:rsidR="00951ADF" w14:paraId="7D590B53" w14:textId="77777777"/>
        </w:tc>
        <w:tc>
          <w:tcPr>
            <w:tcW w:w="1260" w:type="dxa"/>
            <w:shd w:val="clear" w:color="auto" w:fill="CCDDE0"/>
          </w:tcPr>
          <w:p w:rsidR="00951ADF" w14:paraId="5C146A2F" w14:textId="77777777"/>
        </w:tc>
      </w:tr>
      <w:tr w14:paraId="06C7934B" w14:textId="77777777" w:rsidTr="008007B2">
        <w:tblPrEx>
          <w:tblW w:w="9990" w:type="dxa"/>
          <w:jc w:val="center"/>
          <w:tblInd w:w="0" w:type="dxa"/>
          <w:tblLayout w:type="fixed"/>
          <w:tblCellMar>
            <w:top w:w="48" w:type="dxa"/>
            <w:bottom w:w="32" w:type="dxa"/>
          </w:tblCellMar>
          <w:tblLook w:val="04A0"/>
        </w:tblPrEx>
        <w:trPr>
          <w:trHeight w:val="172"/>
          <w:jc w:val="center"/>
        </w:trPr>
        <w:tc>
          <w:tcPr>
            <w:tcW w:w="6120" w:type="dxa"/>
          </w:tcPr>
          <w:p w:rsidR="00951ADF" w14:paraId="5B065F9B" w14:textId="77777777">
            <w:pPr>
              <w:tabs>
                <w:tab w:val="center" w:pos="2880"/>
              </w:tabs>
            </w:pPr>
            <w:r>
              <w:rPr>
                <w:sz w:val="24"/>
              </w:rPr>
              <w:t xml:space="preserve">Sampling </w:t>
            </w:r>
            <w:r>
              <w:rPr>
                <w:sz w:val="24"/>
              </w:rPr>
              <w:t xml:space="preserve">variability  </w:t>
            </w:r>
            <w:r>
              <w:rPr>
                <w:sz w:val="24"/>
              </w:rPr>
              <w:tab/>
            </w:r>
            <w:r>
              <w:rPr>
                <w:sz w:val="24"/>
              </w:rPr>
              <w:t xml:space="preserve"> </w:t>
            </w:r>
          </w:p>
        </w:tc>
        <w:tc>
          <w:tcPr>
            <w:tcW w:w="1170" w:type="dxa"/>
          </w:tcPr>
          <w:p w:rsidR="00951ADF" w14:paraId="1E8EB62C" w14:textId="77777777"/>
        </w:tc>
        <w:tc>
          <w:tcPr>
            <w:tcW w:w="1440" w:type="dxa"/>
          </w:tcPr>
          <w:p w:rsidR="00951ADF" w14:paraId="63EF68EF" w14:textId="77777777"/>
        </w:tc>
        <w:tc>
          <w:tcPr>
            <w:tcW w:w="1260" w:type="dxa"/>
          </w:tcPr>
          <w:p w:rsidR="00951ADF" w14:paraId="72998671" w14:textId="77777777"/>
        </w:tc>
      </w:tr>
      <w:tr w14:paraId="0EF3325D" w14:textId="77777777" w:rsidTr="008007B2">
        <w:tblPrEx>
          <w:tblW w:w="9990" w:type="dxa"/>
          <w:jc w:val="center"/>
          <w:tblInd w:w="0" w:type="dxa"/>
          <w:tblLayout w:type="fixed"/>
          <w:tblCellMar>
            <w:top w:w="48" w:type="dxa"/>
            <w:bottom w:w="32" w:type="dxa"/>
          </w:tblCellMar>
          <w:tblLook w:val="04A0"/>
        </w:tblPrEx>
        <w:trPr>
          <w:trHeight w:val="367"/>
          <w:jc w:val="center"/>
        </w:trPr>
        <w:tc>
          <w:tcPr>
            <w:tcW w:w="6120" w:type="dxa"/>
            <w:shd w:val="clear" w:color="auto" w:fill="CCDDE0"/>
          </w:tcPr>
          <w:p w:rsidR="00951ADF" w14:paraId="316A49A3" w14:textId="77777777">
            <w:pPr>
              <w:tabs>
                <w:tab w:val="center" w:pos="4320"/>
                <w:tab w:val="center" w:pos="5040"/>
              </w:tabs>
            </w:pPr>
            <w:r>
              <w:rPr>
                <w:sz w:val="24"/>
              </w:rPr>
              <w:t xml:space="preserve">Drawing inferences about a population </w:t>
            </w:r>
            <w:r>
              <w:rPr>
                <w:sz w:val="24"/>
              </w:rPr>
              <w:tab/>
            </w:r>
            <w:r>
              <w:rPr>
                <w:sz w:val="24"/>
              </w:rPr>
              <w:t xml:space="preserve"> </w:t>
            </w:r>
            <w:r>
              <w:rPr>
                <w:sz w:val="24"/>
              </w:rPr>
              <w:tab/>
            </w:r>
            <w:r>
              <w:rPr>
                <w:sz w:val="24"/>
              </w:rPr>
              <w:t xml:space="preserve"> </w:t>
            </w:r>
          </w:p>
        </w:tc>
        <w:tc>
          <w:tcPr>
            <w:tcW w:w="1170" w:type="dxa"/>
            <w:shd w:val="clear" w:color="auto" w:fill="CCDDE0"/>
          </w:tcPr>
          <w:p w:rsidR="00951ADF" w14:paraId="5597BE31" w14:textId="77777777"/>
        </w:tc>
        <w:tc>
          <w:tcPr>
            <w:tcW w:w="1440" w:type="dxa"/>
            <w:shd w:val="clear" w:color="auto" w:fill="CCDDE0"/>
          </w:tcPr>
          <w:p w:rsidR="00951ADF" w14:paraId="39683EAF" w14:textId="77777777"/>
        </w:tc>
        <w:tc>
          <w:tcPr>
            <w:tcW w:w="1260" w:type="dxa"/>
            <w:shd w:val="clear" w:color="auto" w:fill="CCDDE0"/>
          </w:tcPr>
          <w:p w:rsidR="00951ADF" w14:paraId="6F399417" w14:textId="77777777"/>
        </w:tc>
      </w:tr>
      <w:tr w14:paraId="33C12C3C" w14:textId="77777777" w:rsidTr="008007B2">
        <w:tblPrEx>
          <w:tblW w:w="9990" w:type="dxa"/>
          <w:jc w:val="center"/>
          <w:tblInd w:w="0" w:type="dxa"/>
          <w:tblLayout w:type="fixed"/>
          <w:tblCellMar>
            <w:top w:w="48" w:type="dxa"/>
            <w:bottom w:w="32" w:type="dxa"/>
          </w:tblCellMar>
          <w:tblLook w:val="04A0"/>
        </w:tblPrEx>
        <w:trPr>
          <w:trHeight w:val="367"/>
          <w:jc w:val="center"/>
        </w:trPr>
        <w:tc>
          <w:tcPr>
            <w:tcW w:w="6120" w:type="dxa"/>
          </w:tcPr>
          <w:p w:rsidR="002C3F1F" w14:paraId="7AD1ABBD" w14:textId="424D113E">
            <w:pPr>
              <w:tabs>
                <w:tab w:val="center" w:pos="4320"/>
                <w:tab w:val="center" w:pos="5040"/>
              </w:tabs>
              <w:rPr>
                <w:sz w:val="24"/>
              </w:rPr>
            </w:pPr>
            <w:r w:rsidRPr="7408387D">
              <w:rPr>
                <w:sz w:val="24"/>
              </w:rPr>
              <w:t>Comparing populations</w:t>
            </w:r>
          </w:p>
        </w:tc>
        <w:tc>
          <w:tcPr>
            <w:tcW w:w="1170" w:type="dxa"/>
          </w:tcPr>
          <w:p w:rsidR="002C3F1F" w14:paraId="58B659F6" w14:textId="77777777"/>
        </w:tc>
        <w:tc>
          <w:tcPr>
            <w:tcW w:w="1440" w:type="dxa"/>
          </w:tcPr>
          <w:p w:rsidR="002C3F1F" w14:paraId="66A60636" w14:textId="77777777"/>
        </w:tc>
        <w:tc>
          <w:tcPr>
            <w:tcW w:w="1260" w:type="dxa"/>
          </w:tcPr>
          <w:p w:rsidR="002C3F1F" w14:paraId="0A492947" w14:textId="77777777"/>
        </w:tc>
      </w:tr>
    </w:tbl>
    <w:p w:rsidR="00951ADF" w14:paraId="22DFE4F1" w14:textId="3CDE96D4">
      <w:pPr>
        <w:tabs>
          <w:tab w:val="center" w:pos="2880"/>
          <w:tab w:val="center" w:pos="3600"/>
        </w:tabs>
        <w:spacing w:after="3" w:line="265" w:lineRule="auto"/>
      </w:pPr>
      <w:r>
        <w:tab/>
      </w:r>
      <w:r w:rsidRPr="7408387D">
        <w:rPr>
          <w:sz w:val="24"/>
        </w:rPr>
        <w:t xml:space="preserve"> </w:t>
      </w:r>
      <w:r>
        <w:tab/>
      </w:r>
      <w:r w:rsidRPr="7408387D">
        <w:rPr>
          <w:sz w:val="24"/>
        </w:rPr>
        <w:t xml:space="preserve"> </w:t>
      </w:r>
    </w:p>
    <w:p w:rsidR="00951ADF" w14:paraId="025EAC26" w14:textId="46655A96">
      <w:pPr>
        <w:spacing w:after="4228" w:line="216" w:lineRule="auto"/>
      </w:pPr>
      <w:r w:rsidRPr="7408387D">
        <w:rPr>
          <w:sz w:val="24"/>
        </w:rPr>
        <w:t>I</w:t>
      </w:r>
      <w:r w:rsidRPr="7408387D" w:rsidR="00C629DC">
        <w:rPr>
          <w:sz w:val="24"/>
        </w:rPr>
        <w:t>n 4–6 sentences and no more than 1,000 characters, please tell us your favorite math concept, equation, or number, and why you like it.</w:t>
      </w:r>
    </w:p>
    <w:p w:rsidR="00951ADF" w14:paraId="04FEE2EF" w14:textId="77777777">
      <w:pPr>
        <w:spacing w:after="416" w:line="265" w:lineRule="auto"/>
        <w:ind w:left="-5" w:hanging="10"/>
      </w:pPr>
      <w:r>
        <w:rPr>
          <w:sz w:val="24"/>
        </w:rPr>
        <w:t xml:space="preserve">After completing this form, email it to </w:t>
      </w:r>
      <w:r>
        <w:rPr>
          <w:color w:val="205D9E"/>
          <w:sz w:val="24"/>
          <w:u w:val="single" w:color="205D9E"/>
        </w:rPr>
        <w:t>datadetectives@cdc.gov</w:t>
      </w:r>
      <w:r>
        <w:rPr>
          <w:sz w:val="24"/>
        </w:rPr>
        <w:t xml:space="preserve">. If you are unable to send it via email or would prefer to send it via postal mail, please contact us at </w:t>
      </w:r>
      <w:r>
        <w:rPr>
          <w:color w:val="205D9E"/>
          <w:sz w:val="24"/>
          <w:u w:val="single" w:color="205D9E"/>
        </w:rPr>
        <w:t>datadetectives@cdc.gov</w:t>
      </w:r>
      <w:r>
        <w:rPr>
          <w:sz w:val="24"/>
        </w:rPr>
        <w:t>.</w:t>
      </w:r>
    </w:p>
    <w:p w:rsidR="00951ADF" w:rsidP="49A26948" w14:paraId="415495FC" w14:textId="73C07DF0">
      <w:pPr>
        <w:pBdr>
          <w:top w:val="single" w:sz="4" w:space="0" w:color="000000"/>
          <w:left w:val="single" w:sz="4" w:space="0" w:color="000000"/>
          <w:bottom w:val="single" w:sz="4" w:space="0" w:color="000000"/>
          <w:right w:val="single" w:sz="4" w:space="0" w:color="000000"/>
        </w:pBdr>
        <w:spacing w:after="96"/>
        <w:ind w:left="125"/>
        <w:rPr>
          <w:b/>
          <w:bCs/>
          <w:sz w:val="20"/>
          <w:szCs w:val="20"/>
        </w:rPr>
      </w:pPr>
      <w:r w:rsidRPr="49A26948">
        <w:rPr>
          <w:b/>
          <w:bCs/>
          <w:sz w:val="20"/>
          <w:szCs w:val="20"/>
        </w:rPr>
        <w:t>From the Office of Management and Budget (OMB No. 0920-</w:t>
      </w:r>
      <w:r w:rsidRPr="49A26948" w:rsidR="37C2637B">
        <w:rPr>
          <w:b/>
          <w:bCs/>
          <w:sz w:val="20"/>
          <w:szCs w:val="20"/>
          <w:highlight w:val="yellow"/>
        </w:rPr>
        <w:t>XXXX</w:t>
      </w:r>
      <w:r w:rsidRPr="49A26948">
        <w:rPr>
          <w:b/>
          <w:bCs/>
          <w:sz w:val="20"/>
          <w:szCs w:val="20"/>
        </w:rPr>
        <w:t xml:space="preserve">, Expiration Date: </w:t>
      </w:r>
      <w:r w:rsidRPr="49A26948" w:rsidR="2934FD9E">
        <w:rPr>
          <w:b/>
          <w:bCs/>
          <w:sz w:val="20"/>
          <w:szCs w:val="20"/>
          <w:highlight w:val="yellow"/>
        </w:rPr>
        <w:t>XX</w:t>
      </w:r>
      <w:r w:rsidRPr="49A26948">
        <w:rPr>
          <w:b/>
          <w:bCs/>
          <w:sz w:val="20"/>
          <w:szCs w:val="20"/>
          <w:highlight w:val="yellow"/>
        </w:rPr>
        <w:t>/</w:t>
      </w:r>
      <w:r w:rsidRPr="49A26948" w:rsidR="04DC2B2D">
        <w:rPr>
          <w:b/>
          <w:bCs/>
          <w:sz w:val="20"/>
          <w:szCs w:val="20"/>
          <w:highlight w:val="yellow"/>
        </w:rPr>
        <w:t>XX</w:t>
      </w:r>
      <w:r w:rsidRPr="49A26948">
        <w:rPr>
          <w:b/>
          <w:bCs/>
          <w:sz w:val="20"/>
          <w:szCs w:val="20"/>
          <w:highlight w:val="yellow"/>
        </w:rPr>
        <w:t>/20</w:t>
      </w:r>
      <w:r w:rsidRPr="49A26948" w:rsidR="39E46A1F">
        <w:rPr>
          <w:b/>
          <w:bCs/>
          <w:sz w:val="20"/>
          <w:szCs w:val="20"/>
          <w:highlight w:val="yellow"/>
        </w:rPr>
        <w:t>XX</w:t>
      </w:r>
      <w:r w:rsidRPr="49A26948">
        <w:rPr>
          <w:b/>
          <w:bCs/>
          <w:sz w:val="20"/>
          <w:szCs w:val="20"/>
        </w:rPr>
        <w:t>):</w:t>
      </w:r>
    </w:p>
    <w:p w:rsidR="00951ADF" w:rsidP="5CCE04B6" w14:paraId="6980E2C0" w14:textId="0634A1AF">
      <w:pPr>
        <w:pBdr>
          <w:top w:val="single" w:sz="4" w:space="0" w:color="000000"/>
          <w:left w:val="single" w:sz="4" w:space="0" w:color="000000"/>
          <w:bottom w:val="single" w:sz="4" w:space="0" w:color="000000"/>
          <w:right w:val="single" w:sz="4" w:space="0" w:color="000000"/>
        </w:pBdr>
        <w:spacing w:after="5599" w:line="236" w:lineRule="auto"/>
        <w:ind w:left="125"/>
      </w:pPr>
      <w:r w:rsidRPr="5CCE04B6">
        <w:rPr>
          <w:b/>
          <w:bCs/>
          <w:sz w:val="20"/>
          <w:szCs w:val="20"/>
        </w:rPr>
        <w:t>NOTICE–</w:t>
      </w:r>
      <w:r w:rsidRPr="5CCE04B6">
        <w:rPr>
          <w:sz w:val="20"/>
          <w:szCs w:val="20"/>
        </w:rPr>
        <w:t xml:space="preserve">Public reporting burden of this collection of information is estimated to average </w:t>
      </w:r>
      <w:r w:rsidRPr="5CCE04B6" w:rsidR="3520017D">
        <w:rPr>
          <w:sz w:val="20"/>
          <w:szCs w:val="20"/>
        </w:rPr>
        <w:t>45</w:t>
      </w:r>
      <w:r w:rsidRPr="5CCE04B6">
        <w:rPr>
          <w:sz w:val="20"/>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w:t>
      </w:r>
      <w:r w:rsidRPr="5CCE04B6">
        <w:rPr>
          <w:sz w:val="20"/>
          <w:szCs w:val="20"/>
        </w:rPr>
        <w:t>to,</w:t>
      </w:r>
      <w:r w:rsidRPr="5CCE04B6">
        <w:rPr>
          <w:sz w:val="20"/>
          <w:szCs w:val="20"/>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 </w:t>
      </w:r>
      <w:r w:rsidRPr="5CCE04B6" w:rsidR="3C5BD9D6">
        <w:rPr>
          <w:sz w:val="20"/>
          <w:szCs w:val="20"/>
          <w:highlight w:val="yellow"/>
        </w:rPr>
        <w:t>XXXX</w:t>
      </w:r>
      <w:r w:rsidRPr="5CCE04B6">
        <w:rPr>
          <w:sz w:val="20"/>
          <w:szCs w:val="20"/>
        </w:rPr>
        <w:t>.</w:t>
      </w:r>
    </w:p>
    <w:sectPr>
      <w:pgSz w:w="12240" w:h="15840" w:orient="portrait"/>
      <w:pgMar w:top="536" w:right="1080" w:bottom="743"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ADF"/>
    <w:rsid w:val="0001607A"/>
    <w:rsid w:val="00025B46"/>
    <w:rsid w:val="000507A8"/>
    <w:rsid w:val="000C629A"/>
    <w:rsid w:val="0015440E"/>
    <w:rsid w:val="0018C1BF"/>
    <w:rsid w:val="001A1CC2"/>
    <w:rsid w:val="001B7241"/>
    <w:rsid w:val="001E77C8"/>
    <w:rsid w:val="002861C3"/>
    <w:rsid w:val="002A6FD6"/>
    <w:rsid w:val="002C3F1F"/>
    <w:rsid w:val="003709B0"/>
    <w:rsid w:val="00375E0E"/>
    <w:rsid w:val="003B22BE"/>
    <w:rsid w:val="003C3331"/>
    <w:rsid w:val="00426076"/>
    <w:rsid w:val="00432A95"/>
    <w:rsid w:val="004B5071"/>
    <w:rsid w:val="00506275"/>
    <w:rsid w:val="00514068"/>
    <w:rsid w:val="00597F35"/>
    <w:rsid w:val="005C638E"/>
    <w:rsid w:val="00655C7B"/>
    <w:rsid w:val="006B5DE7"/>
    <w:rsid w:val="006C0FB9"/>
    <w:rsid w:val="006D3F57"/>
    <w:rsid w:val="00707A7B"/>
    <w:rsid w:val="00741150"/>
    <w:rsid w:val="007E4B5A"/>
    <w:rsid w:val="007F4FED"/>
    <w:rsid w:val="008007B2"/>
    <w:rsid w:val="00802CE0"/>
    <w:rsid w:val="008040B9"/>
    <w:rsid w:val="00850074"/>
    <w:rsid w:val="00863F85"/>
    <w:rsid w:val="008857A1"/>
    <w:rsid w:val="00926E24"/>
    <w:rsid w:val="00927EA0"/>
    <w:rsid w:val="00951ADF"/>
    <w:rsid w:val="00965F3A"/>
    <w:rsid w:val="00985C0C"/>
    <w:rsid w:val="009A656F"/>
    <w:rsid w:val="009A771B"/>
    <w:rsid w:val="009F4527"/>
    <w:rsid w:val="00A238D5"/>
    <w:rsid w:val="00B054E4"/>
    <w:rsid w:val="00C31A02"/>
    <w:rsid w:val="00C43FBA"/>
    <w:rsid w:val="00C629DC"/>
    <w:rsid w:val="00CA7A86"/>
    <w:rsid w:val="00D10B8D"/>
    <w:rsid w:val="00D4186A"/>
    <w:rsid w:val="00E734BD"/>
    <w:rsid w:val="00F127EC"/>
    <w:rsid w:val="00FE65B5"/>
    <w:rsid w:val="00FE7845"/>
    <w:rsid w:val="00FF6DF6"/>
    <w:rsid w:val="04DC2B2D"/>
    <w:rsid w:val="09D2BC7C"/>
    <w:rsid w:val="11D3AFB7"/>
    <w:rsid w:val="18CB3957"/>
    <w:rsid w:val="1AAD6585"/>
    <w:rsid w:val="1B18DFA0"/>
    <w:rsid w:val="1CFD1A74"/>
    <w:rsid w:val="226E2DBB"/>
    <w:rsid w:val="23808E04"/>
    <w:rsid w:val="26C99191"/>
    <w:rsid w:val="2934FD9E"/>
    <w:rsid w:val="31B1D60C"/>
    <w:rsid w:val="32AC9518"/>
    <w:rsid w:val="33CC4DA2"/>
    <w:rsid w:val="3520017D"/>
    <w:rsid w:val="37C2637B"/>
    <w:rsid w:val="385AF3A6"/>
    <w:rsid w:val="39E46A1F"/>
    <w:rsid w:val="3C5BD9D6"/>
    <w:rsid w:val="4669016C"/>
    <w:rsid w:val="469F0038"/>
    <w:rsid w:val="47D6A6F6"/>
    <w:rsid w:val="49045A91"/>
    <w:rsid w:val="49A26948"/>
    <w:rsid w:val="4F3656F6"/>
    <w:rsid w:val="502CF378"/>
    <w:rsid w:val="50448D8E"/>
    <w:rsid w:val="536F95E4"/>
    <w:rsid w:val="53E2427D"/>
    <w:rsid w:val="54ED9907"/>
    <w:rsid w:val="54FAC901"/>
    <w:rsid w:val="584DB3D2"/>
    <w:rsid w:val="5909756F"/>
    <w:rsid w:val="5CCE04B6"/>
    <w:rsid w:val="6A07B5B0"/>
    <w:rsid w:val="6F981AD4"/>
    <w:rsid w:val="7408387D"/>
    <w:rsid w:val="7681F969"/>
    <w:rsid w:val="76E4B2DF"/>
    <w:rsid w:val="79B15904"/>
    <w:rsid w:val="7A4F1CFB"/>
    <w:rsid w:val="7BF589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079DF5"/>
  <w15:docId w15:val="{08FE160C-BDF0-49F5-90AD-2411B26A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35767"/>
      <w:spacing w:after="255" w:line="259" w:lineRule="auto"/>
      <w:ind w:left="180"/>
      <w:outlineLvl w:val="0"/>
    </w:pPr>
    <w:rPr>
      <w:rFonts w:ascii="Century Gothic" w:eastAsia="Century Gothic" w:hAnsi="Century Gothic" w:cs="Century Gothic"/>
      <w:b/>
      <w:color w:val="FFFFFF"/>
      <w:sz w:val="28"/>
    </w:rPr>
  </w:style>
  <w:style w:type="paragraph" w:styleId="Heading2">
    <w:name w:val="heading 2"/>
    <w:next w:val="Normal"/>
    <w:link w:val="Heading2Char"/>
    <w:uiPriority w:val="9"/>
    <w:unhideWhenUsed/>
    <w:qFormat/>
    <w:pPr>
      <w:keepNext/>
      <w:keepLines/>
      <w:spacing w:after="0" w:line="259" w:lineRule="auto"/>
      <w:jc w:val="right"/>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Century Gothic" w:eastAsia="Century Gothic" w:hAnsi="Century Gothic" w:cs="Century Gothic"/>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MQ3NJPM7XP6Q-259975688-295</_dlc_DocId>
    <_dlc_DocIdUrl xmlns="8d9aba49-0b2d-4cc1-a0cd-3a53f65dc42e">
      <Url>https://cdc.sharepoint.com/sites/NCHS-bizops/clearance/_layouts/15/DocIdRedir.aspx?ID=MQ3NJPM7XP6Q-259975688-295</Url>
      <Description>MQ3NJPM7XP6Q-259975688-295</Description>
    </_dlc_DocIdUrl>
  </documentManagement>
</p:properties>
</file>

<file path=customXml/itemProps1.xml><?xml version="1.0" encoding="utf-8"?>
<ds:datastoreItem xmlns:ds="http://schemas.openxmlformats.org/officeDocument/2006/customXml" ds:itemID="{18B27A0C-60E2-4DAF-8E35-83E836C18AD9}">
  <ds:schemaRefs>
    <ds:schemaRef ds:uri="http://schemas.microsoft.com/sharepoint/v3/contenttype/forms"/>
  </ds:schemaRefs>
</ds:datastoreItem>
</file>

<file path=customXml/itemProps2.xml><?xml version="1.0" encoding="utf-8"?>
<ds:datastoreItem xmlns:ds="http://schemas.openxmlformats.org/officeDocument/2006/customXml" ds:itemID="{C39AF3BB-B4E2-4198-BCDD-E15C8DE2F064}">
  <ds:schemaRefs>
    <ds:schemaRef ds:uri="http://schemas.microsoft.com/sharepoint/events"/>
  </ds:schemaRefs>
</ds:datastoreItem>
</file>

<file path=customXml/itemProps3.xml><?xml version="1.0" encoding="utf-8"?>
<ds:datastoreItem xmlns:ds="http://schemas.openxmlformats.org/officeDocument/2006/customXml" ds:itemID="{AB3B89D7-C894-4647-9755-DD14D8197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28868-4ED4-4277-880E-448344420C6D}">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Paulose, Ryne (CDC/OD/OPHDST/NCHS)</dc:creator>
  <cp:lastModifiedBy>Paulose, Ryne (CDC/OD/OPHDST/NCHS)</cp:lastModifiedBy>
  <cp:revision>35</cp:revision>
  <cp:lastPrinted>2026-03-13T16:46:00Z</cp:lastPrinted>
  <dcterms:created xsi:type="dcterms:W3CDTF">2026-03-23T13:30:00Z</dcterms:created>
  <dcterms:modified xsi:type="dcterms:W3CDTF">2026-07-02T14:38:39Z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8af03ff0-41c5-4c41-b55e-fabb8fae94be_ActionId">
    <vt:lpwstr>a4818f10-0a5a-43de-84ef-6b35fcd8cdd8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2025-09-26T15:16:18Z</vt:lpwstr>
  </property>
  <property fmtid="{D5CDD505-2E9C-101B-9397-08002B2CF9AE}" pid="10" name="MSIP_Label_8af03ff0-41c5-4c41-b55e-fabb8fae94be_SiteId">
    <vt:lpwstr>9ce70869-60db-44fd-abe8-d2767077fc8f</vt:lpwstr>
  </property>
  <property fmtid="{D5CDD505-2E9C-101B-9397-08002B2CF9AE}" pid="11" name="MSIP_Label_8af03ff0-41c5-4c41-b55e-fabb8fae94be_Tag">
    <vt:lpwstr>10, 0, 1, 1</vt:lpwstr>
  </property>
  <property fmtid="{D5CDD505-2E9C-101B-9397-08002B2CF9AE}" pid="12" name="_dlc_DocIdItemGuid">
    <vt:lpwstr>8ae1f042-be9d-422d-bd86-210806d8b552</vt:lpwstr>
  </property>
</Properties>
</file>