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6AE9" w:rsidRPr="00F2350B" w:rsidP="007F2D94" w14:paraId="3948B9DE" w14:textId="5FC1FA21">
      <w:pPr>
        <w:widowControl w:val="0"/>
        <w:autoSpaceDE w:val="0"/>
        <w:autoSpaceDN w:val="0"/>
        <w:adjustRightInd w:val="0"/>
        <w:spacing w:after="0"/>
        <w:jc w:val="center"/>
        <w:rPr>
          <w:rFonts w:eastAsia="Times New Roman" w:cs="Times New Roman"/>
          <w:bCs/>
          <w:color w:val="000000"/>
          <w:sz w:val="28"/>
          <w:szCs w:val="28"/>
        </w:rPr>
      </w:pPr>
      <w:r w:rsidRPr="001F03A7">
        <w:rPr>
          <w:rFonts w:eastAsia="Times New Roman" w:cs="Times New Roman"/>
          <w:bCs/>
          <w:color w:val="000000"/>
          <w:sz w:val="28"/>
          <w:szCs w:val="28"/>
        </w:rPr>
        <w:t>0930-</w:t>
      </w:r>
      <w:r w:rsidR="00DD18E6">
        <w:rPr>
          <w:rFonts w:eastAsia="Times New Roman" w:cs="Times New Roman"/>
          <w:bCs/>
          <w:color w:val="000000"/>
          <w:sz w:val="28"/>
          <w:szCs w:val="28"/>
        </w:rPr>
        <w:t>0404</w:t>
      </w:r>
      <w:r>
        <w:rPr>
          <w:rFonts w:eastAsia="Times New Roman" w:cs="Times New Roman"/>
          <w:bCs/>
          <w:color w:val="000000"/>
          <w:sz w:val="28"/>
          <w:szCs w:val="28"/>
        </w:rPr>
        <w:t xml:space="preserve"> </w:t>
      </w:r>
      <w:r w:rsidRPr="00F2350B" w:rsidR="004A1CD0">
        <w:rPr>
          <w:rFonts w:eastAsia="Times New Roman" w:cs="Times New Roman"/>
          <w:bCs/>
          <w:color w:val="000000"/>
          <w:sz w:val="28"/>
          <w:szCs w:val="28"/>
        </w:rPr>
        <w:t>Substance Abuse and Mental Health Services Administration</w:t>
      </w:r>
    </w:p>
    <w:p w:rsidR="004A13E8" w:rsidP="00565ECF" w14:paraId="55FE17B1" w14:textId="2912AD6F">
      <w:pPr>
        <w:widowControl w:val="0"/>
        <w:autoSpaceDE w:val="0"/>
        <w:autoSpaceDN w:val="0"/>
        <w:adjustRightInd w:val="0"/>
        <w:spacing w:after="0"/>
        <w:jc w:val="center"/>
        <w:rPr>
          <w:rFonts w:eastAsia="Times New Roman" w:cs="Times New Roman"/>
          <w:bCs/>
          <w:color w:val="000000"/>
          <w:sz w:val="28"/>
          <w:szCs w:val="28"/>
        </w:rPr>
      </w:pPr>
      <w:r w:rsidRPr="00D0353C">
        <w:rPr>
          <w:rFonts w:eastAsia="Times New Roman" w:cs="Times New Roman"/>
          <w:bCs/>
          <w:color w:val="000000"/>
          <w:sz w:val="28"/>
          <w:szCs w:val="28"/>
        </w:rPr>
        <w:t>SAMHSA's Unified Performance Reporting Tool</w:t>
      </w:r>
      <w:r w:rsidRPr="00063222" w:rsidR="00063222">
        <w:rPr>
          <w:rFonts w:eastAsia="Times New Roman" w:cs="Times New Roman"/>
          <w:bCs/>
          <w:color w:val="000000"/>
          <w:sz w:val="28"/>
          <w:szCs w:val="28"/>
        </w:rPr>
        <w:t xml:space="preserve"> Performance Indicators</w:t>
      </w:r>
      <w:r>
        <w:rPr>
          <w:rFonts w:eastAsia="Times New Roman" w:cs="Times New Roman"/>
          <w:bCs/>
          <w:color w:val="000000"/>
          <w:sz w:val="28"/>
          <w:szCs w:val="28"/>
        </w:rPr>
        <w:t xml:space="preserve"> (</w:t>
      </w:r>
      <w:r w:rsidRPr="00063222">
        <w:rPr>
          <w:rFonts w:eastAsia="Times New Roman" w:cs="Times New Roman"/>
          <w:bCs/>
          <w:color w:val="000000"/>
          <w:sz w:val="28"/>
          <w:szCs w:val="28"/>
        </w:rPr>
        <w:t>SUPRT-P</w:t>
      </w:r>
      <w:r>
        <w:rPr>
          <w:rFonts w:eastAsia="Times New Roman" w:cs="Times New Roman"/>
          <w:bCs/>
          <w:color w:val="000000"/>
          <w:sz w:val="28"/>
          <w:szCs w:val="28"/>
        </w:rPr>
        <w:t>)</w:t>
      </w:r>
    </w:p>
    <w:p w:rsidR="00D0353C" w:rsidRPr="00565ECF" w:rsidP="00565ECF" w14:paraId="592A4772" w14:textId="77777777">
      <w:pPr>
        <w:widowControl w:val="0"/>
        <w:autoSpaceDE w:val="0"/>
        <w:autoSpaceDN w:val="0"/>
        <w:adjustRightInd w:val="0"/>
        <w:spacing w:after="0"/>
        <w:jc w:val="center"/>
        <w:rPr>
          <w:rFonts w:eastAsia="Times New Roman" w:cs="Times New Roman"/>
          <w:bCs/>
          <w:color w:val="000000"/>
          <w:sz w:val="28"/>
          <w:szCs w:val="28"/>
        </w:rPr>
      </w:pPr>
    </w:p>
    <w:p w:rsidR="00D524FA" w:rsidRPr="005D5228" w:rsidP="005D5228" w14:paraId="3CFB1DB2" w14:textId="6A9A01E6">
      <w:pPr>
        <w:pStyle w:val="ListParagraph"/>
        <w:numPr>
          <w:ilvl w:val="0"/>
          <w:numId w:val="18"/>
        </w:numPr>
        <w:spacing w:line="240" w:lineRule="auto"/>
        <w:rPr>
          <w:rFonts w:cs="Times New Roman"/>
          <w:b/>
          <w:bCs/>
          <w:sz w:val="28"/>
          <w:szCs w:val="28"/>
        </w:rPr>
      </w:pPr>
      <w:bookmarkStart w:id="0" w:name="_Hlk111722820"/>
      <w:r w:rsidRPr="005D5228">
        <w:rPr>
          <w:rFonts w:cs="Times New Roman"/>
          <w:b/>
          <w:bCs/>
          <w:sz w:val="28"/>
          <w:szCs w:val="28"/>
        </w:rPr>
        <w:t>Summary</w:t>
      </w:r>
    </w:p>
    <w:bookmarkEnd w:id="0"/>
    <w:p w:rsidR="00063222" w:rsidRPr="00150299" w:rsidP="00150299" w14:paraId="091883D8" w14:textId="2EF05646">
      <w:pPr>
        <w:pStyle w:val="ListParagraph"/>
        <w:spacing w:line="240" w:lineRule="auto"/>
        <w:rPr>
          <w:rFonts w:cs="Times New Roman"/>
          <w:szCs w:val="24"/>
        </w:rPr>
      </w:pPr>
      <w:r w:rsidRPr="00150299">
        <w:rPr>
          <w:rFonts w:cs="Times New Roman"/>
          <w:szCs w:val="24"/>
        </w:rPr>
        <w:t>SAMHSA requests approval for a non-substantive change to the approved SAMHSA's Unified Performance Reporting Tool (SUPRT) Performance Indicators information collection. The proposed revisions are necessary to align the collection with the policy established by the applicable Executive Order and SAMHSA</w:t>
      </w:r>
      <w:r>
        <w:rPr>
          <w:rFonts w:cs="Times New Roman"/>
          <w:szCs w:val="24"/>
        </w:rPr>
        <w:t>’</w:t>
      </w:r>
      <w:r w:rsidRPr="00150299">
        <w:rPr>
          <w:rFonts w:cs="Times New Roman"/>
          <w:szCs w:val="24"/>
        </w:rPr>
        <w:t xml:space="preserve">s </w:t>
      </w:r>
      <w:r>
        <w:rPr>
          <w:rFonts w:cs="Times New Roman"/>
          <w:szCs w:val="24"/>
        </w:rPr>
        <w:t>“</w:t>
      </w:r>
      <w:r>
        <w:fldChar w:fldCharType="begin"/>
      </w:r>
      <w:r w:rsidRPr="00150299">
        <w:rPr>
          <w:rStyle w:val="Hyperlink"/>
          <w:rFonts w:cs="Times New Roman"/>
          <w:szCs w:val="24"/>
        </w:rPr>
        <w:instrText xml:space="preserve"> HYPERLINK "https://www.samhsa.gov/sites/default/files/dear-colleague-letter-upated-hr-funding-guidance.pdf?utm_source=chatgpt.com" </w:instrText>
      </w:r>
      <w:r>
        <w:fldChar w:fldCharType="separate"/>
      </w:r>
      <w:r w:rsidRPr="00150299">
        <w:rPr>
          <w:rStyle w:val="Hyperlink"/>
          <w:rFonts w:cs="Times New Roman"/>
          <w:szCs w:val="24"/>
        </w:rPr>
        <w:t>Dear Colleague Letter</w:t>
      </w:r>
      <w:r>
        <w:fldChar w:fldCharType="end"/>
      </w:r>
      <w:r>
        <w:rPr>
          <w:rFonts w:cs="Times New Roman"/>
          <w:szCs w:val="24"/>
        </w:rPr>
        <w:t>”</w:t>
      </w:r>
      <w:r w:rsidRPr="00150299">
        <w:rPr>
          <w:rFonts w:cs="Times New Roman"/>
          <w:szCs w:val="24"/>
        </w:rPr>
        <w:t xml:space="preserve"> dated April 24, 2026. Specifically, the Dear Colleague Letter identifies fentanyl test strips and xylazine test strips as restricted purchases under SAMHSA grant funding. Accordingly, SAMHSA proposes removing the associated performance indicators from the approved collection to ensure consistency with current program policy and reporting requirements.</w:t>
      </w:r>
    </w:p>
    <w:p w:rsidR="00150299" w:rsidRPr="00063222" w:rsidP="00063222" w14:paraId="546B3BC8" w14:textId="77777777">
      <w:pPr>
        <w:pStyle w:val="ListParagraph"/>
        <w:spacing w:line="240" w:lineRule="auto"/>
        <w:rPr>
          <w:rFonts w:cs="Times New Roman"/>
          <w:szCs w:val="24"/>
        </w:rPr>
      </w:pPr>
    </w:p>
    <w:p w:rsidR="00063222" w:rsidRPr="00063222" w:rsidP="00063222" w14:paraId="0C86AFFE" w14:textId="2D29A26A">
      <w:pPr>
        <w:pStyle w:val="ListParagraph"/>
        <w:spacing w:line="240" w:lineRule="auto"/>
        <w:rPr>
          <w:rFonts w:cs="Times New Roman"/>
          <w:szCs w:val="24"/>
        </w:rPr>
      </w:pPr>
      <w:r w:rsidRPr="00063222">
        <w:rPr>
          <w:rFonts w:cs="Times New Roman"/>
          <w:szCs w:val="24"/>
        </w:rPr>
        <w:t>Consistent with this guidance, SAMHSA proposes removing the performance indicator questions related to the number of fentanyl test strips distributed and the number of xylazine test strips distributed. These revisions ensure that the approved data collection is consistent with current program policy and reporting expectations.</w:t>
      </w:r>
      <w:r w:rsidR="00985F70">
        <w:rPr>
          <w:rFonts w:cs="Times New Roman"/>
          <w:szCs w:val="24"/>
        </w:rPr>
        <w:t xml:space="preserve"> Additionally, a section that was included in the tool to bridge the transition from the legacy programmatic tool to this one titled “IPP” was removed as programs are no longer planning to utilize these indicators.</w:t>
      </w:r>
    </w:p>
    <w:p w:rsidR="00063222" w:rsidRPr="00063222" w:rsidP="00063222" w14:paraId="261A516E" w14:textId="77777777">
      <w:pPr>
        <w:pStyle w:val="ListParagraph"/>
        <w:spacing w:line="240" w:lineRule="auto"/>
        <w:rPr>
          <w:rFonts w:cs="Times New Roman"/>
          <w:szCs w:val="24"/>
        </w:rPr>
      </w:pPr>
    </w:p>
    <w:p w:rsidR="00063222" w:rsidRPr="00063222" w:rsidP="00063222" w14:paraId="5AB2BE9A" w14:textId="0AAF5573">
      <w:pPr>
        <w:pStyle w:val="ListParagraph"/>
        <w:spacing w:line="240" w:lineRule="auto"/>
        <w:rPr>
          <w:rFonts w:cs="Times New Roman"/>
          <w:szCs w:val="24"/>
        </w:rPr>
      </w:pPr>
      <w:r w:rsidRPr="00063222">
        <w:rPr>
          <w:rFonts w:cs="Times New Roman"/>
          <w:szCs w:val="24"/>
        </w:rPr>
        <w:t>These changes are administrative in nature</w:t>
      </w:r>
      <w:r w:rsidR="00DD18E6">
        <w:rPr>
          <w:rFonts w:cs="Times New Roman"/>
          <w:szCs w:val="24"/>
        </w:rPr>
        <w:t xml:space="preserve"> </w:t>
      </w:r>
      <w:r w:rsidRPr="00063222">
        <w:rPr>
          <w:rFonts w:cs="Times New Roman"/>
          <w:szCs w:val="24"/>
        </w:rPr>
        <w:t>and do not alter the overall purpose, methodology</w:t>
      </w:r>
      <w:r w:rsidR="00DD18E6">
        <w:rPr>
          <w:rFonts w:cs="Times New Roman"/>
          <w:szCs w:val="24"/>
        </w:rPr>
        <w:t xml:space="preserve"> </w:t>
      </w:r>
      <w:r w:rsidRPr="00063222">
        <w:rPr>
          <w:rFonts w:cs="Times New Roman"/>
          <w:szCs w:val="24"/>
        </w:rPr>
        <w:t>associated with the approved information collection. Consistent with guidance received from the OMB Desk Officer, the removal of questions from an approved collection is being submitted as a non-substantive change with documentation identifying the questions removed and the rationale for their removal.</w:t>
      </w:r>
    </w:p>
    <w:p w:rsidR="00063222" w:rsidRPr="00063222" w:rsidP="001659EB" w14:paraId="16470B64" w14:textId="77777777">
      <w:pPr>
        <w:pStyle w:val="ListParagraph"/>
        <w:spacing w:line="240" w:lineRule="auto"/>
        <w:rPr>
          <w:rFonts w:cs="Times New Roman"/>
          <w:szCs w:val="24"/>
        </w:rPr>
      </w:pPr>
    </w:p>
    <w:p w:rsidR="00063222" w:rsidP="00063222" w14:paraId="729D3F15" w14:textId="77777777">
      <w:pPr>
        <w:pStyle w:val="ListParagraph"/>
        <w:spacing w:line="240" w:lineRule="auto"/>
        <w:rPr>
          <w:rFonts w:cs="Times New Roman"/>
          <w:szCs w:val="24"/>
        </w:rPr>
      </w:pPr>
      <w:r w:rsidRPr="00063222">
        <w:rPr>
          <w:rFonts w:cs="Times New Roman"/>
          <w:szCs w:val="24"/>
        </w:rPr>
        <w:t>Given the time-sensitive nature of this policy implementation and the need to ensure consistency between the approved instrument and current SAMHSA guidance, SAMHSA respectfully requests expedited review of this non-substantive change.</w:t>
      </w:r>
    </w:p>
    <w:p w:rsidR="001659EB" w:rsidP="00063222" w14:paraId="3C1B2585" w14:textId="77777777">
      <w:pPr>
        <w:pStyle w:val="ListParagraph"/>
        <w:spacing w:line="240" w:lineRule="auto"/>
        <w:rPr>
          <w:rFonts w:cs="Times New Roman"/>
          <w:szCs w:val="24"/>
        </w:rPr>
      </w:pPr>
    </w:p>
    <w:p w:rsidR="00462C10" w:rsidRPr="00462C10" w:rsidP="00D92EA6" w14:paraId="15ED7A03" w14:textId="18FB27BF">
      <w:pPr>
        <w:pStyle w:val="ListParagraph"/>
        <w:widowControl w:val="0"/>
        <w:numPr>
          <w:ilvl w:val="0"/>
          <w:numId w:val="18"/>
        </w:numPr>
        <w:autoSpaceDE w:val="0"/>
        <w:autoSpaceDN w:val="0"/>
        <w:adjustRightInd w:val="0"/>
        <w:spacing w:after="0" w:line="240" w:lineRule="auto"/>
        <w:rPr>
          <w:rFonts w:cs="Times New Roman"/>
        </w:rPr>
      </w:pPr>
      <w:r w:rsidRPr="00462C10">
        <w:rPr>
          <w:rFonts w:cs="Times New Roman"/>
          <w:b/>
          <w:bCs/>
          <w:sz w:val="28"/>
          <w:szCs w:val="28"/>
        </w:rPr>
        <w:t>Proposed Changes</w:t>
      </w:r>
      <w:r>
        <w:rPr>
          <w:rFonts w:cs="Times New Roman"/>
          <w:b/>
          <w:bCs/>
          <w:sz w:val="28"/>
          <w:szCs w:val="28"/>
        </w:rPr>
        <w:t xml:space="preserve"> to the</w:t>
      </w:r>
      <w:r w:rsidRPr="00462C10" w:rsidR="00E71BF3">
        <w:rPr>
          <w:rFonts w:cs="Times New Roman"/>
          <w:b/>
          <w:bCs/>
          <w:sz w:val="28"/>
          <w:szCs w:val="28"/>
        </w:rPr>
        <w:t xml:space="preserve"> </w:t>
      </w:r>
      <w:r w:rsidRPr="00462C10">
        <w:rPr>
          <w:rFonts w:cs="Times New Roman"/>
          <w:b/>
          <w:bCs/>
          <w:sz w:val="28"/>
          <w:szCs w:val="28"/>
        </w:rPr>
        <w:t>SUPRT-P Performance Tool</w:t>
      </w:r>
      <w:bookmarkStart w:id="1" w:name="_Hlk44331735"/>
    </w:p>
    <w:p w:rsidR="002F62FB" w:rsidRPr="00462C10" w:rsidP="00462C10" w14:paraId="001C08A7" w14:textId="194F654A">
      <w:pPr>
        <w:pStyle w:val="ListParagraph"/>
        <w:widowControl w:val="0"/>
        <w:autoSpaceDE w:val="0"/>
        <w:autoSpaceDN w:val="0"/>
        <w:adjustRightInd w:val="0"/>
        <w:spacing w:after="0" w:line="240" w:lineRule="auto"/>
        <w:rPr>
          <w:rFonts w:cs="Times New Roman"/>
        </w:rPr>
      </w:pPr>
      <w:r w:rsidRPr="00462C10">
        <w:rPr>
          <w:rFonts w:cs="Times New Roman"/>
        </w:rPr>
        <w:t>This submission proposes the following revisions to the approved SUPRT-P Performance Indicators instrument (see tracked and clean versions):</w:t>
      </w:r>
    </w:p>
    <w:p w:rsidR="002F62FB" w:rsidRPr="002F62FB" w:rsidP="002F62FB" w14:paraId="21609F02" w14:textId="77777777">
      <w:pPr>
        <w:pStyle w:val="ListParagraph"/>
        <w:widowControl w:val="0"/>
        <w:autoSpaceDE w:val="0"/>
        <w:autoSpaceDN w:val="0"/>
        <w:adjustRightInd w:val="0"/>
        <w:spacing w:after="0"/>
        <w:rPr>
          <w:rFonts w:cs="Times New Roman"/>
        </w:rPr>
      </w:pPr>
    </w:p>
    <w:p w:rsidR="002F62FB" w:rsidRPr="00425C00" w:rsidP="00342265" w14:paraId="4E84AD3C" w14:textId="5C30AEA5">
      <w:pPr>
        <w:pStyle w:val="ListParagraph"/>
        <w:widowControl w:val="0"/>
        <w:numPr>
          <w:ilvl w:val="0"/>
          <w:numId w:val="37"/>
        </w:numPr>
        <w:autoSpaceDE w:val="0"/>
        <w:autoSpaceDN w:val="0"/>
        <w:adjustRightInd w:val="0"/>
        <w:spacing w:after="0"/>
        <w:rPr>
          <w:rFonts w:cs="Times New Roman"/>
        </w:rPr>
      </w:pPr>
      <w:r w:rsidRPr="00425C00">
        <w:rPr>
          <w:rFonts w:cs="Times New Roman"/>
          <w:b/>
          <w:bCs/>
        </w:rPr>
        <w:t>PA 13:</w:t>
      </w:r>
      <w:r w:rsidRPr="00425C00">
        <w:rPr>
          <w:rFonts w:cs="Times New Roman"/>
        </w:rPr>
        <w:t xml:space="preserve"> </w:t>
      </w:r>
      <w:r w:rsidRPr="00425C00">
        <w:rPr>
          <w:rFonts w:cs="Times New Roman"/>
        </w:rPr>
        <w:t xml:space="preserve">Removed the indicator collecting the </w:t>
      </w:r>
      <w:r w:rsidRPr="00342265">
        <w:rPr>
          <w:rFonts w:cs="Times New Roman"/>
        </w:rPr>
        <w:t>number of fentanyl test strips distributed.</w:t>
      </w:r>
    </w:p>
    <w:p w:rsidR="002F62FB" w:rsidRPr="00425C00" w:rsidP="00342265" w14:paraId="52F6A3F9" w14:textId="4FA63E5F">
      <w:pPr>
        <w:pStyle w:val="ListParagraph"/>
        <w:widowControl w:val="0"/>
        <w:numPr>
          <w:ilvl w:val="0"/>
          <w:numId w:val="37"/>
        </w:numPr>
        <w:autoSpaceDE w:val="0"/>
        <w:autoSpaceDN w:val="0"/>
        <w:adjustRightInd w:val="0"/>
        <w:spacing w:after="0"/>
        <w:rPr>
          <w:rFonts w:cs="Times New Roman"/>
        </w:rPr>
      </w:pPr>
      <w:r w:rsidRPr="00425C00">
        <w:rPr>
          <w:rFonts w:cs="Times New Roman"/>
          <w:b/>
          <w:bCs/>
        </w:rPr>
        <w:t>PA 14:</w:t>
      </w:r>
      <w:r w:rsidRPr="00425C00">
        <w:rPr>
          <w:rFonts w:cs="Times New Roman"/>
        </w:rPr>
        <w:t xml:space="preserve"> </w:t>
      </w:r>
      <w:r w:rsidRPr="00425C00">
        <w:rPr>
          <w:rFonts w:cs="Times New Roman"/>
        </w:rPr>
        <w:t xml:space="preserve">Removed the indicator collecting the </w:t>
      </w:r>
      <w:r w:rsidRPr="00342265">
        <w:rPr>
          <w:rFonts w:cs="Times New Roman"/>
        </w:rPr>
        <w:t>number of xylazine test strips distributed.</w:t>
      </w:r>
    </w:p>
    <w:p w:rsidR="003433A0" w:rsidP="00342265" w14:paraId="017EEEFE" w14:textId="2319741F">
      <w:pPr>
        <w:pStyle w:val="ListParagraph"/>
        <w:widowControl w:val="0"/>
        <w:numPr>
          <w:ilvl w:val="0"/>
          <w:numId w:val="37"/>
        </w:numPr>
        <w:autoSpaceDE w:val="0"/>
        <w:autoSpaceDN w:val="0"/>
        <w:adjustRightInd w:val="0"/>
        <w:spacing w:after="0"/>
        <w:rPr>
          <w:rFonts w:cs="Times New Roman"/>
        </w:rPr>
      </w:pPr>
      <w:r w:rsidRPr="00425C00">
        <w:rPr>
          <w:rFonts w:cs="Times New Roman"/>
          <w:b/>
          <w:bCs/>
        </w:rPr>
        <w:t>PA15:</w:t>
      </w:r>
      <w:r w:rsidRPr="00425C00">
        <w:rPr>
          <w:rFonts w:cs="Times New Roman"/>
        </w:rPr>
        <w:t xml:space="preserve"> Removed the indicator </w:t>
      </w:r>
      <w:r w:rsidRPr="00425C00" w:rsidR="009E7740">
        <w:rPr>
          <w:rFonts w:cs="Times New Roman"/>
        </w:rPr>
        <w:t>collecting the number of other drug checking technologies directed by SAMHSA (please specify under comment section) distributed</w:t>
      </w:r>
      <w:r w:rsidR="00985F70">
        <w:rPr>
          <w:rFonts w:cs="Times New Roman"/>
        </w:rPr>
        <w:t>.</w:t>
      </w:r>
    </w:p>
    <w:p w:rsidR="00985F70" w:rsidP="00342265" w14:paraId="3B79A092" w14:textId="228894F1">
      <w:pPr>
        <w:pStyle w:val="ListParagraph"/>
        <w:widowControl w:val="0"/>
        <w:numPr>
          <w:ilvl w:val="0"/>
          <w:numId w:val="37"/>
        </w:numPr>
        <w:autoSpaceDE w:val="0"/>
        <w:autoSpaceDN w:val="0"/>
        <w:adjustRightInd w:val="0"/>
        <w:spacing w:after="0"/>
        <w:rPr>
          <w:rFonts w:cs="Times New Roman"/>
        </w:rPr>
      </w:pPr>
      <w:r>
        <w:rPr>
          <w:rFonts w:cs="Times New Roman"/>
          <w:b/>
          <w:bCs/>
        </w:rPr>
        <w:t>IO6:</w:t>
      </w:r>
      <w:r>
        <w:rPr>
          <w:rFonts w:cs="Times New Roman"/>
        </w:rPr>
        <w:t xml:space="preserve"> Small typo was corrected changing “late” to “later” </w:t>
      </w:r>
      <w:r w:rsidRPr="00985F70">
        <w:rPr>
          <w:rFonts w:cs="Times New Roman"/>
          <w:szCs w:val="24"/>
        </w:rPr>
        <w:t xml:space="preserve">- </w:t>
      </w:r>
      <w:r w:rsidRPr="00985F70">
        <w:rPr>
          <w:szCs w:val="24"/>
        </w:rPr>
        <w:t>Number</w:t>
      </w:r>
      <w:r w:rsidRPr="00985F70">
        <w:rPr>
          <w:spacing w:val="-6"/>
          <w:szCs w:val="24"/>
        </w:rPr>
        <w:t xml:space="preserve"> </w:t>
      </w:r>
      <w:r w:rsidRPr="00985F70">
        <w:rPr>
          <w:szCs w:val="24"/>
        </w:rPr>
        <w:t>of</w:t>
      </w:r>
      <w:r w:rsidRPr="00985F70">
        <w:rPr>
          <w:spacing w:val="-5"/>
          <w:szCs w:val="24"/>
        </w:rPr>
        <w:t xml:space="preserve"> </w:t>
      </w:r>
      <w:r w:rsidRPr="00985F70">
        <w:rPr>
          <w:szCs w:val="24"/>
        </w:rPr>
        <w:t>new</w:t>
      </w:r>
      <w:r w:rsidRPr="00985F70">
        <w:rPr>
          <w:spacing w:val="-5"/>
          <w:szCs w:val="24"/>
        </w:rPr>
        <w:t xml:space="preserve"> </w:t>
      </w:r>
      <w:r w:rsidRPr="00985F70">
        <w:rPr>
          <w:szCs w:val="24"/>
        </w:rPr>
        <w:t>individuals</w:t>
      </w:r>
      <w:r w:rsidRPr="00985F70">
        <w:rPr>
          <w:spacing w:val="-4"/>
          <w:szCs w:val="24"/>
        </w:rPr>
        <w:t xml:space="preserve"> </w:t>
      </w:r>
      <w:r w:rsidRPr="00985F70">
        <w:rPr>
          <w:szCs w:val="24"/>
        </w:rPr>
        <w:t>who</w:t>
      </w:r>
      <w:r w:rsidRPr="00985F70">
        <w:rPr>
          <w:spacing w:val="-4"/>
          <w:szCs w:val="24"/>
        </w:rPr>
        <w:t xml:space="preserve"> </w:t>
      </w:r>
      <w:r w:rsidRPr="00985F70">
        <w:rPr>
          <w:szCs w:val="24"/>
        </w:rPr>
        <w:t>achieved</w:t>
      </w:r>
      <w:r w:rsidRPr="00985F70">
        <w:rPr>
          <w:spacing w:val="-1"/>
          <w:szCs w:val="24"/>
        </w:rPr>
        <w:t xml:space="preserve"> </w:t>
      </w:r>
      <w:r w:rsidRPr="00985F70">
        <w:rPr>
          <w:szCs w:val="24"/>
        </w:rPr>
        <w:t>a</w:t>
      </w:r>
      <w:r w:rsidRPr="00985F70">
        <w:rPr>
          <w:spacing w:val="-6"/>
          <w:szCs w:val="24"/>
        </w:rPr>
        <w:t xml:space="preserve"> </w:t>
      </w:r>
      <w:r w:rsidRPr="00985F70">
        <w:rPr>
          <w:szCs w:val="24"/>
        </w:rPr>
        <w:t>hepatitis</w:t>
      </w:r>
      <w:r w:rsidRPr="00985F70">
        <w:rPr>
          <w:spacing w:val="-6"/>
          <w:szCs w:val="24"/>
        </w:rPr>
        <w:t xml:space="preserve"> </w:t>
      </w:r>
      <w:r w:rsidRPr="00985F70">
        <w:rPr>
          <w:szCs w:val="24"/>
        </w:rPr>
        <w:t>C</w:t>
      </w:r>
      <w:r w:rsidRPr="00985F70">
        <w:rPr>
          <w:spacing w:val="-2"/>
          <w:szCs w:val="24"/>
        </w:rPr>
        <w:t xml:space="preserve"> </w:t>
      </w:r>
      <w:r w:rsidRPr="00985F70">
        <w:rPr>
          <w:szCs w:val="24"/>
        </w:rPr>
        <w:t>(HCV)</w:t>
      </w:r>
      <w:r w:rsidRPr="00985F70">
        <w:rPr>
          <w:spacing w:val="-5"/>
          <w:szCs w:val="24"/>
        </w:rPr>
        <w:t xml:space="preserve"> </w:t>
      </w:r>
      <w:r w:rsidRPr="00985F70">
        <w:rPr>
          <w:szCs w:val="24"/>
        </w:rPr>
        <w:t>cure</w:t>
      </w:r>
      <w:r w:rsidRPr="00985F70">
        <w:rPr>
          <w:spacing w:val="-6"/>
          <w:szCs w:val="24"/>
        </w:rPr>
        <w:t xml:space="preserve"> </w:t>
      </w:r>
      <w:r w:rsidRPr="00985F70">
        <w:rPr>
          <w:szCs w:val="24"/>
        </w:rPr>
        <w:t>(SVR4</w:t>
      </w:r>
      <w:r w:rsidRPr="00985F70">
        <w:rPr>
          <w:spacing w:val="-5"/>
          <w:szCs w:val="24"/>
        </w:rPr>
        <w:t xml:space="preserve"> </w:t>
      </w:r>
      <w:r w:rsidRPr="00985F70">
        <w:rPr>
          <w:szCs w:val="24"/>
        </w:rPr>
        <w:t>or</w:t>
      </w:r>
      <w:r w:rsidRPr="00985F70">
        <w:rPr>
          <w:spacing w:val="-5"/>
          <w:szCs w:val="24"/>
        </w:rPr>
        <w:t xml:space="preserve"> </w:t>
      </w:r>
      <w:r w:rsidRPr="00985F70">
        <w:rPr>
          <w:spacing w:val="-2"/>
          <w:szCs w:val="24"/>
        </w:rPr>
        <w:t>later)</w:t>
      </w:r>
      <w:r>
        <w:rPr>
          <w:spacing w:val="-2"/>
          <w:szCs w:val="24"/>
        </w:rPr>
        <w:t>.</w:t>
      </w:r>
    </w:p>
    <w:p w:rsidR="00985F70" w:rsidRPr="00985F70" w:rsidP="00985F70" w14:paraId="739363DA" w14:textId="6CC6A68F">
      <w:pPr>
        <w:pStyle w:val="ListParagraph"/>
        <w:widowControl w:val="0"/>
        <w:numPr>
          <w:ilvl w:val="0"/>
          <w:numId w:val="37"/>
        </w:numPr>
        <w:autoSpaceDE w:val="0"/>
        <w:autoSpaceDN w:val="0"/>
        <w:adjustRightInd w:val="0"/>
        <w:spacing w:after="0"/>
        <w:rPr>
          <w:rFonts w:cs="Times New Roman"/>
          <w:b/>
          <w:bCs/>
        </w:rPr>
      </w:pPr>
      <w:r w:rsidRPr="00985F70">
        <w:rPr>
          <w:rFonts w:cs="Times New Roman"/>
          <w:b/>
          <w:bCs/>
        </w:rPr>
        <w:t>IPP1-9</w:t>
      </w:r>
      <w:r>
        <w:rPr>
          <w:rFonts w:cs="Times New Roman"/>
          <w:b/>
          <w:bCs/>
        </w:rPr>
        <w:t xml:space="preserve">: </w:t>
      </w:r>
      <w:r>
        <w:rPr>
          <w:rFonts w:cs="Times New Roman"/>
        </w:rPr>
        <w:t xml:space="preserve">Removed the 9 indicators from the legacy IPP tool </w:t>
      </w:r>
      <w:r>
        <w:rPr>
          <w:rFonts w:cs="Times New Roman"/>
        </w:rPr>
        <w:t>so as to</w:t>
      </w:r>
      <w:r>
        <w:rPr>
          <w:rFonts w:cs="Times New Roman"/>
        </w:rPr>
        <w:t xml:space="preserve"> not confuse grantees that are transitioning from this tool to SUPRT-P since these items were not assigned to any programs.</w:t>
      </w:r>
    </w:p>
    <w:p w:rsidR="002F62FB" w:rsidP="002F62FB" w14:paraId="3A0C5A07" w14:textId="77777777">
      <w:pPr>
        <w:pStyle w:val="ListParagraph"/>
        <w:widowControl w:val="0"/>
        <w:autoSpaceDE w:val="0"/>
        <w:autoSpaceDN w:val="0"/>
        <w:adjustRightInd w:val="0"/>
        <w:spacing w:after="0"/>
        <w:rPr>
          <w:rFonts w:cs="Times New Roman"/>
        </w:rPr>
      </w:pPr>
    </w:p>
    <w:p w:rsidR="002F62FB" w:rsidRPr="002F62FB" w:rsidP="002F62FB" w14:paraId="5AFD7321" w14:textId="50391CA2">
      <w:pPr>
        <w:pStyle w:val="ListParagraph"/>
        <w:widowControl w:val="0"/>
        <w:autoSpaceDE w:val="0"/>
        <w:autoSpaceDN w:val="0"/>
        <w:adjustRightInd w:val="0"/>
        <w:spacing w:after="0"/>
        <w:rPr>
          <w:rFonts w:cs="Times New Roman"/>
        </w:rPr>
      </w:pPr>
      <w:r w:rsidRPr="002F62FB">
        <w:rPr>
          <w:rFonts w:cs="Times New Roman"/>
        </w:rPr>
        <w:t xml:space="preserve">No additional revisions are proposed. These changes do not affect the collection's objectives, </w:t>
      </w:r>
      <w:r w:rsidRPr="002F62FB">
        <w:rPr>
          <w:rFonts w:cs="Times New Roman"/>
        </w:rPr>
        <w:t>respondent population, data collection procedures, or approved burden estimates.</w:t>
      </w:r>
    </w:p>
    <w:p w:rsidR="007001E9" w:rsidRPr="007001E9" w:rsidP="007001E9" w14:paraId="40E96A9C" w14:textId="77777777">
      <w:pPr>
        <w:pStyle w:val="ListParagraph"/>
        <w:widowControl w:val="0"/>
        <w:autoSpaceDE w:val="0"/>
        <w:autoSpaceDN w:val="0"/>
        <w:adjustRightInd w:val="0"/>
        <w:spacing w:after="0" w:line="240" w:lineRule="auto"/>
        <w:rPr>
          <w:rFonts w:cs="Times New Roman"/>
        </w:rPr>
      </w:pPr>
    </w:p>
    <w:bookmarkEnd w:id="1"/>
    <w:p w:rsidR="00425C00" w:rsidP="00342265" w14:paraId="3A8884CC" w14:textId="5186FCD0">
      <w:pPr>
        <w:pStyle w:val="ListParagraph"/>
        <w:numPr>
          <w:ilvl w:val="0"/>
          <w:numId w:val="18"/>
        </w:numPr>
        <w:spacing w:line="240" w:lineRule="auto"/>
        <w:rPr>
          <w:rFonts w:cs="Times New Roman"/>
          <w:b/>
          <w:bCs/>
          <w:sz w:val="28"/>
          <w:szCs w:val="28"/>
        </w:rPr>
      </w:pPr>
      <w:r w:rsidRPr="005D5228">
        <w:rPr>
          <w:rFonts w:cs="Times New Roman"/>
          <w:b/>
          <w:bCs/>
          <w:sz w:val="28"/>
          <w:szCs w:val="28"/>
        </w:rPr>
        <w:t>List of Attachments</w:t>
      </w:r>
    </w:p>
    <w:p w:rsidR="00342265" w:rsidRPr="00342265" w:rsidP="00342265" w14:paraId="319AF132" w14:textId="77777777">
      <w:pPr>
        <w:pStyle w:val="ListParagraph"/>
        <w:spacing w:line="240" w:lineRule="auto"/>
        <w:rPr>
          <w:rFonts w:cs="Times New Roman"/>
          <w:b/>
          <w:bCs/>
          <w:sz w:val="28"/>
          <w:szCs w:val="28"/>
        </w:rPr>
      </w:pPr>
    </w:p>
    <w:p w:rsidR="00425C00" w:rsidRPr="00425C00" w:rsidP="00425C00" w14:paraId="600CF2D7" w14:textId="77777777">
      <w:pPr>
        <w:pStyle w:val="ListParagraph"/>
        <w:spacing w:before="100" w:beforeAutospacing="1" w:after="100" w:afterAutospacing="1" w:line="240" w:lineRule="auto"/>
        <w:rPr>
          <w:rFonts w:eastAsia="Times New Roman" w:cs="Times New Roman"/>
          <w:szCs w:val="24"/>
        </w:rPr>
      </w:pPr>
      <w:r w:rsidRPr="00425C00">
        <w:rPr>
          <w:rFonts w:eastAsia="Times New Roman" w:cs="Times New Roman"/>
          <w:b/>
          <w:bCs/>
          <w:szCs w:val="24"/>
        </w:rPr>
        <w:t>Attachment A.</w:t>
      </w:r>
      <w:r w:rsidRPr="00425C00">
        <w:rPr>
          <w:rFonts w:eastAsia="Times New Roman" w:cs="Times New Roman"/>
          <w:szCs w:val="24"/>
        </w:rPr>
        <w:t xml:space="preserve"> SUPRT-P Performance Indicators – Tracked Changes Version</w:t>
      </w:r>
    </w:p>
    <w:p w:rsidR="00427BDC" w:rsidRPr="00150299" w:rsidP="00150299" w14:paraId="5784E55B" w14:textId="30E14BB0">
      <w:pPr>
        <w:pStyle w:val="ListParagraph"/>
        <w:spacing w:before="100" w:beforeAutospacing="1" w:after="100" w:afterAutospacing="1" w:line="240" w:lineRule="auto"/>
        <w:rPr>
          <w:rFonts w:eastAsia="Times New Roman" w:cs="Times New Roman"/>
          <w:szCs w:val="24"/>
        </w:rPr>
      </w:pPr>
      <w:r w:rsidRPr="00425C00">
        <w:rPr>
          <w:rFonts w:eastAsia="Times New Roman" w:cs="Times New Roman"/>
          <w:b/>
          <w:bCs/>
          <w:szCs w:val="24"/>
        </w:rPr>
        <w:t>Attachment B.</w:t>
      </w:r>
      <w:r w:rsidRPr="00425C00">
        <w:rPr>
          <w:rFonts w:eastAsia="Times New Roman" w:cs="Times New Roman"/>
          <w:szCs w:val="24"/>
        </w:rPr>
        <w:t xml:space="preserve"> SUPRT-P Performance Indicators – Clean Version</w:t>
      </w:r>
    </w:p>
    <w:sectPr w:rsidSect="006C6578">
      <w:footerReference w:type="default" r:id="rId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C91546" w14:paraId="55FE1835" w14:textId="4F941E24">
        <w:pPr>
          <w:pStyle w:val="Footer"/>
          <w:jc w:val="center"/>
        </w:pPr>
        <w:r>
          <w:fldChar w:fldCharType="begin"/>
        </w:r>
        <w:r>
          <w:instrText xml:space="preserve"> PAGE   \* MERGEFORMAT </w:instrText>
        </w:r>
        <w:r>
          <w:fldChar w:fldCharType="separate"/>
        </w:r>
        <w:r w:rsidR="0051640B">
          <w:rPr>
            <w:noProof/>
          </w:rPr>
          <w:t>4</w:t>
        </w:r>
        <w:r>
          <w:rPr>
            <w:noProof/>
          </w:rPr>
          <w:fldChar w:fldCharType="end"/>
        </w:r>
      </w:p>
    </w:sdtContent>
  </w:sdt>
  <w:p w:rsidR="00C91546" w14:paraId="55FE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E7B6C"/>
    <w:multiLevelType w:val="hybridMultilevel"/>
    <w:tmpl w:val="54A82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56649"/>
    <w:multiLevelType w:val="multilevel"/>
    <w:tmpl w:val="A23E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94AC0"/>
    <w:multiLevelType w:val="hybridMultilevel"/>
    <w:tmpl w:val="F6A49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41427"/>
    <w:multiLevelType w:val="hybridMultilevel"/>
    <w:tmpl w:val="8862B8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6F7BFC"/>
    <w:multiLevelType w:val="multilevel"/>
    <w:tmpl w:val="7C4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B1A1F"/>
    <w:multiLevelType w:val="hybridMultilevel"/>
    <w:tmpl w:val="9CDC4E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56B59E5"/>
    <w:multiLevelType w:val="multilevel"/>
    <w:tmpl w:val="DE2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815D9"/>
    <w:multiLevelType w:val="hybridMultilevel"/>
    <w:tmpl w:val="C7FC83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F955631"/>
    <w:multiLevelType w:val="multilevel"/>
    <w:tmpl w:val="A99A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C354B"/>
    <w:multiLevelType w:val="hybridMultilevel"/>
    <w:tmpl w:val="830E2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4F2936"/>
    <w:multiLevelType w:val="multilevel"/>
    <w:tmpl w:val="562C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A1D5C"/>
    <w:multiLevelType w:val="hybridMultilevel"/>
    <w:tmpl w:val="39167D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8CC4C87"/>
    <w:multiLevelType w:val="hybridMultilevel"/>
    <w:tmpl w:val="071E5D7C"/>
    <w:lvl w:ilvl="0">
      <w:start w:val="1"/>
      <w:numFmt w:val="bullet"/>
      <w:pStyle w:val="ListBullet"/>
      <w:lvlText w:val="•"/>
      <w:lvlJc w:val="left"/>
      <w:pPr>
        <w:ind w:left="720" w:hanging="360"/>
      </w:pPr>
      <w:rPr>
        <w:rFonts w:ascii="Arial" w:hAnsi="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500AAF"/>
    <w:multiLevelType w:val="hybridMultilevel"/>
    <w:tmpl w:val="0C42B4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FF75ABF"/>
    <w:multiLevelType w:val="hybridMultilevel"/>
    <w:tmpl w:val="1B5056F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313576FB"/>
    <w:multiLevelType w:val="hybridMultilevel"/>
    <w:tmpl w:val="FFC4855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2306407"/>
    <w:multiLevelType w:val="multilevel"/>
    <w:tmpl w:val="6BAA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800AE"/>
    <w:multiLevelType w:val="hybridMultilevel"/>
    <w:tmpl w:val="923ECA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6586A31"/>
    <w:multiLevelType w:val="hybridMultilevel"/>
    <w:tmpl w:val="2E2A779E"/>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E872B5"/>
    <w:multiLevelType w:val="multilevel"/>
    <w:tmpl w:val="A29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575A8A"/>
    <w:multiLevelType w:val="hybridMultilevel"/>
    <w:tmpl w:val="C8AAD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C01CD1"/>
    <w:multiLevelType w:val="hybridMultilevel"/>
    <w:tmpl w:val="65644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7F3A1E"/>
    <w:multiLevelType w:val="multilevel"/>
    <w:tmpl w:val="8FD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592352"/>
    <w:multiLevelType w:val="hybridMultilevel"/>
    <w:tmpl w:val="4E906D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9EE56EA"/>
    <w:multiLevelType w:val="hybridMultilevel"/>
    <w:tmpl w:val="0ABE5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BA3496"/>
    <w:multiLevelType w:val="hybridMultilevel"/>
    <w:tmpl w:val="4B80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1B7463"/>
    <w:multiLevelType w:val="hybridMultilevel"/>
    <w:tmpl w:val="A2842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894C69"/>
    <w:multiLevelType w:val="multilevel"/>
    <w:tmpl w:val="28D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DA76B5"/>
    <w:multiLevelType w:val="multilevel"/>
    <w:tmpl w:val="894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25731"/>
    <w:multiLevelType w:val="hybridMultilevel"/>
    <w:tmpl w:val="99A03A4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30">
    <w:nsid w:val="6E4C39FB"/>
    <w:multiLevelType w:val="hybridMultilevel"/>
    <w:tmpl w:val="46DC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0F4CCA"/>
    <w:multiLevelType w:val="hybridMultilevel"/>
    <w:tmpl w:val="28EAE64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2E0CB1"/>
    <w:multiLevelType w:val="hybridMultilevel"/>
    <w:tmpl w:val="910E6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CD5EC1"/>
    <w:multiLevelType w:val="multilevel"/>
    <w:tmpl w:val="CB7AB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669E0"/>
    <w:multiLevelType w:val="multilevel"/>
    <w:tmpl w:val="F390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CD37F2"/>
    <w:multiLevelType w:val="hybridMultilevel"/>
    <w:tmpl w:val="DCE49816"/>
    <w:lvl w:ilvl="0">
      <w:start w:val="1"/>
      <w:numFmt w:val="bullet"/>
      <w:lvlText w:val=""/>
      <w:lvlJc w:val="left"/>
      <w:pPr>
        <w:ind w:left="842" w:hanging="360"/>
      </w:pPr>
      <w:rPr>
        <w:rFonts w:ascii="Symbol" w:hAnsi="Symbol" w:hint="default"/>
      </w:rPr>
    </w:lvl>
    <w:lvl w:ilvl="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num w:numId="1" w16cid:durableId="124127884">
    <w:abstractNumId w:val="32"/>
  </w:num>
  <w:num w:numId="2" w16cid:durableId="129790039">
    <w:abstractNumId w:val="18"/>
  </w:num>
  <w:num w:numId="3" w16cid:durableId="1672752020">
    <w:abstractNumId w:val="0"/>
  </w:num>
  <w:num w:numId="4" w16cid:durableId="896206352">
    <w:abstractNumId w:val="31"/>
  </w:num>
  <w:num w:numId="5" w16cid:durableId="2143500404">
    <w:abstractNumId w:val="12"/>
  </w:num>
  <w:num w:numId="6" w16cid:durableId="2064481828">
    <w:abstractNumId w:val="36"/>
  </w:num>
  <w:num w:numId="7" w16cid:durableId="1387795495">
    <w:abstractNumId w:val="25"/>
  </w:num>
  <w:num w:numId="8" w16cid:durableId="896479266">
    <w:abstractNumId w:val="20"/>
  </w:num>
  <w:num w:numId="9" w16cid:durableId="1766724794">
    <w:abstractNumId w:val="24"/>
  </w:num>
  <w:num w:numId="10" w16cid:durableId="1392654752">
    <w:abstractNumId w:val="15"/>
  </w:num>
  <w:num w:numId="11" w16cid:durableId="1973902396">
    <w:abstractNumId w:val="9"/>
  </w:num>
  <w:num w:numId="12" w16cid:durableId="1249343538">
    <w:abstractNumId w:val="29"/>
  </w:num>
  <w:num w:numId="13" w16cid:durableId="298998727">
    <w:abstractNumId w:val="14"/>
  </w:num>
  <w:num w:numId="14" w16cid:durableId="236398595">
    <w:abstractNumId w:val="13"/>
  </w:num>
  <w:num w:numId="15" w16cid:durableId="1689679300">
    <w:abstractNumId w:val="7"/>
  </w:num>
  <w:num w:numId="16" w16cid:durableId="1309290094">
    <w:abstractNumId w:val="30"/>
  </w:num>
  <w:num w:numId="17" w16cid:durableId="42562770">
    <w:abstractNumId w:val="26"/>
  </w:num>
  <w:num w:numId="18" w16cid:durableId="708070640">
    <w:abstractNumId w:val="33"/>
  </w:num>
  <w:num w:numId="19" w16cid:durableId="1168405651">
    <w:abstractNumId w:val="10"/>
  </w:num>
  <w:num w:numId="20" w16cid:durableId="1881278132">
    <w:abstractNumId w:val="34"/>
  </w:num>
  <w:num w:numId="21" w16cid:durableId="946501825">
    <w:abstractNumId w:val="19"/>
  </w:num>
  <w:num w:numId="22" w16cid:durableId="1743142332">
    <w:abstractNumId w:val="27"/>
  </w:num>
  <w:num w:numId="23" w16cid:durableId="581531129">
    <w:abstractNumId w:val="4"/>
  </w:num>
  <w:num w:numId="24" w16cid:durableId="491525490">
    <w:abstractNumId w:val="6"/>
  </w:num>
  <w:num w:numId="25" w16cid:durableId="1553728820">
    <w:abstractNumId w:val="28"/>
  </w:num>
  <w:num w:numId="26" w16cid:durableId="1517772201">
    <w:abstractNumId w:val="16"/>
  </w:num>
  <w:num w:numId="27" w16cid:durableId="916788870">
    <w:abstractNumId w:val="22"/>
  </w:num>
  <w:num w:numId="28" w16cid:durableId="1201941241">
    <w:abstractNumId w:val="35"/>
  </w:num>
  <w:num w:numId="29" w16cid:durableId="2112626393">
    <w:abstractNumId w:val="1"/>
  </w:num>
  <w:num w:numId="30" w16cid:durableId="1066607629">
    <w:abstractNumId w:val="17"/>
  </w:num>
  <w:num w:numId="31" w16cid:durableId="800617379">
    <w:abstractNumId w:val="3"/>
  </w:num>
  <w:num w:numId="32" w16cid:durableId="1862740074">
    <w:abstractNumId w:val="11"/>
  </w:num>
  <w:num w:numId="33" w16cid:durableId="1179387917">
    <w:abstractNumId w:val="2"/>
  </w:num>
  <w:num w:numId="34" w16cid:durableId="1744909945">
    <w:abstractNumId w:val="8"/>
  </w:num>
  <w:num w:numId="35" w16cid:durableId="398675229">
    <w:abstractNumId w:val="5"/>
  </w:num>
  <w:num w:numId="36" w16cid:durableId="1308049674">
    <w:abstractNumId w:val="21"/>
  </w:num>
  <w:num w:numId="37" w16cid:durableId="9359309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E25"/>
    <w:rsid w:val="00002923"/>
    <w:rsid w:val="000042EA"/>
    <w:rsid w:val="000059F8"/>
    <w:rsid w:val="000060A8"/>
    <w:rsid w:val="00006138"/>
    <w:rsid w:val="00006B95"/>
    <w:rsid w:val="00006C53"/>
    <w:rsid w:val="000072E3"/>
    <w:rsid w:val="00011196"/>
    <w:rsid w:val="00012E45"/>
    <w:rsid w:val="00012EA6"/>
    <w:rsid w:val="000147D9"/>
    <w:rsid w:val="00015C1E"/>
    <w:rsid w:val="00016729"/>
    <w:rsid w:val="0001768C"/>
    <w:rsid w:val="00017A75"/>
    <w:rsid w:val="00017D43"/>
    <w:rsid w:val="000206B4"/>
    <w:rsid w:val="00020986"/>
    <w:rsid w:val="00021CCD"/>
    <w:rsid w:val="0002328C"/>
    <w:rsid w:val="000234D9"/>
    <w:rsid w:val="00023CBF"/>
    <w:rsid w:val="00023F5D"/>
    <w:rsid w:val="00024A37"/>
    <w:rsid w:val="000252C4"/>
    <w:rsid w:val="00026626"/>
    <w:rsid w:val="00030934"/>
    <w:rsid w:val="00031669"/>
    <w:rsid w:val="00032857"/>
    <w:rsid w:val="0003286B"/>
    <w:rsid w:val="00033759"/>
    <w:rsid w:val="00040363"/>
    <w:rsid w:val="00040E31"/>
    <w:rsid w:val="000420E2"/>
    <w:rsid w:val="00042839"/>
    <w:rsid w:val="000432A3"/>
    <w:rsid w:val="00044E62"/>
    <w:rsid w:val="0004791A"/>
    <w:rsid w:val="000479CF"/>
    <w:rsid w:val="0005068E"/>
    <w:rsid w:val="000507A0"/>
    <w:rsid w:val="000532F3"/>
    <w:rsid w:val="0005336F"/>
    <w:rsid w:val="0005699B"/>
    <w:rsid w:val="000574C3"/>
    <w:rsid w:val="00060178"/>
    <w:rsid w:val="00060DB1"/>
    <w:rsid w:val="00061866"/>
    <w:rsid w:val="00063052"/>
    <w:rsid w:val="00063222"/>
    <w:rsid w:val="0006582D"/>
    <w:rsid w:val="00066935"/>
    <w:rsid w:val="00067011"/>
    <w:rsid w:val="00070766"/>
    <w:rsid w:val="00070E36"/>
    <w:rsid w:val="00071D69"/>
    <w:rsid w:val="0007220A"/>
    <w:rsid w:val="00073532"/>
    <w:rsid w:val="0007393F"/>
    <w:rsid w:val="0007405B"/>
    <w:rsid w:val="00074C76"/>
    <w:rsid w:val="00075953"/>
    <w:rsid w:val="00075D6A"/>
    <w:rsid w:val="00077A77"/>
    <w:rsid w:val="000809A5"/>
    <w:rsid w:val="00080CC0"/>
    <w:rsid w:val="00082278"/>
    <w:rsid w:val="0008227A"/>
    <w:rsid w:val="00082495"/>
    <w:rsid w:val="00084F16"/>
    <w:rsid w:val="00087E9A"/>
    <w:rsid w:val="0009111B"/>
    <w:rsid w:val="00094326"/>
    <w:rsid w:val="00094928"/>
    <w:rsid w:val="000A039F"/>
    <w:rsid w:val="000A08D9"/>
    <w:rsid w:val="000A104E"/>
    <w:rsid w:val="000A1618"/>
    <w:rsid w:val="000A3F48"/>
    <w:rsid w:val="000A4CC3"/>
    <w:rsid w:val="000A5649"/>
    <w:rsid w:val="000A61D1"/>
    <w:rsid w:val="000A6A25"/>
    <w:rsid w:val="000A70B9"/>
    <w:rsid w:val="000B06FE"/>
    <w:rsid w:val="000B0995"/>
    <w:rsid w:val="000B1AAA"/>
    <w:rsid w:val="000B2E74"/>
    <w:rsid w:val="000B35E2"/>
    <w:rsid w:val="000B35E8"/>
    <w:rsid w:val="000B46C0"/>
    <w:rsid w:val="000B4928"/>
    <w:rsid w:val="000B5E62"/>
    <w:rsid w:val="000B7F18"/>
    <w:rsid w:val="000C0035"/>
    <w:rsid w:val="000C0100"/>
    <w:rsid w:val="000C0309"/>
    <w:rsid w:val="000C0344"/>
    <w:rsid w:val="000C1760"/>
    <w:rsid w:val="000C3994"/>
    <w:rsid w:val="000C664C"/>
    <w:rsid w:val="000C7D60"/>
    <w:rsid w:val="000C7E91"/>
    <w:rsid w:val="000D07D7"/>
    <w:rsid w:val="000D2749"/>
    <w:rsid w:val="000D2DFD"/>
    <w:rsid w:val="000D3B98"/>
    <w:rsid w:val="000D49B1"/>
    <w:rsid w:val="000D49F0"/>
    <w:rsid w:val="000D6A03"/>
    <w:rsid w:val="000D6F03"/>
    <w:rsid w:val="000E055B"/>
    <w:rsid w:val="000E110D"/>
    <w:rsid w:val="000E1885"/>
    <w:rsid w:val="000E4EE5"/>
    <w:rsid w:val="000E672F"/>
    <w:rsid w:val="000E6AA3"/>
    <w:rsid w:val="000F1738"/>
    <w:rsid w:val="000F4EA6"/>
    <w:rsid w:val="00100E40"/>
    <w:rsid w:val="00102570"/>
    <w:rsid w:val="00102E2B"/>
    <w:rsid w:val="0010324B"/>
    <w:rsid w:val="00103D35"/>
    <w:rsid w:val="0010420C"/>
    <w:rsid w:val="0010519B"/>
    <w:rsid w:val="00105796"/>
    <w:rsid w:val="001057E8"/>
    <w:rsid w:val="00106AD6"/>
    <w:rsid w:val="00107956"/>
    <w:rsid w:val="00107D07"/>
    <w:rsid w:val="00110F3D"/>
    <w:rsid w:val="001151CF"/>
    <w:rsid w:val="00115278"/>
    <w:rsid w:val="001153E0"/>
    <w:rsid w:val="0011616F"/>
    <w:rsid w:val="00116E8F"/>
    <w:rsid w:val="00121129"/>
    <w:rsid w:val="00121CD9"/>
    <w:rsid w:val="00121FB0"/>
    <w:rsid w:val="00122891"/>
    <w:rsid w:val="00123011"/>
    <w:rsid w:val="001230A9"/>
    <w:rsid w:val="00124128"/>
    <w:rsid w:val="00126803"/>
    <w:rsid w:val="00130569"/>
    <w:rsid w:val="001322B5"/>
    <w:rsid w:val="00134882"/>
    <w:rsid w:val="00136220"/>
    <w:rsid w:val="00136E0A"/>
    <w:rsid w:val="00137FD6"/>
    <w:rsid w:val="00142E02"/>
    <w:rsid w:val="00142EC8"/>
    <w:rsid w:val="00143020"/>
    <w:rsid w:val="001438B5"/>
    <w:rsid w:val="00143B5A"/>
    <w:rsid w:val="00144001"/>
    <w:rsid w:val="00146006"/>
    <w:rsid w:val="00150299"/>
    <w:rsid w:val="0015239E"/>
    <w:rsid w:val="001523DF"/>
    <w:rsid w:val="001541D8"/>
    <w:rsid w:val="0015510B"/>
    <w:rsid w:val="001625C8"/>
    <w:rsid w:val="00162FF2"/>
    <w:rsid w:val="0016388C"/>
    <w:rsid w:val="001659EB"/>
    <w:rsid w:val="00172009"/>
    <w:rsid w:val="0017324C"/>
    <w:rsid w:val="00175D1D"/>
    <w:rsid w:val="0017698A"/>
    <w:rsid w:val="0018187B"/>
    <w:rsid w:val="00181DB5"/>
    <w:rsid w:val="0018225C"/>
    <w:rsid w:val="00184040"/>
    <w:rsid w:val="0018643F"/>
    <w:rsid w:val="00187991"/>
    <w:rsid w:val="00187FE7"/>
    <w:rsid w:val="00190029"/>
    <w:rsid w:val="00190805"/>
    <w:rsid w:val="00192A8B"/>
    <w:rsid w:val="00192C37"/>
    <w:rsid w:val="00193696"/>
    <w:rsid w:val="00195757"/>
    <w:rsid w:val="001A0545"/>
    <w:rsid w:val="001A0583"/>
    <w:rsid w:val="001A11D9"/>
    <w:rsid w:val="001A20EA"/>
    <w:rsid w:val="001A39F6"/>
    <w:rsid w:val="001A58BE"/>
    <w:rsid w:val="001A590F"/>
    <w:rsid w:val="001A7755"/>
    <w:rsid w:val="001B039E"/>
    <w:rsid w:val="001B2D37"/>
    <w:rsid w:val="001B468B"/>
    <w:rsid w:val="001B4E70"/>
    <w:rsid w:val="001B7876"/>
    <w:rsid w:val="001B7FB7"/>
    <w:rsid w:val="001C52DD"/>
    <w:rsid w:val="001C5A9F"/>
    <w:rsid w:val="001D00FC"/>
    <w:rsid w:val="001D0642"/>
    <w:rsid w:val="001D1082"/>
    <w:rsid w:val="001D23F1"/>
    <w:rsid w:val="001D317C"/>
    <w:rsid w:val="001D695E"/>
    <w:rsid w:val="001D732E"/>
    <w:rsid w:val="001E056B"/>
    <w:rsid w:val="001E08A8"/>
    <w:rsid w:val="001E0F85"/>
    <w:rsid w:val="001E1497"/>
    <w:rsid w:val="001E14EA"/>
    <w:rsid w:val="001E15CC"/>
    <w:rsid w:val="001E21D4"/>
    <w:rsid w:val="001E2283"/>
    <w:rsid w:val="001E3EAC"/>
    <w:rsid w:val="001E3F94"/>
    <w:rsid w:val="001E402F"/>
    <w:rsid w:val="001E4A24"/>
    <w:rsid w:val="001E609A"/>
    <w:rsid w:val="001E6BB6"/>
    <w:rsid w:val="001F03A7"/>
    <w:rsid w:val="001F0661"/>
    <w:rsid w:val="001F0A99"/>
    <w:rsid w:val="001F0F01"/>
    <w:rsid w:val="001F1422"/>
    <w:rsid w:val="001F42F4"/>
    <w:rsid w:val="001F57DB"/>
    <w:rsid w:val="001F6501"/>
    <w:rsid w:val="00200162"/>
    <w:rsid w:val="0020467A"/>
    <w:rsid w:val="002063A8"/>
    <w:rsid w:val="00207499"/>
    <w:rsid w:val="00210176"/>
    <w:rsid w:val="00210674"/>
    <w:rsid w:val="0021252D"/>
    <w:rsid w:val="00212592"/>
    <w:rsid w:val="00214BF6"/>
    <w:rsid w:val="00216DE3"/>
    <w:rsid w:val="00216EA4"/>
    <w:rsid w:val="00220491"/>
    <w:rsid w:val="00220549"/>
    <w:rsid w:val="002211C2"/>
    <w:rsid w:val="00221C2D"/>
    <w:rsid w:val="00221DAB"/>
    <w:rsid w:val="00223B84"/>
    <w:rsid w:val="002246F6"/>
    <w:rsid w:val="00226314"/>
    <w:rsid w:val="0023033C"/>
    <w:rsid w:val="00230FBB"/>
    <w:rsid w:val="002329E1"/>
    <w:rsid w:val="00234D6E"/>
    <w:rsid w:val="00236EF7"/>
    <w:rsid w:val="00236F25"/>
    <w:rsid w:val="00237BB7"/>
    <w:rsid w:val="00240D53"/>
    <w:rsid w:val="00240E31"/>
    <w:rsid w:val="00241E4E"/>
    <w:rsid w:val="00242496"/>
    <w:rsid w:val="00243343"/>
    <w:rsid w:val="002441B9"/>
    <w:rsid w:val="0024662A"/>
    <w:rsid w:val="0025094D"/>
    <w:rsid w:val="002513D8"/>
    <w:rsid w:val="0025156B"/>
    <w:rsid w:val="00252E6F"/>
    <w:rsid w:val="00255BC9"/>
    <w:rsid w:val="00256318"/>
    <w:rsid w:val="00256EE2"/>
    <w:rsid w:val="00257AC2"/>
    <w:rsid w:val="00260116"/>
    <w:rsid w:val="0026023A"/>
    <w:rsid w:val="0026050A"/>
    <w:rsid w:val="00262FB4"/>
    <w:rsid w:val="00264DEC"/>
    <w:rsid w:val="002652CE"/>
    <w:rsid w:val="002706C1"/>
    <w:rsid w:val="00272744"/>
    <w:rsid w:val="00273B19"/>
    <w:rsid w:val="002749FE"/>
    <w:rsid w:val="00274D72"/>
    <w:rsid w:val="0028353A"/>
    <w:rsid w:val="002841AF"/>
    <w:rsid w:val="00284BA0"/>
    <w:rsid w:val="00285E8D"/>
    <w:rsid w:val="00287965"/>
    <w:rsid w:val="00287E73"/>
    <w:rsid w:val="00293075"/>
    <w:rsid w:val="00294943"/>
    <w:rsid w:val="002958B3"/>
    <w:rsid w:val="00296D66"/>
    <w:rsid w:val="00297F2B"/>
    <w:rsid w:val="002A15BE"/>
    <w:rsid w:val="002A1DB4"/>
    <w:rsid w:val="002A21BA"/>
    <w:rsid w:val="002A3174"/>
    <w:rsid w:val="002A370F"/>
    <w:rsid w:val="002A7670"/>
    <w:rsid w:val="002B09B9"/>
    <w:rsid w:val="002B2240"/>
    <w:rsid w:val="002B3094"/>
    <w:rsid w:val="002B3824"/>
    <w:rsid w:val="002B5245"/>
    <w:rsid w:val="002C1321"/>
    <w:rsid w:val="002C29CF"/>
    <w:rsid w:val="002C3AB9"/>
    <w:rsid w:val="002C7A24"/>
    <w:rsid w:val="002D0ED8"/>
    <w:rsid w:val="002D0F65"/>
    <w:rsid w:val="002D1C1C"/>
    <w:rsid w:val="002D333B"/>
    <w:rsid w:val="002D37C3"/>
    <w:rsid w:val="002D42C4"/>
    <w:rsid w:val="002D4D86"/>
    <w:rsid w:val="002D5AB7"/>
    <w:rsid w:val="002D6D52"/>
    <w:rsid w:val="002E4F67"/>
    <w:rsid w:val="002E5A06"/>
    <w:rsid w:val="002E7F53"/>
    <w:rsid w:val="002F0BAC"/>
    <w:rsid w:val="002F1048"/>
    <w:rsid w:val="002F1B39"/>
    <w:rsid w:val="002F21A3"/>
    <w:rsid w:val="002F2C99"/>
    <w:rsid w:val="002F5768"/>
    <w:rsid w:val="002F62FB"/>
    <w:rsid w:val="002F7D85"/>
    <w:rsid w:val="00300683"/>
    <w:rsid w:val="00302736"/>
    <w:rsid w:val="00302EEC"/>
    <w:rsid w:val="00303A2B"/>
    <w:rsid w:val="00304B72"/>
    <w:rsid w:val="00304BBB"/>
    <w:rsid w:val="0030545F"/>
    <w:rsid w:val="003062AF"/>
    <w:rsid w:val="00306C18"/>
    <w:rsid w:val="00307237"/>
    <w:rsid w:val="00307AD7"/>
    <w:rsid w:val="00310833"/>
    <w:rsid w:val="003112B0"/>
    <w:rsid w:val="003133CD"/>
    <w:rsid w:val="00313C85"/>
    <w:rsid w:val="00316392"/>
    <w:rsid w:val="003175AF"/>
    <w:rsid w:val="003179CF"/>
    <w:rsid w:val="0032025F"/>
    <w:rsid w:val="00320650"/>
    <w:rsid w:val="00320668"/>
    <w:rsid w:val="00320E54"/>
    <w:rsid w:val="003247BC"/>
    <w:rsid w:val="00325197"/>
    <w:rsid w:val="003300A9"/>
    <w:rsid w:val="00331699"/>
    <w:rsid w:val="00333C13"/>
    <w:rsid w:val="003358E9"/>
    <w:rsid w:val="00337757"/>
    <w:rsid w:val="0033776B"/>
    <w:rsid w:val="00337EBD"/>
    <w:rsid w:val="003419B3"/>
    <w:rsid w:val="00341CFF"/>
    <w:rsid w:val="00342265"/>
    <w:rsid w:val="003433A0"/>
    <w:rsid w:val="003435C9"/>
    <w:rsid w:val="003441EC"/>
    <w:rsid w:val="00345116"/>
    <w:rsid w:val="003451DE"/>
    <w:rsid w:val="0034545A"/>
    <w:rsid w:val="003455C1"/>
    <w:rsid w:val="00347D45"/>
    <w:rsid w:val="00351BCA"/>
    <w:rsid w:val="00352261"/>
    <w:rsid w:val="003528D6"/>
    <w:rsid w:val="0036060C"/>
    <w:rsid w:val="00361C87"/>
    <w:rsid w:val="0036586E"/>
    <w:rsid w:val="003667A7"/>
    <w:rsid w:val="00371753"/>
    <w:rsid w:val="00371EF7"/>
    <w:rsid w:val="00374034"/>
    <w:rsid w:val="0037440E"/>
    <w:rsid w:val="0037482D"/>
    <w:rsid w:val="00374E7B"/>
    <w:rsid w:val="0037581F"/>
    <w:rsid w:val="00377BBA"/>
    <w:rsid w:val="00380A19"/>
    <w:rsid w:val="00380AB1"/>
    <w:rsid w:val="00381274"/>
    <w:rsid w:val="0038230A"/>
    <w:rsid w:val="00382C0E"/>
    <w:rsid w:val="00384071"/>
    <w:rsid w:val="00386F64"/>
    <w:rsid w:val="00392D33"/>
    <w:rsid w:val="00395B65"/>
    <w:rsid w:val="00396F25"/>
    <w:rsid w:val="0039738D"/>
    <w:rsid w:val="00397CDA"/>
    <w:rsid w:val="003A0CA9"/>
    <w:rsid w:val="003A1993"/>
    <w:rsid w:val="003A23B4"/>
    <w:rsid w:val="003A2BF1"/>
    <w:rsid w:val="003A4557"/>
    <w:rsid w:val="003A480D"/>
    <w:rsid w:val="003A5BB5"/>
    <w:rsid w:val="003A5D72"/>
    <w:rsid w:val="003A6E84"/>
    <w:rsid w:val="003B0975"/>
    <w:rsid w:val="003B14CC"/>
    <w:rsid w:val="003B2958"/>
    <w:rsid w:val="003B2FB4"/>
    <w:rsid w:val="003B32BC"/>
    <w:rsid w:val="003B37CC"/>
    <w:rsid w:val="003B419F"/>
    <w:rsid w:val="003B5567"/>
    <w:rsid w:val="003B5A62"/>
    <w:rsid w:val="003B6C9B"/>
    <w:rsid w:val="003B6F2C"/>
    <w:rsid w:val="003B6F50"/>
    <w:rsid w:val="003B731D"/>
    <w:rsid w:val="003C0E83"/>
    <w:rsid w:val="003C1FC9"/>
    <w:rsid w:val="003C2CE1"/>
    <w:rsid w:val="003C35CF"/>
    <w:rsid w:val="003C5370"/>
    <w:rsid w:val="003C5740"/>
    <w:rsid w:val="003C6D95"/>
    <w:rsid w:val="003C7F7E"/>
    <w:rsid w:val="003D1679"/>
    <w:rsid w:val="003D20A6"/>
    <w:rsid w:val="003D2C9B"/>
    <w:rsid w:val="003D4E41"/>
    <w:rsid w:val="003D51C0"/>
    <w:rsid w:val="003D623A"/>
    <w:rsid w:val="003D6A0A"/>
    <w:rsid w:val="003E3293"/>
    <w:rsid w:val="003E3424"/>
    <w:rsid w:val="003E3D73"/>
    <w:rsid w:val="003E65BF"/>
    <w:rsid w:val="003E72DC"/>
    <w:rsid w:val="003F3252"/>
    <w:rsid w:val="003F60CF"/>
    <w:rsid w:val="00402CBC"/>
    <w:rsid w:val="004035E6"/>
    <w:rsid w:val="00404539"/>
    <w:rsid w:val="00406DF4"/>
    <w:rsid w:val="00410EBC"/>
    <w:rsid w:val="00410EC3"/>
    <w:rsid w:val="00412BA2"/>
    <w:rsid w:val="00413139"/>
    <w:rsid w:val="00413AD6"/>
    <w:rsid w:val="004150F0"/>
    <w:rsid w:val="004176C2"/>
    <w:rsid w:val="00421BC0"/>
    <w:rsid w:val="00422822"/>
    <w:rsid w:val="004235C9"/>
    <w:rsid w:val="00424F24"/>
    <w:rsid w:val="00425C00"/>
    <w:rsid w:val="0042633F"/>
    <w:rsid w:val="00426B92"/>
    <w:rsid w:val="00427BDC"/>
    <w:rsid w:val="00430FB0"/>
    <w:rsid w:val="00431C0E"/>
    <w:rsid w:val="00432092"/>
    <w:rsid w:val="0043440D"/>
    <w:rsid w:val="00434B50"/>
    <w:rsid w:val="0043646F"/>
    <w:rsid w:val="00437C87"/>
    <w:rsid w:val="004407B3"/>
    <w:rsid w:val="00440A45"/>
    <w:rsid w:val="004430A6"/>
    <w:rsid w:val="00445595"/>
    <w:rsid w:val="004457A9"/>
    <w:rsid w:val="00445D42"/>
    <w:rsid w:val="00446A7C"/>
    <w:rsid w:val="00447058"/>
    <w:rsid w:val="00447C13"/>
    <w:rsid w:val="004513D2"/>
    <w:rsid w:val="00452DCC"/>
    <w:rsid w:val="00453520"/>
    <w:rsid w:val="0045373E"/>
    <w:rsid w:val="00453863"/>
    <w:rsid w:val="0045446F"/>
    <w:rsid w:val="00455410"/>
    <w:rsid w:val="00456983"/>
    <w:rsid w:val="00457614"/>
    <w:rsid w:val="00457CAC"/>
    <w:rsid w:val="00457CEA"/>
    <w:rsid w:val="00460DB4"/>
    <w:rsid w:val="00460F69"/>
    <w:rsid w:val="00461998"/>
    <w:rsid w:val="00461B70"/>
    <w:rsid w:val="00461CA0"/>
    <w:rsid w:val="00461CE1"/>
    <w:rsid w:val="00462C10"/>
    <w:rsid w:val="00471BF5"/>
    <w:rsid w:val="00472591"/>
    <w:rsid w:val="00473874"/>
    <w:rsid w:val="00473A13"/>
    <w:rsid w:val="00474DCE"/>
    <w:rsid w:val="0047680C"/>
    <w:rsid w:val="004779BF"/>
    <w:rsid w:val="00480572"/>
    <w:rsid w:val="004828B0"/>
    <w:rsid w:val="004841D1"/>
    <w:rsid w:val="004854B9"/>
    <w:rsid w:val="00485647"/>
    <w:rsid w:val="00490CE9"/>
    <w:rsid w:val="00491089"/>
    <w:rsid w:val="00491605"/>
    <w:rsid w:val="00493F84"/>
    <w:rsid w:val="004955AA"/>
    <w:rsid w:val="00495A94"/>
    <w:rsid w:val="00497020"/>
    <w:rsid w:val="004A0034"/>
    <w:rsid w:val="004A03EA"/>
    <w:rsid w:val="004A12C6"/>
    <w:rsid w:val="004A13E8"/>
    <w:rsid w:val="004A1CD0"/>
    <w:rsid w:val="004A538E"/>
    <w:rsid w:val="004A6F08"/>
    <w:rsid w:val="004B1EB8"/>
    <w:rsid w:val="004B2E5B"/>
    <w:rsid w:val="004B3874"/>
    <w:rsid w:val="004B462E"/>
    <w:rsid w:val="004B6F87"/>
    <w:rsid w:val="004C0570"/>
    <w:rsid w:val="004C1FBB"/>
    <w:rsid w:val="004C24FD"/>
    <w:rsid w:val="004C3EB2"/>
    <w:rsid w:val="004C4E71"/>
    <w:rsid w:val="004C530A"/>
    <w:rsid w:val="004C61EC"/>
    <w:rsid w:val="004C7220"/>
    <w:rsid w:val="004D0CD2"/>
    <w:rsid w:val="004D1DCE"/>
    <w:rsid w:val="004D1EFD"/>
    <w:rsid w:val="004D3BE6"/>
    <w:rsid w:val="004D4EF1"/>
    <w:rsid w:val="004D5B2A"/>
    <w:rsid w:val="004D616D"/>
    <w:rsid w:val="004D7571"/>
    <w:rsid w:val="004D7652"/>
    <w:rsid w:val="004E1727"/>
    <w:rsid w:val="004E1944"/>
    <w:rsid w:val="004E1B90"/>
    <w:rsid w:val="004E30EF"/>
    <w:rsid w:val="004E61EC"/>
    <w:rsid w:val="004E6AE9"/>
    <w:rsid w:val="004F13A8"/>
    <w:rsid w:val="004F6C3B"/>
    <w:rsid w:val="004F7027"/>
    <w:rsid w:val="004F763E"/>
    <w:rsid w:val="005004A5"/>
    <w:rsid w:val="0050242F"/>
    <w:rsid w:val="00503F94"/>
    <w:rsid w:val="00506552"/>
    <w:rsid w:val="0051338A"/>
    <w:rsid w:val="005144B5"/>
    <w:rsid w:val="005153D8"/>
    <w:rsid w:val="0051640B"/>
    <w:rsid w:val="0052014E"/>
    <w:rsid w:val="00520CA5"/>
    <w:rsid w:val="005225CC"/>
    <w:rsid w:val="00522A11"/>
    <w:rsid w:val="00523DAF"/>
    <w:rsid w:val="00523DB4"/>
    <w:rsid w:val="005248A5"/>
    <w:rsid w:val="00526735"/>
    <w:rsid w:val="00526A88"/>
    <w:rsid w:val="00527D71"/>
    <w:rsid w:val="005302AF"/>
    <w:rsid w:val="0053196A"/>
    <w:rsid w:val="005323A5"/>
    <w:rsid w:val="0053437B"/>
    <w:rsid w:val="00534E55"/>
    <w:rsid w:val="00537792"/>
    <w:rsid w:val="005408E8"/>
    <w:rsid w:val="005417F1"/>
    <w:rsid w:val="0054185E"/>
    <w:rsid w:val="005427D0"/>
    <w:rsid w:val="00542A11"/>
    <w:rsid w:val="005450A7"/>
    <w:rsid w:val="00546677"/>
    <w:rsid w:val="00546E50"/>
    <w:rsid w:val="00550F36"/>
    <w:rsid w:val="00550F70"/>
    <w:rsid w:val="00551C04"/>
    <w:rsid w:val="00552482"/>
    <w:rsid w:val="00552D3A"/>
    <w:rsid w:val="00553BD6"/>
    <w:rsid w:val="00553C65"/>
    <w:rsid w:val="00553C92"/>
    <w:rsid w:val="00554011"/>
    <w:rsid w:val="00555A8B"/>
    <w:rsid w:val="0055696D"/>
    <w:rsid w:val="0055700E"/>
    <w:rsid w:val="00557E26"/>
    <w:rsid w:val="005602CE"/>
    <w:rsid w:val="0056187F"/>
    <w:rsid w:val="00561979"/>
    <w:rsid w:val="00562642"/>
    <w:rsid w:val="00563E4A"/>
    <w:rsid w:val="00565ECF"/>
    <w:rsid w:val="00567CB9"/>
    <w:rsid w:val="00567E38"/>
    <w:rsid w:val="00571302"/>
    <w:rsid w:val="005718B3"/>
    <w:rsid w:val="005719C3"/>
    <w:rsid w:val="005726E6"/>
    <w:rsid w:val="00572F83"/>
    <w:rsid w:val="005761B7"/>
    <w:rsid w:val="0058017A"/>
    <w:rsid w:val="00580FBB"/>
    <w:rsid w:val="005819FF"/>
    <w:rsid w:val="00587594"/>
    <w:rsid w:val="0059019F"/>
    <w:rsid w:val="005914CF"/>
    <w:rsid w:val="00591CAC"/>
    <w:rsid w:val="00591DF0"/>
    <w:rsid w:val="00592313"/>
    <w:rsid w:val="005934DD"/>
    <w:rsid w:val="005937FD"/>
    <w:rsid w:val="00593A42"/>
    <w:rsid w:val="00593AAB"/>
    <w:rsid w:val="0059599F"/>
    <w:rsid w:val="00595A6C"/>
    <w:rsid w:val="00595B54"/>
    <w:rsid w:val="005A03C3"/>
    <w:rsid w:val="005A07BE"/>
    <w:rsid w:val="005A28F6"/>
    <w:rsid w:val="005A2EED"/>
    <w:rsid w:val="005A3A96"/>
    <w:rsid w:val="005A6FB1"/>
    <w:rsid w:val="005B10E4"/>
    <w:rsid w:val="005B249D"/>
    <w:rsid w:val="005B2984"/>
    <w:rsid w:val="005B2BC3"/>
    <w:rsid w:val="005B2DF0"/>
    <w:rsid w:val="005B3C1D"/>
    <w:rsid w:val="005B559A"/>
    <w:rsid w:val="005B6366"/>
    <w:rsid w:val="005B73BC"/>
    <w:rsid w:val="005B7B42"/>
    <w:rsid w:val="005C0F03"/>
    <w:rsid w:val="005C2294"/>
    <w:rsid w:val="005C2AB7"/>
    <w:rsid w:val="005C3FEB"/>
    <w:rsid w:val="005C528B"/>
    <w:rsid w:val="005C6F0C"/>
    <w:rsid w:val="005C703C"/>
    <w:rsid w:val="005D299B"/>
    <w:rsid w:val="005D2DB7"/>
    <w:rsid w:val="005D36B5"/>
    <w:rsid w:val="005D47E0"/>
    <w:rsid w:val="005D5228"/>
    <w:rsid w:val="005D5CDB"/>
    <w:rsid w:val="005E06DF"/>
    <w:rsid w:val="005E0E99"/>
    <w:rsid w:val="005E2ED1"/>
    <w:rsid w:val="005E353B"/>
    <w:rsid w:val="005E4277"/>
    <w:rsid w:val="005E4ADC"/>
    <w:rsid w:val="005E6A72"/>
    <w:rsid w:val="005F2759"/>
    <w:rsid w:val="005F3145"/>
    <w:rsid w:val="005F7B81"/>
    <w:rsid w:val="00600C6B"/>
    <w:rsid w:val="00604DA3"/>
    <w:rsid w:val="00604EBB"/>
    <w:rsid w:val="00606A73"/>
    <w:rsid w:val="00607263"/>
    <w:rsid w:val="00607616"/>
    <w:rsid w:val="006107E5"/>
    <w:rsid w:val="00610F1B"/>
    <w:rsid w:val="0061160C"/>
    <w:rsid w:val="00613A5D"/>
    <w:rsid w:val="00614844"/>
    <w:rsid w:val="006202CF"/>
    <w:rsid w:val="00622BFA"/>
    <w:rsid w:val="00624D75"/>
    <w:rsid w:val="0062568C"/>
    <w:rsid w:val="006256F2"/>
    <w:rsid w:val="00626079"/>
    <w:rsid w:val="00627CDE"/>
    <w:rsid w:val="006310B3"/>
    <w:rsid w:val="00634321"/>
    <w:rsid w:val="00635A3F"/>
    <w:rsid w:val="00635CAC"/>
    <w:rsid w:val="00636315"/>
    <w:rsid w:val="006365A3"/>
    <w:rsid w:val="006410DE"/>
    <w:rsid w:val="006412FB"/>
    <w:rsid w:val="00641DCE"/>
    <w:rsid w:val="00642E39"/>
    <w:rsid w:val="0064355B"/>
    <w:rsid w:val="00643DF9"/>
    <w:rsid w:val="006453D4"/>
    <w:rsid w:val="00645737"/>
    <w:rsid w:val="00646C6E"/>
    <w:rsid w:val="00646DF2"/>
    <w:rsid w:val="00650CB0"/>
    <w:rsid w:val="00653FB3"/>
    <w:rsid w:val="00655ACF"/>
    <w:rsid w:val="00655BE5"/>
    <w:rsid w:val="00662101"/>
    <w:rsid w:val="00664031"/>
    <w:rsid w:val="00664207"/>
    <w:rsid w:val="00664AE5"/>
    <w:rsid w:val="00665CA5"/>
    <w:rsid w:val="0066660B"/>
    <w:rsid w:val="006674D4"/>
    <w:rsid w:val="0066779E"/>
    <w:rsid w:val="00667893"/>
    <w:rsid w:val="00670988"/>
    <w:rsid w:val="006722BB"/>
    <w:rsid w:val="00673638"/>
    <w:rsid w:val="00674026"/>
    <w:rsid w:val="00674CBE"/>
    <w:rsid w:val="006750C1"/>
    <w:rsid w:val="006755AE"/>
    <w:rsid w:val="00682ECE"/>
    <w:rsid w:val="00686055"/>
    <w:rsid w:val="006867E8"/>
    <w:rsid w:val="00691C7C"/>
    <w:rsid w:val="0069580F"/>
    <w:rsid w:val="0069620A"/>
    <w:rsid w:val="0069687A"/>
    <w:rsid w:val="00697CD6"/>
    <w:rsid w:val="006A03AA"/>
    <w:rsid w:val="006A1313"/>
    <w:rsid w:val="006A1EAB"/>
    <w:rsid w:val="006A3FDD"/>
    <w:rsid w:val="006A48EF"/>
    <w:rsid w:val="006A5AA9"/>
    <w:rsid w:val="006A5FFA"/>
    <w:rsid w:val="006A740D"/>
    <w:rsid w:val="006A75DA"/>
    <w:rsid w:val="006A7912"/>
    <w:rsid w:val="006B19D0"/>
    <w:rsid w:val="006B1DCF"/>
    <w:rsid w:val="006B278A"/>
    <w:rsid w:val="006B2B79"/>
    <w:rsid w:val="006B5448"/>
    <w:rsid w:val="006B5990"/>
    <w:rsid w:val="006B6697"/>
    <w:rsid w:val="006B7C26"/>
    <w:rsid w:val="006C0DA4"/>
    <w:rsid w:val="006C1CA0"/>
    <w:rsid w:val="006C1D7A"/>
    <w:rsid w:val="006C26EE"/>
    <w:rsid w:val="006C3EB3"/>
    <w:rsid w:val="006C6578"/>
    <w:rsid w:val="006C7F73"/>
    <w:rsid w:val="006D19EB"/>
    <w:rsid w:val="006D41B7"/>
    <w:rsid w:val="006D5872"/>
    <w:rsid w:val="006D7C57"/>
    <w:rsid w:val="006E0C81"/>
    <w:rsid w:val="006E1894"/>
    <w:rsid w:val="006E3AFB"/>
    <w:rsid w:val="006E4F7D"/>
    <w:rsid w:val="006F1E06"/>
    <w:rsid w:val="006F1E15"/>
    <w:rsid w:val="006F22CD"/>
    <w:rsid w:val="006F36CE"/>
    <w:rsid w:val="006F4A4D"/>
    <w:rsid w:val="006F7674"/>
    <w:rsid w:val="007001E9"/>
    <w:rsid w:val="00701DBB"/>
    <w:rsid w:val="0070240F"/>
    <w:rsid w:val="0070266D"/>
    <w:rsid w:val="00702E53"/>
    <w:rsid w:val="0070308D"/>
    <w:rsid w:val="007030B9"/>
    <w:rsid w:val="00705E26"/>
    <w:rsid w:val="00707646"/>
    <w:rsid w:val="00710449"/>
    <w:rsid w:val="007106C4"/>
    <w:rsid w:val="00710C6B"/>
    <w:rsid w:val="007118C1"/>
    <w:rsid w:val="00711F9C"/>
    <w:rsid w:val="00712D2E"/>
    <w:rsid w:val="007134F5"/>
    <w:rsid w:val="007136A0"/>
    <w:rsid w:val="00713880"/>
    <w:rsid w:val="007139FA"/>
    <w:rsid w:val="00713C81"/>
    <w:rsid w:val="007162EA"/>
    <w:rsid w:val="00717770"/>
    <w:rsid w:val="007179D4"/>
    <w:rsid w:val="00722C71"/>
    <w:rsid w:val="00723736"/>
    <w:rsid w:val="007264B5"/>
    <w:rsid w:val="0072653E"/>
    <w:rsid w:val="007272AA"/>
    <w:rsid w:val="007279F8"/>
    <w:rsid w:val="00727ADA"/>
    <w:rsid w:val="00727B70"/>
    <w:rsid w:val="00727C38"/>
    <w:rsid w:val="00731D96"/>
    <w:rsid w:val="00731F76"/>
    <w:rsid w:val="00732179"/>
    <w:rsid w:val="0073266C"/>
    <w:rsid w:val="00732C04"/>
    <w:rsid w:val="00732F13"/>
    <w:rsid w:val="007335A8"/>
    <w:rsid w:val="007335B2"/>
    <w:rsid w:val="007336D0"/>
    <w:rsid w:val="007339E7"/>
    <w:rsid w:val="00733CE1"/>
    <w:rsid w:val="0073413E"/>
    <w:rsid w:val="00737052"/>
    <w:rsid w:val="0074007D"/>
    <w:rsid w:val="00740248"/>
    <w:rsid w:val="00741B85"/>
    <w:rsid w:val="00744CB2"/>
    <w:rsid w:val="00750704"/>
    <w:rsid w:val="00751D04"/>
    <w:rsid w:val="00752615"/>
    <w:rsid w:val="00754BED"/>
    <w:rsid w:val="00755D2E"/>
    <w:rsid w:val="007606DF"/>
    <w:rsid w:val="007615FE"/>
    <w:rsid w:val="007620A3"/>
    <w:rsid w:val="00763F3F"/>
    <w:rsid w:val="0076513B"/>
    <w:rsid w:val="00765975"/>
    <w:rsid w:val="00766557"/>
    <w:rsid w:val="00766B83"/>
    <w:rsid w:val="00766D85"/>
    <w:rsid w:val="00771222"/>
    <w:rsid w:val="00771C6C"/>
    <w:rsid w:val="00771F70"/>
    <w:rsid w:val="007724DA"/>
    <w:rsid w:val="00772806"/>
    <w:rsid w:val="00774018"/>
    <w:rsid w:val="007741DA"/>
    <w:rsid w:val="00774CA4"/>
    <w:rsid w:val="007767AE"/>
    <w:rsid w:val="007808B7"/>
    <w:rsid w:val="00780DC1"/>
    <w:rsid w:val="00781713"/>
    <w:rsid w:val="007819DA"/>
    <w:rsid w:val="007823BA"/>
    <w:rsid w:val="00782548"/>
    <w:rsid w:val="00783084"/>
    <w:rsid w:val="007875D5"/>
    <w:rsid w:val="00791A68"/>
    <w:rsid w:val="00791DFD"/>
    <w:rsid w:val="007929CF"/>
    <w:rsid w:val="00796428"/>
    <w:rsid w:val="007969F6"/>
    <w:rsid w:val="00797C01"/>
    <w:rsid w:val="00797EC6"/>
    <w:rsid w:val="007A00B9"/>
    <w:rsid w:val="007A04B3"/>
    <w:rsid w:val="007A30D4"/>
    <w:rsid w:val="007A7C2D"/>
    <w:rsid w:val="007B05BB"/>
    <w:rsid w:val="007B0CF2"/>
    <w:rsid w:val="007B13B8"/>
    <w:rsid w:val="007B2FD5"/>
    <w:rsid w:val="007B32D4"/>
    <w:rsid w:val="007B3FB3"/>
    <w:rsid w:val="007B4C24"/>
    <w:rsid w:val="007B51FB"/>
    <w:rsid w:val="007B5365"/>
    <w:rsid w:val="007B59AD"/>
    <w:rsid w:val="007B60C1"/>
    <w:rsid w:val="007B7EA4"/>
    <w:rsid w:val="007C0BA7"/>
    <w:rsid w:val="007C22AE"/>
    <w:rsid w:val="007C32AF"/>
    <w:rsid w:val="007C3B2C"/>
    <w:rsid w:val="007C5C3C"/>
    <w:rsid w:val="007C697A"/>
    <w:rsid w:val="007C76A5"/>
    <w:rsid w:val="007C77E3"/>
    <w:rsid w:val="007D2151"/>
    <w:rsid w:val="007D22C7"/>
    <w:rsid w:val="007D44A1"/>
    <w:rsid w:val="007D66AC"/>
    <w:rsid w:val="007D7785"/>
    <w:rsid w:val="007E0745"/>
    <w:rsid w:val="007E22E1"/>
    <w:rsid w:val="007E377A"/>
    <w:rsid w:val="007E4619"/>
    <w:rsid w:val="007E5EF1"/>
    <w:rsid w:val="007E7C32"/>
    <w:rsid w:val="007E7D3E"/>
    <w:rsid w:val="007F2316"/>
    <w:rsid w:val="007F2824"/>
    <w:rsid w:val="007F2C24"/>
    <w:rsid w:val="007F2D94"/>
    <w:rsid w:val="007F2E56"/>
    <w:rsid w:val="007F394E"/>
    <w:rsid w:val="007F3F5D"/>
    <w:rsid w:val="007F4535"/>
    <w:rsid w:val="007F46E9"/>
    <w:rsid w:val="007F5814"/>
    <w:rsid w:val="00800913"/>
    <w:rsid w:val="00801168"/>
    <w:rsid w:val="00804274"/>
    <w:rsid w:val="008056E4"/>
    <w:rsid w:val="00805D6C"/>
    <w:rsid w:val="00810587"/>
    <w:rsid w:val="00810768"/>
    <w:rsid w:val="00810E02"/>
    <w:rsid w:val="0081584A"/>
    <w:rsid w:val="008158DE"/>
    <w:rsid w:val="00816273"/>
    <w:rsid w:val="008171BC"/>
    <w:rsid w:val="008200F4"/>
    <w:rsid w:val="00820AD0"/>
    <w:rsid w:val="008213C6"/>
    <w:rsid w:val="00822F02"/>
    <w:rsid w:val="0082492C"/>
    <w:rsid w:val="0082737F"/>
    <w:rsid w:val="00827F0C"/>
    <w:rsid w:val="00830A7E"/>
    <w:rsid w:val="00831AA0"/>
    <w:rsid w:val="00832F74"/>
    <w:rsid w:val="00833AEE"/>
    <w:rsid w:val="008373ED"/>
    <w:rsid w:val="0084008C"/>
    <w:rsid w:val="00841C92"/>
    <w:rsid w:val="00842250"/>
    <w:rsid w:val="0084259E"/>
    <w:rsid w:val="0084335B"/>
    <w:rsid w:val="0084548C"/>
    <w:rsid w:val="00846436"/>
    <w:rsid w:val="00847BB8"/>
    <w:rsid w:val="00851C67"/>
    <w:rsid w:val="00852641"/>
    <w:rsid w:val="0085472E"/>
    <w:rsid w:val="00854E1E"/>
    <w:rsid w:val="0085582F"/>
    <w:rsid w:val="008559C7"/>
    <w:rsid w:val="008568C3"/>
    <w:rsid w:val="008578E4"/>
    <w:rsid w:val="00861A9E"/>
    <w:rsid w:val="00864B6F"/>
    <w:rsid w:val="00867FE2"/>
    <w:rsid w:val="008711C6"/>
    <w:rsid w:val="00871D01"/>
    <w:rsid w:val="008729CD"/>
    <w:rsid w:val="00872BFB"/>
    <w:rsid w:val="00873922"/>
    <w:rsid w:val="00876322"/>
    <w:rsid w:val="00877281"/>
    <w:rsid w:val="00877C4B"/>
    <w:rsid w:val="00881CAF"/>
    <w:rsid w:val="0088258E"/>
    <w:rsid w:val="00884733"/>
    <w:rsid w:val="00884F5D"/>
    <w:rsid w:val="0088522E"/>
    <w:rsid w:val="008864AD"/>
    <w:rsid w:val="00886559"/>
    <w:rsid w:val="00886C91"/>
    <w:rsid w:val="00886D2B"/>
    <w:rsid w:val="0089239A"/>
    <w:rsid w:val="00893028"/>
    <w:rsid w:val="008943E0"/>
    <w:rsid w:val="00894D52"/>
    <w:rsid w:val="008961EE"/>
    <w:rsid w:val="008975BD"/>
    <w:rsid w:val="008A2A34"/>
    <w:rsid w:val="008A3F75"/>
    <w:rsid w:val="008A590D"/>
    <w:rsid w:val="008A6D27"/>
    <w:rsid w:val="008A6E71"/>
    <w:rsid w:val="008A77A2"/>
    <w:rsid w:val="008A7849"/>
    <w:rsid w:val="008B1261"/>
    <w:rsid w:val="008B1D5D"/>
    <w:rsid w:val="008B239E"/>
    <w:rsid w:val="008B3CBA"/>
    <w:rsid w:val="008B46D3"/>
    <w:rsid w:val="008B5D54"/>
    <w:rsid w:val="008B5F62"/>
    <w:rsid w:val="008B6826"/>
    <w:rsid w:val="008B7181"/>
    <w:rsid w:val="008C0663"/>
    <w:rsid w:val="008C075A"/>
    <w:rsid w:val="008C1721"/>
    <w:rsid w:val="008C1BC4"/>
    <w:rsid w:val="008C2A1E"/>
    <w:rsid w:val="008C4B76"/>
    <w:rsid w:val="008C7186"/>
    <w:rsid w:val="008C7539"/>
    <w:rsid w:val="008D0618"/>
    <w:rsid w:val="008D08B9"/>
    <w:rsid w:val="008D10D0"/>
    <w:rsid w:val="008D4589"/>
    <w:rsid w:val="008D465D"/>
    <w:rsid w:val="008D4CF4"/>
    <w:rsid w:val="008D5AEA"/>
    <w:rsid w:val="008D6AF7"/>
    <w:rsid w:val="008D744C"/>
    <w:rsid w:val="008D7E92"/>
    <w:rsid w:val="008E0238"/>
    <w:rsid w:val="008E0733"/>
    <w:rsid w:val="008E158C"/>
    <w:rsid w:val="008E16A0"/>
    <w:rsid w:val="008E32FB"/>
    <w:rsid w:val="008E3938"/>
    <w:rsid w:val="008E5ABA"/>
    <w:rsid w:val="008E6FAE"/>
    <w:rsid w:val="008E7B37"/>
    <w:rsid w:val="008F049E"/>
    <w:rsid w:val="008F1415"/>
    <w:rsid w:val="008F160D"/>
    <w:rsid w:val="008F2E06"/>
    <w:rsid w:val="008F4331"/>
    <w:rsid w:val="008F62D0"/>
    <w:rsid w:val="008F6388"/>
    <w:rsid w:val="009004CA"/>
    <w:rsid w:val="00902036"/>
    <w:rsid w:val="0090241D"/>
    <w:rsid w:val="009030D4"/>
    <w:rsid w:val="0090344F"/>
    <w:rsid w:val="00905038"/>
    <w:rsid w:val="00906D61"/>
    <w:rsid w:val="0090791A"/>
    <w:rsid w:val="00915E56"/>
    <w:rsid w:val="00916B17"/>
    <w:rsid w:val="009176C3"/>
    <w:rsid w:val="009202CC"/>
    <w:rsid w:val="00920731"/>
    <w:rsid w:val="00920BE7"/>
    <w:rsid w:val="00923A8C"/>
    <w:rsid w:val="00925C15"/>
    <w:rsid w:val="009301E5"/>
    <w:rsid w:val="0093043E"/>
    <w:rsid w:val="00937D6B"/>
    <w:rsid w:val="00941B1A"/>
    <w:rsid w:val="00942CDF"/>
    <w:rsid w:val="009437B4"/>
    <w:rsid w:val="00944755"/>
    <w:rsid w:val="00945823"/>
    <w:rsid w:val="009459BE"/>
    <w:rsid w:val="00946288"/>
    <w:rsid w:val="00947A20"/>
    <w:rsid w:val="00950D66"/>
    <w:rsid w:val="00951863"/>
    <w:rsid w:val="00952B2A"/>
    <w:rsid w:val="00953774"/>
    <w:rsid w:val="00953E13"/>
    <w:rsid w:val="009549D7"/>
    <w:rsid w:val="00954E3C"/>
    <w:rsid w:val="0095599C"/>
    <w:rsid w:val="009579DD"/>
    <w:rsid w:val="00960EEB"/>
    <w:rsid w:val="00963E7C"/>
    <w:rsid w:val="00964290"/>
    <w:rsid w:val="00964382"/>
    <w:rsid w:val="00965C0D"/>
    <w:rsid w:val="00966348"/>
    <w:rsid w:val="00966F35"/>
    <w:rsid w:val="00967390"/>
    <w:rsid w:val="00967622"/>
    <w:rsid w:val="00970650"/>
    <w:rsid w:val="00972234"/>
    <w:rsid w:val="0097509B"/>
    <w:rsid w:val="00975C4C"/>
    <w:rsid w:val="00976D05"/>
    <w:rsid w:val="00977BA2"/>
    <w:rsid w:val="00977D30"/>
    <w:rsid w:val="00981A71"/>
    <w:rsid w:val="00983D15"/>
    <w:rsid w:val="00984208"/>
    <w:rsid w:val="009847AA"/>
    <w:rsid w:val="009848D3"/>
    <w:rsid w:val="00984B30"/>
    <w:rsid w:val="00984FE5"/>
    <w:rsid w:val="00985F70"/>
    <w:rsid w:val="009864D3"/>
    <w:rsid w:val="00990309"/>
    <w:rsid w:val="00990BEA"/>
    <w:rsid w:val="00991164"/>
    <w:rsid w:val="0099304A"/>
    <w:rsid w:val="009955F5"/>
    <w:rsid w:val="00995CB7"/>
    <w:rsid w:val="00995F11"/>
    <w:rsid w:val="00997D0E"/>
    <w:rsid w:val="009A39AC"/>
    <w:rsid w:val="009A3B46"/>
    <w:rsid w:val="009A753B"/>
    <w:rsid w:val="009A78D9"/>
    <w:rsid w:val="009A79E1"/>
    <w:rsid w:val="009B0947"/>
    <w:rsid w:val="009B3259"/>
    <w:rsid w:val="009B40B8"/>
    <w:rsid w:val="009B4430"/>
    <w:rsid w:val="009B47CC"/>
    <w:rsid w:val="009C0881"/>
    <w:rsid w:val="009C2502"/>
    <w:rsid w:val="009C2CA1"/>
    <w:rsid w:val="009C47CA"/>
    <w:rsid w:val="009C4881"/>
    <w:rsid w:val="009C4989"/>
    <w:rsid w:val="009C4DAC"/>
    <w:rsid w:val="009C632F"/>
    <w:rsid w:val="009C769D"/>
    <w:rsid w:val="009C771A"/>
    <w:rsid w:val="009D0444"/>
    <w:rsid w:val="009D0684"/>
    <w:rsid w:val="009D0F7A"/>
    <w:rsid w:val="009D1F1B"/>
    <w:rsid w:val="009D2396"/>
    <w:rsid w:val="009D5645"/>
    <w:rsid w:val="009D7EF8"/>
    <w:rsid w:val="009E054B"/>
    <w:rsid w:val="009E0735"/>
    <w:rsid w:val="009E0981"/>
    <w:rsid w:val="009E0F5C"/>
    <w:rsid w:val="009E3134"/>
    <w:rsid w:val="009E3DA8"/>
    <w:rsid w:val="009E5181"/>
    <w:rsid w:val="009E65C1"/>
    <w:rsid w:val="009E7740"/>
    <w:rsid w:val="009F0D82"/>
    <w:rsid w:val="009F1B38"/>
    <w:rsid w:val="009F2062"/>
    <w:rsid w:val="009F3B3D"/>
    <w:rsid w:val="009F4A53"/>
    <w:rsid w:val="009F5D04"/>
    <w:rsid w:val="00A03385"/>
    <w:rsid w:val="00A052E7"/>
    <w:rsid w:val="00A05359"/>
    <w:rsid w:val="00A068F9"/>
    <w:rsid w:val="00A108D6"/>
    <w:rsid w:val="00A110E6"/>
    <w:rsid w:val="00A123A5"/>
    <w:rsid w:val="00A12877"/>
    <w:rsid w:val="00A16087"/>
    <w:rsid w:val="00A2126E"/>
    <w:rsid w:val="00A2201A"/>
    <w:rsid w:val="00A2373F"/>
    <w:rsid w:val="00A24098"/>
    <w:rsid w:val="00A24EEB"/>
    <w:rsid w:val="00A2634F"/>
    <w:rsid w:val="00A26361"/>
    <w:rsid w:val="00A311E2"/>
    <w:rsid w:val="00A31938"/>
    <w:rsid w:val="00A31A70"/>
    <w:rsid w:val="00A32A33"/>
    <w:rsid w:val="00A3662F"/>
    <w:rsid w:val="00A37F9E"/>
    <w:rsid w:val="00A40743"/>
    <w:rsid w:val="00A41E82"/>
    <w:rsid w:val="00A42854"/>
    <w:rsid w:val="00A4430A"/>
    <w:rsid w:val="00A451DC"/>
    <w:rsid w:val="00A4597F"/>
    <w:rsid w:val="00A45C18"/>
    <w:rsid w:val="00A469AC"/>
    <w:rsid w:val="00A469C3"/>
    <w:rsid w:val="00A46D01"/>
    <w:rsid w:val="00A47227"/>
    <w:rsid w:val="00A47A04"/>
    <w:rsid w:val="00A47F01"/>
    <w:rsid w:val="00A524EB"/>
    <w:rsid w:val="00A539FA"/>
    <w:rsid w:val="00A54D23"/>
    <w:rsid w:val="00A54EE1"/>
    <w:rsid w:val="00A56043"/>
    <w:rsid w:val="00A5769C"/>
    <w:rsid w:val="00A57B4F"/>
    <w:rsid w:val="00A606B9"/>
    <w:rsid w:val="00A6092F"/>
    <w:rsid w:val="00A60C5B"/>
    <w:rsid w:val="00A61660"/>
    <w:rsid w:val="00A619B2"/>
    <w:rsid w:val="00A6475A"/>
    <w:rsid w:val="00A67086"/>
    <w:rsid w:val="00A67E26"/>
    <w:rsid w:val="00A67EDF"/>
    <w:rsid w:val="00A67F76"/>
    <w:rsid w:val="00A705AD"/>
    <w:rsid w:val="00A71274"/>
    <w:rsid w:val="00A71F36"/>
    <w:rsid w:val="00A720DC"/>
    <w:rsid w:val="00A759A1"/>
    <w:rsid w:val="00A7719B"/>
    <w:rsid w:val="00A80E31"/>
    <w:rsid w:val="00A81F07"/>
    <w:rsid w:val="00A827C6"/>
    <w:rsid w:val="00A82E55"/>
    <w:rsid w:val="00A83248"/>
    <w:rsid w:val="00A8486A"/>
    <w:rsid w:val="00A8492D"/>
    <w:rsid w:val="00A85350"/>
    <w:rsid w:val="00A8543A"/>
    <w:rsid w:val="00A869EB"/>
    <w:rsid w:val="00A8720A"/>
    <w:rsid w:val="00A905A0"/>
    <w:rsid w:val="00A91557"/>
    <w:rsid w:val="00A927C3"/>
    <w:rsid w:val="00A94085"/>
    <w:rsid w:val="00A94F51"/>
    <w:rsid w:val="00A953F0"/>
    <w:rsid w:val="00A957A2"/>
    <w:rsid w:val="00A97A28"/>
    <w:rsid w:val="00AA0CC1"/>
    <w:rsid w:val="00AA205B"/>
    <w:rsid w:val="00AA2260"/>
    <w:rsid w:val="00AA260C"/>
    <w:rsid w:val="00AA6CAE"/>
    <w:rsid w:val="00AA6E70"/>
    <w:rsid w:val="00AB053D"/>
    <w:rsid w:val="00AB4BC2"/>
    <w:rsid w:val="00AB7D5B"/>
    <w:rsid w:val="00AC15BB"/>
    <w:rsid w:val="00AC2AD9"/>
    <w:rsid w:val="00AC38BD"/>
    <w:rsid w:val="00AC606B"/>
    <w:rsid w:val="00AD0095"/>
    <w:rsid w:val="00AD019C"/>
    <w:rsid w:val="00AD2F36"/>
    <w:rsid w:val="00AD4E5E"/>
    <w:rsid w:val="00AE106D"/>
    <w:rsid w:val="00AE193D"/>
    <w:rsid w:val="00AE29B5"/>
    <w:rsid w:val="00AE328D"/>
    <w:rsid w:val="00AE5B6D"/>
    <w:rsid w:val="00AE718A"/>
    <w:rsid w:val="00AF0247"/>
    <w:rsid w:val="00AF07B9"/>
    <w:rsid w:val="00AF093D"/>
    <w:rsid w:val="00AF142C"/>
    <w:rsid w:val="00AF18AE"/>
    <w:rsid w:val="00AF19BB"/>
    <w:rsid w:val="00AF1C90"/>
    <w:rsid w:val="00AF2395"/>
    <w:rsid w:val="00AF4296"/>
    <w:rsid w:val="00AF51C2"/>
    <w:rsid w:val="00AF5462"/>
    <w:rsid w:val="00AF61BB"/>
    <w:rsid w:val="00AF61D3"/>
    <w:rsid w:val="00AF68DA"/>
    <w:rsid w:val="00AF754E"/>
    <w:rsid w:val="00AF7BD1"/>
    <w:rsid w:val="00B01902"/>
    <w:rsid w:val="00B0197E"/>
    <w:rsid w:val="00B029CC"/>
    <w:rsid w:val="00B0406C"/>
    <w:rsid w:val="00B042C7"/>
    <w:rsid w:val="00B05E0B"/>
    <w:rsid w:val="00B077F5"/>
    <w:rsid w:val="00B104EF"/>
    <w:rsid w:val="00B10AD7"/>
    <w:rsid w:val="00B120DD"/>
    <w:rsid w:val="00B12A25"/>
    <w:rsid w:val="00B130BF"/>
    <w:rsid w:val="00B14C60"/>
    <w:rsid w:val="00B206F0"/>
    <w:rsid w:val="00B21366"/>
    <w:rsid w:val="00B22321"/>
    <w:rsid w:val="00B22B4D"/>
    <w:rsid w:val="00B246C5"/>
    <w:rsid w:val="00B24A20"/>
    <w:rsid w:val="00B25DA2"/>
    <w:rsid w:val="00B26279"/>
    <w:rsid w:val="00B27282"/>
    <w:rsid w:val="00B279B9"/>
    <w:rsid w:val="00B30AF2"/>
    <w:rsid w:val="00B30C70"/>
    <w:rsid w:val="00B31AE2"/>
    <w:rsid w:val="00B31CC8"/>
    <w:rsid w:val="00B32158"/>
    <w:rsid w:val="00B32C1C"/>
    <w:rsid w:val="00B33467"/>
    <w:rsid w:val="00B35B55"/>
    <w:rsid w:val="00B3777D"/>
    <w:rsid w:val="00B427F1"/>
    <w:rsid w:val="00B45B5D"/>
    <w:rsid w:val="00B47221"/>
    <w:rsid w:val="00B509C5"/>
    <w:rsid w:val="00B50E41"/>
    <w:rsid w:val="00B5169D"/>
    <w:rsid w:val="00B51A56"/>
    <w:rsid w:val="00B5299A"/>
    <w:rsid w:val="00B54EA2"/>
    <w:rsid w:val="00B55735"/>
    <w:rsid w:val="00B560B2"/>
    <w:rsid w:val="00B57D78"/>
    <w:rsid w:val="00B608AC"/>
    <w:rsid w:val="00B61FC1"/>
    <w:rsid w:val="00B64B9E"/>
    <w:rsid w:val="00B65DA2"/>
    <w:rsid w:val="00B66026"/>
    <w:rsid w:val="00B66C00"/>
    <w:rsid w:val="00B672A3"/>
    <w:rsid w:val="00B70A7E"/>
    <w:rsid w:val="00B71355"/>
    <w:rsid w:val="00B735D4"/>
    <w:rsid w:val="00B740DE"/>
    <w:rsid w:val="00B76700"/>
    <w:rsid w:val="00B769E5"/>
    <w:rsid w:val="00B7783A"/>
    <w:rsid w:val="00B8022E"/>
    <w:rsid w:val="00B806A3"/>
    <w:rsid w:val="00B8105B"/>
    <w:rsid w:val="00B828A3"/>
    <w:rsid w:val="00B82F38"/>
    <w:rsid w:val="00B84664"/>
    <w:rsid w:val="00B84905"/>
    <w:rsid w:val="00B870E1"/>
    <w:rsid w:val="00B90245"/>
    <w:rsid w:val="00B90D21"/>
    <w:rsid w:val="00B91400"/>
    <w:rsid w:val="00B9151C"/>
    <w:rsid w:val="00B91CC2"/>
    <w:rsid w:val="00B94020"/>
    <w:rsid w:val="00B94A93"/>
    <w:rsid w:val="00B95B88"/>
    <w:rsid w:val="00B95C68"/>
    <w:rsid w:val="00B96AE7"/>
    <w:rsid w:val="00BA0B3D"/>
    <w:rsid w:val="00BA1484"/>
    <w:rsid w:val="00BA1B38"/>
    <w:rsid w:val="00BA25AB"/>
    <w:rsid w:val="00BA6B1A"/>
    <w:rsid w:val="00BA7394"/>
    <w:rsid w:val="00BB0672"/>
    <w:rsid w:val="00BB0B63"/>
    <w:rsid w:val="00BB1DA4"/>
    <w:rsid w:val="00BB31DF"/>
    <w:rsid w:val="00BB3B8A"/>
    <w:rsid w:val="00BB46C2"/>
    <w:rsid w:val="00BB51AE"/>
    <w:rsid w:val="00BB74B6"/>
    <w:rsid w:val="00BC0B5A"/>
    <w:rsid w:val="00BC1325"/>
    <w:rsid w:val="00BC1995"/>
    <w:rsid w:val="00BC2517"/>
    <w:rsid w:val="00BC25A0"/>
    <w:rsid w:val="00BC29BA"/>
    <w:rsid w:val="00BC3748"/>
    <w:rsid w:val="00BC3D49"/>
    <w:rsid w:val="00BC4860"/>
    <w:rsid w:val="00BC6974"/>
    <w:rsid w:val="00BC6A8F"/>
    <w:rsid w:val="00BC6AC2"/>
    <w:rsid w:val="00BC71AF"/>
    <w:rsid w:val="00BC7BBC"/>
    <w:rsid w:val="00BC7E12"/>
    <w:rsid w:val="00BD0629"/>
    <w:rsid w:val="00BD462D"/>
    <w:rsid w:val="00BD4F86"/>
    <w:rsid w:val="00BD5A4B"/>
    <w:rsid w:val="00BE01E1"/>
    <w:rsid w:val="00BE094B"/>
    <w:rsid w:val="00BE2226"/>
    <w:rsid w:val="00BE26C3"/>
    <w:rsid w:val="00BE403D"/>
    <w:rsid w:val="00BE57E2"/>
    <w:rsid w:val="00BE6B06"/>
    <w:rsid w:val="00BE75D2"/>
    <w:rsid w:val="00BF14B8"/>
    <w:rsid w:val="00BF1700"/>
    <w:rsid w:val="00BF1739"/>
    <w:rsid w:val="00BF1BE6"/>
    <w:rsid w:val="00BF2431"/>
    <w:rsid w:val="00BF2FDA"/>
    <w:rsid w:val="00BF5D14"/>
    <w:rsid w:val="00C00927"/>
    <w:rsid w:val="00C06057"/>
    <w:rsid w:val="00C10498"/>
    <w:rsid w:val="00C14560"/>
    <w:rsid w:val="00C15B2E"/>
    <w:rsid w:val="00C161B3"/>
    <w:rsid w:val="00C162A1"/>
    <w:rsid w:val="00C17E9F"/>
    <w:rsid w:val="00C17F5D"/>
    <w:rsid w:val="00C17FCA"/>
    <w:rsid w:val="00C20A45"/>
    <w:rsid w:val="00C216A6"/>
    <w:rsid w:val="00C22D44"/>
    <w:rsid w:val="00C235E9"/>
    <w:rsid w:val="00C2594C"/>
    <w:rsid w:val="00C25D5F"/>
    <w:rsid w:val="00C27EBD"/>
    <w:rsid w:val="00C300F0"/>
    <w:rsid w:val="00C302D7"/>
    <w:rsid w:val="00C3068F"/>
    <w:rsid w:val="00C30956"/>
    <w:rsid w:val="00C32380"/>
    <w:rsid w:val="00C32D92"/>
    <w:rsid w:val="00C33083"/>
    <w:rsid w:val="00C3325A"/>
    <w:rsid w:val="00C3526C"/>
    <w:rsid w:val="00C353D6"/>
    <w:rsid w:val="00C35565"/>
    <w:rsid w:val="00C36C1C"/>
    <w:rsid w:val="00C37DA9"/>
    <w:rsid w:val="00C41F10"/>
    <w:rsid w:val="00C42846"/>
    <w:rsid w:val="00C43372"/>
    <w:rsid w:val="00C4357B"/>
    <w:rsid w:val="00C44063"/>
    <w:rsid w:val="00C44BF2"/>
    <w:rsid w:val="00C46E2E"/>
    <w:rsid w:val="00C50DC2"/>
    <w:rsid w:val="00C53687"/>
    <w:rsid w:val="00C53AFB"/>
    <w:rsid w:val="00C53BC6"/>
    <w:rsid w:val="00C53FD9"/>
    <w:rsid w:val="00C548D9"/>
    <w:rsid w:val="00C54C15"/>
    <w:rsid w:val="00C553B7"/>
    <w:rsid w:val="00C555C9"/>
    <w:rsid w:val="00C55802"/>
    <w:rsid w:val="00C6066C"/>
    <w:rsid w:val="00C60D35"/>
    <w:rsid w:val="00C662A6"/>
    <w:rsid w:val="00C66C0B"/>
    <w:rsid w:val="00C67048"/>
    <w:rsid w:val="00C67F43"/>
    <w:rsid w:val="00C70CF8"/>
    <w:rsid w:val="00C71390"/>
    <w:rsid w:val="00C71CA7"/>
    <w:rsid w:val="00C747BB"/>
    <w:rsid w:val="00C76451"/>
    <w:rsid w:val="00C76F86"/>
    <w:rsid w:val="00C77C46"/>
    <w:rsid w:val="00C77CD9"/>
    <w:rsid w:val="00C80679"/>
    <w:rsid w:val="00C811EA"/>
    <w:rsid w:val="00C81F61"/>
    <w:rsid w:val="00C8231A"/>
    <w:rsid w:val="00C85DED"/>
    <w:rsid w:val="00C90B13"/>
    <w:rsid w:val="00C911A0"/>
    <w:rsid w:val="00C91546"/>
    <w:rsid w:val="00C9280C"/>
    <w:rsid w:val="00C967A2"/>
    <w:rsid w:val="00C96C35"/>
    <w:rsid w:val="00CA0625"/>
    <w:rsid w:val="00CA1526"/>
    <w:rsid w:val="00CA1A5B"/>
    <w:rsid w:val="00CA426E"/>
    <w:rsid w:val="00CA5996"/>
    <w:rsid w:val="00CB1536"/>
    <w:rsid w:val="00CB2063"/>
    <w:rsid w:val="00CB4476"/>
    <w:rsid w:val="00CC0D2D"/>
    <w:rsid w:val="00CC0F98"/>
    <w:rsid w:val="00CC0FF8"/>
    <w:rsid w:val="00CC11D9"/>
    <w:rsid w:val="00CC1459"/>
    <w:rsid w:val="00CC2B99"/>
    <w:rsid w:val="00CC32CA"/>
    <w:rsid w:val="00CC66D1"/>
    <w:rsid w:val="00CC67E9"/>
    <w:rsid w:val="00CC682F"/>
    <w:rsid w:val="00CC7BF2"/>
    <w:rsid w:val="00CC7C30"/>
    <w:rsid w:val="00CC7F1E"/>
    <w:rsid w:val="00CD0228"/>
    <w:rsid w:val="00CD0597"/>
    <w:rsid w:val="00CD2553"/>
    <w:rsid w:val="00CD2AA4"/>
    <w:rsid w:val="00CD5767"/>
    <w:rsid w:val="00CD7DED"/>
    <w:rsid w:val="00CE06F0"/>
    <w:rsid w:val="00CE09C9"/>
    <w:rsid w:val="00CE0CCA"/>
    <w:rsid w:val="00CE165A"/>
    <w:rsid w:val="00CE2996"/>
    <w:rsid w:val="00CE66B6"/>
    <w:rsid w:val="00CE6780"/>
    <w:rsid w:val="00CE7356"/>
    <w:rsid w:val="00CE7791"/>
    <w:rsid w:val="00CE7DA4"/>
    <w:rsid w:val="00CF03B3"/>
    <w:rsid w:val="00CF3572"/>
    <w:rsid w:val="00CF55E0"/>
    <w:rsid w:val="00CF70AC"/>
    <w:rsid w:val="00D002F7"/>
    <w:rsid w:val="00D00A4C"/>
    <w:rsid w:val="00D03033"/>
    <w:rsid w:val="00D0353C"/>
    <w:rsid w:val="00D04764"/>
    <w:rsid w:val="00D078CB"/>
    <w:rsid w:val="00D10A8F"/>
    <w:rsid w:val="00D12244"/>
    <w:rsid w:val="00D12306"/>
    <w:rsid w:val="00D124C3"/>
    <w:rsid w:val="00D139C6"/>
    <w:rsid w:val="00D13EA1"/>
    <w:rsid w:val="00D14B0B"/>
    <w:rsid w:val="00D16F0B"/>
    <w:rsid w:val="00D170D3"/>
    <w:rsid w:val="00D2058B"/>
    <w:rsid w:val="00D210EC"/>
    <w:rsid w:val="00D21395"/>
    <w:rsid w:val="00D22949"/>
    <w:rsid w:val="00D22F86"/>
    <w:rsid w:val="00D2452E"/>
    <w:rsid w:val="00D245D1"/>
    <w:rsid w:val="00D27B2E"/>
    <w:rsid w:val="00D31C98"/>
    <w:rsid w:val="00D32530"/>
    <w:rsid w:val="00D32D90"/>
    <w:rsid w:val="00D33776"/>
    <w:rsid w:val="00D342DE"/>
    <w:rsid w:val="00D35F53"/>
    <w:rsid w:val="00D37722"/>
    <w:rsid w:val="00D4276D"/>
    <w:rsid w:val="00D4285D"/>
    <w:rsid w:val="00D42969"/>
    <w:rsid w:val="00D4303D"/>
    <w:rsid w:val="00D4361D"/>
    <w:rsid w:val="00D45F3B"/>
    <w:rsid w:val="00D473FB"/>
    <w:rsid w:val="00D47A00"/>
    <w:rsid w:val="00D50DAF"/>
    <w:rsid w:val="00D515C7"/>
    <w:rsid w:val="00D52076"/>
    <w:rsid w:val="00D524FA"/>
    <w:rsid w:val="00D52A9B"/>
    <w:rsid w:val="00D53967"/>
    <w:rsid w:val="00D53D9B"/>
    <w:rsid w:val="00D544BA"/>
    <w:rsid w:val="00D560E5"/>
    <w:rsid w:val="00D612E7"/>
    <w:rsid w:val="00D63761"/>
    <w:rsid w:val="00D63FD1"/>
    <w:rsid w:val="00D655A7"/>
    <w:rsid w:val="00D66587"/>
    <w:rsid w:val="00D66F4A"/>
    <w:rsid w:val="00D716D2"/>
    <w:rsid w:val="00D771CA"/>
    <w:rsid w:val="00D772DA"/>
    <w:rsid w:val="00D77848"/>
    <w:rsid w:val="00D7784C"/>
    <w:rsid w:val="00D80BF5"/>
    <w:rsid w:val="00D81C06"/>
    <w:rsid w:val="00D821A4"/>
    <w:rsid w:val="00D85BB2"/>
    <w:rsid w:val="00D86CCE"/>
    <w:rsid w:val="00D86D58"/>
    <w:rsid w:val="00D87535"/>
    <w:rsid w:val="00D91B06"/>
    <w:rsid w:val="00D91DDB"/>
    <w:rsid w:val="00D9248D"/>
    <w:rsid w:val="00D9255A"/>
    <w:rsid w:val="00D92C54"/>
    <w:rsid w:val="00D92EA6"/>
    <w:rsid w:val="00D931D6"/>
    <w:rsid w:val="00D952DF"/>
    <w:rsid w:val="00D95639"/>
    <w:rsid w:val="00D95A4F"/>
    <w:rsid w:val="00D969E4"/>
    <w:rsid w:val="00DA01F3"/>
    <w:rsid w:val="00DA0B15"/>
    <w:rsid w:val="00DA1316"/>
    <w:rsid w:val="00DA2595"/>
    <w:rsid w:val="00DA5F63"/>
    <w:rsid w:val="00DA641F"/>
    <w:rsid w:val="00DA65D3"/>
    <w:rsid w:val="00DA7587"/>
    <w:rsid w:val="00DA77BE"/>
    <w:rsid w:val="00DB220B"/>
    <w:rsid w:val="00DB3503"/>
    <w:rsid w:val="00DB3E8C"/>
    <w:rsid w:val="00DB431C"/>
    <w:rsid w:val="00DB6833"/>
    <w:rsid w:val="00DB74D7"/>
    <w:rsid w:val="00DC043B"/>
    <w:rsid w:val="00DC056F"/>
    <w:rsid w:val="00DC08B7"/>
    <w:rsid w:val="00DC185D"/>
    <w:rsid w:val="00DC1AFE"/>
    <w:rsid w:val="00DC1C92"/>
    <w:rsid w:val="00DC1EE8"/>
    <w:rsid w:val="00DC29D4"/>
    <w:rsid w:val="00DC2B4C"/>
    <w:rsid w:val="00DC3108"/>
    <w:rsid w:val="00DC3412"/>
    <w:rsid w:val="00DC38E1"/>
    <w:rsid w:val="00DC3A35"/>
    <w:rsid w:val="00DC57CC"/>
    <w:rsid w:val="00DC5D9B"/>
    <w:rsid w:val="00DC641C"/>
    <w:rsid w:val="00DC694B"/>
    <w:rsid w:val="00DC6DE5"/>
    <w:rsid w:val="00DC74EE"/>
    <w:rsid w:val="00DD0533"/>
    <w:rsid w:val="00DD18E6"/>
    <w:rsid w:val="00DD2677"/>
    <w:rsid w:val="00DD2BE0"/>
    <w:rsid w:val="00DD3585"/>
    <w:rsid w:val="00DD58A7"/>
    <w:rsid w:val="00DD6CFA"/>
    <w:rsid w:val="00DE0DCA"/>
    <w:rsid w:val="00DE232F"/>
    <w:rsid w:val="00DE25BA"/>
    <w:rsid w:val="00DE34AD"/>
    <w:rsid w:val="00DE40C0"/>
    <w:rsid w:val="00DE58DA"/>
    <w:rsid w:val="00DE7B52"/>
    <w:rsid w:val="00DF06AA"/>
    <w:rsid w:val="00DF0E8C"/>
    <w:rsid w:val="00DF1421"/>
    <w:rsid w:val="00DF35AA"/>
    <w:rsid w:val="00DF59C6"/>
    <w:rsid w:val="00DF5D4E"/>
    <w:rsid w:val="00DF5E6A"/>
    <w:rsid w:val="00DF5FFF"/>
    <w:rsid w:val="00DF66AA"/>
    <w:rsid w:val="00DF6EA6"/>
    <w:rsid w:val="00DF767D"/>
    <w:rsid w:val="00E016DB"/>
    <w:rsid w:val="00E01C6C"/>
    <w:rsid w:val="00E025C3"/>
    <w:rsid w:val="00E027AB"/>
    <w:rsid w:val="00E0383A"/>
    <w:rsid w:val="00E03C50"/>
    <w:rsid w:val="00E03D62"/>
    <w:rsid w:val="00E03F8F"/>
    <w:rsid w:val="00E051FD"/>
    <w:rsid w:val="00E05FD9"/>
    <w:rsid w:val="00E078AA"/>
    <w:rsid w:val="00E07E7F"/>
    <w:rsid w:val="00E07FF0"/>
    <w:rsid w:val="00E10C76"/>
    <w:rsid w:val="00E11752"/>
    <w:rsid w:val="00E11971"/>
    <w:rsid w:val="00E13821"/>
    <w:rsid w:val="00E14070"/>
    <w:rsid w:val="00E15071"/>
    <w:rsid w:val="00E15D63"/>
    <w:rsid w:val="00E17313"/>
    <w:rsid w:val="00E2042F"/>
    <w:rsid w:val="00E2057A"/>
    <w:rsid w:val="00E20F10"/>
    <w:rsid w:val="00E211AE"/>
    <w:rsid w:val="00E2204F"/>
    <w:rsid w:val="00E229E9"/>
    <w:rsid w:val="00E2564E"/>
    <w:rsid w:val="00E27D06"/>
    <w:rsid w:val="00E307BA"/>
    <w:rsid w:val="00E30D2E"/>
    <w:rsid w:val="00E31D35"/>
    <w:rsid w:val="00E334D8"/>
    <w:rsid w:val="00E34C84"/>
    <w:rsid w:val="00E3511F"/>
    <w:rsid w:val="00E352C6"/>
    <w:rsid w:val="00E35B9A"/>
    <w:rsid w:val="00E37919"/>
    <w:rsid w:val="00E42BDD"/>
    <w:rsid w:val="00E43AB3"/>
    <w:rsid w:val="00E45D4B"/>
    <w:rsid w:val="00E45E04"/>
    <w:rsid w:val="00E5169D"/>
    <w:rsid w:val="00E52806"/>
    <w:rsid w:val="00E53053"/>
    <w:rsid w:val="00E535DC"/>
    <w:rsid w:val="00E5461D"/>
    <w:rsid w:val="00E546FB"/>
    <w:rsid w:val="00E55517"/>
    <w:rsid w:val="00E566D6"/>
    <w:rsid w:val="00E56A3C"/>
    <w:rsid w:val="00E60CF6"/>
    <w:rsid w:val="00E61E2C"/>
    <w:rsid w:val="00E61F09"/>
    <w:rsid w:val="00E6395C"/>
    <w:rsid w:val="00E63E41"/>
    <w:rsid w:val="00E654ED"/>
    <w:rsid w:val="00E659F9"/>
    <w:rsid w:val="00E67EA5"/>
    <w:rsid w:val="00E71BF3"/>
    <w:rsid w:val="00E73633"/>
    <w:rsid w:val="00E73EE0"/>
    <w:rsid w:val="00E77F8B"/>
    <w:rsid w:val="00E80B2E"/>
    <w:rsid w:val="00E80D2C"/>
    <w:rsid w:val="00E81E25"/>
    <w:rsid w:val="00E83232"/>
    <w:rsid w:val="00E83CB8"/>
    <w:rsid w:val="00E8684D"/>
    <w:rsid w:val="00E86903"/>
    <w:rsid w:val="00E878EA"/>
    <w:rsid w:val="00E901F8"/>
    <w:rsid w:val="00E91914"/>
    <w:rsid w:val="00E92865"/>
    <w:rsid w:val="00E93E48"/>
    <w:rsid w:val="00E9423C"/>
    <w:rsid w:val="00E94A8B"/>
    <w:rsid w:val="00E967D3"/>
    <w:rsid w:val="00E97CAB"/>
    <w:rsid w:val="00EA2E18"/>
    <w:rsid w:val="00EA45F7"/>
    <w:rsid w:val="00EA5966"/>
    <w:rsid w:val="00EA5F13"/>
    <w:rsid w:val="00EB13F1"/>
    <w:rsid w:val="00EB2187"/>
    <w:rsid w:val="00EB30E2"/>
    <w:rsid w:val="00EB36AE"/>
    <w:rsid w:val="00EB384A"/>
    <w:rsid w:val="00EB4BFC"/>
    <w:rsid w:val="00EB5546"/>
    <w:rsid w:val="00EB5617"/>
    <w:rsid w:val="00EC0646"/>
    <w:rsid w:val="00EC21E4"/>
    <w:rsid w:val="00EC23AA"/>
    <w:rsid w:val="00EC2D48"/>
    <w:rsid w:val="00EC309D"/>
    <w:rsid w:val="00EC41EA"/>
    <w:rsid w:val="00EC4E95"/>
    <w:rsid w:val="00EC668B"/>
    <w:rsid w:val="00EC6B96"/>
    <w:rsid w:val="00EC774B"/>
    <w:rsid w:val="00EC7B9D"/>
    <w:rsid w:val="00ED0643"/>
    <w:rsid w:val="00ED29E7"/>
    <w:rsid w:val="00ED2A5E"/>
    <w:rsid w:val="00ED432A"/>
    <w:rsid w:val="00ED4D2D"/>
    <w:rsid w:val="00ED5674"/>
    <w:rsid w:val="00ED5F2A"/>
    <w:rsid w:val="00ED7063"/>
    <w:rsid w:val="00ED7568"/>
    <w:rsid w:val="00ED7810"/>
    <w:rsid w:val="00EE151B"/>
    <w:rsid w:val="00EE26F3"/>
    <w:rsid w:val="00EE2860"/>
    <w:rsid w:val="00EE3712"/>
    <w:rsid w:val="00EE380A"/>
    <w:rsid w:val="00EE39F6"/>
    <w:rsid w:val="00EE3C86"/>
    <w:rsid w:val="00EE4036"/>
    <w:rsid w:val="00EE4899"/>
    <w:rsid w:val="00EE4B38"/>
    <w:rsid w:val="00EE4D16"/>
    <w:rsid w:val="00EE5368"/>
    <w:rsid w:val="00EF1DF1"/>
    <w:rsid w:val="00EF276F"/>
    <w:rsid w:val="00EF40ED"/>
    <w:rsid w:val="00EF642A"/>
    <w:rsid w:val="00EF7441"/>
    <w:rsid w:val="00EF7E90"/>
    <w:rsid w:val="00F00226"/>
    <w:rsid w:val="00F032DE"/>
    <w:rsid w:val="00F105DD"/>
    <w:rsid w:val="00F106E7"/>
    <w:rsid w:val="00F12041"/>
    <w:rsid w:val="00F12F95"/>
    <w:rsid w:val="00F16FD3"/>
    <w:rsid w:val="00F226E8"/>
    <w:rsid w:val="00F2350B"/>
    <w:rsid w:val="00F23F21"/>
    <w:rsid w:val="00F24A92"/>
    <w:rsid w:val="00F25407"/>
    <w:rsid w:val="00F25563"/>
    <w:rsid w:val="00F255A5"/>
    <w:rsid w:val="00F260AF"/>
    <w:rsid w:val="00F26C51"/>
    <w:rsid w:val="00F27EDD"/>
    <w:rsid w:val="00F32714"/>
    <w:rsid w:val="00F33706"/>
    <w:rsid w:val="00F362DC"/>
    <w:rsid w:val="00F373F6"/>
    <w:rsid w:val="00F37458"/>
    <w:rsid w:val="00F375C7"/>
    <w:rsid w:val="00F377B4"/>
    <w:rsid w:val="00F37D00"/>
    <w:rsid w:val="00F4078A"/>
    <w:rsid w:val="00F409D9"/>
    <w:rsid w:val="00F43B04"/>
    <w:rsid w:val="00F446B9"/>
    <w:rsid w:val="00F454F5"/>
    <w:rsid w:val="00F51964"/>
    <w:rsid w:val="00F5299D"/>
    <w:rsid w:val="00F53424"/>
    <w:rsid w:val="00F53DC3"/>
    <w:rsid w:val="00F54085"/>
    <w:rsid w:val="00F548DB"/>
    <w:rsid w:val="00F56C86"/>
    <w:rsid w:val="00F5703E"/>
    <w:rsid w:val="00F575B7"/>
    <w:rsid w:val="00F61D05"/>
    <w:rsid w:val="00F630F7"/>
    <w:rsid w:val="00F63721"/>
    <w:rsid w:val="00F63929"/>
    <w:rsid w:val="00F65A72"/>
    <w:rsid w:val="00F663FD"/>
    <w:rsid w:val="00F6773B"/>
    <w:rsid w:val="00F67EEE"/>
    <w:rsid w:val="00F702DA"/>
    <w:rsid w:val="00F73646"/>
    <w:rsid w:val="00F75B4F"/>
    <w:rsid w:val="00F80873"/>
    <w:rsid w:val="00F81006"/>
    <w:rsid w:val="00F8247B"/>
    <w:rsid w:val="00F844CF"/>
    <w:rsid w:val="00F85810"/>
    <w:rsid w:val="00F907AF"/>
    <w:rsid w:val="00F90EEA"/>
    <w:rsid w:val="00F91993"/>
    <w:rsid w:val="00F92575"/>
    <w:rsid w:val="00F92726"/>
    <w:rsid w:val="00F93BB9"/>
    <w:rsid w:val="00F94413"/>
    <w:rsid w:val="00F94EDE"/>
    <w:rsid w:val="00F975C0"/>
    <w:rsid w:val="00F97D2A"/>
    <w:rsid w:val="00FA0A1A"/>
    <w:rsid w:val="00FA0C7A"/>
    <w:rsid w:val="00FA0FBA"/>
    <w:rsid w:val="00FA1E26"/>
    <w:rsid w:val="00FA200D"/>
    <w:rsid w:val="00FA2649"/>
    <w:rsid w:val="00FA32B5"/>
    <w:rsid w:val="00FA36ED"/>
    <w:rsid w:val="00FA3FDA"/>
    <w:rsid w:val="00FA4A2B"/>
    <w:rsid w:val="00FA52B7"/>
    <w:rsid w:val="00FA62C4"/>
    <w:rsid w:val="00FA729C"/>
    <w:rsid w:val="00FB0258"/>
    <w:rsid w:val="00FB2BA3"/>
    <w:rsid w:val="00FB3E9C"/>
    <w:rsid w:val="00FB4D1F"/>
    <w:rsid w:val="00FB5BE0"/>
    <w:rsid w:val="00FB6B82"/>
    <w:rsid w:val="00FC0824"/>
    <w:rsid w:val="00FC099C"/>
    <w:rsid w:val="00FC1AF9"/>
    <w:rsid w:val="00FC208D"/>
    <w:rsid w:val="00FC3C7F"/>
    <w:rsid w:val="00FC78CB"/>
    <w:rsid w:val="00FD069B"/>
    <w:rsid w:val="00FD0FE1"/>
    <w:rsid w:val="00FD1697"/>
    <w:rsid w:val="00FD2004"/>
    <w:rsid w:val="00FD23DF"/>
    <w:rsid w:val="00FD278A"/>
    <w:rsid w:val="00FD3026"/>
    <w:rsid w:val="00FD3F09"/>
    <w:rsid w:val="00FD47EE"/>
    <w:rsid w:val="00FD5828"/>
    <w:rsid w:val="00FD779A"/>
    <w:rsid w:val="00FE0398"/>
    <w:rsid w:val="00FE3294"/>
    <w:rsid w:val="00FE5DD5"/>
    <w:rsid w:val="00FE7070"/>
    <w:rsid w:val="00FE7598"/>
    <w:rsid w:val="00FE7C77"/>
    <w:rsid w:val="00FF102E"/>
    <w:rsid w:val="00FF209E"/>
    <w:rsid w:val="00FF31D9"/>
    <w:rsid w:val="00FF3776"/>
    <w:rsid w:val="00FF40BC"/>
    <w:rsid w:val="00FF42EE"/>
    <w:rsid w:val="00FF5D26"/>
    <w:rsid w:val="00FF7104"/>
    <w:rsid w:val="00FF7D7D"/>
    <w:rsid w:val="023E009B"/>
    <w:rsid w:val="0442BC14"/>
    <w:rsid w:val="07635BAC"/>
    <w:rsid w:val="151B5959"/>
    <w:rsid w:val="236D04EF"/>
    <w:rsid w:val="46AB6621"/>
    <w:rsid w:val="47DDBD29"/>
    <w:rsid w:val="49C67159"/>
    <w:rsid w:val="4C3AEC65"/>
    <w:rsid w:val="5A3C8B4B"/>
    <w:rsid w:val="5ACC0A8E"/>
    <w:rsid w:val="60CAE371"/>
    <w:rsid w:val="68A5C0DF"/>
    <w:rsid w:val="6A12DBCB"/>
    <w:rsid w:val="6A8F3572"/>
    <w:rsid w:val="718FD355"/>
    <w:rsid w:val="7AFF4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2E6679D9-9997-453B-B129-FAEE1B27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customStyle="1" w:styleId="Style0">
    <w:name w:val="Style0"/>
    <w:rsid w:val="007606D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E10C76"/>
    <w:pPr>
      <w:spacing w:after="0" w:line="240" w:lineRule="auto"/>
    </w:pPr>
    <w:rPr>
      <w:rFonts w:cs="Times New Roman"/>
      <w:szCs w:val="24"/>
    </w:rPr>
  </w:style>
  <w:style w:type="character" w:styleId="Emphasis">
    <w:name w:val="Emphasis"/>
    <w:basedOn w:val="DefaultParagraphFont"/>
    <w:uiPriority w:val="20"/>
    <w:qFormat/>
    <w:rsid w:val="007F2E56"/>
    <w:rPr>
      <w:b/>
      <w:bCs/>
      <w:i w:val="0"/>
      <w:iCs w:val="0"/>
    </w:rPr>
  </w:style>
  <w:style w:type="paragraph" w:customStyle="1" w:styleId="TableHeaders">
    <w:name w:val="Table Headers"/>
    <w:basedOn w:val="Normal"/>
    <w:rsid w:val="00876322"/>
    <w:pPr>
      <w:keepNext/>
      <w:widowControl w:val="0"/>
      <w:autoSpaceDE w:val="0"/>
      <w:autoSpaceDN w:val="0"/>
      <w:adjustRightInd w:val="0"/>
      <w:spacing w:before="20" w:after="20"/>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876322"/>
    <w:pPr>
      <w:widowControl w:val="0"/>
      <w:autoSpaceDE w:val="0"/>
      <w:autoSpaceDN w:val="0"/>
      <w:adjustRightInd w:val="0"/>
      <w:spacing w:after="0" w:line="240" w:lineRule="auto"/>
    </w:pPr>
    <w:rPr>
      <w:rFonts w:eastAsia="Times New Roman" w:asciiTheme="majorBidi" w:hAnsiTheme="majorBidi" w:cstheme="majorBidi"/>
      <w:color w:val="000000" w:themeColor="text1"/>
      <w:sz w:val="20"/>
      <w:szCs w:val="24"/>
    </w:rPr>
  </w:style>
  <w:style w:type="paragraph" w:customStyle="1" w:styleId="ReferenceCitation">
    <w:name w:val="Reference Citation"/>
    <w:basedOn w:val="Normal"/>
    <w:qFormat/>
    <w:rsid w:val="00427BDC"/>
    <w:pPr>
      <w:keepLines/>
      <w:overflowPunct w:val="0"/>
      <w:autoSpaceDE w:val="0"/>
      <w:autoSpaceDN w:val="0"/>
      <w:adjustRightInd w:val="0"/>
      <w:spacing w:after="240" w:line="240" w:lineRule="auto"/>
      <w:ind w:left="720" w:hanging="720"/>
    </w:pPr>
    <w:rPr>
      <w:rFonts w:eastAsia="Times New Roman" w:cs="Times New Roman"/>
      <w:szCs w:val="20"/>
    </w:rPr>
  </w:style>
  <w:style w:type="paragraph" w:styleId="FootnoteText">
    <w:name w:val="footnote text"/>
    <w:basedOn w:val="Normal"/>
    <w:link w:val="FootnoteTextChar"/>
    <w:uiPriority w:val="99"/>
    <w:semiHidden/>
    <w:unhideWhenUsed/>
    <w:rsid w:val="001D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3F1"/>
    <w:rPr>
      <w:rFonts w:ascii="Times New Roman" w:hAnsi="Times New Roman"/>
      <w:sz w:val="20"/>
      <w:szCs w:val="20"/>
    </w:rPr>
  </w:style>
  <w:style w:type="character" w:styleId="FootnoteReference">
    <w:name w:val="footnote reference"/>
    <w:basedOn w:val="DefaultParagraphFont"/>
    <w:uiPriority w:val="99"/>
    <w:semiHidden/>
    <w:unhideWhenUsed/>
    <w:rsid w:val="001D23F1"/>
    <w:rPr>
      <w:vertAlign w:val="superscript"/>
    </w:rPr>
  </w:style>
  <w:style w:type="paragraph" w:styleId="ListBullet">
    <w:name w:val="List Bullet"/>
    <w:basedOn w:val="Normal"/>
    <w:rsid w:val="00FF5D26"/>
    <w:pPr>
      <w:numPr>
        <w:numId w:val="5"/>
      </w:numPr>
      <w:spacing w:after="120" w:line="240" w:lineRule="auto"/>
      <w:ind w:left="1080"/>
    </w:pPr>
    <w:rPr>
      <w:rFonts w:eastAsia="Times New Roman" w:cs="Times New Roman"/>
      <w:szCs w:val="24"/>
    </w:rPr>
  </w:style>
  <w:style w:type="paragraph" w:customStyle="1" w:styleId="ListBulletLast">
    <w:name w:val="List Bullet Last"/>
    <w:basedOn w:val="ListBullet"/>
    <w:qFormat/>
    <w:rsid w:val="00FF5D26"/>
    <w:pPr>
      <w:spacing w:after="240"/>
    </w:pPr>
  </w:style>
  <w:style w:type="character" w:styleId="UnresolvedMention">
    <w:name w:val="Unresolved Mention"/>
    <w:basedOn w:val="DefaultParagraphFont"/>
    <w:uiPriority w:val="99"/>
    <w:semiHidden/>
    <w:unhideWhenUsed/>
    <w:rsid w:val="00A8543A"/>
    <w:rPr>
      <w:color w:val="605E5C"/>
      <w:shd w:val="clear" w:color="auto" w:fill="E1DFDD"/>
    </w:rPr>
  </w:style>
  <w:style w:type="paragraph" w:styleId="BodyText">
    <w:name w:val="Body Text"/>
    <w:basedOn w:val="ListParagraph"/>
    <w:link w:val="BodyTextChar"/>
    <w:rsid w:val="00DB3503"/>
    <w:pPr>
      <w:spacing w:after="120" w:line="240" w:lineRule="auto"/>
      <w:contextualSpacing w:val="0"/>
    </w:pPr>
    <w:rPr>
      <w:rFonts w:asciiTheme="majorBidi" w:hAnsiTheme="majorBidi" w:cstheme="majorBidi"/>
      <w:color w:val="000000" w:themeColor="text1"/>
      <w:szCs w:val="24"/>
    </w:rPr>
  </w:style>
  <w:style w:type="character" w:customStyle="1" w:styleId="BodyTextChar">
    <w:name w:val="Body Text Char"/>
    <w:basedOn w:val="DefaultParagraphFont"/>
    <w:link w:val="BodyText"/>
    <w:rsid w:val="00DB3503"/>
    <w:rPr>
      <w:rFonts w:asciiTheme="majorBidi" w:hAnsiTheme="majorBidi" w:cstheme="majorBidi"/>
      <w:color w:val="000000" w:themeColor="text1"/>
      <w:sz w:val="24"/>
      <w:szCs w:val="24"/>
    </w:rPr>
  </w:style>
  <w:style w:type="paragraph" w:customStyle="1" w:styleId="apptitle">
    <w:name w:val="apptitle"/>
    <w:basedOn w:val="Heading1"/>
    <w:rsid w:val="00DB3503"/>
    <w:pPr>
      <w:pageBreakBefore/>
      <w:widowControl w:val="0"/>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76" w:lineRule="auto"/>
      <w:ind w:left="720" w:hanging="720"/>
      <w:contextualSpacing/>
      <w:jc w:val="center"/>
    </w:pPr>
    <w:rPr>
      <w:rFonts w:asciiTheme="majorBidi" w:eastAsiaTheme="majorEastAsia" w:hAnsiTheme="majorBidi" w:cstheme="majorBidi"/>
      <w:bCs/>
      <w:color w:val="000000" w:themeColor="text1"/>
      <w:sz w:val="28"/>
      <w:szCs w:val="28"/>
      <w:lang w:bidi="en-US"/>
    </w:rPr>
  </w:style>
  <w:style w:type="paragraph" w:customStyle="1" w:styleId="isselectedend">
    <w:name w:val="isselectedend"/>
    <w:basedOn w:val="Normal"/>
    <w:rsid w:val="00425C0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25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87440-AD84-40ED-93B3-AAB93B077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e74d-81e4-4d50-b328-5549e154accd"/>
    <ds:schemaRef ds:uri="09ee1847-8a4a-4f3a-a1fb-1d387c5f7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4CA08-7EA7-4102-8AF4-B725C019C16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2873</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Broadus, Alicia (SAMHSA/CBHSQ)</cp:lastModifiedBy>
  <cp:revision>2</cp:revision>
  <dcterms:created xsi:type="dcterms:W3CDTF">2026-07-16T10:36:00Z</dcterms:created>
  <dcterms:modified xsi:type="dcterms:W3CDTF">2026-07-16T10:36:00Z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filesuploaded?">
    <vt:bool>true</vt:bool>
  </property>
  <property fmtid="{D5CDD505-2E9C-101B-9397-08002B2CF9AE}" pid="3" name="ContentTypeId">
    <vt:lpwstr>0x0101009343C090572C7843BB821588C1FDEC1A</vt:lpwstr>
  </property>
  <property fmtid="{D5CDD505-2E9C-101B-9397-08002B2CF9AE}" pid="4" name="MediaServiceImageTags">
    <vt:lpwstr/>
  </property>
  <property fmtid="{D5CDD505-2E9C-101B-9397-08002B2CF9AE}" pid="5" name="MSIP_Label_7b94a7b8-f06c-4dfe-bdcc-9b548fd58c31_ActionId">
    <vt:lpwstr>68c4051b-20ef-45cb-a448-5f0c8f7b70ba</vt:lpwstr>
  </property>
  <property fmtid="{D5CDD505-2E9C-101B-9397-08002B2CF9AE}" pid="6" name="MSIP_Label_7b94a7b8-f06c-4dfe-bdcc-9b548fd58c31_Application">
    <vt:lpwstr>Microsoft Azure Information Protection</vt:lpwstr>
  </property>
  <property fmtid="{D5CDD505-2E9C-101B-9397-08002B2CF9AE}" pid="7" name="MSIP_Label_7b94a7b8-f06c-4dfe-bdcc-9b548fd58c31_Enabled">
    <vt:lpwstr>True</vt:lpwstr>
  </property>
  <property fmtid="{D5CDD505-2E9C-101B-9397-08002B2CF9AE}" pid="8" name="MSIP_Label_7b94a7b8-f06c-4dfe-bdcc-9b548fd58c31_Extended_MSFT_Method">
    <vt:lpwstr>Manual</vt:lpwstr>
  </property>
  <property fmtid="{D5CDD505-2E9C-101B-9397-08002B2CF9AE}" pid="9" name="MSIP_Label_7b94a7b8-f06c-4dfe-bdcc-9b548fd58c31_Name">
    <vt:lpwstr>General</vt:lpwstr>
  </property>
  <property fmtid="{D5CDD505-2E9C-101B-9397-08002B2CF9AE}" pid="10" name="MSIP_Label_7b94a7b8-f06c-4dfe-bdcc-9b548fd58c31_Owner">
    <vt:lpwstr>ohj2@cdc.gov</vt:lpwstr>
  </property>
  <property fmtid="{D5CDD505-2E9C-101B-9397-08002B2CF9AE}" pid="11" name="MSIP_Label_7b94a7b8-f06c-4dfe-bdcc-9b548fd58c31_SetDate">
    <vt:lpwstr>2020-04-30T11:24:37.5937221Z</vt:lpwstr>
  </property>
  <property fmtid="{D5CDD505-2E9C-101B-9397-08002B2CF9AE}" pid="12" name="MSIP_Label_7b94a7b8-f06c-4dfe-bdcc-9b548fd58c31_SiteId">
    <vt:lpwstr>9ce70869-60db-44fd-abe8-d2767077fc8f</vt:lpwstr>
  </property>
  <property fmtid="{D5CDD505-2E9C-101B-9397-08002B2CF9AE}" pid="13" name="Sensitivity">
    <vt:lpwstr>General</vt:lpwstr>
  </property>
  <property fmtid="{D5CDD505-2E9C-101B-9397-08002B2CF9AE}" pid="14" name="_dlc_DocIdItemGuid">
    <vt:lpwstr>56ba26d7-ed93-4a08-9b28-f3085665eb2b</vt:lpwstr>
  </property>
</Properties>
</file>