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1293" w:rsidP="00F41293" w14:paraId="101D7AE7" w14:textId="77777777">
      <w:pPr>
        <w:pStyle w:val="Title"/>
        <w:ind w:left="0"/>
        <w:jc w:val="center"/>
      </w:pPr>
    </w:p>
    <w:p w:rsidR="00F41293" w:rsidP="00AD75BA" w14:paraId="2F43714D" w14:textId="38EEC916">
      <w:pPr>
        <w:pStyle w:val="Title"/>
        <w:spacing w:before="2000" w:after="4400"/>
        <w:ind w:left="0"/>
        <w:jc w:val="center"/>
      </w:pPr>
      <w:r w:rsidRPr="008C6CE5">
        <w:rPr>
          <w:rFonts w:ascii="Arial" w:hAnsi="Arial" w:cs="Arial"/>
          <w:sz w:val="40"/>
          <w:szCs w:val="40"/>
        </w:rPr>
        <w:t>MEDICARE PART</w:t>
      </w:r>
      <w:r w:rsidRPr="008C6CE5" w:rsidR="00A9017A">
        <w:rPr>
          <w:rFonts w:ascii="Arial" w:hAnsi="Arial" w:cs="Arial"/>
          <w:sz w:val="40"/>
          <w:szCs w:val="40"/>
        </w:rPr>
        <w:t xml:space="preserve"> C</w:t>
      </w:r>
      <w:r w:rsidRPr="008C6CE5" w:rsidR="00004ACC">
        <w:rPr>
          <w:rFonts w:ascii="Arial" w:hAnsi="Arial" w:cs="Arial"/>
          <w:sz w:val="40"/>
          <w:szCs w:val="40"/>
        </w:rPr>
        <w:t xml:space="preserve"> AND D</w:t>
      </w:r>
      <w:r>
        <w:br/>
      </w:r>
      <w:r w:rsidRPr="008C6CE5">
        <w:rPr>
          <w:rFonts w:ascii="Arial" w:hAnsi="Arial" w:cs="Arial"/>
          <w:sz w:val="40"/>
          <w:szCs w:val="40"/>
        </w:rPr>
        <w:t>REPORTING REQUIREMENTS</w:t>
      </w:r>
      <w:bookmarkStart w:id="0" w:name="Center_for_Medicare_Drug_Benefit_and_C&amp;D"/>
      <w:bookmarkEnd w:id="0"/>
    </w:p>
    <w:p w:rsidR="00432698" w14:paraId="66C39C67" w14:textId="16F0F61C">
      <w:pPr>
        <w:pStyle w:val="BodyText"/>
        <w:spacing w:before="188"/>
        <w:rPr>
          <w:b/>
          <w:sz w:val="20"/>
        </w:rPr>
      </w:pPr>
      <w:r>
        <w:rPr>
          <w:noProof/>
        </w:rPr>
        <mc:AlternateContent>
          <mc:Choice Requires="wps">
            <w:drawing>
              <wp:anchor distT="0" distB="0" distL="0" distR="0" simplePos="0" relativeHeight="251658240" behindDoc="1" locked="0" layoutInCell="1" allowOverlap="1">
                <wp:simplePos x="0" y="0"/>
                <wp:positionH relativeFrom="page">
                  <wp:posOffset>982345</wp:posOffset>
                </wp:positionH>
                <wp:positionV relativeFrom="paragraph">
                  <wp:posOffset>285115</wp:posOffset>
                </wp:positionV>
                <wp:extent cx="5876925" cy="1583055"/>
                <wp:effectExtent l="0" t="0" r="28575" b="17145"/>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6925" cy="1583055"/>
                        </a:xfrm>
                        <a:prstGeom prst="rect">
                          <a:avLst/>
                        </a:prstGeom>
                        <a:ln w="8966">
                          <a:solidFill>
                            <a:srgbClr val="000000"/>
                          </a:solidFill>
                          <a:prstDash val="solid"/>
                        </a:ln>
                      </wps:spPr>
                      <wps:txbx>
                        <w:txbxContent>
                          <w:p w:rsidR="00432698" w:rsidRPr="00D05EE0" w:rsidP="00A24880" w14:textId="77777777">
                            <w:pPr>
                              <w:spacing w:before="2"/>
                              <w:ind w:left="28"/>
                              <w:jc w:val="center"/>
                              <w:rPr>
                                <w:u w:val="single"/>
                              </w:rPr>
                            </w:pPr>
                            <w:r w:rsidRPr="00D05EE0">
                              <w:rPr>
                                <w:u w:val="single"/>
                              </w:rPr>
                              <w:t>PRA</w:t>
                            </w:r>
                            <w:r w:rsidRPr="00D05EE0">
                              <w:rPr>
                                <w:spacing w:val="-15"/>
                                <w:u w:val="single"/>
                              </w:rPr>
                              <w:t xml:space="preserve"> </w:t>
                            </w:r>
                            <w:r w:rsidRPr="00D05EE0">
                              <w:rPr>
                                <w:u w:val="single"/>
                              </w:rPr>
                              <w:t>Disclosure</w:t>
                            </w:r>
                            <w:r w:rsidRPr="00D05EE0">
                              <w:rPr>
                                <w:spacing w:val="-13"/>
                                <w:u w:val="single"/>
                              </w:rPr>
                              <w:t xml:space="preserve"> </w:t>
                            </w:r>
                            <w:r w:rsidRPr="00D05EE0">
                              <w:rPr>
                                <w:spacing w:val="-2"/>
                                <w:u w:val="single"/>
                              </w:rPr>
                              <w:t>Statement</w:t>
                            </w:r>
                          </w:p>
                          <w:p w:rsidR="00432698" w:rsidRPr="00A24880" w14:textId="0022E132">
                            <w:pPr>
                              <w:spacing w:line="249" w:lineRule="auto"/>
                              <w:ind w:left="28" w:right="50"/>
                            </w:pPr>
                            <w:r w:rsidRPr="00A24880">
                              <w:t>According to the Paperwork Reduction</w:t>
                            </w:r>
                            <w:r w:rsidRPr="00A24880">
                              <w:rPr>
                                <w:spacing w:val="-5"/>
                              </w:rPr>
                              <w:t xml:space="preserve"> </w:t>
                            </w:r>
                            <w:r w:rsidRPr="00A24880">
                              <w:t>Act of 1995, no persons are required to respond to a collection of information unless it displays a valid OMB control number. The valid OMB control</w:t>
                            </w:r>
                            <w:r w:rsidRPr="00A24880">
                              <w:rPr>
                                <w:spacing w:val="-3"/>
                              </w:rPr>
                              <w:t xml:space="preserve"> </w:t>
                            </w:r>
                            <w:r w:rsidRPr="00A24880">
                              <w:t>number</w:t>
                            </w:r>
                            <w:r w:rsidRPr="00A24880">
                              <w:rPr>
                                <w:spacing w:val="-8"/>
                              </w:rPr>
                              <w:t xml:space="preserve"> </w:t>
                            </w:r>
                            <w:r w:rsidRPr="00A24880">
                              <w:t>for</w:t>
                            </w:r>
                            <w:r w:rsidRPr="00A24880">
                              <w:rPr>
                                <w:spacing w:val="-8"/>
                              </w:rPr>
                              <w:t xml:space="preserve"> </w:t>
                            </w:r>
                            <w:r w:rsidRPr="00A24880">
                              <w:t>this</w:t>
                            </w:r>
                            <w:r w:rsidRPr="00A24880">
                              <w:rPr>
                                <w:spacing w:val="-2"/>
                              </w:rPr>
                              <w:t xml:space="preserve"> </w:t>
                            </w:r>
                            <w:r w:rsidRPr="00A24880">
                              <w:t xml:space="preserve">information collection </w:t>
                            </w:r>
                            <w:bookmarkStart w:id="1" w:name="_Hlk199918719"/>
                            <w:r w:rsidRPr="00A24880">
                              <w:t>is</w:t>
                            </w:r>
                            <w:r w:rsidRPr="00A24880">
                              <w:rPr>
                                <w:spacing w:val="-2"/>
                              </w:rPr>
                              <w:t xml:space="preserve"> </w:t>
                            </w:r>
                            <w:r w:rsidRPr="00A24880">
                              <w:t>0938-1054</w:t>
                            </w:r>
                            <w:r w:rsidRPr="00A24880">
                              <w:rPr>
                                <w:spacing w:val="-1"/>
                              </w:rPr>
                              <w:t xml:space="preserve"> </w:t>
                            </w:r>
                            <w:bookmarkEnd w:id="1"/>
                            <w:r w:rsidRPr="00A24880">
                              <w:t>and</w:t>
                            </w:r>
                            <w:r w:rsidRPr="00A24880">
                              <w:rPr>
                                <w:spacing w:val="-6"/>
                              </w:rPr>
                              <w:t xml:space="preserve"> </w:t>
                            </w:r>
                            <w:r w:rsidRPr="00A24880">
                              <w:t>expires</w:t>
                            </w:r>
                            <w:r w:rsidRPr="00A24880">
                              <w:rPr>
                                <w:spacing w:val="-2"/>
                              </w:rPr>
                              <w:t xml:space="preserve"> </w:t>
                            </w:r>
                            <w:r w:rsidRPr="00A24880">
                              <w:t xml:space="preserve">on </w:t>
                            </w:r>
                            <w:r w:rsidRPr="00A24880" w:rsidR="006F3F91">
                              <w:rPr>
                                <w:highlight w:val="yellow"/>
                              </w:rPr>
                              <w:t>XXXXXXXX</w:t>
                            </w:r>
                            <w:r w:rsidRPr="00A24880">
                              <w:t>.</w:t>
                            </w:r>
                            <w:r w:rsidRPr="00A24880">
                              <w:rPr>
                                <w:spacing w:val="-1"/>
                              </w:rPr>
                              <w:t xml:space="preserve"> </w:t>
                            </w:r>
                            <w:r w:rsidRPr="00A24880">
                              <w:t xml:space="preserve">The time required to complete this information collection is estimated to average </w:t>
                            </w:r>
                            <w:r w:rsidRPr="009D266D" w:rsidR="00DA68A2">
                              <w:t>1</w:t>
                            </w:r>
                            <w:r w:rsidR="00A36E96">
                              <w:t>28</w:t>
                            </w:r>
                            <w:r w:rsidRPr="00A24880">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w:t>
                            </w:r>
                            <w:r w:rsidRPr="00A24880">
                              <w:rPr>
                                <w:spacing w:val="-9"/>
                              </w:rPr>
                              <w:t xml:space="preserve"> </w:t>
                            </w:r>
                            <w:r w:rsidRPr="00A24880">
                              <w:t xml:space="preserve">Reports Clearance Officer, Mail Stop C4- 26-05, and Baltimore, Maryland </w:t>
                            </w:r>
                            <w:r w:rsidRPr="00A24880">
                              <w:rPr>
                                <w:spacing w:val="-2"/>
                              </w:rPr>
                              <w:t>21244-1850.</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5" type="#_x0000_t202" style="width:462.75pt;height:124.65pt;margin-top:22.45pt;margin-left:77.35pt;mso-height-percent:0;mso-height-relative:margin;mso-position-horizontal-relative:page;mso-wrap-distance-bottom:0;mso-wrap-distance-left:0;mso-wrap-distance-right:0;mso-wrap-distance-top:0;mso-wrap-style:square;position:absolute;visibility:visible;v-text-anchor:top;z-index:-251657216" filled="f" strokeweight="0.71pt">
                <v:path arrowok="t" textboxrect="0,0,21600,21600"/>
                <v:textbox inset="0,0,0,0">
                  <w:txbxContent>
                    <w:p w:rsidR="00432698" w:rsidRPr="00D05EE0" w:rsidP="00A24880" w14:paraId="66C3A1E9" w14:textId="77777777">
                      <w:pPr>
                        <w:spacing w:before="2"/>
                        <w:ind w:left="28"/>
                        <w:jc w:val="center"/>
                        <w:rPr>
                          <w:u w:val="single"/>
                        </w:rPr>
                      </w:pPr>
                      <w:r w:rsidRPr="00D05EE0">
                        <w:rPr>
                          <w:u w:val="single"/>
                        </w:rPr>
                        <w:t>PRA</w:t>
                      </w:r>
                      <w:r w:rsidRPr="00D05EE0">
                        <w:rPr>
                          <w:spacing w:val="-15"/>
                          <w:u w:val="single"/>
                        </w:rPr>
                        <w:t xml:space="preserve"> </w:t>
                      </w:r>
                      <w:r w:rsidRPr="00D05EE0">
                        <w:rPr>
                          <w:u w:val="single"/>
                        </w:rPr>
                        <w:t>Disclosure</w:t>
                      </w:r>
                      <w:r w:rsidRPr="00D05EE0">
                        <w:rPr>
                          <w:spacing w:val="-13"/>
                          <w:u w:val="single"/>
                        </w:rPr>
                        <w:t xml:space="preserve"> </w:t>
                      </w:r>
                      <w:r w:rsidRPr="00D05EE0">
                        <w:rPr>
                          <w:spacing w:val="-2"/>
                          <w:u w:val="single"/>
                        </w:rPr>
                        <w:t>Statement</w:t>
                      </w:r>
                    </w:p>
                    <w:p w:rsidR="00432698" w:rsidRPr="00A24880" w14:paraId="66C3A1EA" w14:textId="0022E132">
                      <w:pPr>
                        <w:spacing w:line="249" w:lineRule="auto"/>
                        <w:ind w:left="28" w:right="50"/>
                      </w:pPr>
                      <w:r w:rsidRPr="00A24880">
                        <w:t>According to the Paperwork Reduction</w:t>
                      </w:r>
                      <w:r w:rsidRPr="00A24880">
                        <w:rPr>
                          <w:spacing w:val="-5"/>
                        </w:rPr>
                        <w:t xml:space="preserve"> </w:t>
                      </w:r>
                      <w:r w:rsidRPr="00A24880">
                        <w:t>Act of 1995, no persons are required to respond to a collection of information unless it displays a valid OMB control number. The valid OMB control</w:t>
                      </w:r>
                      <w:r w:rsidRPr="00A24880">
                        <w:rPr>
                          <w:spacing w:val="-3"/>
                        </w:rPr>
                        <w:t xml:space="preserve"> </w:t>
                      </w:r>
                      <w:r w:rsidRPr="00A24880">
                        <w:t>number</w:t>
                      </w:r>
                      <w:r w:rsidRPr="00A24880">
                        <w:rPr>
                          <w:spacing w:val="-8"/>
                        </w:rPr>
                        <w:t xml:space="preserve"> </w:t>
                      </w:r>
                      <w:r w:rsidRPr="00A24880">
                        <w:t>for</w:t>
                      </w:r>
                      <w:r w:rsidRPr="00A24880">
                        <w:rPr>
                          <w:spacing w:val="-8"/>
                        </w:rPr>
                        <w:t xml:space="preserve"> </w:t>
                      </w:r>
                      <w:r w:rsidRPr="00A24880">
                        <w:t>this</w:t>
                      </w:r>
                      <w:r w:rsidRPr="00A24880">
                        <w:rPr>
                          <w:spacing w:val="-2"/>
                        </w:rPr>
                        <w:t xml:space="preserve"> </w:t>
                      </w:r>
                      <w:r w:rsidRPr="00A24880">
                        <w:t xml:space="preserve">information collection </w:t>
                      </w:r>
                      <w:bookmarkStart w:id="1" w:name="_Hlk199918719"/>
                      <w:r w:rsidRPr="00A24880">
                        <w:t>is</w:t>
                      </w:r>
                      <w:r w:rsidRPr="00A24880">
                        <w:rPr>
                          <w:spacing w:val="-2"/>
                        </w:rPr>
                        <w:t xml:space="preserve"> </w:t>
                      </w:r>
                      <w:r w:rsidRPr="00A24880">
                        <w:t>0938-1054</w:t>
                      </w:r>
                      <w:r w:rsidRPr="00A24880">
                        <w:rPr>
                          <w:spacing w:val="-1"/>
                        </w:rPr>
                        <w:t xml:space="preserve"> </w:t>
                      </w:r>
                      <w:bookmarkEnd w:id="1"/>
                      <w:r w:rsidRPr="00A24880">
                        <w:t>and</w:t>
                      </w:r>
                      <w:r w:rsidRPr="00A24880">
                        <w:rPr>
                          <w:spacing w:val="-6"/>
                        </w:rPr>
                        <w:t xml:space="preserve"> </w:t>
                      </w:r>
                      <w:r w:rsidRPr="00A24880">
                        <w:t>expires</w:t>
                      </w:r>
                      <w:r w:rsidRPr="00A24880">
                        <w:rPr>
                          <w:spacing w:val="-2"/>
                        </w:rPr>
                        <w:t xml:space="preserve"> </w:t>
                      </w:r>
                      <w:r w:rsidRPr="00A24880">
                        <w:t xml:space="preserve">on </w:t>
                      </w:r>
                      <w:r w:rsidRPr="00A24880" w:rsidR="006F3F91">
                        <w:rPr>
                          <w:highlight w:val="yellow"/>
                        </w:rPr>
                        <w:t>XXXXXXXX</w:t>
                      </w:r>
                      <w:r w:rsidRPr="00A24880">
                        <w:t>.</w:t>
                      </w:r>
                      <w:r w:rsidRPr="00A24880">
                        <w:rPr>
                          <w:spacing w:val="-1"/>
                        </w:rPr>
                        <w:t xml:space="preserve"> </w:t>
                      </w:r>
                      <w:r w:rsidRPr="00A24880">
                        <w:t xml:space="preserve">The time required to complete this information collection is estimated to average </w:t>
                      </w:r>
                      <w:r w:rsidRPr="009D266D" w:rsidR="00DA68A2">
                        <w:t>1</w:t>
                      </w:r>
                      <w:r w:rsidR="00A36E96">
                        <w:t>28</w:t>
                      </w:r>
                      <w:r w:rsidRPr="00A24880">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w:t>
                      </w:r>
                      <w:r w:rsidRPr="00A24880">
                        <w:rPr>
                          <w:spacing w:val="-9"/>
                        </w:rPr>
                        <w:t xml:space="preserve"> </w:t>
                      </w:r>
                      <w:r w:rsidRPr="00A24880">
                        <w:t xml:space="preserve">Reports Clearance Officer, Mail Stop C4- 26-05, and Baltimore, Maryland </w:t>
                      </w:r>
                      <w:r w:rsidRPr="00A24880">
                        <w:rPr>
                          <w:spacing w:val="-2"/>
                        </w:rPr>
                        <w:t>21244-1850.</w:t>
                      </w:r>
                    </w:p>
                  </w:txbxContent>
                </v:textbox>
                <w10:wrap type="topAndBottom"/>
              </v:shape>
            </w:pict>
          </mc:Fallback>
        </mc:AlternateContent>
      </w:r>
    </w:p>
    <w:p w:rsidR="00F41293" w:rsidRPr="00F41293" w:rsidP="00F41293" w14:paraId="470F4D11" w14:textId="77777777">
      <w:pPr>
        <w:rPr>
          <w:sz w:val="20"/>
        </w:rPr>
      </w:pPr>
    </w:p>
    <w:p w:rsidR="00F41293" w:rsidRPr="00AF7E2C" w:rsidP="00AD75BA" w14:paraId="506338DD" w14:textId="47A2FEFE">
      <w:pPr>
        <w:pStyle w:val="Title"/>
        <w:spacing w:before="1800" w:line="370" w:lineRule="auto"/>
        <w:ind w:left="403" w:right="3067"/>
        <w:rPr>
          <w:rFonts w:ascii="Arial" w:hAnsi="Arial" w:cs="Arial"/>
          <w:b w:val="0"/>
          <w:sz w:val="24"/>
          <w:szCs w:val="24"/>
        </w:rPr>
      </w:pPr>
      <w:r w:rsidRPr="00AF7E2C">
        <w:rPr>
          <w:rFonts w:ascii="Arial" w:hAnsi="Arial" w:cs="Arial"/>
          <w:b w:val="0"/>
          <w:sz w:val="24"/>
          <w:szCs w:val="24"/>
        </w:rPr>
        <w:t>Effective</w:t>
      </w:r>
      <w:r w:rsidRPr="00AF7E2C">
        <w:rPr>
          <w:rFonts w:ascii="Arial" w:hAnsi="Arial" w:cs="Arial"/>
          <w:b w:val="0"/>
          <w:bCs w:val="0"/>
          <w:sz w:val="24"/>
          <w:szCs w:val="24"/>
        </w:rPr>
        <w:t xml:space="preserve"> as of</w:t>
      </w:r>
      <w:r w:rsidRPr="00AF7E2C">
        <w:rPr>
          <w:rFonts w:ascii="Arial" w:hAnsi="Arial" w:cs="Arial"/>
          <w:b w:val="0"/>
          <w:sz w:val="24"/>
          <w:szCs w:val="24"/>
        </w:rPr>
        <w:t xml:space="preserve"> January 1, 202</w:t>
      </w:r>
      <w:r w:rsidR="00004ACC">
        <w:rPr>
          <w:rFonts w:ascii="Arial" w:hAnsi="Arial" w:cs="Arial"/>
          <w:b w:val="0"/>
          <w:sz w:val="24"/>
          <w:szCs w:val="24"/>
        </w:rPr>
        <w:t>7</w:t>
      </w:r>
    </w:p>
    <w:p w:rsidR="00F41293" w:rsidRPr="00F41293" w:rsidP="00F41293" w14:paraId="7EA55049" w14:textId="77777777">
      <w:pPr>
        <w:rPr>
          <w:sz w:val="20"/>
        </w:rPr>
      </w:pPr>
    </w:p>
    <w:p w:rsidR="00F41293" w:rsidRPr="00F41293" w:rsidP="00F41293" w14:paraId="66C39C68" w14:textId="77777777">
      <w:pPr>
        <w:rPr>
          <w:sz w:val="20"/>
        </w:rPr>
        <w:sectPr w:rsidSect="00F41293">
          <w:type w:val="continuous"/>
          <w:pgSz w:w="12240" w:h="15840"/>
          <w:pgMar w:top="1440" w:right="1440" w:bottom="274" w:left="1440" w:header="720" w:footer="720" w:gutter="0"/>
          <w:cols w:space="720"/>
        </w:sectPr>
      </w:pPr>
    </w:p>
    <w:sdt>
      <w:sdtPr>
        <w:rPr>
          <w:rFonts w:ascii="Times New Roman" w:eastAsia="Times New Roman" w:hAnsi="Times New Roman" w:cs="Times New Roman"/>
          <w:color w:val="auto"/>
          <w:sz w:val="22"/>
          <w:szCs w:val="22"/>
        </w:rPr>
        <w:id w:val="-1010675011"/>
        <w:docPartObj>
          <w:docPartGallery w:val="Table of Contents"/>
          <w:docPartUnique/>
        </w:docPartObj>
      </w:sdtPr>
      <w:sdtEndPr>
        <w:rPr>
          <w:b/>
          <w:bCs/>
          <w:noProof/>
        </w:rPr>
      </w:sdtEndPr>
      <w:sdtContent>
        <w:p w:rsidR="00940BBF" w14:paraId="391E0CAE" w14:textId="1D7663DC">
          <w:pPr>
            <w:pStyle w:val="TOCHeading"/>
          </w:pPr>
          <w:r>
            <w:t>Contents</w:t>
          </w:r>
        </w:p>
        <w:p w:rsidR="00A55129" w:rsidP="00A55129" w14:paraId="7C2B30A0" w14:textId="5B815FDE">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21178171" w:history="1">
            <w:r w:rsidRPr="006B59E0">
              <w:rPr>
                <w:rStyle w:val="Hyperlink"/>
                <w:rFonts w:ascii="Arial" w:hAnsi="Arial" w:cs="Arial"/>
                <w:noProof/>
              </w:rPr>
              <w:t>Revision History (from Contract Year 2026 to 2027)</w:t>
            </w:r>
            <w:r>
              <w:rPr>
                <w:noProof/>
                <w:webHidden/>
              </w:rPr>
              <w:tab/>
            </w:r>
            <w:r>
              <w:rPr>
                <w:noProof/>
                <w:webHidden/>
              </w:rPr>
              <w:fldChar w:fldCharType="begin"/>
            </w:r>
            <w:r>
              <w:rPr>
                <w:noProof/>
                <w:webHidden/>
              </w:rPr>
              <w:instrText xml:space="preserve"> PAGEREF _Toc221178171 \h </w:instrText>
            </w:r>
            <w:r>
              <w:rPr>
                <w:noProof/>
                <w:webHidden/>
              </w:rPr>
              <w:fldChar w:fldCharType="separate"/>
            </w:r>
            <w:r w:rsidR="00420CE8">
              <w:rPr>
                <w:noProof/>
                <w:webHidden/>
              </w:rPr>
              <w:t>4</w:t>
            </w:r>
            <w:r>
              <w:rPr>
                <w:noProof/>
                <w:webHidden/>
              </w:rPr>
              <w:fldChar w:fldCharType="end"/>
            </w:r>
          </w:hyperlink>
        </w:p>
        <w:p w:rsidR="00A55129" w:rsidP="00A55129" w14:paraId="1FF571E6" w14:textId="0FF12B40">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hyperlink w:anchor="_Toc221178172" w:history="1">
            <w:r w:rsidRPr="006B59E0">
              <w:rPr>
                <w:rStyle w:val="Hyperlink"/>
                <w:rFonts w:ascii="Arial" w:hAnsi="Arial" w:cs="Arial"/>
                <w:noProof/>
                <w:spacing w:val="-2"/>
              </w:rPr>
              <w:t>Introduction</w:t>
            </w:r>
            <w:r>
              <w:rPr>
                <w:noProof/>
                <w:webHidden/>
              </w:rPr>
              <w:tab/>
            </w:r>
            <w:r>
              <w:rPr>
                <w:noProof/>
                <w:webHidden/>
              </w:rPr>
              <w:fldChar w:fldCharType="begin"/>
            </w:r>
            <w:r>
              <w:rPr>
                <w:noProof/>
                <w:webHidden/>
              </w:rPr>
              <w:instrText xml:space="preserve"> PAGEREF _Toc221178172 \h </w:instrText>
            </w:r>
            <w:r>
              <w:rPr>
                <w:noProof/>
                <w:webHidden/>
              </w:rPr>
              <w:fldChar w:fldCharType="separate"/>
            </w:r>
            <w:r w:rsidR="00420CE8">
              <w:rPr>
                <w:noProof/>
                <w:webHidden/>
              </w:rPr>
              <w:t>6</w:t>
            </w:r>
            <w:r>
              <w:rPr>
                <w:noProof/>
                <w:webHidden/>
              </w:rPr>
              <w:fldChar w:fldCharType="end"/>
            </w:r>
          </w:hyperlink>
        </w:p>
        <w:p w:rsidR="00A55129" w14:paraId="261F3D21" w14:textId="67153937">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73" w:history="1">
            <w:r w:rsidRPr="006B59E0">
              <w:rPr>
                <w:rStyle w:val="Hyperlink"/>
                <w:rFonts w:ascii="Arial" w:hAnsi="Arial" w:cs="Arial"/>
                <w:noProof/>
              </w:rPr>
              <w:t>Timely Submission of Data</w:t>
            </w:r>
            <w:r>
              <w:rPr>
                <w:noProof/>
                <w:webHidden/>
              </w:rPr>
              <w:tab/>
            </w:r>
            <w:r>
              <w:rPr>
                <w:noProof/>
                <w:webHidden/>
              </w:rPr>
              <w:fldChar w:fldCharType="begin"/>
            </w:r>
            <w:r>
              <w:rPr>
                <w:noProof/>
                <w:webHidden/>
              </w:rPr>
              <w:instrText xml:space="preserve"> PAGEREF _Toc221178173 \h </w:instrText>
            </w:r>
            <w:r>
              <w:rPr>
                <w:noProof/>
                <w:webHidden/>
              </w:rPr>
              <w:fldChar w:fldCharType="separate"/>
            </w:r>
            <w:r w:rsidR="00420CE8">
              <w:rPr>
                <w:noProof/>
                <w:webHidden/>
              </w:rPr>
              <w:t>6</w:t>
            </w:r>
            <w:r>
              <w:rPr>
                <w:noProof/>
                <w:webHidden/>
              </w:rPr>
              <w:fldChar w:fldCharType="end"/>
            </w:r>
          </w:hyperlink>
        </w:p>
        <w:p w:rsidR="00A55129" w14:paraId="1778D3C9" w14:textId="37A1E792">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74" w:history="1">
            <w:r w:rsidRPr="006B59E0">
              <w:rPr>
                <w:rStyle w:val="Hyperlink"/>
                <w:rFonts w:ascii="Arial" w:hAnsi="Arial" w:cs="Arial"/>
                <w:noProof/>
              </w:rPr>
              <w:t>Level of Data Reported</w:t>
            </w:r>
            <w:r>
              <w:rPr>
                <w:noProof/>
                <w:webHidden/>
              </w:rPr>
              <w:tab/>
            </w:r>
            <w:r>
              <w:rPr>
                <w:noProof/>
                <w:webHidden/>
              </w:rPr>
              <w:fldChar w:fldCharType="begin"/>
            </w:r>
            <w:r>
              <w:rPr>
                <w:noProof/>
                <w:webHidden/>
              </w:rPr>
              <w:instrText xml:space="preserve"> PAGEREF _Toc221178174 \h </w:instrText>
            </w:r>
            <w:r>
              <w:rPr>
                <w:noProof/>
                <w:webHidden/>
              </w:rPr>
              <w:fldChar w:fldCharType="separate"/>
            </w:r>
            <w:r w:rsidR="00420CE8">
              <w:rPr>
                <w:noProof/>
                <w:webHidden/>
              </w:rPr>
              <w:t>7</w:t>
            </w:r>
            <w:r>
              <w:rPr>
                <w:noProof/>
                <w:webHidden/>
              </w:rPr>
              <w:fldChar w:fldCharType="end"/>
            </w:r>
          </w:hyperlink>
        </w:p>
        <w:p w:rsidR="00A55129" w14:paraId="116193B9" w14:textId="2B98EB5A">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75" w:history="1">
            <w:r w:rsidRPr="006B59E0">
              <w:rPr>
                <w:rStyle w:val="Hyperlink"/>
                <w:rFonts w:ascii="Arial" w:hAnsi="Arial" w:cs="Arial"/>
                <w:noProof/>
              </w:rPr>
              <w:t>Inclusions and Exclusions from Reporting</w:t>
            </w:r>
            <w:r>
              <w:rPr>
                <w:noProof/>
                <w:webHidden/>
              </w:rPr>
              <w:tab/>
            </w:r>
            <w:r>
              <w:rPr>
                <w:noProof/>
                <w:webHidden/>
              </w:rPr>
              <w:fldChar w:fldCharType="begin"/>
            </w:r>
            <w:r>
              <w:rPr>
                <w:noProof/>
                <w:webHidden/>
              </w:rPr>
              <w:instrText xml:space="preserve"> PAGEREF _Toc221178175 \h </w:instrText>
            </w:r>
            <w:r>
              <w:rPr>
                <w:noProof/>
                <w:webHidden/>
              </w:rPr>
              <w:fldChar w:fldCharType="separate"/>
            </w:r>
            <w:r w:rsidR="00420CE8">
              <w:rPr>
                <w:noProof/>
                <w:webHidden/>
              </w:rPr>
              <w:t>7</w:t>
            </w:r>
            <w:r>
              <w:rPr>
                <w:noProof/>
                <w:webHidden/>
              </w:rPr>
              <w:fldChar w:fldCharType="end"/>
            </w:r>
          </w:hyperlink>
        </w:p>
        <w:p w:rsidR="00A55129" w14:paraId="676CE18B" w14:textId="525F366E">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76" w:history="1">
            <w:r w:rsidRPr="006B59E0">
              <w:rPr>
                <w:rStyle w:val="Hyperlink"/>
                <w:rFonts w:ascii="Arial" w:hAnsi="Arial" w:cs="Arial"/>
                <w:i/>
                <w:noProof/>
              </w:rPr>
              <w:t>Terminations</w:t>
            </w:r>
            <w:r>
              <w:rPr>
                <w:noProof/>
                <w:webHidden/>
              </w:rPr>
              <w:tab/>
            </w:r>
            <w:r>
              <w:rPr>
                <w:noProof/>
                <w:webHidden/>
              </w:rPr>
              <w:fldChar w:fldCharType="begin"/>
            </w:r>
            <w:r>
              <w:rPr>
                <w:noProof/>
                <w:webHidden/>
              </w:rPr>
              <w:instrText xml:space="preserve"> PAGEREF _Toc221178176 \h </w:instrText>
            </w:r>
            <w:r>
              <w:rPr>
                <w:noProof/>
                <w:webHidden/>
              </w:rPr>
              <w:fldChar w:fldCharType="separate"/>
            </w:r>
            <w:r w:rsidR="00420CE8">
              <w:rPr>
                <w:noProof/>
                <w:webHidden/>
              </w:rPr>
              <w:t>8</w:t>
            </w:r>
            <w:r>
              <w:rPr>
                <w:noProof/>
                <w:webHidden/>
              </w:rPr>
              <w:fldChar w:fldCharType="end"/>
            </w:r>
          </w:hyperlink>
        </w:p>
        <w:p w:rsidR="00A55129" w14:paraId="57157A52" w14:textId="14D98591">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77" w:history="1">
            <w:r w:rsidRPr="006B59E0">
              <w:rPr>
                <w:rStyle w:val="Hyperlink"/>
                <w:rFonts w:ascii="Arial" w:hAnsi="Arial" w:cs="Arial"/>
                <w:i/>
                <w:iCs/>
                <w:noProof/>
              </w:rPr>
              <w:t xml:space="preserve">No Enrollment Contracts </w:t>
            </w:r>
            <w:r>
              <w:rPr>
                <w:noProof/>
                <w:webHidden/>
              </w:rPr>
              <w:tab/>
            </w:r>
            <w:r>
              <w:rPr>
                <w:noProof/>
                <w:webHidden/>
              </w:rPr>
              <w:fldChar w:fldCharType="begin"/>
            </w:r>
            <w:r>
              <w:rPr>
                <w:noProof/>
                <w:webHidden/>
              </w:rPr>
              <w:instrText xml:space="preserve"> PAGEREF _Toc221178177 \h </w:instrText>
            </w:r>
            <w:r>
              <w:rPr>
                <w:noProof/>
                <w:webHidden/>
              </w:rPr>
              <w:fldChar w:fldCharType="separate"/>
            </w:r>
            <w:r w:rsidR="00420CE8">
              <w:rPr>
                <w:noProof/>
                <w:webHidden/>
              </w:rPr>
              <w:t>8</w:t>
            </w:r>
            <w:r>
              <w:rPr>
                <w:noProof/>
                <w:webHidden/>
              </w:rPr>
              <w:fldChar w:fldCharType="end"/>
            </w:r>
          </w:hyperlink>
        </w:p>
        <w:p w:rsidR="00A55129" w14:paraId="6E027A0C" w14:textId="42A9BAF0">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78" w:history="1">
            <w:r w:rsidRPr="006B59E0">
              <w:rPr>
                <w:rStyle w:val="Hyperlink"/>
                <w:rFonts w:ascii="Arial" w:hAnsi="Arial" w:cs="Arial"/>
                <w:noProof/>
              </w:rPr>
              <w:t>Data Validation</w:t>
            </w:r>
            <w:r>
              <w:rPr>
                <w:noProof/>
                <w:webHidden/>
              </w:rPr>
              <w:tab/>
            </w:r>
            <w:r>
              <w:rPr>
                <w:noProof/>
                <w:webHidden/>
              </w:rPr>
              <w:fldChar w:fldCharType="begin"/>
            </w:r>
            <w:r>
              <w:rPr>
                <w:noProof/>
                <w:webHidden/>
              </w:rPr>
              <w:instrText xml:space="preserve"> PAGEREF _Toc221178178 \h </w:instrText>
            </w:r>
            <w:r>
              <w:rPr>
                <w:noProof/>
                <w:webHidden/>
              </w:rPr>
              <w:fldChar w:fldCharType="separate"/>
            </w:r>
            <w:r w:rsidR="00420CE8">
              <w:rPr>
                <w:noProof/>
                <w:webHidden/>
              </w:rPr>
              <w:t>8</w:t>
            </w:r>
            <w:r>
              <w:rPr>
                <w:noProof/>
                <w:webHidden/>
              </w:rPr>
              <w:fldChar w:fldCharType="end"/>
            </w:r>
          </w:hyperlink>
        </w:p>
        <w:p w:rsidR="00A55129" w14:paraId="70110B87" w14:textId="24AA2922">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79" w:history="1">
            <w:r w:rsidRPr="006B59E0">
              <w:rPr>
                <w:rStyle w:val="Hyperlink"/>
                <w:rFonts w:ascii="Arial" w:hAnsi="Arial" w:cs="Arial"/>
                <w:noProof/>
              </w:rPr>
              <w:t>Reporting Requirements Data Analysis and Limited Data Set</w:t>
            </w:r>
            <w:r>
              <w:rPr>
                <w:noProof/>
                <w:webHidden/>
              </w:rPr>
              <w:tab/>
            </w:r>
            <w:r>
              <w:rPr>
                <w:noProof/>
                <w:webHidden/>
              </w:rPr>
              <w:fldChar w:fldCharType="begin"/>
            </w:r>
            <w:r>
              <w:rPr>
                <w:noProof/>
                <w:webHidden/>
              </w:rPr>
              <w:instrText xml:space="preserve"> PAGEREF _Toc221178179 \h </w:instrText>
            </w:r>
            <w:r>
              <w:rPr>
                <w:noProof/>
                <w:webHidden/>
              </w:rPr>
              <w:fldChar w:fldCharType="separate"/>
            </w:r>
            <w:r w:rsidR="00420CE8">
              <w:rPr>
                <w:noProof/>
                <w:webHidden/>
              </w:rPr>
              <w:t>8</w:t>
            </w:r>
            <w:r>
              <w:rPr>
                <w:noProof/>
                <w:webHidden/>
              </w:rPr>
              <w:fldChar w:fldCharType="end"/>
            </w:r>
          </w:hyperlink>
        </w:p>
        <w:p w:rsidR="00A55129" w14:paraId="58F42CE8" w14:textId="18B26383">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180" w:history="1">
            <w:r w:rsidRPr="006B59E0">
              <w:rPr>
                <w:rStyle w:val="Hyperlink"/>
                <w:rFonts w:ascii="Arial" w:hAnsi="Arial" w:cs="Arial"/>
                <w:noProof/>
              </w:rPr>
              <w:t>Questions</w:t>
            </w:r>
            <w:r>
              <w:rPr>
                <w:noProof/>
                <w:webHidden/>
              </w:rPr>
              <w:tab/>
            </w:r>
            <w:r>
              <w:rPr>
                <w:noProof/>
                <w:webHidden/>
              </w:rPr>
              <w:fldChar w:fldCharType="begin"/>
            </w:r>
            <w:r>
              <w:rPr>
                <w:noProof/>
                <w:webHidden/>
              </w:rPr>
              <w:instrText xml:space="preserve"> PAGEREF _Toc221178180 \h </w:instrText>
            </w:r>
            <w:r>
              <w:rPr>
                <w:noProof/>
                <w:webHidden/>
              </w:rPr>
              <w:fldChar w:fldCharType="separate"/>
            </w:r>
            <w:r w:rsidR="00420CE8">
              <w:rPr>
                <w:noProof/>
                <w:webHidden/>
              </w:rPr>
              <w:t>8</w:t>
            </w:r>
            <w:r>
              <w:rPr>
                <w:noProof/>
                <w:webHidden/>
              </w:rPr>
              <w:fldChar w:fldCharType="end"/>
            </w:r>
          </w:hyperlink>
        </w:p>
        <w:p w:rsidR="00A55129" w:rsidP="00A55129" w14:paraId="2A6BABA8" w14:textId="3AFF86E5">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hyperlink w:anchor="_Toc221178181" w:history="1">
            <w:r w:rsidRPr="006B59E0">
              <w:rPr>
                <w:rStyle w:val="Hyperlink"/>
                <w:rFonts w:ascii="Arial" w:eastAsia="Arial" w:hAnsi="Arial" w:cs="Arial"/>
                <w:noProof/>
              </w:rPr>
              <w:t>Reporting Sections</w:t>
            </w:r>
            <w:r>
              <w:rPr>
                <w:noProof/>
                <w:webHidden/>
              </w:rPr>
              <w:tab/>
            </w:r>
            <w:r>
              <w:rPr>
                <w:noProof/>
                <w:webHidden/>
              </w:rPr>
              <w:fldChar w:fldCharType="begin"/>
            </w:r>
            <w:r>
              <w:rPr>
                <w:noProof/>
                <w:webHidden/>
              </w:rPr>
              <w:instrText xml:space="preserve"> PAGEREF _Toc221178181 \h </w:instrText>
            </w:r>
            <w:r>
              <w:rPr>
                <w:noProof/>
                <w:webHidden/>
              </w:rPr>
              <w:fldChar w:fldCharType="separate"/>
            </w:r>
            <w:r w:rsidR="00420CE8">
              <w:rPr>
                <w:noProof/>
                <w:webHidden/>
              </w:rPr>
              <w:t>9</w:t>
            </w:r>
            <w:r>
              <w:rPr>
                <w:noProof/>
                <w:webHidden/>
              </w:rPr>
              <w:fldChar w:fldCharType="end"/>
            </w:r>
          </w:hyperlink>
        </w:p>
        <w:p w:rsidR="00A55129" w14:paraId="7FA50AAB" w14:textId="6C326FD2">
          <w:pPr>
            <w:pStyle w:val="TOC2"/>
            <w:tabs>
              <w:tab w:val="left" w:pos="1440"/>
              <w:tab w:val="right" w:leader="dot" w:pos="10190"/>
            </w:tabs>
            <w:rPr>
              <w:rFonts w:asciiTheme="minorHAnsi" w:eastAsiaTheme="minorEastAsia" w:hAnsiTheme="minorHAnsi" w:cstheme="minorBidi"/>
              <w:noProof/>
              <w:kern w:val="2"/>
              <w:sz w:val="24"/>
              <w:szCs w:val="24"/>
              <w14:ligatures w14:val="standardContextual"/>
            </w:rPr>
          </w:pPr>
          <w:hyperlink w:anchor="_Toc221178182" w:history="1">
            <w:r w:rsidRPr="006B59E0">
              <w:rPr>
                <w:rStyle w:val="Hyperlink"/>
                <w:rFonts w:ascii="Arial" w:hAnsi="Arial" w:cs="Arial"/>
                <w:noProof/>
              </w:rPr>
              <w:t xml:space="preserve">Section I.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Enrollment and</w:t>
            </w:r>
            <w:r w:rsidRPr="006B59E0">
              <w:rPr>
                <w:rStyle w:val="Hyperlink"/>
                <w:rFonts w:ascii="Arial" w:hAnsi="Arial" w:cs="Arial"/>
                <w:noProof/>
                <w:spacing w:val="9"/>
              </w:rPr>
              <w:t xml:space="preserve"> </w:t>
            </w:r>
            <w:r w:rsidRPr="006B59E0">
              <w:rPr>
                <w:rStyle w:val="Hyperlink"/>
                <w:rFonts w:ascii="Arial" w:hAnsi="Arial" w:cs="Arial"/>
                <w:noProof/>
                <w:spacing w:val="-2"/>
              </w:rPr>
              <w:t xml:space="preserve">Disenrollment </w:t>
            </w:r>
            <w:r w:rsidRPr="006B59E0">
              <w:rPr>
                <w:rStyle w:val="Hyperlink"/>
                <w:rFonts w:ascii="Arial" w:eastAsia="Arial" w:hAnsi="Arial" w:cs="Arial"/>
                <w:noProof/>
              </w:rPr>
              <w:t>(Part C and Part D)</w:t>
            </w:r>
            <w:r>
              <w:rPr>
                <w:noProof/>
                <w:webHidden/>
              </w:rPr>
              <w:tab/>
            </w:r>
            <w:r>
              <w:rPr>
                <w:noProof/>
                <w:webHidden/>
              </w:rPr>
              <w:fldChar w:fldCharType="begin"/>
            </w:r>
            <w:r>
              <w:rPr>
                <w:noProof/>
                <w:webHidden/>
              </w:rPr>
              <w:instrText xml:space="preserve"> PAGEREF _Toc221178182 \h </w:instrText>
            </w:r>
            <w:r>
              <w:rPr>
                <w:noProof/>
                <w:webHidden/>
              </w:rPr>
              <w:fldChar w:fldCharType="separate"/>
            </w:r>
            <w:r w:rsidR="00420CE8">
              <w:rPr>
                <w:noProof/>
                <w:webHidden/>
              </w:rPr>
              <w:t>9</w:t>
            </w:r>
            <w:r>
              <w:rPr>
                <w:noProof/>
                <w:webHidden/>
              </w:rPr>
              <w:fldChar w:fldCharType="end"/>
            </w:r>
          </w:hyperlink>
        </w:p>
        <w:p w:rsidR="00A55129" w14:paraId="79973CA0" w14:textId="119595B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83" w:history="1">
            <w:r w:rsidRPr="006B59E0">
              <w:rPr>
                <w:rStyle w:val="Hyperlink"/>
                <w:rFonts w:ascii="Arial" w:hAnsi="Arial" w:cs="Arial"/>
                <w:i/>
                <w:iCs/>
                <w:noProof/>
              </w:rPr>
              <w:t>Subsection 1: Enrollment</w:t>
            </w:r>
            <w:r>
              <w:rPr>
                <w:noProof/>
                <w:webHidden/>
              </w:rPr>
              <w:tab/>
            </w:r>
            <w:r>
              <w:rPr>
                <w:noProof/>
                <w:webHidden/>
              </w:rPr>
              <w:fldChar w:fldCharType="begin"/>
            </w:r>
            <w:r>
              <w:rPr>
                <w:noProof/>
                <w:webHidden/>
              </w:rPr>
              <w:instrText xml:space="preserve"> PAGEREF _Toc221178183 \h </w:instrText>
            </w:r>
            <w:r>
              <w:rPr>
                <w:noProof/>
                <w:webHidden/>
              </w:rPr>
              <w:fldChar w:fldCharType="separate"/>
            </w:r>
            <w:r w:rsidR="00420CE8">
              <w:rPr>
                <w:noProof/>
                <w:webHidden/>
              </w:rPr>
              <w:t>10</w:t>
            </w:r>
            <w:r>
              <w:rPr>
                <w:noProof/>
                <w:webHidden/>
              </w:rPr>
              <w:fldChar w:fldCharType="end"/>
            </w:r>
          </w:hyperlink>
        </w:p>
        <w:p w:rsidR="00A55129" w14:paraId="39FDC5BB" w14:textId="410ED7C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84" w:history="1">
            <w:r w:rsidRPr="006B59E0">
              <w:rPr>
                <w:rStyle w:val="Hyperlink"/>
                <w:rFonts w:ascii="Arial" w:hAnsi="Arial" w:cs="Arial"/>
                <w:i/>
                <w:iCs/>
                <w:noProof/>
              </w:rPr>
              <w:t>Subsection 2: Disenrollment</w:t>
            </w:r>
            <w:r>
              <w:rPr>
                <w:noProof/>
                <w:webHidden/>
              </w:rPr>
              <w:tab/>
            </w:r>
            <w:r>
              <w:rPr>
                <w:noProof/>
                <w:webHidden/>
              </w:rPr>
              <w:fldChar w:fldCharType="begin"/>
            </w:r>
            <w:r>
              <w:rPr>
                <w:noProof/>
                <w:webHidden/>
              </w:rPr>
              <w:instrText xml:space="preserve"> PAGEREF _Toc221178184 \h </w:instrText>
            </w:r>
            <w:r>
              <w:rPr>
                <w:noProof/>
                <w:webHidden/>
              </w:rPr>
              <w:fldChar w:fldCharType="separate"/>
            </w:r>
            <w:r w:rsidR="00420CE8">
              <w:rPr>
                <w:noProof/>
                <w:webHidden/>
              </w:rPr>
              <w:t>11</w:t>
            </w:r>
            <w:r>
              <w:rPr>
                <w:noProof/>
                <w:webHidden/>
              </w:rPr>
              <w:fldChar w:fldCharType="end"/>
            </w:r>
          </w:hyperlink>
        </w:p>
        <w:p w:rsidR="00A55129" w14:paraId="5797574C" w14:textId="61BEA178">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185" w:history="1">
            <w:r w:rsidRPr="006B59E0">
              <w:rPr>
                <w:rStyle w:val="Hyperlink"/>
                <w:rFonts w:ascii="Arial" w:eastAsia="Arial" w:hAnsi="Arial" w:cs="Arial"/>
                <w:noProof/>
              </w:rPr>
              <w:t xml:space="preserve">Section II. </w:t>
            </w:r>
            <w:r>
              <w:rPr>
                <w:rFonts w:asciiTheme="minorHAnsi" w:eastAsiaTheme="minorEastAsia" w:hAnsiTheme="minorHAnsi" w:cstheme="minorBidi"/>
                <w:noProof/>
                <w:kern w:val="2"/>
                <w:sz w:val="24"/>
                <w:szCs w:val="24"/>
                <w14:ligatures w14:val="standardContextual"/>
              </w:rPr>
              <w:tab/>
            </w:r>
            <w:r w:rsidRPr="006B59E0">
              <w:rPr>
                <w:rStyle w:val="Hyperlink"/>
                <w:rFonts w:ascii="Arial" w:eastAsia="Arial" w:hAnsi="Arial" w:cs="Arial"/>
                <w:noProof/>
              </w:rPr>
              <w:t>Grievances (Part C and Part D)</w:t>
            </w:r>
            <w:r>
              <w:rPr>
                <w:noProof/>
                <w:webHidden/>
              </w:rPr>
              <w:tab/>
            </w:r>
            <w:r>
              <w:rPr>
                <w:noProof/>
                <w:webHidden/>
              </w:rPr>
              <w:fldChar w:fldCharType="begin"/>
            </w:r>
            <w:r>
              <w:rPr>
                <w:noProof/>
                <w:webHidden/>
              </w:rPr>
              <w:instrText xml:space="preserve"> PAGEREF _Toc221178185 \h </w:instrText>
            </w:r>
            <w:r>
              <w:rPr>
                <w:noProof/>
                <w:webHidden/>
              </w:rPr>
              <w:fldChar w:fldCharType="separate"/>
            </w:r>
            <w:r w:rsidR="00420CE8">
              <w:rPr>
                <w:noProof/>
                <w:webHidden/>
              </w:rPr>
              <w:t>12</w:t>
            </w:r>
            <w:r>
              <w:rPr>
                <w:noProof/>
                <w:webHidden/>
              </w:rPr>
              <w:fldChar w:fldCharType="end"/>
            </w:r>
          </w:hyperlink>
        </w:p>
        <w:p w:rsidR="00A55129" w14:paraId="63FCD992" w14:textId="2594A5AF">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186" w:history="1">
            <w:r w:rsidRPr="006B59E0">
              <w:rPr>
                <w:rStyle w:val="Hyperlink"/>
                <w:rFonts w:ascii="Arial" w:hAnsi="Arial" w:cs="Arial"/>
                <w:noProof/>
              </w:rPr>
              <w:t xml:space="preserve">Section III.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Employer</w:t>
            </w:r>
            <w:r w:rsidRPr="006B59E0">
              <w:rPr>
                <w:rStyle w:val="Hyperlink"/>
                <w:rFonts w:ascii="Arial" w:hAnsi="Arial" w:cs="Arial"/>
                <w:noProof/>
                <w:spacing w:val="2"/>
              </w:rPr>
              <w:t xml:space="preserve"> </w:t>
            </w:r>
            <w:r w:rsidRPr="006B59E0">
              <w:rPr>
                <w:rStyle w:val="Hyperlink"/>
                <w:rFonts w:ascii="Arial" w:hAnsi="Arial" w:cs="Arial"/>
                <w:noProof/>
              </w:rPr>
              <w:t>Group</w:t>
            </w:r>
            <w:r w:rsidRPr="006B59E0">
              <w:rPr>
                <w:rStyle w:val="Hyperlink"/>
                <w:rFonts w:ascii="Arial" w:hAnsi="Arial" w:cs="Arial"/>
                <w:noProof/>
                <w:spacing w:val="-16"/>
              </w:rPr>
              <w:t xml:space="preserve"> </w:t>
            </w:r>
            <w:r w:rsidRPr="006B59E0">
              <w:rPr>
                <w:rStyle w:val="Hyperlink"/>
                <w:rFonts w:ascii="Arial" w:hAnsi="Arial" w:cs="Arial"/>
                <w:noProof/>
              </w:rPr>
              <w:t>Plan</w:t>
            </w:r>
            <w:r w:rsidRPr="006B59E0">
              <w:rPr>
                <w:rStyle w:val="Hyperlink"/>
                <w:rFonts w:ascii="Arial" w:hAnsi="Arial" w:cs="Arial"/>
                <w:noProof/>
                <w:spacing w:val="-2"/>
              </w:rPr>
              <w:t xml:space="preserve"> Sponsors </w:t>
            </w:r>
            <w:r w:rsidRPr="006B59E0">
              <w:rPr>
                <w:rStyle w:val="Hyperlink"/>
                <w:rFonts w:ascii="Arial" w:eastAsia="Arial" w:hAnsi="Arial" w:cs="Arial"/>
                <w:noProof/>
              </w:rPr>
              <w:t>(Part C and Part D)</w:t>
            </w:r>
            <w:r>
              <w:rPr>
                <w:noProof/>
                <w:webHidden/>
              </w:rPr>
              <w:tab/>
            </w:r>
            <w:r>
              <w:rPr>
                <w:noProof/>
                <w:webHidden/>
              </w:rPr>
              <w:fldChar w:fldCharType="begin"/>
            </w:r>
            <w:r>
              <w:rPr>
                <w:noProof/>
                <w:webHidden/>
              </w:rPr>
              <w:instrText xml:space="preserve"> PAGEREF _Toc221178186 \h </w:instrText>
            </w:r>
            <w:r>
              <w:rPr>
                <w:noProof/>
                <w:webHidden/>
              </w:rPr>
              <w:fldChar w:fldCharType="separate"/>
            </w:r>
            <w:r w:rsidR="00420CE8">
              <w:rPr>
                <w:noProof/>
                <w:webHidden/>
              </w:rPr>
              <w:t>13</w:t>
            </w:r>
            <w:r>
              <w:rPr>
                <w:noProof/>
                <w:webHidden/>
              </w:rPr>
              <w:fldChar w:fldCharType="end"/>
            </w:r>
          </w:hyperlink>
        </w:p>
        <w:p w:rsidR="00A55129" w14:paraId="7633A382" w14:textId="1E7675E4">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187" w:history="1">
            <w:r w:rsidRPr="006B59E0">
              <w:rPr>
                <w:rStyle w:val="Hyperlink"/>
                <w:rFonts w:ascii="Arial" w:hAnsi="Arial" w:cs="Arial"/>
                <w:noProof/>
              </w:rPr>
              <w:t xml:space="preserve">Section IV.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Organization Determinations &amp; Reconsiderations (Part C)</w:t>
            </w:r>
            <w:r>
              <w:rPr>
                <w:noProof/>
                <w:webHidden/>
              </w:rPr>
              <w:tab/>
            </w:r>
            <w:r>
              <w:rPr>
                <w:noProof/>
                <w:webHidden/>
              </w:rPr>
              <w:fldChar w:fldCharType="begin"/>
            </w:r>
            <w:r>
              <w:rPr>
                <w:noProof/>
                <w:webHidden/>
              </w:rPr>
              <w:instrText xml:space="preserve"> PAGEREF _Toc221178187 \h </w:instrText>
            </w:r>
            <w:r>
              <w:rPr>
                <w:noProof/>
                <w:webHidden/>
              </w:rPr>
              <w:fldChar w:fldCharType="separate"/>
            </w:r>
            <w:r w:rsidR="00420CE8">
              <w:rPr>
                <w:noProof/>
                <w:webHidden/>
              </w:rPr>
              <w:t>15</w:t>
            </w:r>
            <w:r>
              <w:rPr>
                <w:noProof/>
                <w:webHidden/>
              </w:rPr>
              <w:fldChar w:fldCharType="end"/>
            </w:r>
          </w:hyperlink>
        </w:p>
        <w:p w:rsidR="00A55129" w14:paraId="36149A87" w14:textId="1C9DEC2E">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88" w:history="1">
            <w:r w:rsidRPr="006B59E0">
              <w:rPr>
                <w:rStyle w:val="Hyperlink"/>
                <w:rFonts w:ascii="Arial" w:hAnsi="Arial" w:cs="Arial"/>
                <w:i/>
                <w:iCs/>
                <w:noProof/>
              </w:rPr>
              <w:t>Subsection 1: Organization Determinations</w:t>
            </w:r>
            <w:r>
              <w:rPr>
                <w:noProof/>
                <w:webHidden/>
              </w:rPr>
              <w:tab/>
            </w:r>
            <w:r>
              <w:rPr>
                <w:noProof/>
                <w:webHidden/>
              </w:rPr>
              <w:fldChar w:fldCharType="begin"/>
            </w:r>
            <w:r>
              <w:rPr>
                <w:noProof/>
                <w:webHidden/>
              </w:rPr>
              <w:instrText xml:space="preserve"> PAGEREF _Toc221178188 \h </w:instrText>
            </w:r>
            <w:r>
              <w:rPr>
                <w:noProof/>
                <w:webHidden/>
              </w:rPr>
              <w:fldChar w:fldCharType="separate"/>
            </w:r>
            <w:r w:rsidR="00420CE8">
              <w:rPr>
                <w:noProof/>
                <w:webHidden/>
              </w:rPr>
              <w:t>15</w:t>
            </w:r>
            <w:r>
              <w:rPr>
                <w:noProof/>
                <w:webHidden/>
              </w:rPr>
              <w:fldChar w:fldCharType="end"/>
            </w:r>
          </w:hyperlink>
        </w:p>
        <w:p w:rsidR="00A55129" w14:paraId="4F7900E3" w14:textId="7F132F0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89" w:history="1">
            <w:r w:rsidRPr="006B59E0">
              <w:rPr>
                <w:rStyle w:val="Hyperlink"/>
                <w:rFonts w:ascii="Arial" w:hAnsi="Arial" w:cs="Arial"/>
                <w:i/>
                <w:iCs/>
                <w:noProof/>
              </w:rPr>
              <w:t>Subsection 2: Disposition – All Organization Determinations</w:t>
            </w:r>
            <w:r>
              <w:rPr>
                <w:noProof/>
                <w:webHidden/>
              </w:rPr>
              <w:tab/>
            </w:r>
            <w:r>
              <w:rPr>
                <w:noProof/>
                <w:webHidden/>
              </w:rPr>
              <w:fldChar w:fldCharType="begin"/>
            </w:r>
            <w:r>
              <w:rPr>
                <w:noProof/>
                <w:webHidden/>
              </w:rPr>
              <w:instrText xml:space="preserve"> PAGEREF _Toc221178189 \h </w:instrText>
            </w:r>
            <w:r>
              <w:rPr>
                <w:noProof/>
                <w:webHidden/>
              </w:rPr>
              <w:fldChar w:fldCharType="separate"/>
            </w:r>
            <w:r w:rsidR="00420CE8">
              <w:rPr>
                <w:noProof/>
                <w:webHidden/>
              </w:rPr>
              <w:t>16</w:t>
            </w:r>
            <w:r>
              <w:rPr>
                <w:noProof/>
                <w:webHidden/>
              </w:rPr>
              <w:fldChar w:fldCharType="end"/>
            </w:r>
          </w:hyperlink>
        </w:p>
        <w:p w:rsidR="00A55129" w14:paraId="7023E81E" w14:textId="2858A65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0" w:history="1">
            <w:r w:rsidRPr="006B59E0">
              <w:rPr>
                <w:rStyle w:val="Hyperlink"/>
                <w:rFonts w:ascii="Arial" w:hAnsi="Arial" w:cs="Arial"/>
                <w:i/>
                <w:iCs/>
                <w:noProof/>
              </w:rPr>
              <w:t>Subsection 3: Reconsiderations</w:t>
            </w:r>
            <w:r>
              <w:rPr>
                <w:noProof/>
                <w:webHidden/>
              </w:rPr>
              <w:tab/>
            </w:r>
            <w:r>
              <w:rPr>
                <w:noProof/>
                <w:webHidden/>
              </w:rPr>
              <w:fldChar w:fldCharType="begin"/>
            </w:r>
            <w:r>
              <w:rPr>
                <w:noProof/>
                <w:webHidden/>
              </w:rPr>
              <w:instrText xml:space="preserve"> PAGEREF _Toc221178190 \h </w:instrText>
            </w:r>
            <w:r>
              <w:rPr>
                <w:noProof/>
                <w:webHidden/>
              </w:rPr>
              <w:fldChar w:fldCharType="separate"/>
            </w:r>
            <w:r w:rsidR="00420CE8">
              <w:rPr>
                <w:noProof/>
                <w:webHidden/>
              </w:rPr>
              <w:t>17</w:t>
            </w:r>
            <w:r>
              <w:rPr>
                <w:noProof/>
                <w:webHidden/>
              </w:rPr>
              <w:fldChar w:fldCharType="end"/>
            </w:r>
          </w:hyperlink>
        </w:p>
        <w:p w:rsidR="00A55129" w14:paraId="2C8CB711" w14:textId="32A22BE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1" w:history="1">
            <w:r w:rsidRPr="006B59E0">
              <w:rPr>
                <w:rStyle w:val="Hyperlink"/>
                <w:rFonts w:ascii="Arial" w:hAnsi="Arial" w:cs="Arial"/>
                <w:i/>
                <w:iCs/>
                <w:noProof/>
              </w:rPr>
              <w:t>Subsection 4: Disposition – All Reconsiderations</w:t>
            </w:r>
            <w:r>
              <w:rPr>
                <w:noProof/>
                <w:webHidden/>
              </w:rPr>
              <w:tab/>
            </w:r>
            <w:r>
              <w:rPr>
                <w:noProof/>
                <w:webHidden/>
              </w:rPr>
              <w:fldChar w:fldCharType="begin"/>
            </w:r>
            <w:r>
              <w:rPr>
                <w:noProof/>
                <w:webHidden/>
              </w:rPr>
              <w:instrText xml:space="preserve"> PAGEREF _Toc221178191 \h </w:instrText>
            </w:r>
            <w:r>
              <w:rPr>
                <w:noProof/>
                <w:webHidden/>
              </w:rPr>
              <w:fldChar w:fldCharType="separate"/>
            </w:r>
            <w:r w:rsidR="00420CE8">
              <w:rPr>
                <w:noProof/>
                <w:webHidden/>
              </w:rPr>
              <w:t>17</w:t>
            </w:r>
            <w:r>
              <w:rPr>
                <w:noProof/>
                <w:webHidden/>
              </w:rPr>
              <w:fldChar w:fldCharType="end"/>
            </w:r>
          </w:hyperlink>
        </w:p>
        <w:p w:rsidR="00A55129" w14:paraId="2D57DDDF" w14:textId="40FB4048">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2" w:history="1">
            <w:r w:rsidRPr="006B59E0">
              <w:rPr>
                <w:rStyle w:val="Hyperlink"/>
                <w:rFonts w:ascii="Arial" w:hAnsi="Arial" w:cs="Arial"/>
                <w:i/>
                <w:iCs/>
                <w:noProof/>
              </w:rPr>
              <w:t>Subsection 5: Reopenings</w:t>
            </w:r>
            <w:r>
              <w:rPr>
                <w:noProof/>
                <w:webHidden/>
              </w:rPr>
              <w:tab/>
            </w:r>
            <w:r>
              <w:rPr>
                <w:noProof/>
                <w:webHidden/>
              </w:rPr>
              <w:fldChar w:fldCharType="begin"/>
            </w:r>
            <w:r>
              <w:rPr>
                <w:noProof/>
                <w:webHidden/>
              </w:rPr>
              <w:instrText xml:space="preserve"> PAGEREF _Toc221178192 \h </w:instrText>
            </w:r>
            <w:r>
              <w:rPr>
                <w:noProof/>
                <w:webHidden/>
              </w:rPr>
              <w:fldChar w:fldCharType="separate"/>
            </w:r>
            <w:r w:rsidR="00420CE8">
              <w:rPr>
                <w:noProof/>
                <w:webHidden/>
              </w:rPr>
              <w:t>18</w:t>
            </w:r>
            <w:r>
              <w:rPr>
                <w:noProof/>
                <w:webHidden/>
              </w:rPr>
              <w:fldChar w:fldCharType="end"/>
            </w:r>
          </w:hyperlink>
        </w:p>
        <w:p w:rsidR="00A55129" w14:paraId="1EE76D8F" w14:textId="36F990E6">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193" w:history="1">
            <w:r w:rsidRPr="006B59E0">
              <w:rPr>
                <w:rStyle w:val="Hyperlink"/>
                <w:rFonts w:ascii="Arial" w:hAnsi="Arial" w:cs="Arial"/>
                <w:noProof/>
              </w:rPr>
              <w:t>Section V.</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Coverage</w:t>
            </w:r>
            <w:r w:rsidRPr="006B59E0">
              <w:rPr>
                <w:rStyle w:val="Hyperlink"/>
                <w:rFonts w:ascii="Arial" w:hAnsi="Arial" w:cs="Arial"/>
                <w:noProof/>
                <w:spacing w:val="-17"/>
              </w:rPr>
              <w:t xml:space="preserve"> </w:t>
            </w:r>
            <w:r w:rsidRPr="006B59E0">
              <w:rPr>
                <w:rStyle w:val="Hyperlink"/>
                <w:rFonts w:ascii="Arial" w:hAnsi="Arial" w:cs="Arial"/>
                <w:noProof/>
              </w:rPr>
              <w:t>Determinations,</w:t>
            </w:r>
            <w:r w:rsidRPr="006B59E0">
              <w:rPr>
                <w:rStyle w:val="Hyperlink"/>
                <w:rFonts w:ascii="Arial" w:hAnsi="Arial" w:cs="Arial"/>
                <w:noProof/>
                <w:spacing w:val="-17"/>
              </w:rPr>
              <w:t xml:space="preserve"> </w:t>
            </w:r>
            <w:r w:rsidRPr="006B59E0">
              <w:rPr>
                <w:rStyle w:val="Hyperlink"/>
                <w:rFonts w:ascii="Arial" w:hAnsi="Arial" w:cs="Arial"/>
                <w:noProof/>
              </w:rPr>
              <w:t>Redeterminations</w:t>
            </w:r>
            <w:r w:rsidRPr="006B59E0">
              <w:rPr>
                <w:rStyle w:val="Hyperlink"/>
                <w:rFonts w:ascii="Arial" w:hAnsi="Arial" w:cs="Arial"/>
                <w:noProof/>
                <w:spacing w:val="-16"/>
              </w:rPr>
              <w:t xml:space="preserve"> </w:t>
            </w:r>
            <w:r w:rsidRPr="006B59E0">
              <w:rPr>
                <w:rStyle w:val="Hyperlink"/>
                <w:rFonts w:ascii="Arial" w:hAnsi="Arial" w:cs="Arial"/>
                <w:noProof/>
              </w:rPr>
              <w:t>(including</w:t>
            </w:r>
            <w:r w:rsidRPr="006B59E0">
              <w:rPr>
                <w:rStyle w:val="Hyperlink"/>
                <w:rFonts w:ascii="Arial" w:hAnsi="Arial" w:cs="Arial"/>
                <w:noProof/>
                <w:spacing w:val="-17"/>
              </w:rPr>
              <w:t xml:space="preserve"> </w:t>
            </w:r>
            <w:r w:rsidRPr="006B59E0">
              <w:rPr>
                <w:rStyle w:val="Hyperlink"/>
                <w:rFonts w:ascii="Arial" w:hAnsi="Arial" w:cs="Arial"/>
                <w:noProof/>
              </w:rPr>
              <w:t>At–Risk Redeterminations under a Drug Management Program), and Reopenings (Part D)</w:t>
            </w:r>
            <w:r>
              <w:rPr>
                <w:noProof/>
                <w:webHidden/>
              </w:rPr>
              <w:tab/>
            </w:r>
            <w:r>
              <w:rPr>
                <w:noProof/>
                <w:webHidden/>
              </w:rPr>
              <w:fldChar w:fldCharType="begin"/>
            </w:r>
            <w:r>
              <w:rPr>
                <w:noProof/>
                <w:webHidden/>
              </w:rPr>
              <w:instrText xml:space="preserve"> PAGEREF _Toc221178193 \h </w:instrText>
            </w:r>
            <w:r>
              <w:rPr>
                <w:noProof/>
                <w:webHidden/>
              </w:rPr>
              <w:fldChar w:fldCharType="separate"/>
            </w:r>
            <w:r w:rsidR="00420CE8">
              <w:rPr>
                <w:noProof/>
                <w:webHidden/>
              </w:rPr>
              <w:t>19</w:t>
            </w:r>
            <w:r>
              <w:rPr>
                <w:noProof/>
                <w:webHidden/>
              </w:rPr>
              <w:fldChar w:fldCharType="end"/>
            </w:r>
          </w:hyperlink>
        </w:p>
        <w:p w:rsidR="00A55129" w14:paraId="2F62CD9C" w14:textId="58446302">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4" w:history="1">
            <w:r w:rsidRPr="006B59E0">
              <w:rPr>
                <w:rStyle w:val="Hyperlink"/>
                <w:rFonts w:ascii="Arial" w:hAnsi="Arial" w:cs="Arial"/>
                <w:i/>
                <w:iCs/>
                <w:noProof/>
              </w:rPr>
              <w:t>Subsection 1a: Coverage Determinations (including exceptions)</w:t>
            </w:r>
            <w:r>
              <w:rPr>
                <w:noProof/>
                <w:webHidden/>
              </w:rPr>
              <w:tab/>
            </w:r>
            <w:r>
              <w:rPr>
                <w:noProof/>
                <w:webHidden/>
              </w:rPr>
              <w:fldChar w:fldCharType="begin"/>
            </w:r>
            <w:r>
              <w:rPr>
                <w:noProof/>
                <w:webHidden/>
              </w:rPr>
              <w:instrText xml:space="preserve"> PAGEREF _Toc221178194 \h </w:instrText>
            </w:r>
            <w:r>
              <w:rPr>
                <w:noProof/>
                <w:webHidden/>
              </w:rPr>
              <w:fldChar w:fldCharType="separate"/>
            </w:r>
            <w:r w:rsidR="00420CE8">
              <w:rPr>
                <w:noProof/>
                <w:webHidden/>
              </w:rPr>
              <w:t>19</w:t>
            </w:r>
            <w:r>
              <w:rPr>
                <w:noProof/>
                <w:webHidden/>
              </w:rPr>
              <w:fldChar w:fldCharType="end"/>
            </w:r>
          </w:hyperlink>
        </w:p>
        <w:p w:rsidR="00A55129" w14:paraId="7C769829" w14:textId="09A6BD3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5" w:history="1">
            <w:r w:rsidRPr="006B59E0">
              <w:rPr>
                <w:rStyle w:val="Hyperlink"/>
                <w:rFonts w:ascii="Arial" w:hAnsi="Arial" w:cs="Arial"/>
                <w:i/>
                <w:iCs/>
                <w:noProof/>
              </w:rPr>
              <w:t>Subsection 1b: Disposition – Coverage Determinations (non-exceptions)</w:t>
            </w:r>
            <w:r>
              <w:rPr>
                <w:noProof/>
                <w:webHidden/>
              </w:rPr>
              <w:tab/>
            </w:r>
            <w:r>
              <w:rPr>
                <w:noProof/>
                <w:webHidden/>
              </w:rPr>
              <w:fldChar w:fldCharType="begin"/>
            </w:r>
            <w:r>
              <w:rPr>
                <w:noProof/>
                <w:webHidden/>
              </w:rPr>
              <w:instrText xml:space="preserve"> PAGEREF _Toc221178195 \h </w:instrText>
            </w:r>
            <w:r>
              <w:rPr>
                <w:noProof/>
                <w:webHidden/>
              </w:rPr>
              <w:fldChar w:fldCharType="separate"/>
            </w:r>
            <w:r w:rsidR="00420CE8">
              <w:rPr>
                <w:noProof/>
                <w:webHidden/>
              </w:rPr>
              <w:t>19</w:t>
            </w:r>
            <w:r>
              <w:rPr>
                <w:noProof/>
                <w:webHidden/>
              </w:rPr>
              <w:fldChar w:fldCharType="end"/>
            </w:r>
          </w:hyperlink>
        </w:p>
        <w:p w:rsidR="00A55129" w14:paraId="6CB84977" w14:textId="638DFB10">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6" w:history="1">
            <w:r w:rsidRPr="006B59E0">
              <w:rPr>
                <w:rStyle w:val="Hyperlink"/>
                <w:rFonts w:ascii="Arial" w:hAnsi="Arial" w:cs="Arial"/>
                <w:i/>
                <w:iCs/>
                <w:noProof/>
              </w:rPr>
              <w:t>Subsection 1c: Disposition – Utilization Management Exceptions</w:t>
            </w:r>
            <w:r>
              <w:rPr>
                <w:noProof/>
                <w:webHidden/>
              </w:rPr>
              <w:tab/>
            </w:r>
            <w:r>
              <w:rPr>
                <w:noProof/>
                <w:webHidden/>
              </w:rPr>
              <w:fldChar w:fldCharType="begin"/>
            </w:r>
            <w:r>
              <w:rPr>
                <w:noProof/>
                <w:webHidden/>
              </w:rPr>
              <w:instrText xml:space="preserve"> PAGEREF _Toc221178196 \h </w:instrText>
            </w:r>
            <w:r>
              <w:rPr>
                <w:noProof/>
                <w:webHidden/>
              </w:rPr>
              <w:fldChar w:fldCharType="separate"/>
            </w:r>
            <w:r w:rsidR="00420CE8">
              <w:rPr>
                <w:noProof/>
                <w:webHidden/>
              </w:rPr>
              <w:t>20</w:t>
            </w:r>
            <w:r>
              <w:rPr>
                <w:noProof/>
                <w:webHidden/>
              </w:rPr>
              <w:fldChar w:fldCharType="end"/>
            </w:r>
          </w:hyperlink>
        </w:p>
        <w:p w:rsidR="00A55129" w14:paraId="74E73BB6" w14:textId="7628DEF2">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7" w:history="1">
            <w:r w:rsidRPr="006B59E0">
              <w:rPr>
                <w:rStyle w:val="Hyperlink"/>
                <w:rFonts w:ascii="Arial" w:hAnsi="Arial" w:cs="Arial"/>
                <w:i/>
                <w:iCs/>
                <w:noProof/>
              </w:rPr>
              <w:t>Subsection 1d: Disposition – Non-Formulary Drug Exceptions</w:t>
            </w:r>
            <w:r>
              <w:rPr>
                <w:noProof/>
                <w:webHidden/>
              </w:rPr>
              <w:tab/>
            </w:r>
            <w:r>
              <w:rPr>
                <w:noProof/>
                <w:webHidden/>
              </w:rPr>
              <w:fldChar w:fldCharType="begin"/>
            </w:r>
            <w:r>
              <w:rPr>
                <w:noProof/>
                <w:webHidden/>
              </w:rPr>
              <w:instrText xml:space="preserve"> PAGEREF _Toc221178197 \h </w:instrText>
            </w:r>
            <w:r>
              <w:rPr>
                <w:noProof/>
                <w:webHidden/>
              </w:rPr>
              <w:fldChar w:fldCharType="separate"/>
            </w:r>
            <w:r w:rsidR="00420CE8">
              <w:rPr>
                <w:noProof/>
                <w:webHidden/>
              </w:rPr>
              <w:t>20</w:t>
            </w:r>
            <w:r>
              <w:rPr>
                <w:noProof/>
                <w:webHidden/>
              </w:rPr>
              <w:fldChar w:fldCharType="end"/>
            </w:r>
          </w:hyperlink>
        </w:p>
        <w:p w:rsidR="00A55129" w14:paraId="65EA9B18" w14:textId="613924F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8" w:history="1">
            <w:r w:rsidRPr="006B59E0">
              <w:rPr>
                <w:rStyle w:val="Hyperlink"/>
                <w:rFonts w:ascii="Arial" w:hAnsi="Arial" w:cs="Arial"/>
                <w:i/>
                <w:iCs/>
                <w:noProof/>
              </w:rPr>
              <w:t>Subsection 1e: Disposition – Tiering Exceptions</w:t>
            </w:r>
            <w:r>
              <w:rPr>
                <w:noProof/>
                <w:webHidden/>
              </w:rPr>
              <w:tab/>
            </w:r>
            <w:r>
              <w:rPr>
                <w:noProof/>
                <w:webHidden/>
              </w:rPr>
              <w:fldChar w:fldCharType="begin"/>
            </w:r>
            <w:r>
              <w:rPr>
                <w:noProof/>
                <w:webHidden/>
              </w:rPr>
              <w:instrText xml:space="preserve"> PAGEREF _Toc221178198 \h </w:instrText>
            </w:r>
            <w:r>
              <w:rPr>
                <w:noProof/>
                <w:webHidden/>
              </w:rPr>
              <w:fldChar w:fldCharType="separate"/>
            </w:r>
            <w:r w:rsidR="00420CE8">
              <w:rPr>
                <w:noProof/>
                <w:webHidden/>
              </w:rPr>
              <w:t>20</w:t>
            </w:r>
            <w:r>
              <w:rPr>
                <w:noProof/>
                <w:webHidden/>
              </w:rPr>
              <w:fldChar w:fldCharType="end"/>
            </w:r>
          </w:hyperlink>
        </w:p>
        <w:p w:rsidR="00A55129" w14:paraId="744CC9CC" w14:textId="6B112379">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199" w:history="1">
            <w:r w:rsidRPr="006B59E0">
              <w:rPr>
                <w:rStyle w:val="Hyperlink"/>
                <w:rFonts w:ascii="Arial" w:hAnsi="Arial" w:cs="Arial"/>
                <w:i/>
                <w:iCs/>
                <w:noProof/>
              </w:rPr>
              <w:t>Subsection 2a: Redeterminations including exceptions and at-risk redeterminations)</w:t>
            </w:r>
            <w:r>
              <w:rPr>
                <w:noProof/>
                <w:webHidden/>
              </w:rPr>
              <w:tab/>
            </w:r>
            <w:r>
              <w:rPr>
                <w:noProof/>
                <w:webHidden/>
              </w:rPr>
              <w:fldChar w:fldCharType="begin"/>
            </w:r>
            <w:r>
              <w:rPr>
                <w:noProof/>
                <w:webHidden/>
              </w:rPr>
              <w:instrText xml:space="preserve"> PAGEREF _Toc221178199 \h </w:instrText>
            </w:r>
            <w:r>
              <w:rPr>
                <w:noProof/>
                <w:webHidden/>
              </w:rPr>
              <w:fldChar w:fldCharType="separate"/>
            </w:r>
            <w:r w:rsidR="00420CE8">
              <w:rPr>
                <w:noProof/>
                <w:webHidden/>
              </w:rPr>
              <w:t>20</w:t>
            </w:r>
            <w:r>
              <w:rPr>
                <w:noProof/>
                <w:webHidden/>
              </w:rPr>
              <w:fldChar w:fldCharType="end"/>
            </w:r>
          </w:hyperlink>
        </w:p>
        <w:p w:rsidR="00A55129" w14:paraId="40E68E65" w14:textId="68B12BF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0" w:history="1">
            <w:r w:rsidRPr="006B59E0">
              <w:rPr>
                <w:rStyle w:val="Hyperlink"/>
                <w:rFonts w:ascii="Arial" w:hAnsi="Arial" w:cs="Arial"/>
                <w:i/>
                <w:iCs/>
                <w:noProof/>
              </w:rPr>
              <w:t>Subsection 2b: Disposition – Redeterminations (non-exceptions)</w:t>
            </w:r>
            <w:r>
              <w:rPr>
                <w:noProof/>
                <w:webHidden/>
              </w:rPr>
              <w:tab/>
            </w:r>
            <w:r>
              <w:rPr>
                <w:noProof/>
                <w:webHidden/>
              </w:rPr>
              <w:fldChar w:fldCharType="begin"/>
            </w:r>
            <w:r>
              <w:rPr>
                <w:noProof/>
                <w:webHidden/>
              </w:rPr>
              <w:instrText xml:space="preserve"> PAGEREF _Toc221178200 \h </w:instrText>
            </w:r>
            <w:r>
              <w:rPr>
                <w:noProof/>
                <w:webHidden/>
              </w:rPr>
              <w:fldChar w:fldCharType="separate"/>
            </w:r>
            <w:r w:rsidR="00420CE8">
              <w:rPr>
                <w:noProof/>
                <w:webHidden/>
              </w:rPr>
              <w:t>21</w:t>
            </w:r>
            <w:r>
              <w:rPr>
                <w:noProof/>
                <w:webHidden/>
              </w:rPr>
              <w:fldChar w:fldCharType="end"/>
            </w:r>
          </w:hyperlink>
        </w:p>
        <w:p w:rsidR="00A55129" w14:paraId="67F1991F" w14:textId="687190CA">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1" w:history="1">
            <w:r w:rsidRPr="006B59E0">
              <w:rPr>
                <w:rStyle w:val="Hyperlink"/>
                <w:rFonts w:ascii="Arial" w:hAnsi="Arial" w:cs="Arial"/>
                <w:i/>
                <w:iCs/>
                <w:noProof/>
              </w:rPr>
              <w:t>Subsection 2c: Disposition – Utilization Management Exception Redeterminations</w:t>
            </w:r>
            <w:r>
              <w:rPr>
                <w:noProof/>
                <w:webHidden/>
              </w:rPr>
              <w:tab/>
            </w:r>
            <w:r>
              <w:rPr>
                <w:noProof/>
                <w:webHidden/>
              </w:rPr>
              <w:fldChar w:fldCharType="begin"/>
            </w:r>
            <w:r>
              <w:rPr>
                <w:noProof/>
                <w:webHidden/>
              </w:rPr>
              <w:instrText xml:space="preserve"> PAGEREF _Toc221178201 \h </w:instrText>
            </w:r>
            <w:r>
              <w:rPr>
                <w:noProof/>
                <w:webHidden/>
              </w:rPr>
              <w:fldChar w:fldCharType="separate"/>
            </w:r>
            <w:r w:rsidR="00420CE8">
              <w:rPr>
                <w:noProof/>
                <w:webHidden/>
              </w:rPr>
              <w:t>21</w:t>
            </w:r>
            <w:r>
              <w:rPr>
                <w:noProof/>
                <w:webHidden/>
              </w:rPr>
              <w:fldChar w:fldCharType="end"/>
            </w:r>
          </w:hyperlink>
        </w:p>
        <w:p w:rsidR="00A55129" w14:paraId="3A8C31B3" w14:textId="2E0F331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2" w:history="1">
            <w:r w:rsidRPr="006B59E0">
              <w:rPr>
                <w:rStyle w:val="Hyperlink"/>
                <w:rFonts w:ascii="Arial" w:hAnsi="Arial" w:cs="Arial"/>
                <w:i/>
                <w:iCs/>
                <w:noProof/>
              </w:rPr>
              <w:t>Subsection 2d: Disposition – Non-Formulary Drug Exception Redeterminations</w:t>
            </w:r>
            <w:r>
              <w:rPr>
                <w:noProof/>
                <w:webHidden/>
              </w:rPr>
              <w:tab/>
            </w:r>
            <w:r>
              <w:rPr>
                <w:noProof/>
                <w:webHidden/>
              </w:rPr>
              <w:fldChar w:fldCharType="begin"/>
            </w:r>
            <w:r>
              <w:rPr>
                <w:noProof/>
                <w:webHidden/>
              </w:rPr>
              <w:instrText xml:space="preserve"> PAGEREF _Toc221178202 \h </w:instrText>
            </w:r>
            <w:r>
              <w:rPr>
                <w:noProof/>
                <w:webHidden/>
              </w:rPr>
              <w:fldChar w:fldCharType="separate"/>
            </w:r>
            <w:r w:rsidR="00420CE8">
              <w:rPr>
                <w:noProof/>
                <w:webHidden/>
              </w:rPr>
              <w:t>21</w:t>
            </w:r>
            <w:r>
              <w:rPr>
                <w:noProof/>
                <w:webHidden/>
              </w:rPr>
              <w:fldChar w:fldCharType="end"/>
            </w:r>
          </w:hyperlink>
        </w:p>
        <w:p w:rsidR="00A55129" w14:paraId="2F5B6809" w14:textId="6CF4EE3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3" w:history="1">
            <w:r w:rsidRPr="006B59E0">
              <w:rPr>
                <w:rStyle w:val="Hyperlink"/>
                <w:rFonts w:ascii="Arial" w:hAnsi="Arial" w:cs="Arial"/>
                <w:i/>
                <w:iCs/>
                <w:noProof/>
              </w:rPr>
              <w:t>Subsection 2e: Disposition – Tiering Exception Redeterminations</w:t>
            </w:r>
            <w:r>
              <w:rPr>
                <w:noProof/>
                <w:webHidden/>
              </w:rPr>
              <w:tab/>
            </w:r>
            <w:r>
              <w:rPr>
                <w:noProof/>
                <w:webHidden/>
              </w:rPr>
              <w:fldChar w:fldCharType="begin"/>
            </w:r>
            <w:r>
              <w:rPr>
                <w:noProof/>
                <w:webHidden/>
              </w:rPr>
              <w:instrText xml:space="preserve"> PAGEREF _Toc221178203 \h </w:instrText>
            </w:r>
            <w:r>
              <w:rPr>
                <w:noProof/>
                <w:webHidden/>
              </w:rPr>
              <w:fldChar w:fldCharType="separate"/>
            </w:r>
            <w:r w:rsidR="00420CE8">
              <w:rPr>
                <w:noProof/>
                <w:webHidden/>
              </w:rPr>
              <w:t>21</w:t>
            </w:r>
            <w:r>
              <w:rPr>
                <w:noProof/>
                <w:webHidden/>
              </w:rPr>
              <w:fldChar w:fldCharType="end"/>
            </w:r>
          </w:hyperlink>
        </w:p>
        <w:p w:rsidR="00A55129" w14:paraId="60B2EA19" w14:textId="7330933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4" w:history="1">
            <w:r w:rsidRPr="006B59E0">
              <w:rPr>
                <w:rStyle w:val="Hyperlink"/>
                <w:rFonts w:ascii="Arial" w:hAnsi="Arial" w:cs="Arial"/>
                <w:i/>
                <w:iCs/>
                <w:noProof/>
              </w:rPr>
              <w:t>Subsection 2f: Disposition – At-Risk Redeterminations</w:t>
            </w:r>
            <w:r>
              <w:rPr>
                <w:noProof/>
                <w:webHidden/>
              </w:rPr>
              <w:tab/>
            </w:r>
            <w:r>
              <w:rPr>
                <w:noProof/>
                <w:webHidden/>
              </w:rPr>
              <w:fldChar w:fldCharType="begin"/>
            </w:r>
            <w:r>
              <w:rPr>
                <w:noProof/>
                <w:webHidden/>
              </w:rPr>
              <w:instrText xml:space="preserve"> PAGEREF _Toc221178204 \h </w:instrText>
            </w:r>
            <w:r>
              <w:rPr>
                <w:noProof/>
                <w:webHidden/>
              </w:rPr>
              <w:fldChar w:fldCharType="separate"/>
            </w:r>
            <w:r w:rsidR="00420CE8">
              <w:rPr>
                <w:noProof/>
                <w:webHidden/>
              </w:rPr>
              <w:t>22</w:t>
            </w:r>
            <w:r>
              <w:rPr>
                <w:noProof/>
                <w:webHidden/>
              </w:rPr>
              <w:fldChar w:fldCharType="end"/>
            </w:r>
          </w:hyperlink>
        </w:p>
        <w:p w:rsidR="00A55129" w14:paraId="4ACBB033" w14:textId="4257142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5" w:history="1">
            <w:r w:rsidRPr="006B59E0">
              <w:rPr>
                <w:rStyle w:val="Hyperlink"/>
                <w:rFonts w:ascii="Arial" w:hAnsi="Arial" w:cs="Arial"/>
                <w:i/>
                <w:iCs/>
                <w:noProof/>
              </w:rPr>
              <w:t>Subsection 3: Reopenings</w:t>
            </w:r>
            <w:r>
              <w:rPr>
                <w:noProof/>
                <w:webHidden/>
              </w:rPr>
              <w:tab/>
            </w:r>
            <w:r>
              <w:rPr>
                <w:noProof/>
                <w:webHidden/>
              </w:rPr>
              <w:fldChar w:fldCharType="begin"/>
            </w:r>
            <w:r>
              <w:rPr>
                <w:noProof/>
                <w:webHidden/>
              </w:rPr>
              <w:instrText xml:space="preserve"> PAGEREF _Toc221178205 \h </w:instrText>
            </w:r>
            <w:r>
              <w:rPr>
                <w:noProof/>
                <w:webHidden/>
              </w:rPr>
              <w:fldChar w:fldCharType="separate"/>
            </w:r>
            <w:r w:rsidR="00420CE8">
              <w:rPr>
                <w:noProof/>
                <w:webHidden/>
              </w:rPr>
              <w:t>22</w:t>
            </w:r>
            <w:r>
              <w:rPr>
                <w:noProof/>
                <w:webHidden/>
              </w:rPr>
              <w:fldChar w:fldCharType="end"/>
            </w:r>
          </w:hyperlink>
        </w:p>
        <w:p w:rsidR="00A55129" w14:paraId="03337CAF" w14:textId="6EE8886A">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06" w:history="1">
            <w:r w:rsidRPr="006B59E0">
              <w:rPr>
                <w:rStyle w:val="Hyperlink"/>
                <w:rFonts w:ascii="Arial" w:hAnsi="Arial" w:cs="Arial"/>
                <w:noProof/>
              </w:rPr>
              <w:t xml:space="preserve">Section VI.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Special Needs Plans (SNPs) Care Management (Part C)</w:t>
            </w:r>
            <w:r>
              <w:rPr>
                <w:noProof/>
                <w:webHidden/>
              </w:rPr>
              <w:tab/>
            </w:r>
            <w:r>
              <w:rPr>
                <w:noProof/>
                <w:webHidden/>
              </w:rPr>
              <w:fldChar w:fldCharType="begin"/>
            </w:r>
            <w:r>
              <w:rPr>
                <w:noProof/>
                <w:webHidden/>
              </w:rPr>
              <w:instrText xml:space="preserve"> PAGEREF _Toc221178206 \h </w:instrText>
            </w:r>
            <w:r>
              <w:rPr>
                <w:noProof/>
                <w:webHidden/>
              </w:rPr>
              <w:fldChar w:fldCharType="separate"/>
            </w:r>
            <w:r w:rsidR="00420CE8">
              <w:rPr>
                <w:noProof/>
                <w:webHidden/>
              </w:rPr>
              <w:t>23</w:t>
            </w:r>
            <w:r>
              <w:rPr>
                <w:noProof/>
                <w:webHidden/>
              </w:rPr>
              <w:fldChar w:fldCharType="end"/>
            </w:r>
          </w:hyperlink>
        </w:p>
        <w:p w:rsidR="00A55129" w14:paraId="6942E51E" w14:textId="775DD796">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07" w:history="1">
            <w:r w:rsidRPr="006B59E0">
              <w:rPr>
                <w:rStyle w:val="Hyperlink"/>
                <w:rFonts w:ascii="Arial" w:hAnsi="Arial" w:cs="Arial"/>
                <w:noProof/>
              </w:rPr>
              <w:t xml:space="preserve">Section VII.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Rewards and Incentives Programs (Part C)</w:t>
            </w:r>
            <w:r>
              <w:rPr>
                <w:noProof/>
                <w:webHidden/>
              </w:rPr>
              <w:tab/>
            </w:r>
            <w:r>
              <w:rPr>
                <w:noProof/>
                <w:webHidden/>
              </w:rPr>
              <w:fldChar w:fldCharType="begin"/>
            </w:r>
            <w:r>
              <w:rPr>
                <w:noProof/>
                <w:webHidden/>
              </w:rPr>
              <w:instrText xml:space="preserve"> PAGEREF _Toc221178207 \h </w:instrText>
            </w:r>
            <w:r>
              <w:rPr>
                <w:noProof/>
                <w:webHidden/>
              </w:rPr>
              <w:fldChar w:fldCharType="separate"/>
            </w:r>
            <w:r w:rsidR="00420CE8">
              <w:rPr>
                <w:noProof/>
                <w:webHidden/>
              </w:rPr>
              <w:t>24</w:t>
            </w:r>
            <w:r>
              <w:rPr>
                <w:noProof/>
                <w:webHidden/>
              </w:rPr>
              <w:fldChar w:fldCharType="end"/>
            </w:r>
          </w:hyperlink>
        </w:p>
        <w:p w:rsidR="00A55129" w14:paraId="465C9BCC" w14:textId="257E34C1">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08" w:history="1">
            <w:r w:rsidRPr="006B59E0">
              <w:rPr>
                <w:rStyle w:val="Hyperlink"/>
                <w:rFonts w:ascii="Arial" w:hAnsi="Arial" w:cs="Arial"/>
                <w:noProof/>
              </w:rPr>
              <w:t>Section VIII.</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Payments to Providers (Part C)</w:t>
            </w:r>
            <w:r>
              <w:rPr>
                <w:noProof/>
                <w:webHidden/>
              </w:rPr>
              <w:tab/>
            </w:r>
            <w:r>
              <w:rPr>
                <w:noProof/>
                <w:webHidden/>
              </w:rPr>
              <w:fldChar w:fldCharType="begin"/>
            </w:r>
            <w:r>
              <w:rPr>
                <w:noProof/>
                <w:webHidden/>
              </w:rPr>
              <w:instrText xml:space="preserve"> PAGEREF _Toc221178208 \h </w:instrText>
            </w:r>
            <w:r>
              <w:rPr>
                <w:noProof/>
                <w:webHidden/>
              </w:rPr>
              <w:fldChar w:fldCharType="separate"/>
            </w:r>
            <w:r w:rsidR="00420CE8">
              <w:rPr>
                <w:noProof/>
                <w:webHidden/>
              </w:rPr>
              <w:t>25</w:t>
            </w:r>
            <w:r>
              <w:rPr>
                <w:noProof/>
                <w:webHidden/>
              </w:rPr>
              <w:fldChar w:fldCharType="end"/>
            </w:r>
          </w:hyperlink>
        </w:p>
        <w:p w:rsidR="00A55129" w14:paraId="69D1C12A" w14:textId="11D80CB1">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09" w:history="1">
            <w:r w:rsidRPr="006B59E0">
              <w:rPr>
                <w:rStyle w:val="Hyperlink"/>
                <w:rFonts w:ascii="Arial" w:hAnsi="Arial" w:cs="Arial"/>
                <w:i/>
                <w:iCs/>
                <w:noProof/>
              </w:rPr>
              <w:t>Subsection 1: Category 1</w:t>
            </w:r>
            <w:r>
              <w:rPr>
                <w:noProof/>
                <w:webHidden/>
              </w:rPr>
              <w:tab/>
            </w:r>
            <w:r>
              <w:rPr>
                <w:noProof/>
                <w:webHidden/>
              </w:rPr>
              <w:fldChar w:fldCharType="begin"/>
            </w:r>
            <w:r>
              <w:rPr>
                <w:noProof/>
                <w:webHidden/>
              </w:rPr>
              <w:instrText xml:space="preserve"> PAGEREF _Toc221178209 \h </w:instrText>
            </w:r>
            <w:r>
              <w:rPr>
                <w:noProof/>
                <w:webHidden/>
              </w:rPr>
              <w:fldChar w:fldCharType="separate"/>
            </w:r>
            <w:r w:rsidR="00420CE8">
              <w:rPr>
                <w:noProof/>
                <w:webHidden/>
              </w:rPr>
              <w:t>25</w:t>
            </w:r>
            <w:r>
              <w:rPr>
                <w:noProof/>
                <w:webHidden/>
              </w:rPr>
              <w:fldChar w:fldCharType="end"/>
            </w:r>
          </w:hyperlink>
        </w:p>
        <w:p w:rsidR="00A55129" w14:paraId="2EEC6337" w14:textId="429182A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0" w:history="1">
            <w:r w:rsidRPr="006B59E0">
              <w:rPr>
                <w:rStyle w:val="Hyperlink"/>
                <w:rFonts w:ascii="Arial" w:hAnsi="Arial" w:cs="Arial"/>
                <w:i/>
                <w:iCs/>
                <w:noProof/>
              </w:rPr>
              <w:t>Subsection 2: Category 2</w:t>
            </w:r>
            <w:r>
              <w:rPr>
                <w:noProof/>
                <w:webHidden/>
              </w:rPr>
              <w:tab/>
            </w:r>
            <w:r>
              <w:rPr>
                <w:noProof/>
                <w:webHidden/>
              </w:rPr>
              <w:fldChar w:fldCharType="begin"/>
            </w:r>
            <w:r>
              <w:rPr>
                <w:noProof/>
                <w:webHidden/>
              </w:rPr>
              <w:instrText xml:space="preserve"> PAGEREF _Toc221178210 \h </w:instrText>
            </w:r>
            <w:r>
              <w:rPr>
                <w:noProof/>
                <w:webHidden/>
              </w:rPr>
              <w:fldChar w:fldCharType="separate"/>
            </w:r>
            <w:r w:rsidR="00420CE8">
              <w:rPr>
                <w:noProof/>
                <w:webHidden/>
              </w:rPr>
              <w:t>25</w:t>
            </w:r>
            <w:r>
              <w:rPr>
                <w:noProof/>
                <w:webHidden/>
              </w:rPr>
              <w:fldChar w:fldCharType="end"/>
            </w:r>
          </w:hyperlink>
        </w:p>
        <w:p w:rsidR="00A55129" w14:paraId="3DA71198" w14:textId="2FAD442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1" w:history="1">
            <w:r w:rsidRPr="006B59E0">
              <w:rPr>
                <w:rStyle w:val="Hyperlink"/>
                <w:rFonts w:ascii="Arial" w:hAnsi="Arial" w:cs="Arial"/>
                <w:i/>
                <w:iCs/>
                <w:noProof/>
              </w:rPr>
              <w:t>Subsection 3: Category 3</w:t>
            </w:r>
            <w:r>
              <w:rPr>
                <w:noProof/>
                <w:webHidden/>
              </w:rPr>
              <w:tab/>
            </w:r>
            <w:r>
              <w:rPr>
                <w:noProof/>
                <w:webHidden/>
              </w:rPr>
              <w:fldChar w:fldCharType="begin"/>
            </w:r>
            <w:r>
              <w:rPr>
                <w:noProof/>
                <w:webHidden/>
              </w:rPr>
              <w:instrText xml:space="preserve"> PAGEREF _Toc221178211 \h </w:instrText>
            </w:r>
            <w:r>
              <w:rPr>
                <w:noProof/>
                <w:webHidden/>
              </w:rPr>
              <w:fldChar w:fldCharType="separate"/>
            </w:r>
            <w:r w:rsidR="00420CE8">
              <w:rPr>
                <w:noProof/>
                <w:webHidden/>
              </w:rPr>
              <w:t>26</w:t>
            </w:r>
            <w:r>
              <w:rPr>
                <w:noProof/>
                <w:webHidden/>
              </w:rPr>
              <w:fldChar w:fldCharType="end"/>
            </w:r>
          </w:hyperlink>
        </w:p>
        <w:p w:rsidR="00A55129" w14:paraId="4D5ABB2D" w14:textId="3666768D">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2" w:history="1">
            <w:r w:rsidRPr="006B59E0">
              <w:rPr>
                <w:rStyle w:val="Hyperlink"/>
                <w:rFonts w:ascii="Arial" w:hAnsi="Arial" w:cs="Arial"/>
                <w:i/>
                <w:iCs/>
                <w:noProof/>
              </w:rPr>
              <w:t>Subsection 4: Category 4</w:t>
            </w:r>
            <w:r>
              <w:rPr>
                <w:noProof/>
                <w:webHidden/>
              </w:rPr>
              <w:tab/>
            </w:r>
            <w:r>
              <w:rPr>
                <w:noProof/>
                <w:webHidden/>
              </w:rPr>
              <w:fldChar w:fldCharType="begin"/>
            </w:r>
            <w:r>
              <w:rPr>
                <w:noProof/>
                <w:webHidden/>
              </w:rPr>
              <w:instrText xml:space="preserve"> PAGEREF _Toc221178212 \h </w:instrText>
            </w:r>
            <w:r>
              <w:rPr>
                <w:noProof/>
                <w:webHidden/>
              </w:rPr>
              <w:fldChar w:fldCharType="separate"/>
            </w:r>
            <w:r w:rsidR="00420CE8">
              <w:rPr>
                <w:noProof/>
                <w:webHidden/>
              </w:rPr>
              <w:t>26</w:t>
            </w:r>
            <w:r>
              <w:rPr>
                <w:noProof/>
                <w:webHidden/>
              </w:rPr>
              <w:fldChar w:fldCharType="end"/>
            </w:r>
          </w:hyperlink>
        </w:p>
        <w:p w:rsidR="00A55129" w14:paraId="2CCB87B6" w14:textId="67960858">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3" w:history="1">
            <w:r w:rsidRPr="006B59E0">
              <w:rPr>
                <w:rStyle w:val="Hyperlink"/>
                <w:rFonts w:ascii="Arial" w:hAnsi="Arial" w:cs="Arial"/>
                <w:i/>
                <w:iCs/>
                <w:noProof/>
              </w:rPr>
              <w:t>Subsection 5: Provider Data</w:t>
            </w:r>
            <w:r>
              <w:rPr>
                <w:noProof/>
                <w:webHidden/>
              </w:rPr>
              <w:tab/>
            </w:r>
            <w:r>
              <w:rPr>
                <w:noProof/>
                <w:webHidden/>
              </w:rPr>
              <w:fldChar w:fldCharType="begin"/>
            </w:r>
            <w:r>
              <w:rPr>
                <w:noProof/>
                <w:webHidden/>
              </w:rPr>
              <w:instrText xml:space="preserve"> PAGEREF _Toc221178213 \h </w:instrText>
            </w:r>
            <w:r>
              <w:rPr>
                <w:noProof/>
                <w:webHidden/>
              </w:rPr>
              <w:fldChar w:fldCharType="separate"/>
            </w:r>
            <w:r w:rsidR="00420CE8">
              <w:rPr>
                <w:noProof/>
                <w:webHidden/>
              </w:rPr>
              <w:t>26</w:t>
            </w:r>
            <w:r>
              <w:rPr>
                <w:noProof/>
                <w:webHidden/>
              </w:rPr>
              <w:fldChar w:fldCharType="end"/>
            </w:r>
          </w:hyperlink>
        </w:p>
        <w:p w:rsidR="00A55129" w14:paraId="17222D35" w14:textId="64D5FF66">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4" w:history="1">
            <w:r w:rsidRPr="006B59E0">
              <w:rPr>
                <w:rStyle w:val="Hyperlink"/>
                <w:rFonts w:ascii="Arial" w:hAnsi="Arial" w:cs="Arial"/>
                <w:i/>
                <w:iCs/>
                <w:noProof/>
              </w:rPr>
              <w:t>Subsection 6: PCP/PCG-Focused Accountable Care Metrics</w:t>
            </w:r>
            <w:r>
              <w:rPr>
                <w:noProof/>
                <w:webHidden/>
              </w:rPr>
              <w:tab/>
            </w:r>
            <w:r>
              <w:rPr>
                <w:noProof/>
                <w:webHidden/>
              </w:rPr>
              <w:fldChar w:fldCharType="begin"/>
            </w:r>
            <w:r>
              <w:rPr>
                <w:noProof/>
                <w:webHidden/>
              </w:rPr>
              <w:instrText xml:space="preserve"> PAGEREF _Toc221178214 \h </w:instrText>
            </w:r>
            <w:r>
              <w:rPr>
                <w:noProof/>
                <w:webHidden/>
              </w:rPr>
              <w:fldChar w:fldCharType="separate"/>
            </w:r>
            <w:r w:rsidR="00420CE8">
              <w:rPr>
                <w:noProof/>
                <w:webHidden/>
              </w:rPr>
              <w:t>27</w:t>
            </w:r>
            <w:r>
              <w:rPr>
                <w:noProof/>
                <w:webHidden/>
              </w:rPr>
              <w:fldChar w:fldCharType="end"/>
            </w:r>
          </w:hyperlink>
        </w:p>
        <w:p w:rsidR="00A55129" w14:paraId="152D06CD" w14:textId="0FBB1CD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15" w:history="1">
            <w:r w:rsidRPr="006B59E0">
              <w:rPr>
                <w:rStyle w:val="Hyperlink"/>
                <w:rFonts w:ascii="Arial" w:hAnsi="Arial" w:cs="Arial"/>
                <w:i/>
                <w:iCs/>
                <w:noProof/>
              </w:rPr>
              <w:t>Subsection 7: Non-PCP/PCG-Focused Accountable Care Metric</w:t>
            </w:r>
            <w:r>
              <w:rPr>
                <w:noProof/>
                <w:webHidden/>
              </w:rPr>
              <w:tab/>
            </w:r>
            <w:r>
              <w:rPr>
                <w:noProof/>
                <w:webHidden/>
              </w:rPr>
              <w:fldChar w:fldCharType="begin"/>
            </w:r>
            <w:r>
              <w:rPr>
                <w:noProof/>
                <w:webHidden/>
              </w:rPr>
              <w:instrText xml:space="preserve"> PAGEREF _Toc221178215 \h </w:instrText>
            </w:r>
            <w:r>
              <w:rPr>
                <w:noProof/>
                <w:webHidden/>
              </w:rPr>
              <w:fldChar w:fldCharType="separate"/>
            </w:r>
            <w:r w:rsidR="00420CE8">
              <w:rPr>
                <w:noProof/>
                <w:webHidden/>
              </w:rPr>
              <w:t>28</w:t>
            </w:r>
            <w:r>
              <w:rPr>
                <w:noProof/>
                <w:webHidden/>
              </w:rPr>
              <w:fldChar w:fldCharType="end"/>
            </w:r>
          </w:hyperlink>
        </w:p>
        <w:p w:rsidR="00A55129" w14:paraId="7B6A90F4" w14:textId="789A9131">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16" w:history="1">
            <w:r w:rsidRPr="006B59E0">
              <w:rPr>
                <w:rStyle w:val="Hyperlink"/>
                <w:rFonts w:ascii="Arial" w:hAnsi="Arial" w:cs="Arial"/>
                <w:noProof/>
              </w:rPr>
              <w:t>Section IX.</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 xml:space="preserve"> Supplemental Benefit Utilization and Costs (Part C)</w:t>
            </w:r>
            <w:r>
              <w:rPr>
                <w:noProof/>
                <w:webHidden/>
              </w:rPr>
              <w:tab/>
            </w:r>
            <w:r>
              <w:rPr>
                <w:noProof/>
                <w:webHidden/>
              </w:rPr>
              <w:fldChar w:fldCharType="begin"/>
            </w:r>
            <w:r>
              <w:rPr>
                <w:noProof/>
                <w:webHidden/>
              </w:rPr>
              <w:instrText xml:space="preserve"> PAGEREF _Toc221178216 \h </w:instrText>
            </w:r>
            <w:r>
              <w:rPr>
                <w:noProof/>
                <w:webHidden/>
              </w:rPr>
              <w:fldChar w:fldCharType="separate"/>
            </w:r>
            <w:r w:rsidR="00420CE8">
              <w:rPr>
                <w:noProof/>
                <w:webHidden/>
              </w:rPr>
              <w:t>29</w:t>
            </w:r>
            <w:r>
              <w:rPr>
                <w:noProof/>
                <w:webHidden/>
              </w:rPr>
              <w:fldChar w:fldCharType="end"/>
            </w:r>
          </w:hyperlink>
        </w:p>
        <w:p w:rsidR="00A55129" w14:paraId="4247E078" w14:textId="7014253C">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17" w:history="1">
            <w:r w:rsidRPr="006B59E0">
              <w:rPr>
                <w:rStyle w:val="Hyperlink"/>
                <w:rFonts w:ascii="Arial" w:hAnsi="Arial" w:cs="Arial"/>
                <w:noProof/>
                <w:spacing w:val="-2"/>
              </w:rPr>
              <w:t xml:space="preserve">Section X.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spacing w:val="-2"/>
              </w:rPr>
              <w:t>D-SNP</w:t>
            </w:r>
            <w:r w:rsidRPr="006B59E0">
              <w:rPr>
                <w:rStyle w:val="Hyperlink"/>
                <w:rFonts w:ascii="Arial" w:hAnsi="Arial" w:cs="Arial"/>
                <w:noProof/>
                <w:spacing w:val="-6"/>
              </w:rPr>
              <w:t xml:space="preserve"> </w:t>
            </w:r>
            <w:r w:rsidRPr="006B59E0">
              <w:rPr>
                <w:rStyle w:val="Hyperlink"/>
                <w:rFonts w:ascii="Arial" w:hAnsi="Arial" w:cs="Arial"/>
                <w:noProof/>
                <w:spacing w:val="-2"/>
              </w:rPr>
              <w:t>Enrollee</w:t>
            </w:r>
            <w:r w:rsidRPr="006B59E0">
              <w:rPr>
                <w:rStyle w:val="Hyperlink"/>
                <w:rFonts w:ascii="Arial" w:hAnsi="Arial" w:cs="Arial"/>
                <w:noProof/>
                <w:spacing w:val="-6"/>
              </w:rPr>
              <w:t xml:space="preserve"> </w:t>
            </w:r>
            <w:r w:rsidRPr="006B59E0">
              <w:rPr>
                <w:rStyle w:val="Hyperlink"/>
                <w:rFonts w:ascii="Arial" w:hAnsi="Arial" w:cs="Arial"/>
                <w:noProof/>
                <w:spacing w:val="-2"/>
              </w:rPr>
              <w:t>Advisory</w:t>
            </w:r>
            <w:r w:rsidRPr="006B59E0">
              <w:rPr>
                <w:rStyle w:val="Hyperlink"/>
                <w:rFonts w:ascii="Arial" w:hAnsi="Arial" w:cs="Arial"/>
                <w:noProof/>
                <w:spacing w:val="5"/>
              </w:rPr>
              <w:t xml:space="preserve"> </w:t>
            </w:r>
            <w:r w:rsidRPr="006B59E0">
              <w:rPr>
                <w:rStyle w:val="Hyperlink"/>
                <w:rFonts w:ascii="Arial" w:hAnsi="Arial" w:cs="Arial"/>
                <w:noProof/>
                <w:spacing w:val="-2"/>
              </w:rPr>
              <w:t>Committee (Part C)</w:t>
            </w:r>
            <w:r>
              <w:rPr>
                <w:noProof/>
                <w:webHidden/>
              </w:rPr>
              <w:tab/>
            </w:r>
            <w:r>
              <w:rPr>
                <w:noProof/>
                <w:webHidden/>
              </w:rPr>
              <w:fldChar w:fldCharType="begin"/>
            </w:r>
            <w:r>
              <w:rPr>
                <w:noProof/>
                <w:webHidden/>
              </w:rPr>
              <w:instrText xml:space="preserve"> PAGEREF _Toc221178217 \h </w:instrText>
            </w:r>
            <w:r>
              <w:rPr>
                <w:noProof/>
                <w:webHidden/>
              </w:rPr>
              <w:fldChar w:fldCharType="separate"/>
            </w:r>
            <w:r w:rsidR="00420CE8">
              <w:rPr>
                <w:noProof/>
                <w:webHidden/>
              </w:rPr>
              <w:t>31</w:t>
            </w:r>
            <w:r>
              <w:rPr>
                <w:noProof/>
                <w:webHidden/>
              </w:rPr>
              <w:fldChar w:fldCharType="end"/>
            </w:r>
          </w:hyperlink>
        </w:p>
        <w:p w:rsidR="00A55129" w14:paraId="5A7B30F0" w14:textId="2E845479">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18" w:history="1">
            <w:r w:rsidRPr="006B59E0">
              <w:rPr>
                <w:rStyle w:val="Hyperlink"/>
                <w:rFonts w:ascii="Arial" w:hAnsi="Arial" w:cs="Arial"/>
                <w:noProof/>
              </w:rPr>
              <w:t xml:space="preserve">Section XI. </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D-SNP</w:t>
            </w:r>
            <w:r w:rsidRPr="006B59E0">
              <w:rPr>
                <w:rStyle w:val="Hyperlink"/>
                <w:rFonts w:ascii="Arial" w:hAnsi="Arial" w:cs="Arial"/>
                <w:noProof/>
                <w:spacing w:val="-19"/>
              </w:rPr>
              <w:t xml:space="preserve"> </w:t>
            </w:r>
            <w:r w:rsidRPr="006B59E0">
              <w:rPr>
                <w:rStyle w:val="Hyperlink"/>
                <w:rFonts w:ascii="Arial" w:hAnsi="Arial" w:cs="Arial"/>
                <w:noProof/>
              </w:rPr>
              <w:t>Transmission</w:t>
            </w:r>
            <w:r w:rsidRPr="006B59E0">
              <w:rPr>
                <w:rStyle w:val="Hyperlink"/>
                <w:rFonts w:ascii="Arial" w:hAnsi="Arial" w:cs="Arial"/>
                <w:noProof/>
                <w:spacing w:val="-6"/>
              </w:rPr>
              <w:t xml:space="preserve"> </w:t>
            </w:r>
            <w:r w:rsidRPr="006B59E0">
              <w:rPr>
                <w:rStyle w:val="Hyperlink"/>
                <w:rFonts w:ascii="Arial" w:hAnsi="Arial" w:cs="Arial"/>
                <w:noProof/>
              </w:rPr>
              <w:t>of</w:t>
            </w:r>
            <w:r w:rsidRPr="006B59E0">
              <w:rPr>
                <w:rStyle w:val="Hyperlink"/>
                <w:rFonts w:ascii="Arial" w:hAnsi="Arial" w:cs="Arial"/>
                <w:noProof/>
                <w:spacing w:val="-24"/>
              </w:rPr>
              <w:t xml:space="preserve"> </w:t>
            </w:r>
            <w:r w:rsidRPr="006B59E0">
              <w:rPr>
                <w:rStyle w:val="Hyperlink"/>
                <w:rFonts w:ascii="Arial" w:hAnsi="Arial" w:cs="Arial"/>
                <w:noProof/>
              </w:rPr>
              <w:t>Admission</w:t>
            </w:r>
            <w:r w:rsidRPr="006B59E0">
              <w:rPr>
                <w:rStyle w:val="Hyperlink"/>
                <w:rFonts w:ascii="Arial" w:hAnsi="Arial" w:cs="Arial"/>
                <w:noProof/>
                <w:spacing w:val="-5"/>
              </w:rPr>
              <w:t xml:space="preserve"> </w:t>
            </w:r>
            <w:r w:rsidRPr="006B59E0">
              <w:rPr>
                <w:rStyle w:val="Hyperlink"/>
                <w:rFonts w:ascii="Arial" w:hAnsi="Arial" w:cs="Arial"/>
                <w:noProof/>
                <w:spacing w:val="-2"/>
              </w:rPr>
              <w:t>Notifications (Part C)</w:t>
            </w:r>
            <w:r>
              <w:rPr>
                <w:noProof/>
                <w:webHidden/>
              </w:rPr>
              <w:tab/>
            </w:r>
            <w:r>
              <w:rPr>
                <w:noProof/>
                <w:webHidden/>
              </w:rPr>
              <w:fldChar w:fldCharType="begin"/>
            </w:r>
            <w:r>
              <w:rPr>
                <w:noProof/>
                <w:webHidden/>
              </w:rPr>
              <w:instrText xml:space="preserve"> PAGEREF _Toc221178218 \h </w:instrText>
            </w:r>
            <w:r>
              <w:rPr>
                <w:noProof/>
                <w:webHidden/>
              </w:rPr>
              <w:fldChar w:fldCharType="separate"/>
            </w:r>
            <w:r w:rsidR="00420CE8">
              <w:rPr>
                <w:noProof/>
                <w:webHidden/>
              </w:rPr>
              <w:t>32</w:t>
            </w:r>
            <w:r>
              <w:rPr>
                <w:noProof/>
                <w:webHidden/>
              </w:rPr>
              <w:fldChar w:fldCharType="end"/>
            </w:r>
          </w:hyperlink>
        </w:p>
        <w:p w:rsidR="00A55129" w14:paraId="43113CC1" w14:textId="6EDB51D8">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19" w:history="1">
            <w:r w:rsidRPr="006B59E0">
              <w:rPr>
                <w:rStyle w:val="Hyperlink"/>
                <w:rFonts w:ascii="Arial" w:hAnsi="Arial" w:cs="Arial"/>
                <w:noProof/>
              </w:rPr>
              <w:t>Section</w:t>
            </w:r>
            <w:r w:rsidRPr="006B59E0">
              <w:rPr>
                <w:rStyle w:val="Hyperlink"/>
                <w:rFonts w:ascii="Arial" w:hAnsi="Arial" w:cs="Arial"/>
                <w:noProof/>
                <w:spacing w:val="-14"/>
              </w:rPr>
              <w:t xml:space="preserve"> X</w:t>
            </w:r>
            <w:r w:rsidRPr="006B59E0">
              <w:rPr>
                <w:rStyle w:val="Hyperlink"/>
                <w:rFonts w:ascii="Arial" w:hAnsi="Arial" w:cs="Arial"/>
                <w:noProof/>
                <w:spacing w:val="-5"/>
              </w:rPr>
              <w:t>II.</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Medication</w:t>
            </w:r>
            <w:r w:rsidRPr="006B59E0">
              <w:rPr>
                <w:rStyle w:val="Hyperlink"/>
                <w:rFonts w:ascii="Arial" w:hAnsi="Arial" w:cs="Arial"/>
                <w:noProof/>
                <w:spacing w:val="-8"/>
              </w:rPr>
              <w:t xml:space="preserve"> </w:t>
            </w:r>
            <w:r w:rsidRPr="006B59E0">
              <w:rPr>
                <w:rStyle w:val="Hyperlink"/>
                <w:rFonts w:ascii="Arial" w:hAnsi="Arial" w:cs="Arial"/>
                <w:noProof/>
              </w:rPr>
              <w:t>Therapy</w:t>
            </w:r>
            <w:r w:rsidRPr="006B59E0">
              <w:rPr>
                <w:rStyle w:val="Hyperlink"/>
                <w:rFonts w:ascii="Arial" w:hAnsi="Arial" w:cs="Arial"/>
                <w:noProof/>
                <w:spacing w:val="-25"/>
              </w:rPr>
              <w:t xml:space="preserve"> </w:t>
            </w:r>
            <w:r w:rsidRPr="006B59E0">
              <w:rPr>
                <w:rStyle w:val="Hyperlink"/>
                <w:rFonts w:ascii="Arial" w:hAnsi="Arial" w:cs="Arial"/>
                <w:noProof/>
              </w:rPr>
              <w:t>Management</w:t>
            </w:r>
            <w:r w:rsidRPr="006B59E0">
              <w:rPr>
                <w:rStyle w:val="Hyperlink"/>
                <w:rFonts w:ascii="Arial" w:hAnsi="Arial" w:cs="Arial"/>
                <w:noProof/>
                <w:spacing w:val="4"/>
              </w:rPr>
              <w:t xml:space="preserve"> </w:t>
            </w:r>
            <w:r w:rsidRPr="006B59E0">
              <w:rPr>
                <w:rStyle w:val="Hyperlink"/>
                <w:rFonts w:ascii="Arial" w:hAnsi="Arial" w:cs="Arial"/>
                <w:noProof/>
                <w:spacing w:val="-2"/>
              </w:rPr>
              <w:t>Programs (Part D)</w:t>
            </w:r>
            <w:r>
              <w:rPr>
                <w:noProof/>
                <w:webHidden/>
              </w:rPr>
              <w:tab/>
            </w:r>
            <w:r>
              <w:rPr>
                <w:noProof/>
                <w:webHidden/>
              </w:rPr>
              <w:fldChar w:fldCharType="begin"/>
            </w:r>
            <w:r>
              <w:rPr>
                <w:noProof/>
                <w:webHidden/>
              </w:rPr>
              <w:instrText xml:space="preserve"> PAGEREF _Toc221178219 \h </w:instrText>
            </w:r>
            <w:r>
              <w:rPr>
                <w:noProof/>
                <w:webHidden/>
              </w:rPr>
              <w:fldChar w:fldCharType="separate"/>
            </w:r>
            <w:r w:rsidR="00420CE8">
              <w:rPr>
                <w:noProof/>
                <w:webHidden/>
              </w:rPr>
              <w:t>33</w:t>
            </w:r>
            <w:r>
              <w:rPr>
                <w:noProof/>
                <w:webHidden/>
              </w:rPr>
              <w:fldChar w:fldCharType="end"/>
            </w:r>
          </w:hyperlink>
        </w:p>
        <w:p w:rsidR="00A55129" w14:paraId="0754A297" w14:textId="1933C711">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21178220" w:history="1">
            <w:r w:rsidRPr="006B59E0">
              <w:rPr>
                <w:rStyle w:val="Hyperlink"/>
                <w:rFonts w:ascii="Arial" w:hAnsi="Arial" w:cs="Arial"/>
                <w:noProof/>
              </w:rPr>
              <w:t>Section</w:t>
            </w:r>
            <w:r w:rsidRPr="006B59E0">
              <w:rPr>
                <w:rStyle w:val="Hyperlink"/>
                <w:rFonts w:ascii="Arial" w:hAnsi="Arial" w:cs="Arial"/>
                <w:noProof/>
                <w:spacing w:val="-14"/>
              </w:rPr>
              <w:t xml:space="preserve"> XII</w:t>
            </w:r>
            <w:r w:rsidRPr="006B59E0">
              <w:rPr>
                <w:rStyle w:val="Hyperlink"/>
                <w:rFonts w:ascii="Arial" w:hAnsi="Arial" w:cs="Arial"/>
                <w:noProof/>
                <w:spacing w:val="-5"/>
              </w:rPr>
              <w:t>I.</w:t>
            </w:r>
            <w:r>
              <w:rPr>
                <w:rFonts w:asciiTheme="minorHAnsi" w:eastAsiaTheme="minorEastAsia" w:hAnsiTheme="minorHAnsi" w:cstheme="minorBidi"/>
                <w:noProof/>
                <w:kern w:val="2"/>
                <w:sz w:val="24"/>
                <w:szCs w:val="24"/>
                <w14:ligatures w14:val="standardContextual"/>
              </w:rPr>
              <w:tab/>
            </w:r>
            <w:r w:rsidRPr="006B59E0">
              <w:rPr>
                <w:rStyle w:val="Hyperlink"/>
                <w:rFonts w:ascii="Arial" w:hAnsi="Arial" w:cs="Arial"/>
                <w:noProof/>
              </w:rPr>
              <w:t>Improving</w:t>
            </w:r>
            <w:r w:rsidRPr="006B59E0">
              <w:rPr>
                <w:rStyle w:val="Hyperlink"/>
                <w:rFonts w:ascii="Arial" w:hAnsi="Arial" w:cs="Arial"/>
                <w:noProof/>
                <w:spacing w:val="11"/>
              </w:rPr>
              <w:t xml:space="preserve"> </w:t>
            </w:r>
            <w:r w:rsidRPr="006B59E0">
              <w:rPr>
                <w:rStyle w:val="Hyperlink"/>
                <w:rFonts w:ascii="Arial" w:hAnsi="Arial" w:cs="Arial"/>
                <w:noProof/>
              </w:rPr>
              <w:t>Drug</w:t>
            </w:r>
            <w:r w:rsidRPr="006B59E0">
              <w:rPr>
                <w:rStyle w:val="Hyperlink"/>
                <w:rFonts w:ascii="Arial" w:hAnsi="Arial" w:cs="Arial"/>
                <w:noProof/>
                <w:spacing w:val="-12"/>
              </w:rPr>
              <w:t xml:space="preserve"> </w:t>
            </w:r>
            <w:r w:rsidRPr="006B59E0">
              <w:rPr>
                <w:rStyle w:val="Hyperlink"/>
                <w:rFonts w:ascii="Arial" w:hAnsi="Arial" w:cs="Arial"/>
                <w:noProof/>
              </w:rPr>
              <w:t>Utilization</w:t>
            </w:r>
            <w:r w:rsidRPr="006B59E0">
              <w:rPr>
                <w:rStyle w:val="Hyperlink"/>
                <w:rFonts w:ascii="Arial" w:hAnsi="Arial" w:cs="Arial"/>
                <w:noProof/>
                <w:spacing w:val="5"/>
              </w:rPr>
              <w:t xml:space="preserve"> </w:t>
            </w:r>
            <w:r w:rsidRPr="006B59E0">
              <w:rPr>
                <w:rStyle w:val="Hyperlink"/>
                <w:rFonts w:ascii="Arial" w:hAnsi="Arial" w:cs="Arial"/>
                <w:noProof/>
              </w:rPr>
              <w:t>Review</w:t>
            </w:r>
            <w:r w:rsidRPr="006B59E0">
              <w:rPr>
                <w:rStyle w:val="Hyperlink"/>
                <w:rFonts w:ascii="Arial" w:hAnsi="Arial" w:cs="Arial"/>
                <w:noProof/>
                <w:spacing w:val="-30"/>
              </w:rPr>
              <w:t xml:space="preserve"> </w:t>
            </w:r>
            <w:r w:rsidRPr="006B59E0">
              <w:rPr>
                <w:rStyle w:val="Hyperlink"/>
                <w:rFonts w:ascii="Arial" w:hAnsi="Arial" w:cs="Arial"/>
                <w:noProof/>
                <w:spacing w:val="-2"/>
              </w:rPr>
              <w:t>Controls (Part D)</w:t>
            </w:r>
            <w:r>
              <w:rPr>
                <w:noProof/>
                <w:webHidden/>
              </w:rPr>
              <w:tab/>
            </w:r>
            <w:r>
              <w:rPr>
                <w:noProof/>
                <w:webHidden/>
              </w:rPr>
              <w:fldChar w:fldCharType="begin"/>
            </w:r>
            <w:r>
              <w:rPr>
                <w:noProof/>
                <w:webHidden/>
              </w:rPr>
              <w:instrText xml:space="preserve"> PAGEREF _Toc221178220 \h </w:instrText>
            </w:r>
            <w:r>
              <w:rPr>
                <w:noProof/>
                <w:webHidden/>
              </w:rPr>
              <w:fldChar w:fldCharType="separate"/>
            </w:r>
            <w:r w:rsidR="00420CE8">
              <w:rPr>
                <w:noProof/>
                <w:webHidden/>
              </w:rPr>
              <w:t>35</w:t>
            </w:r>
            <w:r>
              <w:rPr>
                <w:noProof/>
                <w:webHidden/>
              </w:rPr>
              <w:fldChar w:fldCharType="end"/>
            </w:r>
          </w:hyperlink>
        </w:p>
        <w:p w:rsidR="00A55129" w14:paraId="54EE329A" w14:textId="30C6ECE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1" w:history="1">
            <w:r w:rsidRPr="006B59E0">
              <w:rPr>
                <w:rStyle w:val="Hyperlink"/>
                <w:rFonts w:ascii="Arial" w:hAnsi="Arial" w:cs="Arial"/>
                <w:i/>
                <w:iCs/>
                <w:noProof/>
              </w:rPr>
              <w:t>Subsection 1: Opioid</w:t>
            </w:r>
            <w:r w:rsidRPr="006B59E0">
              <w:rPr>
                <w:rStyle w:val="Hyperlink"/>
                <w:rFonts w:ascii="Arial" w:hAnsi="Arial" w:cs="Arial"/>
                <w:i/>
                <w:iCs/>
                <w:noProof/>
                <w:spacing w:val="-4"/>
              </w:rPr>
              <w:t xml:space="preserve"> </w:t>
            </w:r>
            <w:r w:rsidRPr="006B59E0">
              <w:rPr>
                <w:rStyle w:val="Hyperlink"/>
                <w:rFonts w:ascii="Arial" w:hAnsi="Arial" w:cs="Arial"/>
                <w:i/>
                <w:iCs/>
                <w:noProof/>
              </w:rPr>
              <w:t>Care</w:t>
            </w:r>
            <w:r w:rsidRPr="006B59E0">
              <w:rPr>
                <w:rStyle w:val="Hyperlink"/>
                <w:rFonts w:ascii="Arial" w:hAnsi="Arial" w:cs="Arial"/>
                <w:i/>
                <w:iCs/>
                <w:noProof/>
                <w:spacing w:val="-17"/>
              </w:rPr>
              <w:t xml:space="preserve"> </w:t>
            </w:r>
            <w:r w:rsidRPr="006B59E0">
              <w:rPr>
                <w:rStyle w:val="Hyperlink"/>
                <w:rFonts w:ascii="Arial" w:hAnsi="Arial" w:cs="Arial"/>
                <w:i/>
                <w:iCs/>
                <w:noProof/>
              </w:rPr>
              <w:t>Coordination</w:t>
            </w:r>
            <w:r w:rsidRPr="006B59E0">
              <w:rPr>
                <w:rStyle w:val="Hyperlink"/>
                <w:rFonts w:ascii="Arial" w:hAnsi="Arial" w:cs="Arial"/>
                <w:i/>
                <w:iCs/>
                <w:noProof/>
                <w:spacing w:val="13"/>
              </w:rPr>
              <w:t xml:space="preserve"> </w:t>
            </w:r>
            <w:r w:rsidRPr="006B59E0">
              <w:rPr>
                <w:rStyle w:val="Hyperlink"/>
                <w:rFonts w:ascii="Arial" w:hAnsi="Arial" w:cs="Arial"/>
                <w:i/>
                <w:iCs/>
                <w:noProof/>
              </w:rPr>
              <w:t>Safety</w:t>
            </w:r>
            <w:r w:rsidRPr="006B59E0">
              <w:rPr>
                <w:rStyle w:val="Hyperlink"/>
                <w:rFonts w:ascii="Arial" w:hAnsi="Arial" w:cs="Arial"/>
                <w:i/>
                <w:iCs/>
                <w:noProof/>
                <w:spacing w:val="-16"/>
              </w:rPr>
              <w:t xml:space="preserve"> </w:t>
            </w:r>
            <w:r w:rsidRPr="006B59E0">
              <w:rPr>
                <w:rStyle w:val="Hyperlink"/>
                <w:rFonts w:ascii="Arial" w:hAnsi="Arial" w:cs="Arial"/>
                <w:i/>
                <w:iCs/>
                <w:noProof/>
              </w:rPr>
              <w:t>Edit</w:t>
            </w:r>
            <w:r>
              <w:rPr>
                <w:noProof/>
                <w:webHidden/>
              </w:rPr>
              <w:tab/>
            </w:r>
            <w:r>
              <w:rPr>
                <w:noProof/>
                <w:webHidden/>
              </w:rPr>
              <w:fldChar w:fldCharType="begin"/>
            </w:r>
            <w:r>
              <w:rPr>
                <w:noProof/>
                <w:webHidden/>
              </w:rPr>
              <w:instrText xml:space="preserve"> PAGEREF _Toc221178221 \h </w:instrText>
            </w:r>
            <w:r>
              <w:rPr>
                <w:noProof/>
                <w:webHidden/>
              </w:rPr>
              <w:fldChar w:fldCharType="separate"/>
            </w:r>
            <w:r w:rsidR="00420CE8">
              <w:rPr>
                <w:noProof/>
                <w:webHidden/>
              </w:rPr>
              <w:t>35</w:t>
            </w:r>
            <w:r>
              <w:rPr>
                <w:noProof/>
                <w:webHidden/>
              </w:rPr>
              <w:fldChar w:fldCharType="end"/>
            </w:r>
          </w:hyperlink>
        </w:p>
        <w:p w:rsidR="00A55129" w14:paraId="51181D2E" w14:textId="3135BDB1">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2" w:history="1">
            <w:r w:rsidRPr="006B59E0">
              <w:rPr>
                <w:rStyle w:val="Hyperlink"/>
                <w:rFonts w:ascii="Arial" w:hAnsi="Arial" w:cs="Arial"/>
                <w:i/>
                <w:iCs/>
                <w:noProof/>
              </w:rPr>
              <w:t>Subsection 2: Hard</w:t>
            </w:r>
            <w:r w:rsidRPr="006B59E0">
              <w:rPr>
                <w:rStyle w:val="Hyperlink"/>
                <w:rFonts w:ascii="Arial" w:hAnsi="Arial" w:cs="Arial"/>
                <w:i/>
                <w:iCs/>
                <w:noProof/>
                <w:spacing w:val="-7"/>
              </w:rPr>
              <w:t xml:space="preserve"> </w:t>
            </w:r>
            <w:r w:rsidRPr="006B59E0">
              <w:rPr>
                <w:rStyle w:val="Hyperlink"/>
                <w:rFonts w:ascii="Arial" w:hAnsi="Arial" w:cs="Arial"/>
                <w:i/>
                <w:iCs/>
                <w:noProof/>
              </w:rPr>
              <w:t>MME</w:t>
            </w:r>
            <w:r w:rsidRPr="006B59E0">
              <w:rPr>
                <w:rStyle w:val="Hyperlink"/>
                <w:rFonts w:ascii="Arial" w:hAnsi="Arial" w:cs="Arial"/>
                <w:i/>
                <w:iCs/>
                <w:noProof/>
                <w:spacing w:val="1"/>
              </w:rPr>
              <w:t xml:space="preserve"> </w:t>
            </w:r>
            <w:r w:rsidRPr="006B59E0">
              <w:rPr>
                <w:rStyle w:val="Hyperlink"/>
                <w:rFonts w:ascii="Arial" w:hAnsi="Arial" w:cs="Arial"/>
                <w:i/>
                <w:iCs/>
                <w:noProof/>
              </w:rPr>
              <w:t>Safety</w:t>
            </w:r>
            <w:r w:rsidRPr="006B59E0">
              <w:rPr>
                <w:rStyle w:val="Hyperlink"/>
                <w:rFonts w:ascii="Arial" w:hAnsi="Arial" w:cs="Arial"/>
                <w:i/>
                <w:iCs/>
                <w:noProof/>
                <w:spacing w:val="-5"/>
              </w:rPr>
              <w:t xml:space="preserve"> </w:t>
            </w:r>
            <w:r w:rsidRPr="006B59E0">
              <w:rPr>
                <w:rStyle w:val="Hyperlink"/>
                <w:rFonts w:ascii="Arial" w:hAnsi="Arial" w:cs="Arial"/>
                <w:i/>
                <w:iCs/>
                <w:noProof/>
                <w:spacing w:val="-4"/>
              </w:rPr>
              <w:t>Edit</w:t>
            </w:r>
            <w:r>
              <w:rPr>
                <w:noProof/>
                <w:webHidden/>
              </w:rPr>
              <w:tab/>
            </w:r>
            <w:r>
              <w:rPr>
                <w:noProof/>
                <w:webHidden/>
              </w:rPr>
              <w:fldChar w:fldCharType="begin"/>
            </w:r>
            <w:r>
              <w:rPr>
                <w:noProof/>
                <w:webHidden/>
              </w:rPr>
              <w:instrText xml:space="preserve"> PAGEREF _Toc221178222 \h </w:instrText>
            </w:r>
            <w:r>
              <w:rPr>
                <w:noProof/>
                <w:webHidden/>
              </w:rPr>
              <w:fldChar w:fldCharType="separate"/>
            </w:r>
            <w:r w:rsidR="00420CE8">
              <w:rPr>
                <w:noProof/>
                <w:webHidden/>
              </w:rPr>
              <w:t>36</w:t>
            </w:r>
            <w:r>
              <w:rPr>
                <w:noProof/>
                <w:webHidden/>
              </w:rPr>
              <w:fldChar w:fldCharType="end"/>
            </w:r>
          </w:hyperlink>
        </w:p>
        <w:p w:rsidR="00A55129" w14:paraId="25244262" w14:textId="229CC44A">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3" w:history="1">
            <w:r w:rsidRPr="006B59E0">
              <w:rPr>
                <w:rStyle w:val="Hyperlink"/>
                <w:rFonts w:ascii="Arial" w:hAnsi="Arial" w:cs="Arial"/>
                <w:i/>
                <w:iCs/>
                <w:noProof/>
              </w:rPr>
              <w:t>Subsection 3: Opioid</w:t>
            </w:r>
            <w:r w:rsidRPr="006B59E0">
              <w:rPr>
                <w:rStyle w:val="Hyperlink"/>
                <w:rFonts w:ascii="Arial" w:hAnsi="Arial" w:cs="Arial"/>
                <w:i/>
                <w:iCs/>
                <w:noProof/>
                <w:spacing w:val="-6"/>
              </w:rPr>
              <w:t xml:space="preserve"> </w:t>
            </w:r>
            <w:r w:rsidRPr="006B59E0">
              <w:rPr>
                <w:rStyle w:val="Hyperlink"/>
                <w:rFonts w:ascii="Arial" w:hAnsi="Arial" w:cs="Arial"/>
                <w:i/>
                <w:iCs/>
                <w:noProof/>
              </w:rPr>
              <w:t>Naïve</w:t>
            </w:r>
            <w:r w:rsidRPr="006B59E0">
              <w:rPr>
                <w:rStyle w:val="Hyperlink"/>
                <w:rFonts w:ascii="Arial" w:hAnsi="Arial" w:cs="Arial"/>
                <w:i/>
                <w:iCs/>
                <w:noProof/>
                <w:spacing w:val="-17"/>
              </w:rPr>
              <w:t xml:space="preserve"> </w:t>
            </w:r>
            <w:r w:rsidRPr="006B59E0">
              <w:rPr>
                <w:rStyle w:val="Hyperlink"/>
                <w:rFonts w:ascii="Arial" w:hAnsi="Arial" w:cs="Arial"/>
                <w:i/>
                <w:iCs/>
                <w:noProof/>
              </w:rPr>
              <w:t>Days</w:t>
            </w:r>
            <w:r w:rsidRPr="006B59E0">
              <w:rPr>
                <w:rStyle w:val="Hyperlink"/>
                <w:rFonts w:ascii="Arial" w:hAnsi="Arial" w:cs="Arial"/>
                <w:i/>
                <w:iCs/>
                <w:noProof/>
                <w:spacing w:val="9"/>
              </w:rPr>
              <w:t xml:space="preserve"> </w:t>
            </w:r>
            <w:r w:rsidRPr="006B59E0">
              <w:rPr>
                <w:rStyle w:val="Hyperlink"/>
                <w:rFonts w:ascii="Arial" w:hAnsi="Arial" w:cs="Arial"/>
                <w:i/>
                <w:iCs/>
                <w:noProof/>
              </w:rPr>
              <w:t>Supply</w:t>
            </w:r>
            <w:r w:rsidRPr="006B59E0">
              <w:rPr>
                <w:rStyle w:val="Hyperlink"/>
                <w:rFonts w:ascii="Arial" w:hAnsi="Arial" w:cs="Arial"/>
                <w:i/>
                <w:iCs/>
                <w:noProof/>
                <w:spacing w:val="-4"/>
              </w:rPr>
              <w:t xml:space="preserve"> </w:t>
            </w:r>
            <w:r w:rsidRPr="006B59E0">
              <w:rPr>
                <w:rStyle w:val="Hyperlink"/>
                <w:rFonts w:ascii="Arial" w:hAnsi="Arial" w:cs="Arial"/>
                <w:i/>
                <w:iCs/>
                <w:noProof/>
              </w:rPr>
              <w:t>Safety</w:t>
            </w:r>
            <w:r w:rsidRPr="006B59E0">
              <w:rPr>
                <w:rStyle w:val="Hyperlink"/>
                <w:rFonts w:ascii="Arial" w:hAnsi="Arial" w:cs="Arial"/>
                <w:i/>
                <w:iCs/>
                <w:noProof/>
                <w:spacing w:val="-16"/>
              </w:rPr>
              <w:t xml:space="preserve"> </w:t>
            </w:r>
            <w:r w:rsidRPr="006B59E0">
              <w:rPr>
                <w:rStyle w:val="Hyperlink"/>
                <w:rFonts w:ascii="Arial" w:hAnsi="Arial" w:cs="Arial"/>
                <w:i/>
                <w:iCs/>
                <w:noProof/>
                <w:spacing w:val="-4"/>
              </w:rPr>
              <w:t>Edit</w:t>
            </w:r>
            <w:r>
              <w:rPr>
                <w:noProof/>
                <w:webHidden/>
              </w:rPr>
              <w:tab/>
            </w:r>
            <w:r>
              <w:rPr>
                <w:noProof/>
                <w:webHidden/>
              </w:rPr>
              <w:fldChar w:fldCharType="begin"/>
            </w:r>
            <w:r>
              <w:rPr>
                <w:noProof/>
                <w:webHidden/>
              </w:rPr>
              <w:instrText xml:space="preserve"> PAGEREF _Toc221178223 \h </w:instrText>
            </w:r>
            <w:r>
              <w:rPr>
                <w:noProof/>
                <w:webHidden/>
              </w:rPr>
              <w:fldChar w:fldCharType="separate"/>
            </w:r>
            <w:r w:rsidR="00420CE8">
              <w:rPr>
                <w:noProof/>
                <w:webHidden/>
              </w:rPr>
              <w:t>37</w:t>
            </w:r>
            <w:r>
              <w:rPr>
                <w:noProof/>
                <w:webHidden/>
              </w:rPr>
              <w:fldChar w:fldCharType="end"/>
            </w:r>
          </w:hyperlink>
        </w:p>
        <w:p w:rsidR="00A55129" w14:paraId="7B1366D1" w14:textId="20F7DBEC">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21178224" w:history="1">
            <w:r w:rsidRPr="006B59E0">
              <w:rPr>
                <w:rStyle w:val="Hyperlink"/>
                <w:rFonts w:ascii="Arial" w:hAnsi="Arial" w:cs="Arial"/>
                <w:noProof/>
              </w:rPr>
              <w:t>Section</w:t>
            </w:r>
            <w:r w:rsidRPr="006B59E0">
              <w:rPr>
                <w:rStyle w:val="Hyperlink"/>
                <w:rFonts w:ascii="Arial" w:hAnsi="Arial" w:cs="Arial"/>
                <w:noProof/>
                <w:spacing w:val="-4"/>
              </w:rPr>
              <w:t xml:space="preserve"> </w:t>
            </w:r>
            <w:r w:rsidRPr="006B59E0">
              <w:rPr>
                <w:rStyle w:val="Hyperlink"/>
                <w:rFonts w:ascii="Arial" w:hAnsi="Arial" w:cs="Arial"/>
                <w:noProof/>
              </w:rPr>
              <w:t>XIV.</w:t>
            </w:r>
            <w:r w:rsidRPr="006B59E0">
              <w:rPr>
                <w:rStyle w:val="Hyperlink"/>
                <w:rFonts w:ascii="Arial" w:hAnsi="Arial" w:cs="Arial"/>
                <w:noProof/>
                <w:spacing w:val="71"/>
              </w:rPr>
              <w:t xml:space="preserve"> </w:t>
            </w:r>
            <w:r w:rsidRPr="006B59E0">
              <w:rPr>
                <w:rStyle w:val="Hyperlink"/>
                <w:rFonts w:ascii="Arial" w:hAnsi="Arial" w:cs="Arial"/>
                <w:noProof/>
              </w:rPr>
              <w:t>Medicare</w:t>
            </w:r>
            <w:r w:rsidRPr="006B59E0">
              <w:rPr>
                <w:rStyle w:val="Hyperlink"/>
                <w:rFonts w:ascii="Arial" w:hAnsi="Arial" w:cs="Arial"/>
                <w:noProof/>
                <w:spacing w:val="-3"/>
              </w:rPr>
              <w:t xml:space="preserve"> </w:t>
            </w:r>
            <w:r w:rsidRPr="006B59E0">
              <w:rPr>
                <w:rStyle w:val="Hyperlink"/>
                <w:rFonts w:ascii="Arial" w:hAnsi="Arial" w:cs="Arial"/>
                <w:noProof/>
              </w:rPr>
              <w:t>Prescription</w:t>
            </w:r>
            <w:r w:rsidRPr="006B59E0">
              <w:rPr>
                <w:rStyle w:val="Hyperlink"/>
                <w:rFonts w:ascii="Arial" w:hAnsi="Arial" w:cs="Arial"/>
                <w:noProof/>
                <w:spacing w:val="-3"/>
              </w:rPr>
              <w:t xml:space="preserve"> </w:t>
            </w:r>
            <w:r w:rsidRPr="006B59E0">
              <w:rPr>
                <w:rStyle w:val="Hyperlink"/>
                <w:rFonts w:ascii="Arial" w:hAnsi="Arial" w:cs="Arial"/>
                <w:noProof/>
              </w:rPr>
              <w:t>Payment</w:t>
            </w:r>
            <w:r w:rsidRPr="006B59E0">
              <w:rPr>
                <w:rStyle w:val="Hyperlink"/>
                <w:rFonts w:ascii="Arial" w:hAnsi="Arial" w:cs="Arial"/>
                <w:noProof/>
                <w:spacing w:val="-2"/>
              </w:rPr>
              <w:t xml:space="preserve"> </w:t>
            </w:r>
            <w:r w:rsidRPr="006B59E0">
              <w:rPr>
                <w:rStyle w:val="Hyperlink"/>
                <w:rFonts w:ascii="Arial" w:hAnsi="Arial" w:cs="Arial"/>
                <w:noProof/>
                <w:spacing w:val="-4"/>
              </w:rPr>
              <w:t>Plan (Part D)</w:t>
            </w:r>
            <w:r>
              <w:rPr>
                <w:noProof/>
                <w:webHidden/>
              </w:rPr>
              <w:tab/>
            </w:r>
            <w:r>
              <w:rPr>
                <w:noProof/>
                <w:webHidden/>
              </w:rPr>
              <w:fldChar w:fldCharType="begin"/>
            </w:r>
            <w:r>
              <w:rPr>
                <w:noProof/>
                <w:webHidden/>
              </w:rPr>
              <w:instrText xml:space="preserve"> PAGEREF _Toc221178224 \h </w:instrText>
            </w:r>
            <w:r>
              <w:rPr>
                <w:noProof/>
                <w:webHidden/>
              </w:rPr>
              <w:fldChar w:fldCharType="separate"/>
            </w:r>
            <w:r w:rsidR="00420CE8">
              <w:rPr>
                <w:noProof/>
                <w:webHidden/>
              </w:rPr>
              <w:t>38</w:t>
            </w:r>
            <w:r>
              <w:rPr>
                <w:noProof/>
                <w:webHidden/>
              </w:rPr>
              <w:fldChar w:fldCharType="end"/>
            </w:r>
          </w:hyperlink>
        </w:p>
        <w:p w:rsidR="00A55129" w14:paraId="325C4920" w14:textId="665A5B3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5" w:history="1">
            <w:r w:rsidRPr="006B59E0">
              <w:rPr>
                <w:rStyle w:val="Hyperlink"/>
                <w:rFonts w:ascii="Arial" w:hAnsi="Arial" w:cs="Arial"/>
                <w:i/>
                <w:noProof/>
              </w:rPr>
              <w:t>Subsection 1: Likely to benefit identification</w:t>
            </w:r>
            <w:r>
              <w:rPr>
                <w:noProof/>
                <w:webHidden/>
              </w:rPr>
              <w:tab/>
            </w:r>
            <w:r>
              <w:rPr>
                <w:noProof/>
                <w:webHidden/>
              </w:rPr>
              <w:fldChar w:fldCharType="begin"/>
            </w:r>
            <w:r>
              <w:rPr>
                <w:noProof/>
                <w:webHidden/>
              </w:rPr>
              <w:instrText xml:space="preserve"> PAGEREF _Toc221178225 \h </w:instrText>
            </w:r>
            <w:r>
              <w:rPr>
                <w:noProof/>
                <w:webHidden/>
              </w:rPr>
              <w:fldChar w:fldCharType="separate"/>
            </w:r>
            <w:r w:rsidR="00420CE8">
              <w:rPr>
                <w:noProof/>
                <w:webHidden/>
              </w:rPr>
              <w:t>39</w:t>
            </w:r>
            <w:r>
              <w:rPr>
                <w:noProof/>
                <w:webHidden/>
              </w:rPr>
              <w:fldChar w:fldCharType="end"/>
            </w:r>
          </w:hyperlink>
        </w:p>
        <w:p w:rsidR="00A55129" w14:paraId="196E2B5E" w14:textId="3CA814D7">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6" w:history="1">
            <w:r w:rsidRPr="006B59E0">
              <w:rPr>
                <w:rStyle w:val="Hyperlink"/>
                <w:rFonts w:ascii="Arial" w:hAnsi="Arial" w:cs="Arial"/>
                <w:i/>
                <w:iCs/>
                <w:noProof/>
              </w:rPr>
              <w:t>Subsection 2: Election request processing</w:t>
            </w:r>
            <w:r>
              <w:rPr>
                <w:noProof/>
                <w:webHidden/>
              </w:rPr>
              <w:tab/>
            </w:r>
            <w:r>
              <w:rPr>
                <w:noProof/>
                <w:webHidden/>
              </w:rPr>
              <w:fldChar w:fldCharType="begin"/>
            </w:r>
            <w:r>
              <w:rPr>
                <w:noProof/>
                <w:webHidden/>
              </w:rPr>
              <w:instrText xml:space="preserve"> PAGEREF _Toc221178226 \h </w:instrText>
            </w:r>
            <w:r>
              <w:rPr>
                <w:noProof/>
                <w:webHidden/>
              </w:rPr>
              <w:fldChar w:fldCharType="separate"/>
            </w:r>
            <w:r w:rsidR="00420CE8">
              <w:rPr>
                <w:noProof/>
                <w:webHidden/>
              </w:rPr>
              <w:t>39</w:t>
            </w:r>
            <w:r>
              <w:rPr>
                <w:noProof/>
                <w:webHidden/>
              </w:rPr>
              <w:fldChar w:fldCharType="end"/>
            </w:r>
          </w:hyperlink>
        </w:p>
        <w:p w:rsidR="00A55129" w14:paraId="3282675A" w14:textId="4D8CF9B0">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7" w:history="1">
            <w:r w:rsidRPr="006B59E0">
              <w:rPr>
                <w:rStyle w:val="Hyperlink"/>
                <w:rFonts w:ascii="Arial" w:hAnsi="Arial" w:cs="Arial"/>
                <w:i/>
                <w:iCs/>
                <w:noProof/>
              </w:rPr>
              <w:t>Subsection 3: Unsettled balances</w:t>
            </w:r>
            <w:r>
              <w:rPr>
                <w:noProof/>
                <w:webHidden/>
              </w:rPr>
              <w:tab/>
            </w:r>
            <w:r>
              <w:rPr>
                <w:noProof/>
                <w:webHidden/>
              </w:rPr>
              <w:fldChar w:fldCharType="begin"/>
            </w:r>
            <w:r>
              <w:rPr>
                <w:noProof/>
                <w:webHidden/>
              </w:rPr>
              <w:instrText xml:space="preserve"> PAGEREF _Toc221178227 \h </w:instrText>
            </w:r>
            <w:r>
              <w:rPr>
                <w:noProof/>
                <w:webHidden/>
              </w:rPr>
              <w:fldChar w:fldCharType="separate"/>
            </w:r>
            <w:r w:rsidR="00420CE8">
              <w:rPr>
                <w:noProof/>
                <w:webHidden/>
              </w:rPr>
              <w:t>40</w:t>
            </w:r>
            <w:r>
              <w:rPr>
                <w:noProof/>
                <w:webHidden/>
              </w:rPr>
              <w:fldChar w:fldCharType="end"/>
            </w:r>
          </w:hyperlink>
        </w:p>
        <w:p w:rsidR="00A55129" w14:paraId="4FC3B5FF" w14:textId="0CA67477">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21178228" w:history="1">
            <w:r w:rsidRPr="006B59E0">
              <w:rPr>
                <w:rStyle w:val="Hyperlink"/>
                <w:rFonts w:ascii="Arial" w:hAnsi="Arial" w:cs="Arial"/>
                <w:i/>
                <w:iCs/>
                <w:noProof/>
              </w:rPr>
              <w:t>Subsection 4: Other Information</w:t>
            </w:r>
            <w:r>
              <w:rPr>
                <w:noProof/>
                <w:webHidden/>
              </w:rPr>
              <w:tab/>
            </w:r>
            <w:r>
              <w:rPr>
                <w:noProof/>
                <w:webHidden/>
              </w:rPr>
              <w:fldChar w:fldCharType="begin"/>
            </w:r>
            <w:r>
              <w:rPr>
                <w:noProof/>
                <w:webHidden/>
              </w:rPr>
              <w:instrText xml:space="preserve"> PAGEREF _Toc221178228 \h </w:instrText>
            </w:r>
            <w:r>
              <w:rPr>
                <w:noProof/>
                <w:webHidden/>
              </w:rPr>
              <w:fldChar w:fldCharType="separate"/>
            </w:r>
            <w:r w:rsidR="00420CE8">
              <w:rPr>
                <w:noProof/>
                <w:webHidden/>
              </w:rPr>
              <w:t>40</w:t>
            </w:r>
            <w:r>
              <w:rPr>
                <w:noProof/>
                <w:webHidden/>
              </w:rPr>
              <w:fldChar w:fldCharType="end"/>
            </w:r>
          </w:hyperlink>
        </w:p>
        <w:p w:rsidR="00940BBF" w14:paraId="50D95304" w14:textId="2229CA5C">
          <w:r>
            <w:rPr>
              <w:b/>
              <w:bCs/>
              <w:noProof/>
            </w:rPr>
            <w:fldChar w:fldCharType="end"/>
          </w:r>
        </w:p>
      </w:sdtContent>
    </w:sdt>
    <w:p w:rsidR="00432698" w14:paraId="66C39C74" w14:textId="77777777">
      <w:pPr>
        <w:sectPr>
          <w:pgSz w:w="12240" w:h="15840"/>
          <w:pgMar w:top="1460" w:right="1020" w:bottom="280" w:left="1020" w:header="720" w:footer="720" w:gutter="0"/>
          <w:cols w:space="720"/>
        </w:sectPr>
      </w:pPr>
    </w:p>
    <w:p w:rsidR="006F3F91" w:rsidRPr="00A24880" w:rsidP="006F3F91" w14:paraId="19A2976D" w14:textId="1D799DFA">
      <w:pPr>
        <w:pStyle w:val="Heading1"/>
        <w:ind w:left="450"/>
        <w:jc w:val="center"/>
        <w:rPr>
          <w:rFonts w:ascii="Arial" w:hAnsi="Arial" w:cs="Arial"/>
        </w:rPr>
      </w:pPr>
      <w:bookmarkStart w:id="2" w:name="Background_and_Introduction"/>
      <w:bookmarkStart w:id="3" w:name="_Toc199334909"/>
      <w:bookmarkStart w:id="4" w:name="_Toc221178171"/>
      <w:bookmarkEnd w:id="2"/>
      <w:r w:rsidRPr="00A24880">
        <w:rPr>
          <w:rFonts w:ascii="Arial" w:hAnsi="Arial" w:cs="Arial"/>
        </w:rPr>
        <w:t>Revision History (from Contract Year 202</w:t>
      </w:r>
      <w:r w:rsidR="00004ACC">
        <w:rPr>
          <w:rFonts w:ascii="Arial" w:hAnsi="Arial" w:cs="Arial"/>
        </w:rPr>
        <w:t>6</w:t>
      </w:r>
      <w:r w:rsidRPr="00A24880">
        <w:rPr>
          <w:rFonts w:ascii="Arial" w:hAnsi="Arial" w:cs="Arial"/>
        </w:rPr>
        <w:t xml:space="preserve"> to 202</w:t>
      </w:r>
      <w:r w:rsidR="00004ACC">
        <w:rPr>
          <w:rFonts w:ascii="Arial" w:hAnsi="Arial" w:cs="Arial"/>
        </w:rPr>
        <w:t>7</w:t>
      </w:r>
      <w:r w:rsidRPr="00A24880">
        <w:rPr>
          <w:rFonts w:ascii="Arial" w:hAnsi="Arial" w:cs="Arial"/>
        </w:rPr>
        <w:t>)</w:t>
      </w:r>
      <w:bookmarkEnd w:id="3"/>
      <w:bookmarkEnd w:id="4"/>
    </w:p>
    <w:p w:rsidR="006F3F91" w:rsidRPr="00A24880" w:rsidP="006F3F91" w14:paraId="0D97DFF5" w14:textId="77777777">
      <w:pPr>
        <w:rPr>
          <w:rFonts w:ascii="Arial" w:hAnsi="Arial" w:cs="Arial"/>
          <w:sz w:val="24"/>
          <w:szCs w:val="24"/>
        </w:rPr>
      </w:pPr>
    </w:p>
    <w:p w:rsidR="006F3F91" w:rsidRPr="00A24880" w:rsidP="009D266D" w14:paraId="167765B1" w14:textId="54E89CD1">
      <w:pPr>
        <w:pStyle w:val="TableParagraph"/>
        <w:spacing w:after="120"/>
        <w:ind w:left="0"/>
        <w:rPr>
          <w:rFonts w:ascii="Arial" w:hAnsi="Arial" w:cs="Arial"/>
          <w:sz w:val="24"/>
          <w:szCs w:val="24"/>
        </w:rPr>
      </w:pPr>
      <w:bookmarkStart w:id="5" w:name="_Hlk199924500"/>
      <w:bookmarkStart w:id="6" w:name="_Hlk203137206"/>
      <w:r w:rsidRPr="00A24880">
        <w:rPr>
          <w:rFonts w:ascii="Arial" w:hAnsi="Arial" w:cs="Arial"/>
          <w:sz w:val="24"/>
          <w:szCs w:val="24"/>
        </w:rPr>
        <w:t>The following list is provided as a courtesy and includes certain changes to this document made between Contract Year (CY) 202</w:t>
      </w:r>
      <w:r w:rsidR="00004ACC">
        <w:rPr>
          <w:rFonts w:ascii="Arial" w:hAnsi="Arial" w:cs="Arial"/>
          <w:sz w:val="24"/>
          <w:szCs w:val="24"/>
        </w:rPr>
        <w:t>6</w:t>
      </w:r>
      <w:r w:rsidRPr="00A24880">
        <w:rPr>
          <w:rFonts w:ascii="Arial" w:hAnsi="Arial" w:cs="Arial"/>
          <w:sz w:val="24"/>
          <w:szCs w:val="24"/>
        </w:rPr>
        <w:t xml:space="preserve"> and CY 202</w:t>
      </w:r>
      <w:r w:rsidR="00004ACC">
        <w:rPr>
          <w:rFonts w:ascii="Arial" w:hAnsi="Arial" w:cs="Arial"/>
          <w:sz w:val="24"/>
          <w:szCs w:val="24"/>
        </w:rPr>
        <w:t>7</w:t>
      </w:r>
      <w:r w:rsidRPr="00A24880">
        <w:rPr>
          <w:rFonts w:ascii="Arial" w:hAnsi="Arial" w:cs="Arial"/>
          <w:sz w:val="24"/>
          <w:szCs w:val="24"/>
        </w:rPr>
        <w:t xml:space="preserve">. </w:t>
      </w:r>
      <w:r w:rsidR="002129EA">
        <w:rPr>
          <w:rFonts w:ascii="Arial" w:hAnsi="Arial" w:cs="Arial"/>
          <w:sz w:val="24"/>
          <w:szCs w:val="24"/>
        </w:rPr>
        <w:t>C</w:t>
      </w:r>
      <w:r w:rsidRPr="00A24880">
        <w:rPr>
          <w:rFonts w:ascii="Arial" w:hAnsi="Arial" w:cs="Arial"/>
          <w:sz w:val="24"/>
          <w:szCs w:val="24"/>
        </w:rPr>
        <w:t xml:space="preserve">ompare the documents from both years for all </w:t>
      </w:r>
      <w:r w:rsidRPr="00A24880" w:rsidR="0000012D">
        <w:rPr>
          <w:rFonts w:ascii="Arial" w:hAnsi="Arial" w:cs="Arial"/>
          <w:sz w:val="24"/>
          <w:szCs w:val="24"/>
        </w:rPr>
        <w:t>the changes</w:t>
      </w:r>
      <w:r w:rsidRPr="00A24880">
        <w:rPr>
          <w:rFonts w:ascii="Arial" w:hAnsi="Arial" w:cs="Arial"/>
          <w:sz w:val="24"/>
          <w:szCs w:val="24"/>
        </w:rPr>
        <w:t xml:space="preserve"> between the two CYs. </w:t>
      </w:r>
    </w:p>
    <w:p w:rsidR="00DD0EDF" w:rsidRPr="00241086" w:rsidP="009D266D" w14:paraId="7FB0C59F" w14:textId="67D6B40F">
      <w:pPr>
        <w:pStyle w:val="TableParagraph"/>
        <w:numPr>
          <w:ilvl w:val="0"/>
          <w:numId w:val="11"/>
        </w:numPr>
        <w:spacing w:after="120"/>
        <w:rPr>
          <w:rFonts w:ascii="Arial" w:hAnsi="Arial" w:cs="Arial"/>
          <w:b/>
          <w:bCs/>
          <w:sz w:val="24"/>
          <w:szCs w:val="24"/>
        </w:rPr>
      </w:pPr>
      <w:bookmarkStart w:id="7" w:name="_Hlk204077731"/>
      <w:bookmarkEnd w:id="5"/>
      <w:r>
        <w:rPr>
          <w:rFonts w:ascii="Arial" w:hAnsi="Arial" w:cs="Arial"/>
          <w:sz w:val="24"/>
          <w:szCs w:val="24"/>
        </w:rPr>
        <w:t xml:space="preserve">The </w:t>
      </w:r>
      <w:r w:rsidR="00AD065A">
        <w:rPr>
          <w:rFonts w:ascii="Arial" w:hAnsi="Arial" w:cs="Arial"/>
          <w:sz w:val="24"/>
          <w:szCs w:val="24"/>
        </w:rPr>
        <w:t xml:space="preserve">Part C and D </w:t>
      </w:r>
      <w:r>
        <w:rPr>
          <w:rFonts w:ascii="Arial" w:hAnsi="Arial" w:cs="Arial"/>
          <w:sz w:val="24"/>
          <w:szCs w:val="24"/>
        </w:rPr>
        <w:t xml:space="preserve">Reporting Requirements information for </w:t>
      </w:r>
      <w:r w:rsidRPr="00AD065A" w:rsidR="00AD065A">
        <w:rPr>
          <w:rFonts w:ascii="Arial" w:hAnsi="Arial" w:cs="Arial"/>
          <w:sz w:val="24"/>
          <w:szCs w:val="24"/>
        </w:rPr>
        <w:t>Medicare Advantage Organizations (MAOs)</w:t>
      </w:r>
      <w:r w:rsidR="00AD065A">
        <w:rPr>
          <w:rFonts w:ascii="Arial" w:hAnsi="Arial" w:cs="Arial"/>
          <w:sz w:val="24"/>
          <w:szCs w:val="24"/>
        </w:rPr>
        <w:t xml:space="preserve"> </w:t>
      </w:r>
      <w:r>
        <w:rPr>
          <w:rFonts w:ascii="Arial" w:hAnsi="Arial" w:cs="Arial"/>
          <w:sz w:val="24"/>
          <w:szCs w:val="24"/>
        </w:rPr>
        <w:t xml:space="preserve">and </w:t>
      </w:r>
      <w:r w:rsidR="00715ECD">
        <w:rPr>
          <w:rFonts w:ascii="Arial" w:hAnsi="Arial" w:cs="Arial"/>
          <w:sz w:val="24"/>
          <w:szCs w:val="24"/>
        </w:rPr>
        <w:t xml:space="preserve">Part </w:t>
      </w:r>
      <w:r>
        <w:rPr>
          <w:rFonts w:ascii="Arial" w:hAnsi="Arial" w:cs="Arial"/>
          <w:sz w:val="24"/>
          <w:szCs w:val="24"/>
        </w:rPr>
        <w:t xml:space="preserve">D </w:t>
      </w:r>
      <w:r w:rsidR="00DB5A5C">
        <w:rPr>
          <w:rFonts w:ascii="Arial" w:hAnsi="Arial" w:cs="Arial"/>
          <w:sz w:val="24"/>
          <w:szCs w:val="24"/>
        </w:rPr>
        <w:t xml:space="preserve">plan sponsors </w:t>
      </w:r>
      <w:r w:rsidR="00AD065A">
        <w:rPr>
          <w:rFonts w:ascii="Arial" w:hAnsi="Arial" w:cs="Arial"/>
          <w:sz w:val="24"/>
          <w:szCs w:val="24"/>
        </w:rPr>
        <w:t>is</w:t>
      </w:r>
      <w:r>
        <w:rPr>
          <w:rFonts w:ascii="Arial" w:hAnsi="Arial" w:cs="Arial"/>
          <w:sz w:val="24"/>
          <w:szCs w:val="24"/>
        </w:rPr>
        <w:t xml:space="preserve"> </w:t>
      </w:r>
      <w:r w:rsidR="00DB5A5C">
        <w:rPr>
          <w:rFonts w:ascii="Arial" w:hAnsi="Arial" w:cs="Arial"/>
          <w:sz w:val="24"/>
          <w:szCs w:val="24"/>
        </w:rPr>
        <w:t xml:space="preserve">combined </w:t>
      </w:r>
      <w:r>
        <w:rPr>
          <w:rFonts w:ascii="Arial" w:hAnsi="Arial" w:cs="Arial"/>
          <w:sz w:val="24"/>
          <w:szCs w:val="24"/>
        </w:rPr>
        <w:t>in</w:t>
      </w:r>
      <w:r w:rsidR="00DB5A5C">
        <w:rPr>
          <w:rFonts w:ascii="Arial" w:hAnsi="Arial" w:cs="Arial"/>
          <w:sz w:val="24"/>
          <w:szCs w:val="24"/>
        </w:rPr>
        <w:t>to</w:t>
      </w:r>
      <w:r>
        <w:rPr>
          <w:rFonts w:ascii="Arial" w:hAnsi="Arial" w:cs="Arial"/>
          <w:sz w:val="24"/>
          <w:szCs w:val="24"/>
        </w:rPr>
        <w:t xml:space="preserve"> one document. </w:t>
      </w:r>
      <w:r w:rsidR="00950270">
        <w:rPr>
          <w:rFonts w:ascii="Arial" w:hAnsi="Arial" w:cs="Arial"/>
          <w:sz w:val="24"/>
          <w:szCs w:val="24"/>
        </w:rPr>
        <w:t xml:space="preserve"> </w:t>
      </w:r>
      <w:bookmarkEnd w:id="6"/>
      <w:bookmarkEnd w:id="7"/>
    </w:p>
    <w:p w:rsidR="003C5365" w:rsidRPr="000D79DD" w:rsidP="009D266D" w14:paraId="31247EDA" w14:textId="77777777">
      <w:pPr>
        <w:pStyle w:val="TableParagraph"/>
        <w:numPr>
          <w:ilvl w:val="0"/>
          <w:numId w:val="11"/>
        </w:numPr>
        <w:spacing w:after="120"/>
        <w:rPr>
          <w:rFonts w:ascii="Arial" w:hAnsi="Arial" w:cs="Arial"/>
          <w:b/>
          <w:bCs/>
          <w:sz w:val="24"/>
          <w:szCs w:val="24"/>
        </w:rPr>
      </w:pPr>
      <w:r w:rsidRPr="00241086">
        <w:rPr>
          <w:rFonts w:ascii="Arial" w:hAnsi="Arial" w:cs="Arial"/>
          <w:sz w:val="24"/>
          <w:szCs w:val="24"/>
        </w:rPr>
        <w:t>Clarified the definition of no enrollment contracts</w:t>
      </w:r>
      <w:r w:rsidR="00AA0E43">
        <w:rPr>
          <w:rFonts w:ascii="Arial" w:hAnsi="Arial" w:cs="Arial"/>
          <w:sz w:val="24"/>
          <w:szCs w:val="24"/>
        </w:rPr>
        <w:t xml:space="preserve"> and plans</w:t>
      </w:r>
      <w:r w:rsidRPr="00241086">
        <w:rPr>
          <w:rFonts w:ascii="Arial" w:hAnsi="Arial" w:cs="Arial"/>
          <w:sz w:val="24"/>
          <w:szCs w:val="24"/>
        </w:rPr>
        <w:t xml:space="preserve">. </w:t>
      </w:r>
    </w:p>
    <w:p w:rsidR="000D79DD" w:rsidRPr="00546665" w:rsidP="00546665" w14:paraId="5551FAB9" w14:textId="77AB45E2">
      <w:pPr>
        <w:pStyle w:val="ListParagraph"/>
        <w:numPr>
          <w:ilvl w:val="0"/>
          <w:numId w:val="11"/>
        </w:numPr>
        <w:rPr>
          <w:rFonts w:ascii="Arial" w:hAnsi="Arial" w:cs="Arial"/>
          <w:sz w:val="24"/>
          <w:szCs w:val="24"/>
        </w:rPr>
      </w:pPr>
      <w:r w:rsidRPr="00546665">
        <w:rPr>
          <w:rFonts w:ascii="Arial" w:hAnsi="Arial" w:cs="Arial"/>
          <w:sz w:val="24"/>
          <w:szCs w:val="24"/>
        </w:rPr>
        <w:t>Updated language for no</w:t>
      </w:r>
      <w:r w:rsidR="00DE2BFC">
        <w:rPr>
          <w:rFonts w:ascii="Arial" w:hAnsi="Arial" w:cs="Arial"/>
          <w:sz w:val="24"/>
          <w:szCs w:val="24"/>
        </w:rPr>
        <w:t xml:space="preserve"> </w:t>
      </w:r>
      <w:r w:rsidRPr="00546665">
        <w:rPr>
          <w:rFonts w:ascii="Arial" w:hAnsi="Arial" w:cs="Arial"/>
          <w:sz w:val="24"/>
          <w:szCs w:val="24"/>
        </w:rPr>
        <w:t>enrollment contracts for quarterly and bi-annual reporting periods.</w:t>
      </w:r>
    </w:p>
    <w:p w:rsidR="00582AFF" w:rsidRPr="00241086" w:rsidP="009D266D" w14:paraId="083FEFA3" w14:textId="75A57137">
      <w:pPr>
        <w:pStyle w:val="TableParagraph"/>
        <w:numPr>
          <w:ilvl w:val="0"/>
          <w:numId w:val="11"/>
        </w:numPr>
        <w:spacing w:after="120"/>
        <w:rPr>
          <w:rFonts w:ascii="Arial" w:hAnsi="Arial" w:cs="Arial"/>
          <w:b/>
          <w:bCs/>
          <w:sz w:val="24"/>
          <w:szCs w:val="24"/>
        </w:rPr>
      </w:pPr>
      <w:r>
        <w:rPr>
          <w:rFonts w:ascii="Arial" w:hAnsi="Arial" w:cs="Arial"/>
          <w:sz w:val="24"/>
          <w:szCs w:val="24"/>
        </w:rPr>
        <w:t xml:space="preserve">Clarified whether contracts should report data for their 800 series plans. </w:t>
      </w:r>
    </w:p>
    <w:p w:rsidR="003A64D2" w:rsidRPr="00241086" w:rsidP="009D266D" w14:paraId="508C03F2" w14:textId="069E0985">
      <w:pPr>
        <w:pStyle w:val="TableParagraph"/>
        <w:numPr>
          <w:ilvl w:val="0"/>
          <w:numId w:val="11"/>
        </w:numPr>
        <w:spacing w:after="120"/>
        <w:rPr>
          <w:rFonts w:ascii="Arial" w:hAnsi="Arial" w:cs="Arial"/>
          <w:b/>
          <w:bCs/>
          <w:sz w:val="24"/>
          <w:szCs w:val="24"/>
        </w:rPr>
      </w:pPr>
      <w:r>
        <w:rPr>
          <w:rFonts w:ascii="Arial" w:hAnsi="Arial" w:cs="Arial"/>
          <w:sz w:val="24"/>
          <w:szCs w:val="24"/>
        </w:rPr>
        <w:t>For c</w:t>
      </w:r>
      <w:r>
        <w:rPr>
          <w:rFonts w:ascii="Arial" w:hAnsi="Arial" w:cs="Arial"/>
          <w:sz w:val="24"/>
          <w:szCs w:val="24"/>
        </w:rPr>
        <w:t xml:space="preserve">ertain reporting sections </w:t>
      </w:r>
      <w:r>
        <w:rPr>
          <w:rFonts w:ascii="Arial" w:hAnsi="Arial" w:cs="Arial"/>
          <w:sz w:val="24"/>
          <w:szCs w:val="24"/>
        </w:rPr>
        <w:t>that require</w:t>
      </w:r>
      <w:r>
        <w:rPr>
          <w:rFonts w:ascii="Arial" w:hAnsi="Arial" w:cs="Arial"/>
          <w:sz w:val="24"/>
          <w:szCs w:val="24"/>
        </w:rPr>
        <w:t xml:space="preserve"> reporting at the Plan-level</w:t>
      </w:r>
      <w:r>
        <w:rPr>
          <w:rFonts w:ascii="Arial" w:hAnsi="Arial" w:cs="Arial"/>
          <w:sz w:val="24"/>
          <w:szCs w:val="24"/>
        </w:rPr>
        <w:t xml:space="preserve">, added </w:t>
      </w:r>
      <w:r w:rsidR="0010506A">
        <w:rPr>
          <w:rFonts w:ascii="Arial" w:hAnsi="Arial" w:cs="Arial"/>
          <w:sz w:val="24"/>
          <w:szCs w:val="24"/>
        </w:rPr>
        <w:t>a new data element allowing sponsors to indicate that there is no data to report for a particular Plan ID: Employer Group Plan</w:t>
      </w:r>
      <w:r w:rsidR="00F9563F">
        <w:rPr>
          <w:rFonts w:ascii="Arial" w:hAnsi="Arial" w:cs="Arial"/>
          <w:sz w:val="24"/>
          <w:szCs w:val="24"/>
        </w:rPr>
        <w:t xml:space="preserve"> Sponsors</w:t>
      </w:r>
      <w:r w:rsidR="0010506A">
        <w:rPr>
          <w:rFonts w:ascii="Arial" w:hAnsi="Arial" w:cs="Arial"/>
          <w:sz w:val="24"/>
          <w:szCs w:val="24"/>
        </w:rPr>
        <w:t>,</w:t>
      </w:r>
      <w:r w:rsidRPr="004E1C72" w:rsidR="004E1C72">
        <w:t xml:space="preserve"> </w:t>
      </w:r>
      <w:r w:rsidRPr="004E1C72" w:rsidR="004E1C72">
        <w:rPr>
          <w:rFonts w:ascii="Arial" w:hAnsi="Arial" w:cs="Arial"/>
          <w:sz w:val="24"/>
          <w:szCs w:val="24"/>
        </w:rPr>
        <w:t>Special Needs Plans (SNPs) Care Management</w:t>
      </w:r>
      <w:r w:rsidR="004E1C72">
        <w:rPr>
          <w:rFonts w:ascii="Arial" w:hAnsi="Arial" w:cs="Arial"/>
          <w:sz w:val="24"/>
          <w:szCs w:val="24"/>
        </w:rPr>
        <w:t>,</w:t>
      </w:r>
      <w:r w:rsidR="0010506A">
        <w:rPr>
          <w:rFonts w:ascii="Arial" w:hAnsi="Arial" w:cs="Arial"/>
          <w:sz w:val="24"/>
          <w:szCs w:val="24"/>
        </w:rPr>
        <w:t xml:space="preserve"> </w:t>
      </w:r>
      <w:r w:rsidRPr="0028397C" w:rsidR="0028397C">
        <w:rPr>
          <w:rFonts w:ascii="Arial" w:hAnsi="Arial" w:cs="Arial"/>
          <w:sz w:val="24"/>
          <w:szCs w:val="24"/>
        </w:rPr>
        <w:t>D-SNP Enrollee Advisory Committee</w:t>
      </w:r>
      <w:r w:rsidR="0028397C">
        <w:rPr>
          <w:rFonts w:ascii="Arial" w:hAnsi="Arial" w:cs="Arial"/>
          <w:sz w:val="24"/>
          <w:szCs w:val="24"/>
        </w:rPr>
        <w:t xml:space="preserve">, </w:t>
      </w:r>
      <w:r w:rsidRPr="0028397C" w:rsidR="0028397C">
        <w:rPr>
          <w:rFonts w:ascii="Arial" w:hAnsi="Arial" w:cs="Arial"/>
          <w:sz w:val="24"/>
          <w:szCs w:val="24"/>
        </w:rPr>
        <w:t>D-SNP Transmission of Admission Notifications</w:t>
      </w:r>
      <w:r w:rsidR="0028397C">
        <w:rPr>
          <w:rFonts w:ascii="Arial" w:hAnsi="Arial" w:cs="Arial"/>
          <w:sz w:val="24"/>
          <w:szCs w:val="24"/>
        </w:rPr>
        <w:t xml:space="preserve">, </w:t>
      </w:r>
      <w:r w:rsidR="0010506A">
        <w:rPr>
          <w:rFonts w:ascii="Arial" w:hAnsi="Arial" w:cs="Arial"/>
          <w:sz w:val="24"/>
          <w:szCs w:val="24"/>
        </w:rPr>
        <w:t xml:space="preserve">and </w:t>
      </w:r>
      <w:r w:rsidRPr="0010506A" w:rsidR="0010506A">
        <w:rPr>
          <w:rFonts w:ascii="Arial" w:hAnsi="Arial" w:cs="Arial"/>
          <w:sz w:val="24"/>
          <w:szCs w:val="24"/>
        </w:rPr>
        <w:t>Medicare Prescription Payment Plan</w:t>
      </w:r>
      <w:r w:rsidR="0010506A">
        <w:rPr>
          <w:rFonts w:ascii="Arial" w:hAnsi="Arial" w:cs="Arial"/>
          <w:sz w:val="24"/>
          <w:szCs w:val="24"/>
        </w:rPr>
        <w:t xml:space="preserve"> reporting sections. </w:t>
      </w:r>
    </w:p>
    <w:p w:rsidR="003C5365" w:rsidP="009D266D" w14:paraId="3A963B03" w14:textId="3F8C94E4">
      <w:pPr>
        <w:pStyle w:val="TableParagraph"/>
        <w:numPr>
          <w:ilvl w:val="0"/>
          <w:numId w:val="11"/>
        </w:numPr>
        <w:spacing w:after="120"/>
        <w:rPr>
          <w:rFonts w:ascii="Arial" w:hAnsi="Arial" w:cs="Arial"/>
          <w:sz w:val="24"/>
          <w:szCs w:val="24"/>
        </w:rPr>
      </w:pPr>
      <w:bookmarkStart w:id="8" w:name="_Hlk215830568"/>
      <w:r>
        <w:rPr>
          <w:rFonts w:ascii="Arial" w:hAnsi="Arial" w:cs="Arial"/>
          <w:sz w:val="24"/>
          <w:szCs w:val="24"/>
        </w:rPr>
        <w:t>Aligned the data elements in t</w:t>
      </w:r>
      <w:r>
        <w:rPr>
          <w:rFonts w:ascii="Arial" w:hAnsi="Arial" w:cs="Arial"/>
          <w:sz w:val="24"/>
          <w:szCs w:val="24"/>
        </w:rPr>
        <w:t>he Enrollment and Disenrollment reporting section</w:t>
      </w:r>
      <w:r>
        <w:rPr>
          <w:rFonts w:ascii="Arial" w:hAnsi="Arial" w:cs="Arial"/>
          <w:sz w:val="24"/>
          <w:szCs w:val="24"/>
        </w:rPr>
        <w:t xml:space="preserve"> so Part C and D sponsors will submit the same data elements. Part C sponsors will report four new data elements to align with Part D: one new data element for Enrollment and three new data elements for Disenrollment.</w:t>
      </w:r>
      <w:r w:rsidR="001F7260">
        <w:rPr>
          <w:rFonts w:ascii="Arial" w:hAnsi="Arial" w:cs="Arial"/>
          <w:sz w:val="24"/>
          <w:szCs w:val="24"/>
        </w:rPr>
        <w:t xml:space="preserve"> </w:t>
      </w:r>
      <w:r>
        <w:rPr>
          <w:rFonts w:ascii="Arial" w:hAnsi="Arial" w:cs="Arial"/>
          <w:sz w:val="24"/>
          <w:szCs w:val="24"/>
        </w:rPr>
        <w:t xml:space="preserve">Health Plan Management System (HPMS) </w:t>
      </w:r>
      <w:r w:rsidR="001F7260">
        <w:rPr>
          <w:rFonts w:ascii="Arial" w:hAnsi="Arial" w:cs="Arial"/>
          <w:sz w:val="24"/>
          <w:szCs w:val="24"/>
        </w:rPr>
        <w:t>will now have combined reporting</w:t>
      </w:r>
      <w:r>
        <w:rPr>
          <w:rFonts w:ascii="Arial" w:hAnsi="Arial" w:cs="Arial"/>
          <w:sz w:val="24"/>
          <w:szCs w:val="24"/>
        </w:rPr>
        <w:t xml:space="preserve"> for both Part C and D sponsors, similar to the Employer Group Plan Sponsors reporting section. </w:t>
      </w:r>
      <w:r>
        <w:rPr>
          <w:rFonts w:ascii="Arial" w:hAnsi="Arial" w:cs="Arial"/>
          <w:sz w:val="24"/>
          <w:szCs w:val="24"/>
        </w:rPr>
        <w:t xml:space="preserve"> </w:t>
      </w:r>
    </w:p>
    <w:p w:rsidR="00640D85" w:rsidRPr="00640D85" w:rsidP="009D266D" w14:paraId="0AAA9C81" w14:textId="12292645">
      <w:pPr>
        <w:pStyle w:val="TableParagraph"/>
        <w:numPr>
          <w:ilvl w:val="0"/>
          <w:numId w:val="11"/>
        </w:numPr>
        <w:spacing w:after="120"/>
        <w:rPr>
          <w:rFonts w:ascii="Arial" w:hAnsi="Arial" w:cs="Arial"/>
          <w:sz w:val="24"/>
          <w:szCs w:val="24"/>
        </w:rPr>
      </w:pPr>
      <w:bookmarkStart w:id="9" w:name="_Hlk215830590"/>
      <w:bookmarkEnd w:id="8"/>
      <w:r>
        <w:rPr>
          <w:rFonts w:ascii="Arial" w:hAnsi="Arial" w:cs="Arial"/>
          <w:sz w:val="24"/>
          <w:szCs w:val="24"/>
        </w:rPr>
        <w:t xml:space="preserve">The Grievances reporting section will have </w:t>
      </w:r>
      <w:r w:rsidR="001F7260">
        <w:rPr>
          <w:rFonts w:ascii="Arial" w:hAnsi="Arial" w:cs="Arial"/>
          <w:sz w:val="24"/>
          <w:szCs w:val="24"/>
        </w:rPr>
        <w:t>combined reporting in</w:t>
      </w:r>
      <w:r>
        <w:rPr>
          <w:rFonts w:ascii="Arial" w:hAnsi="Arial" w:cs="Arial"/>
          <w:sz w:val="24"/>
          <w:szCs w:val="24"/>
        </w:rPr>
        <w:t xml:space="preserve"> HPMS for both Part C and D sponsors, similar to the Employer Group Plan Sponsors reporting section.</w:t>
      </w:r>
    </w:p>
    <w:bookmarkEnd w:id="9"/>
    <w:p w:rsidR="004938FC" w:rsidRPr="00640D85" w:rsidP="009D266D" w14:paraId="49DE8987" w14:textId="5C36EF4C">
      <w:pPr>
        <w:pStyle w:val="TableParagraph"/>
        <w:numPr>
          <w:ilvl w:val="0"/>
          <w:numId w:val="11"/>
        </w:numPr>
        <w:spacing w:after="120"/>
        <w:rPr>
          <w:rFonts w:ascii="Arial" w:hAnsi="Arial" w:cs="Arial"/>
          <w:sz w:val="24"/>
          <w:szCs w:val="24"/>
        </w:rPr>
      </w:pPr>
      <w:r w:rsidRPr="00640D85">
        <w:rPr>
          <w:rFonts w:ascii="Arial" w:hAnsi="Arial" w:cs="Arial"/>
          <w:sz w:val="24"/>
          <w:szCs w:val="24"/>
        </w:rPr>
        <w:t xml:space="preserve">The Coverage Determinations, Redeterminations (including At–Risk Redeterminations under a Drug Management Program), and Reopenings for Part D reporting section </w:t>
      </w:r>
      <w:r w:rsidR="00CA759F">
        <w:rPr>
          <w:rFonts w:ascii="Arial" w:hAnsi="Arial" w:cs="Arial"/>
          <w:sz w:val="24"/>
          <w:szCs w:val="24"/>
        </w:rPr>
        <w:t xml:space="preserve">has </w:t>
      </w:r>
      <w:r w:rsidRPr="00640D85">
        <w:rPr>
          <w:rFonts w:ascii="Arial" w:hAnsi="Arial" w:cs="Arial"/>
          <w:sz w:val="24"/>
          <w:szCs w:val="24"/>
        </w:rPr>
        <w:t xml:space="preserve">revised subsection titles and </w:t>
      </w:r>
      <w:r w:rsidR="00093F2D">
        <w:rPr>
          <w:rFonts w:ascii="Arial" w:hAnsi="Arial" w:cs="Arial"/>
          <w:sz w:val="24"/>
          <w:szCs w:val="24"/>
        </w:rPr>
        <w:t xml:space="preserve">data </w:t>
      </w:r>
      <w:r w:rsidRPr="00640D85">
        <w:rPr>
          <w:rFonts w:ascii="Arial" w:hAnsi="Arial" w:cs="Arial"/>
          <w:sz w:val="24"/>
          <w:szCs w:val="24"/>
        </w:rPr>
        <w:t>element</w:t>
      </w:r>
      <w:r w:rsidR="009D266D">
        <w:rPr>
          <w:rFonts w:ascii="Arial" w:hAnsi="Arial" w:cs="Arial"/>
          <w:sz w:val="24"/>
          <w:szCs w:val="24"/>
        </w:rPr>
        <w:t xml:space="preserve"> descriptions for clarity</w:t>
      </w:r>
      <w:r w:rsidRPr="00640D85">
        <w:rPr>
          <w:rFonts w:ascii="Arial" w:hAnsi="Arial" w:cs="Arial"/>
          <w:sz w:val="24"/>
          <w:szCs w:val="24"/>
        </w:rPr>
        <w:t xml:space="preserve">. Specifically, </w:t>
      </w:r>
      <w:r w:rsidR="00984A9C">
        <w:rPr>
          <w:rFonts w:ascii="Arial" w:hAnsi="Arial" w:cs="Arial"/>
          <w:sz w:val="24"/>
          <w:szCs w:val="24"/>
        </w:rPr>
        <w:t xml:space="preserve">Subsection </w:t>
      </w:r>
      <w:r w:rsidR="0039696F">
        <w:rPr>
          <w:rFonts w:ascii="Arial" w:hAnsi="Arial" w:cs="Arial"/>
          <w:sz w:val="24"/>
          <w:szCs w:val="24"/>
        </w:rPr>
        <w:t>1</w:t>
      </w:r>
      <w:r w:rsidR="00984A9C">
        <w:rPr>
          <w:rFonts w:ascii="Arial" w:hAnsi="Arial" w:cs="Arial"/>
          <w:sz w:val="24"/>
          <w:szCs w:val="24"/>
        </w:rPr>
        <w:t xml:space="preserve">b, Elements </w:t>
      </w:r>
      <w:r w:rsidR="003E31FF">
        <w:rPr>
          <w:rFonts w:ascii="Arial" w:hAnsi="Arial" w:cs="Arial"/>
          <w:sz w:val="24"/>
          <w:szCs w:val="24"/>
        </w:rPr>
        <w:t>D, E, F</w:t>
      </w:r>
      <w:r w:rsidR="00002D0C">
        <w:rPr>
          <w:rFonts w:ascii="Arial" w:hAnsi="Arial" w:cs="Arial"/>
          <w:sz w:val="24"/>
          <w:szCs w:val="24"/>
        </w:rPr>
        <w:t>,</w:t>
      </w:r>
      <w:r w:rsidR="003E31FF">
        <w:rPr>
          <w:rFonts w:ascii="Arial" w:hAnsi="Arial" w:cs="Arial"/>
          <w:sz w:val="24"/>
          <w:szCs w:val="24"/>
        </w:rPr>
        <w:t xml:space="preserve"> and G</w:t>
      </w:r>
      <w:r w:rsidR="00073A65">
        <w:rPr>
          <w:rFonts w:ascii="Arial" w:hAnsi="Arial" w:cs="Arial"/>
          <w:sz w:val="24"/>
          <w:szCs w:val="24"/>
        </w:rPr>
        <w:t>;</w:t>
      </w:r>
      <w:r w:rsidR="00073782">
        <w:rPr>
          <w:rFonts w:ascii="Arial" w:hAnsi="Arial" w:cs="Arial"/>
          <w:sz w:val="24"/>
          <w:szCs w:val="24"/>
        </w:rPr>
        <w:t xml:space="preserve"> </w:t>
      </w:r>
      <w:r w:rsidRPr="00640D85">
        <w:rPr>
          <w:rFonts w:ascii="Arial" w:hAnsi="Arial" w:cs="Arial"/>
          <w:sz w:val="24"/>
          <w:szCs w:val="24"/>
        </w:rPr>
        <w:t>Subsection 1d, Element K</w:t>
      </w:r>
      <w:r w:rsidR="0039696F">
        <w:rPr>
          <w:rFonts w:ascii="Arial" w:hAnsi="Arial" w:cs="Arial"/>
          <w:sz w:val="24"/>
          <w:szCs w:val="24"/>
        </w:rPr>
        <w:t>;</w:t>
      </w:r>
      <w:r w:rsidRPr="00640D85">
        <w:rPr>
          <w:rFonts w:ascii="Arial" w:hAnsi="Arial" w:cs="Arial"/>
          <w:sz w:val="24"/>
          <w:szCs w:val="24"/>
        </w:rPr>
        <w:t xml:space="preserve"> </w:t>
      </w:r>
      <w:r w:rsidR="00047655">
        <w:rPr>
          <w:rFonts w:ascii="Arial" w:hAnsi="Arial" w:cs="Arial"/>
          <w:sz w:val="24"/>
          <w:szCs w:val="24"/>
        </w:rPr>
        <w:t>Sub</w:t>
      </w:r>
      <w:r w:rsidR="0027774B">
        <w:rPr>
          <w:rFonts w:ascii="Arial" w:hAnsi="Arial" w:cs="Arial"/>
          <w:sz w:val="24"/>
          <w:szCs w:val="24"/>
        </w:rPr>
        <w:t>s</w:t>
      </w:r>
      <w:r w:rsidR="00047655">
        <w:rPr>
          <w:rFonts w:ascii="Arial" w:hAnsi="Arial" w:cs="Arial"/>
          <w:sz w:val="24"/>
          <w:szCs w:val="24"/>
        </w:rPr>
        <w:t>ection 2b</w:t>
      </w:r>
      <w:r w:rsidR="00DE0AC7">
        <w:rPr>
          <w:rFonts w:ascii="Arial" w:hAnsi="Arial" w:cs="Arial"/>
          <w:sz w:val="24"/>
          <w:szCs w:val="24"/>
        </w:rPr>
        <w:t xml:space="preserve">, Elements </w:t>
      </w:r>
      <w:r w:rsidR="00E95A67">
        <w:rPr>
          <w:rFonts w:ascii="Arial" w:hAnsi="Arial" w:cs="Arial"/>
          <w:sz w:val="24"/>
          <w:szCs w:val="24"/>
        </w:rPr>
        <w:t>D, E, F, and G</w:t>
      </w:r>
      <w:r w:rsidR="0039696F">
        <w:rPr>
          <w:rFonts w:ascii="Arial" w:hAnsi="Arial" w:cs="Arial"/>
          <w:sz w:val="24"/>
          <w:szCs w:val="24"/>
        </w:rPr>
        <w:t>;</w:t>
      </w:r>
      <w:r w:rsidR="00E95A67">
        <w:rPr>
          <w:rFonts w:ascii="Arial" w:hAnsi="Arial" w:cs="Arial"/>
          <w:sz w:val="24"/>
          <w:szCs w:val="24"/>
        </w:rPr>
        <w:t xml:space="preserve"> </w:t>
      </w:r>
      <w:r w:rsidRPr="00640D85">
        <w:rPr>
          <w:rFonts w:ascii="Arial" w:hAnsi="Arial" w:cs="Arial"/>
          <w:sz w:val="24"/>
          <w:szCs w:val="24"/>
        </w:rPr>
        <w:t>Subsection 2d</w:t>
      </w:r>
      <w:r w:rsidR="007705BA">
        <w:rPr>
          <w:rFonts w:ascii="Arial" w:hAnsi="Arial" w:cs="Arial"/>
          <w:sz w:val="24"/>
          <w:szCs w:val="24"/>
        </w:rPr>
        <w:t>;</w:t>
      </w:r>
      <w:r w:rsidRPr="00640D85">
        <w:rPr>
          <w:rFonts w:ascii="Arial" w:hAnsi="Arial" w:cs="Arial"/>
          <w:sz w:val="24"/>
          <w:szCs w:val="24"/>
        </w:rPr>
        <w:t xml:space="preserve"> and Element L</w:t>
      </w:r>
      <w:r w:rsidR="00C23FB4">
        <w:rPr>
          <w:rFonts w:ascii="Arial" w:hAnsi="Arial" w:cs="Arial"/>
          <w:sz w:val="24"/>
          <w:szCs w:val="24"/>
        </w:rPr>
        <w:t xml:space="preserve">, </w:t>
      </w:r>
      <w:r w:rsidR="00CA759F">
        <w:rPr>
          <w:rFonts w:ascii="Arial" w:hAnsi="Arial" w:cs="Arial"/>
          <w:sz w:val="24"/>
          <w:szCs w:val="24"/>
        </w:rPr>
        <w:t>were updated</w:t>
      </w:r>
      <w:r w:rsidRPr="00640D85">
        <w:rPr>
          <w:rFonts w:ascii="Arial" w:hAnsi="Arial" w:cs="Arial"/>
          <w:sz w:val="24"/>
          <w:szCs w:val="24"/>
        </w:rPr>
        <w:t xml:space="preserve">. </w:t>
      </w:r>
    </w:p>
    <w:p w:rsidR="004938FC" w:rsidRPr="00640D85" w:rsidP="009D266D" w14:paraId="074CE018" w14:textId="51D57A19">
      <w:pPr>
        <w:pStyle w:val="TableParagraph"/>
        <w:numPr>
          <w:ilvl w:val="0"/>
          <w:numId w:val="11"/>
        </w:numPr>
        <w:spacing w:after="120"/>
        <w:rPr>
          <w:rFonts w:ascii="Arial" w:hAnsi="Arial" w:cs="Arial"/>
          <w:sz w:val="24"/>
          <w:szCs w:val="24"/>
        </w:rPr>
      </w:pPr>
      <w:r>
        <w:rPr>
          <w:rFonts w:ascii="Arial" w:hAnsi="Arial" w:cs="Arial"/>
          <w:sz w:val="24"/>
          <w:szCs w:val="24"/>
        </w:rPr>
        <w:t>For t</w:t>
      </w:r>
      <w:r w:rsidRPr="00640D85" w:rsidR="00B103BF">
        <w:rPr>
          <w:rFonts w:ascii="Arial" w:hAnsi="Arial" w:cs="Arial"/>
          <w:sz w:val="24"/>
          <w:szCs w:val="24"/>
        </w:rPr>
        <w:t>he Coverage Determinations, Redeterminations (including At–Risk Redeterminations under a Drug Management Program), and Reopenings reporting</w:t>
      </w:r>
      <w:r w:rsidR="00E51680">
        <w:rPr>
          <w:rFonts w:ascii="Arial" w:hAnsi="Arial" w:cs="Arial"/>
          <w:sz w:val="24"/>
          <w:szCs w:val="24"/>
        </w:rPr>
        <w:t xml:space="preserve"> section</w:t>
      </w:r>
      <w:r w:rsidRPr="00640D85" w:rsidR="00B103BF">
        <w:rPr>
          <w:rFonts w:ascii="Arial" w:hAnsi="Arial" w:cs="Arial"/>
          <w:sz w:val="24"/>
          <w:szCs w:val="24"/>
        </w:rPr>
        <w:t xml:space="preserve">, subsection 3: Reopenings, </w:t>
      </w:r>
      <w:r>
        <w:rPr>
          <w:rFonts w:ascii="Arial" w:hAnsi="Arial" w:cs="Arial"/>
          <w:sz w:val="24"/>
          <w:szCs w:val="24"/>
        </w:rPr>
        <w:t>data elements were removed:</w:t>
      </w:r>
      <w:r w:rsidRPr="00640D85" w:rsidR="00B103BF">
        <w:rPr>
          <w:rFonts w:ascii="Arial" w:hAnsi="Arial" w:cs="Arial"/>
          <w:sz w:val="24"/>
          <w:szCs w:val="24"/>
        </w:rPr>
        <w:t xml:space="preserve"> </w:t>
      </w:r>
      <w:r w:rsidR="00093F2D">
        <w:rPr>
          <w:rFonts w:ascii="Arial" w:hAnsi="Arial" w:cs="Arial"/>
          <w:sz w:val="24"/>
          <w:szCs w:val="24"/>
        </w:rPr>
        <w:t>E</w:t>
      </w:r>
      <w:r w:rsidRPr="00640D85" w:rsidR="00B103BF">
        <w:rPr>
          <w:rFonts w:ascii="Arial" w:hAnsi="Arial" w:cs="Arial"/>
          <w:sz w:val="24"/>
          <w:szCs w:val="24"/>
        </w:rPr>
        <w:t xml:space="preserve">lement A </w:t>
      </w:r>
      <w:r>
        <w:rPr>
          <w:rFonts w:ascii="Arial" w:hAnsi="Arial" w:cs="Arial"/>
          <w:sz w:val="24"/>
          <w:szCs w:val="24"/>
        </w:rPr>
        <w:t>(</w:t>
      </w:r>
      <w:r w:rsidR="00191D92">
        <w:rPr>
          <w:rFonts w:ascii="Arial" w:hAnsi="Arial" w:cs="Arial"/>
          <w:sz w:val="24"/>
          <w:szCs w:val="24"/>
        </w:rPr>
        <w:t>t</w:t>
      </w:r>
      <w:r w:rsidRPr="00191D92" w:rsidR="00191D92">
        <w:rPr>
          <w:rFonts w:ascii="Arial" w:hAnsi="Arial" w:cs="Arial"/>
          <w:sz w:val="24"/>
          <w:szCs w:val="24"/>
        </w:rPr>
        <w:t>he total number of reopened (revised) decisions</w:t>
      </w:r>
      <w:r>
        <w:rPr>
          <w:rFonts w:ascii="Arial" w:hAnsi="Arial" w:cs="Arial"/>
          <w:sz w:val="24"/>
          <w:szCs w:val="24"/>
        </w:rPr>
        <w:t>,</w:t>
      </w:r>
      <w:r w:rsidRPr="00191D92" w:rsidR="00191D92">
        <w:rPr>
          <w:rFonts w:ascii="Arial" w:hAnsi="Arial" w:cs="Arial"/>
          <w:sz w:val="24"/>
          <w:szCs w:val="24"/>
        </w:rPr>
        <w:t xml:space="preserve"> for any reason</w:t>
      </w:r>
      <w:r>
        <w:rPr>
          <w:rFonts w:ascii="Arial" w:hAnsi="Arial" w:cs="Arial"/>
          <w:sz w:val="24"/>
          <w:szCs w:val="24"/>
        </w:rPr>
        <w:t>)</w:t>
      </w:r>
      <w:r w:rsidR="00191D92">
        <w:rPr>
          <w:rFonts w:ascii="Arial" w:hAnsi="Arial" w:cs="Arial"/>
          <w:sz w:val="24"/>
          <w:szCs w:val="24"/>
        </w:rPr>
        <w:t>,</w:t>
      </w:r>
      <w:r w:rsidRPr="00191D92" w:rsidR="00191D92">
        <w:rPr>
          <w:rFonts w:ascii="Arial" w:hAnsi="Arial" w:cs="Arial"/>
          <w:sz w:val="24"/>
          <w:szCs w:val="24"/>
        </w:rPr>
        <w:t xml:space="preserve"> </w:t>
      </w:r>
      <w:r w:rsidRPr="00640D85" w:rsidR="00B103BF">
        <w:rPr>
          <w:rFonts w:ascii="Arial" w:hAnsi="Arial" w:cs="Arial"/>
          <w:sz w:val="24"/>
          <w:szCs w:val="24"/>
        </w:rPr>
        <w:t xml:space="preserve">and </w:t>
      </w:r>
      <w:r w:rsidR="00191D92">
        <w:rPr>
          <w:rFonts w:ascii="Arial" w:hAnsi="Arial" w:cs="Arial"/>
          <w:sz w:val="24"/>
          <w:szCs w:val="24"/>
        </w:rPr>
        <w:t xml:space="preserve">Element B1 </w:t>
      </w:r>
      <w:r>
        <w:rPr>
          <w:rFonts w:ascii="Arial" w:hAnsi="Arial" w:cs="Arial"/>
          <w:sz w:val="24"/>
          <w:szCs w:val="24"/>
        </w:rPr>
        <w:t>(</w:t>
      </w:r>
      <w:r w:rsidR="00191D92">
        <w:rPr>
          <w:rFonts w:ascii="Arial" w:hAnsi="Arial" w:cs="Arial"/>
          <w:sz w:val="24"/>
          <w:szCs w:val="24"/>
        </w:rPr>
        <w:t>Contract Number</w:t>
      </w:r>
      <w:r>
        <w:rPr>
          <w:rFonts w:ascii="Arial" w:hAnsi="Arial" w:cs="Arial"/>
          <w:sz w:val="24"/>
          <w:szCs w:val="24"/>
        </w:rPr>
        <w:t>)</w:t>
      </w:r>
      <w:r w:rsidR="00191D92">
        <w:rPr>
          <w:rFonts w:ascii="Arial" w:hAnsi="Arial" w:cs="Arial"/>
          <w:sz w:val="24"/>
          <w:szCs w:val="24"/>
        </w:rPr>
        <w:t>. T</w:t>
      </w:r>
      <w:r w:rsidRPr="00640D85" w:rsidR="00B103BF">
        <w:rPr>
          <w:rFonts w:ascii="Arial" w:hAnsi="Arial" w:cs="Arial"/>
          <w:sz w:val="24"/>
          <w:szCs w:val="24"/>
        </w:rPr>
        <w:t xml:space="preserve">he remaining </w:t>
      </w:r>
      <w:r w:rsidR="00093F2D">
        <w:rPr>
          <w:rFonts w:ascii="Arial" w:hAnsi="Arial" w:cs="Arial"/>
          <w:sz w:val="24"/>
          <w:szCs w:val="24"/>
        </w:rPr>
        <w:t xml:space="preserve">data </w:t>
      </w:r>
      <w:r w:rsidRPr="00640D85" w:rsidR="00B103BF">
        <w:rPr>
          <w:rFonts w:ascii="Arial" w:hAnsi="Arial" w:cs="Arial"/>
          <w:sz w:val="24"/>
          <w:szCs w:val="24"/>
        </w:rPr>
        <w:t xml:space="preserve">elements were re-lettered. Additionally, </w:t>
      </w:r>
      <w:r w:rsidR="00141E05">
        <w:rPr>
          <w:rFonts w:ascii="Arial" w:hAnsi="Arial" w:cs="Arial"/>
          <w:sz w:val="24"/>
          <w:szCs w:val="24"/>
        </w:rPr>
        <w:t>response options for</w:t>
      </w:r>
      <w:r w:rsidRPr="00640D85" w:rsidR="00B103BF">
        <w:rPr>
          <w:rFonts w:ascii="Arial" w:hAnsi="Arial" w:cs="Arial"/>
          <w:sz w:val="24"/>
          <w:szCs w:val="24"/>
        </w:rPr>
        <w:t xml:space="preserve"> </w:t>
      </w:r>
      <w:r>
        <w:rPr>
          <w:rFonts w:ascii="Arial" w:hAnsi="Arial" w:cs="Arial"/>
          <w:sz w:val="24"/>
          <w:szCs w:val="24"/>
        </w:rPr>
        <w:t>the R</w:t>
      </w:r>
      <w:r w:rsidR="00141E05">
        <w:rPr>
          <w:rFonts w:ascii="Arial" w:hAnsi="Arial" w:cs="Arial"/>
          <w:sz w:val="24"/>
          <w:szCs w:val="24"/>
        </w:rPr>
        <w:t>eopening disposition</w:t>
      </w:r>
      <w:r>
        <w:rPr>
          <w:rFonts w:ascii="Arial" w:hAnsi="Arial" w:cs="Arial"/>
          <w:sz w:val="24"/>
          <w:szCs w:val="24"/>
        </w:rPr>
        <w:t xml:space="preserve"> element</w:t>
      </w:r>
      <w:r w:rsidR="00141E05">
        <w:rPr>
          <w:rFonts w:ascii="Arial" w:hAnsi="Arial" w:cs="Arial"/>
          <w:sz w:val="24"/>
          <w:szCs w:val="24"/>
        </w:rPr>
        <w:t xml:space="preserve"> </w:t>
      </w:r>
      <w:r w:rsidRPr="00640D85" w:rsidR="00B103BF">
        <w:rPr>
          <w:rFonts w:ascii="Arial" w:hAnsi="Arial" w:cs="Arial"/>
          <w:sz w:val="24"/>
          <w:szCs w:val="24"/>
        </w:rPr>
        <w:t xml:space="preserve">no longer </w:t>
      </w:r>
      <w:r w:rsidR="00141E05">
        <w:rPr>
          <w:rFonts w:ascii="Arial" w:hAnsi="Arial" w:cs="Arial"/>
          <w:sz w:val="24"/>
          <w:szCs w:val="24"/>
        </w:rPr>
        <w:t>include</w:t>
      </w:r>
      <w:r w:rsidRPr="00640D85" w:rsidR="00B103BF">
        <w:rPr>
          <w:rFonts w:ascii="Arial" w:hAnsi="Arial" w:cs="Arial"/>
          <w:sz w:val="24"/>
          <w:szCs w:val="24"/>
        </w:rPr>
        <w:t xml:space="preserve"> </w:t>
      </w:r>
      <w:r w:rsidR="003F1FCD">
        <w:rPr>
          <w:rFonts w:ascii="Arial" w:hAnsi="Arial" w:cs="Arial"/>
          <w:sz w:val="24"/>
          <w:szCs w:val="24"/>
        </w:rPr>
        <w:t>“</w:t>
      </w:r>
      <w:r w:rsidRPr="00640D85" w:rsidR="00B103BF">
        <w:rPr>
          <w:rFonts w:ascii="Arial" w:hAnsi="Arial" w:cs="Arial"/>
          <w:sz w:val="24"/>
          <w:szCs w:val="24"/>
        </w:rPr>
        <w:t>Pending</w:t>
      </w:r>
      <w:r w:rsidR="003F1FCD">
        <w:rPr>
          <w:rFonts w:ascii="Arial" w:hAnsi="Arial" w:cs="Arial"/>
          <w:sz w:val="24"/>
          <w:szCs w:val="24"/>
        </w:rPr>
        <w:t>”</w:t>
      </w:r>
      <w:r w:rsidR="00141E05">
        <w:rPr>
          <w:rFonts w:ascii="Arial" w:hAnsi="Arial" w:cs="Arial"/>
          <w:sz w:val="24"/>
          <w:szCs w:val="24"/>
        </w:rPr>
        <w:t xml:space="preserve">.  </w:t>
      </w:r>
    </w:p>
    <w:p w:rsidR="000A5F7A" w:rsidRPr="004D1874" w:rsidP="009D266D" w14:paraId="363B9404" w14:textId="253DE060">
      <w:pPr>
        <w:pStyle w:val="TableParagraph"/>
        <w:numPr>
          <w:ilvl w:val="0"/>
          <w:numId w:val="11"/>
        </w:numPr>
        <w:spacing w:after="120"/>
        <w:rPr>
          <w:rFonts w:ascii="Arial" w:hAnsi="Arial" w:cs="Arial"/>
          <w:sz w:val="24"/>
          <w:szCs w:val="24"/>
        </w:rPr>
      </w:pPr>
      <w:r>
        <w:rPr>
          <w:rFonts w:ascii="Arial" w:hAnsi="Arial" w:cs="Arial"/>
          <w:sz w:val="24"/>
          <w:szCs w:val="24"/>
        </w:rPr>
        <w:t>For t</w:t>
      </w:r>
      <w:r w:rsidRPr="00640D85" w:rsidR="00B103BF">
        <w:rPr>
          <w:rFonts w:ascii="Arial" w:hAnsi="Arial" w:cs="Arial"/>
          <w:sz w:val="24"/>
          <w:szCs w:val="24"/>
        </w:rPr>
        <w:t>he Organization Determinations &amp; Reconsiderations reporting section, subsection 5</w:t>
      </w:r>
      <w:r>
        <w:rPr>
          <w:rFonts w:ascii="Arial" w:hAnsi="Arial" w:cs="Arial"/>
          <w:sz w:val="24"/>
          <w:szCs w:val="24"/>
        </w:rPr>
        <w:t>:</w:t>
      </w:r>
      <w:r w:rsidRPr="00640D85" w:rsidR="00B103BF">
        <w:rPr>
          <w:rFonts w:ascii="Arial" w:hAnsi="Arial" w:cs="Arial"/>
          <w:sz w:val="24"/>
          <w:szCs w:val="24"/>
        </w:rPr>
        <w:t xml:space="preserve"> Reopenings,</w:t>
      </w:r>
      <w:r w:rsidR="00191D92">
        <w:rPr>
          <w:rFonts w:ascii="Arial" w:hAnsi="Arial" w:cs="Arial"/>
          <w:sz w:val="24"/>
          <w:szCs w:val="24"/>
        </w:rPr>
        <w:t xml:space="preserve"> </w:t>
      </w:r>
      <w:r>
        <w:rPr>
          <w:rFonts w:ascii="Arial" w:hAnsi="Arial" w:cs="Arial"/>
          <w:sz w:val="24"/>
          <w:szCs w:val="24"/>
        </w:rPr>
        <w:t>data elements were removed:</w:t>
      </w:r>
      <w:r w:rsidRPr="00640D85">
        <w:rPr>
          <w:rFonts w:ascii="Arial" w:hAnsi="Arial" w:cs="Arial"/>
          <w:sz w:val="24"/>
          <w:szCs w:val="24"/>
        </w:rPr>
        <w:t xml:space="preserve"> </w:t>
      </w:r>
      <w:r w:rsidRPr="00640D85" w:rsidR="00B103BF">
        <w:rPr>
          <w:rFonts w:ascii="Arial" w:hAnsi="Arial" w:cs="Arial"/>
          <w:sz w:val="24"/>
          <w:szCs w:val="24"/>
        </w:rPr>
        <w:t>Element A</w:t>
      </w:r>
      <w:r>
        <w:rPr>
          <w:rFonts w:ascii="Arial" w:hAnsi="Arial" w:cs="Arial"/>
          <w:sz w:val="24"/>
          <w:szCs w:val="24"/>
        </w:rPr>
        <w:t xml:space="preserve"> (the </w:t>
      </w:r>
      <w:r w:rsidR="00191D92">
        <w:rPr>
          <w:rFonts w:ascii="Arial" w:hAnsi="Arial" w:cs="Arial"/>
          <w:sz w:val="24"/>
          <w:szCs w:val="24"/>
        </w:rPr>
        <w:t>t</w:t>
      </w:r>
      <w:r w:rsidRPr="00191D92" w:rsidR="00191D92">
        <w:rPr>
          <w:rFonts w:ascii="Arial" w:hAnsi="Arial" w:cs="Arial"/>
          <w:sz w:val="24"/>
          <w:szCs w:val="24"/>
        </w:rPr>
        <w:t>otal number of reopened (revised) decisions</w:t>
      </w:r>
      <w:r>
        <w:rPr>
          <w:rFonts w:ascii="Arial" w:hAnsi="Arial" w:cs="Arial"/>
          <w:sz w:val="24"/>
          <w:szCs w:val="24"/>
        </w:rPr>
        <w:t>,</w:t>
      </w:r>
      <w:r w:rsidRPr="00191D92" w:rsidR="00191D92">
        <w:rPr>
          <w:rFonts w:ascii="Arial" w:hAnsi="Arial" w:cs="Arial"/>
          <w:sz w:val="24"/>
          <w:szCs w:val="24"/>
        </w:rPr>
        <w:t xml:space="preserve"> for any reason</w:t>
      </w:r>
      <w:r>
        <w:rPr>
          <w:rFonts w:ascii="Arial" w:hAnsi="Arial" w:cs="Arial"/>
          <w:sz w:val="24"/>
          <w:szCs w:val="24"/>
        </w:rPr>
        <w:t>)</w:t>
      </w:r>
      <w:r w:rsidRPr="00191D92" w:rsidR="00191D92">
        <w:rPr>
          <w:rFonts w:ascii="Arial" w:hAnsi="Arial" w:cs="Arial"/>
          <w:sz w:val="24"/>
          <w:szCs w:val="24"/>
        </w:rPr>
        <w:t xml:space="preserve">, </w:t>
      </w:r>
      <w:r w:rsidR="00191D92">
        <w:rPr>
          <w:rFonts w:ascii="Arial" w:hAnsi="Arial" w:cs="Arial"/>
          <w:sz w:val="24"/>
          <w:szCs w:val="24"/>
        </w:rPr>
        <w:t xml:space="preserve">and Element B </w:t>
      </w:r>
      <w:r>
        <w:rPr>
          <w:rFonts w:ascii="Arial" w:hAnsi="Arial" w:cs="Arial"/>
          <w:sz w:val="24"/>
          <w:szCs w:val="24"/>
        </w:rPr>
        <w:t>(</w:t>
      </w:r>
      <w:r w:rsidR="00191D92">
        <w:rPr>
          <w:rFonts w:ascii="Arial" w:hAnsi="Arial" w:cs="Arial"/>
          <w:sz w:val="24"/>
          <w:szCs w:val="24"/>
        </w:rPr>
        <w:t>Contract Number</w:t>
      </w:r>
      <w:r>
        <w:rPr>
          <w:rFonts w:ascii="Arial" w:hAnsi="Arial" w:cs="Arial"/>
          <w:sz w:val="24"/>
          <w:szCs w:val="24"/>
        </w:rPr>
        <w:t>)</w:t>
      </w:r>
      <w:r w:rsidR="00191D92">
        <w:rPr>
          <w:rFonts w:ascii="Arial" w:hAnsi="Arial" w:cs="Arial"/>
          <w:sz w:val="24"/>
          <w:szCs w:val="24"/>
        </w:rPr>
        <w:t>. T</w:t>
      </w:r>
      <w:r w:rsidRPr="00640D85" w:rsidR="00B103BF">
        <w:rPr>
          <w:rFonts w:ascii="Arial" w:hAnsi="Arial" w:cs="Arial"/>
          <w:sz w:val="24"/>
          <w:szCs w:val="24"/>
        </w:rPr>
        <w:t xml:space="preserve">he remaining </w:t>
      </w:r>
      <w:r w:rsidR="00093F2D">
        <w:rPr>
          <w:rFonts w:ascii="Arial" w:hAnsi="Arial" w:cs="Arial"/>
          <w:sz w:val="24"/>
          <w:szCs w:val="24"/>
        </w:rPr>
        <w:t xml:space="preserve">data </w:t>
      </w:r>
      <w:r w:rsidRPr="00640D85" w:rsidR="00B103BF">
        <w:rPr>
          <w:rFonts w:ascii="Arial" w:hAnsi="Arial" w:cs="Arial"/>
          <w:sz w:val="24"/>
          <w:szCs w:val="24"/>
        </w:rPr>
        <w:t xml:space="preserve">elements were re-lettered. Additionally, </w:t>
      </w:r>
      <w:r w:rsidR="003F1FCD">
        <w:rPr>
          <w:rFonts w:ascii="Arial" w:hAnsi="Arial" w:cs="Arial"/>
          <w:sz w:val="24"/>
          <w:szCs w:val="24"/>
        </w:rPr>
        <w:t xml:space="preserve">response options for </w:t>
      </w:r>
      <w:r>
        <w:rPr>
          <w:rFonts w:ascii="Arial" w:hAnsi="Arial" w:cs="Arial"/>
          <w:sz w:val="24"/>
          <w:szCs w:val="24"/>
        </w:rPr>
        <w:t xml:space="preserve">Reopening disposition element </w:t>
      </w:r>
      <w:r w:rsidRPr="00640D85" w:rsidR="00B103BF">
        <w:rPr>
          <w:rFonts w:ascii="Arial" w:hAnsi="Arial" w:cs="Arial"/>
          <w:sz w:val="24"/>
          <w:szCs w:val="24"/>
        </w:rPr>
        <w:t xml:space="preserve">no longer include </w:t>
      </w:r>
      <w:r w:rsidR="003F1FCD">
        <w:rPr>
          <w:rFonts w:ascii="Arial" w:hAnsi="Arial" w:cs="Arial"/>
          <w:sz w:val="24"/>
          <w:szCs w:val="24"/>
        </w:rPr>
        <w:t>“</w:t>
      </w:r>
      <w:r w:rsidRPr="00640D85" w:rsidR="00B103BF">
        <w:rPr>
          <w:rFonts w:ascii="Arial" w:hAnsi="Arial" w:cs="Arial"/>
          <w:sz w:val="24"/>
          <w:szCs w:val="24"/>
        </w:rPr>
        <w:t>Pending</w:t>
      </w:r>
      <w:r w:rsidR="003F1FCD">
        <w:rPr>
          <w:rFonts w:ascii="Arial" w:hAnsi="Arial" w:cs="Arial"/>
          <w:sz w:val="24"/>
          <w:szCs w:val="24"/>
        </w:rPr>
        <w:t xml:space="preserve">”. </w:t>
      </w:r>
    </w:p>
    <w:p w:rsidR="00183C38" w:rsidP="00183C38" w14:paraId="3387D648" w14:textId="0AA5A7C4">
      <w:pPr>
        <w:pStyle w:val="TableParagraph"/>
        <w:numPr>
          <w:ilvl w:val="0"/>
          <w:numId w:val="11"/>
        </w:numPr>
        <w:spacing w:after="120"/>
        <w:rPr>
          <w:rFonts w:ascii="Arial" w:hAnsi="Arial" w:cs="Arial"/>
          <w:sz w:val="24"/>
          <w:szCs w:val="24"/>
        </w:rPr>
      </w:pPr>
      <w:r>
        <w:rPr>
          <w:rFonts w:ascii="Arial" w:hAnsi="Arial" w:cs="Arial"/>
          <w:sz w:val="24"/>
          <w:szCs w:val="24"/>
        </w:rPr>
        <w:t xml:space="preserve">The </w:t>
      </w:r>
      <w:r w:rsidR="00093F2D">
        <w:rPr>
          <w:rFonts w:ascii="Arial" w:hAnsi="Arial" w:cs="Arial"/>
          <w:sz w:val="24"/>
          <w:szCs w:val="24"/>
        </w:rPr>
        <w:t>d</w:t>
      </w:r>
      <w:r>
        <w:rPr>
          <w:rFonts w:ascii="Arial" w:hAnsi="Arial" w:cs="Arial"/>
          <w:sz w:val="24"/>
          <w:szCs w:val="24"/>
        </w:rPr>
        <w:t xml:space="preserve">ata </w:t>
      </w:r>
      <w:r w:rsidR="00093F2D">
        <w:rPr>
          <w:rFonts w:ascii="Arial" w:hAnsi="Arial" w:cs="Arial"/>
          <w:sz w:val="24"/>
          <w:szCs w:val="24"/>
        </w:rPr>
        <w:t>e</w:t>
      </w:r>
      <w:r>
        <w:rPr>
          <w:rFonts w:ascii="Arial" w:hAnsi="Arial" w:cs="Arial"/>
          <w:sz w:val="24"/>
          <w:szCs w:val="24"/>
        </w:rPr>
        <w:t>lement</w:t>
      </w:r>
      <w:r w:rsidR="00921335">
        <w:rPr>
          <w:rFonts w:ascii="Arial" w:hAnsi="Arial" w:cs="Arial"/>
          <w:sz w:val="24"/>
          <w:szCs w:val="24"/>
        </w:rPr>
        <w:t xml:space="preserve"> descriptions</w:t>
      </w:r>
      <w:r>
        <w:rPr>
          <w:rFonts w:ascii="Arial" w:hAnsi="Arial" w:cs="Arial"/>
          <w:sz w:val="24"/>
          <w:szCs w:val="24"/>
        </w:rPr>
        <w:t xml:space="preserve"> were clarified in the Rewards and Incentive</w:t>
      </w:r>
      <w:r w:rsidR="00921335">
        <w:rPr>
          <w:rFonts w:ascii="Arial" w:hAnsi="Arial" w:cs="Arial"/>
          <w:sz w:val="24"/>
          <w:szCs w:val="24"/>
        </w:rPr>
        <w:t>s Programs</w:t>
      </w:r>
      <w:r>
        <w:rPr>
          <w:rFonts w:ascii="Arial" w:hAnsi="Arial" w:cs="Arial"/>
          <w:sz w:val="24"/>
          <w:szCs w:val="24"/>
        </w:rPr>
        <w:t xml:space="preserve"> reporting section. </w:t>
      </w:r>
    </w:p>
    <w:p w:rsidR="00183C38" w:rsidRPr="00183C38" w:rsidP="00183C38" w14:paraId="57466AEC" w14:textId="05FC2119">
      <w:pPr>
        <w:pStyle w:val="TableParagraph"/>
        <w:numPr>
          <w:ilvl w:val="0"/>
          <w:numId w:val="11"/>
        </w:numPr>
        <w:spacing w:after="120"/>
        <w:rPr>
          <w:rFonts w:ascii="Arial" w:hAnsi="Arial" w:cs="Arial"/>
          <w:sz w:val="24"/>
          <w:szCs w:val="24"/>
        </w:rPr>
      </w:pPr>
      <w:r>
        <w:rPr>
          <w:rFonts w:ascii="Arial" w:hAnsi="Arial" w:cs="Arial"/>
          <w:sz w:val="24"/>
          <w:szCs w:val="24"/>
        </w:rPr>
        <w:t>The data element descriptions were updated and renumbered in the D-SNP Enrollee Advisory Committee.</w:t>
      </w:r>
    </w:p>
    <w:p w:rsidR="0097146B" w:rsidP="009D266D" w14:paraId="01348159" w14:textId="6665130B">
      <w:pPr>
        <w:pStyle w:val="TableParagraph"/>
        <w:numPr>
          <w:ilvl w:val="0"/>
          <w:numId w:val="11"/>
        </w:numPr>
        <w:spacing w:after="120"/>
        <w:rPr>
          <w:rFonts w:ascii="Arial" w:hAnsi="Arial" w:cs="Arial"/>
          <w:sz w:val="24"/>
          <w:szCs w:val="24"/>
        </w:rPr>
      </w:pPr>
      <w:r>
        <w:rPr>
          <w:rFonts w:ascii="Arial" w:hAnsi="Arial" w:cs="Arial"/>
          <w:sz w:val="24"/>
          <w:szCs w:val="24"/>
        </w:rPr>
        <w:t xml:space="preserve">In the </w:t>
      </w:r>
      <w:r w:rsidRPr="0097146B">
        <w:rPr>
          <w:rFonts w:ascii="Arial" w:hAnsi="Arial" w:cs="Arial"/>
          <w:sz w:val="24"/>
          <w:szCs w:val="24"/>
        </w:rPr>
        <w:t>Supplemental Benefit Utilization and Costs</w:t>
      </w:r>
      <w:r>
        <w:rPr>
          <w:rFonts w:ascii="Arial" w:hAnsi="Arial" w:cs="Arial"/>
          <w:sz w:val="24"/>
          <w:szCs w:val="24"/>
        </w:rPr>
        <w:t xml:space="preserve"> reporting section, the following updates were made:</w:t>
      </w:r>
    </w:p>
    <w:p w:rsidR="0097146B" w:rsidP="009D266D" w14:paraId="40797AA8" w14:textId="2509B9B1">
      <w:pPr>
        <w:pStyle w:val="TableParagraph"/>
        <w:numPr>
          <w:ilvl w:val="1"/>
          <w:numId w:val="11"/>
        </w:numPr>
        <w:spacing w:after="60"/>
        <w:rPr>
          <w:rFonts w:ascii="Arial" w:hAnsi="Arial" w:cs="Arial"/>
          <w:sz w:val="24"/>
          <w:szCs w:val="24"/>
        </w:rPr>
      </w:pPr>
      <w:r>
        <w:rPr>
          <w:rFonts w:ascii="Arial" w:hAnsi="Arial" w:cs="Arial"/>
          <w:sz w:val="24"/>
          <w:szCs w:val="24"/>
        </w:rPr>
        <w:t>Con</w:t>
      </w:r>
      <w:r w:rsidR="007F536F">
        <w:rPr>
          <w:rFonts w:ascii="Arial" w:hAnsi="Arial" w:cs="Arial"/>
          <w:sz w:val="24"/>
          <w:szCs w:val="24"/>
        </w:rPr>
        <w:t>sistent with other reporting sections, con</w:t>
      </w:r>
      <w:r>
        <w:rPr>
          <w:rFonts w:ascii="Arial" w:hAnsi="Arial" w:cs="Arial"/>
          <w:sz w:val="24"/>
          <w:szCs w:val="24"/>
        </w:rPr>
        <w:t xml:space="preserve">tract ID and PBP ID </w:t>
      </w:r>
      <w:r w:rsidR="007F536F">
        <w:rPr>
          <w:rFonts w:ascii="Arial" w:hAnsi="Arial" w:cs="Arial"/>
          <w:sz w:val="24"/>
          <w:szCs w:val="24"/>
        </w:rPr>
        <w:t xml:space="preserve">are </w:t>
      </w:r>
      <w:r>
        <w:rPr>
          <w:rFonts w:ascii="Arial" w:hAnsi="Arial" w:cs="Arial"/>
          <w:sz w:val="24"/>
          <w:szCs w:val="24"/>
        </w:rPr>
        <w:t xml:space="preserve">no longer </w:t>
      </w:r>
      <w:r w:rsidR="00093F2D">
        <w:rPr>
          <w:rFonts w:ascii="Arial" w:hAnsi="Arial" w:cs="Arial"/>
          <w:sz w:val="24"/>
          <w:szCs w:val="24"/>
        </w:rPr>
        <w:t>d</w:t>
      </w:r>
      <w:r>
        <w:rPr>
          <w:rFonts w:ascii="Arial" w:hAnsi="Arial" w:cs="Arial"/>
          <w:sz w:val="24"/>
          <w:szCs w:val="24"/>
        </w:rPr>
        <w:t xml:space="preserve">ata </w:t>
      </w:r>
      <w:r w:rsidR="00093F2D">
        <w:rPr>
          <w:rFonts w:ascii="Arial" w:hAnsi="Arial" w:cs="Arial"/>
          <w:sz w:val="24"/>
          <w:szCs w:val="24"/>
        </w:rPr>
        <w:t>e</w:t>
      </w:r>
      <w:r>
        <w:rPr>
          <w:rFonts w:ascii="Arial" w:hAnsi="Arial" w:cs="Arial"/>
          <w:sz w:val="24"/>
          <w:szCs w:val="24"/>
        </w:rPr>
        <w:t>lement</w:t>
      </w:r>
      <w:r w:rsidR="007F536F">
        <w:rPr>
          <w:rFonts w:ascii="Arial" w:hAnsi="Arial" w:cs="Arial"/>
          <w:sz w:val="24"/>
          <w:szCs w:val="24"/>
        </w:rPr>
        <w:t xml:space="preserve">s.  </w:t>
      </w:r>
    </w:p>
    <w:p w:rsidR="0097146B" w:rsidP="009D266D" w14:paraId="5ECB3680" w14:textId="03662B06">
      <w:pPr>
        <w:pStyle w:val="TableParagraph"/>
        <w:numPr>
          <w:ilvl w:val="1"/>
          <w:numId w:val="11"/>
        </w:numPr>
        <w:spacing w:after="60"/>
        <w:rPr>
          <w:rFonts w:ascii="Arial" w:hAnsi="Arial" w:cs="Arial"/>
          <w:sz w:val="24"/>
          <w:szCs w:val="24"/>
        </w:rPr>
      </w:pPr>
      <w:bookmarkStart w:id="10" w:name="_Hlk216251978"/>
      <w:r>
        <w:rPr>
          <w:rFonts w:ascii="Arial" w:hAnsi="Arial" w:cs="Arial"/>
          <w:sz w:val="24"/>
          <w:szCs w:val="24"/>
        </w:rPr>
        <w:t>Sponsors</w:t>
      </w:r>
      <w:r>
        <w:rPr>
          <w:rFonts w:ascii="Arial" w:hAnsi="Arial" w:cs="Arial"/>
          <w:sz w:val="24"/>
          <w:szCs w:val="24"/>
        </w:rPr>
        <w:t xml:space="preserve"> should only report data for PBP category codes (Element A) </w:t>
      </w:r>
      <w:r w:rsidR="0076048B">
        <w:rPr>
          <w:rFonts w:ascii="Arial" w:hAnsi="Arial" w:cs="Arial"/>
          <w:sz w:val="24"/>
          <w:szCs w:val="24"/>
        </w:rPr>
        <w:t xml:space="preserve">that the </w:t>
      </w:r>
      <w:r>
        <w:rPr>
          <w:rFonts w:ascii="Arial" w:hAnsi="Arial" w:cs="Arial"/>
          <w:sz w:val="24"/>
          <w:szCs w:val="24"/>
        </w:rPr>
        <w:t>sponsor</w:t>
      </w:r>
      <w:r w:rsidRPr="0097146B">
        <w:rPr>
          <w:rFonts w:ascii="Arial" w:hAnsi="Arial" w:cs="Arial"/>
          <w:sz w:val="24"/>
          <w:szCs w:val="24"/>
        </w:rPr>
        <w:t xml:space="preserve"> indicated would be offered in the plan benefit package (PBP) they submitted to CMS for the CY.</w:t>
      </w:r>
      <w:r>
        <w:rPr>
          <w:rFonts w:ascii="Arial" w:hAnsi="Arial" w:cs="Arial"/>
          <w:sz w:val="24"/>
          <w:szCs w:val="24"/>
        </w:rPr>
        <w:t xml:space="preserve"> They should not report PBP category codes that the plan did not offer. Because of this, the option of “not offered” was removed from Element B. </w:t>
      </w:r>
    </w:p>
    <w:p w:rsidR="00E50FA7" w:rsidP="009D266D" w14:paraId="4F541E25" w14:textId="6A460AC3">
      <w:pPr>
        <w:pStyle w:val="TableParagraph"/>
        <w:numPr>
          <w:ilvl w:val="1"/>
          <w:numId w:val="11"/>
        </w:numPr>
        <w:spacing w:after="60"/>
        <w:rPr>
          <w:rFonts w:ascii="Arial" w:hAnsi="Arial" w:cs="Arial"/>
          <w:sz w:val="24"/>
          <w:szCs w:val="24"/>
        </w:rPr>
      </w:pPr>
      <w:r>
        <w:rPr>
          <w:rFonts w:ascii="Arial" w:hAnsi="Arial" w:cs="Arial"/>
          <w:sz w:val="24"/>
          <w:szCs w:val="24"/>
        </w:rPr>
        <w:t xml:space="preserve">The following </w:t>
      </w:r>
      <w:r w:rsidR="00093F2D">
        <w:rPr>
          <w:rFonts w:ascii="Arial" w:hAnsi="Arial" w:cs="Arial"/>
          <w:sz w:val="24"/>
          <w:szCs w:val="24"/>
        </w:rPr>
        <w:t xml:space="preserve">data </w:t>
      </w:r>
      <w:r w:rsidR="00962B82">
        <w:rPr>
          <w:rFonts w:ascii="Arial" w:hAnsi="Arial" w:cs="Arial"/>
          <w:sz w:val="24"/>
          <w:szCs w:val="24"/>
        </w:rPr>
        <w:t>e</w:t>
      </w:r>
      <w:r>
        <w:rPr>
          <w:rFonts w:ascii="Arial" w:hAnsi="Arial" w:cs="Arial"/>
          <w:sz w:val="24"/>
          <w:szCs w:val="24"/>
        </w:rPr>
        <w:t>lement has been removed, which in CY 2026 was Element D: “</w:t>
      </w:r>
      <w:r w:rsidRPr="00E50FA7">
        <w:rPr>
          <w:rFonts w:ascii="Arial" w:hAnsi="Arial" w:cs="Arial"/>
          <w:sz w:val="24"/>
          <w:szCs w:val="24"/>
        </w:rPr>
        <w:t>Supplemental benefit name, if the PBP Category (Element C) has an “Other” designation</w:t>
      </w:r>
      <w:r w:rsidR="00921335">
        <w:rPr>
          <w:rFonts w:ascii="Arial" w:hAnsi="Arial" w:cs="Arial"/>
          <w:sz w:val="24"/>
          <w:szCs w:val="24"/>
        </w:rPr>
        <w:t>”.</w:t>
      </w:r>
      <w:r w:rsidRPr="00E50FA7">
        <w:rPr>
          <w:rFonts w:ascii="Arial" w:hAnsi="Arial" w:cs="Arial"/>
          <w:sz w:val="24"/>
          <w:szCs w:val="24"/>
        </w:rPr>
        <w:t xml:space="preserve"> </w:t>
      </w:r>
    </w:p>
    <w:p w:rsidR="00E50FA7" w:rsidP="009D266D" w14:paraId="1BA0A8E2" w14:textId="6A0AF40C">
      <w:pPr>
        <w:pStyle w:val="TableParagraph"/>
        <w:numPr>
          <w:ilvl w:val="1"/>
          <w:numId w:val="11"/>
        </w:numPr>
        <w:spacing w:after="60"/>
        <w:rPr>
          <w:rFonts w:ascii="Arial" w:hAnsi="Arial" w:cs="Arial"/>
          <w:sz w:val="24"/>
          <w:szCs w:val="24"/>
        </w:rPr>
      </w:pPr>
      <w:r>
        <w:rPr>
          <w:rFonts w:ascii="Arial" w:hAnsi="Arial" w:cs="Arial"/>
          <w:sz w:val="24"/>
          <w:szCs w:val="24"/>
        </w:rPr>
        <w:t xml:space="preserve">The following </w:t>
      </w:r>
      <w:r w:rsidR="00093F2D">
        <w:rPr>
          <w:rFonts w:ascii="Arial" w:hAnsi="Arial" w:cs="Arial"/>
          <w:sz w:val="24"/>
          <w:szCs w:val="24"/>
        </w:rPr>
        <w:t>data e</w:t>
      </w:r>
      <w:r>
        <w:rPr>
          <w:rFonts w:ascii="Arial" w:hAnsi="Arial" w:cs="Arial"/>
          <w:sz w:val="24"/>
          <w:szCs w:val="24"/>
        </w:rPr>
        <w:t>lement has been added: Element D (</w:t>
      </w:r>
      <w:r w:rsidRPr="00E50FA7">
        <w:rPr>
          <w:rFonts w:ascii="Arial" w:hAnsi="Arial" w:cs="Arial"/>
          <w:sz w:val="24"/>
          <w:szCs w:val="24"/>
        </w:rPr>
        <w:t>Description of Network type, if Element C is “Other”</w:t>
      </w:r>
      <w:r>
        <w:rPr>
          <w:rFonts w:ascii="Arial" w:hAnsi="Arial" w:cs="Arial"/>
          <w:sz w:val="24"/>
          <w:szCs w:val="24"/>
        </w:rPr>
        <w:t>).</w:t>
      </w:r>
      <w:r w:rsidR="006346D0">
        <w:rPr>
          <w:rFonts w:ascii="Arial" w:hAnsi="Arial" w:cs="Arial"/>
          <w:sz w:val="24"/>
          <w:szCs w:val="24"/>
        </w:rPr>
        <w:t xml:space="preserve"> In CY 2026, this data</w:t>
      </w:r>
      <w:r w:rsidRPr="00E50FA7">
        <w:rPr>
          <w:rFonts w:ascii="Arial" w:hAnsi="Arial" w:cs="Arial"/>
          <w:sz w:val="24"/>
          <w:szCs w:val="24"/>
        </w:rPr>
        <w:t xml:space="preserve"> </w:t>
      </w:r>
      <w:r w:rsidR="006346D0">
        <w:rPr>
          <w:rFonts w:ascii="Arial" w:hAnsi="Arial" w:cs="Arial"/>
          <w:sz w:val="24"/>
          <w:szCs w:val="24"/>
        </w:rPr>
        <w:t xml:space="preserve">was instead collected in Element M. </w:t>
      </w:r>
      <w:r w:rsidR="007F536F">
        <w:rPr>
          <w:rFonts w:ascii="Arial" w:hAnsi="Arial" w:cs="Arial"/>
          <w:sz w:val="24"/>
          <w:szCs w:val="24"/>
        </w:rPr>
        <w:t xml:space="preserve"> </w:t>
      </w:r>
    </w:p>
    <w:p w:rsidR="00E50FA7" w:rsidP="009D266D" w14:paraId="068089CC" w14:textId="1F0F36DA">
      <w:pPr>
        <w:pStyle w:val="TableParagraph"/>
        <w:numPr>
          <w:ilvl w:val="1"/>
          <w:numId w:val="11"/>
        </w:numPr>
        <w:spacing w:after="60"/>
        <w:rPr>
          <w:rFonts w:ascii="Arial" w:hAnsi="Arial" w:cs="Arial"/>
          <w:sz w:val="24"/>
          <w:szCs w:val="24"/>
        </w:rPr>
      </w:pPr>
      <w:r>
        <w:rPr>
          <w:rFonts w:ascii="Arial" w:hAnsi="Arial" w:cs="Arial"/>
          <w:sz w:val="24"/>
          <w:szCs w:val="24"/>
        </w:rPr>
        <w:t xml:space="preserve">Element K was moved to a new position in the list of </w:t>
      </w:r>
      <w:r w:rsidR="00093F2D">
        <w:rPr>
          <w:rFonts w:ascii="Arial" w:hAnsi="Arial" w:cs="Arial"/>
          <w:sz w:val="24"/>
          <w:szCs w:val="24"/>
        </w:rPr>
        <w:t xml:space="preserve">data </w:t>
      </w:r>
      <w:r>
        <w:rPr>
          <w:rFonts w:ascii="Arial" w:hAnsi="Arial" w:cs="Arial"/>
          <w:sz w:val="24"/>
          <w:szCs w:val="24"/>
        </w:rPr>
        <w:t xml:space="preserve">elements, and the description has been clarified. </w:t>
      </w:r>
      <w:r w:rsidR="007F536F">
        <w:rPr>
          <w:rFonts w:ascii="Arial" w:hAnsi="Arial" w:cs="Arial"/>
          <w:sz w:val="24"/>
          <w:szCs w:val="24"/>
        </w:rPr>
        <w:t xml:space="preserve"> </w:t>
      </w:r>
    </w:p>
    <w:p w:rsidR="006D399A" w:rsidP="009D266D" w14:paraId="426178A9" w14:textId="16129CDC">
      <w:pPr>
        <w:pStyle w:val="TableParagraph"/>
        <w:numPr>
          <w:ilvl w:val="1"/>
          <w:numId w:val="11"/>
        </w:numPr>
        <w:spacing w:after="60"/>
        <w:rPr>
          <w:rFonts w:ascii="Arial" w:hAnsi="Arial" w:cs="Arial"/>
          <w:sz w:val="24"/>
          <w:szCs w:val="24"/>
        </w:rPr>
      </w:pPr>
      <w:r>
        <w:rPr>
          <w:rFonts w:ascii="Arial" w:hAnsi="Arial" w:cs="Arial"/>
          <w:sz w:val="24"/>
          <w:szCs w:val="24"/>
        </w:rPr>
        <w:t xml:space="preserve">Element L is no longer a free text field, and there is now a specific list of options to pick from. </w:t>
      </w:r>
    </w:p>
    <w:p w:rsidR="00AA48CC" w:rsidP="00AA48CC" w14:paraId="3C06689F" w14:textId="77777777">
      <w:pPr>
        <w:pStyle w:val="TableParagraph"/>
        <w:numPr>
          <w:ilvl w:val="1"/>
          <w:numId w:val="11"/>
        </w:numPr>
        <w:spacing w:after="120"/>
        <w:rPr>
          <w:rFonts w:ascii="Arial" w:hAnsi="Arial" w:cs="Arial"/>
          <w:sz w:val="24"/>
          <w:szCs w:val="24"/>
        </w:rPr>
      </w:pPr>
      <w:r>
        <w:rPr>
          <w:rFonts w:ascii="Arial" w:hAnsi="Arial" w:cs="Arial"/>
          <w:sz w:val="24"/>
          <w:szCs w:val="24"/>
        </w:rPr>
        <w:t>Data elements were re-lettered as a result of these changes.</w:t>
      </w:r>
    </w:p>
    <w:p w:rsidR="00183C38" w:rsidRPr="00183C38" w:rsidP="00183C38" w14:paraId="7A7569C4" w14:textId="3177FECD">
      <w:pPr>
        <w:pStyle w:val="TableParagraph"/>
        <w:numPr>
          <w:ilvl w:val="1"/>
          <w:numId w:val="11"/>
        </w:numPr>
        <w:spacing w:after="120"/>
        <w:rPr>
          <w:rFonts w:ascii="Arial" w:hAnsi="Arial" w:cs="Arial"/>
          <w:sz w:val="24"/>
          <w:szCs w:val="24"/>
        </w:rPr>
      </w:pPr>
      <w:r>
        <w:rPr>
          <w:rFonts w:ascii="Arial" w:hAnsi="Arial" w:cs="Arial"/>
          <w:sz w:val="24"/>
          <w:szCs w:val="24"/>
        </w:rPr>
        <w:t>A n</w:t>
      </w:r>
      <w:r w:rsidRPr="00AA48CC" w:rsidR="000D79DD">
        <w:rPr>
          <w:rFonts w:ascii="Arial" w:hAnsi="Arial" w:cs="Arial"/>
          <w:sz w:val="24"/>
          <w:szCs w:val="24"/>
        </w:rPr>
        <w:t xml:space="preserve">ew </w:t>
      </w:r>
      <w:r w:rsidR="00DE2BFC">
        <w:rPr>
          <w:rFonts w:ascii="Arial" w:hAnsi="Arial" w:cs="Arial"/>
          <w:sz w:val="24"/>
          <w:szCs w:val="24"/>
        </w:rPr>
        <w:t xml:space="preserve">data </w:t>
      </w:r>
      <w:r w:rsidRPr="00AA48CC" w:rsidR="000D79DD">
        <w:rPr>
          <w:rFonts w:ascii="Arial" w:hAnsi="Arial" w:cs="Arial"/>
          <w:sz w:val="24"/>
          <w:szCs w:val="24"/>
        </w:rPr>
        <w:t xml:space="preserve">element </w:t>
      </w:r>
      <w:r>
        <w:rPr>
          <w:rFonts w:ascii="Arial" w:hAnsi="Arial" w:cs="Arial"/>
          <w:sz w:val="24"/>
          <w:szCs w:val="24"/>
        </w:rPr>
        <w:t xml:space="preserve">has been </w:t>
      </w:r>
      <w:r w:rsidRPr="00AA48CC" w:rsidR="000D79DD">
        <w:rPr>
          <w:rFonts w:ascii="Arial" w:hAnsi="Arial" w:cs="Arial"/>
          <w:sz w:val="24"/>
          <w:szCs w:val="24"/>
        </w:rPr>
        <w:t>added</w:t>
      </w:r>
      <w:r>
        <w:rPr>
          <w:rFonts w:ascii="Arial" w:hAnsi="Arial" w:cs="Arial"/>
          <w:sz w:val="24"/>
          <w:szCs w:val="24"/>
        </w:rPr>
        <w:t xml:space="preserve">: </w:t>
      </w:r>
      <w:r w:rsidRPr="00AA48CC" w:rsidR="000D79DD">
        <w:rPr>
          <w:rFonts w:ascii="Arial" w:hAnsi="Arial" w:cs="Arial"/>
          <w:sz w:val="24"/>
          <w:szCs w:val="24"/>
        </w:rPr>
        <w:t>Element O</w:t>
      </w:r>
      <w:r>
        <w:rPr>
          <w:rFonts w:ascii="Arial" w:hAnsi="Arial" w:cs="Arial"/>
          <w:sz w:val="24"/>
          <w:szCs w:val="24"/>
        </w:rPr>
        <w:t xml:space="preserve"> </w:t>
      </w:r>
      <w:r w:rsidRPr="00AA48CC" w:rsidR="000D79DD">
        <w:rPr>
          <w:rFonts w:ascii="Arial" w:hAnsi="Arial" w:cs="Arial"/>
          <w:sz w:val="24"/>
          <w:szCs w:val="24"/>
        </w:rPr>
        <w:t>related to plan debit card or flex card usage.</w:t>
      </w:r>
    </w:p>
    <w:bookmarkEnd w:id="10"/>
    <w:p w:rsidR="005C76C0" w:rsidRPr="0032020D" w:rsidP="009D266D" w14:paraId="7A657B7B" w14:textId="4A6140F7">
      <w:pPr>
        <w:pStyle w:val="TableParagraph"/>
        <w:numPr>
          <w:ilvl w:val="0"/>
          <w:numId w:val="11"/>
        </w:numPr>
        <w:spacing w:after="120"/>
        <w:rPr>
          <w:rFonts w:ascii="Arial" w:hAnsi="Arial" w:cs="Arial"/>
          <w:sz w:val="24"/>
          <w:szCs w:val="24"/>
        </w:rPr>
      </w:pPr>
      <w:r w:rsidRPr="008C6CE5">
        <w:rPr>
          <w:rFonts w:ascii="Arial" w:hAnsi="Arial" w:cs="Arial"/>
          <w:sz w:val="24"/>
          <w:szCs w:val="24"/>
        </w:rPr>
        <w:t>In t</w:t>
      </w:r>
      <w:r w:rsidRPr="008C6CE5" w:rsidR="001E2A71">
        <w:rPr>
          <w:rFonts w:ascii="Arial" w:hAnsi="Arial" w:cs="Arial"/>
          <w:sz w:val="24"/>
          <w:szCs w:val="24"/>
        </w:rPr>
        <w:t xml:space="preserve">he Medication Therapy Management Programs </w:t>
      </w:r>
      <w:r w:rsidRPr="008C6CE5" w:rsidR="00E51680">
        <w:rPr>
          <w:rFonts w:ascii="Arial" w:hAnsi="Arial" w:cs="Arial"/>
          <w:sz w:val="24"/>
          <w:szCs w:val="24"/>
        </w:rPr>
        <w:t xml:space="preserve">reporting </w:t>
      </w:r>
      <w:r w:rsidRPr="008C6CE5" w:rsidR="00625F77">
        <w:rPr>
          <w:rFonts w:ascii="Arial" w:hAnsi="Arial" w:cs="Arial"/>
          <w:sz w:val="24"/>
          <w:szCs w:val="24"/>
        </w:rPr>
        <w:t>section</w:t>
      </w:r>
      <w:r w:rsidRPr="008C6CE5" w:rsidR="46FBA0DB">
        <w:rPr>
          <w:rFonts w:ascii="Arial" w:hAnsi="Arial" w:cs="Arial"/>
          <w:sz w:val="24"/>
          <w:szCs w:val="24"/>
        </w:rPr>
        <w:t>,</w:t>
      </w:r>
      <w:r w:rsidRPr="008C6CE5">
        <w:rPr>
          <w:rFonts w:ascii="Arial" w:hAnsi="Arial" w:cs="Arial"/>
          <w:sz w:val="24"/>
          <w:szCs w:val="24"/>
        </w:rPr>
        <w:t xml:space="preserve"> the following updates were made:</w:t>
      </w:r>
    </w:p>
    <w:p w:rsidR="00270FCD" w:rsidP="009D266D" w14:paraId="488EBCFF" w14:textId="4B36D586">
      <w:pPr>
        <w:pStyle w:val="TableParagraph"/>
        <w:numPr>
          <w:ilvl w:val="1"/>
          <w:numId w:val="11"/>
        </w:numPr>
        <w:spacing w:after="60"/>
        <w:rPr>
          <w:rFonts w:ascii="Arial" w:hAnsi="Arial" w:cs="Arial"/>
          <w:sz w:val="24"/>
          <w:szCs w:val="24"/>
        </w:rPr>
      </w:pPr>
      <w:r>
        <w:rPr>
          <w:rFonts w:ascii="Arial" w:hAnsi="Arial" w:cs="Arial"/>
          <w:sz w:val="24"/>
          <w:szCs w:val="24"/>
        </w:rPr>
        <w:t xml:space="preserve">Consistent with other reporting sections, contract ID is no longer a data element. </w:t>
      </w:r>
      <w:r w:rsidR="00707E24">
        <w:rPr>
          <w:rFonts w:ascii="Arial" w:hAnsi="Arial" w:cs="Arial"/>
          <w:sz w:val="24"/>
          <w:szCs w:val="24"/>
        </w:rPr>
        <w:t>Data elements were re-lettered.</w:t>
      </w:r>
    </w:p>
    <w:p w:rsidR="005C76C0" w:rsidRPr="00270FCD" w:rsidP="009D266D" w14:paraId="1592A867" w14:textId="262787EF">
      <w:pPr>
        <w:pStyle w:val="TableParagraph"/>
        <w:numPr>
          <w:ilvl w:val="1"/>
          <w:numId w:val="11"/>
        </w:numPr>
        <w:spacing w:after="60"/>
        <w:rPr>
          <w:rFonts w:ascii="Arial" w:hAnsi="Arial" w:cs="Arial"/>
          <w:sz w:val="24"/>
          <w:szCs w:val="24"/>
        </w:rPr>
      </w:pPr>
      <w:r w:rsidRPr="00270FCD">
        <w:rPr>
          <w:rFonts w:ascii="Arial" w:hAnsi="Arial" w:cs="Arial"/>
          <w:sz w:val="24"/>
          <w:szCs w:val="24"/>
        </w:rPr>
        <w:t xml:space="preserve">Element </w:t>
      </w:r>
      <w:r w:rsidRPr="00270FCD" w:rsidR="00270FCD">
        <w:rPr>
          <w:rFonts w:ascii="Arial" w:hAnsi="Arial" w:cs="Arial"/>
          <w:sz w:val="24"/>
          <w:szCs w:val="24"/>
        </w:rPr>
        <w:t>R</w:t>
      </w:r>
      <w:r w:rsidRPr="00270FCD">
        <w:rPr>
          <w:rFonts w:ascii="Arial" w:hAnsi="Arial" w:cs="Arial"/>
          <w:sz w:val="24"/>
          <w:szCs w:val="24"/>
        </w:rPr>
        <w:t xml:space="preserve"> was updated as follows: </w:t>
      </w:r>
    </w:p>
    <w:p w:rsidR="005C76C0" w:rsidRPr="0032020D" w:rsidP="009D266D" w14:paraId="2DB086C2" w14:textId="4AFDB6B3">
      <w:pPr>
        <w:pStyle w:val="TableParagraph"/>
        <w:numPr>
          <w:ilvl w:val="2"/>
          <w:numId w:val="11"/>
        </w:numPr>
        <w:spacing w:after="60"/>
        <w:rPr>
          <w:rFonts w:ascii="Arial" w:hAnsi="Arial" w:cs="Arial"/>
          <w:sz w:val="24"/>
          <w:szCs w:val="24"/>
        </w:rPr>
      </w:pPr>
      <w:r w:rsidRPr="0032020D">
        <w:rPr>
          <w:rFonts w:ascii="Arial" w:hAnsi="Arial" w:cs="Arial"/>
          <w:sz w:val="24"/>
          <w:szCs w:val="24"/>
        </w:rPr>
        <w:t xml:space="preserve">Removed </w:t>
      </w:r>
      <w:r w:rsidRPr="0032020D" w:rsidR="001E2A71">
        <w:rPr>
          <w:rFonts w:ascii="Arial" w:hAnsi="Arial" w:cs="Arial"/>
          <w:sz w:val="24"/>
          <w:szCs w:val="24"/>
        </w:rPr>
        <w:t>“Pharmacist – Other</w:t>
      </w:r>
      <w:r w:rsidRPr="0032020D">
        <w:rPr>
          <w:rFonts w:ascii="Arial" w:hAnsi="Arial" w:cs="Arial"/>
          <w:sz w:val="24"/>
          <w:szCs w:val="24"/>
        </w:rPr>
        <w:t>.”</w:t>
      </w:r>
    </w:p>
    <w:p w:rsidR="005C76C0" w:rsidRPr="0032020D" w:rsidP="009D266D" w14:paraId="2A2A9FAA" w14:textId="519D39FB">
      <w:pPr>
        <w:pStyle w:val="TableParagraph"/>
        <w:numPr>
          <w:ilvl w:val="2"/>
          <w:numId w:val="11"/>
        </w:numPr>
        <w:spacing w:after="60"/>
        <w:rPr>
          <w:rFonts w:ascii="Arial" w:hAnsi="Arial" w:cs="Arial"/>
          <w:sz w:val="24"/>
          <w:szCs w:val="24"/>
        </w:rPr>
      </w:pPr>
      <w:r w:rsidRPr="0032020D">
        <w:rPr>
          <w:rFonts w:ascii="Arial" w:hAnsi="Arial" w:cs="Arial"/>
          <w:sz w:val="24"/>
          <w:szCs w:val="24"/>
        </w:rPr>
        <w:t>A</w:t>
      </w:r>
      <w:r w:rsidRPr="0032020D" w:rsidR="001E2A71">
        <w:rPr>
          <w:rFonts w:ascii="Arial" w:hAnsi="Arial" w:cs="Arial"/>
          <w:sz w:val="24"/>
          <w:szCs w:val="24"/>
        </w:rPr>
        <w:t>dded “Pharmacy Resident</w:t>
      </w:r>
      <w:r w:rsidRPr="0032020D" w:rsidR="00FD0F58">
        <w:rPr>
          <w:rFonts w:ascii="Arial" w:hAnsi="Arial" w:cs="Arial"/>
          <w:sz w:val="24"/>
          <w:szCs w:val="24"/>
        </w:rPr>
        <w:t>, MTM Vendor Long Term Care</w:t>
      </w:r>
      <w:r w:rsidRPr="0032020D">
        <w:rPr>
          <w:rFonts w:ascii="Arial" w:hAnsi="Arial" w:cs="Arial"/>
          <w:sz w:val="24"/>
          <w:szCs w:val="24"/>
        </w:rPr>
        <w:t xml:space="preserve"> (LTC)</w:t>
      </w:r>
      <w:r w:rsidRPr="0032020D" w:rsidR="00FD0F58">
        <w:rPr>
          <w:rFonts w:ascii="Arial" w:hAnsi="Arial" w:cs="Arial"/>
          <w:sz w:val="24"/>
          <w:szCs w:val="24"/>
        </w:rPr>
        <w:t xml:space="preserve"> Consultant</w:t>
      </w:r>
      <w:r w:rsidRPr="0032020D" w:rsidR="00BD41DA">
        <w:rPr>
          <w:rFonts w:ascii="Arial" w:hAnsi="Arial" w:cs="Arial"/>
          <w:sz w:val="24"/>
          <w:szCs w:val="24"/>
        </w:rPr>
        <w:t>,</w:t>
      </w:r>
      <w:r w:rsidRPr="0032020D" w:rsidR="001B1096">
        <w:rPr>
          <w:rFonts w:ascii="Arial" w:hAnsi="Arial" w:cs="Arial"/>
          <w:sz w:val="24"/>
          <w:szCs w:val="24"/>
        </w:rPr>
        <w:t xml:space="preserve"> </w:t>
      </w:r>
      <w:r w:rsidRPr="0032020D" w:rsidR="00E51680">
        <w:rPr>
          <w:rFonts w:ascii="Arial" w:hAnsi="Arial" w:cs="Arial"/>
          <w:sz w:val="24"/>
          <w:szCs w:val="24"/>
        </w:rPr>
        <w:t>and Disease</w:t>
      </w:r>
      <w:r w:rsidRPr="0032020D" w:rsidR="00FD0F58">
        <w:rPr>
          <w:rFonts w:ascii="Arial" w:hAnsi="Arial" w:cs="Arial"/>
          <w:sz w:val="24"/>
          <w:szCs w:val="24"/>
        </w:rPr>
        <w:t xml:space="preserve"> Management Pharmacist</w:t>
      </w:r>
      <w:r w:rsidRPr="0032020D">
        <w:rPr>
          <w:rFonts w:ascii="Arial" w:hAnsi="Arial" w:cs="Arial"/>
          <w:sz w:val="24"/>
          <w:szCs w:val="24"/>
        </w:rPr>
        <w:t>.”</w:t>
      </w:r>
    </w:p>
    <w:p w:rsidR="00C372E4" w:rsidRPr="0032020D" w:rsidP="009D266D" w14:paraId="32CB4D25" w14:textId="5D0B3823">
      <w:pPr>
        <w:pStyle w:val="TableParagraph"/>
        <w:numPr>
          <w:ilvl w:val="2"/>
          <w:numId w:val="11"/>
        </w:numPr>
        <w:spacing w:after="60"/>
        <w:rPr>
          <w:rFonts w:ascii="Arial" w:hAnsi="Arial" w:cs="Arial"/>
          <w:sz w:val="24"/>
          <w:szCs w:val="24"/>
        </w:rPr>
      </w:pPr>
      <w:r w:rsidRPr="0032020D">
        <w:rPr>
          <w:rFonts w:ascii="Arial" w:hAnsi="Arial" w:cs="Arial"/>
          <w:sz w:val="24"/>
          <w:szCs w:val="24"/>
        </w:rPr>
        <w:t>C</w:t>
      </w:r>
      <w:r w:rsidRPr="0032020D" w:rsidR="001B1096">
        <w:rPr>
          <w:rFonts w:ascii="Arial" w:hAnsi="Arial" w:cs="Arial"/>
          <w:sz w:val="24"/>
          <w:szCs w:val="24"/>
        </w:rPr>
        <w:t xml:space="preserve">hanged </w:t>
      </w:r>
      <w:r w:rsidRPr="0032020D">
        <w:rPr>
          <w:rFonts w:ascii="Arial" w:hAnsi="Arial" w:cs="Arial"/>
          <w:sz w:val="24"/>
          <w:szCs w:val="24"/>
        </w:rPr>
        <w:t xml:space="preserve">“Plan </w:t>
      </w:r>
      <w:r w:rsidRPr="0032020D" w:rsidR="00A5748C">
        <w:rPr>
          <w:rFonts w:ascii="Arial" w:hAnsi="Arial" w:cs="Arial"/>
          <w:sz w:val="24"/>
          <w:szCs w:val="24"/>
        </w:rPr>
        <w:t>Benefit Manager (PBM)</w:t>
      </w:r>
      <w:r w:rsidRPr="0032020D">
        <w:rPr>
          <w:rFonts w:ascii="Arial" w:hAnsi="Arial" w:cs="Arial"/>
          <w:sz w:val="24"/>
          <w:szCs w:val="24"/>
        </w:rPr>
        <w:t>”</w:t>
      </w:r>
      <w:r w:rsidRPr="0032020D" w:rsidR="00A5748C">
        <w:rPr>
          <w:rFonts w:ascii="Arial" w:hAnsi="Arial" w:cs="Arial"/>
          <w:sz w:val="24"/>
          <w:szCs w:val="24"/>
        </w:rPr>
        <w:t xml:space="preserve"> to </w:t>
      </w:r>
      <w:r w:rsidRPr="0032020D">
        <w:rPr>
          <w:rFonts w:ascii="Arial" w:hAnsi="Arial" w:cs="Arial"/>
          <w:sz w:val="24"/>
          <w:szCs w:val="24"/>
        </w:rPr>
        <w:t>“</w:t>
      </w:r>
      <w:r w:rsidRPr="0032020D" w:rsidR="00A5748C">
        <w:rPr>
          <w:rFonts w:ascii="Arial" w:hAnsi="Arial" w:cs="Arial"/>
          <w:sz w:val="24"/>
          <w:szCs w:val="24"/>
        </w:rPr>
        <w:t>Pharmacy Benefit Manager (PBM)</w:t>
      </w:r>
      <w:r w:rsidRPr="0032020D">
        <w:rPr>
          <w:rFonts w:ascii="Arial" w:hAnsi="Arial" w:cs="Arial"/>
          <w:sz w:val="24"/>
          <w:szCs w:val="24"/>
        </w:rPr>
        <w:t>"</w:t>
      </w:r>
      <w:r w:rsidR="00B254B5">
        <w:rPr>
          <w:rFonts w:ascii="Arial" w:hAnsi="Arial" w:cs="Arial"/>
          <w:sz w:val="24"/>
          <w:szCs w:val="24"/>
        </w:rPr>
        <w:t xml:space="preserve">, </w:t>
      </w:r>
      <w:r w:rsidRPr="0032020D">
        <w:rPr>
          <w:rFonts w:ascii="Arial" w:hAnsi="Arial" w:cs="Arial"/>
          <w:sz w:val="24"/>
          <w:szCs w:val="24"/>
        </w:rPr>
        <w:t xml:space="preserve"> “LTC Consultant Pharmacist to Long Term Care (LTC) Consultant </w:t>
      </w:r>
      <w:r w:rsidRPr="0032020D" w:rsidR="00B254B5">
        <w:rPr>
          <w:rFonts w:ascii="Arial" w:hAnsi="Arial" w:cs="Arial"/>
          <w:sz w:val="24"/>
          <w:szCs w:val="24"/>
        </w:rPr>
        <w:t>Pharmacist</w:t>
      </w:r>
      <w:r w:rsidR="00B254B5">
        <w:rPr>
          <w:rFonts w:ascii="Arial" w:hAnsi="Arial" w:cs="Arial"/>
          <w:sz w:val="24"/>
          <w:szCs w:val="24"/>
        </w:rPr>
        <w:t xml:space="preserve"> “and “MTM Vendor Long Term Care (LTC) Consultant to MTM Vendor Long Term Care (LTC) Consultant Pharmacist.”</w:t>
      </w:r>
    </w:p>
    <w:p w:rsidR="0032020D" w:rsidRPr="0032020D" w:rsidP="009D266D" w14:paraId="16984C2A" w14:textId="1DCFBEBB">
      <w:pPr>
        <w:pStyle w:val="TableParagraph"/>
        <w:numPr>
          <w:ilvl w:val="1"/>
          <w:numId w:val="11"/>
        </w:numPr>
        <w:spacing w:after="60"/>
        <w:rPr>
          <w:rFonts w:ascii="Arial" w:hAnsi="Arial" w:cs="Arial"/>
          <w:color w:val="000000" w:themeColor="text1"/>
          <w:sz w:val="24"/>
          <w:szCs w:val="24"/>
        </w:rPr>
      </w:pPr>
      <w:r w:rsidRPr="0032020D">
        <w:rPr>
          <w:rFonts w:ascii="Arial" w:hAnsi="Arial" w:cs="Arial"/>
          <w:color w:val="000000" w:themeColor="text1"/>
          <w:sz w:val="24"/>
          <w:szCs w:val="24"/>
        </w:rPr>
        <w:t xml:space="preserve">Element </w:t>
      </w:r>
      <w:r w:rsidR="00270FCD">
        <w:rPr>
          <w:rFonts w:ascii="Arial" w:hAnsi="Arial" w:cs="Arial"/>
          <w:color w:val="000000" w:themeColor="text1"/>
          <w:sz w:val="24"/>
          <w:szCs w:val="24"/>
        </w:rPr>
        <w:t>P</w:t>
      </w:r>
      <w:r w:rsidRPr="0032020D">
        <w:rPr>
          <w:rFonts w:ascii="Arial" w:hAnsi="Arial" w:cs="Arial"/>
          <w:color w:val="000000" w:themeColor="text1"/>
          <w:sz w:val="24"/>
          <w:szCs w:val="24"/>
        </w:rPr>
        <w:t xml:space="preserve"> was updated from “(If more than 1 CMR was performed, report the date the initial CMR written summary was provided or sent.)” to “(If more than 1 CMR written summary was provided or sent, report the date the initial CMR written summary was provided or sent.)” </w:t>
      </w:r>
    </w:p>
    <w:p w:rsidR="00D03675" w:rsidRPr="00392092" w:rsidP="00392092" w14:paraId="7865D4B0" w14:textId="0A0F4DDE">
      <w:pPr>
        <w:pStyle w:val="TableParagraph"/>
        <w:numPr>
          <w:ilvl w:val="0"/>
          <w:numId w:val="11"/>
        </w:numPr>
        <w:spacing w:after="240"/>
        <w:rPr>
          <w:rFonts w:ascii="Arial" w:hAnsi="Arial" w:cs="Arial"/>
          <w:b/>
          <w:bCs/>
          <w:sz w:val="24"/>
          <w:szCs w:val="24"/>
        </w:rPr>
      </w:pPr>
      <w:r w:rsidRPr="00392092">
        <w:rPr>
          <w:rFonts w:ascii="Arial" w:hAnsi="Arial" w:cs="Arial"/>
          <w:sz w:val="24"/>
          <w:szCs w:val="24"/>
        </w:rPr>
        <w:t xml:space="preserve">For Improving Drug Utilization Review Controls </w:t>
      </w:r>
      <w:r w:rsidRPr="00392092" w:rsidR="00E51680">
        <w:rPr>
          <w:rFonts w:ascii="Arial" w:hAnsi="Arial" w:cs="Arial"/>
          <w:sz w:val="24"/>
          <w:szCs w:val="24"/>
        </w:rPr>
        <w:t>reporting section</w:t>
      </w:r>
      <w:r w:rsidRPr="00392092">
        <w:rPr>
          <w:rFonts w:ascii="Arial" w:hAnsi="Arial" w:cs="Arial"/>
          <w:sz w:val="24"/>
          <w:szCs w:val="24"/>
        </w:rPr>
        <w:t xml:space="preserve">, </w:t>
      </w:r>
      <w:r w:rsidRPr="00392092" w:rsidR="00AA4A32">
        <w:rPr>
          <w:rFonts w:ascii="Arial" w:hAnsi="Arial" w:cs="Arial"/>
          <w:sz w:val="24"/>
          <w:szCs w:val="24"/>
        </w:rPr>
        <w:t>t</w:t>
      </w:r>
      <w:r w:rsidRPr="00392092">
        <w:rPr>
          <w:rFonts w:ascii="Arial" w:hAnsi="Arial" w:cs="Arial"/>
          <w:sz w:val="24"/>
          <w:szCs w:val="24"/>
        </w:rPr>
        <w:t xml:space="preserve">here is </w:t>
      </w:r>
      <w:r w:rsidRPr="00392092" w:rsidR="00AA4A32">
        <w:rPr>
          <w:rFonts w:ascii="Arial" w:hAnsi="Arial" w:cs="Arial"/>
          <w:sz w:val="24"/>
          <w:szCs w:val="24"/>
        </w:rPr>
        <w:t xml:space="preserve">a new </w:t>
      </w:r>
      <w:r w:rsidRPr="00392092">
        <w:rPr>
          <w:rFonts w:ascii="Arial" w:hAnsi="Arial" w:cs="Arial"/>
          <w:sz w:val="24"/>
          <w:szCs w:val="24"/>
        </w:rPr>
        <w:t>Element BB</w:t>
      </w:r>
      <w:r w:rsidRPr="00392092" w:rsidR="00AA4A32">
        <w:rPr>
          <w:rFonts w:ascii="Arial" w:hAnsi="Arial" w:cs="Arial"/>
          <w:sz w:val="24"/>
          <w:szCs w:val="24"/>
        </w:rPr>
        <w:t>.</w:t>
      </w:r>
      <w:r w:rsidRPr="00392092">
        <w:rPr>
          <w:rFonts w:ascii="Arial" w:hAnsi="Arial" w:cs="Arial"/>
          <w:sz w:val="24"/>
          <w:szCs w:val="24"/>
        </w:rPr>
        <w:t xml:space="preserve"> </w:t>
      </w:r>
      <w:r w:rsidRPr="00392092" w:rsidR="00AA4A32">
        <w:rPr>
          <w:rFonts w:ascii="Arial" w:hAnsi="Arial" w:cs="Arial"/>
          <w:sz w:val="24"/>
          <w:szCs w:val="24"/>
        </w:rPr>
        <w:t xml:space="preserve">As a result, </w:t>
      </w:r>
      <w:r w:rsidRPr="00392092" w:rsidR="00093F2D">
        <w:rPr>
          <w:rFonts w:ascii="Arial" w:hAnsi="Arial" w:cs="Arial"/>
          <w:sz w:val="24"/>
          <w:szCs w:val="24"/>
        </w:rPr>
        <w:t>d</w:t>
      </w:r>
      <w:r w:rsidRPr="00392092" w:rsidR="00AA4A32">
        <w:rPr>
          <w:rFonts w:ascii="Arial" w:hAnsi="Arial" w:cs="Arial"/>
          <w:sz w:val="24"/>
          <w:szCs w:val="24"/>
        </w:rPr>
        <w:t xml:space="preserve">ata </w:t>
      </w:r>
      <w:r w:rsidRPr="00392092" w:rsidR="00093F2D">
        <w:rPr>
          <w:rFonts w:ascii="Arial" w:hAnsi="Arial" w:cs="Arial"/>
          <w:sz w:val="24"/>
          <w:szCs w:val="24"/>
        </w:rPr>
        <w:t>e</w:t>
      </w:r>
      <w:r w:rsidRPr="00392092" w:rsidR="00AA4A32">
        <w:rPr>
          <w:rFonts w:ascii="Arial" w:hAnsi="Arial" w:cs="Arial"/>
          <w:sz w:val="24"/>
          <w:szCs w:val="24"/>
        </w:rPr>
        <w:t>lements following BB were re-lettered. The descriptions of</w:t>
      </w:r>
      <w:r w:rsidRPr="00392092" w:rsidR="00E51680">
        <w:rPr>
          <w:rFonts w:ascii="Arial" w:hAnsi="Arial" w:cs="Arial"/>
          <w:sz w:val="24"/>
          <w:szCs w:val="24"/>
        </w:rPr>
        <w:t xml:space="preserve"> </w:t>
      </w:r>
      <w:r w:rsidRPr="00392092" w:rsidR="00AA4A32">
        <w:rPr>
          <w:rFonts w:ascii="Arial" w:hAnsi="Arial" w:cs="Arial"/>
          <w:sz w:val="24"/>
          <w:szCs w:val="24"/>
        </w:rPr>
        <w:t>Element</w:t>
      </w:r>
      <w:r w:rsidRPr="00392092" w:rsidR="00E51680">
        <w:rPr>
          <w:rFonts w:ascii="Arial" w:hAnsi="Arial" w:cs="Arial"/>
          <w:sz w:val="24"/>
          <w:szCs w:val="24"/>
        </w:rPr>
        <w:t>s</w:t>
      </w:r>
      <w:r w:rsidRPr="00392092" w:rsidR="00AA4A32">
        <w:rPr>
          <w:rFonts w:ascii="Arial" w:hAnsi="Arial" w:cs="Arial"/>
          <w:sz w:val="24"/>
          <w:szCs w:val="24"/>
        </w:rPr>
        <w:t xml:space="preserve"> EE and GG were updated. </w:t>
      </w:r>
    </w:p>
    <w:p w:rsidR="006F3F91" w:rsidRPr="00DD0EDF" w:rsidP="00DD0EDF" w14:paraId="1D88EDA3" w14:textId="61F9399F">
      <w:pPr>
        <w:pStyle w:val="TableParagraph"/>
        <w:numPr>
          <w:ilvl w:val="0"/>
          <w:numId w:val="11"/>
        </w:numPr>
        <w:spacing w:after="240"/>
        <w:rPr>
          <w:rFonts w:ascii="Arial" w:hAnsi="Arial" w:cs="Arial"/>
          <w:b/>
          <w:bCs/>
          <w:sz w:val="24"/>
          <w:szCs w:val="24"/>
        </w:rPr>
      </w:pPr>
      <w:r w:rsidRPr="00241086">
        <w:rPr>
          <w:rFonts w:ascii="Arial" w:hAnsi="Arial" w:cs="Arial"/>
          <w:sz w:val="24"/>
          <w:szCs w:val="24"/>
        </w:rPr>
        <w:br w:type="page"/>
      </w:r>
    </w:p>
    <w:p w:rsidR="00432698" w:rsidRPr="00A24880" w:rsidP="00A24880" w14:paraId="66C39C75" w14:textId="6F406443">
      <w:pPr>
        <w:pStyle w:val="Heading1"/>
        <w:ind w:left="0" w:firstLine="0"/>
        <w:rPr>
          <w:rFonts w:ascii="Arial" w:hAnsi="Arial" w:cs="Arial"/>
        </w:rPr>
      </w:pPr>
      <w:bookmarkStart w:id="11" w:name="_Toc221178172"/>
      <w:r w:rsidRPr="00A24880">
        <w:rPr>
          <w:rFonts w:ascii="Arial" w:hAnsi="Arial" w:cs="Arial"/>
          <w:spacing w:val="-2"/>
        </w:rPr>
        <w:t>Introduction</w:t>
      </w:r>
      <w:bookmarkEnd w:id="11"/>
    </w:p>
    <w:p w:rsidR="005A56EF" w:rsidP="008336F7" w14:paraId="0A2E13C2" w14:textId="77777777">
      <w:pPr>
        <w:pStyle w:val="BodyText"/>
        <w:spacing w:before="240"/>
        <w:rPr>
          <w:rFonts w:ascii="Arial" w:hAnsi="Arial" w:cs="Arial"/>
        </w:rPr>
      </w:pPr>
      <w:r w:rsidRPr="004B5A86">
        <w:rPr>
          <w:rFonts w:ascii="Arial" w:hAnsi="Arial" w:cs="Arial"/>
        </w:rPr>
        <w:t>Section 1857(e)(1) and Section 1860D–12(b)(3)(D) of the Social Security Act (the Act) provides broad authority for the Secretary to add terms to the contracts with Medicare Advantage Organizations (MAOs) and Part D sponsors, including terms that require the sponsor to provide the Secretary with information as the Secretary may find necessary and appropriate. Pursuant to our statutory authority, we codified these information collection requirements for MAOs in regulation at 42 CFR § 422.516 and for Part D sponsors in regulation at 42 CFR §423.514.</w:t>
      </w:r>
      <w:r w:rsidRPr="004B5A86">
        <w:rPr>
          <w:rFonts w:ascii="Arial" w:hAnsi="Arial" w:cs="Arial"/>
        </w:rPr>
        <w:t xml:space="preserve"> </w:t>
      </w:r>
    </w:p>
    <w:p w:rsidR="008336F7" w:rsidP="007B2101" w14:paraId="4E35C2DC" w14:textId="00FE8112">
      <w:pPr>
        <w:pStyle w:val="BodyText"/>
        <w:spacing w:before="240"/>
        <w:rPr>
          <w:rFonts w:ascii="Arial" w:hAnsi="Arial" w:cs="Arial"/>
        </w:rPr>
      </w:pPr>
      <w:r w:rsidRPr="00FA1E8A">
        <w:rPr>
          <w:rFonts w:ascii="Arial" w:hAnsi="Arial" w:cs="Arial"/>
        </w:rPr>
        <w:t>42 CFR § 42</w:t>
      </w:r>
      <w:r>
        <w:rPr>
          <w:rFonts w:ascii="Arial" w:hAnsi="Arial" w:cs="Arial"/>
        </w:rPr>
        <w:t>2</w:t>
      </w:r>
      <w:r w:rsidRPr="00FA1E8A">
        <w:rPr>
          <w:rFonts w:ascii="Arial" w:hAnsi="Arial" w:cs="Arial"/>
        </w:rPr>
        <w:t>.51</w:t>
      </w:r>
      <w:r>
        <w:rPr>
          <w:rFonts w:ascii="Arial" w:hAnsi="Arial" w:cs="Arial"/>
        </w:rPr>
        <w:t>6</w:t>
      </w:r>
      <w:r w:rsidRPr="00FA1E8A">
        <w:rPr>
          <w:rFonts w:ascii="Arial" w:hAnsi="Arial" w:cs="Arial"/>
        </w:rPr>
        <w:t xml:space="preserve">(a) </w:t>
      </w:r>
      <w:r w:rsidR="00BF71F1">
        <w:rPr>
          <w:rFonts w:ascii="Arial" w:hAnsi="Arial" w:cs="Arial"/>
        </w:rPr>
        <w:t xml:space="preserve">and </w:t>
      </w:r>
      <w:r w:rsidRPr="00FA1E8A">
        <w:rPr>
          <w:rFonts w:ascii="Arial" w:hAnsi="Arial" w:cs="Arial"/>
        </w:rPr>
        <w:t xml:space="preserve">requires each </w:t>
      </w:r>
      <w:r>
        <w:rPr>
          <w:rFonts w:ascii="Arial" w:hAnsi="Arial" w:cs="Arial"/>
        </w:rPr>
        <w:t>MAO</w:t>
      </w:r>
      <w:r w:rsidRPr="00FA1E8A">
        <w:rPr>
          <w:rFonts w:ascii="Arial" w:hAnsi="Arial" w:cs="Arial"/>
        </w:rPr>
        <w:t xml:space="preserve"> to have a procedure to develop, compile, evaluate, and report to the Centers for Medicare &amp; Medicaid Services (CMS), to its enrollees, and to the general public, at the times and in the manner that CMS requires, statistics indicating the following:</w:t>
      </w:r>
    </w:p>
    <w:p w:rsidR="008336F7" w:rsidP="00220AAC" w14:paraId="7F81568C" w14:textId="77777777">
      <w:pPr>
        <w:pStyle w:val="BodyText"/>
        <w:numPr>
          <w:ilvl w:val="0"/>
          <w:numId w:val="18"/>
        </w:numPr>
        <w:spacing w:before="120"/>
        <w:rPr>
          <w:rFonts w:ascii="Arial" w:hAnsi="Arial" w:cs="Arial"/>
        </w:rPr>
      </w:pPr>
      <w:r w:rsidRPr="003E1054">
        <w:rPr>
          <w:rFonts w:ascii="Arial" w:hAnsi="Arial" w:cs="Arial"/>
        </w:rPr>
        <w:t>The cost of its operations.</w:t>
      </w:r>
    </w:p>
    <w:p w:rsidR="008336F7" w:rsidP="008336F7" w14:paraId="1FE236E4" w14:textId="15A575FC">
      <w:pPr>
        <w:pStyle w:val="BodyText"/>
        <w:numPr>
          <w:ilvl w:val="0"/>
          <w:numId w:val="18"/>
        </w:numPr>
        <w:rPr>
          <w:rFonts w:ascii="Arial" w:hAnsi="Arial" w:cs="Arial"/>
        </w:rPr>
      </w:pPr>
      <w:r w:rsidRPr="00DA5699">
        <w:rPr>
          <w:rFonts w:ascii="Arial" w:hAnsi="Arial" w:cs="Arial"/>
        </w:rPr>
        <w:t>The procedures related to and utilization of its services and items.</w:t>
      </w:r>
    </w:p>
    <w:p w:rsidR="008336F7" w:rsidP="008336F7" w14:paraId="44609062" w14:textId="77777777">
      <w:pPr>
        <w:pStyle w:val="BodyText"/>
        <w:numPr>
          <w:ilvl w:val="0"/>
          <w:numId w:val="18"/>
        </w:numPr>
        <w:rPr>
          <w:rFonts w:ascii="Arial" w:hAnsi="Arial" w:cs="Arial"/>
        </w:rPr>
      </w:pPr>
      <w:r w:rsidRPr="00DA5699">
        <w:rPr>
          <w:rFonts w:ascii="Arial" w:hAnsi="Arial" w:cs="Arial"/>
        </w:rPr>
        <w:t>The availability, accessibility, and acceptability of its services.</w:t>
      </w:r>
    </w:p>
    <w:p w:rsidR="008336F7" w:rsidP="008336F7" w14:paraId="478FEB59" w14:textId="77777777">
      <w:pPr>
        <w:pStyle w:val="BodyText"/>
        <w:numPr>
          <w:ilvl w:val="0"/>
          <w:numId w:val="18"/>
        </w:numPr>
        <w:rPr>
          <w:rFonts w:ascii="Arial" w:hAnsi="Arial" w:cs="Arial"/>
        </w:rPr>
      </w:pPr>
      <w:r w:rsidRPr="00DA5699">
        <w:rPr>
          <w:rFonts w:ascii="Arial" w:hAnsi="Arial" w:cs="Arial"/>
        </w:rPr>
        <w:t>To the extent practical, developments in the health status of its enrollees.</w:t>
      </w:r>
    </w:p>
    <w:p w:rsidR="008336F7" w:rsidP="008336F7" w14:paraId="774496D0" w14:textId="421ADF13">
      <w:pPr>
        <w:pStyle w:val="BodyText"/>
        <w:numPr>
          <w:ilvl w:val="0"/>
          <w:numId w:val="18"/>
        </w:numPr>
        <w:rPr>
          <w:rFonts w:ascii="Arial" w:hAnsi="Arial" w:cs="Arial"/>
        </w:rPr>
      </w:pPr>
      <w:r w:rsidRPr="00DA5699">
        <w:rPr>
          <w:rFonts w:ascii="Arial" w:hAnsi="Arial" w:cs="Arial"/>
        </w:rPr>
        <w:t>Information demonstrating that the MA</w:t>
      </w:r>
      <w:r w:rsidR="00E97E16">
        <w:rPr>
          <w:rFonts w:ascii="Arial" w:hAnsi="Arial" w:cs="Arial"/>
        </w:rPr>
        <w:t>O</w:t>
      </w:r>
      <w:r w:rsidRPr="00DA5699">
        <w:rPr>
          <w:rFonts w:ascii="Arial" w:hAnsi="Arial" w:cs="Arial"/>
        </w:rPr>
        <w:t xml:space="preserve"> has a fiscally sound operation.</w:t>
      </w:r>
    </w:p>
    <w:p w:rsidR="00BF71F1" w:rsidRPr="007B2101" w:rsidP="00BF71F1" w14:paraId="32394415" w14:textId="5C029F94">
      <w:pPr>
        <w:pStyle w:val="BodyText"/>
        <w:numPr>
          <w:ilvl w:val="0"/>
          <w:numId w:val="18"/>
        </w:numPr>
        <w:rPr>
          <w:rFonts w:ascii="Arial" w:hAnsi="Arial" w:cs="Arial"/>
        </w:rPr>
      </w:pPr>
      <w:r w:rsidRPr="00DA5699">
        <w:rPr>
          <w:rFonts w:ascii="Arial" w:hAnsi="Arial" w:cs="Arial"/>
        </w:rPr>
        <w:t>Other matters that CMS may require.</w:t>
      </w:r>
    </w:p>
    <w:p w:rsidR="00BF71F1" w:rsidRPr="00BF71F1" w:rsidP="00BF71F1" w14:paraId="74C530A7" w14:textId="77777777">
      <w:pPr>
        <w:pStyle w:val="BodyText"/>
        <w:spacing w:before="239" w:line="237" w:lineRule="auto"/>
        <w:rPr>
          <w:rFonts w:ascii="Arial" w:hAnsi="Arial" w:cs="Arial"/>
        </w:rPr>
      </w:pPr>
      <w:r w:rsidRPr="00BF71F1">
        <w:rPr>
          <w:rFonts w:ascii="Arial" w:hAnsi="Arial" w:cs="Arial"/>
        </w:rPr>
        <w:t>42 CFR §423.514(a)</w:t>
      </w:r>
      <w:r w:rsidRPr="00BF71F1">
        <w:rPr>
          <w:rFonts w:ascii="Arial" w:hAnsi="Arial" w:cs="Arial"/>
          <w:spacing w:val="40"/>
        </w:rPr>
        <w:t xml:space="preserve"> </w:t>
      </w:r>
      <w:r w:rsidRPr="00BF71F1">
        <w:rPr>
          <w:rFonts w:ascii="Arial" w:hAnsi="Arial" w:cs="Arial"/>
        </w:rPr>
        <w:t>requires each Part D sponsor to have an effective</w:t>
      </w:r>
      <w:r w:rsidRPr="00BF71F1">
        <w:rPr>
          <w:rFonts w:ascii="Arial" w:hAnsi="Arial" w:cs="Arial"/>
          <w:spacing w:val="-5"/>
        </w:rPr>
        <w:t xml:space="preserve"> </w:t>
      </w:r>
      <w:r w:rsidRPr="00BF71F1">
        <w:rPr>
          <w:rFonts w:ascii="Arial" w:hAnsi="Arial" w:cs="Arial"/>
        </w:rPr>
        <w:t>procedure to</w:t>
      </w:r>
      <w:r w:rsidRPr="00BF71F1">
        <w:rPr>
          <w:rFonts w:ascii="Arial" w:hAnsi="Arial" w:cs="Arial"/>
          <w:spacing w:val="-5"/>
        </w:rPr>
        <w:t xml:space="preserve"> </w:t>
      </w:r>
      <w:r w:rsidRPr="00BF71F1">
        <w:rPr>
          <w:rFonts w:ascii="Arial" w:hAnsi="Arial" w:cs="Arial"/>
        </w:rPr>
        <w:t>develop, compile,</w:t>
      </w:r>
      <w:r w:rsidRPr="00BF71F1">
        <w:rPr>
          <w:rFonts w:ascii="Arial" w:hAnsi="Arial" w:cs="Arial"/>
          <w:spacing w:val="-17"/>
        </w:rPr>
        <w:t xml:space="preserve"> </w:t>
      </w:r>
      <w:r w:rsidRPr="00BF71F1">
        <w:rPr>
          <w:rFonts w:ascii="Arial" w:hAnsi="Arial" w:cs="Arial"/>
        </w:rPr>
        <w:t>evaluate,</w:t>
      </w:r>
      <w:r w:rsidRPr="00BF71F1">
        <w:rPr>
          <w:rFonts w:ascii="Arial" w:hAnsi="Arial" w:cs="Arial"/>
          <w:spacing w:val="10"/>
        </w:rPr>
        <w:t xml:space="preserve"> </w:t>
      </w:r>
      <w:r w:rsidRPr="00BF71F1">
        <w:rPr>
          <w:rFonts w:ascii="Arial" w:hAnsi="Arial" w:cs="Arial"/>
        </w:rPr>
        <w:t>and</w:t>
      </w:r>
      <w:r w:rsidRPr="00BF71F1">
        <w:rPr>
          <w:rFonts w:ascii="Arial" w:hAnsi="Arial" w:cs="Arial"/>
          <w:spacing w:val="-12"/>
        </w:rPr>
        <w:t xml:space="preserve"> </w:t>
      </w:r>
      <w:r w:rsidRPr="00BF71F1">
        <w:rPr>
          <w:rFonts w:ascii="Arial" w:hAnsi="Arial" w:cs="Arial"/>
        </w:rPr>
        <w:t>report</w:t>
      </w:r>
      <w:r w:rsidRPr="00BF71F1">
        <w:rPr>
          <w:rFonts w:ascii="Arial" w:hAnsi="Arial" w:cs="Arial"/>
          <w:spacing w:val="-4"/>
        </w:rPr>
        <w:t xml:space="preserve"> </w:t>
      </w:r>
      <w:r w:rsidRPr="00BF71F1">
        <w:rPr>
          <w:rFonts w:ascii="Arial" w:hAnsi="Arial" w:cs="Arial"/>
        </w:rPr>
        <w:t>to</w:t>
      </w:r>
      <w:r w:rsidRPr="00BF71F1">
        <w:rPr>
          <w:rFonts w:ascii="Arial" w:hAnsi="Arial" w:cs="Arial"/>
          <w:spacing w:val="-18"/>
        </w:rPr>
        <w:t xml:space="preserve"> </w:t>
      </w:r>
      <w:r w:rsidRPr="00BF71F1">
        <w:rPr>
          <w:rFonts w:ascii="Arial" w:hAnsi="Arial" w:cs="Arial"/>
        </w:rPr>
        <w:t>the Centers for Medicare &amp; Medicaid Services (CMS),</w:t>
      </w:r>
      <w:r w:rsidRPr="00BF71F1">
        <w:rPr>
          <w:rFonts w:ascii="Arial" w:hAnsi="Arial" w:cs="Arial"/>
          <w:spacing w:val="-2"/>
        </w:rPr>
        <w:t xml:space="preserve"> </w:t>
      </w:r>
      <w:r w:rsidRPr="00BF71F1">
        <w:rPr>
          <w:rFonts w:ascii="Arial" w:hAnsi="Arial" w:cs="Arial"/>
        </w:rPr>
        <w:t>to</w:t>
      </w:r>
      <w:r w:rsidRPr="00BF71F1">
        <w:rPr>
          <w:rFonts w:ascii="Arial" w:hAnsi="Arial" w:cs="Arial"/>
          <w:spacing w:val="-14"/>
        </w:rPr>
        <w:t xml:space="preserve"> </w:t>
      </w:r>
      <w:r w:rsidRPr="00BF71F1">
        <w:rPr>
          <w:rFonts w:ascii="Arial" w:hAnsi="Arial" w:cs="Arial"/>
        </w:rPr>
        <w:t>its</w:t>
      </w:r>
      <w:r w:rsidRPr="00BF71F1">
        <w:rPr>
          <w:rFonts w:ascii="Arial" w:hAnsi="Arial" w:cs="Arial"/>
          <w:spacing w:val="-14"/>
        </w:rPr>
        <w:t xml:space="preserve"> </w:t>
      </w:r>
      <w:r w:rsidRPr="00BF71F1">
        <w:rPr>
          <w:rFonts w:ascii="Arial" w:hAnsi="Arial" w:cs="Arial"/>
        </w:rPr>
        <w:t>enrollees,</w:t>
      </w:r>
      <w:r w:rsidRPr="00BF71F1">
        <w:rPr>
          <w:rFonts w:ascii="Arial" w:hAnsi="Arial" w:cs="Arial"/>
          <w:spacing w:val="-2"/>
        </w:rPr>
        <w:t xml:space="preserve"> </w:t>
      </w:r>
      <w:r w:rsidRPr="00BF71F1">
        <w:rPr>
          <w:rFonts w:ascii="Arial" w:hAnsi="Arial" w:cs="Arial"/>
        </w:rPr>
        <w:t>and</w:t>
      </w:r>
      <w:r w:rsidRPr="00BF71F1">
        <w:rPr>
          <w:rFonts w:ascii="Arial" w:hAnsi="Arial" w:cs="Arial"/>
          <w:spacing w:val="-13"/>
        </w:rPr>
        <w:t xml:space="preserve"> </w:t>
      </w:r>
      <w:r w:rsidRPr="00BF71F1">
        <w:rPr>
          <w:rFonts w:ascii="Arial" w:hAnsi="Arial" w:cs="Arial"/>
        </w:rPr>
        <w:t>to</w:t>
      </w:r>
      <w:r w:rsidRPr="00BF71F1">
        <w:rPr>
          <w:rFonts w:ascii="Arial" w:hAnsi="Arial" w:cs="Arial"/>
          <w:spacing w:val="-14"/>
        </w:rPr>
        <w:t xml:space="preserve"> </w:t>
      </w:r>
      <w:r w:rsidRPr="00BF71F1">
        <w:rPr>
          <w:rFonts w:ascii="Arial" w:hAnsi="Arial" w:cs="Arial"/>
        </w:rPr>
        <w:t>the</w:t>
      </w:r>
      <w:r w:rsidRPr="00BF71F1">
        <w:rPr>
          <w:rFonts w:ascii="Arial" w:hAnsi="Arial" w:cs="Arial"/>
          <w:spacing w:val="-13"/>
        </w:rPr>
        <w:t xml:space="preserve"> </w:t>
      </w:r>
      <w:r w:rsidRPr="00BF71F1">
        <w:rPr>
          <w:rFonts w:ascii="Arial" w:hAnsi="Arial" w:cs="Arial"/>
        </w:rPr>
        <w:t>general</w:t>
      </w:r>
      <w:r w:rsidRPr="00BF71F1">
        <w:rPr>
          <w:rFonts w:ascii="Arial" w:hAnsi="Arial" w:cs="Arial"/>
          <w:spacing w:val="-3"/>
        </w:rPr>
        <w:t xml:space="preserve"> </w:t>
      </w:r>
      <w:r w:rsidRPr="00BF71F1">
        <w:rPr>
          <w:rFonts w:ascii="Arial" w:hAnsi="Arial" w:cs="Arial"/>
        </w:rPr>
        <w:t>public,</w:t>
      </w:r>
      <w:r w:rsidRPr="00BF71F1">
        <w:rPr>
          <w:rFonts w:ascii="Arial" w:hAnsi="Arial" w:cs="Arial"/>
          <w:spacing w:val="-2"/>
        </w:rPr>
        <w:t xml:space="preserve"> </w:t>
      </w:r>
      <w:r w:rsidRPr="00BF71F1">
        <w:rPr>
          <w:rFonts w:ascii="Arial" w:hAnsi="Arial" w:cs="Arial"/>
        </w:rPr>
        <w:t>at</w:t>
      </w:r>
      <w:r w:rsidRPr="00BF71F1">
        <w:rPr>
          <w:rFonts w:ascii="Arial" w:hAnsi="Arial" w:cs="Arial"/>
          <w:spacing w:val="-18"/>
        </w:rPr>
        <w:t xml:space="preserve"> </w:t>
      </w:r>
      <w:r w:rsidRPr="00BF71F1">
        <w:rPr>
          <w:rFonts w:ascii="Arial" w:hAnsi="Arial" w:cs="Arial"/>
        </w:rPr>
        <w:t>the times and in the manner that CMS requires, information indicating</w:t>
      </w:r>
      <w:r w:rsidRPr="00BF71F1">
        <w:rPr>
          <w:rFonts w:ascii="Arial" w:hAnsi="Arial" w:cs="Arial"/>
          <w:spacing w:val="40"/>
        </w:rPr>
        <w:t xml:space="preserve"> </w:t>
      </w:r>
      <w:r w:rsidRPr="00BF71F1">
        <w:rPr>
          <w:rFonts w:ascii="Arial" w:hAnsi="Arial" w:cs="Arial"/>
        </w:rPr>
        <w:t>the following:</w:t>
      </w:r>
    </w:p>
    <w:p w:rsidR="00BF71F1" w:rsidRPr="00BF71F1" w:rsidP="00220AAC" w14:paraId="4BE876B8" w14:textId="77777777">
      <w:pPr>
        <w:pStyle w:val="ListParagraph"/>
        <w:numPr>
          <w:ilvl w:val="0"/>
          <w:numId w:val="20"/>
        </w:numPr>
        <w:spacing w:before="120" w:line="274" w:lineRule="exact"/>
        <w:ind w:left="720" w:hanging="346"/>
        <w:rPr>
          <w:rFonts w:ascii="Arial" w:hAnsi="Arial" w:cs="Arial"/>
          <w:sz w:val="24"/>
          <w:szCs w:val="24"/>
        </w:rPr>
      </w:pPr>
      <w:r w:rsidRPr="00BF71F1">
        <w:rPr>
          <w:rFonts w:ascii="Arial" w:hAnsi="Arial" w:cs="Arial"/>
          <w:sz w:val="24"/>
          <w:szCs w:val="24"/>
        </w:rPr>
        <w:t>The</w:t>
      </w:r>
      <w:r w:rsidRPr="00BF71F1">
        <w:rPr>
          <w:rFonts w:ascii="Arial" w:hAnsi="Arial" w:cs="Arial"/>
          <w:spacing w:val="1"/>
          <w:sz w:val="24"/>
          <w:szCs w:val="24"/>
        </w:rPr>
        <w:t xml:space="preserve"> </w:t>
      </w:r>
      <w:r w:rsidRPr="00BF71F1">
        <w:rPr>
          <w:rFonts w:ascii="Arial" w:hAnsi="Arial" w:cs="Arial"/>
          <w:sz w:val="24"/>
          <w:szCs w:val="24"/>
        </w:rPr>
        <w:t>cost</w:t>
      </w:r>
      <w:r w:rsidRPr="00BF71F1">
        <w:rPr>
          <w:rFonts w:ascii="Arial" w:hAnsi="Arial" w:cs="Arial"/>
          <w:spacing w:val="-11"/>
          <w:sz w:val="24"/>
          <w:szCs w:val="24"/>
        </w:rPr>
        <w:t xml:space="preserve"> </w:t>
      </w:r>
      <w:r w:rsidRPr="00BF71F1">
        <w:rPr>
          <w:rFonts w:ascii="Arial" w:hAnsi="Arial" w:cs="Arial"/>
          <w:sz w:val="24"/>
          <w:szCs w:val="24"/>
        </w:rPr>
        <w:t>of</w:t>
      </w:r>
      <w:r w:rsidRPr="00BF71F1">
        <w:rPr>
          <w:rFonts w:ascii="Arial" w:hAnsi="Arial" w:cs="Arial"/>
          <w:spacing w:val="-11"/>
          <w:sz w:val="24"/>
          <w:szCs w:val="24"/>
        </w:rPr>
        <w:t xml:space="preserve"> </w:t>
      </w:r>
      <w:r w:rsidRPr="00BF71F1">
        <w:rPr>
          <w:rFonts w:ascii="Arial" w:hAnsi="Arial" w:cs="Arial"/>
          <w:sz w:val="24"/>
          <w:szCs w:val="24"/>
        </w:rPr>
        <w:t>its</w:t>
      </w:r>
      <w:r w:rsidRPr="00BF71F1">
        <w:rPr>
          <w:rFonts w:ascii="Arial" w:hAnsi="Arial" w:cs="Arial"/>
          <w:spacing w:val="15"/>
          <w:sz w:val="24"/>
          <w:szCs w:val="24"/>
        </w:rPr>
        <w:t xml:space="preserve"> </w:t>
      </w:r>
      <w:r w:rsidRPr="00BF71F1">
        <w:rPr>
          <w:rFonts w:ascii="Arial" w:hAnsi="Arial" w:cs="Arial"/>
          <w:spacing w:val="-2"/>
          <w:sz w:val="24"/>
          <w:szCs w:val="24"/>
        </w:rPr>
        <w:t>operations.</w:t>
      </w:r>
    </w:p>
    <w:p w:rsidR="00BF71F1" w:rsidRPr="00BF71F1" w:rsidP="00BF71F1" w14:paraId="301F5B05" w14:textId="77777777">
      <w:pPr>
        <w:pStyle w:val="ListParagraph"/>
        <w:numPr>
          <w:ilvl w:val="0"/>
          <w:numId w:val="20"/>
        </w:numPr>
        <w:spacing w:before="0" w:line="272" w:lineRule="exact"/>
        <w:ind w:left="720" w:hanging="351"/>
        <w:rPr>
          <w:rFonts w:ascii="Arial" w:hAnsi="Arial" w:cs="Arial"/>
          <w:sz w:val="24"/>
          <w:szCs w:val="24"/>
        </w:rPr>
      </w:pPr>
      <w:r w:rsidRPr="00BF71F1">
        <w:rPr>
          <w:rFonts w:ascii="Arial" w:hAnsi="Arial" w:cs="Arial"/>
          <w:sz w:val="24"/>
          <w:szCs w:val="24"/>
        </w:rPr>
        <w:t>The</w:t>
      </w:r>
      <w:r w:rsidRPr="00BF71F1">
        <w:rPr>
          <w:rFonts w:ascii="Arial" w:hAnsi="Arial" w:cs="Arial"/>
          <w:spacing w:val="-14"/>
          <w:sz w:val="24"/>
          <w:szCs w:val="24"/>
        </w:rPr>
        <w:t xml:space="preserve"> </w:t>
      </w:r>
      <w:r w:rsidRPr="00BF71F1">
        <w:rPr>
          <w:rFonts w:ascii="Arial" w:hAnsi="Arial" w:cs="Arial"/>
          <w:sz w:val="24"/>
          <w:szCs w:val="24"/>
        </w:rPr>
        <w:t>patterns of</w:t>
      </w:r>
      <w:r w:rsidRPr="00BF71F1">
        <w:rPr>
          <w:rFonts w:ascii="Arial" w:hAnsi="Arial" w:cs="Arial"/>
          <w:spacing w:val="-9"/>
          <w:sz w:val="24"/>
          <w:szCs w:val="24"/>
        </w:rPr>
        <w:t xml:space="preserve"> </w:t>
      </w:r>
      <w:r w:rsidRPr="00BF71F1">
        <w:rPr>
          <w:rFonts w:ascii="Arial" w:hAnsi="Arial" w:cs="Arial"/>
          <w:sz w:val="24"/>
          <w:szCs w:val="24"/>
        </w:rPr>
        <w:t>utilization</w:t>
      </w:r>
      <w:r w:rsidRPr="00BF71F1">
        <w:rPr>
          <w:rFonts w:ascii="Arial" w:hAnsi="Arial" w:cs="Arial"/>
          <w:spacing w:val="14"/>
          <w:sz w:val="24"/>
          <w:szCs w:val="24"/>
        </w:rPr>
        <w:t xml:space="preserve"> </w:t>
      </w:r>
      <w:r w:rsidRPr="00BF71F1">
        <w:rPr>
          <w:rFonts w:ascii="Arial" w:hAnsi="Arial" w:cs="Arial"/>
          <w:sz w:val="24"/>
          <w:szCs w:val="24"/>
        </w:rPr>
        <w:t>of</w:t>
      </w:r>
      <w:r w:rsidRPr="00BF71F1">
        <w:rPr>
          <w:rFonts w:ascii="Arial" w:hAnsi="Arial" w:cs="Arial"/>
          <w:spacing w:val="-17"/>
          <w:sz w:val="24"/>
          <w:szCs w:val="24"/>
        </w:rPr>
        <w:t xml:space="preserve"> </w:t>
      </w:r>
      <w:r w:rsidRPr="00BF71F1">
        <w:rPr>
          <w:rFonts w:ascii="Arial" w:hAnsi="Arial" w:cs="Arial"/>
          <w:sz w:val="24"/>
          <w:szCs w:val="24"/>
        </w:rPr>
        <w:t>its</w:t>
      </w:r>
      <w:r w:rsidRPr="00BF71F1">
        <w:rPr>
          <w:rFonts w:ascii="Arial" w:hAnsi="Arial" w:cs="Arial"/>
          <w:spacing w:val="2"/>
          <w:sz w:val="24"/>
          <w:szCs w:val="24"/>
        </w:rPr>
        <w:t xml:space="preserve"> </w:t>
      </w:r>
      <w:r w:rsidRPr="00BF71F1">
        <w:rPr>
          <w:rFonts w:ascii="Arial" w:hAnsi="Arial" w:cs="Arial"/>
          <w:spacing w:val="-2"/>
          <w:sz w:val="24"/>
          <w:szCs w:val="24"/>
        </w:rPr>
        <w:t>services.</w:t>
      </w:r>
    </w:p>
    <w:p w:rsidR="00BF71F1" w:rsidRPr="00BF71F1" w:rsidP="00BF71F1" w14:paraId="3DF3910E" w14:textId="77777777">
      <w:pPr>
        <w:pStyle w:val="ListParagraph"/>
        <w:numPr>
          <w:ilvl w:val="0"/>
          <w:numId w:val="20"/>
        </w:numPr>
        <w:spacing w:before="0" w:line="273" w:lineRule="exact"/>
        <w:ind w:left="720" w:hanging="351"/>
        <w:rPr>
          <w:rFonts w:ascii="Arial" w:hAnsi="Arial" w:cs="Arial"/>
          <w:sz w:val="24"/>
          <w:szCs w:val="24"/>
        </w:rPr>
      </w:pPr>
      <w:r w:rsidRPr="00BF71F1">
        <w:rPr>
          <w:rFonts w:ascii="Arial" w:hAnsi="Arial" w:cs="Arial"/>
          <w:sz w:val="24"/>
          <w:szCs w:val="24"/>
        </w:rPr>
        <w:t>The</w:t>
      </w:r>
      <w:r w:rsidRPr="00BF71F1">
        <w:rPr>
          <w:rFonts w:ascii="Arial" w:hAnsi="Arial" w:cs="Arial"/>
          <w:spacing w:val="-21"/>
          <w:sz w:val="24"/>
          <w:szCs w:val="24"/>
        </w:rPr>
        <w:t xml:space="preserve"> </w:t>
      </w:r>
      <w:r w:rsidRPr="00BF71F1">
        <w:rPr>
          <w:rFonts w:ascii="Arial" w:hAnsi="Arial" w:cs="Arial"/>
          <w:sz w:val="24"/>
          <w:szCs w:val="24"/>
        </w:rPr>
        <w:t>availability,</w:t>
      </w:r>
      <w:r w:rsidRPr="00BF71F1">
        <w:rPr>
          <w:rFonts w:ascii="Arial" w:hAnsi="Arial" w:cs="Arial"/>
          <w:spacing w:val="17"/>
          <w:sz w:val="24"/>
          <w:szCs w:val="24"/>
        </w:rPr>
        <w:t xml:space="preserve"> </w:t>
      </w:r>
      <w:r w:rsidRPr="00BF71F1">
        <w:rPr>
          <w:rFonts w:ascii="Arial" w:hAnsi="Arial" w:cs="Arial"/>
          <w:sz w:val="24"/>
          <w:szCs w:val="24"/>
        </w:rPr>
        <w:t>accessibility,</w:t>
      </w:r>
      <w:r w:rsidRPr="00BF71F1">
        <w:rPr>
          <w:rFonts w:ascii="Arial" w:hAnsi="Arial" w:cs="Arial"/>
          <w:spacing w:val="-14"/>
          <w:sz w:val="24"/>
          <w:szCs w:val="24"/>
        </w:rPr>
        <w:t xml:space="preserve"> </w:t>
      </w:r>
      <w:r w:rsidRPr="00BF71F1">
        <w:rPr>
          <w:rFonts w:ascii="Arial" w:hAnsi="Arial" w:cs="Arial"/>
          <w:sz w:val="24"/>
          <w:szCs w:val="24"/>
        </w:rPr>
        <w:t>and</w:t>
      </w:r>
      <w:r w:rsidRPr="00BF71F1">
        <w:rPr>
          <w:rFonts w:ascii="Arial" w:hAnsi="Arial" w:cs="Arial"/>
          <w:spacing w:val="-16"/>
          <w:sz w:val="24"/>
          <w:szCs w:val="24"/>
        </w:rPr>
        <w:t xml:space="preserve"> </w:t>
      </w:r>
      <w:r w:rsidRPr="00BF71F1">
        <w:rPr>
          <w:rFonts w:ascii="Arial" w:hAnsi="Arial" w:cs="Arial"/>
          <w:sz w:val="24"/>
          <w:szCs w:val="24"/>
        </w:rPr>
        <w:t>acceptability</w:t>
      </w:r>
      <w:r w:rsidRPr="00BF71F1">
        <w:rPr>
          <w:rFonts w:ascii="Arial" w:hAnsi="Arial" w:cs="Arial"/>
          <w:spacing w:val="3"/>
          <w:sz w:val="24"/>
          <w:szCs w:val="24"/>
        </w:rPr>
        <w:t xml:space="preserve"> </w:t>
      </w:r>
      <w:r w:rsidRPr="00BF71F1">
        <w:rPr>
          <w:rFonts w:ascii="Arial" w:hAnsi="Arial" w:cs="Arial"/>
          <w:sz w:val="24"/>
          <w:szCs w:val="24"/>
        </w:rPr>
        <w:t>of</w:t>
      </w:r>
      <w:r w:rsidRPr="00BF71F1">
        <w:rPr>
          <w:rFonts w:ascii="Arial" w:hAnsi="Arial" w:cs="Arial"/>
          <w:spacing w:val="-18"/>
          <w:sz w:val="24"/>
          <w:szCs w:val="24"/>
        </w:rPr>
        <w:t xml:space="preserve"> </w:t>
      </w:r>
      <w:r w:rsidRPr="00BF71F1">
        <w:rPr>
          <w:rFonts w:ascii="Arial" w:hAnsi="Arial" w:cs="Arial"/>
          <w:sz w:val="24"/>
          <w:szCs w:val="24"/>
        </w:rPr>
        <w:t>its</w:t>
      </w:r>
      <w:r w:rsidRPr="00BF71F1">
        <w:rPr>
          <w:rFonts w:ascii="Arial" w:hAnsi="Arial" w:cs="Arial"/>
          <w:spacing w:val="-8"/>
          <w:sz w:val="24"/>
          <w:szCs w:val="24"/>
        </w:rPr>
        <w:t xml:space="preserve"> </w:t>
      </w:r>
      <w:r w:rsidRPr="00BF71F1">
        <w:rPr>
          <w:rFonts w:ascii="Arial" w:hAnsi="Arial" w:cs="Arial"/>
          <w:spacing w:val="-2"/>
          <w:sz w:val="24"/>
          <w:szCs w:val="24"/>
        </w:rPr>
        <w:t>services.</w:t>
      </w:r>
    </w:p>
    <w:p w:rsidR="00BF71F1" w:rsidRPr="00BF71F1" w:rsidP="00BF71F1" w14:paraId="44108F71" w14:textId="77777777">
      <w:pPr>
        <w:pStyle w:val="ListParagraph"/>
        <w:numPr>
          <w:ilvl w:val="0"/>
          <w:numId w:val="20"/>
        </w:numPr>
        <w:spacing w:before="0" w:line="275" w:lineRule="exact"/>
        <w:ind w:left="720" w:hanging="351"/>
        <w:rPr>
          <w:rFonts w:ascii="Arial" w:hAnsi="Arial" w:cs="Arial"/>
          <w:sz w:val="24"/>
          <w:szCs w:val="24"/>
        </w:rPr>
      </w:pPr>
      <w:r w:rsidRPr="00BF71F1">
        <w:rPr>
          <w:rFonts w:ascii="Arial" w:hAnsi="Arial" w:cs="Arial"/>
          <w:sz w:val="24"/>
          <w:szCs w:val="24"/>
        </w:rPr>
        <w:t>Information</w:t>
      </w:r>
      <w:r w:rsidRPr="00BF71F1">
        <w:rPr>
          <w:rFonts w:ascii="Arial" w:hAnsi="Arial" w:cs="Arial"/>
          <w:spacing w:val="9"/>
          <w:sz w:val="24"/>
          <w:szCs w:val="24"/>
        </w:rPr>
        <w:t xml:space="preserve"> </w:t>
      </w:r>
      <w:r w:rsidRPr="00BF71F1">
        <w:rPr>
          <w:rFonts w:ascii="Arial" w:hAnsi="Arial" w:cs="Arial"/>
          <w:sz w:val="24"/>
          <w:szCs w:val="24"/>
        </w:rPr>
        <w:t>demonstrating that</w:t>
      </w:r>
      <w:r w:rsidRPr="00BF71F1">
        <w:rPr>
          <w:rFonts w:ascii="Arial" w:hAnsi="Arial" w:cs="Arial"/>
          <w:spacing w:val="5"/>
          <w:sz w:val="24"/>
          <w:szCs w:val="24"/>
        </w:rPr>
        <w:t xml:space="preserve"> </w:t>
      </w:r>
      <w:r w:rsidRPr="00BF71F1">
        <w:rPr>
          <w:rFonts w:ascii="Arial" w:hAnsi="Arial" w:cs="Arial"/>
          <w:sz w:val="24"/>
          <w:szCs w:val="24"/>
        </w:rPr>
        <w:t>the</w:t>
      </w:r>
      <w:r w:rsidRPr="00BF71F1">
        <w:rPr>
          <w:rFonts w:ascii="Arial" w:hAnsi="Arial" w:cs="Arial"/>
          <w:spacing w:val="-8"/>
          <w:sz w:val="24"/>
          <w:szCs w:val="24"/>
        </w:rPr>
        <w:t xml:space="preserve"> </w:t>
      </w:r>
      <w:r w:rsidRPr="00BF71F1">
        <w:rPr>
          <w:rFonts w:ascii="Arial" w:hAnsi="Arial" w:cs="Arial"/>
          <w:sz w:val="24"/>
          <w:szCs w:val="24"/>
        </w:rPr>
        <w:t>Part</w:t>
      </w:r>
      <w:r w:rsidRPr="00BF71F1">
        <w:rPr>
          <w:rFonts w:ascii="Arial" w:hAnsi="Arial" w:cs="Arial"/>
          <w:spacing w:val="-17"/>
          <w:sz w:val="24"/>
          <w:szCs w:val="24"/>
        </w:rPr>
        <w:t xml:space="preserve"> </w:t>
      </w:r>
      <w:r w:rsidRPr="00BF71F1">
        <w:rPr>
          <w:rFonts w:ascii="Arial" w:hAnsi="Arial" w:cs="Arial"/>
          <w:sz w:val="24"/>
          <w:szCs w:val="24"/>
        </w:rPr>
        <w:t>D</w:t>
      </w:r>
      <w:r w:rsidRPr="00BF71F1">
        <w:rPr>
          <w:rFonts w:ascii="Arial" w:hAnsi="Arial" w:cs="Arial"/>
          <w:spacing w:val="-15"/>
          <w:sz w:val="24"/>
          <w:szCs w:val="24"/>
        </w:rPr>
        <w:t xml:space="preserve"> </w:t>
      </w:r>
      <w:r w:rsidRPr="00BF71F1">
        <w:rPr>
          <w:rFonts w:ascii="Arial" w:hAnsi="Arial" w:cs="Arial"/>
          <w:sz w:val="24"/>
          <w:szCs w:val="24"/>
        </w:rPr>
        <w:t>sponsor</w:t>
      </w:r>
      <w:r w:rsidRPr="00BF71F1">
        <w:rPr>
          <w:rFonts w:ascii="Arial" w:hAnsi="Arial" w:cs="Arial"/>
          <w:spacing w:val="-2"/>
          <w:sz w:val="24"/>
          <w:szCs w:val="24"/>
        </w:rPr>
        <w:t xml:space="preserve"> </w:t>
      </w:r>
      <w:r w:rsidRPr="00BF71F1">
        <w:rPr>
          <w:rFonts w:ascii="Arial" w:hAnsi="Arial" w:cs="Arial"/>
          <w:sz w:val="24"/>
          <w:szCs w:val="24"/>
        </w:rPr>
        <w:t>has</w:t>
      </w:r>
      <w:r w:rsidRPr="00BF71F1">
        <w:rPr>
          <w:rFonts w:ascii="Arial" w:hAnsi="Arial" w:cs="Arial"/>
          <w:spacing w:val="-11"/>
          <w:sz w:val="24"/>
          <w:szCs w:val="24"/>
        </w:rPr>
        <w:t xml:space="preserve"> </w:t>
      </w:r>
      <w:r w:rsidRPr="00BF71F1">
        <w:rPr>
          <w:rFonts w:ascii="Arial" w:hAnsi="Arial" w:cs="Arial"/>
          <w:sz w:val="24"/>
          <w:szCs w:val="24"/>
        </w:rPr>
        <w:t>a</w:t>
      </w:r>
      <w:r w:rsidRPr="00BF71F1">
        <w:rPr>
          <w:rFonts w:ascii="Arial" w:hAnsi="Arial" w:cs="Arial"/>
          <w:spacing w:val="-9"/>
          <w:sz w:val="24"/>
          <w:szCs w:val="24"/>
        </w:rPr>
        <w:t xml:space="preserve"> </w:t>
      </w:r>
      <w:r w:rsidRPr="00BF71F1">
        <w:rPr>
          <w:rFonts w:ascii="Arial" w:hAnsi="Arial" w:cs="Arial"/>
          <w:sz w:val="24"/>
          <w:szCs w:val="24"/>
        </w:rPr>
        <w:t>fiscally</w:t>
      </w:r>
      <w:r w:rsidRPr="00BF71F1">
        <w:rPr>
          <w:rFonts w:ascii="Arial" w:hAnsi="Arial" w:cs="Arial"/>
          <w:spacing w:val="-10"/>
          <w:sz w:val="24"/>
          <w:szCs w:val="24"/>
        </w:rPr>
        <w:t xml:space="preserve"> </w:t>
      </w:r>
      <w:r w:rsidRPr="00BF71F1">
        <w:rPr>
          <w:rFonts w:ascii="Arial" w:hAnsi="Arial" w:cs="Arial"/>
          <w:sz w:val="24"/>
          <w:szCs w:val="24"/>
        </w:rPr>
        <w:t>sound</w:t>
      </w:r>
      <w:r w:rsidRPr="00BF71F1">
        <w:rPr>
          <w:rFonts w:ascii="Arial" w:hAnsi="Arial" w:cs="Arial"/>
          <w:spacing w:val="-8"/>
          <w:sz w:val="24"/>
          <w:szCs w:val="24"/>
        </w:rPr>
        <w:t xml:space="preserve"> </w:t>
      </w:r>
      <w:r w:rsidRPr="00BF71F1">
        <w:rPr>
          <w:rFonts w:ascii="Arial" w:hAnsi="Arial" w:cs="Arial"/>
          <w:spacing w:val="-2"/>
          <w:sz w:val="24"/>
          <w:szCs w:val="24"/>
        </w:rPr>
        <w:t>operation.</w:t>
      </w:r>
    </w:p>
    <w:p w:rsidR="00BF71F1" w:rsidRPr="00BF71F1" w:rsidP="00BF71F1" w14:paraId="4A5BB539" w14:textId="77777777">
      <w:pPr>
        <w:pStyle w:val="ListParagraph"/>
        <w:numPr>
          <w:ilvl w:val="0"/>
          <w:numId w:val="20"/>
        </w:numPr>
        <w:spacing w:before="8"/>
        <w:ind w:left="720" w:hanging="351"/>
        <w:rPr>
          <w:rFonts w:ascii="Arial" w:hAnsi="Arial" w:cs="Arial"/>
          <w:sz w:val="24"/>
          <w:szCs w:val="24"/>
        </w:rPr>
      </w:pPr>
      <w:r w:rsidRPr="00BF71F1">
        <w:rPr>
          <w:rFonts w:ascii="Arial" w:hAnsi="Arial" w:cs="Arial"/>
          <w:sz w:val="24"/>
          <w:szCs w:val="24"/>
        </w:rPr>
        <w:t>Pharmacy</w:t>
      </w:r>
      <w:r w:rsidRPr="00BF71F1">
        <w:rPr>
          <w:rFonts w:ascii="Arial" w:hAnsi="Arial" w:cs="Arial"/>
          <w:spacing w:val="-12"/>
          <w:sz w:val="24"/>
          <w:szCs w:val="24"/>
        </w:rPr>
        <w:t xml:space="preserve"> </w:t>
      </w:r>
      <w:r w:rsidRPr="00BF71F1">
        <w:rPr>
          <w:rFonts w:ascii="Arial" w:hAnsi="Arial" w:cs="Arial"/>
          <w:sz w:val="24"/>
          <w:szCs w:val="24"/>
        </w:rPr>
        <w:t>performance</w:t>
      </w:r>
      <w:r w:rsidRPr="00BF71F1">
        <w:rPr>
          <w:rFonts w:ascii="Arial" w:hAnsi="Arial" w:cs="Arial"/>
          <w:spacing w:val="-9"/>
          <w:sz w:val="24"/>
          <w:szCs w:val="24"/>
        </w:rPr>
        <w:t xml:space="preserve"> </w:t>
      </w:r>
      <w:r w:rsidRPr="00BF71F1">
        <w:rPr>
          <w:rFonts w:ascii="Arial" w:hAnsi="Arial" w:cs="Arial"/>
          <w:spacing w:val="-2"/>
          <w:sz w:val="24"/>
          <w:szCs w:val="24"/>
        </w:rPr>
        <w:t>measures.</w:t>
      </w:r>
    </w:p>
    <w:p w:rsidR="00BF71F1" w:rsidP="00BF71F1" w14:paraId="4015A9BC" w14:textId="531D17CB">
      <w:pPr>
        <w:pStyle w:val="ListParagraph"/>
        <w:numPr>
          <w:ilvl w:val="0"/>
          <w:numId w:val="20"/>
        </w:numPr>
        <w:spacing w:before="0"/>
        <w:ind w:left="720" w:hanging="351"/>
        <w:rPr>
          <w:rFonts w:ascii="Arial" w:hAnsi="Arial" w:cs="Arial"/>
          <w:spacing w:val="-2"/>
          <w:sz w:val="24"/>
          <w:szCs w:val="24"/>
        </w:rPr>
      </w:pPr>
      <w:r w:rsidRPr="00BF71F1">
        <w:rPr>
          <w:rFonts w:ascii="Arial" w:hAnsi="Arial" w:cs="Arial"/>
          <w:sz w:val="24"/>
          <w:szCs w:val="24"/>
        </w:rPr>
        <w:t>Other</w:t>
      </w:r>
      <w:r w:rsidRPr="00BF71F1">
        <w:rPr>
          <w:rFonts w:ascii="Arial" w:hAnsi="Arial" w:cs="Arial"/>
          <w:spacing w:val="-5"/>
          <w:sz w:val="24"/>
          <w:szCs w:val="24"/>
        </w:rPr>
        <w:t xml:space="preserve"> </w:t>
      </w:r>
      <w:r w:rsidRPr="00BF71F1">
        <w:rPr>
          <w:rFonts w:ascii="Arial" w:hAnsi="Arial" w:cs="Arial"/>
          <w:sz w:val="24"/>
          <w:szCs w:val="24"/>
        </w:rPr>
        <w:t>matters</w:t>
      </w:r>
      <w:r w:rsidRPr="00BF71F1">
        <w:rPr>
          <w:rFonts w:ascii="Arial" w:hAnsi="Arial" w:cs="Arial"/>
          <w:spacing w:val="-8"/>
          <w:sz w:val="24"/>
          <w:szCs w:val="24"/>
        </w:rPr>
        <w:t xml:space="preserve"> </w:t>
      </w:r>
      <w:r w:rsidRPr="00BF71F1">
        <w:rPr>
          <w:rFonts w:ascii="Arial" w:hAnsi="Arial" w:cs="Arial"/>
          <w:sz w:val="24"/>
          <w:szCs w:val="24"/>
        </w:rPr>
        <w:t>that</w:t>
      </w:r>
      <w:r w:rsidRPr="00BF71F1">
        <w:rPr>
          <w:rFonts w:ascii="Arial" w:hAnsi="Arial" w:cs="Arial"/>
          <w:spacing w:val="-4"/>
          <w:sz w:val="24"/>
          <w:szCs w:val="24"/>
        </w:rPr>
        <w:t xml:space="preserve"> </w:t>
      </w:r>
      <w:r w:rsidRPr="00BF71F1">
        <w:rPr>
          <w:rFonts w:ascii="Arial" w:hAnsi="Arial" w:cs="Arial"/>
          <w:sz w:val="24"/>
          <w:szCs w:val="24"/>
        </w:rPr>
        <w:t>CMS</w:t>
      </w:r>
      <w:r w:rsidRPr="00BF71F1">
        <w:rPr>
          <w:rFonts w:ascii="Arial" w:hAnsi="Arial" w:cs="Arial"/>
          <w:spacing w:val="13"/>
          <w:sz w:val="24"/>
          <w:szCs w:val="24"/>
        </w:rPr>
        <w:t xml:space="preserve"> </w:t>
      </w:r>
      <w:r w:rsidRPr="00BF71F1">
        <w:rPr>
          <w:rFonts w:ascii="Arial" w:hAnsi="Arial" w:cs="Arial"/>
          <w:sz w:val="24"/>
          <w:szCs w:val="24"/>
        </w:rPr>
        <w:t>may</w:t>
      </w:r>
      <w:r w:rsidRPr="00BF71F1">
        <w:rPr>
          <w:rFonts w:ascii="Arial" w:hAnsi="Arial" w:cs="Arial"/>
          <w:spacing w:val="-17"/>
          <w:sz w:val="24"/>
          <w:szCs w:val="24"/>
        </w:rPr>
        <w:t xml:space="preserve"> </w:t>
      </w:r>
      <w:r w:rsidRPr="00BF71F1">
        <w:rPr>
          <w:rFonts w:ascii="Arial" w:hAnsi="Arial" w:cs="Arial"/>
          <w:spacing w:val="-2"/>
          <w:sz w:val="24"/>
          <w:szCs w:val="24"/>
        </w:rPr>
        <w:t>require.</w:t>
      </w:r>
    </w:p>
    <w:p w:rsidR="00436FB4" w:rsidP="00436FB4" w14:paraId="4F2C9FDA" w14:textId="77777777">
      <w:pPr>
        <w:pStyle w:val="ListParagraph"/>
        <w:spacing w:before="0"/>
        <w:ind w:left="720" w:firstLine="0"/>
        <w:rPr>
          <w:rFonts w:ascii="Arial" w:hAnsi="Arial" w:cs="Arial"/>
          <w:spacing w:val="-2"/>
          <w:sz w:val="24"/>
          <w:szCs w:val="24"/>
        </w:rPr>
      </w:pPr>
    </w:p>
    <w:p w:rsidR="00436FB4" w:rsidRPr="00640D85" w:rsidP="00436FB4" w14:paraId="15622C64" w14:textId="5B10A8E8">
      <w:pPr>
        <w:rPr>
          <w:rFonts w:ascii="Arial" w:hAnsi="Arial" w:cs="Arial"/>
          <w:sz w:val="24"/>
          <w:szCs w:val="24"/>
        </w:rPr>
      </w:pPr>
      <w:r w:rsidRPr="00436FB4">
        <w:rPr>
          <w:rFonts w:ascii="Arial" w:hAnsi="Arial" w:cs="Arial"/>
          <w:sz w:val="24"/>
          <w:szCs w:val="24"/>
        </w:rPr>
        <w:t>Unless otherwise specified, drug utilization data should include all covered</w:t>
      </w:r>
      <w:r>
        <w:rPr>
          <w:rFonts w:ascii="Arial" w:hAnsi="Arial" w:cs="Arial"/>
          <w:vertAlign w:val="superscript"/>
        </w:rPr>
        <w:footnoteReference w:id="3"/>
      </w:r>
      <w:r w:rsidRPr="00436FB4">
        <w:rPr>
          <w:rFonts w:ascii="Arial" w:hAnsi="Arial" w:cs="Arial"/>
          <w:sz w:val="24"/>
          <w:szCs w:val="24"/>
          <w:vertAlign w:val="superscript"/>
        </w:rPr>
        <w:t xml:space="preserve"> </w:t>
      </w:r>
      <w:r w:rsidRPr="00436FB4">
        <w:rPr>
          <w:rFonts w:ascii="Arial" w:hAnsi="Arial" w:cs="Arial"/>
          <w:sz w:val="24"/>
          <w:szCs w:val="24"/>
        </w:rPr>
        <w:t>Part D drugs, including compounded drugs.</w:t>
      </w:r>
    </w:p>
    <w:p w:rsidR="007B75B0" w:rsidRPr="00CA0D58" w:rsidP="00CA0D58" w14:paraId="0F71B2DA" w14:textId="4CC6BFA6">
      <w:pPr>
        <w:pStyle w:val="BodyText"/>
        <w:spacing w:before="275" w:line="249" w:lineRule="auto"/>
        <w:ind w:right="161"/>
        <w:rPr>
          <w:rFonts w:ascii="Arial" w:hAnsi="Arial" w:cs="Arial"/>
        </w:rPr>
      </w:pPr>
      <w:bookmarkStart w:id="12" w:name="_Hlk203137716"/>
      <w:r w:rsidRPr="00B864D6">
        <w:rPr>
          <w:rFonts w:ascii="Arial" w:hAnsi="Arial" w:cs="Arial"/>
        </w:rPr>
        <w:t xml:space="preserve">This document lists </w:t>
      </w:r>
      <w:r w:rsidR="008A1B3B">
        <w:rPr>
          <w:rFonts w:ascii="Arial" w:hAnsi="Arial" w:cs="Arial"/>
        </w:rPr>
        <w:t xml:space="preserve">data elements for each reporting section, </w:t>
      </w:r>
      <w:r w:rsidRPr="00B864D6">
        <w:rPr>
          <w:rFonts w:ascii="Arial" w:hAnsi="Arial" w:cs="Arial"/>
        </w:rPr>
        <w:t>reporting timeframes,</w:t>
      </w:r>
      <w:r w:rsidRPr="00B864D6">
        <w:rPr>
          <w:rFonts w:ascii="Arial" w:hAnsi="Arial" w:cs="Arial"/>
          <w:spacing w:val="-7"/>
        </w:rPr>
        <w:t xml:space="preserve"> </w:t>
      </w:r>
      <w:r w:rsidRPr="00B864D6">
        <w:rPr>
          <w:rFonts w:ascii="Arial" w:hAnsi="Arial" w:cs="Arial"/>
        </w:rPr>
        <w:t>deadlines</w:t>
      </w:r>
      <w:r w:rsidR="008336F7">
        <w:rPr>
          <w:rFonts w:ascii="Arial" w:hAnsi="Arial" w:cs="Arial"/>
        </w:rPr>
        <w:t>,</w:t>
      </w:r>
      <w:r w:rsidRPr="00B864D6">
        <w:rPr>
          <w:rFonts w:ascii="Arial" w:hAnsi="Arial" w:cs="Arial"/>
          <w:spacing w:val="40"/>
        </w:rPr>
        <w:t xml:space="preserve"> </w:t>
      </w:r>
      <w:r w:rsidRPr="00B864D6">
        <w:rPr>
          <w:rFonts w:ascii="Arial" w:hAnsi="Arial" w:cs="Arial"/>
        </w:rPr>
        <w:t>and required levels</w:t>
      </w:r>
      <w:r w:rsidR="00F51745">
        <w:rPr>
          <w:rFonts w:ascii="Arial" w:hAnsi="Arial" w:cs="Arial"/>
          <w:spacing w:val="40"/>
        </w:rPr>
        <w:t xml:space="preserve"> </w:t>
      </w:r>
      <w:r w:rsidRPr="00B864D6">
        <w:rPr>
          <w:rFonts w:ascii="Arial" w:hAnsi="Arial" w:cs="Arial"/>
        </w:rPr>
        <w:t>of</w:t>
      </w:r>
      <w:r w:rsidRPr="00B864D6">
        <w:rPr>
          <w:rFonts w:ascii="Arial" w:hAnsi="Arial" w:cs="Arial"/>
          <w:spacing w:val="-5"/>
        </w:rPr>
        <w:t xml:space="preserve"> </w:t>
      </w:r>
      <w:r w:rsidRPr="00B864D6">
        <w:rPr>
          <w:rFonts w:ascii="Arial" w:hAnsi="Arial" w:cs="Arial"/>
        </w:rPr>
        <w:t xml:space="preserve">reporting. </w:t>
      </w:r>
      <w:bookmarkEnd w:id="12"/>
    </w:p>
    <w:p w:rsidR="007B75B0" w:rsidRPr="00A24880" w:rsidP="00CA0D58" w14:paraId="75C527BF" w14:textId="6D8E842D">
      <w:pPr>
        <w:pStyle w:val="Heading2"/>
        <w:spacing w:before="240"/>
        <w:ind w:left="0"/>
        <w:rPr>
          <w:rFonts w:ascii="Arial" w:hAnsi="Arial" w:cs="Arial"/>
          <w:color w:val="365F91" w:themeColor="accent1" w:themeShade="BF"/>
        </w:rPr>
      </w:pPr>
      <w:bookmarkStart w:id="13" w:name="_Toc221178173"/>
      <w:r w:rsidRPr="00A24880">
        <w:rPr>
          <w:rFonts w:ascii="Arial" w:hAnsi="Arial" w:cs="Arial"/>
          <w:b w:val="0"/>
          <w:color w:val="365F91" w:themeColor="accent1" w:themeShade="BF"/>
        </w:rPr>
        <w:t>Timely Submission of Data</w:t>
      </w:r>
      <w:bookmarkEnd w:id="13"/>
    </w:p>
    <w:p w:rsidR="007B75B0" w:rsidRPr="00A24880" w:rsidP="00685561" w14:paraId="5E2F3209" w14:textId="4F80C31D">
      <w:pPr>
        <w:pStyle w:val="BodyText"/>
        <w:spacing w:before="120" w:line="242" w:lineRule="auto"/>
        <w:ind w:right="29"/>
        <w:rPr>
          <w:rFonts w:ascii="Arial" w:hAnsi="Arial" w:cs="Arial"/>
        </w:rPr>
      </w:pPr>
      <w:bookmarkStart w:id="14" w:name="_Hlk200439667"/>
      <w:r w:rsidRPr="00B864D6">
        <w:rPr>
          <w:rFonts w:ascii="Arial" w:hAnsi="Arial" w:cs="Arial"/>
        </w:rPr>
        <w:t>Most reporting sections will be reported</w:t>
      </w:r>
      <w:r w:rsidRPr="00B864D6">
        <w:rPr>
          <w:rFonts w:ascii="Arial" w:hAnsi="Arial" w:cs="Arial"/>
          <w:spacing w:val="-4"/>
        </w:rPr>
        <w:t xml:space="preserve"> </w:t>
      </w:r>
      <w:r w:rsidRPr="00B864D6">
        <w:rPr>
          <w:rFonts w:ascii="Arial" w:hAnsi="Arial" w:cs="Arial"/>
        </w:rPr>
        <w:t xml:space="preserve">annually. </w:t>
      </w:r>
      <w:r w:rsidRPr="00B864D6" w:rsidR="006B1C2A">
        <w:rPr>
          <w:rFonts w:ascii="Arial" w:hAnsi="Arial" w:cs="Arial"/>
        </w:rPr>
        <w:t>Reporting</w:t>
      </w:r>
      <w:r w:rsidRPr="00B864D6" w:rsidR="006B1C2A">
        <w:rPr>
          <w:rFonts w:ascii="Arial" w:hAnsi="Arial" w:cs="Arial"/>
          <w:spacing w:val="-17"/>
        </w:rPr>
        <w:t xml:space="preserve"> </w:t>
      </w:r>
      <w:r w:rsidRPr="00B864D6" w:rsidR="006B1C2A">
        <w:rPr>
          <w:rFonts w:ascii="Arial" w:hAnsi="Arial" w:cs="Arial"/>
        </w:rPr>
        <w:t>deadlines</w:t>
      </w:r>
      <w:r w:rsidRPr="00B864D6" w:rsidR="006B1C2A">
        <w:rPr>
          <w:rFonts w:ascii="Arial" w:hAnsi="Arial" w:cs="Arial"/>
          <w:spacing w:val="18"/>
        </w:rPr>
        <w:t xml:space="preserve"> </w:t>
      </w:r>
      <w:r w:rsidR="008A1B3B">
        <w:rPr>
          <w:rFonts w:ascii="Arial" w:hAnsi="Arial" w:cs="Arial"/>
        </w:rPr>
        <w:t>often</w:t>
      </w:r>
      <w:r w:rsidRPr="00B864D6" w:rsidR="006B1C2A">
        <w:rPr>
          <w:rFonts w:ascii="Arial" w:hAnsi="Arial" w:cs="Arial"/>
          <w:spacing w:val="-17"/>
        </w:rPr>
        <w:t xml:space="preserve"> </w:t>
      </w:r>
      <w:r w:rsidRPr="00B864D6" w:rsidR="006B1C2A">
        <w:rPr>
          <w:rFonts w:ascii="Arial" w:hAnsi="Arial" w:cs="Arial"/>
        </w:rPr>
        <w:t>occur</w:t>
      </w:r>
      <w:r w:rsidRPr="00B864D6" w:rsidR="006B1C2A">
        <w:rPr>
          <w:rFonts w:ascii="Arial" w:hAnsi="Arial" w:cs="Arial"/>
          <w:spacing w:val="-17"/>
        </w:rPr>
        <w:t xml:space="preserve"> </w:t>
      </w:r>
      <w:r w:rsidRPr="00B864D6" w:rsidR="006B1C2A">
        <w:rPr>
          <w:rFonts w:ascii="Arial" w:hAnsi="Arial" w:cs="Arial"/>
        </w:rPr>
        <w:t>in</w:t>
      </w:r>
      <w:r w:rsidRPr="00B864D6" w:rsidR="006B1C2A">
        <w:rPr>
          <w:rFonts w:ascii="Arial" w:hAnsi="Arial" w:cs="Arial"/>
          <w:spacing w:val="-13"/>
        </w:rPr>
        <w:t xml:space="preserve"> </w:t>
      </w:r>
      <w:r w:rsidRPr="00B864D6" w:rsidR="006B1C2A">
        <w:rPr>
          <w:rFonts w:ascii="Arial" w:hAnsi="Arial" w:cs="Arial"/>
        </w:rPr>
        <w:t>the</w:t>
      </w:r>
      <w:r w:rsidRPr="00B864D6" w:rsidR="006B1C2A">
        <w:rPr>
          <w:rFonts w:ascii="Arial" w:hAnsi="Arial" w:cs="Arial"/>
          <w:spacing w:val="-13"/>
        </w:rPr>
        <w:t xml:space="preserve"> </w:t>
      </w:r>
      <w:r w:rsidRPr="00B864D6" w:rsidR="006B1C2A">
        <w:rPr>
          <w:rFonts w:ascii="Arial" w:hAnsi="Arial" w:cs="Arial"/>
        </w:rPr>
        <w:t>subsequent</w:t>
      </w:r>
      <w:r w:rsidRPr="00B864D6" w:rsidR="006B1C2A">
        <w:rPr>
          <w:rFonts w:ascii="Arial" w:hAnsi="Arial" w:cs="Arial"/>
          <w:spacing w:val="-3"/>
        </w:rPr>
        <w:t xml:space="preserve"> </w:t>
      </w:r>
      <w:r w:rsidRPr="00B864D6" w:rsidR="006B1C2A">
        <w:rPr>
          <w:rFonts w:ascii="Arial" w:hAnsi="Arial" w:cs="Arial"/>
        </w:rPr>
        <w:t>calendar</w:t>
      </w:r>
      <w:r w:rsidRPr="00B864D6" w:rsidR="006B1C2A">
        <w:rPr>
          <w:rFonts w:ascii="Arial" w:hAnsi="Arial" w:cs="Arial"/>
          <w:spacing w:val="-9"/>
        </w:rPr>
        <w:t xml:space="preserve"> </w:t>
      </w:r>
      <w:r w:rsidRPr="00B864D6" w:rsidR="006B1C2A">
        <w:rPr>
          <w:rFonts w:ascii="Arial" w:hAnsi="Arial" w:cs="Arial"/>
        </w:rPr>
        <w:t>year.</w:t>
      </w:r>
      <w:r w:rsidRPr="00B864D6" w:rsidR="006B1C2A">
        <w:rPr>
          <w:rFonts w:ascii="Arial" w:hAnsi="Arial" w:cs="Arial"/>
          <w:spacing w:val="-5"/>
        </w:rPr>
        <w:t xml:space="preserve"> </w:t>
      </w:r>
      <w:r>
        <w:rPr>
          <w:rFonts w:ascii="Arial" w:hAnsi="Arial" w:cs="Arial"/>
          <w:spacing w:val="-5"/>
        </w:rPr>
        <w:t>Reporting deadlines</w:t>
      </w:r>
      <w:r w:rsidR="008A1B3B">
        <w:rPr>
          <w:rFonts w:ascii="Arial" w:hAnsi="Arial" w:cs="Arial"/>
          <w:spacing w:val="-5"/>
        </w:rPr>
        <w:t xml:space="preserve"> and frequencies</w:t>
      </w:r>
      <w:r>
        <w:rPr>
          <w:rFonts w:ascii="Arial" w:hAnsi="Arial" w:cs="Arial"/>
          <w:spacing w:val="-5"/>
        </w:rPr>
        <w:t xml:space="preserve"> are listed in the Reporting </w:t>
      </w:r>
      <w:bookmarkStart w:id="15" w:name="_Hlk200446795"/>
      <w:bookmarkEnd w:id="14"/>
      <w:r>
        <w:rPr>
          <w:rFonts w:ascii="Arial" w:hAnsi="Arial" w:cs="Arial"/>
          <w:spacing w:val="-5"/>
        </w:rPr>
        <w:t xml:space="preserve">Requirement sections below. </w:t>
      </w:r>
      <w:r w:rsidRPr="008A3B5D" w:rsidR="008A1B3B">
        <w:rPr>
          <w:rFonts w:ascii="Arial" w:hAnsi="Arial" w:cs="Arial"/>
        </w:rPr>
        <w:t>Data submissions</w:t>
      </w:r>
      <w:r w:rsidRPr="008A3B5D" w:rsidR="008A1B3B">
        <w:rPr>
          <w:rFonts w:ascii="Arial" w:hAnsi="Arial" w:cs="Arial"/>
          <w:spacing w:val="-6"/>
        </w:rPr>
        <w:t xml:space="preserve"> </w:t>
      </w:r>
      <w:r w:rsidRPr="008A3B5D" w:rsidR="008A1B3B">
        <w:rPr>
          <w:rFonts w:ascii="Arial" w:hAnsi="Arial" w:cs="Arial"/>
        </w:rPr>
        <w:t>are</w:t>
      </w:r>
      <w:r w:rsidRPr="008A3B5D" w:rsidR="008A1B3B">
        <w:rPr>
          <w:rFonts w:ascii="Arial" w:hAnsi="Arial" w:cs="Arial"/>
          <w:spacing w:val="-5"/>
        </w:rPr>
        <w:t xml:space="preserve"> </w:t>
      </w:r>
      <w:r w:rsidRPr="008A3B5D" w:rsidR="008A1B3B">
        <w:rPr>
          <w:rFonts w:ascii="Arial" w:hAnsi="Arial" w:cs="Arial"/>
        </w:rPr>
        <w:t>due</w:t>
      </w:r>
      <w:r w:rsidRPr="008A3B5D" w:rsidR="008A1B3B">
        <w:rPr>
          <w:rFonts w:ascii="Arial" w:hAnsi="Arial" w:cs="Arial"/>
          <w:spacing w:val="-5"/>
        </w:rPr>
        <w:t xml:space="preserve"> </w:t>
      </w:r>
      <w:r w:rsidRPr="008A3B5D" w:rsidR="008A1B3B">
        <w:rPr>
          <w:rFonts w:ascii="Arial" w:hAnsi="Arial" w:cs="Arial"/>
        </w:rPr>
        <w:t>by</w:t>
      </w:r>
      <w:r w:rsidRPr="008A3B5D" w:rsidR="008A1B3B">
        <w:rPr>
          <w:rFonts w:ascii="Arial" w:hAnsi="Arial" w:cs="Arial"/>
          <w:spacing w:val="-4"/>
        </w:rPr>
        <w:t xml:space="preserve"> </w:t>
      </w:r>
      <w:r w:rsidRPr="008A3B5D" w:rsidR="008A1B3B">
        <w:rPr>
          <w:rFonts w:ascii="Arial" w:hAnsi="Arial" w:cs="Arial"/>
        </w:rPr>
        <w:t>11:59</w:t>
      </w:r>
      <w:r w:rsidRPr="008A3B5D" w:rsidR="008A1B3B">
        <w:rPr>
          <w:rFonts w:ascii="Arial" w:hAnsi="Arial" w:cs="Arial"/>
          <w:spacing w:val="-4"/>
        </w:rPr>
        <w:t xml:space="preserve"> </w:t>
      </w:r>
      <w:r w:rsidRPr="008A3B5D" w:rsidR="008A1B3B">
        <w:rPr>
          <w:rFonts w:ascii="Arial" w:hAnsi="Arial" w:cs="Arial"/>
        </w:rPr>
        <w:t>p.m. Pacific</w:t>
      </w:r>
      <w:r w:rsidRPr="008A3B5D" w:rsidR="008A1B3B">
        <w:rPr>
          <w:rFonts w:ascii="Arial" w:hAnsi="Arial" w:cs="Arial"/>
          <w:spacing w:val="-11"/>
        </w:rPr>
        <w:t xml:space="preserve"> </w:t>
      </w:r>
      <w:r w:rsidRPr="008A3B5D" w:rsidR="008A1B3B">
        <w:rPr>
          <w:rFonts w:ascii="Arial" w:hAnsi="Arial" w:cs="Arial"/>
        </w:rPr>
        <w:t>Time</w:t>
      </w:r>
      <w:r w:rsidRPr="008A3B5D" w:rsidR="008A1B3B">
        <w:rPr>
          <w:rFonts w:ascii="Arial" w:hAnsi="Arial" w:cs="Arial"/>
          <w:spacing w:val="-5"/>
        </w:rPr>
        <w:t xml:space="preserve"> </w:t>
      </w:r>
      <w:r w:rsidRPr="008A3B5D" w:rsidR="008A1B3B">
        <w:rPr>
          <w:rFonts w:ascii="Arial" w:hAnsi="Arial" w:cs="Arial"/>
        </w:rPr>
        <w:t>on</w:t>
      </w:r>
      <w:r w:rsidRPr="008A3B5D" w:rsidR="008A1B3B">
        <w:rPr>
          <w:rFonts w:ascii="Arial" w:hAnsi="Arial" w:cs="Arial"/>
          <w:spacing w:val="-4"/>
        </w:rPr>
        <w:t xml:space="preserve"> </w:t>
      </w:r>
      <w:r w:rsidRPr="008A3B5D" w:rsidR="008A1B3B">
        <w:rPr>
          <w:rFonts w:ascii="Arial" w:hAnsi="Arial" w:cs="Arial"/>
        </w:rPr>
        <w:t>the</w:t>
      </w:r>
      <w:r w:rsidRPr="008A3B5D" w:rsidR="008A1B3B">
        <w:rPr>
          <w:rFonts w:ascii="Arial" w:hAnsi="Arial" w:cs="Arial"/>
          <w:spacing w:val="-5"/>
        </w:rPr>
        <w:t xml:space="preserve"> </w:t>
      </w:r>
      <w:r w:rsidRPr="008A3B5D" w:rsidR="008A1B3B">
        <w:rPr>
          <w:rFonts w:ascii="Arial" w:hAnsi="Arial" w:cs="Arial"/>
        </w:rPr>
        <w:t>date</w:t>
      </w:r>
      <w:r w:rsidRPr="008A3B5D" w:rsidR="008A1B3B">
        <w:rPr>
          <w:rFonts w:ascii="Arial" w:hAnsi="Arial" w:cs="Arial"/>
          <w:spacing w:val="-5"/>
        </w:rPr>
        <w:t xml:space="preserve"> </w:t>
      </w:r>
      <w:r w:rsidRPr="008A3B5D" w:rsidR="008A1B3B">
        <w:rPr>
          <w:rFonts w:ascii="Arial" w:hAnsi="Arial" w:cs="Arial"/>
        </w:rPr>
        <w:t>of</w:t>
      </w:r>
      <w:r w:rsidRPr="008A3B5D" w:rsidR="008A1B3B">
        <w:rPr>
          <w:rFonts w:ascii="Arial" w:hAnsi="Arial" w:cs="Arial"/>
          <w:spacing w:val="-6"/>
        </w:rPr>
        <w:t xml:space="preserve"> </w:t>
      </w:r>
      <w:r w:rsidRPr="008A3B5D" w:rsidR="008A1B3B">
        <w:rPr>
          <w:rFonts w:ascii="Arial" w:hAnsi="Arial" w:cs="Arial"/>
        </w:rPr>
        <w:t>the</w:t>
      </w:r>
      <w:r w:rsidRPr="008A3B5D" w:rsidR="008A1B3B">
        <w:rPr>
          <w:rFonts w:ascii="Arial" w:hAnsi="Arial" w:cs="Arial"/>
          <w:spacing w:val="-5"/>
        </w:rPr>
        <w:t xml:space="preserve"> </w:t>
      </w:r>
      <w:r w:rsidRPr="008A3B5D" w:rsidR="008A1B3B">
        <w:rPr>
          <w:rFonts w:ascii="Arial" w:hAnsi="Arial" w:cs="Arial"/>
        </w:rPr>
        <w:t>reporting</w:t>
      </w:r>
      <w:r w:rsidRPr="008A3B5D" w:rsidR="008A1B3B">
        <w:rPr>
          <w:rFonts w:ascii="Arial" w:hAnsi="Arial" w:cs="Arial"/>
          <w:spacing w:val="-4"/>
        </w:rPr>
        <w:t xml:space="preserve"> </w:t>
      </w:r>
      <w:r w:rsidRPr="008A3B5D" w:rsidR="008A1B3B">
        <w:rPr>
          <w:rFonts w:ascii="Arial" w:hAnsi="Arial" w:cs="Arial"/>
        </w:rPr>
        <w:t>deadline.</w:t>
      </w:r>
      <w:r w:rsidR="008A1B3B">
        <w:rPr>
          <w:rFonts w:ascii="Arial" w:hAnsi="Arial" w:cs="Arial"/>
        </w:rPr>
        <w:br/>
      </w:r>
      <w:r>
        <w:rPr>
          <w:rFonts w:ascii="Arial" w:hAnsi="Arial" w:cs="Arial"/>
          <w:spacing w:val="-5"/>
        </w:rPr>
        <w:br/>
      </w:r>
      <w:r w:rsidR="00D11415">
        <w:rPr>
          <w:rFonts w:ascii="Arial" w:hAnsi="Arial" w:cs="Arial"/>
          <w:spacing w:val="-5"/>
        </w:rPr>
        <w:t>MAOs</w:t>
      </w:r>
      <w:r w:rsidR="00BF71F1">
        <w:rPr>
          <w:rFonts w:ascii="Arial" w:hAnsi="Arial" w:cs="Arial"/>
          <w:spacing w:val="-5"/>
        </w:rPr>
        <w:t xml:space="preserve"> and Part D sponsors</w:t>
      </w:r>
      <w:r w:rsidRPr="008A1B3B" w:rsidR="00BF71F1">
        <w:rPr>
          <w:rFonts w:ascii="Arial" w:hAnsi="Arial" w:cs="Arial"/>
          <w:spacing w:val="-5"/>
        </w:rPr>
        <w:t xml:space="preserve"> </w:t>
      </w:r>
      <w:r w:rsidRPr="008A1B3B" w:rsidR="008A1B3B">
        <w:rPr>
          <w:rFonts w:ascii="Arial" w:hAnsi="Arial" w:cs="Arial"/>
          <w:spacing w:val="-5"/>
        </w:rPr>
        <w:t xml:space="preserve">must report all data based on the most current </w:t>
      </w:r>
      <w:r w:rsidR="008A1B3B">
        <w:rPr>
          <w:rFonts w:ascii="Arial" w:hAnsi="Arial" w:cs="Arial"/>
          <w:spacing w:val="-5"/>
        </w:rPr>
        <w:t>Reporting Requirements documentation</w:t>
      </w:r>
      <w:r w:rsidRPr="008A1B3B" w:rsidR="008A1B3B">
        <w:rPr>
          <w:rFonts w:ascii="Arial" w:hAnsi="Arial" w:cs="Arial"/>
          <w:spacing w:val="-5"/>
        </w:rPr>
        <w:t xml:space="preserve"> as of the reporting deadline. </w:t>
      </w:r>
      <w:r w:rsidR="00D11415">
        <w:rPr>
          <w:rFonts w:ascii="Arial" w:hAnsi="Arial" w:cs="Arial"/>
          <w:spacing w:val="-5"/>
        </w:rPr>
        <w:t xml:space="preserve">MAOs </w:t>
      </w:r>
      <w:r w:rsidR="00BF71F1">
        <w:rPr>
          <w:rFonts w:ascii="Arial" w:hAnsi="Arial" w:cs="Arial"/>
          <w:spacing w:val="-5"/>
        </w:rPr>
        <w:t>and Part D sponsors</w:t>
      </w:r>
      <w:r w:rsidRPr="008A1B3B" w:rsidR="00BF71F1">
        <w:rPr>
          <w:rFonts w:ascii="Arial" w:hAnsi="Arial" w:cs="Arial"/>
          <w:spacing w:val="-5"/>
        </w:rPr>
        <w:t xml:space="preserve"> </w:t>
      </w:r>
      <w:r w:rsidR="00D11415">
        <w:rPr>
          <w:rFonts w:ascii="Arial" w:hAnsi="Arial" w:cs="Arial"/>
          <w:spacing w:val="-5"/>
        </w:rPr>
        <w:t xml:space="preserve">should be able to support the accuracy of their data submissions based on their understanding of the Reporting Requirements documentation. </w:t>
      </w:r>
      <w:bookmarkStart w:id="16" w:name="_Hlk205363113"/>
      <w:bookmarkEnd w:id="15"/>
      <w:r w:rsidR="00FD6B20">
        <w:rPr>
          <w:rFonts w:ascii="Arial" w:hAnsi="Arial" w:cs="Arial"/>
          <w:spacing w:val="-5"/>
        </w:rPr>
        <w:t>MAOs</w:t>
      </w:r>
      <w:r w:rsidRPr="006177E3" w:rsidR="006177E3">
        <w:rPr>
          <w:rFonts w:ascii="Arial" w:hAnsi="Arial" w:cs="Arial"/>
          <w:spacing w:val="-5"/>
        </w:rPr>
        <w:t xml:space="preserve"> </w:t>
      </w:r>
      <w:r w:rsidR="00BF71F1">
        <w:rPr>
          <w:rFonts w:ascii="Arial" w:hAnsi="Arial" w:cs="Arial"/>
          <w:spacing w:val="-5"/>
        </w:rPr>
        <w:t>and Part D sponsors</w:t>
      </w:r>
      <w:r w:rsidRPr="008A1B3B" w:rsidR="00BF71F1">
        <w:rPr>
          <w:rFonts w:ascii="Arial" w:hAnsi="Arial" w:cs="Arial"/>
          <w:spacing w:val="-5"/>
        </w:rPr>
        <w:t xml:space="preserve"> </w:t>
      </w:r>
      <w:r w:rsidRPr="006177E3" w:rsidR="006177E3">
        <w:rPr>
          <w:rFonts w:ascii="Arial" w:hAnsi="Arial" w:cs="Arial"/>
          <w:spacing w:val="-5"/>
        </w:rPr>
        <w:t xml:space="preserve">should retain documentation supporting their </w:t>
      </w:r>
      <w:r w:rsidR="00633F72">
        <w:rPr>
          <w:rFonts w:ascii="Arial" w:hAnsi="Arial" w:cs="Arial"/>
          <w:spacing w:val="-5"/>
        </w:rPr>
        <w:t xml:space="preserve">Health Plan </w:t>
      </w:r>
      <w:r w:rsidR="000C246D">
        <w:rPr>
          <w:rFonts w:ascii="Arial" w:hAnsi="Arial" w:cs="Arial"/>
          <w:spacing w:val="-5"/>
        </w:rPr>
        <w:t>M</w:t>
      </w:r>
      <w:r w:rsidR="00633F72">
        <w:rPr>
          <w:rFonts w:ascii="Arial" w:hAnsi="Arial" w:cs="Arial"/>
          <w:spacing w:val="-5"/>
        </w:rPr>
        <w:t>anagement System (</w:t>
      </w:r>
      <w:r w:rsidRPr="006177E3" w:rsidR="006177E3">
        <w:rPr>
          <w:rFonts w:ascii="Arial" w:hAnsi="Arial" w:cs="Arial"/>
          <w:spacing w:val="-5"/>
        </w:rPr>
        <w:t>HPMS</w:t>
      </w:r>
      <w:r w:rsidR="00633F72">
        <w:rPr>
          <w:rFonts w:ascii="Arial" w:hAnsi="Arial" w:cs="Arial"/>
          <w:spacing w:val="-5"/>
        </w:rPr>
        <w:t>)</w:t>
      </w:r>
      <w:r w:rsidRPr="006177E3" w:rsidR="006177E3">
        <w:rPr>
          <w:rFonts w:ascii="Arial" w:hAnsi="Arial" w:cs="Arial"/>
          <w:spacing w:val="-5"/>
        </w:rPr>
        <w:t xml:space="preserve"> data submissions</w:t>
      </w:r>
      <w:r w:rsidR="006177E3">
        <w:rPr>
          <w:rFonts w:ascii="Arial" w:hAnsi="Arial" w:cs="Arial"/>
          <w:spacing w:val="-5"/>
        </w:rPr>
        <w:t xml:space="preserve"> and resubmissions</w:t>
      </w:r>
      <w:r w:rsidRPr="006177E3" w:rsidR="006177E3">
        <w:rPr>
          <w:rFonts w:ascii="Arial" w:hAnsi="Arial" w:cs="Arial"/>
          <w:spacing w:val="-5"/>
        </w:rPr>
        <w:t xml:space="preserve">. </w:t>
      </w:r>
      <w:r w:rsidR="00FD6B20">
        <w:rPr>
          <w:rFonts w:ascii="Arial" w:hAnsi="Arial" w:cs="Arial"/>
          <w:spacing w:val="-5"/>
        </w:rPr>
        <w:t>MAOs</w:t>
      </w:r>
      <w:r w:rsidR="006177E3">
        <w:rPr>
          <w:rFonts w:ascii="Arial" w:hAnsi="Arial" w:cs="Arial"/>
          <w:spacing w:val="-5"/>
        </w:rPr>
        <w:t xml:space="preserve"> </w:t>
      </w:r>
      <w:r w:rsidR="00BF71F1">
        <w:rPr>
          <w:rFonts w:ascii="Arial" w:hAnsi="Arial" w:cs="Arial"/>
          <w:spacing w:val="-5"/>
        </w:rPr>
        <w:t>and Part D sponsors</w:t>
      </w:r>
      <w:r w:rsidRPr="008A1B3B" w:rsidR="00BF71F1">
        <w:rPr>
          <w:rFonts w:ascii="Arial" w:hAnsi="Arial" w:cs="Arial"/>
          <w:spacing w:val="-5"/>
        </w:rPr>
        <w:t xml:space="preserve"> </w:t>
      </w:r>
      <w:r w:rsidRPr="006177E3" w:rsidR="006177E3">
        <w:rPr>
          <w:rFonts w:ascii="Arial" w:hAnsi="Arial" w:cs="Arial"/>
          <w:spacing w:val="-5"/>
        </w:rPr>
        <w:t>must retain this complete archive for the 10-year retention period required per federal regulations and be prepared to provide the archive to CMS upon request.</w:t>
      </w:r>
      <w:bookmarkEnd w:id="16"/>
    </w:p>
    <w:p w:rsidR="007B75B0" w:rsidRPr="00A24880" w:rsidP="00A24880" w14:paraId="6FE007D6" w14:textId="77E5C23E">
      <w:pPr>
        <w:pStyle w:val="Heading2"/>
        <w:spacing w:before="240"/>
        <w:ind w:left="0"/>
        <w:rPr>
          <w:rFonts w:ascii="Arial" w:hAnsi="Arial" w:cs="Arial"/>
          <w:color w:val="365F91" w:themeColor="accent1" w:themeShade="BF"/>
        </w:rPr>
      </w:pPr>
      <w:bookmarkStart w:id="17" w:name="_Toc221178174"/>
      <w:r>
        <w:rPr>
          <w:rFonts w:ascii="Arial" w:hAnsi="Arial" w:cs="Arial"/>
          <w:b w:val="0"/>
          <w:bCs w:val="0"/>
          <w:color w:val="365F91" w:themeColor="accent1" w:themeShade="BF"/>
        </w:rPr>
        <w:t>Level of Data Reported</w:t>
      </w:r>
      <w:bookmarkEnd w:id="17"/>
    </w:p>
    <w:p w:rsidR="005804B5" w:rsidRPr="002A4B0C" w:rsidP="002A4B0C" w14:paraId="349C656B" w14:textId="4CB90F53">
      <w:pPr>
        <w:pStyle w:val="BodyText"/>
        <w:spacing w:before="120" w:line="247" w:lineRule="auto"/>
        <w:ind w:right="446"/>
        <w:rPr>
          <w:rFonts w:ascii="Arial" w:hAnsi="Arial" w:cs="Arial"/>
          <w:spacing w:val="-5"/>
        </w:rPr>
      </w:pPr>
      <w:r>
        <w:rPr>
          <w:rFonts w:ascii="Arial" w:hAnsi="Arial" w:cs="Arial"/>
        </w:rPr>
        <w:t>Da</w:t>
      </w:r>
      <w:bookmarkStart w:id="18" w:name="_Hlk200439267"/>
      <w:r w:rsidRPr="00A24880" w:rsidR="00403C54">
        <w:rPr>
          <w:rFonts w:ascii="Arial" w:hAnsi="Arial" w:cs="Arial"/>
        </w:rPr>
        <w:t>ta</w:t>
      </w:r>
      <w:r w:rsidRPr="00A24880" w:rsidR="00403C54">
        <w:rPr>
          <w:rFonts w:ascii="Arial" w:hAnsi="Arial" w:cs="Arial"/>
          <w:spacing w:val="-13"/>
        </w:rPr>
        <w:t xml:space="preserve"> </w:t>
      </w:r>
      <w:r w:rsidRPr="00A24880" w:rsidR="00403C54">
        <w:rPr>
          <w:rFonts w:ascii="Arial" w:hAnsi="Arial" w:cs="Arial"/>
        </w:rPr>
        <w:t>elements</w:t>
      </w:r>
      <w:r w:rsidRPr="00A24880" w:rsidR="00403C54">
        <w:rPr>
          <w:rFonts w:ascii="Arial" w:hAnsi="Arial" w:cs="Arial"/>
          <w:spacing w:val="-4"/>
        </w:rPr>
        <w:t xml:space="preserve"> </w:t>
      </w:r>
      <w:r w:rsidRPr="00A24880" w:rsidR="00403C54">
        <w:rPr>
          <w:rFonts w:ascii="Arial" w:hAnsi="Arial" w:cs="Arial"/>
        </w:rPr>
        <w:t>may</w:t>
      </w:r>
      <w:r w:rsidRPr="00A24880" w:rsidR="00403C54">
        <w:rPr>
          <w:rFonts w:ascii="Arial" w:hAnsi="Arial" w:cs="Arial"/>
          <w:spacing w:val="-17"/>
        </w:rPr>
        <w:t xml:space="preserve"> </w:t>
      </w:r>
      <w:r w:rsidRPr="00A24880" w:rsidR="00403C54">
        <w:rPr>
          <w:rFonts w:ascii="Arial" w:hAnsi="Arial" w:cs="Arial"/>
        </w:rPr>
        <w:t>be reported at the Plan-level, or the individual Contract-level. Contract-level reporting indicates data should be entered at the H#, S#, R#, or E# level. Plan-level reporting indicates data should be entered at the Plan Benefit Package (PBP) level (e.g., Plan 001 for contract H#, R#, S#, or E</w:t>
      </w:r>
      <w:r w:rsidR="000C246D">
        <w:rPr>
          <w:rFonts w:ascii="Arial" w:hAnsi="Arial" w:cs="Arial"/>
        </w:rPr>
        <w:t>#</w:t>
      </w:r>
      <w:r w:rsidRPr="00A24880" w:rsidR="00403C54">
        <w:rPr>
          <w:rFonts w:ascii="Arial" w:hAnsi="Arial" w:cs="Arial"/>
        </w:rPr>
        <w:t>). Plan-level reporting is necessary to conduct appropriate oversight and monitoring of some areas.</w:t>
      </w:r>
      <w:r w:rsidR="007B75B0">
        <w:rPr>
          <w:rFonts w:ascii="Arial" w:hAnsi="Arial" w:cs="Arial"/>
        </w:rPr>
        <w:t xml:space="preserve"> </w:t>
      </w:r>
      <w:r w:rsidR="007B75B0">
        <w:rPr>
          <w:rFonts w:ascii="Arial" w:hAnsi="Arial" w:cs="Arial"/>
          <w:spacing w:val="-5"/>
        </w:rPr>
        <w:t>Level of reporting is listed in the Reporting Requirement sections below.</w:t>
      </w:r>
      <w:r>
        <w:rPr>
          <w:rFonts w:ascii="Arial" w:hAnsi="Arial" w:cs="Arial"/>
          <w:spacing w:val="-5"/>
        </w:rPr>
        <w:t xml:space="preserve"> </w:t>
      </w:r>
      <w:bookmarkEnd w:id="18"/>
    </w:p>
    <w:p w:rsidR="005804B5" w:rsidRPr="00B864D6" w:rsidP="002A4B0C" w14:paraId="38963416" w14:textId="7A41D5A6">
      <w:pPr>
        <w:pStyle w:val="Heading2"/>
        <w:spacing w:before="240" w:after="120"/>
        <w:ind w:left="0"/>
        <w:rPr>
          <w:rFonts w:ascii="Arial" w:hAnsi="Arial" w:cs="Arial"/>
          <w:b w:val="0"/>
          <w:bCs w:val="0"/>
          <w:color w:val="365F91" w:themeColor="accent1" w:themeShade="BF"/>
        </w:rPr>
      </w:pPr>
      <w:bookmarkStart w:id="19" w:name="_Toc221178175"/>
      <w:r>
        <w:rPr>
          <w:rFonts w:ascii="Arial" w:hAnsi="Arial" w:cs="Arial"/>
          <w:b w:val="0"/>
          <w:bCs w:val="0"/>
          <w:color w:val="365F91" w:themeColor="accent1" w:themeShade="BF"/>
        </w:rPr>
        <w:t xml:space="preserve">Inclusions and </w:t>
      </w:r>
      <w:r>
        <w:rPr>
          <w:rFonts w:ascii="Arial" w:hAnsi="Arial" w:cs="Arial"/>
          <w:b w:val="0"/>
          <w:bCs w:val="0"/>
          <w:color w:val="365F91" w:themeColor="accent1" w:themeShade="BF"/>
        </w:rPr>
        <w:t>Exclusions from Reporting</w:t>
      </w:r>
      <w:bookmarkEnd w:id="19"/>
    </w:p>
    <w:p w:rsidR="0086469F" w:rsidRPr="00A24880" w:rsidP="002E1459" w14:paraId="1A59DDC7" w14:textId="06A4F644">
      <w:pPr>
        <w:spacing w:after="120"/>
        <w:rPr>
          <w:rFonts w:ascii="Arial" w:hAnsi="Arial" w:cs="Arial"/>
          <w:sz w:val="24"/>
          <w:szCs w:val="24"/>
        </w:rPr>
      </w:pPr>
      <w:bookmarkStart w:id="20" w:name="_Hlk200439402"/>
      <w:r w:rsidRPr="009126B1">
        <w:rPr>
          <w:rFonts w:ascii="Arial" w:hAnsi="Arial" w:cs="Arial"/>
          <w:sz w:val="24"/>
          <w:szCs w:val="24"/>
        </w:rPr>
        <w:t>Organization types required to report data are listed in the Reporting Requirements sections below. The following organization types are excluded</w:t>
      </w:r>
      <w:r w:rsidRPr="009126B1">
        <w:rPr>
          <w:rFonts w:ascii="Arial" w:hAnsi="Arial" w:cs="Arial"/>
          <w:spacing w:val="-4"/>
          <w:sz w:val="24"/>
          <w:szCs w:val="24"/>
        </w:rPr>
        <w:t xml:space="preserve"> </w:t>
      </w:r>
      <w:r w:rsidRPr="009126B1">
        <w:rPr>
          <w:rFonts w:ascii="Arial" w:hAnsi="Arial" w:cs="Arial"/>
          <w:sz w:val="24"/>
          <w:szCs w:val="24"/>
        </w:rPr>
        <w:t>from</w:t>
      </w:r>
      <w:r w:rsidRPr="009126B1">
        <w:rPr>
          <w:rFonts w:ascii="Arial" w:hAnsi="Arial" w:cs="Arial"/>
          <w:spacing w:val="-6"/>
          <w:sz w:val="24"/>
          <w:szCs w:val="24"/>
        </w:rPr>
        <w:t xml:space="preserve"> </w:t>
      </w:r>
      <w:r w:rsidRPr="009126B1">
        <w:rPr>
          <w:rFonts w:ascii="Arial" w:hAnsi="Arial" w:cs="Arial"/>
          <w:sz w:val="24"/>
          <w:szCs w:val="24"/>
        </w:rPr>
        <w:t>reporting</w:t>
      </w:r>
      <w:r w:rsidRPr="009126B1">
        <w:rPr>
          <w:rFonts w:ascii="Arial" w:hAnsi="Arial" w:cs="Arial"/>
          <w:spacing w:val="-4"/>
          <w:sz w:val="24"/>
          <w:szCs w:val="24"/>
        </w:rPr>
        <w:t xml:space="preserve"> </w:t>
      </w:r>
      <w:r w:rsidRPr="009126B1">
        <w:rPr>
          <w:rFonts w:ascii="Arial" w:hAnsi="Arial" w:cs="Arial"/>
          <w:sz w:val="24"/>
          <w:szCs w:val="24"/>
        </w:rPr>
        <w:t xml:space="preserve">all </w:t>
      </w:r>
      <w:r w:rsidRPr="001D55F7">
        <w:rPr>
          <w:rFonts w:ascii="Arial" w:hAnsi="Arial" w:cs="Arial"/>
          <w:b/>
          <w:bCs/>
          <w:sz w:val="24"/>
          <w:szCs w:val="24"/>
        </w:rPr>
        <w:t>Part</w:t>
      </w:r>
      <w:r w:rsidRPr="001D55F7">
        <w:rPr>
          <w:rFonts w:ascii="Arial" w:hAnsi="Arial" w:cs="Arial"/>
          <w:b/>
          <w:bCs/>
          <w:spacing w:val="-6"/>
          <w:sz w:val="24"/>
          <w:szCs w:val="24"/>
        </w:rPr>
        <w:t xml:space="preserve"> </w:t>
      </w:r>
      <w:r w:rsidRPr="001D55F7">
        <w:rPr>
          <w:rFonts w:ascii="Arial" w:hAnsi="Arial" w:cs="Arial"/>
          <w:b/>
          <w:bCs/>
          <w:sz w:val="24"/>
          <w:szCs w:val="24"/>
        </w:rPr>
        <w:t>C</w:t>
      </w:r>
      <w:r w:rsidRPr="009126B1">
        <w:rPr>
          <w:rFonts w:ascii="Arial" w:hAnsi="Arial" w:cs="Arial"/>
          <w:spacing w:val="-2"/>
          <w:sz w:val="24"/>
          <w:szCs w:val="24"/>
        </w:rPr>
        <w:t xml:space="preserve"> </w:t>
      </w:r>
      <w:r w:rsidRPr="009126B1">
        <w:rPr>
          <w:rFonts w:ascii="Arial" w:hAnsi="Arial" w:cs="Arial"/>
          <w:sz w:val="24"/>
          <w:szCs w:val="24"/>
        </w:rPr>
        <w:t>Reporting Requirements</w:t>
      </w:r>
      <w:bookmarkStart w:id="21" w:name="Exclusions_from_Reporting"/>
      <w:bookmarkEnd w:id="20"/>
      <w:bookmarkEnd w:id="21"/>
      <w:r>
        <w:rPr>
          <w:rStyle w:val="FootnoteReference"/>
          <w:rFonts w:ascii="Arial" w:hAnsi="Arial" w:cs="Arial"/>
          <w:sz w:val="24"/>
          <w:szCs w:val="24"/>
        </w:rPr>
        <w:footnoteReference w:id="4"/>
      </w:r>
      <w:r w:rsidRPr="00A24880">
        <w:rPr>
          <w:rFonts w:ascii="Arial" w:hAnsi="Arial" w:cs="Arial"/>
          <w:sz w:val="24"/>
          <w:szCs w:val="24"/>
        </w:rPr>
        <w:t>:</w:t>
      </w:r>
    </w:p>
    <w:p w:rsidR="0086469F" w:rsidRPr="00A24880" w:rsidP="002E1459" w14:paraId="4C724604" w14:textId="19525A1F">
      <w:pPr>
        <w:pStyle w:val="ListParagraph"/>
        <w:numPr>
          <w:ilvl w:val="0"/>
          <w:numId w:val="12"/>
        </w:numPr>
        <w:spacing w:before="0"/>
        <w:rPr>
          <w:rFonts w:ascii="Arial" w:hAnsi="Arial" w:cs="Arial"/>
          <w:sz w:val="24"/>
          <w:szCs w:val="24"/>
        </w:rPr>
      </w:pPr>
      <w:bookmarkStart w:id="22" w:name="_Hlk200447034"/>
      <w:r w:rsidRPr="00A24880">
        <w:rPr>
          <w:rFonts w:ascii="Arial" w:hAnsi="Arial" w:cs="Arial"/>
          <w:sz w:val="24"/>
          <w:szCs w:val="24"/>
        </w:rPr>
        <w:t>Demonstration Plans</w:t>
      </w:r>
    </w:p>
    <w:p w:rsidR="0086469F" w:rsidRPr="00A24880" w:rsidP="002E1459" w14:paraId="3139A58B" w14:textId="0DF775ED">
      <w:pPr>
        <w:pStyle w:val="ListParagraph"/>
        <w:numPr>
          <w:ilvl w:val="0"/>
          <w:numId w:val="12"/>
        </w:numPr>
        <w:spacing w:before="0"/>
        <w:rPr>
          <w:rFonts w:ascii="Arial" w:hAnsi="Arial" w:cs="Arial"/>
          <w:sz w:val="24"/>
          <w:szCs w:val="24"/>
        </w:rPr>
      </w:pPr>
      <w:bookmarkStart w:id="23" w:name="_Hlk203138469"/>
      <w:r w:rsidRPr="00BE03D2">
        <w:rPr>
          <w:rFonts w:ascii="Arial" w:hAnsi="Arial" w:cs="Arial"/>
          <w:sz w:val="24"/>
          <w:szCs w:val="24"/>
        </w:rPr>
        <w:t>Healthcare Prepayment Plan</w:t>
      </w:r>
      <w:r>
        <w:rPr>
          <w:rFonts w:ascii="Arial" w:hAnsi="Arial" w:cs="Arial"/>
          <w:sz w:val="24"/>
          <w:szCs w:val="24"/>
        </w:rPr>
        <w:t xml:space="preserve"> (</w:t>
      </w:r>
      <w:r w:rsidRPr="00A24880">
        <w:rPr>
          <w:rFonts w:ascii="Arial" w:hAnsi="Arial" w:cs="Arial"/>
          <w:sz w:val="24"/>
          <w:szCs w:val="24"/>
        </w:rPr>
        <w:t>HC</w:t>
      </w:r>
      <w:r>
        <w:rPr>
          <w:rFonts w:ascii="Arial" w:hAnsi="Arial" w:cs="Arial"/>
          <w:sz w:val="24"/>
          <w:szCs w:val="24"/>
        </w:rPr>
        <w:t>P</w:t>
      </w:r>
      <w:r w:rsidRPr="00A24880">
        <w:rPr>
          <w:rFonts w:ascii="Arial" w:hAnsi="Arial" w:cs="Arial"/>
          <w:sz w:val="24"/>
          <w:szCs w:val="24"/>
        </w:rPr>
        <w:t>P</w:t>
      </w:r>
      <w:r>
        <w:rPr>
          <w:rFonts w:ascii="Arial" w:hAnsi="Arial" w:cs="Arial"/>
          <w:sz w:val="24"/>
          <w:szCs w:val="24"/>
        </w:rPr>
        <w:t>)</w:t>
      </w:r>
      <w:r w:rsidRPr="00A24880">
        <w:rPr>
          <w:rFonts w:ascii="Arial" w:hAnsi="Arial" w:cs="Arial"/>
          <w:sz w:val="24"/>
          <w:szCs w:val="24"/>
        </w:rPr>
        <w:t xml:space="preserve"> – 1833 Cost Plans</w:t>
      </w:r>
    </w:p>
    <w:bookmarkEnd w:id="23"/>
    <w:p w:rsidR="0086469F" w:rsidRPr="00A24880" w:rsidP="002E1459" w14:paraId="36658E4B" w14:textId="7DAA6AD3">
      <w:pPr>
        <w:pStyle w:val="ListParagraph"/>
        <w:numPr>
          <w:ilvl w:val="0"/>
          <w:numId w:val="12"/>
        </w:numPr>
        <w:spacing w:before="0"/>
        <w:rPr>
          <w:rFonts w:ascii="Arial" w:hAnsi="Arial" w:cs="Arial"/>
          <w:sz w:val="24"/>
          <w:szCs w:val="24"/>
        </w:rPr>
      </w:pPr>
      <w:r w:rsidRPr="00A24880">
        <w:rPr>
          <w:rFonts w:ascii="Arial" w:hAnsi="Arial" w:cs="Arial"/>
          <w:sz w:val="24"/>
          <w:szCs w:val="24"/>
        </w:rPr>
        <w:t>National PACE Plans</w:t>
      </w:r>
    </w:p>
    <w:p w:rsidR="008B4625" w:rsidRPr="009D266D" w:rsidP="008B4625" w14:paraId="2BC38739" w14:textId="506BFCB3">
      <w:pPr>
        <w:pStyle w:val="ListParagraph"/>
        <w:numPr>
          <w:ilvl w:val="0"/>
          <w:numId w:val="12"/>
        </w:numPr>
        <w:spacing w:before="0"/>
        <w:rPr>
          <w:rFonts w:ascii="Arial" w:hAnsi="Arial" w:cs="Arial"/>
          <w:sz w:val="24"/>
          <w:szCs w:val="24"/>
        </w:rPr>
      </w:pPr>
      <w:r w:rsidRPr="00A24880">
        <w:rPr>
          <w:rFonts w:ascii="Arial" w:hAnsi="Arial" w:cs="Arial"/>
          <w:sz w:val="24"/>
          <w:szCs w:val="24"/>
        </w:rPr>
        <w:t>Fallback Plans</w:t>
      </w:r>
    </w:p>
    <w:p w:rsidR="0086469F" w:rsidRPr="00A24880" w:rsidP="002E1459" w14:paraId="7BB3CE33" w14:textId="59CA37E4">
      <w:pPr>
        <w:pStyle w:val="ListParagraph"/>
        <w:numPr>
          <w:ilvl w:val="0"/>
          <w:numId w:val="12"/>
        </w:numPr>
        <w:spacing w:before="0"/>
        <w:rPr>
          <w:rFonts w:ascii="Arial" w:hAnsi="Arial" w:cs="Arial"/>
          <w:sz w:val="24"/>
          <w:szCs w:val="24"/>
        </w:rPr>
      </w:pPr>
      <w:r>
        <w:rPr>
          <w:rFonts w:ascii="Arial" w:hAnsi="Arial" w:cs="Arial"/>
          <w:sz w:val="24"/>
          <w:szCs w:val="24"/>
        </w:rPr>
        <w:t>Prescription Drug Plans (PDPs)</w:t>
      </w:r>
    </w:p>
    <w:p w:rsidR="0086469F" w:rsidRPr="00A24880" w:rsidP="002E1459" w14:paraId="195B4661" w14:textId="4BA5B899">
      <w:pPr>
        <w:pStyle w:val="ListParagraph"/>
        <w:numPr>
          <w:ilvl w:val="0"/>
          <w:numId w:val="12"/>
        </w:numPr>
        <w:spacing w:before="0"/>
        <w:rPr>
          <w:rFonts w:ascii="Arial" w:hAnsi="Arial" w:cs="Arial"/>
          <w:sz w:val="24"/>
          <w:szCs w:val="24"/>
        </w:rPr>
      </w:pPr>
      <w:r w:rsidRPr="0086469F">
        <w:rPr>
          <w:rFonts w:ascii="Arial" w:hAnsi="Arial" w:cs="Arial"/>
          <w:sz w:val="24"/>
          <w:szCs w:val="24"/>
        </w:rPr>
        <w:t>Employer/Union Only Direct Contract PDP</w:t>
      </w:r>
      <w:r>
        <w:rPr>
          <w:rFonts w:ascii="Arial" w:hAnsi="Arial" w:cs="Arial"/>
          <w:sz w:val="24"/>
          <w:szCs w:val="24"/>
        </w:rPr>
        <w:t>s</w:t>
      </w:r>
    </w:p>
    <w:p w:rsidR="004D6DF6" w:rsidRPr="004D6DF6" w:rsidP="004D6DF6" w14:paraId="6C3FA65E" w14:textId="55E26F2F">
      <w:pPr>
        <w:pStyle w:val="ListParagraph"/>
        <w:numPr>
          <w:ilvl w:val="0"/>
          <w:numId w:val="12"/>
        </w:numPr>
        <w:spacing w:before="0"/>
        <w:rPr>
          <w:rFonts w:ascii="Arial" w:hAnsi="Arial" w:cs="Arial"/>
          <w:sz w:val="24"/>
          <w:szCs w:val="24"/>
        </w:rPr>
      </w:pPr>
      <w:r w:rsidRPr="00A24880">
        <w:rPr>
          <w:rFonts w:ascii="Arial" w:hAnsi="Arial" w:cs="Arial"/>
          <w:sz w:val="24"/>
          <w:szCs w:val="24"/>
        </w:rPr>
        <w:t>LI NET Sponsor Plans</w:t>
      </w:r>
      <w:bookmarkEnd w:id="22"/>
    </w:p>
    <w:p w:rsidR="00B37D32" w:rsidRPr="004D6DF6" w:rsidP="002A4B0C" w14:paraId="0EA1CEDD" w14:textId="2BC53668">
      <w:pPr>
        <w:pStyle w:val="BodyText"/>
        <w:spacing w:before="242" w:after="120" w:line="247" w:lineRule="auto"/>
        <w:ind w:right="446"/>
        <w:rPr>
          <w:rFonts w:ascii="Arial" w:hAnsi="Arial" w:cs="Arial"/>
        </w:rPr>
      </w:pPr>
      <w:r w:rsidRPr="004D6DF6">
        <w:rPr>
          <w:rFonts w:ascii="Arial" w:hAnsi="Arial" w:cs="Arial"/>
        </w:rPr>
        <w:t xml:space="preserve">The following organization types are excluded from reporting all </w:t>
      </w:r>
      <w:r w:rsidRPr="001D55F7">
        <w:rPr>
          <w:rFonts w:ascii="Arial" w:hAnsi="Arial" w:cs="Arial"/>
          <w:b/>
          <w:bCs/>
        </w:rPr>
        <w:t>Part D</w:t>
      </w:r>
      <w:r w:rsidRPr="004D6DF6">
        <w:rPr>
          <w:rFonts w:ascii="Arial" w:hAnsi="Arial" w:cs="Arial"/>
        </w:rPr>
        <w:t xml:space="preserve"> Reporting Requirements</w:t>
      </w:r>
      <w:r w:rsidRPr="00640D85" w:rsidR="003648F6">
        <w:rPr>
          <w:rFonts w:ascii="Arial" w:hAnsi="Arial" w:cs="Arial"/>
          <w:vertAlign w:val="superscript"/>
        </w:rPr>
        <w:t>2</w:t>
      </w:r>
      <w:r w:rsidRPr="004D6DF6">
        <w:rPr>
          <w:rFonts w:ascii="Arial" w:hAnsi="Arial" w:cs="Arial"/>
        </w:rPr>
        <w:t>:</w:t>
      </w:r>
    </w:p>
    <w:p w:rsidR="004D6DF6" w:rsidRPr="004D6DF6" w:rsidP="007D43EE" w14:paraId="03AECF20" w14:textId="77777777">
      <w:pPr>
        <w:pStyle w:val="BodyText"/>
        <w:numPr>
          <w:ilvl w:val="0"/>
          <w:numId w:val="21"/>
        </w:numPr>
        <w:spacing w:line="247" w:lineRule="auto"/>
        <w:ind w:right="446"/>
        <w:rPr>
          <w:rFonts w:ascii="Arial" w:hAnsi="Arial" w:cs="Arial"/>
        </w:rPr>
      </w:pPr>
      <w:r w:rsidRPr="004D6DF6">
        <w:rPr>
          <w:rFonts w:ascii="Arial" w:hAnsi="Arial" w:cs="Arial"/>
        </w:rPr>
        <w:t>Demonstration Plans</w:t>
      </w:r>
    </w:p>
    <w:p w:rsidR="004D6DF6" w:rsidRPr="004D6DF6" w:rsidP="007D43EE" w14:paraId="644CB76B" w14:textId="77777777">
      <w:pPr>
        <w:pStyle w:val="ListParagraph"/>
        <w:numPr>
          <w:ilvl w:val="0"/>
          <w:numId w:val="21"/>
        </w:numPr>
        <w:spacing w:before="0"/>
        <w:rPr>
          <w:rFonts w:ascii="Arial" w:hAnsi="Arial" w:cs="Arial"/>
          <w:sz w:val="24"/>
          <w:szCs w:val="24"/>
        </w:rPr>
      </w:pPr>
      <w:r w:rsidRPr="004D6DF6">
        <w:rPr>
          <w:rFonts w:ascii="Arial" w:hAnsi="Arial" w:cs="Arial"/>
          <w:sz w:val="24"/>
          <w:szCs w:val="24"/>
        </w:rPr>
        <w:t>Healthcare Prepayment Plan (HCPP) – 1833 Cost Plans</w:t>
      </w:r>
    </w:p>
    <w:p w:rsidR="004D6DF6" w:rsidRPr="004D6DF6" w:rsidP="007D43EE" w14:paraId="6E2577EF" w14:textId="77777777">
      <w:pPr>
        <w:pStyle w:val="BodyText"/>
        <w:numPr>
          <w:ilvl w:val="0"/>
          <w:numId w:val="21"/>
        </w:numPr>
        <w:spacing w:line="247" w:lineRule="auto"/>
        <w:ind w:right="446"/>
        <w:rPr>
          <w:rFonts w:ascii="Arial" w:hAnsi="Arial" w:cs="Arial"/>
        </w:rPr>
      </w:pPr>
      <w:r w:rsidRPr="004D6DF6">
        <w:rPr>
          <w:rFonts w:ascii="Arial" w:hAnsi="Arial" w:cs="Arial"/>
        </w:rPr>
        <w:t>National PACE Plans</w:t>
      </w:r>
    </w:p>
    <w:p w:rsidR="004D6DF6" w:rsidRPr="004D6DF6" w:rsidP="007D43EE" w14:paraId="2E76F387" w14:textId="3A67AC03">
      <w:pPr>
        <w:pStyle w:val="ListParagraph"/>
        <w:numPr>
          <w:ilvl w:val="0"/>
          <w:numId w:val="21"/>
        </w:numPr>
        <w:spacing w:before="0"/>
        <w:rPr>
          <w:rFonts w:ascii="Arial" w:hAnsi="Arial" w:cs="Arial"/>
          <w:sz w:val="24"/>
          <w:szCs w:val="24"/>
        </w:rPr>
      </w:pPr>
      <w:r w:rsidRPr="004D6DF6">
        <w:rPr>
          <w:rFonts w:ascii="Arial" w:hAnsi="Arial" w:cs="Arial"/>
          <w:sz w:val="24"/>
          <w:szCs w:val="24"/>
        </w:rPr>
        <w:t>Fallback Plans</w:t>
      </w:r>
    </w:p>
    <w:p w:rsidR="004D6DF6" w:rsidRPr="002A4B0C" w:rsidP="004D6DF6" w14:paraId="27FDDA67" w14:textId="7818702C">
      <w:pPr>
        <w:pStyle w:val="BodyText"/>
        <w:numPr>
          <w:ilvl w:val="0"/>
          <w:numId w:val="21"/>
        </w:numPr>
        <w:spacing w:line="247" w:lineRule="auto"/>
        <w:ind w:right="446"/>
        <w:rPr>
          <w:rFonts w:ascii="Arial" w:hAnsi="Arial" w:cs="Arial"/>
        </w:rPr>
      </w:pPr>
      <w:r w:rsidRPr="004D6DF6">
        <w:rPr>
          <w:rFonts w:ascii="Arial" w:hAnsi="Arial" w:cs="Arial"/>
        </w:rPr>
        <w:t>Medicare Savings Accounts (MSAs)</w:t>
      </w:r>
    </w:p>
    <w:p w:rsidR="002A4B0C" w14:paraId="4B95157B" w14:textId="77777777">
      <w:pPr>
        <w:rPr>
          <w:rFonts w:ascii="Arial" w:hAnsi="Arial" w:eastAsiaTheme="majorEastAsia" w:cs="Arial"/>
          <w:i/>
          <w:color w:val="243F60" w:themeColor="accent1" w:themeShade="7F"/>
          <w:sz w:val="24"/>
          <w:szCs w:val="24"/>
        </w:rPr>
      </w:pPr>
      <w:r>
        <w:rPr>
          <w:rFonts w:ascii="Arial" w:hAnsi="Arial" w:cs="Arial"/>
          <w:i/>
        </w:rPr>
        <w:br w:type="page"/>
      </w:r>
    </w:p>
    <w:p w:rsidR="00944715" w:rsidRPr="00A24880" w:rsidP="002A4B0C" w14:paraId="3CCFDE3B" w14:textId="3B83D527">
      <w:pPr>
        <w:pStyle w:val="Heading3"/>
        <w:spacing w:before="240"/>
        <w:rPr>
          <w:rFonts w:ascii="Arial" w:hAnsi="Arial" w:cs="Arial"/>
          <w:i/>
        </w:rPr>
      </w:pPr>
      <w:bookmarkStart w:id="24" w:name="_Toc221178176"/>
      <w:r w:rsidRPr="00A24880">
        <w:rPr>
          <w:rFonts w:ascii="Arial" w:hAnsi="Arial" w:cs="Arial"/>
          <w:i/>
        </w:rPr>
        <w:t>Terminations</w:t>
      </w:r>
      <w:bookmarkEnd w:id="24"/>
    </w:p>
    <w:p w:rsidR="00944715" w:rsidP="00D11415" w14:paraId="252C8E16" w14:textId="569D3E4C">
      <w:pPr>
        <w:spacing w:before="120"/>
        <w:rPr>
          <w:rFonts w:ascii="Arial" w:hAnsi="Arial" w:cs="Arial"/>
          <w:sz w:val="24"/>
          <w:szCs w:val="24"/>
        </w:rPr>
      </w:pPr>
      <w:r w:rsidRPr="00D11415">
        <w:rPr>
          <w:rFonts w:ascii="Arial" w:hAnsi="Arial" w:cs="Arial"/>
          <w:sz w:val="24"/>
          <w:szCs w:val="24"/>
        </w:rPr>
        <w:t xml:space="preserve">If a contract terminates before July 1 in the following year after the </w:t>
      </w:r>
      <w:r>
        <w:rPr>
          <w:rFonts w:ascii="Arial" w:hAnsi="Arial" w:cs="Arial"/>
          <w:sz w:val="24"/>
          <w:szCs w:val="24"/>
        </w:rPr>
        <w:t xml:space="preserve">CY </w:t>
      </w:r>
      <w:r w:rsidRPr="00D11415">
        <w:rPr>
          <w:rFonts w:ascii="Arial" w:hAnsi="Arial" w:cs="Arial"/>
          <w:sz w:val="24"/>
          <w:szCs w:val="24"/>
        </w:rPr>
        <w:t xml:space="preserve">reporting period, </w:t>
      </w:r>
      <w:r w:rsidR="00AB0EF8">
        <w:rPr>
          <w:rFonts w:ascii="Arial" w:hAnsi="Arial" w:cs="Arial"/>
          <w:sz w:val="24"/>
          <w:szCs w:val="24"/>
        </w:rPr>
        <w:t>t</w:t>
      </w:r>
      <w:r w:rsidR="00E016D0">
        <w:rPr>
          <w:rFonts w:ascii="Arial" w:hAnsi="Arial" w:cs="Arial"/>
          <w:sz w:val="24"/>
          <w:szCs w:val="24"/>
        </w:rPr>
        <w:t>he</w:t>
      </w:r>
      <w:r w:rsidRPr="00D11415">
        <w:rPr>
          <w:rFonts w:ascii="Arial" w:hAnsi="Arial" w:cs="Arial"/>
          <w:sz w:val="24"/>
          <w:szCs w:val="24"/>
        </w:rPr>
        <w:t xml:space="preserve"> contract </w:t>
      </w:r>
      <w:r w:rsidR="00E016D0">
        <w:rPr>
          <w:rFonts w:ascii="Arial" w:hAnsi="Arial" w:cs="Arial"/>
          <w:sz w:val="24"/>
          <w:szCs w:val="24"/>
        </w:rPr>
        <w:t xml:space="preserve">must not report data </w:t>
      </w:r>
      <w:r w:rsidR="00887119">
        <w:rPr>
          <w:rFonts w:ascii="Arial" w:hAnsi="Arial" w:cs="Arial"/>
          <w:sz w:val="24"/>
          <w:szCs w:val="24"/>
        </w:rPr>
        <w:t xml:space="preserve">or complete data validation </w:t>
      </w:r>
      <w:r w:rsidRPr="00D11415">
        <w:rPr>
          <w:rFonts w:ascii="Arial" w:hAnsi="Arial" w:cs="Arial"/>
          <w:sz w:val="24"/>
          <w:szCs w:val="24"/>
        </w:rPr>
        <w:t>for the respective two years – the CY</w:t>
      </w:r>
      <w:r>
        <w:rPr>
          <w:rFonts w:ascii="Arial" w:hAnsi="Arial" w:cs="Arial"/>
          <w:sz w:val="24"/>
          <w:szCs w:val="24"/>
        </w:rPr>
        <w:t xml:space="preserve"> </w:t>
      </w:r>
      <w:r w:rsidRPr="00D11415">
        <w:rPr>
          <w:rFonts w:ascii="Arial" w:hAnsi="Arial" w:cs="Arial"/>
          <w:sz w:val="24"/>
          <w:szCs w:val="24"/>
        </w:rPr>
        <w:t>reporting period, and the following year.</w:t>
      </w:r>
      <w:r>
        <w:rPr>
          <w:rFonts w:ascii="Arial" w:hAnsi="Arial" w:cs="Arial"/>
          <w:sz w:val="24"/>
          <w:szCs w:val="24"/>
        </w:rPr>
        <w:t xml:space="preserve"> </w:t>
      </w:r>
    </w:p>
    <w:p w:rsidR="00D11415" w:rsidRPr="00A24880" w:rsidP="00AF7E2C" w14:paraId="23A2C7E6" w14:textId="770D051C">
      <w:pPr>
        <w:pStyle w:val="ListParagraph"/>
        <w:numPr>
          <w:ilvl w:val="0"/>
          <w:numId w:val="15"/>
        </w:numPr>
        <w:spacing w:before="120"/>
        <w:ind w:left="540"/>
        <w:rPr>
          <w:rFonts w:ascii="Arial" w:hAnsi="Arial" w:cs="Arial"/>
          <w:sz w:val="24"/>
          <w:szCs w:val="24"/>
        </w:rPr>
      </w:pPr>
      <w:r>
        <w:rPr>
          <w:rFonts w:ascii="Arial" w:hAnsi="Arial" w:cs="Arial"/>
          <w:sz w:val="24"/>
          <w:szCs w:val="24"/>
        </w:rPr>
        <w:t>Example:</w:t>
      </w:r>
      <w:r w:rsidRPr="00A24880">
        <w:rPr>
          <w:rFonts w:ascii="Arial" w:hAnsi="Arial" w:cs="Arial"/>
          <w:sz w:val="24"/>
          <w:szCs w:val="24"/>
        </w:rPr>
        <w:t xml:space="preserve"> </w:t>
      </w:r>
      <w:r>
        <w:rPr>
          <w:rFonts w:ascii="Arial" w:hAnsi="Arial" w:cs="Arial"/>
          <w:sz w:val="24"/>
          <w:szCs w:val="24"/>
        </w:rPr>
        <w:t>C</w:t>
      </w:r>
      <w:r w:rsidRPr="00A24880">
        <w:rPr>
          <w:rFonts w:ascii="Arial" w:hAnsi="Arial" w:cs="Arial"/>
          <w:sz w:val="24"/>
          <w:szCs w:val="24"/>
        </w:rPr>
        <w:t>ontract terminates June 20</w:t>
      </w:r>
      <w:r w:rsidR="00BE03D2">
        <w:rPr>
          <w:rFonts w:ascii="Arial" w:hAnsi="Arial" w:cs="Arial"/>
          <w:sz w:val="24"/>
          <w:szCs w:val="24"/>
        </w:rPr>
        <w:t>XX</w:t>
      </w:r>
      <w:r w:rsidRPr="00A24880">
        <w:rPr>
          <w:rFonts w:ascii="Arial" w:hAnsi="Arial" w:cs="Arial"/>
          <w:sz w:val="24"/>
          <w:szCs w:val="24"/>
        </w:rPr>
        <w:t xml:space="preserve">. The contract </w:t>
      </w:r>
      <w:r w:rsidR="00E016D0">
        <w:rPr>
          <w:rFonts w:ascii="Arial" w:hAnsi="Arial" w:cs="Arial"/>
          <w:sz w:val="24"/>
          <w:szCs w:val="24"/>
        </w:rPr>
        <w:t>must</w:t>
      </w:r>
      <w:r w:rsidRPr="00A24880">
        <w:rPr>
          <w:rFonts w:ascii="Arial" w:hAnsi="Arial" w:cs="Arial"/>
          <w:sz w:val="24"/>
          <w:szCs w:val="24"/>
        </w:rPr>
        <w:t xml:space="preserve"> not report CY 20</w:t>
      </w:r>
      <w:r w:rsidR="00BE03D2">
        <w:rPr>
          <w:rFonts w:ascii="Arial" w:hAnsi="Arial" w:cs="Arial"/>
          <w:sz w:val="24"/>
          <w:szCs w:val="24"/>
        </w:rPr>
        <w:t>XX - 1</w:t>
      </w:r>
      <w:r w:rsidRPr="00A24880">
        <w:rPr>
          <w:rFonts w:ascii="Arial" w:hAnsi="Arial" w:cs="Arial"/>
          <w:sz w:val="24"/>
          <w:szCs w:val="24"/>
        </w:rPr>
        <w:t xml:space="preserve"> (</w:t>
      </w:r>
      <w:r>
        <w:rPr>
          <w:rFonts w:ascii="Arial" w:hAnsi="Arial" w:cs="Arial"/>
          <w:sz w:val="24"/>
          <w:szCs w:val="24"/>
        </w:rPr>
        <w:t>“CY</w:t>
      </w:r>
      <w:r w:rsidRPr="00A24880">
        <w:rPr>
          <w:rFonts w:ascii="Arial" w:hAnsi="Arial" w:cs="Arial"/>
          <w:sz w:val="24"/>
          <w:szCs w:val="24"/>
        </w:rPr>
        <w:t xml:space="preserve"> reporting period</w:t>
      </w:r>
      <w:r>
        <w:rPr>
          <w:rFonts w:ascii="Arial" w:hAnsi="Arial" w:cs="Arial"/>
          <w:sz w:val="24"/>
          <w:szCs w:val="24"/>
        </w:rPr>
        <w:t>”</w:t>
      </w:r>
      <w:r w:rsidRPr="00A24880">
        <w:rPr>
          <w:rFonts w:ascii="Arial" w:hAnsi="Arial" w:cs="Arial"/>
          <w:sz w:val="24"/>
          <w:szCs w:val="24"/>
        </w:rPr>
        <w:t>) or CY 20</w:t>
      </w:r>
      <w:r w:rsidR="00BE03D2">
        <w:rPr>
          <w:rFonts w:ascii="Arial" w:hAnsi="Arial" w:cs="Arial"/>
          <w:sz w:val="24"/>
          <w:szCs w:val="24"/>
        </w:rPr>
        <w:t>XX</w:t>
      </w:r>
      <w:r w:rsidRPr="00A24880">
        <w:rPr>
          <w:rFonts w:ascii="Arial" w:hAnsi="Arial" w:cs="Arial"/>
          <w:sz w:val="24"/>
          <w:szCs w:val="24"/>
        </w:rPr>
        <w:t xml:space="preserve"> data (</w:t>
      </w:r>
      <w:r>
        <w:rPr>
          <w:rFonts w:ascii="Arial" w:hAnsi="Arial" w:cs="Arial"/>
          <w:sz w:val="24"/>
          <w:szCs w:val="24"/>
        </w:rPr>
        <w:t>“</w:t>
      </w:r>
      <w:r w:rsidRPr="00A24880">
        <w:rPr>
          <w:rFonts w:ascii="Arial" w:hAnsi="Arial" w:cs="Arial"/>
          <w:sz w:val="24"/>
          <w:szCs w:val="24"/>
        </w:rPr>
        <w:t xml:space="preserve">following </w:t>
      </w:r>
      <w:r>
        <w:rPr>
          <w:rFonts w:ascii="Arial" w:hAnsi="Arial" w:cs="Arial"/>
          <w:sz w:val="24"/>
          <w:szCs w:val="24"/>
        </w:rPr>
        <w:t>year”</w:t>
      </w:r>
      <w:r w:rsidRPr="00A24880">
        <w:rPr>
          <w:rFonts w:ascii="Arial" w:hAnsi="Arial" w:cs="Arial"/>
          <w:sz w:val="24"/>
          <w:szCs w:val="24"/>
        </w:rPr>
        <w:t>).</w:t>
      </w:r>
    </w:p>
    <w:p w:rsidR="00DE2556" w:rsidP="00D11415" w14:paraId="7325CB7D" w14:textId="3F452F67">
      <w:pPr>
        <w:spacing w:before="120"/>
        <w:rPr>
          <w:rFonts w:ascii="Arial" w:hAnsi="Arial" w:cs="Arial"/>
          <w:sz w:val="24"/>
          <w:szCs w:val="24"/>
        </w:rPr>
      </w:pPr>
      <w:r w:rsidRPr="00D11415">
        <w:rPr>
          <w:rFonts w:ascii="Arial" w:hAnsi="Arial" w:cs="Arial"/>
          <w:sz w:val="24"/>
          <w:szCs w:val="24"/>
        </w:rPr>
        <w:t xml:space="preserve">If a PBP (Plan) under a contract terminates at any time in the </w:t>
      </w:r>
      <w:r w:rsidR="00944715">
        <w:rPr>
          <w:rFonts w:ascii="Arial" w:hAnsi="Arial" w:cs="Arial"/>
          <w:sz w:val="24"/>
          <w:szCs w:val="24"/>
        </w:rPr>
        <w:t xml:space="preserve">CY </w:t>
      </w:r>
      <w:r w:rsidRPr="00D11415">
        <w:rPr>
          <w:rFonts w:ascii="Arial" w:hAnsi="Arial" w:cs="Arial"/>
          <w:sz w:val="24"/>
          <w:szCs w:val="24"/>
        </w:rPr>
        <w:t>reporting period and the contract remains active through July 1 of the following year, the contract must report data for all PBPs, including the terminated PBP.</w:t>
      </w:r>
    </w:p>
    <w:p w:rsidR="00944715" w:rsidRPr="00AF7E2C" w:rsidP="009F1002" w14:paraId="0448F538" w14:textId="67BB9F31">
      <w:pPr>
        <w:pStyle w:val="Heading3"/>
        <w:spacing w:before="120" w:after="120"/>
        <w:rPr>
          <w:rFonts w:ascii="Arial" w:hAnsi="Arial" w:cs="Arial"/>
          <w:i/>
          <w:iCs/>
        </w:rPr>
      </w:pPr>
      <w:bookmarkStart w:id="25" w:name="_Toc221178177"/>
      <w:r w:rsidRPr="00AF7E2C">
        <w:rPr>
          <w:rFonts w:ascii="Arial" w:hAnsi="Arial" w:cs="Arial"/>
          <w:i/>
          <w:iCs/>
        </w:rPr>
        <w:t xml:space="preserve">No Enrollment Contracts </w:t>
      </w:r>
      <w:bookmarkEnd w:id="25"/>
    </w:p>
    <w:p w:rsidR="00BC4ACE" w:rsidRPr="00BC4ACE" w:rsidP="00BC4ACE" w14:paraId="62199612" w14:textId="12757175">
      <w:pPr>
        <w:rPr>
          <w:rFonts w:ascii="Arial" w:hAnsi="Arial" w:cs="Arial"/>
          <w:sz w:val="24"/>
          <w:szCs w:val="24"/>
        </w:rPr>
      </w:pPr>
      <w:bookmarkStart w:id="26" w:name="_Hlk203731924"/>
      <w:r w:rsidRPr="00A24880">
        <w:rPr>
          <w:rFonts w:ascii="Arial" w:hAnsi="Arial" w:cs="Arial"/>
          <w:sz w:val="24"/>
          <w:szCs w:val="24"/>
        </w:rPr>
        <w:t xml:space="preserve">Contracts with no enrollment </w:t>
      </w:r>
      <w:r w:rsidR="00E016D0">
        <w:rPr>
          <w:rFonts w:ascii="Arial" w:hAnsi="Arial" w:cs="Arial"/>
          <w:sz w:val="24"/>
          <w:szCs w:val="24"/>
        </w:rPr>
        <w:t>must</w:t>
      </w:r>
      <w:r w:rsidRPr="00A24880">
        <w:rPr>
          <w:rFonts w:ascii="Arial" w:hAnsi="Arial" w:cs="Arial"/>
          <w:sz w:val="24"/>
          <w:szCs w:val="24"/>
        </w:rPr>
        <w:t xml:space="preserve"> not report data for any reporting section. No enrollment signifies that the contract has no enrollees for all </w:t>
      </w:r>
      <w:r w:rsidRPr="00A24880" w:rsidR="0000012D">
        <w:rPr>
          <w:rFonts w:ascii="Arial" w:hAnsi="Arial" w:cs="Arial"/>
          <w:sz w:val="24"/>
          <w:szCs w:val="24"/>
        </w:rPr>
        <w:t>the months</w:t>
      </w:r>
      <w:r w:rsidRPr="00A24880">
        <w:rPr>
          <w:rFonts w:ascii="Arial" w:hAnsi="Arial" w:cs="Arial"/>
          <w:sz w:val="24"/>
          <w:szCs w:val="24"/>
        </w:rPr>
        <w:t xml:space="preserve"> within the </w:t>
      </w:r>
      <w:r w:rsidR="000456FF">
        <w:rPr>
          <w:rFonts w:ascii="Arial" w:hAnsi="Arial" w:cs="Arial"/>
          <w:sz w:val="24"/>
          <w:szCs w:val="24"/>
        </w:rPr>
        <w:t>contract year</w:t>
      </w:r>
      <w:r w:rsidRPr="00A24880">
        <w:rPr>
          <w:rFonts w:ascii="Arial" w:hAnsi="Arial" w:cs="Arial"/>
          <w:sz w:val="24"/>
          <w:szCs w:val="24"/>
        </w:rPr>
        <w:t>.</w:t>
      </w:r>
      <w:r>
        <w:rPr>
          <w:rFonts w:ascii="Arial" w:hAnsi="Arial" w:cs="Arial"/>
          <w:sz w:val="24"/>
          <w:szCs w:val="24"/>
        </w:rPr>
        <w:t xml:space="preserve"> </w:t>
      </w:r>
      <w:r w:rsidRPr="00BC4ACE">
        <w:rPr>
          <w:rFonts w:ascii="Arial" w:hAnsi="Arial" w:cs="Arial"/>
          <w:sz w:val="24"/>
          <w:szCs w:val="24"/>
        </w:rPr>
        <w:t xml:space="preserve">For reporting requirements sections with quarterly reporting periods, contract with no enrollment for all months within a quarter must not report data for that quarter. For reporting requirements sections with bi-annual reporting periods, </w:t>
      </w:r>
      <w:r w:rsidR="00EA12D5">
        <w:rPr>
          <w:rFonts w:ascii="Arial" w:hAnsi="Arial" w:cs="Arial"/>
          <w:sz w:val="24"/>
          <w:szCs w:val="24"/>
        </w:rPr>
        <w:t>contracts with no enrollment for all months within</w:t>
      </w:r>
      <w:r w:rsidRPr="00BC4ACE">
        <w:rPr>
          <w:rFonts w:ascii="Arial" w:hAnsi="Arial" w:cs="Arial"/>
          <w:sz w:val="24"/>
          <w:szCs w:val="24"/>
        </w:rPr>
        <w:t xml:space="preserve"> a bi-annual period must not report data for that reporting period.  </w:t>
      </w:r>
    </w:p>
    <w:p w:rsidR="006655EA" w:rsidP="00944715" w14:paraId="0F12155D" w14:textId="0A9F0C1B">
      <w:pPr>
        <w:rPr>
          <w:rFonts w:ascii="Arial" w:hAnsi="Arial" w:cs="Arial"/>
          <w:sz w:val="24"/>
          <w:szCs w:val="24"/>
        </w:rPr>
      </w:pPr>
    </w:p>
    <w:p w:rsidR="003204E1" w:rsidP="00685561" w14:paraId="050BE77F" w14:textId="3497B13D">
      <w:pPr>
        <w:pStyle w:val="Heading2"/>
        <w:spacing w:before="240" w:after="120"/>
        <w:ind w:left="0"/>
        <w:rPr>
          <w:rFonts w:ascii="Arial" w:hAnsi="Arial" w:cs="Arial"/>
          <w:b w:val="0"/>
          <w:bCs w:val="0"/>
          <w:color w:val="365F91" w:themeColor="accent1" w:themeShade="BF"/>
        </w:rPr>
      </w:pPr>
      <w:bookmarkStart w:id="27" w:name="_Toc221178178"/>
      <w:bookmarkStart w:id="28" w:name="_Hlk201307414"/>
      <w:bookmarkEnd w:id="26"/>
      <w:r>
        <w:rPr>
          <w:rFonts w:ascii="Arial" w:hAnsi="Arial" w:cs="Arial"/>
          <w:b w:val="0"/>
          <w:bCs w:val="0"/>
          <w:color w:val="365F91" w:themeColor="accent1" w:themeShade="BF"/>
        </w:rPr>
        <w:t>Data Validation</w:t>
      </w:r>
      <w:bookmarkEnd w:id="27"/>
    </w:p>
    <w:p w:rsidR="00C86DE3" w:rsidP="00944715" w14:paraId="7121D8EC" w14:textId="1974718F">
      <w:pPr>
        <w:rPr>
          <w:rFonts w:ascii="Arial" w:hAnsi="Arial" w:cs="Arial"/>
          <w:sz w:val="24"/>
          <w:szCs w:val="24"/>
        </w:rPr>
      </w:pPr>
      <w:bookmarkStart w:id="29" w:name="_Hlk203390047"/>
      <w:r w:rsidRPr="00C86DE3">
        <w:rPr>
          <w:rFonts w:ascii="Arial" w:hAnsi="Arial" w:cs="Arial"/>
          <w:sz w:val="24"/>
          <w:szCs w:val="24"/>
        </w:rPr>
        <w:t>CMS requires that sponsoring organizations (SOs) contracted to offer Medicare Part C and/or Part D benefits be subject to an independent yearly audit to validate certain data reported to CMS to determine its reliability, validity, completeness, and comparability in accordance with specifications developed by CMS</w:t>
      </w:r>
      <w:r w:rsidR="007049F8">
        <w:rPr>
          <w:rFonts w:ascii="Arial" w:hAnsi="Arial" w:cs="Arial"/>
          <w:sz w:val="24"/>
          <w:szCs w:val="24"/>
        </w:rPr>
        <w:t>.</w:t>
      </w:r>
      <w:r>
        <w:rPr>
          <w:rStyle w:val="FootnoteReference"/>
          <w:rFonts w:ascii="Arial" w:hAnsi="Arial" w:cs="Arial"/>
          <w:sz w:val="24"/>
          <w:szCs w:val="24"/>
        </w:rPr>
        <w:footnoteReference w:id="5"/>
      </w:r>
      <w:r>
        <w:rPr>
          <w:rFonts w:ascii="Arial" w:hAnsi="Arial" w:cs="Arial"/>
          <w:sz w:val="24"/>
          <w:szCs w:val="24"/>
        </w:rPr>
        <w:t xml:space="preserve"> </w:t>
      </w:r>
      <w:bookmarkEnd w:id="29"/>
    </w:p>
    <w:p w:rsidR="00A52CFF" w:rsidRPr="002A4B0C" w:rsidP="002A4B0C" w14:paraId="3B093B42" w14:textId="1B663820">
      <w:pPr>
        <w:spacing w:before="240"/>
        <w:rPr>
          <w:rFonts w:ascii="Arial" w:hAnsi="Arial" w:cs="Arial"/>
          <w:spacing w:val="-5"/>
          <w:sz w:val="24"/>
          <w:szCs w:val="24"/>
        </w:rPr>
      </w:pPr>
      <w:r w:rsidRPr="000542FA">
        <w:rPr>
          <w:rFonts w:ascii="Arial" w:hAnsi="Arial" w:cs="Arial"/>
          <w:sz w:val="24"/>
          <w:szCs w:val="24"/>
        </w:rPr>
        <w:t xml:space="preserve">Reporting Sections requiring data validation </w:t>
      </w:r>
      <w:r w:rsidR="00D5542F">
        <w:rPr>
          <w:rFonts w:ascii="Arial" w:hAnsi="Arial" w:cs="Arial"/>
          <w:sz w:val="24"/>
          <w:szCs w:val="24"/>
        </w:rPr>
        <w:t>are</w:t>
      </w:r>
      <w:r w:rsidRPr="000542FA">
        <w:rPr>
          <w:rFonts w:ascii="Arial" w:hAnsi="Arial" w:cs="Arial"/>
          <w:sz w:val="24"/>
          <w:szCs w:val="24"/>
        </w:rPr>
        <w:t xml:space="preserve"> indicated in the </w:t>
      </w:r>
      <w:r w:rsidRPr="00A24880">
        <w:rPr>
          <w:rFonts w:ascii="Arial" w:hAnsi="Arial" w:cs="Arial"/>
          <w:spacing w:val="-5"/>
          <w:sz w:val="24"/>
          <w:szCs w:val="24"/>
        </w:rPr>
        <w:t xml:space="preserve">Reporting Requirement sections below. More information about data validation can be found at </w:t>
      </w:r>
      <w:hyperlink r:id="rId9" w:history="1">
        <w:r w:rsidRPr="0049368E">
          <w:rPr>
            <w:rStyle w:val="Hyperlink"/>
            <w:rFonts w:ascii="Arial" w:hAnsi="Arial" w:cs="Arial"/>
            <w:spacing w:val="-5"/>
            <w:sz w:val="24"/>
            <w:szCs w:val="24"/>
          </w:rPr>
          <w:t>https://www.cms.gov/medicare/coverage/prescription-drug-coverage-contracting/part-c-and-part-d-data-validation</w:t>
        </w:r>
      </w:hyperlink>
      <w:r>
        <w:rPr>
          <w:rFonts w:ascii="Arial" w:hAnsi="Arial" w:cs="Arial"/>
          <w:spacing w:val="-5"/>
          <w:sz w:val="24"/>
          <w:szCs w:val="24"/>
        </w:rPr>
        <w:t xml:space="preserve">. </w:t>
      </w:r>
    </w:p>
    <w:p w:rsidR="0071675F" w:rsidP="00685561" w14:paraId="78F21BD8" w14:textId="73FFE536">
      <w:pPr>
        <w:pStyle w:val="Heading2"/>
        <w:spacing w:before="240" w:after="120"/>
        <w:ind w:left="0"/>
        <w:rPr>
          <w:rFonts w:ascii="Arial" w:hAnsi="Arial" w:cs="Arial"/>
          <w:b w:val="0"/>
          <w:bCs w:val="0"/>
          <w:color w:val="365F91" w:themeColor="accent1" w:themeShade="BF"/>
        </w:rPr>
      </w:pPr>
      <w:bookmarkStart w:id="30" w:name="_Toc221178179"/>
      <w:r>
        <w:rPr>
          <w:rFonts w:ascii="Arial" w:hAnsi="Arial" w:cs="Arial"/>
          <w:b w:val="0"/>
          <w:bCs w:val="0"/>
          <w:color w:val="365F91" w:themeColor="accent1" w:themeShade="BF"/>
        </w:rPr>
        <w:t>Reporting Requirements Data Analysis and Limited Data Set</w:t>
      </w:r>
      <w:bookmarkEnd w:id="30"/>
      <w:r>
        <w:rPr>
          <w:rFonts w:ascii="Arial" w:hAnsi="Arial" w:cs="Arial"/>
          <w:b w:val="0"/>
          <w:bCs w:val="0"/>
          <w:color w:val="365F91" w:themeColor="accent1" w:themeShade="BF"/>
        </w:rPr>
        <w:t xml:space="preserve"> </w:t>
      </w:r>
    </w:p>
    <w:p w:rsidR="0071675F" w:rsidRPr="0071675F" w:rsidP="00944715" w14:paraId="3E72ADDD" w14:textId="165D7600">
      <w:pPr>
        <w:rPr>
          <w:rFonts w:ascii="Arial" w:hAnsi="Arial" w:cs="Arial"/>
        </w:rPr>
      </w:pPr>
      <w:r>
        <w:rPr>
          <w:rFonts w:ascii="Arial" w:hAnsi="Arial" w:cs="Arial"/>
          <w:sz w:val="24"/>
          <w:szCs w:val="24"/>
        </w:rPr>
        <w:t>CMS analyzes data submitted for accuracy and trends. In addition, certain data reported by MAOs</w:t>
      </w:r>
      <w:r w:rsidR="004D6DF6">
        <w:rPr>
          <w:rFonts w:ascii="Arial" w:hAnsi="Arial" w:cs="Arial"/>
          <w:sz w:val="24"/>
          <w:szCs w:val="24"/>
        </w:rPr>
        <w:t xml:space="preserve"> and Part D sponsors</w:t>
      </w:r>
      <w:r>
        <w:rPr>
          <w:rFonts w:ascii="Arial" w:hAnsi="Arial" w:cs="Arial"/>
          <w:sz w:val="24"/>
          <w:szCs w:val="24"/>
        </w:rPr>
        <w:t xml:space="preserve"> are published annually in a Limited Data Set (LDS). More information on this LDS can be found at </w:t>
      </w:r>
      <w:hyperlink r:id="rId10" w:history="1">
        <w:r w:rsidRPr="0049368E">
          <w:rPr>
            <w:rStyle w:val="Hyperlink"/>
            <w:rFonts w:ascii="Arial" w:hAnsi="Arial" w:cs="Arial"/>
            <w:sz w:val="24"/>
            <w:szCs w:val="24"/>
          </w:rPr>
          <w:t>https://www.cms.gov/data-research/files-order/limited-data-set-lds-files/parts-c-and-d-reporting-requirements-limited-data-set</w:t>
        </w:r>
      </w:hyperlink>
      <w:r>
        <w:rPr>
          <w:rFonts w:ascii="Arial" w:hAnsi="Arial" w:cs="Arial"/>
          <w:sz w:val="24"/>
          <w:szCs w:val="24"/>
        </w:rPr>
        <w:t xml:space="preserve">.  </w:t>
      </w:r>
    </w:p>
    <w:p w:rsidR="000542FA" w:rsidRPr="00A24880" w:rsidP="00685561" w14:paraId="720688CC" w14:textId="4F3EF79F">
      <w:pPr>
        <w:pStyle w:val="Heading2"/>
        <w:spacing w:before="240" w:after="120"/>
        <w:ind w:left="0"/>
        <w:rPr>
          <w:rFonts w:ascii="Arial" w:hAnsi="Arial" w:cs="Arial"/>
          <w:color w:val="365F91" w:themeColor="accent1" w:themeShade="BF"/>
        </w:rPr>
      </w:pPr>
      <w:bookmarkStart w:id="31" w:name="_Toc221178180"/>
      <w:bookmarkStart w:id="32" w:name="_Hlk201307590"/>
      <w:bookmarkEnd w:id="28"/>
      <w:r w:rsidRPr="00A24880">
        <w:rPr>
          <w:rFonts w:ascii="Arial" w:hAnsi="Arial" w:cs="Arial"/>
          <w:b w:val="0"/>
          <w:color w:val="365F91" w:themeColor="accent1" w:themeShade="BF"/>
        </w:rPr>
        <w:t>Questions</w:t>
      </w:r>
      <w:bookmarkEnd w:id="31"/>
    </w:p>
    <w:p w:rsidR="000542FA" w:rsidRPr="00A24880" w:rsidP="00A24880" w14:paraId="044C2B1F" w14:textId="1887D53D">
      <w:pPr>
        <w:rPr>
          <w:rFonts w:ascii="Arial" w:hAnsi="Arial" w:cs="Arial"/>
        </w:rPr>
      </w:pPr>
      <w:r w:rsidRPr="001D4AE6">
        <w:rPr>
          <w:rFonts w:ascii="Arial" w:hAnsi="Arial" w:cs="Arial"/>
          <w:sz w:val="24"/>
          <w:szCs w:val="24"/>
        </w:rPr>
        <w:t>Questions about Part C</w:t>
      </w:r>
      <w:r w:rsidR="004D6DF6">
        <w:rPr>
          <w:rFonts w:ascii="Arial" w:hAnsi="Arial" w:cs="Arial"/>
          <w:sz w:val="24"/>
          <w:szCs w:val="24"/>
        </w:rPr>
        <w:t xml:space="preserve"> and </w:t>
      </w:r>
      <w:r w:rsidR="00715ECD">
        <w:rPr>
          <w:rFonts w:ascii="Arial" w:hAnsi="Arial" w:cs="Arial"/>
          <w:sz w:val="24"/>
          <w:szCs w:val="24"/>
        </w:rPr>
        <w:t xml:space="preserve">Part </w:t>
      </w:r>
      <w:r w:rsidR="004D6DF6">
        <w:rPr>
          <w:rFonts w:ascii="Arial" w:hAnsi="Arial" w:cs="Arial"/>
          <w:sz w:val="24"/>
          <w:szCs w:val="24"/>
        </w:rPr>
        <w:t>D</w:t>
      </w:r>
      <w:r w:rsidRPr="001D4AE6">
        <w:rPr>
          <w:rFonts w:ascii="Arial" w:hAnsi="Arial" w:cs="Arial"/>
          <w:sz w:val="24"/>
          <w:szCs w:val="24"/>
        </w:rPr>
        <w:t xml:space="preserve"> Reporting Requirements should be sent via email to </w:t>
      </w:r>
      <w:hyperlink r:id="rId11" w:history="1">
        <w:r w:rsidRPr="001D4AE6">
          <w:rPr>
            <w:rStyle w:val="Hyperlink"/>
            <w:rFonts w:ascii="Arial" w:hAnsi="Arial" w:cs="Arial"/>
            <w:sz w:val="24"/>
            <w:szCs w:val="24"/>
          </w:rPr>
          <w:t>PartsCDPlanReportingAndDV@cms.hhs.gov</w:t>
        </w:r>
      </w:hyperlink>
      <w:r w:rsidRPr="001D4AE6">
        <w:rPr>
          <w:rFonts w:ascii="Arial" w:hAnsi="Arial" w:cs="Arial"/>
          <w:sz w:val="24"/>
          <w:szCs w:val="24"/>
        </w:rPr>
        <w:t xml:space="preserve">. </w:t>
      </w:r>
      <w:bookmarkEnd w:id="32"/>
    </w:p>
    <w:p w:rsidR="007049F8" w14:paraId="6429F645" w14:textId="77777777">
      <w:pPr>
        <w:rPr>
          <w:rFonts w:ascii="Arial" w:hAnsi="Arial" w:cs="Arial"/>
          <w:b/>
          <w:bCs/>
          <w:sz w:val="24"/>
          <w:szCs w:val="24"/>
        </w:rPr>
      </w:pPr>
      <w:r>
        <w:rPr>
          <w:rFonts w:ascii="Arial" w:hAnsi="Arial" w:cs="Arial"/>
        </w:rPr>
        <w:br w:type="page"/>
      </w:r>
    </w:p>
    <w:p w:rsidR="00122BD7" w:rsidP="001D2AE6" w14:paraId="08BCE30C" w14:textId="6797E448">
      <w:pPr>
        <w:pStyle w:val="Heading1"/>
        <w:spacing w:after="240"/>
        <w:ind w:left="0" w:firstLine="0"/>
        <w:rPr>
          <w:rFonts w:ascii="Arial" w:eastAsia="Arial" w:hAnsi="Arial" w:cs="Arial"/>
        </w:rPr>
      </w:pPr>
      <w:bookmarkStart w:id="33" w:name="REPORTING_SECTIONS"/>
      <w:bookmarkStart w:id="34" w:name="Grievances"/>
      <w:bookmarkStart w:id="35" w:name="_Toc221178181"/>
      <w:bookmarkEnd w:id="33"/>
      <w:bookmarkEnd w:id="34"/>
      <w:r>
        <w:rPr>
          <w:rFonts w:ascii="Arial" w:eastAsia="Arial" w:hAnsi="Arial" w:cs="Arial"/>
        </w:rPr>
        <w:t>Reporting Sections</w:t>
      </w:r>
      <w:bookmarkEnd w:id="35"/>
    </w:p>
    <w:p w:rsidR="00004ACC" w:rsidRPr="00A24880" w:rsidP="0068676A" w14:paraId="02BA19F3" w14:textId="5E782136">
      <w:pPr>
        <w:pStyle w:val="Heading2"/>
        <w:spacing w:after="240"/>
        <w:ind w:left="0"/>
        <w:rPr>
          <w:rFonts w:ascii="Arial" w:hAnsi="Arial" w:cs="Arial"/>
        </w:rPr>
      </w:pPr>
      <w:bookmarkStart w:id="36" w:name="_Toc221178182"/>
      <w:r w:rsidRPr="00A24880">
        <w:rPr>
          <w:rFonts w:ascii="Arial" w:hAnsi="Arial" w:cs="Arial"/>
        </w:rPr>
        <w:t xml:space="preserve">Section </w:t>
      </w:r>
      <w:r>
        <w:rPr>
          <w:rFonts w:ascii="Arial" w:hAnsi="Arial" w:cs="Arial"/>
        </w:rPr>
        <w:t>I</w:t>
      </w:r>
      <w:r w:rsidRPr="00A24880">
        <w:rPr>
          <w:rFonts w:ascii="Arial" w:hAnsi="Arial" w:cs="Arial"/>
        </w:rPr>
        <w:t xml:space="preserve">. </w:t>
      </w:r>
      <w:r w:rsidRPr="00A24880">
        <w:rPr>
          <w:rFonts w:ascii="Arial" w:hAnsi="Arial" w:cs="Arial"/>
        </w:rPr>
        <w:tab/>
        <w:t>Enrollment and</w:t>
      </w:r>
      <w:r w:rsidRPr="00A24880">
        <w:rPr>
          <w:rFonts w:ascii="Arial" w:hAnsi="Arial" w:cs="Arial"/>
          <w:spacing w:val="9"/>
        </w:rPr>
        <w:t xml:space="preserve"> </w:t>
      </w:r>
      <w:r w:rsidRPr="00A24880">
        <w:rPr>
          <w:rFonts w:ascii="Arial" w:hAnsi="Arial" w:cs="Arial"/>
          <w:spacing w:val="-2"/>
        </w:rPr>
        <w:t>Disenrollment</w:t>
      </w:r>
      <w:r w:rsidR="00EF5DC8">
        <w:rPr>
          <w:rFonts w:ascii="Arial" w:hAnsi="Arial" w:cs="Arial"/>
          <w:spacing w:val="-2"/>
        </w:rPr>
        <w:t xml:space="preserve"> </w:t>
      </w:r>
      <w:r w:rsidR="00EF5DC8">
        <w:rPr>
          <w:rFonts w:ascii="Arial" w:eastAsia="Arial" w:hAnsi="Arial" w:cs="Arial"/>
        </w:rPr>
        <w:t xml:space="preserve">(Part C and </w:t>
      </w:r>
      <w:r w:rsidR="00E0198B">
        <w:rPr>
          <w:rFonts w:ascii="Arial" w:eastAsia="Arial" w:hAnsi="Arial" w:cs="Arial"/>
        </w:rPr>
        <w:t xml:space="preserve">Part </w:t>
      </w:r>
      <w:r w:rsidR="00EF5DC8">
        <w:rPr>
          <w:rFonts w:ascii="Arial" w:eastAsia="Arial" w:hAnsi="Arial" w:cs="Arial"/>
        </w:rPr>
        <w:t>D)</w:t>
      </w:r>
      <w:bookmarkEnd w:id="36"/>
    </w:p>
    <w:p w:rsidR="0068676A" w:rsidP="0068676A" w14:paraId="1D65E370" w14:textId="330ED6CC">
      <w:pPr>
        <w:pStyle w:val="BodyText"/>
        <w:spacing w:after="240"/>
        <w:rPr>
          <w:rFonts w:ascii="Arial" w:hAnsi="Arial" w:cs="Arial"/>
        </w:rPr>
      </w:pPr>
      <w:r>
        <w:rPr>
          <w:rFonts w:ascii="Arial" w:hAnsi="Arial" w:cs="Arial"/>
        </w:rPr>
        <w:t>The annual r</w:t>
      </w:r>
      <w:r w:rsidRPr="006D6C5E">
        <w:rPr>
          <w:rFonts w:ascii="Arial" w:hAnsi="Arial" w:cs="Arial"/>
        </w:rPr>
        <w:t xml:space="preserve">eporting requirements </w:t>
      </w:r>
      <w:r>
        <w:rPr>
          <w:rFonts w:ascii="Arial" w:hAnsi="Arial" w:cs="Arial"/>
        </w:rPr>
        <w:t xml:space="preserve">described below </w:t>
      </w:r>
      <w:r w:rsidRPr="006D6C5E">
        <w:rPr>
          <w:rFonts w:ascii="Arial" w:hAnsi="Arial" w:cs="Arial"/>
        </w:rPr>
        <w:t>apply to both MAOs and Part D sponsors</w:t>
      </w:r>
      <w:r>
        <w:rPr>
          <w:rFonts w:ascii="Arial" w:hAnsi="Arial" w:cs="Arial"/>
        </w:rPr>
        <w:t>.</w:t>
      </w:r>
      <w:r w:rsidRPr="0068676A">
        <w:rPr>
          <w:rFonts w:ascii="Arial" w:hAnsi="Arial" w:cs="Arial"/>
        </w:rPr>
        <w:t xml:space="preserve"> </w:t>
      </w:r>
      <w:r w:rsidRPr="00B3249E">
        <w:rPr>
          <w:rFonts w:ascii="Arial" w:hAnsi="Arial" w:cs="Arial"/>
        </w:rPr>
        <w:t xml:space="preserve">HPMS </w:t>
      </w:r>
      <w:bookmarkStart w:id="37" w:name="_Hlk216425544"/>
      <w:r w:rsidR="00E9356C">
        <w:rPr>
          <w:rFonts w:ascii="Arial" w:hAnsi="Arial" w:cs="Arial"/>
        </w:rPr>
        <w:t>has combined</w:t>
      </w:r>
      <w:r w:rsidRPr="00B3249E">
        <w:rPr>
          <w:rFonts w:ascii="Arial" w:hAnsi="Arial" w:cs="Arial"/>
        </w:rPr>
        <w:t xml:space="preserve"> </w:t>
      </w:r>
      <w:bookmarkEnd w:id="37"/>
      <w:r w:rsidRPr="00B3249E">
        <w:rPr>
          <w:rFonts w:ascii="Arial" w:hAnsi="Arial" w:cs="Arial"/>
        </w:rPr>
        <w:t>reporting</w:t>
      </w:r>
      <w:r w:rsidR="003F2389">
        <w:rPr>
          <w:rFonts w:ascii="Arial" w:hAnsi="Arial" w:cs="Arial"/>
        </w:rPr>
        <w:t xml:space="preserve"> of</w:t>
      </w:r>
      <w:r w:rsidRPr="00B3249E">
        <w:rPr>
          <w:rFonts w:ascii="Arial" w:hAnsi="Arial" w:cs="Arial"/>
        </w:rPr>
        <w:t xml:space="preserve"> both </w:t>
      </w:r>
      <w:r>
        <w:rPr>
          <w:rFonts w:ascii="Arial" w:hAnsi="Arial" w:cs="Arial"/>
        </w:rPr>
        <w:t>Part C</w:t>
      </w:r>
      <w:r w:rsidRPr="00B3249E">
        <w:rPr>
          <w:rFonts w:ascii="Arial" w:hAnsi="Arial" w:cs="Arial"/>
        </w:rPr>
        <w:t xml:space="preserve"> and Part D </w:t>
      </w:r>
      <w:r>
        <w:rPr>
          <w:rFonts w:ascii="Arial" w:hAnsi="Arial" w:cs="Arial"/>
        </w:rPr>
        <w:t>enrollment and disenrollment</w:t>
      </w:r>
      <w:r w:rsidRPr="00B3249E">
        <w:rPr>
          <w:rFonts w:ascii="Arial" w:hAnsi="Arial" w:cs="Arial"/>
        </w:rPr>
        <w:t xml:space="preserve"> data.</w:t>
      </w:r>
    </w:p>
    <w:p w:rsidR="00004ACC" w:rsidP="00004ACC" w14:paraId="72FE4FF4" w14:textId="3F8330D0">
      <w:pPr>
        <w:pStyle w:val="BodyText"/>
        <w:rPr>
          <w:sz w:val="20"/>
        </w:rPr>
      </w:pPr>
      <w:r w:rsidRPr="00AF7E2C">
        <w:rPr>
          <w:rFonts w:ascii="Arial" w:hAnsi="Arial" w:cs="Arial"/>
        </w:rPr>
        <w:t>Enrollment</w:t>
      </w:r>
      <w:r w:rsidRPr="00AF7E2C">
        <w:rPr>
          <w:rFonts w:ascii="Arial" w:hAnsi="Arial" w:cs="Arial"/>
          <w:spacing w:val="-17"/>
        </w:rPr>
        <w:t xml:space="preserve"> </w:t>
      </w:r>
      <w:r w:rsidRPr="00AF7E2C">
        <w:rPr>
          <w:rFonts w:ascii="Arial" w:hAnsi="Arial" w:cs="Arial"/>
        </w:rPr>
        <w:t>and</w:t>
      </w:r>
      <w:r w:rsidRPr="00AF7E2C">
        <w:rPr>
          <w:rFonts w:ascii="Arial" w:hAnsi="Arial" w:cs="Arial"/>
          <w:spacing w:val="-17"/>
        </w:rPr>
        <w:t xml:space="preserve"> </w:t>
      </w:r>
      <w:r w:rsidRPr="00AF7E2C">
        <w:rPr>
          <w:rFonts w:ascii="Arial" w:hAnsi="Arial" w:cs="Arial"/>
        </w:rPr>
        <w:t>disenrollment</w:t>
      </w:r>
      <w:r w:rsidRPr="00AF7E2C">
        <w:rPr>
          <w:rFonts w:ascii="Arial" w:hAnsi="Arial" w:cs="Arial"/>
          <w:spacing w:val="-15"/>
        </w:rPr>
        <w:t xml:space="preserve"> </w:t>
      </w:r>
      <w:r w:rsidRPr="00AF7E2C">
        <w:rPr>
          <w:rFonts w:ascii="Arial" w:hAnsi="Arial" w:cs="Arial"/>
        </w:rPr>
        <w:t>requirements</w:t>
      </w:r>
      <w:r w:rsidRPr="00AF7E2C">
        <w:rPr>
          <w:rFonts w:ascii="Arial" w:hAnsi="Arial" w:cs="Arial"/>
          <w:spacing w:val="-2"/>
        </w:rPr>
        <w:t xml:space="preserve"> </w:t>
      </w:r>
      <w:r w:rsidRPr="00AF7E2C">
        <w:rPr>
          <w:rFonts w:ascii="Arial" w:hAnsi="Arial" w:cs="Arial"/>
        </w:rPr>
        <w:t>for</w:t>
      </w:r>
      <w:r w:rsidRPr="00AF7E2C">
        <w:rPr>
          <w:rFonts w:ascii="Arial" w:hAnsi="Arial" w:cs="Arial"/>
          <w:spacing w:val="-17"/>
        </w:rPr>
        <w:t xml:space="preserve"> </w:t>
      </w:r>
      <w:r w:rsidRPr="00AF7E2C">
        <w:rPr>
          <w:rFonts w:ascii="Arial" w:hAnsi="Arial" w:cs="Arial"/>
        </w:rPr>
        <w:t>Medicare Advantage</w:t>
      </w:r>
      <w:r>
        <w:rPr>
          <w:rFonts w:ascii="Arial" w:hAnsi="Arial" w:cs="Arial"/>
        </w:rPr>
        <w:t xml:space="preserve"> (MA)</w:t>
      </w:r>
      <w:r w:rsidRPr="00AF7E2C">
        <w:rPr>
          <w:rFonts w:ascii="Arial" w:hAnsi="Arial" w:cs="Arial"/>
          <w:spacing w:val="10"/>
        </w:rPr>
        <w:t xml:space="preserve"> </w:t>
      </w:r>
      <w:r w:rsidRPr="00AF7E2C">
        <w:rPr>
          <w:rFonts w:ascii="Arial" w:hAnsi="Arial" w:cs="Arial"/>
        </w:rPr>
        <w:t>and</w:t>
      </w:r>
      <w:r w:rsidRPr="00AF7E2C">
        <w:rPr>
          <w:rFonts w:ascii="Arial" w:hAnsi="Arial" w:cs="Arial"/>
          <w:spacing w:val="-17"/>
        </w:rPr>
        <w:t xml:space="preserve"> </w:t>
      </w:r>
      <w:r w:rsidRPr="00AF7E2C">
        <w:rPr>
          <w:rFonts w:ascii="Arial" w:hAnsi="Arial" w:cs="Arial"/>
        </w:rPr>
        <w:t>Part</w:t>
      </w:r>
      <w:r w:rsidRPr="00AF7E2C">
        <w:rPr>
          <w:rFonts w:ascii="Arial" w:hAnsi="Arial" w:cs="Arial"/>
          <w:spacing w:val="-17"/>
        </w:rPr>
        <w:t xml:space="preserve"> </w:t>
      </w:r>
      <w:r w:rsidRPr="00AF7E2C">
        <w:rPr>
          <w:rFonts w:ascii="Arial" w:hAnsi="Arial" w:cs="Arial"/>
        </w:rPr>
        <w:t>D</w:t>
      </w:r>
      <w:r w:rsidRPr="00AF7E2C">
        <w:rPr>
          <w:rFonts w:ascii="Arial" w:hAnsi="Arial" w:cs="Arial"/>
          <w:spacing w:val="-17"/>
        </w:rPr>
        <w:t xml:space="preserve"> </w:t>
      </w:r>
      <w:r w:rsidRPr="00AF7E2C">
        <w:rPr>
          <w:rFonts w:ascii="Arial" w:hAnsi="Arial" w:cs="Arial"/>
        </w:rPr>
        <w:t>plan elections are outlined</w:t>
      </w:r>
      <w:r w:rsidRPr="00AF7E2C">
        <w:rPr>
          <w:rFonts w:ascii="Arial" w:hAnsi="Arial" w:cs="Arial"/>
          <w:spacing w:val="40"/>
        </w:rPr>
        <w:t xml:space="preserve"> </w:t>
      </w:r>
      <w:r w:rsidRPr="00AF7E2C">
        <w:rPr>
          <w:rFonts w:ascii="Arial" w:hAnsi="Arial" w:cs="Arial"/>
        </w:rPr>
        <w:t>at</w:t>
      </w:r>
      <w:r w:rsidRPr="00AF7E2C">
        <w:rPr>
          <w:rFonts w:ascii="Arial" w:hAnsi="Arial" w:cs="Arial"/>
          <w:spacing w:val="-1"/>
        </w:rPr>
        <w:t xml:space="preserve"> </w:t>
      </w:r>
      <w:r w:rsidRPr="00AF7E2C">
        <w:rPr>
          <w:rFonts w:ascii="Arial" w:hAnsi="Arial" w:cs="Arial"/>
        </w:rPr>
        <w:t xml:space="preserve">42 CFR </w:t>
      </w:r>
      <w:r>
        <w:rPr>
          <w:rFonts w:ascii="Arial" w:hAnsi="Arial" w:cs="Arial"/>
        </w:rPr>
        <w:t xml:space="preserve">Part </w:t>
      </w:r>
      <w:r w:rsidRPr="00AF7E2C">
        <w:rPr>
          <w:rFonts w:ascii="Arial" w:hAnsi="Arial" w:cs="Arial"/>
        </w:rPr>
        <w:t xml:space="preserve">422 Subpart B and 42 CFR </w:t>
      </w:r>
      <w:r>
        <w:rPr>
          <w:rFonts w:ascii="Arial" w:hAnsi="Arial" w:cs="Arial"/>
        </w:rPr>
        <w:t xml:space="preserve">Part </w:t>
      </w:r>
      <w:r w:rsidRPr="00AF7E2C">
        <w:rPr>
          <w:rFonts w:ascii="Arial" w:hAnsi="Arial" w:cs="Arial"/>
        </w:rPr>
        <w:t xml:space="preserve">423 Subpart B, </w:t>
      </w:r>
      <w:r w:rsidRPr="00AF7E2C">
        <w:rPr>
          <w:rFonts w:ascii="Arial" w:hAnsi="Arial" w:cs="Arial"/>
          <w:spacing w:val="-2"/>
        </w:rPr>
        <w:t>respectively.</w:t>
      </w:r>
      <w:r>
        <w:rPr>
          <w:rFonts w:ascii="Arial" w:hAnsi="Arial" w:cs="Arial"/>
        </w:rPr>
        <w:t xml:space="preserve"> </w:t>
      </w:r>
      <w:r w:rsidRPr="000E5B23">
        <w:rPr>
          <w:rFonts w:ascii="Arial" w:hAnsi="Arial" w:cs="Arial"/>
        </w:rPr>
        <w:t xml:space="preserve"> </w:t>
      </w:r>
      <w:r w:rsidRPr="000E5B23" w:rsidR="006C1022">
        <w:rPr>
          <w:rFonts w:ascii="Arial" w:hAnsi="Arial" w:cs="Arial"/>
        </w:rPr>
        <w:t xml:space="preserve">For more information on these requirements, refer to the </w:t>
      </w:r>
      <w:r w:rsidR="006C1022">
        <w:rPr>
          <w:rFonts w:ascii="Arial" w:hAnsi="Arial" w:cs="Arial"/>
        </w:rPr>
        <w:t>MA</w:t>
      </w:r>
      <w:r w:rsidRPr="000E5B23" w:rsidR="006C1022">
        <w:rPr>
          <w:rFonts w:ascii="Arial" w:hAnsi="Arial" w:cs="Arial"/>
        </w:rPr>
        <w:t xml:space="preserve"> and Part D Enrollment and Disenrollment Guidance, available at: </w:t>
      </w:r>
      <w:hyperlink r:id="rId12" w:history="1">
        <w:r w:rsidRPr="0049368E" w:rsidR="006C1022">
          <w:rPr>
            <w:rStyle w:val="Hyperlink"/>
            <w:rFonts w:ascii="Arial" w:hAnsi="Arial" w:cs="Arial"/>
          </w:rPr>
          <w:t>https://www.cms.gov/medicare/enrollment-renewal/part-d-enrollment-eligibility</w:t>
        </w:r>
      </w:hyperlink>
      <w:r w:rsidR="006C1022">
        <w:rPr>
          <w:rFonts w:ascii="Arial" w:hAnsi="Arial" w:cs="Arial"/>
        </w:rPr>
        <w:t xml:space="preserve">. </w:t>
      </w:r>
    </w:p>
    <w:p w:rsidR="00004ACC" w:rsidP="00004ACC" w14:paraId="214E2726" w14:textId="77777777">
      <w:pPr>
        <w:pStyle w:val="BodyText"/>
        <w:spacing w:before="78"/>
        <w:rPr>
          <w:sz w:val="20"/>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76"/>
        <w:gridCol w:w="1809"/>
        <w:gridCol w:w="1896"/>
        <w:gridCol w:w="2379"/>
      </w:tblGrid>
      <w:tr w14:paraId="50754ACE" w14:textId="77777777" w:rsidTr="00B8228D">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30"/>
        </w:trPr>
        <w:tc>
          <w:tcPr>
            <w:tcW w:w="0" w:type="auto"/>
          </w:tcPr>
          <w:p w:rsidR="00004ACC" w:rsidRPr="00A24880" w:rsidP="009D266D" w14:paraId="4E4098AC" w14:textId="77777777">
            <w:pPr>
              <w:pStyle w:val="TableParagraph"/>
              <w:spacing w:before="0"/>
              <w:ind w:left="115" w:right="36"/>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0" w:type="auto"/>
          </w:tcPr>
          <w:p w:rsidR="00004ACC" w:rsidRPr="00A24880" w:rsidP="00F2721E" w14:paraId="1F2DDD59" w14:textId="77777777">
            <w:pPr>
              <w:pStyle w:val="TableParagraph"/>
              <w:spacing w:before="0"/>
              <w:ind w:left="121"/>
              <w:rPr>
                <w:rFonts w:ascii="Arial" w:hAnsi="Arial" w:cs="Arial"/>
                <w:b/>
                <w:sz w:val="24"/>
                <w:szCs w:val="24"/>
              </w:rPr>
            </w:pPr>
            <w:r w:rsidRPr="00A24880">
              <w:rPr>
                <w:rFonts w:ascii="Arial" w:hAnsi="Arial" w:cs="Arial"/>
                <w:b/>
                <w:spacing w:val="-2"/>
                <w:sz w:val="24"/>
                <w:szCs w:val="24"/>
              </w:rPr>
              <w:t>Reporting</w:t>
            </w:r>
            <w:r w:rsidRPr="00A24880">
              <w:rPr>
                <w:rFonts w:ascii="Arial" w:hAnsi="Arial" w:cs="Arial"/>
                <w:b/>
                <w:spacing w:val="-11"/>
                <w:sz w:val="24"/>
                <w:szCs w:val="24"/>
              </w:rPr>
              <w:t xml:space="preserve"> </w:t>
            </w:r>
            <w:r w:rsidRPr="00A24880">
              <w:rPr>
                <w:rFonts w:ascii="Arial" w:hAnsi="Arial" w:cs="Arial"/>
                <w:b/>
                <w:spacing w:val="-2"/>
                <w:sz w:val="24"/>
                <w:szCs w:val="24"/>
              </w:rPr>
              <w:t>Frequency</w:t>
            </w:r>
            <w:r>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0" w:type="auto"/>
          </w:tcPr>
          <w:p w:rsidR="00004ACC" w:rsidRPr="00A24880" w:rsidP="00F2721E" w14:paraId="3D915129" w14:textId="77777777">
            <w:pPr>
              <w:pStyle w:val="TableParagraph"/>
              <w:spacing w:before="0"/>
              <w:ind w:right="380"/>
              <w:rPr>
                <w:rFonts w:ascii="Arial" w:hAnsi="Arial" w:cs="Arial"/>
                <w:b/>
                <w:sz w:val="24"/>
                <w:szCs w:val="24"/>
              </w:rPr>
            </w:pPr>
            <w:r w:rsidRPr="00A24880">
              <w:rPr>
                <w:rFonts w:ascii="Arial" w:hAnsi="Arial" w:cs="Arial"/>
                <w:b/>
                <w:spacing w:val="-2"/>
                <w:sz w:val="24"/>
                <w:szCs w:val="24"/>
              </w:rPr>
              <w:t>Report Period</w:t>
            </w:r>
            <w:r>
              <w:rPr>
                <w:rFonts w:ascii="Arial" w:hAnsi="Arial" w:cs="Arial"/>
                <w:b/>
                <w:spacing w:val="-2"/>
                <w:sz w:val="24"/>
                <w:szCs w:val="24"/>
              </w:rPr>
              <w:t>(s)</w:t>
            </w:r>
          </w:p>
        </w:tc>
        <w:tc>
          <w:tcPr>
            <w:tcW w:w="0" w:type="auto"/>
          </w:tcPr>
          <w:p w:rsidR="00004ACC" w:rsidRPr="00A24880" w:rsidP="00F2721E" w14:paraId="0AE363B8" w14:textId="77777777">
            <w:pPr>
              <w:pStyle w:val="TableParagraph"/>
              <w:spacing w:before="0"/>
              <w:ind w:left="113"/>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Pr="00A24880">
              <w:rPr>
                <w:rFonts w:ascii="Arial" w:hAnsi="Arial" w:cs="Arial"/>
                <w:b/>
                <w:spacing w:val="-4"/>
                <w:sz w:val="24"/>
                <w:szCs w:val="24"/>
              </w:rPr>
              <w:t xml:space="preserve"> </w:t>
            </w:r>
            <w:r w:rsidRPr="00A24880">
              <w:rPr>
                <w:rFonts w:ascii="Arial" w:hAnsi="Arial" w:cs="Arial"/>
                <w:b/>
                <w:sz w:val="24"/>
                <w:szCs w:val="24"/>
              </w:rPr>
              <w:t>date</w:t>
            </w:r>
            <w:r w:rsidRPr="00A24880">
              <w:rPr>
                <w:rFonts w:ascii="Arial" w:hAnsi="Arial" w:cs="Arial"/>
                <w:b/>
                <w:spacing w:val="-5"/>
                <w:sz w:val="24"/>
                <w:szCs w:val="24"/>
              </w:rPr>
              <w:t>(s)</w:t>
            </w:r>
          </w:p>
        </w:tc>
      </w:tr>
      <w:tr w14:paraId="6D642E81" w14:textId="77777777" w:rsidTr="00B8228D">
        <w:tblPrEx>
          <w:tblW w:w="9360" w:type="dxa"/>
          <w:tblInd w:w="-5" w:type="dxa"/>
          <w:tblCellMar>
            <w:left w:w="0" w:type="dxa"/>
            <w:right w:w="0" w:type="dxa"/>
          </w:tblCellMar>
          <w:tblLook w:val="01E0"/>
        </w:tblPrEx>
        <w:trPr>
          <w:trHeight w:val="4175"/>
        </w:trPr>
        <w:tc>
          <w:tcPr>
            <w:tcW w:w="0" w:type="auto"/>
          </w:tcPr>
          <w:p w:rsidR="00004ACC" w:rsidRPr="00A24880" w:rsidP="009D266D" w14:paraId="349DE2B3" w14:textId="18B6C63E">
            <w:pPr>
              <w:pStyle w:val="TableParagraph"/>
              <w:numPr>
                <w:ilvl w:val="0"/>
                <w:numId w:val="17"/>
              </w:numPr>
              <w:spacing w:before="120" w:line="245" w:lineRule="auto"/>
              <w:ind w:left="475" w:right="187"/>
              <w:rPr>
                <w:rFonts w:ascii="Arial" w:hAnsi="Arial" w:cs="Arial"/>
                <w:sz w:val="24"/>
                <w:szCs w:val="24"/>
              </w:rPr>
            </w:pPr>
            <w:r w:rsidRPr="00A24880">
              <w:rPr>
                <w:rFonts w:ascii="Arial" w:hAnsi="Arial" w:cs="Arial"/>
                <w:sz w:val="24"/>
                <w:szCs w:val="24"/>
              </w:rPr>
              <w:t xml:space="preserve">Local </w:t>
            </w:r>
            <w:r w:rsidRPr="001D55F7" w:rsidR="005F5CBA">
              <w:rPr>
                <w:rFonts w:ascii="Arial" w:hAnsi="Arial" w:cs="Arial"/>
                <w:sz w:val="24"/>
                <w:szCs w:val="24"/>
              </w:rPr>
              <w:t xml:space="preserve">Coordinated Care Plan </w:t>
            </w:r>
            <w:r w:rsidR="005F5CBA">
              <w:rPr>
                <w:rFonts w:ascii="Arial" w:hAnsi="Arial" w:cs="Arial"/>
                <w:sz w:val="24"/>
                <w:szCs w:val="24"/>
              </w:rPr>
              <w:t>(</w:t>
            </w:r>
            <w:r w:rsidRPr="00A24880">
              <w:rPr>
                <w:rFonts w:ascii="Arial" w:hAnsi="Arial" w:cs="Arial"/>
                <w:sz w:val="24"/>
                <w:szCs w:val="24"/>
              </w:rPr>
              <w:t>CCP</w:t>
            </w:r>
            <w:r w:rsidR="005F5CBA">
              <w:rPr>
                <w:rFonts w:ascii="Arial" w:hAnsi="Arial" w:cs="Arial"/>
                <w:sz w:val="24"/>
                <w:szCs w:val="24"/>
              </w:rPr>
              <w:t>)</w:t>
            </w:r>
          </w:p>
          <w:p w:rsidR="00004ACC" w:rsidRPr="00A24880" w:rsidP="00DC2C94" w14:paraId="280ECB10" w14:textId="10E6DE9B">
            <w:pPr>
              <w:pStyle w:val="TableParagraph"/>
              <w:numPr>
                <w:ilvl w:val="0"/>
                <w:numId w:val="17"/>
              </w:numPr>
              <w:spacing w:before="0" w:line="244" w:lineRule="auto"/>
              <w:ind w:right="183"/>
              <w:rPr>
                <w:rFonts w:ascii="Arial" w:hAnsi="Arial" w:cs="Arial"/>
                <w:sz w:val="24"/>
                <w:szCs w:val="24"/>
              </w:rPr>
            </w:pPr>
            <w:r w:rsidRPr="001D55F7">
              <w:rPr>
                <w:rFonts w:ascii="Arial" w:hAnsi="Arial" w:cs="Arial"/>
                <w:sz w:val="24"/>
                <w:szCs w:val="24"/>
              </w:rPr>
              <w:t>Religious Fraternal Benefit (</w:t>
            </w:r>
            <w:r w:rsidRPr="00A24880">
              <w:rPr>
                <w:rFonts w:ascii="Arial" w:hAnsi="Arial" w:cs="Arial"/>
                <w:sz w:val="24"/>
                <w:szCs w:val="24"/>
              </w:rPr>
              <w:t>RFB</w:t>
            </w:r>
            <w:r>
              <w:rPr>
                <w:rFonts w:ascii="Arial" w:hAnsi="Arial" w:cs="Arial"/>
                <w:sz w:val="24"/>
                <w:szCs w:val="24"/>
              </w:rPr>
              <w:t>)</w:t>
            </w:r>
            <w:r w:rsidRPr="00A24880">
              <w:rPr>
                <w:rFonts w:ascii="Arial" w:hAnsi="Arial" w:cs="Arial"/>
                <w:sz w:val="24"/>
                <w:szCs w:val="24"/>
              </w:rPr>
              <w:t xml:space="preserve"> </w:t>
            </w:r>
            <w:r w:rsidRPr="001D55F7">
              <w:rPr>
                <w:rFonts w:ascii="Arial" w:hAnsi="Arial" w:cs="Arial"/>
                <w:sz w:val="24"/>
                <w:szCs w:val="24"/>
              </w:rPr>
              <w:t>Private Fee for Services (</w:t>
            </w:r>
            <w:r w:rsidRPr="00A24880">
              <w:rPr>
                <w:rFonts w:ascii="Arial" w:hAnsi="Arial" w:cs="Arial"/>
                <w:sz w:val="24"/>
                <w:szCs w:val="24"/>
              </w:rPr>
              <w:t>PFFS</w:t>
            </w:r>
            <w:r>
              <w:rPr>
                <w:rFonts w:ascii="Arial" w:hAnsi="Arial" w:cs="Arial"/>
                <w:sz w:val="24"/>
                <w:szCs w:val="24"/>
              </w:rPr>
              <w:t>)</w:t>
            </w:r>
          </w:p>
          <w:p w:rsidR="00004ACC" w:rsidP="00DC2C94" w14:paraId="5A90FD14" w14:textId="77777777">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PFFS</w:t>
            </w:r>
          </w:p>
          <w:p w:rsidR="00004ACC" w:rsidP="00DC2C94" w14:paraId="0749C10F" w14:textId="4C713565">
            <w:pPr>
              <w:pStyle w:val="TableParagraph"/>
              <w:numPr>
                <w:ilvl w:val="0"/>
                <w:numId w:val="17"/>
              </w:numPr>
              <w:spacing w:before="0" w:line="244" w:lineRule="auto"/>
              <w:ind w:right="183"/>
              <w:rPr>
                <w:rFonts w:ascii="Arial" w:hAnsi="Arial" w:cs="Arial"/>
                <w:sz w:val="24"/>
                <w:szCs w:val="24"/>
              </w:rPr>
            </w:pPr>
            <w:r w:rsidRPr="00931AB6">
              <w:rPr>
                <w:rFonts w:ascii="Arial" w:hAnsi="Arial" w:cs="Arial"/>
                <w:sz w:val="24"/>
                <w:szCs w:val="24"/>
              </w:rPr>
              <w:t>1876 Cost</w:t>
            </w:r>
            <w:r>
              <w:rPr>
                <w:rFonts w:ascii="Arial" w:hAnsi="Arial" w:cs="Arial"/>
                <w:sz w:val="24"/>
                <w:szCs w:val="24"/>
              </w:rPr>
              <w:t xml:space="preserve"> </w:t>
            </w:r>
          </w:p>
          <w:p w:rsidR="00DC2C94" w:rsidRPr="00DC2C94" w:rsidP="009651A1" w14:paraId="3A9F174A" w14:textId="45776376">
            <w:pPr>
              <w:pStyle w:val="TableParagraph"/>
              <w:numPr>
                <w:ilvl w:val="0"/>
                <w:numId w:val="17"/>
              </w:numPr>
              <w:spacing w:before="0"/>
              <w:rPr>
                <w:rFonts w:ascii="Arial" w:hAnsi="Arial" w:cs="Arial"/>
                <w:sz w:val="24"/>
                <w:szCs w:val="24"/>
              </w:rPr>
            </w:pPr>
            <w:r w:rsidRPr="001D55F7">
              <w:rPr>
                <w:rFonts w:ascii="Arial" w:hAnsi="Arial" w:cs="Arial"/>
                <w:sz w:val="24"/>
                <w:szCs w:val="24"/>
              </w:rPr>
              <w:t>Prescription Drug Plans (PDPs)</w:t>
            </w:r>
          </w:p>
          <w:p w:rsidR="00004ACC" w:rsidRPr="00A24880" w:rsidP="00DC2C94" w14:paraId="3380194B" w14:textId="77777777">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Regional CCP</w:t>
            </w:r>
          </w:p>
          <w:p w:rsidR="00004ACC" w:rsidP="00DC2C94" w14:paraId="5A8559BA" w14:textId="77777777">
            <w:pPr>
              <w:pStyle w:val="TableParagraph"/>
              <w:numPr>
                <w:ilvl w:val="0"/>
                <w:numId w:val="17"/>
              </w:numPr>
              <w:spacing w:before="0" w:after="240" w:line="245" w:lineRule="auto"/>
              <w:ind w:right="187"/>
              <w:rPr>
                <w:rFonts w:ascii="Arial" w:hAnsi="Arial" w:cs="Arial"/>
                <w:sz w:val="24"/>
                <w:szCs w:val="24"/>
              </w:rPr>
            </w:pPr>
            <w:r w:rsidRPr="00A24880">
              <w:rPr>
                <w:rFonts w:ascii="Arial" w:hAnsi="Arial" w:cs="Arial"/>
                <w:sz w:val="24"/>
                <w:szCs w:val="24"/>
              </w:rPr>
              <w:t>RFB Local CCP</w:t>
            </w:r>
          </w:p>
          <w:p w:rsidR="00B821C4" w:rsidRPr="00A62DB2" w:rsidP="00A62DB2" w14:paraId="5457189A" w14:textId="5B7D23E9">
            <w:pPr>
              <w:pStyle w:val="TableParagraph"/>
              <w:spacing w:before="0" w:after="240" w:line="245" w:lineRule="auto"/>
              <w:ind w:right="187"/>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BE6C20">
              <w:rPr>
                <w:rFonts w:ascii="Arial" w:hAnsi="Arial" w:cs="Arial"/>
                <w:sz w:val="24"/>
                <w:szCs w:val="24"/>
                <w:u w:val="single"/>
              </w:rPr>
              <w:t>exclude</w:t>
            </w:r>
            <w:r w:rsidRPr="00A24880">
              <w:rPr>
                <w:rFonts w:ascii="Arial" w:hAnsi="Arial" w:cs="Arial"/>
                <w:spacing w:val="23"/>
                <w:sz w:val="24"/>
                <w:szCs w:val="24"/>
              </w:rPr>
              <w:t xml:space="preserve"> </w:t>
            </w:r>
            <w:r w:rsidRPr="00A24880">
              <w:rPr>
                <w:rFonts w:ascii="Arial" w:hAnsi="Arial" w:cs="Arial"/>
                <w:sz w:val="24"/>
                <w:szCs w:val="24"/>
              </w:rPr>
              <w:t>800 series plans</w:t>
            </w:r>
            <w:r>
              <w:rPr>
                <w:rFonts w:ascii="Arial" w:hAnsi="Arial" w:cs="Arial"/>
                <w:sz w:val="24"/>
                <w:szCs w:val="24"/>
              </w:rPr>
              <w:t>.</w:t>
            </w:r>
          </w:p>
        </w:tc>
        <w:tc>
          <w:tcPr>
            <w:tcW w:w="0" w:type="auto"/>
          </w:tcPr>
          <w:p w:rsidR="00004ACC" w:rsidRPr="00AF7E2C" w:rsidP="009D266D" w14:paraId="3CB8DC93" w14:textId="77777777">
            <w:pPr>
              <w:pStyle w:val="TableParagraph"/>
              <w:spacing w:before="120"/>
              <w:ind w:left="144"/>
              <w:rPr>
                <w:rFonts w:ascii="Arial" w:hAnsi="Arial" w:cs="Arial"/>
                <w:spacing w:val="-2"/>
                <w:sz w:val="24"/>
                <w:szCs w:val="24"/>
              </w:rPr>
            </w:pPr>
            <w:r w:rsidRPr="00AF7E2C">
              <w:rPr>
                <w:rFonts w:ascii="Arial" w:hAnsi="Arial" w:cs="Arial"/>
                <w:spacing w:val="-2"/>
                <w:sz w:val="24"/>
                <w:szCs w:val="24"/>
              </w:rPr>
              <w:t>2/Year</w:t>
            </w:r>
            <w:r>
              <w:rPr>
                <w:rFonts w:ascii="Arial" w:hAnsi="Arial" w:cs="Arial"/>
                <w:spacing w:val="-2"/>
                <w:sz w:val="24"/>
                <w:szCs w:val="24"/>
              </w:rPr>
              <w:t>,</w:t>
            </w:r>
            <w:r w:rsidRPr="00AF7E2C">
              <w:rPr>
                <w:rFonts w:ascii="Arial" w:hAnsi="Arial" w:cs="Arial"/>
                <w:spacing w:val="-2"/>
                <w:sz w:val="24"/>
                <w:szCs w:val="24"/>
              </w:rPr>
              <w:t xml:space="preserve"> </w:t>
            </w:r>
          </w:p>
          <w:p w:rsidR="00004ACC" w:rsidRPr="00AF7E2C" w:rsidP="00F2721E" w14:paraId="1AF2D350" w14:textId="77777777">
            <w:pPr>
              <w:pStyle w:val="TableParagraph"/>
              <w:spacing w:before="0"/>
              <w:ind w:left="121"/>
              <w:rPr>
                <w:rFonts w:ascii="Arial" w:hAnsi="Arial" w:cs="Arial"/>
                <w:spacing w:val="-2"/>
                <w:sz w:val="24"/>
                <w:szCs w:val="24"/>
              </w:rPr>
            </w:pPr>
            <w:r w:rsidRPr="00A24880">
              <w:rPr>
                <w:rFonts w:ascii="Arial" w:hAnsi="Arial" w:cs="Arial"/>
                <w:spacing w:val="-2"/>
                <w:sz w:val="24"/>
                <w:szCs w:val="24"/>
              </w:rPr>
              <w:t>Contract Level</w:t>
            </w:r>
          </w:p>
        </w:tc>
        <w:tc>
          <w:tcPr>
            <w:tcW w:w="0" w:type="auto"/>
          </w:tcPr>
          <w:p w:rsidR="00004ACC" w:rsidP="009D266D" w14:paraId="7B87F9B2" w14:textId="77777777">
            <w:pPr>
              <w:pStyle w:val="TableParagraph"/>
              <w:spacing w:before="120"/>
              <w:ind w:left="86"/>
              <w:rPr>
                <w:rFonts w:ascii="Arial" w:hAnsi="Arial" w:cs="Arial"/>
                <w:spacing w:val="-2"/>
                <w:sz w:val="24"/>
                <w:szCs w:val="24"/>
              </w:rPr>
            </w:pPr>
            <w:r w:rsidRPr="00AF7E2C">
              <w:rPr>
                <w:rFonts w:ascii="Arial" w:hAnsi="Arial" w:cs="Arial"/>
                <w:spacing w:val="-2"/>
                <w:sz w:val="24"/>
                <w:szCs w:val="24"/>
              </w:rPr>
              <w:t>Period</w:t>
            </w:r>
            <w:r>
              <w:rPr>
                <w:rFonts w:ascii="Arial" w:hAnsi="Arial" w:cs="Arial"/>
                <w:spacing w:val="-2"/>
                <w:sz w:val="24"/>
                <w:szCs w:val="24"/>
              </w:rPr>
              <w:t xml:space="preserve"> </w:t>
            </w:r>
            <w:r w:rsidRPr="00AF7E2C">
              <w:rPr>
                <w:rFonts w:ascii="Arial" w:hAnsi="Arial" w:cs="Arial"/>
                <w:spacing w:val="-2"/>
                <w:sz w:val="24"/>
                <w:szCs w:val="24"/>
              </w:rPr>
              <w:t>1:</w:t>
            </w:r>
          </w:p>
          <w:p w:rsidR="00004ACC" w:rsidP="00F2721E" w14:paraId="2A830E63" w14:textId="77777777">
            <w:pPr>
              <w:pStyle w:val="TableParagraph"/>
              <w:spacing w:before="0"/>
              <w:rPr>
                <w:rFonts w:ascii="Arial" w:hAnsi="Arial" w:cs="Arial"/>
                <w:spacing w:val="-2"/>
                <w:sz w:val="24"/>
                <w:szCs w:val="24"/>
              </w:rPr>
            </w:pPr>
            <w:r w:rsidRPr="00A24880">
              <w:rPr>
                <w:rFonts w:ascii="Arial" w:hAnsi="Arial" w:cs="Arial"/>
                <w:spacing w:val="-2"/>
                <w:sz w:val="24"/>
                <w:szCs w:val="24"/>
              </w:rPr>
              <w:t>1/1-</w:t>
            </w:r>
            <w:r w:rsidRPr="00AF7E2C">
              <w:rPr>
                <w:rFonts w:ascii="Arial" w:hAnsi="Arial" w:cs="Arial"/>
                <w:spacing w:val="-2"/>
                <w:sz w:val="24"/>
                <w:szCs w:val="24"/>
              </w:rPr>
              <w:t>6/30</w:t>
            </w:r>
          </w:p>
          <w:p w:rsidR="00F742B4" w:rsidP="00F2721E" w14:paraId="753631EB" w14:textId="77777777">
            <w:pPr>
              <w:pStyle w:val="TableParagraph"/>
              <w:spacing w:before="0"/>
              <w:rPr>
                <w:rFonts w:ascii="Arial" w:hAnsi="Arial" w:cs="Arial"/>
                <w:spacing w:val="-2"/>
                <w:sz w:val="24"/>
                <w:szCs w:val="24"/>
              </w:rPr>
            </w:pPr>
          </w:p>
          <w:p w:rsidR="00004ACC" w:rsidRPr="00AF7E2C" w:rsidP="00F2721E" w14:paraId="00CBB506" w14:textId="77777777">
            <w:pPr>
              <w:pStyle w:val="TableParagraph"/>
              <w:spacing w:before="0"/>
              <w:rPr>
                <w:rFonts w:ascii="Arial" w:hAnsi="Arial" w:cs="Arial"/>
                <w:spacing w:val="-2"/>
                <w:sz w:val="24"/>
                <w:szCs w:val="24"/>
              </w:rPr>
            </w:pPr>
            <w:r>
              <w:rPr>
                <w:rFonts w:ascii="Arial" w:hAnsi="Arial" w:cs="Arial"/>
                <w:spacing w:val="-2"/>
                <w:sz w:val="24"/>
                <w:szCs w:val="24"/>
              </w:rPr>
              <w:t>Period 2:</w:t>
            </w:r>
          </w:p>
          <w:p w:rsidR="00004ACC" w:rsidP="00F2721E" w14:paraId="21EC5E7B" w14:textId="77777777">
            <w:pPr>
              <w:pStyle w:val="TableParagraph"/>
              <w:spacing w:before="0" w:line="276" w:lineRule="exact"/>
              <w:rPr>
                <w:rFonts w:ascii="Arial" w:hAnsi="Arial" w:cs="Arial"/>
                <w:spacing w:val="-2"/>
                <w:sz w:val="24"/>
                <w:szCs w:val="24"/>
              </w:rPr>
            </w:pPr>
            <w:r w:rsidRPr="00AF7E2C">
              <w:rPr>
                <w:rFonts w:ascii="Arial" w:hAnsi="Arial" w:cs="Arial"/>
                <w:spacing w:val="-2"/>
                <w:sz w:val="24"/>
                <w:szCs w:val="24"/>
              </w:rPr>
              <w:t>7/1-</w:t>
            </w:r>
            <w:r>
              <w:rPr>
                <w:rFonts w:ascii="Arial" w:hAnsi="Arial" w:cs="Arial"/>
                <w:spacing w:val="-2"/>
                <w:sz w:val="24"/>
                <w:szCs w:val="24"/>
              </w:rPr>
              <w:t xml:space="preserve"> </w:t>
            </w:r>
            <w:r w:rsidRPr="00A24880">
              <w:rPr>
                <w:rFonts w:ascii="Arial" w:hAnsi="Arial" w:cs="Arial"/>
                <w:spacing w:val="-2"/>
                <w:sz w:val="24"/>
                <w:szCs w:val="24"/>
              </w:rPr>
              <w:t>12/31</w:t>
            </w:r>
          </w:p>
          <w:p w:rsidR="004031C3" w:rsidP="00F2721E" w14:paraId="4378EA22" w14:textId="77777777">
            <w:pPr>
              <w:pStyle w:val="TableParagraph"/>
              <w:spacing w:before="0" w:line="276" w:lineRule="exact"/>
              <w:rPr>
                <w:rFonts w:ascii="Arial" w:hAnsi="Arial" w:cs="Arial"/>
                <w:spacing w:val="-2"/>
                <w:sz w:val="24"/>
                <w:szCs w:val="24"/>
              </w:rPr>
            </w:pPr>
          </w:p>
          <w:p w:rsidR="00004ACC" w:rsidRPr="00AF7E2C" w:rsidP="00F2721E" w14:paraId="03F14A1D" w14:textId="1131EDB5">
            <w:pPr>
              <w:pStyle w:val="TableParagraph"/>
              <w:spacing w:before="0" w:line="276" w:lineRule="exact"/>
              <w:rPr>
                <w:rFonts w:ascii="Arial" w:hAnsi="Arial" w:cs="Arial"/>
                <w:spacing w:val="-2"/>
                <w:sz w:val="24"/>
                <w:szCs w:val="24"/>
              </w:rPr>
            </w:pPr>
            <w:r w:rsidRPr="00AF7E2C">
              <w:rPr>
                <w:rFonts w:ascii="Arial" w:hAnsi="Arial" w:cs="Arial"/>
                <w:spacing w:val="-2"/>
                <w:sz w:val="24"/>
                <w:szCs w:val="24"/>
              </w:rPr>
              <w:t>(</w:t>
            </w:r>
            <w:r>
              <w:rPr>
                <w:rFonts w:ascii="Arial" w:hAnsi="Arial" w:cs="Arial"/>
                <w:spacing w:val="-2"/>
                <w:sz w:val="24"/>
                <w:szCs w:val="24"/>
              </w:rPr>
              <w:t>R</w:t>
            </w:r>
            <w:r w:rsidRPr="00AF7E2C">
              <w:rPr>
                <w:rFonts w:ascii="Arial" w:hAnsi="Arial" w:cs="Arial"/>
                <w:spacing w:val="-2"/>
                <w:sz w:val="24"/>
                <w:szCs w:val="24"/>
              </w:rPr>
              <w:t>eporting at bi-</w:t>
            </w:r>
            <w:r>
              <w:rPr>
                <w:rFonts w:ascii="Arial" w:hAnsi="Arial" w:cs="Arial"/>
                <w:spacing w:val="-2"/>
                <w:sz w:val="24"/>
                <w:szCs w:val="24"/>
              </w:rPr>
              <w:t>annual level</w:t>
            </w:r>
            <w:r w:rsidRPr="00B37050">
              <w:rPr>
                <w:rFonts w:ascii="Arial" w:hAnsi="Arial" w:cs="Arial"/>
                <w:spacing w:val="-2"/>
                <w:sz w:val="24"/>
                <w:szCs w:val="24"/>
              </w:rPr>
              <w:t>)</w:t>
            </w:r>
          </w:p>
        </w:tc>
        <w:tc>
          <w:tcPr>
            <w:tcW w:w="0" w:type="auto"/>
          </w:tcPr>
          <w:p w:rsidR="00004ACC" w:rsidRPr="00A24880" w:rsidP="009D266D" w14:paraId="6903775E" w14:textId="5D3656C7">
            <w:pPr>
              <w:pStyle w:val="TableParagraph"/>
              <w:spacing w:before="120"/>
              <w:ind w:left="115" w:right="101"/>
              <w:rPr>
                <w:rFonts w:ascii="Arial" w:hAnsi="Arial" w:cs="Arial"/>
                <w:sz w:val="24"/>
                <w:szCs w:val="24"/>
              </w:rPr>
            </w:pPr>
            <w:r w:rsidRPr="004031C3">
              <w:rPr>
                <w:rFonts w:ascii="Arial" w:hAnsi="Arial" w:cs="Arial"/>
                <w:sz w:val="24"/>
                <w:szCs w:val="24"/>
              </w:rPr>
              <w:t xml:space="preserve">Period 1: </w:t>
            </w:r>
            <w:r w:rsidRPr="00A24880">
              <w:rPr>
                <w:rFonts w:ascii="Arial" w:hAnsi="Arial" w:cs="Arial"/>
                <w:sz w:val="24"/>
                <w:szCs w:val="24"/>
              </w:rPr>
              <w:t>Last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5"/>
                <w:sz w:val="24"/>
                <w:szCs w:val="24"/>
              </w:rPr>
              <w:t xml:space="preserve"> </w:t>
            </w:r>
            <w:r w:rsidRPr="00A24880">
              <w:rPr>
                <w:rFonts w:ascii="Arial" w:hAnsi="Arial" w:cs="Arial"/>
                <w:sz w:val="24"/>
                <w:szCs w:val="24"/>
              </w:rPr>
              <w:t>August</w:t>
            </w:r>
            <w:r w:rsidR="005B454A">
              <w:rPr>
                <w:rFonts w:ascii="Arial" w:hAnsi="Arial" w:cs="Arial"/>
                <w:sz w:val="24"/>
                <w:szCs w:val="24"/>
              </w:rPr>
              <w:t>.</w:t>
            </w:r>
            <w:r w:rsidRPr="00A24880">
              <w:rPr>
                <w:rFonts w:ascii="Arial" w:hAnsi="Arial" w:cs="Arial"/>
                <w:sz w:val="24"/>
                <w:szCs w:val="24"/>
              </w:rPr>
              <w:t xml:space="preserve"> </w:t>
            </w:r>
          </w:p>
          <w:p w:rsidR="00004ACC" w:rsidRPr="00A24880" w:rsidP="00F2721E" w14:paraId="45074FED" w14:textId="77777777">
            <w:pPr>
              <w:pStyle w:val="TableParagraph"/>
              <w:spacing w:before="0"/>
              <w:ind w:left="0"/>
              <w:rPr>
                <w:rFonts w:ascii="Arial" w:hAnsi="Arial" w:cs="Arial"/>
                <w:sz w:val="24"/>
                <w:szCs w:val="24"/>
              </w:rPr>
            </w:pPr>
          </w:p>
          <w:p w:rsidR="00004ACC" w:rsidP="00F2721E" w14:paraId="44921DD3" w14:textId="79792EC1">
            <w:pPr>
              <w:pStyle w:val="TableParagraph"/>
              <w:spacing w:before="0"/>
              <w:ind w:left="113" w:right="91"/>
              <w:rPr>
                <w:rFonts w:ascii="Arial" w:hAnsi="Arial" w:cs="Arial"/>
                <w:sz w:val="24"/>
                <w:szCs w:val="24"/>
              </w:rPr>
            </w:pPr>
            <w:r w:rsidRPr="004031C3">
              <w:rPr>
                <w:rFonts w:ascii="Arial" w:hAnsi="Arial" w:cs="Arial"/>
                <w:sz w:val="24"/>
                <w:szCs w:val="24"/>
              </w:rPr>
              <w:t xml:space="preserve">Period 2: </w:t>
            </w:r>
            <w:r w:rsidRPr="00A24880">
              <w:rPr>
                <w:rFonts w:ascii="Arial" w:hAnsi="Arial" w:cs="Arial"/>
                <w:sz w:val="24"/>
                <w:szCs w:val="24"/>
              </w:rPr>
              <w:t>Last</w:t>
            </w:r>
            <w:r w:rsidRPr="00A24880">
              <w:rPr>
                <w:rFonts w:ascii="Arial" w:hAnsi="Arial" w:cs="Arial"/>
                <w:spacing w:val="-7"/>
                <w:sz w:val="24"/>
                <w:szCs w:val="24"/>
              </w:rPr>
              <w:t xml:space="preserve"> </w:t>
            </w:r>
            <w:r w:rsidRPr="00A24880">
              <w:rPr>
                <w:rFonts w:ascii="Arial" w:hAnsi="Arial" w:cs="Arial"/>
                <w:sz w:val="24"/>
                <w:szCs w:val="24"/>
              </w:rPr>
              <w:t>Monday</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February</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 xml:space="preserve">the following year. </w:t>
            </w:r>
          </w:p>
          <w:p w:rsidR="004031C3" w:rsidP="00F2721E" w14:paraId="19C763C3" w14:textId="77777777">
            <w:pPr>
              <w:pStyle w:val="TableParagraph"/>
              <w:spacing w:before="0"/>
              <w:ind w:left="113" w:right="91"/>
              <w:rPr>
                <w:rFonts w:ascii="Arial" w:hAnsi="Arial" w:cs="Arial"/>
                <w:sz w:val="24"/>
                <w:szCs w:val="24"/>
              </w:rPr>
            </w:pPr>
          </w:p>
          <w:p w:rsidR="00004ACC" w:rsidRPr="00A24880" w:rsidP="00F2721E" w14:paraId="348F029E" w14:textId="4BEE8DEC">
            <w:pPr>
              <w:pStyle w:val="TableParagraph"/>
              <w:spacing w:before="0"/>
              <w:ind w:left="113" w:right="91"/>
              <w:rPr>
                <w:rFonts w:ascii="Arial" w:hAnsi="Arial" w:cs="Arial"/>
                <w:sz w:val="24"/>
                <w:szCs w:val="24"/>
              </w:rPr>
            </w:pPr>
            <w:r>
              <w:rPr>
                <w:rFonts w:ascii="Arial" w:hAnsi="Arial" w:cs="Arial"/>
                <w:sz w:val="24"/>
                <w:szCs w:val="24"/>
              </w:rPr>
              <w:t>Data Validation is not required.</w:t>
            </w:r>
          </w:p>
        </w:tc>
      </w:tr>
    </w:tbl>
    <w:p w:rsidR="00004ACC" w:rsidP="00004ACC" w14:paraId="3758F32A" w14:textId="77777777">
      <w:pPr>
        <w:pStyle w:val="BodyText"/>
        <w:spacing w:before="268" w:line="244" w:lineRule="auto"/>
        <w:ind w:left="412" w:right="469" w:hanging="7"/>
      </w:pPr>
    </w:p>
    <w:p w:rsidR="00004ACC" w:rsidRPr="009072AF" w:rsidP="009072AF" w14:paraId="4A7ACA40" w14:textId="4A2FF959">
      <w:pPr>
        <w:pStyle w:val="Heading3"/>
        <w:spacing w:after="120"/>
        <w:rPr>
          <w:rFonts w:ascii="Arial" w:hAnsi="Arial" w:cs="Arial"/>
          <w:i/>
          <w:iCs/>
          <w:color w:val="000000" w:themeColor="text1"/>
        </w:rPr>
      </w:pPr>
      <w:r>
        <w:br w:type="page"/>
      </w:r>
      <w:bookmarkStart w:id="38" w:name="_Toc221178183"/>
      <w:r w:rsidRPr="009D266D">
        <w:rPr>
          <w:rFonts w:ascii="Arial" w:hAnsi="Arial" w:cs="Arial"/>
          <w:i/>
          <w:iCs/>
          <w:color w:val="000000" w:themeColor="text1"/>
        </w:rPr>
        <w:t>Subsection 1: Enrollment</w:t>
      </w:r>
      <w:bookmarkEnd w:id="38"/>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0"/>
        <w:gridCol w:w="7330"/>
      </w:tblGrid>
      <w:tr w14:paraId="597C7BA2" w14:textId="77777777" w:rsidTr="00B8228D">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004ACC" w:rsidRPr="00A24880" w:rsidP="00F2721E" w14:paraId="63ADCFDE" w14:textId="77777777">
            <w:pPr>
              <w:pStyle w:val="TableParagraph"/>
              <w:spacing w:before="0"/>
              <w:rPr>
                <w:rFonts w:ascii="Arial" w:hAnsi="Arial" w:cs="Arial"/>
                <w:b/>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5" w:type="dxa"/>
          </w:tcPr>
          <w:p w:rsidR="00004ACC" w:rsidRPr="00A24880" w:rsidP="00F2721E" w14:paraId="1E0C5097" w14:textId="77777777">
            <w:pPr>
              <w:pStyle w:val="TableParagraph"/>
              <w:spacing w:before="0"/>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73C20851" w14:textId="77777777" w:rsidTr="00B8228D">
        <w:tblPrEx>
          <w:tblW w:w="9360" w:type="dxa"/>
          <w:tblInd w:w="-5" w:type="dxa"/>
          <w:tblLayout w:type="fixed"/>
          <w:tblCellMar>
            <w:left w:w="0" w:type="dxa"/>
            <w:right w:w="0" w:type="dxa"/>
          </w:tblCellMar>
          <w:tblLook w:val="01E0"/>
        </w:tblPrEx>
        <w:trPr>
          <w:trHeight w:val="773"/>
        </w:trPr>
        <w:tc>
          <w:tcPr>
            <w:tcW w:w="2070" w:type="dxa"/>
          </w:tcPr>
          <w:p w:rsidR="00004ACC" w:rsidRPr="00A24880" w:rsidP="00F2721E" w14:paraId="179FDA55" w14:textId="225D95B9">
            <w:pPr>
              <w:pStyle w:val="TableParagraph"/>
              <w:spacing w:before="0"/>
              <w:rPr>
                <w:rFonts w:ascii="Arial" w:hAnsi="Arial" w:cs="Arial"/>
                <w:sz w:val="24"/>
                <w:szCs w:val="24"/>
              </w:rPr>
            </w:pPr>
            <w:r w:rsidRPr="00A24880">
              <w:rPr>
                <w:rFonts w:ascii="Arial" w:hAnsi="Arial" w:cs="Arial"/>
                <w:spacing w:val="-5"/>
                <w:sz w:val="24"/>
                <w:szCs w:val="24"/>
              </w:rPr>
              <w:t>A</w:t>
            </w:r>
          </w:p>
        </w:tc>
        <w:tc>
          <w:tcPr>
            <w:tcW w:w="7475" w:type="dxa"/>
          </w:tcPr>
          <w:p w:rsidR="00004ACC" w:rsidRPr="00A24880" w:rsidP="00F3439B" w14:paraId="6A87B89B" w14:textId="77777777">
            <w:pPr>
              <w:pStyle w:val="TableParagraph"/>
              <w:spacing w:before="0"/>
              <w:ind w:left="115" w:right="115"/>
              <w:rPr>
                <w:rFonts w:ascii="Arial" w:hAnsi="Arial" w:cs="Arial"/>
                <w:sz w:val="24"/>
                <w:szCs w:val="24"/>
              </w:rPr>
            </w:pPr>
            <w:r w:rsidRPr="00A24880">
              <w:rPr>
                <w:rFonts w:ascii="Arial" w:hAnsi="Arial" w:cs="Arial"/>
                <w:sz w:val="24"/>
                <w:szCs w:val="24"/>
              </w:rPr>
              <w:t>The total number of enrollment requests (initiated by the beneficiary or his/her</w:t>
            </w:r>
            <w:r w:rsidRPr="00A24880">
              <w:rPr>
                <w:rFonts w:ascii="Arial" w:hAnsi="Arial" w:cs="Arial"/>
                <w:spacing w:val="-4"/>
                <w:sz w:val="24"/>
                <w:szCs w:val="24"/>
              </w:rPr>
              <w:t xml:space="preserve"> </w:t>
            </w:r>
            <w:r w:rsidRPr="00A24880">
              <w:rPr>
                <w:rFonts w:ascii="Arial" w:hAnsi="Arial" w:cs="Arial"/>
                <w:sz w:val="24"/>
                <w:szCs w:val="24"/>
              </w:rPr>
              <w:t>authorized representative)</w:t>
            </w:r>
            <w:r w:rsidRPr="00A24880">
              <w:rPr>
                <w:rFonts w:ascii="Arial" w:hAnsi="Arial" w:cs="Arial"/>
                <w:spacing w:val="-4"/>
                <w:sz w:val="24"/>
                <w:szCs w:val="24"/>
              </w:rPr>
              <w:t xml:space="preserve"> </w:t>
            </w:r>
            <w:r w:rsidRPr="00A24880">
              <w:rPr>
                <w:rFonts w:ascii="Arial" w:hAnsi="Arial" w:cs="Arial"/>
                <w:sz w:val="24"/>
                <w:szCs w:val="24"/>
              </w:rPr>
              <w:t xml:space="preserve">received in the </w:t>
            </w:r>
            <w:r>
              <w:rPr>
                <w:rFonts w:ascii="Arial" w:hAnsi="Arial" w:cs="Arial"/>
                <w:sz w:val="24"/>
                <w:szCs w:val="24"/>
              </w:rPr>
              <w:t>reporting</w:t>
            </w:r>
            <w:r w:rsidRPr="00A24880">
              <w:rPr>
                <w:rFonts w:ascii="Arial" w:hAnsi="Arial" w:cs="Arial"/>
                <w:sz w:val="24"/>
                <w:szCs w:val="24"/>
              </w:rPr>
              <w:t xml:space="preserve"> period. Do</w:t>
            </w:r>
            <w:r w:rsidRPr="00A24880">
              <w:rPr>
                <w:rFonts w:ascii="Arial" w:hAnsi="Arial" w:cs="Arial"/>
                <w:spacing w:val="-6"/>
                <w:sz w:val="24"/>
                <w:szCs w:val="24"/>
              </w:rPr>
              <w:t xml:space="preserve"> </w:t>
            </w:r>
            <w:r w:rsidRPr="00A24880">
              <w:rPr>
                <w:rFonts w:ascii="Arial" w:hAnsi="Arial" w:cs="Arial"/>
                <w:sz w:val="24"/>
                <w:szCs w:val="24"/>
              </w:rPr>
              <w:t>not include auto/facilitated or passive enrollments, rollover transactions, or other enrollments effectuated by CMS.</w:t>
            </w:r>
          </w:p>
        </w:tc>
      </w:tr>
      <w:tr w14:paraId="5CE21466" w14:textId="77777777" w:rsidTr="00B8228D">
        <w:tblPrEx>
          <w:tblW w:w="9360" w:type="dxa"/>
          <w:tblInd w:w="-5" w:type="dxa"/>
          <w:tblLayout w:type="fixed"/>
          <w:tblCellMar>
            <w:left w:w="0" w:type="dxa"/>
            <w:right w:w="0" w:type="dxa"/>
          </w:tblCellMar>
          <w:tblLook w:val="01E0"/>
        </w:tblPrEx>
        <w:trPr>
          <w:trHeight w:val="98"/>
        </w:trPr>
        <w:tc>
          <w:tcPr>
            <w:tcW w:w="2070" w:type="dxa"/>
          </w:tcPr>
          <w:p w:rsidR="00004ACC" w:rsidRPr="00A24880" w:rsidP="00F2721E" w14:paraId="75C60ED9" w14:textId="7B459FE3">
            <w:pPr>
              <w:pStyle w:val="TableParagraph"/>
              <w:spacing w:before="0"/>
              <w:rPr>
                <w:rFonts w:ascii="Arial" w:hAnsi="Arial" w:cs="Arial"/>
                <w:sz w:val="24"/>
                <w:szCs w:val="24"/>
              </w:rPr>
            </w:pPr>
            <w:r w:rsidRPr="00A24880">
              <w:rPr>
                <w:rFonts w:ascii="Arial" w:hAnsi="Arial" w:cs="Arial"/>
                <w:spacing w:val="-5"/>
                <w:sz w:val="24"/>
                <w:szCs w:val="24"/>
              </w:rPr>
              <w:t>B</w:t>
            </w:r>
          </w:p>
        </w:tc>
        <w:tc>
          <w:tcPr>
            <w:tcW w:w="7475" w:type="dxa"/>
          </w:tcPr>
          <w:p w:rsidR="00004ACC" w:rsidRPr="00A24880" w:rsidP="00F3439B" w14:paraId="4A348BC0" w14:textId="77777777">
            <w:pPr>
              <w:pStyle w:val="TableParagraph"/>
              <w:spacing w:before="0" w:line="237" w:lineRule="auto"/>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total</w:t>
            </w:r>
            <w:r w:rsidRPr="00A24880">
              <w:rPr>
                <w:rFonts w:ascii="Arial" w:hAnsi="Arial" w:cs="Arial"/>
                <w:spacing w:val="-5"/>
                <w:sz w:val="24"/>
                <w:szCs w:val="24"/>
              </w:rPr>
              <w:t xml:space="preserve"> </w:t>
            </w:r>
            <w:r w:rsidRPr="00A24880">
              <w:rPr>
                <w:rFonts w:ascii="Arial" w:hAnsi="Arial" w:cs="Arial"/>
                <w:sz w:val="24"/>
                <w:szCs w:val="24"/>
              </w:rPr>
              <w:t>reported</w:t>
            </w:r>
            <w:r w:rsidRPr="00A24880">
              <w:rPr>
                <w:rFonts w:ascii="Arial" w:hAnsi="Arial" w:cs="Arial"/>
                <w:spacing w:val="-4"/>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enrollment</w:t>
            </w:r>
            <w:r w:rsidRPr="00A24880">
              <w:rPr>
                <w:rFonts w:ascii="Arial" w:hAnsi="Arial" w:cs="Arial"/>
                <w:spacing w:val="-5"/>
                <w:sz w:val="24"/>
                <w:szCs w:val="24"/>
              </w:rPr>
              <w:t xml:space="preserve"> </w:t>
            </w:r>
            <w:r w:rsidRPr="00A24880">
              <w:rPr>
                <w:rFonts w:ascii="Arial" w:hAnsi="Arial" w:cs="Arial"/>
                <w:sz w:val="24"/>
                <w:szCs w:val="24"/>
              </w:rPr>
              <w:t>requests</w:t>
            </w:r>
            <w:r w:rsidRPr="00A24880">
              <w:rPr>
                <w:rFonts w:ascii="Arial" w:hAnsi="Arial" w:cs="Arial"/>
                <w:spacing w:val="-8"/>
                <w:sz w:val="24"/>
                <w:szCs w:val="24"/>
              </w:rPr>
              <w:t xml:space="preserve"> </w:t>
            </w:r>
            <w:r w:rsidRPr="00A24880">
              <w:rPr>
                <w:rFonts w:ascii="Arial" w:hAnsi="Arial" w:cs="Arial"/>
                <w:sz w:val="24"/>
                <w:szCs w:val="24"/>
              </w:rPr>
              <w:t>complete</w:t>
            </w:r>
            <w:r w:rsidRPr="00A24880">
              <w:rPr>
                <w:rFonts w:ascii="Arial" w:hAnsi="Arial" w:cs="Arial"/>
                <w:spacing w:val="-6"/>
                <w:sz w:val="24"/>
                <w:szCs w:val="24"/>
              </w:rPr>
              <w:t xml:space="preserve"> </w:t>
            </w:r>
            <w:r w:rsidRPr="00A24880">
              <w:rPr>
                <w:rFonts w:ascii="Arial" w:hAnsi="Arial" w:cs="Arial"/>
                <w:sz w:val="24"/>
                <w:szCs w:val="24"/>
              </w:rPr>
              <w:t>at</w:t>
            </w:r>
            <w:r w:rsidRPr="00A24880">
              <w:rPr>
                <w:rFonts w:ascii="Arial" w:hAnsi="Arial" w:cs="Arial"/>
                <w:spacing w:val="-12"/>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time</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 xml:space="preserve">initial receipt (i.e., required no additional information from applicant or his/her authorized </w:t>
            </w:r>
            <w:r w:rsidRPr="00A24880">
              <w:rPr>
                <w:rFonts w:ascii="Arial" w:hAnsi="Arial" w:cs="Arial"/>
                <w:spacing w:val="-2"/>
                <w:sz w:val="24"/>
                <w:szCs w:val="24"/>
              </w:rPr>
              <w:t>representative).</w:t>
            </w:r>
          </w:p>
        </w:tc>
      </w:tr>
      <w:tr w14:paraId="586830F9" w14:textId="77777777" w:rsidTr="00B8228D">
        <w:tblPrEx>
          <w:tblW w:w="9360" w:type="dxa"/>
          <w:tblInd w:w="-5" w:type="dxa"/>
          <w:tblLayout w:type="fixed"/>
          <w:tblCellMar>
            <w:left w:w="0" w:type="dxa"/>
            <w:right w:w="0" w:type="dxa"/>
          </w:tblCellMar>
          <w:tblLook w:val="01E0"/>
        </w:tblPrEx>
        <w:trPr>
          <w:trHeight w:val="269"/>
        </w:trPr>
        <w:tc>
          <w:tcPr>
            <w:tcW w:w="2070" w:type="dxa"/>
          </w:tcPr>
          <w:p w:rsidR="00004ACC" w:rsidRPr="00A24880" w:rsidP="00F2721E" w14:paraId="68356A1D" w14:textId="3913C4D2">
            <w:pPr>
              <w:pStyle w:val="TableParagraph"/>
              <w:spacing w:before="0"/>
              <w:rPr>
                <w:rFonts w:ascii="Arial" w:hAnsi="Arial" w:cs="Arial"/>
                <w:sz w:val="24"/>
                <w:szCs w:val="24"/>
              </w:rPr>
            </w:pPr>
            <w:r w:rsidRPr="00A24880">
              <w:rPr>
                <w:rFonts w:ascii="Arial" w:hAnsi="Arial" w:cs="Arial"/>
                <w:spacing w:val="-5"/>
                <w:sz w:val="24"/>
                <w:szCs w:val="24"/>
              </w:rPr>
              <w:t>C</w:t>
            </w:r>
          </w:p>
        </w:tc>
        <w:tc>
          <w:tcPr>
            <w:tcW w:w="7475" w:type="dxa"/>
          </w:tcPr>
          <w:p w:rsidR="00004ACC" w:rsidRPr="00A24880" w:rsidP="00F3439B" w14:paraId="6434CB4D" w14:textId="467281C8">
            <w:pPr>
              <w:pStyle w:val="TableParagraph"/>
              <w:spacing w:before="0"/>
              <w:ind w:left="115" w:right="115"/>
              <w:rPr>
                <w:rFonts w:ascii="Arial" w:hAnsi="Arial" w:cs="Arial"/>
                <w:sz w:val="24"/>
                <w:szCs w:val="24"/>
              </w:rPr>
            </w:pPr>
            <w:r w:rsidRPr="00A24880">
              <w:rPr>
                <w:rFonts w:ascii="Arial" w:hAnsi="Arial" w:cs="Arial"/>
                <w:sz w:val="24"/>
                <w:szCs w:val="24"/>
              </w:rPr>
              <w:t>Of the</w:t>
            </w:r>
            <w:r w:rsidRPr="00A24880">
              <w:rPr>
                <w:rFonts w:ascii="Arial" w:hAnsi="Arial" w:cs="Arial"/>
                <w:spacing w:val="22"/>
                <w:sz w:val="24"/>
                <w:szCs w:val="24"/>
              </w:rPr>
              <w:t xml:space="preserve"> </w:t>
            </w:r>
            <w:r w:rsidRPr="00A24880">
              <w:rPr>
                <w:rFonts w:ascii="Arial" w:hAnsi="Arial" w:cs="Arial"/>
                <w:sz w:val="24"/>
                <w:szCs w:val="24"/>
              </w:rPr>
              <w:t>total</w:t>
            </w:r>
            <w:r w:rsidRPr="00A24880">
              <w:rPr>
                <w:rFonts w:ascii="Arial" w:hAnsi="Arial" w:cs="Arial"/>
                <w:spacing w:val="23"/>
                <w:sz w:val="24"/>
                <w:szCs w:val="24"/>
              </w:rPr>
              <w:t xml:space="preserve"> </w:t>
            </w:r>
            <w:r w:rsidRPr="00A24880">
              <w:rPr>
                <w:rFonts w:ascii="Arial" w:hAnsi="Arial" w:cs="Arial"/>
                <w:sz w:val="24"/>
                <w:szCs w:val="24"/>
              </w:rPr>
              <w:t xml:space="preserve">reported in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22"/>
                <w:sz w:val="24"/>
                <w:szCs w:val="24"/>
              </w:rPr>
              <w:t xml:space="preserve"> </w:t>
            </w:r>
            <w:r w:rsidRPr="00A24880">
              <w:rPr>
                <w:rFonts w:ascii="Arial" w:hAnsi="Arial" w:cs="Arial"/>
                <w:sz w:val="24"/>
                <w:szCs w:val="24"/>
              </w:rPr>
              <w:t>the number of enrollment requests</w:t>
            </w:r>
            <w:r w:rsidRPr="007508D5">
              <w:rPr>
                <w:sz w:val="24"/>
                <w:szCs w:val="24"/>
              </w:rPr>
              <w:t xml:space="preserve"> </w:t>
            </w:r>
            <w:r w:rsidRPr="00AF7E2C">
              <w:rPr>
                <w:rFonts w:ascii="Arial" w:hAnsi="Arial" w:cs="Arial"/>
                <w:sz w:val="24"/>
                <w:szCs w:val="24"/>
              </w:rPr>
              <w:t>that were</w:t>
            </w:r>
            <w:r w:rsidRPr="00AF7E2C">
              <w:rPr>
                <w:rFonts w:ascii="Arial" w:hAnsi="Arial" w:cs="Arial"/>
                <w:spacing w:val="-3"/>
                <w:sz w:val="24"/>
                <w:szCs w:val="24"/>
              </w:rPr>
              <w:t xml:space="preserve"> </w:t>
            </w:r>
            <w:r w:rsidR="003140BC">
              <w:rPr>
                <w:rFonts w:ascii="Arial" w:hAnsi="Arial" w:cs="Arial"/>
                <w:sz w:val="24"/>
                <w:szCs w:val="24"/>
              </w:rPr>
              <w:t>in</w:t>
            </w:r>
            <w:r w:rsidRPr="00AF7E2C">
              <w:rPr>
                <w:rFonts w:ascii="Arial" w:hAnsi="Arial" w:cs="Arial"/>
                <w:sz w:val="24"/>
                <w:szCs w:val="24"/>
              </w:rPr>
              <w:t>complete</w:t>
            </w:r>
            <w:r w:rsidRPr="00AF7E2C">
              <w:rPr>
                <w:rFonts w:ascii="Arial" w:hAnsi="Arial" w:cs="Arial"/>
                <w:spacing w:val="-13"/>
                <w:sz w:val="24"/>
                <w:szCs w:val="24"/>
              </w:rPr>
              <w:t xml:space="preserve"> </w:t>
            </w:r>
            <w:r w:rsidRPr="00AF7E2C">
              <w:rPr>
                <w:rFonts w:ascii="Arial" w:hAnsi="Arial" w:cs="Arial"/>
                <w:sz w:val="24"/>
                <w:szCs w:val="24"/>
              </w:rPr>
              <w:t>at</w:t>
            </w:r>
            <w:r w:rsidRPr="00AF7E2C">
              <w:rPr>
                <w:rFonts w:ascii="Arial" w:hAnsi="Arial" w:cs="Arial"/>
                <w:spacing w:val="-6"/>
                <w:sz w:val="24"/>
                <w:szCs w:val="24"/>
              </w:rPr>
              <w:t xml:space="preserve"> </w:t>
            </w:r>
            <w:r w:rsidRPr="00AF7E2C">
              <w:rPr>
                <w:rFonts w:ascii="Arial" w:hAnsi="Arial" w:cs="Arial"/>
                <w:sz w:val="24"/>
                <w:szCs w:val="24"/>
              </w:rPr>
              <w:t>the</w:t>
            </w:r>
            <w:r w:rsidRPr="00AF7E2C">
              <w:rPr>
                <w:rFonts w:ascii="Arial" w:hAnsi="Arial" w:cs="Arial"/>
                <w:spacing w:val="-8"/>
                <w:sz w:val="24"/>
                <w:szCs w:val="24"/>
              </w:rPr>
              <w:t xml:space="preserve"> </w:t>
            </w:r>
            <w:r w:rsidRPr="00AF7E2C">
              <w:rPr>
                <w:rFonts w:ascii="Arial" w:hAnsi="Arial" w:cs="Arial"/>
                <w:sz w:val="24"/>
                <w:szCs w:val="24"/>
              </w:rPr>
              <w:t>time</w:t>
            </w:r>
            <w:r w:rsidRPr="00AF7E2C">
              <w:rPr>
                <w:rFonts w:ascii="Arial" w:hAnsi="Arial" w:cs="Arial"/>
                <w:spacing w:val="-18"/>
                <w:sz w:val="24"/>
                <w:szCs w:val="24"/>
              </w:rPr>
              <w:t xml:space="preserve"> </w:t>
            </w:r>
            <w:r w:rsidRPr="00AF7E2C">
              <w:rPr>
                <w:rFonts w:ascii="Arial" w:hAnsi="Arial" w:cs="Arial"/>
                <w:sz w:val="24"/>
                <w:szCs w:val="24"/>
              </w:rPr>
              <w:t>of</w:t>
            </w:r>
            <w:r w:rsidRPr="00AF7E2C">
              <w:rPr>
                <w:rFonts w:ascii="Arial" w:hAnsi="Arial" w:cs="Arial"/>
                <w:spacing w:val="-5"/>
                <w:sz w:val="24"/>
                <w:szCs w:val="24"/>
              </w:rPr>
              <w:t xml:space="preserve"> </w:t>
            </w:r>
            <w:r w:rsidRPr="00AF7E2C">
              <w:rPr>
                <w:rFonts w:ascii="Arial" w:hAnsi="Arial" w:cs="Arial"/>
                <w:sz w:val="24"/>
                <w:szCs w:val="24"/>
              </w:rPr>
              <w:t>initial</w:t>
            </w:r>
            <w:r w:rsidRPr="00AF7E2C">
              <w:rPr>
                <w:rFonts w:ascii="Arial" w:hAnsi="Arial" w:cs="Arial"/>
                <w:spacing w:val="-3"/>
                <w:sz w:val="24"/>
                <w:szCs w:val="24"/>
              </w:rPr>
              <w:t xml:space="preserve"> </w:t>
            </w:r>
            <w:r w:rsidRPr="00AF7E2C">
              <w:rPr>
                <w:rFonts w:ascii="Arial" w:hAnsi="Arial" w:cs="Arial"/>
                <w:sz w:val="24"/>
                <w:szCs w:val="24"/>
              </w:rPr>
              <w:t>receipt</w:t>
            </w:r>
            <w:r w:rsidRPr="00AF7E2C">
              <w:rPr>
                <w:rFonts w:ascii="Arial" w:hAnsi="Arial" w:cs="Arial"/>
                <w:spacing w:val="-6"/>
                <w:sz w:val="24"/>
                <w:szCs w:val="24"/>
              </w:rPr>
              <w:t xml:space="preserve"> </w:t>
            </w:r>
            <w:r w:rsidRPr="00AF7E2C">
              <w:rPr>
                <w:rFonts w:ascii="Arial" w:hAnsi="Arial" w:cs="Arial"/>
                <w:sz w:val="24"/>
                <w:szCs w:val="24"/>
              </w:rPr>
              <w:t>and</w:t>
            </w:r>
            <w:r w:rsidRPr="00A24880">
              <w:rPr>
                <w:rFonts w:ascii="Arial" w:hAnsi="Arial" w:cs="Arial"/>
                <w:sz w:val="24"/>
                <w:szCs w:val="24"/>
              </w:rPr>
              <w:t xml:space="preserve"> for which the</w:t>
            </w:r>
            <w:r w:rsidRPr="00A24880">
              <w:rPr>
                <w:rFonts w:ascii="Arial" w:hAnsi="Arial" w:cs="Arial"/>
                <w:spacing w:val="22"/>
                <w:sz w:val="24"/>
                <w:szCs w:val="24"/>
              </w:rPr>
              <w:t xml:space="preserve"> </w:t>
            </w:r>
            <w:r w:rsidRPr="00A24880">
              <w:rPr>
                <w:rFonts w:ascii="Arial" w:hAnsi="Arial" w:cs="Arial"/>
                <w:sz w:val="24"/>
                <w:szCs w:val="24"/>
              </w:rPr>
              <w:t xml:space="preserve">sponsor was required to request additional information from the applicant (or his/her </w:t>
            </w:r>
            <w:r>
              <w:rPr>
                <w:rFonts w:ascii="Arial" w:hAnsi="Arial" w:cs="Arial"/>
                <w:sz w:val="24"/>
                <w:szCs w:val="24"/>
              </w:rPr>
              <w:t xml:space="preserve">authorized </w:t>
            </w:r>
            <w:r w:rsidRPr="00A24880">
              <w:rPr>
                <w:rFonts w:ascii="Arial" w:hAnsi="Arial" w:cs="Arial"/>
                <w:sz w:val="24"/>
                <w:szCs w:val="24"/>
              </w:rPr>
              <w:t>representative).</w:t>
            </w:r>
          </w:p>
        </w:tc>
      </w:tr>
      <w:tr w14:paraId="4C2F9FFC" w14:textId="77777777" w:rsidTr="00B8228D">
        <w:tblPrEx>
          <w:tblW w:w="9360" w:type="dxa"/>
          <w:tblInd w:w="-5" w:type="dxa"/>
          <w:tblLayout w:type="fixed"/>
          <w:tblCellMar>
            <w:left w:w="0" w:type="dxa"/>
            <w:right w:w="0" w:type="dxa"/>
          </w:tblCellMar>
          <w:tblLook w:val="01E0"/>
        </w:tblPrEx>
        <w:trPr>
          <w:trHeight w:val="60"/>
        </w:trPr>
        <w:tc>
          <w:tcPr>
            <w:tcW w:w="2070" w:type="dxa"/>
          </w:tcPr>
          <w:p w:rsidR="00004ACC" w:rsidRPr="000E5B23" w:rsidP="00F2721E" w14:paraId="302B9ECB" w14:textId="31E9B92A">
            <w:pPr>
              <w:pStyle w:val="TableParagraph"/>
              <w:spacing w:before="0"/>
              <w:rPr>
                <w:rFonts w:ascii="Arial" w:hAnsi="Arial" w:cs="Arial"/>
                <w:spacing w:val="-5"/>
                <w:sz w:val="24"/>
                <w:szCs w:val="24"/>
              </w:rPr>
            </w:pPr>
            <w:r w:rsidRPr="00A24880">
              <w:rPr>
                <w:rFonts w:ascii="Arial" w:hAnsi="Arial" w:cs="Arial"/>
                <w:spacing w:val="-5"/>
                <w:sz w:val="24"/>
                <w:szCs w:val="24"/>
              </w:rPr>
              <w:t>D</w:t>
            </w:r>
          </w:p>
        </w:tc>
        <w:tc>
          <w:tcPr>
            <w:tcW w:w="7475" w:type="dxa"/>
          </w:tcPr>
          <w:p w:rsidR="00004ACC" w:rsidRPr="000E5B23" w:rsidP="00F3439B" w14:paraId="14779F86"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w:t>
            </w:r>
            <w:r w:rsidRPr="00A24880">
              <w:rPr>
                <w:rFonts w:ascii="Arial" w:hAnsi="Arial" w:cs="Arial"/>
                <w:spacing w:val="-6"/>
                <w:sz w:val="24"/>
                <w:szCs w:val="24"/>
              </w:rPr>
              <w:t xml:space="preserve"> </w:t>
            </w:r>
            <w:r w:rsidRPr="00A24880">
              <w:rPr>
                <w:rFonts w:ascii="Arial" w:hAnsi="Arial" w:cs="Arial"/>
                <w:sz w:val="24"/>
                <w:szCs w:val="24"/>
              </w:rPr>
              <w:t>reported in</w:t>
            </w:r>
            <w:r w:rsidRPr="00A24880">
              <w:rPr>
                <w:rFonts w:ascii="Arial" w:hAnsi="Arial" w:cs="Arial"/>
                <w:spacing w:val="-13"/>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 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enrollment requests</w:t>
            </w:r>
            <w:r w:rsidRPr="00A24880">
              <w:rPr>
                <w:rFonts w:ascii="Arial" w:hAnsi="Arial" w:cs="Arial"/>
                <w:spacing w:val="-2"/>
                <w:sz w:val="24"/>
                <w:szCs w:val="24"/>
              </w:rPr>
              <w:t xml:space="preserve"> </w:t>
            </w:r>
            <w:r w:rsidRPr="00A24880">
              <w:rPr>
                <w:rFonts w:ascii="Arial" w:hAnsi="Arial" w:cs="Arial"/>
                <w:sz w:val="24"/>
                <w:szCs w:val="24"/>
              </w:rPr>
              <w:t>denied</w:t>
            </w:r>
            <w:r w:rsidRPr="00A24880">
              <w:rPr>
                <w:rFonts w:ascii="Arial" w:hAnsi="Arial" w:cs="Arial"/>
                <w:spacing w:val="-6"/>
                <w:sz w:val="24"/>
                <w:szCs w:val="24"/>
              </w:rPr>
              <w:t xml:space="preserve"> </w:t>
            </w:r>
            <w:r w:rsidRPr="00A24880">
              <w:rPr>
                <w:rFonts w:ascii="Arial" w:hAnsi="Arial" w:cs="Arial"/>
                <w:sz w:val="24"/>
                <w:szCs w:val="24"/>
              </w:rPr>
              <w:t>due</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the sponsor’s determination of</w:t>
            </w:r>
            <w:r w:rsidRPr="00A24880">
              <w:rPr>
                <w:rFonts w:ascii="Arial" w:hAnsi="Arial" w:cs="Arial"/>
                <w:spacing w:val="-3"/>
                <w:sz w:val="24"/>
                <w:szCs w:val="24"/>
              </w:rPr>
              <w:t xml:space="preserve"> </w:t>
            </w:r>
            <w:r w:rsidRPr="00A24880">
              <w:rPr>
                <w:rFonts w:ascii="Arial" w:hAnsi="Arial" w:cs="Arial"/>
                <w:sz w:val="24"/>
                <w:szCs w:val="24"/>
              </w:rPr>
              <w:t>the applicant’s</w:t>
            </w:r>
            <w:r w:rsidRPr="00A24880">
              <w:rPr>
                <w:rFonts w:ascii="Arial" w:hAnsi="Arial" w:cs="Arial"/>
                <w:spacing w:val="-2"/>
                <w:sz w:val="24"/>
                <w:szCs w:val="24"/>
              </w:rPr>
              <w:t xml:space="preserve"> </w:t>
            </w:r>
            <w:r w:rsidRPr="00A24880">
              <w:rPr>
                <w:rFonts w:ascii="Arial" w:hAnsi="Arial" w:cs="Arial"/>
                <w:sz w:val="24"/>
                <w:szCs w:val="24"/>
              </w:rPr>
              <w:t>ineligibility</w:t>
            </w:r>
            <w:r w:rsidRPr="00A24880">
              <w:rPr>
                <w:rFonts w:ascii="Arial" w:hAnsi="Arial" w:cs="Arial"/>
                <w:spacing w:val="-5"/>
                <w:sz w:val="24"/>
                <w:szCs w:val="24"/>
              </w:rPr>
              <w:t xml:space="preserve"> </w:t>
            </w:r>
            <w:r w:rsidRPr="00A24880">
              <w:rPr>
                <w:rFonts w:ascii="Arial" w:hAnsi="Arial" w:cs="Arial"/>
                <w:sz w:val="24"/>
                <w:szCs w:val="24"/>
              </w:rPr>
              <w:t>to elect</w:t>
            </w:r>
            <w:r w:rsidRPr="00A24880">
              <w:rPr>
                <w:rFonts w:ascii="Arial" w:hAnsi="Arial" w:cs="Arial"/>
                <w:spacing w:val="-5"/>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plan (i.e., individual</w:t>
            </w:r>
            <w:r w:rsidRPr="00A24880">
              <w:rPr>
                <w:rFonts w:ascii="Arial" w:hAnsi="Arial" w:cs="Arial"/>
                <w:spacing w:val="-5"/>
                <w:sz w:val="24"/>
                <w:szCs w:val="24"/>
              </w:rPr>
              <w:t xml:space="preserve"> </w:t>
            </w:r>
            <w:r w:rsidRPr="00A24880">
              <w:rPr>
                <w:rFonts w:ascii="Arial" w:hAnsi="Arial" w:cs="Arial"/>
                <w:sz w:val="24"/>
                <w:szCs w:val="24"/>
              </w:rPr>
              <w:t>not</w:t>
            </w:r>
            <w:r w:rsidRPr="00A24880">
              <w:rPr>
                <w:rFonts w:ascii="Arial" w:hAnsi="Arial" w:cs="Arial"/>
                <w:spacing w:val="-12"/>
                <w:sz w:val="24"/>
                <w:szCs w:val="24"/>
              </w:rPr>
              <w:t xml:space="preserve"> </w:t>
            </w:r>
            <w:r w:rsidRPr="00A24880">
              <w:rPr>
                <w:rFonts w:ascii="Arial" w:hAnsi="Arial" w:cs="Arial"/>
                <w:sz w:val="24"/>
                <w:szCs w:val="24"/>
              </w:rPr>
              <w:t>eligible for an election period).</w:t>
            </w:r>
          </w:p>
        </w:tc>
      </w:tr>
      <w:tr w14:paraId="1EA94BC1" w14:textId="77777777" w:rsidTr="00B8228D">
        <w:tblPrEx>
          <w:tblW w:w="9360" w:type="dxa"/>
          <w:tblInd w:w="-5" w:type="dxa"/>
          <w:tblLayout w:type="fixed"/>
          <w:tblCellMar>
            <w:left w:w="0" w:type="dxa"/>
            <w:right w:w="0" w:type="dxa"/>
          </w:tblCellMar>
          <w:tblLook w:val="01E0"/>
        </w:tblPrEx>
        <w:trPr>
          <w:trHeight w:val="688"/>
        </w:trPr>
        <w:tc>
          <w:tcPr>
            <w:tcW w:w="2070" w:type="dxa"/>
          </w:tcPr>
          <w:p w:rsidR="00004ACC" w:rsidRPr="000E5B23" w:rsidP="00F2721E" w14:paraId="5A196B40" w14:textId="6E713C1F">
            <w:pPr>
              <w:pStyle w:val="TableParagraph"/>
              <w:spacing w:before="0"/>
              <w:rPr>
                <w:rFonts w:ascii="Arial" w:hAnsi="Arial" w:cs="Arial"/>
                <w:spacing w:val="-5"/>
                <w:sz w:val="24"/>
                <w:szCs w:val="24"/>
              </w:rPr>
            </w:pPr>
            <w:bookmarkStart w:id="39" w:name="_Hlk209526311"/>
            <w:r w:rsidRPr="00A24880">
              <w:rPr>
                <w:rFonts w:ascii="Arial" w:hAnsi="Arial" w:cs="Arial"/>
                <w:spacing w:val="-5"/>
                <w:sz w:val="24"/>
                <w:szCs w:val="24"/>
              </w:rPr>
              <w:t>E</w:t>
            </w:r>
          </w:p>
        </w:tc>
        <w:tc>
          <w:tcPr>
            <w:tcW w:w="7475" w:type="dxa"/>
          </w:tcPr>
          <w:p w:rsidR="00004ACC" w:rsidRPr="000E5B23" w:rsidP="00F3439B" w14:paraId="1C3454E3" w14:textId="091C767D">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C,</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enrollment request</w:t>
            </w:r>
            <w:r w:rsidRPr="00A24880">
              <w:rPr>
                <w:rFonts w:ascii="Arial" w:hAnsi="Arial" w:cs="Arial"/>
                <w:spacing w:val="-5"/>
                <w:sz w:val="24"/>
                <w:szCs w:val="24"/>
              </w:rPr>
              <w:t xml:space="preserve"> </w:t>
            </w:r>
            <w:r w:rsidRPr="00A24880">
              <w:rPr>
                <w:rFonts w:ascii="Arial" w:hAnsi="Arial" w:cs="Arial"/>
                <w:sz w:val="24"/>
                <w:szCs w:val="24"/>
              </w:rPr>
              <w:t>received</w:t>
            </w:r>
            <w:r w:rsidRPr="00A24880">
              <w:rPr>
                <w:rFonts w:ascii="Arial" w:hAnsi="Arial" w:cs="Arial"/>
                <w:spacing w:val="-5"/>
                <w:sz w:val="24"/>
                <w:szCs w:val="24"/>
              </w:rPr>
              <w:t xml:space="preserve"> </w:t>
            </w:r>
            <w:r w:rsidRPr="00A24880">
              <w:rPr>
                <w:rFonts w:ascii="Arial" w:hAnsi="Arial" w:cs="Arial"/>
                <w:sz w:val="24"/>
                <w:szCs w:val="24"/>
              </w:rPr>
              <w:t>that are incomplete upon initial receipt and completed within established timeframes.</w:t>
            </w:r>
          </w:p>
        </w:tc>
      </w:tr>
      <w:bookmarkEnd w:id="39"/>
      <w:tr w14:paraId="11D8CA18" w14:textId="77777777" w:rsidTr="00B8228D">
        <w:tblPrEx>
          <w:tblW w:w="9360" w:type="dxa"/>
          <w:tblInd w:w="-5" w:type="dxa"/>
          <w:tblLayout w:type="fixed"/>
          <w:tblCellMar>
            <w:left w:w="0" w:type="dxa"/>
            <w:right w:w="0" w:type="dxa"/>
          </w:tblCellMar>
          <w:tblLook w:val="01E0"/>
        </w:tblPrEx>
        <w:trPr>
          <w:trHeight w:val="688"/>
        </w:trPr>
        <w:tc>
          <w:tcPr>
            <w:tcW w:w="2070" w:type="dxa"/>
          </w:tcPr>
          <w:p w:rsidR="00004ACC" w:rsidRPr="000E5B23" w:rsidP="00F2721E" w14:paraId="5FCBE2EF" w14:textId="1EDD918D">
            <w:pPr>
              <w:pStyle w:val="TableParagraph"/>
              <w:spacing w:before="0"/>
              <w:rPr>
                <w:rFonts w:ascii="Arial" w:hAnsi="Arial" w:cs="Arial"/>
                <w:spacing w:val="-5"/>
                <w:sz w:val="24"/>
                <w:szCs w:val="24"/>
              </w:rPr>
            </w:pPr>
            <w:r w:rsidRPr="00A24880">
              <w:rPr>
                <w:rFonts w:ascii="Arial" w:hAnsi="Arial" w:cs="Arial"/>
                <w:spacing w:val="-5"/>
                <w:sz w:val="24"/>
                <w:szCs w:val="24"/>
              </w:rPr>
              <w:t>F</w:t>
            </w:r>
          </w:p>
        </w:tc>
        <w:tc>
          <w:tcPr>
            <w:tcW w:w="7475" w:type="dxa"/>
          </w:tcPr>
          <w:p w:rsidR="00004ACC" w:rsidRPr="000E5B23" w:rsidP="00F3439B" w14:paraId="2BCDD107"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 reported</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6"/>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C,</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enrollment requests</w:t>
            </w:r>
            <w:r w:rsidRPr="00A24880">
              <w:rPr>
                <w:rFonts w:ascii="Arial" w:hAnsi="Arial" w:cs="Arial"/>
                <w:spacing w:val="-9"/>
                <w:sz w:val="24"/>
                <w:szCs w:val="24"/>
              </w:rPr>
              <w:t xml:space="preserve"> </w:t>
            </w:r>
            <w:r w:rsidRPr="00A24880">
              <w:rPr>
                <w:rFonts w:ascii="Arial" w:hAnsi="Arial" w:cs="Arial"/>
                <w:sz w:val="24"/>
                <w:szCs w:val="24"/>
              </w:rPr>
              <w:t>denied due</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the applicant</w:t>
            </w:r>
            <w:r w:rsidRPr="00A24880">
              <w:rPr>
                <w:rFonts w:ascii="Arial" w:hAnsi="Arial" w:cs="Arial"/>
                <w:spacing w:val="-6"/>
                <w:sz w:val="24"/>
                <w:szCs w:val="24"/>
              </w:rPr>
              <w:t xml:space="preserve"> </w:t>
            </w:r>
            <w:r w:rsidRPr="00A24880">
              <w:rPr>
                <w:rFonts w:ascii="Arial" w:hAnsi="Arial" w:cs="Arial"/>
                <w:sz w:val="24"/>
                <w:szCs w:val="24"/>
              </w:rPr>
              <w:t>or his/her authorized</w:t>
            </w:r>
            <w:r>
              <w:rPr>
                <w:rFonts w:ascii="Arial" w:hAnsi="Arial" w:cs="Arial"/>
                <w:sz w:val="24"/>
                <w:szCs w:val="24"/>
              </w:rPr>
              <w:t xml:space="preserve"> </w:t>
            </w:r>
            <w:r w:rsidRPr="00A24880">
              <w:rPr>
                <w:rFonts w:ascii="Arial" w:hAnsi="Arial" w:cs="Arial"/>
                <w:sz w:val="24"/>
                <w:szCs w:val="24"/>
              </w:rPr>
              <w:t>representative not providing information to complete the enrollment request within established timeframes.</w:t>
            </w:r>
          </w:p>
        </w:tc>
      </w:tr>
      <w:tr w14:paraId="4D5D135F" w14:textId="77777777" w:rsidTr="00B8228D">
        <w:tblPrEx>
          <w:tblW w:w="9360" w:type="dxa"/>
          <w:tblInd w:w="-5" w:type="dxa"/>
          <w:tblLayout w:type="fixed"/>
          <w:tblCellMar>
            <w:left w:w="0" w:type="dxa"/>
            <w:right w:w="0" w:type="dxa"/>
          </w:tblCellMar>
          <w:tblLook w:val="01E0"/>
        </w:tblPrEx>
        <w:trPr>
          <w:trHeight w:val="60"/>
        </w:trPr>
        <w:tc>
          <w:tcPr>
            <w:tcW w:w="2070" w:type="dxa"/>
          </w:tcPr>
          <w:p w:rsidR="00004ACC" w:rsidRPr="000E5B23" w:rsidP="00F2721E" w14:paraId="44CDB84F" w14:textId="35259AE0">
            <w:pPr>
              <w:pStyle w:val="TableParagraph"/>
              <w:spacing w:before="0"/>
              <w:rPr>
                <w:rFonts w:ascii="Arial" w:hAnsi="Arial" w:cs="Arial"/>
                <w:spacing w:val="-5"/>
                <w:sz w:val="24"/>
                <w:szCs w:val="24"/>
              </w:rPr>
            </w:pPr>
            <w:r w:rsidRPr="00A24880">
              <w:rPr>
                <w:rFonts w:ascii="Arial" w:hAnsi="Arial" w:cs="Arial"/>
                <w:spacing w:val="-5"/>
                <w:sz w:val="24"/>
                <w:szCs w:val="24"/>
              </w:rPr>
              <w:t>G</w:t>
            </w:r>
          </w:p>
        </w:tc>
        <w:tc>
          <w:tcPr>
            <w:tcW w:w="7475" w:type="dxa"/>
          </w:tcPr>
          <w:p w:rsidR="00004ACC" w:rsidRPr="000E5B23" w:rsidP="00F3439B" w14:paraId="23249461"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w:t>
            </w:r>
            <w:r w:rsidRPr="00A24880">
              <w:rPr>
                <w:rFonts w:ascii="Arial" w:hAnsi="Arial" w:cs="Arial"/>
                <w:spacing w:val="1"/>
                <w:sz w:val="24"/>
                <w:szCs w:val="24"/>
              </w:rPr>
              <w:t xml:space="preserve"> </w:t>
            </w:r>
            <w:r w:rsidRPr="00A24880">
              <w:rPr>
                <w:rFonts w:ascii="Arial" w:hAnsi="Arial" w:cs="Arial"/>
                <w:sz w:val="24"/>
                <w:szCs w:val="24"/>
              </w:rPr>
              <w:t>reported</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paper</w:t>
            </w:r>
            <w:r w:rsidRPr="00A24880">
              <w:rPr>
                <w:rFonts w:ascii="Arial" w:hAnsi="Arial" w:cs="Arial"/>
                <w:spacing w:val="-4"/>
                <w:sz w:val="24"/>
                <w:szCs w:val="24"/>
              </w:rPr>
              <w:t xml:space="preserve"> </w:t>
            </w:r>
            <w:r w:rsidRPr="00A24880">
              <w:rPr>
                <w:rFonts w:ascii="Arial" w:hAnsi="Arial" w:cs="Arial"/>
                <w:sz w:val="24"/>
                <w:szCs w:val="24"/>
              </w:rPr>
              <w:t>enrollment</w:t>
            </w:r>
            <w:r w:rsidRPr="00A24880">
              <w:rPr>
                <w:rFonts w:ascii="Arial" w:hAnsi="Arial" w:cs="Arial"/>
                <w:spacing w:val="-6"/>
                <w:sz w:val="24"/>
                <w:szCs w:val="24"/>
              </w:rPr>
              <w:t xml:space="preserve"> </w:t>
            </w:r>
            <w:r w:rsidRPr="00A24880">
              <w:rPr>
                <w:rFonts w:ascii="Arial" w:hAnsi="Arial" w:cs="Arial"/>
                <w:sz w:val="24"/>
                <w:szCs w:val="24"/>
              </w:rPr>
              <w:t>requests</w:t>
            </w:r>
            <w:r w:rsidRPr="00A24880">
              <w:rPr>
                <w:rFonts w:ascii="Arial" w:hAnsi="Arial" w:cs="Arial"/>
                <w:spacing w:val="-1"/>
                <w:sz w:val="24"/>
                <w:szCs w:val="24"/>
              </w:rPr>
              <w:t xml:space="preserve"> </w:t>
            </w:r>
            <w:r w:rsidRPr="00A24880">
              <w:rPr>
                <w:rFonts w:ascii="Arial" w:hAnsi="Arial" w:cs="Arial"/>
                <w:spacing w:val="-2"/>
                <w:sz w:val="24"/>
                <w:szCs w:val="24"/>
              </w:rPr>
              <w:t>received.</w:t>
            </w:r>
          </w:p>
        </w:tc>
      </w:tr>
      <w:tr w14:paraId="619C39A9" w14:textId="77777777" w:rsidTr="00B8228D">
        <w:tblPrEx>
          <w:tblW w:w="9360" w:type="dxa"/>
          <w:tblInd w:w="-5" w:type="dxa"/>
          <w:tblLayout w:type="fixed"/>
          <w:tblCellMar>
            <w:left w:w="0" w:type="dxa"/>
            <w:right w:w="0" w:type="dxa"/>
          </w:tblCellMar>
          <w:tblLook w:val="01E0"/>
        </w:tblPrEx>
        <w:trPr>
          <w:trHeight w:val="60"/>
        </w:trPr>
        <w:tc>
          <w:tcPr>
            <w:tcW w:w="2070" w:type="dxa"/>
          </w:tcPr>
          <w:p w:rsidR="00004ACC" w:rsidRPr="000E5B23" w:rsidP="00F2721E" w14:paraId="06BCFDF4" w14:textId="7EB3563E">
            <w:pPr>
              <w:pStyle w:val="TableParagraph"/>
              <w:spacing w:before="0"/>
              <w:rPr>
                <w:rFonts w:ascii="Arial" w:hAnsi="Arial" w:cs="Arial"/>
                <w:spacing w:val="-5"/>
                <w:sz w:val="24"/>
                <w:szCs w:val="24"/>
              </w:rPr>
            </w:pPr>
            <w:r w:rsidRPr="00A24880">
              <w:rPr>
                <w:rFonts w:ascii="Arial" w:hAnsi="Arial" w:cs="Arial"/>
                <w:spacing w:val="-5"/>
                <w:sz w:val="24"/>
                <w:szCs w:val="24"/>
              </w:rPr>
              <w:t>H</w:t>
            </w:r>
          </w:p>
        </w:tc>
        <w:tc>
          <w:tcPr>
            <w:tcW w:w="7475" w:type="dxa"/>
          </w:tcPr>
          <w:p w:rsidR="00004ACC" w:rsidRPr="000E5B23" w:rsidP="00F3439B" w14:paraId="1B673656"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12"/>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total</w:t>
            </w:r>
            <w:r w:rsidRPr="00A24880">
              <w:rPr>
                <w:rFonts w:ascii="Arial" w:hAnsi="Arial" w:cs="Arial"/>
                <w:spacing w:val="-5"/>
                <w:sz w:val="24"/>
                <w:szCs w:val="24"/>
              </w:rPr>
              <w:t xml:space="preserve"> </w:t>
            </w:r>
            <w:r w:rsidRPr="00A24880">
              <w:rPr>
                <w:rFonts w:ascii="Arial" w:hAnsi="Arial" w:cs="Arial"/>
                <w:sz w:val="24"/>
                <w:szCs w:val="24"/>
              </w:rPr>
              <w:t>reported</w:t>
            </w:r>
            <w:r w:rsidRPr="00A24880">
              <w:rPr>
                <w:rFonts w:ascii="Arial" w:hAnsi="Arial" w:cs="Arial"/>
                <w:spacing w:val="-12"/>
                <w:sz w:val="24"/>
                <w:szCs w:val="24"/>
              </w:rPr>
              <w:t xml:space="preserve"> </w:t>
            </w:r>
            <w:r w:rsidRPr="00A24880">
              <w:rPr>
                <w:rFonts w:ascii="Arial" w:hAnsi="Arial" w:cs="Arial"/>
                <w:sz w:val="24"/>
                <w:szCs w:val="24"/>
              </w:rPr>
              <w:t>in</w:t>
            </w:r>
            <w:r w:rsidRPr="00A24880">
              <w:rPr>
                <w:rFonts w:ascii="Arial" w:hAnsi="Arial" w:cs="Arial"/>
                <w:spacing w:val="-17"/>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3"/>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telephonic</w:t>
            </w:r>
            <w:r w:rsidRPr="00A24880">
              <w:rPr>
                <w:rFonts w:ascii="Arial" w:hAnsi="Arial" w:cs="Arial"/>
                <w:spacing w:val="-6"/>
                <w:sz w:val="24"/>
                <w:szCs w:val="24"/>
              </w:rPr>
              <w:t xml:space="preserve"> </w:t>
            </w:r>
            <w:r w:rsidRPr="00A24880">
              <w:rPr>
                <w:rFonts w:ascii="Arial" w:hAnsi="Arial" w:cs="Arial"/>
                <w:sz w:val="24"/>
                <w:szCs w:val="24"/>
              </w:rPr>
              <w:t>enrollment</w:t>
            </w:r>
            <w:r w:rsidRPr="00A24880">
              <w:rPr>
                <w:rFonts w:ascii="Arial" w:hAnsi="Arial" w:cs="Arial"/>
                <w:spacing w:val="-5"/>
                <w:sz w:val="24"/>
                <w:szCs w:val="24"/>
              </w:rPr>
              <w:t xml:space="preserve"> </w:t>
            </w:r>
            <w:r w:rsidRPr="00A24880">
              <w:rPr>
                <w:rFonts w:ascii="Arial" w:hAnsi="Arial" w:cs="Arial"/>
                <w:sz w:val="24"/>
                <w:szCs w:val="24"/>
              </w:rPr>
              <w:t>requests</w:t>
            </w:r>
            <w:r w:rsidRPr="00A24880">
              <w:rPr>
                <w:rFonts w:ascii="Arial" w:hAnsi="Arial" w:cs="Arial"/>
                <w:spacing w:val="-8"/>
                <w:sz w:val="24"/>
                <w:szCs w:val="24"/>
              </w:rPr>
              <w:t xml:space="preserve"> </w:t>
            </w:r>
            <w:r w:rsidRPr="00A24880">
              <w:rPr>
                <w:rFonts w:ascii="Arial" w:hAnsi="Arial" w:cs="Arial"/>
                <w:sz w:val="24"/>
                <w:szCs w:val="24"/>
              </w:rPr>
              <w:t>received</w:t>
            </w:r>
            <w:r w:rsidRPr="00A24880">
              <w:rPr>
                <w:rFonts w:ascii="Arial" w:hAnsi="Arial" w:cs="Arial"/>
                <w:spacing w:val="-5"/>
                <w:sz w:val="24"/>
                <w:szCs w:val="24"/>
              </w:rPr>
              <w:t xml:space="preserve"> </w:t>
            </w:r>
            <w:r w:rsidRPr="00A24880">
              <w:rPr>
                <w:rFonts w:ascii="Arial" w:hAnsi="Arial" w:cs="Arial"/>
                <w:sz w:val="24"/>
                <w:szCs w:val="24"/>
              </w:rPr>
              <w:t>(if</w:t>
            </w:r>
            <w:r w:rsidRPr="00A24880">
              <w:rPr>
                <w:rFonts w:ascii="Arial" w:hAnsi="Arial" w:cs="Arial"/>
                <w:spacing w:val="-10"/>
                <w:sz w:val="24"/>
                <w:szCs w:val="24"/>
              </w:rPr>
              <w:t xml:space="preserve"> </w:t>
            </w:r>
            <w:r w:rsidRPr="00A24880">
              <w:rPr>
                <w:rFonts w:ascii="Arial" w:hAnsi="Arial" w:cs="Arial"/>
                <w:sz w:val="24"/>
                <w:szCs w:val="24"/>
              </w:rPr>
              <w:t>sponsor offers this mechanism).</w:t>
            </w:r>
          </w:p>
        </w:tc>
      </w:tr>
      <w:tr w14:paraId="34BEB094" w14:textId="77777777" w:rsidTr="00B8228D">
        <w:tblPrEx>
          <w:tblW w:w="9360" w:type="dxa"/>
          <w:tblInd w:w="-5" w:type="dxa"/>
          <w:tblLayout w:type="fixed"/>
          <w:tblCellMar>
            <w:left w:w="0" w:type="dxa"/>
            <w:right w:w="0" w:type="dxa"/>
          </w:tblCellMar>
          <w:tblLook w:val="01E0"/>
        </w:tblPrEx>
        <w:trPr>
          <w:trHeight w:val="188"/>
        </w:trPr>
        <w:tc>
          <w:tcPr>
            <w:tcW w:w="2070" w:type="dxa"/>
          </w:tcPr>
          <w:p w:rsidR="00004ACC" w:rsidRPr="000E5B23" w:rsidP="00F2721E" w14:paraId="415CFFFB" w14:textId="410084AE">
            <w:pPr>
              <w:pStyle w:val="TableParagraph"/>
              <w:spacing w:before="0"/>
              <w:rPr>
                <w:rFonts w:ascii="Arial" w:hAnsi="Arial" w:cs="Arial"/>
                <w:spacing w:val="-5"/>
                <w:sz w:val="24"/>
                <w:szCs w:val="24"/>
              </w:rPr>
            </w:pPr>
            <w:r w:rsidRPr="00A24880">
              <w:rPr>
                <w:rFonts w:ascii="Arial" w:hAnsi="Arial" w:cs="Arial"/>
                <w:spacing w:val="-5"/>
                <w:sz w:val="24"/>
                <w:szCs w:val="24"/>
              </w:rPr>
              <w:t>I</w:t>
            </w:r>
          </w:p>
        </w:tc>
        <w:tc>
          <w:tcPr>
            <w:tcW w:w="7475" w:type="dxa"/>
          </w:tcPr>
          <w:p w:rsidR="00004ACC" w:rsidRPr="000E5B23" w:rsidP="00F3439B" w14:paraId="27D51621"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electronic enrollment requests</w:t>
            </w:r>
            <w:r w:rsidRPr="00A24880">
              <w:rPr>
                <w:rFonts w:ascii="Arial" w:hAnsi="Arial" w:cs="Arial"/>
                <w:spacing w:val="-1"/>
                <w:sz w:val="24"/>
                <w:szCs w:val="24"/>
              </w:rPr>
              <w:t xml:space="preserve"> </w:t>
            </w:r>
            <w:r w:rsidRPr="00A24880">
              <w:rPr>
                <w:rFonts w:ascii="Arial" w:hAnsi="Arial" w:cs="Arial"/>
                <w:sz w:val="24"/>
                <w:szCs w:val="24"/>
              </w:rPr>
              <w:t>received</w:t>
            </w:r>
            <w:r w:rsidRPr="00A24880">
              <w:rPr>
                <w:rFonts w:ascii="Arial" w:hAnsi="Arial" w:cs="Arial"/>
                <w:spacing w:val="-12"/>
                <w:sz w:val="24"/>
                <w:szCs w:val="24"/>
              </w:rPr>
              <w:t xml:space="preserve"> </w:t>
            </w:r>
            <w:r w:rsidRPr="00A24880">
              <w:rPr>
                <w:rFonts w:ascii="Arial" w:hAnsi="Arial" w:cs="Arial"/>
                <w:sz w:val="24"/>
                <w:szCs w:val="24"/>
              </w:rPr>
              <w:t>via an electronic device or secure internet website (if sponsor offers this mechanism).</w:t>
            </w:r>
          </w:p>
        </w:tc>
      </w:tr>
      <w:tr w14:paraId="5DDB3868" w14:textId="77777777" w:rsidTr="00B8228D">
        <w:tblPrEx>
          <w:tblW w:w="9360" w:type="dxa"/>
          <w:tblInd w:w="-5" w:type="dxa"/>
          <w:tblLayout w:type="fixed"/>
          <w:tblCellMar>
            <w:left w:w="0" w:type="dxa"/>
            <w:right w:w="0" w:type="dxa"/>
          </w:tblCellMar>
          <w:tblLook w:val="01E0"/>
        </w:tblPrEx>
        <w:trPr>
          <w:trHeight w:val="60"/>
        </w:trPr>
        <w:tc>
          <w:tcPr>
            <w:tcW w:w="2070" w:type="dxa"/>
          </w:tcPr>
          <w:p w:rsidR="00004ACC" w:rsidRPr="000E5B23" w:rsidP="00F2721E" w14:paraId="1288E746" w14:textId="4BEEE04D">
            <w:pPr>
              <w:pStyle w:val="TableParagraph"/>
              <w:spacing w:before="0"/>
              <w:rPr>
                <w:rFonts w:ascii="Arial" w:hAnsi="Arial" w:cs="Arial"/>
                <w:spacing w:val="-5"/>
                <w:sz w:val="24"/>
                <w:szCs w:val="24"/>
              </w:rPr>
            </w:pPr>
            <w:r w:rsidRPr="00A24880">
              <w:rPr>
                <w:rFonts w:ascii="Arial" w:hAnsi="Arial" w:cs="Arial"/>
                <w:spacing w:val="-5"/>
                <w:sz w:val="24"/>
                <w:szCs w:val="24"/>
              </w:rPr>
              <w:t>J</w:t>
            </w:r>
          </w:p>
        </w:tc>
        <w:tc>
          <w:tcPr>
            <w:tcW w:w="7475" w:type="dxa"/>
          </w:tcPr>
          <w:p w:rsidR="00004ACC" w:rsidRPr="000E5B23" w:rsidP="00F3439B" w14:paraId="291D232D" w14:textId="77777777">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40"/>
                <w:sz w:val="24"/>
                <w:szCs w:val="24"/>
              </w:rPr>
              <w:t xml:space="preserve"> </w:t>
            </w:r>
            <w:r w:rsidRPr="00A24880">
              <w:rPr>
                <w:rFonts w:ascii="Arial" w:hAnsi="Arial" w:cs="Arial"/>
                <w:sz w:val="24"/>
                <w:szCs w:val="24"/>
              </w:rPr>
              <w:t>the</w:t>
            </w:r>
            <w:r w:rsidRPr="00A24880">
              <w:rPr>
                <w:rFonts w:ascii="Arial" w:hAnsi="Arial" w:cs="Arial"/>
                <w:spacing w:val="40"/>
                <w:sz w:val="24"/>
                <w:szCs w:val="24"/>
              </w:rPr>
              <w:t xml:space="preserve"> </w:t>
            </w:r>
            <w:r w:rsidRPr="00A24880">
              <w:rPr>
                <w:rFonts w:ascii="Arial" w:hAnsi="Arial" w:cs="Arial"/>
                <w:sz w:val="24"/>
                <w:szCs w:val="24"/>
              </w:rPr>
              <w:t>total</w:t>
            </w:r>
            <w:r w:rsidRPr="00A24880">
              <w:rPr>
                <w:rFonts w:ascii="Arial" w:hAnsi="Arial" w:cs="Arial"/>
                <w:spacing w:val="40"/>
                <w:sz w:val="24"/>
                <w:szCs w:val="24"/>
              </w:rPr>
              <w:t xml:space="preserve"> </w:t>
            </w:r>
            <w:r w:rsidRPr="00A24880">
              <w:rPr>
                <w:rFonts w:ascii="Arial" w:hAnsi="Arial" w:cs="Arial"/>
                <w:sz w:val="24"/>
                <w:szCs w:val="24"/>
              </w:rPr>
              <w:t>reported</w:t>
            </w:r>
            <w:r w:rsidRPr="00A24880">
              <w:rPr>
                <w:rFonts w:ascii="Arial" w:hAnsi="Arial" w:cs="Arial"/>
                <w:spacing w:val="40"/>
                <w:sz w:val="24"/>
                <w:szCs w:val="24"/>
              </w:rPr>
              <w:t xml:space="preserve"> </w:t>
            </w:r>
            <w:r w:rsidRPr="00A24880">
              <w:rPr>
                <w:rFonts w:ascii="Arial" w:hAnsi="Arial" w:cs="Arial"/>
                <w:sz w:val="24"/>
                <w:szCs w:val="24"/>
              </w:rPr>
              <w:t>in</w:t>
            </w:r>
            <w:r w:rsidRPr="00A24880">
              <w:rPr>
                <w:rFonts w:ascii="Arial" w:hAnsi="Arial" w:cs="Arial"/>
                <w:spacing w:val="29"/>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40"/>
                <w:sz w:val="24"/>
                <w:szCs w:val="24"/>
              </w:rPr>
              <w:t xml:space="preserve"> </w:t>
            </w:r>
            <w:r w:rsidRPr="00A24880">
              <w:rPr>
                <w:rFonts w:ascii="Arial" w:hAnsi="Arial" w:cs="Arial"/>
                <w:sz w:val="24"/>
                <w:szCs w:val="24"/>
              </w:rPr>
              <w:t>the</w:t>
            </w:r>
            <w:r w:rsidRPr="00A24880">
              <w:rPr>
                <w:rFonts w:ascii="Arial" w:hAnsi="Arial" w:cs="Arial"/>
                <w:spacing w:val="40"/>
                <w:sz w:val="24"/>
                <w:szCs w:val="24"/>
              </w:rPr>
              <w:t xml:space="preserve"> </w:t>
            </w:r>
            <w:r w:rsidRPr="00A24880">
              <w:rPr>
                <w:rFonts w:ascii="Arial" w:hAnsi="Arial" w:cs="Arial"/>
                <w:sz w:val="24"/>
                <w:szCs w:val="24"/>
              </w:rPr>
              <w:t>number</w:t>
            </w:r>
            <w:r w:rsidRPr="00A24880">
              <w:rPr>
                <w:rFonts w:ascii="Arial" w:hAnsi="Arial" w:cs="Arial"/>
                <w:spacing w:val="37"/>
                <w:sz w:val="24"/>
                <w:szCs w:val="24"/>
              </w:rPr>
              <w:t xml:space="preserve"> </w:t>
            </w:r>
            <w:r w:rsidRPr="00A24880">
              <w:rPr>
                <w:rFonts w:ascii="Arial" w:hAnsi="Arial" w:cs="Arial"/>
                <w:sz w:val="24"/>
                <w:szCs w:val="24"/>
              </w:rPr>
              <w:t>of</w:t>
            </w:r>
            <w:r w:rsidRPr="00A24880">
              <w:rPr>
                <w:rFonts w:ascii="Arial" w:hAnsi="Arial" w:cs="Arial"/>
                <w:spacing w:val="40"/>
                <w:sz w:val="24"/>
                <w:szCs w:val="24"/>
              </w:rPr>
              <w:t xml:space="preserve"> </w:t>
            </w:r>
            <w:r w:rsidRPr="00A24880">
              <w:rPr>
                <w:rFonts w:ascii="Arial" w:hAnsi="Arial" w:cs="Arial"/>
                <w:sz w:val="24"/>
                <w:szCs w:val="24"/>
              </w:rPr>
              <w:t>Medicare</w:t>
            </w:r>
            <w:r w:rsidRPr="00A24880">
              <w:rPr>
                <w:rFonts w:ascii="Arial" w:hAnsi="Arial" w:cs="Arial"/>
                <w:spacing w:val="40"/>
                <w:sz w:val="24"/>
                <w:szCs w:val="24"/>
              </w:rPr>
              <w:t xml:space="preserve"> </w:t>
            </w:r>
            <w:r w:rsidRPr="00A24880">
              <w:rPr>
                <w:rFonts w:ascii="Arial" w:hAnsi="Arial" w:cs="Arial"/>
                <w:sz w:val="24"/>
                <w:szCs w:val="24"/>
              </w:rPr>
              <w:t>Online</w:t>
            </w:r>
            <w:r w:rsidRPr="00A24880">
              <w:rPr>
                <w:rFonts w:ascii="Arial" w:hAnsi="Arial" w:cs="Arial"/>
                <w:spacing w:val="40"/>
                <w:sz w:val="24"/>
                <w:szCs w:val="24"/>
              </w:rPr>
              <w:t xml:space="preserve"> </w:t>
            </w:r>
            <w:r w:rsidRPr="00A24880">
              <w:rPr>
                <w:rFonts w:ascii="Arial" w:hAnsi="Arial" w:cs="Arial"/>
                <w:sz w:val="24"/>
                <w:szCs w:val="24"/>
              </w:rPr>
              <w:t>Enrollment</w:t>
            </w:r>
            <w:r w:rsidRPr="00A24880">
              <w:rPr>
                <w:rFonts w:ascii="Arial" w:hAnsi="Arial" w:cs="Arial"/>
                <w:spacing w:val="40"/>
                <w:sz w:val="24"/>
                <w:szCs w:val="24"/>
              </w:rPr>
              <w:t xml:space="preserve"> </w:t>
            </w:r>
            <w:r w:rsidRPr="00A24880">
              <w:rPr>
                <w:rFonts w:ascii="Arial" w:hAnsi="Arial" w:cs="Arial"/>
                <w:sz w:val="24"/>
                <w:szCs w:val="24"/>
              </w:rPr>
              <w:t>Center</w:t>
            </w:r>
            <w:r w:rsidRPr="00A24880">
              <w:rPr>
                <w:rFonts w:ascii="Arial" w:hAnsi="Arial" w:cs="Arial"/>
                <w:spacing w:val="40"/>
                <w:sz w:val="24"/>
                <w:szCs w:val="24"/>
              </w:rPr>
              <w:t xml:space="preserve"> </w:t>
            </w:r>
            <w:r w:rsidRPr="00A24880">
              <w:rPr>
                <w:rFonts w:ascii="Arial" w:hAnsi="Arial" w:cs="Arial"/>
                <w:sz w:val="24"/>
                <w:szCs w:val="24"/>
              </w:rPr>
              <w:t>(OEC) enrollment requests received.</w:t>
            </w:r>
          </w:p>
        </w:tc>
      </w:tr>
      <w:tr w14:paraId="6189C108" w14:textId="77777777" w:rsidTr="00B8228D">
        <w:tblPrEx>
          <w:tblW w:w="9360" w:type="dxa"/>
          <w:tblInd w:w="-5" w:type="dxa"/>
          <w:tblLayout w:type="fixed"/>
          <w:tblCellMar>
            <w:left w:w="0" w:type="dxa"/>
            <w:right w:w="0" w:type="dxa"/>
          </w:tblCellMar>
          <w:tblLook w:val="01E0"/>
        </w:tblPrEx>
        <w:trPr>
          <w:trHeight w:val="60"/>
        </w:trPr>
        <w:tc>
          <w:tcPr>
            <w:tcW w:w="2070" w:type="dxa"/>
          </w:tcPr>
          <w:p w:rsidR="004031C3" w:rsidRPr="004031C3" w:rsidP="00F2721E" w14:paraId="581E6624" w14:textId="735E71B6">
            <w:pPr>
              <w:pStyle w:val="TableParagraph"/>
              <w:spacing w:before="0"/>
              <w:rPr>
                <w:rFonts w:ascii="Arial" w:hAnsi="Arial" w:cs="Arial"/>
                <w:spacing w:val="-5"/>
                <w:sz w:val="24"/>
                <w:szCs w:val="24"/>
              </w:rPr>
            </w:pPr>
            <w:r w:rsidRPr="004031C3">
              <w:rPr>
                <w:rFonts w:ascii="Arial" w:hAnsi="Arial" w:cs="Arial"/>
                <w:spacing w:val="-5"/>
                <w:sz w:val="24"/>
                <w:szCs w:val="24"/>
              </w:rPr>
              <w:t>K</w:t>
            </w:r>
          </w:p>
        </w:tc>
        <w:tc>
          <w:tcPr>
            <w:tcW w:w="7475" w:type="dxa"/>
          </w:tcPr>
          <w:p w:rsidR="004031C3" w:rsidRPr="004031C3" w:rsidP="00F3439B" w14:paraId="21414F3E" w14:textId="36C0890B">
            <w:pPr>
              <w:pStyle w:val="TableParagraph"/>
              <w:spacing w:before="0"/>
              <w:ind w:left="115" w:right="115"/>
              <w:rPr>
                <w:rFonts w:ascii="Arial" w:hAnsi="Arial" w:cs="Arial"/>
                <w:sz w:val="24"/>
                <w:szCs w:val="24"/>
              </w:rPr>
            </w:pPr>
            <w:r w:rsidRPr="004031C3">
              <w:rPr>
                <w:rFonts w:ascii="Arial" w:hAnsi="Arial" w:cs="Arial"/>
                <w:sz w:val="24"/>
                <w:szCs w:val="24"/>
              </w:rPr>
              <w:t xml:space="preserve">Of the total reported in </w:t>
            </w:r>
            <w:r w:rsidRPr="004031C3" w:rsidR="00967C79">
              <w:rPr>
                <w:rFonts w:ascii="Arial" w:hAnsi="Arial" w:cs="Arial"/>
                <w:spacing w:val="-17"/>
                <w:sz w:val="24"/>
                <w:szCs w:val="24"/>
              </w:rPr>
              <w:t>Element A</w:t>
            </w:r>
            <w:r w:rsidRPr="004031C3">
              <w:rPr>
                <w:rFonts w:ascii="Arial" w:hAnsi="Arial" w:cs="Arial"/>
                <w:sz w:val="24"/>
                <w:szCs w:val="24"/>
              </w:rPr>
              <w:t>, the number of enrollment requests received from an applicant through an agent or broker.</w:t>
            </w:r>
          </w:p>
        </w:tc>
      </w:tr>
    </w:tbl>
    <w:p w:rsidR="00004ACC" w:rsidP="00004ACC" w14:paraId="3E0FDD6D" w14:textId="77777777"/>
    <w:p w:rsidR="00004ACC" w:rsidP="00004ACC" w14:paraId="01AE6ACE" w14:textId="77777777">
      <w:r>
        <w:br w:type="page"/>
      </w:r>
    </w:p>
    <w:p w:rsidR="00004ACC" w:rsidRPr="009072AF" w:rsidP="009072AF" w14:paraId="1C3C84B7" w14:textId="2D7DB9DA">
      <w:pPr>
        <w:pStyle w:val="Heading3"/>
        <w:spacing w:after="120"/>
        <w:rPr>
          <w:rFonts w:ascii="Arial" w:hAnsi="Arial" w:cs="Arial"/>
          <w:i/>
          <w:iCs/>
          <w:color w:val="000000" w:themeColor="text1"/>
        </w:rPr>
      </w:pPr>
      <w:bookmarkStart w:id="40" w:name="_Toc221178184"/>
      <w:r w:rsidRPr="00AF7E2C">
        <w:rPr>
          <w:rFonts w:ascii="Arial" w:hAnsi="Arial" w:cs="Arial"/>
          <w:i/>
          <w:iCs/>
          <w:color w:val="000000" w:themeColor="text1"/>
        </w:rPr>
        <w:t>Subsection 2: Disenrollment</w:t>
      </w:r>
      <w:bookmarkEnd w:id="40"/>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0"/>
        <w:gridCol w:w="7330"/>
      </w:tblGrid>
      <w:tr w14:paraId="1E312028" w14:textId="77777777" w:rsidTr="00B8228D">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004ACC" w:rsidRPr="00003FDE" w:rsidP="00F2721E" w14:paraId="58BC27E3" w14:textId="77777777">
            <w:pPr>
              <w:pStyle w:val="TableParagraph"/>
              <w:spacing w:before="0"/>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5" w:type="dxa"/>
          </w:tcPr>
          <w:p w:rsidR="00004ACC" w:rsidRPr="00003FDE" w:rsidP="00F2721E" w14:paraId="45530D46" w14:textId="77777777">
            <w:pPr>
              <w:pStyle w:val="TableParagraph"/>
              <w:spacing w:before="0"/>
              <w:ind w:left="0"/>
              <w:rPr>
                <w:rFonts w:ascii="Arial" w:hAnsi="Arial" w:cs="Arial"/>
                <w:sz w:val="24"/>
                <w:szCs w:val="24"/>
              </w:rPr>
            </w:pPr>
            <w:r>
              <w:rPr>
                <w:rFonts w:ascii="Arial" w:hAnsi="Arial" w:cs="Arial"/>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21E9DFF0" w14:textId="77777777" w:rsidTr="00B8228D">
        <w:tblPrEx>
          <w:tblW w:w="9360" w:type="dxa"/>
          <w:tblInd w:w="-5" w:type="dxa"/>
          <w:tblLayout w:type="fixed"/>
          <w:tblCellMar>
            <w:left w:w="0" w:type="dxa"/>
            <w:right w:w="0" w:type="dxa"/>
          </w:tblCellMar>
          <w:tblLook w:val="01E0"/>
        </w:tblPrEx>
        <w:trPr>
          <w:trHeight w:val="386"/>
          <w:tblHeader/>
        </w:trPr>
        <w:tc>
          <w:tcPr>
            <w:tcW w:w="2070" w:type="dxa"/>
          </w:tcPr>
          <w:p w:rsidR="00004ACC" w:rsidRPr="00003FDE" w:rsidP="00F2721E" w14:paraId="5DAB5D52" w14:textId="261FC2B1">
            <w:pPr>
              <w:pStyle w:val="TableParagraph"/>
              <w:spacing w:before="0"/>
              <w:rPr>
                <w:rFonts w:ascii="Arial" w:hAnsi="Arial" w:cs="Arial"/>
                <w:spacing w:val="-5"/>
                <w:sz w:val="24"/>
                <w:szCs w:val="24"/>
              </w:rPr>
            </w:pPr>
            <w:r w:rsidRPr="00A24880">
              <w:rPr>
                <w:rFonts w:ascii="Arial" w:hAnsi="Arial" w:cs="Arial"/>
                <w:spacing w:val="-5"/>
                <w:sz w:val="24"/>
                <w:szCs w:val="24"/>
              </w:rPr>
              <w:t>A</w:t>
            </w:r>
          </w:p>
        </w:tc>
        <w:tc>
          <w:tcPr>
            <w:tcW w:w="7475" w:type="dxa"/>
          </w:tcPr>
          <w:p w:rsidR="00004ACC" w:rsidRPr="00003FDE" w:rsidP="00F3439B" w14:paraId="1227F4E0" w14:textId="77777777">
            <w:pPr>
              <w:pStyle w:val="TableParagraph"/>
              <w:spacing w:before="0"/>
              <w:ind w:left="115" w:right="115"/>
              <w:rPr>
                <w:rFonts w:ascii="Arial" w:hAnsi="Arial" w:cs="Arial"/>
                <w:sz w:val="24"/>
                <w:szCs w:val="24"/>
              </w:rPr>
            </w:pPr>
            <w:r w:rsidRPr="00A24880">
              <w:rPr>
                <w:rFonts w:ascii="Arial" w:hAnsi="Arial" w:cs="Arial"/>
                <w:sz w:val="24"/>
                <w:szCs w:val="24"/>
              </w:rPr>
              <w:t>The</w:t>
            </w:r>
            <w:r w:rsidRPr="00A24880">
              <w:rPr>
                <w:rFonts w:ascii="Arial" w:hAnsi="Arial" w:cs="Arial"/>
                <w:spacing w:val="-2"/>
                <w:sz w:val="24"/>
                <w:szCs w:val="24"/>
              </w:rPr>
              <w:t xml:space="preserve"> </w:t>
            </w: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voluntary</w:t>
            </w:r>
            <w:r w:rsidRPr="00A24880">
              <w:rPr>
                <w:rFonts w:ascii="Arial" w:hAnsi="Arial" w:cs="Arial"/>
                <w:spacing w:val="-7"/>
                <w:sz w:val="24"/>
                <w:szCs w:val="24"/>
              </w:rPr>
              <w:t xml:space="preserve"> </w:t>
            </w:r>
            <w:r w:rsidRPr="00A24880">
              <w:rPr>
                <w:rFonts w:ascii="Arial" w:hAnsi="Arial" w:cs="Arial"/>
                <w:sz w:val="24"/>
                <w:szCs w:val="24"/>
              </w:rPr>
              <w:t>disenrollment</w:t>
            </w:r>
            <w:r w:rsidRPr="00A24880">
              <w:rPr>
                <w:rFonts w:ascii="Arial" w:hAnsi="Arial" w:cs="Arial"/>
                <w:spacing w:val="-1"/>
                <w:sz w:val="24"/>
                <w:szCs w:val="24"/>
              </w:rPr>
              <w:t xml:space="preserve"> </w:t>
            </w:r>
            <w:r w:rsidRPr="00A24880">
              <w:rPr>
                <w:rFonts w:ascii="Arial" w:hAnsi="Arial" w:cs="Arial"/>
                <w:sz w:val="24"/>
                <w:szCs w:val="24"/>
              </w:rPr>
              <w:t>requests</w:t>
            </w:r>
            <w:r w:rsidRPr="00A24880">
              <w:rPr>
                <w:rFonts w:ascii="Arial" w:hAnsi="Arial" w:cs="Arial"/>
                <w:spacing w:val="-3"/>
                <w:sz w:val="24"/>
                <w:szCs w:val="24"/>
              </w:rPr>
              <w:t xml:space="preserve"> </w:t>
            </w:r>
            <w:r w:rsidRPr="00A24880">
              <w:rPr>
                <w:rFonts w:ascii="Arial" w:hAnsi="Arial" w:cs="Arial"/>
                <w:sz w:val="24"/>
                <w:szCs w:val="24"/>
              </w:rPr>
              <w:t>received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the</w:t>
            </w:r>
            <w:r w:rsidRPr="00A24880">
              <w:rPr>
                <w:rFonts w:ascii="Arial" w:hAnsi="Arial" w:cs="Arial"/>
                <w:spacing w:val="-2"/>
                <w:sz w:val="24"/>
                <w:szCs w:val="24"/>
              </w:rPr>
              <w:t xml:space="preserve"> </w:t>
            </w:r>
            <w:r>
              <w:rPr>
                <w:rFonts w:ascii="Arial" w:hAnsi="Arial" w:cs="Arial"/>
                <w:sz w:val="24"/>
                <w:szCs w:val="24"/>
              </w:rPr>
              <w:t>reporting period</w:t>
            </w:r>
            <w:r w:rsidRPr="00A24880">
              <w:rPr>
                <w:rFonts w:ascii="Arial" w:hAnsi="Arial" w:cs="Arial"/>
                <w:sz w:val="24"/>
                <w:szCs w:val="24"/>
              </w:rPr>
              <w:t>. Do not include disenrollments resulting from an individual’s enrollment in another plan.</w:t>
            </w:r>
          </w:p>
        </w:tc>
      </w:tr>
      <w:tr w14:paraId="58DDCFBA" w14:textId="77777777" w:rsidTr="00B8228D">
        <w:tblPrEx>
          <w:tblW w:w="9360" w:type="dxa"/>
          <w:tblInd w:w="-5" w:type="dxa"/>
          <w:tblLayout w:type="fixed"/>
          <w:tblCellMar>
            <w:left w:w="0" w:type="dxa"/>
            <w:right w:w="0" w:type="dxa"/>
          </w:tblCellMar>
          <w:tblLook w:val="01E0"/>
        </w:tblPrEx>
        <w:trPr>
          <w:trHeight w:val="688"/>
          <w:tblHeader/>
        </w:trPr>
        <w:tc>
          <w:tcPr>
            <w:tcW w:w="2070" w:type="dxa"/>
          </w:tcPr>
          <w:p w:rsidR="00004ACC" w:rsidRPr="00003FDE" w:rsidP="00F2721E" w14:paraId="2440B442" w14:textId="2B7CB62D">
            <w:pPr>
              <w:pStyle w:val="TableParagraph"/>
              <w:spacing w:before="0"/>
              <w:rPr>
                <w:rFonts w:ascii="Arial" w:hAnsi="Arial" w:cs="Arial"/>
                <w:spacing w:val="-5"/>
                <w:sz w:val="24"/>
                <w:szCs w:val="24"/>
              </w:rPr>
            </w:pPr>
            <w:r w:rsidRPr="00A24880">
              <w:rPr>
                <w:rFonts w:ascii="Arial" w:hAnsi="Arial" w:cs="Arial"/>
                <w:spacing w:val="-5"/>
                <w:sz w:val="24"/>
                <w:szCs w:val="24"/>
              </w:rPr>
              <w:t>B</w:t>
            </w:r>
          </w:p>
        </w:tc>
        <w:tc>
          <w:tcPr>
            <w:tcW w:w="7475" w:type="dxa"/>
          </w:tcPr>
          <w:p w:rsidR="00004ACC" w:rsidRPr="00003FDE" w:rsidP="00F3439B" w14:paraId="6150190C" w14:textId="77777777">
            <w:pPr>
              <w:pStyle w:val="TableParagraph"/>
              <w:spacing w:before="0"/>
              <w:ind w:left="115" w:right="115"/>
              <w:rPr>
                <w:rFonts w:ascii="Arial" w:hAnsi="Arial" w:cs="Arial"/>
                <w:sz w:val="24"/>
                <w:szCs w:val="24"/>
              </w:rPr>
            </w:pPr>
            <w:r w:rsidRPr="00A24880">
              <w:rPr>
                <w:rFonts w:ascii="Arial" w:hAnsi="Arial" w:cs="Arial"/>
                <w:sz w:val="24"/>
                <w:szCs w:val="24"/>
              </w:rPr>
              <w:t>Of the total reported in</w:t>
            </w:r>
            <w:r w:rsidRPr="00A24880">
              <w:rPr>
                <w:rFonts w:ascii="Arial" w:hAnsi="Arial" w:cs="Arial"/>
                <w:spacing w:val="-4"/>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 the number of disenrollment requests completed at the time of initial</w:t>
            </w:r>
            <w:r w:rsidRPr="00A24880">
              <w:rPr>
                <w:rFonts w:ascii="Arial" w:hAnsi="Arial" w:cs="Arial"/>
                <w:spacing w:val="-6"/>
                <w:sz w:val="24"/>
                <w:szCs w:val="24"/>
              </w:rPr>
              <w:t xml:space="preserve"> </w:t>
            </w:r>
            <w:r w:rsidRPr="00A24880">
              <w:rPr>
                <w:rFonts w:ascii="Arial" w:hAnsi="Arial" w:cs="Arial"/>
                <w:sz w:val="24"/>
                <w:szCs w:val="24"/>
              </w:rPr>
              <w:t>receipt (i.e., required</w:t>
            </w:r>
            <w:r w:rsidRPr="00A24880">
              <w:rPr>
                <w:rFonts w:ascii="Arial" w:hAnsi="Arial" w:cs="Arial"/>
                <w:spacing w:val="-6"/>
                <w:sz w:val="24"/>
                <w:szCs w:val="24"/>
              </w:rPr>
              <w:t xml:space="preserve"> </w:t>
            </w:r>
            <w:r w:rsidRPr="00A24880">
              <w:rPr>
                <w:rFonts w:ascii="Arial" w:hAnsi="Arial" w:cs="Arial"/>
                <w:sz w:val="24"/>
                <w:szCs w:val="24"/>
              </w:rPr>
              <w:t>no</w:t>
            </w:r>
            <w:r w:rsidRPr="00A24880">
              <w:rPr>
                <w:rFonts w:ascii="Arial" w:hAnsi="Arial" w:cs="Arial"/>
                <w:spacing w:val="-6"/>
                <w:sz w:val="24"/>
                <w:szCs w:val="24"/>
              </w:rPr>
              <w:t xml:space="preserve"> </w:t>
            </w:r>
            <w:r w:rsidRPr="00A24880">
              <w:rPr>
                <w:rFonts w:ascii="Arial" w:hAnsi="Arial" w:cs="Arial"/>
                <w:sz w:val="24"/>
                <w:szCs w:val="24"/>
              </w:rPr>
              <w:t>additional</w:t>
            </w:r>
            <w:r w:rsidRPr="00A24880">
              <w:rPr>
                <w:rFonts w:ascii="Arial" w:hAnsi="Arial" w:cs="Arial"/>
                <w:spacing w:val="-6"/>
                <w:sz w:val="24"/>
                <w:szCs w:val="24"/>
              </w:rPr>
              <w:t xml:space="preserve"> </w:t>
            </w:r>
            <w:r w:rsidRPr="00A24880">
              <w:rPr>
                <w:rFonts w:ascii="Arial" w:hAnsi="Arial" w:cs="Arial"/>
                <w:sz w:val="24"/>
                <w:szCs w:val="24"/>
              </w:rPr>
              <w:t>information from</w:t>
            </w:r>
            <w:r w:rsidRPr="00A24880">
              <w:rPr>
                <w:rFonts w:ascii="Arial" w:hAnsi="Arial" w:cs="Arial"/>
                <w:spacing w:val="-3"/>
                <w:sz w:val="24"/>
                <w:szCs w:val="24"/>
              </w:rPr>
              <w:t xml:space="preserve"> </w:t>
            </w:r>
            <w:r w:rsidRPr="00A24880">
              <w:rPr>
                <w:rFonts w:ascii="Arial" w:hAnsi="Arial" w:cs="Arial"/>
                <w:sz w:val="24"/>
                <w:szCs w:val="24"/>
              </w:rPr>
              <w:t>enrollee</w:t>
            </w:r>
            <w:r w:rsidRPr="00A24880">
              <w:rPr>
                <w:rFonts w:ascii="Arial" w:hAnsi="Arial" w:cs="Arial"/>
                <w:spacing w:val="-7"/>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his/her</w:t>
            </w:r>
            <w:r w:rsidRPr="00A24880">
              <w:rPr>
                <w:rFonts w:ascii="Arial" w:hAnsi="Arial" w:cs="Arial"/>
                <w:spacing w:val="-4"/>
                <w:sz w:val="24"/>
                <w:szCs w:val="24"/>
              </w:rPr>
              <w:t xml:space="preserve"> </w:t>
            </w:r>
            <w:r w:rsidRPr="00A24880">
              <w:rPr>
                <w:rFonts w:ascii="Arial" w:hAnsi="Arial" w:cs="Arial"/>
                <w:sz w:val="24"/>
                <w:szCs w:val="24"/>
              </w:rPr>
              <w:t xml:space="preserve">authorized </w:t>
            </w:r>
            <w:r w:rsidRPr="00A24880">
              <w:rPr>
                <w:rFonts w:ascii="Arial" w:hAnsi="Arial" w:cs="Arial"/>
                <w:spacing w:val="-2"/>
                <w:sz w:val="24"/>
                <w:szCs w:val="24"/>
              </w:rPr>
              <w:t>representative).</w:t>
            </w:r>
          </w:p>
        </w:tc>
      </w:tr>
      <w:tr w14:paraId="4254B694" w14:textId="77777777" w:rsidTr="00B8228D">
        <w:tblPrEx>
          <w:tblW w:w="9360" w:type="dxa"/>
          <w:tblInd w:w="-5" w:type="dxa"/>
          <w:tblLayout w:type="fixed"/>
          <w:tblCellMar>
            <w:left w:w="0" w:type="dxa"/>
            <w:right w:w="0" w:type="dxa"/>
          </w:tblCellMar>
          <w:tblLook w:val="01E0"/>
        </w:tblPrEx>
        <w:trPr>
          <w:trHeight w:val="647"/>
          <w:tblHeader/>
        </w:trPr>
        <w:tc>
          <w:tcPr>
            <w:tcW w:w="2070" w:type="dxa"/>
          </w:tcPr>
          <w:p w:rsidR="004031C3" w:rsidRPr="00A24880" w:rsidP="00F2721E" w14:paraId="0F0D508A" w14:textId="0B0AD3EB">
            <w:pPr>
              <w:pStyle w:val="TableParagraph"/>
              <w:spacing w:before="0"/>
              <w:rPr>
                <w:rFonts w:ascii="Arial" w:hAnsi="Arial" w:cs="Arial"/>
                <w:spacing w:val="-5"/>
                <w:sz w:val="24"/>
                <w:szCs w:val="24"/>
              </w:rPr>
            </w:pPr>
            <w:r>
              <w:rPr>
                <w:rFonts w:ascii="Arial" w:hAnsi="Arial" w:cs="Arial"/>
                <w:spacing w:val="-5"/>
                <w:sz w:val="24"/>
                <w:szCs w:val="24"/>
              </w:rPr>
              <w:t>C</w:t>
            </w:r>
          </w:p>
        </w:tc>
        <w:tc>
          <w:tcPr>
            <w:tcW w:w="7475" w:type="dxa"/>
          </w:tcPr>
          <w:p w:rsidR="004031C3" w:rsidRPr="00A24880" w:rsidP="00F3439B" w14:paraId="0CD77FF6" w14:textId="3A017A76">
            <w:pPr>
              <w:pStyle w:val="TableParagraph"/>
              <w:spacing w:before="0"/>
              <w:ind w:left="115" w:right="115"/>
              <w:rPr>
                <w:rFonts w:ascii="Arial" w:hAnsi="Arial" w:cs="Arial"/>
                <w:sz w:val="24"/>
                <w:szCs w:val="24"/>
              </w:rPr>
            </w:pPr>
            <w:r w:rsidRPr="004031C3">
              <w:rPr>
                <w:rFonts w:ascii="Arial" w:hAnsi="Arial" w:cs="Arial"/>
                <w:sz w:val="24"/>
                <w:szCs w:val="24"/>
              </w:rPr>
              <w:t xml:space="preserve">Of the total reported in Element A, the number of disenrollment requests that were </w:t>
            </w:r>
            <w:r w:rsidR="003140BC">
              <w:rPr>
                <w:rFonts w:ascii="Arial" w:hAnsi="Arial" w:cs="Arial"/>
                <w:sz w:val="24"/>
                <w:szCs w:val="24"/>
              </w:rPr>
              <w:t>in</w:t>
            </w:r>
            <w:r w:rsidRPr="004031C3">
              <w:rPr>
                <w:rFonts w:ascii="Arial" w:hAnsi="Arial" w:cs="Arial"/>
                <w:sz w:val="24"/>
                <w:szCs w:val="24"/>
              </w:rPr>
              <w:t>complete at the time of initial receipt.</w:t>
            </w:r>
          </w:p>
        </w:tc>
      </w:tr>
      <w:tr w14:paraId="03789329"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004ACC" w:rsidRPr="00003FDE" w:rsidP="00F2721E" w14:paraId="507701C3" w14:textId="58BDDB9F">
            <w:pPr>
              <w:pStyle w:val="TableParagraph"/>
              <w:spacing w:before="0"/>
              <w:rPr>
                <w:rFonts w:ascii="Arial" w:hAnsi="Arial" w:cs="Arial"/>
                <w:spacing w:val="-5"/>
                <w:sz w:val="24"/>
                <w:szCs w:val="24"/>
              </w:rPr>
            </w:pPr>
            <w:r>
              <w:rPr>
                <w:rFonts w:ascii="Arial" w:hAnsi="Arial" w:cs="Arial"/>
                <w:spacing w:val="-5"/>
                <w:sz w:val="24"/>
                <w:szCs w:val="24"/>
              </w:rPr>
              <w:t>D</w:t>
            </w:r>
          </w:p>
        </w:tc>
        <w:tc>
          <w:tcPr>
            <w:tcW w:w="7475" w:type="dxa"/>
          </w:tcPr>
          <w:p w:rsidR="00004ACC" w:rsidRPr="00003FDE" w:rsidP="00F3439B" w14:paraId="008B84F6" w14:textId="77777777">
            <w:pPr>
              <w:pStyle w:val="TableParagraph"/>
              <w:spacing w:before="0"/>
              <w:ind w:left="115" w:right="115"/>
              <w:rPr>
                <w:rFonts w:ascii="Arial" w:hAnsi="Arial" w:cs="Arial"/>
                <w:sz w:val="24"/>
                <w:szCs w:val="24"/>
              </w:rPr>
            </w:pPr>
            <w:r w:rsidRPr="00A24880">
              <w:rPr>
                <w:rFonts w:ascii="Arial" w:hAnsi="Arial" w:cs="Arial"/>
                <w:sz w:val="24"/>
                <w:szCs w:val="24"/>
              </w:rPr>
              <w:t>Of the total reported in</w:t>
            </w:r>
            <w:r w:rsidRPr="00A24880">
              <w:rPr>
                <w:rFonts w:ascii="Arial" w:hAnsi="Arial" w:cs="Arial"/>
                <w:spacing w:val="-13"/>
                <w:sz w:val="24"/>
                <w:szCs w:val="24"/>
              </w:rPr>
              <w:t xml:space="preserve"> </w:t>
            </w:r>
            <w:r>
              <w:rPr>
                <w:rFonts w:ascii="Arial" w:hAnsi="Arial" w:cs="Arial"/>
                <w:spacing w:val="-12"/>
                <w:sz w:val="24"/>
                <w:szCs w:val="24"/>
              </w:rPr>
              <w:t xml:space="preserve">Element </w:t>
            </w:r>
            <w:r w:rsidRPr="00A24880">
              <w:rPr>
                <w:rFonts w:ascii="Arial" w:hAnsi="Arial" w:cs="Arial"/>
                <w:sz w:val="24"/>
                <w:szCs w:val="24"/>
              </w:rPr>
              <w:t>A, the number of disenrollment requests denied by the Sponsor for any reason.</w:t>
            </w:r>
          </w:p>
        </w:tc>
      </w:tr>
      <w:tr w14:paraId="7D389477"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4031C3" w:rsidP="00F2721E" w14:paraId="05A987D8" w14:textId="39708E2D">
            <w:pPr>
              <w:pStyle w:val="TableParagraph"/>
              <w:spacing w:before="0"/>
              <w:rPr>
                <w:rFonts w:ascii="Arial" w:hAnsi="Arial" w:cs="Arial"/>
                <w:spacing w:val="-5"/>
                <w:sz w:val="24"/>
                <w:szCs w:val="24"/>
              </w:rPr>
            </w:pPr>
            <w:r>
              <w:rPr>
                <w:rFonts w:ascii="Arial" w:hAnsi="Arial" w:cs="Arial"/>
                <w:spacing w:val="-5"/>
                <w:sz w:val="24"/>
                <w:szCs w:val="24"/>
              </w:rPr>
              <w:t xml:space="preserve">E </w:t>
            </w:r>
          </w:p>
        </w:tc>
        <w:tc>
          <w:tcPr>
            <w:tcW w:w="7475" w:type="dxa"/>
          </w:tcPr>
          <w:p w:rsidR="004031C3" w:rsidRPr="00A24880" w:rsidP="00F3439B" w14:paraId="53CD1201" w14:textId="2F023971">
            <w:pPr>
              <w:pStyle w:val="TableParagraph"/>
              <w:spacing w:before="0"/>
              <w:ind w:left="115" w:right="115"/>
              <w:rPr>
                <w:rFonts w:ascii="Arial" w:hAnsi="Arial" w:cs="Arial"/>
                <w:sz w:val="24"/>
                <w:szCs w:val="24"/>
              </w:rPr>
            </w:pPr>
            <w:r w:rsidRPr="004031C3">
              <w:rPr>
                <w:rFonts w:ascii="Arial" w:hAnsi="Arial" w:cs="Arial"/>
                <w:sz w:val="24"/>
                <w:szCs w:val="24"/>
              </w:rPr>
              <w:t>Of the total reported in Element C, the number of disenrollment requests received that are incomplete upon initial receipt and completed within established timeframes.</w:t>
            </w:r>
          </w:p>
        </w:tc>
      </w:tr>
      <w:tr w14:paraId="040DFB81"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4031C3" w:rsidP="00F2721E" w14:paraId="438B2D94" w14:textId="2E0B29D8">
            <w:pPr>
              <w:pStyle w:val="TableParagraph"/>
              <w:spacing w:before="0"/>
              <w:rPr>
                <w:rFonts w:ascii="Arial" w:hAnsi="Arial" w:cs="Arial"/>
                <w:spacing w:val="-5"/>
                <w:sz w:val="24"/>
                <w:szCs w:val="24"/>
              </w:rPr>
            </w:pPr>
            <w:r>
              <w:rPr>
                <w:rFonts w:ascii="Arial" w:hAnsi="Arial" w:cs="Arial"/>
                <w:spacing w:val="-5"/>
                <w:sz w:val="24"/>
                <w:szCs w:val="24"/>
              </w:rPr>
              <w:t xml:space="preserve">F </w:t>
            </w:r>
          </w:p>
        </w:tc>
        <w:tc>
          <w:tcPr>
            <w:tcW w:w="7475" w:type="dxa"/>
          </w:tcPr>
          <w:p w:rsidR="004031C3" w:rsidRPr="004031C3" w:rsidP="00F3439B" w14:paraId="4D60579D" w14:textId="120A7CDD">
            <w:pPr>
              <w:pStyle w:val="TableParagraph"/>
              <w:spacing w:before="0"/>
              <w:ind w:left="115" w:right="115"/>
              <w:rPr>
                <w:rFonts w:ascii="Arial" w:hAnsi="Arial" w:cs="Arial"/>
                <w:sz w:val="24"/>
                <w:szCs w:val="24"/>
              </w:rPr>
            </w:pPr>
            <w:r w:rsidRPr="004031C3">
              <w:rPr>
                <w:rFonts w:ascii="Arial" w:hAnsi="Arial" w:cs="Arial"/>
                <w:sz w:val="24"/>
                <w:szCs w:val="24"/>
              </w:rPr>
              <w:t>Of the total reported in Element C, the number of disenrollment requests denied due to the enrollee or his/her authorized representative not providing information required to complete the disenrollment request within established timeframes.</w:t>
            </w:r>
          </w:p>
        </w:tc>
      </w:tr>
      <w:tr w14:paraId="250178BB"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004ACC" w:rsidRPr="00003FDE" w:rsidP="00F2721E" w14:paraId="43B22B71" w14:textId="25F310F9">
            <w:pPr>
              <w:pStyle w:val="TableParagraph"/>
              <w:spacing w:before="0"/>
              <w:rPr>
                <w:rFonts w:ascii="Arial" w:hAnsi="Arial" w:cs="Arial"/>
                <w:spacing w:val="-5"/>
                <w:sz w:val="24"/>
                <w:szCs w:val="24"/>
              </w:rPr>
            </w:pPr>
            <w:r>
              <w:rPr>
                <w:rFonts w:ascii="Arial" w:hAnsi="Arial" w:cs="Arial"/>
                <w:spacing w:val="-5"/>
                <w:sz w:val="24"/>
                <w:szCs w:val="24"/>
              </w:rPr>
              <w:t>G</w:t>
            </w:r>
          </w:p>
        </w:tc>
        <w:tc>
          <w:tcPr>
            <w:tcW w:w="7475" w:type="dxa"/>
          </w:tcPr>
          <w:p w:rsidR="00004ACC" w:rsidRPr="00003FDE" w:rsidP="00F3439B" w14:paraId="25395F15" w14:textId="77777777">
            <w:pPr>
              <w:pStyle w:val="TableParagraph"/>
              <w:spacing w:before="0"/>
              <w:ind w:left="115" w:right="115"/>
              <w:rPr>
                <w:rFonts w:ascii="Arial" w:hAnsi="Arial" w:cs="Arial"/>
                <w:sz w:val="24"/>
                <w:szCs w:val="24"/>
              </w:rPr>
            </w:pPr>
            <w:r w:rsidRPr="00A24880">
              <w:rPr>
                <w:rFonts w:ascii="Arial" w:hAnsi="Arial" w:cs="Arial"/>
                <w:sz w:val="24"/>
                <w:szCs w:val="24"/>
              </w:rPr>
              <w:t>The total</w:t>
            </w:r>
            <w:r w:rsidRPr="00A24880">
              <w:rPr>
                <w:rFonts w:ascii="Arial" w:hAnsi="Arial" w:cs="Arial"/>
                <w:spacing w:val="-5"/>
                <w:sz w:val="24"/>
                <w:szCs w:val="24"/>
              </w:rPr>
              <w:t xml:space="preserve"> </w:t>
            </w:r>
            <w:r w:rsidRPr="00A24880">
              <w:rPr>
                <w:rFonts w:ascii="Arial" w:hAnsi="Arial" w:cs="Arial"/>
                <w:sz w:val="24"/>
                <w:szCs w:val="24"/>
              </w:rPr>
              <w:t>number</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involuntary</w:t>
            </w:r>
            <w:r w:rsidRPr="00A24880">
              <w:rPr>
                <w:rFonts w:ascii="Arial" w:hAnsi="Arial" w:cs="Arial"/>
                <w:spacing w:val="-5"/>
                <w:sz w:val="24"/>
                <w:szCs w:val="24"/>
              </w:rPr>
              <w:t xml:space="preserve"> </w:t>
            </w:r>
            <w:r w:rsidRPr="00A24880">
              <w:rPr>
                <w:rFonts w:ascii="Arial" w:hAnsi="Arial" w:cs="Arial"/>
                <w:sz w:val="24"/>
                <w:szCs w:val="24"/>
              </w:rPr>
              <w:t>disenrollments</w:t>
            </w:r>
            <w:r w:rsidRPr="00A24880">
              <w:rPr>
                <w:rFonts w:ascii="Arial" w:hAnsi="Arial" w:cs="Arial"/>
                <w:spacing w:val="-1"/>
                <w:sz w:val="24"/>
                <w:szCs w:val="24"/>
              </w:rPr>
              <w:t xml:space="preserve"> </w:t>
            </w:r>
            <w:r w:rsidRPr="00A24880">
              <w:rPr>
                <w:rFonts w:ascii="Arial" w:hAnsi="Arial" w:cs="Arial"/>
                <w:sz w:val="24"/>
                <w:szCs w:val="24"/>
              </w:rPr>
              <w:t>for</w:t>
            </w:r>
            <w:r w:rsidRPr="00A24880">
              <w:rPr>
                <w:rFonts w:ascii="Arial" w:hAnsi="Arial" w:cs="Arial"/>
                <w:spacing w:val="-3"/>
                <w:sz w:val="24"/>
                <w:szCs w:val="24"/>
              </w:rPr>
              <w:t xml:space="preserve"> </w:t>
            </w:r>
            <w:r w:rsidRPr="00A24880">
              <w:rPr>
                <w:rFonts w:ascii="Arial" w:hAnsi="Arial" w:cs="Arial"/>
                <w:sz w:val="24"/>
                <w:szCs w:val="24"/>
              </w:rPr>
              <w:t>failure to</w:t>
            </w:r>
            <w:r w:rsidRPr="00A24880">
              <w:rPr>
                <w:rFonts w:ascii="Arial" w:hAnsi="Arial" w:cs="Arial"/>
                <w:spacing w:val="-5"/>
                <w:sz w:val="24"/>
                <w:szCs w:val="24"/>
              </w:rPr>
              <w:t xml:space="preserve"> </w:t>
            </w:r>
            <w:r w:rsidRPr="00A24880">
              <w:rPr>
                <w:rFonts w:ascii="Arial" w:hAnsi="Arial" w:cs="Arial"/>
                <w:sz w:val="24"/>
                <w:szCs w:val="24"/>
              </w:rPr>
              <w:t>pay plan</w:t>
            </w:r>
            <w:r w:rsidRPr="00A24880">
              <w:rPr>
                <w:rFonts w:ascii="Arial" w:hAnsi="Arial" w:cs="Arial"/>
                <w:spacing w:val="-5"/>
                <w:sz w:val="24"/>
                <w:szCs w:val="24"/>
              </w:rPr>
              <w:t xml:space="preserve"> </w:t>
            </w:r>
            <w:r w:rsidRPr="00A24880">
              <w:rPr>
                <w:rFonts w:ascii="Arial" w:hAnsi="Arial" w:cs="Arial"/>
                <w:sz w:val="24"/>
                <w:szCs w:val="24"/>
              </w:rPr>
              <w:t>premium</w:t>
            </w:r>
            <w:r w:rsidRPr="00A24880">
              <w:rPr>
                <w:rFonts w:ascii="Arial" w:hAnsi="Arial" w:cs="Arial"/>
                <w:spacing w:val="-2"/>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sidRPr="00A24880">
              <w:rPr>
                <w:rFonts w:ascii="Arial" w:hAnsi="Arial" w:cs="Arial"/>
                <w:sz w:val="24"/>
                <w:szCs w:val="24"/>
              </w:rPr>
              <w:t>the specified time period.</w:t>
            </w:r>
          </w:p>
        </w:tc>
      </w:tr>
      <w:tr w14:paraId="3949CD96"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004ACC" w:rsidRPr="00003FDE" w:rsidP="00F2721E" w14:paraId="44815814" w14:textId="1A0D4BA0">
            <w:pPr>
              <w:pStyle w:val="TableParagraph"/>
              <w:spacing w:before="0"/>
              <w:rPr>
                <w:rFonts w:ascii="Arial" w:hAnsi="Arial" w:cs="Arial"/>
                <w:spacing w:val="-5"/>
                <w:sz w:val="24"/>
                <w:szCs w:val="24"/>
              </w:rPr>
            </w:pPr>
            <w:r>
              <w:rPr>
                <w:rFonts w:ascii="Arial" w:hAnsi="Arial" w:cs="Arial"/>
                <w:spacing w:val="-5"/>
                <w:sz w:val="24"/>
                <w:szCs w:val="24"/>
              </w:rPr>
              <w:t>H</w:t>
            </w:r>
          </w:p>
        </w:tc>
        <w:tc>
          <w:tcPr>
            <w:tcW w:w="7475" w:type="dxa"/>
          </w:tcPr>
          <w:p w:rsidR="00004ACC" w:rsidRPr="00003FDE" w:rsidP="00F3439B" w14:paraId="311CCF4F" w14:textId="0B1AF359">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Pr>
                <w:rFonts w:ascii="Arial" w:hAnsi="Arial" w:cs="Arial"/>
                <w:spacing w:val="-12"/>
                <w:sz w:val="24"/>
                <w:szCs w:val="24"/>
              </w:rPr>
              <w:t xml:space="preserve">Element </w:t>
            </w:r>
            <w:r w:rsidR="004031C3">
              <w:rPr>
                <w:rFonts w:ascii="Arial" w:hAnsi="Arial" w:cs="Arial"/>
                <w:sz w:val="24"/>
                <w:szCs w:val="24"/>
              </w:rPr>
              <w:t>G</w:t>
            </w:r>
            <w:r w:rsidRPr="00A24880">
              <w:rPr>
                <w:rFonts w:ascii="Arial" w:hAnsi="Arial" w:cs="Arial"/>
                <w:sz w:val="24"/>
                <w:szCs w:val="24"/>
              </w:rPr>
              <w:t>, 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disenrolled</w:t>
            </w:r>
            <w:r w:rsidRPr="00A24880">
              <w:rPr>
                <w:rFonts w:ascii="Arial" w:hAnsi="Arial" w:cs="Arial"/>
                <w:spacing w:val="-5"/>
                <w:sz w:val="24"/>
                <w:szCs w:val="24"/>
              </w:rPr>
              <w:t xml:space="preserve"> </w:t>
            </w:r>
            <w:r w:rsidRPr="00A24880">
              <w:rPr>
                <w:rFonts w:ascii="Arial" w:hAnsi="Arial" w:cs="Arial"/>
                <w:sz w:val="24"/>
                <w:szCs w:val="24"/>
              </w:rPr>
              <w:t>individuals</w:t>
            </w:r>
            <w:r w:rsidRPr="00A24880">
              <w:rPr>
                <w:rFonts w:ascii="Arial" w:hAnsi="Arial" w:cs="Arial"/>
                <w:spacing w:val="-1"/>
                <w:sz w:val="24"/>
                <w:szCs w:val="24"/>
              </w:rPr>
              <w:t xml:space="preserve"> </w:t>
            </w:r>
            <w:r w:rsidRPr="00A24880">
              <w:rPr>
                <w:rFonts w:ascii="Arial" w:hAnsi="Arial" w:cs="Arial"/>
                <w:sz w:val="24"/>
                <w:szCs w:val="24"/>
              </w:rPr>
              <w:t>who</w:t>
            </w:r>
            <w:r w:rsidRPr="00A24880">
              <w:rPr>
                <w:rFonts w:ascii="Arial" w:hAnsi="Arial" w:cs="Arial"/>
                <w:spacing w:val="-5"/>
                <w:sz w:val="24"/>
                <w:szCs w:val="24"/>
              </w:rPr>
              <w:t xml:space="preserve"> </w:t>
            </w:r>
            <w:r w:rsidRPr="00A24880">
              <w:rPr>
                <w:rFonts w:ascii="Arial" w:hAnsi="Arial" w:cs="Arial"/>
                <w:sz w:val="24"/>
                <w:szCs w:val="24"/>
              </w:rPr>
              <w:t>submitted a</w:t>
            </w:r>
            <w:r w:rsidRPr="00A24880">
              <w:rPr>
                <w:rFonts w:ascii="Arial" w:hAnsi="Arial" w:cs="Arial"/>
                <w:spacing w:val="-6"/>
                <w:sz w:val="24"/>
                <w:szCs w:val="24"/>
              </w:rPr>
              <w:t xml:space="preserve"> </w:t>
            </w:r>
            <w:r w:rsidRPr="00A24880">
              <w:rPr>
                <w:rFonts w:ascii="Arial" w:hAnsi="Arial" w:cs="Arial"/>
                <w:sz w:val="24"/>
                <w:szCs w:val="24"/>
              </w:rPr>
              <w:t>timely request for reinstatement for Good Cause.</w:t>
            </w:r>
          </w:p>
        </w:tc>
      </w:tr>
      <w:tr w14:paraId="6AC8B1E2"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004ACC" w:rsidRPr="00003FDE" w:rsidP="00F2721E" w14:paraId="5F60BCB2" w14:textId="3C4D3DF3">
            <w:pPr>
              <w:pStyle w:val="TableParagraph"/>
              <w:spacing w:before="0"/>
              <w:rPr>
                <w:rFonts w:ascii="Arial" w:hAnsi="Arial" w:cs="Arial"/>
                <w:spacing w:val="-5"/>
                <w:sz w:val="24"/>
                <w:szCs w:val="24"/>
              </w:rPr>
            </w:pPr>
            <w:r>
              <w:rPr>
                <w:rFonts w:ascii="Arial" w:hAnsi="Arial" w:cs="Arial"/>
                <w:spacing w:val="-5"/>
                <w:sz w:val="24"/>
                <w:szCs w:val="24"/>
              </w:rPr>
              <w:t>I</w:t>
            </w:r>
          </w:p>
        </w:tc>
        <w:tc>
          <w:tcPr>
            <w:tcW w:w="7475" w:type="dxa"/>
          </w:tcPr>
          <w:p w:rsidR="00004ACC" w:rsidRPr="00003FDE" w:rsidP="00F3439B" w14:paraId="1D33E443" w14:textId="7A4E5CDB">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total reported</w:t>
            </w:r>
            <w:r w:rsidRPr="00A24880">
              <w:rPr>
                <w:rFonts w:ascii="Arial" w:hAnsi="Arial" w:cs="Arial"/>
                <w:spacing w:val="-7"/>
                <w:sz w:val="24"/>
                <w:szCs w:val="24"/>
              </w:rPr>
              <w:t xml:space="preserve"> </w:t>
            </w:r>
            <w:r w:rsidRPr="00A24880">
              <w:rPr>
                <w:rFonts w:ascii="Arial" w:hAnsi="Arial" w:cs="Arial"/>
                <w:sz w:val="24"/>
                <w:szCs w:val="24"/>
              </w:rPr>
              <w:t>in</w:t>
            </w:r>
            <w:r w:rsidRPr="00A24880">
              <w:rPr>
                <w:rFonts w:ascii="Arial" w:hAnsi="Arial" w:cs="Arial"/>
                <w:spacing w:val="-7"/>
                <w:sz w:val="24"/>
                <w:szCs w:val="24"/>
              </w:rPr>
              <w:t xml:space="preserve"> </w:t>
            </w:r>
            <w:r>
              <w:rPr>
                <w:rFonts w:ascii="Arial" w:hAnsi="Arial" w:cs="Arial"/>
                <w:spacing w:val="-12"/>
                <w:sz w:val="24"/>
                <w:szCs w:val="24"/>
              </w:rPr>
              <w:t xml:space="preserve">Element </w:t>
            </w:r>
            <w:r w:rsidR="004031C3">
              <w:rPr>
                <w:rFonts w:ascii="Arial" w:hAnsi="Arial" w:cs="Arial"/>
                <w:sz w:val="24"/>
                <w:szCs w:val="24"/>
              </w:rPr>
              <w:t>H</w:t>
            </w:r>
            <w:r w:rsidRPr="00A24880">
              <w:rPr>
                <w:rFonts w:ascii="Arial" w:hAnsi="Arial" w:cs="Arial"/>
                <w:sz w:val="24"/>
                <w:szCs w:val="24"/>
              </w:rPr>
              <w:t>,</w:t>
            </w:r>
            <w:r w:rsidRPr="00A24880">
              <w:rPr>
                <w:rFonts w:ascii="Arial" w:hAnsi="Arial" w:cs="Arial"/>
                <w:spacing w:val="-2"/>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favorable</w:t>
            </w:r>
            <w:r w:rsidRPr="00A24880">
              <w:rPr>
                <w:rFonts w:ascii="Arial" w:hAnsi="Arial" w:cs="Arial"/>
                <w:spacing w:val="-2"/>
                <w:sz w:val="24"/>
                <w:szCs w:val="24"/>
              </w:rPr>
              <w:t xml:space="preserve"> </w:t>
            </w:r>
            <w:r w:rsidRPr="00A24880">
              <w:rPr>
                <w:rFonts w:ascii="Arial" w:hAnsi="Arial" w:cs="Arial"/>
                <w:sz w:val="24"/>
                <w:szCs w:val="24"/>
              </w:rPr>
              <w:t>Good</w:t>
            </w:r>
            <w:r w:rsidRPr="00A24880">
              <w:rPr>
                <w:rFonts w:ascii="Arial" w:hAnsi="Arial" w:cs="Arial"/>
                <w:spacing w:val="-7"/>
                <w:sz w:val="24"/>
                <w:szCs w:val="24"/>
              </w:rPr>
              <w:t xml:space="preserve"> </w:t>
            </w:r>
            <w:r w:rsidRPr="00A24880">
              <w:rPr>
                <w:rFonts w:ascii="Arial" w:hAnsi="Arial" w:cs="Arial"/>
                <w:sz w:val="24"/>
                <w:szCs w:val="24"/>
              </w:rPr>
              <w:t>Cause</w:t>
            </w:r>
            <w:r w:rsidRPr="00A24880">
              <w:rPr>
                <w:rFonts w:ascii="Arial" w:hAnsi="Arial" w:cs="Arial"/>
                <w:spacing w:val="-1"/>
                <w:sz w:val="24"/>
                <w:szCs w:val="24"/>
              </w:rPr>
              <w:t xml:space="preserve"> </w:t>
            </w:r>
            <w:r w:rsidRPr="00A24880">
              <w:rPr>
                <w:rFonts w:ascii="Arial" w:hAnsi="Arial" w:cs="Arial"/>
                <w:spacing w:val="-2"/>
                <w:sz w:val="24"/>
                <w:szCs w:val="24"/>
              </w:rPr>
              <w:t>determinations.</w:t>
            </w:r>
          </w:p>
        </w:tc>
      </w:tr>
      <w:tr w14:paraId="1CE23336" w14:textId="77777777" w:rsidTr="00B8228D">
        <w:tblPrEx>
          <w:tblW w:w="9360" w:type="dxa"/>
          <w:tblInd w:w="-5" w:type="dxa"/>
          <w:tblLayout w:type="fixed"/>
          <w:tblCellMar>
            <w:left w:w="0" w:type="dxa"/>
            <w:right w:w="0" w:type="dxa"/>
          </w:tblCellMar>
          <w:tblLook w:val="01E0"/>
        </w:tblPrEx>
        <w:trPr>
          <w:trHeight w:val="60"/>
          <w:tblHeader/>
        </w:trPr>
        <w:tc>
          <w:tcPr>
            <w:tcW w:w="2070" w:type="dxa"/>
          </w:tcPr>
          <w:p w:rsidR="00004ACC" w:rsidRPr="00003FDE" w:rsidP="00F2721E" w14:paraId="305D193F" w14:textId="49A99D3B">
            <w:pPr>
              <w:pStyle w:val="TableParagraph"/>
              <w:spacing w:before="0"/>
              <w:rPr>
                <w:rFonts w:ascii="Arial" w:hAnsi="Arial" w:cs="Arial"/>
                <w:spacing w:val="-5"/>
                <w:sz w:val="24"/>
                <w:szCs w:val="24"/>
              </w:rPr>
            </w:pPr>
            <w:r>
              <w:rPr>
                <w:rFonts w:ascii="Arial" w:hAnsi="Arial" w:cs="Arial"/>
                <w:spacing w:val="-5"/>
                <w:sz w:val="24"/>
                <w:szCs w:val="24"/>
              </w:rPr>
              <w:t>J</w:t>
            </w:r>
          </w:p>
        </w:tc>
        <w:tc>
          <w:tcPr>
            <w:tcW w:w="7475" w:type="dxa"/>
          </w:tcPr>
          <w:p w:rsidR="00004ACC" w:rsidRPr="00003FDE" w:rsidP="00F3439B" w14:paraId="7E9E6052" w14:textId="0B01B10F">
            <w:pPr>
              <w:pStyle w:val="TableParagraph"/>
              <w:spacing w:before="0"/>
              <w:ind w:left="115" w:right="115"/>
              <w:rPr>
                <w:rFonts w:ascii="Arial" w:hAnsi="Arial" w:cs="Arial"/>
                <w:sz w:val="24"/>
                <w:szCs w:val="24"/>
              </w:rPr>
            </w:pP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total</w:t>
            </w:r>
            <w:r w:rsidRPr="00A24880">
              <w:rPr>
                <w:rFonts w:ascii="Arial" w:hAnsi="Arial" w:cs="Arial"/>
                <w:spacing w:val="-1"/>
                <w:sz w:val="24"/>
                <w:szCs w:val="24"/>
              </w:rPr>
              <w:t xml:space="preserve"> </w:t>
            </w:r>
            <w:r w:rsidRPr="00A24880">
              <w:rPr>
                <w:rFonts w:ascii="Arial" w:hAnsi="Arial" w:cs="Arial"/>
                <w:sz w:val="24"/>
                <w:szCs w:val="24"/>
              </w:rPr>
              <w:t>reported</w:t>
            </w:r>
            <w:r w:rsidRPr="00A24880">
              <w:rPr>
                <w:rFonts w:ascii="Arial" w:hAnsi="Arial" w:cs="Arial"/>
                <w:spacing w:val="-7"/>
                <w:sz w:val="24"/>
                <w:szCs w:val="24"/>
              </w:rPr>
              <w:t xml:space="preserve"> </w:t>
            </w:r>
            <w:r w:rsidRPr="00A24880">
              <w:rPr>
                <w:rFonts w:ascii="Arial" w:hAnsi="Arial" w:cs="Arial"/>
                <w:sz w:val="24"/>
                <w:szCs w:val="24"/>
              </w:rPr>
              <w:t>in</w:t>
            </w:r>
            <w:r w:rsidRPr="00A24880">
              <w:rPr>
                <w:rFonts w:ascii="Arial" w:hAnsi="Arial" w:cs="Arial"/>
                <w:spacing w:val="-7"/>
                <w:sz w:val="24"/>
                <w:szCs w:val="24"/>
              </w:rPr>
              <w:t xml:space="preserve"> </w:t>
            </w:r>
            <w:r>
              <w:rPr>
                <w:rFonts w:ascii="Arial" w:hAnsi="Arial" w:cs="Arial"/>
                <w:spacing w:val="-12"/>
                <w:sz w:val="24"/>
                <w:szCs w:val="24"/>
              </w:rPr>
              <w:t xml:space="preserve">Element </w:t>
            </w:r>
            <w:r w:rsidR="004031C3">
              <w:rPr>
                <w:rFonts w:ascii="Arial" w:hAnsi="Arial" w:cs="Arial"/>
                <w:sz w:val="24"/>
                <w:szCs w:val="24"/>
              </w:rPr>
              <w:t>I</w:t>
            </w:r>
            <w:r w:rsidRPr="00A24880">
              <w:rPr>
                <w:rFonts w:ascii="Arial" w:hAnsi="Arial" w:cs="Arial"/>
                <w:sz w:val="24"/>
                <w:szCs w:val="24"/>
              </w:rPr>
              <w:t>,</w:t>
            </w:r>
            <w:r w:rsidRPr="00A24880">
              <w:rPr>
                <w:rFonts w:ascii="Arial" w:hAnsi="Arial" w:cs="Arial"/>
                <w:spacing w:val="-1"/>
                <w:sz w:val="24"/>
                <w:szCs w:val="24"/>
              </w:rPr>
              <w:t xml:space="preserve"> </w:t>
            </w:r>
            <w:r w:rsidRPr="00A24880">
              <w:rPr>
                <w:rFonts w:ascii="Arial" w:hAnsi="Arial" w:cs="Arial"/>
                <w:sz w:val="24"/>
                <w:szCs w:val="24"/>
              </w:rPr>
              <w:t>the</w:t>
            </w:r>
            <w:r w:rsidRPr="00A24880">
              <w:rPr>
                <w:rFonts w:ascii="Arial" w:hAnsi="Arial" w:cs="Arial"/>
                <w:spacing w:val="-8"/>
                <w:sz w:val="24"/>
                <w:szCs w:val="24"/>
              </w:rPr>
              <w:t xml:space="preserve"> </w:t>
            </w:r>
            <w:r w:rsidRPr="00A24880">
              <w:rPr>
                <w:rFonts w:ascii="Arial" w:hAnsi="Arial" w:cs="Arial"/>
                <w:sz w:val="24"/>
                <w:szCs w:val="24"/>
              </w:rPr>
              <w:t>number</w:t>
            </w:r>
            <w:r w:rsidRPr="00A24880">
              <w:rPr>
                <w:rFonts w:ascii="Arial" w:hAnsi="Arial" w:cs="Arial"/>
                <w:spacing w:val="-12"/>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individuals</w:t>
            </w:r>
            <w:r w:rsidRPr="00A24880">
              <w:rPr>
                <w:rFonts w:ascii="Arial" w:hAnsi="Arial" w:cs="Arial"/>
                <w:spacing w:val="-3"/>
                <w:sz w:val="24"/>
                <w:szCs w:val="24"/>
              </w:rPr>
              <w:t xml:space="preserve"> </w:t>
            </w:r>
            <w:r w:rsidRPr="00A24880">
              <w:rPr>
                <w:rFonts w:ascii="Arial" w:hAnsi="Arial" w:cs="Arial"/>
                <w:spacing w:val="-2"/>
                <w:sz w:val="24"/>
                <w:szCs w:val="24"/>
              </w:rPr>
              <w:t>reinstated.</w:t>
            </w:r>
          </w:p>
        </w:tc>
      </w:tr>
    </w:tbl>
    <w:p w:rsidR="00004ACC" w:rsidP="00EF5DC8" w14:paraId="10EF4E26" w14:textId="77777777">
      <w:pPr>
        <w:rPr>
          <w:rFonts w:eastAsia="Arial"/>
        </w:rPr>
      </w:pPr>
    </w:p>
    <w:p w:rsidR="00004ACC" w14:paraId="3E61817A" w14:textId="77777777">
      <w:pPr>
        <w:rPr>
          <w:rFonts w:ascii="Arial" w:eastAsia="Arial" w:hAnsi="Arial" w:cs="Arial"/>
          <w:b/>
          <w:bCs/>
          <w:sz w:val="24"/>
          <w:szCs w:val="24"/>
        </w:rPr>
      </w:pPr>
      <w:r>
        <w:rPr>
          <w:rFonts w:ascii="Arial" w:eastAsia="Arial" w:hAnsi="Arial" w:cs="Arial"/>
        </w:rPr>
        <w:br w:type="page"/>
      </w:r>
    </w:p>
    <w:p w:rsidR="00EA3CF2" w:rsidRPr="00A24880" w:rsidP="009072AF" w14:paraId="795CC4A8" w14:textId="4C9D922D">
      <w:pPr>
        <w:pStyle w:val="Heading2"/>
        <w:spacing w:after="240"/>
        <w:ind w:left="0"/>
        <w:rPr>
          <w:rFonts w:ascii="Arial" w:eastAsia="Arial" w:hAnsi="Arial" w:cs="Arial"/>
        </w:rPr>
      </w:pPr>
      <w:bookmarkStart w:id="41" w:name="_Toc221178185"/>
      <w:bookmarkStart w:id="42" w:name="_Hlk212634940"/>
      <w:bookmarkStart w:id="43" w:name="_Hlk212635231"/>
      <w:r w:rsidRPr="00A24880">
        <w:rPr>
          <w:rFonts w:ascii="Arial" w:eastAsia="Arial" w:hAnsi="Arial" w:cs="Arial"/>
        </w:rPr>
        <w:t>Section I</w:t>
      </w:r>
      <w:r w:rsidR="00EF5DC8">
        <w:rPr>
          <w:rFonts w:ascii="Arial" w:eastAsia="Arial" w:hAnsi="Arial" w:cs="Arial"/>
        </w:rPr>
        <w:t>I</w:t>
      </w:r>
      <w:r w:rsidRPr="00A24880">
        <w:rPr>
          <w:rFonts w:ascii="Arial" w:eastAsia="Arial" w:hAnsi="Arial" w:cs="Arial"/>
        </w:rPr>
        <w:t xml:space="preserve">. </w:t>
      </w:r>
      <w:r w:rsidRPr="00A24880">
        <w:rPr>
          <w:rFonts w:ascii="Arial" w:eastAsia="Arial" w:hAnsi="Arial" w:cs="Arial"/>
        </w:rPr>
        <w:tab/>
        <w:t>Grievances</w:t>
      </w:r>
      <w:r w:rsidR="00EF5DC8">
        <w:rPr>
          <w:rFonts w:ascii="Arial" w:eastAsia="Arial" w:hAnsi="Arial" w:cs="Arial"/>
        </w:rPr>
        <w:t xml:space="preserve"> (Part C and </w:t>
      </w:r>
      <w:r w:rsidR="00E0198B">
        <w:rPr>
          <w:rFonts w:ascii="Arial" w:eastAsia="Arial" w:hAnsi="Arial" w:cs="Arial"/>
        </w:rPr>
        <w:t xml:space="preserve">Part </w:t>
      </w:r>
      <w:r w:rsidR="00EF5DC8">
        <w:rPr>
          <w:rFonts w:ascii="Arial" w:eastAsia="Arial" w:hAnsi="Arial" w:cs="Arial"/>
        </w:rPr>
        <w:t>D)</w:t>
      </w:r>
      <w:bookmarkEnd w:id="41"/>
    </w:p>
    <w:p w:rsidR="0068676A" w:rsidRPr="00CD332D" w:rsidP="009072AF" w14:paraId="5BFECB0C" w14:textId="700D81EE">
      <w:pPr>
        <w:pStyle w:val="TableParagraph"/>
        <w:widowControl/>
        <w:autoSpaceDE/>
        <w:autoSpaceDN/>
        <w:spacing w:before="0" w:after="120" w:line="278" w:lineRule="auto"/>
        <w:ind w:left="0"/>
        <w:rPr>
          <w:rFonts w:ascii="Arial" w:hAnsi="Arial" w:cs="Arial"/>
          <w:sz w:val="24"/>
          <w:szCs w:val="24"/>
        </w:rPr>
      </w:pPr>
      <w:r>
        <w:rPr>
          <w:rFonts w:ascii="Arial" w:hAnsi="Arial" w:cs="Arial"/>
          <w:sz w:val="24"/>
          <w:szCs w:val="24"/>
        </w:rPr>
        <w:t>The annual r</w:t>
      </w:r>
      <w:r w:rsidRPr="006D6C5E">
        <w:rPr>
          <w:rFonts w:ascii="Arial" w:hAnsi="Arial" w:cs="Arial"/>
          <w:sz w:val="24"/>
          <w:szCs w:val="24"/>
        </w:rPr>
        <w:t xml:space="preserve">eporting requirements </w:t>
      </w:r>
      <w:r>
        <w:rPr>
          <w:rFonts w:ascii="Arial" w:hAnsi="Arial" w:cs="Arial"/>
          <w:sz w:val="24"/>
          <w:szCs w:val="24"/>
        </w:rPr>
        <w:t xml:space="preserve">described below </w:t>
      </w:r>
      <w:r w:rsidRPr="006D6C5E">
        <w:rPr>
          <w:rFonts w:ascii="Arial" w:hAnsi="Arial" w:cs="Arial"/>
          <w:sz w:val="24"/>
          <w:szCs w:val="24"/>
        </w:rPr>
        <w:t>apply to both MAOs and Part D sponsors</w:t>
      </w:r>
      <w:r>
        <w:rPr>
          <w:rFonts w:ascii="Arial" w:hAnsi="Arial" w:cs="Arial"/>
          <w:sz w:val="24"/>
          <w:szCs w:val="24"/>
        </w:rPr>
        <w:t>.</w:t>
      </w:r>
      <w:r w:rsidRPr="006D6C5E">
        <w:rPr>
          <w:rFonts w:ascii="Arial" w:hAnsi="Arial" w:cs="Arial"/>
          <w:sz w:val="24"/>
          <w:szCs w:val="24"/>
        </w:rPr>
        <w:t xml:space="preserve"> </w:t>
      </w:r>
      <w:r w:rsidRPr="006271FB">
        <w:rPr>
          <w:rFonts w:ascii="Arial" w:hAnsi="Arial" w:cs="Arial"/>
          <w:sz w:val="24"/>
          <w:szCs w:val="24"/>
        </w:rPr>
        <w:t xml:space="preserve">HPMS </w:t>
      </w:r>
      <w:r w:rsidRPr="00E9356C" w:rsidR="00E9356C">
        <w:rPr>
          <w:rFonts w:ascii="Arial" w:hAnsi="Arial" w:cs="Arial"/>
          <w:sz w:val="24"/>
          <w:szCs w:val="24"/>
        </w:rPr>
        <w:t xml:space="preserve">has combined </w:t>
      </w:r>
      <w:r w:rsidRPr="006271FB">
        <w:rPr>
          <w:rFonts w:ascii="Arial" w:hAnsi="Arial" w:cs="Arial"/>
          <w:sz w:val="24"/>
          <w:szCs w:val="24"/>
        </w:rPr>
        <w:t>reporting</w:t>
      </w:r>
      <w:r w:rsidR="003F2389">
        <w:rPr>
          <w:rFonts w:ascii="Arial" w:hAnsi="Arial" w:cs="Arial"/>
          <w:sz w:val="24"/>
          <w:szCs w:val="24"/>
        </w:rPr>
        <w:t xml:space="preserve"> of</w:t>
      </w:r>
      <w:r w:rsidRPr="006271FB">
        <w:rPr>
          <w:rFonts w:ascii="Arial" w:hAnsi="Arial" w:cs="Arial"/>
          <w:sz w:val="24"/>
          <w:szCs w:val="24"/>
        </w:rPr>
        <w:t xml:space="preserve"> both Part C and Part D </w:t>
      </w:r>
      <w:r>
        <w:rPr>
          <w:rFonts w:ascii="Arial" w:hAnsi="Arial" w:cs="Arial"/>
          <w:sz w:val="24"/>
          <w:szCs w:val="24"/>
        </w:rPr>
        <w:t>grievances</w:t>
      </w:r>
      <w:r w:rsidRPr="006271FB">
        <w:rPr>
          <w:rFonts w:ascii="Arial" w:hAnsi="Arial" w:cs="Arial"/>
          <w:sz w:val="24"/>
          <w:szCs w:val="24"/>
        </w:rPr>
        <w:t xml:space="preserve"> data.</w:t>
      </w:r>
    </w:p>
    <w:p w:rsidR="00432698" w:rsidP="009072AF" w14:paraId="66C39D07" w14:textId="65973ACA">
      <w:pPr>
        <w:rPr>
          <w:rFonts w:ascii="Arial" w:eastAsia="Arial" w:hAnsi="Arial" w:cs="Arial"/>
          <w:sz w:val="24"/>
          <w:szCs w:val="24"/>
        </w:rPr>
      </w:pPr>
      <w:r>
        <w:rPr>
          <w:rFonts w:ascii="Arial" w:eastAsia="Arial" w:hAnsi="Arial" w:cs="Arial"/>
          <w:sz w:val="24"/>
          <w:szCs w:val="24"/>
        </w:rPr>
        <w:t>MA</w:t>
      </w:r>
      <w:r w:rsidR="00AF5A99">
        <w:rPr>
          <w:rFonts w:ascii="Arial" w:eastAsia="Arial" w:hAnsi="Arial" w:cs="Arial"/>
          <w:sz w:val="24"/>
          <w:szCs w:val="24"/>
        </w:rPr>
        <w:t>Os</w:t>
      </w:r>
      <w:r w:rsidR="00D705BF">
        <w:rPr>
          <w:rFonts w:ascii="Arial" w:eastAsia="Arial" w:hAnsi="Arial" w:cs="Arial"/>
          <w:sz w:val="24"/>
          <w:szCs w:val="24"/>
        </w:rPr>
        <w:t xml:space="preserve"> and Part D sponsors</w:t>
      </w:r>
      <w:r w:rsidRPr="007C026B">
        <w:rPr>
          <w:rFonts w:ascii="Arial" w:eastAsia="Arial" w:hAnsi="Arial" w:cs="Arial"/>
          <w:sz w:val="24"/>
          <w:szCs w:val="24"/>
        </w:rPr>
        <w:t xml:space="preserve"> must comply with grievance requirements </w:t>
      </w:r>
      <w:r>
        <w:rPr>
          <w:rFonts w:ascii="Arial" w:eastAsia="Arial" w:hAnsi="Arial" w:cs="Arial"/>
          <w:sz w:val="24"/>
          <w:szCs w:val="24"/>
        </w:rPr>
        <w:t xml:space="preserve">for timely hearing and resolving of </w:t>
      </w:r>
      <w:r w:rsidRPr="00AF5A99">
        <w:rPr>
          <w:rFonts w:ascii="Arial" w:eastAsia="Arial" w:hAnsi="Arial" w:cs="Arial"/>
          <w:sz w:val="24"/>
          <w:szCs w:val="24"/>
        </w:rPr>
        <w:t xml:space="preserve">grievances as established in </w:t>
      </w:r>
      <w:r w:rsidRPr="00AF5A99" w:rsidR="00AF5A99">
        <w:rPr>
          <w:rFonts w:ascii="Arial" w:eastAsia="Arial" w:hAnsi="Arial" w:cs="Arial"/>
          <w:sz w:val="24"/>
          <w:szCs w:val="24"/>
        </w:rPr>
        <w:t xml:space="preserve">regulations at </w:t>
      </w:r>
      <w:r w:rsidRPr="00AF5A99">
        <w:rPr>
          <w:rFonts w:ascii="Arial" w:eastAsia="Arial" w:hAnsi="Arial" w:cs="Arial"/>
          <w:sz w:val="24"/>
          <w:szCs w:val="24"/>
        </w:rPr>
        <w:t xml:space="preserve">42 CFR </w:t>
      </w:r>
      <w:r w:rsidR="003069EC">
        <w:rPr>
          <w:rFonts w:ascii="Arial" w:eastAsia="Arial" w:hAnsi="Arial" w:cs="Arial"/>
          <w:sz w:val="24"/>
          <w:szCs w:val="24"/>
        </w:rPr>
        <w:t>P</w:t>
      </w:r>
      <w:r w:rsidRPr="00AF5A99" w:rsidR="00AF5A99">
        <w:rPr>
          <w:rFonts w:ascii="Arial" w:eastAsia="Arial" w:hAnsi="Arial" w:cs="Arial"/>
          <w:sz w:val="24"/>
          <w:szCs w:val="24"/>
        </w:rPr>
        <w:t xml:space="preserve">art </w:t>
      </w:r>
      <w:r w:rsidRPr="00AF5A99">
        <w:rPr>
          <w:rFonts w:ascii="Arial" w:eastAsia="Arial" w:hAnsi="Arial" w:cs="Arial"/>
          <w:sz w:val="24"/>
          <w:szCs w:val="24"/>
        </w:rPr>
        <w:t>422</w:t>
      </w:r>
      <w:r w:rsidRPr="00AF5A99" w:rsidR="00AF5A99">
        <w:rPr>
          <w:rFonts w:ascii="Arial" w:eastAsia="Arial" w:hAnsi="Arial" w:cs="Arial"/>
          <w:sz w:val="24"/>
          <w:szCs w:val="24"/>
        </w:rPr>
        <w:t xml:space="preserve"> </w:t>
      </w:r>
      <w:r w:rsidR="003069EC">
        <w:rPr>
          <w:rFonts w:ascii="Arial" w:eastAsia="Arial" w:hAnsi="Arial" w:cs="Arial"/>
          <w:sz w:val="24"/>
          <w:szCs w:val="24"/>
        </w:rPr>
        <w:t>S</w:t>
      </w:r>
      <w:r w:rsidRPr="00AF5A99" w:rsidR="00AF5A99">
        <w:rPr>
          <w:rFonts w:ascii="Arial" w:eastAsia="Arial" w:hAnsi="Arial" w:cs="Arial"/>
          <w:sz w:val="24"/>
          <w:szCs w:val="24"/>
        </w:rPr>
        <w:t>ubpart M</w:t>
      </w:r>
      <w:r w:rsidR="00D705BF">
        <w:rPr>
          <w:rFonts w:ascii="Arial" w:eastAsia="Arial" w:hAnsi="Arial" w:cs="Arial"/>
          <w:sz w:val="24"/>
          <w:szCs w:val="24"/>
        </w:rPr>
        <w:t xml:space="preserve"> and </w:t>
      </w:r>
      <w:r w:rsidRPr="00E036C8" w:rsidR="008414DD">
        <w:rPr>
          <w:rFonts w:ascii="Arial" w:hAnsi="Arial" w:cs="Arial"/>
          <w:sz w:val="24"/>
          <w:szCs w:val="24"/>
        </w:rPr>
        <w:t>42 CFR Part 423 Subpart M</w:t>
      </w:r>
      <w:r w:rsidR="00D705BF">
        <w:rPr>
          <w:rFonts w:ascii="Arial" w:hAnsi="Arial" w:cs="Arial"/>
          <w:sz w:val="24"/>
          <w:szCs w:val="24"/>
        </w:rPr>
        <w:t>, respectively</w:t>
      </w:r>
      <w:r w:rsidR="008414DD">
        <w:rPr>
          <w:rFonts w:ascii="Arial" w:hAnsi="Arial" w:cs="Arial"/>
          <w:sz w:val="24"/>
          <w:szCs w:val="24"/>
        </w:rPr>
        <w:t>. Requirements are</w:t>
      </w:r>
      <w:r w:rsidRPr="00AF5A99" w:rsidR="00AF5A99">
        <w:rPr>
          <w:rFonts w:ascii="Arial" w:eastAsia="Arial" w:hAnsi="Arial" w:cs="Arial"/>
          <w:sz w:val="24"/>
          <w:szCs w:val="24"/>
        </w:rPr>
        <w:t xml:space="preserve"> further described in the </w:t>
      </w:r>
      <w:hyperlink r:id="rId13" w:history="1">
        <w:r w:rsidRPr="00AF5A99" w:rsidR="00AF5A99">
          <w:rPr>
            <w:rStyle w:val="Hyperlink"/>
            <w:rFonts w:ascii="Arial" w:eastAsia="Arial" w:hAnsi="Arial" w:cs="Arial"/>
            <w:color w:val="0000FF"/>
            <w:sz w:val="24"/>
            <w:szCs w:val="24"/>
          </w:rPr>
          <w:t>Parts C &amp; D Enrollee Grievances, Organization/Coverage Determinations, and Appeals Guidance</w:t>
        </w:r>
      </w:hyperlink>
      <w:r w:rsidRPr="00AF5A99">
        <w:rPr>
          <w:rFonts w:ascii="Arial" w:eastAsia="Arial" w:hAnsi="Arial" w:cs="Arial"/>
          <w:sz w:val="24"/>
          <w:szCs w:val="24"/>
        </w:rPr>
        <w:t>.</w:t>
      </w:r>
      <w:r w:rsidR="00A36D76">
        <w:rPr>
          <w:rFonts w:ascii="Arial" w:eastAsia="Arial" w:hAnsi="Arial" w:cs="Arial"/>
          <w:sz w:val="24"/>
          <w:szCs w:val="24"/>
        </w:rPr>
        <w:t xml:space="preserve"> </w:t>
      </w:r>
      <w:bookmarkStart w:id="44" w:name="I.__GRIEVANCES"/>
      <w:bookmarkEnd w:id="44"/>
    </w:p>
    <w:p w:rsidR="009072AF" w:rsidRPr="009072AF" w:rsidP="009072AF" w14:paraId="11B9D46E" w14:textId="77777777">
      <w:pPr>
        <w:rPr>
          <w:rFonts w:ascii="Arial" w:eastAsia="Arial" w:hAnsi="Arial" w:cs="Arial"/>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488"/>
        <w:gridCol w:w="1782"/>
        <w:gridCol w:w="1890"/>
        <w:gridCol w:w="2200"/>
      </w:tblGrid>
      <w:tr w14:paraId="66C39D0D" w14:textId="77777777" w:rsidTr="00B8228D">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90"/>
        </w:trPr>
        <w:tc>
          <w:tcPr>
            <w:tcW w:w="0" w:type="auto"/>
            <w:tcBorders>
              <w:bottom w:val="single" w:sz="4" w:space="0" w:color="000000"/>
            </w:tcBorders>
          </w:tcPr>
          <w:p w:rsidR="00540F6C" w:rsidRPr="00A24880" w:rsidP="00237400" w14:paraId="66C39D09" w14:textId="77777777">
            <w:pPr>
              <w:pStyle w:val="TableParagraph"/>
              <w:spacing w:before="0"/>
              <w:ind w:left="115" w:right="-14"/>
              <w:rPr>
                <w:rFonts w:ascii="Arial" w:hAnsi="Arial" w:cs="Arial"/>
                <w:b/>
                <w:sz w:val="24"/>
                <w:szCs w:val="24"/>
              </w:rPr>
            </w:pPr>
            <w:bookmarkStart w:id="45" w:name="_Hlk200451589"/>
            <w:r w:rsidRPr="00A24880">
              <w:rPr>
                <w:rFonts w:ascii="Arial" w:hAnsi="Arial" w:cs="Arial"/>
                <w:b/>
                <w:spacing w:val="-2"/>
                <w:sz w:val="24"/>
                <w:szCs w:val="24"/>
              </w:rPr>
              <w:t>Organization</w:t>
            </w:r>
            <w:r w:rsidRPr="00A24880">
              <w:rPr>
                <w:rFonts w:ascii="Arial" w:hAnsi="Arial" w:cs="Arial"/>
                <w:b/>
                <w:spacing w:val="-22"/>
                <w:sz w:val="24"/>
                <w:szCs w:val="24"/>
              </w:rPr>
              <w:t xml:space="preserve"> </w:t>
            </w:r>
            <w:r w:rsidRPr="00A24880">
              <w:rPr>
                <w:rFonts w:ascii="Arial" w:hAnsi="Arial" w:cs="Arial"/>
                <w:b/>
                <w:spacing w:val="-2"/>
                <w:sz w:val="24"/>
                <w:szCs w:val="24"/>
              </w:rPr>
              <w:t>Types</w:t>
            </w:r>
            <w:r w:rsidRPr="00A24880">
              <w:rPr>
                <w:rFonts w:ascii="Arial" w:hAnsi="Arial" w:cs="Arial"/>
                <w:b/>
                <w:spacing w:val="-14"/>
                <w:sz w:val="24"/>
                <w:szCs w:val="24"/>
              </w:rPr>
              <w:t xml:space="preserve"> </w:t>
            </w:r>
            <w:r w:rsidRPr="00A24880">
              <w:rPr>
                <w:rFonts w:ascii="Arial" w:hAnsi="Arial" w:cs="Arial"/>
                <w:b/>
                <w:spacing w:val="-2"/>
                <w:sz w:val="24"/>
                <w:szCs w:val="24"/>
              </w:rPr>
              <w:t xml:space="preserve">Required </w:t>
            </w:r>
            <w:r w:rsidRPr="00A24880">
              <w:rPr>
                <w:rFonts w:ascii="Arial" w:hAnsi="Arial" w:cs="Arial"/>
                <w:b/>
                <w:sz w:val="24"/>
                <w:szCs w:val="24"/>
              </w:rPr>
              <w:t>to Report</w:t>
            </w:r>
          </w:p>
        </w:tc>
        <w:tc>
          <w:tcPr>
            <w:tcW w:w="1782" w:type="dxa"/>
            <w:tcBorders>
              <w:bottom w:val="single" w:sz="4" w:space="0" w:color="000000"/>
            </w:tcBorders>
          </w:tcPr>
          <w:p w:rsidR="00540F6C" w:rsidRPr="00A24880" w:rsidP="00237400" w14:paraId="66C39D0A" w14:textId="3102EF0F">
            <w:pPr>
              <w:pStyle w:val="TableParagraph"/>
              <w:spacing w:before="0"/>
              <w:ind w:left="120" w:right="122"/>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Frequency</w:t>
            </w:r>
            <w:r>
              <w:rPr>
                <w:rFonts w:ascii="Arial" w:hAnsi="Arial" w:cs="Arial"/>
                <w:b/>
                <w:sz w:val="24"/>
                <w:szCs w:val="24"/>
              </w:rPr>
              <w:t>,</w:t>
            </w:r>
            <w:r w:rsidRPr="00A24880">
              <w:rPr>
                <w:rFonts w:ascii="Arial" w:hAnsi="Arial" w:cs="Arial"/>
                <w:b/>
                <w:spacing w:val="-14"/>
                <w:sz w:val="24"/>
                <w:szCs w:val="24"/>
              </w:rPr>
              <w:t xml:space="preserve"> </w:t>
            </w:r>
            <w:r w:rsidRPr="00A24880">
              <w:rPr>
                <w:rFonts w:ascii="Arial" w:hAnsi="Arial" w:cs="Arial"/>
                <w:b/>
                <w:sz w:val="24"/>
                <w:szCs w:val="24"/>
              </w:rPr>
              <w:t>Level</w:t>
            </w:r>
          </w:p>
        </w:tc>
        <w:tc>
          <w:tcPr>
            <w:tcW w:w="1890" w:type="dxa"/>
            <w:tcBorders>
              <w:bottom w:val="single" w:sz="4" w:space="0" w:color="000000"/>
            </w:tcBorders>
          </w:tcPr>
          <w:p w:rsidR="00540F6C" w:rsidRPr="00A24880" w:rsidP="00237400" w14:paraId="66C39D0B" w14:textId="40F330E1">
            <w:pPr>
              <w:pStyle w:val="TableParagraph"/>
              <w:spacing w:before="0"/>
              <w:ind w:left="119"/>
              <w:rPr>
                <w:rFonts w:ascii="Arial" w:hAnsi="Arial" w:cs="Arial"/>
                <w:b/>
                <w:sz w:val="24"/>
                <w:szCs w:val="24"/>
              </w:rPr>
            </w:pPr>
            <w:r w:rsidRPr="00A24880">
              <w:rPr>
                <w:rFonts w:ascii="Arial" w:hAnsi="Arial" w:cs="Arial"/>
                <w:b/>
                <w:sz w:val="24"/>
                <w:szCs w:val="24"/>
              </w:rPr>
              <w:t>Report</w:t>
            </w:r>
            <w:r w:rsidRPr="00A24880">
              <w:rPr>
                <w:rFonts w:ascii="Arial" w:hAnsi="Arial" w:cs="Arial"/>
                <w:b/>
                <w:spacing w:val="-14"/>
                <w:sz w:val="24"/>
                <w:szCs w:val="24"/>
              </w:rPr>
              <w:t xml:space="preserve"> </w:t>
            </w:r>
            <w:r w:rsidRPr="00A24880">
              <w:rPr>
                <w:rFonts w:ascii="Arial" w:hAnsi="Arial" w:cs="Arial"/>
                <w:b/>
                <w:sz w:val="24"/>
                <w:szCs w:val="24"/>
              </w:rPr>
              <w:t>Period</w:t>
            </w:r>
            <w:r w:rsidRPr="00A24880">
              <w:rPr>
                <w:rFonts w:ascii="Arial" w:hAnsi="Arial" w:cs="Arial"/>
                <w:b/>
                <w:spacing w:val="-4"/>
                <w:sz w:val="24"/>
                <w:szCs w:val="24"/>
              </w:rPr>
              <w:t>(s)</w:t>
            </w:r>
          </w:p>
        </w:tc>
        <w:tc>
          <w:tcPr>
            <w:tcW w:w="2200" w:type="dxa"/>
            <w:tcBorders>
              <w:bottom w:val="single" w:sz="4" w:space="0" w:color="000000"/>
            </w:tcBorders>
          </w:tcPr>
          <w:p w:rsidR="00540F6C" w:rsidRPr="00A24880" w:rsidP="00237400" w14:paraId="66C39D0C" w14:textId="77777777">
            <w:pPr>
              <w:pStyle w:val="TableParagraph"/>
              <w:spacing w:before="0"/>
              <w:ind w:left="112" w:right="673"/>
              <w:rPr>
                <w:rFonts w:ascii="Arial" w:hAnsi="Arial" w:cs="Arial"/>
                <w:b/>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Due </w:t>
            </w:r>
            <w:r w:rsidRPr="00A24880">
              <w:rPr>
                <w:rFonts w:ascii="Arial" w:hAnsi="Arial" w:cs="Arial"/>
                <w:b/>
                <w:spacing w:val="-2"/>
                <w:sz w:val="24"/>
                <w:szCs w:val="24"/>
              </w:rPr>
              <w:t>Date(s)</w:t>
            </w:r>
          </w:p>
        </w:tc>
      </w:tr>
      <w:tr w14:paraId="66C39D1F" w14:textId="77777777" w:rsidTr="00B8228D">
        <w:tblPrEx>
          <w:tblW w:w="9360" w:type="dxa"/>
          <w:tblInd w:w="-5" w:type="dxa"/>
          <w:tblCellMar>
            <w:left w:w="0" w:type="dxa"/>
            <w:right w:w="0" w:type="dxa"/>
          </w:tblCellMar>
          <w:tblLook w:val="01E0"/>
        </w:tblPrEx>
        <w:trPr>
          <w:trHeight w:val="5462"/>
        </w:trPr>
        <w:tc>
          <w:tcPr>
            <w:tcW w:w="0" w:type="auto"/>
            <w:tcBorders>
              <w:bottom w:val="single" w:sz="4" w:space="0" w:color="auto"/>
            </w:tcBorders>
          </w:tcPr>
          <w:p w:rsidR="00540F6C" w:rsidRPr="00540F6C" w:rsidP="009D266D" w14:paraId="59EDF12B" w14:textId="20C40607">
            <w:pPr>
              <w:pStyle w:val="TableParagraph"/>
              <w:numPr>
                <w:ilvl w:val="0"/>
                <w:numId w:val="16"/>
              </w:numPr>
              <w:spacing w:before="120"/>
              <w:ind w:left="475" w:right="187"/>
              <w:rPr>
                <w:rFonts w:ascii="Arial" w:hAnsi="Arial" w:cs="Arial"/>
                <w:sz w:val="24"/>
                <w:szCs w:val="24"/>
              </w:rPr>
            </w:pPr>
            <w:r w:rsidRPr="00A24880">
              <w:rPr>
                <w:rFonts w:ascii="Arial" w:hAnsi="Arial" w:cs="Arial"/>
                <w:sz w:val="24"/>
                <w:szCs w:val="24"/>
              </w:rPr>
              <w:t>Local</w:t>
            </w:r>
            <w:r w:rsidRPr="00A24880">
              <w:rPr>
                <w:rFonts w:ascii="Arial" w:hAnsi="Arial" w:cs="Arial"/>
                <w:spacing w:val="-7"/>
                <w:sz w:val="24"/>
                <w:szCs w:val="24"/>
              </w:rPr>
              <w:t xml:space="preserve"> </w:t>
            </w:r>
            <w:r w:rsidRPr="00A24880">
              <w:rPr>
                <w:rFonts w:ascii="Arial" w:hAnsi="Arial" w:cs="Arial"/>
                <w:sz w:val="24"/>
                <w:szCs w:val="24"/>
              </w:rPr>
              <w:t xml:space="preserve">CCP </w:t>
            </w:r>
          </w:p>
          <w:p w:rsidR="00540F6C" w:rsidRPr="00A24880" w:rsidP="006271FB" w14:paraId="66C39D0F" w14:textId="54A1A6A5">
            <w:pPr>
              <w:pStyle w:val="TableParagraph"/>
              <w:numPr>
                <w:ilvl w:val="0"/>
                <w:numId w:val="16"/>
              </w:numPr>
              <w:spacing w:before="0"/>
              <w:ind w:right="104"/>
              <w:rPr>
                <w:rFonts w:ascii="Arial" w:hAnsi="Arial" w:cs="Arial"/>
                <w:sz w:val="24"/>
                <w:szCs w:val="24"/>
              </w:rPr>
            </w:pPr>
            <w:bookmarkStart w:id="46" w:name="_Hlk203138285"/>
            <w:r>
              <w:rPr>
                <w:rFonts w:ascii="Arial" w:hAnsi="Arial" w:cs="Arial"/>
                <w:sz w:val="24"/>
                <w:szCs w:val="24"/>
              </w:rPr>
              <w:t>Medicare Savings Accounts (</w:t>
            </w:r>
            <w:r w:rsidRPr="00A24880">
              <w:rPr>
                <w:rFonts w:ascii="Arial" w:hAnsi="Arial" w:cs="Arial"/>
                <w:sz w:val="24"/>
                <w:szCs w:val="24"/>
              </w:rPr>
              <w:t>MSAs</w:t>
            </w:r>
            <w:r>
              <w:rPr>
                <w:rFonts w:ascii="Arial" w:hAnsi="Arial" w:cs="Arial"/>
                <w:sz w:val="24"/>
                <w:szCs w:val="24"/>
              </w:rPr>
              <w:t>)</w:t>
            </w:r>
          </w:p>
          <w:bookmarkEnd w:id="46"/>
          <w:p w:rsidR="00540F6C" w:rsidRPr="005E3EB3" w:rsidP="006271FB" w14:paraId="66C39D10" w14:textId="26221CB9">
            <w:pPr>
              <w:pStyle w:val="TableParagraph"/>
              <w:numPr>
                <w:ilvl w:val="0"/>
                <w:numId w:val="16"/>
              </w:numPr>
              <w:spacing w:before="0"/>
              <w:ind w:right="-15"/>
              <w:rPr>
                <w:rFonts w:ascii="Arial" w:hAnsi="Arial" w:cs="Arial"/>
                <w:sz w:val="24"/>
                <w:szCs w:val="24"/>
              </w:rPr>
            </w:pPr>
            <w:r w:rsidRPr="00A24880">
              <w:rPr>
                <w:rFonts w:ascii="Arial" w:hAnsi="Arial" w:cs="Arial"/>
                <w:sz w:val="24"/>
                <w:szCs w:val="24"/>
              </w:rPr>
              <w:t>RFB</w:t>
            </w:r>
            <w:r w:rsidR="004A2114">
              <w:rPr>
                <w:rFonts w:ascii="Arial" w:hAnsi="Arial" w:cs="Arial"/>
                <w:spacing w:val="-2"/>
                <w:sz w:val="24"/>
                <w:szCs w:val="24"/>
              </w:rPr>
              <w:t xml:space="preserve"> </w:t>
            </w:r>
            <w:r w:rsidRPr="00A24880" w:rsidR="005E3EB3">
              <w:rPr>
                <w:rFonts w:ascii="Arial" w:hAnsi="Arial" w:cs="Arial"/>
                <w:spacing w:val="-2"/>
                <w:sz w:val="24"/>
                <w:szCs w:val="24"/>
              </w:rPr>
              <w:t>PFFS</w:t>
            </w:r>
          </w:p>
          <w:p w:rsidR="00540F6C" w:rsidRPr="00A24880" w:rsidP="006271FB" w14:paraId="66C39D11" w14:textId="11E26671">
            <w:pPr>
              <w:pStyle w:val="TableParagraph"/>
              <w:numPr>
                <w:ilvl w:val="0"/>
                <w:numId w:val="16"/>
              </w:numPr>
              <w:spacing w:before="0"/>
              <w:ind w:right="-15"/>
              <w:rPr>
                <w:rFonts w:ascii="Arial" w:hAnsi="Arial" w:cs="Arial"/>
                <w:sz w:val="24"/>
                <w:szCs w:val="24"/>
              </w:rPr>
            </w:pPr>
            <w:r w:rsidRPr="00A24880">
              <w:rPr>
                <w:rFonts w:ascii="Arial" w:hAnsi="Arial" w:cs="Arial"/>
                <w:spacing w:val="-2"/>
                <w:sz w:val="24"/>
                <w:szCs w:val="24"/>
              </w:rPr>
              <w:t>PFF</w:t>
            </w:r>
            <w:r w:rsidR="005E3EB3">
              <w:rPr>
                <w:rFonts w:ascii="Arial" w:hAnsi="Arial" w:cs="Arial"/>
                <w:spacing w:val="-2"/>
                <w:sz w:val="24"/>
                <w:szCs w:val="24"/>
              </w:rPr>
              <w:t>S</w:t>
            </w:r>
          </w:p>
          <w:p w:rsidR="00540F6C" w:rsidRPr="00CD332D" w:rsidP="006271FB" w14:paraId="66C39D12" w14:textId="583D3FDE">
            <w:pPr>
              <w:pStyle w:val="TableParagraph"/>
              <w:numPr>
                <w:ilvl w:val="0"/>
                <w:numId w:val="16"/>
              </w:numPr>
              <w:spacing w:before="0" w:line="248" w:lineRule="exact"/>
              <w:rPr>
                <w:rFonts w:ascii="Arial" w:hAnsi="Arial" w:cs="Arial"/>
                <w:sz w:val="24"/>
                <w:szCs w:val="24"/>
              </w:rPr>
            </w:pPr>
            <w:r w:rsidRPr="00A24880">
              <w:rPr>
                <w:rFonts w:ascii="Arial" w:hAnsi="Arial" w:cs="Arial"/>
                <w:sz w:val="24"/>
                <w:szCs w:val="24"/>
              </w:rPr>
              <w:t>1876</w:t>
            </w:r>
            <w:r w:rsidRPr="00A24880">
              <w:rPr>
                <w:rFonts w:ascii="Arial" w:hAnsi="Arial" w:cs="Arial"/>
                <w:spacing w:val="-4"/>
                <w:sz w:val="24"/>
                <w:szCs w:val="24"/>
              </w:rPr>
              <w:t xml:space="preserve"> Cost</w:t>
            </w:r>
          </w:p>
          <w:p w:rsidR="006271FB" w:rsidRPr="006271FB" w:rsidP="00CD332D" w14:paraId="1A0D755E" w14:textId="772027A1">
            <w:pPr>
              <w:pStyle w:val="TableParagraph"/>
              <w:numPr>
                <w:ilvl w:val="0"/>
                <w:numId w:val="16"/>
              </w:numPr>
              <w:spacing w:before="0"/>
              <w:rPr>
                <w:rFonts w:ascii="Arial" w:hAnsi="Arial" w:cs="Arial"/>
                <w:sz w:val="24"/>
                <w:szCs w:val="24"/>
              </w:rPr>
            </w:pPr>
            <w:r w:rsidRPr="004A2114">
              <w:rPr>
                <w:rFonts w:ascii="Arial" w:hAnsi="Arial" w:cs="Arial"/>
                <w:spacing w:val="-4"/>
                <w:sz w:val="24"/>
                <w:szCs w:val="24"/>
              </w:rPr>
              <w:t>PDP</w:t>
            </w:r>
          </w:p>
          <w:p w:rsidR="00540F6C" w:rsidRPr="00A24880" w:rsidP="006271FB" w14:paraId="66C39D13" w14:textId="292C05D4">
            <w:pPr>
              <w:pStyle w:val="TableParagraph"/>
              <w:numPr>
                <w:ilvl w:val="0"/>
                <w:numId w:val="16"/>
              </w:numPr>
              <w:spacing w:before="0"/>
              <w:rPr>
                <w:rFonts w:ascii="Arial" w:hAnsi="Arial" w:cs="Arial"/>
                <w:sz w:val="24"/>
                <w:szCs w:val="24"/>
              </w:rPr>
            </w:pPr>
            <w:r w:rsidRPr="00A24880">
              <w:rPr>
                <w:rFonts w:ascii="Arial" w:hAnsi="Arial" w:cs="Arial"/>
                <w:sz w:val="24"/>
                <w:szCs w:val="24"/>
              </w:rPr>
              <w:t>Regional</w:t>
            </w:r>
            <w:r w:rsidRPr="00A24880">
              <w:rPr>
                <w:rFonts w:ascii="Arial" w:hAnsi="Arial" w:cs="Arial"/>
                <w:spacing w:val="-10"/>
                <w:sz w:val="24"/>
                <w:szCs w:val="24"/>
              </w:rPr>
              <w:t xml:space="preserve"> </w:t>
            </w:r>
            <w:r w:rsidRPr="00A24880">
              <w:rPr>
                <w:rFonts w:ascii="Arial" w:hAnsi="Arial" w:cs="Arial"/>
                <w:spacing w:val="-5"/>
                <w:sz w:val="24"/>
                <w:szCs w:val="24"/>
              </w:rPr>
              <w:t>CCP</w:t>
            </w:r>
          </w:p>
          <w:p w:rsidR="00540F6C" w:rsidP="006271FB" w14:paraId="66C39D14" w14:textId="05B4B1B6">
            <w:pPr>
              <w:pStyle w:val="TableParagraph"/>
              <w:numPr>
                <w:ilvl w:val="0"/>
                <w:numId w:val="16"/>
              </w:numPr>
              <w:spacing w:before="0"/>
              <w:ind w:right="178"/>
              <w:rPr>
                <w:rFonts w:ascii="Arial" w:hAnsi="Arial" w:cs="Arial"/>
                <w:sz w:val="24"/>
                <w:szCs w:val="24"/>
              </w:rPr>
            </w:pPr>
            <w:r w:rsidRPr="00EE5AE2">
              <w:rPr>
                <w:rFonts w:ascii="Arial" w:hAnsi="Arial" w:cs="Arial"/>
                <w:sz w:val="24"/>
                <w:szCs w:val="24"/>
              </w:rPr>
              <w:t xml:space="preserve">Employer/Union Only Direct Contract </w:t>
            </w:r>
            <w:r w:rsidR="0052494F">
              <w:rPr>
                <w:rFonts w:ascii="Arial" w:hAnsi="Arial" w:cs="Arial"/>
                <w:sz w:val="24"/>
                <w:szCs w:val="24"/>
              </w:rPr>
              <w:t>–</w:t>
            </w:r>
            <w:r w:rsidRPr="00A24880">
              <w:rPr>
                <w:rFonts w:ascii="Arial" w:hAnsi="Arial" w:cs="Arial"/>
                <w:sz w:val="24"/>
                <w:szCs w:val="24"/>
              </w:rPr>
              <w:t xml:space="preserve"> PFFS</w:t>
            </w:r>
          </w:p>
          <w:p w:rsidR="0052494F" w:rsidRPr="00CD332D" w:rsidP="00CD332D" w14:paraId="0C6209A6" w14:textId="17C83C81">
            <w:pPr>
              <w:pStyle w:val="TableParagraph"/>
              <w:numPr>
                <w:ilvl w:val="0"/>
                <w:numId w:val="16"/>
              </w:numPr>
              <w:spacing w:before="0"/>
              <w:rPr>
                <w:rFonts w:ascii="Arial" w:hAnsi="Arial" w:cs="Arial"/>
                <w:spacing w:val="-5"/>
                <w:sz w:val="24"/>
                <w:szCs w:val="24"/>
              </w:rPr>
            </w:pPr>
            <w:r w:rsidRPr="004A2114">
              <w:rPr>
                <w:rFonts w:ascii="Arial" w:hAnsi="Arial" w:cs="Arial"/>
                <w:sz w:val="24"/>
                <w:szCs w:val="24"/>
              </w:rPr>
              <w:t xml:space="preserve">Employer/Union Only Direct Contract </w:t>
            </w:r>
            <w:r w:rsidRPr="004A2114">
              <w:rPr>
                <w:rFonts w:ascii="Arial" w:hAnsi="Arial" w:cs="Arial"/>
                <w:spacing w:val="-5"/>
                <w:sz w:val="24"/>
                <w:szCs w:val="24"/>
              </w:rPr>
              <w:t>PDPs</w:t>
            </w:r>
          </w:p>
          <w:p w:rsidR="00024643" w:rsidP="006271FB" w14:paraId="58C8EE7B" w14:textId="2DF1AAE0">
            <w:pPr>
              <w:pStyle w:val="TableParagraph"/>
              <w:numPr>
                <w:ilvl w:val="0"/>
                <w:numId w:val="16"/>
              </w:numPr>
              <w:spacing w:before="0"/>
              <w:rPr>
                <w:rFonts w:ascii="Arial" w:hAnsi="Arial" w:cs="Arial"/>
                <w:spacing w:val="-5"/>
                <w:sz w:val="24"/>
                <w:szCs w:val="24"/>
              </w:rPr>
            </w:pPr>
            <w:r w:rsidRPr="00A24880">
              <w:rPr>
                <w:rFonts w:ascii="Arial" w:hAnsi="Arial" w:cs="Arial"/>
                <w:sz w:val="24"/>
                <w:szCs w:val="24"/>
              </w:rPr>
              <w:t>RFB Local</w:t>
            </w:r>
            <w:r w:rsidRPr="00A24880">
              <w:rPr>
                <w:rFonts w:ascii="Arial" w:hAnsi="Arial" w:cs="Arial"/>
                <w:spacing w:val="1"/>
                <w:sz w:val="24"/>
                <w:szCs w:val="24"/>
              </w:rPr>
              <w:t xml:space="preserve"> </w:t>
            </w:r>
            <w:r w:rsidRPr="00A24880">
              <w:rPr>
                <w:rFonts w:ascii="Arial" w:hAnsi="Arial" w:cs="Arial"/>
                <w:spacing w:val="-5"/>
                <w:sz w:val="24"/>
                <w:szCs w:val="24"/>
              </w:rPr>
              <w:t>CCP</w:t>
            </w:r>
          </w:p>
          <w:p w:rsidR="0052494F" w:rsidRPr="0052494F" w:rsidP="0052494F" w14:paraId="6FBA98A3" w14:textId="220ACCDC">
            <w:pPr>
              <w:pStyle w:val="TableParagraph"/>
              <w:numPr>
                <w:ilvl w:val="0"/>
                <w:numId w:val="16"/>
              </w:numPr>
              <w:spacing w:before="0"/>
              <w:rPr>
                <w:rFonts w:ascii="Arial" w:hAnsi="Arial" w:cs="Arial"/>
                <w:spacing w:val="-5"/>
                <w:sz w:val="24"/>
                <w:szCs w:val="24"/>
              </w:rPr>
            </w:pPr>
            <w:r w:rsidRPr="004A2114">
              <w:rPr>
                <w:rFonts w:ascii="Arial" w:hAnsi="Arial" w:cs="Arial"/>
                <w:spacing w:val="-5"/>
                <w:sz w:val="24"/>
                <w:szCs w:val="24"/>
              </w:rPr>
              <w:t>LI NET Sponsor</w:t>
            </w:r>
          </w:p>
          <w:p w:rsidR="00540F6C" w:rsidRPr="004A2114" w:rsidP="006271FB" w14:paraId="6389B7B8" w14:textId="1F0A6D4D">
            <w:pPr>
              <w:pStyle w:val="TableParagraph"/>
              <w:numPr>
                <w:ilvl w:val="0"/>
                <w:numId w:val="16"/>
              </w:numPr>
              <w:spacing w:before="0"/>
              <w:rPr>
                <w:rFonts w:ascii="Arial" w:hAnsi="Arial" w:cs="Arial"/>
                <w:sz w:val="24"/>
                <w:szCs w:val="24"/>
              </w:rPr>
            </w:pPr>
            <w:r w:rsidRPr="00EE5AE2">
              <w:rPr>
                <w:rFonts w:ascii="Arial" w:hAnsi="Arial" w:cs="Arial"/>
                <w:spacing w:val="-5"/>
                <w:sz w:val="24"/>
                <w:szCs w:val="24"/>
              </w:rPr>
              <w:t xml:space="preserve">Employer/Union Only Direct Contract </w:t>
            </w:r>
            <w:r>
              <w:rPr>
                <w:rFonts w:ascii="Arial" w:hAnsi="Arial" w:cs="Arial"/>
                <w:spacing w:val="-5"/>
                <w:sz w:val="24"/>
                <w:szCs w:val="24"/>
              </w:rPr>
              <w:t>Local CCP</w:t>
            </w:r>
          </w:p>
          <w:p w:rsidR="004A2114" w:rsidP="00CD332D" w14:paraId="72F7B937" w14:textId="77777777">
            <w:pPr>
              <w:pStyle w:val="TableParagraph"/>
              <w:spacing w:before="0"/>
              <w:ind w:left="0"/>
              <w:rPr>
                <w:rFonts w:ascii="Arial" w:hAnsi="Arial" w:cs="Arial"/>
                <w:sz w:val="24"/>
                <w:szCs w:val="24"/>
              </w:rPr>
            </w:pPr>
          </w:p>
          <w:p w:rsidR="0080127C" w:rsidRPr="00024643" w:rsidP="006169F8" w14:paraId="66C39D15" w14:textId="71B2D6CC">
            <w:pPr>
              <w:pStyle w:val="TableParagraph"/>
              <w:spacing w:before="0"/>
              <w:ind w:left="115"/>
              <w:rPr>
                <w:rFonts w:ascii="Arial" w:hAnsi="Arial" w:cs="Arial"/>
                <w:sz w:val="24"/>
                <w:szCs w:val="24"/>
              </w:rPr>
            </w:pPr>
            <w:r w:rsidRPr="00A24880">
              <w:rPr>
                <w:rFonts w:ascii="Arial" w:hAnsi="Arial" w:cs="Arial"/>
                <w:sz w:val="24"/>
                <w:szCs w:val="24"/>
              </w:rPr>
              <w:t>Organizations</w:t>
            </w:r>
            <w:r w:rsidRPr="00A24880">
              <w:rPr>
                <w:rFonts w:ascii="Arial" w:hAnsi="Arial" w:cs="Arial"/>
                <w:spacing w:val="40"/>
                <w:sz w:val="24"/>
                <w:szCs w:val="24"/>
              </w:rPr>
              <w:t xml:space="preserve"> </w:t>
            </w:r>
            <w:r w:rsidRPr="00A24880">
              <w:rPr>
                <w:rFonts w:ascii="Arial" w:hAnsi="Arial" w:cs="Arial"/>
                <w:sz w:val="24"/>
                <w:szCs w:val="24"/>
              </w:rPr>
              <w:t>should</w:t>
            </w:r>
            <w:r w:rsidRPr="00A24880">
              <w:rPr>
                <w:rFonts w:ascii="Arial" w:hAnsi="Arial" w:cs="Arial"/>
                <w:spacing w:val="40"/>
                <w:sz w:val="24"/>
                <w:szCs w:val="24"/>
              </w:rPr>
              <w:t xml:space="preserve"> </w:t>
            </w:r>
            <w:r w:rsidRPr="00A24880">
              <w:rPr>
                <w:rFonts w:ascii="Arial" w:hAnsi="Arial" w:cs="Arial"/>
                <w:sz w:val="24"/>
                <w:szCs w:val="24"/>
              </w:rPr>
              <w:t>include all 800 series plans.</w:t>
            </w:r>
          </w:p>
        </w:tc>
        <w:tc>
          <w:tcPr>
            <w:tcW w:w="1782" w:type="dxa"/>
            <w:tcBorders>
              <w:bottom w:val="single" w:sz="4" w:space="0" w:color="auto"/>
            </w:tcBorders>
          </w:tcPr>
          <w:p w:rsidR="00540F6C" w:rsidRPr="00A24880" w:rsidP="009D266D" w14:paraId="66C39D16" w14:textId="4CAF27F2">
            <w:pPr>
              <w:pStyle w:val="TableParagraph"/>
              <w:spacing w:before="120"/>
              <w:ind w:left="115"/>
              <w:rPr>
                <w:rFonts w:ascii="Arial" w:hAnsi="Arial" w:cs="Arial"/>
                <w:sz w:val="24"/>
                <w:szCs w:val="24"/>
              </w:rPr>
            </w:pPr>
            <w:r w:rsidRPr="00A24880">
              <w:rPr>
                <w:rFonts w:ascii="Arial" w:hAnsi="Arial" w:cs="Arial"/>
                <w:spacing w:val="-2"/>
                <w:sz w:val="24"/>
                <w:szCs w:val="24"/>
              </w:rPr>
              <w:t>1/Year</w:t>
            </w:r>
            <w:r w:rsidR="00004E1B">
              <w:rPr>
                <w:rFonts w:ascii="Arial" w:hAnsi="Arial" w:cs="Arial"/>
                <w:spacing w:val="-2"/>
                <w:sz w:val="24"/>
                <w:szCs w:val="24"/>
              </w:rPr>
              <w:t>,</w:t>
            </w:r>
          </w:p>
          <w:p w:rsidR="00540F6C" w:rsidRPr="00A24880" w:rsidP="00237400" w14:paraId="66C39D17" w14:textId="73858A36">
            <w:pPr>
              <w:pStyle w:val="TableParagraph"/>
              <w:spacing w:before="0"/>
              <w:ind w:left="120"/>
              <w:rPr>
                <w:rFonts w:ascii="Arial" w:hAnsi="Arial" w:cs="Arial"/>
                <w:sz w:val="24"/>
                <w:szCs w:val="24"/>
              </w:rPr>
            </w:pPr>
            <w:r w:rsidRPr="00A24880">
              <w:rPr>
                <w:rFonts w:ascii="Arial" w:hAnsi="Arial" w:cs="Arial"/>
                <w:sz w:val="24"/>
                <w:szCs w:val="24"/>
              </w:rPr>
              <w:t>Contract</w:t>
            </w:r>
            <w:r w:rsidRPr="00A24880">
              <w:rPr>
                <w:rFonts w:ascii="Arial" w:hAnsi="Arial" w:cs="Arial"/>
                <w:spacing w:val="-8"/>
                <w:sz w:val="24"/>
                <w:szCs w:val="24"/>
              </w:rPr>
              <w:t xml:space="preserve"> L</w:t>
            </w:r>
            <w:r w:rsidRPr="00A24880">
              <w:rPr>
                <w:rFonts w:ascii="Arial" w:hAnsi="Arial" w:cs="Arial"/>
                <w:spacing w:val="-2"/>
                <w:sz w:val="24"/>
                <w:szCs w:val="24"/>
              </w:rPr>
              <w:t>evel</w:t>
            </w:r>
          </w:p>
        </w:tc>
        <w:tc>
          <w:tcPr>
            <w:tcW w:w="1890" w:type="dxa"/>
            <w:tcBorders>
              <w:bottom w:val="single" w:sz="4" w:space="0" w:color="auto"/>
            </w:tcBorders>
          </w:tcPr>
          <w:p w:rsidR="00540F6C" w:rsidP="009D266D" w14:paraId="72210B06" w14:textId="1BE0536B">
            <w:pPr>
              <w:pStyle w:val="TableParagraph"/>
              <w:spacing w:before="120" w:line="250" w:lineRule="exact"/>
              <w:ind w:left="115"/>
              <w:rPr>
                <w:rFonts w:ascii="Arial" w:hAnsi="Arial" w:cs="Arial"/>
                <w:spacing w:val="-5"/>
                <w:sz w:val="24"/>
                <w:szCs w:val="24"/>
              </w:rPr>
            </w:pPr>
            <w:r>
              <w:rPr>
                <w:rFonts w:ascii="Arial" w:hAnsi="Arial" w:cs="Arial"/>
                <w:sz w:val="24"/>
                <w:szCs w:val="24"/>
              </w:rPr>
              <w:t xml:space="preserve">Q1: </w:t>
            </w:r>
            <w:r w:rsidRPr="00A24880">
              <w:rPr>
                <w:rFonts w:ascii="Arial" w:hAnsi="Arial" w:cs="Arial"/>
                <w:sz w:val="24"/>
                <w:szCs w:val="24"/>
              </w:rPr>
              <w:t>1/1-3/31</w:t>
            </w:r>
            <w:r w:rsidRPr="00A24880">
              <w:rPr>
                <w:rFonts w:ascii="Arial" w:hAnsi="Arial" w:cs="Arial"/>
                <w:spacing w:val="-5"/>
                <w:sz w:val="24"/>
                <w:szCs w:val="24"/>
              </w:rPr>
              <w:t xml:space="preserve"> </w:t>
            </w:r>
          </w:p>
          <w:p w:rsidR="00540F6C" w:rsidRPr="00A24880" w:rsidP="00237400" w14:paraId="66C39D19" w14:textId="402C272E">
            <w:pPr>
              <w:pStyle w:val="TableParagraph"/>
              <w:spacing w:before="0" w:line="250" w:lineRule="exact"/>
              <w:ind w:left="119"/>
              <w:rPr>
                <w:rFonts w:ascii="Arial" w:hAnsi="Arial" w:cs="Arial"/>
                <w:sz w:val="24"/>
                <w:szCs w:val="24"/>
              </w:rPr>
            </w:pPr>
            <w:r>
              <w:rPr>
                <w:rFonts w:ascii="Arial" w:hAnsi="Arial" w:cs="Arial"/>
                <w:spacing w:val="-4"/>
                <w:sz w:val="24"/>
                <w:szCs w:val="24"/>
              </w:rPr>
              <w:t xml:space="preserve">Q2: </w:t>
            </w:r>
            <w:r w:rsidRPr="00A24880">
              <w:rPr>
                <w:rFonts w:ascii="Arial" w:hAnsi="Arial" w:cs="Arial"/>
                <w:spacing w:val="-4"/>
                <w:sz w:val="24"/>
                <w:szCs w:val="24"/>
              </w:rPr>
              <w:t>4/1-</w:t>
            </w:r>
            <w:r>
              <w:rPr>
                <w:rFonts w:ascii="Arial" w:hAnsi="Arial" w:cs="Arial"/>
                <w:spacing w:val="-4"/>
                <w:sz w:val="24"/>
                <w:szCs w:val="24"/>
              </w:rPr>
              <w:t xml:space="preserve"> </w:t>
            </w:r>
            <w:r w:rsidRPr="00A24880">
              <w:rPr>
                <w:rFonts w:ascii="Arial" w:hAnsi="Arial" w:cs="Arial"/>
                <w:spacing w:val="-4"/>
                <w:sz w:val="24"/>
                <w:szCs w:val="24"/>
              </w:rPr>
              <w:t>6/30</w:t>
            </w:r>
          </w:p>
          <w:p w:rsidR="00540F6C" w:rsidRPr="00A24880" w:rsidP="00237400" w14:paraId="66C39D1A" w14:textId="5430DB6B">
            <w:pPr>
              <w:pStyle w:val="TableParagraph"/>
              <w:spacing w:before="0"/>
              <w:ind w:left="119"/>
              <w:rPr>
                <w:rFonts w:ascii="Arial" w:hAnsi="Arial" w:cs="Arial"/>
                <w:sz w:val="24"/>
                <w:szCs w:val="24"/>
              </w:rPr>
            </w:pPr>
            <w:r>
              <w:rPr>
                <w:rFonts w:ascii="Arial" w:hAnsi="Arial" w:cs="Arial"/>
                <w:sz w:val="24"/>
                <w:szCs w:val="24"/>
              </w:rPr>
              <w:t xml:space="preserve">Q3: </w:t>
            </w:r>
            <w:r w:rsidRPr="00A24880">
              <w:rPr>
                <w:rFonts w:ascii="Arial" w:hAnsi="Arial" w:cs="Arial"/>
                <w:sz w:val="24"/>
                <w:szCs w:val="24"/>
              </w:rPr>
              <w:t>7/1-</w:t>
            </w:r>
            <w:r w:rsidRPr="00A24880">
              <w:rPr>
                <w:rFonts w:ascii="Arial" w:hAnsi="Arial" w:cs="Arial"/>
                <w:spacing w:val="-4"/>
                <w:sz w:val="24"/>
                <w:szCs w:val="24"/>
              </w:rPr>
              <w:t>9/30</w:t>
            </w:r>
          </w:p>
          <w:p w:rsidR="00540F6C" w:rsidRPr="00A24880" w:rsidP="00237400" w14:paraId="66C39D1B" w14:textId="46E881F4">
            <w:pPr>
              <w:pStyle w:val="TableParagraph"/>
              <w:spacing w:before="0"/>
              <w:ind w:left="120"/>
              <w:rPr>
                <w:rFonts w:ascii="Arial" w:hAnsi="Arial" w:cs="Arial"/>
                <w:sz w:val="24"/>
                <w:szCs w:val="24"/>
              </w:rPr>
            </w:pPr>
            <w:r>
              <w:rPr>
                <w:rFonts w:ascii="Arial" w:hAnsi="Arial" w:cs="Arial"/>
                <w:spacing w:val="-2"/>
                <w:sz w:val="24"/>
                <w:szCs w:val="24"/>
              </w:rPr>
              <w:t xml:space="preserve">Q4: </w:t>
            </w:r>
            <w:r w:rsidRPr="00A24880">
              <w:rPr>
                <w:rFonts w:ascii="Arial" w:hAnsi="Arial" w:cs="Arial"/>
                <w:spacing w:val="-2"/>
                <w:sz w:val="24"/>
                <w:szCs w:val="24"/>
              </w:rPr>
              <w:t>10/1-12/31</w:t>
            </w:r>
          </w:p>
          <w:p w:rsidR="00540F6C" w:rsidP="00237400" w14:paraId="68B9CB0C" w14:textId="77777777">
            <w:pPr>
              <w:pStyle w:val="TableParagraph"/>
              <w:spacing w:before="0"/>
              <w:ind w:left="120"/>
              <w:rPr>
                <w:rFonts w:ascii="Arial" w:hAnsi="Arial" w:cs="Arial"/>
                <w:sz w:val="24"/>
                <w:szCs w:val="24"/>
              </w:rPr>
            </w:pPr>
          </w:p>
          <w:p w:rsidR="00540F6C" w:rsidRPr="00A24880" w:rsidP="00237400" w14:paraId="66C39D1C" w14:textId="711D78BE">
            <w:pPr>
              <w:pStyle w:val="TableParagraph"/>
              <w:spacing w:before="0"/>
              <w:ind w:left="120"/>
              <w:rPr>
                <w:rFonts w:ascii="Arial" w:hAnsi="Arial" w:cs="Arial"/>
                <w:sz w:val="24"/>
                <w:szCs w:val="24"/>
              </w:rPr>
            </w:pPr>
            <w:r w:rsidRPr="00A24880">
              <w:rPr>
                <w:rFonts w:ascii="Arial" w:hAnsi="Arial" w:cs="Arial"/>
                <w:sz w:val="24"/>
                <w:szCs w:val="24"/>
              </w:rPr>
              <w:t>(</w:t>
            </w:r>
            <w:r w:rsidR="003069EC">
              <w:rPr>
                <w:rFonts w:ascii="Arial" w:hAnsi="Arial" w:cs="Arial"/>
                <w:sz w:val="24"/>
                <w:szCs w:val="24"/>
              </w:rPr>
              <w:t>R</w:t>
            </w:r>
            <w:r w:rsidRPr="00A24880">
              <w:rPr>
                <w:rFonts w:ascii="Arial" w:hAnsi="Arial" w:cs="Arial"/>
                <w:sz w:val="24"/>
                <w:szCs w:val="24"/>
              </w:rPr>
              <w:t>eporting</w:t>
            </w:r>
            <w:r w:rsidRPr="00A24880">
              <w:rPr>
                <w:rFonts w:ascii="Arial" w:hAnsi="Arial" w:cs="Arial"/>
                <w:spacing w:val="-14"/>
                <w:sz w:val="24"/>
                <w:szCs w:val="24"/>
              </w:rPr>
              <w:t xml:space="preserve"> </w:t>
            </w:r>
            <w:r>
              <w:rPr>
                <w:rFonts w:ascii="Arial" w:hAnsi="Arial" w:cs="Arial"/>
                <w:sz w:val="24"/>
                <w:szCs w:val="24"/>
              </w:rPr>
              <w:t>at</w:t>
            </w:r>
            <w:r w:rsidRPr="00A24880">
              <w:rPr>
                <w:rFonts w:ascii="Arial" w:hAnsi="Arial" w:cs="Arial"/>
                <w:sz w:val="24"/>
                <w:szCs w:val="24"/>
              </w:rPr>
              <w:t xml:space="preserve"> </w:t>
            </w:r>
            <w:r w:rsidRPr="00A24880">
              <w:rPr>
                <w:rFonts w:ascii="Arial" w:hAnsi="Arial" w:cs="Arial"/>
                <w:spacing w:val="-2"/>
                <w:sz w:val="24"/>
                <w:szCs w:val="24"/>
              </w:rPr>
              <w:t>quarter</w:t>
            </w:r>
            <w:r>
              <w:rPr>
                <w:rFonts w:ascii="Arial" w:hAnsi="Arial" w:cs="Arial"/>
                <w:spacing w:val="-2"/>
                <w:sz w:val="24"/>
                <w:szCs w:val="24"/>
              </w:rPr>
              <w:t>ly level</w:t>
            </w:r>
            <w:r w:rsidRPr="00A24880">
              <w:rPr>
                <w:rFonts w:ascii="Arial" w:hAnsi="Arial" w:cs="Arial"/>
                <w:spacing w:val="-2"/>
                <w:sz w:val="24"/>
                <w:szCs w:val="24"/>
              </w:rPr>
              <w:t>)</w:t>
            </w:r>
          </w:p>
        </w:tc>
        <w:tc>
          <w:tcPr>
            <w:tcW w:w="2200" w:type="dxa"/>
            <w:tcBorders>
              <w:bottom w:val="single" w:sz="4" w:space="0" w:color="auto"/>
            </w:tcBorders>
          </w:tcPr>
          <w:p w:rsidR="00540F6C" w:rsidRPr="00A24880" w:rsidP="009D266D" w14:paraId="66C39D1D" w14:textId="2719B0A7">
            <w:pPr>
              <w:pStyle w:val="TableParagraph"/>
              <w:spacing w:before="120" w:line="235" w:lineRule="auto"/>
              <w:ind w:left="115"/>
              <w:rPr>
                <w:rFonts w:ascii="Arial" w:hAnsi="Arial" w:cs="Arial"/>
                <w:sz w:val="24"/>
                <w:szCs w:val="24"/>
              </w:rPr>
            </w:pPr>
            <w:r w:rsidRPr="00A24880">
              <w:rPr>
                <w:rFonts w:ascii="Arial" w:hAnsi="Arial" w:cs="Arial"/>
                <w:sz w:val="24"/>
                <w:szCs w:val="24"/>
              </w:rPr>
              <w:t>First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of February of the following year.</w:t>
            </w:r>
          </w:p>
          <w:p w:rsidR="004A2114" w:rsidP="00237400" w14:paraId="7CBAACD5" w14:textId="77777777">
            <w:pPr>
              <w:pStyle w:val="TableParagraph"/>
              <w:spacing w:before="0"/>
              <w:ind w:left="112"/>
              <w:rPr>
                <w:rFonts w:ascii="Arial" w:hAnsi="Arial" w:cs="Arial"/>
                <w:spacing w:val="-4"/>
                <w:sz w:val="24"/>
                <w:szCs w:val="24"/>
              </w:rPr>
            </w:pPr>
          </w:p>
          <w:p w:rsidR="00540F6C" w:rsidRPr="00A24880" w:rsidP="00237400" w14:paraId="66C39D1E" w14:textId="7D56F3FF">
            <w:pPr>
              <w:pStyle w:val="TableParagraph"/>
              <w:spacing w:before="0"/>
              <w:ind w:left="112"/>
              <w:rPr>
                <w:rFonts w:ascii="Arial" w:hAnsi="Arial" w:cs="Arial"/>
                <w:sz w:val="24"/>
                <w:szCs w:val="24"/>
              </w:rPr>
            </w:pPr>
            <w:r>
              <w:rPr>
                <w:rFonts w:ascii="Arial" w:hAnsi="Arial" w:cs="Arial"/>
                <w:spacing w:val="-4"/>
                <w:sz w:val="24"/>
                <w:szCs w:val="24"/>
              </w:rPr>
              <w:t xml:space="preserve">Data </w:t>
            </w:r>
            <w:r w:rsidRPr="00A24880">
              <w:rPr>
                <w:rFonts w:ascii="Arial" w:hAnsi="Arial" w:cs="Arial"/>
                <w:spacing w:val="-4"/>
                <w:sz w:val="24"/>
                <w:szCs w:val="24"/>
              </w:rPr>
              <w:t xml:space="preserve">Validation </w:t>
            </w:r>
            <w:r w:rsidR="00706554">
              <w:rPr>
                <w:rFonts w:ascii="Arial" w:hAnsi="Arial" w:cs="Arial"/>
                <w:spacing w:val="-4"/>
                <w:sz w:val="24"/>
                <w:szCs w:val="24"/>
              </w:rPr>
              <w:t xml:space="preserve">is </w:t>
            </w:r>
            <w:r w:rsidRPr="00A24880">
              <w:rPr>
                <w:rFonts w:ascii="Arial" w:hAnsi="Arial" w:cs="Arial"/>
                <w:spacing w:val="-2"/>
                <w:sz w:val="24"/>
                <w:szCs w:val="24"/>
              </w:rPr>
              <w:t>required.</w:t>
            </w:r>
          </w:p>
        </w:tc>
      </w:tr>
      <w:bookmarkEnd w:id="45"/>
    </w:tbl>
    <w:p w:rsidR="00237400" w:rsidRPr="009072AF" w14:paraId="37901B51" w14:textId="77777777">
      <w:pPr>
        <w:rPr>
          <w:rFonts w:ascii="Arial" w:hAnsi="Arial" w:cs="Arial"/>
          <w:sz w:val="24"/>
          <w:szCs w:val="24"/>
        </w:rPr>
      </w:pPr>
    </w:p>
    <w:tbl>
      <w:tblPr>
        <w:tblStyle w:val="TableGrid"/>
        <w:tblW w:w="9360" w:type="dxa"/>
        <w:tblLook w:val="04A0"/>
      </w:tblPr>
      <w:tblGrid>
        <w:gridCol w:w="2065"/>
        <w:gridCol w:w="7295"/>
      </w:tblGrid>
      <w:tr w14:paraId="1B288446" w14:textId="77777777" w:rsidTr="00F3439B">
        <w:tblPrEx>
          <w:tblW w:w="9360" w:type="dxa"/>
          <w:tblLook w:val="04A0"/>
        </w:tblPrEx>
        <w:trPr>
          <w:tblHeader/>
        </w:trPr>
        <w:tc>
          <w:tcPr>
            <w:tcW w:w="2065" w:type="dxa"/>
          </w:tcPr>
          <w:p w:rsidR="005804B5" w:rsidRPr="00A24880" w:rsidP="005804B5" w14:paraId="7E8FCF0C" w14:textId="0461B3ED">
            <w:pPr>
              <w:rPr>
                <w:rFonts w:ascii="Arial" w:hAnsi="Arial" w:cs="Arial"/>
                <w:sz w:val="24"/>
                <w:szCs w:val="24"/>
              </w:rPr>
            </w:pPr>
            <w:bookmarkStart w:id="47" w:name="_Hlk203473237"/>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295" w:type="dxa"/>
          </w:tcPr>
          <w:p w:rsidR="005804B5" w:rsidRPr="00A24880" w:rsidP="005804B5" w14:paraId="6E06EFC0" w14:textId="691DA2E0">
            <w:pPr>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7692CA71" w14:textId="77777777" w:rsidTr="00F3439B">
        <w:tblPrEx>
          <w:tblW w:w="9360" w:type="dxa"/>
          <w:tblLook w:val="04A0"/>
        </w:tblPrEx>
        <w:trPr>
          <w:tblHeader/>
        </w:trPr>
        <w:tc>
          <w:tcPr>
            <w:tcW w:w="2065" w:type="dxa"/>
          </w:tcPr>
          <w:p w:rsidR="005804B5" w:rsidRPr="00A24880" w:rsidP="005804B5" w14:paraId="7C673E14" w14:textId="74E734A9">
            <w:pPr>
              <w:rPr>
                <w:rFonts w:ascii="Arial" w:hAnsi="Arial" w:cs="Arial"/>
                <w:sz w:val="24"/>
                <w:szCs w:val="24"/>
              </w:rPr>
            </w:pPr>
            <w:r w:rsidRPr="00A24880">
              <w:rPr>
                <w:rFonts w:ascii="Arial" w:hAnsi="Arial" w:cs="Arial"/>
                <w:spacing w:val="-5"/>
                <w:sz w:val="24"/>
                <w:szCs w:val="24"/>
              </w:rPr>
              <w:t>A</w:t>
            </w:r>
          </w:p>
        </w:tc>
        <w:tc>
          <w:tcPr>
            <w:tcW w:w="7295" w:type="dxa"/>
          </w:tcPr>
          <w:p w:rsidR="005804B5" w:rsidRPr="00A24880" w:rsidP="005804B5" w14:paraId="1FC57E80" w14:textId="6588DBE6">
            <w:pPr>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12"/>
                <w:sz w:val="24"/>
                <w:szCs w:val="24"/>
              </w:rPr>
              <w:t xml:space="preserve"> </w:t>
            </w:r>
            <w:r w:rsidRPr="00A24880">
              <w:rPr>
                <w:rFonts w:ascii="Arial" w:hAnsi="Arial" w:cs="Arial"/>
                <w:sz w:val="24"/>
                <w:szCs w:val="24"/>
              </w:rPr>
              <w:t>Total</w:t>
            </w:r>
            <w:r w:rsidRPr="00A24880">
              <w:rPr>
                <w:rFonts w:ascii="Arial" w:hAnsi="Arial" w:cs="Arial"/>
                <w:spacing w:val="-2"/>
                <w:sz w:val="24"/>
                <w:szCs w:val="24"/>
              </w:rPr>
              <w:t xml:space="preserve"> Grievances</w:t>
            </w:r>
          </w:p>
        </w:tc>
      </w:tr>
      <w:tr w14:paraId="5279B092" w14:textId="77777777" w:rsidTr="00F3439B">
        <w:tblPrEx>
          <w:tblW w:w="9360" w:type="dxa"/>
          <w:tblLook w:val="04A0"/>
        </w:tblPrEx>
        <w:trPr>
          <w:tblHeader/>
        </w:trPr>
        <w:tc>
          <w:tcPr>
            <w:tcW w:w="2065" w:type="dxa"/>
          </w:tcPr>
          <w:p w:rsidR="005804B5" w:rsidRPr="00A24880" w:rsidP="005804B5" w14:paraId="786D3800" w14:textId="64DC2E9B">
            <w:pPr>
              <w:rPr>
                <w:rFonts w:ascii="Arial" w:hAnsi="Arial" w:cs="Arial"/>
                <w:sz w:val="24"/>
                <w:szCs w:val="24"/>
              </w:rPr>
            </w:pPr>
            <w:r w:rsidRPr="00A24880">
              <w:rPr>
                <w:rFonts w:ascii="Arial" w:hAnsi="Arial" w:cs="Arial"/>
                <w:spacing w:val="-5"/>
                <w:sz w:val="24"/>
                <w:szCs w:val="24"/>
              </w:rPr>
              <w:t>B</w:t>
            </w:r>
          </w:p>
        </w:tc>
        <w:tc>
          <w:tcPr>
            <w:tcW w:w="7295" w:type="dxa"/>
          </w:tcPr>
          <w:p w:rsidR="005804B5" w:rsidRPr="00A24880" w:rsidP="005804B5" w14:paraId="110A4805" w14:textId="2D661B76">
            <w:pPr>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14"/>
                <w:sz w:val="24"/>
                <w:szCs w:val="24"/>
              </w:rPr>
              <w:t xml:space="preserve"> </w:t>
            </w:r>
            <w:r w:rsidRPr="00A24880">
              <w:rPr>
                <w:rFonts w:ascii="Arial" w:hAnsi="Arial" w:cs="Arial"/>
                <w:sz w:val="24"/>
                <w:szCs w:val="24"/>
              </w:rPr>
              <w:t>Total</w:t>
            </w:r>
            <w:r w:rsidRPr="00A24880">
              <w:rPr>
                <w:rFonts w:ascii="Arial" w:hAnsi="Arial" w:cs="Arial"/>
                <w:spacing w:val="-4"/>
                <w:sz w:val="24"/>
                <w:szCs w:val="24"/>
              </w:rPr>
              <w:t xml:space="preserve"> </w:t>
            </w:r>
            <w:r w:rsidRPr="00A24880">
              <w:rPr>
                <w:rFonts w:ascii="Arial" w:hAnsi="Arial" w:cs="Arial"/>
                <w:sz w:val="24"/>
                <w:szCs w:val="24"/>
              </w:rPr>
              <w:t>Grievances</w:t>
            </w:r>
            <w:r w:rsidRPr="00A24880">
              <w:rPr>
                <w:rFonts w:ascii="Arial" w:hAnsi="Arial" w:cs="Arial"/>
                <w:spacing w:val="-13"/>
                <w:sz w:val="24"/>
                <w:szCs w:val="24"/>
              </w:rPr>
              <w:t xml:space="preserve"> </w:t>
            </w:r>
            <w:r w:rsidRPr="00A24880">
              <w:rPr>
                <w:rFonts w:ascii="Arial" w:hAnsi="Arial" w:cs="Arial"/>
                <w:sz w:val="24"/>
                <w:szCs w:val="24"/>
              </w:rPr>
              <w:t>in</w:t>
            </w:r>
            <w:r w:rsidRPr="00A24880">
              <w:rPr>
                <w:rFonts w:ascii="Arial" w:hAnsi="Arial" w:cs="Arial"/>
                <w:spacing w:val="-3"/>
                <w:sz w:val="24"/>
                <w:szCs w:val="24"/>
              </w:rPr>
              <w:t xml:space="preserve"> </w:t>
            </w:r>
            <w:r w:rsidRPr="00A24880">
              <w:rPr>
                <w:rFonts w:ascii="Arial" w:hAnsi="Arial" w:cs="Arial"/>
                <w:sz w:val="24"/>
                <w:szCs w:val="24"/>
              </w:rPr>
              <w:t>which</w:t>
            </w:r>
            <w:r w:rsidRPr="00A24880">
              <w:rPr>
                <w:rFonts w:ascii="Arial" w:hAnsi="Arial" w:cs="Arial"/>
                <w:spacing w:val="-10"/>
                <w:sz w:val="24"/>
                <w:szCs w:val="24"/>
              </w:rPr>
              <w:t xml:space="preserve"> </w:t>
            </w:r>
            <w:r w:rsidRPr="00A24880">
              <w:rPr>
                <w:rFonts w:ascii="Arial" w:hAnsi="Arial" w:cs="Arial"/>
                <w:sz w:val="24"/>
                <w:szCs w:val="24"/>
              </w:rPr>
              <w:t>timely</w:t>
            </w:r>
            <w:r w:rsidRPr="00A24880">
              <w:rPr>
                <w:rFonts w:ascii="Arial" w:hAnsi="Arial" w:cs="Arial"/>
                <w:spacing w:val="-3"/>
                <w:sz w:val="24"/>
                <w:szCs w:val="24"/>
              </w:rPr>
              <w:t xml:space="preserve"> </w:t>
            </w:r>
            <w:r w:rsidRPr="00A24880">
              <w:rPr>
                <w:rFonts w:ascii="Arial" w:hAnsi="Arial" w:cs="Arial"/>
                <w:sz w:val="24"/>
                <w:szCs w:val="24"/>
              </w:rPr>
              <w:t>notification</w:t>
            </w:r>
            <w:r w:rsidRPr="00A24880">
              <w:rPr>
                <w:rFonts w:ascii="Arial" w:hAnsi="Arial" w:cs="Arial"/>
                <w:spacing w:val="-3"/>
                <w:sz w:val="24"/>
                <w:szCs w:val="24"/>
              </w:rPr>
              <w:t xml:space="preserve"> </w:t>
            </w:r>
            <w:r w:rsidRPr="00A24880">
              <w:rPr>
                <w:rFonts w:ascii="Arial" w:hAnsi="Arial" w:cs="Arial"/>
                <w:sz w:val="24"/>
                <w:szCs w:val="24"/>
              </w:rPr>
              <w:t>was</w:t>
            </w:r>
            <w:r w:rsidRPr="00A24880">
              <w:rPr>
                <w:rFonts w:ascii="Arial" w:hAnsi="Arial" w:cs="Arial"/>
                <w:spacing w:val="-13"/>
                <w:sz w:val="24"/>
                <w:szCs w:val="24"/>
              </w:rPr>
              <w:t xml:space="preserve"> </w:t>
            </w:r>
            <w:r w:rsidRPr="00A24880">
              <w:rPr>
                <w:rFonts w:ascii="Arial" w:hAnsi="Arial" w:cs="Arial"/>
                <w:spacing w:val="-2"/>
                <w:sz w:val="24"/>
                <w:szCs w:val="24"/>
              </w:rPr>
              <w:t>given</w:t>
            </w:r>
          </w:p>
        </w:tc>
      </w:tr>
      <w:tr w14:paraId="1F59D5A7" w14:textId="77777777" w:rsidTr="00F3439B">
        <w:tblPrEx>
          <w:tblW w:w="9360" w:type="dxa"/>
          <w:tblLook w:val="04A0"/>
        </w:tblPrEx>
        <w:trPr>
          <w:tblHeader/>
        </w:trPr>
        <w:tc>
          <w:tcPr>
            <w:tcW w:w="2065" w:type="dxa"/>
          </w:tcPr>
          <w:p w:rsidR="005804B5" w:rsidRPr="00A24880" w:rsidP="005804B5" w14:paraId="2177B931" w14:textId="6DF4C9D8">
            <w:pPr>
              <w:rPr>
                <w:rFonts w:ascii="Arial" w:hAnsi="Arial" w:cs="Arial"/>
                <w:sz w:val="24"/>
                <w:szCs w:val="24"/>
              </w:rPr>
            </w:pPr>
            <w:r w:rsidRPr="00A24880">
              <w:rPr>
                <w:rFonts w:ascii="Arial" w:hAnsi="Arial" w:cs="Arial"/>
                <w:spacing w:val="-5"/>
                <w:sz w:val="24"/>
                <w:szCs w:val="24"/>
              </w:rPr>
              <w:t>C</w:t>
            </w:r>
          </w:p>
        </w:tc>
        <w:tc>
          <w:tcPr>
            <w:tcW w:w="7295" w:type="dxa"/>
          </w:tcPr>
          <w:p w:rsidR="005804B5" w:rsidRPr="00A24880" w:rsidP="005804B5" w14:paraId="090852B6" w14:textId="1F7A05CF">
            <w:pPr>
              <w:rPr>
                <w:rFonts w:ascii="Arial" w:hAnsi="Arial" w:cs="Arial"/>
                <w:sz w:val="24"/>
                <w:szCs w:val="24"/>
              </w:rPr>
            </w:pP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Expedited</w:t>
            </w:r>
            <w:r w:rsidRPr="00A24880">
              <w:rPr>
                <w:rFonts w:ascii="Arial" w:hAnsi="Arial" w:cs="Arial"/>
                <w:spacing w:val="1"/>
                <w:sz w:val="24"/>
                <w:szCs w:val="24"/>
              </w:rPr>
              <w:t xml:space="preserve"> </w:t>
            </w:r>
            <w:r w:rsidRPr="00A24880">
              <w:rPr>
                <w:rFonts w:ascii="Arial" w:hAnsi="Arial" w:cs="Arial"/>
                <w:spacing w:val="-2"/>
                <w:sz w:val="24"/>
                <w:szCs w:val="24"/>
              </w:rPr>
              <w:t>Grievances</w:t>
            </w:r>
          </w:p>
        </w:tc>
      </w:tr>
      <w:tr w14:paraId="04DC4E71" w14:textId="77777777" w:rsidTr="00F3439B">
        <w:tblPrEx>
          <w:tblW w:w="9360" w:type="dxa"/>
          <w:tblLook w:val="04A0"/>
        </w:tblPrEx>
        <w:trPr>
          <w:tblHeader/>
        </w:trPr>
        <w:tc>
          <w:tcPr>
            <w:tcW w:w="2065" w:type="dxa"/>
          </w:tcPr>
          <w:p w:rsidR="005804B5" w:rsidRPr="00A24880" w:rsidP="005804B5" w14:paraId="546630B9" w14:textId="62F065FE">
            <w:pPr>
              <w:rPr>
                <w:rFonts w:ascii="Arial" w:hAnsi="Arial" w:cs="Arial"/>
                <w:sz w:val="24"/>
                <w:szCs w:val="24"/>
              </w:rPr>
            </w:pPr>
            <w:r w:rsidRPr="00A24880">
              <w:rPr>
                <w:rFonts w:ascii="Arial" w:hAnsi="Arial" w:cs="Arial"/>
                <w:spacing w:val="-5"/>
                <w:sz w:val="24"/>
                <w:szCs w:val="24"/>
              </w:rPr>
              <w:t>D</w:t>
            </w:r>
          </w:p>
        </w:tc>
        <w:tc>
          <w:tcPr>
            <w:tcW w:w="7295" w:type="dxa"/>
          </w:tcPr>
          <w:p w:rsidR="005804B5" w:rsidRPr="00A24880" w:rsidP="005804B5" w14:paraId="6F6806DD" w14:textId="7F787C46">
            <w:pPr>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Expedited</w:t>
            </w:r>
            <w:r w:rsidRPr="00A24880">
              <w:rPr>
                <w:rFonts w:ascii="Arial" w:hAnsi="Arial" w:cs="Arial"/>
                <w:spacing w:val="-3"/>
                <w:sz w:val="24"/>
                <w:szCs w:val="24"/>
              </w:rPr>
              <w:t xml:space="preserve"> </w:t>
            </w:r>
            <w:r w:rsidRPr="00A24880">
              <w:rPr>
                <w:rFonts w:ascii="Arial" w:hAnsi="Arial" w:cs="Arial"/>
                <w:sz w:val="24"/>
                <w:szCs w:val="24"/>
              </w:rPr>
              <w:t>Grievances</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which</w:t>
            </w:r>
            <w:r w:rsidRPr="00A24880">
              <w:rPr>
                <w:rFonts w:ascii="Arial" w:hAnsi="Arial" w:cs="Arial"/>
                <w:spacing w:val="-3"/>
                <w:sz w:val="24"/>
                <w:szCs w:val="24"/>
              </w:rPr>
              <w:t xml:space="preserve"> </w:t>
            </w:r>
            <w:r w:rsidRPr="00A24880">
              <w:rPr>
                <w:rFonts w:ascii="Arial" w:hAnsi="Arial" w:cs="Arial"/>
                <w:sz w:val="24"/>
                <w:szCs w:val="24"/>
              </w:rPr>
              <w:t>timely</w:t>
            </w:r>
            <w:r w:rsidRPr="00A24880">
              <w:rPr>
                <w:rFonts w:ascii="Arial" w:hAnsi="Arial" w:cs="Arial"/>
                <w:spacing w:val="-9"/>
                <w:sz w:val="24"/>
                <w:szCs w:val="24"/>
              </w:rPr>
              <w:t xml:space="preserve"> </w:t>
            </w:r>
            <w:r w:rsidRPr="00A24880">
              <w:rPr>
                <w:rFonts w:ascii="Arial" w:hAnsi="Arial" w:cs="Arial"/>
                <w:sz w:val="24"/>
                <w:szCs w:val="24"/>
              </w:rPr>
              <w:t>notification</w:t>
            </w:r>
            <w:r w:rsidRPr="00A24880">
              <w:rPr>
                <w:rFonts w:ascii="Arial" w:hAnsi="Arial" w:cs="Arial"/>
                <w:spacing w:val="-4"/>
                <w:sz w:val="24"/>
                <w:szCs w:val="24"/>
              </w:rPr>
              <w:t xml:space="preserve"> </w:t>
            </w:r>
            <w:r w:rsidRPr="00A24880">
              <w:rPr>
                <w:rFonts w:ascii="Arial" w:hAnsi="Arial" w:cs="Arial"/>
                <w:sz w:val="24"/>
                <w:szCs w:val="24"/>
              </w:rPr>
              <w:t>was</w:t>
            </w:r>
            <w:r w:rsidRPr="00A24880">
              <w:rPr>
                <w:rFonts w:ascii="Arial" w:hAnsi="Arial" w:cs="Arial"/>
                <w:spacing w:val="-6"/>
                <w:sz w:val="24"/>
                <w:szCs w:val="24"/>
              </w:rPr>
              <w:t xml:space="preserve"> </w:t>
            </w:r>
            <w:r w:rsidRPr="00A24880">
              <w:rPr>
                <w:rFonts w:ascii="Arial" w:hAnsi="Arial" w:cs="Arial"/>
                <w:spacing w:val="-2"/>
                <w:sz w:val="24"/>
                <w:szCs w:val="24"/>
              </w:rPr>
              <w:t>given</w:t>
            </w:r>
          </w:p>
        </w:tc>
      </w:tr>
      <w:tr w14:paraId="3549F135" w14:textId="77777777" w:rsidTr="00F3439B">
        <w:tblPrEx>
          <w:tblW w:w="9360" w:type="dxa"/>
          <w:tblLook w:val="04A0"/>
        </w:tblPrEx>
        <w:trPr>
          <w:tblHeader/>
        </w:trPr>
        <w:tc>
          <w:tcPr>
            <w:tcW w:w="2065" w:type="dxa"/>
          </w:tcPr>
          <w:p w:rsidR="005804B5" w:rsidRPr="00A24880" w:rsidP="005804B5" w14:paraId="12B9E5CC" w14:textId="3B85AB4C">
            <w:pPr>
              <w:rPr>
                <w:rFonts w:ascii="Arial" w:hAnsi="Arial" w:cs="Arial"/>
                <w:sz w:val="24"/>
                <w:szCs w:val="24"/>
              </w:rPr>
            </w:pPr>
            <w:r w:rsidRPr="00A24880">
              <w:rPr>
                <w:rFonts w:ascii="Arial" w:hAnsi="Arial" w:cs="Arial"/>
                <w:spacing w:val="-5"/>
                <w:sz w:val="24"/>
                <w:szCs w:val="24"/>
              </w:rPr>
              <w:t>E</w:t>
            </w:r>
          </w:p>
        </w:tc>
        <w:tc>
          <w:tcPr>
            <w:tcW w:w="7295" w:type="dxa"/>
          </w:tcPr>
          <w:p w:rsidR="005804B5" w:rsidRPr="00A24880" w:rsidP="005804B5" w14:paraId="00B1850D" w14:textId="7C389F68">
            <w:pPr>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Dismissed</w:t>
            </w:r>
            <w:r w:rsidRPr="00A24880">
              <w:rPr>
                <w:rFonts w:ascii="Arial" w:hAnsi="Arial" w:cs="Arial"/>
                <w:spacing w:val="-1"/>
                <w:sz w:val="24"/>
                <w:szCs w:val="24"/>
              </w:rPr>
              <w:t xml:space="preserve"> </w:t>
            </w:r>
            <w:r w:rsidRPr="00A24880">
              <w:rPr>
                <w:rFonts w:ascii="Arial" w:hAnsi="Arial" w:cs="Arial"/>
                <w:spacing w:val="-2"/>
                <w:sz w:val="24"/>
                <w:szCs w:val="24"/>
              </w:rPr>
              <w:t>Grievances</w:t>
            </w:r>
          </w:p>
        </w:tc>
      </w:tr>
      <w:bookmarkEnd w:id="47"/>
    </w:tbl>
    <w:p w:rsidR="00540F6C" w:rsidP="00CE6A20" w14:paraId="799065E2" w14:textId="77777777">
      <w:pPr>
        <w:rPr>
          <w:sz w:val="24"/>
          <w:szCs w:val="24"/>
        </w:rPr>
      </w:pPr>
      <w:r>
        <w:br w:type="page"/>
      </w:r>
    </w:p>
    <w:p w:rsidR="005D5485" w:rsidRPr="00A24880" w:rsidP="0068676A" w14:paraId="30CD1458" w14:textId="1FE16EF6">
      <w:pPr>
        <w:pStyle w:val="Heading2"/>
        <w:spacing w:after="240"/>
        <w:ind w:left="0"/>
        <w:rPr>
          <w:rFonts w:ascii="Arial" w:hAnsi="Arial" w:cs="Arial"/>
        </w:rPr>
      </w:pPr>
      <w:bookmarkStart w:id="48" w:name="_Toc221178186"/>
      <w:bookmarkStart w:id="49" w:name="_Hlk204766974"/>
      <w:bookmarkEnd w:id="42"/>
      <w:r w:rsidRPr="00A24880">
        <w:rPr>
          <w:rFonts w:ascii="Arial" w:hAnsi="Arial" w:cs="Arial"/>
        </w:rPr>
        <w:t xml:space="preserve">Section III. </w:t>
      </w:r>
      <w:r w:rsidRPr="00A24880">
        <w:rPr>
          <w:rFonts w:ascii="Arial" w:hAnsi="Arial" w:cs="Arial"/>
        </w:rPr>
        <w:tab/>
        <w:t>Employer</w:t>
      </w:r>
      <w:r w:rsidRPr="00A24880">
        <w:rPr>
          <w:rFonts w:ascii="Arial" w:hAnsi="Arial" w:cs="Arial"/>
          <w:spacing w:val="2"/>
        </w:rPr>
        <w:t xml:space="preserve"> </w:t>
      </w:r>
      <w:r w:rsidRPr="00A24880">
        <w:rPr>
          <w:rFonts w:ascii="Arial" w:hAnsi="Arial" w:cs="Arial"/>
        </w:rPr>
        <w:t>Group</w:t>
      </w:r>
      <w:r w:rsidRPr="00A24880">
        <w:rPr>
          <w:rFonts w:ascii="Arial" w:hAnsi="Arial" w:cs="Arial"/>
          <w:spacing w:val="-16"/>
        </w:rPr>
        <w:t xml:space="preserve"> </w:t>
      </w:r>
      <w:r w:rsidRPr="00A24880">
        <w:rPr>
          <w:rFonts w:ascii="Arial" w:hAnsi="Arial" w:cs="Arial"/>
        </w:rPr>
        <w:t>Plan</w:t>
      </w:r>
      <w:r w:rsidRPr="00A24880">
        <w:rPr>
          <w:rFonts w:ascii="Arial" w:hAnsi="Arial" w:cs="Arial"/>
          <w:spacing w:val="-2"/>
        </w:rPr>
        <w:t xml:space="preserve"> Sponsors</w:t>
      </w:r>
      <w:r>
        <w:rPr>
          <w:rFonts w:ascii="Arial" w:hAnsi="Arial" w:cs="Arial"/>
          <w:spacing w:val="-2"/>
        </w:rPr>
        <w:t xml:space="preserve"> </w:t>
      </w:r>
      <w:r>
        <w:rPr>
          <w:rFonts w:ascii="Arial" w:eastAsia="Arial" w:hAnsi="Arial" w:cs="Arial"/>
        </w:rPr>
        <w:t xml:space="preserve">(Part C and </w:t>
      </w:r>
      <w:r w:rsidR="00E0198B">
        <w:rPr>
          <w:rFonts w:ascii="Arial" w:eastAsia="Arial" w:hAnsi="Arial" w:cs="Arial"/>
        </w:rPr>
        <w:t xml:space="preserve">Part </w:t>
      </w:r>
      <w:r>
        <w:rPr>
          <w:rFonts w:ascii="Arial" w:eastAsia="Arial" w:hAnsi="Arial" w:cs="Arial"/>
        </w:rPr>
        <w:t>D)</w:t>
      </w:r>
      <w:bookmarkEnd w:id="48"/>
    </w:p>
    <w:p w:rsidR="0068676A" w:rsidP="0068676A" w14:paraId="54925A3D" w14:textId="7E75F2DF">
      <w:pPr>
        <w:pStyle w:val="TableParagraph"/>
        <w:widowControl/>
        <w:autoSpaceDE/>
        <w:autoSpaceDN/>
        <w:spacing w:before="64" w:after="120" w:line="278" w:lineRule="auto"/>
        <w:ind w:left="0"/>
        <w:rPr>
          <w:rFonts w:ascii="Arial" w:hAnsi="Arial" w:cs="Arial"/>
          <w:sz w:val="24"/>
          <w:szCs w:val="24"/>
        </w:rPr>
      </w:pPr>
      <w:r>
        <w:rPr>
          <w:rFonts w:ascii="Arial" w:hAnsi="Arial" w:cs="Arial"/>
          <w:sz w:val="24"/>
          <w:szCs w:val="24"/>
        </w:rPr>
        <w:t>The annual r</w:t>
      </w:r>
      <w:r w:rsidRPr="006D6C5E">
        <w:rPr>
          <w:rFonts w:ascii="Arial" w:hAnsi="Arial" w:cs="Arial"/>
          <w:sz w:val="24"/>
          <w:szCs w:val="24"/>
        </w:rPr>
        <w:t xml:space="preserve">eporting requirements </w:t>
      </w:r>
      <w:r>
        <w:rPr>
          <w:rFonts w:ascii="Arial" w:hAnsi="Arial" w:cs="Arial"/>
          <w:sz w:val="24"/>
          <w:szCs w:val="24"/>
        </w:rPr>
        <w:t xml:space="preserve">described below </w:t>
      </w:r>
      <w:r w:rsidRPr="006D6C5E">
        <w:rPr>
          <w:rFonts w:ascii="Arial" w:hAnsi="Arial" w:cs="Arial"/>
          <w:sz w:val="24"/>
          <w:szCs w:val="24"/>
        </w:rPr>
        <w:t xml:space="preserve">apply to both MAOs and Part D sponsors </w:t>
      </w:r>
      <w:r>
        <w:rPr>
          <w:rFonts w:ascii="Arial" w:hAnsi="Arial" w:cs="Arial"/>
          <w:sz w:val="24"/>
          <w:szCs w:val="24"/>
        </w:rPr>
        <w:t>offering</w:t>
      </w:r>
      <w:r w:rsidRPr="006D6C5E">
        <w:rPr>
          <w:rFonts w:ascii="Arial" w:hAnsi="Arial" w:cs="Arial"/>
          <w:sz w:val="24"/>
          <w:szCs w:val="24"/>
        </w:rPr>
        <w:t xml:space="preserve"> employer group plans</w:t>
      </w:r>
      <w:r>
        <w:rPr>
          <w:rFonts w:ascii="Arial" w:hAnsi="Arial" w:cs="Arial"/>
          <w:sz w:val="24"/>
          <w:szCs w:val="24"/>
        </w:rPr>
        <w:t>.</w:t>
      </w:r>
      <w:r w:rsidRPr="006D6C5E">
        <w:rPr>
          <w:rFonts w:ascii="Arial" w:hAnsi="Arial" w:cs="Arial"/>
          <w:sz w:val="24"/>
          <w:szCs w:val="24"/>
        </w:rPr>
        <w:t xml:space="preserve"> </w:t>
      </w:r>
      <w:r w:rsidRPr="00F43124">
        <w:rPr>
          <w:rFonts w:ascii="Arial" w:hAnsi="Arial" w:cs="Arial"/>
          <w:sz w:val="24"/>
          <w:szCs w:val="24"/>
        </w:rPr>
        <w:t xml:space="preserve">HPMS </w:t>
      </w:r>
      <w:r w:rsidRPr="007A6AF7" w:rsidR="007A6AF7">
        <w:rPr>
          <w:rFonts w:ascii="Arial" w:hAnsi="Arial" w:cs="Arial"/>
          <w:sz w:val="24"/>
          <w:szCs w:val="24"/>
        </w:rPr>
        <w:t xml:space="preserve">has combined </w:t>
      </w:r>
      <w:r w:rsidRPr="00F43124">
        <w:rPr>
          <w:rFonts w:ascii="Arial" w:hAnsi="Arial" w:cs="Arial"/>
          <w:sz w:val="24"/>
          <w:szCs w:val="24"/>
        </w:rPr>
        <w:t>reporting</w:t>
      </w:r>
      <w:r w:rsidR="003F2389">
        <w:rPr>
          <w:rFonts w:ascii="Arial" w:hAnsi="Arial" w:cs="Arial"/>
          <w:sz w:val="24"/>
          <w:szCs w:val="24"/>
        </w:rPr>
        <w:t xml:space="preserve"> of</w:t>
      </w:r>
      <w:r w:rsidRPr="00F43124">
        <w:rPr>
          <w:rFonts w:ascii="Arial" w:hAnsi="Arial" w:cs="Arial"/>
          <w:sz w:val="24"/>
          <w:szCs w:val="24"/>
        </w:rPr>
        <w:t xml:space="preserve"> both Part C and Part D employer group plan sponsors data.</w:t>
      </w:r>
    </w:p>
    <w:p w:rsidR="00FA7D71" w:rsidP="0068676A" w14:paraId="1E52D231" w14:textId="77777777">
      <w:pPr>
        <w:spacing w:before="215"/>
        <w:rPr>
          <w:rFonts w:ascii="Arial" w:hAnsi="Arial" w:cs="Arial"/>
          <w:sz w:val="24"/>
          <w:szCs w:val="24"/>
        </w:rPr>
      </w:pPr>
      <w:r>
        <w:rPr>
          <w:rFonts w:ascii="Arial" w:hAnsi="Arial" w:cs="Arial"/>
          <w:sz w:val="24"/>
          <w:szCs w:val="24"/>
        </w:rPr>
        <w:t xml:space="preserve">CMS reviews data provided by </w:t>
      </w:r>
      <w:r w:rsidRPr="00DF5798">
        <w:rPr>
          <w:rFonts w:ascii="Arial" w:hAnsi="Arial" w:cs="Arial"/>
          <w:sz w:val="24"/>
          <w:szCs w:val="24"/>
        </w:rPr>
        <w:t>employer group plan sponsors</w:t>
      </w:r>
      <w:r>
        <w:rPr>
          <w:rFonts w:ascii="Arial" w:hAnsi="Arial" w:cs="Arial"/>
          <w:sz w:val="24"/>
          <w:szCs w:val="24"/>
        </w:rPr>
        <w:t xml:space="preserve"> to verify that MAOs and Part D sponsors are administering employer group plans in accordance with </w:t>
      </w:r>
      <w:r w:rsidRPr="00E321E0">
        <w:rPr>
          <w:rFonts w:ascii="Arial" w:hAnsi="Arial" w:cs="Arial"/>
          <w:sz w:val="24"/>
          <w:szCs w:val="24"/>
        </w:rPr>
        <w:t>42 CFR § 422.106 and 42 CFR § 423.458(c), respectively</w:t>
      </w:r>
      <w:r>
        <w:rPr>
          <w:rFonts w:ascii="Arial" w:hAnsi="Arial" w:cs="Arial"/>
          <w:sz w:val="24"/>
          <w:szCs w:val="24"/>
        </w:rPr>
        <w:t xml:space="preserve">. </w:t>
      </w:r>
    </w:p>
    <w:p w:rsidR="00B716E8" w:rsidRPr="00CD332D" w:rsidP="00CD332D" w14:paraId="5E35AB50" w14:textId="3BA65414">
      <w:pPr>
        <w:spacing w:before="215"/>
        <w:rPr>
          <w:rFonts w:ascii="Arial" w:hAnsi="Arial" w:cs="Arial"/>
        </w:rPr>
      </w:pPr>
      <w:r>
        <w:rPr>
          <w:rFonts w:ascii="Arial" w:hAnsi="Arial" w:cs="Arial"/>
          <w:sz w:val="24"/>
          <w:szCs w:val="24"/>
        </w:rPr>
        <w:t xml:space="preserve">Additional information regarding employer group health plans can be found in </w:t>
      </w:r>
      <w:r w:rsidRPr="004F7B07" w:rsidR="005D5485">
        <w:rPr>
          <w:rFonts w:ascii="Arial" w:hAnsi="Arial" w:cs="Arial"/>
          <w:sz w:val="24"/>
          <w:szCs w:val="24"/>
        </w:rPr>
        <w:t>Chapter 9 of the Medicare Managed Care Manual (</w:t>
      </w:r>
      <w:hyperlink r:id="rId14" w:history="1">
        <w:r w:rsidRPr="00973F7C" w:rsidR="00FA7D71">
          <w:rPr>
            <w:rStyle w:val="Hyperlink"/>
            <w:rFonts w:ascii="Arial" w:hAnsi="Arial" w:cs="Arial"/>
            <w:sz w:val="24"/>
            <w:szCs w:val="24"/>
          </w:rPr>
          <w:t>https://www.cms.gov/regulations-and-guidance/guidance/manuals/downloads/mc86c09.pdf</w:t>
        </w:r>
      </w:hyperlink>
      <w:r w:rsidRPr="0068676A" w:rsidR="005D5485">
        <w:rPr>
          <w:rFonts w:ascii="Arial" w:hAnsi="Arial" w:cs="Arial"/>
          <w:sz w:val="24"/>
          <w:szCs w:val="24"/>
        </w:rPr>
        <w:t>)</w:t>
      </w:r>
      <w:r w:rsidRPr="0068676A">
        <w:rPr>
          <w:rFonts w:ascii="Arial" w:hAnsi="Arial" w:cs="Arial"/>
          <w:sz w:val="24"/>
          <w:szCs w:val="24"/>
        </w:rPr>
        <w:t xml:space="preserve"> and </w:t>
      </w:r>
      <w:r w:rsidRPr="00CD332D">
        <w:rPr>
          <w:rFonts w:ascii="Arial" w:hAnsi="Arial" w:cs="Arial"/>
          <w:sz w:val="24"/>
          <w:szCs w:val="24"/>
        </w:rPr>
        <w:t>Chapter 12 of the Medicare Prescription Drug Benefit Manual (</w:t>
      </w:r>
      <w:hyperlink r:id="rId15" w:history="1">
        <w:r w:rsidRPr="0068676A">
          <w:rPr>
            <w:rStyle w:val="Hyperlink"/>
            <w:rFonts w:ascii="Arial" w:hAnsi="Arial" w:cs="Arial"/>
            <w:sz w:val="24"/>
            <w:szCs w:val="24"/>
          </w:rPr>
          <w:t>https://www.cms.gov/regulations-and-guidance/guidance/transmittals/downloads/dwnlds/r6pdbpdfpdf</w:t>
        </w:r>
      </w:hyperlink>
      <w:r w:rsidRPr="00CD332D">
        <w:rPr>
          <w:rFonts w:ascii="Arial" w:hAnsi="Arial" w:cs="Arial"/>
          <w:sz w:val="24"/>
          <w:szCs w:val="24"/>
        </w:rPr>
        <w:t>).</w:t>
      </w:r>
    </w:p>
    <w:p w:rsidR="005D5485" w:rsidP="005D5485" w14:paraId="712824C3" w14:textId="77777777">
      <w:pPr>
        <w:pStyle w:val="BodyText"/>
        <w:spacing w:before="146"/>
        <w:rPr>
          <w:sz w:val="20"/>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40"/>
        <w:gridCol w:w="1843"/>
        <w:gridCol w:w="1658"/>
        <w:gridCol w:w="2119"/>
      </w:tblGrid>
      <w:tr w14:paraId="2BB8D24A"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
        </w:trPr>
        <w:tc>
          <w:tcPr>
            <w:tcW w:w="3812" w:type="dxa"/>
          </w:tcPr>
          <w:p w:rsidR="005D5485" w:rsidRPr="00A24880" w:rsidP="00F2721E" w14:paraId="2C174A1F" w14:textId="77777777">
            <w:pPr>
              <w:pStyle w:val="TableParagraph"/>
              <w:spacing w:before="0"/>
              <w:ind w:left="115" w:right="671"/>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1878" w:type="dxa"/>
          </w:tcPr>
          <w:p w:rsidR="005D5485" w:rsidRPr="00A24880" w:rsidP="00F2721E" w14:paraId="148355B7" w14:textId="77777777">
            <w:pPr>
              <w:pStyle w:val="TableParagraph"/>
              <w:spacing w:before="0"/>
              <w:ind w:left="107" w:right="7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Frequency</w:t>
            </w:r>
            <w:r>
              <w:rPr>
                <w:rFonts w:ascii="Arial" w:hAnsi="Arial" w:cs="Arial"/>
                <w:b/>
                <w:sz w:val="24"/>
                <w:szCs w:val="24"/>
              </w:rPr>
              <w:t>,</w:t>
            </w:r>
            <w:r w:rsidRPr="00A24880">
              <w:rPr>
                <w:rFonts w:ascii="Arial" w:hAnsi="Arial" w:cs="Arial"/>
                <w:b/>
                <w:spacing w:val="-14"/>
                <w:sz w:val="24"/>
                <w:szCs w:val="24"/>
              </w:rPr>
              <w:t xml:space="preserve"> </w:t>
            </w:r>
            <w:r w:rsidRPr="00A24880">
              <w:rPr>
                <w:rFonts w:ascii="Arial" w:hAnsi="Arial" w:cs="Arial"/>
                <w:b/>
                <w:sz w:val="24"/>
                <w:szCs w:val="24"/>
              </w:rPr>
              <w:t>Level</w:t>
            </w:r>
          </w:p>
        </w:tc>
        <w:tc>
          <w:tcPr>
            <w:tcW w:w="1690" w:type="dxa"/>
          </w:tcPr>
          <w:p w:rsidR="005D5485" w:rsidRPr="00A24880" w:rsidP="00F2721E" w14:paraId="0D7C07C7" w14:textId="77777777">
            <w:pPr>
              <w:pStyle w:val="TableParagraph"/>
              <w:spacing w:before="0"/>
              <w:ind w:right="9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2160" w:type="dxa"/>
          </w:tcPr>
          <w:p w:rsidR="005D5485" w:rsidRPr="00A24880" w:rsidP="00F2721E" w14:paraId="6A431CE8" w14:textId="77777777">
            <w:pPr>
              <w:pStyle w:val="TableParagraph"/>
              <w:spacing w:before="0"/>
              <w:ind w:left="0"/>
              <w:rPr>
                <w:rFonts w:ascii="Arial" w:hAnsi="Arial" w:cs="Arial"/>
                <w:b/>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Pr="00A24880">
              <w:rPr>
                <w:rFonts w:ascii="Arial" w:hAnsi="Arial" w:cs="Arial"/>
                <w:b/>
                <w:spacing w:val="-5"/>
                <w:sz w:val="24"/>
                <w:szCs w:val="24"/>
              </w:rPr>
              <w:t xml:space="preserve"> </w:t>
            </w:r>
            <w:r w:rsidRPr="00A24880">
              <w:rPr>
                <w:rFonts w:ascii="Arial" w:hAnsi="Arial" w:cs="Arial"/>
                <w:b/>
                <w:sz w:val="24"/>
                <w:szCs w:val="24"/>
              </w:rPr>
              <w:t>Date</w:t>
            </w:r>
            <w:r w:rsidRPr="00A24880">
              <w:rPr>
                <w:rFonts w:ascii="Arial" w:hAnsi="Arial" w:cs="Arial"/>
                <w:b/>
                <w:spacing w:val="-5"/>
                <w:sz w:val="24"/>
                <w:szCs w:val="24"/>
              </w:rPr>
              <w:t>(s)</w:t>
            </w:r>
          </w:p>
        </w:tc>
      </w:tr>
      <w:tr w14:paraId="527F9085" w14:textId="77777777" w:rsidTr="00F3439B">
        <w:tblPrEx>
          <w:tblW w:w="9360" w:type="dxa"/>
          <w:tblInd w:w="-5" w:type="dxa"/>
          <w:tblLayout w:type="fixed"/>
          <w:tblCellMar>
            <w:left w:w="0" w:type="dxa"/>
            <w:right w:w="0" w:type="dxa"/>
          </w:tblCellMar>
          <w:tblLook w:val="01E0"/>
        </w:tblPrEx>
        <w:trPr>
          <w:trHeight w:val="5183"/>
        </w:trPr>
        <w:tc>
          <w:tcPr>
            <w:tcW w:w="3812" w:type="dxa"/>
          </w:tcPr>
          <w:p w:rsidR="005D5485" w:rsidRPr="00A24880" w:rsidP="009D266D" w14:paraId="7340384B" w14:textId="77777777">
            <w:pPr>
              <w:pStyle w:val="TableParagraph"/>
              <w:numPr>
                <w:ilvl w:val="0"/>
                <w:numId w:val="17"/>
              </w:numPr>
              <w:spacing w:before="120"/>
              <w:ind w:left="475" w:right="662"/>
              <w:rPr>
                <w:rFonts w:ascii="Arial" w:hAnsi="Arial" w:cs="Arial"/>
                <w:sz w:val="24"/>
                <w:szCs w:val="24"/>
              </w:rPr>
            </w:pPr>
            <w:r w:rsidRPr="00A24880">
              <w:rPr>
                <w:rFonts w:ascii="Arial" w:hAnsi="Arial" w:cs="Arial"/>
                <w:sz w:val="24"/>
                <w:szCs w:val="24"/>
              </w:rPr>
              <w:t>Local CCP</w:t>
            </w:r>
          </w:p>
          <w:p w:rsidR="005D5485" w:rsidRPr="00A24880" w:rsidP="005D5485" w14:paraId="01BC8C76"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 xml:space="preserve">MSA </w:t>
            </w:r>
          </w:p>
          <w:p w:rsidR="005D5485" w:rsidRPr="00A24880" w:rsidP="005D5485" w14:paraId="39653E0B"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 xml:space="preserve">RFB PFFS </w:t>
            </w:r>
          </w:p>
          <w:p w:rsidR="005D5485" w:rsidRPr="00A24880" w:rsidP="005D5485" w14:paraId="7C0A0828"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PFFS</w:t>
            </w:r>
          </w:p>
          <w:p w:rsidR="005D5485" w:rsidRPr="00A24880" w:rsidP="005D5485" w14:paraId="27E7E769"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1876 Cost</w:t>
            </w:r>
          </w:p>
          <w:p w:rsidR="005D5485" w:rsidRPr="00A24880" w:rsidP="005D5485" w14:paraId="06A56ACF"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PDP</w:t>
            </w:r>
          </w:p>
          <w:p w:rsidR="005D5485" w:rsidRPr="00A24880" w:rsidP="005D5485" w14:paraId="12FF3B81" w14:textId="7777777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Regional</w:t>
            </w:r>
            <w:r w:rsidRPr="00A24880">
              <w:rPr>
                <w:rFonts w:ascii="Arial" w:hAnsi="Arial" w:cs="Arial"/>
                <w:spacing w:val="-14"/>
                <w:sz w:val="24"/>
                <w:szCs w:val="24"/>
              </w:rPr>
              <w:t xml:space="preserve"> </w:t>
            </w:r>
            <w:r w:rsidRPr="00A24880">
              <w:rPr>
                <w:rFonts w:ascii="Arial" w:hAnsi="Arial" w:cs="Arial"/>
                <w:sz w:val="24"/>
                <w:szCs w:val="24"/>
              </w:rPr>
              <w:t>CCP</w:t>
            </w:r>
          </w:p>
          <w:p w:rsidR="005D5485" w:rsidRPr="00A24880" w:rsidP="005D5485" w14:paraId="649A6F18" w14:textId="77777777">
            <w:pPr>
              <w:pStyle w:val="TableParagraph"/>
              <w:numPr>
                <w:ilvl w:val="0"/>
                <w:numId w:val="17"/>
              </w:numPr>
              <w:spacing w:before="0"/>
              <w:ind w:right="660"/>
              <w:rPr>
                <w:rFonts w:ascii="Arial" w:hAnsi="Arial" w:cs="Arial"/>
                <w:sz w:val="24"/>
                <w:szCs w:val="24"/>
              </w:rPr>
            </w:pPr>
            <w:r w:rsidRPr="00A132C8">
              <w:rPr>
                <w:rFonts w:ascii="Arial" w:hAnsi="Arial" w:cs="Arial"/>
                <w:sz w:val="24"/>
                <w:szCs w:val="24"/>
              </w:rPr>
              <w:t>Employer/Union Only Direct Contract</w:t>
            </w:r>
            <w:r w:rsidRPr="00A132C8">
              <w:rPr>
                <w:rFonts w:ascii="Arial" w:hAnsi="Arial" w:cs="Arial"/>
                <w:sz w:val="24"/>
                <w:szCs w:val="24"/>
              </w:rPr>
              <w:t xml:space="preserve"> </w:t>
            </w:r>
            <w:r w:rsidRPr="00A24880">
              <w:rPr>
                <w:rFonts w:ascii="Arial" w:hAnsi="Arial" w:cs="Arial"/>
                <w:sz w:val="24"/>
                <w:szCs w:val="24"/>
              </w:rPr>
              <w:t>PDP</w:t>
            </w:r>
            <w:r>
              <w:rPr>
                <w:rFonts w:ascii="Arial" w:hAnsi="Arial" w:cs="Arial"/>
                <w:sz w:val="24"/>
                <w:szCs w:val="24"/>
              </w:rPr>
              <w:t>s</w:t>
            </w:r>
          </w:p>
          <w:p w:rsidR="005D5485" w:rsidP="005D5485" w14:paraId="13A4E482" w14:textId="77777777">
            <w:pPr>
              <w:pStyle w:val="TableParagraph"/>
              <w:numPr>
                <w:ilvl w:val="0"/>
                <w:numId w:val="17"/>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5D5485" w:rsidRPr="00AF7E2C" w:rsidP="005D5485" w14:paraId="37DEFB36" w14:textId="77777777">
            <w:pPr>
              <w:pStyle w:val="TableParagraph"/>
              <w:numPr>
                <w:ilvl w:val="0"/>
                <w:numId w:val="17"/>
              </w:numPr>
              <w:spacing w:before="0" w:line="235" w:lineRule="auto"/>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5D5485" w:rsidP="005D5485" w14:paraId="00581200" w14:textId="77777777">
            <w:pPr>
              <w:pStyle w:val="TableParagraph"/>
              <w:numPr>
                <w:ilvl w:val="0"/>
                <w:numId w:val="17"/>
              </w:numPr>
              <w:spacing w:before="0" w:line="235" w:lineRule="auto"/>
              <w:ind w:left="475" w:right="72"/>
              <w:rPr>
                <w:rFonts w:ascii="Arial" w:hAnsi="Arial" w:cs="Arial"/>
                <w:sz w:val="24"/>
                <w:szCs w:val="24"/>
              </w:rPr>
            </w:pPr>
            <w:r w:rsidRPr="00A132C8">
              <w:rPr>
                <w:rFonts w:ascii="Arial" w:hAnsi="Arial" w:cs="Arial"/>
                <w:sz w:val="24"/>
                <w:szCs w:val="24"/>
              </w:rPr>
              <w:t>Employer/Union Only Direct Contract Local CCP</w:t>
            </w:r>
          </w:p>
          <w:p w:rsidR="005D5485" w:rsidP="00F2721E" w14:paraId="4DB73323" w14:textId="77777777">
            <w:pPr>
              <w:pStyle w:val="TableParagraph"/>
              <w:spacing w:before="0" w:line="235" w:lineRule="auto"/>
              <w:ind w:left="115" w:right="72"/>
              <w:rPr>
                <w:rFonts w:ascii="Arial" w:hAnsi="Arial" w:cs="Arial"/>
                <w:sz w:val="24"/>
                <w:szCs w:val="24"/>
              </w:rPr>
            </w:pPr>
          </w:p>
          <w:p w:rsidR="005D5485" w:rsidRPr="00A24880" w:rsidP="009D266D" w14:paraId="215B6A2C" w14:textId="35DB4A8F">
            <w:pPr>
              <w:pStyle w:val="TableParagraph"/>
              <w:spacing w:before="0" w:line="235" w:lineRule="auto"/>
              <w:ind w:left="90" w:right="71"/>
              <w:rPr>
                <w:rFonts w:ascii="Arial" w:hAnsi="Arial" w:cs="Arial"/>
                <w:sz w:val="24"/>
                <w:szCs w:val="24"/>
              </w:rPr>
            </w:pPr>
            <w:r w:rsidRPr="00A24880">
              <w:rPr>
                <w:rFonts w:ascii="Arial" w:hAnsi="Arial" w:cs="Arial"/>
                <w:sz w:val="24"/>
                <w:szCs w:val="24"/>
              </w:rPr>
              <w:t>Organizations should include all 800 series</w:t>
            </w:r>
            <w:r w:rsidRPr="00A24880">
              <w:rPr>
                <w:rFonts w:ascii="Arial" w:hAnsi="Arial" w:cs="Arial"/>
                <w:spacing w:val="-14"/>
                <w:sz w:val="24"/>
                <w:szCs w:val="24"/>
              </w:rPr>
              <w:t xml:space="preserve"> </w:t>
            </w:r>
            <w:r w:rsidRPr="00A24880">
              <w:rPr>
                <w:rFonts w:ascii="Arial" w:hAnsi="Arial" w:cs="Arial"/>
                <w:sz w:val="24"/>
                <w:szCs w:val="24"/>
              </w:rPr>
              <w:t>plans.</w:t>
            </w:r>
          </w:p>
        </w:tc>
        <w:tc>
          <w:tcPr>
            <w:tcW w:w="1878" w:type="dxa"/>
          </w:tcPr>
          <w:p w:rsidR="005D5485" w:rsidRPr="00A24880" w:rsidP="009D266D" w14:paraId="16334C89" w14:textId="77777777">
            <w:pPr>
              <w:pStyle w:val="TableParagraph"/>
              <w:spacing w:before="120"/>
              <w:ind w:left="101"/>
              <w:rPr>
                <w:rFonts w:ascii="Arial" w:hAnsi="Arial" w:cs="Arial"/>
                <w:spacing w:val="3"/>
                <w:sz w:val="24"/>
                <w:szCs w:val="24"/>
              </w:rPr>
            </w:pPr>
            <w:r w:rsidRPr="00A24880">
              <w:rPr>
                <w:rFonts w:ascii="Arial" w:hAnsi="Arial" w:cs="Arial"/>
                <w:sz w:val="24"/>
                <w:szCs w:val="24"/>
              </w:rPr>
              <w:t>1/</w:t>
            </w:r>
            <w:r>
              <w:rPr>
                <w:rFonts w:ascii="Arial" w:hAnsi="Arial" w:cs="Arial"/>
                <w:sz w:val="24"/>
                <w:szCs w:val="24"/>
              </w:rPr>
              <w:t>Y</w:t>
            </w:r>
            <w:r w:rsidRPr="00A24880">
              <w:rPr>
                <w:rFonts w:ascii="Arial" w:hAnsi="Arial" w:cs="Arial"/>
                <w:sz w:val="24"/>
                <w:szCs w:val="24"/>
              </w:rPr>
              <w:t>ear</w:t>
            </w:r>
            <w:r>
              <w:rPr>
                <w:rFonts w:ascii="Arial" w:hAnsi="Arial" w:cs="Arial"/>
                <w:sz w:val="24"/>
                <w:szCs w:val="24"/>
              </w:rPr>
              <w:t>,</w:t>
            </w:r>
            <w:r w:rsidRPr="00A24880">
              <w:rPr>
                <w:rFonts w:ascii="Arial" w:hAnsi="Arial" w:cs="Arial"/>
                <w:spacing w:val="3"/>
                <w:sz w:val="24"/>
                <w:szCs w:val="24"/>
              </w:rPr>
              <w:t xml:space="preserve"> </w:t>
            </w:r>
          </w:p>
          <w:p w:rsidR="005D5485" w:rsidRPr="00A24880" w:rsidP="00F2721E" w14:paraId="490BEE79" w14:textId="77777777">
            <w:pPr>
              <w:pStyle w:val="TableParagraph"/>
              <w:spacing w:before="0"/>
              <w:ind w:left="107"/>
              <w:rPr>
                <w:rFonts w:ascii="Arial" w:hAnsi="Arial" w:cs="Arial"/>
                <w:sz w:val="24"/>
                <w:szCs w:val="24"/>
              </w:rPr>
            </w:pPr>
            <w:r w:rsidRPr="00A24880">
              <w:rPr>
                <w:rFonts w:ascii="Arial" w:hAnsi="Arial" w:cs="Arial"/>
                <w:spacing w:val="-5"/>
                <w:sz w:val="24"/>
                <w:szCs w:val="24"/>
              </w:rPr>
              <w:t>PBP Level</w:t>
            </w:r>
          </w:p>
        </w:tc>
        <w:tc>
          <w:tcPr>
            <w:tcW w:w="1690" w:type="dxa"/>
          </w:tcPr>
          <w:p w:rsidR="005D5485" w:rsidP="009D266D" w14:paraId="4A4F4A72" w14:textId="77777777">
            <w:pPr>
              <w:pStyle w:val="TableParagraph"/>
              <w:spacing w:before="120"/>
              <w:ind w:left="115"/>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5"/>
                <w:sz w:val="24"/>
                <w:szCs w:val="24"/>
              </w:rPr>
              <w:t xml:space="preserve"> </w:t>
            </w:r>
            <w:r w:rsidRPr="00A24880">
              <w:rPr>
                <w:rFonts w:ascii="Arial" w:hAnsi="Arial" w:cs="Arial"/>
                <w:sz w:val="24"/>
                <w:szCs w:val="24"/>
              </w:rPr>
              <w:t>-</w:t>
            </w:r>
            <w:r w:rsidRPr="00A24880">
              <w:rPr>
                <w:rFonts w:ascii="Arial" w:hAnsi="Arial" w:cs="Arial"/>
                <w:spacing w:val="-7"/>
                <w:sz w:val="24"/>
                <w:szCs w:val="24"/>
              </w:rPr>
              <w:t xml:space="preserve"> </w:t>
            </w:r>
            <w:r w:rsidRPr="00A24880">
              <w:rPr>
                <w:rFonts w:ascii="Arial" w:hAnsi="Arial" w:cs="Arial"/>
                <w:spacing w:val="-2"/>
                <w:sz w:val="24"/>
                <w:szCs w:val="24"/>
              </w:rPr>
              <w:t>12/31</w:t>
            </w:r>
          </w:p>
          <w:p w:rsidR="005D5485" w:rsidRPr="00A24880" w:rsidP="00F2721E" w14:paraId="5EE7C6B0" w14:textId="77777777">
            <w:pPr>
              <w:pStyle w:val="TableParagraph"/>
              <w:spacing w:before="0"/>
              <w:ind w:right="90"/>
              <w:rPr>
                <w:rFonts w:ascii="Arial" w:hAnsi="Arial" w:cs="Arial"/>
                <w:sz w:val="24"/>
                <w:szCs w:val="24"/>
              </w:rPr>
            </w:pPr>
            <w:r w:rsidRPr="00B37050">
              <w:rPr>
                <w:rFonts w:ascii="Arial" w:hAnsi="Arial" w:cs="Arial"/>
                <w:sz w:val="24"/>
                <w:szCs w:val="24"/>
              </w:rPr>
              <w:t>(</w:t>
            </w:r>
            <w:r>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160" w:type="dxa"/>
          </w:tcPr>
          <w:p w:rsidR="005D5485" w:rsidP="009D266D" w14:paraId="270B8354" w14:textId="77777777">
            <w:pPr>
              <w:pStyle w:val="TableParagraph"/>
              <w:spacing w:before="120"/>
              <w:ind w:left="115" w:right="43"/>
              <w:rPr>
                <w:rFonts w:ascii="Arial" w:hAnsi="Arial" w:cs="Arial"/>
                <w:sz w:val="24"/>
                <w:szCs w:val="24"/>
              </w:rPr>
            </w:pPr>
            <w:r w:rsidRPr="00A24880">
              <w:rPr>
                <w:rFonts w:ascii="Arial" w:hAnsi="Arial" w:cs="Arial"/>
                <w:sz w:val="24"/>
                <w:szCs w:val="24"/>
              </w:rPr>
              <w:t>First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of February of the following year.</w:t>
            </w:r>
          </w:p>
          <w:p w:rsidR="005D5485" w:rsidP="00F2721E" w14:paraId="7FB9ED47" w14:textId="77777777">
            <w:pPr>
              <w:pStyle w:val="TableParagraph"/>
              <w:spacing w:before="0"/>
              <w:ind w:right="46"/>
              <w:rPr>
                <w:rFonts w:ascii="Arial" w:hAnsi="Arial" w:cs="Arial"/>
                <w:sz w:val="24"/>
                <w:szCs w:val="24"/>
              </w:rPr>
            </w:pPr>
          </w:p>
          <w:p w:rsidR="005D5485" w:rsidRPr="00A24880" w:rsidP="00F2721E" w14:paraId="1AD0ACBD" w14:textId="44411A09">
            <w:pPr>
              <w:pStyle w:val="TableParagraph"/>
              <w:spacing w:before="0"/>
              <w:ind w:right="46"/>
              <w:rPr>
                <w:rFonts w:ascii="Arial" w:hAnsi="Arial" w:cs="Arial"/>
                <w:sz w:val="24"/>
                <w:szCs w:val="24"/>
              </w:rPr>
            </w:pPr>
            <w:r>
              <w:rPr>
                <w:rFonts w:ascii="Arial" w:hAnsi="Arial" w:cs="Arial"/>
                <w:sz w:val="24"/>
                <w:szCs w:val="24"/>
              </w:rPr>
              <w:t xml:space="preserve">Data Validation </w:t>
            </w:r>
            <w:r w:rsidR="00706554">
              <w:rPr>
                <w:rFonts w:ascii="Arial" w:hAnsi="Arial" w:cs="Arial"/>
                <w:sz w:val="24"/>
                <w:szCs w:val="24"/>
              </w:rPr>
              <w:t xml:space="preserve">is </w:t>
            </w:r>
            <w:r>
              <w:rPr>
                <w:rFonts w:ascii="Arial" w:hAnsi="Arial" w:cs="Arial"/>
                <w:sz w:val="24"/>
                <w:szCs w:val="24"/>
              </w:rPr>
              <w:t xml:space="preserve">not required. </w:t>
            </w:r>
          </w:p>
        </w:tc>
      </w:tr>
    </w:tbl>
    <w:p w:rsidR="005D5485" w:rsidP="005D5485" w14:paraId="02D8318F" w14:textId="77777777">
      <w:pPr>
        <w:pStyle w:val="BodyText"/>
        <w:spacing w:before="35" w:after="1"/>
        <w:rPr>
          <w:sz w:val="20"/>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3"/>
        <w:gridCol w:w="7417"/>
      </w:tblGrid>
      <w:tr w14:paraId="5E4B401F"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blHeader/>
        </w:trPr>
        <w:tc>
          <w:tcPr>
            <w:tcW w:w="1980" w:type="dxa"/>
          </w:tcPr>
          <w:p w:rsidR="005D5485" w:rsidRPr="00A24880" w:rsidP="00F2721E" w14:paraId="3AF1FC5D" w14:textId="77777777">
            <w:pPr>
              <w:pStyle w:val="TableParagraph"/>
              <w:spacing w:before="0"/>
              <w:ind w:left="0"/>
              <w:rPr>
                <w:rFonts w:ascii="Arial" w:hAnsi="Arial" w:cs="Arial"/>
                <w:b/>
                <w:spacing w:val="-4"/>
                <w:sz w:val="24"/>
                <w:szCs w:val="24"/>
              </w:rPr>
            </w:pPr>
            <w:bookmarkStart w:id="50" w:name="_Hlk203473526"/>
            <w:r>
              <w:rPr>
                <w:rFonts w:ascii="Arial" w:hAnsi="Arial" w:cs="Arial"/>
                <w:b/>
                <w:spacing w:val="-4"/>
                <w:sz w:val="24"/>
                <w:szCs w:val="24"/>
              </w:rPr>
              <w:t xml:space="preserve"> Data Element ID</w:t>
            </w:r>
          </w:p>
        </w:tc>
        <w:tc>
          <w:tcPr>
            <w:tcW w:w="7560" w:type="dxa"/>
          </w:tcPr>
          <w:p w:rsidR="005D5485" w:rsidRPr="00A24880" w:rsidP="00F2721E" w14:paraId="706B4537" w14:textId="77777777">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40E15A8B"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07E7C9E5" w14:textId="38C8164F">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560" w:type="dxa"/>
          </w:tcPr>
          <w:p w:rsidR="005D5485" w:rsidRPr="00A24880" w:rsidP="00F2721E" w14:paraId="6239077E"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4"/>
                <w:sz w:val="24"/>
                <w:szCs w:val="24"/>
              </w:rPr>
              <w:t xml:space="preserve"> </w:t>
            </w:r>
            <w:r w:rsidRPr="00A24880">
              <w:rPr>
                <w:rFonts w:ascii="Arial" w:hAnsi="Arial" w:cs="Arial"/>
                <w:sz w:val="24"/>
                <w:szCs w:val="24"/>
              </w:rPr>
              <w:t>Legal</w:t>
            </w:r>
            <w:r w:rsidRPr="00A24880">
              <w:rPr>
                <w:rFonts w:ascii="Arial" w:hAnsi="Arial" w:cs="Arial"/>
                <w:spacing w:val="-5"/>
                <w:sz w:val="24"/>
                <w:szCs w:val="24"/>
              </w:rPr>
              <w:t xml:space="preserve"> </w:t>
            </w:r>
            <w:r w:rsidRPr="00A24880">
              <w:rPr>
                <w:rFonts w:ascii="Arial" w:hAnsi="Arial" w:cs="Arial"/>
                <w:spacing w:val="-4"/>
                <w:sz w:val="24"/>
                <w:szCs w:val="24"/>
              </w:rPr>
              <w:t>Name</w:t>
            </w:r>
          </w:p>
        </w:tc>
      </w:tr>
      <w:tr w14:paraId="16709A9B"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205B644F" w14:textId="6F0C9DAD">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560" w:type="dxa"/>
          </w:tcPr>
          <w:p w:rsidR="005D5485" w:rsidRPr="00A24880" w:rsidP="00F2721E" w14:paraId="6D23EE0F"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3"/>
                <w:sz w:val="24"/>
                <w:szCs w:val="24"/>
              </w:rPr>
              <w:t xml:space="preserve"> </w:t>
            </w:r>
            <w:r w:rsidRPr="00A24880">
              <w:rPr>
                <w:rFonts w:ascii="Arial" w:hAnsi="Arial" w:cs="Arial"/>
                <w:sz w:val="24"/>
                <w:szCs w:val="24"/>
              </w:rPr>
              <w:t>DBA</w:t>
            </w:r>
            <w:r w:rsidRPr="00A24880">
              <w:rPr>
                <w:rFonts w:ascii="Arial" w:hAnsi="Arial" w:cs="Arial"/>
                <w:spacing w:val="-11"/>
                <w:sz w:val="24"/>
                <w:szCs w:val="24"/>
              </w:rPr>
              <w:t xml:space="preserve"> </w:t>
            </w:r>
            <w:r w:rsidRPr="00A24880">
              <w:rPr>
                <w:rFonts w:ascii="Arial" w:hAnsi="Arial" w:cs="Arial"/>
                <w:spacing w:val="-4"/>
                <w:sz w:val="24"/>
                <w:szCs w:val="24"/>
              </w:rPr>
              <w:t>Name</w:t>
            </w:r>
          </w:p>
        </w:tc>
      </w:tr>
      <w:tr w14:paraId="16DFFA99"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78E7E82C" w14:textId="5209F2E7">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560" w:type="dxa"/>
          </w:tcPr>
          <w:p w:rsidR="005D5485" w:rsidRPr="00A24880" w:rsidP="00F2721E" w14:paraId="73C2E534"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10"/>
                <w:sz w:val="24"/>
                <w:szCs w:val="24"/>
              </w:rPr>
              <w:t xml:space="preserve"> </w:t>
            </w:r>
            <w:r w:rsidRPr="00A24880">
              <w:rPr>
                <w:rFonts w:ascii="Arial" w:hAnsi="Arial" w:cs="Arial"/>
                <w:sz w:val="24"/>
                <w:szCs w:val="24"/>
              </w:rPr>
              <w:t>Federal</w:t>
            </w:r>
            <w:r w:rsidRPr="00A24880">
              <w:rPr>
                <w:rFonts w:ascii="Arial" w:hAnsi="Arial" w:cs="Arial"/>
                <w:spacing w:val="-12"/>
                <w:sz w:val="24"/>
                <w:szCs w:val="24"/>
              </w:rPr>
              <w:t xml:space="preserve"> </w:t>
            </w:r>
            <w:r w:rsidRPr="00A24880">
              <w:rPr>
                <w:rFonts w:ascii="Arial" w:hAnsi="Arial" w:cs="Arial"/>
                <w:sz w:val="24"/>
                <w:szCs w:val="24"/>
              </w:rPr>
              <w:t>Tax</w:t>
            </w:r>
            <w:r w:rsidRPr="00A24880">
              <w:rPr>
                <w:rFonts w:ascii="Arial" w:hAnsi="Arial" w:cs="Arial"/>
                <w:spacing w:val="-5"/>
                <w:sz w:val="24"/>
                <w:szCs w:val="24"/>
              </w:rPr>
              <w:t xml:space="preserve"> ID</w:t>
            </w:r>
          </w:p>
        </w:tc>
      </w:tr>
      <w:tr w14:paraId="59980DE7"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299D790E" w14:textId="77777777">
            <w:pPr>
              <w:pStyle w:val="TableParagraph"/>
              <w:spacing w:before="0"/>
              <w:ind w:left="115"/>
              <w:rPr>
                <w:rFonts w:ascii="Arial" w:hAnsi="Arial" w:cs="Arial"/>
                <w:sz w:val="24"/>
                <w:szCs w:val="24"/>
              </w:rPr>
            </w:pPr>
            <w:r w:rsidRPr="00A24880">
              <w:rPr>
                <w:rFonts w:ascii="Arial" w:hAnsi="Arial" w:cs="Arial"/>
                <w:spacing w:val="-10"/>
                <w:sz w:val="24"/>
                <w:szCs w:val="24"/>
              </w:rPr>
              <w:t>D</w:t>
            </w:r>
          </w:p>
        </w:tc>
        <w:tc>
          <w:tcPr>
            <w:tcW w:w="7560" w:type="dxa"/>
          </w:tcPr>
          <w:p w:rsidR="005D5485" w:rsidRPr="00A24880" w:rsidP="00F2721E" w14:paraId="1939CDC7"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13"/>
                <w:sz w:val="24"/>
                <w:szCs w:val="24"/>
              </w:rPr>
              <w:t xml:space="preserve"> </w:t>
            </w:r>
            <w:r w:rsidRPr="00A24880">
              <w:rPr>
                <w:rFonts w:ascii="Arial" w:hAnsi="Arial" w:cs="Arial"/>
                <w:spacing w:val="-2"/>
                <w:sz w:val="24"/>
                <w:szCs w:val="24"/>
              </w:rPr>
              <w:t>Address</w:t>
            </w:r>
          </w:p>
        </w:tc>
      </w:tr>
      <w:tr w14:paraId="27C56669"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395A431D" w14:textId="62B867E6">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560" w:type="dxa"/>
          </w:tcPr>
          <w:p w:rsidR="005D5485" w:rsidRPr="00A24880" w:rsidP="00F2721E" w14:paraId="56CD9476" w14:textId="77777777">
            <w:pPr>
              <w:pStyle w:val="TableParagraph"/>
              <w:spacing w:before="0"/>
              <w:ind w:left="121"/>
              <w:rPr>
                <w:rFonts w:ascii="Arial" w:hAnsi="Arial" w:cs="Arial"/>
                <w:sz w:val="24"/>
                <w:szCs w:val="24"/>
              </w:rPr>
            </w:pPr>
            <w:r w:rsidRPr="00A24880">
              <w:rPr>
                <w:rFonts w:ascii="Arial" w:hAnsi="Arial" w:cs="Arial"/>
                <w:sz w:val="24"/>
                <w:szCs w:val="24"/>
              </w:rPr>
              <w:t>Type</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Group</w:t>
            </w:r>
            <w:r w:rsidRPr="00A24880">
              <w:rPr>
                <w:rFonts w:ascii="Arial" w:hAnsi="Arial" w:cs="Arial"/>
                <w:spacing w:val="-3"/>
                <w:sz w:val="24"/>
                <w:szCs w:val="24"/>
              </w:rPr>
              <w:t xml:space="preserve"> </w:t>
            </w:r>
            <w:r w:rsidRPr="00A24880">
              <w:rPr>
                <w:rFonts w:ascii="Arial" w:hAnsi="Arial" w:cs="Arial"/>
                <w:sz w:val="24"/>
                <w:szCs w:val="24"/>
              </w:rPr>
              <w:t>Sponsor</w:t>
            </w:r>
            <w:r w:rsidRPr="00A24880">
              <w:rPr>
                <w:rFonts w:ascii="Arial" w:hAnsi="Arial" w:cs="Arial"/>
                <w:spacing w:val="-7"/>
                <w:sz w:val="24"/>
                <w:szCs w:val="24"/>
              </w:rPr>
              <w:t xml:space="preserve"> </w:t>
            </w:r>
            <w:r w:rsidRPr="00A24880">
              <w:rPr>
                <w:rFonts w:ascii="Arial" w:hAnsi="Arial" w:cs="Arial"/>
                <w:sz w:val="24"/>
                <w:szCs w:val="24"/>
              </w:rPr>
              <w:t>(employer,</w:t>
            </w:r>
            <w:r w:rsidRPr="00A24880">
              <w:rPr>
                <w:rFonts w:ascii="Arial" w:hAnsi="Arial" w:cs="Arial"/>
                <w:spacing w:val="-9"/>
                <w:sz w:val="24"/>
                <w:szCs w:val="24"/>
              </w:rPr>
              <w:t xml:space="preserve"> </w:t>
            </w:r>
            <w:r w:rsidRPr="00A24880">
              <w:rPr>
                <w:rFonts w:ascii="Arial" w:hAnsi="Arial" w:cs="Arial"/>
                <w:sz w:val="24"/>
                <w:szCs w:val="24"/>
              </w:rPr>
              <w:t>union,</w:t>
            </w:r>
            <w:r w:rsidRPr="00A24880">
              <w:rPr>
                <w:rFonts w:ascii="Arial" w:hAnsi="Arial" w:cs="Arial"/>
                <w:spacing w:val="-4"/>
                <w:sz w:val="24"/>
                <w:szCs w:val="24"/>
              </w:rPr>
              <w:t xml:space="preserve"> </w:t>
            </w:r>
            <w:r w:rsidRPr="00A24880">
              <w:rPr>
                <w:rFonts w:ascii="Arial" w:hAnsi="Arial" w:cs="Arial"/>
                <w:sz w:val="24"/>
                <w:szCs w:val="24"/>
              </w:rPr>
              <w:t>trustees</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9"/>
                <w:sz w:val="24"/>
                <w:szCs w:val="24"/>
              </w:rPr>
              <w:t xml:space="preserve"> </w:t>
            </w:r>
            <w:r w:rsidRPr="00A24880">
              <w:rPr>
                <w:rFonts w:ascii="Arial" w:hAnsi="Arial" w:cs="Arial"/>
                <w:spacing w:val="-2"/>
                <w:sz w:val="24"/>
                <w:szCs w:val="24"/>
              </w:rPr>
              <w:t>fund)</w:t>
            </w:r>
          </w:p>
        </w:tc>
      </w:tr>
      <w:tr w14:paraId="616398AF"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5AF68111" w14:textId="5776D68B">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560" w:type="dxa"/>
          </w:tcPr>
          <w:p w:rsidR="005D5485" w:rsidRPr="00A24880" w:rsidP="00F2721E" w14:paraId="3DC2487C" w14:textId="77777777">
            <w:pPr>
              <w:pStyle w:val="TableParagraph"/>
              <w:spacing w:before="0"/>
              <w:ind w:left="121"/>
              <w:rPr>
                <w:rFonts w:ascii="Arial" w:hAnsi="Arial" w:cs="Arial"/>
                <w:sz w:val="24"/>
                <w:szCs w:val="24"/>
              </w:rPr>
            </w:pPr>
            <w:r w:rsidRPr="00A24880">
              <w:rPr>
                <w:rFonts w:ascii="Arial" w:hAnsi="Arial" w:cs="Arial"/>
                <w:sz w:val="24"/>
                <w:szCs w:val="24"/>
              </w:rPr>
              <w:t>Organization</w:t>
            </w:r>
            <w:r w:rsidRPr="00A24880">
              <w:rPr>
                <w:rFonts w:ascii="Arial" w:hAnsi="Arial" w:cs="Arial"/>
                <w:spacing w:val="-13"/>
                <w:sz w:val="24"/>
                <w:szCs w:val="24"/>
              </w:rPr>
              <w:t xml:space="preserve"> </w:t>
            </w:r>
            <w:r w:rsidRPr="00A24880">
              <w:rPr>
                <w:rFonts w:ascii="Arial" w:hAnsi="Arial" w:cs="Arial"/>
                <w:sz w:val="24"/>
                <w:szCs w:val="24"/>
              </w:rPr>
              <w:t>Type</w:t>
            </w:r>
            <w:r w:rsidRPr="00A24880">
              <w:rPr>
                <w:rFonts w:ascii="Arial" w:hAnsi="Arial" w:cs="Arial"/>
                <w:spacing w:val="-8"/>
                <w:sz w:val="24"/>
                <w:szCs w:val="24"/>
              </w:rPr>
              <w:t xml:space="preserve"> </w:t>
            </w:r>
            <w:r w:rsidRPr="00A7516F">
              <w:rPr>
                <w:rFonts w:ascii="Arial" w:hAnsi="Arial" w:cs="Arial"/>
                <w:sz w:val="24"/>
                <w:szCs w:val="24"/>
              </w:rPr>
              <w:t>(state government, local government, publicly traded organization, privately held corporation, non-profit, church group, other)</w:t>
            </w:r>
          </w:p>
        </w:tc>
      </w:tr>
      <w:tr w14:paraId="5B410AE6"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44E55108" w14:textId="0511733C">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560" w:type="dxa"/>
          </w:tcPr>
          <w:p w:rsidR="005D5485" w:rsidRPr="00A24880" w:rsidP="00F2721E" w14:paraId="2C62897B" w14:textId="77777777">
            <w:pPr>
              <w:pStyle w:val="TableParagraph"/>
              <w:spacing w:before="0"/>
              <w:ind w:left="121"/>
              <w:rPr>
                <w:rFonts w:ascii="Arial" w:hAnsi="Arial" w:cs="Arial"/>
                <w:sz w:val="24"/>
                <w:szCs w:val="24"/>
              </w:rPr>
            </w:pPr>
            <w:r w:rsidRPr="00A24880">
              <w:rPr>
                <w:rFonts w:ascii="Arial" w:hAnsi="Arial" w:cs="Arial"/>
                <w:sz w:val="24"/>
                <w:szCs w:val="24"/>
              </w:rPr>
              <w:t>Type</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Contract</w:t>
            </w:r>
            <w:r w:rsidRPr="00A24880">
              <w:rPr>
                <w:rFonts w:ascii="Arial" w:hAnsi="Arial" w:cs="Arial"/>
                <w:spacing w:val="-5"/>
                <w:sz w:val="24"/>
                <w:szCs w:val="24"/>
              </w:rPr>
              <w:t xml:space="preserve"> </w:t>
            </w:r>
            <w:r w:rsidRPr="00A24880">
              <w:rPr>
                <w:rFonts w:ascii="Arial" w:hAnsi="Arial" w:cs="Arial"/>
                <w:sz w:val="24"/>
                <w:szCs w:val="24"/>
              </w:rPr>
              <w:t>(insured,</w:t>
            </w:r>
            <w:r w:rsidRPr="00A24880">
              <w:rPr>
                <w:rFonts w:ascii="Arial" w:hAnsi="Arial" w:cs="Arial"/>
                <w:spacing w:val="-13"/>
                <w:sz w:val="24"/>
                <w:szCs w:val="24"/>
              </w:rPr>
              <w:t xml:space="preserve"> </w:t>
            </w:r>
            <w:r w:rsidRPr="00A24880">
              <w:rPr>
                <w:rFonts w:ascii="Arial" w:hAnsi="Arial" w:cs="Arial"/>
                <w:sz w:val="24"/>
                <w:szCs w:val="24"/>
              </w:rPr>
              <w:t>ASO,</w:t>
            </w:r>
            <w:r w:rsidRPr="00A24880">
              <w:rPr>
                <w:rFonts w:ascii="Arial" w:hAnsi="Arial" w:cs="Arial"/>
                <w:spacing w:val="-6"/>
                <w:sz w:val="24"/>
                <w:szCs w:val="24"/>
              </w:rPr>
              <w:t xml:space="preserve"> </w:t>
            </w:r>
            <w:r w:rsidRPr="00A24880">
              <w:rPr>
                <w:rFonts w:ascii="Arial" w:hAnsi="Arial" w:cs="Arial"/>
                <w:spacing w:val="-2"/>
                <w:sz w:val="24"/>
                <w:szCs w:val="24"/>
              </w:rPr>
              <w:t>other)</w:t>
            </w:r>
          </w:p>
        </w:tc>
      </w:tr>
      <w:tr w14:paraId="6B06381E"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694C03E0" w14:textId="097E6505">
            <w:pPr>
              <w:pStyle w:val="TableParagraph"/>
              <w:spacing w:before="0"/>
              <w:ind w:left="115"/>
              <w:rPr>
                <w:rFonts w:ascii="Arial" w:hAnsi="Arial" w:cs="Arial"/>
                <w:sz w:val="24"/>
                <w:szCs w:val="24"/>
              </w:rPr>
            </w:pPr>
            <w:r w:rsidRPr="00A24880">
              <w:rPr>
                <w:rFonts w:ascii="Arial" w:hAnsi="Arial" w:cs="Arial"/>
                <w:spacing w:val="-5"/>
                <w:sz w:val="24"/>
                <w:szCs w:val="24"/>
              </w:rPr>
              <w:t>H</w:t>
            </w:r>
          </w:p>
        </w:tc>
        <w:tc>
          <w:tcPr>
            <w:tcW w:w="7560" w:type="dxa"/>
          </w:tcPr>
          <w:p w:rsidR="005D5485" w:rsidRPr="00A24880" w:rsidP="00F2721E" w14:paraId="243D9EEA" w14:textId="77777777">
            <w:pPr>
              <w:pStyle w:val="TableParagraph"/>
              <w:spacing w:before="0"/>
              <w:ind w:left="121"/>
              <w:rPr>
                <w:rFonts w:ascii="Arial" w:hAnsi="Arial" w:cs="Arial"/>
                <w:sz w:val="24"/>
                <w:szCs w:val="24"/>
              </w:rPr>
            </w:pPr>
            <w:r w:rsidRPr="00A24880">
              <w:rPr>
                <w:rFonts w:ascii="Arial" w:hAnsi="Arial" w:cs="Arial"/>
                <w:sz w:val="24"/>
                <w:szCs w:val="24"/>
              </w:rPr>
              <w:t>Is</w:t>
            </w:r>
            <w:r w:rsidRPr="00A24880">
              <w:rPr>
                <w:rFonts w:ascii="Arial" w:hAnsi="Arial" w:cs="Arial"/>
                <w:spacing w:val="-3"/>
                <w:sz w:val="24"/>
                <w:szCs w:val="24"/>
              </w:rPr>
              <w:t xml:space="preserve"> </w:t>
            </w:r>
            <w:r w:rsidRPr="00A24880">
              <w:rPr>
                <w:rFonts w:ascii="Arial" w:hAnsi="Arial" w:cs="Arial"/>
                <w:sz w:val="24"/>
                <w:szCs w:val="24"/>
              </w:rPr>
              <w:t>this</w:t>
            </w:r>
            <w:r w:rsidRPr="00A24880">
              <w:rPr>
                <w:rFonts w:ascii="Arial" w:hAnsi="Arial" w:cs="Arial"/>
                <w:spacing w:val="-2"/>
                <w:sz w:val="24"/>
                <w:szCs w:val="24"/>
              </w:rPr>
              <w:t xml:space="preserve"> </w:t>
            </w:r>
            <w:r w:rsidRPr="00A24880">
              <w:rPr>
                <w:rFonts w:ascii="Arial" w:hAnsi="Arial" w:cs="Arial"/>
                <w:sz w:val="24"/>
                <w:szCs w:val="24"/>
              </w:rPr>
              <w:t>a calendar</w:t>
            </w:r>
            <w:r w:rsidRPr="00A24880">
              <w:rPr>
                <w:rFonts w:ascii="Arial" w:hAnsi="Arial" w:cs="Arial"/>
                <w:spacing w:val="-4"/>
                <w:sz w:val="24"/>
                <w:szCs w:val="24"/>
              </w:rPr>
              <w:t xml:space="preserve"> </w:t>
            </w:r>
            <w:r w:rsidRPr="00A24880">
              <w:rPr>
                <w:rFonts w:ascii="Arial" w:hAnsi="Arial" w:cs="Arial"/>
                <w:sz w:val="24"/>
                <w:szCs w:val="24"/>
              </w:rPr>
              <w:t>year</w:t>
            </w:r>
            <w:r w:rsidRPr="00A24880">
              <w:rPr>
                <w:rFonts w:ascii="Arial" w:hAnsi="Arial" w:cs="Arial"/>
                <w:spacing w:val="-4"/>
                <w:sz w:val="24"/>
                <w:szCs w:val="24"/>
              </w:rPr>
              <w:t xml:space="preserve"> </w:t>
            </w:r>
            <w:r w:rsidRPr="00A24880">
              <w:rPr>
                <w:rFonts w:ascii="Arial" w:hAnsi="Arial" w:cs="Arial"/>
                <w:sz w:val="24"/>
                <w:szCs w:val="24"/>
              </w:rPr>
              <w:t>plan? (Y</w:t>
            </w:r>
            <w:r w:rsidRPr="00A24880">
              <w:rPr>
                <w:rFonts w:ascii="Arial" w:hAnsi="Arial" w:cs="Arial"/>
                <w:spacing w:val="-12"/>
                <w:sz w:val="24"/>
                <w:szCs w:val="24"/>
              </w:rPr>
              <w:t xml:space="preserve"> </w:t>
            </w:r>
            <w:r w:rsidRPr="00A24880">
              <w:rPr>
                <w:rFonts w:ascii="Arial" w:hAnsi="Arial" w:cs="Arial"/>
                <w:sz w:val="24"/>
                <w:szCs w:val="24"/>
              </w:rPr>
              <w:t>(yes)</w:t>
            </w:r>
            <w:r w:rsidRPr="00A24880">
              <w:rPr>
                <w:rFonts w:ascii="Arial" w:hAnsi="Arial" w:cs="Arial"/>
                <w:spacing w:val="-3"/>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N</w:t>
            </w:r>
            <w:r w:rsidRPr="00A24880">
              <w:rPr>
                <w:rFonts w:ascii="Arial" w:hAnsi="Arial" w:cs="Arial"/>
                <w:spacing w:val="-5"/>
                <w:sz w:val="24"/>
                <w:szCs w:val="24"/>
              </w:rPr>
              <w:t xml:space="preserve"> </w:t>
            </w:r>
            <w:r w:rsidRPr="00A24880">
              <w:rPr>
                <w:rFonts w:ascii="Arial" w:hAnsi="Arial" w:cs="Arial"/>
                <w:spacing w:val="-4"/>
                <w:sz w:val="24"/>
                <w:szCs w:val="24"/>
              </w:rPr>
              <w:t>(no))</w:t>
            </w:r>
          </w:p>
        </w:tc>
      </w:tr>
      <w:tr w14:paraId="6AF1F4EC"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68A3D12E" w14:textId="50F62856">
            <w:pPr>
              <w:pStyle w:val="TableParagraph"/>
              <w:spacing w:before="0"/>
              <w:ind w:left="115"/>
              <w:rPr>
                <w:rFonts w:ascii="Arial" w:hAnsi="Arial" w:cs="Arial"/>
                <w:sz w:val="24"/>
                <w:szCs w:val="24"/>
              </w:rPr>
            </w:pPr>
            <w:r w:rsidRPr="00A24880">
              <w:rPr>
                <w:rFonts w:ascii="Arial" w:hAnsi="Arial" w:cs="Arial"/>
                <w:spacing w:val="-5"/>
                <w:sz w:val="24"/>
                <w:szCs w:val="24"/>
              </w:rPr>
              <w:t>I</w:t>
            </w:r>
          </w:p>
        </w:tc>
        <w:tc>
          <w:tcPr>
            <w:tcW w:w="7560" w:type="dxa"/>
          </w:tcPr>
          <w:p w:rsidR="005D5485" w:rsidRPr="00A24880" w:rsidP="00F2721E" w14:paraId="6F9CBC55" w14:textId="77777777">
            <w:pPr>
              <w:pStyle w:val="TableParagraph"/>
              <w:spacing w:before="0"/>
              <w:ind w:left="121"/>
              <w:rPr>
                <w:rFonts w:ascii="Arial" w:hAnsi="Arial" w:cs="Arial"/>
                <w:sz w:val="24"/>
                <w:szCs w:val="24"/>
              </w:rPr>
            </w:pPr>
            <w:r w:rsidRPr="00A24880">
              <w:rPr>
                <w:rFonts w:ascii="Arial" w:hAnsi="Arial" w:cs="Arial"/>
                <w:sz w:val="24"/>
                <w:szCs w:val="24"/>
              </w:rPr>
              <w:t>If</w:t>
            </w:r>
            <w:r w:rsidRPr="00A24880">
              <w:rPr>
                <w:rFonts w:ascii="Arial" w:hAnsi="Arial" w:cs="Arial"/>
                <w:spacing w:val="-5"/>
                <w:sz w:val="24"/>
                <w:szCs w:val="24"/>
              </w:rPr>
              <w:t xml:space="preserve"> </w:t>
            </w:r>
            <w:r>
              <w:rPr>
                <w:rFonts w:ascii="Arial" w:hAnsi="Arial" w:cs="Arial"/>
                <w:sz w:val="24"/>
                <w:szCs w:val="24"/>
              </w:rPr>
              <w:t>E</w:t>
            </w:r>
            <w:r w:rsidRPr="00A24880">
              <w:rPr>
                <w:rFonts w:ascii="Arial" w:hAnsi="Arial" w:cs="Arial"/>
                <w:sz w:val="24"/>
                <w:szCs w:val="24"/>
              </w:rPr>
              <w:t>lement</w:t>
            </w:r>
            <w:r w:rsidRPr="00A24880">
              <w:rPr>
                <w:rFonts w:ascii="Arial" w:hAnsi="Arial" w:cs="Arial"/>
                <w:spacing w:val="-6"/>
                <w:sz w:val="24"/>
                <w:szCs w:val="24"/>
              </w:rPr>
              <w:t xml:space="preserve"> </w:t>
            </w:r>
            <w:r w:rsidRPr="00A24880">
              <w:rPr>
                <w:rFonts w:ascii="Arial" w:hAnsi="Arial" w:cs="Arial"/>
                <w:sz w:val="24"/>
                <w:szCs w:val="24"/>
              </w:rPr>
              <w:t>H</w:t>
            </w:r>
            <w:r w:rsidRPr="00A24880">
              <w:rPr>
                <w:rFonts w:ascii="Arial" w:hAnsi="Arial" w:cs="Arial"/>
                <w:spacing w:val="-5"/>
                <w:sz w:val="24"/>
                <w:szCs w:val="24"/>
              </w:rPr>
              <w:t xml:space="preserve"> </w:t>
            </w:r>
            <w:r w:rsidRPr="00A24880">
              <w:rPr>
                <w:rFonts w:ascii="Arial" w:hAnsi="Arial" w:cs="Arial"/>
                <w:sz w:val="24"/>
                <w:szCs w:val="24"/>
              </w:rPr>
              <w:t>is</w:t>
            </w:r>
            <w:r w:rsidRPr="00A24880">
              <w:rPr>
                <w:rFonts w:ascii="Arial" w:hAnsi="Arial" w:cs="Arial"/>
                <w:spacing w:val="-2"/>
                <w:sz w:val="24"/>
                <w:szCs w:val="24"/>
              </w:rPr>
              <w:t xml:space="preserve"> </w:t>
            </w:r>
            <w:r w:rsidRPr="00A24880">
              <w:rPr>
                <w:rFonts w:ascii="Arial" w:hAnsi="Arial" w:cs="Arial"/>
                <w:sz w:val="24"/>
                <w:szCs w:val="24"/>
              </w:rPr>
              <w:t>“N",</w:t>
            </w:r>
            <w:r w:rsidRPr="00A24880">
              <w:rPr>
                <w:rFonts w:ascii="Arial" w:hAnsi="Arial" w:cs="Arial"/>
                <w:spacing w:val="-7"/>
                <w:sz w:val="24"/>
                <w:szCs w:val="24"/>
              </w:rPr>
              <w:t xml:space="preserve"> </w:t>
            </w:r>
            <w:r w:rsidRPr="00A24880">
              <w:rPr>
                <w:rFonts w:ascii="Arial" w:hAnsi="Arial" w:cs="Arial"/>
                <w:sz w:val="24"/>
                <w:szCs w:val="24"/>
              </w:rPr>
              <w:t>provide</w:t>
            </w:r>
            <w:r w:rsidRPr="00A24880">
              <w:rPr>
                <w:rFonts w:ascii="Arial" w:hAnsi="Arial" w:cs="Arial"/>
                <w:spacing w:val="-7"/>
                <w:sz w:val="24"/>
                <w:szCs w:val="24"/>
              </w:rPr>
              <w:t xml:space="preserve"> </w:t>
            </w:r>
            <w:r w:rsidRPr="00A24880">
              <w:rPr>
                <w:rFonts w:ascii="Arial" w:hAnsi="Arial" w:cs="Arial"/>
                <w:sz w:val="24"/>
                <w:szCs w:val="24"/>
              </w:rPr>
              <w:t>non-calendar</w:t>
            </w:r>
            <w:r w:rsidRPr="00A24880">
              <w:rPr>
                <w:rFonts w:ascii="Arial" w:hAnsi="Arial" w:cs="Arial"/>
                <w:spacing w:val="-4"/>
                <w:sz w:val="24"/>
                <w:szCs w:val="24"/>
              </w:rPr>
              <w:t xml:space="preserve"> </w:t>
            </w:r>
            <w:r w:rsidRPr="00A24880">
              <w:rPr>
                <w:rFonts w:ascii="Arial" w:hAnsi="Arial" w:cs="Arial"/>
                <w:sz w:val="24"/>
                <w:szCs w:val="24"/>
              </w:rPr>
              <w:t>year</w:t>
            </w:r>
            <w:r w:rsidRPr="00A24880">
              <w:rPr>
                <w:rFonts w:ascii="Arial" w:hAnsi="Arial" w:cs="Arial"/>
                <w:spacing w:val="-4"/>
                <w:sz w:val="24"/>
                <w:szCs w:val="24"/>
              </w:rPr>
              <w:t xml:space="preserve"> </w:t>
            </w:r>
            <w:r w:rsidRPr="00A24880">
              <w:rPr>
                <w:rFonts w:ascii="Arial" w:hAnsi="Arial" w:cs="Arial"/>
                <w:sz w:val="24"/>
                <w:szCs w:val="24"/>
              </w:rPr>
              <w:t xml:space="preserve">start </w:t>
            </w:r>
            <w:r w:rsidRPr="00A24880">
              <w:rPr>
                <w:rFonts w:ascii="Arial" w:hAnsi="Arial" w:cs="Arial"/>
                <w:spacing w:val="-2"/>
                <w:sz w:val="24"/>
                <w:szCs w:val="24"/>
              </w:rPr>
              <w:t>date.</w:t>
            </w:r>
          </w:p>
        </w:tc>
      </w:tr>
      <w:tr w14:paraId="61AE3E1E"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5D5485" w:rsidRPr="00A24880" w:rsidP="00F2721E" w14:paraId="5F4DFF3D" w14:textId="0E765BF0">
            <w:pPr>
              <w:pStyle w:val="TableParagraph"/>
              <w:spacing w:before="0"/>
              <w:ind w:left="115"/>
              <w:rPr>
                <w:rFonts w:ascii="Arial" w:hAnsi="Arial" w:cs="Arial"/>
                <w:spacing w:val="-5"/>
                <w:sz w:val="24"/>
                <w:szCs w:val="24"/>
              </w:rPr>
            </w:pPr>
            <w:r w:rsidRPr="00A24880">
              <w:rPr>
                <w:rFonts w:ascii="Arial" w:hAnsi="Arial" w:cs="Arial"/>
                <w:spacing w:val="-5"/>
                <w:sz w:val="24"/>
                <w:szCs w:val="24"/>
              </w:rPr>
              <w:t>J</w:t>
            </w:r>
          </w:p>
        </w:tc>
        <w:tc>
          <w:tcPr>
            <w:tcW w:w="7560" w:type="dxa"/>
          </w:tcPr>
          <w:p w:rsidR="005D5485" w:rsidRPr="00A24880" w:rsidP="00F2721E" w14:paraId="4E45AA97" w14:textId="77777777">
            <w:pPr>
              <w:pStyle w:val="TableParagraph"/>
              <w:spacing w:before="0"/>
              <w:ind w:left="121"/>
              <w:rPr>
                <w:rFonts w:ascii="Arial" w:hAnsi="Arial" w:cs="Arial"/>
                <w:sz w:val="24"/>
                <w:szCs w:val="24"/>
              </w:rPr>
            </w:pPr>
            <w:r w:rsidRPr="00A24880">
              <w:rPr>
                <w:rFonts w:ascii="Arial" w:hAnsi="Arial" w:cs="Arial"/>
                <w:sz w:val="24"/>
                <w:szCs w:val="24"/>
              </w:rPr>
              <w:t>Current/Anticipated</w:t>
            </w:r>
            <w:r w:rsidRPr="00A24880">
              <w:rPr>
                <w:rFonts w:ascii="Arial" w:hAnsi="Arial" w:cs="Arial"/>
                <w:spacing w:val="-14"/>
                <w:sz w:val="24"/>
                <w:szCs w:val="24"/>
              </w:rPr>
              <w:t xml:space="preserve"> </w:t>
            </w:r>
            <w:r>
              <w:rPr>
                <w:rFonts w:ascii="Arial" w:hAnsi="Arial" w:cs="Arial"/>
                <w:spacing w:val="-2"/>
                <w:sz w:val="24"/>
                <w:szCs w:val="24"/>
              </w:rPr>
              <w:t>e</w:t>
            </w:r>
            <w:r w:rsidRPr="00A24880">
              <w:rPr>
                <w:rFonts w:ascii="Arial" w:hAnsi="Arial" w:cs="Arial"/>
                <w:spacing w:val="-2"/>
                <w:sz w:val="24"/>
                <w:szCs w:val="24"/>
              </w:rPr>
              <w:t>nrollment</w:t>
            </w:r>
          </w:p>
        </w:tc>
      </w:tr>
      <w:tr w14:paraId="4B7836CE" w14:textId="77777777" w:rsidTr="00F3439B">
        <w:tblPrEx>
          <w:tblW w:w="9360" w:type="dxa"/>
          <w:tblInd w:w="-5" w:type="dxa"/>
          <w:tblLayout w:type="fixed"/>
          <w:tblCellMar>
            <w:left w:w="0" w:type="dxa"/>
            <w:right w:w="0" w:type="dxa"/>
          </w:tblCellMar>
          <w:tblLook w:val="01E0"/>
        </w:tblPrEx>
        <w:trPr>
          <w:trHeight w:val="60"/>
          <w:tblHeader/>
        </w:trPr>
        <w:tc>
          <w:tcPr>
            <w:tcW w:w="1980" w:type="dxa"/>
          </w:tcPr>
          <w:p w:rsidR="00FC20D5" w:rsidRPr="00FC20D5" w:rsidP="00FC20D5" w14:paraId="4DCA435C" w14:textId="70F4DDA1">
            <w:pPr>
              <w:pStyle w:val="TableParagraph"/>
              <w:spacing w:before="0"/>
              <w:ind w:left="115"/>
              <w:rPr>
                <w:rFonts w:ascii="Arial" w:hAnsi="Arial" w:cs="Arial"/>
                <w:sz w:val="24"/>
                <w:szCs w:val="24"/>
              </w:rPr>
            </w:pPr>
            <w:r w:rsidRPr="00FC20D5">
              <w:rPr>
                <w:rFonts w:ascii="Arial" w:hAnsi="Arial" w:cs="Arial"/>
                <w:sz w:val="24"/>
                <w:szCs w:val="24"/>
              </w:rPr>
              <w:t xml:space="preserve">K </w:t>
            </w:r>
          </w:p>
        </w:tc>
        <w:tc>
          <w:tcPr>
            <w:tcW w:w="7560" w:type="dxa"/>
          </w:tcPr>
          <w:p w:rsidR="00FC20D5" w:rsidRPr="00A24880" w:rsidP="00FC20D5" w14:paraId="6386F52A" w14:textId="7CA23D47">
            <w:pPr>
              <w:pStyle w:val="TableParagraph"/>
              <w:spacing w:before="0"/>
              <w:ind w:left="121"/>
              <w:rPr>
                <w:rFonts w:ascii="Arial" w:hAnsi="Arial" w:cs="Arial"/>
                <w:sz w:val="24"/>
                <w:szCs w:val="24"/>
              </w:rPr>
            </w:pPr>
            <w:r w:rsidRPr="00FC20D5">
              <w:rPr>
                <w:rFonts w:ascii="Arial" w:hAnsi="Arial" w:cs="Arial"/>
                <w:sz w:val="24"/>
                <w:szCs w:val="24"/>
              </w:rPr>
              <w:t>Does the plan wish to indicate there is no data to report for the respective Plan ID? (Y (yes) or N (no))</w:t>
            </w:r>
          </w:p>
        </w:tc>
      </w:tr>
      <w:bookmarkEnd w:id="50"/>
    </w:tbl>
    <w:p w:rsidR="005D5485" w:rsidP="005D5485" w14:paraId="7491E7E0" w14:textId="77777777">
      <w:pPr>
        <w:sectPr w:rsidSect="009D266D">
          <w:pgSz w:w="12240" w:h="15840"/>
          <w:pgMar w:top="1440" w:right="1440" w:bottom="1440" w:left="1440" w:header="0" w:footer="1253" w:gutter="0"/>
          <w:cols w:space="720"/>
        </w:sectPr>
      </w:pPr>
    </w:p>
    <w:p w:rsidR="00432698" w:rsidRPr="00A24880" w:rsidP="00A24880" w14:paraId="66C39D40" w14:textId="3E1A9452">
      <w:pPr>
        <w:pStyle w:val="Heading2"/>
        <w:ind w:left="0"/>
        <w:rPr>
          <w:rFonts w:ascii="Arial" w:hAnsi="Arial" w:cs="Arial"/>
        </w:rPr>
      </w:pPr>
      <w:bookmarkStart w:id="51" w:name="_Toc221178187"/>
      <w:bookmarkStart w:id="52" w:name="_Hlk212634987"/>
      <w:bookmarkEnd w:id="43"/>
      <w:r w:rsidRPr="00A24880">
        <w:rPr>
          <w:rFonts w:ascii="Arial" w:hAnsi="Arial" w:cs="Arial"/>
        </w:rPr>
        <w:t>Section I</w:t>
      </w:r>
      <w:r w:rsidR="005D5485">
        <w:rPr>
          <w:rFonts w:ascii="Arial" w:hAnsi="Arial" w:cs="Arial"/>
        </w:rPr>
        <w:t>V</w:t>
      </w:r>
      <w:r w:rsidRPr="00A24880">
        <w:rPr>
          <w:rFonts w:ascii="Arial" w:hAnsi="Arial" w:cs="Arial"/>
        </w:rPr>
        <w:t xml:space="preserve">. </w:t>
      </w:r>
      <w:r w:rsidRPr="00A24880">
        <w:rPr>
          <w:rFonts w:ascii="Arial" w:hAnsi="Arial" w:cs="Arial"/>
        </w:rPr>
        <w:tab/>
      </w:r>
      <w:bookmarkStart w:id="53" w:name="_Hlk204843387"/>
      <w:r w:rsidRPr="00A24880">
        <w:rPr>
          <w:rFonts w:ascii="Arial" w:hAnsi="Arial" w:cs="Arial"/>
        </w:rPr>
        <w:t>Organization Determinations &amp; Reconsiderations</w:t>
      </w:r>
      <w:bookmarkEnd w:id="53"/>
      <w:r w:rsidR="00883485">
        <w:rPr>
          <w:rFonts w:ascii="Arial" w:hAnsi="Arial" w:cs="Arial"/>
        </w:rPr>
        <w:t xml:space="preserve"> (Part C)</w:t>
      </w:r>
      <w:bookmarkEnd w:id="51"/>
    </w:p>
    <w:p w:rsidR="00C63FEE" w:rsidP="00C63FEE" w14:paraId="53F2B984" w14:textId="1E041D9D">
      <w:pPr>
        <w:spacing w:before="216" w:after="2"/>
        <w:rPr>
          <w:rFonts w:ascii="Arial" w:hAnsi="Arial" w:cs="Arial"/>
          <w:sz w:val="24"/>
          <w:szCs w:val="24"/>
        </w:rPr>
      </w:pPr>
      <w:bookmarkStart w:id="54" w:name="_Hlk212547422"/>
      <w:r w:rsidRPr="00D337B1">
        <w:rPr>
          <w:rFonts w:ascii="Arial" w:hAnsi="Arial" w:cs="Arial"/>
          <w:sz w:val="24"/>
          <w:szCs w:val="24"/>
        </w:rPr>
        <w:t xml:space="preserve">For </w:t>
      </w:r>
      <w:r w:rsidR="003F2389">
        <w:rPr>
          <w:rFonts w:ascii="Arial" w:hAnsi="Arial" w:cs="Arial"/>
          <w:sz w:val="24"/>
          <w:szCs w:val="24"/>
        </w:rPr>
        <w:t>information on</w:t>
      </w:r>
      <w:r w:rsidRPr="00D337B1">
        <w:rPr>
          <w:rFonts w:ascii="Arial" w:hAnsi="Arial" w:cs="Arial"/>
          <w:sz w:val="24"/>
          <w:szCs w:val="24"/>
        </w:rPr>
        <w:t xml:space="preserve"> organization determinations, reconsiderations, and re-openings procedures, refer to CMS regulations 42 CFR Part 422, Subpart M, and the ‘Parts C &amp; D Enrollee Grievances Organization/Coverage Determinations, and Appeals Guidance via the CMS website: </w:t>
      </w:r>
      <w:hyperlink r:id="rId16" w:history="1">
        <w:r w:rsidRPr="00D337B1">
          <w:rPr>
            <w:rStyle w:val="Hyperlink"/>
            <w:rFonts w:ascii="Arial" w:hAnsi="Arial" w:cs="Arial"/>
            <w:sz w:val="24"/>
            <w:szCs w:val="24"/>
          </w:rPr>
          <w:t>https://www.cms.gov/Medicare/Appeals-and-Grievances/MMCAG.</w:t>
        </w:r>
      </w:hyperlink>
      <w:r w:rsidRPr="00D337B1">
        <w:rPr>
          <w:rFonts w:ascii="Arial" w:hAnsi="Arial" w:cs="Arial"/>
          <w:sz w:val="24"/>
          <w:szCs w:val="24"/>
        </w:rPr>
        <w:t xml:space="preserve"> For information on the integrated appeals guidance manual, refer to the update to the OMB-Approved Applicable Integrated Plan Coverage Decision Letter: </w:t>
      </w:r>
      <w:hyperlink r:id="rId17" w:history="1">
        <w:r w:rsidRPr="00D337B1">
          <w:rPr>
            <w:rStyle w:val="Hyperlink"/>
            <w:rFonts w:ascii="Arial" w:hAnsi="Arial" w:cs="Arial"/>
            <w:sz w:val="24"/>
            <w:szCs w:val="24"/>
          </w:rPr>
          <w:t>https://www.cms.gov/files/document/dsnpcoveragedecisionlettermemocy2025.pdf</w:t>
        </w:r>
      </w:hyperlink>
      <w:bookmarkEnd w:id="54"/>
      <w:r w:rsidRPr="00AF5A99" w:rsidR="00C770F7">
        <w:rPr>
          <w:rFonts w:ascii="Arial" w:eastAsia="Arial" w:hAnsi="Arial" w:cs="Arial"/>
          <w:sz w:val="24"/>
          <w:szCs w:val="24"/>
        </w:rPr>
        <w:t>.</w:t>
      </w:r>
    </w:p>
    <w:p w:rsidR="00432698" w:rsidRPr="009072AF" w:rsidP="009072AF" w14:paraId="66C39D41" w14:textId="26213F0A">
      <w:pPr>
        <w:ind w:left="403"/>
        <w:rPr>
          <w:rFonts w:ascii="Arial" w:hAnsi="Arial" w:cs="Arial"/>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818"/>
        <w:gridCol w:w="1723"/>
        <w:gridCol w:w="1869"/>
        <w:gridCol w:w="1950"/>
      </w:tblGrid>
      <w:tr w14:paraId="66C39D48"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60"/>
        </w:trPr>
        <w:tc>
          <w:tcPr>
            <w:tcW w:w="0" w:type="auto"/>
          </w:tcPr>
          <w:p w:rsidR="00FE7E91" w:rsidRPr="00A24880" w:rsidP="00237400" w14:paraId="66C39D43" w14:textId="408B3F6D">
            <w:pPr>
              <w:pStyle w:val="TableParagraph"/>
              <w:spacing w:before="0"/>
              <w:ind w:left="187"/>
              <w:rPr>
                <w:rFonts w:ascii="Arial" w:hAnsi="Arial" w:cs="Arial"/>
                <w:b/>
                <w:sz w:val="24"/>
                <w:szCs w:val="24"/>
              </w:rPr>
            </w:pPr>
            <w:r w:rsidRPr="00B37050">
              <w:rPr>
                <w:rFonts w:ascii="Arial" w:hAnsi="Arial" w:cs="Arial"/>
                <w:b/>
                <w:spacing w:val="-2"/>
                <w:sz w:val="24"/>
                <w:szCs w:val="24"/>
              </w:rPr>
              <w:t>Organization</w:t>
            </w:r>
            <w:r w:rsidRPr="00B37050">
              <w:rPr>
                <w:rFonts w:ascii="Arial" w:hAnsi="Arial" w:cs="Arial"/>
                <w:b/>
                <w:spacing w:val="-22"/>
                <w:sz w:val="24"/>
                <w:szCs w:val="24"/>
              </w:rPr>
              <w:t xml:space="preserve"> </w:t>
            </w:r>
            <w:r w:rsidRPr="00B37050">
              <w:rPr>
                <w:rFonts w:ascii="Arial" w:hAnsi="Arial" w:cs="Arial"/>
                <w:b/>
                <w:spacing w:val="-2"/>
                <w:sz w:val="24"/>
                <w:szCs w:val="24"/>
              </w:rPr>
              <w:t>Types</w:t>
            </w:r>
            <w:r w:rsidRPr="00B37050">
              <w:rPr>
                <w:rFonts w:ascii="Arial" w:hAnsi="Arial" w:cs="Arial"/>
                <w:b/>
                <w:spacing w:val="-14"/>
                <w:sz w:val="24"/>
                <w:szCs w:val="24"/>
              </w:rPr>
              <w:t xml:space="preserve"> </w:t>
            </w:r>
            <w:r w:rsidRPr="00B37050">
              <w:rPr>
                <w:rFonts w:ascii="Arial" w:hAnsi="Arial" w:cs="Arial"/>
                <w:b/>
                <w:spacing w:val="-2"/>
                <w:sz w:val="24"/>
                <w:szCs w:val="24"/>
              </w:rPr>
              <w:t xml:space="preserve">Required </w:t>
            </w:r>
            <w:r w:rsidRPr="00B37050">
              <w:rPr>
                <w:rFonts w:ascii="Arial" w:hAnsi="Arial" w:cs="Arial"/>
                <w:b/>
                <w:sz w:val="24"/>
                <w:szCs w:val="24"/>
              </w:rPr>
              <w:t>to Report</w:t>
            </w:r>
          </w:p>
        </w:tc>
        <w:tc>
          <w:tcPr>
            <w:tcW w:w="1723" w:type="dxa"/>
          </w:tcPr>
          <w:p w:rsidR="00FE7E91" w:rsidRPr="00A24880" w:rsidP="00237400" w14:paraId="66C39D44" w14:textId="2777A5E4">
            <w:pPr>
              <w:pStyle w:val="TableParagraph"/>
              <w:spacing w:before="0"/>
              <w:ind w:left="101" w:right="105"/>
              <w:rPr>
                <w:rFonts w:ascii="Arial" w:hAnsi="Arial" w:cs="Arial"/>
                <w:b/>
                <w:sz w:val="24"/>
                <w:szCs w:val="24"/>
              </w:rPr>
            </w:pPr>
            <w:r w:rsidRPr="00B37050">
              <w:rPr>
                <w:rFonts w:ascii="Arial" w:hAnsi="Arial" w:cs="Arial"/>
                <w:b/>
                <w:spacing w:val="-2"/>
                <w:sz w:val="24"/>
                <w:szCs w:val="24"/>
              </w:rPr>
              <w:t xml:space="preserve">Report </w:t>
            </w:r>
            <w:r w:rsidRPr="00B37050">
              <w:rPr>
                <w:rFonts w:ascii="Arial" w:hAnsi="Arial" w:cs="Arial"/>
                <w:b/>
                <w:sz w:val="24"/>
                <w:szCs w:val="24"/>
              </w:rPr>
              <w:t>Frequency</w:t>
            </w:r>
            <w:r>
              <w:rPr>
                <w:rFonts w:ascii="Arial" w:hAnsi="Arial" w:cs="Arial"/>
                <w:b/>
                <w:sz w:val="24"/>
                <w:szCs w:val="24"/>
              </w:rPr>
              <w:t>,</w:t>
            </w:r>
            <w:r w:rsidRPr="00B37050">
              <w:rPr>
                <w:rFonts w:ascii="Arial" w:hAnsi="Arial" w:cs="Arial"/>
                <w:b/>
                <w:spacing w:val="-14"/>
                <w:sz w:val="24"/>
                <w:szCs w:val="24"/>
              </w:rPr>
              <w:t xml:space="preserve"> </w:t>
            </w:r>
            <w:r w:rsidRPr="00B37050">
              <w:rPr>
                <w:rFonts w:ascii="Arial" w:hAnsi="Arial" w:cs="Arial"/>
                <w:b/>
                <w:sz w:val="24"/>
                <w:szCs w:val="24"/>
              </w:rPr>
              <w:t>Level</w:t>
            </w:r>
          </w:p>
        </w:tc>
        <w:tc>
          <w:tcPr>
            <w:tcW w:w="1869" w:type="dxa"/>
          </w:tcPr>
          <w:p w:rsidR="00FE7E91" w:rsidRPr="00A24880" w:rsidP="00237400" w14:paraId="66C39D46" w14:textId="6F18EA75">
            <w:pPr>
              <w:pStyle w:val="TableParagraph"/>
              <w:spacing w:before="0" w:line="276" w:lineRule="auto"/>
              <w:ind w:left="101"/>
              <w:rPr>
                <w:rFonts w:ascii="Arial" w:hAnsi="Arial" w:cs="Arial"/>
                <w:b/>
                <w:sz w:val="24"/>
                <w:szCs w:val="24"/>
              </w:rPr>
            </w:pPr>
            <w:r w:rsidRPr="00B37050">
              <w:rPr>
                <w:rFonts w:ascii="Arial" w:hAnsi="Arial" w:cs="Arial"/>
                <w:b/>
                <w:sz w:val="24"/>
                <w:szCs w:val="24"/>
              </w:rPr>
              <w:t>Report</w:t>
            </w:r>
            <w:r w:rsidRPr="00B37050">
              <w:rPr>
                <w:rFonts w:ascii="Arial" w:hAnsi="Arial" w:cs="Arial"/>
                <w:b/>
                <w:spacing w:val="-14"/>
                <w:sz w:val="24"/>
                <w:szCs w:val="24"/>
              </w:rPr>
              <w:t xml:space="preserve"> </w:t>
            </w:r>
            <w:r w:rsidRPr="00B37050">
              <w:rPr>
                <w:rFonts w:ascii="Arial" w:hAnsi="Arial" w:cs="Arial"/>
                <w:b/>
                <w:sz w:val="24"/>
                <w:szCs w:val="24"/>
              </w:rPr>
              <w:t>Period</w:t>
            </w:r>
            <w:r w:rsidRPr="00B37050">
              <w:rPr>
                <w:rFonts w:ascii="Arial" w:hAnsi="Arial" w:cs="Arial"/>
                <w:b/>
                <w:spacing w:val="-4"/>
                <w:sz w:val="24"/>
                <w:szCs w:val="24"/>
              </w:rPr>
              <w:t>(s)</w:t>
            </w:r>
          </w:p>
        </w:tc>
        <w:tc>
          <w:tcPr>
            <w:tcW w:w="0" w:type="auto"/>
          </w:tcPr>
          <w:p w:rsidR="00FE7E91" w:rsidRPr="00A24880" w:rsidP="00237400" w14:paraId="66C39D47" w14:textId="1513A01A">
            <w:pPr>
              <w:pStyle w:val="TableParagraph"/>
              <w:spacing w:before="0"/>
              <w:ind w:left="107" w:right="95"/>
              <w:rPr>
                <w:rFonts w:ascii="Arial" w:hAnsi="Arial" w:cs="Arial"/>
                <w:b/>
                <w:sz w:val="24"/>
                <w:szCs w:val="24"/>
              </w:rPr>
            </w:pPr>
            <w:r w:rsidRPr="00B37050">
              <w:rPr>
                <w:rFonts w:ascii="Arial" w:hAnsi="Arial" w:cs="Arial"/>
                <w:b/>
                <w:sz w:val="24"/>
                <w:szCs w:val="24"/>
              </w:rPr>
              <w:t>Data</w:t>
            </w:r>
            <w:r w:rsidRPr="00B37050">
              <w:rPr>
                <w:rFonts w:ascii="Arial" w:hAnsi="Arial" w:cs="Arial"/>
                <w:b/>
                <w:spacing w:val="-14"/>
                <w:sz w:val="24"/>
                <w:szCs w:val="24"/>
              </w:rPr>
              <w:t xml:space="preserve"> </w:t>
            </w:r>
            <w:r w:rsidRPr="00B37050">
              <w:rPr>
                <w:rFonts w:ascii="Arial" w:hAnsi="Arial" w:cs="Arial"/>
                <w:b/>
                <w:sz w:val="24"/>
                <w:szCs w:val="24"/>
              </w:rPr>
              <w:t xml:space="preserve">Due </w:t>
            </w:r>
            <w:r w:rsidRPr="00B37050">
              <w:rPr>
                <w:rFonts w:ascii="Arial" w:hAnsi="Arial" w:cs="Arial"/>
                <w:b/>
                <w:spacing w:val="-2"/>
                <w:sz w:val="24"/>
                <w:szCs w:val="24"/>
              </w:rPr>
              <w:t>Date(s)</w:t>
            </w:r>
          </w:p>
        </w:tc>
      </w:tr>
      <w:tr w14:paraId="66C39D5A" w14:textId="77777777" w:rsidTr="00F3439B">
        <w:tblPrEx>
          <w:tblW w:w="9360" w:type="dxa"/>
          <w:tblInd w:w="-5" w:type="dxa"/>
          <w:tblCellMar>
            <w:left w:w="0" w:type="dxa"/>
            <w:right w:w="0" w:type="dxa"/>
          </w:tblCellMar>
          <w:tblLook w:val="01E0"/>
        </w:tblPrEx>
        <w:trPr>
          <w:trHeight w:val="4265"/>
        </w:trPr>
        <w:tc>
          <w:tcPr>
            <w:tcW w:w="0" w:type="auto"/>
          </w:tcPr>
          <w:p w:rsidR="00FE7E91" w:rsidP="009D266D" w14:paraId="5EC4F16F" w14:textId="167BEFB2">
            <w:pPr>
              <w:pStyle w:val="TableParagraph"/>
              <w:numPr>
                <w:ilvl w:val="0"/>
                <w:numId w:val="16"/>
              </w:numPr>
              <w:spacing w:before="120"/>
              <w:ind w:left="475" w:right="1051"/>
              <w:rPr>
                <w:rFonts w:ascii="Arial" w:hAnsi="Arial" w:cs="Arial"/>
                <w:sz w:val="24"/>
                <w:szCs w:val="24"/>
              </w:rPr>
            </w:pPr>
            <w:r w:rsidRPr="00A24880">
              <w:rPr>
                <w:rFonts w:ascii="Arial" w:hAnsi="Arial" w:cs="Arial"/>
                <w:sz w:val="24"/>
                <w:szCs w:val="24"/>
              </w:rPr>
              <w:t>Local</w:t>
            </w:r>
            <w:r>
              <w:rPr>
                <w:rFonts w:ascii="Arial" w:hAnsi="Arial" w:cs="Arial"/>
                <w:spacing w:val="-7"/>
                <w:sz w:val="24"/>
                <w:szCs w:val="24"/>
              </w:rPr>
              <w:t xml:space="preserve"> </w:t>
            </w:r>
            <w:r w:rsidRPr="00A24880">
              <w:rPr>
                <w:rFonts w:ascii="Arial" w:hAnsi="Arial" w:cs="Arial"/>
                <w:sz w:val="24"/>
                <w:szCs w:val="24"/>
              </w:rPr>
              <w:t xml:space="preserve">CCP </w:t>
            </w:r>
          </w:p>
          <w:p w:rsidR="00432698" w:rsidRPr="00A24880" w:rsidP="00237400" w14:paraId="66C39D49" w14:textId="16140FEB">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MSA</w:t>
            </w:r>
          </w:p>
          <w:p w:rsidR="00432698" w:rsidRPr="00A24880" w:rsidP="00237400" w14:paraId="66C39D4A" w14:textId="0BF418F4">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432698" w:rsidRPr="00A24880" w:rsidP="00237400" w14:paraId="66C39D4B" w14:textId="6C6A686C">
            <w:pPr>
              <w:pStyle w:val="TableParagraph"/>
              <w:numPr>
                <w:ilvl w:val="0"/>
                <w:numId w:val="16"/>
              </w:numPr>
              <w:spacing w:before="0"/>
              <w:ind w:right="1050"/>
              <w:rPr>
                <w:rFonts w:ascii="Arial" w:hAnsi="Arial" w:cs="Arial"/>
                <w:sz w:val="24"/>
                <w:szCs w:val="24"/>
              </w:rPr>
            </w:pPr>
            <w:r w:rsidRPr="00AF7E2C">
              <w:rPr>
                <w:rFonts w:ascii="Arial" w:hAnsi="Arial" w:cs="Arial"/>
                <w:sz w:val="24"/>
                <w:szCs w:val="24"/>
              </w:rPr>
              <w:t>PFFS</w:t>
            </w:r>
          </w:p>
          <w:p w:rsidR="00432698" w:rsidRPr="00A24880" w:rsidP="00237400" w14:paraId="66C39D4C" w14:textId="720C586B">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1876</w:t>
            </w:r>
            <w:r w:rsidRPr="00AF7E2C">
              <w:rPr>
                <w:rFonts w:ascii="Arial" w:hAnsi="Arial" w:cs="Arial"/>
                <w:sz w:val="24"/>
                <w:szCs w:val="24"/>
              </w:rPr>
              <w:t xml:space="preserve"> Cost</w:t>
            </w:r>
          </w:p>
          <w:p w:rsidR="00432698" w:rsidRPr="00A24880" w:rsidP="00237400" w14:paraId="66C39D4D" w14:textId="63F75F70">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CCP</w:t>
            </w:r>
          </w:p>
          <w:p w:rsidR="00A132C8" w:rsidP="00237400" w14:paraId="7BC04E86" w14:textId="03EFA247">
            <w:pPr>
              <w:pStyle w:val="TableParagraph"/>
              <w:numPr>
                <w:ilvl w:val="0"/>
                <w:numId w:val="16"/>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A132C8" w:rsidRPr="00AF7E2C" w:rsidP="00237400" w14:paraId="2248C906" w14:textId="257AE9D7">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RFB Local</w:t>
            </w:r>
            <w:r w:rsidRPr="00AF7E2C">
              <w:rPr>
                <w:rFonts w:ascii="Arial" w:hAnsi="Arial" w:cs="Arial"/>
                <w:sz w:val="24"/>
                <w:szCs w:val="24"/>
              </w:rPr>
              <w:t xml:space="preserve"> CCP</w:t>
            </w:r>
          </w:p>
          <w:p w:rsidR="00A132C8" w:rsidP="00237400" w14:paraId="02AAC06C" w14:textId="09CDFB06">
            <w:pPr>
              <w:pStyle w:val="TableParagraph"/>
              <w:numPr>
                <w:ilvl w:val="0"/>
                <w:numId w:val="16"/>
              </w:numPr>
              <w:spacing w:before="0"/>
              <w:ind w:right="1050"/>
              <w:rPr>
                <w:rFonts w:ascii="Arial" w:hAnsi="Arial" w:cs="Arial"/>
                <w:sz w:val="24"/>
                <w:szCs w:val="24"/>
              </w:rPr>
            </w:pPr>
            <w:r w:rsidRPr="00AF7E2C">
              <w:rPr>
                <w:rFonts w:ascii="Arial" w:hAnsi="Arial" w:cs="Arial"/>
                <w:sz w:val="24"/>
                <w:szCs w:val="24"/>
              </w:rPr>
              <w:t>Employer/Union Only Direct Contract Local CCP</w:t>
            </w:r>
          </w:p>
          <w:p w:rsidR="00237400" w:rsidP="00237400" w14:paraId="1D2B9B1F" w14:textId="77777777">
            <w:pPr>
              <w:pStyle w:val="TableParagraph"/>
              <w:spacing w:before="0"/>
              <w:ind w:left="474" w:right="1050"/>
              <w:rPr>
                <w:rFonts w:ascii="Arial" w:hAnsi="Arial" w:cs="Arial"/>
                <w:sz w:val="24"/>
                <w:szCs w:val="24"/>
              </w:rPr>
            </w:pPr>
          </w:p>
          <w:p w:rsidR="00432698" w:rsidRPr="00A24880" w:rsidP="009D266D" w14:paraId="66C39D51" w14:textId="5337075D">
            <w:pPr>
              <w:pStyle w:val="TableParagraph"/>
              <w:spacing w:before="0"/>
              <w:rPr>
                <w:rFonts w:ascii="Arial" w:hAnsi="Arial" w:cs="Arial"/>
                <w:sz w:val="24"/>
                <w:szCs w:val="24"/>
              </w:rPr>
            </w:pPr>
            <w:r w:rsidRPr="00A24880">
              <w:rPr>
                <w:rFonts w:ascii="Arial" w:hAnsi="Arial" w:cs="Arial"/>
                <w:sz w:val="24"/>
                <w:szCs w:val="24"/>
              </w:rPr>
              <w:t>Organizations</w:t>
            </w:r>
            <w:r w:rsidRPr="00A24880">
              <w:rPr>
                <w:rFonts w:ascii="Arial" w:hAnsi="Arial" w:cs="Arial"/>
                <w:spacing w:val="-7"/>
                <w:sz w:val="24"/>
                <w:szCs w:val="24"/>
              </w:rPr>
              <w:t xml:space="preserve"> </w:t>
            </w:r>
            <w:r w:rsidRPr="00A24880">
              <w:rPr>
                <w:rFonts w:ascii="Arial" w:hAnsi="Arial" w:cs="Arial"/>
                <w:sz w:val="24"/>
                <w:szCs w:val="24"/>
              </w:rPr>
              <w:t>should</w:t>
            </w:r>
            <w:r w:rsidRPr="00A24880">
              <w:rPr>
                <w:rFonts w:ascii="Arial" w:hAnsi="Arial" w:cs="Arial"/>
                <w:spacing w:val="-4"/>
                <w:sz w:val="24"/>
                <w:szCs w:val="24"/>
              </w:rPr>
              <w:t xml:space="preserve"> </w:t>
            </w:r>
            <w:r w:rsidRPr="00A24880">
              <w:rPr>
                <w:rFonts w:ascii="Arial" w:hAnsi="Arial" w:cs="Arial"/>
                <w:sz w:val="24"/>
                <w:szCs w:val="24"/>
              </w:rPr>
              <w:t>include</w:t>
            </w:r>
            <w:r w:rsidRPr="00A24880">
              <w:rPr>
                <w:rFonts w:ascii="Arial" w:hAnsi="Arial" w:cs="Arial"/>
                <w:spacing w:val="-11"/>
                <w:sz w:val="24"/>
                <w:szCs w:val="24"/>
              </w:rPr>
              <w:t xml:space="preserve"> </w:t>
            </w:r>
            <w:r w:rsidRPr="00A24880">
              <w:rPr>
                <w:rFonts w:ascii="Arial" w:hAnsi="Arial" w:cs="Arial"/>
                <w:sz w:val="24"/>
                <w:szCs w:val="24"/>
              </w:rPr>
              <w:t>all</w:t>
            </w:r>
            <w:r w:rsidRPr="00A24880">
              <w:rPr>
                <w:rFonts w:ascii="Arial" w:hAnsi="Arial" w:cs="Arial"/>
                <w:spacing w:val="-10"/>
                <w:sz w:val="24"/>
                <w:szCs w:val="24"/>
              </w:rPr>
              <w:t xml:space="preserve"> </w:t>
            </w:r>
            <w:r w:rsidRPr="00A24880">
              <w:rPr>
                <w:rFonts w:ascii="Arial" w:hAnsi="Arial" w:cs="Arial"/>
                <w:sz w:val="24"/>
                <w:szCs w:val="24"/>
              </w:rPr>
              <w:t>800</w:t>
            </w:r>
            <w:r w:rsidRPr="00A24880">
              <w:rPr>
                <w:rFonts w:ascii="Arial" w:hAnsi="Arial" w:cs="Arial"/>
                <w:spacing w:val="-4"/>
                <w:sz w:val="24"/>
                <w:szCs w:val="24"/>
              </w:rPr>
              <w:t xml:space="preserve"> </w:t>
            </w:r>
            <w:r w:rsidRPr="00A24880">
              <w:rPr>
                <w:rFonts w:ascii="Arial" w:hAnsi="Arial" w:cs="Arial"/>
                <w:sz w:val="24"/>
                <w:szCs w:val="24"/>
              </w:rPr>
              <w:t xml:space="preserve">series </w:t>
            </w:r>
            <w:r w:rsidRPr="00A24880">
              <w:rPr>
                <w:rFonts w:ascii="Arial" w:hAnsi="Arial" w:cs="Arial"/>
                <w:spacing w:val="-2"/>
                <w:sz w:val="24"/>
                <w:szCs w:val="24"/>
              </w:rPr>
              <w:t>plans.</w:t>
            </w:r>
          </w:p>
        </w:tc>
        <w:tc>
          <w:tcPr>
            <w:tcW w:w="1723" w:type="dxa"/>
          </w:tcPr>
          <w:p w:rsidR="00CC3F1F" w:rsidRPr="00A24880" w:rsidP="009D266D" w14:paraId="2A68D07C" w14:textId="769C4288">
            <w:pPr>
              <w:pStyle w:val="TableParagraph"/>
              <w:spacing w:before="120"/>
              <w:ind w:left="101"/>
              <w:rPr>
                <w:rFonts w:ascii="Arial" w:hAnsi="Arial" w:cs="Arial"/>
                <w:sz w:val="24"/>
                <w:szCs w:val="24"/>
              </w:rPr>
            </w:pPr>
            <w:r w:rsidRPr="00A24880">
              <w:rPr>
                <w:rFonts w:ascii="Arial" w:hAnsi="Arial" w:cs="Arial"/>
                <w:spacing w:val="-4"/>
                <w:sz w:val="24"/>
                <w:szCs w:val="24"/>
              </w:rPr>
              <w:t>1/Year</w:t>
            </w:r>
            <w:r w:rsidR="00004E1B">
              <w:rPr>
                <w:rFonts w:ascii="Arial" w:hAnsi="Arial" w:cs="Arial"/>
                <w:spacing w:val="-4"/>
                <w:sz w:val="24"/>
                <w:szCs w:val="24"/>
              </w:rPr>
              <w:t>,</w:t>
            </w:r>
            <w:r w:rsidRPr="00A24880">
              <w:rPr>
                <w:rFonts w:ascii="Arial" w:hAnsi="Arial" w:cs="Arial"/>
                <w:sz w:val="24"/>
                <w:szCs w:val="24"/>
              </w:rPr>
              <w:t xml:space="preserve"> </w:t>
            </w:r>
          </w:p>
          <w:p w:rsidR="00432698" w:rsidRPr="00A24880" w:rsidP="00237400" w14:paraId="66C39D52" w14:textId="6657C5A1">
            <w:pPr>
              <w:pStyle w:val="TableParagraph"/>
              <w:spacing w:before="0"/>
              <w:ind w:left="107"/>
              <w:rPr>
                <w:rFonts w:ascii="Arial" w:hAnsi="Arial" w:cs="Arial"/>
                <w:sz w:val="24"/>
                <w:szCs w:val="24"/>
              </w:rPr>
            </w:pPr>
            <w:r w:rsidRPr="00A24880">
              <w:rPr>
                <w:rFonts w:ascii="Arial" w:hAnsi="Arial" w:cs="Arial"/>
                <w:spacing w:val="-2"/>
                <w:sz w:val="24"/>
                <w:szCs w:val="24"/>
              </w:rPr>
              <w:t>Contract</w:t>
            </w:r>
            <w:r w:rsidRPr="00A24880" w:rsidR="00CC3F1F">
              <w:rPr>
                <w:rFonts w:ascii="Arial" w:hAnsi="Arial" w:cs="Arial"/>
                <w:spacing w:val="-2"/>
                <w:sz w:val="24"/>
                <w:szCs w:val="24"/>
              </w:rPr>
              <w:t xml:space="preserve"> Level</w:t>
            </w:r>
          </w:p>
        </w:tc>
        <w:tc>
          <w:tcPr>
            <w:tcW w:w="1869" w:type="dxa"/>
          </w:tcPr>
          <w:p w:rsidR="00FE7E91" w:rsidP="009D266D" w14:paraId="27A3C27B" w14:textId="48CB54B3">
            <w:pPr>
              <w:pStyle w:val="TableParagraph"/>
              <w:spacing w:before="120" w:line="250" w:lineRule="exact"/>
              <w:ind w:left="115"/>
              <w:rPr>
                <w:rFonts w:ascii="Arial" w:hAnsi="Arial" w:cs="Arial"/>
                <w:spacing w:val="-5"/>
                <w:sz w:val="24"/>
                <w:szCs w:val="24"/>
              </w:rPr>
            </w:pPr>
            <w:r>
              <w:rPr>
                <w:rFonts w:ascii="Arial" w:hAnsi="Arial" w:cs="Arial"/>
                <w:sz w:val="24"/>
                <w:szCs w:val="24"/>
              </w:rPr>
              <w:t xml:space="preserve">Q1: </w:t>
            </w:r>
            <w:r w:rsidRPr="00B37050">
              <w:rPr>
                <w:rFonts w:ascii="Arial" w:hAnsi="Arial" w:cs="Arial"/>
                <w:sz w:val="24"/>
                <w:szCs w:val="24"/>
              </w:rPr>
              <w:t>1/1-3/31</w:t>
            </w:r>
            <w:r w:rsidRPr="00B37050">
              <w:rPr>
                <w:rFonts w:ascii="Arial" w:hAnsi="Arial" w:cs="Arial"/>
                <w:spacing w:val="-5"/>
                <w:sz w:val="24"/>
                <w:szCs w:val="24"/>
              </w:rPr>
              <w:t xml:space="preserve"> </w:t>
            </w:r>
          </w:p>
          <w:p w:rsidR="00FE7E91" w:rsidRPr="00B37050" w:rsidP="00237400" w14:paraId="5068A30D" w14:textId="77777777">
            <w:pPr>
              <w:pStyle w:val="TableParagraph"/>
              <w:spacing w:before="0" w:line="250" w:lineRule="exact"/>
              <w:ind w:left="119"/>
              <w:rPr>
                <w:rFonts w:ascii="Arial" w:hAnsi="Arial" w:cs="Arial"/>
                <w:sz w:val="24"/>
                <w:szCs w:val="24"/>
              </w:rPr>
            </w:pPr>
            <w:r>
              <w:rPr>
                <w:rFonts w:ascii="Arial" w:hAnsi="Arial" w:cs="Arial"/>
                <w:spacing w:val="-4"/>
                <w:sz w:val="24"/>
                <w:szCs w:val="24"/>
              </w:rPr>
              <w:t xml:space="preserve">Q2: </w:t>
            </w:r>
            <w:r w:rsidRPr="00B37050">
              <w:rPr>
                <w:rFonts w:ascii="Arial" w:hAnsi="Arial" w:cs="Arial"/>
                <w:spacing w:val="-4"/>
                <w:sz w:val="24"/>
                <w:szCs w:val="24"/>
              </w:rPr>
              <w:t>4/1-</w:t>
            </w:r>
            <w:r>
              <w:rPr>
                <w:rFonts w:ascii="Arial" w:hAnsi="Arial" w:cs="Arial"/>
                <w:spacing w:val="-4"/>
                <w:sz w:val="24"/>
                <w:szCs w:val="24"/>
              </w:rPr>
              <w:t xml:space="preserve"> </w:t>
            </w:r>
            <w:r w:rsidRPr="00B37050">
              <w:rPr>
                <w:rFonts w:ascii="Arial" w:hAnsi="Arial" w:cs="Arial"/>
                <w:spacing w:val="-4"/>
                <w:sz w:val="24"/>
                <w:szCs w:val="24"/>
              </w:rPr>
              <w:t>6/30</w:t>
            </w:r>
          </w:p>
          <w:p w:rsidR="00FE7E91" w:rsidRPr="00B37050" w:rsidP="00237400" w14:paraId="594416AB" w14:textId="77777777">
            <w:pPr>
              <w:pStyle w:val="TableParagraph"/>
              <w:spacing w:before="0"/>
              <w:ind w:left="119"/>
              <w:rPr>
                <w:rFonts w:ascii="Arial" w:hAnsi="Arial" w:cs="Arial"/>
                <w:sz w:val="24"/>
                <w:szCs w:val="24"/>
              </w:rPr>
            </w:pPr>
            <w:r>
              <w:rPr>
                <w:rFonts w:ascii="Arial" w:hAnsi="Arial" w:cs="Arial"/>
                <w:sz w:val="24"/>
                <w:szCs w:val="24"/>
              </w:rPr>
              <w:t xml:space="preserve">Q3: </w:t>
            </w:r>
            <w:r w:rsidRPr="00B37050">
              <w:rPr>
                <w:rFonts w:ascii="Arial" w:hAnsi="Arial" w:cs="Arial"/>
                <w:sz w:val="24"/>
                <w:szCs w:val="24"/>
              </w:rPr>
              <w:t>7/1-</w:t>
            </w:r>
            <w:r w:rsidRPr="00B37050">
              <w:rPr>
                <w:rFonts w:ascii="Arial" w:hAnsi="Arial" w:cs="Arial"/>
                <w:spacing w:val="-4"/>
                <w:sz w:val="24"/>
                <w:szCs w:val="24"/>
              </w:rPr>
              <w:t>9/30</w:t>
            </w:r>
          </w:p>
          <w:p w:rsidR="00FE7E91" w:rsidRPr="00B37050" w:rsidP="00237400" w14:paraId="24267C02" w14:textId="77777777">
            <w:pPr>
              <w:pStyle w:val="TableParagraph"/>
              <w:spacing w:before="0"/>
              <w:ind w:left="120"/>
              <w:rPr>
                <w:rFonts w:ascii="Arial" w:hAnsi="Arial" w:cs="Arial"/>
                <w:sz w:val="24"/>
                <w:szCs w:val="24"/>
              </w:rPr>
            </w:pPr>
            <w:r>
              <w:rPr>
                <w:rFonts w:ascii="Arial" w:hAnsi="Arial" w:cs="Arial"/>
                <w:spacing w:val="-2"/>
                <w:sz w:val="24"/>
                <w:szCs w:val="24"/>
              </w:rPr>
              <w:t xml:space="preserve">Q4: </w:t>
            </w:r>
            <w:r w:rsidRPr="00B37050">
              <w:rPr>
                <w:rFonts w:ascii="Arial" w:hAnsi="Arial" w:cs="Arial"/>
                <w:spacing w:val="-2"/>
                <w:sz w:val="24"/>
                <w:szCs w:val="24"/>
              </w:rPr>
              <w:t>10/1-12/31</w:t>
            </w:r>
          </w:p>
          <w:p w:rsidR="00FE7E91" w:rsidP="00237400" w14:paraId="7370230D" w14:textId="77777777">
            <w:pPr>
              <w:pStyle w:val="TableParagraph"/>
              <w:spacing w:before="0"/>
              <w:ind w:left="120"/>
              <w:rPr>
                <w:rFonts w:ascii="Arial" w:hAnsi="Arial" w:cs="Arial"/>
                <w:sz w:val="24"/>
                <w:szCs w:val="24"/>
              </w:rPr>
            </w:pPr>
          </w:p>
          <w:p w:rsidR="00432698" w:rsidRPr="00A24880" w:rsidP="00237400" w14:paraId="66C39D56" w14:textId="3E23D937">
            <w:pPr>
              <w:pStyle w:val="TableParagraph"/>
              <w:spacing w:before="0" w:line="237" w:lineRule="auto"/>
              <w:ind w:left="107" w:right="496"/>
              <w:rPr>
                <w:rFonts w:ascii="Arial" w:hAnsi="Arial" w:cs="Arial"/>
                <w:sz w:val="24"/>
                <w:szCs w:val="24"/>
              </w:rPr>
            </w:pPr>
            <w:r w:rsidRPr="00B37050">
              <w:rPr>
                <w:rFonts w:ascii="Arial" w:hAnsi="Arial" w:cs="Arial"/>
                <w:sz w:val="24"/>
                <w:szCs w:val="24"/>
              </w:rPr>
              <w:t>(</w:t>
            </w:r>
            <w:r w:rsidR="00FC395A">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sidRPr="00B37050">
              <w:rPr>
                <w:rFonts w:ascii="Arial" w:hAnsi="Arial" w:cs="Arial"/>
                <w:spacing w:val="-2"/>
                <w:sz w:val="24"/>
                <w:szCs w:val="24"/>
              </w:rPr>
              <w:t>quarter</w:t>
            </w:r>
            <w:r>
              <w:rPr>
                <w:rFonts w:ascii="Arial" w:hAnsi="Arial" w:cs="Arial"/>
                <w:spacing w:val="-2"/>
                <w:sz w:val="24"/>
                <w:szCs w:val="24"/>
              </w:rPr>
              <w:t>ly level</w:t>
            </w:r>
            <w:r w:rsidRPr="00B37050">
              <w:rPr>
                <w:rFonts w:ascii="Arial" w:hAnsi="Arial" w:cs="Arial"/>
                <w:spacing w:val="-2"/>
                <w:sz w:val="24"/>
                <w:szCs w:val="24"/>
              </w:rPr>
              <w:t>)</w:t>
            </w:r>
          </w:p>
        </w:tc>
        <w:tc>
          <w:tcPr>
            <w:tcW w:w="0" w:type="auto"/>
          </w:tcPr>
          <w:p w:rsidR="00432698" w:rsidRPr="00A24880" w:rsidP="009D266D" w14:paraId="66C39D57" w14:textId="4F40E9DE">
            <w:pPr>
              <w:pStyle w:val="TableParagraph"/>
              <w:spacing w:before="120"/>
              <w:ind w:left="101" w:right="216"/>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11"/>
                <w:sz w:val="24"/>
                <w:szCs w:val="24"/>
              </w:rPr>
              <w:t xml:space="preserve"> </w:t>
            </w:r>
            <w:r w:rsidRPr="00A24880">
              <w:rPr>
                <w:rFonts w:ascii="Arial" w:hAnsi="Arial" w:cs="Arial"/>
                <w:sz w:val="24"/>
                <w:szCs w:val="24"/>
              </w:rPr>
              <w:t xml:space="preserve">of February </w:t>
            </w:r>
            <w:r w:rsidRPr="00A24880" w:rsidR="00CC3F1F">
              <w:rPr>
                <w:rFonts w:ascii="Arial" w:hAnsi="Arial" w:cs="Arial"/>
                <w:sz w:val="24"/>
                <w:szCs w:val="24"/>
              </w:rPr>
              <w:t>of</w:t>
            </w:r>
            <w:r w:rsidRPr="00A24880">
              <w:rPr>
                <w:rFonts w:ascii="Arial" w:hAnsi="Arial" w:cs="Arial"/>
                <w:sz w:val="24"/>
                <w:szCs w:val="24"/>
              </w:rPr>
              <w:t xml:space="preserve"> the following year.</w:t>
            </w:r>
          </w:p>
          <w:p w:rsidR="00432698" w:rsidRPr="00A24880" w:rsidP="00237400" w14:paraId="66C39D58" w14:textId="77777777">
            <w:pPr>
              <w:pStyle w:val="TableParagraph"/>
              <w:spacing w:before="0"/>
              <w:ind w:left="0"/>
              <w:rPr>
                <w:rFonts w:ascii="Arial" w:hAnsi="Arial" w:cs="Arial"/>
                <w:sz w:val="24"/>
                <w:szCs w:val="24"/>
              </w:rPr>
            </w:pPr>
          </w:p>
          <w:p w:rsidR="00432698" w:rsidRPr="00A24880" w:rsidP="00237400" w14:paraId="66C39D59" w14:textId="37A8F6D2">
            <w:pPr>
              <w:pStyle w:val="TableParagraph"/>
              <w:spacing w:before="0"/>
              <w:ind w:left="107" w:right="95"/>
              <w:rPr>
                <w:rFonts w:ascii="Arial" w:hAnsi="Arial" w:cs="Arial"/>
                <w:sz w:val="24"/>
                <w:szCs w:val="24"/>
              </w:rPr>
            </w:pPr>
            <w:r>
              <w:rPr>
                <w:rFonts w:ascii="Arial" w:hAnsi="Arial" w:cs="Arial"/>
                <w:spacing w:val="-4"/>
                <w:sz w:val="24"/>
                <w:szCs w:val="24"/>
              </w:rPr>
              <w:t xml:space="preserve">Data </w:t>
            </w:r>
            <w:r w:rsidRPr="00A24880" w:rsidR="00A9017A">
              <w:rPr>
                <w:rFonts w:ascii="Arial" w:hAnsi="Arial" w:cs="Arial"/>
                <w:spacing w:val="-4"/>
                <w:sz w:val="24"/>
                <w:szCs w:val="24"/>
              </w:rPr>
              <w:t xml:space="preserve">Validation </w:t>
            </w:r>
            <w:r w:rsidR="00706554">
              <w:rPr>
                <w:rFonts w:ascii="Arial" w:hAnsi="Arial" w:cs="Arial"/>
                <w:spacing w:val="-4"/>
                <w:sz w:val="24"/>
                <w:szCs w:val="24"/>
              </w:rPr>
              <w:t xml:space="preserve">is </w:t>
            </w:r>
            <w:r w:rsidRPr="00A24880" w:rsidR="00A9017A">
              <w:rPr>
                <w:rFonts w:ascii="Arial" w:hAnsi="Arial" w:cs="Arial"/>
                <w:spacing w:val="-2"/>
                <w:sz w:val="24"/>
                <w:szCs w:val="24"/>
              </w:rPr>
              <w:t>required.</w:t>
            </w:r>
          </w:p>
        </w:tc>
      </w:tr>
    </w:tbl>
    <w:p w:rsidR="00B32A09" w:rsidRPr="00A36BB1" w14:paraId="5E2408E5" w14:textId="3D17B998">
      <w:pPr>
        <w:rPr>
          <w:rFonts w:ascii="Arial" w:hAnsi="Arial" w:cs="Arial"/>
          <w:sz w:val="24"/>
          <w:szCs w:val="24"/>
        </w:rPr>
      </w:pPr>
    </w:p>
    <w:p w:rsidR="00C870A5" w:rsidRPr="001D2AE6" w:rsidP="00A36BB1" w14:paraId="6D43A95C" w14:textId="512F3C1A">
      <w:pPr>
        <w:pStyle w:val="Heading3"/>
        <w:spacing w:after="120"/>
        <w:rPr>
          <w:rFonts w:ascii="Arial" w:hAnsi="Arial" w:cs="Arial"/>
          <w:i/>
          <w:iCs/>
          <w:color w:val="000000" w:themeColor="text1"/>
        </w:rPr>
      </w:pPr>
      <w:bookmarkStart w:id="55" w:name="_Toc221178188"/>
      <w:r w:rsidRPr="001D2AE6">
        <w:rPr>
          <w:rFonts w:ascii="Arial" w:hAnsi="Arial" w:cs="Arial"/>
          <w:i/>
          <w:iCs/>
          <w:color w:val="000000" w:themeColor="text1"/>
        </w:rPr>
        <w:t>Subsection 1: Organization Determinations</w:t>
      </w:r>
      <w:bookmarkEnd w:id="55"/>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1"/>
        <w:gridCol w:w="7399"/>
      </w:tblGrid>
      <w:tr w14:paraId="3B6F6CDC"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
          <w:tblHeader/>
        </w:trPr>
        <w:tc>
          <w:tcPr>
            <w:tcW w:w="1980" w:type="dxa"/>
          </w:tcPr>
          <w:p w:rsidR="00B32A09" w:rsidRPr="00A24880" w:rsidP="00B32A09" w14:paraId="01C87963" w14:textId="69A1D6D9">
            <w:pPr>
              <w:pStyle w:val="TableParagraph"/>
              <w:spacing w:before="0"/>
              <w:ind w:left="0"/>
              <w:rPr>
                <w:rFonts w:ascii="Arial" w:hAnsi="Arial" w:cs="Arial"/>
                <w:b/>
                <w:sz w:val="24"/>
                <w:szCs w:val="24"/>
              </w:rPr>
            </w:pPr>
            <w:r>
              <w:rPr>
                <w:rFonts w:ascii="Arial" w:hAnsi="Arial" w:cs="Arial"/>
                <w:b/>
                <w:sz w:val="24"/>
                <w:szCs w:val="24"/>
              </w:rPr>
              <w:t xml:space="preserve"> Data Element ID</w:t>
            </w:r>
          </w:p>
        </w:tc>
        <w:tc>
          <w:tcPr>
            <w:tcW w:w="7470" w:type="dxa"/>
          </w:tcPr>
          <w:p w:rsidR="00B32A09" w:rsidRPr="00A24880" w:rsidP="00B32A09" w14:paraId="02E58D6E" w14:textId="580F178B">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66C39D64" w14:textId="77777777" w:rsidTr="00F3439B">
        <w:tblPrEx>
          <w:tblW w:w="9360" w:type="dxa"/>
          <w:tblInd w:w="-5" w:type="dxa"/>
          <w:tblLayout w:type="fixed"/>
          <w:tblCellMar>
            <w:left w:w="0" w:type="dxa"/>
            <w:right w:w="0" w:type="dxa"/>
          </w:tblCellMar>
          <w:tblLook w:val="01E0"/>
        </w:tblPrEx>
        <w:trPr>
          <w:trHeight w:val="161"/>
        </w:trPr>
        <w:tc>
          <w:tcPr>
            <w:tcW w:w="1980" w:type="dxa"/>
          </w:tcPr>
          <w:p w:rsidR="00432698" w:rsidRPr="00A24880" w:rsidP="0000012D" w14:paraId="66C39D62" w14:textId="01224DA9">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470" w:type="dxa"/>
          </w:tcPr>
          <w:p w:rsidR="00432698" w:rsidRPr="00A24880" w:rsidP="0000012D" w14:paraId="66C39D63" w14:textId="51D8EFFC">
            <w:pPr>
              <w:pStyle w:val="TableParagraph"/>
              <w:spacing w:before="0"/>
              <w:ind w:left="115"/>
              <w:rPr>
                <w:rFonts w:ascii="Arial" w:hAnsi="Arial" w:cs="Arial"/>
                <w:sz w:val="24"/>
                <w:szCs w:val="24"/>
              </w:rPr>
            </w:pPr>
            <w:r w:rsidRPr="00A24880">
              <w:rPr>
                <w:rFonts w:ascii="Arial" w:hAnsi="Arial" w:cs="Arial"/>
                <w:sz w:val="24"/>
                <w:szCs w:val="24"/>
              </w:rPr>
              <w:t>Total</w:t>
            </w:r>
            <w:r w:rsidRPr="00A24880">
              <w:rPr>
                <w:rFonts w:ascii="Arial" w:hAnsi="Arial" w:cs="Arial"/>
                <w:spacing w:val="-14"/>
                <w:sz w:val="24"/>
                <w:szCs w:val="24"/>
              </w:rPr>
              <w:t xml:space="preserve"> </w:t>
            </w: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9"/>
                <w:sz w:val="24"/>
                <w:szCs w:val="24"/>
              </w:rPr>
              <w:t xml:space="preserve"> </w:t>
            </w:r>
            <w:r w:rsidRPr="00A24880">
              <w:rPr>
                <w:rFonts w:ascii="Arial" w:hAnsi="Arial" w:cs="Arial"/>
                <w:sz w:val="24"/>
                <w:szCs w:val="24"/>
              </w:rPr>
              <w:t>Organization</w:t>
            </w:r>
            <w:r w:rsidRPr="00A24880">
              <w:rPr>
                <w:rFonts w:ascii="Arial" w:hAnsi="Arial" w:cs="Arial"/>
                <w:spacing w:val="-5"/>
                <w:sz w:val="24"/>
                <w:szCs w:val="24"/>
              </w:rPr>
              <w:t xml:space="preserve"> </w:t>
            </w:r>
            <w:r w:rsidRPr="00A24880">
              <w:rPr>
                <w:rFonts w:ascii="Arial" w:hAnsi="Arial" w:cs="Arial"/>
                <w:sz w:val="24"/>
                <w:szCs w:val="24"/>
              </w:rPr>
              <w:t>Determinations</w:t>
            </w:r>
            <w:r w:rsidRPr="00A24880">
              <w:rPr>
                <w:rFonts w:ascii="Arial" w:hAnsi="Arial" w:cs="Arial"/>
                <w:spacing w:val="-8"/>
                <w:sz w:val="24"/>
                <w:szCs w:val="24"/>
              </w:rPr>
              <w:t xml:space="preserve"> </w:t>
            </w:r>
            <w:r w:rsidR="00540476">
              <w:rPr>
                <w:rFonts w:ascii="Arial" w:hAnsi="Arial" w:cs="Arial"/>
                <w:sz w:val="24"/>
                <w:szCs w:val="24"/>
              </w:rPr>
              <w:t>m</w:t>
            </w:r>
            <w:r w:rsidRPr="00A24880">
              <w:rPr>
                <w:rFonts w:ascii="Arial" w:hAnsi="Arial" w:cs="Arial"/>
                <w:sz w:val="24"/>
                <w:szCs w:val="24"/>
              </w:rPr>
              <w:t>ade</w:t>
            </w:r>
            <w:r w:rsidRPr="00A24880">
              <w:rPr>
                <w:rFonts w:ascii="Arial" w:hAnsi="Arial" w:cs="Arial"/>
                <w:spacing w:val="-11"/>
                <w:sz w:val="24"/>
                <w:szCs w:val="24"/>
              </w:rPr>
              <w:t xml:space="preserve"> </w:t>
            </w:r>
          </w:p>
        </w:tc>
      </w:tr>
      <w:tr w14:paraId="66C39D67"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65" w14:textId="1C09FBD4">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470" w:type="dxa"/>
          </w:tcPr>
          <w:p w:rsidR="00432698" w:rsidRPr="00A24880" w:rsidP="0000012D" w14:paraId="66C39D66" w14:textId="2D0621BB">
            <w:pPr>
              <w:pStyle w:val="TableParagraph"/>
              <w:spacing w:before="0"/>
              <w:ind w:left="115"/>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3"/>
                <w:sz w:val="24"/>
                <w:szCs w:val="24"/>
              </w:rPr>
              <w:t xml:space="preserve"> </w:t>
            </w:r>
            <w:r w:rsidRPr="00A24880">
              <w:rPr>
                <w:rFonts w:ascii="Arial" w:hAnsi="Arial" w:cs="Arial"/>
                <w:sz w:val="24"/>
                <w:szCs w:val="24"/>
              </w:rPr>
              <w:t>Determinations</w:t>
            </w:r>
            <w:r w:rsidRPr="00A24880">
              <w:rPr>
                <w:rFonts w:ascii="Arial" w:hAnsi="Arial" w:cs="Arial"/>
                <w:spacing w:val="-6"/>
                <w:sz w:val="24"/>
                <w:szCs w:val="24"/>
              </w:rPr>
              <w:t xml:space="preserve"> </w:t>
            </w:r>
            <w:r w:rsidRPr="00A24880">
              <w:rPr>
                <w:rFonts w:ascii="Arial" w:hAnsi="Arial" w:cs="Arial"/>
                <w:sz w:val="24"/>
                <w:szCs w:val="24"/>
              </w:rPr>
              <w:t>-</w:t>
            </w:r>
            <w:r w:rsidRPr="00A24880">
              <w:rPr>
                <w:rFonts w:ascii="Arial" w:hAnsi="Arial" w:cs="Arial"/>
                <w:spacing w:val="-13"/>
                <w:sz w:val="24"/>
                <w:szCs w:val="24"/>
              </w:rPr>
              <w:t xml:space="preserve"> </w:t>
            </w:r>
            <w:r w:rsidRPr="00A24880">
              <w:rPr>
                <w:rFonts w:ascii="Arial" w:hAnsi="Arial" w:cs="Arial"/>
                <w:spacing w:val="-2"/>
                <w:sz w:val="24"/>
                <w:szCs w:val="24"/>
              </w:rPr>
              <w:t>Withdrawn</w:t>
            </w:r>
          </w:p>
        </w:tc>
      </w:tr>
      <w:tr w14:paraId="66C39D6A"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68" w14:textId="460EA6AB">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470" w:type="dxa"/>
          </w:tcPr>
          <w:p w:rsidR="00432698" w:rsidRPr="00A24880" w:rsidP="0000012D" w14:paraId="66C39D69" w14:textId="647A2E2F">
            <w:pPr>
              <w:pStyle w:val="TableParagraph"/>
              <w:spacing w:before="0"/>
              <w:ind w:left="115"/>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3"/>
                <w:sz w:val="24"/>
                <w:szCs w:val="24"/>
              </w:rPr>
              <w:t xml:space="preserve"> </w:t>
            </w:r>
            <w:r w:rsidRPr="00A24880">
              <w:rPr>
                <w:rFonts w:ascii="Arial" w:hAnsi="Arial" w:cs="Arial"/>
                <w:sz w:val="24"/>
                <w:szCs w:val="24"/>
              </w:rPr>
              <w:t>Determinations</w:t>
            </w:r>
            <w:r w:rsidRPr="00A24880">
              <w:rPr>
                <w:rFonts w:ascii="Arial" w:hAnsi="Arial" w:cs="Arial"/>
                <w:spacing w:val="-5"/>
                <w:sz w:val="24"/>
                <w:szCs w:val="24"/>
              </w:rPr>
              <w:t xml:space="preserve"> </w:t>
            </w:r>
            <w:r w:rsidRPr="00A24880">
              <w:rPr>
                <w:rFonts w:ascii="Arial" w:hAnsi="Arial" w:cs="Arial"/>
                <w:sz w:val="24"/>
                <w:szCs w:val="24"/>
              </w:rPr>
              <w:t>-</w:t>
            </w:r>
            <w:r w:rsidRPr="00A24880">
              <w:rPr>
                <w:rFonts w:ascii="Arial" w:hAnsi="Arial" w:cs="Arial"/>
                <w:spacing w:val="-7"/>
                <w:sz w:val="24"/>
                <w:szCs w:val="24"/>
              </w:rPr>
              <w:t xml:space="preserve"> </w:t>
            </w:r>
            <w:r w:rsidRPr="00A24880">
              <w:rPr>
                <w:rFonts w:ascii="Arial" w:hAnsi="Arial" w:cs="Arial"/>
                <w:spacing w:val="-2"/>
                <w:sz w:val="24"/>
                <w:szCs w:val="24"/>
              </w:rPr>
              <w:t>Dismissals</w:t>
            </w:r>
          </w:p>
        </w:tc>
      </w:tr>
      <w:tr w14:paraId="66C39D6D"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6B" w14:textId="3B1CCB5F">
            <w:pPr>
              <w:pStyle w:val="TableParagraph"/>
              <w:spacing w:before="0"/>
              <w:ind w:left="115"/>
              <w:rPr>
                <w:rFonts w:ascii="Arial" w:hAnsi="Arial" w:cs="Arial"/>
                <w:sz w:val="24"/>
                <w:szCs w:val="24"/>
              </w:rPr>
            </w:pPr>
            <w:r w:rsidRPr="00A24880">
              <w:rPr>
                <w:rFonts w:ascii="Arial" w:hAnsi="Arial" w:cs="Arial"/>
                <w:spacing w:val="-5"/>
                <w:sz w:val="24"/>
                <w:szCs w:val="24"/>
              </w:rPr>
              <w:t>D</w:t>
            </w:r>
          </w:p>
        </w:tc>
        <w:tc>
          <w:tcPr>
            <w:tcW w:w="7470" w:type="dxa"/>
          </w:tcPr>
          <w:p w:rsidR="00432698" w:rsidRPr="00A24880" w:rsidP="0000012D" w14:paraId="66C39D6C" w14:textId="7043F7EC">
            <w:pPr>
              <w:pStyle w:val="TableParagraph"/>
              <w:spacing w:before="0"/>
              <w:ind w:left="115"/>
              <w:rPr>
                <w:rFonts w:ascii="Arial" w:hAnsi="Arial" w:cs="Arial"/>
                <w:sz w:val="24"/>
                <w:szCs w:val="24"/>
              </w:rPr>
            </w:pPr>
            <w:r>
              <w:rPr>
                <w:rFonts w:ascii="Arial" w:hAnsi="Arial" w:cs="Arial"/>
                <w:sz w:val="24"/>
                <w:szCs w:val="24"/>
              </w:rPr>
              <w:t xml:space="preserve">Of the total reported in </w:t>
            </w:r>
            <w:r w:rsidR="00C32067">
              <w:rPr>
                <w:rFonts w:ascii="Arial" w:hAnsi="Arial" w:cs="Arial"/>
                <w:sz w:val="24"/>
                <w:szCs w:val="24"/>
              </w:rPr>
              <w:t>E</w:t>
            </w:r>
            <w:r>
              <w:rPr>
                <w:rFonts w:ascii="Arial" w:hAnsi="Arial" w:cs="Arial"/>
                <w:sz w:val="24"/>
                <w:szCs w:val="24"/>
              </w:rPr>
              <w:t>lement A, the n</w:t>
            </w:r>
            <w:r w:rsidRPr="00A24880">
              <w:rPr>
                <w:rFonts w:ascii="Arial" w:hAnsi="Arial" w:cs="Arial"/>
                <w:sz w:val="24"/>
                <w:szCs w:val="24"/>
              </w:rPr>
              <w:t>umber</w:t>
            </w:r>
            <w:r w:rsidRPr="00A24880">
              <w:rPr>
                <w:rFonts w:ascii="Arial" w:hAnsi="Arial" w:cs="Arial"/>
                <w:spacing w:val="40"/>
                <w:sz w:val="24"/>
                <w:szCs w:val="24"/>
              </w:rPr>
              <w:t xml:space="preserve"> </w:t>
            </w:r>
            <w:r w:rsidRPr="00A24880" w:rsidR="00A9017A">
              <w:rPr>
                <w:rFonts w:ascii="Arial" w:hAnsi="Arial" w:cs="Arial"/>
                <w:sz w:val="24"/>
                <w:szCs w:val="24"/>
              </w:rPr>
              <w:t>of</w:t>
            </w:r>
            <w:r w:rsidRPr="00A24880" w:rsidR="00A9017A">
              <w:rPr>
                <w:rFonts w:ascii="Arial" w:hAnsi="Arial" w:cs="Arial"/>
                <w:spacing w:val="40"/>
                <w:sz w:val="24"/>
                <w:szCs w:val="24"/>
              </w:rPr>
              <w:t xml:space="preserve"> </w:t>
            </w:r>
            <w:r w:rsidRPr="00A24880" w:rsidR="00A9017A">
              <w:rPr>
                <w:rFonts w:ascii="Arial" w:hAnsi="Arial" w:cs="Arial"/>
                <w:sz w:val="24"/>
                <w:szCs w:val="24"/>
              </w:rPr>
              <w:t>Organization</w:t>
            </w:r>
            <w:r w:rsidRPr="00A24880" w:rsidR="00A9017A">
              <w:rPr>
                <w:rFonts w:ascii="Arial" w:hAnsi="Arial" w:cs="Arial"/>
                <w:spacing w:val="40"/>
                <w:sz w:val="24"/>
                <w:szCs w:val="24"/>
              </w:rPr>
              <w:t xml:space="preserve"> </w:t>
            </w:r>
            <w:r w:rsidRPr="00A24880" w:rsidR="00A9017A">
              <w:rPr>
                <w:rFonts w:ascii="Arial" w:hAnsi="Arial" w:cs="Arial"/>
                <w:sz w:val="24"/>
                <w:szCs w:val="24"/>
              </w:rPr>
              <w:t>Determinations</w:t>
            </w:r>
            <w:r w:rsidRPr="00A24880" w:rsidR="00A9017A">
              <w:rPr>
                <w:rFonts w:ascii="Arial" w:hAnsi="Arial" w:cs="Arial"/>
                <w:spacing w:val="40"/>
                <w:sz w:val="24"/>
                <w:szCs w:val="24"/>
              </w:rPr>
              <w:t xml:space="preserve"> </w:t>
            </w:r>
            <w:r w:rsidRPr="00A24880" w:rsidR="00A9017A">
              <w:rPr>
                <w:rFonts w:ascii="Arial" w:hAnsi="Arial" w:cs="Arial"/>
                <w:sz w:val="24"/>
                <w:szCs w:val="24"/>
              </w:rPr>
              <w:t>requested</w:t>
            </w:r>
            <w:r w:rsidR="002E1459">
              <w:rPr>
                <w:rFonts w:ascii="Arial" w:hAnsi="Arial" w:cs="Arial"/>
                <w:spacing w:val="40"/>
                <w:sz w:val="24"/>
                <w:szCs w:val="24"/>
              </w:rPr>
              <w:t xml:space="preserve"> </w:t>
            </w:r>
            <w:r w:rsidRPr="00A24880" w:rsidR="00A9017A">
              <w:rPr>
                <w:rFonts w:ascii="Arial" w:hAnsi="Arial" w:cs="Arial"/>
                <w:sz w:val="24"/>
                <w:szCs w:val="24"/>
              </w:rPr>
              <w:t>by</w:t>
            </w:r>
            <w:r w:rsidRPr="00A24880" w:rsidR="00A9017A">
              <w:rPr>
                <w:rFonts w:ascii="Arial" w:hAnsi="Arial" w:cs="Arial"/>
                <w:spacing w:val="40"/>
                <w:sz w:val="24"/>
                <w:szCs w:val="24"/>
              </w:rPr>
              <w:t xml:space="preserve"> </w:t>
            </w:r>
            <w:r w:rsidRPr="00A24880" w:rsidR="00A9017A">
              <w:rPr>
                <w:rFonts w:ascii="Arial" w:hAnsi="Arial" w:cs="Arial"/>
                <w:sz w:val="24"/>
                <w:szCs w:val="24"/>
              </w:rPr>
              <w:t>enrollee/representative</w:t>
            </w:r>
            <w:r w:rsidRPr="00A24880" w:rsidR="00A9017A">
              <w:rPr>
                <w:rFonts w:ascii="Arial" w:hAnsi="Arial" w:cs="Arial"/>
                <w:spacing w:val="40"/>
                <w:sz w:val="24"/>
                <w:szCs w:val="24"/>
              </w:rPr>
              <w:t xml:space="preserve"> </w:t>
            </w:r>
            <w:r w:rsidRPr="00A24880" w:rsidR="00A9017A">
              <w:rPr>
                <w:rFonts w:ascii="Arial" w:hAnsi="Arial" w:cs="Arial"/>
                <w:sz w:val="24"/>
                <w:szCs w:val="24"/>
              </w:rPr>
              <w:t>or provider on behalf of the enrollee (Services)</w:t>
            </w:r>
          </w:p>
        </w:tc>
      </w:tr>
      <w:tr w14:paraId="66C39D70"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6E" w14:textId="7A8B0BAC">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470" w:type="dxa"/>
          </w:tcPr>
          <w:p w:rsidR="00432698" w:rsidRPr="00A24880" w:rsidP="0000012D" w14:paraId="66C39D6F" w14:textId="18965C9F">
            <w:pPr>
              <w:pStyle w:val="TableParagraph"/>
              <w:spacing w:before="0"/>
              <w:ind w:left="115" w:right="173"/>
              <w:rPr>
                <w:rFonts w:ascii="Arial" w:hAnsi="Arial" w:cs="Arial"/>
                <w:sz w:val="24"/>
                <w:szCs w:val="24"/>
              </w:rPr>
            </w:pPr>
            <w:r>
              <w:rPr>
                <w:rFonts w:ascii="Arial" w:hAnsi="Arial" w:cs="Arial"/>
                <w:sz w:val="24"/>
                <w:szCs w:val="24"/>
              </w:rPr>
              <w:t xml:space="preserve">Of the total reported in </w:t>
            </w:r>
            <w:r w:rsidR="00C32067">
              <w:rPr>
                <w:rFonts w:ascii="Arial" w:hAnsi="Arial" w:cs="Arial"/>
                <w:sz w:val="24"/>
                <w:szCs w:val="24"/>
              </w:rPr>
              <w:t>E</w:t>
            </w:r>
            <w:r>
              <w:rPr>
                <w:rFonts w:ascii="Arial" w:hAnsi="Arial" w:cs="Arial"/>
                <w:sz w:val="24"/>
                <w:szCs w:val="24"/>
              </w:rPr>
              <w:t>lement A, the n</w:t>
            </w:r>
            <w:r w:rsidRPr="00A24880" w:rsidR="00A9017A">
              <w:rPr>
                <w:rFonts w:ascii="Arial" w:hAnsi="Arial" w:cs="Arial"/>
                <w:sz w:val="24"/>
                <w:szCs w:val="24"/>
              </w:rPr>
              <w:t>umber</w:t>
            </w:r>
            <w:r w:rsidRPr="00A24880" w:rsidR="00A9017A">
              <w:rPr>
                <w:rFonts w:ascii="Arial" w:hAnsi="Arial" w:cs="Arial"/>
                <w:spacing w:val="-6"/>
                <w:sz w:val="24"/>
                <w:szCs w:val="24"/>
              </w:rPr>
              <w:t xml:space="preserve"> </w:t>
            </w:r>
            <w:r w:rsidRPr="00A24880" w:rsidR="00A9017A">
              <w:rPr>
                <w:rFonts w:ascii="Arial" w:hAnsi="Arial" w:cs="Arial"/>
                <w:sz w:val="24"/>
                <w:szCs w:val="24"/>
              </w:rPr>
              <w:t>of</w:t>
            </w:r>
            <w:r w:rsidRPr="00A24880" w:rsidR="00A9017A">
              <w:rPr>
                <w:rFonts w:ascii="Arial" w:hAnsi="Arial" w:cs="Arial"/>
                <w:spacing w:val="-6"/>
                <w:sz w:val="24"/>
                <w:szCs w:val="24"/>
              </w:rPr>
              <w:t xml:space="preserve"> </w:t>
            </w:r>
            <w:r w:rsidRPr="00A24880" w:rsidR="00A9017A">
              <w:rPr>
                <w:rFonts w:ascii="Arial" w:hAnsi="Arial" w:cs="Arial"/>
                <w:sz w:val="24"/>
                <w:szCs w:val="24"/>
              </w:rPr>
              <w:t>Organization</w:t>
            </w:r>
            <w:r w:rsidRPr="00A24880" w:rsidR="00A9017A">
              <w:rPr>
                <w:rFonts w:ascii="Arial" w:hAnsi="Arial" w:cs="Arial"/>
                <w:spacing w:val="-2"/>
                <w:sz w:val="24"/>
                <w:szCs w:val="24"/>
              </w:rPr>
              <w:t xml:space="preserve"> </w:t>
            </w:r>
            <w:r w:rsidRPr="00A24880" w:rsidR="00A9017A">
              <w:rPr>
                <w:rFonts w:ascii="Arial" w:hAnsi="Arial" w:cs="Arial"/>
                <w:sz w:val="24"/>
                <w:szCs w:val="24"/>
              </w:rPr>
              <w:t>Determinations</w:t>
            </w:r>
            <w:r w:rsidRPr="00A24880" w:rsidR="00A9017A">
              <w:rPr>
                <w:rFonts w:ascii="Arial" w:hAnsi="Arial" w:cs="Arial"/>
                <w:spacing w:val="-4"/>
                <w:sz w:val="24"/>
                <w:szCs w:val="24"/>
              </w:rPr>
              <w:t xml:space="preserve"> </w:t>
            </w:r>
            <w:r w:rsidRPr="00A24880" w:rsidR="00A9017A">
              <w:rPr>
                <w:rFonts w:ascii="Arial" w:hAnsi="Arial" w:cs="Arial"/>
                <w:sz w:val="24"/>
                <w:szCs w:val="24"/>
              </w:rPr>
              <w:t>submitted</w:t>
            </w:r>
            <w:r w:rsidRPr="00A24880" w:rsidR="00A9017A">
              <w:rPr>
                <w:rFonts w:ascii="Arial" w:hAnsi="Arial" w:cs="Arial"/>
                <w:spacing w:val="-8"/>
                <w:sz w:val="24"/>
                <w:szCs w:val="24"/>
              </w:rPr>
              <w:t xml:space="preserve"> </w:t>
            </w:r>
            <w:r w:rsidRPr="00A24880" w:rsidR="00A9017A">
              <w:rPr>
                <w:rFonts w:ascii="Arial" w:hAnsi="Arial" w:cs="Arial"/>
                <w:sz w:val="24"/>
                <w:szCs w:val="24"/>
              </w:rPr>
              <w:t>by</w:t>
            </w:r>
            <w:r w:rsidRPr="00A24880" w:rsidR="00A9017A">
              <w:rPr>
                <w:rFonts w:ascii="Arial" w:hAnsi="Arial" w:cs="Arial"/>
                <w:spacing w:val="-8"/>
                <w:sz w:val="24"/>
                <w:szCs w:val="24"/>
              </w:rPr>
              <w:t xml:space="preserve"> </w:t>
            </w:r>
            <w:r w:rsidR="00C66B31">
              <w:rPr>
                <w:rFonts w:ascii="Arial" w:hAnsi="Arial" w:cs="Arial"/>
                <w:sz w:val="24"/>
                <w:szCs w:val="24"/>
              </w:rPr>
              <w:t>e</w:t>
            </w:r>
            <w:r w:rsidRPr="00A24880" w:rsidR="00A9017A">
              <w:rPr>
                <w:rFonts w:ascii="Arial" w:hAnsi="Arial" w:cs="Arial"/>
                <w:sz w:val="24"/>
                <w:szCs w:val="24"/>
              </w:rPr>
              <w:t>nrollee/</w:t>
            </w:r>
            <w:r w:rsidR="00C66B31">
              <w:rPr>
                <w:rFonts w:ascii="Arial" w:hAnsi="Arial" w:cs="Arial"/>
                <w:sz w:val="24"/>
                <w:szCs w:val="24"/>
              </w:rPr>
              <w:t>r</w:t>
            </w:r>
            <w:r w:rsidRPr="00A24880" w:rsidR="00A9017A">
              <w:rPr>
                <w:rFonts w:ascii="Arial" w:hAnsi="Arial" w:cs="Arial"/>
                <w:sz w:val="24"/>
                <w:szCs w:val="24"/>
              </w:rPr>
              <w:t xml:space="preserve">epresentative </w:t>
            </w:r>
            <w:r w:rsidRPr="00A24880" w:rsidR="00A9017A">
              <w:rPr>
                <w:rFonts w:ascii="Arial" w:hAnsi="Arial" w:cs="Arial"/>
                <w:spacing w:val="-2"/>
                <w:sz w:val="24"/>
                <w:szCs w:val="24"/>
              </w:rPr>
              <w:t>(Claims)</w:t>
            </w:r>
          </w:p>
        </w:tc>
      </w:tr>
      <w:tr w14:paraId="66C39D73"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71" w14:textId="5B6C07B1">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470" w:type="dxa"/>
          </w:tcPr>
          <w:p w:rsidR="00432698" w:rsidRPr="00A24880" w:rsidP="0000012D" w14:paraId="66C39D72" w14:textId="4C7049EF">
            <w:pPr>
              <w:pStyle w:val="TableParagraph"/>
              <w:spacing w:before="0"/>
              <w:ind w:left="115" w:right="173"/>
              <w:rPr>
                <w:rFonts w:ascii="Arial" w:hAnsi="Arial" w:cs="Arial"/>
                <w:sz w:val="24"/>
                <w:szCs w:val="24"/>
              </w:rPr>
            </w:pPr>
            <w:r>
              <w:rPr>
                <w:rFonts w:ascii="Arial" w:hAnsi="Arial" w:cs="Arial"/>
                <w:sz w:val="24"/>
                <w:szCs w:val="24"/>
              </w:rPr>
              <w:t xml:space="preserve">Of the total reported in </w:t>
            </w:r>
            <w:r w:rsidR="00C32067">
              <w:rPr>
                <w:rFonts w:ascii="Arial" w:hAnsi="Arial" w:cs="Arial"/>
                <w:sz w:val="24"/>
                <w:szCs w:val="24"/>
              </w:rPr>
              <w:t>E</w:t>
            </w:r>
            <w:r>
              <w:rPr>
                <w:rFonts w:ascii="Arial" w:hAnsi="Arial" w:cs="Arial"/>
                <w:sz w:val="24"/>
                <w:szCs w:val="24"/>
              </w:rPr>
              <w:t>lement A, the n</w:t>
            </w:r>
            <w:r w:rsidRPr="00A24880" w:rsidR="00A9017A">
              <w:rPr>
                <w:rFonts w:ascii="Arial" w:hAnsi="Arial" w:cs="Arial"/>
                <w:sz w:val="24"/>
                <w:szCs w:val="24"/>
              </w:rPr>
              <w:t>umber</w:t>
            </w:r>
            <w:r w:rsidRPr="00A24880" w:rsidR="00A9017A">
              <w:rPr>
                <w:rFonts w:ascii="Arial" w:hAnsi="Arial" w:cs="Arial"/>
                <w:spacing w:val="-7"/>
                <w:sz w:val="24"/>
                <w:szCs w:val="24"/>
              </w:rPr>
              <w:t xml:space="preserve"> </w:t>
            </w:r>
            <w:r w:rsidRPr="00A24880" w:rsidR="00A9017A">
              <w:rPr>
                <w:rFonts w:ascii="Arial" w:hAnsi="Arial" w:cs="Arial"/>
                <w:sz w:val="24"/>
                <w:szCs w:val="24"/>
              </w:rPr>
              <w:t>of</w:t>
            </w:r>
            <w:r w:rsidRPr="00A24880" w:rsidR="00A9017A">
              <w:rPr>
                <w:rFonts w:ascii="Arial" w:hAnsi="Arial" w:cs="Arial"/>
                <w:spacing w:val="-7"/>
                <w:sz w:val="24"/>
                <w:szCs w:val="24"/>
              </w:rPr>
              <w:t xml:space="preserve"> </w:t>
            </w:r>
            <w:r w:rsidRPr="00A24880" w:rsidR="00A9017A">
              <w:rPr>
                <w:rFonts w:ascii="Arial" w:hAnsi="Arial" w:cs="Arial"/>
                <w:sz w:val="24"/>
                <w:szCs w:val="24"/>
              </w:rPr>
              <w:t>Organization</w:t>
            </w:r>
            <w:r w:rsidRPr="00A24880" w:rsidR="00A9017A">
              <w:rPr>
                <w:rFonts w:ascii="Arial" w:hAnsi="Arial" w:cs="Arial"/>
                <w:spacing w:val="-3"/>
                <w:sz w:val="24"/>
                <w:szCs w:val="24"/>
              </w:rPr>
              <w:t xml:space="preserve"> </w:t>
            </w:r>
            <w:r w:rsidRPr="00A24880" w:rsidR="00A9017A">
              <w:rPr>
                <w:rFonts w:ascii="Arial" w:hAnsi="Arial" w:cs="Arial"/>
                <w:sz w:val="24"/>
                <w:szCs w:val="24"/>
              </w:rPr>
              <w:t>Determinations</w:t>
            </w:r>
            <w:r w:rsidRPr="00A24880" w:rsidR="00A9017A">
              <w:rPr>
                <w:rFonts w:ascii="Arial" w:hAnsi="Arial" w:cs="Arial"/>
                <w:spacing w:val="-5"/>
                <w:sz w:val="24"/>
                <w:szCs w:val="24"/>
              </w:rPr>
              <w:t xml:space="preserve"> </w:t>
            </w:r>
            <w:r w:rsidRPr="00A24880" w:rsidR="00A9017A">
              <w:rPr>
                <w:rFonts w:ascii="Arial" w:hAnsi="Arial" w:cs="Arial"/>
                <w:sz w:val="24"/>
                <w:szCs w:val="24"/>
              </w:rPr>
              <w:t>requested</w:t>
            </w:r>
            <w:r w:rsidRPr="00A24880" w:rsidR="00A9017A">
              <w:rPr>
                <w:rFonts w:ascii="Arial" w:hAnsi="Arial" w:cs="Arial"/>
                <w:spacing w:val="-9"/>
                <w:sz w:val="24"/>
                <w:szCs w:val="24"/>
              </w:rPr>
              <w:t xml:space="preserve"> </w:t>
            </w:r>
            <w:r w:rsidRPr="00A24880" w:rsidR="00A9017A">
              <w:rPr>
                <w:rFonts w:ascii="Arial" w:hAnsi="Arial" w:cs="Arial"/>
                <w:sz w:val="24"/>
                <w:szCs w:val="24"/>
              </w:rPr>
              <w:t>by</w:t>
            </w:r>
            <w:r w:rsidRPr="00A24880" w:rsidR="00A9017A">
              <w:rPr>
                <w:rFonts w:ascii="Arial" w:hAnsi="Arial" w:cs="Arial"/>
                <w:spacing w:val="-3"/>
                <w:sz w:val="24"/>
                <w:szCs w:val="24"/>
              </w:rPr>
              <w:t xml:space="preserve"> </w:t>
            </w:r>
            <w:r w:rsidR="00C66B31">
              <w:rPr>
                <w:rFonts w:ascii="Arial" w:hAnsi="Arial" w:cs="Arial"/>
                <w:sz w:val="24"/>
                <w:szCs w:val="24"/>
              </w:rPr>
              <w:t>n</w:t>
            </w:r>
            <w:r w:rsidRPr="00A24880" w:rsidR="00A9017A">
              <w:rPr>
                <w:rFonts w:ascii="Arial" w:hAnsi="Arial" w:cs="Arial"/>
                <w:sz w:val="24"/>
                <w:szCs w:val="24"/>
              </w:rPr>
              <w:t>on-</w:t>
            </w:r>
            <w:r w:rsidR="00C66B31">
              <w:rPr>
                <w:rFonts w:ascii="Arial" w:hAnsi="Arial" w:cs="Arial"/>
                <w:sz w:val="24"/>
                <w:szCs w:val="24"/>
              </w:rPr>
              <w:t>c</w:t>
            </w:r>
            <w:r w:rsidRPr="00A24880" w:rsidR="00A9017A">
              <w:rPr>
                <w:rFonts w:ascii="Arial" w:hAnsi="Arial" w:cs="Arial"/>
                <w:sz w:val="24"/>
                <w:szCs w:val="24"/>
              </w:rPr>
              <w:t>ontract</w:t>
            </w:r>
            <w:r w:rsidRPr="00A24880" w:rsidR="00A9017A">
              <w:rPr>
                <w:rFonts w:ascii="Arial" w:hAnsi="Arial" w:cs="Arial"/>
                <w:spacing w:val="-3"/>
                <w:sz w:val="24"/>
                <w:szCs w:val="24"/>
              </w:rPr>
              <w:t xml:space="preserve"> </w:t>
            </w:r>
            <w:r w:rsidR="00C66B31">
              <w:rPr>
                <w:rFonts w:ascii="Arial" w:hAnsi="Arial" w:cs="Arial"/>
                <w:sz w:val="24"/>
                <w:szCs w:val="24"/>
              </w:rPr>
              <w:t>p</w:t>
            </w:r>
            <w:r w:rsidRPr="00A24880" w:rsidR="00A9017A">
              <w:rPr>
                <w:rFonts w:ascii="Arial" w:hAnsi="Arial" w:cs="Arial"/>
                <w:sz w:val="24"/>
                <w:szCs w:val="24"/>
              </w:rPr>
              <w:t xml:space="preserve">rovider </w:t>
            </w:r>
            <w:r w:rsidRPr="00A24880" w:rsidR="00A9017A">
              <w:rPr>
                <w:rFonts w:ascii="Arial" w:hAnsi="Arial" w:cs="Arial"/>
                <w:spacing w:val="-2"/>
                <w:sz w:val="24"/>
                <w:szCs w:val="24"/>
              </w:rPr>
              <w:t>(Services)</w:t>
            </w:r>
          </w:p>
        </w:tc>
      </w:tr>
      <w:tr w14:paraId="66C39D76" w14:textId="77777777" w:rsidTr="00F3439B">
        <w:tblPrEx>
          <w:tblW w:w="9360" w:type="dxa"/>
          <w:tblInd w:w="-5" w:type="dxa"/>
          <w:tblLayout w:type="fixed"/>
          <w:tblCellMar>
            <w:left w:w="0" w:type="dxa"/>
            <w:right w:w="0" w:type="dxa"/>
          </w:tblCellMar>
          <w:tblLook w:val="01E0"/>
        </w:tblPrEx>
        <w:trPr>
          <w:trHeight w:val="60"/>
        </w:trPr>
        <w:tc>
          <w:tcPr>
            <w:tcW w:w="1980" w:type="dxa"/>
          </w:tcPr>
          <w:p w:rsidR="00432698" w:rsidRPr="00A24880" w:rsidP="0000012D" w14:paraId="66C39D74" w14:textId="0AD14360">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470" w:type="dxa"/>
          </w:tcPr>
          <w:p w:rsidR="00432698" w:rsidRPr="00A24880" w:rsidP="0000012D" w14:paraId="66C39D75" w14:textId="6388AFCD">
            <w:pPr>
              <w:pStyle w:val="TableParagraph"/>
              <w:spacing w:before="0"/>
              <w:ind w:left="115" w:right="173"/>
              <w:rPr>
                <w:rFonts w:ascii="Arial" w:hAnsi="Arial" w:cs="Arial"/>
                <w:sz w:val="24"/>
                <w:szCs w:val="24"/>
              </w:rPr>
            </w:pPr>
            <w:r>
              <w:rPr>
                <w:rFonts w:ascii="Arial" w:hAnsi="Arial" w:cs="Arial"/>
                <w:sz w:val="24"/>
                <w:szCs w:val="24"/>
              </w:rPr>
              <w:t xml:space="preserve">Of the total reported in </w:t>
            </w:r>
            <w:r w:rsidR="00C32067">
              <w:rPr>
                <w:rFonts w:ascii="Arial" w:hAnsi="Arial" w:cs="Arial"/>
                <w:sz w:val="24"/>
                <w:szCs w:val="24"/>
              </w:rPr>
              <w:t>E</w:t>
            </w:r>
            <w:r>
              <w:rPr>
                <w:rFonts w:ascii="Arial" w:hAnsi="Arial" w:cs="Arial"/>
                <w:sz w:val="24"/>
                <w:szCs w:val="24"/>
              </w:rPr>
              <w:t>lement A, the n</w:t>
            </w:r>
            <w:r w:rsidRPr="00A24880" w:rsidR="00A9017A">
              <w:rPr>
                <w:rFonts w:ascii="Arial" w:hAnsi="Arial" w:cs="Arial"/>
                <w:sz w:val="24"/>
                <w:szCs w:val="24"/>
              </w:rPr>
              <w:t>umber</w:t>
            </w:r>
            <w:r w:rsidRPr="00A24880" w:rsidR="00A9017A">
              <w:rPr>
                <w:rFonts w:ascii="Arial" w:hAnsi="Arial" w:cs="Arial"/>
                <w:spacing w:val="-6"/>
                <w:sz w:val="24"/>
                <w:szCs w:val="24"/>
              </w:rPr>
              <w:t xml:space="preserve"> </w:t>
            </w:r>
            <w:r w:rsidRPr="00A24880" w:rsidR="00A9017A">
              <w:rPr>
                <w:rFonts w:ascii="Arial" w:hAnsi="Arial" w:cs="Arial"/>
                <w:sz w:val="24"/>
                <w:szCs w:val="24"/>
              </w:rPr>
              <w:t>of</w:t>
            </w:r>
            <w:r w:rsidRPr="00A24880" w:rsidR="00A9017A">
              <w:rPr>
                <w:rFonts w:ascii="Arial" w:hAnsi="Arial" w:cs="Arial"/>
                <w:spacing w:val="-6"/>
                <w:sz w:val="24"/>
                <w:szCs w:val="24"/>
              </w:rPr>
              <w:t xml:space="preserve"> </w:t>
            </w:r>
            <w:r w:rsidRPr="00A24880" w:rsidR="00A9017A">
              <w:rPr>
                <w:rFonts w:ascii="Arial" w:hAnsi="Arial" w:cs="Arial"/>
                <w:sz w:val="24"/>
                <w:szCs w:val="24"/>
              </w:rPr>
              <w:t>Organization</w:t>
            </w:r>
            <w:r w:rsidRPr="00A24880" w:rsidR="00A9017A">
              <w:rPr>
                <w:rFonts w:ascii="Arial" w:hAnsi="Arial" w:cs="Arial"/>
                <w:spacing w:val="-1"/>
                <w:sz w:val="24"/>
                <w:szCs w:val="24"/>
              </w:rPr>
              <w:t xml:space="preserve"> </w:t>
            </w:r>
            <w:r w:rsidRPr="00A24880" w:rsidR="00A9017A">
              <w:rPr>
                <w:rFonts w:ascii="Arial" w:hAnsi="Arial" w:cs="Arial"/>
                <w:sz w:val="24"/>
                <w:szCs w:val="24"/>
              </w:rPr>
              <w:t>Determinations</w:t>
            </w:r>
            <w:r w:rsidRPr="00A24880" w:rsidR="00A9017A">
              <w:rPr>
                <w:rFonts w:ascii="Arial" w:hAnsi="Arial" w:cs="Arial"/>
                <w:spacing w:val="-4"/>
                <w:sz w:val="24"/>
                <w:szCs w:val="24"/>
              </w:rPr>
              <w:t xml:space="preserve"> </w:t>
            </w:r>
            <w:r w:rsidRPr="00A24880" w:rsidR="00A9017A">
              <w:rPr>
                <w:rFonts w:ascii="Arial" w:hAnsi="Arial" w:cs="Arial"/>
                <w:sz w:val="24"/>
                <w:szCs w:val="24"/>
              </w:rPr>
              <w:t>submitted</w:t>
            </w:r>
            <w:r w:rsidRPr="00A24880" w:rsidR="00A9017A">
              <w:rPr>
                <w:rFonts w:ascii="Arial" w:hAnsi="Arial" w:cs="Arial"/>
                <w:spacing w:val="-8"/>
                <w:sz w:val="24"/>
                <w:szCs w:val="24"/>
              </w:rPr>
              <w:t xml:space="preserve"> </w:t>
            </w:r>
            <w:r w:rsidRPr="00A24880" w:rsidR="00A9017A">
              <w:rPr>
                <w:rFonts w:ascii="Arial" w:hAnsi="Arial" w:cs="Arial"/>
                <w:sz w:val="24"/>
                <w:szCs w:val="24"/>
              </w:rPr>
              <w:t>by</w:t>
            </w:r>
            <w:r w:rsidRPr="00A24880" w:rsidR="00A9017A">
              <w:rPr>
                <w:rFonts w:ascii="Arial" w:hAnsi="Arial" w:cs="Arial"/>
                <w:spacing w:val="-8"/>
                <w:sz w:val="24"/>
                <w:szCs w:val="24"/>
              </w:rPr>
              <w:t xml:space="preserve"> </w:t>
            </w:r>
            <w:r w:rsidR="00C66B31">
              <w:rPr>
                <w:rFonts w:ascii="Arial" w:hAnsi="Arial" w:cs="Arial"/>
                <w:sz w:val="24"/>
                <w:szCs w:val="24"/>
              </w:rPr>
              <w:t>n</w:t>
            </w:r>
            <w:r w:rsidRPr="00A24880" w:rsidR="00A9017A">
              <w:rPr>
                <w:rFonts w:ascii="Arial" w:hAnsi="Arial" w:cs="Arial"/>
                <w:sz w:val="24"/>
                <w:szCs w:val="24"/>
              </w:rPr>
              <w:t>on-</w:t>
            </w:r>
            <w:r w:rsidR="00C66B31">
              <w:rPr>
                <w:rFonts w:ascii="Arial" w:hAnsi="Arial" w:cs="Arial"/>
                <w:sz w:val="24"/>
                <w:szCs w:val="24"/>
              </w:rPr>
              <w:t>c</w:t>
            </w:r>
            <w:r w:rsidRPr="00A24880" w:rsidR="00A9017A">
              <w:rPr>
                <w:rFonts w:ascii="Arial" w:hAnsi="Arial" w:cs="Arial"/>
                <w:sz w:val="24"/>
                <w:szCs w:val="24"/>
              </w:rPr>
              <w:t>ontract</w:t>
            </w:r>
            <w:r w:rsidRPr="00A24880" w:rsidR="00A9017A">
              <w:rPr>
                <w:rFonts w:ascii="Arial" w:hAnsi="Arial" w:cs="Arial"/>
                <w:spacing w:val="-1"/>
                <w:sz w:val="24"/>
                <w:szCs w:val="24"/>
              </w:rPr>
              <w:t xml:space="preserve"> </w:t>
            </w:r>
            <w:r w:rsidR="00C66B31">
              <w:rPr>
                <w:rFonts w:ascii="Arial" w:hAnsi="Arial" w:cs="Arial"/>
                <w:sz w:val="24"/>
                <w:szCs w:val="24"/>
              </w:rPr>
              <w:t>p</w:t>
            </w:r>
            <w:r w:rsidRPr="00A24880" w:rsidR="00A9017A">
              <w:rPr>
                <w:rFonts w:ascii="Arial" w:hAnsi="Arial" w:cs="Arial"/>
                <w:sz w:val="24"/>
                <w:szCs w:val="24"/>
              </w:rPr>
              <w:t xml:space="preserve">rovider </w:t>
            </w:r>
            <w:r w:rsidRPr="00A24880" w:rsidR="00A9017A">
              <w:rPr>
                <w:rFonts w:ascii="Arial" w:hAnsi="Arial" w:cs="Arial"/>
                <w:spacing w:val="-2"/>
                <w:sz w:val="24"/>
                <w:szCs w:val="24"/>
              </w:rPr>
              <w:t>(Claims)</w:t>
            </w:r>
          </w:p>
        </w:tc>
      </w:tr>
    </w:tbl>
    <w:p w:rsidR="0080127C" w:rsidRPr="001D2AE6" w:rsidP="00A36BB1" w14:paraId="52D61951" w14:textId="797F6A9B">
      <w:pPr>
        <w:pStyle w:val="Heading3"/>
        <w:spacing w:after="120"/>
        <w:rPr>
          <w:rFonts w:ascii="Arial" w:hAnsi="Arial" w:cs="Arial"/>
          <w:i/>
          <w:iCs/>
          <w:color w:val="000000" w:themeColor="text1"/>
        </w:rPr>
      </w:pPr>
      <w:bookmarkStart w:id="56" w:name="_Toc221178189"/>
      <w:r w:rsidRPr="00F057A3">
        <w:rPr>
          <w:rFonts w:ascii="Arial" w:hAnsi="Arial" w:cs="Arial"/>
          <w:i/>
          <w:iCs/>
          <w:color w:val="000000" w:themeColor="text1"/>
        </w:rPr>
        <w:t xml:space="preserve">Subsection </w:t>
      </w:r>
      <w:r>
        <w:rPr>
          <w:rFonts w:ascii="Arial" w:hAnsi="Arial" w:cs="Arial"/>
          <w:i/>
          <w:iCs/>
          <w:color w:val="000000" w:themeColor="text1"/>
        </w:rPr>
        <w:t>2</w:t>
      </w:r>
      <w:r w:rsidRPr="00F057A3">
        <w:rPr>
          <w:rFonts w:ascii="Arial" w:hAnsi="Arial" w:cs="Arial"/>
          <w:i/>
          <w:iCs/>
          <w:color w:val="000000" w:themeColor="text1"/>
        </w:rPr>
        <w:t xml:space="preserve">: </w:t>
      </w:r>
      <w:r>
        <w:rPr>
          <w:rFonts w:ascii="Arial" w:hAnsi="Arial" w:cs="Arial"/>
          <w:i/>
          <w:iCs/>
          <w:color w:val="000000" w:themeColor="text1"/>
        </w:rPr>
        <w:t>Disposition</w:t>
      </w:r>
      <w:r w:rsidR="002E1459">
        <w:rPr>
          <w:rFonts w:ascii="Arial" w:hAnsi="Arial" w:cs="Arial"/>
          <w:i/>
          <w:iCs/>
          <w:color w:val="000000" w:themeColor="text1"/>
        </w:rPr>
        <w:t xml:space="preserve"> </w:t>
      </w:r>
      <w:r>
        <w:rPr>
          <w:rFonts w:ascii="Arial" w:hAnsi="Arial" w:cs="Arial"/>
          <w:i/>
          <w:iCs/>
          <w:color w:val="000000" w:themeColor="text1"/>
        </w:rPr>
        <w:t>– All Organization Determinations</w:t>
      </w:r>
      <w:bookmarkEnd w:id="56"/>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1"/>
        <w:gridCol w:w="7399"/>
      </w:tblGrid>
      <w:tr w14:paraId="4118570E"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
          <w:tblHeader/>
        </w:trPr>
        <w:tc>
          <w:tcPr>
            <w:tcW w:w="1980" w:type="dxa"/>
          </w:tcPr>
          <w:p w:rsidR="00982E8E" w:rsidRPr="00A24880" w:rsidP="00B32A09" w14:paraId="27FC10DF" w14:textId="7826A72E">
            <w:pPr>
              <w:pStyle w:val="TableParagraph"/>
              <w:spacing w:before="0"/>
              <w:ind w:left="0"/>
              <w:rPr>
                <w:rFonts w:ascii="Arial" w:hAnsi="Arial" w:cs="Arial"/>
                <w:spacing w:val="-5"/>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r>
              <w:rPr>
                <w:rFonts w:ascii="Arial" w:hAnsi="Arial" w:cs="Arial"/>
                <w:b/>
                <w:spacing w:val="-6"/>
                <w:sz w:val="24"/>
                <w:szCs w:val="24"/>
              </w:rPr>
              <w:t xml:space="preserve"> </w:t>
            </w:r>
          </w:p>
        </w:tc>
        <w:tc>
          <w:tcPr>
            <w:tcW w:w="7470" w:type="dxa"/>
          </w:tcPr>
          <w:p w:rsidR="00982E8E" w:rsidRPr="00A24880" w:rsidP="00B32A09" w14:paraId="0C1FF576" w14:textId="7DE8766F">
            <w:pPr>
              <w:pStyle w:val="TableParagraph"/>
              <w:spacing w:before="0"/>
              <w:ind w:left="0" w:right="173"/>
              <w:rPr>
                <w:rFonts w:ascii="Arial" w:hAnsi="Arial" w:cs="Arial"/>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21606A2C" w14:textId="77777777" w:rsidTr="00F3439B">
        <w:tblPrEx>
          <w:tblW w:w="9360" w:type="dxa"/>
          <w:tblInd w:w="-5" w:type="dxa"/>
          <w:tblLayout w:type="fixed"/>
          <w:tblCellMar>
            <w:left w:w="0" w:type="dxa"/>
            <w:right w:w="0" w:type="dxa"/>
          </w:tblCellMar>
          <w:tblLook w:val="01E0"/>
        </w:tblPrEx>
        <w:trPr>
          <w:trHeight w:val="584"/>
        </w:trPr>
        <w:tc>
          <w:tcPr>
            <w:tcW w:w="1980" w:type="dxa"/>
          </w:tcPr>
          <w:p w:rsidR="0080127C" w:rsidRPr="00FE7E91" w:rsidP="0000012D" w14:paraId="2AF2C68B" w14:textId="0DCD4888">
            <w:pPr>
              <w:pStyle w:val="TableParagraph"/>
              <w:spacing w:before="0"/>
              <w:ind w:left="115"/>
              <w:rPr>
                <w:rFonts w:ascii="Arial" w:hAnsi="Arial" w:cs="Arial"/>
                <w:b/>
                <w:spacing w:val="-2"/>
                <w:sz w:val="24"/>
                <w:szCs w:val="24"/>
              </w:rPr>
            </w:pPr>
            <w:r w:rsidRPr="00A24880">
              <w:rPr>
                <w:rFonts w:ascii="Arial" w:hAnsi="Arial" w:cs="Arial"/>
                <w:spacing w:val="-5"/>
                <w:sz w:val="24"/>
                <w:szCs w:val="24"/>
              </w:rPr>
              <w:t>A</w:t>
            </w:r>
          </w:p>
        </w:tc>
        <w:tc>
          <w:tcPr>
            <w:tcW w:w="7470" w:type="dxa"/>
          </w:tcPr>
          <w:p w:rsidR="0080127C" w:rsidRPr="00FE7E91" w:rsidP="0000012D" w14:paraId="3EB7846F" w14:textId="6C1E5C96">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sidR="00C517EF">
              <w:rPr>
                <w:rFonts w:ascii="Arial" w:hAnsi="Arial" w:cs="Arial"/>
                <w:sz w:val="24"/>
                <w:szCs w:val="24"/>
              </w:rPr>
              <w:t>D</w:t>
            </w:r>
            <w:r w:rsidRPr="00BF72BA">
              <w:rPr>
                <w:rFonts w:ascii="Arial" w:hAnsi="Arial" w:cs="Arial"/>
                <w:sz w:val="24"/>
                <w:szCs w:val="24"/>
              </w:rPr>
              <w:t>,</w:t>
            </w:r>
            <w:r>
              <w:rPr>
                <w:rFonts w:ascii="Arial" w:hAnsi="Arial" w:cs="Arial"/>
                <w:sz w:val="24"/>
                <w:szCs w:val="24"/>
              </w:rPr>
              <w:t xml:space="preserve"> the n</w:t>
            </w:r>
            <w:r w:rsidRPr="00A24880">
              <w:rPr>
                <w:rFonts w:ascii="Arial" w:hAnsi="Arial" w:cs="Arial"/>
                <w:sz w:val="24"/>
                <w:szCs w:val="24"/>
              </w:rPr>
              <w:t xml:space="preserve">umber of Organization Determinations – </w:t>
            </w:r>
            <w:r w:rsidRPr="00BF72BA">
              <w:rPr>
                <w:rFonts w:ascii="Arial" w:hAnsi="Arial" w:cs="Arial"/>
                <w:sz w:val="24"/>
                <w:szCs w:val="24"/>
              </w:rPr>
              <w:t>Fully Favorable (Services)</w:t>
            </w:r>
            <w:r w:rsidRPr="00A24880">
              <w:rPr>
                <w:rFonts w:ascii="Arial" w:hAnsi="Arial" w:cs="Arial"/>
                <w:sz w:val="24"/>
                <w:szCs w:val="24"/>
              </w:rPr>
              <w:t xml:space="preserve"> </w:t>
            </w:r>
            <w:r w:rsidR="00C66B31">
              <w:rPr>
                <w:rFonts w:ascii="Arial" w:hAnsi="Arial" w:cs="Arial"/>
                <w:sz w:val="24"/>
                <w:szCs w:val="24"/>
              </w:rPr>
              <w:t>r</w:t>
            </w:r>
            <w:r w:rsidRPr="00A24880">
              <w:rPr>
                <w:rFonts w:ascii="Arial" w:hAnsi="Arial" w:cs="Arial"/>
                <w:sz w:val="24"/>
                <w:szCs w:val="24"/>
              </w:rPr>
              <w:t>equested by enrollee/representative or provider on behalf of the enrollee</w:t>
            </w:r>
          </w:p>
        </w:tc>
      </w:tr>
      <w:tr w14:paraId="37752C33" w14:textId="77777777" w:rsidTr="00F3439B">
        <w:tblPrEx>
          <w:tblW w:w="9360" w:type="dxa"/>
          <w:tblInd w:w="-5" w:type="dxa"/>
          <w:tblLayout w:type="fixed"/>
          <w:tblCellMar>
            <w:left w:w="0" w:type="dxa"/>
            <w:right w:w="0" w:type="dxa"/>
          </w:tblCellMar>
          <w:tblLook w:val="01E0"/>
        </w:tblPrEx>
        <w:trPr>
          <w:trHeight w:val="287"/>
        </w:trPr>
        <w:tc>
          <w:tcPr>
            <w:tcW w:w="1980" w:type="dxa"/>
          </w:tcPr>
          <w:p w:rsidR="0080127C" w:rsidRPr="00FE7E91" w:rsidP="0000012D" w14:paraId="0AD5D747" w14:textId="63D2D5E9">
            <w:pPr>
              <w:pStyle w:val="TableParagraph"/>
              <w:spacing w:before="0"/>
              <w:ind w:left="115"/>
              <w:rPr>
                <w:rFonts w:ascii="Arial" w:hAnsi="Arial" w:cs="Arial"/>
                <w:b/>
                <w:spacing w:val="-2"/>
                <w:sz w:val="24"/>
                <w:szCs w:val="24"/>
              </w:rPr>
            </w:pPr>
            <w:r w:rsidRPr="00A24880">
              <w:rPr>
                <w:rFonts w:ascii="Arial" w:hAnsi="Arial" w:cs="Arial"/>
                <w:spacing w:val="-5"/>
                <w:sz w:val="24"/>
                <w:szCs w:val="24"/>
              </w:rPr>
              <w:t>B</w:t>
            </w:r>
          </w:p>
        </w:tc>
        <w:tc>
          <w:tcPr>
            <w:tcW w:w="7470" w:type="dxa"/>
          </w:tcPr>
          <w:p w:rsidR="0080127C" w:rsidRPr="00FE7E91" w:rsidP="0000012D" w14:paraId="48B08899" w14:textId="55288C1E">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F</w:t>
            </w:r>
            <w:r w:rsidR="00D04448">
              <w:rPr>
                <w:rFonts w:ascii="Arial" w:hAnsi="Arial" w:cs="Arial"/>
                <w:sz w:val="24"/>
                <w:szCs w:val="24"/>
              </w:rPr>
              <w:t>,</w:t>
            </w:r>
            <w:r>
              <w:rPr>
                <w:rFonts w:ascii="Arial" w:hAnsi="Arial" w:cs="Arial"/>
                <w:sz w:val="24"/>
                <w:szCs w:val="24"/>
              </w:rPr>
              <w:t xml:space="preserve"> the n</w:t>
            </w:r>
            <w:r w:rsidRPr="00A24880">
              <w:rPr>
                <w:rFonts w:ascii="Arial" w:hAnsi="Arial" w:cs="Arial"/>
                <w:sz w:val="24"/>
                <w:szCs w:val="24"/>
              </w:rPr>
              <w:t xml:space="preserve">umber of Organization Determinations – </w:t>
            </w:r>
            <w:r w:rsidRPr="00BF72BA">
              <w:rPr>
                <w:rFonts w:ascii="Arial" w:hAnsi="Arial" w:cs="Arial"/>
                <w:sz w:val="24"/>
                <w:szCs w:val="24"/>
              </w:rPr>
              <w:t xml:space="preserve">Fully Favorable (Services) </w:t>
            </w:r>
            <w:r w:rsidR="00C66B31">
              <w:rPr>
                <w:rFonts w:ascii="Arial" w:hAnsi="Arial" w:cs="Arial"/>
                <w:sz w:val="24"/>
                <w:szCs w:val="24"/>
              </w:rPr>
              <w:t>r</w:t>
            </w:r>
            <w:r w:rsidRPr="00A24880">
              <w:rPr>
                <w:rFonts w:ascii="Arial" w:hAnsi="Arial" w:cs="Arial"/>
                <w:sz w:val="24"/>
                <w:szCs w:val="24"/>
              </w:rPr>
              <w:t xml:space="preserve">equested 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z w:val="24"/>
                <w:szCs w:val="24"/>
              </w:rPr>
              <w:t>p</w:t>
            </w:r>
            <w:r w:rsidRPr="00A24880">
              <w:rPr>
                <w:rFonts w:ascii="Arial" w:hAnsi="Arial" w:cs="Arial"/>
                <w:sz w:val="24"/>
                <w:szCs w:val="24"/>
              </w:rPr>
              <w:t>rovider</w:t>
            </w:r>
          </w:p>
        </w:tc>
      </w:tr>
      <w:tr w14:paraId="10B60FFE" w14:textId="77777777" w:rsidTr="00F3439B">
        <w:tblPrEx>
          <w:tblW w:w="9360" w:type="dxa"/>
          <w:tblInd w:w="-5" w:type="dxa"/>
          <w:tblLayout w:type="fixed"/>
          <w:tblCellMar>
            <w:left w:w="0" w:type="dxa"/>
            <w:right w:w="0" w:type="dxa"/>
          </w:tblCellMar>
          <w:tblLook w:val="01E0"/>
        </w:tblPrEx>
        <w:trPr>
          <w:trHeight w:val="80"/>
        </w:trPr>
        <w:tc>
          <w:tcPr>
            <w:tcW w:w="1980" w:type="dxa"/>
          </w:tcPr>
          <w:p w:rsidR="0080127C" w:rsidRPr="00FE7E91" w:rsidP="0000012D" w14:paraId="252D7978" w14:textId="0F944FF1">
            <w:pPr>
              <w:pStyle w:val="TableParagraph"/>
              <w:spacing w:before="0"/>
              <w:ind w:left="115"/>
              <w:rPr>
                <w:rFonts w:ascii="Arial" w:hAnsi="Arial" w:cs="Arial"/>
                <w:b/>
                <w:spacing w:val="-2"/>
                <w:sz w:val="24"/>
                <w:szCs w:val="24"/>
              </w:rPr>
            </w:pPr>
            <w:r w:rsidRPr="00A24880">
              <w:rPr>
                <w:rFonts w:ascii="Arial" w:hAnsi="Arial" w:cs="Arial"/>
                <w:spacing w:val="-5"/>
                <w:sz w:val="24"/>
                <w:szCs w:val="24"/>
              </w:rPr>
              <w:t>C</w:t>
            </w:r>
          </w:p>
        </w:tc>
        <w:tc>
          <w:tcPr>
            <w:tcW w:w="7470" w:type="dxa"/>
          </w:tcPr>
          <w:p w:rsidR="0080127C" w:rsidRPr="00FE7E91" w:rsidP="0000012D" w14:paraId="5C99BB5F" w14:textId="6E42A4E5">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E</w:t>
            </w:r>
            <w:r>
              <w:rPr>
                <w:rFonts w:ascii="Arial" w:hAnsi="Arial" w:cs="Arial"/>
                <w:sz w:val="24"/>
                <w:szCs w:val="24"/>
              </w:rPr>
              <w:t>, the n</w:t>
            </w:r>
            <w:r w:rsidRPr="00A24880">
              <w:rPr>
                <w:rFonts w:ascii="Arial" w:hAnsi="Arial" w:cs="Arial"/>
                <w:sz w:val="24"/>
                <w:szCs w:val="24"/>
              </w:rPr>
              <w:t>umber of Organization</w:t>
            </w:r>
            <w:r w:rsidRPr="00CD332D">
              <w:rPr>
                <w:rFonts w:ascii="Arial" w:hAnsi="Arial" w:cs="Arial"/>
                <w:sz w:val="24"/>
                <w:szCs w:val="24"/>
              </w:rPr>
              <w:t xml:space="preserve"> </w:t>
            </w:r>
            <w:r w:rsidRPr="00A24880">
              <w:rPr>
                <w:rFonts w:ascii="Arial" w:hAnsi="Arial" w:cs="Arial"/>
                <w:sz w:val="24"/>
                <w:szCs w:val="24"/>
              </w:rPr>
              <w:t>Determinations –</w:t>
            </w:r>
            <w:r w:rsidRPr="00CD332D">
              <w:rPr>
                <w:rFonts w:ascii="Arial" w:hAnsi="Arial" w:cs="Arial"/>
                <w:sz w:val="24"/>
                <w:szCs w:val="24"/>
              </w:rPr>
              <w:t xml:space="preserve"> </w:t>
            </w:r>
            <w:r w:rsidRPr="00BF72BA">
              <w:rPr>
                <w:rFonts w:ascii="Arial" w:hAnsi="Arial" w:cs="Arial"/>
                <w:sz w:val="24"/>
                <w:szCs w:val="24"/>
              </w:rPr>
              <w:t>Fully</w:t>
            </w:r>
            <w:r w:rsidRPr="00CD332D">
              <w:rPr>
                <w:rFonts w:ascii="Arial" w:hAnsi="Arial" w:cs="Arial"/>
                <w:sz w:val="24"/>
                <w:szCs w:val="24"/>
              </w:rPr>
              <w:t xml:space="preserve"> </w:t>
            </w:r>
            <w:r w:rsidRPr="00BF72BA">
              <w:rPr>
                <w:rFonts w:ascii="Arial" w:hAnsi="Arial" w:cs="Arial"/>
                <w:sz w:val="24"/>
                <w:szCs w:val="24"/>
              </w:rPr>
              <w:t>Favorable</w:t>
            </w:r>
            <w:r w:rsidRPr="00CD332D">
              <w:rPr>
                <w:rFonts w:ascii="Arial" w:hAnsi="Arial" w:cs="Arial"/>
                <w:sz w:val="24"/>
                <w:szCs w:val="24"/>
              </w:rPr>
              <w:t xml:space="preserve"> </w:t>
            </w:r>
            <w:r w:rsidRPr="00BF72BA">
              <w:rPr>
                <w:rFonts w:ascii="Arial" w:hAnsi="Arial" w:cs="Arial"/>
                <w:sz w:val="24"/>
                <w:szCs w:val="24"/>
              </w:rPr>
              <w:t>(Claims)</w:t>
            </w:r>
            <w:r w:rsidRPr="00A24880">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CD332D">
              <w:rPr>
                <w:rFonts w:ascii="Arial" w:hAnsi="Arial" w:cs="Arial"/>
                <w:sz w:val="24"/>
                <w:szCs w:val="24"/>
              </w:rPr>
              <w:t xml:space="preserve"> </w:t>
            </w:r>
            <w:r w:rsidRPr="00A24880">
              <w:rPr>
                <w:rFonts w:ascii="Arial" w:hAnsi="Arial" w:cs="Arial"/>
                <w:sz w:val="24"/>
                <w:szCs w:val="24"/>
              </w:rPr>
              <w:t xml:space="preserve">by </w:t>
            </w:r>
            <w:r w:rsidRPr="00CD332D">
              <w:rPr>
                <w:rFonts w:ascii="Arial" w:hAnsi="Arial" w:cs="Arial"/>
                <w:sz w:val="24"/>
                <w:szCs w:val="24"/>
              </w:rPr>
              <w:t>enrollee/representative</w:t>
            </w:r>
          </w:p>
        </w:tc>
      </w:tr>
      <w:tr w14:paraId="536C2326" w14:textId="77777777" w:rsidTr="00F3439B">
        <w:tblPrEx>
          <w:tblW w:w="9360" w:type="dxa"/>
          <w:tblInd w:w="-5" w:type="dxa"/>
          <w:tblLayout w:type="fixed"/>
          <w:tblCellMar>
            <w:left w:w="0" w:type="dxa"/>
            <w:right w:w="0" w:type="dxa"/>
          </w:tblCellMar>
          <w:tblLook w:val="01E0"/>
        </w:tblPrEx>
        <w:trPr>
          <w:trHeight w:val="60"/>
        </w:trPr>
        <w:tc>
          <w:tcPr>
            <w:tcW w:w="1980" w:type="dxa"/>
          </w:tcPr>
          <w:p w:rsidR="0080127C" w:rsidRPr="00FE7E91" w:rsidP="0000012D" w14:paraId="33904D01" w14:textId="0DBCCAF3">
            <w:pPr>
              <w:pStyle w:val="TableParagraph"/>
              <w:spacing w:before="0"/>
              <w:ind w:left="115"/>
              <w:rPr>
                <w:rFonts w:ascii="Arial" w:hAnsi="Arial" w:cs="Arial"/>
                <w:b/>
                <w:spacing w:val="-2"/>
                <w:sz w:val="24"/>
                <w:szCs w:val="24"/>
              </w:rPr>
            </w:pPr>
            <w:r w:rsidRPr="00A24880">
              <w:rPr>
                <w:rFonts w:ascii="Arial" w:hAnsi="Arial" w:cs="Arial"/>
                <w:spacing w:val="-5"/>
                <w:sz w:val="24"/>
                <w:szCs w:val="24"/>
              </w:rPr>
              <w:t>D</w:t>
            </w:r>
          </w:p>
        </w:tc>
        <w:tc>
          <w:tcPr>
            <w:tcW w:w="7470" w:type="dxa"/>
          </w:tcPr>
          <w:p w:rsidR="0080127C" w:rsidRPr="00CD332D" w:rsidP="0000012D" w14:paraId="41E6EF03" w14:textId="1597EC47">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G</w:t>
            </w:r>
            <w:r>
              <w:rPr>
                <w:rFonts w:ascii="Arial" w:hAnsi="Arial" w:cs="Arial"/>
                <w:sz w:val="24"/>
                <w:szCs w:val="24"/>
              </w:rPr>
              <w:t>, the n</w:t>
            </w:r>
            <w:r w:rsidRPr="00A24880">
              <w:rPr>
                <w:rFonts w:ascii="Arial" w:hAnsi="Arial" w:cs="Arial"/>
                <w:sz w:val="24"/>
                <w:szCs w:val="24"/>
              </w:rPr>
              <w:t>umber of Organization</w:t>
            </w:r>
            <w:r w:rsidRPr="00CD332D">
              <w:rPr>
                <w:rFonts w:ascii="Arial" w:hAnsi="Arial" w:cs="Arial"/>
                <w:sz w:val="24"/>
                <w:szCs w:val="24"/>
              </w:rPr>
              <w:t xml:space="preserve"> </w:t>
            </w:r>
            <w:r w:rsidRPr="00A24880">
              <w:rPr>
                <w:rFonts w:ascii="Arial" w:hAnsi="Arial" w:cs="Arial"/>
                <w:sz w:val="24"/>
                <w:szCs w:val="24"/>
              </w:rPr>
              <w:t>Determinations –</w:t>
            </w:r>
            <w:r w:rsidRPr="00CD332D">
              <w:rPr>
                <w:rFonts w:ascii="Arial" w:hAnsi="Arial" w:cs="Arial"/>
                <w:sz w:val="24"/>
                <w:szCs w:val="24"/>
              </w:rPr>
              <w:t xml:space="preserve"> </w:t>
            </w:r>
            <w:r w:rsidRPr="00BF72BA">
              <w:rPr>
                <w:rFonts w:ascii="Arial" w:hAnsi="Arial" w:cs="Arial"/>
                <w:sz w:val="24"/>
                <w:szCs w:val="24"/>
              </w:rPr>
              <w:t>Fully</w:t>
            </w:r>
            <w:r w:rsidRPr="00CD332D">
              <w:rPr>
                <w:rFonts w:ascii="Arial" w:hAnsi="Arial" w:cs="Arial"/>
                <w:sz w:val="24"/>
                <w:szCs w:val="24"/>
              </w:rPr>
              <w:t xml:space="preserve"> </w:t>
            </w:r>
            <w:r w:rsidRPr="00BF72BA">
              <w:rPr>
                <w:rFonts w:ascii="Arial" w:hAnsi="Arial" w:cs="Arial"/>
                <w:sz w:val="24"/>
                <w:szCs w:val="24"/>
              </w:rPr>
              <w:t>Favorable</w:t>
            </w:r>
            <w:r w:rsidRPr="00CD332D">
              <w:rPr>
                <w:rFonts w:ascii="Arial" w:hAnsi="Arial" w:cs="Arial"/>
                <w:sz w:val="24"/>
                <w:szCs w:val="24"/>
              </w:rPr>
              <w:t xml:space="preserve"> </w:t>
            </w:r>
            <w:r w:rsidRPr="00BF72BA">
              <w:rPr>
                <w:rFonts w:ascii="Arial" w:hAnsi="Arial" w:cs="Arial"/>
                <w:sz w:val="24"/>
                <w:szCs w:val="24"/>
              </w:rPr>
              <w:t>(Claims)</w:t>
            </w:r>
            <w:r w:rsidRPr="00A24880">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CD332D">
              <w:rPr>
                <w:rFonts w:ascii="Arial" w:hAnsi="Arial" w:cs="Arial"/>
                <w:sz w:val="24"/>
                <w:szCs w:val="24"/>
              </w:rPr>
              <w:t xml:space="preserve"> </w:t>
            </w:r>
            <w:r w:rsidRPr="00A24880">
              <w:rPr>
                <w:rFonts w:ascii="Arial" w:hAnsi="Arial" w:cs="Arial"/>
                <w:sz w:val="24"/>
                <w:szCs w:val="24"/>
              </w:rPr>
              <w:t xml:space="preserve">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z w:val="24"/>
                <w:szCs w:val="24"/>
              </w:rPr>
              <w:t>p</w:t>
            </w:r>
            <w:r w:rsidRPr="00A24880">
              <w:rPr>
                <w:rFonts w:ascii="Arial" w:hAnsi="Arial" w:cs="Arial"/>
                <w:sz w:val="24"/>
                <w:szCs w:val="24"/>
              </w:rPr>
              <w:t>rovider</w:t>
            </w:r>
          </w:p>
        </w:tc>
      </w:tr>
      <w:tr w14:paraId="773743F7" w14:textId="77777777" w:rsidTr="00F3439B">
        <w:tblPrEx>
          <w:tblW w:w="9360" w:type="dxa"/>
          <w:tblInd w:w="-5" w:type="dxa"/>
          <w:tblLayout w:type="fixed"/>
          <w:tblCellMar>
            <w:left w:w="0" w:type="dxa"/>
            <w:right w:w="0" w:type="dxa"/>
          </w:tblCellMar>
          <w:tblLook w:val="01E0"/>
        </w:tblPrEx>
        <w:trPr>
          <w:trHeight w:val="224"/>
        </w:trPr>
        <w:tc>
          <w:tcPr>
            <w:tcW w:w="1980" w:type="dxa"/>
          </w:tcPr>
          <w:p w:rsidR="0080127C" w:rsidRPr="00FE7E91" w:rsidP="0000012D" w14:paraId="768D5992" w14:textId="00500E67">
            <w:pPr>
              <w:pStyle w:val="TableParagraph"/>
              <w:spacing w:before="0"/>
              <w:ind w:left="115"/>
              <w:rPr>
                <w:rFonts w:ascii="Arial" w:hAnsi="Arial" w:cs="Arial"/>
                <w:b/>
                <w:spacing w:val="-2"/>
                <w:sz w:val="24"/>
                <w:szCs w:val="24"/>
              </w:rPr>
            </w:pPr>
            <w:r w:rsidRPr="00A24880">
              <w:rPr>
                <w:rFonts w:ascii="Arial" w:hAnsi="Arial" w:cs="Arial"/>
                <w:spacing w:val="-5"/>
                <w:sz w:val="24"/>
                <w:szCs w:val="24"/>
              </w:rPr>
              <w:t>E</w:t>
            </w:r>
          </w:p>
        </w:tc>
        <w:tc>
          <w:tcPr>
            <w:tcW w:w="7470" w:type="dxa"/>
          </w:tcPr>
          <w:p w:rsidR="0080127C" w:rsidRPr="00CD332D" w:rsidP="0000012D" w14:paraId="27B21E0B" w14:textId="2E4A3523">
            <w:pPr>
              <w:pStyle w:val="TableParagraph"/>
              <w:spacing w:before="0"/>
              <w:ind w:left="115" w:right="173"/>
              <w:rPr>
                <w:rFonts w:ascii="Arial" w:hAnsi="Arial" w:cs="Arial"/>
                <w:sz w:val="24"/>
                <w:szCs w:val="24"/>
              </w:rPr>
            </w:pPr>
            <w:r>
              <w:rPr>
                <w:rFonts w:ascii="Arial" w:hAnsi="Arial" w:cs="Arial"/>
                <w:sz w:val="24"/>
                <w:szCs w:val="24"/>
              </w:rPr>
              <w:t xml:space="preserve">Of the total report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D,</w:t>
            </w:r>
            <w:r>
              <w:rPr>
                <w:rFonts w:ascii="Arial" w:hAnsi="Arial" w:cs="Arial"/>
                <w:sz w:val="24"/>
                <w:szCs w:val="24"/>
              </w:rPr>
              <w:t xml:space="preserve"> the n</w:t>
            </w:r>
            <w:r w:rsidRPr="00A24880">
              <w:rPr>
                <w:rFonts w:ascii="Arial" w:hAnsi="Arial" w:cs="Arial"/>
                <w:sz w:val="24"/>
                <w:szCs w:val="24"/>
              </w:rPr>
              <w:t xml:space="preserve">umber of Organization Determinations – </w:t>
            </w:r>
            <w:r w:rsidRPr="00BF72BA">
              <w:rPr>
                <w:rFonts w:ascii="Arial" w:hAnsi="Arial" w:cs="Arial"/>
                <w:sz w:val="24"/>
                <w:szCs w:val="24"/>
              </w:rPr>
              <w:t>Partially Favorable (Services)</w:t>
            </w:r>
            <w:r w:rsidRPr="00A24880">
              <w:rPr>
                <w:rFonts w:ascii="Arial" w:hAnsi="Arial" w:cs="Arial"/>
                <w:sz w:val="24"/>
                <w:szCs w:val="24"/>
              </w:rPr>
              <w:t xml:space="preserve"> </w:t>
            </w:r>
            <w:r w:rsidR="00C66B31">
              <w:rPr>
                <w:rFonts w:ascii="Arial" w:hAnsi="Arial" w:cs="Arial"/>
                <w:sz w:val="24"/>
                <w:szCs w:val="24"/>
              </w:rPr>
              <w:t>r</w:t>
            </w:r>
            <w:r w:rsidRPr="00A24880">
              <w:rPr>
                <w:rFonts w:ascii="Arial" w:hAnsi="Arial" w:cs="Arial"/>
                <w:sz w:val="24"/>
                <w:szCs w:val="24"/>
              </w:rPr>
              <w:t>equested by enrollee/representative or provider on behalf of the enrollee</w:t>
            </w:r>
          </w:p>
        </w:tc>
      </w:tr>
      <w:tr w14:paraId="167B8CE0" w14:textId="77777777" w:rsidTr="00F3439B">
        <w:tblPrEx>
          <w:tblW w:w="9360" w:type="dxa"/>
          <w:tblInd w:w="-5" w:type="dxa"/>
          <w:tblLayout w:type="fixed"/>
          <w:tblCellMar>
            <w:left w:w="0" w:type="dxa"/>
            <w:right w:w="0" w:type="dxa"/>
          </w:tblCellMar>
          <w:tblLook w:val="01E0"/>
        </w:tblPrEx>
        <w:trPr>
          <w:trHeight w:val="287"/>
        </w:trPr>
        <w:tc>
          <w:tcPr>
            <w:tcW w:w="1980" w:type="dxa"/>
          </w:tcPr>
          <w:p w:rsidR="0080127C" w:rsidRPr="00FE7E91" w:rsidP="0000012D" w14:paraId="1E374EDF" w14:textId="6FE54D43">
            <w:pPr>
              <w:pStyle w:val="TableParagraph"/>
              <w:spacing w:before="0"/>
              <w:ind w:left="115"/>
              <w:rPr>
                <w:rFonts w:ascii="Arial" w:hAnsi="Arial" w:cs="Arial"/>
                <w:b/>
                <w:spacing w:val="-2"/>
                <w:sz w:val="24"/>
                <w:szCs w:val="24"/>
              </w:rPr>
            </w:pPr>
            <w:r w:rsidRPr="00A24880">
              <w:rPr>
                <w:rFonts w:ascii="Arial" w:hAnsi="Arial" w:cs="Arial"/>
                <w:spacing w:val="-5"/>
                <w:sz w:val="24"/>
                <w:szCs w:val="24"/>
              </w:rPr>
              <w:t>F</w:t>
            </w:r>
          </w:p>
        </w:tc>
        <w:tc>
          <w:tcPr>
            <w:tcW w:w="7470" w:type="dxa"/>
          </w:tcPr>
          <w:p w:rsidR="0080127C" w:rsidRPr="00CD332D" w:rsidP="0000012D" w14:paraId="4AD98978" w14:textId="7413A8F4">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CD332D" w:rsidR="0073095B">
              <w:rPr>
                <w:rFonts w:ascii="Arial" w:hAnsi="Arial" w:cs="Arial"/>
                <w:sz w:val="24"/>
                <w:szCs w:val="24"/>
              </w:rPr>
              <w:t>F</w:t>
            </w:r>
            <w:r>
              <w:rPr>
                <w:rFonts w:ascii="Arial" w:hAnsi="Arial" w:cs="Arial"/>
                <w:sz w:val="24"/>
                <w:szCs w:val="24"/>
              </w:rPr>
              <w:t>, the n</w:t>
            </w:r>
            <w:r w:rsidRPr="00A24880">
              <w:rPr>
                <w:rFonts w:ascii="Arial" w:hAnsi="Arial" w:cs="Arial"/>
                <w:sz w:val="24"/>
                <w:szCs w:val="24"/>
              </w:rPr>
              <w:t xml:space="preserve">umber of Organization Determinations – </w:t>
            </w:r>
            <w:r w:rsidRPr="00BF72BA">
              <w:rPr>
                <w:rFonts w:ascii="Arial" w:hAnsi="Arial" w:cs="Arial"/>
                <w:sz w:val="24"/>
                <w:szCs w:val="24"/>
              </w:rPr>
              <w:t>Partially Favorable (Services)</w:t>
            </w:r>
            <w:r w:rsidRPr="00A24880">
              <w:rPr>
                <w:rFonts w:ascii="Arial" w:hAnsi="Arial" w:cs="Arial"/>
                <w:sz w:val="24"/>
                <w:szCs w:val="24"/>
              </w:rPr>
              <w:t xml:space="preserve"> </w:t>
            </w:r>
            <w:r w:rsidR="00C66B31">
              <w:rPr>
                <w:rFonts w:ascii="Arial" w:hAnsi="Arial" w:cs="Arial"/>
                <w:sz w:val="24"/>
                <w:szCs w:val="24"/>
              </w:rPr>
              <w:t>r</w:t>
            </w:r>
            <w:r w:rsidRPr="00A24880">
              <w:rPr>
                <w:rFonts w:ascii="Arial" w:hAnsi="Arial" w:cs="Arial"/>
                <w:sz w:val="24"/>
                <w:szCs w:val="24"/>
              </w:rPr>
              <w:t xml:space="preserve">equested 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z w:val="24"/>
                <w:szCs w:val="24"/>
              </w:rPr>
              <w:t>p</w:t>
            </w:r>
            <w:r w:rsidRPr="00A24880">
              <w:rPr>
                <w:rFonts w:ascii="Arial" w:hAnsi="Arial" w:cs="Arial"/>
                <w:sz w:val="24"/>
                <w:szCs w:val="24"/>
              </w:rPr>
              <w:t>rovider</w:t>
            </w:r>
          </w:p>
        </w:tc>
      </w:tr>
      <w:tr w14:paraId="7FC64310" w14:textId="77777777" w:rsidTr="00F3439B">
        <w:tblPrEx>
          <w:tblW w:w="9360" w:type="dxa"/>
          <w:tblInd w:w="-5" w:type="dxa"/>
          <w:tblLayout w:type="fixed"/>
          <w:tblCellMar>
            <w:left w:w="0" w:type="dxa"/>
            <w:right w:w="0" w:type="dxa"/>
          </w:tblCellMar>
          <w:tblLook w:val="01E0"/>
        </w:tblPrEx>
        <w:trPr>
          <w:trHeight w:val="80"/>
        </w:trPr>
        <w:tc>
          <w:tcPr>
            <w:tcW w:w="1980" w:type="dxa"/>
          </w:tcPr>
          <w:p w:rsidR="0080127C" w:rsidRPr="00FE7E91" w:rsidP="0000012D" w14:paraId="1CD81D68" w14:textId="3145904D">
            <w:pPr>
              <w:pStyle w:val="TableParagraph"/>
              <w:spacing w:before="0"/>
              <w:ind w:left="115"/>
              <w:rPr>
                <w:rFonts w:ascii="Arial" w:hAnsi="Arial" w:cs="Arial"/>
                <w:b/>
                <w:spacing w:val="-2"/>
                <w:sz w:val="24"/>
                <w:szCs w:val="24"/>
              </w:rPr>
            </w:pPr>
            <w:r w:rsidRPr="00A24880">
              <w:rPr>
                <w:rFonts w:ascii="Arial" w:hAnsi="Arial" w:cs="Arial"/>
                <w:spacing w:val="-5"/>
                <w:sz w:val="24"/>
                <w:szCs w:val="24"/>
              </w:rPr>
              <w:t>G</w:t>
            </w:r>
          </w:p>
        </w:tc>
        <w:tc>
          <w:tcPr>
            <w:tcW w:w="7470" w:type="dxa"/>
          </w:tcPr>
          <w:p w:rsidR="0080127C" w:rsidRPr="00FE7E91" w:rsidP="0000012D" w14:paraId="29ECE2D1" w14:textId="3C44AA98">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E</w:t>
            </w:r>
            <w:r>
              <w:rPr>
                <w:rFonts w:ascii="Arial" w:hAnsi="Arial" w:cs="Arial"/>
                <w:sz w:val="24"/>
                <w:szCs w:val="24"/>
              </w:rPr>
              <w:t>, the n</w:t>
            </w:r>
            <w:r w:rsidRPr="00A24880">
              <w:rPr>
                <w:rFonts w:ascii="Arial" w:hAnsi="Arial" w:cs="Arial"/>
                <w:sz w:val="24"/>
                <w:szCs w:val="24"/>
              </w:rPr>
              <w:t>umber</w:t>
            </w:r>
            <w:r w:rsidRPr="00CD332D">
              <w:rPr>
                <w:rFonts w:ascii="Arial" w:hAnsi="Arial" w:cs="Arial"/>
                <w:sz w:val="24"/>
                <w:szCs w:val="24"/>
              </w:rPr>
              <w:t xml:space="preserve"> </w:t>
            </w:r>
            <w:r w:rsidRPr="00A24880">
              <w:rPr>
                <w:rFonts w:ascii="Arial" w:hAnsi="Arial" w:cs="Arial"/>
                <w:sz w:val="24"/>
                <w:szCs w:val="24"/>
              </w:rPr>
              <w:t>of</w:t>
            </w:r>
            <w:r w:rsidRPr="00CD332D">
              <w:rPr>
                <w:rFonts w:ascii="Arial" w:hAnsi="Arial" w:cs="Arial"/>
                <w:sz w:val="24"/>
                <w:szCs w:val="24"/>
              </w:rPr>
              <w:t xml:space="preserve"> </w:t>
            </w:r>
            <w:r w:rsidRPr="00A24880">
              <w:rPr>
                <w:rFonts w:ascii="Arial" w:hAnsi="Arial" w:cs="Arial"/>
                <w:sz w:val="24"/>
                <w:szCs w:val="24"/>
              </w:rPr>
              <w:t>Organization</w:t>
            </w:r>
            <w:r w:rsidRPr="00CD332D">
              <w:rPr>
                <w:rFonts w:ascii="Arial" w:hAnsi="Arial" w:cs="Arial"/>
                <w:sz w:val="24"/>
                <w:szCs w:val="24"/>
              </w:rPr>
              <w:t xml:space="preserve"> </w:t>
            </w:r>
            <w:r w:rsidRPr="00A24880">
              <w:rPr>
                <w:rFonts w:ascii="Arial" w:hAnsi="Arial" w:cs="Arial"/>
                <w:sz w:val="24"/>
                <w:szCs w:val="24"/>
              </w:rPr>
              <w:t>Determinations</w:t>
            </w:r>
            <w:r w:rsidRPr="00CD332D">
              <w:rPr>
                <w:rFonts w:ascii="Arial" w:hAnsi="Arial" w:cs="Arial"/>
                <w:sz w:val="24"/>
                <w:szCs w:val="24"/>
              </w:rPr>
              <w:t xml:space="preserve"> </w:t>
            </w:r>
            <w:r w:rsidRPr="00A24880">
              <w:rPr>
                <w:rFonts w:ascii="Arial" w:hAnsi="Arial" w:cs="Arial"/>
                <w:sz w:val="24"/>
                <w:szCs w:val="24"/>
              </w:rPr>
              <w:t>–</w:t>
            </w:r>
            <w:r w:rsidRPr="00CD332D">
              <w:rPr>
                <w:rFonts w:ascii="Arial" w:hAnsi="Arial" w:cs="Arial"/>
                <w:sz w:val="24"/>
                <w:szCs w:val="24"/>
              </w:rPr>
              <w:t xml:space="preserve"> </w:t>
            </w:r>
            <w:r w:rsidRPr="00BF72BA">
              <w:rPr>
                <w:rFonts w:ascii="Arial" w:hAnsi="Arial" w:cs="Arial"/>
                <w:sz w:val="24"/>
                <w:szCs w:val="24"/>
              </w:rPr>
              <w:t>Partially</w:t>
            </w:r>
            <w:r w:rsidRPr="00CD332D">
              <w:rPr>
                <w:rFonts w:ascii="Arial" w:hAnsi="Arial" w:cs="Arial"/>
                <w:sz w:val="24"/>
                <w:szCs w:val="24"/>
              </w:rPr>
              <w:t xml:space="preserve"> </w:t>
            </w:r>
            <w:r w:rsidRPr="00BF72BA">
              <w:rPr>
                <w:rFonts w:ascii="Arial" w:hAnsi="Arial" w:cs="Arial"/>
                <w:sz w:val="24"/>
                <w:szCs w:val="24"/>
              </w:rPr>
              <w:t>Favorable</w:t>
            </w:r>
            <w:r w:rsidRPr="00CD332D">
              <w:rPr>
                <w:rFonts w:ascii="Arial" w:hAnsi="Arial" w:cs="Arial"/>
                <w:sz w:val="24"/>
                <w:szCs w:val="24"/>
              </w:rPr>
              <w:t xml:space="preserve"> </w:t>
            </w:r>
            <w:r w:rsidRPr="00BF72BA">
              <w:rPr>
                <w:rFonts w:ascii="Arial" w:hAnsi="Arial" w:cs="Arial"/>
                <w:sz w:val="24"/>
                <w:szCs w:val="24"/>
              </w:rPr>
              <w:t>(Claims)</w:t>
            </w:r>
            <w:r w:rsidRPr="00CD332D">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CD332D">
              <w:rPr>
                <w:rFonts w:ascii="Arial" w:hAnsi="Arial" w:cs="Arial"/>
                <w:sz w:val="24"/>
                <w:szCs w:val="24"/>
              </w:rPr>
              <w:t xml:space="preserve"> </w:t>
            </w:r>
            <w:r w:rsidRPr="00A24880">
              <w:rPr>
                <w:rFonts w:ascii="Arial" w:hAnsi="Arial" w:cs="Arial"/>
                <w:sz w:val="24"/>
                <w:szCs w:val="24"/>
              </w:rPr>
              <w:t xml:space="preserve">by </w:t>
            </w:r>
            <w:r w:rsidRPr="00CD332D">
              <w:rPr>
                <w:rFonts w:ascii="Arial" w:hAnsi="Arial" w:cs="Arial"/>
                <w:sz w:val="24"/>
                <w:szCs w:val="24"/>
              </w:rPr>
              <w:t>enrollee/representative.</w:t>
            </w:r>
          </w:p>
        </w:tc>
      </w:tr>
      <w:tr w14:paraId="756430F1" w14:textId="77777777" w:rsidTr="00F3439B">
        <w:tblPrEx>
          <w:tblW w:w="9360" w:type="dxa"/>
          <w:tblInd w:w="-5" w:type="dxa"/>
          <w:tblLayout w:type="fixed"/>
          <w:tblCellMar>
            <w:left w:w="0" w:type="dxa"/>
            <w:right w:w="0" w:type="dxa"/>
          </w:tblCellMar>
          <w:tblLook w:val="01E0"/>
        </w:tblPrEx>
        <w:trPr>
          <w:trHeight w:val="332"/>
        </w:trPr>
        <w:tc>
          <w:tcPr>
            <w:tcW w:w="1980" w:type="dxa"/>
          </w:tcPr>
          <w:p w:rsidR="0080127C" w:rsidRPr="00FE7E91" w:rsidP="0000012D" w14:paraId="7407C687" w14:textId="3151672E">
            <w:pPr>
              <w:pStyle w:val="TableParagraph"/>
              <w:spacing w:before="0"/>
              <w:ind w:left="115"/>
              <w:rPr>
                <w:rFonts w:ascii="Arial" w:hAnsi="Arial" w:cs="Arial"/>
                <w:b/>
                <w:spacing w:val="-2"/>
                <w:sz w:val="24"/>
                <w:szCs w:val="24"/>
              </w:rPr>
            </w:pPr>
            <w:r w:rsidRPr="00A24880">
              <w:rPr>
                <w:rFonts w:ascii="Arial" w:hAnsi="Arial" w:cs="Arial"/>
                <w:spacing w:val="-5"/>
                <w:sz w:val="24"/>
                <w:szCs w:val="24"/>
              </w:rPr>
              <w:t>H</w:t>
            </w:r>
          </w:p>
        </w:tc>
        <w:tc>
          <w:tcPr>
            <w:tcW w:w="7470" w:type="dxa"/>
          </w:tcPr>
          <w:p w:rsidR="0080127C" w:rsidRPr="00CD332D" w:rsidP="0000012D" w14:paraId="695823D9" w14:textId="7987ECF2">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G</w:t>
            </w:r>
            <w:r>
              <w:rPr>
                <w:rFonts w:ascii="Arial" w:hAnsi="Arial" w:cs="Arial"/>
                <w:sz w:val="24"/>
                <w:szCs w:val="24"/>
              </w:rPr>
              <w:t>, the n</w:t>
            </w:r>
            <w:r w:rsidRPr="00A24880">
              <w:rPr>
                <w:rFonts w:ascii="Arial" w:hAnsi="Arial" w:cs="Arial"/>
                <w:sz w:val="24"/>
                <w:szCs w:val="24"/>
              </w:rPr>
              <w:t>umber</w:t>
            </w:r>
            <w:r w:rsidRPr="00CD332D">
              <w:rPr>
                <w:rFonts w:ascii="Arial" w:hAnsi="Arial" w:cs="Arial"/>
                <w:sz w:val="24"/>
                <w:szCs w:val="24"/>
              </w:rPr>
              <w:t xml:space="preserve"> </w:t>
            </w:r>
            <w:r w:rsidRPr="00A24880">
              <w:rPr>
                <w:rFonts w:ascii="Arial" w:hAnsi="Arial" w:cs="Arial"/>
                <w:sz w:val="24"/>
                <w:szCs w:val="24"/>
              </w:rPr>
              <w:t>of</w:t>
            </w:r>
            <w:r w:rsidRPr="00CD332D">
              <w:rPr>
                <w:rFonts w:ascii="Arial" w:hAnsi="Arial" w:cs="Arial"/>
                <w:sz w:val="24"/>
                <w:szCs w:val="24"/>
              </w:rPr>
              <w:t xml:space="preserve"> </w:t>
            </w:r>
            <w:r w:rsidRPr="00A24880">
              <w:rPr>
                <w:rFonts w:ascii="Arial" w:hAnsi="Arial" w:cs="Arial"/>
                <w:sz w:val="24"/>
                <w:szCs w:val="24"/>
              </w:rPr>
              <w:t>Organization</w:t>
            </w:r>
            <w:r w:rsidRPr="00CD332D">
              <w:rPr>
                <w:rFonts w:ascii="Arial" w:hAnsi="Arial" w:cs="Arial"/>
                <w:sz w:val="24"/>
                <w:szCs w:val="24"/>
              </w:rPr>
              <w:t xml:space="preserve"> </w:t>
            </w:r>
            <w:r w:rsidRPr="00A24880">
              <w:rPr>
                <w:rFonts w:ascii="Arial" w:hAnsi="Arial" w:cs="Arial"/>
                <w:sz w:val="24"/>
                <w:szCs w:val="24"/>
              </w:rPr>
              <w:t>Determinations</w:t>
            </w:r>
            <w:r w:rsidRPr="00CD332D">
              <w:rPr>
                <w:rFonts w:ascii="Arial" w:hAnsi="Arial" w:cs="Arial"/>
                <w:sz w:val="24"/>
                <w:szCs w:val="24"/>
              </w:rPr>
              <w:t xml:space="preserve"> </w:t>
            </w:r>
            <w:r w:rsidRPr="00A24880">
              <w:rPr>
                <w:rFonts w:ascii="Arial" w:hAnsi="Arial" w:cs="Arial"/>
                <w:sz w:val="24"/>
                <w:szCs w:val="24"/>
              </w:rPr>
              <w:t>–</w:t>
            </w:r>
            <w:r w:rsidRPr="00CD332D">
              <w:rPr>
                <w:rFonts w:ascii="Arial" w:hAnsi="Arial" w:cs="Arial"/>
                <w:sz w:val="24"/>
                <w:szCs w:val="24"/>
              </w:rPr>
              <w:t xml:space="preserve"> </w:t>
            </w:r>
            <w:r w:rsidRPr="00BF72BA">
              <w:rPr>
                <w:rFonts w:ascii="Arial" w:hAnsi="Arial" w:cs="Arial"/>
                <w:sz w:val="24"/>
                <w:szCs w:val="24"/>
              </w:rPr>
              <w:t>Partially</w:t>
            </w:r>
            <w:r w:rsidRPr="00CD332D">
              <w:rPr>
                <w:rFonts w:ascii="Arial" w:hAnsi="Arial" w:cs="Arial"/>
                <w:sz w:val="24"/>
                <w:szCs w:val="24"/>
              </w:rPr>
              <w:t xml:space="preserve"> </w:t>
            </w:r>
            <w:r w:rsidRPr="00BF72BA">
              <w:rPr>
                <w:rFonts w:ascii="Arial" w:hAnsi="Arial" w:cs="Arial"/>
                <w:sz w:val="24"/>
                <w:szCs w:val="24"/>
              </w:rPr>
              <w:t>Favorable</w:t>
            </w:r>
            <w:r w:rsidRPr="00CD332D">
              <w:rPr>
                <w:rFonts w:ascii="Arial" w:hAnsi="Arial" w:cs="Arial"/>
                <w:sz w:val="24"/>
                <w:szCs w:val="24"/>
              </w:rPr>
              <w:t xml:space="preserve"> </w:t>
            </w:r>
            <w:r w:rsidRPr="00BF72BA">
              <w:rPr>
                <w:rFonts w:ascii="Arial" w:hAnsi="Arial" w:cs="Arial"/>
                <w:sz w:val="24"/>
                <w:szCs w:val="24"/>
              </w:rPr>
              <w:t>(Claims)</w:t>
            </w:r>
            <w:r w:rsidRPr="00CD332D">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CD332D">
              <w:rPr>
                <w:rFonts w:ascii="Arial" w:hAnsi="Arial" w:cs="Arial"/>
                <w:sz w:val="24"/>
                <w:szCs w:val="24"/>
              </w:rPr>
              <w:t xml:space="preserve"> </w:t>
            </w:r>
            <w:r w:rsidRPr="00A24880">
              <w:rPr>
                <w:rFonts w:ascii="Arial" w:hAnsi="Arial" w:cs="Arial"/>
                <w:sz w:val="24"/>
                <w:szCs w:val="24"/>
              </w:rPr>
              <w:t xml:space="preserve">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z w:val="24"/>
                <w:szCs w:val="24"/>
              </w:rPr>
              <w:t>p</w:t>
            </w:r>
            <w:r w:rsidRPr="00A24880">
              <w:rPr>
                <w:rFonts w:ascii="Arial" w:hAnsi="Arial" w:cs="Arial"/>
                <w:sz w:val="24"/>
                <w:szCs w:val="24"/>
              </w:rPr>
              <w:t>rovider</w:t>
            </w:r>
          </w:p>
        </w:tc>
      </w:tr>
      <w:tr w14:paraId="6F5BD181" w14:textId="77777777" w:rsidTr="00F3439B">
        <w:tblPrEx>
          <w:tblW w:w="9360" w:type="dxa"/>
          <w:tblInd w:w="-5" w:type="dxa"/>
          <w:tblLayout w:type="fixed"/>
          <w:tblCellMar>
            <w:left w:w="0" w:type="dxa"/>
            <w:right w:w="0" w:type="dxa"/>
          </w:tblCellMar>
          <w:tblLook w:val="01E0"/>
        </w:tblPrEx>
        <w:trPr>
          <w:trHeight w:val="440"/>
        </w:trPr>
        <w:tc>
          <w:tcPr>
            <w:tcW w:w="1980" w:type="dxa"/>
          </w:tcPr>
          <w:p w:rsidR="0080127C" w:rsidRPr="00FE7E91" w:rsidP="0000012D" w14:paraId="1FB68A15" w14:textId="6E99E956">
            <w:pPr>
              <w:pStyle w:val="TableParagraph"/>
              <w:spacing w:before="0"/>
              <w:ind w:left="115"/>
              <w:rPr>
                <w:rFonts w:ascii="Arial" w:hAnsi="Arial" w:cs="Arial"/>
                <w:b/>
                <w:spacing w:val="-2"/>
                <w:sz w:val="24"/>
                <w:szCs w:val="24"/>
              </w:rPr>
            </w:pPr>
            <w:r w:rsidRPr="00A24880">
              <w:rPr>
                <w:rFonts w:ascii="Arial" w:hAnsi="Arial" w:cs="Arial"/>
                <w:spacing w:val="-5"/>
                <w:sz w:val="24"/>
                <w:szCs w:val="24"/>
              </w:rPr>
              <w:t>I</w:t>
            </w:r>
          </w:p>
        </w:tc>
        <w:tc>
          <w:tcPr>
            <w:tcW w:w="7470" w:type="dxa"/>
          </w:tcPr>
          <w:p w:rsidR="0080127C" w:rsidRPr="00CD332D" w:rsidP="0000012D" w14:paraId="38DC1D46" w14:textId="53AAB84E">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D</w:t>
            </w:r>
            <w:r>
              <w:rPr>
                <w:rFonts w:ascii="Arial" w:hAnsi="Arial" w:cs="Arial"/>
                <w:sz w:val="24"/>
                <w:szCs w:val="24"/>
              </w:rPr>
              <w:t>, the n</w:t>
            </w:r>
            <w:r w:rsidRPr="00A24880">
              <w:rPr>
                <w:rFonts w:ascii="Arial" w:hAnsi="Arial" w:cs="Arial"/>
                <w:sz w:val="24"/>
                <w:szCs w:val="24"/>
              </w:rPr>
              <w:t>umber</w:t>
            </w:r>
            <w:r w:rsidRPr="002E1459" w:rsidR="002E1459">
              <w:rPr>
                <w:rFonts w:ascii="Arial" w:hAnsi="Arial" w:cs="Arial"/>
                <w:sz w:val="24"/>
                <w:szCs w:val="24"/>
              </w:rPr>
              <w:t xml:space="preserve"> </w:t>
            </w:r>
            <w:r w:rsidRPr="00A24880">
              <w:rPr>
                <w:rFonts w:ascii="Arial" w:hAnsi="Arial" w:cs="Arial"/>
                <w:sz w:val="24"/>
                <w:szCs w:val="24"/>
              </w:rPr>
              <w:t>of</w:t>
            </w:r>
            <w:r w:rsidRPr="002E1459" w:rsid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BF72BA">
              <w:rPr>
                <w:rFonts w:ascii="Arial" w:hAnsi="Arial" w:cs="Arial"/>
                <w:sz w:val="24"/>
                <w:szCs w:val="24"/>
              </w:rPr>
              <w:t>Adverse (Services)</w:t>
            </w:r>
            <w:r w:rsidRPr="002E1459">
              <w:rPr>
                <w:rFonts w:ascii="Arial" w:hAnsi="Arial" w:cs="Arial"/>
                <w:sz w:val="24"/>
                <w:szCs w:val="24"/>
              </w:rPr>
              <w:t xml:space="preserve"> </w:t>
            </w:r>
            <w:r w:rsidR="00C66B31">
              <w:rPr>
                <w:rFonts w:ascii="Arial" w:hAnsi="Arial" w:cs="Arial"/>
                <w:sz w:val="24"/>
                <w:szCs w:val="24"/>
              </w:rPr>
              <w:t>r</w:t>
            </w:r>
            <w:r w:rsidRPr="00A24880">
              <w:rPr>
                <w:rFonts w:ascii="Arial" w:hAnsi="Arial" w:cs="Arial"/>
                <w:sz w:val="24"/>
                <w:szCs w:val="24"/>
              </w:rPr>
              <w:t>equested</w:t>
            </w:r>
            <w:r w:rsidRPr="002E1459">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5556ACDF" w14:textId="77777777" w:rsidTr="00F3439B">
        <w:tblPrEx>
          <w:tblW w:w="9360" w:type="dxa"/>
          <w:tblInd w:w="-5" w:type="dxa"/>
          <w:tblLayout w:type="fixed"/>
          <w:tblCellMar>
            <w:left w:w="0" w:type="dxa"/>
            <w:right w:w="0" w:type="dxa"/>
          </w:tblCellMar>
          <w:tblLook w:val="01E0"/>
        </w:tblPrEx>
        <w:trPr>
          <w:trHeight w:val="60"/>
        </w:trPr>
        <w:tc>
          <w:tcPr>
            <w:tcW w:w="1980" w:type="dxa"/>
          </w:tcPr>
          <w:p w:rsidR="0080127C" w:rsidRPr="00FE7E91" w:rsidP="0000012D" w14:paraId="30814237" w14:textId="576D731C">
            <w:pPr>
              <w:pStyle w:val="TableParagraph"/>
              <w:spacing w:before="0"/>
              <w:rPr>
                <w:rFonts w:ascii="Arial" w:hAnsi="Arial" w:cs="Arial"/>
                <w:b/>
                <w:spacing w:val="-2"/>
                <w:sz w:val="24"/>
                <w:szCs w:val="24"/>
              </w:rPr>
            </w:pPr>
            <w:r w:rsidRPr="00A24880">
              <w:rPr>
                <w:rFonts w:ascii="Arial" w:hAnsi="Arial" w:cs="Arial"/>
                <w:spacing w:val="-5"/>
                <w:sz w:val="24"/>
                <w:szCs w:val="24"/>
              </w:rPr>
              <w:t>J</w:t>
            </w:r>
          </w:p>
        </w:tc>
        <w:tc>
          <w:tcPr>
            <w:tcW w:w="7470" w:type="dxa"/>
          </w:tcPr>
          <w:p w:rsidR="0080127C" w:rsidRPr="00FE7E91" w:rsidP="00CD332D" w14:paraId="69D617A9" w14:textId="3395F599">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sidR="0073095B">
              <w:rPr>
                <w:rFonts w:ascii="Arial" w:hAnsi="Arial" w:cs="Arial"/>
                <w:sz w:val="24"/>
                <w:szCs w:val="24"/>
              </w:rPr>
              <w:t>F</w:t>
            </w:r>
            <w:r>
              <w:rPr>
                <w:rFonts w:ascii="Arial" w:hAnsi="Arial" w:cs="Arial"/>
                <w:sz w:val="24"/>
                <w:szCs w:val="24"/>
              </w:rPr>
              <w:t>, the n</w:t>
            </w:r>
            <w:r w:rsidRPr="00A24880">
              <w:rPr>
                <w:rFonts w:ascii="Arial" w:hAnsi="Arial" w:cs="Arial"/>
                <w:sz w:val="24"/>
                <w:szCs w:val="24"/>
              </w:rPr>
              <w:t>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BF72BA">
              <w:rPr>
                <w:rFonts w:ascii="Arial" w:hAnsi="Arial" w:cs="Arial"/>
                <w:sz w:val="24"/>
                <w:szCs w:val="24"/>
              </w:rPr>
              <w:t>Adverse (Services)</w:t>
            </w:r>
            <w:r w:rsidRPr="002E1459">
              <w:rPr>
                <w:rFonts w:ascii="Arial" w:hAnsi="Arial" w:cs="Arial"/>
                <w:sz w:val="24"/>
                <w:szCs w:val="24"/>
              </w:rPr>
              <w:t xml:space="preserve"> </w:t>
            </w:r>
            <w:r w:rsidR="00C66B31">
              <w:rPr>
                <w:rFonts w:ascii="Arial" w:hAnsi="Arial" w:cs="Arial"/>
                <w:sz w:val="24"/>
                <w:szCs w:val="24"/>
              </w:rPr>
              <w:t>r</w:t>
            </w:r>
            <w:r w:rsidRPr="00A24880">
              <w:rPr>
                <w:rFonts w:ascii="Arial" w:hAnsi="Arial" w:cs="Arial"/>
                <w:sz w:val="24"/>
                <w:szCs w:val="24"/>
              </w:rPr>
              <w:t>equested</w:t>
            </w:r>
            <w:r w:rsidRPr="002E1459">
              <w:rPr>
                <w:rFonts w:ascii="Arial" w:hAnsi="Arial" w:cs="Arial"/>
                <w:sz w:val="24"/>
                <w:szCs w:val="24"/>
              </w:rPr>
              <w:t xml:space="preserve"> </w:t>
            </w:r>
            <w:r w:rsidRPr="00A24880">
              <w:rPr>
                <w:rFonts w:ascii="Arial" w:hAnsi="Arial" w:cs="Arial"/>
                <w:sz w:val="24"/>
                <w:szCs w:val="24"/>
              </w:rPr>
              <w:t xml:space="preserve">by </w:t>
            </w:r>
            <w:r w:rsidR="00C66B31">
              <w:rPr>
                <w:rFonts w:ascii="Arial" w:hAnsi="Arial" w:cs="Arial"/>
                <w:sz w:val="24"/>
                <w:szCs w:val="24"/>
              </w:rPr>
              <w:t>n</w:t>
            </w:r>
            <w:r w:rsidRPr="00A24880">
              <w:rPr>
                <w:rFonts w:ascii="Arial" w:hAnsi="Arial" w:cs="Arial"/>
                <w:sz w:val="24"/>
                <w:szCs w:val="24"/>
              </w:rPr>
              <w:t>on</w:t>
            </w:r>
            <w:r w:rsidR="003F2389">
              <w:rPr>
                <w:rFonts w:ascii="Arial" w:hAnsi="Arial" w:cs="Arial"/>
                <w:sz w:val="24"/>
                <w:szCs w:val="24"/>
              </w:rPr>
              <w:t>-</w:t>
            </w:r>
            <w:r w:rsidRPr="00A24880">
              <w:rPr>
                <w:rFonts w:ascii="Arial" w:hAnsi="Arial" w:cs="Arial"/>
                <w:sz w:val="24"/>
                <w:szCs w:val="24"/>
              </w:rPr>
              <w:t xml:space="preserve">contract </w:t>
            </w:r>
            <w:r w:rsidR="00C66B31">
              <w:rPr>
                <w:rFonts w:ascii="Arial" w:hAnsi="Arial" w:cs="Arial"/>
                <w:sz w:val="24"/>
                <w:szCs w:val="24"/>
              </w:rPr>
              <w:t>p</w:t>
            </w:r>
            <w:r w:rsidRPr="00A24880">
              <w:rPr>
                <w:rFonts w:ascii="Arial" w:hAnsi="Arial" w:cs="Arial"/>
                <w:sz w:val="24"/>
                <w:szCs w:val="24"/>
              </w:rPr>
              <w:t>rovider</w:t>
            </w:r>
          </w:p>
        </w:tc>
      </w:tr>
      <w:tr w14:paraId="0185F814" w14:textId="77777777" w:rsidTr="00F3439B">
        <w:tblPrEx>
          <w:tblW w:w="9360" w:type="dxa"/>
          <w:tblInd w:w="-5" w:type="dxa"/>
          <w:tblLayout w:type="fixed"/>
          <w:tblCellMar>
            <w:left w:w="0" w:type="dxa"/>
            <w:right w:w="0" w:type="dxa"/>
          </w:tblCellMar>
          <w:tblLook w:val="01E0"/>
        </w:tblPrEx>
        <w:trPr>
          <w:trHeight w:val="60"/>
        </w:trPr>
        <w:tc>
          <w:tcPr>
            <w:tcW w:w="1980" w:type="dxa"/>
          </w:tcPr>
          <w:p w:rsidR="0080127C" w:rsidRPr="00FE7E91" w:rsidP="0000012D" w14:paraId="7932D83A" w14:textId="1AFBB17F">
            <w:pPr>
              <w:pStyle w:val="TableParagraph"/>
              <w:spacing w:before="0"/>
              <w:ind w:left="115"/>
              <w:rPr>
                <w:rFonts w:ascii="Arial" w:hAnsi="Arial" w:cs="Arial"/>
                <w:b/>
                <w:spacing w:val="-2"/>
                <w:sz w:val="24"/>
                <w:szCs w:val="24"/>
              </w:rPr>
            </w:pPr>
            <w:r w:rsidRPr="00A24880">
              <w:rPr>
                <w:rFonts w:ascii="Arial" w:hAnsi="Arial" w:cs="Arial"/>
                <w:spacing w:val="-5"/>
                <w:sz w:val="24"/>
                <w:szCs w:val="24"/>
              </w:rPr>
              <w:t>K</w:t>
            </w:r>
          </w:p>
        </w:tc>
        <w:tc>
          <w:tcPr>
            <w:tcW w:w="7470" w:type="dxa"/>
          </w:tcPr>
          <w:p w:rsidR="0080127C" w:rsidRPr="00CD332D" w:rsidP="0000012D" w14:paraId="2E9E1485" w14:textId="6178A7A9">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E</w:t>
            </w:r>
            <w:r>
              <w:rPr>
                <w:rFonts w:ascii="Arial" w:hAnsi="Arial" w:cs="Arial"/>
                <w:sz w:val="24"/>
                <w:szCs w:val="24"/>
              </w:rPr>
              <w:t>, the n</w:t>
            </w:r>
            <w:r w:rsidRPr="00A24880">
              <w:rPr>
                <w:rFonts w:ascii="Arial" w:hAnsi="Arial" w:cs="Arial"/>
                <w:sz w:val="24"/>
                <w:szCs w:val="24"/>
              </w:rPr>
              <w:t>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BF72BA">
              <w:rPr>
                <w:rFonts w:ascii="Arial" w:hAnsi="Arial" w:cs="Arial"/>
                <w:sz w:val="24"/>
                <w:szCs w:val="24"/>
              </w:rPr>
              <w:t>Adverse (Claims)</w:t>
            </w:r>
            <w:r w:rsidRPr="002E1459">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2E1459">
              <w:rPr>
                <w:rFonts w:ascii="Arial" w:hAnsi="Arial" w:cs="Arial"/>
                <w:sz w:val="24"/>
                <w:szCs w:val="24"/>
              </w:rPr>
              <w:t xml:space="preserve"> </w:t>
            </w:r>
            <w:r w:rsidRPr="00A24880">
              <w:rPr>
                <w:rFonts w:ascii="Arial" w:hAnsi="Arial" w:cs="Arial"/>
                <w:sz w:val="24"/>
                <w:szCs w:val="24"/>
              </w:rPr>
              <w:t>by</w:t>
            </w:r>
            <w:r w:rsidRPr="002E1459">
              <w:rPr>
                <w:rFonts w:ascii="Arial" w:hAnsi="Arial" w:cs="Arial"/>
                <w:sz w:val="24"/>
                <w:szCs w:val="24"/>
              </w:rPr>
              <w:t xml:space="preserve"> enrollee/representative</w:t>
            </w:r>
          </w:p>
        </w:tc>
      </w:tr>
      <w:tr w14:paraId="085ECD8C" w14:textId="77777777" w:rsidTr="00F3439B">
        <w:tblPrEx>
          <w:tblW w:w="9360" w:type="dxa"/>
          <w:tblInd w:w="-5" w:type="dxa"/>
          <w:tblLayout w:type="fixed"/>
          <w:tblCellMar>
            <w:left w:w="0" w:type="dxa"/>
            <w:right w:w="0" w:type="dxa"/>
          </w:tblCellMar>
          <w:tblLook w:val="01E0"/>
        </w:tblPrEx>
        <w:trPr>
          <w:trHeight w:val="60"/>
        </w:trPr>
        <w:tc>
          <w:tcPr>
            <w:tcW w:w="1980" w:type="dxa"/>
          </w:tcPr>
          <w:p w:rsidR="0080127C" w:rsidRPr="00FE7E91" w:rsidP="0000012D" w14:paraId="0B8ACEDE" w14:textId="6CC4F3F4">
            <w:pPr>
              <w:pStyle w:val="TableParagraph"/>
              <w:spacing w:before="0"/>
              <w:ind w:left="115"/>
              <w:rPr>
                <w:rFonts w:ascii="Arial" w:hAnsi="Arial" w:cs="Arial"/>
                <w:b/>
                <w:spacing w:val="-2"/>
                <w:sz w:val="24"/>
                <w:szCs w:val="24"/>
              </w:rPr>
            </w:pPr>
            <w:r w:rsidRPr="00A24880">
              <w:rPr>
                <w:rFonts w:ascii="Arial" w:hAnsi="Arial" w:cs="Arial"/>
                <w:spacing w:val="-5"/>
                <w:sz w:val="24"/>
                <w:szCs w:val="24"/>
              </w:rPr>
              <w:t>L</w:t>
            </w:r>
          </w:p>
        </w:tc>
        <w:tc>
          <w:tcPr>
            <w:tcW w:w="7470" w:type="dxa"/>
          </w:tcPr>
          <w:p w:rsidR="0080127C" w:rsidRPr="00FE7E91" w:rsidP="0000012D" w14:paraId="672EC595" w14:textId="76FEA7AC">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1, </w:t>
            </w:r>
            <w:r w:rsidR="00C32067">
              <w:rPr>
                <w:rFonts w:ascii="Arial" w:hAnsi="Arial" w:cs="Arial"/>
                <w:sz w:val="24"/>
                <w:szCs w:val="24"/>
              </w:rPr>
              <w:t>E</w:t>
            </w:r>
            <w:r>
              <w:rPr>
                <w:rFonts w:ascii="Arial" w:hAnsi="Arial" w:cs="Arial"/>
                <w:sz w:val="24"/>
                <w:szCs w:val="24"/>
              </w:rPr>
              <w:t xml:space="preserve">lement </w:t>
            </w:r>
            <w:r w:rsidRPr="00BF72BA" w:rsidR="0073095B">
              <w:rPr>
                <w:rFonts w:ascii="Arial" w:hAnsi="Arial" w:cs="Arial"/>
                <w:sz w:val="24"/>
                <w:szCs w:val="24"/>
              </w:rPr>
              <w:t>G</w:t>
            </w:r>
            <w:r>
              <w:rPr>
                <w:rFonts w:ascii="Arial" w:hAnsi="Arial" w:cs="Arial"/>
                <w:sz w:val="24"/>
                <w:szCs w:val="24"/>
              </w:rPr>
              <w:t>, the n</w:t>
            </w:r>
            <w:r w:rsidRPr="00A24880">
              <w:rPr>
                <w:rFonts w:ascii="Arial" w:hAnsi="Arial" w:cs="Arial"/>
                <w:sz w:val="24"/>
                <w:szCs w:val="24"/>
              </w:rPr>
              <w:t>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BF72BA">
              <w:rPr>
                <w:rFonts w:ascii="Arial" w:hAnsi="Arial" w:cs="Arial"/>
                <w:sz w:val="24"/>
                <w:szCs w:val="24"/>
              </w:rPr>
              <w:t>Adverse (Claims)</w:t>
            </w:r>
            <w:r w:rsidRPr="002E1459">
              <w:rPr>
                <w:rFonts w:ascii="Arial" w:hAnsi="Arial" w:cs="Arial"/>
                <w:sz w:val="24"/>
                <w:szCs w:val="24"/>
              </w:rPr>
              <w:t xml:space="preserve"> </w:t>
            </w:r>
            <w:r w:rsidR="00C66B31">
              <w:rPr>
                <w:rFonts w:ascii="Arial" w:hAnsi="Arial" w:cs="Arial"/>
                <w:sz w:val="24"/>
                <w:szCs w:val="24"/>
              </w:rPr>
              <w:t>s</w:t>
            </w:r>
            <w:r w:rsidRPr="00A24880">
              <w:rPr>
                <w:rFonts w:ascii="Arial" w:hAnsi="Arial" w:cs="Arial"/>
                <w:sz w:val="24"/>
                <w:szCs w:val="24"/>
              </w:rPr>
              <w:t>ubmitted</w:t>
            </w:r>
            <w:r w:rsidRPr="002E1459">
              <w:rPr>
                <w:rFonts w:ascii="Arial" w:hAnsi="Arial" w:cs="Arial"/>
                <w:sz w:val="24"/>
                <w:szCs w:val="24"/>
              </w:rPr>
              <w:t xml:space="preserve"> </w:t>
            </w:r>
            <w:r w:rsidRPr="00A24880">
              <w:rPr>
                <w:rFonts w:ascii="Arial" w:hAnsi="Arial" w:cs="Arial"/>
                <w:sz w:val="24"/>
                <w:szCs w:val="24"/>
              </w:rPr>
              <w:t>by</w:t>
            </w:r>
            <w:r w:rsidRPr="002E1459">
              <w:rPr>
                <w:rFonts w:ascii="Arial" w:hAnsi="Arial" w:cs="Arial"/>
                <w:sz w:val="24"/>
                <w:szCs w:val="24"/>
              </w:rPr>
              <w:t xml:space="preserve"> </w:t>
            </w:r>
            <w:r w:rsidR="00C66B31">
              <w:rPr>
                <w:rFonts w:ascii="Arial" w:hAnsi="Arial" w:cs="Arial"/>
                <w:sz w:val="24"/>
                <w:szCs w:val="24"/>
              </w:rPr>
              <w:t>n</w:t>
            </w:r>
            <w:r w:rsidRPr="00A24880">
              <w:rPr>
                <w:rFonts w:ascii="Arial" w:hAnsi="Arial" w:cs="Arial"/>
                <w:sz w:val="24"/>
                <w:szCs w:val="24"/>
              </w:rPr>
              <w:t>on</w:t>
            </w:r>
            <w:r w:rsidR="003F2389">
              <w:rPr>
                <w:rFonts w:ascii="Arial" w:hAnsi="Arial" w:cs="Arial"/>
                <w:sz w:val="24"/>
                <w:szCs w:val="24"/>
              </w:rPr>
              <w:t>-</w:t>
            </w:r>
            <w:r w:rsidRPr="00A24880">
              <w:rPr>
                <w:rFonts w:ascii="Arial" w:hAnsi="Arial" w:cs="Arial"/>
                <w:sz w:val="24"/>
                <w:szCs w:val="24"/>
              </w:rPr>
              <w:t xml:space="preserve">contract </w:t>
            </w:r>
            <w:r w:rsidR="00C66B31">
              <w:rPr>
                <w:rFonts w:ascii="Arial" w:hAnsi="Arial" w:cs="Arial"/>
                <w:sz w:val="24"/>
                <w:szCs w:val="24"/>
              </w:rPr>
              <w:t>p</w:t>
            </w:r>
            <w:r w:rsidRPr="00A24880">
              <w:rPr>
                <w:rFonts w:ascii="Arial" w:hAnsi="Arial" w:cs="Arial"/>
                <w:sz w:val="24"/>
                <w:szCs w:val="24"/>
              </w:rPr>
              <w:t>rovider</w:t>
            </w:r>
          </w:p>
        </w:tc>
      </w:tr>
    </w:tbl>
    <w:p w:rsidR="00A36BB1" w:rsidP="00092E76" w14:paraId="39DA4ADC" w14:textId="77777777"/>
    <w:p w:rsidR="00A36BB1" w14:paraId="12A1AB1B" w14:textId="77777777">
      <w:pPr>
        <w:rPr>
          <w:rFonts w:ascii="Arial" w:hAnsi="Arial" w:eastAsiaTheme="majorEastAsia" w:cs="Arial"/>
          <w:i/>
          <w:iCs/>
          <w:color w:val="000000" w:themeColor="text1"/>
          <w:sz w:val="24"/>
          <w:szCs w:val="24"/>
        </w:rPr>
      </w:pPr>
      <w:r>
        <w:rPr>
          <w:rFonts w:ascii="Arial" w:hAnsi="Arial" w:cs="Arial"/>
          <w:i/>
          <w:iCs/>
          <w:color w:val="000000" w:themeColor="text1"/>
        </w:rPr>
        <w:br w:type="page"/>
      </w:r>
    </w:p>
    <w:p w:rsidR="00982E8E" w:rsidRPr="0064750A" w:rsidP="00A36BB1" w14:paraId="5B1EF4F8" w14:textId="0676B245">
      <w:pPr>
        <w:pStyle w:val="Heading3"/>
        <w:spacing w:after="120"/>
        <w:rPr>
          <w:rFonts w:ascii="Arial" w:hAnsi="Arial" w:cs="Arial"/>
          <w:i/>
          <w:iCs/>
          <w:color w:val="000000" w:themeColor="text1"/>
        </w:rPr>
      </w:pPr>
      <w:bookmarkStart w:id="57" w:name="_Toc221178190"/>
      <w:r w:rsidRPr="00F057A3">
        <w:rPr>
          <w:rFonts w:ascii="Arial" w:hAnsi="Arial" w:cs="Arial"/>
          <w:i/>
          <w:iCs/>
          <w:color w:val="000000" w:themeColor="text1"/>
        </w:rPr>
        <w:t xml:space="preserve">Subsection </w:t>
      </w:r>
      <w:r>
        <w:rPr>
          <w:rFonts w:ascii="Arial" w:hAnsi="Arial" w:cs="Arial"/>
          <w:i/>
          <w:iCs/>
          <w:color w:val="000000" w:themeColor="text1"/>
        </w:rPr>
        <w:t>3</w:t>
      </w:r>
      <w:r w:rsidRPr="00F057A3">
        <w:rPr>
          <w:rFonts w:ascii="Arial" w:hAnsi="Arial" w:cs="Arial"/>
          <w:i/>
          <w:iCs/>
          <w:color w:val="000000" w:themeColor="text1"/>
        </w:rPr>
        <w:t xml:space="preserve">: </w:t>
      </w:r>
      <w:r>
        <w:rPr>
          <w:rFonts w:ascii="Arial" w:hAnsi="Arial" w:cs="Arial"/>
          <w:i/>
          <w:iCs/>
          <w:color w:val="000000" w:themeColor="text1"/>
        </w:rPr>
        <w:t>Reconsiderations</w:t>
      </w:r>
      <w:bookmarkEnd w:id="57"/>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380"/>
      </w:tblGrid>
      <w:tr w14:paraId="53B1D7E6"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
          <w:tblHeader/>
        </w:trPr>
        <w:tc>
          <w:tcPr>
            <w:tcW w:w="1980" w:type="dxa"/>
          </w:tcPr>
          <w:p w:rsidR="00982E8E" w:rsidRPr="00A24880" w:rsidP="0000012D" w14:paraId="30A47B5E" w14:textId="1E691896">
            <w:pPr>
              <w:pStyle w:val="TableParagraph"/>
              <w:spacing w:before="0"/>
              <w:ind w:left="115"/>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380" w:type="dxa"/>
          </w:tcPr>
          <w:p w:rsidR="00982E8E" w:rsidRPr="00A24880" w:rsidP="0000012D" w14:paraId="311D7F85" w14:textId="40E0F9E6">
            <w:pPr>
              <w:pStyle w:val="TableParagraph"/>
              <w:spacing w:before="0"/>
              <w:ind w:left="115"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3A9EFD01"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7A4CA58D" w14:textId="22737330">
            <w:pPr>
              <w:pStyle w:val="TableParagraph"/>
              <w:spacing w:before="0"/>
              <w:ind w:left="115"/>
              <w:rPr>
                <w:rFonts w:ascii="Arial" w:hAnsi="Arial" w:cs="Arial"/>
                <w:b/>
                <w:spacing w:val="-2"/>
                <w:sz w:val="24"/>
                <w:szCs w:val="24"/>
              </w:rPr>
            </w:pPr>
            <w:r w:rsidRPr="00A24880">
              <w:rPr>
                <w:rFonts w:ascii="Arial" w:hAnsi="Arial" w:cs="Arial"/>
                <w:spacing w:val="-5"/>
                <w:sz w:val="24"/>
                <w:szCs w:val="24"/>
              </w:rPr>
              <w:t>A</w:t>
            </w:r>
          </w:p>
        </w:tc>
        <w:tc>
          <w:tcPr>
            <w:tcW w:w="7380" w:type="dxa"/>
          </w:tcPr>
          <w:p w:rsidR="00982E8E" w:rsidRPr="00FE7E91" w:rsidP="0000012D" w14:paraId="6977F92C" w14:textId="4A23D679">
            <w:pPr>
              <w:pStyle w:val="TableParagraph"/>
              <w:spacing w:before="0"/>
              <w:ind w:left="115" w:right="173"/>
              <w:rPr>
                <w:rFonts w:ascii="Arial" w:hAnsi="Arial" w:cs="Arial"/>
                <w:b/>
                <w:spacing w:val="-2"/>
                <w:sz w:val="24"/>
                <w:szCs w:val="24"/>
              </w:rPr>
            </w:pPr>
            <w:r w:rsidRPr="00A24880">
              <w:rPr>
                <w:rFonts w:ascii="Arial" w:hAnsi="Arial" w:cs="Arial"/>
                <w:sz w:val="24"/>
                <w:szCs w:val="24"/>
              </w:rPr>
              <w:t>Total</w:t>
            </w:r>
            <w:r w:rsidRPr="00A24880">
              <w:rPr>
                <w:rFonts w:ascii="Arial" w:hAnsi="Arial" w:cs="Arial"/>
                <w:spacing w:val="-12"/>
                <w:sz w:val="24"/>
                <w:szCs w:val="24"/>
              </w:rPr>
              <w:t xml:space="preserve"> </w:t>
            </w: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13"/>
                <w:sz w:val="24"/>
                <w:szCs w:val="24"/>
              </w:rPr>
              <w:t xml:space="preserve"> </w:t>
            </w:r>
            <w:r w:rsidR="003B6F49">
              <w:rPr>
                <w:rFonts w:ascii="Arial" w:hAnsi="Arial" w:cs="Arial"/>
                <w:sz w:val="24"/>
                <w:szCs w:val="24"/>
              </w:rPr>
              <w:t>m</w:t>
            </w:r>
            <w:r w:rsidRPr="00A24880">
              <w:rPr>
                <w:rFonts w:ascii="Arial" w:hAnsi="Arial" w:cs="Arial"/>
                <w:sz w:val="24"/>
                <w:szCs w:val="24"/>
              </w:rPr>
              <w:t>ade</w:t>
            </w:r>
            <w:r w:rsidRPr="00A24880">
              <w:rPr>
                <w:rFonts w:ascii="Arial" w:hAnsi="Arial" w:cs="Arial"/>
                <w:spacing w:val="-10"/>
                <w:sz w:val="24"/>
                <w:szCs w:val="24"/>
              </w:rPr>
              <w:t xml:space="preserve"> </w:t>
            </w:r>
          </w:p>
        </w:tc>
      </w:tr>
      <w:tr w14:paraId="13C251BF"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005CD80C" w14:textId="4216BC19">
            <w:pPr>
              <w:pStyle w:val="TableParagraph"/>
              <w:spacing w:before="0"/>
              <w:ind w:left="115"/>
              <w:rPr>
                <w:rFonts w:ascii="Arial" w:hAnsi="Arial" w:cs="Arial"/>
                <w:b/>
                <w:spacing w:val="-2"/>
                <w:sz w:val="24"/>
                <w:szCs w:val="24"/>
              </w:rPr>
            </w:pPr>
            <w:r w:rsidRPr="00A24880">
              <w:rPr>
                <w:rFonts w:ascii="Arial" w:hAnsi="Arial" w:cs="Arial"/>
                <w:spacing w:val="-5"/>
                <w:sz w:val="24"/>
                <w:szCs w:val="24"/>
              </w:rPr>
              <w:t>B</w:t>
            </w:r>
          </w:p>
        </w:tc>
        <w:tc>
          <w:tcPr>
            <w:tcW w:w="7380" w:type="dxa"/>
          </w:tcPr>
          <w:p w:rsidR="00982E8E" w:rsidRPr="00FE7E91" w:rsidP="0000012D" w14:paraId="04D8FF2F"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Reconsiderations</w:t>
            </w:r>
            <w:r w:rsidRPr="00A24880">
              <w:rPr>
                <w:rFonts w:ascii="Arial" w:hAnsi="Arial" w:cs="Arial"/>
                <w:spacing w:val="-4"/>
                <w:sz w:val="24"/>
                <w:szCs w:val="24"/>
              </w:rPr>
              <w:t xml:space="preserve"> </w:t>
            </w:r>
            <w:r w:rsidRPr="00A24880">
              <w:rPr>
                <w:rFonts w:ascii="Arial" w:hAnsi="Arial" w:cs="Arial"/>
                <w:sz w:val="24"/>
                <w:szCs w:val="24"/>
              </w:rPr>
              <w:t>-</w:t>
            </w:r>
            <w:r w:rsidRPr="00A24880">
              <w:rPr>
                <w:rFonts w:ascii="Arial" w:hAnsi="Arial" w:cs="Arial"/>
                <w:spacing w:val="-11"/>
                <w:sz w:val="24"/>
                <w:szCs w:val="24"/>
              </w:rPr>
              <w:t xml:space="preserve"> </w:t>
            </w:r>
            <w:r w:rsidRPr="00A24880">
              <w:rPr>
                <w:rFonts w:ascii="Arial" w:hAnsi="Arial" w:cs="Arial"/>
                <w:spacing w:val="-2"/>
                <w:sz w:val="24"/>
                <w:szCs w:val="24"/>
              </w:rPr>
              <w:t>Withdrawn</w:t>
            </w:r>
          </w:p>
        </w:tc>
      </w:tr>
      <w:tr w14:paraId="00A239BC"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20C6B98F" w14:textId="7D3AE5BE">
            <w:pPr>
              <w:pStyle w:val="TableParagraph"/>
              <w:spacing w:before="0"/>
              <w:ind w:left="115"/>
              <w:rPr>
                <w:rFonts w:ascii="Arial" w:hAnsi="Arial" w:cs="Arial"/>
                <w:b/>
                <w:spacing w:val="-2"/>
                <w:sz w:val="24"/>
                <w:szCs w:val="24"/>
              </w:rPr>
            </w:pPr>
            <w:r w:rsidRPr="00A24880">
              <w:rPr>
                <w:rFonts w:ascii="Arial" w:hAnsi="Arial" w:cs="Arial"/>
                <w:spacing w:val="-5"/>
                <w:sz w:val="24"/>
                <w:szCs w:val="24"/>
              </w:rPr>
              <w:t>C</w:t>
            </w:r>
          </w:p>
        </w:tc>
        <w:tc>
          <w:tcPr>
            <w:tcW w:w="7380" w:type="dxa"/>
          </w:tcPr>
          <w:p w:rsidR="00982E8E" w:rsidRPr="00FE7E91" w:rsidP="0000012D" w14:paraId="02C953D8"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Reconsiderations</w:t>
            </w:r>
            <w:r w:rsidRPr="00A24880">
              <w:rPr>
                <w:rFonts w:ascii="Arial" w:hAnsi="Arial" w:cs="Arial"/>
                <w:spacing w:val="-3"/>
                <w:sz w:val="24"/>
                <w:szCs w:val="24"/>
              </w:rPr>
              <w:t xml:space="preserve"> </w:t>
            </w:r>
            <w:r w:rsidRPr="00A24880">
              <w:rPr>
                <w:rFonts w:ascii="Arial" w:hAnsi="Arial" w:cs="Arial"/>
                <w:sz w:val="24"/>
                <w:szCs w:val="24"/>
              </w:rPr>
              <w:t>-</w:t>
            </w:r>
            <w:r w:rsidRPr="00A24880">
              <w:rPr>
                <w:rFonts w:ascii="Arial" w:hAnsi="Arial" w:cs="Arial"/>
                <w:spacing w:val="-5"/>
                <w:sz w:val="24"/>
                <w:szCs w:val="24"/>
              </w:rPr>
              <w:t xml:space="preserve"> </w:t>
            </w:r>
            <w:r w:rsidRPr="00A24880">
              <w:rPr>
                <w:rFonts w:ascii="Arial" w:hAnsi="Arial" w:cs="Arial"/>
                <w:spacing w:val="-2"/>
                <w:sz w:val="24"/>
                <w:szCs w:val="24"/>
              </w:rPr>
              <w:t>Dismissals</w:t>
            </w:r>
          </w:p>
        </w:tc>
      </w:tr>
      <w:tr w14:paraId="435EF13F"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6A8D9C3A" w14:textId="578CA1FC">
            <w:pPr>
              <w:pStyle w:val="TableParagraph"/>
              <w:spacing w:before="0"/>
              <w:ind w:left="115"/>
              <w:rPr>
                <w:rFonts w:ascii="Arial" w:hAnsi="Arial" w:cs="Arial"/>
                <w:b/>
                <w:spacing w:val="-2"/>
                <w:sz w:val="24"/>
                <w:szCs w:val="24"/>
              </w:rPr>
            </w:pPr>
            <w:r w:rsidRPr="00A24880">
              <w:rPr>
                <w:rFonts w:ascii="Arial" w:hAnsi="Arial" w:cs="Arial"/>
                <w:spacing w:val="-5"/>
                <w:sz w:val="24"/>
                <w:szCs w:val="24"/>
              </w:rPr>
              <w:t>D</w:t>
            </w:r>
          </w:p>
        </w:tc>
        <w:tc>
          <w:tcPr>
            <w:tcW w:w="7380" w:type="dxa"/>
          </w:tcPr>
          <w:p w:rsidR="00982E8E" w:rsidRPr="00CD332D" w:rsidP="005B7B83" w14:paraId="55AF5BBB" w14:textId="508AA161">
            <w:pPr>
              <w:pStyle w:val="TableParagraph"/>
              <w:spacing w:before="0"/>
              <w:ind w:left="115" w:right="173"/>
              <w:rPr>
                <w:rFonts w:ascii="Arial" w:hAnsi="Arial" w:cs="Arial"/>
                <w:spacing w:val="-5"/>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 xml:space="preserve">lement </w:t>
            </w:r>
            <w:r w:rsidRPr="00BF72BA">
              <w:rPr>
                <w:rFonts w:ascii="Arial" w:hAnsi="Arial" w:cs="Arial"/>
                <w:sz w:val="24"/>
                <w:szCs w:val="24"/>
              </w:rPr>
              <w:t>A</w:t>
            </w:r>
            <w:r>
              <w:rPr>
                <w:rFonts w:ascii="Arial" w:hAnsi="Arial" w:cs="Arial"/>
                <w:sz w:val="24"/>
                <w:szCs w:val="24"/>
              </w:rPr>
              <w:t>, the n</w:t>
            </w:r>
            <w:r w:rsidRPr="00A24880">
              <w:rPr>
                <w:rFonts w:ascii="Arial" w:hAnsi="Arial" w:cs="Arial"/>
                <w:sz w:val="24"/>
                <w:szCs w:val="24"/>
              </w:rPr>
              <w:t>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Reconsiderations</w:t>
            </w:r>
            <w:r w:rsidRPr="00A24880">
              <w:rPr>
                <w:rFonts w:ascii="Arial" w:hAnsi="Arial" w:cs="Arial"/>
                <w:spacing w:val="-2"/>
                <w:sz w:val="24"/>
                <w:szCs w:val="24"/>
              </w:rPr>
              <w:t xml:space="preserve"> </w:t>
            </w:r>
            <w:r w:rsidRPr="005B7B83" w:rsidR="005B7B83">
              <w:rPr>
                <w:rFonts w:ascii="Arial" w:hAnsi="Arial" w:cs="Arial"/>
                <w:spacing w:val="-5"/>
                <w:sz w:val="24"/>
                <w:szCs w:val="24"/>
              </w:rPr>
              <w:t>requested by enrollee/representative or provider on behalf of the enrollee</w:t>
            </w:r>
            <w:r w:rsidR="005B7B83">
              <w:rPr>
                <w:rFonts w:ascii="Arial" w:hAnsi="Arial" w:cs="Arial"/>
                <w:spacing w:val="-5"/>
                <w:sz w:val="24"/>
                <w:szCs w:val="24"/>
              </w:rPr>
              <w:t xml:space="preserve"> </w:t>
            </w:r>
            <w:r w:rsidRPr="00A24880">
              <w:rPr>
                <w:rFonts w:ascii="Arial" w:hAnsi="Arial" w:cs="Arial"/>
                <w:spacing w:val="-2"/>
                <w:sz w:val="24"/>
                <w:szCs w:val="24"/>
              </w:rPr>
              <w:t>(Services)</w:t>
            </w:r>
          </w:p>
        </w:tc>
      </w:tr>
      <w:tr w14:paraId="539AEC28"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2C59CF56" w14:textId="715DF893">
            <w:pPr>
              <w:pStyle w:val="TableParagraph"/>
              <w:spacing w:before="0"/>
              <w:ind w:left="115"/>
              <w:rPr>
                <w:rFonts w:ascii="Arial" w:hAnsi="Arial" w:cs="Arial"/>
                <w:b/>
                <w:spacing w:val="-2"/>
                <w:sz w:val="24"/>
                <w:szCs w:val="24"/>
              </w:rPr>
            </w:pPr>
            <w:r w:rsidRPr="00A24880">
              <w:rPr>
                <w:rFonts w:ascii="Arial" w:hAnsi="Arial" w:cs="Arial"/>
                <w:spacing w:val="-5"/>
                <w:sz w:val="24"/>
                <w:szCs w:val="24"/>
              </w:rPr>
              <w:t>E</w:t>
            </w:r>
          </w:p>
        </w:tc>
        <w:tc>
          <w:tcPr>
            <w:tcW w:w="7380" w:type="dxa"/>
          </w:tcPr>
          <w:p w:rsidR="00982E8E" w:rsidRPr="00FE7E91" w:rsidP="0000012D" w14:paraId="0C73DABB" w14:textId="4559CE94">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 xml:space="preserve">lement </w:t>
            </w:r>
            <w:r w:rsidR="00F22429">
              <w:rPr>
                <w:rFonts w:ascii="Arial" w:hAnsi="Arial" w:cs="Arial"/>
                <w:sz w:val="24"/>
                <w:szCs w:val="24"/>
              </w:rPr>
              <w:t>A</w:t>
            </w:r>
            <w:r>
              <w:rPr>
                <w:rFonts w:ascii="Arial" w:hAnsi="Arial" w:cs="Arial"/>
                <w:sz w:val="24"/>
                <w:szCs w:val="24"/>
              </w:rPr>
              <w:t>, the n</w:t>
            </w:r>
            <w:r w:rsidRPr="00A24880">
              <w:rPr>
                <w:rFonts w:ascii="Arial" w:hAnsi="Arial" w:cs="Arial"/>
                <w:sz w:val="24"/>
                <w:szCs w:val="24"/>
              </w:rPr>
              <w:t>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Reconsiderations</w:t>
            </w:r>
            <w:r w:rsidRPr="00A24880">
              <w:rPr>
                <w:rFonts w:ascii="Arial" w:hAnsi="Arial" w:cs="Arial"/>
                <w:spacing w:val="-9"/>
                <w:sz w:val="24"/>
                <w:szCs w:val="24"/>
              </w:rPr>
              <w:t xml:space="preserve"> </w:t>
            </w:r>
            <w:r w:rsidRPr="00A24880">
              <w:rPr>
                <w:rFonts w:ascii="Arial" w:hAnsi="Arial" w:cs="Arial"/>
                <w:sz w:val="24"/>
                <w:szCs w:val="24"/>
              </w:rPr>
              <w:t>submitted</w:t>
            </w:r>
            <w:r w:rsidRPr="00A24880">
              <w:rPr>
                <w:rFonts w:ascii="Arial" w:hAnsi="Arial" w:cs="Arial"/>
                <w:spacing w:val="-7"/>
                <w:sz w:val="24"/>
                <w:szCs w:val="24"/>
              </w:rPr>
              <w:t xml:space="preserve"> </w:t>
            </w:r>
            <w:r w:rsidRPr="00A24880">
              <w:rPr>
                <w:rFonts w:ascii="Arial" w:hAnsi="Arial" w:cs="Arial"/>
                <w:sz w:val="24"/>
                <w:szCs w:val="24"/>
              </w:rPr>
              <w:t>by</w:t>
            </w:r>
            <w:r w:rsidRPr="00A24880">
              <w:rPr>
                <w:rFonts w:ascii="Arial" w:hAnsi="Arial" w:cs="Arial"/>
                <w:spacing w:val="-7"/>
                <w:sz w:val="24"/>
                <w:szCs w:val="24"/>
              </w:rPr>
              <w:t xml:space="preserve"> </w:t>
            </w:r>
            <w:r w:rsidR="00C66B31">
              <w:rPr>
                <w:rFonts w:ascii="Arial" w:hAnsi="Arial" w:cs="Arial"/>
                <w:sz w:val="24"/>
                <w:szCs w:val="24"/>
              </w:rPr>
              <w:t>e</w:t>
            </w:r>
            <w:r w:rsidRPr="00A24880">
              <w:rPr>
                <w:rFonts w:ascii="Arial" w:hAnsi="Arial" w:cs="Arial"/>
                <w:sz w:val="24"/>
                <w:szCs w:val="24"/>
              </w:rPr>
              <w:t>nrollee/</w:t>
            </w:r>
            <w:r w:rsidR="00C66B31">
              <w:rPr>
                <w:rFonts w:ascii="Arial" w:hAnsi="Arial" w:cs="Arial"/>
                <w:sz w:val="24"/>
                <w:szCs w:val="24"/>
              </w:rPr>
              <w:t>r</w:t>
            </w:r>
            <w:r w:rsidRPr="00A24880">
              <w:rPr>
                <w:rFonts w:ascii="Arial" w:hAnsi="Arial" w:cs="Arial"/>
                <w:sz w:val="24"/>
                <w:szCs w:val="24"/>
              </w:rPr>
              <w:t>epresentative</w:t>
            </w:r>
            <w:r w:rsidRPr="00A24880">
              <w:rPr>
                <w:rFonts w:ascii="Arial" w:hAnsi="Arial" w:cs="Arial"/>
                <w:spacing w:val="-8"/>
                <w:sz w:val="24"/>
                <w:szCs w:val="24"/>
              </w:rPr>
              <w:t xml:space="preserve"> </w:t>
            </w:r>
            <w:r w:rsidRPr="00A24880">
              <w:rPr>
                <w:rFonts w:ascii="Arial" w:hAnsi="Arial" w:cs="Arial"/>
                <w:spacing w:val="-2"/>
                <w:sz w:val="24"/>
                <w:szCs w:val="24"/>
              </w:rPr>
              <w:t>(Claims)</w:t>
            </w:r>
          </w:p>
        </w:tc>
      </w:tr>
      <w:tr w14:paraId="14A3FEC2"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7962AB85" w14:textId="2156DE22">
            <w:pPr>
              <w:pStyle w:val="TableParagraph"/>
              <w:spacing w:before="0"/>
              <w:ind w:left="115"/>
              <w:rPr>
                <w:rFonts w:ascii="Arial" w:hAnsi="Arial" w:cs="Arial"/>
                <w:b/>
                <w:spacing w:val="-2"/>
                <w:sz w:val="24"/>
                <w:szCs w:val="24"/>
              </w:rPr>
            </w:pPr>
            <w:r w:rsidRPr="00A24880">
              <w:rPr>
                <w:rFonts w:ascii="Arial" w:hAnsi="Arial" w:cs="Arial"/>
                <w:spacing w:val="-5"/>
                <w:sz w:val="24"/>
                <w:szCs w:val="24"/>
              </w:rPr>
              <w:t>F</w:t>
            </w:r>
          </w:p>
        </w:tc>
        <w:tc>
          <w:tcPr>
            <w:tcW w:w="7380" w:type="dxa"/>
          </w:tcPr>
          <w:p w:rsidR="00982E8E" w:rsidRPr="00FE7E91" w:rsidP="0000012D" w14:paraId="595B0A38" w14:textId="7AAAC5D8">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 xml:space="preserve">lement </w:t>
            </w:r>
            <w:r w:rsidR="00F22429">
              <w:rPr>
                <w:rFonts w:ascii="Arial" w:hAnsi="Arial" w:cs="Arial"/>
                <w:sz w:val="24"/>
                <w:szCs w:val="24"/>
              </w:rPr>
              <w:t>A</w:t>
            </w:r>
            <w:r>
              <w:rPr>
                <w:rFonts w:ascii="Arial" w:hAnsi="Arial" w:cs="Arial"/>
                <w:sz w:val="24"/>
                <w:szCs w:val="24"/>
              </w:rPr>
              <w:t>, the n</w:t>
            </w:r>
            <w:r w:rsidRPr="00A24880">
              <w:rPr>
                <w:rFonts w:ascii="Arial" w:hAnsi="Arial" w:cs="Arial"/>
                <w:sz w:val="24"/>
                <w:szCs w:val="24"/>
              </w:rPr>
              <w:t>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Reconsiderations</w:t>
            </w:r>
            <w:r w:rsidRPr="00A24880">
              <w:rPr>
                <w:rFonts w:ascii="Arial" w:hAnsi="Arial" w:cs="Arial"/>
                <w:spacing w:val="-5"/>
                <w:sz w:val="24"/>
                <w:szCs w:val="24"/>
              </w:rPr>
              <w:t xml:space="preserve"> </w:t>
            </w:r>
            <w:r w:rsidRPr="00A24880">
              <w:rPr>
                <w:rFonts w:ascii="Arial" w:hAnsi="Arial" w:cs="Arial"/>
                <w:sz w:val="24"/>
                <w:szCs w:val="24"/>
              </w:rPr>
              <w:t>requested</w:t>
            </w:r>
            <w:r w:rsidRPr="00A24880">
              <w:rPr>
                <w:rFonts w:ascii="Arial" w:hAnsi="Arial" w:cs="Arial"/>
                <w:spacing w:val="-9"/>
                <w:sz w:val="24"/>
                <w:szCs w:val="24"/>
              </w:rPr>
              <w:t xml:space="preserve"> </w:t>
            </w:r>
            <w:r w:rsidRPr="00A24880">
              <w:rPr>
                <w:rFonts w:ascii="Arial" w:hAnsi="Arial" w:cs="Arial"/>
                <w:sz w:val="24"/>
                <w:szCs w:val="24"/>
              </w:rPr>
              <w:t>by</w:t>
            </w:r>
            <w:r w:rsidRPr="00A24880">
              <w:rPr>
                <w:rFonts w:ascii="Arial" w:hAnsi="Arial" w:cs="Arial"/>
                <w:spacing w:val="-9"/>
                <w:sz w:val="24"/>
                <w:szCs w:val="24"/>
              </w:rPr>
              <w:t xml:space="preserve"> </w:t>
            </w:r>
            <w:r w:rsidR="00C66B31">
              <w:rPr>
                <w:rFonts w:ascii="Arial" w:hAnsi="Arial" w:cs="Arial"/>
                <w:sz w:val="24"/>
                <w:szCs w:val="24"/>
              </w:rPr>
              <w:t>n</w:t>
            </w:r>
            <w:r w:rsidRPr="00A24880">
              <w:rPr>
                <w:rFonts w:ascii="Arial" w:hAnsi="Arial" w:cs="Arial"/>
                <w:sz w:val="24"/>
                <w:szCs w:val="24"/>
              </w:rPr>
              <w:t>on-</w:t>
            </w:r>
            <w:r w:rsidR="00C66B31">
              <w:rPr>
                <w:rFonts w:ascii="Arial" w:hAnsi="Arial" w:cs="Arial"/>
                <w:sz w:val="24"/>
                <w:szCs w:val="24"/>
              </w:rPr>
              <w:t>c</w:t>
            </w:r>
            <w:r w:rsidRPr="00A24880">
              <w:rPr>
                <w:rFonts w:ascii="Arial" w:hAnsi="Arial" w:cs="Arial"/>
                <w:sz w:val="24"/>
                <w:szCs w:val="24"/>
              </w:rPr>
              <w:t>ontract</w:t>
            </w:r>
            <w:r w:rsidRPr="00A24880">
              <w:rPr>
                <w:rFonts w:ascii="Arial" w:hAnsi="Arial" w:cs="Arial"/>
                <w:spacing w:val="-2"/>
                <w:sz w:val="24"/>
                <w:szCs w:val="24"/>
              </w:rPr>
              <w:t xml:space="preserve"> </w:t>
            </w:r>
            <w:r w:rsidR="00C66B31">
              <w:rPr>
                <w:rFonts w:ascii="Arial" w:hAnsi="Arial" w:cs="Arial"/>
                <w:sz w:val="24"/>
                <w:szCs w:val="24"/>
              </w:rPr>
              <w:t>p</w:t>
            </w:r>
            <w:r w:rsidRPr="00A24880">
              <w:rPr>
                <w:rFonts w:ascii="Arial" w:hAnsi="Arial" w:cs="Arial"/>
                <w:sz w:val="24"/>
                <w:szCs w:val="24"/>
              </w:rPr>
              <w:t>rovider</w:t>
            </w:r>
            <w:r w:rsidRPr="00A24880">
              <w:rPr>
                <w:rFonts w:ascii="Arial" w:hAnsi="Arial" w:cs="Arial"/>
                <w:spacing w:val="-7"/>
                <w:sz w:val="24"/>
                <w:szCs w:val="24"/>
              </w:rPr>
              <w:t xml:space="preserve"> </w:t>
            </w:r>
            <w:r w:rsidRPr="00A24880">
              <w:rPr>
                <w:rFonts w:ascii="Arial" w:hAnsi="Arial" w:cs="Arial"/>
                <w:spacing w:val="-2"/>
                <w:sz w:val="24"/>
                <w:szCs w:val="24"/>
              </w:rPr>
              <w:t>(Services)</w:t>
            </w:r>
          </w:p>
        </w:tc>
      </w:tr>
      <w:tr w14:paraId="00E22753"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727107FA" w14:textId="0474DD78">
            <w:pPr>
              <w:pStyle w:val="TableParagraph"/>
              <w:spacing w:before="0"/>
              <w:ind w:left="115"/>
              <w:rPr>
                <w:rFonts w:ascii="Arial" w:hAnsi="Arial" w:cs="Arial"/>
                <w:b/>
                <w:spacing w:val="-2"/>
                <w:sz w:val="24"/>
                <w:szCs w:val="24"/>
              </w:rPr>
            </w:pPr>
            <w:r w:rsidRPr="00A24880">
              <w:rPr>
                <w:rFonts w:ascii="Arial" w:hAnsi="Arial" w:cs="Arial"/>
                <w:spacing w:val="-5"/>
                <w:sz w:val="24"/>
                <w:szCs w:val="24"/>
              </w:rPr>
              <w:t>G</w:t>
            </w:r>
          </w:p>
        </w:tc>
        <w:tc>
          <w:tcPr>
            <w:tcW w:w="7380" w:type="dxa"/>
          </w:tcPr>
          <w:p w:rsidR="00982E8E" w:rsidRPr="00FE7E91" w:rsidP="0000012D" w14:paraId="754C082A" w14:textId="30F9C2A0">
            <w:pPr>
              <w:pStyle w:val="TableParagraph"/>
              <w:spacing w:before="0"/>
              <w:ind w:left="115" w:right="173"/>
              <w:rPr>
                <w:rFonts w:ascii="Arial" w:hAnsi="Arial" w:cs="Arial"/>
                <w:b/>
                <w:spacing w:val="-2"/>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A, the n</w:t>
            </w:r>
            <w:r w:rsidRPr="00A24880">
              <w:rPr>
                <w:rFonts w:ascii="Arial" w:hAnsi="Arial" w:cs="Arial"/>
                <w:sz w:val="24"/>
                <w:szCs w:val="24"/>
              </w:rPr>
              <w:t>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9"/>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submitted</w:t>
            </w:r>
            <w:r w:rsidRPr="00A24880">
              <w:rPr>
                <w:rFonts w:ascii="Arial" w:hAnsi="Arial" w:cs="Arial"/>
                <w:spacing w:val="-5"/>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00C66B31">
              <w:rPr>
                <w:rFonts w:ascii="Arial" w:hAnsi="Arial" w:cs="Arial"/>
                <w:sz w:val="24"/>
                <w:szCs w:val="24"/>
              </w:rPr>
              <w:t>n</w:t>
            </w:r>
            <w:r w:rsidRPr="00A24880">
              <w:rPr>
                <w:rFonts w:ascii="Arial" w:hAnsi="Arial" w:cs="Arial"/>
                <w:sz w:val="24"/>
                <w:szCs w:val="24"/>
              </w:rPr>
              <w:t>on-</w:t>
            </w:r>
            <w:r w:rsidR="00C66B31">
              <w:rPr>
                <w:rFonts w:ascii="Arial" w:hAnsi="Arial" w:cs="Arial"/>
                <w:sz w:val="24"/>
                <w:szCs w:val="24"/>
              </w:rPr>
              <w:t>c</w:t>
            </w:r>
            <w:r w:rsidRPr="00A24880">
              <w:rPr>
                <w:rFonts w:ascii="Arial" w:hAnsi="Arial" w:cs="Arial"/>
                <w:sz w:val="24"/>
                <w:szCs w:val="24"/>
              </w:rPr>
              <w:t>ontract</w:t>
            </w:r>
            <w:r w:rsidRPr="00A24880">
              <w:rPr>
                <w:rFonts w:ascii="Arial" w:hAnsi="Arial" w:cs="Arial"/>
                <w:spacing w:val="-5"/>
                <w:sz w:val="24"/>
                <w:szCs w:val="24"/>
              </w:rPr>
              <w:t xml:space="preserve"> </w:t>
            </w:r>
            <w:r w:rsidR="00C66B31">
              <w:rPr>
                <w:rFonts w:ascii="Arial" w:hAnsi="Arial" w:cs="Arial"/>
                <w:sz w:val="24"/>
                <w:szCs w:val="24"/>
              </w:rPr>
              <w:t>p</w:t>
            </w:r>
            <w:r w:rsidRPr="00A24880">
              <w:rPr>
                <w:rFonts w:ascii="Arial" w:hAnsi="Arial" w:cs="Arial"/>
                <w:sz w:val="24"/>
                <w:szCs w:val="24"/>
              </w:rPr>
              <w:t>rovider</w:t>
            </w:r>
            <w:r w:rsidRPr="00A24880">
              <w:rPr>
                <w:rFonts w:ascii="Arial" w:hAnsi="Arial" w:cs="Arial"/>
                <w:spacing w:val="-9"/>
                <w:sz w:val="24"/>
                <w:szCs w:val="24"/>
              </w:rPr>
              <w:t xml:space="preserve"> </w:t>
            </w:r>
            <w:r w:rsidRPr="00A24880">
              <w:rPr>
                <w:rFonts w:ascii="Arial" w:hAnsi="Arial" w:cs="Arial"/>
                <w:spacing w:val="-2"/>
                <w:sz w:val="24"/>
                <w:szCs w:val="24"/>
              </w:rPr>
              <w:t>(Claims)</w:t>
            </w:r>
          </w:p>
        </w:tc>
      </w:tr>
    </w:tbl>
    <w:p w:rsidR="00982E8E" w:rsidRPr="0064750A" w:rsidP="00A36BB1" w14:paraId="7A5868C7" w14:textId="5D6EEFC9">
      <w:pPr>
        <w:pStyle w:val="Heading3"/>
        <w:spacing w:after="120"/>
        <w:rPr>
          <w:rFonts w:ascii="Arial" w:hAnsi="Arial" w:cs="Arial"/>
          <w:i/>
          <w:iCs/>
          <w:color w:val="000000" w:themeColor="text1"/>
        </w:rPr>
      </w:pPr>
      <w:bookmarkStart w:id="58" w:name="_Toc221178191"/>
      <w:r w:rsidRPr="00F057A3">
        <w:rPr>
          <w:rFonts w:ascii="Arial" w:hAnsi="Arial" w:cs="Arial"/>
          <w:i/>
          <w:iCs/>
          <w:color w:val="000000" w:themeColor="text1"/>
        </w:rPr>
        <w:t xml:space="preserve">Subsection </w:t>
      </w:r>
      <w:r>
        <w:rPr>
          <w:rFonts w:ascii="Arial" w:hAnsi="Arial" w:cs="Arial"/>
          <w:i/>
          <w:iCs/>
          <w:color w:val="000000" w:themeColor="text1"/>
        </w:rPr>
        <w:t>4</w:t>
      </w:r>
      <w:r w:rsidRPr="00F057A3">
        <w:rPr>
          <w:rFonts w:ascii="Arial" w:hAnsi="Arial" w:cs="Arial"/>
          <w:i/>
          <w:iCs/>
          <w:color w:val="000000" w:themeColor="text1"/>
        </w:rPr>
        <w:t xml:space="preserve">: </w:t>
      </w:r>
      <w:r>
        <w:rPr>
          <w:rFonts w:ascii="Arial" w:hAnsi="Arial" w:cs="Arial"/>
          <w:i/>
          <w:iCs/>
          <w:color w:val="000000" w:themeColor="text1"/>
        </w:rPr>
        <w:t>Disposition – All Reconsiderations</w:t>
      </w:r>
      <w:bookmarkEnd w:id="58"/>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380"/>
      </w:tblGrid>
      <w:tr w14:paraId="30132DA8"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4"/>
          <w:tblHeader/>
        </w:trPr>
        <w:tc>
          <w:tcPr>
            <w:tcW w:w="1980" w:type="dxa"/>
          </w:tcPr>
          <w:p w:rsidR="00982E8E" w:rsidRPr="00FE7E91" w:rsidP="0000012D" w14:paraId="43774F7F" w14:textId="06F2AA32">
            <w:pPr>
              <w:pStyle w:val="TableParagraph"/>
              <w:spacing w:before="0"/>
              <w:ind w:left="115"/>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380" w:type="dxa"/>
          </w:tcPr>
          <w:p w:rsidR="00982E8E" w:rsidRPr="00FE7E91" w:rsidP="0000012D" w14:paraId="5331944D" w14:textId="65502053">
            <w:pPr>
              <w:pStyle w:val="TableParagraph"/>
              <w:spacing w:before="0"/>
              <w:ind w:left="115"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F57F28E" w14:textId="77777777" w:rsidTr="00F3439B">
        <w:tblPrEx>
          <w:tblW w:w="9360" w:type="dxa"/>
          <w:tblInd w:w="-5" w:type="dxa"/>
          <w:tblLayout w:type="fixed"/>
          <w:tblCellMar>
            <w:left w:w="0" w:type="dxa"/>
            <w:right w:w="0" w:type="dxa"/>
          </w:tblCellMar>
          <w:tblLook w:val="01E0"/>
        </w:tblPrEx>
        <w:trPr>
          <w:trHeight w:val="197"/>
        </w:trPr>
        <w:tc>
          <w:tcPr>
            <w:tcW w:w="1980" w:type="dxa"/>
          </w:tcPr>
          <w:p w:rsidR="00982E8E" w:rsidRPr="00FE7E91" w:rsidP="0000012D" w14:paraId="6ACB5E25" w14:textId="78AC49B1">
            <w:pPr>
              <w:pStyle w:val="TableParagraph"/>
              <w:spacing w:before="0"/>
              <w:ind w:left="115"/>
              <w:rPr>
                <w:rFonts w:ascii="Arial" w:hAnsi="Arial" w:cs="Arial"/>
                <w:spacing w:val="-5"/>
                <w:sz w:val="24"/>
                <w:szCs w:val="24"/>
              </w:rPr>
            </w:pPr>
            <w:r w:rsidRPr="00A24880">
              <w:rPr>
                <w:rFonts w:ascii="Arial" w:hAnsi="Arial" w:cs="Arial"/>
                <w:spacing w:val="-5"/>
                <w:sz w:val="24"/>
                <w:szCs w:val="24"/>
              </w:rPr>
              <w:t>A</w:t>
            </w:r>
          </w:p>
        </w:tc>
        <w:tc>
          <w:tcPr>
            <w:tcW w:w="7380" w:type="dxa"/>
          </w:tcPr>
          <w:p w:rsidR="00982E8E" w:rsidRPr="00FE7E91" w:rsidP="0000012D" w14:paraId="16E7A2A9" w14:textId="3B488B1D">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w:t>
            </w:r>
            <w:r w:rsidR="005B7B83">
              <w:rPr>
                <w:rFonts w:ascii="Arial" w:hAnsi="Arial" w:cs="Arial"/>
                <w:sz w:val="24"/>
                <w:szCs w:val="24"/>
              </w:rPr>
              <w:t xml:space="preserve"> D, the</w:t>
            </w:r>
            <w:r>
              <w:rPr>
                <w:rFonts w:ascii="Arial" w:hAnsi="Arial" w:cs="Arial"/>
                <w:sz w:val="24"/>
                <w:szCs w:val="24"/>
              </w:rPr>
              <w:t xml:space="preserve"> </w:t>
            </w:r>
            <w:r w:rsidR="005B7B83">
              <w:rPr>
                <w:rFonts w:ascii="Arial" w:hAnsi="Arial" w:cs="Arial"/>
                <w:sz w:val="24"/>
                <w:szCs w:val="24"/>
              </w:rPr>
              <w:t>n</w:t>
            </w:r>
            <w:r w:rsidRPr="00A24880">
              <w:rPr>
                <w:rFonts w:ascii="Arial" w:hAnsi="Arial" w:cs="Arial"/>
                <w:sz w:val="24"/>
                <w:szCs w:val="24"/>
              </w:rPr>
              <w:t>umber</w:t>
            </w:r>
            <w:r>
              <w:rPr>
                <w:rFonts w:ascii="Arial" w:hAnsi="Arial" w:cs="Arial"/>
                <w:sz w:val="24"/>
                <w:szCs w:val="24"/>
              </w:rPr>
              <w:t xml:space="preserve"> </w:t>
            </w:r>
            <w:r w:rsidRPr="00A24880">
              <w:rPr>
                <w:rFonts w:ascii="Arial" w:hAnsi="Arial" w:cs="Arial"/>
                <w:sz w:val="24"/>
                <w:szCs w:val="24"/>
              </w:rPr>
              <w:t>of</w:t>
            </w:r>
            <w:r>
              <w:rPr>
                <w:rFonts w:ascii="Arial" w:hAnsi="Arial" w:cs="Arial"/>
                <w:sz w:val="24"/>
                <w:szCs w:val="24"/>
              </w:rPr>
              <w:t xml:space="preserve"> </w:t>
            </w:r>
            <w:r w:rsidRPr="00A24880">
              <w:rPr>
                <w:rFonts w:ascii="Arial" w:hAnsi="Arial" w:cs="Arial"/>
                <w:sz w:val="24"/>
                <w:szCs w:val="24"/>
              </w:rPr>
              <w:t>Reconsiderations</w:t>
            </w:r>
            <w:r>
              <w:rPr>
                <w:rFonts w:ascii="Arial" w:hAnsi="Arial" w:cs="Arial"/>
                <w:sz w:val="24"/>
                <w:szCs w:val="24"/>
              </w:rPr>
              <w:t xml:space="preserve"> </w:t>
            </w:r>
            <w:r w:rsidRPr="00A24880">
              <w:rPr>
                <w:rFonts w:ascii="Arial" w:hAnsi="Arial" w:cs="Arial"/>
                <w:sz w:val="24"/>
                <w:szCs w:val="24"/>
              </w:rPr>
              <w:t>–</w:t>
            </w:r>
            <w:r>
              <w:rPr>
                <w:rFonts w:ascii="Arial" w:hAnsi="Arial" w:cs="Arial"/>
                <w:sz w:val="24"/>
                <w:szCs w:val="24"/>
              </w:rPr>
              <w:t xml:space="preserve"> </w:t>
            </w:r>
            <w:r w:rsidRPr="00A24880">
              <w:rPr>
                <w:rFonts w:ascii="Arial" w:hAnsi="Arial" w:cs="Arial"/>
                <w:sz w:val="24"/>
                <w:szCs w:val="24"/>
              </w:rPr>
              <w:t>Fully</w:t>
            </w:r>
            <w:r>
              <w:rPr>
                <w:rFonts w:ascii="Arial" w:hAnsi="Arial" w:cs="Arial"/>
                <w:sz w:val="24"/>
                <w:szCs w:val="24"/>
              </w:rPr>
              <w:t xml:space="preserve"> </w:t>
            </w:r>
            <w:r w:rsidRPr="00A24880">
              <w:rPr>
                <w:rFonts w:ascii="Arial" w:hAnsi="Arial" w:cs="Arial"/>
                <w:sz w:val="24"/>
                <w:szCs w:val="24"/>
              </w:rPr>
              <w:t>Favorable</w:t>
            </w:r>
            <w:r>
              <w:rPr>
                <w:rFonts w:ascii="Arial" w:hAnsi="Arial" w:cs="Arial"/>
                <w:sz w:val="24"/>
                <w:szCs w:val="24"/>
              </w:rPr>
              <w:t xml:space="preserve"> </w:t>
            </w:r>
            <w:r w:rsidRPr="00A24880">
              <w:rPr>
                <w:rFonts w:ascii="Arial" w:hAnsi="Arial" w:cs="Arial"/>
                <w:sz w:val="24"/>
                <w:szCs w:val="24"/>
              </w:rPr>
              <w:t>(Services)</w:t>
            </w:r>
            <w:r>
              <w:rPr>
                <w:rFonts w:ascii="Arial" w:hAnsi="Arial" w:cs="Arial"/>
                <w:sz w:val="24"/>
                <w:szCs w:val="24"/>
              </w:rPr>
              <w:t xml:space="preserve"> </w:t>
            </w:r>
            <w:r w:rsidRPr="00A24880">
              <w:rPr>
                <w:rFonts w:ascii="Arial" w:hAnsi="Arial" w:cs="Arial"/>
                <w:sz w:val="24"/>
                <w:szCs w:val="24"/>
              </w:rPr>
              <w:t>requested</w:t>
            </w:r>
            <w:r>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60B9C7E2" w14:textId="77777777" w:rsidTr="00F3439B">
        <w:tblPrEx>
          <w:tblW w:w="9360" w:type="dxa"/>
          <w:tblInd w:w="-5" w:type="dxa"/>
          <w:tblLayout w:type="fixed"/>
          <w:tblCellMar>
            <w:left w:w="0" w:type="dxa"/>
            <w:right w:w="0" w:type="dxa"/>
          </w:tblCellMar>
          <w:tblLook w:val="01E0"/>
        </w:tblPrEx>
        <w:trPr>
          <w:trHeight w:val="269"/>
        </w:trPr>
        <w:tc>
          <w:tcPr>
            <w:tcW w:w="1980" w:type="dxa"/>
          </w:tcPr>
          <w:p w:rsidR="00982E8E" w:rsidRPr="00FE7E91" w:rsidP="0000012D" w14:paraId="7C00FE29" w14:textId="690DBDBC">
            <w:pPr>
              <w:pStyle w:val="TableParagraph"/>
              <w:spacing w:before="0"/>
              <w:ind w:left="115"/>
              <w:rPr>
                <w:rFonts w:ascii="Arial" w:hAnsi="Arial" w:cs="Arial"/>
                <w:spacing w:val="-5"/>
                <w:sz w:val="24"/>
                <w:szCs w:val="24"/>
              </w:rPr>
            </w:pPr>
            <w:r w:rsidRPr="00A24880">
              <w:rPr>
                <w:rFonts w:ascii="Arial" w:hAnsi="Arial" w:cs="Arial"/>
                <w:spacing w:val="-5"/>
                <w:sz w:val="24"/>
                <w:szCs w:val="24"/>
              </w:rPr>
              <w:t>B</w:t>
            </w:r>
          </w:p>
        </w:tc>
        <w:tc>
          <w:tcPr>
            <w:tcW w:w="7380" w:type="dxa"/>
          </w:tcPr>
          <w:p w:rsidR="00982E8E" w:rsidRPr="00FE7E91" w:rsidP="0000012D" w14:paraId="4D235D29" w14:textId="088A8DF6">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F, the n</w:t>
            </w:r>
            <w:r w:rsidRPr="00A24880">
              <w:rPr>
                <w:rFonts w:ascii="Arial" w:hAnsi="Arial" w:cs="Arial"/>
                <w:sz w:val="24"/>
                <w:szCs w:val="24"/>
              </w:rPr>
              <w:t xml:space="preserve">umber of Reconsiderations – Fully Favorable (Services) requested 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pacing w:val="-2"/>
                <w:sz w:val="24"/>
                <w:szCs w:val="24"/>
              </w:rPr>
              <w:t>p</w:t>
            </w:r>
            <w:r w:rsidRPr="00A24880">
              <w:rPr>
                <w:rFonts w:ascii="Arial" w:hAnsi="Arial" w:cs="Arial"/>
                <w:spacing w:val="-2"/>
                <w:sz w:val="24"/>
                <w:szCs w:val="24"/>
              </w:rPr>
              <w:t>rovider</w:t>
            </w:r>
          </w:p>
        </w:tc>
      </w:tr>
      <w:tr w14:paraId="5465A2AD" w14:textId="77777777" w:rsidTr="00F3439B">
        <w:tblPrEx>
          <w:tblW w:w="9360" w:type="dxa"/>
          <w:tblInd w:w="-5" w:type="dxa"/>
          <w:tblLayout w:type="fixed"/>
          <w:tblCellMar>
            <w:left w:w="0" w:type="dxa"/>
            <w:right w:w="0" w:type="dxa"/>
          </w:tblCellMar>
          <w:tblLook w:val="01E0"/>
        </w:tblPrEx>
        <w:trPr>
          <w:trHeight w:val="152"/>
        </w:trPr>
        <w:tc>
          <w:tcPr>
            <w:tcW w:w="1980" w:type="dxa"/>
          </w:tcPr>
          <w:p w:rsidR="00982E8E" w:rsidRPr="00FE7E91" w:rsidP="0000012D" w14:paraId="523608B6" w14:textId="4674CA71">
            <w:pPr>
              <w:pStyle w:val="TableParagraph"/>
              <w:spacing w:before="0"/>
              <w:ind w:left="115"/>
              <w:rPr>
                <w:rFonts w:ascii="Arial" w:hAnsi="Arial" w:cs="Arial"/>
                <w:spacing w:val="-5"/>
                <w:sz w:val="24"/>
                <w:szCs w:val="24"/>
              </w:rPr>
            </w:pPr>
            <w:r w:rsidRPr="00A24880">
              <w:rPr>
                <w:rFonts w:ascii="Arial" w:hAnsi="Arial" w:cs="Arial"/>
                <w:spacing w:val="-5"/>
                <w:sz w:val="24"/>
                <w:szCs w:val="24"/>
              </w:rPr>
              <w:t>C</w:t>
            </w:r>
          </w:p>
        </w:tc>
        <w:tc>
          <w:tcPr>
            <w:tcW w:w="7380" w:type="dxa"/>
          </w:tcPr>
          <w:p w:rsidR="00982E8E" w:rsidRPr="00FE7E91" w:rsidP="0000012D" w14:paraId="7DF8FF43" w14:textId="0B906E72">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 xml:space="preserve">lement E, the </w:t>
            </w:r>
            <w:r>
              <w:rPr>
                <w:rFonts w:ascii="Arial" w:hAnsi="Arial" w:cs="Arial"/>
                <w:spacing w:val="-2"/>
                <w:sz w:val="24"/>
                <w:szCs w:val="24"/>
              </w:rPr>
              <w:t>n</w:t>
            </w:r>
            <w:r w:rsidRPr="00A24880">
              <w:rPr>
                <w:rFonts w:ascii="Arial" w:hAnsi="Arial" w:cs="Arial"/>
                <w:spacing w:val="-2"/>
                <w:sz w:val="24"/>
                <w:szCs w:val="24"/>
              </w:rPr>
              <w:t>umber</w:t>
            </w:r>
            <w:r>
              <w:rPr>
                <w:rFonts w:ascii="Arial" w:hAnsi="Arial" w:cs="Arial"/>
                <w:sz w:val="24"/>
                <w:szCs w:val="24"/>
              </w:rPr>
              <w:t xml:space="preserve"> </w:t>
            </w:r>
            <w:r w:rsidRPr="00A24880">
              <w:rPr>
                <w:rFonts w:ascii="Arial" w:hAnsi="Arial" w:cs="Arial"/>
                <w:spacing w:val="-6"/>
                <w:sz w:val="24"/>
                <w:szCs w:val="24"/>
              </w:rPr>
              <w:t>of</w:t>
            </w:r>
            <w:r>
              <w:rPr>
                <w:rFonts w:ascii="Arial" w:hAnsi="Arial" w:cs="Arial"/>
                <w:sz w:val="24"/>
                <w:szCs w:val="24"/>
              </w:rPr>
              <w:t xml:space="preserve"> </w:t>
            </w:r>
            <w:r w:rsidRPr="00A24880">
              <w:rPr>
                <w:rFonts w:ascii="Arial" w:hAnsi="Arial" w:cs="Arial"/>
                <w:spacing w:val="-2"/>
                <w:sz w:val="24"/>
                <w:szCs w:val="24"/>
              </w:rPr>
              <w:t>Reconsiderations</w:t>
            </w:r>
            <w:r>
              <w:rPr>
                <w:rFonts w:ascii="Arial" w:hAnsi="Arial" w:cs="Arial"/>
                <w:sz w:val="24"/>
                <w:szCs w:val="24"/>
              </w:rPr>
              <w:t xml:space="preserve"> </w:t>
            </w:r>
            <w:r w:rsidRPr="00A24880">
              <w:rPr>
                <w:rFonts w:ascii="Arial" w:hAnsi="Arial" w:cs="Arial"/>
                <w:spacing w:val="-10"/>
                <w:sz w:val="24"/>
                <w:szCs w:val="24"/>
              </w:rPr>
              <w:t>–</w:t>
            </w:r>
            <w:r>
              <w:rPr>
                <w:rFonts w:ascii="Arial" w:hAnsi="Arial" w:cs="Arial"/>
                <w:sz w:val="24"/>
                <w:szCs w:val="24"/>
              </w:rPr>
              <w:t xml:space="preserve"> </w:t>
            </w:r>
            <w:r w:rsidRPr="00A24880">
              <w:rPr>
                <w:rFonts w:ascii="Arial" w:hAnsi="Arial" w:cs="Arial"/>
                <w:spacing w:val="-4"/>
                <w:sz w:val="24"/>
                <w:szCs w:val="24"/>
              </w:rPr>
              <w:t>Fully</w:t>
            </w:r>
            <w:r>
              <w:rPr>
                <w:rFonts w:ascii="Arial" w:hAnsi="Arial" w:cs="Arial"/>
                <w:sz w:val="24"/>
                <w:szCs w:val="24"/>
              </w:rPr>
              <w:t xml:space="preserve"> </w:t>
            </w:r>
            <w:r w:rsidRPr="00A24880">
              <w:rPr>
                <w:rFonts w:ascii="Arial" w:hAnsi="Arial" w:cs="Arial"/>
                <w:spacing w:val="-2"/>
                <w:sz w:val="24"/>
                <w:szCs w:val="24"/>
              </w:rPr>
              <w:t>Favorable</w:t>
            </w:r>
            <w:r>
              <w:rPr>
                <w:rFonts w:ascii="Arial" w:hAnsi="Arial" w:cs="Arial"/>
                <w:sz w:val="24"/>
                <w:szCs w:val="24"/>
              </w:rPr>
              <w:t xml:space="preserve"> </w:t>
            </w:r>
            <w:r w:rsidRPr="00A24880">
              <w:rPr>
                <w:rFonts w:ascii="Arial" w:hAnsi="Arial" w:cs="Arial"/>
                <w:spacing w:val="-2"/>
                <w:sz w:val="24"/>
                <w:szCs w:val="24"/>
              </w:rPr>
              <w:t>(Claims)</w:t>
            </w:r>
            <w:r>
              <w:rPr>
                <w:rFonts w:ascii="Arial" w:hAnsi="Arial" w:cs="Arial"/>
                <w:sz w:val="24"/>
                <w:szCs w:val="24"/>
              </w:rPr>
              <w:t xml:space="preserve"> </w:t>
            </w:r>
            <w:r w:rsidRPr="00A24880">
              <w:rPr>
                <w:rFonts w:ascii="Arial" w:hAnsi="Arial" w:cs="Arial"/>
                <w:spacing w:val="-2"/>
                <w:sz w:val="24"/>
                <w:szCs w:val="24"/>
              </w:rPr>
              <w:t>submitted</w:t>
            </w:r>
            <w:r w:rsidR="002E1459">
              <w:rPr>
                <w:rFonts w:ascii="Arial" w:hAnsi="Arial" w:cs="Arial"/>
                <w:sz w:val="24"/>
                <w:szCs w:val="24"/>
              </w:rPr>
              <w:t xml:space="preserve"> </w:t>
            </w:r>
            <w:r w:rsidRPr="00A24880">
              <w:rPr>
                <w:rFonts w:ascii="Arial" w:hAnsi="Arial" w:cs="Arial"/>
                <w:spacing w:val="-6"/>
                <w:sz w:val="24"/>
                <w:szCs w:val="24"/>
              </w:rPr>
              <w:t xml:space="preserve">by </w:t>
            </w:r>
            <w:r w:rsidRPr="00A24880">
              <w:rPr>
                <w:rFonts w:ascii="Arial" w:hAnsi="Arial" w:cs="Arial"/>
                <w:spacing w:val="-2"/>
                <w:sz w:val="24"/>
                <w:szCs w:val="24"/>
              </w:rPr>
              <w:t>enrollee/representative</w:t>
            </w:r>
          </w:p>
        </w:tc>
      </w:tr>
      <w:tr w14:paraId="77A29DB1" w14:textId="77777777" w:rsidTr="00F3439B">
        <w:tblPrEx>
          <w:tblW w:w="9360" w:type="dxa"/>
          <w:tblInd w:w="-5" w:type="dxa"/>
          <w:tblLayout w:type="fixed"/>
          <w:tblCellMar>
            <w:left w:w="0" w:type="dxa"/>
            <w:right w:w="0" w:type="dxa"/>
          </w:tblCellMar>
          <w:tblLook w:val="01E0"/>
        </w:tblPrEx>
        <w:trPr>
          <w:trHeight w:val="134"/>
        </w:trPr>
        <w:tc>
          <w:tcPr>
            <w:tcW w:w="1980" w:type="dxa"/>
          </w:tcPr>
          <w:p w:rsidR="00982E8E" w:rsidRPr="00FE7E91" w:rsidP="0000012D" w14:paraId="5A1EB212" w14:textId="3EE9BAFE">
            <w:pPr>
              <w:pStyle w:val="TableParagraph"/>
              <w:spacing w:before="0"/>
              <w:ind w:left="115"/>
              <w:rPr>
                <w:rFonts w:ascii="Arial" w:hAnsi="Arial" w:cs="Arial"/>
                <w:spacing w:val="-5"/>
                <w:sz w:val="24"/>
                <w:szCs w:val="24"/>
              </w:rPr>
            </w:pPr>
            <w:r w:rsidRPr="00A24880">
              <w:rPr>
                <w:rFonts w:ascii="Arial" w:hAnsi="Arial" w:cs="Arial"/>
                <w:spacing w:val="-5"/>
                <w:sz w:val="24"/>
                <w:szCs w:val="24"/>
              </w:rPr>
              <w:t>D</w:t>
            </w:r>
          </w:p>
        </w:tc>
        <w:tc>
          <w:tcPr>
            <w:tcW w:w="7380" w:type="dxa"/>
          </w:tcPr>
          <w:p w:rsidR="00982E8E" w:rsidRPr="00FE7E91" w:rsidP="0000012D" w14:paraId="66A2339B" w14:textId="5ECB23A6">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G, the n</w:t>
            </w:r>
            <w:r w:rsidRPr="00A24880">
              <w:rPr>
                <w:rFonts w:ascii="Arial" w:hAnsi="Arial" w:cs="Arial"/>
                <w:sz w:val="24"/>
                <w:szCs w:val="24"/>
              </w:rPr>
              <w:t xml:space="preserve">umber of Reconsiderations – Fully Favorable (Claims) submitted by </w:t>
            </w:r>
            <w:r w:rsidR="00C66B31">
              <w:rPr>
                <w:rFonts w:ascii="Arial" w:hAnsi="Arial" w:cs="Arial"/>
                <w:sz w:val="24"/>
                <w:szCs w:val="24"/>
              </w:rPr>
              <w:t>n</w:t>
            </w:r>
            <w:r w:rsidRPr="00A24880">
              <w:rPr>
                <w:rFonts w:ascii="Arial" w:hAnsi="Arial" w:cs="Arial"/>
                <w:sz w:val="24"/>
                <w:szCs w:val="24"/>
              </w:rPr>
              <w:t xml:space="preserve">on-contract </w:t>
            </w:r>
            <w:r w:rsidR="00C66B31">
              <w:rPr>
                <w:rFonts w:ascii="Arial" w:hAnsi="Arial" w:cs="Arial"/>
                <w:spacing w:val="-2"/>
                <w:sz w:val="24"/>
                <w:szCs w:val="24"/>
              </w:rPr>
              <w:t>p</w:t>
            </w:r>
            <w:r w:rsidRPr="00A24880">
              <w:rPr>
                <w:rFonts w:ascii="Arial" w:hAnsi="Arial" w:cs="Arial"/>
                <w:spacing w:val="-2"/>
                <w:sz w:val="24"/>
                <w:szCs w:val="24"/>
              </w:rPr>
              <w:t>rovider</w:t>
            </w:r>
          </w:p>
        </w:tc>
      </w:tr>
      <w:tr w14:paraId="4E049A3C" w14:textId="77777777" w:rsidTr="00F3439B">
        <w:tblPrEx>
          <w:tblW w:w="9360" w:type="dxa"/>
          <w:tblInd w:w="-5" w:type="dxa"/>
          <w:tblLayout w:type="fixed"/>
          <w:tblCellMar>
            <w:left w:w="0" w:type="dxa"/>
            <w:right w:w="0" w:type="dxa"/>
          </w:tblCellMar>
          <w:tblLook w:val="01E0"/>
        </w:tblPrEx>
        <w:trPr>
          <w:trHeight w:val="386"/>
        </w:trPr>
        <w:tc>
          <w:tcPr>
            <w:tcW w:w="1980" w:type="dxa"/>
          </w:tcPr>
          <w:p w:rsidR="00982E8E" w:rsidRPr="00FE7E91" w:rsidP="0000012D" w14:paraId="34888E15" w14:textId="322386F3">
            <w:pPr>
              <w:pStyle w:val="TableParagraph"/>
              <w:spacing w:before="0"/>
              <w:ind w:left="115"/>
              <w:rPr>
                <w:rFonts w:ascii="Arial" w:hAnsi="Arial" w:cs="Arial"/>
                <w:spacing w:val="-5"/>
                <w:sz w:val="24"/>
                <w:szCs w:val="24"/>
              </w:rPr>
            </w:pPr>
            <w:r w:rsidRPr="00A24880">
              <w:rPr>
                <w:rFonts w:ascii="Arial" w:hAnsi="Arial" w:cs="Arial"/>
                <w:spacing w:val="-5"/>
                <w:sz w:val="24"/>
                <w:szCs w:val="24"/>
              </w:rPr>
              <w:t>E</w:t>
            </w:r>
          </w:p>
        </w:tc>
        <w:tc>
          <w:tcPr>
            <w:tcW w:w="7380" w:type="dxa"/>
          </w:tcPr>
          <w:p w:rsidR="00982E8E" w:rsidRPr="00FE7E91" w:rsidP="0000012D" w14:paraId="75BF7BFD" w14:textId="5BD6121B">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D, the n</w:t>
            </w:r>
            <w:r w:rsidRPr="00A24880">
              <w:rPr>
                <w:rFonts w:ascii="Arial" w:hAnsi="Arial" w:cs="Arial"/>
                <w:sz w:val="24"/>
                <w:szCs w:val="24"/>
              </w:rPr>
              <w:t>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Reconsiderations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Partially</w:t>
            </w:r>
            <w:r w:rsidRPr="002E1459">
              <w:rPr>
                <w:rFonts w:ascii="Arial" w:hAnsi="Arial" w:cs="Arial"/>
                <w:sz w:val="24"/>
                <w:szCs w:val="24"/>
              </w:rPr>
              <w:t xml:space="preserve"> </w:t>
            </w:r>
            <w:r w:rsidRPr="00A24880">
              <w:rPr>
                <w:rFonts w:ascii="Arial" w:hAnsi="Arial" w:cs="Arial"/>
                <w:sz w:val="24"/>
                <w:szCs w:val="24"/>
              </w:rPr>
              <w:t>Favorable</w:t>
            </w:r>
            <w:r w:rsidRPr="002E1459">
              <w:rPr>
                <w:rFonts w:ascii="Arial" w:hAnsi="Arial" w:cs="Arial"/>
                <w:sz w:val="24"/>
                <w:szCs w:val="24"/>
              </w:rPr>
              <w:t xml:space="preserve"> </w:t>
            </w:r>
            <w:r w:rsidRPr="00A24880">
              <w:rPr>
                <w:rFonts w:ascii="Arial" w:hAnsi="Arial" w:cs="Arial"/>
                <w:sz w:val="24"/>
                <w:szCs w:val="24"/>
              </w:rPr>
              <w:t>(Services)</w:t>
            </w:r>
            <w:r w:rsidRPr="002E1459">
              <w:rPr>
                <w:rFonts w:ascii="Arial" w:hAnsi="Arial" w:cs="Arial"/>
                <w:sz w:val="24"/>
                <w:szCs w:val="24"/>
              </w:rPr>
              <w:t xml:space="preserve"> </w:t>
            </w:r>
            <w:r w:rsidRPr="00A24880">
              <w:rPr>
                <w:rFonts w:ascii="Arial" w:hAnsi="Arial" w:cs="Arial"/>
                <w:sz w:val="24"/>
                <w:szCs w:val="24"/>
              </w:rPr>
              <w:t>requested</w:t>
            </w:r>
            <w:r w:rsidRPr="002E1459">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10CF67FE" w14:textId="77777777" w:rsidTr="00F3439B">
        <w:tblPrEx>
          <w:tblW w:w="9360" w:type="dxa"/>
          <w:tblInd w:w="-5" w:type="dxa"/>
          <w:tblLayout w:type="fixed"/>
          <w:tblCellMar>
            <w:left w:w="0" w:type="dxa"/>
            <w:right w:w="0" w:type="dxa"/>
          </w:tblCellMar>
          <w:tblLook w:val="01E0"/>
        </w:tblPrEx>
        <w:trPr>
          <w:trHeight w:val="269"/>
        </w:trPr>
        <w:tc>
          <w:tcPr>
            <w:tcW w:w="1980" w:type="dxa"/>
          </w:tcPr>
          <w:p w:rsidR="00982E8E" w:rsidRPr="00FE7E91" w:rsidP="0000012D" w14:paraId="219DDD6B" w14:textId="3E818454">
            <w:pPr>
              <w:pStyle w:val="TableParagraph"/>
              <w:spacing w:before="0"/>
              <w:ind w:left="115"/>
              <w:rPr>
                <w:rFonts w:ascii="Arial" w:hAnsi="Arial" w:cs="Arial"/>
                <w:spacing w:val="-5"/>
                <w:sz w:val="24"/>
                <w:szCs w:val="24"/>
              </w:rPr>
            </w:pPr>
            <w:r w:rsidRPr="00A24880">
              <w:rPr>
                <w:rFonts w:ascii="Arial" w:hAnsi="Arial" w:cs="Arial"/>
                <w:spacing w:val="-5"/>
                <w:sz w:val="24"/>
                <w:szCs w:val="24"/>
              </w:rPr>
              <w:t>F</w:t>
            </w:r>
          </w:p>
        </w:tc>
        <w:tc>
          <w:tcPr>
            <w:tcW w:w="7380" w:type="dxa"/>
          </w:tcPr>
          <w:p w:rsidR="00982E8E" w:rsidRPr="00FE7E91" w:rsidP="0000012D" w14:paraId="404421BF" w14:textId="39147111">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F, the n</w:t>
            </w:r>
            <w:r w:rsidRPr="00A24880">
              <w:rPr>
                <w:rFonts w:ascii="Arial" w:hAnsi="Arial" w:cs="Arial"/>
                <w:sz w:val="24"/>
                <w:szCs w:val="24"/>
              </w:rPr>
              <w:t>umber</w:t>
            </w:r>
            <w:r w:rsidRPr="00A24880">
              <w:rPr>
                <w:rFonts w:ascii="Arial" w:hAnsi="Arial" w:cs="Arial"/>
                <w:spacing w:val="-15"/>
                <w:sz w:val="24"/>
                <w:szCs w:val="24"/>
              </w:rPr>
              <w:t xml:space="preserve"> </w:t>
            </w:r>
            <w:r w:rsidRPr="00A24880">
              <w:rPr>
                <w:rFonts w:ascii="Arial" w:hAnsi="Arial" w:cs="Arial"/>
                <w:sz w:val="24"/>
                <w:szCs w:val="24"/>
              </w:rPr>
              <w:t>of</w:t>
            </w:r>
            <w:r w:rsidRPr="00A24880">
              <w:rPr>
                <w:rFonts w:ascii="Arial" w:hAnsi="Arial" w:cs="Arial"/>
                <w:spacing w:val="-15"/>
                <w:sz w:val="24"/>
                <w:szCs w:val="24"/>
              </w:rPr>
              <w:t xml:space="preserve"> </w:t>
            </w:r>
            <w:r w:rsidRPr="00A24880">
              <w:rPr>
                <w:rFonts w:ascii="Arial" w:hAnsi="Arial" w:cs="Arial"/>
                <w:sz w:val="24"/>
                <w:szCs w:val="24"/>
              </w:rPr>
              <w:t>Reconsiderations</w:t>
            </w:r>
            <w:r w:rsidRPr="00A24880">
              <w:rPr>
                <w:rFonts w:ascii="Arial" w:hAnsi="Arial" w:cs="Arial"/>
                <w:spacing w:val="-14"/>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Partially</w:t>
            </w:r>
            <w:r w:rsidRPr="00A24880">
              <w:rPr>
                <w:rFonts w:ascii="Arial" w:hAnsi="Arial" w:cs="Arial"/>
                <w:spacing w:val="-14"/>
                <w:sz w:val="24"/>
                <w:szCs w:val="24"/>
              </w:rPr>
              <w:t xml:space="preserve"> </w:t>
            </w:r>
            <w:r w:rsidRPr="00A24880">
              <w:rPr>
                <w:rFonts w:ascii="Arial" w:hAnsi="Arial" w:cs="Arial"/>
                <w:sz w:val="24"/>
                <w:szCs w:val="24"/>
              </w:rPr>
              <w:t>Favorable</w:t>
            </w:r>
            <w:r w:rsidRPr="00A24880">
              <w:rPr>
                <w:rFonts w:ascii="Arial" w:hAnsi="Arial" w:cs="Arial"/>
                <w:spacing w:val="-13"/>
                <w:sz w:val="24"/>
                <w:szCs w:val="24"/>
              </w:rPr>
              <w:t xml:space="preserve"> </w:t>
            </w:r>
            <w:r w:rsidRPr="00A24880">
              <w:rPr>
                <w:rFonts w:ascii="Arial" w:hAnsi="Arial" w:cs="Arial"/>
                <w:sz w:val="24"/>
                <w:szCs w:val="24"/>
              </w:rPr>
              <w:t>(Services)</w:t>
            </w:r>
            <w:r w:rsidRPr="00A24880">
              <w:rPr>
                <w:rFonts w:ascii="Arial" w:hAnsi="Arial" w:cs="Arial"/>
                <w:spacing w:val="-15"/>
                <w:sz w:val="24"/>
                <w:szCs w:val="24"/>
              </w:rPr>
              <w:t xml:space="preserve"> </w:t>
            </w:r>
            <w:r w:rsidRPr="00A24880">
              <w:rPr>
                <w:rFonts w:ascii="Arial" w:hAnsi="Arial" w:cs="Arial"/>
                <w:sz w:val="24"/>
                <w:szCs w:val="24"/>
              </w:rPr>
              <w:t>requested</w:t>
            </w:r>
            <w:r w:rsidRPr="00A24880">
              <w:rPr>
                <w:rFonts w:ascii="Arial" w:hAnsi="Arial" w:cs="Arial"/>
                <w:spacing w:val="-14"/>
                <w:sz w:val="24"/>
                <w:szCs w:val="24"/>
              </w:rPr>
              <w:t xml:space="preserve"> </w:t>
            </w:r>
            <w:r w:rsidRPr="00A24880">
              <w:rPr>
                <w:rFonts w:ascii="Arial" w:hAnsi="Arial" w:cs="Arial"/>
                <w:sz w:val="24"/>
                <w:szCs w:val="24"/>
              </w:rPr>
              <w:t>by</w:t>
            </w:r>
            <w:r w:rsidRPr="00A24880">
              <w:rPr>
                <w:rFonts w:ascii="Arial" w:hAnsi="Arial" w:cs="Arial"/>
                <w:spacing w:val="-14"/>
                <w:sz w:val="24"/>
                <w:szCs w:val="24"/>
              </w:rPr>
              <w:t xml:space="preserve"> </w:t>
            </w:r>
            <w:r w:rsidR="00C66B31">
              <w:rPr>
                <w:rFonts w:ascii="Arial" w:hAnsi="Arial" w:cs="Arial"/>
                <w:sz w:val="24"/>
                <w:szCs w:val="24"/>
              </w:rPr>
              <w:t>n</w:t>
            </w:r>
            <w:r w:rsidRPr="00A24880">
              <w:rPr>
                <w:rFonts w:ascii="Arial" w:hAnsi="Arial" w:cs="Arial"/>
                <w:sz w:val="24"/>
                <w:szCs w:val="24"/>
              </w:rPr>
              <w:t>on</w:t>
            </w:r>
            <w:r w:rsidR="003F2389">
              <w:rPr>
                <w:rFonts w:ascii="Arial" w:hAnsi="Arial" w:cs="Arial"/>
                <w:sz w:val="24"/>
                <w:szCs w:val="24"/>
              </w:rPr>
              <w:t>-</w:t>
            </w:r>
            <w:r w:rsidRPr="00A24880">
              <w:rPr>
                <w:rFonts w:ascii="Arial" w:hAnsi="Arial" w:cs="Arial"/>
                <w:sz w:val="24"/>
                <w:szCs w:val="24"/>
              </w:rPr>
              <w:t xml:space="preserve">contract </w:t>
            </w:r>
            <w:r w:rsidR="00C66B31">
              <w:rPr>
                <w:rFonts w:ascii="Arial" w:hAnsi="Arial" w:cs="Arial"/>
                <w:spacing w:val="-2"/>
                <w:sz w:val="24"/>
                <w:szCs w:val="24"/>
              </w:rPr>
              <w:t>p</w:t>
            </w:r>
            <w:r w:rsidRPr="00A24880">
              <w:rPr>
                <w:rFonts w:ascii="Arial" w:hAnsi="Arial" w:cs="Arial"/>
                <w:spacing w:val="-2"/>
                <w:sz w:val="24"/>
                <w:szCs w:val="24"/>
              </w:rPr>
              <w:t>rovider</w:t>
            </w:r>
          </w:p>
        </w:tc>
      </w:tr>
      <w:tr w14:paraId="75C25448" w14:textId="77777777" w:rsidTr="00F3439B">
        <w:tblPrEx>
          <w:tblW w:w="9360" w:type="dxa"/>
          <w:tblInd w:w="-5" w:type="dxa"/>
          <w:tblLayout w:type="fixed"/>
          <w:tblCellMar>
            <w:left w:w="0" w:type="dxa"/>
            <w:right w:w="0" w:type="dxa"/>
          </w:tblCellMar>
          <w:tblLook w:val="01E0"/>
        </w:tblPrEx>
        <w:trPr>
          <w:trHeight w:val="161"/>
        </w:trPr>
        <w:tc>
          <w:tcPr>
            <w:tcW w:w="1980" w:type="dxa"/>
          </w:tcPr>
          <w:p w:rsidR="00982E8E" w:rsidRPr="00FE7E91" w:rsidP="0000012D" w14:paraId="7FD5394F" w14:textId="60425BDC">
            <w:pPr>
              <w:pStyle w:val="TableParagraph"/>
              <w:spacing w:before="0"/>
              <w:ind w:left="115"/>
              <w:rPr>
                <w:rFonts w:ascii="Arial" w:hAnsi="Arial" w:cs="Arial"/>
                <w:spacing w:val="-5"/>
                <w:sz w:val="24"/>
                <w:szCs w:val="24"/>
              </w:rPr>
            </w:pPr>
            <w:r w:rsidRPr="00A24880">
              <w:rPr>
                <w:rFonts w:ascii="Arial" w:hAnsi="Arial" w:cs="Arial"/>
                <w:spacing w:val="-5"/>
                <w:sz w:val="24"/>
                <w:szCs w:val="24"/>
              </w:rPr>
              <w:t>G</w:t>
            </w:r>
          </w:p>
        </w:tc>
        <w:tc>
          <w:tcPr>
            <w:tcW w:w="7380" w:type="dxa"/>
          </w:tcPr>
          <w:p w:rsidR="00982E8E" w:rsidRPr="00FE7E91" w:rsidP="0000012D" w14:paraId="32049B30" w14:textId="41E8FECD">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E, the n</w:t>
            </w:r>
            <w:r w:rsidRPr="00A24880">
              <w:rPr>
                <w:rFonts w:ascii="Arial" w:hAnsi="Arial" w:cs="Arial"/>
                <w:sz w:val="24"/>
                <w:szCs w:val="24"/>
              </w:rPr>
              <w:t>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Reconsiderations</w:t>
            </w:r>
            <w:r w:rsidRPr="002E1459">
              <w:rPr>
                <w:rFonts w:ascii="Arial" w:hAnsi="Arial" w:cs="Arial"/>
                <w:sz w:val="24"/>
                <w:szCs w:val="24"/>
              </w:rPr>
              <w:t xml:space="preserve"> </w:t>
            </w:r>
            <w:r w:rsidRPr="00A24880">
              <w:rPr>
                <w:rFonts w:ascii="Arial" w:hAnsi="Arial" w:cs="Arial"/>
                <w:sz w:val="24"/>
                <w:szCs w:val="24"/>
              </w:rPr>
              <w:t>–</w:t>
            </w:r>
            <w:r>
              <w:rPr>
                <w:rFonts w:ascii="Arial" w:hAnsi="Arial" w:cs="Arial"/>
                <w:sz w:val="24"/>
                <w:szCs w:val="24"/>
              </w:rPr>
              <w:t xml:space="preserve"> </w:t>
            </w:r>
            <w:r w:rsidRPr="002E1459">
              <w:rPr>
                <w:rFonts w:ascii="Arial" w:hAnsi="Arial" w:cs="Arial"/>
                <w:sz w:val="24"/>
                <w:szCs w:val="24"/>
              </w:rPr>
              <w:t>Partially</w:t>
            </w:r>
            <w:r>
              <w:rPr>
                <w:rFonts w:ascii="Arial" w:hAnsi="Arial" w:cs="Arial"/>
                <w:sz w:val="24"/>
                <w:szCs w:val="24"/>
              </w:rPr>
              <w:t xml:space="preserve"> </w:t>
            </w:r>
            <w:r w:rsidRPr="00A24880">
              <w:rPr>
                <w:rFonts w:ascii="Arial" w:hAnsi="Arial" w:cs="Arial"/>
                <w:sz w:val="24"/>
                <w:szCs w:val="24"/>
              </w:rPr>
              <w:t>Favorable</w:t>
            </w:r>
            <w:r w:rsidRPr="002E1459">
              <w:rPr>
                <w:rFonts w:ascii="Arial" w:hAnsi="Arial" w:cs="Arial"/>
                <w:sz w:val="24"/>
                <w:szCs w:val="24"/>
              </w:rPr>
              <w:t xml:space="preserve"> </w:t>
            </w:r>
            <w:r w:rsidRPr="00A24880">
              <w:rPr>
                <w:rFonts w:ascii="Arial" w:hAnsi="Arial" w:cs="Arial"/>
                <w:sz w:val="24"/>
                <w:szCs w:val="24"/>
              </w:rPr>
              <w:t>(Claims)</w:t>
            </w:r>
            <w:r w:rsidRPr="002E1459">
              <w:rPr>
                <w:rFonts w:ascii="Arial" w:hAnsi="Arial" w:cs="Arial"/>
                <w:sz w:val="24"/>
                <w:szCs w:val="24"/>
              </w:rPr>
              <w:t xml:space="preserve"> </w:t>
            </w:r>
            <w:r w:rsidRPr="00A24880">
              <w:rPr>
                <w:rFonts w:ascii="Arial" w:hAnsi="Arial" w:cs="Arial"/>
                <w:sz w:val="24"/>
                <w:szCs w:val="24"/>
              </w:rPr>
              <w:t>submitted</w:t>
            </w:r>
            <w:r w:rsidRPr="002E1459">
              <w:rPr>
                <w:rFonts w:ascii="Arial" w:hAnsi="Arial" w:cs="Arial"/>
                <w:sz w:val="24"/>
                <w:szCs w:val="24"/>
              </w:rPr>
              <w:t xml:space="preserve"> </w:t>
            </w:r>
            <w:r w:rsidRPr="00A24880">
              <w:rPr>
                <w:rFonts w:ascii="Arial" w:hAnsi="Arial" w:cs="Arial"/>
                <w:sz w:val="24"/>
                <w:szCs w:val="24"/>
              </w:rPr>
              <w:t xml:space="preserve">by </w:t>
            </w:r>
            <w:r w:rsidRPr="002E1459">
              <w:rPr>
                <w:rFonts w:ascii="Arial" w:hAnsi="Arial" w:cs="Arial"/>
                <w:sz w:val="24"/>
                <w:szCs w:val="24"/>
              </w:rPr>
              <w:t>enrollee/representative</w:t>
            </w:r>
          </w:p>
        </w:tc>
      </w:tr>
      <w:tr w14:paraId="2E322682" w14:textId="77777777" w:rsidTr="00F3439B">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3B2831D0" w14:textId="2283CC07">
            <w:pPr>
              <w:pStyle w:val="TableParagraph"/>
              <w:spacing w:before="0"/>
              <w:ind w:left="115"/>
              <w:rPr>
                <w:rFonts w:ascii="Arial" w:hAnsi="Arial" w:cs="Arial"/>
                <w:spacing w:val="-5"/>
                <w:sz w:val="24"/>
                <w:szCs w:val="24"/>
              </w:rPr>
            </w:pPr>
            <w:r w:rsidRPr="00A24880">
              <w:rPr>
                <w:rFonts w:ascii="Arial" w:hAnsi="Arial" w:cs="Arial"/>
                <w:spacing w:val="-5"/>
                <w:sz w:val="24"/>
                <w:szCs w:val="24"/>
              </w:rPr>
              <w:t>H</w:t>
            </w:r>
          </w:p>
        </w:tc>
        <w:tc>
          <w:tcPr>
            <w:tcW w:w="7380" w:type="dxa"/>
          </w:tcPr>
          <w:p w:rsidR="00982E8E" w:rsidRPr="00FE7E91" w:rsidP="0000012D" w14:paraId="100BC285" w14:textId="4CF61F7F">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G, the n</w:t>
            </w:r>
            <w:r w:rsidRPr="00A24880">
              <w:rPr>
                <w:rFonts w:ascii="Arial" w:hAnsi="Arial" w:cs="Arial"/>
                <w:sz w:val="24"/>
                <w:szCs w:val="24"/>
              </w:rPr>
              <w:t>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Reconsiderations</w:t>
            </w:r>
            <w:r w:rsidRPr="00A24880">
              <w:rPr>
                <w:rFonts w:ascii="Arial" w:hAnsi="Arial" w:cs="Arial"/>
                <w:spacing w:val="-4"/>
                <w:sz w:val="24"/>
                <w:szCs w:val="24"/>
              </w:rPr>
              <w:t xml:space="preserve"> </w:t>
            </w:r>
            <w:r w:rsidRPr="00A24880">
              <w:rPr>
                <w:rFonts w:ascii="Arial" w:hAnsi="Arial" w:cs="Arial"/>
                <w:sz w:val="24"/>
                <w:szCs w:val="24"/>
              </w:rPr>
              <w:t>–</w:t>
            </w:r>
            <w:r w:rsidRPr="00A24880">
              <w:rPr>
                <w:rFonts w:ascii="Arial" w:hAnsi="Arial" w:cs="Arial"/>
                <w:spacing w:val="-1"/>
                <w:sz w:val="24"/>
                <w:szCs w:val="24"/>
              </w:rPr>
              <w:t xml:space="preserve"> </w:t>
            </w:r>
            <w:r w:rsidRPr="00A24880">
              <w:rPr>
                <w:rFonts w:ascii="Arial" w:hAnsi="Arial" w:cs="Arial"/>
                <w:sz w:val="24"/>
                <w:szCs w:val="24"/>
              </w:rPr>
              <w:t>Partially</w:t>
            </w:r>
            <w:r w:rsidRPr="00A24880">
              <w:rPr>
                <w:rFonts w:ascii="Arial" w:hAnsi="Arial" w:cs="Arial"/>
                <w:spacing w:val="-1"/>
                <w:sz w:val="24"/>
                <w:szCs w:val="24"/>
              </w:rPr>
              <w:t xml:space="preserve"> </w:t>
            </w:r>
            <w:r w:rsidRPr="00A24880">
              <w:rPr>
                <w:rFonts w:ascii="Arial" w:hAnsi="Arial" w:cs="Arial"/>
                <w:sz w:val="24"/>
                <w:szCs w:val="24"/>
              </w:rPr>
              <w:t>Favorable</w:t>
            </w:r>
            <w:r w:rsidRPr="00A24880">
              <w:rPr>
                <w:rFonts w:ascii="Arial" w:hAnsi="Arial" w:cs="Arial"/>
                <w:spacing w:val="-9"/>
                <w:sz w:val="24"/>
                <w:szCs w:val="24"/>
              </w:rPr>
              <w:t xml:space="preserve"> </w:t>
            </w:r>
            <w:r w:rsidRPr="00A24880">
              <w:rPr>
                <w:rFonts w:ascii="Arial" w:hAnsi="Arial" w:cs="Arial"/>
                <w:sz w:val="24"/>
                <w:szCs w:val="24"/>
              </w:rPr>
              <w:t>(Claims)</w:t>
            </w:r>
            <w:r w:rsidRPr="00A24880">
              <w:rPr>
                <w:rFonts w:ascii="Arial" w:hAnsi="Arial" w:cs="Arial"/>
                <w:spacing w:val="-6"/>
                <w:sz w:val="24"/>
                <w:szCs w:val="24"/>
              </w:rPr>
              <w:t xml:space="preserve"> </w:t>
            </w:r>
            <w:r w:rsidRPr="00A24880">
              <w:rPr>
                <w:rFonts w:ascii="Arial" w:hAnsi="Arial" w:cs="Arial"/>
                <w:sz w:val="24"/>
                <w:szCs w:val="24"/>
              </w:rPr>
              <w:t>submitted</w:t>
            </w:r>
            <w:r w:rsidRPr="00A24880">
              <w:rPr>
                <w:rFonts w:ascii="Arial" w:hAnsi="Arial" w:cs="Arial"/>
                <w:spacing w:val="-1"/>
                <w:sz w:val="24"/>
                <w:szCs w:val="24"/>
              </w:rPr>
              <w:t xml:space="preserve"> </w:t>
            </w:r>
            <w:r w:rsidRPr="00A24880">
              <w:rPr>
                <w:rFonts w:ascii="Arial" w:hAnsi="Arial" w:cs="Arial"/>
                <w:sz w:val="24"/>
                <w:szCs w:val="24"/>
              </w:rPr>
              <w:t>by</w:t>
            </w:r>
            <w:r w:rsidRPr="00A24880">
              <w:rPr>
                <w:rFonts w:ascii="Arial" w:hAnsi="Arial" w:cs="Arial"/>
                <w:spacing w:val="-1"/>
                <w:sz w:val="24"/>
                <w:szCs w:val="24"/>
              </w:rPr>
              <w:t xml:space="preserve"> </w:t>
            </w:r>
            <w:r w:rsidR="00C66B31">
              <w:rPr>
                <w:rFonts w:ascii="Arial" w:hAnsi="Arial" w:cs="Arial"/>
                <w:sz w:val="24"/>
                <w:szCs w:val="24"/>
              </w:rPr>
              <w:t>n</w:t>
            </w:r>
            <w:r w:rsidRPr="00A24880">
              <w:rPr>
                <w:rFonts w:ascii="Arial" w:hAnsi="Arial" w:cs="Arial"/>
                <w:sz w:val="24"/>
                <w:szCs w:val="24"/>
              </w:rPr>
              <w:t>on</w:t>
            </w:r>
            <w:r w:rsidR="003F2389">
              <w:rPr>
                <w:rFonts w:ascii="Arial" w:hAnsi="Arial" w:cs="Arial"/>
                <w:sz w:val="24"/>
                <w:szCs w:val="24"/>
              </w:rPr>
              <w:t>-</w:t>
            </w:r>
            <w:r w:rsidRPr="00A24880">
              <w:rPr>
                <w:rFonts w:ascii="Arial" w:hAnsi="Arial" w:cs="Arial"/>
                <w:sz w:val="24"/>
                <w:szCs w:val="24"/>
              </w:rPr>
              <w:t xml:space="preserve">contract </w:t>
            </w:r>
            <w:r w:rsidR="00C66B31">
              <w:rPr>
                <w:rFonts w:ascii="Arial" w:hAnsi="Arial" w:cs="Arial"/>
                <w:spacing w:val="-2"/>
                <w:sz w:val="24"/>
                <w:szCs w:val="24"/>
              </w:rPr>
              <w:t>p</w:t>
            </w:r>
            <w:r w:rsidRPr="00A24880">
              <w:rPr>
                <w:rFonts w:ascii="Arial" w:hAnsi="Arial" w:cs="Arial"/>
                <w:spacing w:val="-2"/>
                <w:sz w:val="24"/>
                <w:szCs w:val="24"/>
              </w:rPr>
              <w:t>rovider</w:t>
            </w:r>
          </w:p>
        </w:tc>
      </w:tr>
      <w:tr w14:paraId="26D02B90" w14:textId="77777777" w:rsidTr="00F3439B">
        <w:tblPrEx>
          <w:tblW w:w="9360" w:type="dxa"/>
          <w:tblInd w:w="-5" w:type="dxa"/>
          <w:tblLayout w:type="fixed"/>
          <w:tblCellMar>
            <w:left w:w="0" w:type="dxa"/>
            <w:right w:w="0" w:type="dxa"/>
          </w:tblCellMar>
          <w:tblLook w:val="01E0"/>
        </w:tblPrEx>
        <w:trPr>
          <w:trHeight w:val="188"/>
        </w:trPr>
        <w:tc>
          <w:tcPr>
            <w:tcW w:w="1980" w:type="dxa"/>
          </w:tcPr>
          <w:p w:rsidR="00982E8E" w:rsidRPr="00FE7E91" w:rsidP="0000012D" w14:paraId="54FC19EC" w14:textId="19231A7D">
            <w:pPr>
              <w:pStyle w:val="TableParagraph"/>
              <w:spacing w:before="0"/>
              <w:ind w:left="115"/>
              <w:rPr>
                <w:rFonts w:ascii="Arial" w:hAnsi="Arial" w:cs="Arial"/>
                <w:spacing w:val="-5"/>
                <w:sz w:val="24"/>
                <w:szCs w:val="24"/>
              </w:rPr>
            </w:pPr>
            <w:r w:rsidRPr="00A24880">
              <w:rPr>
                <w:rFonts w:ascii="Arial" w:hAnsi="Arial" w:cs="Arial"/>
                <w:spacing w:val="-5"/>
                <w:sz w:val="24"/>
                <w:szCs w:val="24"/>
              </w:rPr>
              <w:t>I</w:t>
            </w:r>
          </w:p>
        </w:tc>
        <w:tc>
          <w:tcPr>
            <w:tcW w:w="7380" w:type="dxa"/>
          </w:tcPr>
          <w:p w:rsidR="00982E8E" w:rsidRPr="00FE7E91" w:rsidP="0000012D" w14:paraId="667B64A0" w14:textId="2EBD3E79">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D, the n</w:t>
            </w:r>
            <w:r w:rsidRPr="00A24880">
              <w:rPr>
                <w:rFonts w:ascii="Arial" w:hAnsi="Arial" w:cs="Arial"/>
                <w:sz w:val="24"/>
                <w:szCs w:val="24"/>
              </w:rPr>
              <w:t>umber</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4"/>
                <w:sz w:val="24"/>
                <w:szCs w:val="24"/>
              </w:rPr>
              <w:t xml:space="preserve"> </w:t>
            </w:r>
            <w:r w:rsidRPr="00A24880">
              <w:rPr>
                <w:rFonts w:ascii="Arial" w:hAnsi="Arial" w:cs="Arial"/>
                <w:sz w:val="24"/>
                <w:szCs w:val="24"/>
              </w:rPr>
              <w:t>Reconsiderations</w:t>
            </w:r>
            <w:r w:rsidRPr="00A24880">
              <w:rPr>
                <w:rFonts w:ascii="Arial" w:hAnsi="Arial" w:cs="Arial"/>
                <w:spacing w:val="-13"/>
                <w:sz w:val="24"/>
                <w:szCs w:val="24"/>
              </w:rPr>
              <w:t xml:space="preserve"> </w:t>
            </w:r>
            <w:r w:rsidRPr="00A24880">
              <w:rPr>
                <w:rFonts w:ascii="Arial" w:hAnsi="Arial" w:cs="Arial"/>
                <w:sz w:val="24"/>
                <w:szCs w:val="24"/>
              </w:rPr>
              <w:t>–</w:t>
            </w:r>
            <w:r w:rsidRPr="00A24880">
              <w:rPr>
                <w:rFonts w:ascii="Arial" w:hAnsi="Arial" w:cs="Arial"/>
                <w:spacing w:val="-17"/>
                <w:sz w:val="24"/>
                <w:szCs w:val="24"/>
              </w:rPr>
              <w:t xml:space="preserve"> </w:t>
            </w:r>
            <w:r w:rsidRPr="00A24880">
              <w:rPr>
                <w:rFonts w:ascii="Arial" w:hAnsi="Arial" w:cs="Arial"/>
                <w:sz w:val="24"/>
                <w:szCs w:val="24"/>
              </w:rPr>
              <w:t>Adverse</w:t>
            </w:r>
            <w:r w:rsidRPr="00A24880">
              <w:rPr>
                <w:rFonts w:ascii="Arial" w:hAnsi="Arial" w:cs="Arial"/>
                <w:spacing w:val="-9"/>
                <w:sz w:val="24"/>
                <w:szCs w:val="24"/>
              </w:rPr>
              <w:t xml:space="preserve"> </w:t>
            </w:r>
            <w:r w:rsidRPr="00A24880">
              <w:rPr>
                <w:rFonts w:ascii="Arial" w:hAnsi="Arial" w:cs="Arial"/>
                <w:sz w:val="24"/>
                <w:szCs w:val="24"/>
              </w:rPr>
              <w:t>(Services)</w:t>
            </w:r>
            <w:r w:rsidRPr="00A24880">
              <w:rPr>
                <w:rFonts w:ascii="Arial" w:hAnsi="Arial" w:cs="Arial"/>
                <w:spacing w:val="-13"/>
                <w:sz w:val="24"/>
                <w:szCs w:val="24"/>
              </w:rPr>
              <w:t xml:space="preserve"> </w:t>
            </w:r>
            <w:r w:rsidRPr="00A24880">
              <w:rPr>
                <w:rFonts w:ascii="Arial" w:hAnsi="Arial" w:cs="Arial"/>
                <w:sz w:val="24"/>
                <w:szCs w:val="24"/>
              </w:rPr>
              <w:t>requested</w:t>
            </w:r>
            <w:r w:rsidRPr="00A24880">
              <w:rPr>
                <w:rFonts w:ascii="Arial" w:hAnsi="Arial" w:cs="Arial"/>
                <w:spacing w:val="-9"/>
                <w:sz w:val="24"/>
                <w:szCs w:val="24"/>
              </w:rPr>
              <w:t xml:space="preserve"> </w:t>
            </w:r>
            <w:r w:rsidRPr="00A24880">
              <w:rPr>
                <w:rFonts w:ascii="Arial" w:hAnsi="Arial" w:cs="Arial"/>
                <w:sz w:val="24"/>
                <w:szCs w:val="24"/>
              </w:rPr>
              <w:t>by</w:t>
            </w:r>
            <w:r w:rsidRPr="00A24880">
              <w:rPr>
                <w:rFonts w:ascii="Arial" w:hAnsi="Arial" w:cs="Arial"/>
                <w:spacing w:val="-9"/>
                <w:sz w:val="24"/>
                <w:szCs w:val="24"/>
              </w:rPr>
              <w:t xml:space="preserve"> </w:t>
            </w:r>
            <w:r w:rsidRPr="00A24880">
              <w:rPr>
                <w:rFonts w:ascii="Arial" w:hAnsi="Arial" w:cs="Arial"/>
                <w:sz w:val="24"/>
                <w:szCs w:val="24"/>
              </w:rPr>
              <w:t>enrollee/representative or provider on behalf of the enrollee</w:t>
            </w:r>
          </w:p>
        </w:tc>
      </w:tr>
      <w:tr w14:paraId="5A5B0528" w14:textId="77777777" w:rsidTr="00F3439B">
        <w:tblPrEx>
          <w:tblW w:w="9360" w:type="dxa"/>
          <w:tblInd w:w="-5" w:type="dxa"/>
          <w:tblLayout w:type="fixed"/>
          <w:tblCellMar>
            <w:left w:w="0" w:type="dxa"/>
            <w:right w:w="0" w:type="dxa"/>
          </w:tblCellMar>
          <w:tblLook w:val="01E0"/>
        </w:tblPrEx>
        <w:trPr>
          <w:trHeight w:val="80"/>
        </w:trPr>
        <w:tc>
          <w:tcPr>
            <w:tcW w:w="1980" w:type="dxa"/>
          </w:tcPr>
          <w:p w:rsidR="00982E8E" w:rsidRPr="00FE7E91" w:rsidP="0000012D" w14:paraId="1B23FA32" w14:textId="2D12682C">
            <w:pPr>
              <w:pStyle w:val="TableParagraph"/>
              <w:spacing w:before="0"/>
              <w:ind w:left="115"/>
              <w:rPr>
                <w:rFonts w:ascii="Arial" w:hAnsi="Arial" w:cs="Arial"/>
                <w:spacing w:val="-5"/>
                <w:sz w:val="24"/>
                <w:szCs w:val="24"/>
              </w:rPr>
            </w:pPr>
            <w:r w:rsidRPr="00A24880">
              <w:rPr>
                <w:rFonts w:ascii="Arial" w:hAnsi="Arial" w:cs="Arial"/>
                <w:spacing w:val="-5"/>
                <w:sz w:val="24"/>
                <w:szCs w:val="24"/>
              </w:rPr>
              <w:t>J</w:t>
            </w:r>
          </w:p>
        </w:tc>
        <w:tc>
          <w:tcPr>
            <w:tcW w:w="7380" w:type="dxa"/>
          </w:tcPr>
          <w:p w:rsidR="00982E8E" w:rsidRPr="00FE7E91" w:rsidP="0000012D" w14:paraId="4E42238F" w14:textId="4349A20C">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F, the n</w:t>
            </w:r>
            <w:r w:rsidRPr="00A24880">
              <w:rPr>
                <w:rFonts w:ascii="Arial" w:hAnsi="Arial" w:cs="Arial"/>
                <w:sz w:val="24"/>
                <w:szCs w:val="24"/>
              </w:rPr>
              <w:t>umber</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3"/>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w:t>
            </w:r>
            <w:r w:rsidRPr="00A24880">
              <w:rPr>
                <w:rFonts w:ascii="Arial" w:hAnsi="Arial" w:cs="Arial"/>
                <w:spacing w:val="-17"/>
                <w:sz w:val="24"/>
                <w:szCs w:val="24"/>
              </w:rPr>
              <w:t xml:space="preserve"> </w:t>
            </w:r>
            <w:r w:rsidRPr="00A24880">
              <w:rPr>
                <w:rFonts w:ascii="Arial" w:hAnsi="Arial" w:cs="Arial"/>
                <w:sz w:val="24"/>
                <w:szCs w:val="24"/>
              </w:rPr>
              <w:t>Adverse</w:t>
            </w:r>
            <w:r w:rsidRPr="00A24880">
              <w:rPr>
                <w:rFonts w:ascii="Arial" w:hAnsi="Arial" w:cs="Arial"/>
                <w:spacing w:val="-6"/>
                <w:sz w:val="24"/>
                <w:szCs w:val="24"/>
              </w:rPr>
              <w:t xml:space="preserve"> </w:t>
            </w:r>
            <w:r w:rsidRPr="00A24880">
              <w:rPr>
                <w:rFonts w:ascii="Arial" w:hAnsi="Arial" w:cs="Arial"/>
                <w:sz w:val="24"/>
                <w:szCs w:val="24"/>
              </w:rPr>
              <w:t>(Services)</w:t>
            </w:r>
            <w:r w:rsidRPr="00A24880">
              <w:rPr>
                <w:rFonts w:ascii="Arial" w:hAnsi="Arial" w:cs="Arial"/>
                <w:spacing w:val="-14"/>
                <w:sz w:val="24"/>
                <w:szCs w:val="24"/>
              </w:rPr>
              <w:t xml:space="preserve"> </w:t>
            </w:r>
            <w:r w:rsidRPr="00A24880">
              <w:rPr>
                <w:rFonts w:ascii="Arial" w:hAnsi="Arial" w:cs="Arial"/>
                <w:sz w:val="24"/>
                <w:szCs w:val="24"/>
              </w:rPr>
              <w:t>requested</w:t>
            </w:r>
            <w:r w:rsidRPr="00A24880">
              <w:rPr>
                <w:rFonts w:ascii="Arial" w:hAnsi="Arial" w:cs="Arial"/>
                <w:spacing w:val="-11"/>
                <w:sz w:val="24"/>
                <w:szCs w:val="24"/>
              </w:rPr>
              <w:t xml:space="preserve"> </w:t>
            </w:r>
            <w:r w:rsidRPr="00A24880">
              <w:rPr>
                <w:rFonts w:ascii="Arial" w:hAnsi="Arial" w:cs="Arial"/>
                <w:sz w:val="24"/>
                <w:szCs w:val="24"/>
              </w:rPr>
              <w:t>by</w:t>
            </w:r>
            <w:r w:rsidRPr="00A24880">
              <w:rPr>
                <w:rFonts w:ascii="Arial" w:hAnsi="Arial" w:cs="Arial"/>
                <w:spacing w:val="-5"/>
                <w:sz w:val="24"/>
                <w:szCs w:val="24"/>
              </w:rPr>
              <w:t xml:space="preserve"> </w:t>
            </w:r>
            <w:r w:rsidR="00C66B31">
              <w:rPr>
                <w:rFonts w:ascii="Arial" w:hAnsi="Arial" w:cs="Arial"/>
                <w:sz w:val="24"/>
                <w:szCs w:val="24"/>
              </w:rPr>
              <w:t>n</w:t>
            </w:r>
            <w:r w:rsidRPr="00A24880">
              <w:rPr>
                <w:rFonts w:ascii="Arial" w:hAnsi="Arial" w:cs="Arial"/>
                <w:sz w:val="24"/>
                <w:szCs w:val="24"/>
              </w:rPr>
              <w:t>on-contract</w:t>
            </w:r>
            <w:r w:rsidRPr="00A24880">
              <w:rPr>
                <w:rFonts w:ascii="Arial" w:hAnsi="Arial" w:cs="Arial"/>
                <w:spacing w:val="-5"/>
                <w:sz w:val="24"/>
                <w:szCs w:val="24"/>
              </w:rPr>
              <w:t xml:space="preserve"> </w:t>
            </w:r>
            <w:r w:rsidR="00C66B31">
              <w:rPr>
                <w:rFonts w:ascii="Arial" w:hAnsi="Arial" w:cs="Arial"/>
                <w:spacing w:val="-2"/>
                <w:sz w:val="24"/>
                <w:szCs w:val="24"/>
              </w:rPr>
              <w:t>p</w:t>
            </w:r>
            <w:r w:rsidRPr="00A24880">
              <w:rPr>
                <w:rFonts w:ascii="Arial" w:hAnsi="Arial" w:cs="Arial"/>
                <w:spacing w:val="-2"/>
                <w:sz w:val="24"/>
                <w:szCs w:val="24"/>
              </w:rPr>
              <w:t>rovider</w:t>
            </w:r>
          </w:p>
        </w:tc>
      </w:tr>
      <w:tr w14:paraId="41D6A6EE" w14:textId="77777777" w:rsidTr="00F3439B">
        <w:tblPrEx>
          <w:tblW w:w="9360" w:type="dxa"/>
          <w:tblInd w:w="-5" w:type="dxa"/>
          <w:tblLayout w:type="fixed"/>
          <w:tblCellMar>
            <w:left w:w="0" w:type="dxa"/>
            <w:right w:w="0" w:type="dxa"/>
          </w:tblCellMar>
          <w:tblLook w:val="01E0"/>
        </w:tblPrEx>
        <w:trPr>
          <w:trHeight w:val="143"/>
        </w:trPr>
        <w:tc>
          <w:tcPr>
            <w:tcW w:w="1980" w:type="dxa"/>
          </w:tcPr>
          <w:p w:rsidR="00982E8E" w:rsidRPr="00FE7E91" w:rsidP="0000012D" w14:paraId="70E1B20F" w14:textId="77777777">
            <w:pPr>
              <w:pStyle w:val="TableParagraph"/>
              <w:spacing w:before="0"/>
              <w:ind w:left="115"/>
              <w:rPr>
                <w:rFonts w:ascii="Arial" w:hAnsi="Arial" w:cs="Arial"/>
                <w:spacing w:val="-5"/>
                <w:sz w:val="24"/>
                <w:szCs w:val="24"/>
              </w:rPr>
            </w:pPr>
            <w:r w:rsidRPr="00A24880">
              <w:rPr>
                <w:rFonts w:ascii="Arial" w:hAnsi="Arial" w:cs="Arial"/>
                <w:spacing w:val="-10"/>
                <w:sz w:val="24"/>
                <w:szCs w:val="24"/>
              </w:rPr>
              <w:t>K</w:t>
            </w:r>
          </w:p>
        </w:tc>
        <w:tc>
          <w:tcPr>
            <w:tcW w:w="7380" w:type="dxa"/>
          </w:tcPr>
          <w:p w:rsidR="00982E8E" w:rsidRPr="00FE7E91" w:rsidP="0000012D" w14:paraId="1D78E42F" w14:textId="2D5AC058">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E, the n</w:t>
            </w:r>
            <w:r w:rsidRPr="00A24880">
              <w:rPr>
                <w:rFonts w:ascii="Arial" w:hAnsi="Arial" w:cs="Arial"/>
                <w:sz w:val="24"/>
                <w:szCs w:val="24"/>
              </w:rPr>
              <w:t>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6"/>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Adverse</w:t>
            </w:r>
            <w:r w:rsidRPr="00A24880">
              <w:rPr>
                <w:rFonts w:ascii="Arial" w:hAnsi="Arial" w:cs="Arial"/>
                <w:spacing w:val="-4"/>
                <w:sz w:val="24"/>
                <w:szCs w:val="24"/>
              </w:rPr>
              <w:t xml:space="preserve"> </w:t>
            </w:r>
            <w:r w:rsidRPr="00A24880">
              <w:rPr>
                <w:rFonts w:ascii="Arial" w:hAnsi="Arial" w:cs="Arial"/>
                <w:sz w:val="24"/>
                <w:szCs w:val="24"/>
              </w:rPr>
              <w:t>(Claims)</w:t>
            </w:r>
            <w:r w:rsidRPr="00A24880">
              <w:rPr>
                <w:rFonts w:ascii="Arial" w:hAnsi="Arial" w:cs="Arial"/>
                <w:spacing w:val="-8"/>
                <w:sz w:val="24"/>
                <w:szCs w:val="24"/>
              </w:rPr>
              <w:t xml:space="preserve"> </w:t>
            </w:r>
            <w:r w:rsidRPr="00A24880">
              <w:rPr>
                <w:rFonts w:ascii="Arial" w:hAnsi="Arial" w:cs="Arial"/>
                <w:sz w:val="24"/>
                <w:szCs w:val="24"/>
              </w:rPr>
              <w:t>submitted</w:t>
            </w:r>
            <w:r w:rsidRPr="00A24880">
              <w:rPr>
                <w:rFonts w:ascii="Arial" w:hAnsi="Arial" w:cs="Arial"/>
                <w:spacing w:val="-3"/>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Pr="00A24880">
              <w:rPr>
                <w:rFonts w:ascii="Arial" w:hAnsi="Arial" w:cs="Arial"/>
                <w:spacing w:val="-2"/>
                <w:sz w:val="24"/>
                <w:szCs w:val="24"/>
              </w:rPr>
              <w:t>enrollee/representative</w:t>
            </w:r>
          </w:p>
        </w:tc>
      </w:tr>
      <w:tr w14:paraId="29287782" w14:textId="77777777" w:rsidTr="00F3439B">
        <w:tblPrEx>
          <w:tblW w:w="9360" w:type="dxa"/>
          <w:tblInd w:w="-5" w:type="dxa"/>
          <w:tblLayout w:type="fixed"/>
          <w:tblCellMar>
            <w:left w:w="0" w:type="dxa"/>
            <w:right w:w="0" w:type="dxa"/>
          </w:tblCellMar>
          <w:tblLook w:val="01E0"/>
        </w:tblPrEx>
        <w:trPr>
          <w:trHeight w:val="215"/>
        </w:trPr>
        <w:tc>
          <w:tcPr>
            <w:tcW w:w="1980" w:type="dxa"/>
          </w:tcPr>
          <w:p w:rsidR="00982E8E" w:rsidRPr="00FE7E91" w:rsidP="0000012D" w14:paraId="62CED9B7" w14:textId="0D91C384">
            <w:pPr>
              <w:pStyle w:val="TableParagraph"/>
              <w:spacing w:before="0"/>
              <w:ind w:left="115"/>
              <w:rPr>
                <w:rFonts w:ascii="Arial" w:hAnsi="Arial" w:cs="Arial"/>
                <w:spacing w:val="-5"/>
                <w:sz w:val="24"/>
                <w:szCs w:val="24"/>
              </w:rPr>
            </w:pPr>
            <w:r w:rsidRPr="00A24880">
              <w:rPr>
                <w:rFonts w:ascii="Arial" w:hAnsi="Arial" w:cs="Arial"/>
                <w:spacing w:val="-5"/>
                <w:sz w:val="24"/>
                <w:szCs w:val="24"/>
              </w:rPr>
              <w:t>L</w:t>
            </w:r>
          </w:p>
        </w:tc>
        <w:tc>
          <w:tcPr>
            <w:tcW w:w="7380" w:type="dxa"/>
          </w:tcPr>
          <w:p w:rsidR="00982E8E" w:rsidRPr="00FE7E91" w:rsidP="0000012D" w14:paraId="348338D8" w14:textId="3925AEB3">
            <w:pPr>
              <w:pStyle w:val="TableParagraph"/>
              <w:spacing w:before="0"/>
              <w:ind w:left="115" w:right="173"/>
              <w:rPr>
                <w:rFonts w:ascii="Arial" w:hAnsi="Arial" w:cs="Arial"/>
                <w:sz w:val="24"/>
                <w:szCs w:val="24"/>
              </w:rPr>
            </w:pPr>
            <w:r>
              <w:rPr>
                <w:rFonts w:ascii="Arial" w:hAnsi="Arial" w:cs="Arial"/>
                <w:sz w:val="24"/>
                <w:szCs w:val="24"/>
              </w:rPr>
              <w:t xml:space="preserve">Of the total reported in subsection 3, </w:t>
            </w:r>
            <w:r w:rsidR="00C32067">
              <w:rPr>
                <w:rFonts w:ascii="Arial" w:hAnsi="Arial" w:cs="Arial"/>
                <w:sz w:val="24"/>
                <w:szCs w:val="24"/>
              </w:rPr>
              <w:t>E</w:t>
            </w:r>
            <w:r>
              <w:rPr>
                <w:rFonts w:ascii="Arial" w:hAnsi="Arial" w:cs="Arial"/>
                <w:sz w:val="24"/>
                <w:szCs w:val="24"/>
              </w:rPr>
              <w:t>lement G, the n</w:t>
            </w:r>
            <w:r w:rsidRPr="00A24880">
              <w:rPr>
                <w:rFonts w:ascii="Arial" w:hAnsi="Arial" w:cs="Arial"/>
                <w:sz w:val="24"/>
                <w:szCs w:val="24"/>
              </w:rPr>
              <w:t>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Adverse</w:t>
            </w:r>
            <w:r w:rsidRPr="00A24880">
              <w:rPr>
                <w:rFonts w:ascii="Arial" w:hAnsi="Arial" w:cs="Arial"/>
                <w:spacing w:val="-4"/>
                <w:sz w:val="24"/>
                <w:szCs w:val="24"/>
              </w:rPr>
              <w:t xml:space="preserve"> </w:t>
            </w:r>
            <w:r w:rsidRPr="00A24880">
              <w:rPr>
                <w:rFonts w:ascii="Arial" w:hAnsi="Arial" w:cs="Arial"/>
                <w:sz w:val="24"/>
                <w:szCs w:val="24"/>
              </w:rPr>
              <w:t>(Claims)</w:t>
            </w:r>
            <w:r w:rsidRPr="00A24880">
              <w:rPr>
                <w:rFonts w:ascii="Arial" w:hAnsi="Arial" w:cs="Arial"/>
                <w:spacing w:val="-9"/>
                <w:sz w:val="24"/>
                <w:szCs w:val="24"/>
              </w:rPr>
              <w:t xml:space="preserve"> </w:t>
            </w:r>
            <w:r w:rsidRPr="00A24880">
              <w:rPr>
                <w:rFonts w:ascii="Arial" w:hAnsi="Arial" w:cs="Arial"/>
                <w:sz w:val="24"/>
                <w:szCs w:val="24"/>
              </w:rPr>
              <w:t>submitted</w:t>
            </w:r>
            <w:r w:rsidRPr="00A24880">
              <w:rPr>
                <w:rFonts w:ascii="Arial" w:hAnsi="Arial" w:cs="Arial"/>
                <w:spacing w:val="-3"/>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00C66B31">
              <w:rPr>
                <w:rFonts w:ascii="Arial" w:hAnsi="Arial" w:cs="Arial"/>
                <w:sz w:val="24"/>
                <w:szCs w:val="24"/>
              </w:rPr>
              <w:t>n</w:t>
            </w:r>
            <w:r w:rsidRPr="00A24880">
              <w:rPr>
                <w:rFonts w:ascii="Arial" w:hAnsi="Arial" w:cs="Arial"/>
                <w:sz w:val="24"/>
                <w:szCs w:val="24"/>
              </w:rPr>
              <w:t>on-contract</w:t>
            </w:r>
            <w:r w:rsidRPr="00A24880">
              <w:rPr>
                <w:rFonts w:ascii="Arial" w:hAnsi="Arial" w:cs="Arial"/>
                <w:spacing w:val="-10"/>
                <w:sz w:val="24"/>
                <w:szCs w:val="24"/>
              </w:rPr>
              <w:t xml:space="preserve"> </w:t>
            </w:r>
            <w:r w:rsidR="00C66B31">
              <w:rPr>
                <w:rFonts w:ascii="Arial" w:hAnsi="Arial" w:cs="Arial"/>
                <w:spacing w:val="-2"/>
                <w:sz w:val="24"/>
                <w:szCs w:val="24"/>
              </w:rPr>
              <w:t>p</w:t>
            </w:r>
            <w:r w:rsidRPr="00A24880">
              <w:rPr>
                <w:rFonts w:ascii="Arial" w:hAnsi="Arial" w:cs="Arial"/>
                <w:spacing w:val="-2"/>
                <w:sz w:val="24"/>
                <w:szCs w:val="24"/>
              </w:rPr>
              <w:t>rovider</w:t>
            </w:r>
          </w:p>
        </w:tc>
      </w:tr>
    </w:tbl>
    <w:p w:rsidR="00982E8E" w:rsidRPr="0064750A" w:rsidP="00A36BB1" w14:paraId="769F9FAC" w14:textId="75ABD993">
      <w:pPr>
        <w:pStyle w:val="Heading3"/>
        <w:spacing w:after="120"/>
        <w:rPr>
          <w:rFonts w:ascii="Arial" w:hAnsi="Arial" w:cs="Arial"/>
        </w:rPr>
      </w:pPr>
      <w:bookmarkStart w:id="59" w:name="_Toc221178192"/>
      <w:r w:rsidRPr="00F057A3">
        <w:rPr>
          <w:rFonts w:ascii="Arial" w:hAnsi="Arial" w:cs="Arial"/>
          <w:i/>
          <w:iCs/>
          <w:color w:val="000000" w:themeColor="text1"/>
        </w:rPr>
        <w:t xml:space="preserve">Subsection </w:t>
      </w:r>
      <w:r>
        <w:rPr>
          <w:rFonts w:ascii="Arial" w:hAnsi="Arial" w:cs="Arial"/>
          <w:i/>
          <w:iCs/>
          <w:color w:val="000000" w:themeColor="text1"/>
        </w:rPr>
        <w:t>5</w:t>
      </w:r>
      <w:r w:rsidRPr="00F057A3">
        <w:rPr>
          <w:rFonts w:ascii="Arial" w:hAnsi="Arial" w:cs="Arial"/>
          <w:i/>
          <w:iCs/>
          <w:color w:val="000000" w:themeColor="text1"/>
        </w:rPr>
        <w:t xml:space="preserve">: </w:t>
      </w:r>
      <w:r>
        <w:rPr>
          <w:rFonts w:ascii="Arial" w:hAnsi="Arial" w:cs="Arial"/>
          <w:i/>
          <w:iCs/>
          <w:color w:val="000000" w:themeColor="text1"/>
        </w:rPr>
        <w:t>Re</w:t>
      </w:r>
      <w:r w:rsidR="00DB2460">
        <w:rPr>
          <w:rFonts w:ascii="Arial" w:hAnsi="Arial" w:cs="Arial"/>
          <w:i/>
          <w:iCs/>
          <w:color w:val="000000" w:themeColor="text1"/>
        </w:rPr>
        <w:t>o</w:t>
      </w:r>
      <w:r>
        <w:rPr>
          <w:rFonts w:ascii="Arial" w:hAnsi="Arial" w:cs="Arial"/>
          <w:i/>
          <w:iCs/>
          <w:color w:val="000000" w:themeColor="text1"/>
        </w:rPr>
        <w:t>penings</w:t>
      </w:r>
      <w:bookmarkEnd w:id="59"/>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1"/>
        <w:gridCol w:w="7399"/>
      </w:tblGrid>
      <w:tr w14:paraId="16234D53" w14:textId="77777777" w:rsidTr="00180E58">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blHeader/>
        </w:trPr>
        <w:tc>
          <w:tcPr>
            <w:tcW w:w="1980" w:type="dxa"/>
          </w:tcPr>
          <w:p w:rsidR="00982E8E" w:rsidRPr="00FE7E91" w:rsidP="0000012D" w14:paraId="1E436F97" w14:textId="23E216DD">
            <w:pPr>
              <w:pStyle w:val="TableParagraph"/>
              <w:spacing w:before="0"/>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0" w:type="dxa"/>
          </w:tcPr>
          <w:p w:rsidR="00982E8E" w:rsidRPr="00FE7E91" w:rsidP="0000012D" w14:paraId="1C1CC0F6" w14:textId="25173EB8">
            <w:pPr>
              <w:pStyle w:val="TableParagraph"/>
              <w:spacing w:before="0"/>
              <w:ind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0073F1A7"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1F916A6D" w14:textId="4FCE48E3">
            <w:pPr>
              <w:pStyle w:val="TableParagraph"/>
              <w:spacing w:before="0"/>
              <w:rPr>
                <w:rFonts w:ascii="Arial" w:hAnsi="Arial" w:cs="Arial"/>
                <w:spacing w:val="-5"/>
                <w:sz w:val="24"/>
                <w:szCs w:val="24"/>
              </w:rPr>
            </w:pPr>
            <w:r>
              <w:rPr>
                <w:rFonts w:ascii="Arial" w:hAnsi="Arial" w:cs="Arial"/>
                <w:spacing w:val="-5"/>
                <w:sz w:val="24"/>
                <w:szCs w:val="24"/>
              </w:rPr>
              <w:t>A</w:t>
            </w:r>
          </w:p>
        </w:tc>
        <w:tc>
          <w:tcPr>
            <w:tcW w:w="7470" w:type="dxa"/>
          </w:tcPr>
          <w:p w:rsidR="00982E8E" w:rsidRPr="00FE7E91" w:rsidP="0000012D" w14:paraId="28AC98F0" w14:textId="77777777">
            <w:pPr>
              <w:pStyle w:val="TableParagraph"/>
              <w:spacing w:before="0"/>
              <w:ind w:right="173"/>
              <w:rPr>
                <w:rFonts w:ascii="Arial" w:hAnsi="Arial" w:cs="Arial"/>
                <w:sz w:val="24"/>
                <w:szCs w:val="24"/>
              </w:rPr>
            </w:pPr>
            <w:r w:rsidRPr="00A24880">
              <w:rPr>
                <w:rFonts w:ascii="Arial" w:hAnsi="Arial" w:cs="Arial"/>
                <w:sz w:val="24"/>
                <w:szCs w:val="24"/>
              </w:rPr>
              <w:t xml:space="preserve">Case </w:t>
            </w:r>
            <w:r w:rsidRPr="00A24880">
              <w:rPr>
                <w:rFonts w:ascii="Arial" w:hAnsi="Arial" w:cs="Arial"/>
                <w:spacing w:val="-5"/>
                <w:sz w:val="24"/>
                <w:szCs w:val="24"/>
              </w:rPr>
              <w:t>ID</w:t>
            </w:r>
          </w:p>
        </w:tc>
      </w:tr>
      <w:tr w14:paraId="3F422D17"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7B0A4B90" w14:textId="1B5459F8">
            <w:pPr>
              <w:pStyle w:val="TableParagraph"/>
              <w:spacing w:before="0"/>
              <w:rPr>
                <w:rFonts w:ascii="Arial" w:hAnsi="Arial" w:cs="Arial"/>
                <w:spacing w:val="-5"/>
                <w:sz w:val="24"/>
                <w:szCs w:val="24"/>
              </w:rPr>
            </w:pPr>
            <w:r>
              <w:rPr>
                <w:rFonts w:ascii="Arial" w:hAnsi="Arial" w:cs="Arial"/>
                <w:spacing w:val="-5"/>
                <w:sz w:val="24"/>
                <w:szCs w:val="24"/>
              </w:rPr>
              <w:t>B</w:t>
            </w:r>
          </w:p>
        </w:tc>
        <w:tc>
          <w:tcPr>
            <w:tcW w:w="7470" w:type="dxa"/>
          </w:tcPr>
          <w:p w:rsidR="00982E8E" w:rsidRPr="00FE7E91" w:rsidP="0000012D" w14:paraId="5501C07C" w14:textId="77777777">
            <w:pPr>
              <w:pStyle w:val="TableParagraph"/>
              <w:spacing w:before="0"/>
              <w:ind w:right="173"/>
              <w:rPr>
                <w:rFonts w:ascii="Arial" w:hAnsi="Arial" w:cs="Arial"/>
                <w:sz w:val="24"/>
                <w:szCs w:val="24"/>
              </w:rPr>
            </w:pPr>
            <w:r w:rsidRPr="00A24880">
              <w:rPr>
                <w:rFonts w:ascii="Arial" w:hAnsi="Arial" w:cs="Arial"/>
                <w:sz w:val="24"/>
                <w:szCs w:val="24"/>
              </w:rPr>
              <w:t>Case</w:t>
            </w:r>
            <w:r w:rsidRPr="00A24880">
              <w:rPr>
                <w:rFonts w:ascii="Arial" w:hAnsi="Arial" w:cs="Arial"/>
                <w:spacing w:val="-7"/>
                <w:sz w:val="24"/>
                <w:szCs w:val="24"/>
              </w:rPr>
              <w:t xml:space="preserve"> </w:t>
            </w:r>
            <w:r w:rsidRPr="00A24880">
              <w:rPr>
                <w:rFonts w:ascii="Arial" w:hAnsi="Arial" w:cs="Arial"/>
                <w:sz w:val="24"/>
                <w:szCs w:val="24"/>
              </w:rPr>
              <w:t>level</w:t>
            </w:r>
            <w:r w:rsidRPr="00A24880">
              <w:rPr>
                <w:rFonts w:ascii="Arial" w:hAnsi="Arial" w:cs="Arial"/>
                <w:spacing w:val="-5"/>
                <w:sz w:val="24"/>
                <w:szCs w:val="24"/>
              </w:rPr>
              <w:t xml:space="preserve"> </w:t>
            </w:r>
            <w:r w:rsidRPr="00A24880">
              <w:rPr>
                <w:rFonts w:ascii="Arial" w:hAnsi="Arial" w:cs="Arial"/>
                <w:sz w:val="24"/>
                <w:szCs w:val="24"/>
              </w:rPr>
              <w:t>(Organization</w:t>
            </w:r>
            <w:r w:rsidRPr="00A24880">
              <w:rPr>
                <w:rFonts w:ascii="Arial" w:hAnsi="Arial" w:cs="Arial"/>
                <w:spacing w:val="-6"/>
                <w:sz w:val="24"/>
                <w:szCs w:val="24"/>
              </w:rPr>
              <w:t xml:space="preserve"> </w:t>
            </w:r>
            <w:r w:rsidRPr="00A24880">
              <w:rPr>
                <w:rFonts w:ascii="Arial" w:hAnsi="Arial" w:cs="Arial"/>
                <w:sz w:val="24"/>
                <w:szCs w:val="24"/>
              </w:rPr>
              <w:t>Determination</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10"/>
                <w:sz w:val="24"/>
                <w:szCs w:val="24"/>
              </w:rPr>
              <w:t xml:space="preserve"> </w:t>
            </w:r>
            <w:r w:rsidRPr="00A24880">
              <w:rPr>
                <w:rFonts w:ascii="Arial" w:hAnsi="Arial" w:cs="Arial"/>
                <w:spacing w:val="-2"/>
                <w:sz w:val="24"/>
                <w:szCs w:val="24"/>
              </w:rPr>
              <w:t>Reconsideration)</w:t>
            </w:r>
          </w:p>
        </w:tc>
      </w:tr>
      <w:tr w14:paraId="410AF92B"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68C88F3D" w14:textId="067B2B84">
            <w:pPr>
              <w:pStyle w:val="TableParagraph"/>
              <w:spacing w:before="0"/>
              <w:rPr>
                <w:rFonts w:ascii="Arial" w:hAnsi="Arial" w:cs="Arial"/>
                <w:spacing w:val="-5"/>
                <w:sz w:val="24"/>
                <w:szCs w:val="24"/>
              </w:rPr>
            </w:pPr>
            <w:r>
              <w:rPr>
                <w:rFonts w:ascii="Arial" w:hAnsi="Arial" w:cs="Arial"/>
                <w:spacing w:val="-5"/>
                <w:sz w:val="24"/>
                <w:szCs w:val="24"/>
              </w:rPr>
              <w:t>C</w:t>
            </w:r>
          </w:p>
        </w:tc>
        <w:tc>
          <w:tcPr>
            <w:tcW w:w="7470" w:type="dxa"/>
          </w:tcPr>
          <w:p w:rsidR="00982E8E" w:rsidRPr="00FE7E91" w:rsidP="0000012D" w14:paraId="712C06BA" w14:textId="77777777">
            <w:pPr>
              <w:pStyle w:val="TableParagraph"/>
              <w:spacing w:before="0"/>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2"/>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 xml:space="preserve">original </w:t>
            </w:r>
            <w:r w:rsidRPr="00A24880">
              <w:rPr>
                <w:rFonts w:ascii="Arial" w:hAnsi="Arial" w:cs="Arial"/>
                <w:spacing w:val="-2"/>
                <w:sz w:val="24"/>
                <w:szCs w:val="24"/>
              </w:rPr>
              <w:t>disposition</w:t>
            </w:r>
          </w:p>
        </w:tc>
      </w:tr>
      <w:tr w14:paraId="555F08B5"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5D05BA2A" w14:textId="60E7F36B">
            <w:pPr>
              <w:pStyle w:val="TableParagraph"/>
              <w:spacing w:before="0"/>
              <w:rPr>
                <w:rFonts w:ascii="Arial" w:hAnsi="Arial" w:cs="Arial"/>
                <w:spacing w:val="-5"/>
                <w:sz w:val="24"/>
                <w:szCs w:val="24"/>
              </w:rPr>
            </w:pPr>
            <w:r>
              <w:rPr>
                <w:rFonts w:ascii="Arial" w:hAnsi="Arial" w:cs="Arial"/>
                <w:spacing w:val="-5"/>
                <w:sz w:val="24"/>
                <w:szCs w:val="24"/>
              </w:rPr>
              <w:t>D</w:t>
            </w:r>
          </w:p>
        </w:tc>
        <w:tc>
          <w:tcPr>
            <w:tcW w:w="7470" w:type="dxa"/>
          </w:tcPr>
          <w:p w:rsidR="00982E8E" w:rsidRPr="00FE7E91" w:rsidP="0000012D" w14:paraId="3FC3CB67" w14:textId="77777777">
            <w:pPr>
              <w:pStyle w:val="TableParagraph"/>
              <w:spacing w:before="0"/>
              <w:ind w:right="173"/>
              <w:rPr>
                <w:rFonts w:ascii="Arial" w:hAnsi="Arial" w:cs="Arial"/>
                <w:sz w:val="24"/>
                <w:szCs w:val="24"/>
              </w:rPr>
            </w:pPr>
            <w:r w:rsidRPr="00A24880">
              <w:rPr>
                <w:rFonts w:ascii="Arial" w:hAnsi="Arial" w:cs="Arial"/>
                <w:sz w:val="24"/>
                <w:szCs w:val="24"/>
              </w:rPr>
              <w:t>Original</w:t>
            </w:r>
            <w:r w:rsidRPr="00A24880">
              <w:rPr>
                <w:rFonts w:ascii="Arial" w:hAnsi="Arial" w:cs="Arial"/>
                <w:spacing w:val="-14"/>
                <w:sz w:val="24"/>
                <w:szCs w:val="24"/>
              </w:rPr>
              <w:t xml:space="preserve"> </w:t>
            </w:r>
            <w:r w:rsidRPr="00A24880">
              <w:rPr>
                <w:rFonts w:ascii="Arial" w:hAnsi="Arial" w:cs="Arial"/>
                <w:sz w:val="24"/>
                <w:szCs w:val="24"/>
              </w:rPr>
              <w:t>disposition</w:t>
            </w:r>
            <w:r w:rsidRPr="00A24880">
              <w:rPr>
                <w:rFonts w:ascii="Arial" w:hAnsi="Arial" w:cs="Arial"/>
                <w:spacing w:val="-11"/>
                <w:sz w:val="24"/>
                <w:szCs w:val="24"/>
              </w:rPr>
              <w:t xml:space="preserve"> </w:t>
            </w:r>
            <w:r w:rsidRPr="00A24880">
              <w:rPr>
                <w:rFonts w:ascii="Arial" w:hAnsi="Arial" w:cs="Arial"/>
                <w:sz w:val="24"/>
                <w:szCs w:val="24"/>
              </w:rPr>
              <w:t>(Fully</w:t>
            </w:r>
            <w:r w:rsidRPr="00A24880">
              <w:rPr>
                <w:rFonts w:ascii="Arial" w:hAnsi="Arial" w:cs="Arial"/>
                <w:spacing w:val="-10"/>
                <w:sz w:val="24"/>
                <w:szCs w:val="24"/>
              </w:rPr>
              <w:t xml:space="preserve"> </w:t>
            </w:r>
            <w:r w:rsidRPr="00A24880">
              <w:rPr>
                <w:rFonts w:ascii="Arial" w:hAnsi="Arial" w:cs="Arial"/>
                <w:sz w:val="24"/>
                <w:szCs w:val="24"/>
              </w:rPr>
              <w:t>Favorable,</w:t>
            </w:r>
            <w:r w:rsidRPr="00A24880">
              <w:rPr>
                <w:rFonts w:ascii="Arial" w:hAnsi="Arial" w:cs="Arial"/>
                <w:spacing w:val="-5"/>
                <w:sz w:val="24"/>
                <w:szCs w:val="24"/>
              </w:rPr>
              <w:t xml:space="preserve"> </w:t>
            </w:r>
            <w:r w:rsidRPr="00A24880">
              <w:rPr>
                <w:rFonts w:ascii="Arial" w:hAnsi="Arial" w:cs="Arial"/>
                <w:sz w:val="24"/>
                <w:szCs w:val="24"/>
              </w:rPr>
              <w:t>Partially</w:t>
            </w:r>
            <w:r w:rsidRPr="00A24880">
              <w:rPr>
                <w:rFonts w:ascii="Arial" w:hAnsi="Arial" w:cs="Arial"/>
                <w:spacing w:val="-3"/>
                <w:sz w:val="24"/>
                <w:szCs w:val="24"/>
              </w:rPr>
              <w:t xml:space="preserve"> </w:t>
            </w:r>
            <w:r w:rsidRPr="00A24880">
              <w:rPr>
                <w:rFonts w:ascii="Arial" w:hAnsi="Arial" w:cs="Arial"/>
                <w:sz w:val="24"/>
                <w:szCs w:val="24"/>
              </w:rPr>
              <w:t>Favorable,</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15"/>
                <w:sz w:val="24"/>
                <w:szCs w:val="24"/>
              </w:rPr>
              <w:t xml:space="preserve"> </w:t>
            </w:r>
            <w:r w:rsidRPr="00A24880">
              <w:rPr>
                <w:rFonts w:ascii="Arial" w:hAnsi="Arial" w:cs="Arial"/>
                <w:spacing w:val="-2"/>
                <w:sz w:val="24"/>
                <w:szCs w:val="24"/>
              </w:rPr>
              <w:t>Adverse)</w:t>
            </w:r>
          </w:p>
        </w:tc>
      </w:tr>
      <w:tr w14:paraId="39ABD61B"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39DDDCE0" w14:textId="6226C0B9">
            <w:pPr>
              <w:pStyle w:val="TableParagraph"/>
              <w:spacing w:before="0"/>
              <w:rPr>
                <w:rFonts w:ascii="Arial" w:hAnsi="Arial" w:cs="Arial"/>
                <w:spacing w:val="-5"/>
                <w:sz w:val="24"/>
                <w:szCs w:val="24"/>
              </w:rPr>
            </w:pPr>
            <w:r>
              <w:rPr>
                <w:rFonts w:ascii="Arial" w:hAnsi="Arial" w:cs="Arial"/>
                <w:spacing w:val="-5"/>
                <w:sz w:val="24"/>
                <w:szCs w:val="24"/>
              </w:rPr>
              <w:t>E</w:t>
            </w:r>
          </w:p>
        </w:tc>
        <w:tc>
          <w:tcPr>
            <w:tcW w:w="7470" w:type="dxa"/>
          </w:tcPr>
          <w:p w:rsidR="00982E8E" w:rsidRPr="00FE7E91" w:rsidP="0000012D" w14:paraId="0F6F3E0B" w14:textId="77777777">
            <w:pPr>
              <w:pStyle w:val="TableParagraph"/>
              <w:spacing w:before="0"/>
              <w:ind w:right="173"/>
              <w:rPr>
                <w:rFonts w:ascii="Arial" w:hAnsi="Arial" w:cs="Arial"/>
                <w:sz w:val="24"/>
                <w:szCs w:val="24"/>
              </w:rPr>
            </w:pPr>
            <w:r w:rsidRPr="00A24880">
              <w:rPr>
                <w:rFonts w:ascii="Arial" w:hAnsi="Arial" w:cs="Arial"/>
                <w:sz w:val="24"/>
                <w:szCs w:val="24"/>
              </w:rPr>
              <w:t>Was</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9"/>
                <w:sz w:val="24"/>
                <w:szCs w:val="24"/>
              </w:rPr>
              <w:t xml:space="preserve"> </w:t>
            </w:r>
            <w:r w:rsidRPr="00A24880">
              <w:rPr>
                <w:rFonts w:ascii="Arial" w:hAnsi="Arial" w:cs="Arial"/>
                <w:sz w:val="24"/>
                <w:szCs w:val="24"/>
              </w:rPr>
              <w:t>case</w:t>
            </w:r>
            <w:r w:rsidRPr="00A24880">
              <w:rPr>
                <w:rFonts w:ascii="Arial" w:hAnsi="Arial" w:cs="Arial"/>
                <w:spacing w:val="-4"/>
                <w:sz w:val="24"/>
                <w:szCs w:val="24"/>
              </w:rPr>
              <w:t xml:space="preserve"> </w:t>
            </w:r>
            <w:r w:rsidRPr="00A24880">
              <w:rPr>
                <w:rFonts w:ascii="Arial" w:hAnsi="Arial" w:cs="Arial"/>
                <w:sz w:val="24"/>
                <w:szCs w:val="24"/>
              </w:rPr>
              <w:t>processed</w:t>
            </w:r>
            <w:r w:rsidRPr="00A24880">
              <w:rPr>
                <w:rFonts w:ascii="Arial" w:hAnsi="Arial" w:cs="Arial"/>
                <w:spacing w:val="-9"/>
                <w:sz w:val="24"/>
                <w:szCs w:val="24"/>
              </w:rPr>
              <w:t xml:space="preserve"> </w:t>
            </w:r>
            <w:r w:rsidRPr="00A24880">
              <w:rPr>
                <w:rFonts w:ascii="Arial" w:hAnsi="Arial" w:cs="Arial"/>
                <w:sz w:val="24"/>
                <w:szCs w:val="24"/>
              </w:rPr>
              <w:t>under</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10"/>
                <w:sz w:val="24"/>
                <w:szCs w:val="24"/>
              </w:rPr>
              <w:t xml:space="preserve"> </w:t>
            </w:r>
            <w:r w:rsidRPr="00A24880">
              <w:rPr>
                <w:rFonts w:ascii="Arial" w:hAnsi="Arial" w:cs="Arial"/>
                <w:sz w:val="24"/>
                <w:szCs w:val="24"/>
              </w:rPr>
              <w:t>expedited</w:t>
            </w:r>
            <w:r w:rsidRPr="00A24880">
              <w:rPr>
                <w:rFonts w:ascii="Arial" w:hAnsi="Arial" w:cs="Arial"/>
                <w:spacing w:val="-8"/>
                <w:sz w:val="24"/>
                <w:szCs w:val="24"/>
              </w:rPr>
              <w:t xml:space="preserve"> </w:t>
            </w:r>
            <w:r w:rsidRPr="00A24880">
              <w:rPr>
                <w:rFonts w:ascii="Arial" w:hAnsi="Arial" w:cs="Arial"/>
                <w:sz w:val="24"/>
                <w:szCs w:val="24"/>
              </w:rPr>
              <w:t>timeframe?</w:t>
            </w:r>
            <w:r w:rsidRPr="00A24880">
              <w:rPr>
                <w:rFonts w:ascii="Arial" w:hAnsi="Arial" w:cs="Arial"/>
                <w:spacing w:val="-4"/>
                <w:sz w:val="24"/>
                <w:szCs w:val="24"/>
              </w:rPr>
              <w:t xml:space="preserve"> </w:t>
            </w:r>
            <w:r w:rsidRPr="00A24880">
              <w:rPr>
                <w:rFonts w:ascii="Arial" w:hAnsi="Arial" w:cs="Arial"/>
                <w:spacing w:val="-2"/>
                <w:sz w:val="24"/>
                <w:szCs w:val="24"/>
              </w:rPr>
              <w:t>(Y/N)</w:t>
            </w:r>
          </w:p>
        </w:tc>
      </w:tr>
      <w:tr w14:paraId="7D96F79D"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1041A6CC" w14:textId="6EB03827">
            <w:pPr>
              <w:pStyle w:val="TableParagraph"/>
              <w:spacing w:before="0"/>
              <w:rPr>
                <w:rFonts w:ascii="Arial" w:hAnsi="Arial" w:cs="Arial"/>
                <w:spacing w:val="-5"/>
                <w:sz w:val="24"/>
                <w:szCs w:val="24"/>
              </w:rPr>
            </w:pPr>
            <w:r>
              <w:rPr>
                <w:rFonts w:ascii="Arial" w:hAnsi="Arial" w:cs="Arial"/>
                <w:spacing w:val="-5"/>
                <w:sz w:val="24"/>
                <w:szCs w:val="24"/>
              </w:rPr>
              <w:t>F</w:t>
            </w:r>
          </w:p>
        </w:tc>
        <w:tc>
          <w:tcPr>
            <w:tcW w:w="7470" w:type="dxa"/>
          </w:tcPr>
          <w:p w:rsidR="00982E8E" w:rsidRPr="00FE7E91" w:rsidP="0000012D" w14:paraId="41A8A38C" w14:textId="77777777">
            <w:pPr>
              <w:pStyle w:val="TableParagraph"/>
              <w:spacing w:before="0"/>
              <w:ind w:right="173"/>
              <w:rPr>
                <w:rFonts w:ascii="Arial" w:hAnsi="Arial" w:cs="Arial"/>
                <w:sz w:val="24"/>
                <w:szCs w:val="24"/>
              </w:rPr>
            </w:pPr>
            <w:r w:rsidRPr="00A24880">
              <w:rPr>
                <w:rFonts w:ascii="Arial" w:hAnsi="Arial" w:cs="Arial"/>
                <w:sz w:val="24"/>
                <w:szCs w:val="24"/>
              </w:rPr>
              <w:t>Case</w:t>
            </w:r>
            <w:r w:rsidRPr="00A24880">
              <w:rPr>
                <w:rFonts w:ascii="Arial" w:hAnsi="Arial" w:cs="Arial"/>
                <w:spacing w:val="-1"/>
                <w:sz w:val="24"/>
                <w:szCs w:val="24"/>
              </w:rPr>
              <w:t xml:space="preserve"> </w:t>
            </w:r>
            <w:r w:rsidRPr="00A24880">
              <w:rPr>
                <w:rFonts w:ascii="Arial" w:hAnsi="Arial" w:cs="Arial"/>
                <w:sz w:val="24"/>
                <w:szCs w:val="24"/>
              </w:rPr>
              <w:t>type (Service</w:t>
            </w:r>
            <w:r w:rsidRPr="00A24880">
              <w:rPr>
                <w:rFonts w:ascii="Arial" w:hAnsi="Arial" w:cs="Arial"/>
                <w:spacing w:val="-7"/>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pacing w:val="-2"/>
                <w:sz w:val="24"/>
                <w:szCs w:val="24"/>
              </w:rPr>
              <w:t>Claim)</w:t>
            </w:r>
          </w:p>
        </w:tc>
      </w:tr>
      <w:tr w14:paraId="5FEF177F"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23A6465C" w14:textId="0510F133">
            <w:pPr>
              <w:pStyle w:val="TableParagraph"/>
              <w:spacing w:before="0"/>
              <w:rPr>
                <w:rFonts w:ascii="Arial" w:hAnsi="Arial" w:cs="Arial"/>
                <w:spacing w:val="-5"/>
                <w:sz w:val="24"/>
                <w:szCs w:val="24"/>
              </w:rPr>
            </w:pPr>
            <w:r>
              <w:rPr>
                <w:rFonts w:ascii="Arial" w:hAnsi="Arial" w:cs="Arial"/>
                <w:spacing w:val="-5"/>
                <w:sz w:val="24"/>
                <w:szCs w:val="24"/>
              </w:rPr>
              <w:t>G</w:t>
            </w:r>
          </w:p>
        </w:tc>
        <w:tc>
          <w:tcPr>
            <w:tcW w:w="7470" w:type="dxa"/>
          </w:tcPr>
          <w:p w:rsidR="00982E8E" w:rsidRPr="00FE7E91" w:rsidP="0000012D" w14:paraId="3CE608DF" w14:textId="77777777">
            <w:pPr>
              <w:pStyle w:val="TableParagraph"/>
              <w:spacing w:before="0"/>
              <w:ind w:right="173"/>
              <w:rPr>
                <w:rFonts w:ascii="Arial" w:hAnsi="Arial" w:cs="Arial"/>
                <w:sz w:val="24"/>
                <w:szCs w:val="24"/>
              </w:rPr>
            </w:pPr>
            <w:r w:rsidRPr="00A24880">
              <w:rPr>
                <w:rFonts w:ascii="Arial" w:hAnsi="Arial" w:cs="Arial"/>
                <w:sz w:val="24"/>
                <w:szCs w:val="24"/>
              </w:rPr>
              <w:t>Status</w:t>
            </w:r>
            <w:r w:rsidRPr="00A24880">
              <w:rPr>
                <w:rFonts w:ascii="Arial" w:hAnsi="Arial" w:cs="Arial"/>
                <w:spacing w:val="-4"/>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treating</w:t>
            </w:r>
            <w:r w:rsidRPr="00A24880">
              <w:rPr>
                <w:rFonts w:ascii="Arial" w:hAnsi="Arial" w:cs="Arial"/>
                <w:spacing w:val="-7"/>
                <w:sz w:val="24"/>
                <w:szCs w:val="24"/>
              </w:rPr>
              <w:t xml:space="preserve"> </w:t>
            </w:r>
            <w:r w:rsidRPr="00A24880">
              <w:rPr>
                <w:rFonts w:ascii="Arial" w:hAnsi="Arial" w:cs="Arial"/>
                <w:sz w:val="24"/>
                <w:szCs w:val="24"/>
              </w:rPr>
              <w:t>provider</w:t>
            </w:r>
            <w:r w:rsidRPr="00A24880">
              <w:rPr>
                <w:rFonts w:ascii="Arial" w:hAnsi="Arial" w:cs="Arial"/>
                <w:spacing w:val="-5"/>
                <w:sz w:val="24"/>
                <w:szCs w:val="24"/>
              </w:rPr>
              <w:t xml:space="preserve"> </w:t>
            </w:r>
            <w:r w:rsidRPr="00A24880">
              <w:rPr>
                <w:rFonts w:ascii="Arial" w:hAnsi="Arial" w:cs="Arial"/>
                <w:sz w:val="24"/>
                <w:szCs w:val="24"/>
              </w:rPr>
              <w:t>(Contract,</w:t>
            </w:r>
            <w:r w:rsidRPr="00A24880">
              <w:rPr>
                <w:rFonts w:ascii="Arial" w:hAnsi="Arial" w:cs="Arial"/>
                <w:spacing w:val="-7"/>
                <w:sz w:val="24"/>
                <w:szCs w:val="24"/>
              </w:rPr>
              <w:t xml:space="preserve"> </w:t>
            </w:r>
            <w:r w:rsidRPr="00A24880">
              <w:rPr>
                <w:rFonts w:ascii="Arial" w:hAnsi="Arial" w:cs="Arial"/>
                <w:sz w:val="24"/>
                <w:szCs w:val="24"/>
              </w:rPr>
              <w:t>Non-</w:t>
            </w:r>
            <w:r w:rsidRPr="00A24880">
              <w:rPr>
                <w:rFonts w:ascii="Arial" w:hAnsi="Arial" w:cs="Arial"/>
                <w:spacing w:val="-2"/>
                <w:sz w:val="24"/>
                <w:szCs w:val="24"/>
              </w:rPr>
              <w:t>contract)</w:t>
            </w:r>
          </w:p>
        </w:tc>
      </w:tr>
      <w:tr w14:paraId="149C2213"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72653DB9" w14:textId="40793785">
            <w:pPr>
              <w:pStyle w:val="TableParagraph"/>
              <w:spacing w:before="0"/>
              <w:rPr>
                <w:rFonts w:ascii="Arial" w:hAnsi="Arial" w:cs="Arial"/>
                <w:spacing w:val="-5"/>
                <w:sz w:val="24"/>
                <w:szCs w:val="24"/>
              </w:rPr>
            </w:pPr>
            <w:r>
              <w:rPr>
                <w:rFonts w:ascii="Arial" w:hAnsi="Arial" w:cs="Arial"/>
                <w:spacing w:val="-5"/>
                <w:sz w:val="24"/>
                <w:szCs w:val="24"/>
              </w:rPr>
              <w:t>H</w:t>
            </w:r>
          </w:p>
        </w:tc>
        <w:tc>
          <w:tcPr>
            <w:tcW w:w="7470" w:type="dxa"/>
          </w:tcPr>
          <w:p w:rsidR="00982E8E" w:rsidRPr="00FE7E91" w:rsidP="0000012D" w14:paraId="30FDD333" w14:textId="77777777">
            <w:pPr>
              <w:pStyle w:val="TableParagraph"/>
              <w:spacing w:before="0"/>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2"/>
                <w:sz w:val="24"/>
                <w:szCs w:val="24"/>
              </w:rPr>
              <w:t xml:space="preserve"> </w:t>
            </w:r>
            <w:r w:rsidRPr="00A24880">
              <w:rPr>
                <w:rFonts w:ascii="Arial" w:hAnsi="Arial" w:cs="Arial"/>
                <w:sz w:val="24"/>
                <w:szCs w:val="24"/>
              </w:rPr>
              <w:t>case</w:t>
            </w:r>
            <w:r w:rsidRPr="00A24880">
              <w:rPr>
                <w:rFonts w:ascii="Arial" w:hAnsi="Arial" w:cs="Arial"/>
                <w:spacing w:val="-1"/>
                <w:sz w:val="24"/>
                <w:szCs w:val="24"/>
              </w:rPr>
              <w:t xml:space="preserve"> </w:t>
            </w:r>
            <w:r w:rsidRPr="00A24880">
              <w:rPr>
                <w:rFonts w:ascii="Arial" w:hAnsi="Arial" w:cs="Arial"/>
                <w:sz w:val="24"/>
                <w:szCs w:val="24"/>
              </w:rPr>
              <w:t>was</w:t>
            </w:r>
            <w:r w:rsidRPr="00A24880">
              <w:rPr>
                <w:rFonts w:ascii="Arial" w:hAnsi="Arial" w:cs="Arial"/>
                <w:spacing w:val="-3"/>
                <w:sz w:val="24"/>
                <w:szCs w:val="24"/>
              </w:rPr>
              <w:t xml:space="preserve"> </w:t>
            </w:r>
            <w:r w:rsidRPr="00A24880">
              <w:rPr>
                <w:rFonts w:ascii="Arial" w:hAnsi="Arial" w:cs="Arial"/>
                <w:spacing w:val="-2"/>
                <w:sz w:val="24"/>
                <w:szCs w:val="24"/>
              </w:rPr>
              <w:t>reopened</w:t>
            </w:r>
          </w:p>
        </w:tc>
      </w:tr>
      <w:tr w14:paraId="5DC79D83"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44D3DE83" w14:textId="799525A6">
            <w:pPr>
              <w:pStyle w:val="TableParagraph"/>
              <w:spacing w:before="0"/>
              <w:rPr>
                <w:rFonts w:ascii="Arial" w:hAnsi="Arial" w:cs="Arial"/>
                <w:spacing w:val="-5"/>
                <w:sz w:val="24"/>
                <w:szCs w:val="24"/>
              </w:rPr>
            </w:pPr>
            <w:r>
              <w:rPr>
                <w:rFonts w:ascii="Arial" w:hAnsi="Arial" w:cs="Arial"/>
                <w:spacing w:val="-5"/>
                <w:sz w:val="24"/>
                <w:szCs w:val="24"/>
              </w:rPr>
              <w:t>I</w:t>
            </w:r>
          </w:p>
        </w:tc>
        <w:tc>
          <w:tcPr>
            <w:tcW w:w="7470" w:type="dxa"/>
          </w:tcPr>
          <w:p w:rsidR="00982E8E" w:rsidRPr="00FE7E91" w:rsidP="0000012D" w14:paraId="0F0C167E" w14:textId="77777777">
            <w:pPr>
              <w:pStyle w:val="TableParagraph"/>
              <w:spacing w:before="0"/>
              <w:ind w:right="173"/>
              <w:rPr>
                <w:rFonts w:ascii="Arial" w:hAnsi="Arial" w:cs="Arial"/>
                <w:sz w:val="24"/>
                <w:szCs w:val="24"/>
              </w:rPr>
            </w:pPr>
            <w:r w:rsidRPr="00A24880">
              <w:rPr>
                <w:rFonts w:ascii="Arial" w:hAnsi="Arial" w:cs="Arial"/>
                <w:sz w:val="24"/>
                <w:szCs w:val="24"/>
              </w:rPr>
              <w:t>Reason(s)</w:t>
            </w:r>
            <w:r w:rsidRPr="00A24880">
              <w:rPr>
                <w:rFonts w:ascii="Arial" w:hAnsi="Arial" w:cs="Arial"/>
                <w:spacing w:val="35"/>
                <w:sz w:val="24"/>
                <w:szCs w:val="24"/>
              </w:rPr>
              <w:t xml:space="preserve"> </w:t>
            </w:r>
            <w:r w:rsidRPr="00A24880">
              <w:rPr>
                <w:rFonts w:ascii="Arial" w:hAnsi="Arial" w:cs="Arial"/>
                <w:sz w:val="24"/>
                <w:szCs w:val="24"/>
              </w:rPr>
              <w:t>for</w:t>
            </w:r>
            <w:r w:rsidRPr="00A24880">
              <w:rPr>
                <w:rFonts w:ascii="Arial" w:hAnsi="Arial" w:cs="Arial"/>
                <w:spacing w:val="35"/>
                <w:sz w:val="24"/>
                <w:szCs w:val="24"/>
              </w:rPr>
              <w:t xml:space="preserve"> </w:t>
            </w:r>
            <w:r w:rsidRPr="00A24880">
              <w:rPr>
                <w:rFonts w:ascii="Arial" w:hAnsi="Arial" w:cs="Arial"/>
                <w:sz w:val="24"/>
                <w:szCs w:val="24"/>
              </w:rPr>
              <w:t>reopening</w:t>
            </w:r>
            <w:r w:rsidRPr="00A24880">
              <w:rPr>
                <w:rFonts w:ascii="Arial" w:hAnsi="Arial" w:cs="Arial"/>
                <w:spacing w:val="40"/>
                <w:sz w:val="24"/>
                <w:szCs w:val="24"/>
              </w:rPr>
              <w:t xml:space="preserve"> </w:t>
            </w:r>
            <w:r w:rsidRPr="00A24880">
              <w:rPr>
                <w:rFonts w:ascii="Arial" w:hAnsi="Arial" w:cs="Arial"/>
                <w:sz w:val="24"/>
                <w:szCs w:val="24"/>
              </w:rPr>
              <w:t>(Clerical</w:t>
            </w:r>
            <w:r w:rsidRPr="00A24880">
              <w:rPr>
                <w:rFonts w:ascii="Arial" w:hAnsi="Arial" w:cs="Arial"/>
                <w:spacing w:val="33"/>
                <w:sz w:val="24"/>
                <w:szCs w:val="24"/>
              </w:rPr>
              <w:t xml:space="preserve"> </w:t>
            </w:r>
            <w:r w:rsidRPr="00A24880">
              <w:rPr>
                <w:rFonts w:ascii="Arial" w:hAnsi="Arial" w:cs="Arial"/>
                <w:sz w:val="24"/>
                <w:szCs w:val="24"/>
              </w:rPr>
              <w:t>Error,</w:t>
            </w:r>
            <w:r w:rsidRPr="00A24880">
              <w:rPr>
                <w:rFonts w:ascii="Arial" w:hAnsi="Arial" w:cs="Arial"/>
                <w:spacing w:val="39"/>
                <w:sz w:val="24"/>
                <w:szCs w:val="24"/>
              </w:rPr>
              <w:t xml:space="preserve"> </w:t>
            </w:r>
            <w:r w:rsidRPr="00A24880">
              <w:rPr>
                <w:rFonts w:ascii="Arial" w:hAnsi="Arial" w:cs="Arial"/>
                <w:sz w:val="24"/>
                <w:szCs w:val="24"/>
              </w:rPr>
              <w:t>Other</w:t>
            </w:r>
            <w:r w:rsidRPr="00A24880">
              <w:rPr>
                <w:rFonts w:ascii="Arial" w:hAnsi="Arial" w:cs="Arial"/>
                <w:spacing w:val="35"/>
                <w:sz w:val="24"/>
                <w:szCs w:val="24"/>
              </w:rPr>
              <w:t xml:space="preserve"> </w:t>
            </w:r>
            <w:r w:rsidRPr="00A24880">
              <w:rPr>
                <w:rFonts w:ascii="Arial" w:hAnsi="Arial" w:cs="Arial"/>
                <w:sz w:val="24"/>
                <w:szCs w:val="24"/>
              </w:rPr>
              <w:t>Error,</w:t>
            </w:r>
            <w:r w:rsidRPr="00A24880">
              <w:rPr>
                <w:rFonts w:ascii="Arial" w:hAnsi="Arial" w:cs="Arial"/>
                <w:spacing w:val="39"/>
                <w:sz w:val="24"/>
                <w:szCs w:val="24"/>
              </w:rPr>
              <w:t xml:space="preserve"> </w:t>
            </w:r>
            <w:r w:rsidRPr="00A24880">
              <w:rPr>
                <w:rFonts w:ascii="Arial" w:hAnsi="Arial" w:cs="Arial"/>
                <w:sz w:val="24"/>
                <w:szCs w:val="24"/>
              </w:rPr>
              <w:t>New</w:t>
            </w:r>
            <w:r w:rsidRPr="00A24880">
              <w:rPr>
                <w:rFonts w:ascii="Arial" w:hAnsi="Arial" w:cs="Arial"/>
                <w:spacing w:val="35"/>
                <w:sz w:val="24"/>
                <w:szCs w:val="24"/>
              </w:rPr>
              <w:t xml:space="preserve"> </w:t>
            </w:r>
            <w:r w:rsidRPr="00A24880">
              <w:rPr>
                <w:rFonts w:ascii="Arial" w:hAnsi="Arial" w:cs="Arial"/>
                <w:sz w:val="24"/>
                <w:szCs w:val="24"/>
              </w:rPr>
              <w:t>and</w:t>
            </w:r>
            <w:r w:rsidRPr="00A24880">
              <w:rPr>
                <w:rFonts w:ascii="Arial" w:hAnsi="Arial" w:cs="Arial"/>
                <w:spacing w:val="40"/>
                <w:sz w:val="24"/>
                <w:szCs w:val="24"/>
              </w:rPr>
              <w:t xml:space="preserve"> </w:t>
            </w:r>
            <w:r w:rsidRPr="00A24880">
              <w:rPr>
                <w:rFonts w:ascii="Arial" w:hAnsi="Arial" w:cs="Arial"/>
                <w:sz w:val="24"/>
                <w:szCs w:val="24"/>
              </w:rPr>
              <w:t>Material</w:t>
            </w:r>
            <w:r w:rsidRPr="00A24880">
              <w:rPr>
                <w:rFonts w:ascii="Arial" w:hAnsi="Arial" w:cs="Arial"/>
                <w:spacing w:val="33"/>
                <w:sz w:val="24"/>
                <w:szCs w:val="24"/>
              </w:rPr>
              <w:t xml:space="preserve"> </w:t>
            </w:r>
            <w:r w:rsidRPr="00A24880">
              <w:rPr>
                <w:rFonts w:ascii="Arial" w:hAnsi="Arial" w:cs="Arial"/>
                <w:sz w:val="24"/>
                <w:szCs w:val="24"/>
              </w:rPr>
              <w:t>Evidence, Fraud or Similar Fault, or Other)</w:t>
            </w:r>
          </w:p>
        </w:tc>
      </w:tr>
      <w:tr w14:paraId="37B407A1"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00012D" w14:paraId="4DF29E34" w14:textId="42D30DE4">
            <w:pPr>
              <w:pStyle w:val="TableParagraph"/>
              <w:spacing w:before="0"/>
              <w:rPr>
                <w:rFonts w:ascii="Arial" w:hAnsi="Arial" w:cs="Arial"/>
                <w:spacing w:val="-5"/>
                <w:sz w:val="24"/>
                <w:szCs w:val="24"/>
              </w:rPr>
            </w:pPr>
            <w:r>
              <w:rPr>
                <w:rFonts w:ascii="Arial" w:hAnsi="Arial" w:cs="Arial"/>
                <w:spacing w:val="-5"/>
                <w:sz w:val="24"/>
                <w:szCs w:val="24"/>
              </w:rPr>
              <w:t>J</w:t>
            </w:r>
          </w:p>
        </w:tc>
        <w:tc>
          <w:tcPr>
            <w:tcW w:w="7470" w:type="dxa"/>
          </w:tcPr>
          <w:p w:rsidR="00982E8E" w:rsidRPr="00FE7E91" w:rsidP="0000012D" w14:paraId="6FAC1524" w14:textId="77777777">
            <w:pPr>
              <w:pStyle w:val="TableParagraph"/>
              <w:spacing w:before="0"/>
              <w:ind w:right="173"/>
              <w:rPr>
                <w:rFonts w:ascii="Arial" w:hAnsi="Arial" w:cs="Arial"/>
                <w:sz w:val="24"/>
                <w:szCs w:val="24"/>
              </w:rPr>
            </w:pPr>
            <w:r w:rsidRPr="00A24880">
              <w:rPr>
                <w:rFonts w:ascii="Arial" w:hAnsi="Arial" w:cs="Arial"/>
                <w:sz w:val="24"/>
                <w:szCs w:val="24"/>
              </w:rPr>
              <w:t>Additional</w:t>
            </w:r>
            <w:r w:rsidRPr="00A24880">
              <w:rPr>
                <w:rFonts w:ascii="Arial" w:hAnsi="Arial" w:cs="Arial"/>
                <w:spacing w:val="-7"/>
                <w:sz w:val="24"/>
                <w:szCs w:val="24"/>
              </w:rPr>
              <w:t xml:space="preserve"> </w:t>
            </w:r>
            <w:r w:rsidRPr="00A24880">
              <w:rPr>
                <w:rFonts w:ascii="Arial" w:hAnsi="Arial" w:cs="Arial"/>
                <w:sz w:val="24"/>
                <w:szCs w:val="24"/>
              </w:rPr>
              <w:t>Information</w:t>
            </w:r>
            <w:r w:rsidRPr="00A24880">
              <w:rPr>
                <w:rFonts w:ascii="Arial" w:hAnsi="Arial" w:cs="Arial"/>
                <w:spacing w:val="-6"/>
                <w:sz w:val="24"/>
                <w:szCs w:val="24"/>
              </w:rPr>
              <w:t xml:space="preserve"> </w:t>
            </w:r>
            <w:r w:rsidRPr="00A24880">
              <w:rPr>
                <w:rFonts w:ascii="Arial" w:hAnsi="Arial" w:cs="Arial"/>
                <w:spacing w:val="-2"/>
                <w:sz w:val="24"/>
                <w:szCs w:val="24"/>
              </w:rPr>
              <w:t>(Optional)</w:t>
            </w:r>
          </w:p>
        </w:tc>
      </w:tr>
      <w:tr w14:paraId="4895A88C" w14:textId="77777777" w:rsidTr="00180E58">
        <w:tblPrEx>
          <w:tblW w:w="9360" w:type="dxa"/>
          <w:tblInd w:w="-5" w:type="dxa"/>
          <w:tblLayout w:type="fixed"/>
          <w:tblCellMar>
            <w:left w:w="0" w:type="dxa"/>
            <w:right w:w="0" w:type="dxa"/>
          </w:tblCellMar>
          <w:tblLook w:val="01E0"/>
        </w:tblPrEx>
        <w:trPr>
          <w:trHeight w:val="60"/>
        </w:trPr>
        <w:tc>
          <w:tcPr>
            <w:tcW w:w="1980" w:type="dxa"/>
          </w:tcPr>
          <w:p w:rsidR="00982E8E" w:rsidRPr="00FE7E91" w:rsidP="00F2721E" w14:paraId="10958794" w14:textId="6F7A8DCD">
            <w:pPr>
              <w:pStyle w:val="TableParagraph"/>
              <w:rPr>
                <w:rFonts w:ascii="Arial" w:hAnsi="Arial" w:cs="Arial"/>
                <w:spacing w:val="-5"/>
                <w:sz w:val="24"/>
                <w:szCs w:val="24"/>
              </w:rPr>
            </w:pPr>
            <w:r>
              <w:rPr>
                <w:rFonts w:ascii="Arial" w:hAnsi="Arial" w:cs="Arial"/>
                <w:spacing w:val="-5"/>
                <w:sz w:val="24"/>
                <w:szCs w:val="24"/>
              </w:rPr>
              <w:t>K</w:t>
            </w:r>
          </w:p>
        </w:tc>
        <w:tc>
          <w:tcPr>
            <w:tcW w:w="7470" w:type="dxa"/>
          </w:tcPr>
          <w:p w:rsidR="00982E8E" w:rsidRPr="00FE7E91" w:rsidP="00F2721E" w14:paraId="537EF54F" w14:textId="7C077F17">
            <w:pPr>
              <w:pStyle w:val="TableParagraph"/>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reopening</w:t>
            </w:r>
            <w:r w:rsidRPr="00A24880">
              <w:rPr>
                <w:rFonts w:ascii="Arial" w:hAnsi="Arial" w:cs="Arial"/>
                <w:spacing w:val="-8"/>
                <w:sz w:val="24"/>
                <w:szCs w:val="24"/>
              </w:rPr>
              <w:t xml:space="preserve"> </w:t>
            </w:r>
            <w:r w:rsidRPr="00A24880">
              <w:rPr>
                <w:rFonts w:ascii="Arial" w:hAnsi="Arial" w:cs="Arial"/>
                <w:sz w:val="24"/>
                <w:szCs w:val="24"/>
              </w:rPr>
              <w:t>disposition</w:t>
            </w:r>
            <w:r w:rsidRPr="00A24880">
              <w:rPr>
                <w:rFonts w:ascii="Arial" w:hAnsi="Arial" w:cs="Arial"/>
                <w:spacing w:val="-8"/>
                <w:sz w:val="24"/>
                <w:szCs w:val="24"/>
              </w:rPr>
              <w:t xml:space="preserve"> </w:t>
            </w:r>
            <w:r w:rsidRPr="00A24880">
              <w:rPr>
                <w:rFonts w:ascii="Arial" w:hAnsi="Arial" w:cs="Arial"/>
                <w:sz w:val="24"/>
                <w:szCs w:val="24"/>
              </w:rPr>
              <w:t>(revised</w:t>
            </w:r>
            <w:r w:rsidRPr="00A24880">
              <w:rPr>
                <w:rFonts w:ascii="Arial" w:hAnsi="Arial" w:cs="Arial"/>
                <w:spacing w:val="-8"/>
                <w:sz w:val="24"/>
                <w:szCs w:val="24"/>
              </w:rPr>
              <w:t xml:space="preserve"> </w:t>
            </w:r>
            <w:r w:rsidRPr="00A24880">
              <w:rPr>
                <w:rFonts w:ascii="Arial" w:hAnsi="Arial" w:cs="Arial"/>
                <w:spacing w:val="-2"/>
                <w:sz w:val="24"/>
                <w:szCs w:val="24"/>
              </w:rPr>
              <w:t>decision)</w:t>
            </w:r>
          </w:p>
        </w:tc>
      </w:tr>
      <w:tr w14:paraId="74C5EAF6" w14:textId="77777777" w:rsidTr="00180E58">
        <w:tblPrEx>
          <w:tblW w:w="9360" w:type="dxa"/>
          <w:tblInd w:w="-5" w:type="dxa"/>
          <w:tblLayout w:type="fixed"/>
          <w:tblCellMar>
            <w:left w:w="0" w:type="dxa"/>
            <w:right w:w="0" w:type="dxa"/>
          </w:tblCellMar>
          <w:tblLook w:val="01E0"/>
        </w:tblPrEx>
        <w:trPr>
          <w:trHeight w:val="179"/>
        </w:trPr>
        <w:tc>
          <w:tcPr>
            <w:tcW w:w="1980" w:type="dxa"/>
          </w:tcPr>
          <w:p w:rsidR="00982E8E" w:rsidRPr="00FE7E91" w:rsidP="00F2721E" w14:paraId="306FDC53" w14:textId="2A657A49">
            <w:pPr>
              <w:pStyle w:val="TableParagraph"/>
              <w:rPr>
                <w:rFonts w:ascii="Arial" w:hAnsi="Arial" w:cs="Arial"/>
                <w:spacing w:val="-5"/>
                <w:sz w:val="24"/>
                <w:szCs w:val="24"/>
              </w:rPr>
            </w:pPr>
            <w:r>
              <w:rPr>
                <w:rFonts w:ascii="Arial" w:hAnsi="Arial" w:cs="Arial"/>
                <w:spacing w:val="-5"/>
                <w:sz w:val="24"/>
                <w:szCs w:val="24"/>
              </w:rPr>
              <w:t>L</w:t>
            </w:r>
          </w:p>
        </w:tc>
        <w:tc>
          <w:tcPr>
            <w:tcW w:w="7470" w:type="dxa"/>
          </w:tcPr>
          <w:p w:rsidR="00982E8E" w:rsidRPr="00FE7E91" w:rsidP="00F2721E" w14:paraId="4E643158" w14:textId="7A4C8F98">
            <w:pPr>
              <w:pStyle w:val="TableParagraph"/>
              <w:ind w:right="173"/>
              <w:rPr>
                <w:rFonts w:ascii="Arial" w:hAnsi="Arial" w:cs="Arial"/>
                <w:sz w:val="24"/>
                <w:szCs w:val="24"/>
              </w:rPr>
            </w:pPr>
            <w:r w:rsidRPr="00A24880">
              <w:rPr>
                <w:rFonts w:ascii="Arial" w:hAnsi="Arial" w:cs="Arial"/>
                <w:sz w:val="24"/>
                <w:szCs w:val="24"/>
              </w:rPr>
              <w:t>Reopening</w:t>
            </w:r>
            <w:r w:rsidRPr="00A24880">
              <w:rPr>
                <w:rFonts w:ascii="Arial" w:hAnsi="Arial" w:cs="Arial"/>
                <w:spacing w:val="-14"/>
                <w:sz w:val="24"/>
                <w:szCs w:val="24"/>
              </w:rPr>
              <w:t xml:space="preserve"> </w:t>
            </w:r>
            <w:r w:rsidRPr="00A24880">
              <w:rPr>
                <w:rFonts w:ascii="Arial" w:hAnsi="Arial" w:cs="Arial"/>
                <w:sz w:val="24"/>
                <w:szCs w:val="24"/>
              </w:rPr>
              <w:t>disposition</w:t>
            </w:r>
            <w:r w:rsidRPr="00A24880">
              <w:rPr>
                <w:rFonts w:ascii="Arial" w:hAnsi="Arial" w:cs="Arial"/>
                <w:spacing w:val="-10"/>
                <w:sz w:val="24"/>
                <w:szCs w:val="24"/>
              </w:rPr>
              <w:t xml:space="preserve"> </w:t>
            </w:r>
            <w:r w:rsidRPr="00A24880">
              <w:rPr>
                <w:rFonts w:ascii="Arial" w:hAnsi="Arial" w:cs="Arial"/>
                <w:sz w:val="24"/>
                <w:szCs w:val="24"/>
              </w:rPr>
              <w:t>(Fully</w:t>
            </w:r>
            <w:r w:rsidRPr="00A24880">
              <w:rPr>
                <w:rFonts w:ascii="Arial" w:hAnsi="Arial" w:cs="Arial"/>
                <w:spacing w:val="-10"/>
                <w:sz w:val="24"/>
                <w:szCs w:val="24"/>
              </w:rPr>
              <w:t xml:space="preserve"> </w:t>
            </w:r>
            <w:r w:rsidRPr="00A24880">
              <w:rPr>
                <w:rFonts w:ascii="Arial" w:hAnsi="Arial" w:cs="Arial"/>
                <w:sz w:val="24"/>
                <w:szCs w:val="24"/>
              </w:rPr>
              <w:t>Favorable;</w:t>
            </w:r>
            <w:r w:rsidRPr="00A24880">
              <w:rPr>
                <w:rFonts w:ascii="Arial" w:hAnsi="Arial" w:cs="Arial"/>
                <w:spacing w:val="-4"/>
                <w:sz w:val="24"/>
                <w:szCs w:val="24"/>
              </w:rPr>
              <w:t xml:space="preserve"> </w:t>
            </w:r>
            <w:r w:rsidRPr="00A24880">
              <w:rPr>
                <w:rFonts w:ascii="Arial" w:hAnsi="Arial" w:cs="Arial"/>
                <w:sz w:val="24"/>
                <w:szCs w:val="24"/>
              </w:rPr>
              <w:t>Partially</w:t>
            </w:r>
            <w:r w:rsidRPr="00A24880">
              <w:rPr>
                <w:rFonts w:ascii="Arial" w:hAnsi="Arial" w:cs="Arial"/>
                <w:spacing w:val="-4"/>
                <w:sz w:val="24"/>
                <w:szCs w:val="24"/>
              </w:rPr>
              <w:t xml:space="preserve"> </w:t>
            </w:r>
            <w:r w:rsidRPr="00A24880">
              <w:rPr>
                <w:rFonts w:ascii="Arial" w:hAnsi="Arial" w:cs="Arial"/>
                <w:sz w:val="24"/>
                <w:szCs w:val="24"/>
              </w:rPr>
              <w:t>Favorable</w:t>
            </w:r>
            <w:r w:rsidR="00763DBB">
              <w:rPr>
                <w:rFonts w:ascii="Arial" w:hAnsi="Arial" w:cs="Arial"/>
                <w:spacing w:val="-14"/>
                <w:sz w:val="24"/>
                <w:szCs w:val="24"/>
              </w:rPr>
              <w:t xml:space="preserve"> or </w:t>
            </w:r>
            <w:r w:rsidRPr="00A24880">
              <w:rPr>
                <w:rFonts w:ascii="Arial" w:hAnsi="Arial" w:cs="Arial"/>
                <w:sz w:val="24"/>
                <w:szCs w:val="24"/>
              </w:rPr>
              <w:t>Adverse</w:t>
            </w:r>
            <w:r w:rsidRPr="00A24880">
              <w:rPr>
                <w:rFonts w:ascii="Arial" w:hAnsi="Arial" w:cs="Arial"/>
                <w:spacing w:val="-2"/>
                <w:sz w:val="24"/>
                <w:szCs w:val="24"/>
              </w:rPr>
              <w:t>)</w:t>
            </w:r>
          </w:p>
        </w:tc>
      </w:tr>
    </w:tbl>
    <w:p w:rsidR="008D3C2A" w14:paraId="50027ED2" w14:textId="77777777">
      <w:pPr>
        <w:spacing w:line="225" w:lineRule="auto"/>
        <w:rPr>
          <w:sz w:val="19"/>
        </w:rPr>
      </w:pPr>
    </w:p>
    <w:p w:rsidR="00A36BB1" w14:paraId="584A2FF9" w14:textId="77777777">
      <w:pPr>
        <w:rPr>
          <w:rFonts w:ascii="Arial" w:hAnsi="Arial" w:cs="Arial"/>
          <w:b/>
          <w:bCs/>
          <w:color w:val="000000" w:themeColor="text1"/>
          <w:sz w:val="24"/>
          <w:szCs w:val="24"/>
        </w:rPr>
      </w:pPr>
      <w:bookmarkStart w:id="60" w:name="III.__EMPLOYER_GROUP_PLAN_SPONSORS"/>
      <w:bookmarkStart w:id="61" w:name="_Toc207261762"/>
      <w:bookmarkStart w:id="62" w:name="_Hlk204845109"/>
      <w:bookmarkStart w:id="63" w:name="_Hlk212635145"/>
      <w:bookmarkStart w:id="64" w:name="_Hlk212635020"/>
      <w:bookmarkStart w:id="65" w:name="_Hlk203733149"/>
      <w:bookmarkEnd w:id="49"/>
      <w:bookmarkEnd w:id="52"/>
      <w:bookmarkEnd w:id="60"/>
      <w:r>
        <w:rPr>
          <w:rFonts w:ascii="Arial" w:hAnsi="Arial" w:cs="Arial"/>
          <w:color w:val="000000" w:themeColor="text1"/>
        </w:rPr>
        <w:br w:type="page"/>
      </w:r>
    </w:p>
    <w:p w:rsidR="00883485" w:rsidRPr="004A1F19" w:rsidP="00883485" w14:paraId="01EF455E" w14:textId="1CD2A680">
      <w:pPr>
        <w:pStyle w:val="Heading2"/>
        <w:ind w:left="0"/>
        <w:rPr>
          <w:rFonts w:ascii="Arial" w:hAnsi="Arial" w:cs="Arial"/>
          <w:b w:val="0"/>
          <w:bCs w:val="0"/>
          <w:color w:val="000000" w:themeColor="text1"/>
        </w:rPr>
      </w:pPr>
      <w:bookmarkStart w:id="66" w:name="_Toc221178193"/>
      <w:r w:rsidRPr="004A1F19">
        <w:rPr>
          <w:rFonts w:ascii="Arial" w:hAnsi="Arial" w:cs="Arial"/>
          <w:color w:val="000000" w:themeColor="text1"/>
        </w:rPr>
        <w:t>Section V.</w:t>
      </w:r>
      <w:r w:rsidRPr="004A1F19">
        <w:rPr>
          <w:rFonts w:ascii="Arial" w:hAnsi="Arial" w:cs="Arial"/>
          <w:color w:val="000000" w:themeColor="text1"/>
        </w:rPr>
        <w:tab/>
        <w:t>Coverage</w:t>
      </w:r>
      <w:r w:rsidRPr="004A1F19">
        <w:rPr>
          <w:rFonts w:ascii="Arial" w:hAnsi="Arial" w:cs="Arial"/>
          <w:color w:val="000000" w:themeColor="text1"/>
          <w:spacing w:val="-17"/>
        </w:rPr>
        <w:t xml:space="preserve"> </w:t>
      </w:r>
      <w:r w:rsidRPr="004A1F19">
        <w:rPr>
          <w:rFonts w:ascii="Arial" w:hAnsi="Arial" w:cs="Arial"/>
          <w:color w:val="000000" w:themeColor="text1"/>
        </w:rPr>
        <w:t>Determinations,</w:t>
      </w:r>
      <w:r w:rsidRPr="004A1F19">
        <w:rPr>
          <w:rFonts w:ascii="Arial" w:hAnsi="Arial" w:cs="Arial"/>
          <w:color w:val="000000" w:themeColor="text1"/>
          <w:spacing w:val="-17"/>
        </w:rPr>
        <w:t xml:space="preserve"> </w:t>
      </w:r>
      <w:r w:rsidRPr="004A1F19">
        <w:rPr>
          <w:rFonts w:ascii="Arial" w:hAnsi="Arial" w:cs="Arial"/>
          <w:color w:val="000000" w:themeColor="text1"/>
        </w:rPr>
        <w:t>Redeterminations</w:t>
      </w:r>
      <w:r w:rsidRPr="004A1F19">
        <w:rPr>
          <w:rFonts w:ascii="Arial" w:hAnsi="Arial" w:cs="Arial"/>
          <w:color w:val="000000" w:themeColor="text1"/>
          <w:spacing w:val="-16"/>
        </w:rPr>
        <w:t xml:space="preserve"> </w:t>
      </w:r>
      <w:r w:rsidRPr="004A1F19">
        <w:rPr>
          <w:rFonts w:ascii="Arial" w:hAnsi="Arial" w:cs="Arial"/>
          <w:color w:val="000000" w:themeColor="text1"/>
        </w:rPr>
        <w:t>(including</w:t>
      </w:r>
      <w:r w:rsidRPr="004A1F19">
        <w:rPr>
          <w:rFonts w:ascii="Arial" w:hAnsi="Arial" w:cs="Arial"/>
          <w:color w:val="000000" w:themeColor="text1"/>
          <w:spacing w:val="-17"/>
        </w:rPr>
        <w:t xml:space="preserve"> </w:t>
      </w:r>
      <w:r w:rsidRPr="004A1F19">
        <w:rPr>
          <w:rFonts w:ascii="Arial" w:hAnsi="Arial" w:cs="Arial"/>
          <w:color w:val="000000" w:themeColor="text1"/>
        </w:rPr>
        <w:t>At–Risk Redeterminations under a Drug Management Program), and Reopenings</w:t>
      </w:r>
      <w:bookmarkEnd w:id="61"/>
      <w:r w:rsidR="004E1E86">
        <w:rPr>
          <w:rFonts w:ascii="Arial" w:hAnsi="Arial" w:cs="Arial"/>
          <w:color w:val="000000" w:themeColor="text1"/>
        </w:rPr>
        <w:t xml:space="preserve"> (Part D)</w:t>
      </w:r>
      <w:bookmarkEnd w:id="66"/>
    </w:p>
    <w:p w:rsidR="005A0ECF" w:rsidRPr="005A0ECF" w:rsidP="00883485" w14:paraId="12DF14CD" w14:textId="64E077EA">
      <w:pPr>
        <w:pStyle w:val="BodyText"/>
        <w:spacing w:before="240"/>
        <w:ind w:right="10"/>
        <w:rPr>
          <w:rFonts w:ascii="Arial" w:hAnsi="Arial" w:cs="Arial"/>
        </w:rPr>
      </w:pPr>
      <w:r w:rsidRPr="005A0ECF">
        <w:rPr>
          <w:rFonts w:ascii="Arial" w:hAnsi="Arial" w:cs="Arial"/>
        </w:rPr>
        <w:t xml:space="preserve">For </w:t>
      </w:r>
      <w:r w:rsidR="003F2389">
        <w:rPr>
          <w:rFonts w:ascii="Arial" w:hAnsi="Arial" w:cs="Arial"/>
        </w:rPr>
        <w:t>information on</w:t>
      </w:r>
      <w:r w:rsidRPr="005A0ECF">
        <w:rPr>
          <w:rFonts w:ascii="Arial" w:hAnsi="Arial" w:cs="Arial"/>
        </w:rPr>
        <w:t xml:space="preserve"> organization determinations, reconsiderations, and re-openings procedures, refer to CMS regulations 42 CFR Part 422, Subpart M, and the ‘Parts C &amp; D Enrollee Grievances Organization/Coverage Determinations, and Appeals Guidance via the CMS website: </w:t>
      </w:r>
      <w:hyperlink r:id="rId16" w:history="1">
        <w:r w:rsidRPr="005A0ECF">
          <w:rPr>
            <w:rStyle w:val="Hyperlink"/>
            <w:rFonts w:ascii="Arial" w:hAnsi="Arial" w:cs="Arial"/>
          </w:rPr>
          <w:t>https://www.cms.gov/Medicare/Appeals-and-Grievances/MMCAG.</w:t>
        </w:r>
      </w:hyperlink>
      <w:r w:rsidRPr="005A0ECF">
        <w:rPr>
          <w:rFonts w:ascii="Arial" w:hAnsi="Arial" w:cs="Arial"/>
        </w:rPr>
        <w:t xml:space="preserve"> For information on the integrated appeals guidance manual, refer to the update to the OMB-Approved Applicable Integrated Plan Coverage Decision Letter: </w:t>
      </w:r>
      <w:hyperlink r:id="rId17" w:history="1">
        <w:r w:rsidRPr="005A0ECF">
          <w:rPr>
            <w:rStyle w:val="Hyperlink"/>
            <w:rFonts w:ascii="Arial" w:hAnsi="Arial" w:cs="Arial"/>
          </w:rPr>
          <w:t>https://www.cms.gov/files/document/dsnpcoveragedecisionlettermemocy2025.pdf</w:t>
        </w:r>
      </w:hyperlink>
    </w:p>
    <w:p w:rsidR="00883485" w:rsidRPr="00883485" w:rsidP="00883485" w14:paraId="4563E276" w14:textId="77777777">
      <w:pPr>
        <w:pStyle w:val="BodyText"/>
        <w:spacing w:line="237" w:lineRule="auto"/>
        <w:ind w:right="10"/>
        <w:rPr>
          <w:rFonts w:ascii="Arial" w:hAnsi="Arial" w:cs="Arial"/>
        </w:rPr>
      </w:pPr>
    </w:p>
    <w:tbl>
      <w:tblPr>
        <w:tblStyle w:val="TableGrid"/>
        <w:tblW w:w="9360" w:type="dxa"/>
        <w:tblInd w:w="108" w:type="dxa"/>
        <w:tblLook w:val="04A0"/>
      </w:tblPr>
      <w:tblGrid>
        <w:gridCol w:w="3573"/>
        <w:gridCol w:w="1818"/>
        <w:gridCol w:w="1764"/>
        <w:gridCol w:w="2205"/>
      </w:tblGrid>
      <w:tr w14:paraId="04FF860D" w14:textId="77777777" w:rsidTr="00F3439B">
        <w:tblPrEx>
          <w:tblW w:w="9360" w:type="dxa"/>
          <w:tblInd w:w="108" w:type="dxa"/>
          <w:tblLook w:val="04A0"/>
        </w:tblPrEx>
        <w:trPr>
          <w:trHeight w:val="422"/>
        </w:trPr>
        <w:tc>
          <w:tcPr>
            <w:tcW w:w="3563" w:type="dxa"/>
          </w:tcPr>
          <w:p w:rsidR="00883485" w:rsidRPr="00883485" w:rsidP="00F2721E" w14:paraId="23F3A987" w14:textId="77777777">
            <w:pPr>
              <w:rPr>
                <w:rFonts w:ascii="Arial" w:hAnsi="Arial" w:cs="Arial"/>
                <w:sz w:val="24"/>
                <w:szCs w:val="24"/>
              </w:rPr>
            </w:pPr>
            <w:r w:rsidRPr="00883485">
              <w:rPr>
                <w:rFonts w:ascii="Arial" w:hAnsi="Arial" w:cs="Arial"/>
                <w:b/>
                <w:spacing w:val="-2"/>
                <w:sz w:val="24"/>
                <w:szCs w:val="24"/>
              </w:rPr>
              <w:t>Organization</w:t>
            </w:r>
            <w:r w:rsidRPr="00883485">
              <w:rPr>
                <w:rFonts w:ascii="Arial" w:hAnsi="Arial" w:cs="Arial"/>
                <w:b/>
                <w:spacing w:val="-22"/>
                <w:sz w:val="24"/>
                <w:szCs w:val="24"/>
              </w:rPr>
              <w:t xml:space="preserve"> </w:t>
            </w:r>
            <w:r w:rsidRPr="00883485">
              <w:rPr>
                <w:rFonts w:ascii="Arial" w:hAnsi="Arial" w:cs="Arial"/>
                <w:b/>
                <w:spacing w:val="-2"/>
                <w:sz w:val="24"/>
                <w:szCs w:val="24"/>
              </w:rPr>
              <w:t>Types</w:t>
            </w:r>
            <w:r w:rsidRPr="00883485">
              <w:rPr>
                <w:rFonts w:ascii="Arial" w:hAnsi="Arial" w:cs="Arial"/>
                <w:b/>
                <w:spacing w:val="-14"/>
                <w:sz w:val="24"/>
                <w:szCs w:val="24"/>
              </w:rPr>
              <w:t xml:space="preserve"> </w:t>
            </w:r>
            <w:r w:rsidRPr="00883485">
              <w:rPr>
                <w:rFonts w:ascii="Arial" w:hAnsi="Arial" w:cs="Arial"/>
                <w:b/>
                <w:spacing w:val="-2"/>
                <w:sz w:val="24"/>
                <w:szCs w:val="24"/>
              </w:rPr>
              <w:t xml:space="preserve">Required </w:t>
            </w:r>
            <w:r w:rsidRPr="00883485">
              <w:rPr>
                <w:rFonts w:ascii="Arial" w:hAnsi="Arial" w:cs="Arial"/>
                <w:b/>
                <w:sz w:val="24"/>
                <w:szCs w:val="24"/>
              </w:rPr>
              <w:t>to Report</w:t>
            </w:r>
          </w:p>
        </w:tc>
        <w:tc>
          <w:tcPr>
            <w:tcW w:w="1814" w:type="dxa"/>
          </w:tcPr>
          <w:p w:rsidR="00883485" w:rsidRPr="00883485" w:rsidP="00F2721E" w14:paraId="55BB5FA8" w14:textId="77777777">
            <w:pPr>
              <w:rPr>
                <w:rFonts w:ascii="Arial" w:hAnsi="Arial" w:cs="Arial"/>
                <w:sz w:val="24"/>
                <w:szCs w:val="24"/>
              </w:rPr>
            </w:pPr>
            <w:r w:rsidRPr="00883485">
              <w:rPr>
                <w:rFonts w:ascii="Arial" w:hAnsi="Arial" w:cs="Arial"/>
                <w:b/>
                <w:spacing w:val="-2"/>
                <w:sz w:val="24"/>
                <w:szCs w:val="24"/>
              </w:rPr>
              <w:t xml:space="preserve">Report </w:t>
            </w:r>
            <w:r w:rsidRPr="00883485">
              <w:rPr>
                <w:rFonts w:ascii="Arial" w:hAnsi="Arial" w:cs="Arial"/>
                <w:b/>
                <w:sz w:val="24"/>
                <w:szCs w:val="24"/>
              </w:rPr>
              <w:t>Frequency,</w:t>
            </w:r>
            <w:r w:rsidRPr="00883485">
              <w:rPr>
                <w:rFonts w:ascii="Arial" w:hAnsi="Arial" w:cs="Arial"/>
                <w:b/>
                <w:spacing w:val="-14"/>
                <w:sz w:val="24"/>
                <w:szCs w:val="24"/>
              </w:rPr>
              <w:t xml:space="preserve"> </w:t>
            </w:r>
            <w:r w:rsidRPr="00883485">
              <w:rPr>
                <w:rFonts w:ascii="Arial" w:hAnsi="Arial" w:cs="Arial"/>
                <w:b/>
                <w:sz w:val="24"/>
                <w:szCs w:val="24"/>
              </w:rPr>
              <w:t>Level</w:t>
            </w:r>
          </w:p>
        </w:tc>
        <w:tc>
          <w:tcPr>
            <w:tcW w:w="1760" w:type="dxa"/>
          </w:tcPr>
          <w:p w:rsidR="00883485" w:rsidRPr="00883485" w:rsidP="00F2721E" w14:paraId="1051920A" w14:textId="77777777">
            <w:pPr>
              <w:rPr>
                <w:rFonts w:ascii="Arial" w:hAnsi="Arial" w:cs="Arial"/>
                <w:sz w:val="24"/>
                <w:szCs w:val="24"/>
              </w:rPr>
            </w:pPr>
            <w:r w:rsidRPr="00883485">
              <w:rPr>
                <w:rFonts w:ascii="Arial" w:hAnsi="Arial" w:cs="Arial"/>
                <w:b/>
                <w:sz w:val="24"/>
                <w:szCs w:val="24"/>
              </w:rPr>
              <w:t>Report</w:t>
            </w:r>
            <w:r w:rsidRPr="00883485">
              <w:rPr>
                <w:rFonts w:ascii="Arial" w:hAnsi="Arial" w:cs="Arial"/>
                <w:b/>
                <w:spacing w:val="-14"/>
                <w:sz w:val="24"/>
                <w:szCs w:val="24"/>
              </w:rPr>
              <w:t xml:space="preserve"> </w:t>
            </w:r>
            <w:r w:rsidRPr="00883485">
              <w:rPr>
                <w:rFonts w:ascii="Arial" w:hAnsi="Arial" w:cs="Arial"/>
                <w:b/>
                <w:sz w:val="24"/>
                <w:szCs w:val="24"/>
              </w:rPr>
              <w:t>Period</w:t>
            </w:r>
            <w:r w:rsidRPr="00883485">
              <w:rPr>
                <w:rFonts w:ascii="Arial" w:hAnsi="Arial" w:cs="Arial"/>
                <w:b/>
                <w:spacing w:val="-4"/>
                <w:sz w:val="24"/>
                <w:szCs w:val="24"/>
              </w:rPr>
              <w:t>(s)</w:t>
            </w:r>
          </w:p>
        </w:tc>
        <w:tc>
          <w:tcPr>
            <w:tcW w:w="2200" w:type="dxa"/>
          </w:tcPr>
          <w:p w:rsidR="00883485" w:rsidRPr="00883485" w:rsidP="00F2721E" w14:paraId="245C5397" w14:textId="77777777">
            <w:pPr>
              <w:rPr>
                <w:rFonts w:ascii="Arial" w:hAnsi="Arial" w:cs="Arial"/>
                <w:sz w:val="24"/>
                <w:szCs w:val="24"/>
              </w:rPr>
            </w:pPr>
            <w:r w:rsidRPr="00883485">
              <w:rPr>
                <w:rFonts w:ascii="Arial" w:hAnsi="Arial" w:cs="Arial"/>
                <w:b/>
                <w:sz w:val="24"/>
                <w:szCs w:val="24"/>
              </w:rPr>
              <w:t>Data</w:t>
            </w:r>
            <w:r w:rsidRPr="00883485">
              <w:rPr>
                <w:rFonts w:ascii="Arial" w:hAnsi="Arial" w:cs="Arial"/>
                <w:b/>
                <w:spacing w:val="-14"/>
                <w:sz w:val="24"/>
                <w:szCs w:val="24"/>
              </w:rPr>
              <w:t xml:space="preserve"> </w:t>
            </w:r>
            <w:r w:rsidRPr="00883485">
              <w:rPr>
                <w:rFonts w:ascii="Arial" w:hAnsi="Arial" w:cs="Arial"/>
                <w:b/>
                <w:sz w:val="24"/>
                <w:szCs w:val="24"/>
              </w:rPr>
              <w:t xml:space="preserve">Due </w:t>
            </w:r>
            <w:r w:rsidRPr="00883485">
              <w:rPr>
                <w:rFonts w:ascii="Arial" w:hAnsi="Arial" w:cs="Arial"/>
                <w:b/>
                <w:spacing w:val="-2"/>
                <w:sz w:val="24"/>
                <w:szCs w:val="24"/>
              </w:rPr>
              <w:t>Date(s)</w:t>
            </w:r>
          </w:p>
        </w:tc>
      </w:tr>
      <w:tr w14:paraId="4F55E6CD" w14:textId="77777777" w:rsidTr="00F3439B">
        <w:tblPrEx>
          <w:tblW w:w="9360" w:type="dxa"/>
          <w:tblInd w:w="108" w:type="dxa"/>
          <w:tblLook w:val="04A0"/>
        </w:tblPrEx>
        <w:trPr>
          <w:trHeight w:val="4976"/>
        </w:trPr>
        <w:tc>
          <w:tcPr>
            <w:tcW w:w="3563" w:type="dxa"/>
          </w:tcPr>
          <w:p w:rsidR="00883485" w:rsidRPr="00883485" w:rsidP="009D266D" w14:paraId="273A49FB" w14:textId="77777777">
            <w:pPr>
              <w:pStyle w:val="TableParagraph"/>
              <w:numPr>
                <w:ilvl w:val="0"/>
                <w:numId w:val="17"/>
              </w:numPr>
              <w:spacing w:before="120"/>
              <w:ind w:left="475" w:right="72"/>
              <w:rPr>
                <w:rFonts w:ascii="Arial" w:hAnsi="Arial" w:cs="Arial"/>
                <w:sz w:val="24"/>
                <w:szCs w:val="24"/>
              </w:rPr>
            </w:pPr>
            <w:r w:rsidRPr="00883485">
              <w:rPr>
                <w:rFonts w:ascii="Arial" w:hAnsi="Arial" w:cs="Arial"/>
                <w:sz w:val="24"/>
                <w:szCs w:val="24"/>
              </w:rPr>
              <w:t xml:space="preserve">Local CCP </w:t>
            </w:r>
          </w:p>
          <w:p w:rsidR="00883485" w:rsidRPr="00883485" w:rsidP="00883485" w14:paraId="0234D943"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RFB PFFS</w:t>
            </w:r>
          </w:p>
          <w:p w:rsidR="00883485" w:rsidRPr="00883485" w:rsidP="00883485" w14:paraId="407F7FDC"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PFFS</w:t>
            </w:r>
          </w:p>
          <w:p w:rsidR="00883485" w:rsidRPr="00883485" w:rsidP="00883485" w14:paraId="7658EE51"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1876 Cost</w:t>
            </w:r>
          </w:p>
          <w:p w:rsidR="00883485" w:rsidRPr="00883485" w:rsidP="00883485" w14:paraId="4CBB90A3"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PDP</w:t>
            </w:r>
          </w:p>
          <w:p w:rsidR="00883485" w:rsidRPr="00883485" w:rsidP="00883485" w14:paraId="52A896C1"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Regional CCP</w:t>
            </w:r>
          </w:p>
          <w:p w:rsidR="00883485" w:rsidRPr="00883485" w:rsidP="00883485" w14:paraId="28AC4647"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Employer/Union Only Direct Contract</w:t>
            </w:r>
            <w:r w:rsidRPr="00883485">
              <w:rPr>
                <w:rFonts w:ascii="Arial" w:hAnsi="Arial" w:cs="Arial"/>
                <w:sz w:val="24"/>
                <w:szCs w:val="24"/>
              </w:rPr>
              <w:t xml:space="preserve"> </w:t>
            </w:r>
            <w:r w:rsidRPr="00883485">
              <w:rPr>
                <w:rFonts w:ascii="Arial" w:hAnsi="Arial" w:cs="Arial"/>
                <w:sz w:val="24"/>
                <w:szCs w:val="24"/>
              </w:rPr>
              <w:t>PDPs</w:t>
            </w:r>
          </w:p>
          <w:p w:rsidR="00883485" w:rsidRPr="00883485" w:rsidP="00883485" w14:paraId="7410D54D"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 xml:space="preserve">Employer/Union Only Direct Contract PFFS </w:t>
            </w:r>
          </w:p>
          <w:p w:rsidR="00883485" w:rsidRPr="00883485" w:rsidP="00883485" w14:paraId="44D3DE10"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RFB Local CCP</w:t>
            </w:r>
          </w:p>
          <w:p w:rsidR="00883485" w:rsidRPr="00883485" w:rsidP="00883485" w14:paraId="0EFAE5A8" w14:textId="77777777">
            <w:pPr>
              <w:pStyle w:val="TableParagraph"/>
              <w:numPr>
                <w:ilvl w:val="0"/>
                <w:numId w:val="17"/>
              </w:numPr>
              <w:spacing w:before="0"/>
              <w:ind w:left="475" w:right="72"/>
              <w:rPr>
                <w:rFonts w:ascii="Arial" w:hAnsi="Arial" w:cs="Arial"/>
                <w:sz w:val="24"/>
                <w:szCs w:val="24"/>
              </w:rPr>
            </w:pPr>
            <w:r w:rsidRPr="00883485">
              <w:rPr>
                <w:rFonts w:ascii="Arial" w:hAnsi="Arial" w:cs="Arial"/>
                <w:sz w:val="24"/>
                <w:szCs w:val="24"/>
              </w:rPr>
              <w:t>Employer/Union Only Direct Contract Local CCP</w:t>
            </w:r>
          </w:p>
          <w:p w:rsidR="00883485" w:rsidRPr="00883485" w:rsidP="00A62DB2" w14:paraId="4A490957" w14:textId="77777777">
            <w:pPr>
              <w:pStyle w:val="TableParagraph"/>
              <w:spacing w:before="0"/>
              <w:ind w:left="115" w:right="72"/>
              <w:rPr>
                <w:rFonts w:ascii="Arial" w:hAnsi="Arial" w:cs="Arial"/>
                <w:sz w:val="24"/>
                <w:szCs w:val="24"/>
              </w:rPr>
            </w:pPr>
          </w:p>
          <w:p w:rsidR="00883485" w:rsidRPr="00883485" w:rsidP="00BC1A1A" w14:paraId="7DEFFD09" w14:textId="37F94BC3">
            <w:pPr>
              <w:pStyle w:val="TableParagraph"/>
              <w:spacing w:after="240"/>
              <w:rPr>
                <w:rFonts w:ascii="Arial" w:hAnsi="Arial" w:cs="Arial"/>
                <w:b/>
                <w:spacing w:val="-2"/>
                <w:sz w:val="24"/>
                <w:szCs w:val="24"/>
              </w:rPr>
            </w:pPr>
            <w:r w:rsidRPr="00883485">
              <w:rPr>
                <w:rFonts w:ascii="Arial" w:hAnsi="Arial" w:cs="Arial"/>
                <w:spacing w:val="-5"/>
                <w:sz w:val="24"/>
                <w:szCs w:val="24"/>
              </w:rPr>
              <w:t>Organizations should include all 800 series plans.</w:t>
            </w:r>
          </w:p>
        </w:tc>
        <w:tc>
          <w:tcPr>
            <w:tcW w:w="1814" w:type="dxa"/>
          </w:tcPr>
          <w:p w:rsidR="00883485" w:rsidRPr="00883485" w:rsidP="009D266D" w14:paraId="60AE25B4" w14:textId="77777777">
            <w:pPr>
              <w:pStyle w:val="TableParagraph"/>
              <w:spacing w:before="120"/>
              <w:ind w:left="14"/>
              <w:rPr>
                <w:rFonts w:ascii="Arial" w:hAnsi="Arial" w:cs="Arial"/>
                <w:sz w:val="24"/>
                <w:szCs w:val="24"/>
              </w:rPr>
            </w:pPr>
            <w:r w:rsidRPr="00883485">
              <w:rPr>
                <w:rFonts w:ascii="Arial" w:hAnsi="Arial" w:cs="Arial"/>
                <w:spacing w:val="-2"/>
                <w:sz w:val="24"/>
                <w:szCs w:val="24"/>
              </w:rPr>
              <w:t>1/Year,</w:t>
            </w:r>
          </w:p>
          <w:p w:rsidR="00883485" w:rsidRPr="00883485" w:rsidP="00F2721E" w14:paraId="13E94CED" w14:textId="77777777">
            <w:pPr>
              <w:rPr>
                <w:rFonts w:ascii="Arial" w:hAnsi="Arial" w:cs="Arial"/>
                <w:b/>
                <w:spacing w:val="-2"/>
                <w:sz w:val="24"/>
                <w:szCs w:val="24"/>
              </w:rPr>
            </w:pPr>
            <w:r w:rsidRPr="00883485">
              <w:rPr>
                <w:rFonts w:ascii="Arial" w:hAnsi="Arial" w:cs="Arial"/>
                <w:sz w:val="24"/>
                <w:szCs w:val="24"/>
              </w:rPr>
              <w:t>Contract</w:t>
            </w:r>
            <w:r w:rsidRPr="00883485">
              <w:rPr>
                <w:rFonts w:ascii="Arial" w:hAnsi="Arial" w:cs="Arial"/>
                <w:spacing w:val="-8"/>
                <w:sz w:val="24"/>
                <w:szCs w:val="24"/>
              </w:rPr>
              <w:t xml:space="preserve"> L</w:t>
            </w:r>
            <w:r w:rsidRPr="00883485">
              <w:rPr>
                <w:rFonts w:ascii="Arial" w:hAnsi="Arial" w:cs="Arial"/>
                <w:spacing w:val="-2"/>
                <w:sz w:val="24"/>
                <w:szCs w:val="24"/>
              </w:rPr>
              <w:t>evel</w:t>
            </w:r>
          </w:p>
        </w:tc>
        <w:tc>
          <w:tcPr>
            <w:tcW w:w="1760" w:type="dxa"/>
          </w:tcPr>
          <w:p w:rsidR="00883485" w:rsidRPr="00883485" w:rsidP="009D266D" w14:paraId="3647A984" w14:textId="77777777">
            <w:pPr>
              <w:pStyle w:val="TableParagraph"/>
              <w:spacing w:before="120"/>
              <w:ind w:left="0"/>
              <w:rPr>
                <w:rFonts w:ascii="Arial" w:hAnsi="Arial" w:cs="Arial"/>
                <w:spacing w:val="-5"/>
                <w:sz w:val="24"/>
                <w:szCs w:val="24"/>
              </w:rPr>
            </w:pPr>
            <w:r w:rsidRPr="00883485">
              <w:rPr>
                <w:rFonts w:ascii="Arial" w:hAnsi="Arial" w:cs="Arial"/>
                <w:sz w:val="24"/>
                <w:szCs w:val="24"/>
              </w:rPr>
              <w:t>Q1: 1/1-3/31</w:t>
            </w:r>
            <w:r w:rsidRPr="00883485">
              <w:rPr>
                <w:rFonts w:ascii="Arial" w:hAnsi="Arial" w:cs="Arial"/>
                <w:spacing w:val="-5"/>
                <w:sz w:val="24"/>
                <w:szCs w:val="24"/>
              </w:rPr>
              <w:t xml:space="preserve"> </w:t>
            </w:r>
          </w:p>
          <w:p w:rsidR="00883485" w:rsidRPr="00883485" w:rsidP="00F2721E" w14:paraId="763F0058" w14:textId="77777777">
            <w:pPr>
              <w:pStyle w:val="TableParagraph"/>
              <w:ind w:left="0"/>
              <w:rPr>
                <w:rFonts w:ascii="Arial" w:hAnsi="Arial" w:cs="Arial"/>
                <w:sz w:val="24"/>
                <w:szCs w:val="24"/>
              </w:rPr>
            </w:pPr>
            <w:r w:rsidRPr="00883485">
              <w:rPr>
                <w:rFonts w:ascii="Arial" w:hAnsi="Arial" w:cs="Arial"/>
                <w:spacing w:val="-4"/>
                <w:sz w:val="24"/>
                <w:szCs w:val="24"/>
              </w:rPr>
              <w:t>Q2: 4/1- 6/30</w:t>
            </w:r>
          </w:p>
          <w:p w:rsidR="00883485" w:rsidRPr="00883485" w:rsidP="00F2721E" w14:paraId="69FD368A" w14:textId="77777777">
            <w:pPr>
              <w:pStyle w:val="TableParagraph"/>
              <w:ind w:left="0"/>
              <w:rPr>
                <w:rFonts w:ascii="Arial" w:hAnsi="Arial" w:cs="Arial"/>
                <w:sz w:val="24"/>
                <w:szCs w:val="24"/>
              </w:rPr>
            </w:pPr>
            <w:r w:rsidRPr="00883485">
              <w:rPr>
                <w:rFonts w:ascii="Arial" w:hAnsi="Arial" w:cs="Arial"/>
                <w:sz w:val="24"/>
                <w:szCs w:val="24"/>
              </w:rPr>
              <w:t>Q3: 7/1-</w:t>
            </w:r>
            <w:r w:rsidRPr="00883485">
              <w:rPr>
                <w:rFonts w:ascii="Arial" w:hAnsi="Arial" w:cs="Arial"/>
                <w:spacing w:val="-4"/>
                <w:sz w:val="24"/>
                <w:szCs w:val="24"/>
              </w:rPr>
              <w:t>9/30</w:t>
            </w:r>
          </w:p>
          <w:p w:rsidR="00883485" w:rsidRPr="00883485" w:rsidP="009D266D" w14:paraId="32222EAA" w14:textId="77777777">
            <w:pPr>
              <w:pStyle w:val="TableParagraph"/>
              <w:ind w:left="0" w:right="-152"/>
              <w:rPr>
                <w:rFonts w:ascii="Arial" w:hAnsi="Arial" w:cs="Arial"/>
                <w:sz w:val="24"/>
                <w:szCs w:val="24"/>
              </w:rPr>
            </w:pPr>
            <w:r w:rsidRPr="00883485">
              <w:rPr>
                <w:rFonts w:ascii="Arial" w:hAnsi="Arial" w:cs="Arial"/>
                <w:spacing w:val="-2"/>
                <w:sz w:val="24"/>
                <w:szCs w:val="24"/>
              </w:rPr>
              <w:t>Q4: 10/1-12/31</w:t>
            </w:r>
          </w:p>
          <w:p w:rsidR="00883485" w:rsidRPr="00883485" w:rsidP="00F2721E" w14:paraId="64650420" w14:textId="77777777">
            <w:pPr>
              <w:pStyle w:val="TableParagraph"/>
              <w:ind w:left="120"/>
              <w:rPr>
                <w:rFonts w:ascii="Arial" w:hAnsi="Arial" w:cs="Arial"/>
                <w:sz w:val="24"/>
                <w:szCs w:val="24"/>
              </w:rPr>
            </w:pPr>
          </w:p>
          <w:p w:rsidR="00883485" w:rsidRPr="00883485" w:rsidP="00F2721E" w14:paraId="125C2DB3" w14:textId="77777777">
            <w:pPr>
              <w:rPr>
                <w:rFonts w:ascii="Arial" w:hAnsi="Arial" w:cs="Arial"/>
                <w:b/>
                <w:sz w:val="24"/>
                <w:szCs w:val="24"/>
              </w:rPr>
            </w:pPr>
            <w:r w:rsidRPr="00883485">
              <w:rPr>
                <w:rFonts w:ascii="Arial" w:hAnsi="Arial" w:cs="Arial"/>
                <w:sz w:val="24"/>
                <w:szCs w:val="24"/>
              </w:rPr>
              <w:t>(Reporting</w:t>
            </w:r>
            <w:r w:rsidRPr="00883485">
              <w:rPr>
                <w:rFonts w:ascii="Arial" w:hAnsi="Arial" w:cs="Arial"/>
                <w:spacing w:val="-14"/>
                <w:sz w:val="24"/>
                <w:szCs w:val="24"/>
              </w:rPr>
              <w:t xml:space="preserve"> </w:t>
            </w:r>
            <w:r w:rsidRPr="00883485">
              <w:rPr>
                <w:rFonts w:ascii="Arial" w:hAnsi="Arial" w:cs="Arial"/>
                <w:sz w:val="24"/>
                <w:szCs w:val="24"/>
              </w:rPr>
              <w:t xml:space="preserve">at </w:t>
            </w:r>
            <w:r w:rsidRPr="00883485">
              <w:rPr>
                <w:rFonts w:ascii="Arial" w:hAnsi="Arial" w:cs="Arial"/>
                <w:spacing w:val="-2"/>
                <w:sz w:val="24"/>
                <w:szCs w:val="24"/>
              </w:rPr>
              <w:t>quarterly level)</w:t>
            </w:r>
          </w:p>
        </w:tc>
        <w:tc>
          <w:tcPr>
            <w:tcW w:w="2200" w:type="dxa"/>
          </w:tcPr>
          <w:p w:rsidR="00883485" w:rsidRPr="00883485" w:rsidP="009D266D" w14:paraId="5FFE14C9" w14:textId="77777777">
            <w:pPr>
              <w:pStyle w:val="TableParagraph"/>
              <w:spacing w:before="120"/>
              <w:ind w:left="0"/>
              <w:rPr>
                <w:rFonts w:ascii="Arial" w:hAnsi="Arial" w:cs="Arial"/>
                <w:sz w:val="24"/>
                <w:szCs w:val="24"/>
              </w:rPr>
            </w:pPr>
            <w:r w:rsidRPr="00883485">
              <w:rPr>
                <w:rFonts w:ascii="Arial" w:hAnsi="Arial" w:cs="Arial"/>
                <w:sz w:val="24"/>
                <w:szCs w:val="24"/>
              </w:rPr>
              <w:t>Last Monday of February of the following year.</w:t>
            </w:r>
          </w:p>
          <w:p w:rsidR="00883485" w:rsidRPr="00883485" w:rsidP="00F2721E" w14:paraId="317049BF" w14:textId="77777777">
            <w:pPr>
              <w:pStyle w:val="TableParagraph"/>
              <w:ind w:left="0"/>
              <w:rPr>
                <w:rFonts w:ascii="Arial" w:hAnsi="Arial" w:cs="Arial"/>
                <w:sz w:val="24"/>
                <w:szCs w:val="24"/>
              </w:rPr>
            </w:pPr>
          </w:p>
          <w:p w:rsidR="00883485" w:rsidRPr="00883485" w:rsidP="00F2721E" w14:paraId="3BC9FF5A" w14:textId="4C81CD0A">
            <w:pPr>
              <w:rPr>
                <w:rFonts w:ascii="Arial" w:hAnsi="Arial" w:cs="Arial"/>
                <w:b/>
                <w:sz w:val="24"/>
                <w:szCs w:val="24"/>
              </w:rPr>
            </w:pPr>
            <w:r w:rsidRPr="00883485">
              <w:rPr>
                <w:rFonts w:ascii="Arial" w:hAnsi="Arial" w:cs="Arial"/>
                <w:sz w:val="24"/>
                <w:szCs w:val="24"/>
              </w:rPr>
              <w:t xml:space="preserve">Data Validation </w:t>
            </w:r>
            <w:r w:rsidR="00706554">
              <w:rPr>
                <w:rFonts w:ascii="Arial" w:hAnsi="Arial" w:cs="Arial"/>
                <w:sz w:val="24"/>
                <w:szCs w:val="24"/>
              </w:rPr>
              <w:t xml:space="preserve">is </w:t>
            </w:r>
            <w:r w:rsidRPr="00883485">
              <w:rPr>
                <w:rFonts w:ascii="Arial" w:hAnsi="Arial" w:cs="Arial"/>
                <w:sz w:val="24"/>
                <w:szCs w:val="24"/>
              </w:rPr>
              <w:t>required.</w:t>
            </w:r>
          </w:p>
        </w:tc>
      </w:tr>
    </w:tbl>
    <w:p w:rsidR="00883485" w:rsidRPr="00883485" w:rsidP="00A36BB1" w14:paraId="2D842EC6" w14:textId="77777777">
      <w:pPr>
        <w:pStyle w:val="BodyText"/>
        <w:spacing w:line="238" w:lineRule="auto"/>
        <w:ind w:right="14"/>
        <w:rPr>
          <w:rFonts w:ascii="Arial" w:hAnsi="Arial" w:cs="Arial"/>
        </w:rPr>
      </w:pPr>
    </w:p>
    <w:p w:rsidR="00883485" w:rsidRPr="00883485" w:rsidP="00883485" w14:paraId="430335C6" w14:textId="77777777">
      <w:pPr>
        <w:pStyle w:val="Heading3"/>
        <w:spacing w:after="120"/>
        <w:rPr>
          <w:rFonts w:ascii="Arial" w:hAnsi="Arial" w:cs="Arial"/>
          <w:i/>
          <w:color w:val="000000" w:themeColor="text1"/>
        </w:rPr>
      </w:pPr>
      <w:bookmarkStart w:id="67" w:name="_Toc207261763"/>
      <w:bookmarkStart w:id="68" w:name="_Toc221178194"/>
      <w:r w:rsidRPr="00883485">
        <w:rPr>
          <w:rFonts w:ascii="Arial" w:hAnsi="Arial" w:cs="Arial"/>
          <w:i/>
          <w:iCs/>
          <w:color w:val="000000" w:themeColor="text1"/>
        </w:rPr>
        <w:t>Subsection 1a: Coverage Determinations (including exceptions)</w:t>
      </w:r>
      <w:bookmarkEnd w:id="67"/>
      <w:bookmarkEnd w:id="68"/>
    </w:p>
    <w:tbl>
      <w:tblPr>
        <w:tblStyle w:val="TableGrid"/>
        <w:tblW w:w="9360" w:type="dxa"/>
        <w:tblLook w:val="04A0"/>
      </w:tblPr>
      <w:tblGrid>
        <w:gridCol w:w="2067"/>
        <w:gridCol w:w="7293"/>
      </w:tblGrid>
      <w:tr w14:paraId="23753E4E" w14:textId="77777777" w:rsidTr="00F3439B">
        <w:tblPrEx>
          <w:tblW w:w="9360" w:type="dxa"/>
          <w:tblLook w:val="04A0"/>
        </w:tblPrEx>
        <w:trPr>
          <w:tblHeader/>
        </w:trPr>
        <w:tc>
          <w:tcPr>
            <w:tcW w:w="2065" w:type="dxa"/>
          </w:tcPr>
          <w:p w:rsidR="00883485" w:rsidRPr="00883485" w:rsidP="00F2721E" w14:paraId="6D32D095"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5178D44C"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6DDD3254" w14:textId="77777777" w:rsidTr="00F3439B">
        <w:tblPrEx>
          <w:tblW w:w="9360" w:type="dxa"/>
          <w:tblLook w:val="04A0"/>
        </w:tblPrEx>
        <w:tc>
          <w:tcPr>
            <w:tcW w:w="2065" w:type="dxa"/>
            <w:vAlign w:val="center"/>
          </w:tcPr>
          <w:p w:rsidR="00883485" w:rsidRPr="00883485" w:rsidP="00F2721E" w14:paraId="63E3EFE1" w14:textId="71DC592B">
            <w:pPr>
              <w:spacing w:line="237" w:lineRule="auto"/>
              <w:rPr>
                <w:rFonts w:ascii="Arial" w:hAnsi="Arial" w:cs="Arial"/>
                <w:sz w:val="24"/>
                <w:szCs w:val="24"/>
              </w:rPr>
            </w:pPr>
            <w:r w:rsidRPr="00883485">
              <w:rPr>
                <w:rFonts w:ascii="Arial" w:hAnsi="Arial" w:cs="Arial"/>
                <w:sz w:val="24"/>
                <w:szCs w:val="24"/>
              </w:rPr>
              <w:t>A</w:t>
            </w:r>
          </w:p>
        </w:tc>
        <w:tc>
          <w:tcPr>
            <w:tcW w:w="7285" w:type="dxa"/>
          </w:tcPr>
          <w:p w:rsidR="00883485" w:rsidRPr="00883485" w:rsidP="00F2721E" w14:paraId="3A7677C2" w14:textId="77777777">
            <w:pPr>
              <w:spacing w:line="237" w:lineRule="auto"/>
              <w:rPr>
                <w:rFonts w:ascii="Arial" w:hAnsi="Arial" w:cs="Arial"/>
                <w:sz w:val="24"/>
                <w:szCs w:val="24"/>
              </w:rPr>
            </w:pPr>
            <w:r w:rsidRPr="00883485">
              <w:rPr>
                <w:rFonts w:ascii="Arial" w:hAnsi="Arial" w:cs="Arial"/>
                <w:sz w:val="24"/>
                <w:szCs w:val="24"/>
              </w:rPr>
              <w:t>Total Number of Coverage Determinations Processed (including exceptions)</w:t>
            </w:r>
          </w:p>
        </w:tc>
      </w:tr>
      <w:tr w14:paraId="5ACE35DC" w14:textId="77777777" w:rsidTr="00F3439B">
        <w:tblPrEx>
          <w:tblW w:w="9360" w:type="dxa"/>
          <w:tblLook w:val="04A0"/>
        </w:tblPrEx>
        <w:tc>
          <w:tcPr>
            <w:tcW w:w="2065" w:type="dxa"/>
            <w:vAlign w:val="center"/>
          </w:tcPr>
          <w:p w:rsidR="00883485" w:rsidRPr="00883485" w:rsidP="00F2721E" w14:paraId="59E0AD16" w14:textId="2D55C4F4">
            <w:pPr>
              <w:spacing w:line="237" w:lineRule="auto"/>
              <w:rPr>
                <w:rFonts w:ascii="Arial" w:hAnsi="Arial" w:cs="Arial"/>
                <w:sz w:val="24"/>
                <w:szCs w:val="24"/>
              </w:rPr>
            </w:pPr>
            <w:r w:rsidRPr="00883485">
              <w:rPr>
                <w:rFonts w:ascii="Arial" w:hAnsi="Arial" w:cs="Arial"/>
                <w:sz w:val="24"/>
                <w:szCs w:val="24"/>
              </w:rPr>
              <w:t>B</w:t>
            </w:r>
          </w:p>
        </w:tc>
        <w:tc>
          <w:tcPr>
            <w:tcW w:w="7285" w:type="dxa"/>
          </w:tcPr>
          <w:p w:rsidR="00883485" w:rsidRPr="00883485" w:rsidP="00F2721E" w14:paraId="1B5D067A" w14:textId="77777777">
            <w:pPr>
              <w:spacing w:line="237" w:lineRule="auto"/>
              <w:rPr>
                <w:rFonts w:ascii="Arial" w:hAnsi="Arial" w:cs="Arial"/>
                <w:sz w:val="24"/>
                <w:szCs w:val="24"/>
              </w:rPr>
            </w:pPr>
            <w:r w:rsidRPr="00883485">
              <w:rPr>
                <w:rFonts w:ascii="Arial" w:hAnsi="Arial" w:cs="Arial"/>
                <w:sz w:val="24"/>
                <w:szCs w:val="24"/>
              </w:rPr>
              <w:t>Total Number of Withdrawn Coverage Determinations</w:t>
            </w:r>
          </w:p>
        </w:tc>
      </w:tr>
      <w:tr w14:paraId="42FDDD3B" w14:textId="77777777" w:rsidTr="00F3439B">
        <w:tblPrEx>
          <w:tblW w:w="9360" w:type="dxa"/>
          <w:tblLook w:val="04A0"/>
        </w:tblPrEx>
        <w:tc>
          <w:tcPr>
            <w:tcW w:w="2065" w:type="dxa"/>
            <w:vAlign w:val="center"/>
          </w:tcPr>
          <w:p w:rsidR="00883485" w:rsidRPr="00883485" w:rsidP="00F2721E" w14:paraId="33F513F6" w14:textId="4E7181B5">
            <w:pPr>
              <w:spacing w:line="237" w:lineRule="auto"/>
              <w:rPr>
                <w:rFonts w:ascii="Arial" w:hAnsi="Arial" w:cs="Arial"/>
                <w:sz w:val="24"/>
                <w:szCs w:val="24"/>
              </w:rPr>
            </w:pPr>
            <w:r w:rsidRPr="00883485">
              <w:rPr>
                <w:rFonts w:ascii="Arial" w:hAnsi="Arial" w:cs="Arial"/>
                <w:sz w:val="24"/>
                <w:szCs w:val="24"/>
              </w:rPr>
              <w:t>C</w:t>
            </w:r>
          </w:p>
        </w:tc>
        <w:tc>
          <w:tcPr>
            <w:tcW w:w="7285" w:type="dxa"/>
          </w:tcPr>
          <w:p w:rsidR="00883485" w:rsidRPr="00883485" w:rsidP="00F2721E" w14:paraId="5C0B9271" w14:textId="77777777">
            <w:pPr>
              <w:spacing w:line="237" w:lineRule="auto"/>
              <w:rPr>
                <w:rFonts w:ascii="Arial" w:hAnsi="Arial" w:cs="Arial"/>
                <w:sz w:val="24"/>
                <w:szCs w:val="24"/>
              </w:rPr>
            </w:pPr>
            <w:r w:rsidRPr="00883485">
              <w:rPr>
                <w:rFonts w:ascii="Arial" w:hAnsi="Arial" w:cs="Arial"/>
                <w:sz w:val="24"/>
                <w:szCs w:val="24"/>
              </w:rPr>
              <w:t>Total Number of Dismissed Coverage Determinations</w:t>
            </w:r>
          </w:p>
        </w:tc>
      </w:tr>
    </w:tbl>
    <w:p w:rsidR="00883485" w:rsidRPr="00883485" w:rsidP="00883485" w14:paraId="11E28ACE" w14:textId="77777777">
      <w:pPr>
        <w:pStyle w:val="Heading3"/>
        <w:spacing w:after="120"/>
        <w:rPr>
          <w:rFonts w:ascii="Arial" w:hAnsi="Arial" w:cs="Arial"/>
          <w:i/>
          <w:iCs/>
          <w:color w:val="000000" w:themeColor="text1"/>
          <w:spacing w:val="-2"/>
        </w:rPr>
      </w:pPr>
      <w:bookmarkStart w:id="69" w:name="_Toc207261764"/>
      <w:bookmarkStart w:id="70" w:name="_Toc221178195"/>
      <w:r w:rsidRPr="00883485">
        <w:rPr>
          <w:rFonts w:ascii="Arial" w:hAnsi="Arial" w:cs="Arial"/>
          <w:i/>
          <w:iCs/>
          <w:color w:val="000000" w:themeColor="text1"/>
        </w:rPr>
        <w:t>Subsection 1b: Disposition – Coverage Determinations (non-exceptions)</w:t>
      </w:r>
      <w:bookmarkEnd w:id="69"/>
      <w:bookmarkEnd w:id="70"/>
    </w:p>
    <w:tbl>
      <w:tblPr>
        <w:tblStyle w:val="TableGrid"/>
        <w:tblW w:w="9360" w:type="dxa"/>
        <w:tblLook w:val="04A0"/>
      </w:tblPr>
      <w:tblGrid>
        <w:gridCol w:w="2067"/>
        <w:gridCol w:w="7293"/>
      </w:tblGrid>
      <w:tr w14:paraId="0B4FB32D" w14:textId="77777777" w:rsidTr="00F3439B">
        <w:tblPrEx>
          <w:tblW w:w="9360" w:type="dxa"/>
          <w:tblLook w:val="04A0"/>
        </w:tblPrEx>
        <w:trPr>
          <w:tblHeader/>
        </w:trPr>
        <w:tc>
          <w:tcPr>
            <w:tcW w:w="2065" w:type="dxa"/>
          </w:tcPr>
          <w:p w:rsidR="00883485" w:rsidRPr="00883485" w:rsidP="00F2721E" w14:paraId="3AF3B609"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329B4FC3" w14:textId="77777777">
            <w:pPr>
              <w:spacing w:line="237" w:lineRule="auto"/>
              <w:rPr>
                <w:rFonts w:ascii="Arial" w:hAnsi="Arial" w:cs="Arial"/>
                <w:sz w:val="24"/>
                <w:szCs w:val="24"/>
              </w:rPr>
            </w:pPr>
            <w:r w:rsidRPr="00883485">
              <w:rPr>
                <w:rFonts w:ascii="Arial" w:hAnsi="Arial" w:cs="Arial"/>
                <w:b/>
                <w:bCs/>
                <w:sz w:val="24"/>
                <w:szCs w:val="24"/>
              </w:rPr>
              <w:t>Data Element</w:t>
            </w:r>
            <w:r w:rsidRPr="00883485">
              <w:rPr>
                <w:rFonts w:ascii="Arial" w:hAnsi="Arial" w:cs="Arial"/>
                <w:b/>
                <w:sz w:val="24"/>
                <w:szCs w:val="24"/>
              </w:rPr>
              <w:t xml:space="preserve"> Description</w:t>
            </w:r>
            <w:r w:rsidRPr="00883485">
              <w:rPr>
                <w:rFonts w:ascii="Arial" w:hAnsi="Arial" w:cs="Arial"/>
                <w:b/>
                <w:bCs/>
              </w:rPr>
              <w:t xml:space="preserve"> </w:t>
            </w:r>
            <w:r w:rsidRPr="00883485">
              <w:rPr>
                <w:rFonts w:ascii="Arial" w:hAnsi="Arial" w:cs="Arial"/>
                <w:b/>
                <w:bCs/>
                <w:sz w:val="24"/>
                <w:szCs w:val="24"/>
              </w:rPr>
              <w:t xml:space="preserve"> </w:t>
            </w:r>
          </w:p>
        </w:tc>
      </w:tr>
      <w:tr w14:paraId="4EA3118E" w14:textId="77777777" w:rsidTr="00F3439B">
        <w:tblPrEx>
          <w:tblW w:w="9360" w:type="dxa"/>
          <w:tblLook w:val="04A0"/>
        </w:tblPrEx>
        <w:tc>
          <w:tcPr>
            <w:tcW w:w="2065" w:type="dxa"/>
            <w:vAlign w:val="center"/>
          </w:tcPr>
          <w:p w:rsidR="00236B9E" w:rsidRPr="00883485" w:rsidP="00F2721E" w14:paraId="3FFBD0B8" w14:textId="7389D804">
            <w:pPr>
              <w:spacing w:line="237" w:lineRule="auto"/>
              <w:rPr>
                <w:rFonts w:ascii="Arial" w:hAnsi="Arial" w:cs="Arial"/>
                <w:sz w:val="24"/>
                <w:szCs w:val="24"/>
              </w:rPr>
            </w:pPr>
            <w:r>
              <w:rPr>
                <w:rFonts w:ascii="Arial" w:hAnsi="Arial" w:cs="Arial"/>
                <w:sz w:val="24"/>
                <w:szCs w:val="24"/>
              </w:rPr>
              <w:t>D</w:t>
            </w:r>
          </w:p>
        </w:tc>
        <w:tc>
          <w:tcPr>
            <w:tcW w:w="7285" w:type="dxa"/>
          </w:tcPr>
          <w:p w:rsidR="00236B9E" w:rsidRPr="00883485" w:rsidP="00F2721E" w14:paraId="3A82FFFB" w14:textId="0A30F470">
            <w:pPr>
              <w:spacing w:line="237" w:lineRule="auto"/>
              <w:rPr>
                <w:rFonts w:ascii="Arial" w:hAnsi="Arial" w:cs="Arial"/>
                <w:sz w:val="24"/>
                <w:szCs w:val="24"/>
              </w:rPr>
            </w:pPr>
            <w:r>
              <w:rPr>
                <w:rFonts w:ascii="Arial" w:hAnsi="Arial" w:cs="Arial"/>
                <w:sz w:val="24"/>
                <w:szCs w:val="24"/>
              </w:rPr>
              <w:t xml:space="preserve">Of the total reported in subsection </w:t>
            </w:r>
            <w:r w:rsidRPr="006D750F">
              <w:rPr>
                <w:rFonts w:ascii="Arial" w:hAnsi="Arial" w:cs="Arial"/>
                <w:sz w:val="24"/>
                <w:szCs w:val="24"/>
              </w:rPr>
              <w:t>1</w:t>
            </w:r>
            <w:r w:rsidRPr="00DE6AB8" w:rsidR="00330794">
              <w:rPr>
                <w:rFonts w:ascii="Arial" w:hAnsi="Arial" w:cs="Arial"/>
                <w:sz w:val="24"/>
                <w:szCs w:val="24"/>
              </w:rPr>
              <w:t>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6D750F">
              <w:rPr>
                <w:rFonts w:ascii="Arial" w:hAnsi="Arial" w:cs="Arial"/>
                <w:sz w:val="24"/>
                <w:szCs w:val="24"/>
              </w:rPr>
              <w:t>A,</w:t>
            </w:r>
            <w:r>
              <w:rPr>
                <w:rFonts w:ascii="Arial" w:hAnsi="Arial" w:cs="Arial"/>
                <w:sz w:val="24"/>
                <w:szCs w:val="24"/>
              </w:rPr>
              <w:t xml:space="preserve"> t</w:t>
            </w:r>
            <w:r w:rsidRPr="00236B9E">
              <w:rPr>
                <w:rFonts w:ascii="Arial" w:hAnsi="Arial" w:cs="Arial"/>
                <w:sz w:val="24"/>
                <w:szCs w:val="24"/>
              </w:rPr>
              <w:t>he number of Coverage Determinations (non-exceptions)</w:t>
            </w:r>
          </w:p>
        </w:tc>
      </w:tr>
      <w:tr w14:paraId="48F4A5EA" w14:textId="77777777" w:rsidTr="00F3439B">
        <w:tblPrEx>
          <w:tblW w:w="9360" w:type="dxa"/>
          <w:tblLook w:val="04A0"/>
        </w:tblPrEx>
        <w:tc>
          <w:tcPr>
            <w:tcW w:w="2065" w:type="dxa"/>
            <w:vAlign w:val="center"/>
          </w:tcPr>
          <w:p w:rsidR="00883485" w:rsidRPr="00883485" w:rsidP="00F2721E" w14:paraId="0B9975D4" w14:textId="057A004C">
            <w:pPr>
              <w:spacing w:line="237" w:lineRule="auto"/>
              <w:rPr>
                <w:rFonts w:ascii="Arial" w:hAnsi="Arial" w:cs="Arial"/>
                <w:sz w:val="24"/>
                <w:szCs w:val="24"/>
              </w:rPr>
            </w:pPr>
            <w:r>
              <w:rPr>
                <w:rFonts w:ascii="Arial" w:hAnsi="Arial" w:cs="Arial"/>
                <w:sz w:val="24"/>
                <w:szCs w:val="24"/>
              </w:rPr>
              <w:t>E</w:t>
            </w:r>
          </w:p>
        </w:tc>
        <w:tc>
          <w:tcPr>
            <w:tcW w:w="7285" w:type="dxa"/>
          </w:tcPr>
          <w:p w:rsidR="00883485" w:rsidRPr="00883485" w:rsidP="00F2721E" w14:paraId="194A0D80" w14:textId="319CC855">
            <w:pPr>
              <w:spacing w:line="237" w:lineRule="auto"/>
              <w:rPr>
                <w:rFonts w:ascii="Arial" w:hAnsi="Arial" w:cs="Arial"/>
                <w:sz w:val="24"/>
                <w:szCs w:val="24"/>
              </w:rPr>
            </w:pPr>
            <w:r>
              <w:rPr>
                <w:rFonts w:ascii="Arial" w:hAnsi="Arial" w:cs="Arial"/>
                <w:sz w:val="24"/>
                <w:szCs w:val="24"/>
              </w:rPr>
              <w:t xml:space="preserve">Of the total reported in subsection </w:t>
            </w:r>
            <w:r w:rsidRPr="006D750F">
              <w:rPr>
                <w:rFonts w:ascii="Arial" w:hAnsi="Arial" w:cs="Arial"/>
                <w:sz w:val="24"/>
                <w:szCs w:val="24"/>
              </w:rPr>
              <w:t>1b</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6D750F">
              <w:rPr>
                <w:rFonts w:ascii="Arial" w:hAnsi="Arial" w:cs="Arial"/>
                <w:sz w:val="24"/>
                <w:szCs w:val="24"/>
              </w:rPr>
              <w:t>D</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319B502A" w14:textId="77777777" w:rsidTr="00F3439B">
        <w:tblPrEx>
          <w:tblW w:w="9360" w:type="dxa"/>
          <w:tblLook w:val="04A0"/>
        </w:tblPrEx>
        <w:tc>
          <w:tcPr>
            <w:tcW w:w="2065" w:type="dxa"/>
            <w:vAlign w:val="center"/>
          </w:tcPr>
          <w:p w:rsidR="00883485" w:rsidRPr="00883485" w:rsidP="00F2721E" w14:paraId="6C8DE79C" w14:textId="2A4B1819">
            <w:pPr>
              <w:spacing w:line="237" w:lineRule="auto"/>
              <w:rPr>
                <w:rFonts w:ascii="Arial" w:hAnsi="Arial" w:cs="Arial"/>
                <w:sz w:val="24"/>
                <w:szCs w:val="24"/>
              </w:rPr>
            </w:pPr>
            <w:r>
              <w:rPr>
                <w:rFonts w:ascii="Arial" w:hAnsi="Arial" w:cs="Arial"/>
                <w:sz w:val="24"/>
                <w:szCs w:val="24"/>
              </w:rPr>
              <w:t>F</w:t>
            </w:r>
          </w:p>
        </w:tc>
        <w:tc>
          <w:tcPr>
            <w:tcW w:w="7285" w:type="dxa"/>
          </w:tcPr>
          <w:p w:rsidR="00883485" w:rsidRPr="00883485" w:rsidP="00F2721E" w14:paraId="1AFB3134" w14:textId="017797BE">
            <w:pPr>
              <w:spacing w:line="237" w:lineRule="auto"/>
              <w:rPr>
                <w:rFonts w:ascii="Arial" w:hAnsi="Arial" w:cs="Arial"/>
                <w:sz w:val="24"/>
                <w:szCs w:val="24"/>
              </w:rPr>
            </w:pPr>
            <w:r>
              <w:rPr>
                <w:rFonts w:ascii="Arial" w:hAnsi="Arial" w:cs="Arial"/>
                <w:sz w:val="24"/>
                <w:szCs w:val="24"/>
              </w:rPr>
              <w:t xml:space="preserve">Of the total reported in subsection </w:t>
            </w:r>
            <w:r w:rsidRPr="006D750F">
              <w:rPr>
                <w:rFonts w:ascii="Arial" w:hAnsi="Arial" w:cs="Arial"/>
                <w:sz w:val="24"/>
                <w:szCs w:val="24"/>
              </w:rPr>
              <w:t>1b,</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6D750F">
              <w:rPr>
                <w:rFonts w:ascii="Arial" w:hAnsi="Arial" w:cs="Arial"/>
                <w:sz w:val="24"/>
                <w:szCs w:val="24"/>
              </w:rPr>
              <w:t>D</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7AA53169" w14:textId="77777777" w:rsidTr="00F3439B">
        <w:tblPrEx>
          <w:tblW w:w="9360" w:type="dxa"/>
          <w:tblLook w:val="04A0"/>
        </w:tblPrEx>
        <w:tc>
          <w:tcPr>
            <w:tcW w:w="2065" w:type="dxa"/>
            <w:vAlign w:val="center"/>
          </w:tcPr>
          <w:p w:rsidR="00883485" w:rsidRPr="00883485" w:rsidP="00F2721E" w14:paraId="2E5F1E8B" w14:textId="2F11D5C7">
            <w:pPr>
              <w:spacing w:line="237" w:lineRule="auto"/>
              <w:rPr>
                <w:rFonts w:ascii="Arial" w:hAnsi="Arial" w:cs="Arial"/>
                <w:sz w:val="24"/>
                <w:szCs w:val="24"/>
              </w:rPr>
            </w:pPr>
            <w:r>
              <w:rPr>
                <w:rFonts w:ascii="Arial" w:hAnsi="Arial" w:cs="Arial"/>
                <w:sz w:val="24"/>
                <w:szCs w:val="24"/>
              </w:rPr>
              <w:t>G</w:t>
            </w:r>
          </w:p>
        </w:tc>
        <w:tc>
          <w:tcPr>
            <w:tcW w:w="7285" w:type="dxa"/>
          </w:tcPr>
          <w:p w:rsidR="00883485" w:rsidRPr="00883485" w:rsidP="00F2721E" w14:paraId="122398AF" w14:textId="7563EE89">
            <w:pPr>
              <w:spacing w:line="237" w:lineRule="auto"/>
              <w:rPr>
                <w:rFonts w:ascii="Arial" w:hAnsi="Arial" w:cs="Arial"/>
                <w:sz w:val="24"/>
                <w:szCs w:val="24"/>
              </w:rPr>
            </w:pPr>
            <w:r>
              <w:rPr>
                <w:rFonts w:ascii="Arial" w:hAnsi="Arial" w:cs="Arial"/>
                <w:sz w:val="24"/>
                <w:szCs w:val="24"/>
              </w:rPr>
              <w:t xml:space="preserve">Of the total reported in subsection </w:t>
            </w:r>
            <w:r w:rsidRPr="006D750F">
              <w:rPr>
                <w:rFonts w:ascii="Arial" w:hAnsi="Arial" w:cs="Arial"/>
                <w:sz w:val="24"/>
                <w:szCs w:val="24"/>
              </w:rPr>
              <w:t>1b</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6D750F">
              <w:rPr>
                <w:rFonts w:ascii="Arial" w:hAnsi="Arial" w:cs="Arial"/>
                <w:sz w:val="24"/>
                <w:szCs w:val="24"/>
              </w:rPr>
              <w:t>D</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adverse</w:t>
            </w:r>
            <w:r w:rsidRPr="00DE6AB8">
              <w:rPr>
                <w:rFonts w:ascii="Arial" w:hAnsi="Arial" w:cs="Arial"/>
                <w:sz w:val="24"/>
                <w:szCs w:val="24"/>
              </w:rPr>
              <w:t xml:space="preserve"> decisions</w:t>
            </w:r>
          </w:p>
        </w:tc>
      </w:tr>
    </w:tbl>
    <w:p w:rsidR="00883485" w:rsidRPr="00883485" w:rsidP="00883485" w14:paraId="06EE7D1E" w14:textId="77777777">
      <w:pPr>
        <w:pStyle w:val="Heading3"/>
        <w:spacing w:after="120"/>
        <w:rPr>
          <w:rFonts w:ascii="Arial" w:hAnsi="Arial" w:cs="Arial"/>
          <w:i/>
          <w:iCs/>
          <w:color w:val="000000" w:themeColor="text1"/>
        </w:rPr>
      </w:pPr>
      <w:bookmarkStart w:id="71" w:name="_Toc207261765"/>
      <w:bookmarkStart w:id="72" w:name="_Toc221178196"/>
      <w:r w:rsidRPr="00883485">
        <w:rPr>
          <w:rFonts w:ascii="Arial" w:hAnsi="Arial" w:cs="Arial"/>
          <w:i/>
          <w:iCs/>
          <w:color w:val="000000" w:themeColor="text1"/>
        </w:rPr>
        <w:t>Subsection 1c: Disposition – Utilization Management Exceptions</w:t>
      </w:r>
      <w:bookmarkEnd w:id="71"/>
      <w:bookmarkEnd w:id="72"/>
    </w:p>
    <w:tbl>
      <w:tblPr>
        <w:tblStyle w:val="TableGrid"/>
        <w:tblW w:w="0" w:type="auto"/>
        <w:tblLook w:val="04A0"/>
      </w:tblPr>
      <w:tblGrid>
        <w:gridCol w:w="2065"/>
        <w:gridCol w:w="7285"/>
      </w:tblGrid>
      <w:tr w14:paraId="58803DCE" w14:textId="77777777" w:rsidTr="00F2721E">
        <w:tblPrEx>
          <w:tblW w:w="0" w:type="auto"/>
          <w:tblLook w:val="04A0"/>
        </w:tblPrEx>
        <w:trPr>
          <w:tblHeader/>
        </w:trPr>
        <w:tc>
          <w:tcPr>
            <w:tcW w:w="2065" w:type="dxa"/>
          </w:tcPr>
          <w:p w:rsidR="00883485" w:rsidRPr="00883485" w:rsidP="00F2721E" w14:paraId="0642AE2F"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47210316"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0AA3E666" w14:textId="77777777" w:rsidTr="00F2721E">
        <w:tblPrEx>
          <w:tblW w:w="0" w:type="auto"/>
          <w:tblLook w:val="04A0"/>
        </w:tblPrEx>
        <w:tc>
          <w:tcPr>
            <w:tcW w:w="2065" w:type="dxa"/>
            <w:vAlign w:val="center"/>
          </w:tcPr>
          <w:p w:rsidR="00883485" w:rsidRPr="00883485" w:rsidP="00F2721E" w14:paraId="4ACFE75F" w14:textId="70ADB835">
            <w:pPr>
              <w:spacing w:line="237" w:lineRule="auto"/>
              <w:rPr>
                <w:rFonts w:ascii="Arial" w:hAnsi="Arial" w:cs="Arial"/>
                <w:sz w:val="24"/>
                <w:szCs w:val="24"/>
              </w:rPr>
            </w:pPr>
            <w:r>
              <w:rPr>
                <w:rFonts w:ascii="Arial" w:hAnsi="Arial" w:cs="Arial"/>
                <w:sz w:val="24"/>
                <w:szCs w:val="24"/>
              </w:rPr>
              <w:t>H</w:t>
            </w:r>
            <w:r w:rsidRPr="00883485">
              <w:rPr>
                <w:rFonts w:ascii="Arial" w:hAnsi="Arial" w:cs="Arial"/>
                <w:sz w:val="24"/>
                <w:szCs w:val="24"/>
              </w:rPr>
              <w:t xml:space="preserve"> </w:t>
            </w:r>
          </w:p>
        </w:tc>
        <w:tc>
          <w:tcPr>
            <w:tcW w:w="7285" w:type="dxa"/>
          </w:tcPr>
          <w:p w:rsidR="00883485" w:rsidRPr="00883485" w:rsidP="00F2721E" w14:paraId="24EBF1B1" w14:textId="6D022184">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w:t>
            </w:r>
            <w:r w:rsidRPr="00DE6AB8" w:rsidR="00330794">
              <w:rPr>
                <w:rFonts w:ascii="Arial" w:hAnsi="Arial" w:cs="Arial"/>
                <w:sz w:val="24"/>
                <w:szCs w:val="24"/>
              </w:rPr>
              <w:t>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A,</w:t>
            </w:r>
            <w:r>
              <w:rPr>
                <w:rFonts w:ascii="Arial" w:hAnsi="Arial" w:cs="Arial"/>
                <w:sz w:val="24"/>
                <w:szCs w:val="24"/>
              </w:rPr>
              <w:t xml:space="preserve">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utilization</w:t>
            </w:r>
            <w:r w:rsidRPr="00DE6AB8">
              <w:rPr>
                <w:rFonts w:ascii="Arial" w:hAnsi="Arial" w:cs="Arial"/>
                <w:sz w:val="24"/>
                <w:szCs w:val="24"/>
              </w:rPr>
              <w:t xml:space="preserve"> </w:t>
            </w:r>
            <w:r w:rsidRPr="00883485">
              <w:rPr>
                <w:rFonts w:ascii="Arial" w:hAnsi="Arial" w:cs="Arial"/>
                <w:sz w:val="24"/>
                <w:szCs w:val="24"/>
              </w:rPr>
              <w:t>management</w:t>
            </w:r>
            <w:r w:rsidRPr="00DE6AB8">
              <w:rPr>
                <w:rFonts w:ascii="Arial" w:hAnsi="Arial" w:cs="Arial"/>
                <w:sz w:val="24"/>
                <w:szCs w:val="24"/>
              </w:rPr>
              <w:t xml:space="preserve"> exceptions</w:t>
            </w:r>
          </w:p>
        </w:tc>
      </w:tr>
      <w:tr w14:paraId="187CCB0F" w14:textId="77777777" w:rsidTr="00F2721E">
        <w:tblPrEx>
          <w:tblW w:w="0" w:type="auto"/>
          <w:tblLook w:val="04A0"/>
        </w:tblPrEx>
        <w:tc>
          <w:tcPr>
            <w:tcW w:w="2065" w:type="dxa"/>
            <w:vAlign w:val="center"/>
          </w:tcPr>
          <w:p w:rsidR="00883485" w:rsidRPr="00883485" w:rsidP="00F2721E" w14:paraId="4CCA9B64" w14:textId="175ED333">
            <w:pPr>
              <w:spacing w:line="237" w:lineRule="auto"/>
              <w:rPr>
                <w:rFonts w:ascii="Arial" w:hAnsi="Arial" w:cs="Arial"/>
                <w:sz w:val="24"/>
                <w:szCs w:val="24"/>
              </w:rPr>
            </w:pPr>
            <w:r>
              <w:rPr>
                <w:rFonts w:ascii="Arial" w:hAnsi="Arial" w:cs="Arial"/>
                <w:sz w:val="24"/>
                <w:szCs w:val="24"/>
              </w:rPr>
              <w:t>I</w:t>
            </w:r>
          </w:p>
        </w:tc>
        <w:tc>
          <w:tcPr>
            <w:tcW w:w="7285" w:type="dxa"/>
          </w:tcPr>
          <w:p w:rsidR="00883485" w:rsidRPr="00883485" w:rsidP="00F2721E" w14:paraId="13B817FC" w14:textId="2257D085">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H,</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04EAE2DD" w14:textId="77777777" w:rsidTr="00F2721E">
        <w:tblPrEx>
          <w:tblW w:w="0" w:type="auto"/>
          <w:tblLook w:val="04A0"/>
        </w:tblPrEx>
        <w:tc>
          <w:tcPr>
            <w:tcW w:w="2065" w:type="dxa"/>
            <w:vAlign w:val="center"/>
          </w:tcPr>
          <w:p w:rsidR="00883485" w:rsidRPr="00883485" w:rsidP="00F2721E" w14:paraId="0686ADE2" w14:textId="4E05B586">
            <w:pPr>
              <w:spacing w:line="237" w:lineRule="auto"/>
              <w:rPr>
                <w:rFonts w:ascii="Arial" w:hAnsi="Arial" w:cs="Arial"/>
                <w:sz w:val="24"/>
                <w:szCs w:val="24"/>
              </w:rPr>
            </w:pPr>
            <w:r>
              <w:rPr>
                <w:rFonts w:ascii="Arial" w:hAnsi="Arial" w:cs="Arial"/>
                <w:sz w:val="24"/>
                <w:szCs w:val="24"/>
              </w:rPr>
              <w:t>J</w:t>
            </w:r>
          </w:p>
        </w:tc>
        <w:tc>
          <w:tcPr>
            <w:tcW w:w="7285" w:type="dxa"/>
          </w:tcPr>
          <w:p w:rsidR="00883485" w:rsidRPr="00883485" w:rsidP="00F2721E" w14:paraId="77C969C0" w14:textId="635106AC">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H</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1783065C" w14:textId="77777777" w:rsidTr="00F2721E">
        <w:tblPrEx>
          <w:tblW w:w="0" w:type="auto"/>
          <w:tblLook w:val="04A0"/>
        </w:tblPrEx>
        <w:tc>
          <w:tcPr>
            <w:tcW w:w="2065" w:type="dxa"/>
            <w:vAlign w:val="center"/>
          </w:tcPr>
          <w:p w:rsidR="00883485" w:rsidRPr="00883485" w:rsidP="00F2721E" w14:paraId="420DF25B" w14:textId="7AD02D9B">
            <w:pPr>
              <w:spacing w:line="237" w:lineRule="auto"/>
              <w:rPr>
                <w:rFonts w:ascii="Arial" w:hAnsi="Arial" w:cs="Arial"/>
                <w:sz w:val="24"/>
                <w:szCs w:val="24"/>
              </w:rPr>
            </w:pPr>
            <w:r>
              <w:rPr>
                <w:rFonts w:ascii="Arial" w:hAnsi="Arial" w:cs="Arial"/>
                <w:sz w:val="24"/>
                <w:szCs w:val="24"/>
              </w:rPr>
              <w:t>K</w:t>
            </w:r>
          </w:p>
        </w:tc>
        <w:tc>
          <w:tcPr>
            <w:tcW w:w="7285" w:type="dxa"/>
          </w:tcPr>
          <w:p w:rsidR="00883485" w:rsidRPr="00883485" w:rsidP="00F2721E" w14:paraId="2C175E22" w14:textId="669D9174">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H</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9158BA" w:rsidRPr="009D428B" w:rsidP="009158BA" w14:paraId="14D207D3" w14:textId="77777777">
      <w:pPr>
        <w:keepNext/>
        <w:keepLines/>
        <w:spacing w:before="40" w:after="120"/>
        <w:outlineLvl w:val="2"/>
        <w:rPr>
          <w:rFonts w:ascii="Arial" w:hAnsi="Arial" w:cs="Arial"/>
          <w:i/>
          <w:iCs/>
          <w:color w:val="000000"/>
          <w:sz w:val="24"/>
          <w:szCs w:val="24"/>
        </w:rPr>
      </w:pPr>
      <w:bookmarkStart w:id="73" w:name="_Toc221178197"/>
      <w:bookmarkStart w:id="74" w:name="_Hlk214358288"/>
      <w:bookmarkStart w:id="75" w:name="_Toc207261766"/>
      <w:r w:rsidRPr="7B6A903A">
        <w:rPr>
          <w:rFonts w:ascii="Arial" w:hAnsi="Arial" w:cs="Arial"/>
          <w:i/>
          <w:iCs/>
          <w:color w:val="000000" w:themeColor="text1"/>
          <w:sz w:val="24"/>
          <w:szCs w:val="24"/>
        </w:rPr>
        <w:t>Subsection 1d: Disposition –</w:t>
      </w:r>
      <w:r>
        <w:rPr>
          <w:rFonts w:ascii="Arial" w:hAnsi="Arial" w:cs="Arial"/>
          <w:i/>
          <w:iCs/>
          <w:color w:val="000000" w:themeColor="text1"/>
          <w:sz w:val="24"/>
          <w:szCs w:val="24"/>
        </w:rPr>
        <w:t xml:space="preserve"> Non-</w:t>
      </w:r>
      <w:r w:rsidRPr="7B6A903A">
        <w:rPr>
          <w:rFonts w:ascii="Arial" w:hAnsi="Arial" w:cs="Arial"/>
          <w:i/>
          <w:iCs/>
          <w:color w:val="000000" w:themeColor="text1"/>
          <w:sz w:val="24"/>
          <w:szCs w:val="24"/>
        </w:rPr>
        <w:t>Formulary</w:t>
      </w:r>
      <w:r>
        <w:rPr>
          <w:rFonts w:ascii="Arial" w:hAnsi="Arial" w:cs="Arial"/>
          <w:i/>
          <w:iCs/>
          <w:color w:val="000000" w:themeColor="text1"/>
          <w:sz w:val="24"/>
          <w:szCs w:val="24"/>
        </w:rPr>
        <w:t xml:space="preserve"> Drug</w:t>
      </w:r>
      <w:r w:rsidRPr="7B6A903A">
        <w:rPr>
          <w:rFonts w:ascii="Arial" w:hAnsi="Arial" w:cs="Arial"/>
          <w:i/>
          <w:iCs/>
          <w:color w:val="000000" w:themeColor="text1"/>
          <w:sz w:val="24"/>
          <w:szCs w:val="24"/>
        </w:rPr>
        <w:t xml:space="preserve"> Exceptions</w:t>
      </w:r>
      <w:bookmarkEnd w:id="73"/>
    </w:p>
    <w:tbl>
      <w:tblPr>
        <w:tblStyle w:val="TableGrid"/>
        <w:tblW w:w="0" w:type="auto"/>
        <w:tblLook w:val="04A0"/>
      </w:tblPr>
      <w:tblGrid>
        <w:gridCol w:w="2065"/>
        <w:gridCol w:w="7285"/>
      </w:tblGrid>
      <w:tr w14:paraId="1E2E8BE2" w14:textId="77777777" w:rsidTr="00F2721E">
        <w:tblPrEx>
          <w:tblW w:w="0" w:type="auto"/>
          <w:tblLook w:val="04A0"/>
        </w:tblPrEx>
        <w:trPr>
          <w:tblHeader/>
        </w:trPr>
        <w:tc>
          <w:tcPr>
            <w:tcW w:w="2065" w:type="dxa"/>
          </w:tcPr>
          <w:bookmarkEnd w:id="74"/>
          <w:bookmarkEnd w:id="75"/>
          <w:p w:rsidR="00883485" w:rsidRPr="00883485" w:rsidP="00F2721E" w14:paraId="10B7465F"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62136C4C"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651584CD" w14:textId="77777777" w:rsidTr="00F2721E">
        <w:tblPrEx>
          <w:tblW w:w="0" w:type="auto"/>
          <w:tblLook w:val="04A0"/>
        </w:tblPrEx>
        <w:tc>
          <w:tcPr>
            <w:tcW w:w="2065" w:type="dxa"/>
            <w:vAlign w:val="center"/>
          </w:tcPr>
          <w:p w:rsidR="00883485" w:rsidRPr="00883485" w:rsidP="00F2721E" w14:paraId="7AB922A2" w14:textId="06F01425">
            <w:pPr>
              <w:spacing w:line="237" w:lineRule="auto"/>
              <w:rPr>
                <w:rFonts w:ascii="Arial" w:hAnsi="Arial" w:cs="Arial"/>
                <w:sz w:val="24"/>
                <w:szCs w:val="24"/>
              </w:rPr>
            </w:pPr>
            <w:r>
              <w:rPr>
                <w:rFonts w:ascii="Arial" w:hAnsi="Arial" w:cs="Arial"/>
                <w:sz w:val="24"/>
                <w:szCs w:val="24"/>
              </w:rPr>
              <w:t>L</w:t>
            </w:r>
            <w:r w:rsidRPr="00883485">
              <w:rPr>
                <w:rFonts w:ascii="Arial" w:hAnsi="Arial" w:cs="Arial"/>
                <w:sz w:val="24"/>
                <w:szCs w:val="24"/>
              </w:rPr>
              <w:t xml:space="preserve"> </w:t>
            </w:r>
          </w:p>
        </w:tc>
        <w:tc>
          <w:tcPr>
            <w:tcW w:w="7285" w:type="dxa"/>
          </w:tcPr>
          <w:p w:rsidR="00883485" w:rsidRPr="00883485" w:rsidP="00F2721E" w14:paraId="2B729046" w14:textId="646D4ED8">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w:t>
            </w:r>
            <w:r w:rsidRPr="00DE6AB8" w:rsidR="00330794">
              <w:rPr>
                <w:rFonts w:ascii="Arial" w:hAnsi="Arial" w:cs="Arial"/>
                <w:sz w:val="24"/>
                <w:szCs w:val="24"/>
              </w:rPr>
              <w:t>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A,</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 xml:space="preserve">of </w:t>
            </w:r>
            <w:r w:rsidR="00270074">
              <w:rPr>
                <w:rFonts w:ascii="Arial" w:hAnsi="Arial" w:cs="Arial"/>
                <w:sz w:val="24"/>
                <w:szCs w:val="24"/>
              </w:rPr>
              <w:t>non-</w:t>
            </w:r>
            <w:r w:rsidRPr="00883485">
              <w:rPr>
                <w:rFonts w:ascii="Arial" w:hAnsi="Arial" w:cs="Arial"/>
                <w:sz w:val="24"/>
                <w:szCs w:val="24"/>
              </w:rPr>
              <w:t>formulary</w:t>
            </w:r>
            <w:r w:rsidRPr="00DE6AB8">
              <w:rPr>
                <w:rFonts w:ascii="Arial" w:hAnsi="Arial" w:cs="Arial"/>
                <w:sz w:val="24"/>
                <w:szCs w:val="24"/>
              </w:rPr>
              <w:t xml:space="preserve"> </w:t>
            </w:r>
            <w:r w:rsidR="00270074">
              <w:rPr>
                <w:rFonts w:ascii="Arial" w:hAnsi="Arial" w:cs="Arial"/>
                <w:sz w:val="24"/>
                <w:szCs w:val="24"/>
              </w:rPr>
              <w:t xml:space="preserve">drug </w:t>
            </w:r>
            <w:r w:rsidRPr="00DE6AB8">
              <w:rPr>
                <w:rFonts w:ascii="Arial" w:hAnsi="Arial" w:cs="Arial"/>
                <w:sz w:val="24"/>
                <w:szCs w:val="24"/>
              </w:rPr>
              <w:t>exceptions</w:t>
            </w:r>
          </w:p>
        </w:tc>
      </w:tr>
      <w:tr w14:paraId="67064AAC" w14:textId="77777777" w:rsidTr="00F2721E">
        <w:tblPrEx>
          <w:tblW w:w="0" w:type="auto"/>
          <w:tblLook w:val="04A0"/>
        </w:tblPrEx>
        <w:tc>
          <w:tcPr>
            <w:tcW w:w="2065" w:type="dxa"/>
            <w:vAlign w:val="center"/>
          </w:tcPr>
          <w:p w:rsidR="00883485" w:rsidRPr="00883485" w:rsidP="00F2721E" w14:paraId="05948F3B" w14:textId="2526EE88">
            <w:pPr>
              <w:spacing w:line="237" w:lineRule="auto"/>
              <w:rPr>
                <w:rFonts w:ascii="Arial" w:hAnsi="Arial" w:cs="Arial"/>
                <w:sz w:val="24"/>
                <w:szCs w:val="24"/>
              </w:rPr>
            </w:pPr>
            <w:r>
              <w:rPr>
                <w:rFonts w:ascii="Arial" w:hAnsi="Arial" w:cs="Arial"/>
                <w:sz w:val="24"/>
                <w:szCs w:val="24"/>
              </w:rPr>
              <w:t>M</w:t>
            </w:r>
          </w:p>
        </w:tc>
        <w:tc>
          <w:tcPr>
            <w:tcW w:w="7285" w:type="dxa"/>
          </w:tcPr>
          <w:p w:rsidR="00883485" w:rsidRPr="00883485" w:rsidP="00F2721E" w14:paraId="2F478D59" w14:textId="08A45E9B">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00E74565">
              <w:rPr>
                <w:rFonts w:ascii="Arial" w:hAnsi="Arial" w:cs="Arial"/>
                <w:sz w:val="24"/>
                <w:szCs w:val="24"/>
              </w:rPr>
              <w:t>L</w:t>
            </w:r>
            <w:r w:rsidRPr="009158BA">
              <w:rPr>
                <w:rFonts w:ascii="Arial" w:hAnsi="Arial" w:cs="Arial"/>
                <w:sz w:val="24"/>
                <w:szCs w:val="24"/>
              </w:rPr>
              <w:t>,</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5C682715" w14:textId="77777777" w:rsidTr="00F2721E">
        <w:tblPrEx>
          <w:tblW w:w="0" w:type="auto"/>
          <w:tblLook w:val="04A0"/>
        </w:tblPrEx>
        <w:tc>
          <w:tcPr>
            <w:tcW w:w="2065" w:type="dxa"/>
            <w:vAlign w:val="center"/>
          </w:tcPr>
          <w:p w:rsidR="00883485" w:rsidRPr="00883485" w:rsidP="00F2721E" w14:paraId="776BA34A" w14:textId="697B1C1A">
            <w:pPr>
              <w:spacing w:line="237" w:lineRule="auto"/>
              <w:rPr>
                <w:rFonts w:ascii="Arial" w:hAnsi="Arial" w:cs="Arial"/>
                <w:sz w:val="24"/>
                <w:szCs w:val="24"/>
              </w:rPr>
            </w:pPr>
            <w:r>
              <w:rPr>
                <w:rFonts w:ascii="Arial" w:hAnsi="Arial" w:cs="Arial"/>
                <w:sz w:val="24"/>
                <w:szCs w:val="24"/>
              </w:rPr>
              <w:t>N</w:t>
            </w:r>
          </w:p>
        </w:tc>
        <w:tc>
          <w:tcPr>
            <w:tcW w:w="7285" w:type="dxa"/>
          </w:tcPr>
          <w:p w:rsidR="00883485" w:rsidRPr="00883485" w:rsidP="00F2721E" w14:paraId="776442EB" w14:textId="0E7E32DA">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00E74565">
              <w:rPr>
                <w:rFonts w:ascii="Arial" w:hAnsi="Arial" w:cs="Arial"/>
                <w:sz w:val="24"/>
                <w:szCs w:val="24"/>
              </w:rPr>
              <w:t>L</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 xml:space="preserve">favorable </w:t>
            </w:r>
            <w:r w:rsidRPr="00DE6AB8">
              <w:rPr>
                <w:rFonts w:ascii="Arial" w:hAnsi="Arial" w:cs="Arial"/>
                <w:sz w:val="24"/>
                <w:szCs w:val="24"/>
              </w:rPr>
              <w:t>decisions</w:t>
            </w:r>
          </w:p>
        </w:tc>
      </w:tr>
      <w:tr w14:paraId="6BA498F9" w14:textId="77777777" w:rsidTr="00F2721E">
        <w:tblPrEx>
          <w:tblW w:w="0" w:type="auto"/>
          <w:tblLook w:val="04A0"/>
        </w:tblPrEx>
        <w:tc>
          <w:tcPr>
            <w:tcW w:w="2065" w:type="dxa"/>
            <w:vAlign w:val="center"/>
          </w:tcPr>
          <w:p w:rsidR="00883485" w:rsidRPr="00883485" w:rsidP="00F2721E" w14:paraId="22B03842" w14:textId="52EF6E47">
            <w:pPr>
              <w:spacing w:line="237" w:lineRule="auto"/>
              <w:rPr>
                <w:rFonts w:ascii="Arial" w:hAnsi="Arial" w:cs="Arial"/>
                <w:sz w:val="24"/>
                <w:szCs w:val="24"/>
              </w:rPr>
            </w:pPr>
            <w:r>
              <w:rPr>
                <w:rFonts w:ascii="Arial" w:hAnsi="Arial" w:cs="Arial"/>
                <w:sz w:val="24"/>
                <w:szCs w:val="24"/>
              </w:rPr>
              <w:t>O</w:t>
            </w:r>
          </w:p>
        </w:tc>
        <w:tc>
          <w:tcPr>
            <w:tcW w:w="7285" w:type="dxa"/>
          </w:tcPr>
          <w:p w:rsidR="00883485" w:rsidRPr="00883485" w:rsidP="00F2721E" w14:paraId="5D6AF778" w14:textId="13B9DBF3">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00E74565">
              <w:rPr>
                <w:rFonts w:ascii="Arial" w:hAnsi="Arial" w:cs="Arial"/>
                <w:sz w:val="24"/>
                <w:szCs w:val="24"/>
              </w:rPr>
              <w:t>L</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00883485" w14:paraId="61D80E8F" w14:textId="77777777">
      <w:pPr>
        <w:pStyle w:val="Heading3"/>
        <w:spacing w:after="120"/>
        <w:rPr>
          <w:rFonts w:ascii="Arial" w:hAnsi="Arial" w:cs="Arial"/>
          <w:i/>
          <w:iCs/>
          <w:color w:val="000000" w:themeColor="text1"/>
        </w:rPr>
      </w:pPr>
      <w:bookmarkStart w:id="76" w:name="_Toc207261767"/>
      <w:bookmarkStart w:id="77" w:name="_Toc221178198"/>
      <w:r w:rsidRPr="00883485">
        <w:rPr>
          <w:rFonts w:ascii="Arial" w:hAnsi="Arial" w:cs="Arial"/>
          <w:i/>
          <w:iCs/>
          <w:color w:val="000000" w:themeColor="text1"/>
        </w:rPr>
        <w:t>Subsection 1e: Disposition – Tiering Exceptions</w:t>
      </w:r>
      <w:bookmarkEnd w:id="76"/>
      <w:bookmarkEnd w:id="77"/>
    </w:p>
    <w:tbl>
      <w:tblPr>
        <w:tblStyle w:val="TableGrid"/>
        <w:tblW w:w="0" w:type="auto"/>
        <w:tblLook w:val="04A0"/>
      </w:tblPr>
      <w:tblGrid>
        <w:gridCol w:w="2065"/>
        <w:gridCol w:w="7285"/>
      </w:tblGrid>
      <w:tr w14:paraId="76C2FB19" w14:textId="77777777" w:rsidTr="614D77CE">
        <w:tblPrEx>
          <w:tblW w:w="0" w:type="auto"/>
          <w:tblLook w:val="04A0"/>
        </w:tblPrEx>
        <w:trPr>
          <w:tblHeader/>
        </w:trPr>
        <w:tc>
          <w:tcPr>
            <w:tcW w:w="2065" w:type="dxa"/>
          </w:tcPr>
          <w:p w:rsidR="00883485" w:rsidRPr="00883485" w:rsidP="00F2721E" w14:paraId="38B37CE2"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58CACA62"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7B5F770D" w14:textId="77777777" w:rsidTr="614D77CE">
        <w:tblPrEx>
          <w:tblW w:w="0" w:type="auto"/>
          <w:tblLook w:val="04A0"/>
        </w:tblPrEx>
        <w:tc>
          <w:tcPr>
            <w:tcW w:w="2065" w:type="dxa"/>
            <w:vAlign w:val="center"/>
          </w:tcPr>
          <w:p w:rsidR="00883485" w:rsidRPr="00883485" w:rsidP="00F2721E" w14:paraId="3127E4B2" w14:textId="0513C4DA">
            <w:pPr>
              <w:spacing w:line="237" w:lineRule="auto"/>
              <w:rPr>
                <w:rFonts w:ascii="Arial" w:hAnsi="Arial" w:cs="Arial"/>
                <w:sz w:val="24"/>
                <w:szCs w:val="24"/>
              </w:rPr>
            </w:pPr>
            <w:r>
              <w:rPr>
                <w:rFonts w:ascii="Arial" w:hAnsi="Arial" w:cs="Arial"/>
                <w:sz w:val="24"/>
                <w:szCs w:val="24"/>
              </w:rPr>
              <w:t>P</w:t>
            </w:r>
            <w:r w:rsidRPr="00883485">
              <w:rPr>
                <w:rFonts w:ascii="Arial" w:hAnsi="Arial" w:cs="Arial"/>
                <w:sz w:val="24"/>
                <w:szCs w:val="24"/>
              </w:rPr>
              <w:t xml:space="preserve"> </w:t>
            </w:r>
          </w:p>
        </w:tc>
        <w:tc>
          <w:tcPr>
            <w:tcW w:w="7285" w:type="dxa"/>
          </w:tcPr>
          <w:p w:rsidR="00883485" w:rsidRPr="00883485" w:rsidP="00F2721E" w14:paraId="627D48D1" w14:textId="45409CA5">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w:t>
            </w:r>
            <w:r w:rsidRPr="00DE6AB8" w:rsidR="00330794">
              <w:rPr>
                <w:rFonts w:ascii="Arial" w:hAnsi="Arial" w:cs="Arial"/>
                <w:sz w:val="24"/>
                <w:szCs w:val="24"/>
              </w:rPr>
              <w:t>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A,</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tiering</w:t>
            </w:r>
            <w:r w:rsidRPr="00DE6AB8">
              <w:rPr>
                <w:rFonts w:ascii="Arial" w:hAnsi="Arial" w:cs="Arial"/>
                <w:sz w:val="24"/>
                <w:szCs w:val="24"/>
              </w:rPr>
              <w:t xml:space="preserve"> exceptions</w:t>
            </w:r>
          </w:p>
        </w:tc>
      </w:tr>
      <w:tr w14:paraId="04716DCE" w14:textId="77777777" w:rsidTr="614D77CE">
        <w:tblPrEx>
          <w:tblW w:w="0" w:type="auto"/>
          <w:tblLook w:val="04A0"/>
        </w:tblPrEx>
        <w:tc>
          <w:tcPr>
            <w:tcW w:w="2065" w:type="dxa"/>
            <w:vAlign w:val="center"/>
          </w:tcPr>
          <w:p w:rsidR="00883485" w:rsidRPr="00883485" w:rsidP="00F2721E" w14:paraId="18673AF7" w14:textId="05470DC7">
            <w:pPr>
              <w:spacing w:line="237" w:lineRule="auto"/>
              <w:rPr>
                <w:rFonts w:ascii="Arial" w:hAnsi="Arial" w:cs="Arial"/>
                <w:sz w:val="24"/>
                <w:szCs w:val="24"/>
              </w:rPr>
            </w:pPr>
            <w:r>
              <w:rPr>
                <w:rFonts w:ascii="Arial" w:hAnsi="Arial" w:cs="Arial"/>
                <w:sz w:val="24"/>
                <w:szCs w:val="24"/>
              </w:rPr>
              <w:t>Q</w:t>
            </w:r>
          </w:p>
        </w:tc>
        <w:tc>
          <w:tcPr>
            <w:tcW w:w="7285" w:type="dxa"/>
          </w:tcPr>
          <w:p w:rsidR="00883485" w:rsidRPr="00883485" w:rsidP="00F2721E" w14:paraId="4B4DD857" w14:textId="2123A656">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1e</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P</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5AD3D681" w14:textId="77777777" w:rsidTr="614D77CE">
        <w:tblPrEx>
          <w:tblW w:w="0" w:type="auto"/>
          <w:tblLook w:val="04A0"/>
        </w:tblPrEx>
        <w:tc>
          <w:tcPr>
            <w:tcW w:w="2065" w:type="dxa"/>
            <w:vAlign w:val="center"/>
          </w:tcPr>
          <w:p w:rsidR="00883485" w:rsidRPr="00883485" w:rsidP="00F2721E" w14:paraId="0E8E3668" w14:textId="70D8B1CA">
            <w:pPr>
              <w:spacing w:line="237" w:lineRule="auto"/>
              <w:rPr>
                <w:rFonts w:ascii="Arial" w:hAnsi="Arial" w:cs="Arial"/>
                <w:sz w:val="24"/>
                <w:szCs w:val="24"/>
              </w:rPr>
            </w:pPr>
            <w:r>
              <w:rPr>
                <w:rFonts w:ascii="Arial" w:hAnsi="Arial" w:cs="Arial"/>
                <w:sz w:val="24"/>
                <w:szCs w:val="24"/>
              </w:rPr>
              <w:t>R</w:t>
            </w:r>
          </w:p>
        </w:tc>
        <w:tc>
          <w:tcPr>
            <w:tcW w:w="7285" w:type="dxa"/>
          </w:tcPr>
          <w:p w:rsidR="00883485" w:rsidRPr="00883485" w:rsidP="00F2721E" w14:paraId="00C9DA99" w14:textId="02CB74C9">
            <w:pPr>
              <w:spacing w:line="237" w:lineRule="auto"/>
              <w:rPr>
                <w:rFonts w:ascii="Arial" w:hAnsi="Arial" w:cs="Arial"/>
                <w:sz w:val="24"/>
                <w:szCs w:val="24"/>
              </w:rPr>
            </w:pPr>
            <w:r w:rsidRPr="614D77CE">
              <w:rPr>
                <w:rFonts w:ascii="Arial" w:hAnsi="Arial" w:cs="Arial"/>
                <w:sz w:val="24"/>
                <w:szCs w:val="24"/>
              </w:rPr>
              <w:t xml:space="preserve">Of the total reported in subsection 1e, </w:t>
            </w:r>
            <w:r w:rsidRPr="614D77CE" w:rsidR="00C32067">
              <w:rPr>
                <w:rFonts w:ascii="Arial" w:hAnsi="Arial" w:cs="Arial"/>
                <w:sz w:val="24"/>
                <w:szCs w:val="24"/>
              </w:rPr>
              <w:t>E</w:t>
            </w:r>
            <w:r w:rsidRPr="614D77CE">
              <w:rPr>
                <w:rFonts w:ascii="Arial" w:hAnsi="Arial" w:cs="Arial"/>
                <w:sz w:val="24"/>
                <w:szCs w:val="24"/>
              </w:rPr>
              <w:t xml:space="preserve">lement P, the </w:t>
            </w:r>
            <w:r w:rsidRPr="614D77CE">
              <w:rPr>
                <w:rFonts w:ascii="Arial" w:hAnsi="Arial" w:cs="Arial"/>
                <w:sz w:val="24"/>
                <w:szCs w:val="24"/>
              </w:rPr>
              <w:t>number of</w:t>
            </w:r>
            <w:r w:rsidRPr="614D77CE" w:rsidR="3591ED9F">
              <w:rPr>
                <w:rFonts w:ascii="Arial" w:hAnsi="Arial" w:cs="Arial"/>
                <w:sz w:val="24"/>
                <w:szCs w:val="24"/>
              </w:rPr>
              <w:t xml:space="preserve"> </w:t>
            </w:r>
            <w:r w:rsidRPr="614D77CE">
              <w:rPr>
                <w:rFonts w:ascii="Arial" w:hAnsi="Arial" w:cs="Arial"/>
                <w:sz w:val="24"/>
                <w:szCs w:val="24"/>
              </w:rPr>
              <w:t>partially favorable decisions</w:t>
            </w:r>
          </w:p>
        </w:tc>
      </w:tr>
      <w:tr w14:paraId="5BFF486F" w14:textId="77777777" w:rsidTr="614D77CE">
        <w:tblPrEx>
          <w:tblW w:w="0" w:type="auto"/>
          <w:tblLook w:val="04A0"/>
        </w:tblPrEx>
        <w:tc>
          <w:tcPr>
            <w:tcW w:w="2065" w:type="dxa"/>
            <w:vAlign w:val="center"/>
          </w:tcPr>
          <w:p w:rsidR="00883485" w:rsidRPr="00883485" w:rsidP="00F2721E" w14:paraId="0BD8F22D" w14:textId="44A435AF">
            <w:pPr>
              <w:spacing w:line="237" w:lineRule="auto"/>
              <w:rPr>
                <w:rFonts w:ascii="Arial" w:hAnsi="Arial" w:cs="Arial"/>
                <w:sz w:val="24"/>
                <w:szCs w:val="24"/>
              </w:rPr>
            </w:pPr>
            <w:r>
              <w:rPr>
                <w:rFonts w:ascii="Arial" w:hAnsi="Arial" w:cs="Arial"/>
                <w:sz w:val="24"/>
                <w:szCs w:val="24"/>
              </w:rPr>
              <w:t>S</w:t>
            </w:r>
          </w:p>
        </w:tc>
        <w:tc>
          <w:tcPr>
            <w:tcW w:w="7285" w:type="dxa"/>
          </w:tcPr>
          <w:p w:rsidR="00883485" w:rsidRPr="00883485" w:rsidP="00F2721E" w14:paraId="1CCF6917" w14:textId="40443B84">
            <w:pPr>
              <w:spacing w:line="237" w:lineRule="auto"/>
              <w:rPr>
                <w:rFonts w:ascii="Arial" w:hAnsi="Arial" w:cs="Arial"/>
                <w:sz w:val="24"/>
                <w:szCs w:val="24"/>
              </w:rPr>
            </w:pPr>
            <w:r>
              <w:rPr>
                <w:rFonts w:ascii="Arial" w:hAnsi="Arial" w:cs="Arial"/>
                <w:sz w:val="24"/>
                <w:szCs w:val="24"/>
              </w:rPr>
              <w:t xml:space="preserve">Of the total reported in subsection </w:t>
            </w:r>
            <w:r w:rsidRPr="009158BA">
              <w:rPr>
                <w:rFonts w:ascii="Arial" w:hAnsi="Arial" w:cs="Arial"/>
                <w:sz w:val="24"/>
                <w:szCs w:val="24"/>
              </w:rPr>
              <w:t>1e,</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9158BA">
              <w:rPr>
                <w:rFonts w:ascii="Arial" w:hAnsi="Arial" w:cs="Arial"/>
                <w:sz w:val="24"/>
                <w:szCs w:val="24"/>
              </w:rPr>
              <w:t>P</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00883485" w14:paraId="40A3529C" w14:textId="65728AAF">
      <w:pPr>
        <w:pStyle w:val="Heading3"/>
        <w:spacing w:after="120"/>
        <w:rPr>
          <w:rFonts w:ascii="Arial" w:hAnsi="Arial" w:cs="Arial"/>
          <w:i/>
          <w:iCs/>
          <w:color w:val="000000" w:themeColor="text1"/>
        </w:rPr>
      </w:pPr>
      <w:bookmarkStart w:id="78" w:name="_Toc207261768"/>
      <w:bookmarkStart w:id="79" w:name="_Toc221178199"/>
      <w:r w:rsidRPr="00883485">
        <w:rPr>
          <w:rFonts w:ascii="Arial" w:hAnsi="Arial" w:cs="Arial"/>
          <w:i/>
          <w:iCs/>
          <w:color w:val="000000" w:themeColor="text1"/>
        </w:rPr>
        <w:t>Subsection 2a: Redeterminations including exceptions and at-risk redeterminations)</w:t>
      </w:r>
      <w:bookmarkEnd w:id="78"/>
      <w:bookmarkEnd w:id="79"/>
    </w:p>
    <w:tbl>
      <w:tblPr>
        <w:tblStyle w:val="TableGrid"/>
        <w:tblW w:w="0" w:type="auto"/>
        <w:tblLook w:val="04A0"/>
      </w:tblPr>
      <w:tblGrid>
        <w:gridCol w:w="2065"/>
        <w:gridCol w:w="7285"/>
      </w:tblGrid>
      <w:tr w14:paraId="56ECB514" w14:textId="77777777" w:rsidTr="00F2721E">
        <w:tblPrEx>
          <w:tblW w:w="0" w:type="auto"/>
          <w:tblLook w:val="04A0"/>
        </w:tblPrEx>
        <w:trPr>
          <w:tblHeader/>
        </w:trPr>
        <w:tc>
          <w:tcPr>
            <w:tcW w:w="2065" w:type="dxa"/>
          </w:tcPr>
          <w:p w:rsidR="00883485" w:rsidRPr="00883485" w:rsidP="00F2721E" w14:paraId="54A51359"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5BE40DA7"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3C9315C2" w14:textId="77777777" w:rsidTr="00F2721E">
        <w:tblPrEx>
          <w:tblW w:w="0" w:type="auto"/>
          <w:tblLook w:val="04A0"/>
        </w:tblPrEx>
        <w:tc>
          <w:tcPr>
            <w:tcW w:w="2065" w:type="dxa"/>
            <w:vAlign w:val="center"/>
          </w:tcPr>
          <w:p w:rsidR="00883485" w:rsidRPr="00883485" w:rsidP="00F2721E" w14:paraId="51EBB24E" w14:textId="14AC0D20">
            <w:pPr>
              <w:spacing w:line="237" w:lineRule="auto"/>
              <w:rPr>
                <w:rFonts w:ascii="Arial" w:hAnsi="Arial" w:cs="Arial"/>
                <w:sz w:val="24"/>
                <w:szCs w:val="24"/>
              </w:rPr>
            </w:pPr>
            <w:r w:rsidRPr="00883485">
              <w:rPr>
                <w:rFonts w:ascii="Arial" w:hAnsi="Arial" w:cs="Arial"/>
                <w:sz w:val="24"/>
                <w:szCs w:val="24"/>
              </w:rPr>
              <w:t>A</w:t>
            </w:r>
          </w:p>
        </w:tc>
        <w:tc>
          <w:tcPr>
            <w:tcW w:w="7285" w:type="dxa"/>
          </w:tcPr>
          <w:p w:rsidR="00883485" w:rsidRPr="00883485" w:rsidP="00F2721E" w14:paraId="5A2445B5" w14:textId="7C4E569D">
            <w:pPr>
              <w:spacing w:line="237" w:lineRule="auto"/>
              <w:rPr>
                <w:rFonts w:ascii="Arial" w:hAnsi="Arial" w:cs="Arial"/>
                <w:sz w:val="24"/>
                <w:szCs w:val="24"/>
              </w:rPr>
            </w:pPr>
            <w:r w:rsidRPr="00883485">
              <w:rPr>
                <w:rFonts w:ascii="Arial" w:hAnsi="Arial" w:cs="Arial"/>
                <w:sz w:val="24"/>
                <w:szCs w:val="24"/>
              </w:rPr>
              <w:t>Total</w:t>
            </w:r>
            <w:r w:rsidRPr="00883485">
              <w:rPr>
                <w:rFonts w:ascii="Arial" w:hAnsi="Arial" w:cs="Arial"/>
                <w:spacing w:val="-5"/>
                <w:sz w:val="24"/>
                <w:szCs w:val="24"/>
              </w:rPr>
              <w:t xml:space="preserve"> </w:t>
            </w:r>
            <w:r w:rsidRPr="00883485">
              <w:rPr>
                <w:rFonts w:ascii="Arial" w:hAnsi="Arial" w:cs="Arial"/>
                <w:sz w:val="24"/>
                <w:szCs w:val="24"/>
              </w:rPr>
              <w:t>Number</w:t>
            </w:r>
            <w:r w:rsidRPr="00883485">
              <w:rPr>
                <w:rFonts w:ascii="Arial" w:hAnsi="Arial" w:cs="Arial"/>
                <w:spacing w:val="-12"/>
                <w:sz w:val="24"/>
                <w:szCs w:val="24"/>
              </w:rPr>
              <w:t xml:space="preserve"> </w:t>
            </w:r>
            <w:r w:rsidRPr="00883485">
              <w:rPr>
                <w:rFonts w:ascii="Arial" w:hAnsi="Arial" w:cs="Arial"/>
                <w:sz w:val="24"/>
                <w:szCs w:val="24"/>
              </w:rPr>
              <w:t>of</w:t>
            </w:r>
            <w:r w:rsidRPr="00883485">
              <w:rPr>
                <w:rFonts w:ascii="Arial" w:hAnsi="Arial" w:cs="Arial"/>
                <w:spacing w:val="-13"/>
                <w:sz w:val="24"/>
                <w:szCs w:val="24"/>
              </w:rPr>
              <w:t xml:space="preserve"> </w:t>
            </w:r>
            <w:r w:rsidRPr="00883485">
              <w:rPr>
                <w:rFonts w:ascii="Arial" w:hAnsi="Arial" w:cs="Arial"/>
                <w:sz w:val="24"/>
                <w:szCs w:val="24"/>
              </w:rPr>
              <w:t>Redeterminations Processed</w:t>
            </w:r>
            <w:r w:rsidRPr="00883485">
              <w:rPr>
                <w:rFonts w:ascii="Arial" w:hAnsi="Arial" w:cs="Arial"/>
                <w:spacing w:val="-17"/>
                <w:sz w:val="24"/>
                <w:szCs w:val="24"/>
              </w:rPr>
              <w:t xml:space="preserve"> </w:t>
            </w:r>
            <w:r w:rsidRPr="00883485">
              <w:rPr>
                <w:rFonts w:ascii="Arial" w:hAnsi="Arial" w:cs="Arial"/>
                <w:sz w:val="24"/>
                <w:szCs w:val="24"/>
              </w:rPr>
              <w:t>(including exceptions and</w:t>
            </w:r>
            <w:r w:rsidRPr="00883485">
              <w:rPr>
                <w:rFonts w:ascii="Arial" w:hAnsi="Arial" w:cs="Arial"/>
                <w:spacing w:val="-16"/>
                <w:sz w:val="24"/>
                <w:szCs w:val="24"/>
              </w:rPr>
              <w:t xml:space="preserve"> </w:t>
            </w:r>
            <w:r w:rsidR="009158BA">
              <w:rPr>
                <w:rFonts w:ascii="Arial" w:hAnsi="Arial" w:cs="Arial"/>
                <w:sz w:val="24"/>
                <w:szCs w:val="24"/>
              </w:rPr>
              <w:t>at-risk</w:t>
            </w:r>
            <w:r w:rsidRPr="00883485">
              <w:rPr>
                <w:rFonts w:ascii="Arial" w:hAnsi="Arial" w:cs="Arial"/>
                <w:spacing w:val="-2"/>
                <w:sz w:val="24"/>
                <w:szCs w:val="24"/>
              </w:rPr>
              <w:t>)</w:t>
            </w:r>
          </w:p>
        </w:tc>
      </w:tr>
      <w:tr w14:paraId="2C05DEEF" w14:textId="77777777" w:rsidTr="00F2721E">
        <w:tblPrEx>
          <w:tblW w:w="0" w:type="auto"/>
          <w:tblLook w:val="04A0"/>
        </w:tblPrEx>
        <w:tc>
          <w:tcPr>
            <w:tcW w:w="2065" w:type="dxa"/>
            <w:vAlign w:val="center"/>
          </w:tcPr>
          <w:p w:rsidR="00883485" w:rsidRPr="00883485" w:rsidP="00F2721E" w14:paraId="71B6879E" w14:textId="645DCDA1">
            <w:pPr>
              <w:spacing w:line="237" w:lineRule="auto"/>
              <w:rPr>
                <w:rFonts w:ascii="Arial" w:hAnsi="Arial" w:cs="Arial"/>
                <w:sz w:val="24"/>
                <w:szCs w:val="24"/>
              </w:rPr>
            </w:pPr>
            <w:r w:rsidRPr="00883485">
              <w:rPr>
                <w:rFonts w:ascii="Arial" w:hAnsi="Arial" w:cs="Arial"/>
                <w:sz w:val="24"/>
                <w:szCs w:val="24"/>
              </w:rPr>
              <w:t>B</w:t>
            </w:r>
          </w:p>
        </w:tc>
        <w:tc>
          <w:tcPr>
            <w:tcW w:w="7285" w:type="dxa"/>
          </w:tcPr>
          <w:p w:rsidR="00883485" w:rsidRPr="00883485" w:rsidP="00F2721E" w14:paraId="027DB7EE" w14:textId="77777777">
            <w:pPr>
              <w:spacing w:line="237" w:lineRule="auto"/>
              <w:rPr>
                <w:rFonts w:ascii="Arial" w:hAnsi="Arial" w:cs="Arial"/>
                <w:sz w:val="24"/>
                <w:szCs w:val="24"/>
              </w:rPr>
            </w:pPr>
            <w:r w:rsidRPr="00883485">
              <w:rPr>
                <w:rFonts w:ascii="Arial" w:hAnsi="Arial" w:cs="Arial"/>
                <w:sz w:val="24"/>
                <w:szCs w:val="24"/>
              </w:rPr>
              <w:t>Total</w:t>
            </w:r>
            <w:r w:rsidRPr="00883485">
              <w:rPr>
                <w:rFonts w:ascii="Arial" w:hAnsi="Arial" w:cs="Arial"/>
                <w:spacing w:val="11"/>
                <w:sz w:val="24"/>
                <w:szCs w:val="24"/>
              </w:rPr>
              <w:t xml:space="preserve"> </w:t>
            </w:r>
            <w:r w:rsidRPr="00883485">
              <w:rPr>
                <w:rFonts w:ascii="Arial" w:hAnsi="Arial" w:cs="Arial"/>
                <w:sz w:val="24"/>
                <w:szCs w:val="24"/>
              </w:rPr>
              <w:t>Number of</w:t>
            </w:r>
            <w:r w:rsidRPr="00883485">
              <w:rPr>
                <w:rFonts w:ascii="Arial" w:hAnsi="Arial" w:cs="Arial"/>
                <w:spacing w:val="-3"/>
                <w:sz w:val="24"/>
                <w:szCs w:val="24"/>
              </w:rPr>
              <w:t xml:space="preserve"> </w:t>
            </w:r>
            <w:r w:rsidRPr="00883485">
              <w:rPr>
                <w:rFonts w:ascii="Arial" w:hAnsi="Arial" w:cs="Arial"/>
                <w:sz w:val="24"/>
                <w:szCs w:val="24"/>
              </w:rPr>
              <w:t>Withdrawn</w:t>
            </w:r>
            <w:r w:rsidRPr="00883485">
              <w:rPr>
                <w:rFonts w:ascii="Arial" w:hAnsi="Arial" w:cs="Arial"/>
                <w:spacing w:val="-4"/>
                <w:sz w:val="24"/>
                <w:szCs w:val="24"/>
              </w:rPr>
              <w:t xml:space="preserve"> </w:t>
            </w:r>
            <w:r w:rsidRPr="00883485">
              <w:rPr>
                <w:rFonts w:ascii="Arial" w:hAnsi="Arial" w:cs="Arial"/>
                <w:spacing w:val="-2"/>
                <w:sz w:val="24"/>
                <w:szCs w:val="24"/>
              </w:rPr>
              <w:t>Redeterminations</w:t>
            </w:r>
          </w:p>
        </w:tc>
      </w:tr>
      <w:tr w14:paraId="5CE180CE" w14:textId="77777777" w:rsidTr="00F2721E">
        <w:tblPrEx>
          <w:tblW w:w="0" w:type="auto"/>
          <w:tblLook w:val="04A0"/>
        </w:tblPrEx>
        <w:tc>
          <w:tcPr>
            <w:tcW w:w="2065" w:type="dxa"/>
            <w:vAlign w:val="center"/>
          </w:tcPr>
          <w:p w:rsidR="00883485" w:rsidRPr="00883485" w:rsidP="00F2721E" w14:paraId="78463683" w14:textId="7DA6786B">
            <w:pPr>
              <w:spacing w:line="237" w:lineRule="auto"/>
              <w:rPr>
                <w:rFonts w:ascii="Arial" w:hAnsi="Arial" w:cs="Arial"/>
                <w:sz w:val="24"/>
                <w:szCs w:val="24"/>
              </w:rPr>
            </w:pPr>
            <w:r w:rsidRPr="00883485">
              <w:rPr>
                <w:rFonts w:ascii="Arial" w:hAnsi="Arial" w:cs="Arial"/>
                <w:sz w:val="24"/>
                <w:szCs w:val="24"/>
              </w:rPr>
              <w:t>C</w:t>
            </w:r>
          </w:p>
        </w:tc>
        <w:tc>
          <w:tcPr>
            <w:tcW w:w="7285" w:type="dxa"/>
          </w:tcPr>
          <w:p w:rsidR="00883485" w:rsidRPr="00883485" w:rsidP="00F2721E" w14:paraId="38A63F91" w14:textId="77777777">
            <w:pPr>
              <w:spacing w:line="237" w:lineRule="auto"/>
              <w:rPr>
                <w:rFonts w:ascii="Arial" w:hAnsi="Arial" w:cs="Arial"/>
                <w:sz w:val="24"/>
                <w:szCs w:val="24"/>
              </w:rPr>
            </w:pPr>
            <w:r w:rsidRPr="00883485">
              <w:rPr>
                <w:rFonts w:ascii="Arial" w:hAnsi="Arial" w:cs="Arial"/>
                <w:sz w:val="24"/>
                <w:szCs w:val="24"/>
              </w:rPr>
              <w:t>Total</w:t>
            </w:r>
            <w:r w:rsidRPr="00883485">
              <w:rPr>
                <w:rFonts w:ascii="Arial" w:hAnsi="Arial" w:cs="Arial"/>
                <w:spacing w:val="13"/>
                <w:sz w:val="24"/>
                <w:szCs w:val="24"/>
              </w:rPr>
              <w:t xml:space="preserve"> </w:t>
            </w:r>
            <w:r w:rsidRPr="00883485">
              <w:rPr>
                <w:rFonts w:ascii="Arial" w:hAnsi="Arial" w:cs="Arial"/>
                <w:sz w:val="24"/>
                <w:szCs w:val="24"/>
              </w:rPr>
              <w:t>Number</w:t>
            </w:r>
            <w:r w:rsidRPr="00883485">
              <w:rPr>
                <w:rFonts w:ascii="Arial" w:hAnsi="Arial" w:cs="Arial"/>
                <w:spacing w:val="5"/>
                <w:sz w:val="24"/>
                <w:szCs w:val="24"/>
              </w:rPr>
              <w:t xml:space="preserve"> </w:t>
            </w:r>
            <w:r w:rsidRPr="00883485">
              <w:rPr>
                <w:rFonts w:ascii="Arial" w:hAnsi="Arial" w:cs="Arial"/>
                <w:sz w:val="24"/>
                <w:szCs w:val="24"/>
              </w:rPr>
              <w:t>of</w:t>
            </w:r>
            <w:r w:rsidRPr="00883485">
              <w:rPr>
                <w:rFonts w:ascii="Arial" w:hAnsi="Arial" w:cs="Arial"/>
                <w:spacing w:val="2"/>
                <w:sz w:val="24"/>
                <w:szCs w:val="24"/>
              </w:rPr>
              <w:t xml:space="preserve"> </w:t>
            </w:r>
            <w:r w:rsidRPr="00883485">
              <w:rPr>
                <w:rFonts w:ascii="Arial" w:hAnsi="Arial" w:cs="Arial"/>
                <w:sz w:val="24"/>
                <w:szCs w:val="24"/>
              </w:rPr>
              <w:t>Dismissed</w:t>
            </w:r>
            <w:r w:rsidRPr="00883485">
              <w:rPr>
                <w:rFonts w:ascii="Arial" w:hAnsi="Arial" w:cs="Arial"/>
                <w:spacing w:val="-24"/>
                <w:sz w:val="24"/>
                <w:szCs w:val="24"/>
              </w:rPr>
              <w:t xml:space="preserve"> </w:t>
            </w:r>
            <w:r w:rsidRPr="00883485">
              <w:rPr>
                <w:rFonts w:ascii="Arial" w:hAnsi="Arial" w:cs="Arial"/>
                <w:spacing w:val="-2"/>
                <w:sz w:val="24"/>
                <w:szCs w:val="24"/>
              </w:rPr>
              <w:t>Redeterminations</w:t>
            </w:r>
          </w:p>
        </w:tc>
      </w:tr>
    </w:tbl>
    <w:p w:rsidR="00883485" w:rsidRPr="00883485" w:rsidP="00883485" w14:paraId="61AF21F4" w14:textId="77777777">
      <w:pPr>
        <w:pStyle w:val="Heading3"/>
        <w:spacing w:after="120"/>
        <w:rPr>
          <w:rFonts w:ascii="Arial" w:hAnsi="Arial" w:cs="Arial"/>
          <w:i/>
          <w:iCs/>
          <w:color w:val="000000" w:themeColor="text1"/>
        </w:rPr>
      </w:pPr>
      <w:bookmarkStart w:id="80" w:name="_Toc207261769"/>
      <w:bookmarkStart w:id="81" w:name="_Toc221178200"/>
      <w:r w:rsidRPr="00883485">
        <w:rPr>
          <w:rFonts w:ascii="Arial" w:hAnsi="Arial" w:cs="Arial"/>
          <w:i/>
          <w:iCs/>
          <w:color w:val="000000" w:themeColor="text1"/>
        </w:rPr>
        <w:t>Subsection 2b: Disposition – Redeterminations (non-exceptions)</w:t>
      </w:r>
      <w:bookmarkEnd w:id="80"/>
      <w:bookmarkEnd w:id="81"/>
    </w:p>
    <w:tbl>
      <w:tblPr>
        <w:tblStyle w:val="TableGrid"/>
        <w:tblW w:w="0" w:type="auto"/>
        <w:tblLook w:val="04A0"/>
      </w:tblPr>
      <w:tblGrid>
        <w:gridCol w:w="2065"/>
        <w:gridCol w:w="7285"/>
      </w:tblGrid>
      <w:tr w14:paraId="3F1CF29B" w14:textId="77777777" w:rsidTr="00F2721E">
        <w:tblPrEx>
          <w:tblW w:w="0" w:type="auto"/>
          <w:tblLook w:val="04A0"/>
        </w:tblPrEx>
        <w:trPr>
          <w:tblHeader/>
        </w:trPr>
        <w:tc>
          <w:tcPr>
            <w:tcW w:w="2065" w:type="dxa"/>
          </w:tcPr>
          <w:p w:rsidR="00883485" w:rsidRPr="00883485" w:rsidP="00F2721E" w14:paraId="16B68A53"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73E54F37"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2BAEDD14" w14:textId="77777777" w:rsidTr="00F2721E">
        <w:tblPrEx>
          <w:tblW w:w="0" w:type="auto"/>
          <w:tblLook w:val="04A0"/>
        </w:tblPrEx>
        <w:tc>
          <w:tcPr>
            <w:tcW w:w="2065" w:type="dxa"/>
            <w:vAlign w:val="center"/>
          </w:tcPr>
          <w:p w:rsidR="005A40CE" w:rsidRPr="00883485" w:rsidP="00F2721E" w14:paraId="234BCCB1" w14:textId="7666A664">
            <w:pPr>
              <w:spacing w:line="237" w:lineRule="auto"/>
              <w:rPr>
                <w:rFonts w:ascii="Arial" w:hAnsi="Arial" w:cs="Arial"/>
                <w:sz w:val="24"/>
                <w:szCs w:val="24"/>
              </w:rPr>
            </w:pPr>
            <w:r>
              <w:rPr>
                <w:rFonts w:ascii="Arial" w:hAnsi="Arial" w:cs="Arial"/>
                <w:sz w:val="24"/>
                <w:szCs w:val="24"/>
              </w:rPr>
              <w:t>D</w:t>
            </w:r>
          </w:p>
        </w:tc>
        <w:tc>
          <w:tcPr>
            <w:tcW w:w="7285" w:type="dxa"/>
          </w:tcPr>
          <w:p w:rsidR="005A40CE" w:rsidRPr="00883485" w:rsidP="00F2721E" w14:paraId="2DF85A59" w14:textId="5B0A3E8A">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A,</w:t>
            </w:r>
            <w:r>
              <w:rPr>
                <w:rFonts w:ascii="Arial" w:hAnsi="Arial" w:cs="Arial"/>
                <w:sz w:val="24"/>
                <w:szCs w:val="24"/>
              </w:rPr>
              <w:t xml:space="preserve"> t</w:t>
            </w:r>
            <w:r w:rsidRPr="005A40CE">
              <w:rPr>
                <w:rFonts w:ascii="Arial" w:hAnsi="Arial" w:cs="Arial"/>
                <w:sz w:val="24"/>
                <w:szCs w:val="24"/>
              </w:rPr>
              <w:t>he number of Redeterminations (non-exceptions)</w:t>
            </w:r>
          </w:p>
        </w:tc>
      </w:tr>
      <w:tr w14:paraId="471E7127" w14:textId="77777777" w:rsidTr="00F2721E">
        <w:tblPrEx>
          <w:tblW w:w="0" w:type="auto"/>
          <w:tblLook w:val="04A0"/>
        </w:tblPrEx>
        <w:tc>
          <w:tcPr>
            <w:tcW w:w="2065" w:type="dxa"/>
            <w:vAlign w:val="center"/>
          </w:tcPr>
          <w:p w:rsidR="00883485" w:rsidRPr="00883485" w:rsidP="00F2721E" w14:paraId="54940770" w14:textId="41682B05">
            <w:pPr>
              <w:spacing w:line="237" w:lineRule="auto"/>
              <w:rPr>
                <w:rFonts w:ascii="Arial" w:hAnsi="Arial" w:cs="Arial"/>
                <w:sz w:val="24"/>
                <w:szCs w:val="24"/>
              </w:rPr>
            </w:pPr>
            <w:r>
              <w:rPr>
                <w:rFonts w:ascii="Arial" w:hAnsi="Arial" w:cs="Arial"/>
                <w:sz w:val="24"/>
                <w:szCs w:val="24"/>
              </w:rPr>
              <w:t>E</w:t>
            </w:r>
          </w:p>
        </w:tc>
        <w:tc>
          <w:tcPr>
            <w:tcW w:w="7285" w:type="dxa"/>
          </w:tcPr>
          <w:p w:rsidR="00883485" w:rsidRPr="00883485" w:rsidP="00F2721E" w14:paraId="4DEE3971" w14:textId="6078F9B8">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w:t>
            </w:r>
            <w:r w:rsidRPr="00080397" w:rsidR="00D3238A">
              <w:rPr>
                <w:rFonts w:ascii="Arial" w:hAnsi="Arial" w:cs="Arial"/>
                <w:sz w:val="24"/>
                <w:szCs w:val="24"/>
              </w:rPr>
              <w:t>b</w:t>
            </w:r>
            <w:r>
              <w:rPr>
                <w:rFonts w:ascii="Arial" w:hAnsi="Arial" w:cs="Arial"/>
                <w:sz w:val="24"/>
                <w:szCs w:val="24"/>
              </w:rPr>
              <w:t>,</w:t>
            </w:r>
            <w:r w:rsidR="00C32067">
              <w:rPr>
                <w:rFonts w:ascii="Arial" w:hAnsi="Arial" w:cs="Arial"/>
                <w:sz w:val="24"/>
                <w:szCs w:val="24"/>
              </w:rPr>
              <w:t xml:space="preserve"> E</w:t>
            </w:r>
            <w:r>
              <w:rPr>
                <w:rFonts w:ascii="Arial" w:hAnsi="Arial" w:cs="Arial"/>
                <w:sz w:val="24"/>
                <w:szCs w:val="24"/>
              </w:rPr>
              <w:t xml:space="preserve">lement </w:t>
            </w:r>
            <w:r w:rsidRPr="00080397" w:rsidR="00D3238A">
              <w:rPr>
                <w:rFonts w:ascii="Arial" w:hAnsi="Arial" w:cs="Arial"/>
                <w:sz w:val="24"/>
                <w:szCs w:val="24"/>
              </w:rPr>
              <w:t>D,</w:t>
            </w:r>
            <w:r w:rsidR="00D3238A">
              <w:rPr>
                <w:rFonts w:ascii="Arial" w:hAnsi="Arial" w:cs="Arial"/>
                <w:sz w:val="24"/>
                <w:szCs w:val="24"/>
              </w:rPr>
              <w:t xml:space="preserve">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4E5E8EA8" w14:textId="77777777" w:rsidTr="00F2721E">
        <w:tblPrEx>
          <w:tblW w:w="0" w:type="auto"/>
          <w:tblLook w:val="04A0"/>
        </w:tblPrEx>
        <w:tc>
          <w:tcPr>
            <w:tcW w:w="2065" w:type="dxa"/>
            <w:vAlign w:val="center"/>
          </w:tcPr>
          <w:p w:rsidR="00883485" w:rsidRPr="00883485" w:rsidP="00F2721E" w14:paraId="75E7BB7B" w14:textId="50AE713A">
            <w:pPr>
              <w:spacing w:line="237" w:lineRule="auto"/>
              <w:rPr>
                <w:rFonts w:ascii="Arial" w:hAnsi="Arial" w:cs="Arial"/>
                <w:sz w:val="24"/>
                <w:szCs w:val="24"/>
              </w:rPr>
            </w:pPr>
            <w:r>
              <w:rPr>
                <w:rFonts w:ascii="Arial" w:hAnsi="Arial" w:cs="Arial"/>
                <w:sz w:val="24"/>
                <w:szCs w:val="24"/>
              </w:rPr>
              <w:t>F</w:t>
            </w:r>
          </w:p>
        </w:tc>
        <w:tc>
          <w:tcPr>
            <w:tcW w:w="7285" w:type="dxa"/>
          </w:tcPr>
          <w:p w:rsidR="00883485" w:rsidRPr="00883485" w:rsidP="00F2721E" w14:paraId="5610677A" w14:textId="69C5ED5C">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2b</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D</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430F4975" w14:textId="77777777" w:rsidTr="00F2721E">
        <w:tblPrEx>
          <w:tblW w:w="0" w:type="auto"/>
          <w:tblLook w:val="04A0"/>
        </w:tblPrEx>
        <w:tc>
          <w:tcPr>
            <w:tcW w:w="2065" w:type="dxa"/>
            <w:vAlign w:val="center"/>
          </w:tcPr>
          <w:p w:rsidR="00883485" w:rsidRPr="00883485" w:rsidP="00F2721E" w14:paraId="1C93ACFB" w14:textId="6C5DEE12">
            <w:pPr>
              <w:spacing w:line="237" w:lineRule="auto"/>
              <w:rPr>
                <w:rFonts w:ascii="Arial" w:hAnsi="Arial" w:cs="Arial"/>
                <w:sz w:val="24"/>
                <w:szCs w:val="24"/>
              </w:rPr>
            </w:pPr>
            <w:r>
              <w:rPr>
                <w:rFonts w:ascii="Arial" w:hAnsi="Arial" w:cs="Arial"/>
                <w:sz w:val="24"/>
                <w:szCs w:val="24"/>
              </w:rPr>
              <w:t>G</w:t>
            </w:r>
          </w:p>
        </w:tc>
        <w:tc>
          <w:tcPr>
            <w:tcW w:w="7285" w:type="dxa"/>
          </w:tcPr>
          <w:p w:rsidR="00883485" w:rsidRPr="00883485" w:rsidP="00F2721E" w14:paraId="685FECE0" w14:textId="54DE7030">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2b</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D</w:t>
            </w:r>
            <w:r>
              <w:rPr>
                <w:rFonts w:ascii="Arial" w:hAnsi="Arial" w:cs="Arial"/>
                <w:sz w:val="24"/>
                <w:szCs w:val="24"/>
              </w:rPr>
              <w:t>, the</w:t>
            </w:r>
            <w:r w:rsidR="0009512A">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00883485" w14:paraId="5D69FA17" w14:textId="77777777">
      <w:pPr>
        <w:pStyle w:val="Heading3"/>
        <w:spacing w:after="120"/>
        <w:rPr>
          <w:rFonts w:ascii="Arial" w:hAnsi="Arial" w:cs="Arial"/>
          <w:i/>
          <w:iCs/>
          <w:color w:val="000000" w:themeColor="text1"/>
        </w:rPr>
      </w:pPr>
      <w:bookmarkStart w:id="82" w:name="_Toc207261770"/>
      <w:bookmarkStart w:id="83" w:name="_Toc221178201"/>
      <w:r w:rsidRPr="00883485">
        <w:rPr>
          <w:rFonts w:ascii="Arial" w:hAnsi="Arial" w:cs="Arial"/>
          <w:i/>
          <w:iCs/>
          <w:color w:val="000000" w:themeColor="text1"/>
        </w:rPr>
        <w:t>Subsection 2c: Disposition – Utilization Management Exception Redeterminations</w:t>
      </w:r>
      <w:bookmarkEnd w:id="82"/>
      <w:bookmarkEnd w:id="83"/>
    </w:p>
    <w:tbl>
      <w:tblPr>
        <w:tblStyle w:val="TableGrid"/>
        <w:tblW w:w="0" w:type="auto"/>
        <w:tblLook w:val="04A0"/>
      </w:tblPr>
      <w:tblGrid>
        <w:gridCol w:w="2065"/>
        <w:gridCol w:w="7285"/>
      </w:tblGrid>
      <w:tr w14:paraId="701F172A" w14:textId="77777777" w:rsidTr="00F2721E">
        <w:tblPrEx>
          <w:tblW w:w="0" w:type="auto"/>
          <w:tblLook w:val="04A0"/>
        </w:tblPrEx>
        <w:trPr>
          <w:tblHeader/>
        </w:trPr>
        <w:tc>
          <w:tcPr>
            <w:tcW w:w="2065" w:type="dxa"/>
          </w:tcPr>
          <w:p w:rsidR="00883485" w:rsidRPr="00883485" w:rsidP="00F2721E" w14:paraId="45AC2457"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77FAEB3A"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1AE75976" w14:textId="77777777" w:rsidTr="00F2721E">
        <w:tblPrEx>
          <w:tblW w:w="0" w:type="auto"/>
          <w:tblLook w:val="04A0"/>
        </w:tblPrEx>
        <w:tc>
          <w:tcPr>
            <w:tcW w:w="2065" w:type="dxa"/>
            <w:vAlign w:val="center"/>
          </w:tcPr>
          <w:p w:rsidR="00883485" w:rsidRPr="00883485" w:rsidP="00F2721E" w14:paraId="73C89347" w14:textId="572C1AE5">
            <w:pPr>
              <w:spacing w:line="237" w:lineRule="auto"/>
              <w:rPr>
                <w:rFonts w:ascii="Arial" w:hAnsi="Arial" w:cs="Arial"/>
                <w:sz w:val="24"/>
                <w:szCs w:val="24"/>
              </w:rPr>
            </w:pPr>
            <w:r>
              <w:rPr>
                <w:rFonts w:ascii="Arial" w:hAnsi="Arial" w:cs="Arial"/>
                <w:sz w:val="24"/>
                <w:szCs w:val="24"/>
              </w:rPr>
              <w:t>H</w:t>
            </w:r>
            <w:r w:rsidRPr="00883485">
              <w:rPr>
                <w:rFonts w:ascii="Arial" w:hAnsi="Arial" w:cs="Arial"/>
                <w:sz w:val="24"/>
                <w:szCs w:val="24"/>
              </w:rPr>
              <w:t xml:space="preserve"> </w:t>
            </w:r>
          </w:p>
        </w:tc>
        <w:tc>
          <w:tcPr>
            <w:tcW w:w="7285" w:type="dxa"/>
          </w:tcPr>
          <w:p w:rsidR="00883485" w:rsidRPr="00883485" w:rsidP="00F2721E" w14:paraId="70C6EFB8" w14:textId="7ABCD0CF">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A,</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utilization</w:t>
            </w:r>
            <w:r w:rsidRPr="00DE6AB8">
              <w:rPr>
                <w:rFonts w:ascii="Arial" w:hAnsi="Arial" w:cs="Arial"/>
                <w:sz w:val="24"/>
                <w:szCs w:val="24"/>
              </w:rPr>
              <w:t xml:space="preserve"> </w:t>
            </w:r>
            <w:r w:rsidRPr="00883485">
              <w:rPr>
                <w:rFonts w:ascii="Arial" w:hAnsi="Arial" w:cs="Arial"/>
                <w:sz w:val="24"/>
                <w:szCs w:val="24"/>
              </w:rPr>
              <w:t>management</w:t>
            </w:r>
            <w:r w:rsidRPr="00DE6AB8">
              <w:rPr>
                <w:rFonts w:ascii="Arial" w:hAnsi="Arial" w:cs="Arial"/>
                <w:sz w:val="24"/>
                <w:szCs w:val="24"/>
              </w:rPr>
              <w:t xml:space="preserve"> exceptions</w:t>
            </w:r>
          </w:p>
        </w:tc>
      </w:tr>
      <w:tr w14:paraId="148161AA" w14:textId="77777777" w:rsidTr="00F2721E">
        <w:tblPrEx>
          <w:tblW w:w="0" w:type="auto"/>
          <w:tblLook w:val="04A0"/>
        </w:tblPrEx>
        <w:tc>
          <w:tcPr>
            <w:tcW w:w="2065" w:type="dxa"/>
            <w:vAlign w:val="center"/>
          </w:tcPr>
          <w:p w:rsidR="00883485" w:rsidRPr="00883485" w:rsidP="00F2721E" w14:paraId="385FC1D5" w14:textId="757C6F9D">
            <w:pPr>
              <w:spacing w:line="237" w:lineRule="auto"/>
              <w:rPr>
                <w:rFonts w:ascii="Arial" w:hAnsi="Arial" w:cs="Arial"/>
                <w:sz w:val="24"/>
                <w:szCs w:val="24"/>
              </w:rPr>
            </w:pPr>
            <w:r>
              <w:rPr>
                <w:rFonts w:ascii="Arial" w:hAnsi="Arial" w:cs="Arial"/>
                <w:sz w:val="24"/>
                <w:szCs w:val="24"/>
              </w:rPr>
              <w:t>I</w:t>
            </w:r>
          </w:p>
        </w:tc>
        <w:tc>
          <w:tcPr>
            <w:tcW w:w="7285" w:type="dxa"/>
          </w:tcPr>
          <w:p w:rsidR="00883485" w:rsidRPr="00883485" w:rsidP="00F2721E" w14:paraId="4C9BEA89" w14:textId="1B29663E">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H</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6659E860" w14:textId="77777777" w:rsidTr="00F2721E">
        <w:tblPrEx>
          <w:tblW w:w="0" w:type="auto"/>
          <w:tblLook w:val="04A0"/>
        </w:tblPrEx>
        <w:tc>
          <w:tcPr>
            <w:tcW w:w="2065" w:type="dxa"/>
            <w:vAlign w:val="center"/>
          </w:tcPr>
          <w:p w:rsidR="00883485" w:rsidRPr="00883485" w:rsidP="00F2721E" w14:paraId="428C6CB5" w14:textId="36EE66BF">
            <w:pPr>
              <w:spacing w:line="237" w:lineRule="auto"/>
              <w:rPr>
                <w:rFonts w:ascii="Arial" w:hAnsi="Arial" w:cs="Arial"/>
                <w:sz w:val="24"/>
                <w:szCs w:val="24"/>
              </w:rPr>
            </w:pPr>
            <w:r>
              <w:rPr>
                <w:rFonts w:ascii="Arial" w:hAnsi="Arial" w:cs="Arial"/>
                <w:sz w:val="24"/>
                <w:szCs w:val="24"/>
              </w:rPr>
              <w:t>J</w:t>
            </w:r>
          </w:p>
        </w:tc>
        <w:tc>
          <w:tcPr>
            <w:tcW w:w="7285" w:type="dxa"/>
          </w:tcPr>
          <w:p w:rsidR="00883485" w:rsidRPr="00883485" w:rsidP="00F2721E" w14:paraId="20332D34" w14:textId="01D354D8">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H,</w:t>
            </w:r>
            <w:r>
              <w:rPr>
                <w:rFonts w:ascii="Arial" w:hAnsi="Arial" w:cs="Arial"/>
                <w:sz w:val="24"/>
                <w:szCs w:val="24"/>
              </w:rPr>
              <w:t xml:space="preserve">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5D54FE76" w14:textId="77777777" w:rsidTr="00F2721E">
        <w:tblPrEx>
          <w:tblW w:w="0" w:type="auto"/>
          <w:tblLook w:val="04A0"/>
        </w:tblPrEx>
        <w:tc>
          <w:tcPr>
            <w:tcW w:w="2065" w:type="dxa"/>
            <w:vAlign w:val="center"/>
          </w:tcPr>
          <w:p w:rsidR="00883485" w:rsidRPr="00883485" w:rsidP="00F2721E" w14:paraId="22348577" w14:textId="4BE48CA1">
            <w:pPr>
              <w:spacing w:line="237" w:lineRule="auto"/>
              <w:rPr>
                <w:rFonts w:ascii="Arial" w:hAnsi="Arial" w:cs="Arial"/>
                <w:sz w:val="24"/>
                <w:szCs w:val="24"/>
              </w:rPr>
            </w:pPr>
            <w:r>
              <w:rPr>
                <w:rFonts w:ascii="Arial" w:hAnsi="Arial" w:cs="Arial"/>
                <w:sz w:val="24"/>
                <w:szCs w:val="24"/>
              </w:rPr>
              <w:t>K</w:t>
            </w:r>
          </w:p>
        </w:tc>
        <w:tc>
          <w:tcPr>
            <w:tcW w:w="7285" w:type="dxa"/>
          </w:tcPr>
          <w:p w:rsidR="00883485" w:rsidRPr="00883485" w:rsidP="00F2721E" w14:paraId="53F0F0DC" w14:textId="04E8CC18">
            <w:pPr>
              <w:spacing w:line="237" w:lineRule="auto"/>
              <w:rPr>
                <w:rFonts w:ascii="Arial" w:hAnsi="Arial" w:cs="Arial"/>
                <w:sz w:val="24"/>
                <w:szCs w:val="24"/>
              </w:rPr>
            </w:pPr>
            <w:r>
              <w:rPr>
                <w:rFonts w:ascii="Arial" w:hAnsi="Arial" w:cs="Arial"/>
                <w:sz w:val="24"/>
                <w:szCs w:val="24"/>
              </w:rPr>
              <w:t xml:space="preserve">Of the total reported in subsection </w:t>
            </w:r>
            <w:r w:rsidRPr="00080397">
              <w:rPr>
                <w:rFonts w:ascii="Arial" w:hAnsi="Arial" w:cs="Arial"/>
                <w:sz w:val="24"/>
                <w:szCs w:val="24"/>
              </w:rPr>
              <w:t>2c</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080397">
              <w:rPr>
                <w:rFonts w:ascii="Arial" w:hAnsi="Arial" w:cs="Arial"/>
                <w:sz w:val="24"/>
                <w:szCs w:val="24"/>
              </w:rPr>
              <w:t>H,</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00883485" w14:paraId="0B42B2CB" w14:textId="7F34353D">
      <w:pPr>
        <w:pStyle w:val="Heading3"/>
        <w:spacing w:after="120"/>
        <w:rPr>
          <w:rFonts w:ascii="Arial" w:hAnsi="Arial" w:cs="Arial"/>
          <w:i/>
          <w:iCs/>
          <w:color w:val="000000" w:themeColor="text1"/>
        </w:rPr>
      </w:pPr>
      <w:bookmarkStart w:id="84" w:name="_Toc207261771"/>
      <w:bookmarkStart w:id="85" w:name="_Toc221178202"/>
      <w:r w:rsidRPr="00883485">
        <w:rPr>
          <w:rFonts w:ascii="Arial" w:hAnsi="Arial" w:cs="Arial"/>
          <w:i/>
          <w:iCs/>
          <w:color w:val="000000" w:themeColor="text1"/>
        </w:rPr>
        <w:t xml:space="preserve">Subsection 2d: Disposition – </w:t>
      </w:r>
      <w:r w:rsidR="00080397">
        <w:rPr>
          <w:rFonts w:ascii="Arial" w:hAnsi="Arial" w:cs="Arial"/>
          <w:i/>
          <w:iCs/>
          <w:color w:val="000000" w:themeColor="text1"/>
        </w:rPr>
        <w:t>Non-</w:t>
      </w:r>
      <w:r w:rsidRPr="00883485">
        <w:rPr>
          <w:rFonts w:ascii="Arial" w:hAnsi="Arial" w:cs="Arial"/>
          <w:i/>
          <w:iCs/>
          <w:color w:val="000000" w:themeColor="text1"/>
        </w:rPr>
        <w:t>Formulary</w:t>
      </w:r>
      <w:r w:rsidR="00080397">
        <w:rPr>
          <w:rFonts w:ascii="Arial" w:hAnsi="Arial" w:cs="Arial"/>
          <w:i/>
          <w:iCs/>
          <w:color w:val="000000" w:themeColor="text1"/>
        </w:rPr>
        <w:t xml:space="preserve"> Drug</w:t>
      </w:r>
      <w:r w:rsidRPr="00883485">
        <w:rPr>
          <w:rFonts w:ascii="Arial" w:hAnsi="Arial" w:cs="Arial"/>
          <w:i/>
          <w:iCs/>
          <w:color w:val="000000" w:themeColor="text1"/>
        </w:rPr>
        <w:t xml:space="preserve"> Exception Redeterminations</w:t>
      </w:r>
      <w:bookmarkEnd w:id="84"/>
      <w:bookmarkEnd w:id="85"/>
    </w:p>
    <w:tbl>
      <w:tblPr>
        <w:tblStyle w:val="TableGrid"/>
        <w:tblW w:w="0" w:type="auto"/>
        <w:tblLook w:val="04A0"/>
      </w:tblPr>
      <w:tblGrid>
        <w:gridCol w:w="2065"/>
        <w:gridCol w:w="7285"/>
      </w:tblGrid>
      <w:tr w14:paraId="76504AA5" w14:textId="77777777" w:rsidTr="00F2721E">
        <w:tblPrEx>
          <w:tblW w:w="0" w:type="auto"/>
          <w:tblLook w:val="04A0"/>
        </w:tblPrEx>
        <w:trPr>
          <w:tblHeader/>
        </w:trPr>
        <w:tc>
          <w:tcPr>
            <w:tcW w:w="2065" w:type="dxa"/>
          </w:tcPr>
          <w:p w:rsidR="00883485" w:rsidRPr="00883485" w:rsidP="00F2721E" w14:paraId="18D1D37D"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44AB2FA9"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63D3C8D4" w14:textId="77777777" w:rsidTr="00F2721E">
        <w:tblPrEx>
          <w:tblW w:w="0" w:type="auto"/>
          <w:tblLook w:val="04A0"/>
        </w:tblPrEx>
        <w:tc>
          <w:tcPr>
            <w:tcW w:w="2065" w:type="dxa"/>
            <w:vAlign w:val="center"/>
          </w:tcPr>
          <w:p w:rsidR="00883485" w:rsidRPr="00883485" w:rsidP="00F2721E" w14:paraId="014C9D7F" w14:textId="474D679D">
            <w:pPr>
              <w:spacing w:line="237" w:lineRule="auto"/>
              <w:rPr>
                <w:rFonts w:ascii="Arial" w:hAnsi="Arial" w:cs="Arial"/>
                <w:sz w:val="24"/>
                <w:szCs w:val="24"/>
              </w:rPr>
            </w:pPr>
            <w:r>
              <w:rPr>
                <w:rFonts w:ascii="Arial" w:hAnsi="Arial" w:cs="Arial"/>
                <w:sz w:val="24"/>
                <w:szCs w:val="24"/>
              </w:rPr>
              <w:t>L</w:t>
            </w:r>
            <w:r w:rsidRPr="00883485">
              <w:rPr>
                <w:rFonts w:ascii="Arial" w:hAnsi="Arial" w:cs="Arial"/>
                <w:sz w:val="24"/>
                <w:szCs w:val="24"/>
              </w:rPr>
              <w:t xml:space="preserve"> </w:t>
            </w:r>
          </w:p>
        </w:tc>
        <w:tc>
          <w:tcPr>
            <w:tcW w:w="7285" w:type="dxa"/>
          </w:tcPr>
          <w:p w:rsidR="00883485" w:rsidRPr="00883485" w:rsidP="00F2721E" w14:paraId="7342C6DC" w14:textId="7B290072">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A,</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 xml:space="preserve">of </w:t>
            </w:r>
            <w:r w:rsidR="001D74B6">
              <w:rPr>
                <w:rFonts w:ascii="Arial" w:hAnsi="Arial" w:cs="Arial"/>
                <w:sz w:val="24"/>
                <w:szCs w:val="24"/>
              </w:rPr>
              <w:t>non-</w:t>
            </w:r>
            <w:r w:rsidRPr="00883485">
              <w:rPr>
                <w:rFonts w:ascii="Arial" w:hAnsi="Arial" w:cs="Arial"/>
                <w:sz w:val="24"/>
                <w:szCs w:val="24"/>
              </w:rPr>
              <w:t>formulary</w:t>
            </w:r>
            <w:r w:rsidR="001D74B6">
              <w:rPr>
                <w:rFonts w:ascii="Arial" w:hAnsi="Arial" w:cs="Arial"/>
                <w:sz w:val="24"/>
                <w:szCs w:val="24"/>
              </w:rPr>
              <w:t xml:space="preserve"> drug</w:t>
            </w:r>
            <w:r w:rsidRPr="00DE6AB8">
              <w:rPr>
                <w:rFonts w:ascii="Arial" w:hAnsi="Arial" w:cs="Arial"/>
                <w:sz w:val="24"/>
                <w:szCs w:val="24"/>
              </w:rPr>
              <w:t xml:space="preserve"> exceptions</w:t>
            </w:r>
          </w:p>
        </w:tc>
      </w:tr>
      <w:tr w14:paraId="4E46EE1B" w14:textId="77777777" w:rsidTr="00F2721E">
        <w:tblPrEx>
          <w:tblW w:w="0" w:type="auto"/>
          <w:tblLook w:val="04A0"/>
        </w:tblPrEx>
        <w:tc>
          <w:tcPr>
            <w:tcW w:w="2065" w:type="dxa"/>
            <w:vAlign w:val="center"/>
          </w:tcPr>
          <w:p w:rsidR="00883485" w:rsidRPr="00883485" w:rsidP="00F2721E" w14:paraId="4ECC4967" w14:textId="64725F5E">
            <w:pPr>
              <w:spacing w:line="237" w:lineRule="auto"/>
              <w:rPr>
                <w:rFonts w:ascii="Arial" w:hAnsi="Arial" w:cs="Arial"/>
                <w:sz w:val="24"/>
                <w:szCs w:val="24"/>
              </w:rPr>
            </w:pPr>
            <w:r>
              <w:rPr>
                <w:rFonts w:ascii="Arial" w:hAnsi="Arial" w:cs="Arial"/>
                <w:sz w:val="24"/>
                <w:szCs w:val="24"/>
              </w:rPr>
              <w:t>M</w:t>
            </w:r>
          </w:p>
        </w:tc>
        <w:tc>
          <w:tcPr>
            <w:tcW w:w="7285" w:type="dxa"/>
          </w:tcPr>
          <w:p w:rsidR="00883485" w:rsidRPr="00883485" w:rsidP="00F2721E" w14:paraId="0E28CCD6" w14:textId="72CDB949">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L</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35F14492" w14:textId="77777777" w:rsidTr="00F2721E">
        <w:tblPrEx>
          <w:tblW w:w="0" w:type="auto"/>
          <w:tblLook w:val="04A0"/>
        </w:tblPrEx>
        <w:tc>
          <w:tcPr>
            <w:tcW w:w="2065" w:type="dxa"/>
            <w:vAlign w:val="center"/>
          </w:tcPr>
          <w:p w:rsidR="00883485" w:rsidRPr="00883485" w:rsidP="00F2721E" w14:paraId="12295CC6" w14:textId="0BBB85C9">
            <w:pPr>
              <w:spacing w:line="237" w:lineRule="auto"/>
              <w:rPr>
                <w:rFonts w:ascii="Arial" w:hAnsi="Arial" w:cs="Arial"/>
                <w:sz w:val="24"/>
                <w:szCs w:val="24"/>
              </w:rPr>
            </w:pPr>
            <w:r>
              <w:rPr>
                <w:rFonts w:ascii="Arial" w:hAnsi="Arial" w:cs="Arial"/>
                <w:sz w:val="24"/>
                <w:szCs w:val="24"/>
              </w:rPr>
              <w:t>N</w:t>
            </w:r>
          </w:p>
        </w:tc>
        <w:tc>
          <w:tcPr>
            <w:tcW w:w="7285" w:type="dxa"/>
          </w:tcPr>
          <w:p w:rsidR="00883485" w:rsidRPr="00883485" w:rsidP="00F2721E" w14:paraId="57D8DF09" w14:textId="1FB7B7C2">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L,</w:t>
            </w:r>
            <w:r>
              <w:rPr>
                <w:rFonts w:ascii="Arial" w:hAnsi="Arial" w:cs="Arial"/>
                <w:sz w:val="24"/>
                <w:szCs w:val="24"/>
              </w:rPr>
              <w:t xml:space="preserve">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 xml:space="preserve">favorable </w:t>
            </w:r>
            <w:r w:rsidRPr="00DE6AB8">
              <w:rPr>
                <w:rFonts w:ascii="Arial" w:hAnsi="Arial" w:cs="Arial"/>
                <w:sz w:val="24"/>
                <w:szCs w:val="24"/>
              </w:rPr>
              <w:t>decisions</w:t>
            </w:r>
          </w:p>
        </w:tc>
      </w:tr>
      <w:tr w14:paraId="3BC5A148" w14:textId="77777777" w:rsidTr="00F2721E">
        <w:tblPrEx>
          <w:tblW w:w="0" w:type="auto"/>
          <w:tblLook w:val="04A0"/>
        </w:tblPrEx>
        <w:tc>
          <w:tcPr>
            <w:tcW w:w="2065" w:type="dxa"/>
            <w:vAlign w:val="center"/>
          </w:tcPr>
          <w:p w:rsidR="00883485" w:rsidRPr="00883485" w:rsidP="00F2721E" w14:paraId="03E068E3" w14:textId="3E96C695">
            <w:pPr>
              <w:spacing w:line="237" w:lineRule="auto"/>
              <w:rPr>
                <w:rFonts w:ascii="Arial" w:hAnsi="Arial" w:cs="Arial"/>
                <w:sz w:val="24"/>
                <w:szCs w:val="24"/>
              </w:rPr>
            </w:pPr>
            <w:r>
              <w:rPr>
                <w:rFonts w:ascii="Arial" w:hAnsi="Arial" w:cs="Arial"/>
                <w:sz w:val="24"/>
                <w:szCs w:val="24"/>
              </w:rPr>
              <w:t>O</w:t>
            </w:r>
          </w:p>
        </w:tc>
        <w:tc>
          <w:tcPr>
            <w:tcW w:w="7285" w:type="dxa"/>
          </w:tcPr>
          <w:p w:rsidR="00883485" w:rsidRPr="00883485" w:rsidP="00F2721E" w14:paraId="532489C1" w14:textId="4BB1A6FB">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2d</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lement</w:t>
            </w:r>
            <w:r w:rsidRPr="001D74B6">
              <w:rPr>
                <w:rFonts w:ascii="Arial" w:hAnsi="Arial" w:cs="Arial"/>
                <w:sz w:val="24"/>
                <w:szCs w:val="24"/>
              </w:rPr>
              <w:t xml:space="preserve"> L</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00883485" w14:paraId="69880DDE" w14:textId="77777777">
      <w:pPr>
        <w:pStyle w:val="Heading3"/>
        <w:spacing w:after="120"/>
        <w:rPr>
          <w:rFonts w:ascii="Arial" w:hAnsi="Arial" w:cs="Arial"/>
          <w:i/>
          <w:iCs/>
          <w:color w:val="000000" w:themeColor="text1"/>
        </w:rPr>
      </w:pPr>
      <w:bookmarkStart w:id="86" w:name="_Toc207261772"/>
      <w:bookmarkStart w:id="87" w:name="_Toc221178203"/>
      <w:r w:rsidRPr="00883485">
        <w:rPr>
          <w:rFonts w:ascii="Arial" w:hAnsi="Arial" w:cs="Arial"/>
          <w:i/>
          <w:iCs/>
          <w:color w:val="000000" w:themeColor="text1"/>
        </w:rPr>
        <w:t>Subsection 2e: Disposition – Tiering Exception Redeterminations</w:t>
      </w:r>
      <w:bookmarkEnd w:id="86"/>
      <w:bookmarkEnd w:id="87"/>
    </w:p>
    <w:tbl>
      <w:tblPr>
        <w:tblStyle w:val="TableGrid"/>
        <w:tblW w:w="0" w:type="auto"/>
        <w:tblLook w:val="04A0"/>
      </w:tblPr>
      <w:tblGrid>
        <w:gridCol w:w="2065"/>
        <w:gridCol w:w="7285"/>
      </w:tblGrid>
      <w:tr w14:paraId="722AAB03" w14:textId="77777777" w:rsidTr="00F2721E">
        <w:tblPrEx>
          <w:tblW w:w="0" w:type="auto"/>
          <w:tblLook w:val="04A0"/>
        </w:tblPrEx>
        <w:trPr>
          <w:tblHeader/>
        </w:trPr>
        <w:tc>
          <w:tcPr>
            <w:tcW w:w="2065" w:type="dxa"/>
          </w:tcPr>
          <w:p w:rsidR="00883485" w:rsidRPr="00883485" w:rsidP="00F2721E" w14:paraId="2388EECB"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573D9FDC"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697F6780" w14:textId="77777777" w:rsidTr="00F2721E">
        <w:tblPrEx>
          <w:tblW w:w="0" w:type="auto"/>
          <w:tblLook w:val="04A0"/>
        </w:tblPrEx>
        <w:tc>
          <w:tcPr>
            <w:tcW w:w="2065" w:type="dxa"/>
            <w:vAlign w:val="center"/>
          </w:tcPr>
          <w:p w:rsidR="00883485" w:rsidRPr="00883485" w:rsidP="00F2721E" w14:paraId="69EF881A" w14:textId="6D6099F6">
            <w:pPr>
              <w:spacing w:line="237" w:lineRule="auto"/>
              <w:rPr>
                <w:rFonts w:ascii="Arial" w:hAnsi="Arial" w:cs="Arial"/>
                <w:sz w:val="24"/>
                <w:szCs w:val="24"/>
              </w:rPr>
            </w:pPr>
            <w:r>
              <w:rPr>
                <w:rFonts w:ascii="Arial" w:hAnsi="Arial" w:cs="Arial"/>
                <w:sz w:val="24"/>
                <w:szCs w:val="24"/>
              </w:rPr>
              <w:t>P</w:t>
            </w:r>
            <w:r w:rsidRPr="00883485">
              <w:rPr>
                <w:rFonts w:ascii="Arial" w:hAnsi="Arial" w:cs="Arial"/>
                <w:sz w:val="24"/>
                <w:szCs w:val="24"/>
              </w:rPr>
              <w:t xml:space="preserve"> </w:t>
            </w:r>
          </w:p>
        </w:tc>
        <w:tc>
          <w:tcPr>
            <w:tcW w:w="7285" w:type="dxa"/>
          </w:tcPr>
          <w:p w:rsidR="00883485" w:rsidRPr="00883485" w:rsidP="00F2721E" w14:paraId="25452A95" w14:textId="5AB3F39D">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A,</w:t>
            </w:r>
            <w:r>
              <w:rPr>
                <w:rFonts w:ascii="Arial" w:hAnsi="Arial" w:cs="Arial"/>
                <w:sz w:val="24"/>
                <w:szCs w:val="24"/>
              </w:rPr>
              <w:t xml:space="preserve">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tiering</w:t>
            </w:r>
            <w:r w:rsidRPr="00DE6AB8">
              <w:rPr>
                <w:rFonts w:ascii="Arial" w:hAnsi="Arial" w:cs="Arial"/>
                <w:sz w:val="24"/>
                <w:szCs w:val="24"/>
              </w:rPr>
              <w:t xml:space="preserve"> exceptions</w:t>
            </w:r>
          </w:p>
        </w:tc>
      </w:tr>
      <w:tr w14:paraId="69DCC487" w14:textId="77777777" w:rsidTr="00F2721E">
        <w:tblPrEx>
          <w:tblW w:w="0" w:type="auto"/>
          <w:tblLook w:val="04A0"/>
        </w:tblPrEx>
        <w:tc>
          <w:tcPr>
            <w:tcW w:w="2065" w:type="dxa"/>
            <w:vAlign w:val="center"/>
          </w:tcPr>
          <w:p w:rsidR="00883485" w:rsidRPr="00883485" w:rsidP="00F2721E" w14:paraId="57B27D61" w14:textId="3C504E4E">
            <w:pPr>
              <w:spacing w:line="237" w:lineRule="auto"/>
              <w:rPr>
                <w:rFonts w:ascii="Arial" w:hAnsi="Arial" w:cs="Arial"/>
                <w:sz w:val="24"/>
                <w:szCs w:val="24"/>
              </w:rPr>
            </w:pPr>
            <w:r>
              <w:rPr>
                <w:rFonts w:ascii="Arial" w:hAnsi="Arial" w:cs="Arial"/>
                <w:sz w:val="24"/>
                <w:szCs w:val="24"/>
              </w:rPr>
              <w:t>Q</w:t>
            </w:r>
          </w:p>
        </w:tc>
        <w:tc>
          <w:tcPr>
            <w:tcW w:w="7285" w:type="dxa"/>
          </w:tcPr>
          <w:p w:rsidR="00883485" w:rsidRPr="00883485" w:rsidP="00F2721E" w14:paraId="7580D0F2" w14:textId="33CBCDFC">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2e,</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P</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6A340FE6" w14:textId="77777777" w:rsidTr="00F2721E">
        <w:tblPrEx>
          <w:tblW w:w="0" w:type="auto"/>
          <w:tblLook w:val="04A0"/>
        </w:tblPrEx>
        <w:tc>
          <w:tcPr>
            <w:tcW w:w="2065" w:type="dxa"/>
            <w:vAlign w:val="center"/>
          </w:tcPr>
          <w:p w:rsidR="00883485" w:rsidRPr="00883485" w:rsidP="00F2721E" w14:paraId="556C6F8B" w14:textId="149CA077">
            <w:pPr>
              <w:spacing w:line="237" w:lineRule="auto"/>
              <w:rPr>
                <w:rFonts w:ascii="Arial" w:hAnsi="Arial" w:cs="Arial"/>
                <w:sz w:val="24"/>
                <w:szCs w:val="24"/>
              </w:rPr>
            </w:pPr>
            <w:r>
              <w:rPr>
                <w:rFonts w:ascii="Arial" w:hAnsi="Arial" w:cs="Arial"/>
                <w:sz w:val="24"/>
                <w:szCs w:val="24"/>
              </w:rPr>
              <w:t>R</w:t>
            </w:r>
          </w:p>
        </w:tc>
        <w:tc>
          <w:tcPr>
            <w:tcW w:w="7285" w:type="dxa"/>
          </w:tcPr>
          <w:p w:rsidR="00883485" w:rsidRPr="00883485" w:rsidP="00F2721E" w14:paraId="3C00150B" w14:textId="55341148">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2e</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P</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 xml:space="preserve">favorable </w:t>
            </w:r>
            <w:r w:rsidRPr="00DE6AB8">
              <w:rPr>
                <w:rFonts w:ascii="Arial" w:hAnsi="Arial" w:cs="Arial"/>
                <w:sz w:val="24"/>
                <w:szCs w:val="24"/>
              </w:rPr>
              <w:t>decisions</w:t>
            </w:r>
          </w:p>
        </w:tc>
      </w:tr>
      <w:tr w14:paraId="51DC41F4" w14:textId="77777777" w:rsidTr="00F2721E">
        <w:tblPrEx>
          <w:tblW w:w="0" w:type="auto"/>
          <w:tblLook w:val="04A0"/>
        </w:tblPrEx>
        <w:tc>
          <w:tcPr>
            <w:tcW w:w="2065" w:type="dxa"/>
            <w:vAlign w:val="center"/>
          </w:tcPr>
          <w:p w:rsidR="00883485" w:rsidRPr="00883485" w:rsidP="00F2721E" w14:paraId="6A52E0A4" w14:textId="7B4CAE17">
            <w:pPr>
              <w:spacing w:line="237" w:lineRule="auto"/>
              <w:rPr>
                <w:rFonts w:ascii="Arial" w:hAnsi="Arial" w:cs="Arial"/>
                <w:sz w:val="24"/>
                <w:szCs w:val="24"/>
              </w:rPr>
            </w:pPr>
            <w:r>
              <w:rPr>
                <w:rFonts w:ascii="Arial" w:hAnsi="Arial" w:cs="Arial"/>
                <w:sz w:val="24"/>
                <w:szCs w:val="24"/>
              </w:rPr>
              <w:t>S</w:t>
            </w:r>
          </w:p>
        </w:tc>
        <w:tc>
          <w:tcPr>
            <w:tcW w:w="7285" w:type="dxa"/>
          </w:tcPr>
          <w:p w:rsidR="00883485" w:rsidRPr="00883485" w:rsidP="00F2721E" w14:paraId="0880D79C" w14:textId="604EFE08">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2e</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P</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A36BB1" w:rsidP="00092E76" w14:paraId="6E707D18" w14:textId="77777777">
      <w:bookmarkStart w:id="88" w:name="_Toc207261773"/>
    </w:p>
    <w:p w:rsidR="00A36BB1" w14:paraId="6C31AEC1" w14:textId="77777777">
      <w:pPr>
        <w:rPr>
          <w:rFonts w:ascii="Arial" w:hAnsi="Arial" w:eastAsiaTheme="majorEastAsia" w:cs="Arial"/>
          <w:i/>
          <w:iCs/>
          <w:color w:val="000000" w:themeColor="text1"/>
          <w:sz w:val="24"/>
          <w:szCs w:val="24"/>
        </w:rPr>
      </w:pPr>
      <w:r>
        <w:rPr>
          <w:rFonts w:ascii="Arial" w:hAnsi="Arial" w:cs="Arial"/>
          <w:i/>
          <w:iCs/>
          <w:color w:val="000000" w:themeColor="text1"/>
        </w:rPr>
        <w:br w:type="page"/>
      </w:r>
    </w:p>
    <w:p w:rsidR="00883485" w:rsidRPr="00883485" w:rsidP="00883485" w14:paraId="34E87244" w14:textId="6C7C00A5">
      <w:pPr>
        <w:pStyle w:val="Heading3"/>
        <w:spacing w:after="120"/>
        <w:rPr>
          <w:rFonts w:ascii="Arial" w:hAnsi="Arial" w:cs="Arial"/>
          <w:i/>
          <w:iCs/>
          <w:color w:val="000000" w:themeColor="text1"/>
        </w:rPr>
      </w:pPr>
      <w:bookmarkStart w:id="89" w:name="_Toc221178204"/>
      <w:r w:rsidRPr="00883485">
        <w:rPr>
          <w:rFonts w:ascii="Arial" w:hAnsi="Arial" w:cs="Arial"/>
          <w:i/>
          <w:iCs/>
          <w:color w:val="000000" w:themeColor="text1"/>
        </w:rPr>
        <w:t>Subsection 2f: Disposition – At-Risk Redeterminations</w:t>
      </w:r>
      <w:bookmarkEnd w:id="88"/>
      <w:bookmarkEnd w:id="89"/>
    </w:p>
    <w:tbl>
      <w:tblPr>
        <w:tblStyle w:val="TableGrid"/>
        <w:tblW w:w="0" w:type="auto"/>
        <w:tblLook w:val="04A0"/>
      </w:tblPr>
      <w:tblGrid>
        <w:gridCol w:w="2065"/>
        <w:gridCol w:w="7285"/>
      </w:tblGrid>
      <w:tr w14:paraId="06EB1CB4" w14:textId="77777777" w:rsidTr="00F2721E">
        <w:tblPrEx>
          <w:tblW w:w="0" w:type="auto"/>
          <w:tblLook w:val="04A0"/>
        </w:tblPrEx>
        <w:trPr>
          <w:tblHeader/>
        </w:trPr>
        <w:tc>
          <w:tcPr>
            <w:tcW w:w="2065" w:type="dxa"/>
          </w:tcPr>
          <w:p w:rsidR="00883485" w:rsidRPr="00883485" w:rsidP="00F2721E" w14:paraId="54747A3C"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13824058"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1297CA95" w14:textId="77777777" w:rsidTr="00F2721E">
        <w:tblPrEx>
          <w:tblW w:w="0" w:type="auto"/>
          <w:tblLook w:val="04A0"/>
        </w:tblPrEx>
        <w:tc>
          <w:tcPr>
            <w:tcW w:w="2065" w:type="dxa"/>
            <w:vAlign w:val="center"/>
          </w:tcPr>
          <w:p w:rsidR="00883485" w:rsidRPr="00883485" w:rsidP="00F2721E" w14:paraId="04B8E9BB" w14:textId="77C7ED59">
            <w:pPr>
              <w:spacing w:line="237" w:lineRule="auto"/>
              <w:rPr>
                <w:rFonts w:ascii="Arial" w:hAnsi="Arial" w:cs="Arial"/>
                <w:sz w:val="24"/>
                <w:szCs w:val="24"/>
              </w:rPr>
            </w:pPr>
            <w:r>
              <w:rPr>
                <w:rFonts w:ascii="Arial" w:hAnsi="Arial" w:cs="Arial"/>
                <w:sz w:val="24"/>
                <w:szCs w:val="24"/>
              </w:rPr>
              <w:t>T</w:t>
            </w:r>
            <w:r w:rsidRPr="00883485">
              <w:rPr>
                <w:rFonts w:ascii="Arial" w:hAnsi="Arial" w:cs="Arial"/>
                <w:sz w:val="24"/>
                <w:szCs w:val="24"/>
              </w:rPr>
              <w:t xml:space="preserve"> </w:t>
            </w:r>
          </w:p>
        </w:tc>
        <w:tc>
          <w:tcPr>
            <w:tcW w:w="7285" w:type="dxa"/>
          </w:tcPr>
          <w:p w:rsidR="00883485" w:rsidRPr="00883485" w:rsidP="00F2721E" w14:paraId="44EB5139" w14:textId="5840F1CD">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2a</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A,</w:t>
            </w:r>
            <w:r>
              <w:rPr>
                <w:rFonts w:ascii="Arial" w:hAnsi="Arial" w:cs="Arial"/>
                <w:sz w:val="24"/>
                <w:szCs w:val="24"/>
              </w:rPr>
              <w:t xml:space="preserve"> </w:t>
            </w:r>
            <w:r w:rsidRPr="00883485">
              <w:rPr>
                <w:rFonts w:ascii="Arial" w:hAnsi="Arial" w:cs="Arial"/>
                <w:sz w:val="24"/>
                <w:szCs w:val="24"/>
              </w:rPr>
              <w:t>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at-risk</w:t>
            </w:r>
            <w:r w:rsidRPr="00DE6AB8">
              <w:rPr>
                <w:rFonts w:ascii="Arial" w:hAnsi="Arial" w:cs="Arial"/>
                <w:sz w:val="24"/>
                <w:szCs w:val="24"/>
              </w:rPr>
              <w:t xml:space="preserve"> exceptions</w:t>
            </w:r>
          </w:p>
        </w:tc>
      </w:tr>
      <w:tr w14:paraId="6284907A" w14:textId="77777777" w:rsidTr="00F2721E">
        <w:tblPrEx>
          <w:tblW w:w="0" w:type="auto"/>
          <w:tblLook w:val="04A0"/>
        </w:tblPrEx>
        <w:tc>
          <w:tcPr>
            <w:tcW w:w="2065" w:type="dxa"/>
            <w:vAlign w:val="center"/>
          </w:tcPr>
          <w:p w:rsidR="00883485" w:rsidRPr="00883485" w:rsidP="00F2721E" w14:paraId="6443658E" w14:textId="7FA2594A">
            <w:pPr>
              <w:spacing w:line="237" w:lineRule="auto"/>
              <w:rPr>
                <w:rFonts w:ascii="Arial" w:hAnsi="Arial" w:cs="Arial"/>
                <w:sz w:val="24"/>
                <w:szCs w:val="24"/>
              </w:rPr>
            </w:pPr>
            <w:r>
              <w:rPr>
                <w:rFonts w:ascii="Arial" w:hAnsi="Arial" w:cs="Arial"/>
                <w:sz w:val="24"/>
                <w:szCs w:val="24"/>
              </w:rPr>
              <w:t>U</w:t>
            </w:r>
          </w:p>
        </w:tc>
        <w:tc>
          <w:tcPr>
            <w:tcW w:w="7285" w:type="dxa"/>
          </w:tcPr>
          <w:p w:rsidR="00883485" w:rsidRPr="00883485" w:rsidP="00F2721E" w14:paraId="089BF7F8" w14:textId="60A4CF7D">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2f</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T</w:t>
            </w:r>
            <w:r>
              <w:rPr>
                <w:rFonts w:ascii="Arial" w:hAnsi="Arial" w:cs="Arial"/>
                <w:sz w:val="24"/>
                <w:szCs w:val="24"/>
              </w:rPr>
              <w:t>, t</w:t>
            </w:r>
            <w:r w:rsidRPr="00883485">
              <w:rPr>
                <w:rFonts w:ascii="Arial" w:hAnsi="Arial" w:cs="Arial"/>
                <w:sz w:val="24"/>
                <w:szCs w:val="24"/>
              </w:rPr>
              <w: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fully</w:t>
            </w:r>
            <w:r w:rsidRPr="00DE6AB8">
              <w:rPr>
                <w:rFonts w:ascii="Arial" w:hAnsi="Arial" w:cs="Arial"/>
                <w:sz w:val="24"/>
                <w:szCs w:val="24"/>
              </w:rPr>
              <w:t xml:space="preserve"> </w:t>
            </w:r>
            <w:r w:rsidRPr="00883485">
              <w:rPr>
                <w:rFonts w:ascii="Arial" w:hAnsi="Arial" w:cs="Arial"/>
                <w:sz w:val="24"/>
                <w:szCs w:val="24"/>
              </w:rPr>
              <w:t>favorable</w:t>
            </w:r>
            <w:r w:rsidRPr="00DE6AB8">
              <w:rPr>
                <w:rFonts w:ascii="Arial" w:hAnsi="Arial" w:cs="Arial"/>
                <w:sz w:val="24"/>
                <w:szCs w:val="24"/>
              </w:rPr>
              <w:t xml:space="preserve"> decisions</w:t>
            </w:r>
          </w:p>
        </w:tc>
      </w:tr>
      <w:tr w14:paraId="0E1A708E" w14:textId="77777777" w:rsidTr="00F2721E">
        <w:tblPrEx>
          <w:tblW w:w="0" w:type="auto"/>
          <w:tblLook w:val="04A0"/>
        </w:tblPrEx>
        <w:tc>
          <w:tcPr>
            <w:tcW w:w="2065" w:type="dxa"/>
            <w:vAlign w:val="center"/>
          </w:tcPr>
          <w:p w:rsidR="00883485" w:rsidRPr="00883485" w:rsidP="00F2721E" w14:paraId="12A778AE" w14:textId="2A285466">
            <w:pPr>
              <w:spacing w:line="237" w:lineRule="auto"/>
              <w:rPr>
                <w:rFonts w:ascii="Arial" w:hAnsi="Arial" w:cs="Arial"/>
                <w:sz w:val="24"/>
                <w:szCs w:val="24"/>
              </w:rPr>
            </w:pPr>
            <w:r>
              <w:rPr>
                <w:rFonts w:ascii="Arial" w:hAnsi="Arial" w:cs="Arial"/>
                <w:sz w:val="24"/>
                <w:szCs w:val="24"/>
              </w:rPr>
              <w:t>V</w:t>
            </w:r>
          </w:p>
        </w:tc>
        <w:tc>
          <w:tcPr>
            <w:tcW w:w="7285" w:type="dxa"/>
          </w:tcPr>
          <w:p w:rsidR="00883485" w:rsidRPr="00883485" w:rsidP="00F2721E" w14:paraId="3DCD7551" w14:textId="1AEEA879">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2f</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T</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w:t>
            </w:r>
            <w:r w:rsidRPr="00DE6AB8">
              <w:rPr>
                <w:rFonts w:ascii="Arial" w:hAnsi="Arial" w:cs="Arial"/>
                <w:sz w:val="24"/>
                <w:szCs w:val="24"/>
              </w:rPr>
              <w:t xml:space="preserve"> </w:t>
            </w:r>
            <w:r w:rsidRPr="00883485">
              <w:rPr>
                <w:rFonts w:ascii="Arial" w:hAnsi="Arial" w:cs="Arial"/>
                <w:sz w:val="24"/>
                <w:szCs w:val="24"/>
              </w:rPr>
              <w:t>partially</w:t>
            </w:r>
            <w:r w:rsidRPr="00DE6AB8">
              <w:rPr>
                <w:rFonts w:ascii="Arial" w:hAnsi="Arial" w:cs="Arial"/>
                <w:sz w:val="24"/>
                <w:szCs w:val="24"/>
              </w:rPr>
              <w:t xml:space="preserve"> </w:t>
            </w:r>
            <w:r w:rsidRPr="00883485">
              <w:rPr>
                <w:rFonts w:ascii="Arial" w:hAnsi="Arial" w:cs="Arial"/>
                <w:sz w:val="24"/>
                <w:szCs w:val="24"/>
              </w:rPr>
              <w:t xml:space="preserve">favorable </w:t>
            </w:r>
            <w:r w:rsidRPr="00DE6AB8">
              <w:rPr>
                <w:rFonts w:ascii="Arial" w:hAnsi="Arial" w:cs="Arial"/>
                <w:sz w:val="24"/>
                <w:szCs w:val="24"/>
              </w:rPr>
              <w:t>decisions</w:t>
            </w:r>
          </w:p>
        </w:tc>
      </w:tr>
      <w:tr w14:paraId="35D57DD3" w14:textId="77777777" w:rsidTr="00F2721E">
        <w:tblPrEx>
          <w:tblW w:w="0" w:type="auto"/>
          <w:tblLook w:val="04A0"/>
        </w:tblPrEx>
        <w:tc>
          <w:tcPr>
            <w:tcW w:w="2065" w:type="dxa"/>
            <w:vAlign w:val="center"/>
          </w:tcPr>
          <w:p w:rsidR="00883485" w:rsidRPr="00883485" w:rsidP="00F2721E" w14:paraId="275CC00B" w14:textId="388C7AAB">
            <w:pPr>
              <w:spacing w:line="237" w:lineRule="auto"/>
              <w:rPr>
                <w:rFonts w:ascii="Arial" w:hAnsi="Arial" w:cs="Arial"/>
                <w:sz w:val="24"/>
                <w:szCs w:val="24"/>
              </w:rPr>
            </w:pPr>
            <w:r>
              <w:rPr>
                <w:rFonts w:ascii="Arial" w:hAnsi="Arial" w:cs="Arial"/>
                <w:sz w:val="24"/>
                <w:szCs w:val="24"/>
              </w:rPr>
              <w:t>W</w:t>
            </w:r>
          </w:p>
        </w:tc>
        <w:tc>
          <w:tcPr>
            <w:tcW w:w="7285" w:type="dxa"/>
          </w:tcPr>
          <w:p w:rsidR="00883485" w:rsidRPr="00883485" w:rsidP="00F2721E" w14:paraId="2C403246" w14:textId="47163B78">
            <w:pPr>
              <w:spacing w:line="237" w:lineRule="auto"/>
              <w:rPr>
                <w:rFonts w:ascii="Arial" w:hAnsi="Arial" w:cs="Arial"/>
                <w:sz w:val="24"/>
                <w:szCs w:val="24"/>
              </w:rPr>
            </w:pPr>
            <w:r>
              <w:rPr>
                <w:rFonts w:ascii="Arial" w:hAnsi="Arial" w:cs="Arial"/>
                <w:sz w:val="24"/>
                <w:szCs w:val="24"/>
              </w:rPr>
              <w:t xml:space="preserve">Of the total reported in subsection </w:t>
            </w:r>
            <w:r w:rsidRPr="001D74B6">
              <w:rPr>
                <w:rFonts w:ascii="Arial" w:hAnsi="Arial" w:cs="Arial"/>
                <w:sz w:val="24"/>
                <w:szCs w:val="24"/>
              </w:rPr>
              <w:t>2f</w:t>
            </w:r>
            <w:r>
              <w:rPr>
                <w:rFonts w:ascii="Arial" w:hAnsi="Arial" w:cs="Arial"/>
                <w:sz w:val="24"/>
                <w:szCs w:val="24"/>
              </w:rPr>
              <w:t xml:space="preserve">, </w:t>
            </w:r>
            <w:r w:rsidR="00C32067">
              <w:rPr>
                <w:rFonts w:ascii="Arial" w:hAnsi="Arial" w:cs="Arial"/>
                <w:sz w:val="24"/>
                <w:szCs w:val="24"/>
              </w:rPr>
              <w:t>E</w:t>
            </w:r>
            <w:r>
              <w:rPr>
                <w:rFonts w:ascii="Arial" w:hAnsi="Arial" w:cs="Arial"/>
                <w:sz w:val="24"/>
                <w:szCs w:val="24"/>
              </w:rPr>
              <w:t xml:space="preserve">lement </w:t>
            </w:r>
            <w:r w:rsidRPr="001D74B6">
              <w:rPr>
                <w:rFonts w:ascii="Arial" w:hAnsi="Arial" w:cs="Arial"/>
                <w:sz w:val="24"/>
                <w:szCs w:val="24"/>
              </w:rPr>
              <w:t>T</w:t>
            </w:r>
            <w:r>
              <w:rPr>
                <w:rFonts w:ascii="Arial" w:hAnsi="Arial" w:cs="Arial"/>
                <w:sz w:val="24"/>
                <w:szCs w:val="24"/>
              </w:rPr>
              <w:t>, the</w:t>
            </w:r>
            <w:r w:rsidRPr="00DE6AB8">
              <w:rPr>
                <w:rFonts w:ascii="Arial" w:hAnsi="Arial" w:cs="Arial"/>
                <w:sz w:val="24"/>
                <w:szCs w:val="24"/>
              </w:rPr>
              <w:t xml:space="preserve"> </w:t>
            </w:r>
            <w:r w:rsidRPr="00883485">
              <w:rPr>
                <w:rFonts w:ascii="Arial" w:hAnsi="Arial" w:cs="Arial"/>
                <w:sz w:val="24"/>
                <w:szCs w:val="24"/>
              </w:rPr>
              <w:t>number</w:t>
            </w:r>
            <w:r w:rsidRPr="00DE6AB8">
              <w:rPr>
                <w:rFonts w:ascii="Arial" w:hAnsi="Arial" w:cs="Arial"/>
                <w:sz w:val="24"/>
                <w:szCs w:val="24"/>
              </w:rPr>
              <w:t xml:space="preserve"> </w:t>
            </w:r>
            <w:r w:rsidRPr="00883485">
              <w:rPr>
                <w:rFonts w:ascii="Arial" w:hAnsi="Arial" w:cs="Arial"/>
                <w:sz w:val="24"/>
                <w:szCs w:val="24"/>
              </w:rPr>
              <w:t>of adverse</w:t>
            </w:r>
            <w:r w:rsidRPr="00DE6AB8">
              <w:rPr>
                <w:rFonts w:ascii="Arial" w:hAnsi="Arial" w:cs="Arial"/>
                <w:sz w:val="24"/>
                <w:szCs w:val="24"/>
              </w:rPr>
              <w:t xml:space="preserve"> decisions</w:t>
            </w:r>
          </w:p>
        </w:tc>
      </w:tr>
    </w:tbl>
    <w:p w:rsidR="00883485" w:rsidRPr="00883485" w:rsidP="614D77CE" w14:paraId="35BAF614" w14:textId="77777777">
      <w:pPr>
        <w:pStyle w:val="Heading3"/>
        <w:spacing w:after="120"/>
        <w:rPr>
          <w:rFonts w:ascii="Arial" w:hAnsi="Arial" w:cs="Arial"/>
          <w:i/>
          <w:iCs/>
          <w:color w:val="000000" w:themeColor="text1"/>
        </w:rPr>
      </w:pPr>
      <w:bookmarkStart w:id="90" w:name="_Toc207261774"/>
      <w:bookmarkStart w:id="91" w:name="_Toc221178205"/>
      <w:r w:rsidRPr="614D77CE">
        <w:rPr>
          <w:rFonts w:ascii="Arial" w:hAnsi="Arial" w:cs="Arial"/>
          <w:i/>
          <w:iCs/>
          <w:color w:val="000000" w:themeColor="text1"/>
        </w:rPr>
        <w:t>Subsection 3: Reopenings</w:t>
      </w:r>
      <w:bookmarkEnd w:id="90"/>
      <w:bookmarkEnd w:id="91"/>
    </w:p>
    <w:tbl>
      <w:tblPr>
        <w:tblStyle w:val="TableGrid"/>
        <w:tblW w:w="0" w:type="auto"/>
        <w:tblLook w:val="04A0"/>
      </w:tblPr>
      <w:tblGrid>
        <w:gridCol w:w="2065"/>
        <w:gridCol w:w="7285"/>
      </w:tblGrid>
      <w:tr w14:paraId="5E794830" w14:textId="77777777" w:rsidTr="00F2721E">
        <w:tblPrEx>
          <w:tblW w:w="0" w:type="auto"/>
          <w:tblLook w:val="04A0"/>
        </w:tblPrEx>
        <w:trPr>
          <w:tblHeader/>
        </w:trPr>
        <w:tc>
          <w:tcPr>
            <w:tcW w:w="2065" w:type="dxa"/>
          </w:tcPr>
          <w:p w:rsidR="00883485" w:rsidRPr="00883485" w:rsidP="00F2721E" w14:paraId="607F409E" w14:textId="77777777">
            <w:pPr>
              <w:spacing w:line="237" w:lineRule="auto"/>
              <w:rPr>
                <w:rFonts w:ascii="Arial" w:hAnsi="Arial" w:cs="Arial"/>
                <w:sz w:val="24"/>
                <w:szCs w:val="24"/>
              </w:rPr>
            </w:pPr>
            <w:r w:rsidRPr="00883485">
              <w:rPr>
                <w:rFonts w:ascii="Arial" w:hAnsi="Arial" w:cs="Arial"/>
                <w:b/>
                <w:bCs/>
                <w:sz w:val="24"/>
                <w:szCs w:val="24"/>
              </w:rPr>
              <w:t>Data Element ID</w:t>
            </w:r>
          </w:p>
        </w:tc>
        <w:tc>
          <w:tcPr>
            <w:tcW w:w="7285" w:type="dxa"/>
          </w:tcPr>
          <w:p w:rsidR="00883485" w:rsidRPr="00883485" w:rsidP="00F2721E" w14:paraId="0CDEE80F" w14:textId="77777777">
            <w:pPr>
              <w:spacing w:line="237" w:lineRule="auto"/>
              <w:rPr>
                <w:rFonts w:ascii="Arial" w:hAnsi="Arial" w:cs="Arial"/>
                <w:sz w:val="24"/>
                <w:szCs w:val="24"/>
              </w:rPr>
            </w:pPr>
            <w:r w:rsidRPr="00883485">
              <w:rPr>
                <w:rFonts w:ascii="Arial" w:hAnsi="Arial" w:cs="Arial"/>
                <w:b/>
                <w:bCs/>
                <w:sz w:val="24"/>
                <w:szCs w:val="24"/>
              </w:rPr>
              <w:t xml:space="preserve">Data Element Description </w:t>
            </w:r>
          </w:p>
        </w:tc>
      </w:tr>
      <w:tr w14:paraId="0C8879E6" w14:textId="77777777" w:rsidTr="00F2721E">
        <w:tblPrEx>
          <w:tblW w:w="0" w:type="auto"/>
          <w:tblLook w:val="04A0"/>
        </w:tblPrEx>
        <w:tc>
          <w:tcPr>
            <w:tcW w:w="2065" w:type="dxa"/>
            <w:vAlign w:val="center"/>
          </w:tcPr>
          <w:p w:rsidR="00883485" w:rsidRPr="00883485" w:rsidP="00F2721E" w14:paraId="61A963F9" w14:textId="6727FE86">
            <w:pPr>
              <w:spacing w:line="237" w:lineRule="auto"/>
              <w:rPr>
                <w:rFonts w:ascii="Arial" w:hAnsi="Arial" w:cs="Arial"/>
                <w:sz w:val="24"/>
                <w:szCs w:val="24"/>
              </w:rPr>
            </w:pPr>
            <w:r>
              <w:rPr>
                <w:rFonts w:ascii="Arial" w:hAnsi="Arial" w:cs="Arial"/>
                <w:sz w:val="24"/>
                <w:szCs w:val="24"/>
              </w:rPr>
              <w:t>A</w:t>
            </w:r>
          </w:p>
        </w:tc>
        <w:tc>
          <w:tcPr>
            <w:tcW w:w="7285" w:type="dxa"/>
          </w:tcPr>
          <w:p w:rsidR="00883485" w:rsidRPr="00883485" w:rsidP="00F2721E" w14:paraId="3A6D41F7" w14:textId="045C4349">
            <w:pPr>
              <w:spacing w:line="237" w:lineRule="auto"/>
              <w:rPr>
                <w:rFonts w:ascii="Arial" w:hAnsi="Arial" w:cs="Arial"/>
                <w:sz w:val="24"/>
                <w:szCs w:val="24"/>
              </w:rPr>
            </w:pPr>
            <w:r w:rsidRPr="00883485">
              <w:rPr>
                <w:rFonts w:ascii="Arial" w:hAnsi="Arial" w:cs="Arial"/>
                <w:sz w:val="24"/>
                <w:szCs w:val="24"/>
              </w:rPr>
              <w:t>Case ID</w:t>
            </w:r>
          </w:p>
        </w:tc>
      </w:tr>
      <w:tr w14:paraId="7540DEA0" w14:textId="77777777" w:rsidTr="00F2721E">
        <w:tblPrEx>
          <w:tblW w:w="0" w:type="auto"/>
          <w:tblLook w:val="04A0"/>
        </w:tblPrEx>
        <w:tc>
          <w:tcPr>
            <w:tcW w:w="2065" w:type="dxa"/>
            <w:vAlign w:val="center"/>
          </w:tcPr>
          <w:p w:rsidR="00883485" w:rsidRPr="00883485" w:rsidP="00F2721E" w14:paraId="6AB925DF" w14:textId="796A76C2">
            <w:pPr>
              <w:spacing w:line="237" w:lineRule="auto"/>
              <w:rPr>
                <w:rFonts w:ascii="Arial" w:hAnsi="Arial" w:cs="Arial"/>
                <w:sz w:val="24"/>
                <w:szCs w:val="24"/>
              </w:rPr>
            </w:pPr>
            <w:r>
              <w:rPr>
                <w:rFonts w:ascii="Arial" w:hAnsi="Arial" w:cs="Arial"/>
                <w:sz w:val="24"/>
                <w:szCs w:val="24"/>
              </w:rPr>
              <w:t>B</w:t>
            </w:r>
          </w:p>
        </w:tc>
        <w:tc>
          <w:tcPr>
            <w:tcW w:w="7285" w:type="dxa"/>
          </w:tcPr>
          <w:p w:rsidR="00883485" w:rsidRPr="00883485" w:rsidP="00F2721E" w14:paraId="5BEEDA7D" w14:textId="045AE226">
            <w:pPr>
              <w:spacing w:line="237" w:lineRule="auto"/>
              <w:rPr>
                <w:rFonts w:ascii="Arial" w:hAnsi="Arial" w:cs="Arial"/>
                <w:sz w:val="24"/>
                <w:szCs w:val="24"/>
              </w:rPr>
            </w:pPr>
            <w:r w:rsidRPr="00883485">
              <w:rPr>
                <w:rFonts w:ascii="Arial" w:hAnsi="Arial" w:cs="Arial"/>
                <w:sz w:val="24"/>
                <w:szCs w:val="24"/>
              </w:rPr>
              <w:t>Case level (Coverage Determination or Redetermination)</w:t>
            </w:r>
          </w:p>
        </w:tc>
      </w:tr>
      <w:tr w14:paraId="7AE29EDA" w14:textId="77777777" w:rsidTr="00F2721E">
        <w:tblPrEx>
          <w:tblW w:w="0" w:type="auto"/>
          <w:tblLook w:val="04A0"/>
        </w:tblPrEx>
        <w:tc>
          <w:tcPr>
            <w:tcW w:w="2065" w:type="dxa"/>
            <w:vAlign w:val="center"/>
          </w:tcPr>
          <w:p w:rsidR="00883485" w:rsidRPr="00883485" w:rsidP="00F2721E" w14:paraId="54A98B92" w14:textId="4B649C93">
            <w:pPr>
              <w:spacing w:line="237" w:lineRule="auto"/>
              <w:rPr>
                <w:rFonts w:ascii="Arial" w:hAnsi="Arial" w:cs="Arial"/>
                <w:sz w:val="24"/>
                <w:szCs w:val="24"/>
              </w:rPr>
            </w:pPr>
            <w:r>
              <w:rPr>
                <w:rFonts w:ascii="Arial" w:hAnsi="Arial" w:cs="Arial"/>
                <w:sz w:val="24"/>
                <w:szCs w:val="24"/>
              </w:rPr>
              <w:t>C</w:t>
            </w:r>
          </w:p>
        </w:tc>
        <w:tc>
          <w:tcPr>
            <w:tcW w:w="7285" w:type="dxa"/>
          </w:tcPr>
          <w:p w:rsidR="00883485" w:rsidRPr="00883485" w:rsidP="00F2721E" w14:paraId="075C4C2A" w14:textId="6DD7818D">
            <w:pPr>
              <w:spacing w:line="237" w:lineRule="auto"/>
              <w:rPr>
                <w:rFonts w:ascii="Arial" w:hAnsi="Arial" w:cs="Arial"/>
                <w:sz w:val="24"/>
                <w:szCs w:val="24"/>
              </w:rPr>
            </w:pPr>
            <w:r w:rsidRPr="00883485">
              <w:rPr>
                <w:rFonts w:ascii="Arial" w:hAnsi="Arial" w:cs="Arial"/>
                <w:sz w:val="24"/>
                <w:szCs w:val="24"/>
              </w:rPr>
              <w:t>Date</w:t>
            </w:r>
            <w:r w:rsidRPr="00883485">
              <w:rPr>
                <w:rFonts w:ascii="Arial" w:hAnsi="Arial" w:cs="Arial"/>
                <w:spacing w:val="-12"/>
                <w:sz w:val="24"/>
                <w:szCs w:val="24"/>
              </w:rPr>
              <w:t xml:space="preserve"> </w:t>
            </w:r>
            <w:r w:rsidRPr="00883485">
              <w:rPr>
                <w:rFonts w:ascii="Arial" w:hAnsi="Arial" w:cs="Arial"/>
                <w:sz w:val="24"/>
                <w:szCs w:val="24"/>
              </w:rPr>
              <w:t>of</w:t>
            </w:r>
            <w:r w:rsidRPr="00883485">
              <w:rPr>
                <w:rFonts w:ascii="Arial" w:hAnsi="Arial" w:cs="Arial"/>
                <w:spacing w:val="-9"/>
                <w:sz w:val="24"/>
                <w:szCs w:val="24"/>
              </w:rPr>
              <w:t xml:space="preserve"> </w:t>
            </w:r>
            <w:r w:rsidRPr="00883485">
              <w:rPr>
                <w:rFonts w:ascii="Arial" w:hAnsi="Arial" w:cs="Arial"/>
                <w:sz w:val="24"/>
                <w:szCs w:val="24"/>
              </w:rPr>
              <w:t>original</w:t>
            </w:r>
            <w:r w:rsidRPr="00883485">
              <w:rPr>
                <w:rFonts w:ascii="Arial" w:hAnsi="Arial" w:cs="Arial"/>
                <w:spacing w:val="2"/>
                <w:sz w:val="24"/>
                <w:szCs w:val="24"/>
              </w:rPr>
              <w:t xml:space="preserve"> </w:t>
            </w:r>
            <w:r w:rsidRPr="00883485">
              <w:rPr>
                <w:rFonts w:ascii="Arial" w:hAnsi="Arial" w:cs="Arial"/>
                <w:spacing w:val="-2"/>
                <w:sz w:val="24"/>
                <w:szCs w:val="24"/>
              </w:rPr>
              <w:t>disposition</w:t>
            </w:r>
          </w:p>
        </w:tc>
      </w:tr>
      <w:tr w14:paraId="53D93C4B" w14:textId="77777777" w:rsidTr="00F2721E">
        <w:tblPrEx>
          <w:tblW w:w="0" w:type="auto"/>
          <w:tblLook w:val="04A0"/>
        </w:tblPrEx>
        <w:tc>
          <w:tcPr>
            <w:tcW w:w="2065" w:type="dxa"/>
            <w:vAlign w:val="center"/>
          </w:tcPr>
          <w:p w:rsidR="00883485" w:rsidRPr="00883485" w:rsidP="00F2721E" w14:paraId="62F508DB" w14:textId="1BB2B1C3">
            <w:pPr>
              <w:spacing w:line="237" w:lineRule="auto"/>
              <w:rPr>
                <w:rFonts w:ascii="Arial" w:hAnsi="Arial" w:cs="Arial"/>
                <w:sz w:val="24"/>
                <w:szCs w:val="24"/>
              </w:rPr>
            </w:pPr>
            <w:r>
              <w:rPr>
                <w:rFonts w:ascii="Arial" w:hAnsi="Arial" w:cs="Arial"/>
                <w:sz w:val="24"/>
                <w:szCs w:val="24"/>
              </w:rPr>
              <w:t>D</w:t>
            </w:r>
          </w:p>
        </w:tc>
        <w:tc>
          <w:tcPr>
            <w:tcW w:w="7285" w:type="dxa"/>
          </w:tcPr>
          <w:p w:rsidR="00883485" w:rsidRPr="00883485" w:rsidP="00F2721E" w14:paraId="6D61968B" w14:textId="77777777">
            <w:pPr>
              <w:spacing w:line="237" w:lineRule="auto"/>
              <w:rPr>
                <w:rFonts w:ascii="Arial" w:hAnsi="Arial" w:cs="Arial"/>
                <w:sz w:val="24"/>
                <w:szCs w:val="24"/>
              </w:rPr>
            </w:pPr>
            <w:r w:rsidRPr="00883485">
              <w:rPr>
                <w:rFonts w:ascii="Arial" w:hAnsi="Arial" w:cs="Arial"/>
                <w:sz w:val="24"/>
                <w:szCs w:val="24"/>
              </w:rPr>
              <w:t>Original</w:t>
            </w:r>
            <w:r w:rsidRPr="00883485">
              <w:rPr>
                <w:rFonts w:ascii="Arial" w:hAnsi="Arial" w:cs="Arial"/>
                <w:spacing w:val="-15"/>
                <w:sz w:val="24"/>
                <w:szCs w:val="24"/>
              </w:rPr>
              <w:t xml:space="preserve"> </w:t>
            </w:r>
            <w:r w:rsidRPr="00883485">
              <w:rPr>
                <w:rFonts w:ascii="Arial" w:hAnsi="Arial" w:cs="Arial"/>
                <w:sz w:val="24"/>
                <w:szCs w:val="24"/>
              </w:rPr>
              <w:t>disposition</w:t>
            </w:r>
            <w:r w:rsidRPr="00883485">
              <w:rPr>
                <w:rFonts w:ascii="Arial" w:hAnsi="Arial" w:cs="Arial"/>
                <w:spacing w:val="-9"/>
                <w:sz w:val="24"/>
                <w:szCs w:val="24"/>
              </w:rPr>
              <w:t xml:space="preserve"> </w:t>
            </w:r>
            <w:r w:rsidRPr="00883485">
              <w:rPr>
                <w:rFonts w:ascii="Arial" w:hAnsi="Arial" w:cs="Arial"/>
                <w:sz w:val="24"/>
                <w:szCs w:val="24"/>
              </w:rPr>
              <w:t>(Fully</w:t>
            </w:r>
            <w:r w:rsidRPr="00883485">
              <w:rPr>
                <w:rFonts w:ascii="Arial" w:hAnsi="Arial" w:cs="Arial"/>
                <w:spacing w:val="-11"/>
                <w:sz w:val="24"/>
                <w:szCs w:val="24"/>
              </w:rPr>
              <w:t xml:space="preserve"> </w:t>
            </w:r>
            <w:r w:rsidRPr="00883485">
              <w:rPr>
                <w:rFonts w:ascii="Arial" w:hAnsi="Arial" w:cs="Arial"/>
                <w:sz w:val="24"/>
                <w:szCs w:val="24"/>
              </w:rPr>
              <w:t>Favorable,</w:t>
            </w:r>
            <w:r w:rsidRPr="00883485">
              <w:rPr>
                <w:rFonts w:ascii="Arial" w:hAnsi="Arial" w:cs="Arial"/>
                <w:spacing w:val="3"/>
                <w:sz w:val="24"/>
                <w:szCs w:val="24"/>
              </w:rPr>
              <w:t xml:space="preserve"> </w:t>
            </w:r>
            <w:r w:rsidRPr="00883485">
              <w:rPr>
                <w:rFonts w:ascii="Arial" w:hAnsi="Arial" w:cs="Arial"/>
                <w:sz w:val="24"/>
                <w:szCs w:val="24"/>
              </w:rPr>
              <w:t>Partially</w:t>
            </w:r>
            <w:r w:rsidRPr="00883485">
              <w:rPr>
                <w:rFonts w:ascii="Arial" w:hAnsi="Arial" w:cs="Arial"/>
                <w:spacing w:val="-11"/>
                <w:sz w:val="24"/>
                <w:szCs w:val="24"/>
              </w:rPr>
              <w:t xml:space="preserve"> </w:t>
            </w:r>
            <w:r w:rsidRPr="00883485">
              <w:rPr>
                <w:rFonts w:ascii="Arial" w:hAnsi="Arial" w:cs="Arial"/>
                <w:sz w:val="24"/>
                <w:szCs w:val="24"/>
              </w:rPr>
              <w:t>Favorable,</w:t>
            </w:r>
            <w:r w:rsidRPr="00883485">
              <w:rPr>
                <w:rFonts w:ascii="Arial" w:hAnsi="Arial" w:cs="Arial"/>
                <w:spacing w:val="1"/>
                <w:sz w:val="24"/>
                <w:szCs w:val="24"/>
              </w:rPr>
              <w:t xml:space="preserve"> </w:t>
            </w:r>
            <w:r w:rsidRPr="00883485">
              <w:rPr>
                <w:rFonts w:ascii="Arial" w:hAnsi="Arial" w:cs="Arial"/>
                <w:sz w:val="24"/>
                <w:szCs w:val="24"/>
              </w:rPr>
              <w:t>or</w:t>
            </w:r>
            <w:r w:rsidRPr="00883485">
              <w:rPr>
                <w:rFonts w:ascii="Arial" w:hAnsi="Arial" w:cs="Arial"/>
                <w:spacing w:val="-15"/>
                <w:sz w:val="24"/>
                <w:szCs w:val="24"/>
              </w:rPr>
              <w:t xml:space="preserve"> </w:t>
            </w:r>
            <w:r w:rsidRPr="00883485">
              <w:rPr>
                <w:rFonts w:ascii="Arial" w:hAnsi="Arial" w:cs="Arial"/>
                <w:spacing w:val="-2"/>
                <w:sz w:val="24"/>
                <w:szCs w:val="24"/>
              </w:rPr>
              <w:t>Adverse)</w:t>
            </w:r>
          </w:p>
        </w:tc>
      </w:tr>
      <w:tr w14:paraId="756F0477" w14:textId="77777777" w:rsidTr="00F2721E">
        <w:tblPrEx>
          <w:tblW w:w="0" w:type="auto"/>
          <w:tblLook w:val="04A0"/>
        </w:tblPrEx>
        <w:tc>
          <w:tcPr>
            <w:tcW w:w="2065" w:type="dxa"/>
            <w:vAlign w:val="center"/>
          </w:tcPr>
          <w:p w:rsidR="00883485" w:rsidRPr="00883485" w:rsidP="00F2721E" w14:paraId="4FEAF55E" w14:textId="706F0667">
            <w:pPr>
              <w:spacing w:line="237" w:lineRule="auto"/>
              <w:rPr>
                <w:rFonts w:ascii="Arial" w:hAnsi="Arial" w:cs="Arial"/>
                <w:sz w:val="24"/>
                <w:szCs w:val="24"/>
              </w:rPr>
            </w:pPr>
            <w:r>
              <w:rPr>
                <w:rFonts w:ascii="Arial" w:hAnsi="Arial" w:cs="Arial"/>
                <w:sz w:val="24"/>
                <w:szCs w:val="24"/>
              </w:rPr>
              <w:t>E</w:t>
            </w:r>
          </w:p>
        </w:tc>
        <w:tc>
          <w:tcPr>
            <w:tcW w:w="7285" w:type="dxa"/>
          </w:tcPr>
          <w:p w:rsidR="00883485" w:rsidRPr="00883485" w:rsidP="00F2721E" w14:paraId="03D3F51D" w14:textId="77777777">
            <w:pPr>
              <w:spacing w:line="237" w:lineRule="auto"/>
              <w:rPr>
                <w:rFonts w:ascii="Arial" w:hAnsi="Arial" w:cs="Arial"/>
                <w:sz w:val="24"/>
                <w:szCs w:val="24"/>
              </w:rPr>
            </w:pPr>
            <w:r w:rsidRPr="00883485">
              <w:rPr>
                <w:rFonts w:ascii="Arial" w:hAnsi="Arial" w:cs="Arial"/>
                <w:sz w:val="24"/>
                <w:szCs w:val="24"/>
              </w:rPr>
              <w:t>Was</w:t>
            </w:r>
            <w:r w:rsidRPr="00883485">
              <w:rPr>
                <w:rFonts w:ascii="Arial" w:hAnsi="Arial" w:cs="Arial"/>
                <w:spacing w:val="-21"/>
                <w:sz w:val="24"/>
                <w:szCs w:val="24"/>
              </w:rPr>
              <w:t xml:space="preserve"> </w:t>
            </w:r>
            <w:r w:rsidRPr="00883485">
              <w:rPr>
                <w:rFonts w:ascii="Arial" w:hAnsi="Arial" w:cs="Arial"/>
                <w:sz w:val="24"/>
                <w:szCs w:val="24"/>
              </w:rPr>
              <w:t>case</w:t>
            </w:r>
            <w:r w:rsidRPr="00883485">
              <w:rPr>
                <w:rFonts w:ascii="Arial" w:hAnsi="Arial" w:cs="Arial"/>
                <w:spacing w:val="-17"/>
                <w:sz w:val="24"/>
                <w:szCs w:val="24"/>
              </w:rPr>
              <w:t xml:space="preserve"> </w:t>
            </w:r>
            <w:r w:rsidRPr="00883485">
              <w:rPr>
                <w:rFonts w:ascii="Arial" w:hAnsi="Arial" w:cs="Arial"/>
                <w:sz w:val="24"/>
                <w:szCs w:val="24"/>
              </w:rPr>
              <w:t>processed</w:t>
            </w:r>
            <w:r w:rsidRPr="00883485">
              <w:rPr>
                <w:rFonts w:ascii="Arial" w:hAnsi="Arial" w:cs="Arial"/>
                <w:spacing w:val="-17"/>
                <w:sz w:val="24"/>
                <w:szCs w:val="24"/>
              </w:rPr>
              <w:t xml:space="preserve"> </w:t>
            </w:r>
            <w:r w:rsidRPr="00883485">
              <w:rPr>
                <w:rFonts w:ascii="Arial" w:hAnsi="Arial" w:cs="Arial"/>
                <w:sz w:val="24"/>
                <w:szCs w:val="24"/>
              </w:rPr>
              <w:t>under</w:t>
            </w:r>
            <w:r w:rsidRPr="00883485">
              <w:rPr>
                <w:rFonts w:ascii="Arial" w:hAnsi="Arial" w:cs="Arial"/>
                <w:spacing w:val="-2"/>
                <w:sz w:val="24"/>
                <w:szCs w:val="24"/>
              </w:rPr>
              <w:t xml:space="preserve"> </w:t>
            </w:r>
            <w:r w:rsidRPr="00883485">
              <w:rPr>
                <w:rFonts w:ascii="Arial" w:hAnsi="Arial" w:cs="Arial"/>
                <w:sz w:val="24"/>
                <w:szCs w:val="24"/>
              </w:rPr>
              <w:t>expedited</w:t>
            </w:r>
            <w:r w:rsidRPr="00883485">
              <w:rPr>
                <w:rFonts w:ascii="Arial" w:hAnsi="Arial" w:cs="Arial"/>
                <w:spacing w:val="18"/>
                <w:sz w:val="24"/>
                <w:szCs w:val="24"/>
              </w:rPr>
              <w:t xml:space="preserve"> </w:t>
            </w:r>
            <w:r w:rsidRPr="00883485">
              <w:rPr>
                <w:rFonts w:ascii="Arial" w:hAnsi="Arial" w:cs="Arial"/>
                <w:sz w:val="24"/>
                <w:szCs w:val="24"/>
              </w:rPr>
              <w:t>timeframe</w:t>
            </w:r>
            <w:r w:rsidRPr="00883485">
              <w:rPr>
                <w:rFonts w:ascii="Arial" w:hAnsi="Arial" w:cs="Arial"/>
                <w:spacing w:val="-7"/>
                <w:sz w:val="24"/>
                <w:szCs w:val="24"/>
              </w:rPr>
              <w:t xml:space="preserve"> </w:t>
            </w:r>
            <w:r w:rsidRPr="00883485">
              <w:rPr>
                <w:rFonts w:ascii="Arial" w:hAnsi="Arial" w:cs="Arial"/>
                <w:spacing w:val="-2"/>
                <w:sz w:val="24"/>
                <w:szCs w:val="24"/>
              </w:rPr>
              <w:t>(Y/N)</w:t>
            </w:r>
          </w:p>
        </w:tc>
      </w:tr>
      <w:tr w14:paraId="49001D8B" w14:textId="77777777" w:rsidTr="00F2721E">
        <w:tblPrEx>
          <w:tblW w:w="0" w:type="auto"/>
          <w:tblLook w:val="04A0"/>
        </w:tblPrEx>
        <w:tc>
          <w:tcPr>
            <w:tcW w:w="2065" w:type="dxa"/>
            <w:vAlign w:val="center"/>
          </w:tcPr>
          <w:p w:rsidR="00883485" w:rsidRPr="00883485" w:rsidP="00F2721E" w14:paraId="3F0B4C81" w14:textId="61C11A38">
            <w:pPr>
              <w:spacing w:line="237" w:lineRule="auto"/>
              <w:rPr>
                <w:rFonts w:ascii="Arial" w:hAnsi="Arial" w:cs="Arial"/>
                <w:sz w:val="24"/>
                <w:szCs w:val="24"/>
              </w:rPr>
            </w:pPr>
            <w:r>
              <w:rPr>
                <w:rFonts w:ascii="Arial" w:hAnsi="Arial" w:cs="Arial"/>
                <w:sz w:val="24"/>
                <w:szCs w:val="24"/>
              </w:rPr>
              <w:t>F</w:t>
            </w:r>
          </w:p>
        </w:tc>
        <w:tc>
          <w:tcPr>
            <w:tcW w:w="7285" w:type="dxa"/>
          </w:tcPr>
          <w:p w:rsidR="00883485" w:rsidRPr="00883485" w:rsidP="00F2721E" w14:paraId="2F82D3B2" w14:textId="4817C29D">
            <w:pPr>
              <w:spacing w:line="237" w:lineRule="auto"/>
              <w:rPr>
                <w:rFonts w:ascii="Arial" w:hAnsi="Arial" w:cs="Arial"/>
                <w:sz w:val="24"/>
                <w:szCs w:val="24"/>
              </w:rPr>
            </w:pPr>
            <w:r w:rsidRPr="00883485">
              <w:rPr>
                <w:rFonts w:ascii="Arial" w:hAnsi="Arial" w:cs="Arial"/>
                <w:sz w:val="24"/>
                <w:szCs w:val="24"/>
              </w:rPr>
              <w:t>Case type (Pre-service or Payment)</w:t>
            </w:r>
          </w:p>
        </w:tc>
      </w:tr>
      <w:tr w14:paraId="358F2BEE" w14:textId="77777777" w:rsidTr="00F2721E">
        <w:tblPrEx>
          <w:tblW w:w="0" w:type="auto"/>
          <w:tblLook w:val="04A0"/>
        </w:tblPrEx>
        <w:tc>
          <w:tcPr>
            <w:tcW w:w="2065" w:type="dxa"/>
            <w:vAlign w:val="center"/>
          </w:tcPr>
          <w:p w:rsidR="00883485" w:rsidRPr="00883485" w:rsidP="00F2721E" w14:paraId="247A3B15" w14:textId="433B55E1">
            <w:pPr>
              <w:spacing w:line="237" w:lineRule="auto"/>
              <w:rPr>
                <w:rFonts w:ascii="Arial" w:hAnsi="Arial" w:cs="Arial"/>
                <w:sz w:val="24"/>
                <w:szCs w:val="24"/>
              </w:rPr>
            </w:pPr>
            <w:r>
              <w:rPr>
                <w:rFonts w:ascii="Arial" w:hAnsi="Arial" w:cs="Arial"/>
                <w:sz w:val="24"/>
                <w:szCs w:val="24"/>
              </w:rPr>
              <w:t>G</w:t>
            </w:r>
          </w:p>
        </w:tc>
        <w:tc>
          <w:tcPr>
            <w:tcW w:w="7285" w:type="dxa"/>
          </w:tcPr>
          <w:p w:rsidR="00883485" w:rsidRPr="00883485" w:rsidP="00F2721E" w14:paraId="00396974" w14:textId="77777777">
            <w:pPr>
              <w:spacing w:line="237" w:lineRule="auto"/>
              <w:rPr>
                <w:rFonts w:ascii="Arial" w:hAnsi="Arial" w:cs="Arial"/>
                <w:sz w:val="24"/>
                <w:szCs w:val="24"/>
              </w:rPr>
            </w:pPr>
            <w:r w:rsidRPr="00883485">
              <w:rPr>
                <w:rFonts w:ascii="Arial" w:hAnsi="Arial" w:cs="Arial"/>
                <w:sz w:val="24"/>
                <w:szCs w:val="24"/>
              </w:rPr>
              <w:t>Date</w:t>
            </w:r>
            <w:r w:rsidRPr="00883485">
              <w:rPr>
                <w:rFonts w:ascii="Arial" w:hAnsi="Arial" w:cs="Arial"/>
                <w:spacing w:val="3"/>
                <w:sz w:val="24"/>
                <w:szCs w:val="24"/>
              </w:rPr>
              <w:t xml:space="preserve"> </w:t>
            </w:r>
            <w:r w:rsidRPr="00883485">
              <w:rPr>
                <w:rFonts w:ascii="Arial" w:hAnsi="Arial" w:cs="Arial"/>
                <w:sz w:val="24"/>
                <w:szCs w:val="24"/>
              </w:rPr>
              <w:t>case</w:t>
            </w:r>
            <w:r w:rsidRPr="00883485">
              <w:rPr>
                <w:rFonts w:ascii="Arial" w:hAnsi="Arial" w:cs="Arial"/>
                <w:spacing w:val="-12"/>
                <w:sz w:val="24"/>
                <w:szCs w:val="24"/>
              </w:rPr>
              <w:t xml:space="preserve"> </w:t>
            </w:r>
            <w:r w:rsidRPr="00883485">
              <w:rPr>
                <w:rFonts w:ascii="Arial" w:hAnsi="Arial" w:cs="Arial"/>
                <w:sz w:val="24"/>
                <w:szCs w:val="24"/>
              </w:rPr>
              <w:t>was</w:t>
            </w:r>
            <w:r w:rsidRPr="00883485">
              <w:rPr>
                <w:rFonts w:ascii="Arial" w:hAnsi="Arial" w:cs="Arial"/>
                <w:spacing w:val="3"/>
                <w:sz w:val="24"/>
                <w:szCs w:val="24"/>
              </w:rPr>
              <w:t xml:space="preserve"> </w:t>
            </w:r>
            <w:r w:rsidRPr="00883485">
              <w:rPr>
                <w:rFonts w:ascii="Arial" w:hAnsi="Arial" w:cs="Arial"/>
                <w:spacing w:val="-2"/>
                <w:sz w:val="24"/>
                <w:szCs w:val="24"/>
              </w:rPr>
              <w:t>reopened</w:t>
            </w:r>
          </w:p>
        </w:tc>
      </w:tr>
      <w:tr w14:paraId="7BB9501C" w14:textId="77777777" w:rsidTr="00F2721E">
        <w:tblPrEx>
          <w:tblW w:w="0" w:type="auto"/>
          <w:tblLook w:val="04A0"/>
        </w:tblPrEx>
        <w:tc>
          <w:tcPr>
            <w:tcW w:w="2065" w:type="dxa"/>
            <w:vAlign w:val="center"/>
          </w:tcPr>
          <w:p w:rsidR="00883485" w:rsidRPr="00883485" w:rsidP="00F2721E" w14:paraId="50952A6B" w14:textId="41E2DF80">
            <w:pPr>
              <w:spacing w:line="237" w:lineRule="auto"/>
              <w:rPr>
                <w:rFonts w:ascii="Arial" w:hAnsi="Arial" w:cs="Arial"/>
                <w:sz w:val="24"/>
                <w:szCs w:val="24"/>
              </w:rPr>
            </w:pPr>
            <w:r>
              <w:rPr>
                <w:rFonts w:ascii="Arial" w:hAnsi="Arial" w:cs="Arial"/>
                <w:sz w:val="24"/>
                <w:szCs w:val="24"/>
              </w:rPr>
              <w:t>H</w:t>
            </w:r>
          </w:p>
        </w:tc>
        <w:tc>
          <w:tcPr>
            <w:tcW w:w="7285" w:type="dxa"/>
          </w:tcPr>
          <w:p w:rsidR="00883485" w:rsidRPr="00883485" w:rsidP="00F2721E" w14:paraId="058934C0" w14:textId="77777777">
            <w:pPr>
              <w:spacing w:line="237" w:lineRule="auto"/>
              <w:rPr>
                <w:rFonts w:ascii="Arial" w:hAnsi="Arial" w:cs="Arial"/>
                <w:sz w:val="24"/>
                <w:szCs w:val="24"/>
              </w:rPr>
            </w:pPr>
            <w:r w:rsidRPr="00883485">
              <w:rPr>
                <w:rFonts w:ascii="Arial" w:hAnsi="Arial" w:cs="Arial"/>
                <w:sz w:val="24"/>
                <w:szCs w:val="24"/>
              </w:rPr>
              <w:t>Reason(s) for reopening (Clerical Error, Other Error, New and Material Evidence, Fraud or Similar Fault, or Other)</w:t>
            </w:r>
          </w:p>
        </w:tc>
      </w:tr>
      <w:tr w14:paraId="5F476A1E" w14:textId="77777777" w:rsidTr="00F2721E">
        <w:tblPrEx>
          <w:tblW w:w="0" w:type="auto"/>
          <w:tblLook w:val="04A0"/>
        </w:tblPrEx>
        <w:tc>
          <w:tcPr>
            <w:tcW w:w="2065" w:type="dxa"/>
            <w:vAlign w:val="center"/>
          </w:tcPr>
          <w:p w:rsidR="00883485" w:rsidRPr="00883485" w:rsidP="00F2721E" w14:paraId="0F434261" w14:textId="52D04D58">
            <w:pPr>
              <w:spacing w:line="237" w:lineRule="auto"/>
              <w:rPr>
                <w:rFonts w:ascii="Arial" w:hAnsi="Arial" w:cs="Arial"/>
                <w:sz w:val="24"/>
                <w:szCs w:val="24"/>
              </w:rPr>
            </w:pPr>
            <w:r>
              <w:rPr>
                <w:rFonts w:ascii="Arial" w:hAnsi="Arial" w:cs="Arial"/>
                <w:sz w:val="24"/>
                <w:szCs w:val="24"/>
              </w:rPr>
              <w:t>I</w:t>
            </w:r>
          </w:p>
        </w:tc>
        <w:tc>
          <w:tcPr>
            <w:tcW w:w="7285" w:type="dxa"/>
          </w:tcPr>
          <w:p w:rsidR="00883485" w:rsidRPr="00883485" w:rsidP="00F2721E" w14:paraId="22562EA0" w14:textId="1C340C40">
            <w:pPr>
              <w:spacing w:line="237" w:lineRule="auto"/>
              <w:rPr>
                <w:rFonts w:ascii="Arial" w:hAnsi="Arial" w:cs="Arial"/>
                <w:sz w:val="24"/>
                <w:szCs w:val="24"/>
              </w:rPr>
            </w:pPr>
            <w:r w:rsidRPr="00883485">
              <w:rPr>
                <w:rFonts w:ascii="Arial" w:hAnsi="Arial" w:cs="Arial"/>
                <w:sz w:val="24"/>
                <w:szCs w:val="24"/>
              </w:rPr>
              <w:t>Date of reopening disposition (revised decision)</w:t>
            </w:r>
          </w:p>
        </w:tc>
      </w:tr>
      <w:tr w14:paraId="673FBF3F" w14:textId="77777777" w:rsidTr="00F2721E">
        <w:tblPrEx>
          <w:tblW w:w="0" w:type="auto"/>
          <w:tblLook w:val="04A0"/>
        </w:tblPrEx>
        <w:tc>
          <w:tcPr>
            <w:tcW w:w="2065" w:type="dxa"/>
            <w:vAlign w:val="center"/>
          </w:tcPr>
          <w:p w:rsidR="00883485" w:rsidRPr="00883485" w:rsidP="00F2721E" w14:paraId="51BEF15D" w14:textId="4AD6B2A0">
            <w:pPr>
              <w:spacing w:line="237" w:lineRule="auto"/>
              <w:rPr>
                <w:rFonts w:ascii="Arial" w:hAnsi="Arial" w:cs="Arial"/>
                <w:sz w:val="24"/>
                <w:szCs w:val="24"/>
              </w:rPr>
            </w:pPr>
            <w:r>
              <w:rPr>
                <w:rFonts w:ascii="Arial" w:hAnsi="Arial" w:cs="Arial"/>
                <w:sz w:val="24"/>
                <w:szCs w:val="24"/>
              </w:rPr>
              <w:t>J</w:t>
            </w:r>
          </w:p>
        </w:tc>
        <w:tc>
          <w:tcPr>
            <w:tcW w:w="7285" w:type="dxa"/>
          </w:tcPr>
          <w:p w:rsidR="00883485" w:rsidRPr="00883485" w:rsidP="00F2721E" w14:paraId="253E6F47" w14:textId="459980DA">
            <w:pPr>
              <w:spacing w:line="237" w:lineRule="auto"/>
              <w:rPr>
                <w:rFonts w:ascii="Arial" w:hAnsi="Arial" w:cs="Arial"/>
                <w:sz w:val="24"/>
                <w:szCs w:val="24"/>
              </w:rPr>
            </w:pPr>
            <w:r w:rsidRPr="00883485">
              <w:rPr>
                <w:rFonts w:ascii="Arial" w:hAnsi="Arial" w:cs="Arial"/>
                <w:sz w:val="24"/>
                <w:szCs w:val="24"/>
              </w:rPr>
              <w:t>Reopening disposition (Fully Favorable, Partially Favorable</w:t>
            </w:r>
            <w:r w:rsidR="001D53D2">
              <w:rPr>
                <w:rFonts w:ascii="Arial" w:hAnsi="Arial" w:cs="Arial"/>
                <w:sz w:val="24"/>
                <w:szCs w:val="24"/>
              </w:rPr>
              <w:t xml:space="preserve"> or</w:t>
            </w:r>
            <w:r w:rsidRPr="00883485">
              <w:rPr>
                <w:rFonts w:ascii="Arial" w:hAnsi="Arial" w:cs="Arial"/>
                <w:sz w:val="24"/>
                <w:szCs w:val="24"/>
              </w:rPr>
              <w:t xml:space="preserve"> Adverse</w:t>
            </w:r>
          </w:p>
        </w:tc>
      </w:tr>
    </w:tbl>
    <w:p w:rsidR="00883485" w:rsidRPr="005A5C79" w:rsidP="00883485" w14:paraId="1398C688" w14:textId="77777777"/>
    <w:p w:rsidR="00883485" w:rsidP="00883485" w14:paraId="6704FF6F" w14:textId="77777777">
      <w:pPr>
        <w:spacing w:line="237" w:lineRule="auto"/>
        <w:rPr>
          <w:sz w:val="24"/>
          <w:szCs w:val="24"/>
        </w:rPr>
      </w:pPr>
    </w:p>
    <w:bookmarkEnd w:id="62"/>
    <w:p w:rsidR="00883485" w:rsidP="00BD56F4" w14:paraId="4B2267A7" w14:textId="77777777"/>
    <w:p w:rsidR="00883485" w14:paraId="68812B1E" w14:textId="77777777">
      <w:pPr>
        <w:rPr>
          <w:rFonts w:ascii="Arial" w:hAnsi="Arial" w:cs="Arial"/>
          <w:b/>
          <w:bCs/>
          <w:sz w:val="24"/>
          <w:szCs w:val="24"/>
        </w:rPr>
      </w:pPr>
      <w:r>
        <w:rPr>
          <w:rFonts w:ascii="Arial" w:hAnsi="Arial" w:cs="Arial"/>
        </w:rPr>
        <w:br w:type="page"/>
      </w:r>
      <w:bookmarkEnd w:id="63"/>
    </w:p>
    <w:p w:rsidR="00432698" w:rsidRPr="00122BD7" w:rsidP="00A24880" w14:paraId="66C39E5B" w14:textId="2CF111ED">
      <w:pPr>
        <w:pStyle w:val="Heading2"/>
        <w:ind w:left="0"/>
      </w:pPr>
      <w:bookmarkStart w:id="92" w:name="_Toc221178206"/>
      <w:bookmarkStart w:id="93" w:name="_Hlk212635050"/>
      <w:bookmarkEnd w:id="64"/>
      <w:r>
        <w:rPr>
          <w:rFonts w:ascii="Arial" w:hAnsi="Arial" w:cs="Arial"/>
        </w:rPr>
        <w:t>Section V</w:t>
      </w:r>
      <w:r w:rsidR="00BD56F4">
        <w:rPr>
          <w:rFonts w:ascii="Arial" w:hAnsi="Arial" w:cs="Arial"/>
        </w:rPr>
        <w:t>I</w:t>
      </w:r>
      <w:r>
        <w:rPr>
          <w:rFonts w:ascii="Arial" w:hAnsi="Arial" w:cs="Arial"/>
        </w:rPr>
        <w:t xml:space="preserve">. </w:t>
      </w:r>
      <w:r>
        <w:rPr>
          <w:rFonts w:ascii="Arial" w:hAnsi="Arial" w:cs="Arial"/>
        </w:rPr>
        <w:tab/>
        <w:t>Special N</w:t>
      </w:r>
      <w:r w:rsidRPr="00A24880" w:rsidR="00DB3689">
        <w:rPr>
          <w:rFonts w:ascii="Arial" w:hAnsi="Arial" w:cs="Arial"/>
        </w:rPr>
        <w:t xml:space="preserve">eeds Plans </w:t>
      </w:r>
      <w:r w:rsidRPr="00A24880" w:rsidR="00A9017A">
        <w:rPr>
          <w:rFonts w:ascii="Arial" w:hAnsi="Arial" w:cs="Arial"/>
        </w:rPr>
        <w:t>(SNP</w:t>
      </w:r>
      <w:r w:rsidRPr="00A24880" w:rsidR="00DB3689">
        <w:rPr>
          <w:rFonts w:ascii="Arial" w:hAnsi="Arial" w:cs="Arial"/>
        </w:rPr>
        <w:t>s</w:t>
      </w:r>
      <w:r w:rsidRPr="00A24880" w:rsidR="00A9017A">
        <w:rPr>
          <w:rFonts w:ascii="Arial" w:hAnsi="Arial" w:cs="Arial"/>
        </w:rPr>
        <w:t xml:space="preserve">) </w:t>
      </w:r>
      <w:r w:rsidRPr="00A24880" w:rsidR="00DB3689">
        <w:rPr>
          <w:rFonts w:ascii="Arial" w:hAnsi="Arial" w:cs="Arial"/>
        </w:rPr>
        <w:t>Care Management</w:t>
      </w:r>
      <w:r w:rsidR="00BD56F4">
        <w:rPr>
          <w:rFonts w:ascii="Arial" w:hAnsi="Arial" w:cs="Arial"/>
        </w:rPr>
        <w:t xml:space="preserve"> </w:t>
      </w:r>
      <w:r w:rsidR="004E1E86">
        <w:rPr>
          <w:rFonts w:ascii="Arial" w:hAnsi="Arial" w:cs="Arial"/>
        </w:rPr>
        <w:t>(Part C)</w:t>
      </w:r>
      <w:bookmarkEnd w:id="92"/>
    </w:p>
    <w:p w:rsidR="008E6292" w:rsidP="00A36BB1" w14:paraId="7539EFE3" w14:textId="438D374B">
      <w:pPr>
        <w:spacing w:before="222"/>
        <w:rPr>
          <w:rFonts w:ascii="Arial" w:hAnsi="Arial" w:cs="Arial"/>
          <w:sz w:val="24"/>
          <w:szCs w:val="24"/>
        </w:rPr>
      </w:pPr>
      <w:bookmarkStart w:id="94" w:name="_Hlk204764683"/>
      <w:bookmarkEnd w:id="65"/>
      <w:r w:rsidRPr="00EC55E5">
        <w:rPr>
          <w:rFonts w:ascii="Arial" w:hAnsi="Arial" w:cs="Arial"/>
          <w:sz w:val="24"/>
          <w:szCs w:val="24"/>
        </w:rPr>
        <w:t xml:space="preserve">Title 42, Part 422, Subpart C outlines the requirements for </w:t>
      </w:r>
      <w:r w:rsidR="00590D38">
        <w:rPr>
          <w:rFonts w:ascii="Arial" w:hAnsi="Arial" w:cs="Arial"/>
          <w:sz w:val="24"/>
          <w:szCs w:val="24"/>
        </w:rPr>
        <w:t>MAOs</w:t>
      </w:r>
      <w:r w:rsidRPr="00EC55E5">
        <w:rPr>
          <w:rFonts w:ascii="Arial" w:hAnsi="Arial" w:cs="Arial"/>
          <w:sz w:val="24"/>
          <w:szCs w:val="24"/>
        </w:rPr>
        <w:t xml:space="preserve"> offering Special Needs Plans, including specific timeframes, health risk assessments, and models of care. </w:t>
      </w:r>
    </w:p>
    <w:p w:rsidR="00A36BB1" w:rsidRPr="00A24880" w:rsidP="00A36BB1" w14:paraId="192B5596" w14:textId="77777777">
      <w:pPr>
        <w:rPr>
          <w:rFonts w:ascii="Arial" w:hAnsi="Arial" w:cs="Arial"/>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3"/>
        <w:gridCol w:w="1978"/>
        <w:gridCol w:w="1358"/>
        <w:gridCol w:w="2771"/>
      </w:tblGrid>
      <w:tr w14:paraId="66C39E62"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rPr>
        <w:tc>
          <w:tcPr>
            <w:tcW w:w="3332" w:type="dxa"/>
          </w:tcPr>
          <w:p w:rsidR="00432698" w:rsidRPr="00A24880" w:rsidP="00B32A09" w14:paraId="66C39E5D" w14:textId="77777777">
            <w:pPr>
              <w:pStyle w:val="TableParagraph"/>
              <w:spacing w:before="0"/>
              <w:ind w:left="115" w:right="191"/>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2026" w:type="dxa"/>
          </w:tcPr>
          <w:p w:rsidR="00432698" w:rsidRPr="00A24880" w:rsidP="00B32A09" w14:paraId="66C39E5E" w14:textId="151BDB24">
            <w:pPr>
              <w:pStyle w:val="TableParagraph"/>
              <w:spacing w:before="0"/>
              <w:rPr>
                <w:rFonts w:ascii="Arial" w:hAnsi="Arial" w:cs="Arial"/>
                <w:b/>
                <w:sz w:val="24"/>
                <w:szCs w:val="24"/>
              </w:rPr>
            </w:pPr>
            <w:r w:rsidRPr="00A24880">
              <w:rPr>
                <w:rFonts w:ascii="Arial" w:hAnsi="Arial" w:cs="Arial"/>
                <w:b/>
                <w:spacing w:val="-2"/>
                <w:sz w:val="24"/>
                <w:szCs w:val="24"/>
              </w:rPr>
              <w:t>Report</w:t>
            </w:r>
            <w:r w:rsidRPr="00A24880">
              <w:rPr>
                <w:rFonts w:ascii="Arial" w:hAnsi="Arial" w:cs="Arial"/>
                <w:b/>
                <w:spacing w:val="-12"/>
                <w:sz w:val="24"/>
                <w:szCs w:val="24"/>
              </w:rPr>
              <w:t xml:space="preserve"> </w:t>
            </w:r>
            <w:r w:rsidRPr="00A24880">
              <w:rPr>
                <w:rFonts w:ascii="Arial" w:hAnsi="Arial" w:cs="Arial"/>
                <w:b/>
                <w:spacing w:val="-2"/>
                <w:sz w:val="24"/>
                <w:szCs w:val="24"/>
              </w:rPr>
              <w:t>Frequency</w:t>
            </w:r>
            <w:r w:rsidR="00B973CE">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1391" w:type="dxa"/>
          </w:tcPr>
          <w:p w:rsidR="00432698" w:rsidRPr="00A24880" w:rsidP="00B32A09" w14:paraId="66C39E5F" w14:textId="3FEB713F">
            <w:pPr>
              <w:pStyle w:val="TableParagraph"/>
              <w:spacing w:before="0"/>
              <w:ind w:left="107" w:right="9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2838" w:type="dxa"/>
          </w:tcPr>
          <w:p w:rsidR="00432698" w:rsidRPr="00A24880" w:rsidP="00B32A09" w14:paraId="66C39E61" w14:textId="56C6BDDF">
            <w:pPr>
              <w:pStyle w:val="TableParagraph"/>
              <w:spacing w:before="0"/>
              <w:ind w:left="0"/>
              <w:rPr>
                <w:rFonts w:ascii="Arial" w:hAnsi="Arial" w:cs="Arial"/>
                <w:b/>
                <w:sz w:val="24"/>
                <w:szCs w:val="24"/>
              </w:rPr>
            </w:pPr>
            <w:r>
              <w:rPr>
                <w:rFonts w:ascii="Arial" w:hAnsi="Arial" w:cs="Arial"/>
                <w:b/>
                <w:sz w:val="24"/>
                <w:szCs w:val="24"/>
              </w:rPr>
              <w:t xml:space="preserve"> </w:t>
            </w:r>
            <w:r w:rsidRPr="00A24880" w:rsidR="00A9017A">
              <w:rPr>
                <w:rFonts w:ascii="Arial" w:hAnsi="Arial" w:cs="Arial"/>
                <w:b/>
                <w:sz w:val="24"/>
                <w:szCs w:val="24"/>
              </w:rPr>
              <w:t>Data</w:t>
            </w:r>
            <w:r w:rsidRPr="00A24880" w:rsidR="00A9017A">
              <w:rPr>
                <w:rFonts w:ascii="Arial" w:hAnsi="Arial" w:cs="Arial"/>
                <w:b/>
                <w:spacing w:val="-4"/>
                <w:sz w:val="24"/>
                <w:szCs w:val="24"/>
              </w:rPr>
              <w:t xml:space="preserve"> </w:t>
            </w:r>
            <w:r w:rsidRPr="00A24880" w:rsidR="00A9017A">
              <w:rPr>
                <w:rFonts w:ascii="Arial" w:hAnsi="Arial" w:cs="Arial"/>
                <w:b/>
                <w:sz w:val="24"/>
                <w:szCs w:val="24"/>
              </w:rPr>
              <w:t>Due</w:t>
            </w:r>
            <w:r w:rsidRPr="00A24880" w:rsidR="00A9017A">
              <w:rPr>
                <w:rFonts w:ascii="Arial" w:hAnsi="Arial" w:cs="Arial"/>
                <w:b/>
                <w:spacing w:val="-5"/>
                <w:sz w:val="24"/>
                <w:szCs w:val="24"/>
              </w:rPr>
              <w:t xml:space="preserve"> </w:t>
            </w:r>
            <w:r w:rsidRPr="00A24880" w:rsidR="00A9017A">
              <w:rPr>
                <w:rFonts w:ascii="Arial" w:hAnsi="Arial" w:cs="Arial"/>
                <w:b/>
                <w:sz w:val="24"/>
                <w:szCs w:val="24"/>
              </w:rPr>
              <w:t>Date</w:t>
            </w:r>
            <w:r w:rsidRPr="00A24880" w:rsidR="00A9017A">
              <w:rPr>
                <w:rFonts w:ascii="Arial" w:hAnsi="Arial" w:cs="Arial"/>
                <w:b/>
                <w:spacing w:val="-5"/>
                <w:sz w:val="24"/>
                <w:szCs w:val="24"/>
              </w:rPr>
              <w:t>(s)</w:t>
            </w:r>
          </w:p>
        </w:tc>
      </w:tr>
      <w:tr w14:paraId="66C39E6C" w14:textId="77777777" w:rsidTr="00F3439B">
        <w:tblPrEx>
          <w:tblW w:w="9360" w:type="dxa"/>
          <w:tblInd w:w="-5" w:type="dxa"/>
          <w:tblLayout w:type="fixed"/>
          <w:tblCellMar>
            <w:left w:w="0" w:type="dxa"/>
            <w:right w:w="0" w:type="dxa"/>
          </w:tblCellMar>
          <w:tblLook w:val="01E0"/>
        </w:tblPrEx>
        <w:trPr>
          <w:trHeight w:val="3356"/>
        </w:trPr>
        <w:tc>
          <w:tcPr>
            <w:tcW w:w="3332" w:type="dxa"/>
          </w:tcPr>
          <w:p w:rsidR="00432698" w:rsidP="009D266D" w14:paraId="66C39E63" w14:textId="5B5168EF">
            <w:pPr>
              <w:pStyle w:val="TableParagraph"/>
              <w:spacing w:before="120"/>
              <w:ind w:left="115" w:right="187"/>
              <w:rPr>
                <w:rFonts w:ascii="Arial" w:hAnsi="Arial" w:cs="Arial"/>
                <w:spacing w:val="-2"/>
                <w:sz w:val="24"/>
                <w:szCs w:val="24"/>
              </w:rPr>
            </w:pPr>
            <w:r w:rsidRPr="00A24880">
              <w:rPr>
                <w:rFonts w:ascii="Arial" w:hAnsi="Arial" w:cs="Arial"/>
                <w:sz w:val="24"/>
                <w:szCs w:val="24"/>
              </w:rPr>
              <w:t>SNP</w:t>
            </w:r>
            <w:r w:rsidRPr="00A24880">
              <w:rPr>
                <w:rFonts w:ascii="Arial" w:hAnsi="Arial" w:cs="Arial"/>
                <w:spacing w:val="-14"/>
                <w:sz w:val="24"/>
                <w:szCs w:val="24"/>
              </w:rPr>
              <w:t xml:space="preserve"> </w:t>
            </w:r>
            <w:r w:rsidRPr="00A24880">
              <w:rPr>
                <w:rFonts w:ascii="Arial" w:hAnsi="Arial" w:cs="Arial"/>
                <w:sz w:val="24"/>
                <w:szCs w:val="24"/>
              </w:rPr>
              <w:t>PBPs</w:t>
            </w:r>
            <w:r w:rsidRPr="00A24880">
              <w:rPr>
                <w:rFonts w:ascii="Arial" w:hAnsi="Arial" w:cs="Arial"/>
                <w:spacing w:val="-11"/>
                <w:sz w:val="24"/>
                <w:szCs w:val="24"/>
              </w:rPr>
              <w:t xml:space="preserve"> </w:t>
            </w:r>
            <w:r w:rsidRPr="00A24880">
              <w:rPr>
                <w:rFonts w:ascii="Arial" w:hAnsi="Arial" w:cs="Arial"/>
                <w:sz w:val="24"/>
                <w:szCs w:val="24"/>
              </w:rPr>
              <w:t>under</w:t>
            </w:r>
            <w:r w:rsidRPr="00A24880">
              <w:rPr>
                <w:rFonts w:ascii="Arial" w:hAnsi="Arial" w:cs="Arial"/>
                <w:spacing w:val="-11"/>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 xml:space="preserve">following </w:t>
            </w:r>
            <w:r w:rsidRPr="00A24880">
              <w:rPr>
                <w:rFonts w:ascii="Arial" w:hAnsi="Arial" w:cs="Arial"/>
                <w:spacing w:val="-2"/>
                <w:sz w:val="24"/>
                <w:szCs w:val="24"/>
              </w:rPr>
              <w:t>types:</w:t>
            </w:r>
          </w:p>
          <w:p w:rsidR="00B32A09" w:rsidRPr="00A24880" w:rsidP="00B32A09" w14:paraId="22CEDE2C" w14:textId="77777777">
            <w:pPr>
              <w:pStyle w:val="TableParagraph"/>
              <w:spacing w:before="0"/>
              <w:ind w:left="115" w:right="191"/>
              <w:rPr>
                <w:rFonts w:ascii="Arial" w:hAnsi="Arial" w:cs="Arial"/>
                <w:sz w:val="24"/>
                <w:szCs w:val="24"/>
              </w:rPr>
            </w:pPr>
          </w:p>
          <w:p w:rsidR="00432698" w:rsidRPr="00A24880" w:rsidP="00B32A09" w14:paraId="66C39E64" w14:textId="55B7DE50">
            <w:pPr>
              <w:pStyle w:val="TableParagraph"/>
              <w:numPr>
                <w:ilvl w:val="0"/>
                <w:numId w:val="17"/>
              </w:numPr>
              <w:spacing w:before="0"/>
              <w:rPr>
                <w:rFonts w:ascii="Arial" w:hAnsi="Arial" w:cs="Arial"/>
                <w:sz w:val="24"/>
                <w:szCs w:val="24"/>
              </w:rPr>
            </w:pPr>
            <w:r w:rsidRPr="00A24880">
              <w:rPr>
                <w:rFonts w:ascii="Arial" w:hAnsi="Arial" w:cs="Arial"/>
                <w:sz w:val="24"/>
                <w:szCs w:val="24"/>
              </w:rPr>
              <w:t>Local</w:t>
            </w:r>
            <w:r w:rsidRPr="00A24880">
              <w:rPr>
                <w:rFonts w:ascii="Arial" w:hAnsi="Arial" w:cs="Arial"/>
                <w:spacing w:val="1"/>
                <w:sz w:val="24"/>
                <w:szCs w:val="24"/>
              </w:rPr>
              <w:t xml:space="preserve"> </w:t>
            </w:r>
            <w:r w:rsidRPr="00A24880">
              <w:rPr>
                <w:rFonts w:ascii="Arial" w:hAnsi="Arial" w:cs="Arial"/>
                <w:spacing w:val="-5"/>
                <w:sz w:val="24"/>
                <w:szCs w:val="24"/>
              </w:rPr>
              <w:t>CCP</w:t>
            </w:r>
          </w:p>
          <w:p w:rsidR="00B32A09" w:rsidP="00B32A09" w14:paraId="03D37126" w14:textId="77777777">
            <w:pPr>
              <w:pStyle w:val="TableParagraph"/>
              <w:numPr>
                <w:ilvl w:val="0"/>
                <w:numId w:val="17"/>
              </w:numPr>
              <w:spacing w:before="0"/>
              <w:ind w:right="720"/>
              <w:rPr>
                <w:rFonts w:ascii="Arial" w:hAnsi="Arial" w:cs="Arial"/>
                <w:sz w:val="24"/>
                <w:szCs w:val="24"/>
              </w:rPr>
            </w:pPr>
            <w:r w:rsidRPr="00A24880">
              <w:rPr>
                <w:rFonts w:ascii="Arial" w:hAnsi="Arial" w:cs="Arial"/>
                <w:sz w:val="24"/>
                <w:szCs w:val="24"/>
              </w:rPr>
              <w:t>Regional CCP</w:t>
            </w:r>
          </w:p>
          <w:p w:rsidR="00432698" w:rsidRPr="00A24880" w:rsidP="00B32A09" w14:paraId="66C39E65" w14:textId="466C353F">
            <w:pPr>
              <w:pStyle w:val="TableParagraph"/>
              <w:spacing w:before="0"/>
              <w:ind w:left="474" w:right="720"/>
              <w:rPr>
                <w:rFonts w:ascii="Arial" w:hAnsi="Arial" w:cs="Arial"/>
                <w:sz w:val="24"/>
                <w:szCs w:val="24"/>
              </w:rPr>
            </w:pPr>
          </w:p>
          <w:p w:rsidR="00B973CE" w:rsidP="00B32A09" w14:paraId="5A8E6C59" w14:textId="553CC895">
            <w:pPr>
              <w:pStyle w:val="TableParagraph"/>
              <w:spacing w:before="0"/>
              <w:ind w:left="115"/>
              <w:rPr>
                <w:rFonts w:ascii="Arial" w:hAnsi="Arial" w:cs="Arial"/>
                <w:sz w:val="24"/>
                <w:szCs w:val="24"/>
              </w:rPr>
            </w:pPr>
            <w:r w:rsidRPr="00B973CE">
              <w:rPr>
                <w:rFonts w:ascii="Arial" w:hAnsi="Arial" w:cs="Arial"/>
                <w:sz w:val="24"/>
                <w:szCs w:val="24"/>
              </w:rPr>
              <w:t>Only SNP Plans are required to report.</w:t>
            </w:r>
          </w:p>
          <w:p w:rsidR="00B32A09" w:rsidP="00B32A09" w14:paraId="15325178" w14:textId="77777777">
            <w:pPr>
              <w:pStyle w:val="TableParagraph"/>
              <w:spacing w:before="0"/>
              <w:ind w:left="115"/>
              <w:rPr>
                <w:rFonts w:ascii="Arial" w:hAnsi="Arial" w:cs="Arial"/>
                <w:sz w:val="24"/>
                <w:szCs w:val="24"/>
              </w:rPr>
            </w:pPr>
          </w:p>
          <w:p w:rsidR="00432698" w:rsidRPr="00A24880" w:rsidP="00B32A09" w14:paraId="66C39E66" w14:textId="084F0563">
            <w:pPr>
              <w:pStyle w:val="TableParagraph"/>
              <w:spacing w:before="0"/>
              <w:ind w:left="115"/>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AB6713">
              <w:rPr>
                <w:rFonts w:ascii="Arial" w:hAnsi="Arial" w:cs="Arial"/>
                <w:sz w:val="24"/>
                <w:szCs w:val="24"/>
                <w:u w:val="single"/>
              </w:rPr>
              <w:t>exclude</w:t>
            </w:r>
            <w:r w:rsidRPr="00A24880">
              <w:rPr>
                <w:rFonts w:ascii="Arial" w:hAnsi="Arial" w:cs="Arial"/>
                <w:spacing w:val="23"/>
                <w:sz w:val="24"/>
                <w:szCs w:val="24"/>
              </w:rPr>
              <w:t xml:space="preserve"> </w:t>
            </w:r>
            <w:r w:rsidRPr="00A24880">
              <w:rPr>
                <w:rFonts w:ascii="Arial" w:hAnsi="Arial" w:cs="Arial"/>
                <w:sz w:val="24"/>
                <w:szCs w:val="24"/>
              </w:rPr>
              <w:t>800 series plans if they are SNPs.</w:t>
            </w:r>
          </w:p>
        </w:tc>
        <w:tc>
          <w:tcPr>
            <w:tcW w:w="2026" w:type="dxa"/>
          </w:tcPr>
          <w:p w:rsidR="00FA0421" w:rsidRPr="00A24880" w:rsidP="009D266D" w14:paraId="7ABCF5D8" w14:textId="63B15084">
            <w:pPr>
              <w:pStyle w:val="TableParagraph"/>
              <w:spacing w:before="120"/>
              <w:ind w:left="115"/>
              <w:rPr>
                <w:rFonts w:ascii="Arial" w:hAnsi="Arial" w:cs="Arial"/>
                <w:sz w:val="24"/>
                <w:szCs w:val="24"/>
              </w:rPr>
            </w:pPr>
            <w:r w:rsidRPr="00A24880">
              <w:rPr>
                <w:rFonts w:ascii="Arial" w:hAnsi="Arial" w:cs="Arial"/>
                <w:spacing w:val="-4"/>
                <w:sz w:val="24"/>
                <w:szCs w:val="24"/>
              </w:rPr>
              <w:t>1/Year</w:t>
            </w:r>
            <w:r w:rsidR="00004E1B">
              <w:rPr>
                <w:rFonts w:ascii="Arial" w:hAnsi="Arial" w:cs="Arial"/>
                <w:spacing w:val="-4"/>
                <w:sz w:val="24"/>
                <w:szCs w:val="24"/>
              </w:rPr>
              <w:t>,</w:t>
            </w:r>
            <w:r w:rsidRPr="00A24880">
              <w:rPr>
                <w:rFonts w:ascii="Arial" w:hAnsi="Arial" w:cs="Arial"/>
                <w:sz w:val="24"/>
                <w:szCs w:val="24"/>
              </w:rPr>
              <w:t xml:space="preserve"> </w:t>
            </w:r>
          </w:p>
          <w:p w:rsidR="00432698" w:rsidRPr="00A24880" w:rsidP="00B32A09" w14:paraId="66C39E67" w14:textId="75796F4D">
            <w:pPr>
              <w:pStyle w:val="TableParagraph"/>
              <w:spacing w:before="0"/>
              <w:rPr>
                <w:rFonts w:ascii="Arial" w:hAnsi="Arial" w:cs="Arial"/>
                <w:sz w:val="24"/>
                <w:szCs w:val="24"/>
              </w:rPr>
            </w:pPr>
            <w:r w:rsidRPr="00A24880">
              <w:rPr>
                <w:rFonts w:ascii="Arial" w:hAnsi="Arial" w:cs="Arial"/>
                <w:spacing w:val="-5"/>
                <w:sz w:val="24"/>
                <w:szCs w:val="24"/>
              </w:rPr>
              <w:t>PBP</w:t>
            </w:r>
            <w:r w:rsidRPr="00A24880" w:rsidR="00FA0421">
              <w:rPr>
                <w:rFonts w:ascii="Arial" w:hAnsi="Arial" w:cs="Arial"/>
                <w:spacing w:val="-5"/>
                <w:sz w:val="24"/>
                <w:szCs w:val="24"/>
              </w:rPr>
              <w:t xml:space="preserve"> Level</w:t>
            </w:r>
          </w:p>
        </w:tc>
        <w:tc>
          <w:tcPr>
            <w:tcW w:w="1391" w:type="dxa"/>
          </w:tcPr>
          <w:p w:rsidR="00432698" w:rsidP="009D266D" w14:paraId="44097032" w14:textId="7B371C14">
            <w:pPr>
              <w:pStyle w:val="TableParagraph"/>
              <w:spacing w:before="120"/>
              <w:ind w:left="101"/>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B973CE" w:rsidRPr="00A24880" w:rsidP="00B32A09" w14:paraId="66C39E68" w14:textId="0F557523">
            <w:pPr>
              <w:pStyle w:val="TableParagraph"/>
              <w:spacing w:before="0"/>
              <w:ind w:left="107"/>
              <w:rPr>
                <w:rFonts w:ascii="Arial" w:hAnsi="Arial" w:cs="Arial"/>
                <w:sz w:val="24"/>
                <w:szCs w:val="24"/>
              </w:rPr>
            </w:pPr>
            <w:r w:rsidRPr="00B37050">
              <w:rPr>
                <w:rFonts w:ascii="Arial" w:hAnsi="Arial" w:cs="Arial"/>
                <w:sz w:val="24"/>
                <w:szCs w:val="24"/>
              </w:rPr>
              <w:t>(</w:t>
            </w:r>
            <w:r w:rsidR="004741E2">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838" w:type="dxa"/>
          </w:tcPr>
          <w:p w:rsidR="00432698" w:rsidRPr="00A24880" w:rsidP="009D266D" w14:paraId="66C39E69" w14:textId="2082FA4F">
            <w:pPr>
              <w:pStyle w:val="TableParagraph"/>
              <w:spacing w:before="120"/>
              <w:ind w:left="115" w:right="115"/>
              <w:rPr>
                <w:rFonts w:ascii="Arial" w:hAnsi="Arial" w:cs="Arial"/>
                <w:sz w:val="24"/>
                <w:szCs w:val="24"/>
              </w:rPr>
            </w:pPr>
            <w:r w:rsidRPr="00A24880">
              <w:rPr>
                <w:rFonts w:ascii="Arial" w:hAnsi="Arial" w:cs="Arial"/>
                <w:sz w:val="24"/>
                <w:szCs w:val="24"/>
              </w:rPr>
              <w:t>Last</w:t>
            </w:r>
            <w:r w:rsidRPr="00A24880">
              <w:rPr>
                <w:rFonts w:ascii="Arial" w:hAnsi="Arial" w:cs="Arial"/>
                <w:spacing w:val="-9"/>
                <w:sz w:val="24"/>
                <w:szCs w:val="24"/>
              </w:rPr>
              <w:t xml:space="preserve"> </w:t>
            </w:r>
            <w:r w:rsidRPr="00A24880">
              <w:rPr>
                <w:rFonts w:ascii="Arial" w:hAnsi="Arial" w:cs="Arial"/>
                <w:sz w:val="24"/>
                <w:szCs w:val="24"/>
              </w:rPr>
              <w:t>Monday</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13"/>
                <w:sz w:val="24"/>
                <w:szCs w:val="24"/>
              </w:rPr>
              <w:t xml:space="preserve"> </w:t>
            </w:r>
            <w:r w:rsidRPr="00A24880">
              <w:rPr>
                <w:rFonts w:ascii="Arial" w:hAnsi="Arial" w:cs="Arial"/>
                <w:sz w:val="24"/>
                <w:szCs w:val="24"/>
              </w:rPr>
              <w:t>February</w:t>
            </w:r>
            <w:r w:rsidRPr="00A24880">
              <w:rPr>
                <w:rFonts w:ascii="Arial" w:hAnsi="Arial" w:cs="Arial"/>
                <w:spacing w:val="-9"/>
                <w:sz w:val="24"/>
                <w:szCs w:val="24"/>
              </w:rPr>
              <w:t xml:space="preserve"> </w:t>
            </w:r>
            <w:r w:rsidRPr="00A24880">
              <w:rPr>
                <w:rFonts w:ascii="Arial" w:hAnsi="Arial" w:cs="Arial"/>
                <w:sz w:val="24"/>
                <w:szCs w:val="24"/>
              </w:rPr>
              <w:t>in the following year.</w:t>
            </w:r>
          </w:p>
          <w:p w:rsidR="00432698" w:rsidRPr="00A24880" w:rsidP="00B32A09" w14:paraId="66C39E6A" w14:textId="77777777">
            <w:pPr>
              <w:pStyle w:val="TableParagraph"/>
              <w:spacing w:before="0"/>
              <w:ind w:left="0"/>
              <w:rPr>
                <w:rFonts w:ascii="Arial" w:hAnsi="Arial" w:cs="Arial"/>
                <w:sz w:val="24"/>
                <w:szCs w:val="24"/>
              </w:rPr>
            </w:pPr>
          </w:p>
          <w:p w:rsidR="00432698" w:rsidRPr="00A24880" w:rsidP="00B32A09" w14:paraId="66C39E6B" w14:textId="58046AEA">
            <w:pPr>
              <w:pStyle w:val="TableParagraph"/>
              <w:spacing w:before="0"/>
              <w:ind w:left="121"/>
              <w:rPr>
                <w:rFonts w:ascii="Arial" w:hAnsi="Arial" w:cs="Arial"/>
                <w:sz w:val="24"/>
                <w:szCs w:val="24"/>
              </w:rPr>
            </w:pPr>
            <w:r>
              <w:rPr>
                <w:rFonts w:ascii="Arial" w:hAnsi="Arial" w:cs="Arial"/>
                <w:spacing w:val="-2"/>
                <w:sz w:val="24"/>
                <w:szCs w:val="24"/>
              </w:rPr>
              <w:t xml:space="preserve">Data </w:t>
            </w:r>
            <w:r w:rsidRPr="00A24880" w:rsidR="00A9017A">
              <w:rPr>
                <w:rFonts w:ascii="Arial" w:hAnsi="Arial" w:cs="Arial"/>
                <w:spacing w:val="-2"/>
                <w:sz w:val="24"/>
                <w:szCs w:val="24"/>
              </w:rPr>
              <w:t>Validation</w:t>
            </w:r>
            <w:r w:rsidRPr="00A24880" w:rsidR="00A9017A">
              <w:rPr>
                <w:rFonts w:ascii="Arial" w:hAnsi="Arial" w:cs="Arial"/>
                <w:spacing w:val="-8"/>
                <w:sz w:val="24"/>
                <w:szCs w:val="24"/>
              </w:rPr>
              <w:t xml:space="preserve"> </w:t>
            </w:r>
            <w:r w:rsidR="00706554">
              <w:rPr>
                <w:rFonts w:ascii="Arial" w:hAnsi="Arial" w:cs="Arial"/>
                <w:spacing w:val="-8"/>
                <w:sz w:val="24"/>
                <w:szCs w:val="24"/>
              </w:rPr>
              <w:t xml:space="preserve">is </w:t>
            </w:r>
            <w:r w:rsidRPr="00A24880" w:rsidR="00A9017A">
              <w:rPr>
                <w:rFonts w:ascii="Arial" w:hAnsi="Arial" w:cs="Arial"/>
                <w:spacing w:val="-2"/>
                <w:sz w:val="24"/>
                <w:szCs w:val="24"/>
              </w:rPr>
              <w:t>required.</w:t>
            </w:r>
          </w:p>
        </w:tc>
      </w:tr>
    </w:tbl>
    <w:p w:rsidR="00B32A09" w:rsidRPr="00A36BB1" w14:paraId="39881A9D" w14:textId="77777777">
      <w:pPr>
        <w:pStyle w:val="BodyText"/>
        <w:spacing w:before="36"/>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2"/>
        <w:gridCol w:w="7338"/>
      </w:tblGrid>
      <w:tr w14:paraId="27828981"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B32A09" w:rsidRPr="00A24880" w:rsidP="00B32A09" w14:paraId="7A60CDA9" w14:textId="51BF2F26">
            <w:pPr>
              <w:pStyle w:val="TableParagraph"/>
              <w:spacing w:before="0"/>
              <w:ind w:left="0"/>
              <w:rPr>
                <w:rFonts w:ascii="Arial" w:hAnsi="Arial" w:cs="Arial"/>
                <w:b/>
                <w:sz w:val="24"/>
                <w:szCs w:val="24"/>
              </w:rPr>
            </w:pPr>
            <w:r>
              <w:rPr>
                <w:rFonts w:ascii="Arial" w:hAnsi="Arial" w:cs="Arial"/>
                <w:b/>
                <w:sz w:val="24"/>
                <w:szCs w:val="24"/>
              </w:rPr>
              <w:t xml:space="preserve"> Data Element ID</w:t>
            </w:r>
          </w:p>
        </w:tc>
        <w:tc>
          <w:tcPr>
            <w:tcW w:w="7516" w:type="dxa"/>
          </w:tcPr>
          <w:p w:rsidR="00B32A09" w:rsidRPr="00A24880" w:rsidP="00B32A09" w14:paraId="6EBEC46D" w14:textId="2E809AAD">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66C39E73" w14:textId="77777777" w:rsidTr="00F3439B">
        <w:tblPrEx>
          <w:tblW w:w="9360" w:type="dxa"/>
          <w:tblInd w:w="-5" w:type="dxa"/>
          <w:tblLayout w:type="fixed"/>
          <w:tblCellMar>
            <w:left w:w="0" w:type="dxa"/>
            <w:right w:w="0" w:type="dxa"/>
          </w:tblCellMar>
          <w:tblLook w:val="01E0"/>
        </w:tblPrEx>
        <w:trPr>
          <w:trHeight w:val="161"/>
          <w:tblHeader/>
        </w:trPr>
        <w:tc>
          <w:tcPr>
            <w:tcW w:w="2070" w:type="dxa"/>
          </w:tcPr>
          <w:p w:rsidR="00432698" w:rsidRPr="00A24880" w:rsidP="00B32A09" w14:paraId="66C39E71" w14:textId="1787175A">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516" w:type="dxa"/>
          </w:tcPr>
          <w:p w:rsidR="00432698" w:rsidRPr="00A24880" w:rsidP="00B32A09" w14:paraId="66C39E72"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new</w:t>
            </w:r>
            <w:r w:rsidRPr="00A24880">
              <w:rPr>
                <w:rFonts w:ascii="Arial" w:hAnsi="Arial" w:cs="Arial"/>
                <w:spacing w:val="-7"/>
                <w:sz w:val="24"/>
                <w:szCs w:val="24"/>
              </w:rPr>
              <w:t xml:space="preserve"> </w:t>
            </w:r>
            <w:r w:rsidRPr="00A24880">
              <w:rPr>
                <w:rFonts w:ascii="Arial" w:hAnsi="Arial" w:cs="Arial"/>
                <w:sz w:val="24"/>
                <w:szCs w:val="24"/>
              </w:rPr>
              <w:t>enrollees</w:t>
            </w:r>
            <w:r w:rsidRPr="00A24880">
              <w:rPr>
                <w:rFonts w:ascii="Arial" w:hAnsi="Arial" w:cs="Arial"/>
                <w:spacing w:val="-12"/>
                <w:sz w:val="24"/>
                <w:szCs w:val="24"/>
              </w:rPr>
              <w:t xml:space="preserve"> </w:t>
            </w:r>
            <w:r w:rsidRPr="00A24880">
              <w:rPr>
                <w:rFonts w:ascii="Arial" w:hAnsi="Arial" w:cs="Arial"/>
                <w:sz w:val="24"/>
                <w:szCs w:val="24"/>
              </w:rPr>
              <w:t>due</w:t>
            </w:r>
            <w:r w:rsidRPr="00A24880">
              <w:rPr>
                <w:rFonts w:ascii="Arial" w:hAnsi="Arial" w:cs="Arial"/>
                <w:spacing w:val="-2"/>
                <w:sz w:val="24"/>
                <w:szCs w:val="24"/>
              </w:rPr>
              <w:t xml:space="preserve"> </w:t>
            </w:r>
            <w:r w:rsidRPr="00A24880">
              <w:rPr>
                <w:rFonts w:ascii="Arial" w:hAnsi="Arial" w:cs="Arial"/>
                <w:sz w:val="24"/>
                <w:szCs w:val="24"/>
              </w:rPr>
              <w:t>for</w:t>
            </w:r>
            <w:r w:rsidRPr="00A24880">
              <w:rPr>
                <w:rFonts w:ascii="Arial" w:hAnsi="Arial" w:cs="Arial"/>
                <w:spacing w:val="-7"/>
                <w:sz w:val="24"/>
                <w:szCs w:val="24"/>
              </w:rPr>
              <w:t xml:space="preserve"> </w:t>
            </w:r>
            <w:r w:rsidRPr="00A24880">
              <w:rPr>
                <w:rFonts w:ascii="Arial" w:hAnsi="Arial" w:cs="Arial"/>
                <w:sz w:val="24"/>
                <w:szCs w:val="24"/>
              </w:rPr>
              <w:t>an</w:t>
            </w:r>
            <w:r w:rsidRPr="00A24880">
              <w:rPr>
                <w:rFonts w:ascii="Arial" w:hAnsi="Arial" w:cs="Arial"/>
                <w:spacing w:val="-1"/>
                <w:sz w:val="24"/>
                <w:szCs w:val="24"/>
              </w:rPr>
              <w:t xml:space="preserve"> </w:t>
            </w:r>
            <w:r w:rsidRPr="00A24880">
              <w:rPr>
                <w:rFonts w:ascii="Arial" w:hAnsi="Arial" w:cs="Arial"/>
                <w:sz w:val="24"/>
                <w:szCs w:val="24"/>
              </w:rPr>
              <w:t>Initial</w:t>
            </w:r>
            <w:r w:rsidRPr="00A24880">
              <w:rPr>
                <w:rFonts w:ascii="Arial" w:hAnsi="Arial" w:cs="Arial"/>
                <w:spacing w:val="-2"/>
                <w:sz w:val="24"/>
                <w:szCs w:val="24"/>
              </w:rPr>
              <w:t xml:space="preserve"> </w:t>
            </w:r>
            <w:r w:rsidRPr="00A24880">
              <w:rPr>
                <w:rFonts w:ascii="Arial" w:hAnsi="Arial" w:cs="Arial"/>
                <w:sz w:val="24"/>
                <w:szCs w:val="24"/>
              </w:rPr>
              <w:t>Health</w:t>
            </w:r>
            <w:r w:rsidRPr="00A24880">
              <w:rPr>
                <w:rFonts w:ascii="Arial" w:hAnsi="Arial" w:cs="Arial"/>
                <w:spacing w:val="-2"/>
                <w:sz w:val="24"/>
                <w:szCs w:val="24"/>
              </w:rPr>
              <w:t xml:space="preserve"> </w:t>
            </w:r>
            <w:r w:rsidRPr="00A24880">
              <w:rPr>
                <w:rFonts w:ascii="Arial" w:hAnsi="Arial" w:cs="Arial"/>
                <w:sz w:val="24"/>
                <w:szCs w:val="24"/>
              </w:rPr>
              <w:t>Risk</w:t>
            </w:r>
            <w:r w:rsidRPr="00A24880">
              <w:rPr>
                <w:rFonts w:ascii="Arial" w:hAnsi="Arial" w:cs="Arial"/>
                <w:spacing w:val="-14"/>
                <w:sz w:val="24"/>
                <w:szCs w:val="24"/>
              </w:rPr>
              <w:t xml:space="preserve"> </w:t>
            </w:r>
            <w:r w:rsidRPr="00A24880">
              <w:rPr>
                <w:rFonts w:ascii="Arial" w:hAnsi="Arial" w:cs="Arial"/>
                <w:sz w:val="24"/>
                <w:szCs w:val="24"/>
              </w:rPr>
              <w:t>Assessment</w:t>
            </w:r>
            <w:r w:rsidRPr="00A24880">
              <w:rPr>
                <w:rFonts w:ascii="Arial" w:hAnsi="Arial" w:cs="Arial"/>
                <w:spacing w:val="-1"/>
                <w:sz w:val="24"/>
                <w:szCs w:val="24"/>
              </w:rPr>
              <w:t xml:space="preserve"> </w:t>
            </w:r>
            <w:r w:rsidRPr="00A24880">
              <w:rPr>
                <w:rFonts w:ascii="Arial" w:hAnsi="Arial" w:cs="Arial"/>
                <w:spacing w:val="-2"/>
                <w:sz w:val="24"/>
                <w:szCs w:val="24"/>
              </w:rPr>
              <w:t>(HRA)</w:t>
            </w:r>
          </w:p>
        </w:tc>
      </w:tr>
      <w:tr w14:paraId="66C39E76"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4" w14:textId="349788ED">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516" w:type="dxa"/>
          </w:tcPr>
          <w:p w:rsidR="00432698" w:rsidRPr="00A24880" w:rsidP="00B32A09" w14:paraId="66C39E75"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enrollees</w:t>
            </w:r>
            <w:r w:rsidRPr="00A24880">
              <w:rPr>
                <w:rFonts w:ascii="Arial" w:hAnsi="Arial" w:cs="Arial"/>
                <w:spacing w:val="-4"/>
                <w:sz w:val="24"/>
                <w:szCs w:val="24"/>
              </w:rPr>
              <w:t xml:space="preserve"> </w:t>
            </w:r>
            <w:r w:rsidRPr="00A24880">
              <w:rPr>
                <w:rFonts w:ascii="Arial" w:hAnsi="Arial" w:cs="Arial"/>
                <w:sz w:val="24"/>
                <w:szCs w:val="24"/>
              </w:rPr>
              <w:t>eligible</w:t>
            </w:r>
            <w:r w:rsidRPr="00A24880">
              <w:rPr>
                <w:rFonts w:ascii="Arial" w:hAnsi="Arial" w:cs="Arial"/>
                <w:spacing w:val="-8"/>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an</w:t>
            </w:r>
            <w:r w:rsidRPr="00A24880">
              <w:rPr>
                <w:rFonts w:ascii="Arial" w:hAnsi="Arial" w:cs="Arial"/>
                <w:spacing w:val="-8"/>
                <w:sz w:val="24"/>
                <w:szCs w:val="24"/>
              </w:rPr>
              <w:t xml:space="preserve"> </w:t>
            </w:r>
            <w:r w:rsidRPr="00A24880">
              <w:rPr>
                <w:rFonts w:ascii="Arial" w:hAnsi="Arial" w:cs="Arial"/>
                <w:sz w:val="24"/>
                <w:szCs w:val="24"/>
              </w:rPr>
              <w:t>annual</w:t>
            </w:r>
            <w:r w:rsidRPr="00A24880">
              <w:rPr>
                <w:rFonts w:ascii="Arial" w:hAnsi="Arial" w:cs="Arial"/>
                <w:spacing w:val="-1"/>
                <w:sz w:val="24"/>
                <w:szCs w:val="24"/>
              </w:rPr>
              <w:t xml:space="preserve"> </w:t>
            </w:r>
            <w:r w:rsidRPr="00A24880">
              <w:rPr>
                <w:rFonts w:ascii="Arial" w:hAnsi="Arial" w:cs="Arial"/>
                <w:sz w:val="24"/>
                <w:szCs w:val="24"/>
              </w:rPr>
              <w:t>reassessment</w:t>
            </w:r>
            <w:r w:rsidRPr="00A24880">
              <w:rPr>
                <w:rFonts w:ascii="Arial" w:hAnsi="Arial" w:cs="Arial"/>
                <w:spacing w:val="-1"/>
                <w:sz w:val="24"/>
                <w:szCs w:val="24"/>
              </w:rPr>
              <w:t xml:space="preserve"> </w:t>
            </w:r>
            <w:r w:rsidRPr="00A24880">
              <w:rPr>
                <w:rFonts w:ascii="Arial" w:hAnsi="Arial" w:cs="Arial"/>
                <w:spacing w:val="-5"/>
                <w:sz w:val="24"/>
                <w:szCs w:val="24"/>
              </w:rPr>
              <w:t>HRA</w:t>
            </w:r>
          </w:p>
        </w:tc>
      </w:tr>
      <w:tr w14:paraId="66C39E79"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7" w14:textId="346CAC89">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516" w:type="dxa"/>
          </w:tcPr>
          <w:p w:rsidR="00432698" w:rsidRPr="00A24880" w:rsidP="00B32A09" w14:paraId="66C39E78"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initial HRAs</w:t>
            </w:r>
            <w:r w:rsidRPr="00A24880">
              <w:rPr>
                <w:rFonts w:ascii="Arial" w:hAnsi="Arial" w:cs="Arial"/>
                <w:spacing w:val="-4"/>
                <w:sz w:val="24"/>
                <w:szCs w:val="24"/>
              </w:rPr>
              <w:t xml:space="preserve"> </w:t>
            </w:r>
            <w:r w:rsidRPr="00A24880">
              <w:rPr>
                <w:rFonts w:ascii="Arial" w:hAnsi="Arial" w:cs="Arial"/>
                <w:sz w:val="24"/>
                <w:szCs w:val="24"/>
              </w:rPr>
              <w:t>performed on</w:t>
            </w:r>
            <w:r w:rsidRPr="00A24880">
              <w:rPr>
                <w:rFonts w:ascii="Arial" w:hAnsi="Arial" w:cs="Arial"/>
                <w:spacing w:val="-7"/>
                <w:sz w:val="24"/>
                <w:szCs w:val="24"/>
              </w:rPr>
              <w:t xml:space="preserve"> </w:t>
            </w:r>
            <w:r w:rsidRPr="00A24880">
              <w:rPr>
                <w:rFonts w:ascii="Arial" w:hAnsi="Arial" w:cs="Arial"/>
                <w:sz w:val="24"/>
                <w:szCs w:val="24"/>
              </w:rPr>
              <w:t>new</w:t>
            </w:r>
            <w:r w:rsidRPr="00A24880">
              <w:rPr>
                <w:rFonts w:ascii="Arial" w:hAnsi="Arial" w:cs="Arial"/>
                <w:spacing w:val="-6"/>
                <w:sz w:val="24"/>
                <w:szCs w:val="24"/>
              </w:rPr>
              <w:t xml:space="preserve"> </w:t>
            </w:r>
            <w:r w:rsidRPr="00A24880">
              <w:rPr>
                <w:rFonts w:ascii="Arial" w:hAnsi="Arial" w:cs="Arial"/>
                <w:spacing w:val="-2"/>
                <w:sz w:val="24"/>
                <w:szCs w:val="24"/>
              </w:rPr>
              <w:t>enrollees</w:t>
            </w:r>
          </w:p>
        </w:tc>
      </w:tr>
      <w:tr w14:paraId="66C39E7C"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A" w14:textId="4823E5B3">
            <w:pPr>
              <w:pStyle w:val="TableParagraph"/>
              <w:spacing w:before="0"/>
              <w:ind w:left="115"/>
              <w:rPr>
                <w:rFonts w:ascii="Arial" w:hAnsi="Arial" w:cs="Arial"/>
                <w:sz w:val="24"/>
                <w:szCs w:val="24"/>
              </w:rPr>
            </w:pPr>
            <w:r w:rsidRPr="00A24880">
              <w:rPr>
                <w:rFonts w:ascii="Arial" w:hAnsi="Arial" w:cs="Arial"/>
                <w:spacing w:val="-5"/>
                <w:sz w:val="24"/>
                <w:szCs w:val="24"/>
              </w:rPr>
              <w:t>D</w:t>
            </w:r>
          </w:p>
        </w:tc>
        <w:tc>
          <w:tcPr>
            <w:tcW w:w="7516" w:type="dxa"/>
          </w:tcPr>
          <w:p w:rsidR="00432698" w:rsidRPr="00A24880" w:rsidP="00B32A09" w14:paraId="66C39E7B"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initial HRA</w:t>
            </w:r>
            <w:r w:rsidRPr="00A24880">
              <w:rPr>
                <w:rFonts w:ascii="Arial" w:hAnsi="Arial" w:cs="Arial"/>
                <w:spacing w:val="-12"/>
                <w:sz w:val="24"/>
                <w:szCs w:val="24"/>
              </w:rPr>
              <w:t xml:space="preserve"> </w:t>
            </w:r>
            <w:r w:rsidRPr="00A24880">
              <w:rPr>
                <w:rFonts w:ascii="Arial" w:hAnsi="Arial" w:cs="Arial"/>
                <w:spacing w:val="-2"/>
                <w:sz w:val="24"/>
                <w:szCs w:val="24"/>
              </w:rPr>
              <w:t>refusals</w:t>
            </w:r>
          </w:p>
        </w:tc>
      </w:tr>
      <w:tr w14:paraId="66C39E7F" w14:textId="77777777" w:rsidTr="00F3439B">
        <w:tblPrEx>
          <w:tblW w:w="9360" w:type="dxa"/>
          <w:tblInd w:w="-5" w:type="dxa"/>
          <w:tblLayout w:type="fixed"/>
          <w:tblCellMar>
            <w:left w:w="0" w:type="dxa"/>
            <w:right w:w="0" w:type="dxa"/>
          </w:tblCellMar>
          <w:tblLook w:val="01E0"/>
        </w:tblPrEx>
        <w:trPr>
          <w:trHeight w:val="498"/>
          <w:tblHeader/>
        </w:trPr>
        <w:tc>
          <w:tcPr>
            <w:tcW w:w="2070" w:type="dxa"/>
          </w:tcPr>
          <w:p w:rsidR="00432698" w:rsidRPr="00A24880" w:rsidP="00B32A09" w14:paraId="66C39E7D" w14:textId="242FED61">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516" w:type="dxa"/>
          </w:tcPr>
          <w:p w:rsidR="00432698" w:rsidRPr="00A24880" w:rsidP="00B32A09" w14:paraId="66C39E7E"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initial</w:t>
            </w:r>
            <w:r w:rsidRPr="00A24880">
              <w:rPr>
                <w:rFonts w:ascii="Arial" w:hAnsi="Arial" w:cs="Arial"/>
                <w:spacing w:val="-1"/>
                <w:sz w:val="24"/>
                <w:szCs w:val="24"/>
              </w:rPr>
              <w:t xml:space="preserve"> </w:t>
            </w:r>
            <w:r w:rsidRPr="00A24880">
              <w:rPr>
                <w:rFonts w:ascii="Arial" w:hAnsi="Arial" w:cs="Arial"/>
                <w:sz w:val="24"/>
                <w:szCs w:val="24"/>
              </w:rPr>
              <w:t>HRAs</w:t>
            </w:r>
            <w:r w:rsidRPr="00A24880">
              <w:rPr>
                <w:rFonts w:ascii="Arial" w:hAnsi="Arial" w:cs="Arial"/>
                <w:spacing w:val="-4"/>
                <w:sz w:val="24"/>
                <w:szCs w:val="24"/>
              </w:rPr>
              <w:t xml:space="preserve"> </w:t>
            </w:r>
            <w:r w:rsidRPr="00A24880">
              <w:rPr>
                <w:rFonts w:ascii="Arial" w:hAnsi="Arial" w:cs="Arial"/>
                <w:sz w:val="24"/>
                <w:szCs w:val="24"/>
              </w:rPr>
              <w:t>not</w:t>
            </w:r>
            <w:r w:rsidRPr="00A24880">
              <w:rPr>
                <w:rFonts w:ascii="Arial" w:hAnsi="Arial" w:cs="Arial"/>
                <w:spacing w:val="-8"/>
                <w:sz w:val="24"/>
                <w:szCs w:val="24"/>
              </w:rPr>
              <w:t xml:space="preserve"> </w:t>
            </w:r>
            <w:r w:rsidRPr="00A24880">
              <w:rPr>
                <w:rFonts w:ascii="Arial" w:hAnsi="Arial" w:cs="Arial"/>
                <w:sz w:val="24"/>
                <w:szCs w:val="24"/>
              </w:rPr>
              <w:t>performed</w:t>
            </w:r>
            <w:r w:rsidRPr="00A24880">
              <w:rPr>
                <w:rFonts w:ascii="Arial" w:hAnsi="Arial" w:cs="Arial"/>
                <w:spacing w:val="-2"/>
                <w:sz w:val="24"/>
                <w:szCs w:val="24"/>
              </w:rPr>
              <w:t xml:space="preserve"> </w:t>
            </w:r>
            <w:r w:rsidRPr="00A24880">
              <w:rPr>
                <w:rFonts w:ascii="Arial" w:hAnsi="Arial" w:cs="Arial"/>
                <w:sz w:val="24"/>
                <w:szCs w:val="24"/>
              </w:rPr>
              <w:t>because</w:t>
            </w:r>
            <w:r w:rsidRPr="00A24880">
              <w:rPr>
                <w:rFonts w:ascii="Arial" w:hAnsi="Arial" w:cs="Arial"/>
                <w:spacing w:val="-2"/>
                <w:sz w:val="24"/>
                <w:szCs w:val="24"/>
              </w:rPr>
              <w:t xml:space="preserve"> </w:t>
            </w:r>
            <w:r w:rsidRPr="00A24880">
              <w:rPr>
                <w:rFonts w:ascii="Arial" w:hAnsi="Arial" w:cs="Arial"/>
                <w:sz w:val="24"/>
                <w:szCs w:val="24"/>
              </w:rPr>
              <w:t>SNP</w:t>
            </w:r>
            <w:r w:rsidRPr="00A24880">
              <w:rPr>
                <w:rFonts w:ascii="Arial" w:hAnsi="Arial" w:cs="Arial"/>
                <w:spacing w:val="-13"/>
                <w:sz w:val="24"/>
                <w:szCs w:val="24"/>
              </w:rPr>
              <w:t xml:space="preserve"> </w:t>
            </w:r>
            <w:r w:rsidRPr="00A24880">
              <w:rPr>
                <w:rFonts w:ascii="Arial" w:hAnsi="Arial" w:cs="Arial"/>
                <w:sz w:val="24"/>
                <w:szCs w:val="24"/>
              </w:rPr>
              <w:t>is</w:t>
            </w:r>
            <w:r w:rsidRPr="00A24880">
              <w:rPr>
                <w:rFonts w:ascii="Arial" w:hAnsi="Arial" w:cs="Arial"/>
                <w:spacing w:val="-4"/>
                <w:sz w:val="24"/>
                <w:szCs w:val="24"/>
              </w:rPr>
              <w:t xml:space="preserve"> </w:t>
            </w:r>
            <w:r w:rsidRPr="00A24880">
              <w:rPr>
                <w:rFonts w:ascii="Arial" w:hAnsi="Arial" w:cs="Arial"/>
                <w:sz w:val="24"/>
                <w:szCs w:val="24"/>
              </w:rPr>
              <w:t>unable</w:t>
            </w:r>
            <w:r w:rsidRPr="00A24880">
              <w:rPr>
                <w:rFonts w:ascii="Arial" w:hAnsi="Arial" w:cs="Arial"/>
                <w:spacing w:val="-3"/>
                <w:sz w:val="24"/>
                <w:szCs w:val="24"/>
              </w:rPr>
              <w:t xml:space="preserve"> </w:t>
            </w:r>
            <w:r w:rsidRPr="00A24880">
              <w:rPr>
                <w:rFonts w:ascii="Arial" w:hAnsi="Arial" w:cs="Arial"/>
                <w:sz w:val="24"/>
                <w:szCs w:val="24"/>
              </w:rPr>
              <w:t>to</w:t>
            </w:r>
            <w:r w:rsidRPr="00A24880">
              <w:rPr>
                <w:rFonts w:ascii="Arial" w:hAnsi="Arial" w:cs="Arial"/>
                <w:spacing w:val="-1"/>
                <w:sz w:val="24"/>
                <w:szCs w:val="24"/>
              </w:rPr>
              <w:t xml:space="preserve"> </w:t>
            </w:r>
            <w:r w:rsidRPr="00A24880">
              <w:rPr>
                <w:rFonts w:ascii="Arial" w:hAnsi="Arial" w:cs="Arial"/>
                <w:sz w:val="24"/>
                <w:szCs w:val="24"/>
              </w:rPr>
              <w:t>reach</w:t>
            </w:r>
            <w:r w:rsidRPr="00A24880">
              <w:rPr>
                <w:rFonts w:ascii="Arial" w:hAnsi="Arial" w:cs="Arial"/>
                <w:spacing w:val="-2"/>
                <w:sz w:val="24"/>
                <w:szCs w:val="24"/>
              </w:rPr>
              <w:t xml:space="preserve"> </w:t>
            </w:r>
            <w:r w:rsidRPr="00A24880">
              <w:rPr>
                <w:rFonts w:ascii="Arial" w:hAnsi="Arial" w:cs="Arial"/>
                <w:sz w:val="24"/>
                <w:szCs w:val="24"/>
              </w:rPr>
              <w:t>new</w:t>
            </w:r>
            <w:r w:rsidRPr="00A24880">
              <w:rPr>
                <w:rFonts w:ascii="Arial" w:hAnsi="Arial" w:cs="Arial"/>
                <w:spacing w:val="-7"/>
                <w:sz w:val="24"/>
                <w:szCs w:val="24"/>
              </w:rPr>
              <w:t xml:space="preserve"> </w:t>
            </w:r>
            <w:r w:rsidRPr="00A24880">
              <w:rPr>
                <w:rFonts w:ascii="Arial" w:hAnsi="Arial" w:cs="Arial"/>
                <w:spacing w:val="-2"/>
                <w:sz w:val="24"/>
                <w:szCs w:val="24"/>
              </w:rPr>
              <w:t>enrollees</w:t>
            </w:r>
          </w:p>
        </w:tc>
      </w:tr>
      <w:tr w14:paraId="66C39E82"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0" w14:textId="5DB2648C">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516" w:type="dxa"/>
          </w:tcPr>
          <w:p w:rsidR="00432698" w:rsidRPr="00A24880" w:rsidP="00B32A09" w14:paraId="66C39E81"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annual</w:t>
            </w:r>
            <w:r w:rsidRPr="00A24880">
              <w:rPr>
                <w:rFonts w:ascii="Arial" w:hAnsi="Arial" w:cs="Arial"/>
                <w:spacing w:val="-2"/>
                <w:sz w:val="24"/>
                <w:szCs w:val="24"/>
              </w:rPr>
              <w:t xml:space="preserve"> </w:t>
            </w:r>
            <w:r w:rsidRPr="00A24880">
              <w:rPr>
                <w:rFonts w:ascii="Arial" w:hAnsi="Arial" w:cs="Arial"/>
                <w:sz w:val="24"/>
                <w:szCs w:val="24"/>
              </w:rPr>
              <w:t>reassessments</w:t>
            </w:r>
            <w:r w:rsidRPr="00A24880">
              <w:rPr>
                <w:rFonts w:ascii="Arial" w:hAnsi="Arial" w:cs="Arial"/>
                <w:spacing w:val="-5"/>
                <w:sz w:val="24"/>
                <w:szCs w:val="24"/>
              </w:rPr>
              <w:t xml:space="preserve"> </w:t>
            </w:r>
            <w:r w:rsidRPr="00A24880">
              <w:rPr>
                <w:rFonts w:ascii="Arial" w:hAnsi="Arial" w:cs="Arial"/>
                <w:sz w:val="24"/>
                <w:szCs w:val="24"/>
              </w:rPr>
              <w:t>performed</w:t>
            </w:r>
            <w:r w:rsidRPr="00A24880">
              <w:rPr>
                <w:rFonts w:ascii="Arial" w:hAnsi="Arial" w:cs="Arial"/>
                <w:spacing w:val="-8"/>
                <w:sz w:val="24"/>
                <w:szCs w:val="24"/>
              </w:rPr>
              <w:t xml:space="preserve"> </w:t>
            </w:r>
            <w:r w:rsidRPr="00A24880">
              <w:rPr>
                <w:rFonts w:ascii="Arial" w:hAnsi="Arial" w:cs="Arial"/>
                <w:sz w:val="24"/>
                <w:szCs w:val="24"/>
              </w:rPr>
              <w:t>on</w:t>
            </w:r>
            <w:r w:rsidRPr="00A24880">
              <w:rPr>
                <w:rFonts w:ascii="Arial" w:hAnsi="Arial" w:cs="Arial"/>
                <w:spacing w:val="-1"/>
                <w:sz w:val="24"/>
                <w:szCs w:val="24"/>
              </w:rPr>
              <w:t xml:space="preserve"> </w:t>
            </w:r>
            <w:r w:rsidRPr="00A24880">
              <w:rPr>
                <w:rFonts w:ascii="Arial" w:hAnsi="Arial" w:cs="Arial"/>
                <w:sz w:val="24"/>
                <w:szCs w:val="24"/>
              </w:rPr>
              <w:t>enrollees</w:t>
            </w:r>
            <w:r w:rsidRPr="00A24880">
              <w:rPr>
                <w:rFonts w:ascii="Arial" w:hAnsi="Arial" w:cs="Arial"/>
                <w:spacing w:val="-4"/>
                <w:sz w:val="24"/>
                <w:szCs w:val="24"/>
              </w:rPr>
              <w:t xml:space="preserve"> </w:t>
            </w:r>
            <w:r w:rsidRPr="00A24880">
              <w:rPr>
                <w:rFonts w:ascii="Arial" w:hAnsi="Arial" w:cs="Arial"/>
                <w:sz w:val="24"/>
                <w:szCs w:val="24"/>
              </w:rPr>
              <w:t>eligible</w:t>
            </w:r>
            <w:r w:rsidRPr="00A24880">
              <w:rPr>
                <w:rFonts w:ascii="Arial" w:hAnsi="Arial" w:cs="Arial"/>
                <w:spacing w:val="-9"/>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a</w:t>
            </w:r>
            <w:r w:rsidRPr="00A24880">
              <w:rPr>
                <w:rFonts w:ascii="Arial" w:hAnsi="Arial" w:cs="Arial"/>
                <w:spacing w:val="-3"/>
                <w:sz w:val="24"/>
                <w:szCs w:val="24"/>
              </w:rPr>
              <w:t xml:space="preserve"> </w:t>
            </w:r>
            <w:r w:rsidRPr="00A24880">
              <w:rPr>
                <w:rFonts w:ascii="Arial" w:hAnsi="Arial" w:cs="Arial"/>
                <w:spacing w:val="-2"/>
                <w:sz w:val="24"/>
                <w:szCs w:val="24"/>
              </w:rPr>
              <w:t>reassessment</w:t>
            </w:r>
          </w:p>
        </w:tc>
      </w:tr>
      <w:tr w14:paraId="66C39E85"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3" w14:textId="1FC8458C">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516" w:type="dxa"/>
          </w:tcPr>
          <w:p w:rsidR="00432698" w:rsidRPr="00A24880" w:rsidP="00B32A09" w14:paraId="66C39E84"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annual</w:t>
            </w:r>
            <w:r w:rsidRPr="00A24880">
              <w:rPr>
                <w:rFonts w:ascii="Arial" w:hAnsi="Arial" w:cs="Arial"/>
                <w:spacing w:val="-3"/>
                <w:sz w:val="24"/>
                <w:szCs w:val="24"/>
              </w:rPr>
              <w:t xml:space="preserve"> </w:t>
            </w:r>
            <w:r w:rsidRPr="00A24880">
              <w:rPr>
                <w:rFonts w:ascii="Arial" w:hAnsi="Arial" w:cs="Arial"/>
                <w:sz w:val="24"/>
                <w:szCs w:val="24"/>
              </w:rPr>
              <w:t>reassessment</w:t>
            </w:r>
            <w:r w:rsidRPr="00A24880">
              <w:rPr>
                <w:rFonts w:ascii="Arial" w:hAnsi="Arial" w:cs="Arial"/>
                <w:spacing w:val="-2"/>
                <w:sz w:val="24"/>
                <w:szCs w:val="24"/>
              </w:rPr>
              <w:t xml:space="preserve"> refusals</w:t>
            </w:r>
          </w:p>
        </w:tc>
      </w:tr>
      <w:tr w14:paraId="66C39E88"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6" w14:textId="6120DAE8">
            <w:pPr>
              <w:pStyle w:val="TableParagraph"/>
              <w:spacing w:before="0"/>
              <w:ind w:left="115"/>
              <w:rPr>
                <w:rFonts w:ascii="Arial" w:hAnsi="Arial" w:cs="Arial"/>
                <w:sz w:val="24"/>
                <w:szCs w:val="24"/>
              </w:rPr>
            </w:pPr>
            <w:r w:rsidRPr="00A24880">
              <w:rPr>
                <w:rFonts w:ascii="Arial" w:hAnsi="Arial" w:cs="Arial"/>
                <w:spacing w:val="-5"/>
                <w:sz w:val="24"/>
                <w:szCs w:val="24"/>
              </w:rPr>
              <w:t>H</w:t>
            </w:r>
          </w:p>
        </w:tc>
        <w:tc>
          <w:tcPr>
            <w:tcW w:w="7516" w:type="dxa"/>
          </w:tcPr>
          <w:p w:rsidR="00432698" w:rsidRPr="00A24880" w:rsidP="00B32A09" w14:paraId="66C39E87"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annual</w:t>
            </w:r>
            <w:r w:rsidRPr="00A24880">
              <w:rPr>
                <w:rFonts w:ascii="Arial" w:hAnsi="Arial" w:cs="Arial"/>
                <w:spacing w:val="-2"/>
                <w:sz w:val="24"/>
                <w:szCs w:val="24"/>
              </w:rPr>
              <w:t xml:space="preserve"> </w:t>
            </w:r>
            <w:r w:rsidRPr="00A24880">
              <w:rPr>
                <w:rFonts w:ascii="Arial" w:hAnsi="Arial" w:cs="Arial"/>
                <w:sz w:val="24"/>
                <w:szCs w:val="24"/>
              </w:rPr>
              <w:t>reassessments</w:t>
            </w:r>
            <w:r w:rsidRPr="00A24880">
              <w:rPr>
                <w:rFonts w:ascii="Arial" w:hAnsi="Arial" w:cs="Arial"/>
                <w:spacing w:val="-4"/>
                <w:sz w:val="24"/>
                <w:szCs w:val="24"/>
              </w:rPr>
              <w:t xml:space="preserve"> </w:t>
            </w:r>
            <w:r w:rsidRPr="00A24880">
              <w:rPr>
                <w:rFonts w:ascii="Arial" w:hAnsi="Arial" w:cs="Arial"/>
                <w:sz w:val="24"/>
                <w:szCs w:val="24"/>
              </w:rPr>
              <w:t>where</w:t>
            </w:r>
            <w:r w:rsidRPr="00A24880">
              <w:rPr>
                <w:rFonts w:ascii="Arial" w:hAnsi="Arial" w:cs="Arial"/>
                <w:spacing w:val="-3"/>
                <w:sz w:val="24"/>
                <w:szCs w:val="24"/>
              </w:rPr>
              <w:t xml:space="preserve"> </w:t>
            </w:r>
            <w:r w:rsidRPr="00A24880">
              <w:rPr>
                <w:rFonts w:ascii="Arial" w:hAnsi="Arial" w:cs="Arial"/>
                <w:sz w:val="24"/>
                <w:szCs w:val="24"/>
              </w:rPr>
              <w:t>SNP</w:t>
            </w:r>
            <w:r w:rsidRPr="00A24880">
              <w:rPr>
                <w:rFonts w:ascii="Arial" w:hAnsi="Arial" w:cs="Arial"/>
                <w:spacing w:val="-12"/>
                <w:sz w:val="24"/>
                <w:szCs w:val="24"/>
              </w:rPr>
              <w:t xml:space="preserve"> </w:t>
            </w:r>
            <w:r w:rsidRPr="00A24880">
              <w:rPr>
                <w:rFonts w:ascii="Arial" w:hAnsi="Arial" w:cs="Arial"/>
                <w:sz w:val="24"/>
                <w:szCs w:val="24"/>
              </w:rPr>
              <w:t>is</w:t>
            </w:r>
            <w:r w:rsidRPr="00A24880">
              <w:rPr>
                <w:rFonts w:ascii="Arial" w:hAnsi="Arial" w:cs="Arial"/>
                <w:spacing w:val="-5"/>
                <w:sz w:val="24"/>
                <w:szCs w:val="24"/>
              </w:rPr>
              <w:t xml:space="preserve"> </w:t>
            </w:r>
            <w:r w:rsidRPr="00A24880">
              <w:rPr>
                <w:rFonts w:ascii="Arial" w:hAnsi="Arial" w:cs="Arial"/>
                <w:sz w:val="24"/>
                <w:szCs w:val="24"/>
              </w:rPr>
              <w:t>unable</w:t>
            </w:r>
            <w:r w:rsidRPr="00A24880">
              <w:rPr>
                <w:rFonts w:ascii="Arial" w:hAnsi="Arial" w:cs="Arial"/>
                <w:spacing w:val="-9"/>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reach</w:t>
            </w:r>
            <w:r w:rsidRPr="00A24880">
              <w:rPr>
                <w:rFonts w:ascii="Arial" w:hAnsi="Arial" w:cs="Arial"/>
                <w:spacing w:val="-1"/>
                <w:sz w:val="24"/>
                <w:szCs w:val="24"/>
              </w:rPr>
              <w:t xml:space="preserve"> </w:t>
            </w:r>
            <w:r w:rsidRPr="00A24880">
              <w:rPr>
                <w:rFonts w:ascii="Arial" w:hAnsi="Arial" w:cs="Arial"/>
                <w:sz w:val="24"/>
                <w:szCs w:val="24"/>
              </w:rPr>
              <w:t>an</w:t>
            </w:r>
            <w:r w:rsidRPr="00A24880">
              <w:rPr>
                <w:rFonts w:ascii="Arial" w:hAnsi="Arial" w:cs="Arial"/>
                <w:spacing w:val="-2"/>
                <w:sz w:val="24"/>
                <w:szCs w:val="24"/>
              </w:rPr>
              <w:t xml:space="preserve"> enrollee</w:t>
            </w:r>
          </w:p>
        </w:tc>
      </w:tr>
      <w:tr w14:paraId="228A6312" w14:textId="77777777" w:rsidTr="00F3439B">
        <w:tblPrEx>
          <w:tblW w:w="9360" w:type="dxa"/>
          <w:tblInd w:w="-5" w:type="dxa"/>
          <w:tblLayout w:type="fixed"/>
          <w:tblCellMar>
            <w:left w:w="0" w:type="dxa"/>
            <w:right w:w="0" w:type="dxa"/>
          </w:tblCellMar>
          <w:tblLook w:val="01E0"/>
        </w:tblPrEx>
        <w:trPr>
          <w:trHeight w:val="60"/>
          <w:tblHeader/>
        </w:trPr>
        <w:tc>
          <w:tcPr>
            <w:tcW w:w="2070" w:type="dxa"/>
          </w:tcPr>
          <w:p w:rsidR="004E1C72" w:rsidRPr="00A24880" w:rsidP="004E1C72" w14:paraId="4518F13B" w14:textId="18A6D8AF">
            <w:pPr>
              <w:pStyle w:val="TableParagraph"/>
              <w:spacing w:before="0"/>
              <w:ind w:left="115"/>
              <w:rPr>
                <w:rFonts w:ascii="Arial" w:hAnsi="Arial" w:cs="Arial"/>
                <w:spacing w:val="-5"/>
                <w:sz w:val="24"/>
                <w:szCs w:val="24"/>
              </w:rPr>
            </w:pPr>
            <w:r>
              <w:rPr>
                <w:rFonts w:ascii="Arial" w:hAnsi="Arial" w:cs="Arial"/>
                <w:sz w:val="24"/>
                <w:szCs w:val="24"/>
              </w:rPr>
              <w:t>I</w:t>
            </w:r>
            <w:r w:rsidRPr="00FC20D5">
              <w:rPr>
                <w:rFonts w:ascii="Arial" w:hAnsi="Arial" w:cs="Arial"/>
                <w:sz w:val="24"/>
                <w:szCs w:val="24"/>
              </w:rPr>
              <w:t xml:space="preserve"> </w:t>
            </w:r>
          </w:p>
        </w:tc>
        <w:tc>
          <w:tcPr>
            <w:tcW w:w="7516" w:type="dxa"/>
          </w:tcPr>
          <w:p w:rsidR="004E1C72" w:rsidRPr="00A24880" w:rsidP="004E1C72" w14:paraId="68EB362E" w14:textId="4935759E">
            <w:pPr>
              <w:pStyle w:val="TableParagraph"/>
              <w:spacing w:before="0"/>
              <w:rPr>
                <w:rFonts w:ascii="Arial" w:hAnsi="Arial" w:cs="Arial"/>
                <w:sz w:val="24"/>
                <w:szCs w:val="24"/>
              </w:rPr>
            </w:pPr>
            <w:r w:rsidRPr="00FC20D5">
              <w:rPr>
                <w:rFonts w:ascii="Arial" w:hAnsi="Arial" w:cs="Arial"/>
                <w:sz w:val="24"/>
                <w:szCs w:val="24"/>
              </w:rPr>
              <w:t>Does the plan wish to indicate there is no data to report for the respective Plan ID? (Y (yes) or N (no))</w:t>
            </w:r>
          </w:p>
        </w:tc>
      </w:tr>
    </w:tbl>
    <w:p w:rsidR="006F32FE" w:rsidRPr="00A24880" w:rsidP="006F32FE" w14:paraId="5ABC5669" w14:textId="77777777">
      <w:pPr>
        <w:rPr>
          <w:rFonts w:ascii="Arial" w:hAnsi="Arial" w:cs="Arial"/>
          <w:b/>
          <w:sz w:val="24"/>
          <w:szCs w:val="24"/>
        </w:rPr>
      </w:pPr>
    </w:p>
    <w:p w:rsidR="00432698" w:rsidP="00A62DB2" w14:paraId="66C39EEC" w14:textId="0D8EEBCB">
      <w:pPr>
        <w:pStyle w:val="Heading2"/>
        <w:spacing w:after="240"/>
        <w:ind w:left="0"/>
        <w:rPr>
          <w:rFonts w:ascii="Arial" w:hAnsi="Arial" w:cs="Arial"/>
        </w:rPr>
      </w:pPr>
      <w:bookmarkStart w:id="95" w:name="V._ENROLLMENT_AND_DISENROLLMENT"/>
      <w:bookmarkEnd w:id="94"/>
      <w:bookmarkEnd w:id="95"/>
      <w:r>
        <w:rPr>
          <w:rFonts w:ascii="Arial" w:hAnsi="Arial" w:cs="Arial"/>
        </w:rPr>
        <w:br w:type="page"/>
      </w:r>
      <w:bookmarkStart w:id="96" w:name="VI.__REWARDS_AND_INCENTIVES_PROGRAMS"/>
      <w:bookmarkStart w:id="97" w:name="_Toc221178207"/>
      <w:bookmarkEnd w:id="93"/>
      <w:bookmarkEnd w:id="96"/>
      <w:r w:rsidRPr="00A24880" w:rsidR="006F32FE">
        <w:rPr>
          <w:rFonts w:ascii="Arial" w:hAnsi="Arial" w:cs="Arial"/>
        </w:rPr>
        <w:t xml:space="preserve">Section </w:t>
      </w:r>
      <w:r w:rsidRPr="00A24880" w:rsidR="00702DA3">
        <w:rPr>
          <w:rFonts w:ascii="Arial" w:hAnsi="Arial" w:cs="Arial"/>
        </w:rPr>
        <w:t>VI</w:t>
      </w:r>
      <w:r w:rsidR="00BD56F4">
        <w:rPr>
          <w:rFonts w:ascii="Arial" w:hAnsi="Arial" w:cs="Arial"/>
        </w:rPr>
        <w:t>I</w:t>
      </w:r>
      <w:r w:rsidRPr="00A24880" w:rsidR="006F32FE">
        <w:rPr>
          <w:rFonts w:ascii="Arial" w:hAnsi="Arial" w:cs="Arial"/>
        </w:rPr>
        <w:t xml:space="preserve">. </w:t>
      </w:r>
      <w:r w:rsidRPr="00A24880" w:rsidR="003822D2">
        <w:rPr>
          <w:rFonts w:ascii="Arial" w:hAnsi="Arial" w:cs="Arial"/>
        </w:rPr>
        <w:tab/>
      </w:r>
      <w:r w:rsidRPr="00A24880" w:rsidR="006F32FE">
        <w:rPr>
          <w:rFonts w:ascii="Arial" w:hAnsi="Arial" w:cs="Arial"/>
        </w:rPr>
        <w:t>Rewards and Incentives Programs</w:t>
      </w:r>
      <w:r w:rsidR="00BD56F4">
        <w:rPr>
          <w:rFonts w:ascii="Arial" w:hAnsi="Arial" w:cs="Arial"/>
        </w:rPr>
        <w:t xml:space="preserve"> (Part C)</w:t>
      </w:r>
      <w:bookmarkEnd w:id="97"/>
    </w:p>
    <w:p w:rsidR="002215F5" w:rsidRPr="00A24880" w:rsidP="00A36BB1" w14:paraId="6DBC7219" w14:textId="1773ECF1">
      <w:pPr>
        <w:spacing w:after="240"/>
        <w:rPr>
          <w:rFonts w:ascii="Arial" w:hAnsi="Arial" w:cs="Arial"/>
          <w:sz w:val="24"/>
          <w:szCs w:val="24"/>
        </w:rPr>
      </w:pPr>
      <w:r w:rsidRPr="78E6CF2A">
        <w:rPr>
          <w:rFonts w:ascii="Arial" w:hAnsi="Arial" w:cs="Arial"/>
          <w:sz w:val="24"/>
          <w:szCs w:val="24"/>
        </w:rPr>
        <w:t xml:space="preserve">42 CFR § 422.134 establishes requirements for MAOs offering rewards and incentives programs.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885"/>
        <w:gridCol w:w="2126"/>
        <w:gridCol w:w="1457"/>
        <w:gridCol w:w="1892"/>
      </w:tblGrid>
      <w:tr w14:paraId="5F40159E" w14:textId="77777777" w:rsidTr="00F3439B">
        <w:tblPrEx>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305"/>
        </w:trPr>
        <w:tc>
          <w:tcPr>
            <w:tcW w:w="3960" w:type="dxa"/>
          </w:tcPr>
          <w:p w:rsidR="002215F5" w:rsidRPr="00A24880" w:rsidP="00F2721E" w14:paraId="71721128" w14:textId="77777777">
            <w:pPr>
              <w:pStyle w:val="TableParagraph"/>
              <w:spacing w:before="0"/>
              <w:ind w:left="90"/>
              <w:rPr>
                <w:rFonts w:ascii="Arial" w:hAnsi="Arial" w:cs="Arial"/>
                <w:b/>
                <w:sz w:val="24"/>
                <w:szCs w:val="24"/>
              </w:rPr>
            </w:pPr>
            <w:r w:rsidRPr="00A24880">
              <w:rPr>
                <w:rFonts w:ascii="Arial" w:hAnsi="Arial" w:cs="Arial"/>
                <w:b/>
                <w:spacing w:val="-2"/>
                <w:sz w:val="24"/>
                <w:szCs w:val="24"/>
              </w:rPr>
              <w:t>Organization</w:t>
            </w:r>
            <w:r w:rsidRPr="00A24880">
              <w:rPr>
                <w:rFonts w:ascii="Arial" w:hAnsi="Arial" w:cs="Arial"/>
                <w:b/>
                <w:spacing w:val="-8"/>
                <w:sz w:val="24"/>
                <w:szCs w:val="24"/>
              </w:rPr>
              <w:t xml:space="preserve"> </w:t>
            </w:r>
            <w:r w:rsidRPr="00A24880">
              <w:rPr>
                <w:rFonts w:ascii="Arial" w:hAnsi="Arial" w:cs="Arial"/>
                <w:b/>
                <w:spacing w:val="-2"/>
                <w:sz w:val="24"/>
                <w:szCs w:val="24"/>
              </w:rPr>
              <w:t>Types</w:t>
            </w:r>
            <w:r w:rsidRPr="00A24880">
              <w:rPr>
                <w:rFonts w:ascii="Arial" w:hAnsi="Arial" w:cs="Arial"/>
                <w:b/>
                <w:spacing w:val="1"/>
                <w:sz w:val="24"/>
                <w:szCs w:val="24"/>
              </w:rPr>
              <w:t xml:space="preserve"> </w:t>
            </w:r>
            <w:r w:rsidRPr="00A24880">
              <w:rPr>
                <w:rFonts w:ascii="Arial" w:hAnsi="Arial" w:cs="Arial"/>
                <w:b/>
                <w:spacing w:val="-2"/>
                <w:sz w:val="24"/>
                <w:szCs w:val="24"/>
              </w:rPr>
              <w:t>Required</w:t>
            </w:r>
            <w:r w:rsidRPr="00A24880">
              <w:rPr>
                <w:rFonts w:ascii="Arial" w:hAnsi="Arial" w:cs="Arial"/>
                <w:b/>
                <w:spacing w:val="-1"/>
                <w:sz w:val="24"/>
                <w:szCs w:val="24"/>
              </w:rPr>
              <w:t xml:space="preserve"> </w:t>
            </w:r>
            <w:r w:rsidRPr="00A24880">
              <w:rPr>
                <w:rFonts w:ascii="Arial" w:hAnsi="Arial" w:cs="Arial"/>
                <w:b/>
                <w:spacing w:val="-2"/>
                <w:sz w:val="24"/>
                <w:szCs w:val="24"/>
              </w:rPr>
              <w:t>to</w:t>
            </w:r>
            <w:r w:rsidRPr="00A24880">
              <w:rPr>
                <w:rFonts w:ascii="Arial" w:hAnsi="Arial" w:cs="Arial"/>
                <w:b/>
                <w:spacing w:val="5"/>
                <w:sz w:val="24"/>
                <w:szCs w:val="24"/>
              </w:rPr>
              <w:t xml:space="preserve"> </w:t>
            </w:r>
            <w:r w:rsidRPr="00A24880">
              <w:rPr>
                <w:rFonts w:ascii="Arial" w:hAnsi="Arial" w:cs="Arial"/>
                <w:b/>
                <w:spacing w:val="-2"/>
                <w:sz w:val="24"/>
                <w:szCs w:val="24"/>
              </w:rPr>
              <w:t>Report</w:t>
            </w:r>
          </w:p>
        </w:tc>
        <w:tc>
          <w:tcPr>
            <w:tcW w:w="2167" w:type="dxa"/>
          </w:tcPr>
          <w:p w:rsidR="002215F5" w:rsidRPr="00A24880" w:rsidP="00F2721E" w14:paraId="400927D6" w14:textId="77777777">
            <w:pPr>
              <w:pStyle w:val="TableParagraph"/>
              <w:spacing w:before="0"/>
              <w:ind w:left="102" w:right="58"/>
              <w:rPr>
                <w:rFonts w:ascii="Arial" w:hAnsi="Arial" w:cs="Arial"/>
                <w:b/>
                <w:bCs/>
                <w:sz w:val="24"/>
                <w:szCs w:val="24"/>
              </w:rPr>
            </w:pPr>
            <w:r w:rsidRPr="78E6CF2A">
              <w:rPr>
                <w:rFonts w:ascii="Arial" w:hAnsi="Arial" w:cs="Arial"/>
                <w:b/>
                <w:bCs/>
                <w:spacing w:val="-2"/>
                <w:sz w:val="24"/>
                <w:szCs w:val="24"/>
              </w:rPr>
              <w:t xml:space="preserve">Report </w:t>
            </w:r>
            <w:r w:rsidRPr="78E6CF2A">
              <w:rPr>
                <w:rFonts w:ascii="Arial" w:hAnsi="Arial" w:cs="Arial"/>
                <w:b/>
                <w:bCs/>
                <w:sz w:val="24"/>
                <w:szCs w:val="24"/>
              </w:rPr>
              <w:t>Frequency</w:t>
            </w:r>
            <w:r w:rsidRPr="78E6CF2A">
              <w:rPr>
                <w:rFonts w:ascii="Arial" w:hAnsi="Arial" w:cs="Arial"/>
                <w:b/>
                <w:bCs/>
                <w:spacing w:val="-14"/>
                <w:sz w:val="24"/>
                <w:szCs w:val="24"/>
              </w:rPr>
              <w:t xml:space="preserve">, </w:t>
            </w:r>
            <w:r w:rsidRPr="78E6CF2A">
              <w:rPr>
                <w:rFonts w:ascii="Arial" w:hAnsi="Arial" w:cs="Arial"/>
                <w:b/>
                <w:bCs/>
                <w:sz w:val="24"/>
                <w:szCs w:val="24"/>
              </w:rPr>
              <w:t>Level</w:t>
            </w:r>
          </w:p>
        </w:tc>
        <w:tc>
          <w:tcPr>
            <w:tcW w:w="1485" w:type="dxa"/>
          </w:tcPr>
          <w:p w:rsidR="002215F5" w:rsidRPr="00A24880" w:rsidP="00F2721E" w14:paraId="3A4A23C5" w14:textId="77777777">
            <w:pPr>
              <w:pStyle w:val="TableParagraph"/>
              <w:spacing w:before="0"/>
              <w:ind w:left="81" w:right="302"/>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1928" w:type="dxa"/>
          </w:tcPr>
          <w:p w:rsidR="002215F5" w:rsidRPr="00A24880" w:rsidP="00F2721E" w14:paraId="494B0D0A" w14:textId="77777777">
            <w:pPr>
              <w:pStyle w:val="TableParagraph"/>
              <w:spacing w:before="0"/>
              <w:ind w:left="91"/>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Pr>
                <w:rFonts w:ascii="Arial" w:hAnsi="Arial" w:cs="Arial"/>
                <w:b/>
                <w:spacing w:val="-4"/>
                <w:sz w:val="24"/>
                <w:szCs w:val="24"/>
              </w:rPr>
              <w:t xml:space="preserve"> </w:t>
            </w:r>
            <w:r w:rsidRPr="00A24880">
              <w:rPr>
                <w:rFonts w:ascii="Arial" w:hAnsi="Arial" w:cs="Arial"/>
                <w:b/>
                <w:sz w:val="24"/>
                <w:szCs w:val="24"/>
              </w:rPr>
              <w:t>date</w:t>
            </w:r>
            <w:r w:rsidRPr="00A24880">
              <w:rPr>
                <w:rFonts w:ascii="Arial" w:hAnsi="Arial" w:cs="Arial"/>
                <w:b/>
                <w:spacing w:val="-5"/>
                <w:sz w:val="24"/>
                <w:szCs w:val="24"/>
              </w:rPr>
              <w:t>(s)</w:t>
            </w:r>
          </w:p>
        </w:tc>
      </w:tr>
      <w:tr w14:paraId="4866876F" w14:textId="77777777" w:rsidTr="00F3439B">
        <w:tblPrEx>
          <w:tblW w:w="9360" w:type="dxa"/>
          <w:tblInd w:w="-5" w:type="dxa"/>
          <w:tblLayout w:type="fixed"/>
          <w:tblCellMar>
            <w:left w:w="0" w:type="dxa"/>
            <w:right w:w="0" w:type="dxa"/>
          </w:tblCellMar>
          <w:tblLook w:val="01E0"/>
        </w:tblPrEx>
        <w:trPr>
          <w:trHeight w:val="3851"/>
        </w:trPr>
        <w:tc>
          <w:tcPr>
            <w:tcW w:w="3960" w:type="dxa"/>
          </w:tcPr>
          <w:p w:rsidR="002215F5" w:rsidP="009D266D" w14:paraId="299AC24A" w14:textId="77777777">
            <w:pPr>
              <w:pStyle w:val="TableParagraph"/>
              <w:numPr>
                <w:ilvl w:val="0"/>
                <w:numId w:val="17"/>
              </w:numPr>
              <w:spacing w:before="120"/>
              <w:ind w:left="475" w:right="1051"/>
              <w:rPr>
                <w:rFonts w:ascii="Arial" w:hAnsi="Arial" w:cs="Arial"/>
                <w:sz w:val="24"/>
                <w:szCs w:val="24"/>
              </w:rPr>
            </w:pPr>
            <w:r w:rsidRPr="00A24880">
              <w:rPr>
                <w:rFonts w:ascii="Arial" w:hAnsi="Arial" w:cs="Arial"/>
                <w:sz w:val="24"/>
                <w:szCs w:val="24"/>
              </w:rPr>
              <w:t>Local</w:t>
            </w:r>
            <w:r w:rsidRPr="00AF7E2C">
              <w:rPr>
                <w:rFonts w:ascii="Arial" w:hAnsi="Arial" w:cs="Arial"/>
                <w:sz w:val="24"/>
                <w:szCs w:val="24"/>
              </w:rPr>
              <w:t xml:space="preserve"> </w:t>
            </w:r>
            <w:r w:rsidRPr="00A24880">
              <w:rPr>
                <w:rFonts w:ascii="Arial" w:hAnsi="Arial" w:cs="Arial"/>
                <w:sz w:val="24"/>
                <w:szCs w:val="24"/>
              </w:rPr>
              <w:t xml:space="preserve">CCP </w:t>
            </w:r>
          </w:p>
          <w:p w:rsidR="002215F5" w:rsidRPr="00A24880" w:rsidP="00F2721E" w14:paraId="311C487B" w14:textId="77777777">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MSA</w:t>
            </w:r>
          </w:p>
          <w:p w:rsidR="002215F5" w:rsidRPr="00A24880" w:rsidP="00F2721E" w14:paraId="251567FC" w14:textId="77777777">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2215F5" w:rsidRPr="00A24880" w:rsidP="00F2721E" w14:paraId="4142E518" w14:textId="77777777">
            <w:pPr>
              <w:pStyle w:val="TableParagraph"/>
              <w:numPr>
                <w:ilvl w:val="0"/>
                <w:numId w:val="17"/>
              </w:numPr>
              <w:spacing w:before="0"/>
              <w:ind w:right="1050"/>
              <w:rPr>
                <w:rFonts w:ascii="Arial" w:hAnsi="Arial" w:cs="Arial"/>
                <w:sz w:val="24"/>
                <w:szCs w:val="24"/>
              </w:rPr>
            </w:pPr>
            <w:r w:rsidRPr="00AF7E2C">
              <w:rPr>
                <w:rFonts w:ascii="Arial" w:hAnsi="Arial" w:cs="Arial"/>
                <w:sz w:val="24"/>
                <w:szCs w:val="24"/>
              </w:rPr>
              <w:t>PFFS</w:t>
            </w:r>
          </w:p>
          <w:p w:rsidR="002215F5" w:rsidRPr="00A24880" w:rsidP="00F2721E" w14:paraId="3E5BAC8D" w14:textId="77777777">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CCP</w:t>
            </w:r>
          </w:p>
          <w:p w:rsidR="002215F5" w:rsidP="00F2721E" w14:paraId="5DF7671A" w14:textId="77777777">
            <w:pPr>
              <w:pStyle w:val="TableParagraph"/>
              <w:numPr>
                <w:ilvl w:val="0"/>
                <w:numId w:val="17"/>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2215F5" w:rsidRPr="00F057A3" w:rsidP="00F2721E" w14:paraId="773B2E07" w14:textId="77777777">
            <w:pPr>
              <w:pStyle w:val="TableParagraph"/>
              <w:numPr>
                <w:ilvl w:val="0"/>
                <w:numId w:val="17"/>
              </w:numPr>
              <w:spacing w:before="0" w:line="235" w:lineRule="auto"/>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2215F5" w:rsidP="00F2721E" w14:paraId="3461BDBA" w14:textId="77777777">
            <w:pPr>
              <w:pStyle w:val="TableParagraph"/>
              <w:numPr>
                <w:ilvl w:val="0"/>
                <w:numId w:val="17"/>
              </w:numPr>
              <w:spacing w:before="0" w:line="235" w:lineRule="auto"/>
              <w:ind w:left="475" w:right="72"/>
              <w:rPr>
                <w:rFonts w:ascii="Arial" w:hAnsi="Arial" w:cs="Arial"/>
                <w:sz w:val="24"/>
                <w:szCs w:val="24"/>
              </w:rPr>
            </w:pPr>
            <w:r w:rsidRPr="00A132C8">
              <w:rPr>
                <w:rFonts w:ascii="Arial" w:hAnsi="Arial" w:cs="Arial"/>
                <w:sz w:val="24"/>
                <w:szCs w:val="24"/>
              </w:rPr>
              <w:t>Employer/Union Only Direct Contract Local CCP</w:t>
            </w:r>
          </w:p>
          <w:p w:rsidR="002215F5" w:rsidP="00F2721E" w14:paraId="24B853BA" w14:textId="77777777">
            <w:pPr>
              <w:pStyle w:val="TableParagraph"/>
              <w:spacing w:before="0" w:line="235" w:lineRule="auto"/>
              <w:ind w:left="115" w:right="72"/>
              <w:rPr>
                <w:rFonts w:ascii="Arial" w:hAnsi="Arial" w:cs="Arial"/>
                <w:sz w:val="24"/>
                <w:szCs w:val="24"/>
              </w:rPr>
            </w:pPr>
          </w:p>
          <w:p w:rsidR="002215F5" w:rsidRPr="00A24880" w:rsidP="00447C34" w14:paraId="1CC6C7E9" w14:textId="15233B64">
            <w:pPr>
              <w:pStyle w:val="TableParagraph"/>
              <w:spacing w:before="0"/>
              <w:rPr>
                <w:rFonts w:ascii="Arial" w:hAnsi="Arial" w:cs="Arial"/>
                <w:sz w:val="24"/>
                <w:szCs w:val="24"/>
              </w:rPr>
            </w:pPr>
            <w:r w:rsidRPr="00A24880">
              <w:rPr>
                <w:rFonts w:ascii="Arial" w:hAnsi="Arial" w:cs="Arial"/>
                <w:sz w:val="24"/>
                <w:szCs w:val="24"/>
              </w:rPr>
              <w:t>Organizations</w:t>
            </w:r>
            <w:r w:rsidRPr="00A24880">
              <w:rPr>
                <w:rFonts w:ascii="Arial" w:hAnsi="Arial" w:cs="Arial"/>
                <w:spacing w:val="-7"/>
                <w:sz w:val="24"/>
                <w:szCs w:val="24"/>
              </w:rPr>
              <w:t xml:space="preserve"> </w:t>
            </w:r>
            <w:r w:rsidRPr="00A24880">
              <w:rPr>
                <w:rFonts w:ascii="Arial" w:hAnsi="Arial" w:cs="Arial"/>
                <w:sz w:val="24"/>
                <w:szCs w:val="24"/>
              </w:rPr>
              <w:t>should</w:t>
            </w:r>
            <w:r w:rsidRPr="00A24880">
              <w:rPr>
                <w:rFonts w:ascii="Arial" w:hAnsi="Arial" w:cs="Arial"/>
                <w:spacing w:val="-4"/>
                <w:sz w:val="24"/>
                <w:szCs w:val="24"/>
              </w:rPr>
              <w:t xml:space="preserve"> </w:t>
            </w:r>
            <w:r w:rsidRPr="00A24880">
              <w:rPr>
                <w:rFonts w:ascii="Arial" w:hAnsi="Arial" w:cs="Arial"/>
                <w:sz w:val="24"/>
                <w:szCs w:val="24"/>
              </w:rPr>
              <w:t>include</w:t>
            </w:r>
            <w:r w:rsidRPr="00A24880">
              <w:rPr>
                <w:rFonts w:ascii="Arial" w:hAnsi="Arial" w:cs="Arial"/>
                <w:spacing w:val="-11"/>
                <w:sz w:val="24"/>
                <w:szCs w:val="24"/>
              </w:rPr>
              <w:t xml:space="preserve"> </w:t>
            </w:r>
            <w:r w:rsidRPr="00A24880">
              <w:rPr>
                <w:rFonts w:ascii="Arial" w:hAnsi="Arial" w:cs="Arial"/>
                <w:sz w:val="24"/>
                <w:szCs w:val="24"/>
              </w:rPr>
              <w:t>all</w:t>
            </w:r>
            <w:r w:rsidRPr="00A24880">
              <w:rPr>
                <w:rFonts w:ascii="Arial" w:hAnsi="Arial" w:cs="Arial"/>
                <w:spacing w:val="-10"/>
                <w:sz w:val="24"/>
                <w:szCs w:val="24"/>
              </w:rPr>
              <w:t xml:space="preserve"> </w:t>
            </w:r>
            <w:r w:rsidRPr="00A24880">
              <w:rPr>
                <w:rFonts w:ascii="Arial" w:hAnsi="Arial" w:cs="Arial"/>
                <w:sz w:val="24"/>
                <w:szCs w:val="24"/>
              </w:rPr>
              <w:t>800</w:t>
            </w:r>
            <w:r w:rsidRPr="00A24880">
              <w:rPr>
                <w:rFonts w:ascii="Arial" w:hAnsi="Arial" w:cs="Arial"/>
                <w:spacing w:val="-4"/>
                <w:sz w:val="24"/>
                <w:szCs w:val="24"/>
              </w:rPr>
              <w:t xml:space="preserve"> </w:t>
            </w:r>
            <w:r w:rsidRPr="00A24880">
              <w:rPr>
                <w:rFonts w:ascii="Arial" w:hAnsi="Arial" w:cs="Arial"/>
                <w:sz w:val="24"/>
                <w:szCs w:val="24"/>
              </w:rPr>
              <w:t xml:space="preserve">series </w:t>
            </w:r>
            <w:r w:rsidRPr="00A24880">
              <w:rPr>
                <w:rFonts w:ascii="Arial" w:hAnsi="Arial" w:cs="Arial"/>
                <w:spacing w:val="-2"/>
                <w:sz w:val="24"/>
                <w:szCs w:val="24"/>
              </w:rPr>
              <w:t>plans.</w:t>
            </w:r>
          </w:p>
        </w:tc>
        <w:tc>
          <w:tcPr>
            <w:tcW w:w="2167" w:type="dxa"/>
          </w:tcPr>
          <w:p w:rsidR="002215F5" w:rsidP="009D266D" w14:paraId="6266F28C" w14:textId="77777777">
            <w:pPr>
              <w:pStyle w:val="TableParagraph"/>
              <w:spacing w:before="120"/>
              <w:ind w:left="115"/>
              <w:rPr>
                <w:rFonts w:ascii="Arial" w:hAnsi="Arial" w:cs="Arial"/>
                <w:sz w:val="24"/>
                <w:szCs w:val="24"/>
              </w:rPr>
            </w:pPr>
            <w:r w:rsidRPr="00A24880">
              <w:rPr>
                <w:rFonts w:ascii="Arial" w:hAnsi="Arial" w:cs="Arial"/>
                <w:spacing w:val="-4"/>
                <w:sz w:val="24"/>
                <w:szCs w:val="24"/>
              </w:rPr>
              <w:t>1/Year</w:t>
            </w:r>
            <w:r>
              <w:rPr>
                <w:rFonts w:ascii="Arial" w:hAnsi="Arial" w:cs="Arial"/>
                <w:spacing w:val="-4"/>
                <w:sz w:val="24"/>
                <w:szCs w:val="24"/>
              </w:rPr>
              <w:t>,</w:t>
            </w:r>
            <w:r w:rsidRPr="00A24880">
              <w:rPr>
                <w:rFonts w:ascii="Arial" w:hAnsi="Arial" w:cs="Arial"/>
                <w:sz w:val="24"/>
                <w:szCs w:val="24"/>
              </w:rPr>
              <w:t xml:space="preserve"> </w:t>
            </w:r>
          </w:p>
          <w:p w:rsidR="002215F5" w:rsidP="00F2721E" w14:paraId="2273D63A" w14:textId="77777777">
            <w:pPr>
              <w:pStyle w:val="TableParagraph"/>
              <w:spacing w:before="0"/>
              <w:rPr>
                <w:rFonts w:ascii="Arial" w:hAnsi="Arial" w:cs="Arial"/>
                <w:spacing w:val="-2"/>
                <w:sz w:val="24"/>
                <w:szCs w:val="24"/>
              </w:rPr>
            </w:pPr>
            <w:r w:rsidRPr="00A24880">
              <w:rPr>
                <w:rFonts w:ascii="Arial" w:hAnsi="Arial" w:cs="Arial"/>
                <w:spacing w:val="-2"/>
                <w:sz w:val="24"/>
                <w:szCs w:val="24"/>
              </w:rPr>
              <w:t>Contract</w:t>
            </w:r>
            <w:r>
              <w:rPr>
                <w:rFonts w:ascii="Arial" w:hAnsi="Arial" w:cs="Arial"/>
                <w:spacing w:val="-2"/>
                <w:sz w:val="24"/>
                <w:szCs w:val="24"/>
              </w:rPr>
              <w:t xml:space="preserve"> Level</w:t>
            </w:r>
          </w:p>
          <w:p w:rsidR="002215F5" w:rsidRPr="00A24880" w:rsidP="00F2721E" w14:paraId="50EE4217" w14:textId="77777777">
            <w:pPr>
              <w:pStyle w:val="TableParagraph"/>
              <w:spacing w:before="0"/>
              <w:rPr>
                <w:rFonts w:ascii="Arial" w:hAnsi="Arial" w:cs="Arial"/>
                <w:sz w:val="24"/>
                <w:szCs w:val="24"/>
              </w:rPr>
            </w:pPr>
          </w:p>
        </w:tc>
        <w:tc>
          <w:tcPr>
            <w:tcW w:w="1485" w:type="dxa"/>
          </w:tcPr>
          <w:p w:rsidR="002215F5" w:rsidP="009D266D" w14:paraId="0C8F2CC5" w14:textId="77777777">
            <w:pPr>
              <w:pStyle w:val="TableParagraph"/>
              <w:spacing w:before="120"/>
              <w:ind w:left="115"/>
              <w:jc w:val="both"/>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2215F5" w:rsidRPr="00A24880" w:rsidP="00F2721E" w14:paraId="6BB52DB2" w14:textId="77777777">
            <w:pPr>
              <w:pStyle w:val="TableParagraph"/>
              <w:spacing w:before="0"/>
              <w:ind w:left="115"/>
              <w:rPr>
                <w:rFonts w:ascii="Arial" w:hAnsi="Arial" w:cs="Arial"/>
                <w:sz w:val="24"/>
                <w:szCs w:val="24"/>
              </w:rPr>
            </w:pPr>
            <w:r w:rsidRPr="00B37050">
              <w:rPr>
                <w:rFonts w:ascii="Arial" w:hAnsi="Arial" w:cs="Arial"/>
                <w:sz w:val="24"/>
                <w:szCs w:val="24"/>
              </w:rPr>
              <w:t>(</w:t>
            </w:r>
            <w:r>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1928" w:type="dxa"/>
          </w:tcPr>
          <w:p w:rsidR="002215F5" w:rsidP="009D266D" w14:paraId="4284C83A" w14:textId="77777777">
            <w:pPr>
              <w:pStyle w:val="TableParagraph"/>
              <w:spacing w:before="120"/>
              <w:ind w:left="115" w:right="230"/>
              <w:rPr>
                <w:rFonts w:ascii="Arial" w:hAnsi="Arial" w:cs="Arial"/>
                <w:sz w:val="24"/>
                <w:szCs w:val="24"/>
              </w:rPr>
            </w:pPr>
            <w:r w:rsidRPr="00A24880">
              <w:rPr>
                <w:rFonts w:ascii="Arial" w:hAnsi="Arial" w:cs="Arial"/>
                <w:sz w:val="24"/>
                <w:szCs w:val="24"/>
              </w:rPr>
              <w:t>Last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 xml:space="preserve">of February </w:t>
            </w:r>
            <w:r>
              <w:rPr>
                <w:rFonts w:ascii="Arial" w:hAnsi="Arial" w:cs="Arial"/>
                <w:sz w:val="24"/>
                <w:szCs w:val="24"/>
              </w:rPr>
              <w:t>of</w:t>
            </w:r>
            <w:r w:rsidRPr="00A24880">
              <w:rPr>
                <w:rFonts w:ascii="Arial" w:hAnsi="Arial" w:cs="Arial"/>
                <w:sz w:val="24"/>
                <w:szCs w:val="24"/>
              </w:rPr>
              <w:t xml:space="preserve"> </w:t>
            </w:r>
            <w:r>
              <w:rPr>
                <w:rFonts w:ascii="Arial" w:hAnsi="Arial" w:cs="Arial"/>
                <w:sz w:val="24"/>
                <w:szCs w:val="24"/>
              </w:rPr>
              <w:t xml:space="preserve">the </w:t>
            </w:r>
            <w:r w:rsidRPr="00A24880">
              <w:rPr>
                <w:rFonts w:ascii="Arial" w:hAnsi="Arial" w:cs="Arial"/>
                <w:sz w:val="24"/>
                <w:szCs w:val="24"/>
              </w:rPr>
              <w:t>following year.</w:t>
            </w:r>
          </w:p>
          <w:p w:rsidR="002215F5" w:rsidP="00F2721E" w14:paraId="7B0228F1" w14:textId="77777777">
            <w:pPr>
              <w:pStyle w:val="TableParagraph"/>
              <w:spacing w:before="0"/>
              <w:ind w:left="115" w:right="226"/>
              <w:rPr>
                <w:rFonts w:ascii="Arial" w:hAnsi="Arial" w:cs="Arial"/>
                <w:sz w:val="24"/>
                <w:szCs w:val="24"/>
              </w:rPr>
            </w:pPr>
          </w:p>
          <w:p w:rsidR="002215F5" w:rsidRPr="00A24880" w:rsidP="00F2721E" w14:paraId="1CE99785" w14:textId="77777777">
            <w:pPr>
              <w:pStyle w:val="TableParagraph"/>
              <w:spacing w:before="0"/>
              <w:ind w:left="115" w:right="226"/>
              <w:rPr>
                <w:rFonts w:ascii="Arial" w:hAnsi="Arial" w:cs="Arial"/>
                <w:sz w:val="24"/>
                <w:szCs w:val="24"/>
              </w:rPr>
            </w:pPr>
            <w:r>
              <w:rPr>
                <w:rFonts w:ascii="Arial" w:hAnsi="Arial" w:cs="Arial"/>
                <w:sz w:val="24"/>
                <w:szCs w:val="24"/>
              </w:rPr>
              <w:t>Data Validation is not required.</w:t>
            </w:r>
          </w:p>
        </w:tc>
      </w:tr>
    </w:tbl>
    <w:p w:rsidR="002215F5" w:rsidP="002215F5" w14:paraId="0551C05D" w14:textId="77777777">
      <w:bookmarkStart w:id="98" w:name="_Hlk214344215"/>
    </w:p>
    <w:tbl>
      <w:tblPr>
        <w:tblW w:w="9360" w:type="dxa"/>
        <w:tblInd w:w="-5" w:type="dxa"/>
        <w:tblCellMar>
          <w:left w:w="0" w:type="dxa"/>
          <w:right w:w="0" w:type="dxa"/>
        </w:tblCellMar>
        <w:tblLook w:val="04A0"/>
      </w:tblPr>
      <w:tblGrid>
        <w:gridCol w:w="2044"/>
        <w:gridCol w:w="7316"/>
      </w:tblGrid>
      <w:tr w14:paraId="6233BE00" w14:textId="77777777" w:rsidTr="00F3439B">
        <w:tblPrEx>
          <w:tblW w:w="9360" w:type="dxa"/>
          <w:tblInd w:w="-5" w:type="dxa"/>
          <w:tblCellMar>
            <w:left w:w="0" w:type="dxa"/>
            <w:right w:w="0" w:type="dxa"/>
          </w:tblCellMar>
          <w:tblLook w:val="04A0"/>
        </w:tblPrEx>
        <w:trPr>
          <w:trHeight w:val="143"/>
          <w:tblHeader/>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2215F5" w:rsidRPr="009D266D" w:rsidP="00F2721E" w14:paraId="2C4D53D4" w14:textId="77777777">
            <w:pPr>
              <w:pStyle w:val="TableParagraph"/>
              <w:spacing w:before="0"/>
              <w:ind w:left="115"/>
              <w:rPr>
                <w:rFonts w:ascii="Arial" w:hAnsi="Arial" w:cs="Arial"/>
                <w:b/>
                <w:bCs/>
                <w:sz w:val="24"/>
                <w:szCs w:val="24"/>
              </w:rPr>
            </w:pPr>
            <w:r w:rsidRPr="009D266D">
              <w:rPr>
                <w:rFonts w:ascii="Arial" w:hAnsi="Arial" w:cs="Arial"/>
                <w:b/>
                <w:bCs/>
                <w:sz w:val="24"/>
                <w:szCs w:val="24"/>
              </w:rPr>
              <w:t>Data Element ID</w:t>
            </w:r>
          </w:p>
        </w:tc>
        <w:tc>
          <w:tcPr>
            <w:tcW w:w="7470" w:type="dxa"/>
            <w:tcBorders>
              <w:top w:val="single" w:sz="8" w:space="0" w:color="000000" w:themeColor="text1"/>
              <w:left w:val="nil"/>
              <w:bottom w:val="single" w:sz="8" w:space="0" w:color="000000" w:themeColor="text1"/>
              <w:right w:val="single" w:sz="8" w:space="0" w:color="000000" w:themeColor="text1"/>
            </w:tcBorders>
            <w:hideMark/>
          </w:tcPr>
          <w:p w:rsidR="002215F5" w:rsidRPr="009D266D" w:rsidP="00F2721E" w14:paraId="2D95ADA7" w14:textId="77777777">
            <w:pPr>
              <w:pStyle w:val="TableParagraph"/>
              <w:spacing w:before="0"/>
              <w:ind w:left="115"/>
              <w:rPr>
                <w:rFonts w:ascii="Arial" w:hAnsi="Arial" w:cs="Arial"/>
                <w:b/>
                <w:bCs/>
                <w:sz w:val="24"/>
                <w:szCs w:val="24"/>
              </w:rPr>
            </w:pPr>
            <w:r w:rsidRPr="009D266D">
              <w:rPr>
                <w:rFonts w:ascii="Arial" w:hAnsi="Arial" w:cs="Arial"/>
                <w:b/>
                <w:bCs/>
                <w:sz w:val="24"/>
                <w:szCs w:val="24"/>
              </w:rPr>
              <w:t>Data Element Description</w:t>
            </w:r>
          </w:p>
        </w:tc>
      </w:tr>
      <w:tr w14:paraId="6E263761" w14:textId="77777777" w:rsidTr="00F3439B">
        <w:tblPrEx>
          <w:tblW w:w="9360" w:type="dxa"/>
          <w:tblInd w:w="-5" w:type="dxa"/>
          <w:tblCellMar>
            <w:left w:w="0" w:type="dxa"/>
            <w:right w:w="0" w:type="dxa"/>
          </w:tblCellMar>
          <w:tblLook w:val="04A0"/>
        </w:tblPrEx>
        <w:trPr>
          <w:trHeight w:val="143"/>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760CFA23" w14:textId="03AA1AC3">
            <w:pPr>
              <w:pStyle w:val="TableParagraph"/>
              <w:spacing w:before="0"/>
              <w:ind w:left="115"/>
              <w:rPr>
                <w:rFonts w:ascii="Arial" w:hAnsi="Arial" w:cs="Arial"/>
                <w:sz w:val="24"/>
                <w:szCs w:val="24"/>
              </w:rPr>
            </w:pPr>
            <w:r w:rsidRPr="00213BF3">
              <w:rPr>
                <w:rFonts w:ascii="Arial" w:hAnsi="Arial" w:cs="Arial"/>
                <w:sz w:val="24"/>
                <w:szCs w:val="24"/>
              </w:rPr>
              <w:t>A</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6AE4FF62" w14:textId="77777777">
            <w:pPr>
              <w:pStyle w:val="TableParagraph"/>
              <w:spacing w:before="0"/>
              <w:ind w:left="115"/>
              <w:rPr>
                <w:rFonts w:ascii="Arial" w:hAnsi="Arial" w:cs="Arial"/>
                <w:sz w:val="24"/>
                <w:szCs w:val="24"/>
              </w:rPr>
            </w:pPr>
            <w:r w:rsidRPr="00213BF3">
              <w:rPr>
                <w:rFonts w:ascii="Arial" w:hAnsi="Arial" w:cs="Arial"/>
                <w:sz w:val="24"/>
                <w:szCs w:val="24"/>
              </w:rPr>
              <w:t>Rewards and Incentives Program offered: “Yes” or “No”</w:t>
            </w:r>
          </w:p>
        </w:tc>
      </w:tr>
      <w:tr w14:paraId="0C96692D" w14:textId="77777777" w:rsidTr="00F3439B">
        <w:tblPrEx>
          <w:tblW w:w="9360" w:type="dxa"/>
          <w:tblInd w:w="-5" w:type="dxa"/>
          <w:tblCellMar>
            <w:left w:w="0" w:type="dxa"/>
            <w:right w:w="0" w:type="dxa"/>
          </w:tblCellMar>
          <w:tblLook w:val="04A0"/>
        </w:tblPrEx>
        <w:trPr>
          <w:trHeight w:val="125"/>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4B2769EA" w14:textId="2FD15D7E">
            <w:pPr>
              <w:pStyle w:val="TableParagraph"/>
              <w:spacing w:before="0"/>
              <w:ind w:left="115"/>
              <w:rPr>
                <w:rFonts w:ascii="Arial" w:hAnsi="Arial" w:cs="Arial"/>
                <w:sz w:val="24"/>
                <w:szCs w:val="24"/>
              </w:rPr>
            </w:pPr>
            <w:r w:rsidRPr="00213BF3">
              <w:rPr>
                <w:rFonts w:ascii="Arial" w:hAnsi="Arial" w:cs="Arial"/>
                <w:sz w:val="24"/>
                <w:szCs w:val="24"/>
              </w:rPr>
              <w:t>B</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42172294" w14:textId="0DFC7C86">
            <w:pPr>
              <w:pStyle w:val="TableParagraph"/>
              <w:spacing w:before="0"/>
              <w:ind w:left="115"/>
              <w:rPr>
                <w:rFonts w:ascii="Arial" w:hAnsi="Arial" w:cs="Arial"/>
                <w:sz w:val="24"/>
                <w:szCs w:val="24"/>
              </w:rPr>
            </w:pPr>
            <w:r w:rsidRPr="00213BF3">
              <w:rPr>
                <w:rFonts w:ascii="Arial" w:hAnsi="Arial" w:cs="Arial"/>
                <w:sz w:val="24"/>
                <w:szCs w:val="24"/>
              </w:rPr>
              <w:t xml:space="preserve">Name of Rewards and Incentives Program </w:t>
            </w:r>
          </w:p>
        </w:tc>
      </w:tr>
      <w:tr w14:paraId="153AE01C"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014D9BEC" w14:textId="2A41DAAD">
            <w:pPr>
              <w:pStyle w:val="TableParagraph"/>
              <w:spacing w:before="0"/>
              <w:ind w:left="115"/>
              <w:rPr>
                <w:rFonts w:ascii="Arial" w:hAnsi="Arial" w:cs="Arial"/>
                <w:sz w:val="24"/>
                <w:szCs w:val="24"/>
              </w:rPr>
            </w:pPr>
            <w:r w:rsidRPr="00213BF3">
              <w:rPr>
                <w:rFonts w:ascii="Arial" w:hAnsi="Arial" w:cs="Arial"/>
                <w:sz w:val="24"/>
                <w:szCs w:val="24"/>
              </w:rPr>
              <w:t>C</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19636588" w14:textId="77777777">
            <w:pPr>
              <w:pStyle w:val="TableParagraph"/>
              <w:spacing w:before="0"/>
              <w:ind w:left="115"/>
              <w:rPr>
                <w:rFonts w:ascii="Arial" w:hAnsi="Arial" w:cs="Arial"/>
                <w:sz w:val="24"/>
                <w:szCs w:val="24"/>
              </w:rPr>
            </w:pPr>
            <w:r w:rsidRPr="00213BF3">
              <w:rPr>
                <w:rFonts w:ascii="Arial" w:hAnsi="Arial" w:cs="Arial"/>
                <w:sz w:val="24"/>
                <w:szCs w:val="24"/>
              </w:rPr>
              <w:t>Description of health-related services and/or activities included in the program</w:t>
            </w:r>
          </w:p>
        </w:tc>
      </w:tr>
      <w:tr w14:paraId="7DBFCE32"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0EB45F04" w14:textId="3B6EE8F4">
            <w:pPr>
              <w:pStyle w:val="TableParagraph"/>
              <w:spacing w:before="0"/>
              <w:ind w:left="115"/>
              <w:rPr>
                <w:rFonts w:ascii="Arial" w:hAnsi="Arial" w:cs="Arial"/>
                <w:sz w:val="24"/>
                <w:szCs w:val="24"/>
              </w:rPr>
            </w:pPr>
            <w:r w:rsidRPr="00213BF3">
              <w:rPr>
                <w:rFonts w:ascii="Arial" w:hAnsi="Arial" w:cs="Arial"/>
                <w:sz w:val="24"/>
                <w:szCs w:val="24"/>
              </w:rPr>
              <w:t>D</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38ADC733" w14:textId="77777777">
            <w:pPr>
              <w:pStyle w:val="TableParagraph"/>
              <w:spacing w:before="0"/>
              <w:ind w:left="115"/>
              <w:rPr>
                <w:rFonts w:ascii="Arial" w:hAnsi="Arial" w:cs="Arial"/>
                <w:sz w:val="24"/>
                <w:szCs w:val="24"/>
              </w:rPr>
            </w:pPr>
            <w:r w:rsidRPr="00213BF3">
              <w:rPr>
                <w:rFonts w:ascii="Arial" w:hAnsi="Arial" w:cs="Arial"/>
                <w:sz w:val="24"/>
                <w:szCs w:val="24"/>
              </w:rPr>
              <w:t>Description of reward(s) enrollees may earn for participation</w:t>
            </w:r>
          </w:p>
        </w:tc>
      </w:tr>
      <w:tr w14:paraId="5E4E9A91"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42565471" w14:textId="28EBA4C5">
            <w:pPr>
              <w:pStyle w:val="TableParagraph"/>
              <w:spacing w:before="0"/>
              <w:ind w:left="115"/>
              <w:rPr>
                <w:rFonts w:ascii="Arial" w:hAnsi="Arial" w:cs="Arial"/>
                <w:sz w:val="24"/>
                <w:szCs w:val="24"/>
              </w:rPr>
            </w:pPr>
            <w:r w:rsidRPr="00213BF3">
              <w:rPr>
                <w:rFonts w:ascii="Arial" w:hAnsi="Arial" w:cs="Arial"/>
                <w:sz w:val="24"/>
                <w:szCs w:val="24"/>
              </w:rPr>
              <w:t>E</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04F24BB2" w14:textId="3617CC75">
            <w:pPr>
              <w:pStyle w:val="TableParagraph"/>
              <w:spacing w:before="0"/>
              <w:ind w:left="115"/>
              <w:rPr>
                <w:rFonts w:ascii="Arial" w:hAnsi="Arial" w:cs="Arial"/>
                <w:sz w:val="24"/>
                <w:szCs w:val="24"/>
              </w:rPr>
            </w:pPr>
            <w:r>
              <w:rPr>
                <w:rFonts w:ascii="Arial" w:hAnsi="Arial" w:cs="Arial"/>
                <w:sz w:val="24"/>
                <w:szCs w:val="24"/>
              </w:rPr>
              <w:t>Description of how the value of each reward is determined</w:t>
            </w:r>
            <w:r w:rsidRPr="00213BF3">
              <w:rPr>
                <w:rFonts w:ascii="Arial" w:hAnsi="Arial" w:cs="Arial"/>
                <w:sz w:val="24"/>
                <w:szCs w:val="24"/>
              </w:rPr>
              <w:t xml:space="preserve"> </w:t>
            </w:r>
          </w:p>
        </w:tc>
      </w:tr>
      <w:tr w14:paraId="2B875AF0"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088CA1A4" w14:textId="4A0B7B0C">
            <w:pPr>
              <w:pStyle w:val="TableParagraph"/>
              <w:spacing w:before="0"/>
              <w:ind w:left="115"/>
              <w:rPr>
                <w:rFonts w:ascii="Arial" w:hAnsi="Arial" w:cs="Arial"/>
                <w:sz w:val="24"/>
                <w:szCs w:val="24"/>
              </w:rPr>
            </w:pPr>
            <w:r w:rsidRPr="00213BF3">
              <w:rPr>
                <w:rFonts w:ascii="Arial" w:hAnsi="Arial" w:cs="Arial"/>
                <w:sz w:val="24"/>
                <w:szCs w:val="24"/>
              </w:rPr>
              <w:t>F</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1621D8D0" w14:textId="77777777">
            <w:pPr>
              <w:pStyle w:val="TableParagraph"/>
              <w:spacing w:before="0"/>
              <w:ind w:left="115"/>
              <w:rPr>
                <w:rFonts w:ascii="Arial" w:hAnsi="Arial" w:cs="Arial"/>
                <w:sz w:val="24"/>
                <w:szCs w:val="24"/>
              </w:rPr>
            </w:pPr>
            <w:r w:rsidRPr="00213BF3">
              <w:rPr>
                <w:rFonts w:ascii="Arial" w:hAnsi="Arial" w:cs="Arial"/>
                <w:sz w:val="24"/>
                <w:szCs w:val="24"/>
              </w:rPr>
              <w:t>Method used to track enrollee participation in the program</w:t>
            </w:r>
          </w:p>
        </w:tc>
      </w:tr>
      <w:tr w14:paraId="4C900957"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02B86595" w14:textId="357C4D55">
            <w:pPr>
              <w:pStyle w:val="TableParagraph"/>
              <w:spacing w:before="0"/>
              <w:ind w:left="115"/>
              <w:rPr>
                <w:rFonts w:ascii="Arial" w:hAnsi="Arial" w:cs="Arial"/>
                <w:sz w:val="24"/>
                <w:szCs w:val="24"/>
              </w:rPr>
            </w:pPr>
            <w:r w:rsidRPr="00213BF3">
              <w:rPr>
                <w:rFonts w:ascii="Arial" w:hAnsi="Arial" w:cs="Arial"/>
                <w:sz w:val="24"/>
                <w:szCs w:val="24"/>
              </w:rPr>
              <w:t>G</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771DC809" w14:textId="77777777">
            <w:pPr>
              <w:pStyle w:val="TableParagraph"/>
              <w:spacing w:before="0"/>
              <w:ind w:left="115"/>
              <w:rPr>
                <w:rFonts w:ascii="Arial" w:hAnsi="Arial" w:cs="Arial"/>
                <w:sz w:val="24"/>
                <w:szCs w:val="24"/>
              </w:rPr>
            </w:pPr>
            <w:r w:rsidRPr="00213BF3">
              <w:rPr>
                <w:rFonts w:ascii="Arial" w:hAnsi="Arial" w:cs="Arial"/>
                <w:sz w:val="24"/>
                <w:szCs w:val="24"/>
              </w:rPr>
              <w:t xml:space="preserve">Number of enrollees who participated in the program during </w:t>
            </w:r>
            <w:r>
              <w:rPr>
                <w:rFonts w:ascii="Arial" w:hAnsi="Arial" w:cs="Arial"/>
                <w:sz w:val="24"/>
                <w:szCs w:val="24"/>
              </w:rPr>
              <w:t xml:space="preserve">the </w:t>
            </w:r>
            <w:r w:rsidRPr="00213BF3">
              <w:rPr>
                <w:rFonts w:ascii="Arial" w:hAnsi="Arial" w:cs="Arial"/>
                <w:sz w:val="24"/>
                <w:szCs w:val="24"/>
              </w:rPr>
              <w:t xml:space="preserve">reporting period </w:t>
            </w:r>
          </w:p>
        </w:tc>
      </w:tr>
      <w:tr w14:paraId="3FE31694" w14:textId="77777777" w:rsidTr="00F3439B">
        <w:tblPrEx>
          <w:tblW w:w="9360" w:type="dxa"/>
          <w:tblInd w:w="-5" w:type="dxa"/>
          <w:tblCellMar>
            <w:left w:w="0" w:type="dxa"/>
            <w:right w:w="0" w:type="dxa"/>
          </w:tblCellMar>
          <w:tblLook w:val="04A0"/>
        </w:tblPrEx>
        <w:trPr>
          <w:trHeight w:val="60"/>
          <w:tblHeader/>
        </w:trPr>
        <w:tc>
          <w:tcPr>
            <w:tcW w:w="2070" w:type="dxa"/>
            <w:tcBorders>
              <w:top w:val="nil"/>
              <w:left w:val="single" w:sz="8" w:space="0" w:color="000000" w:themeColor="text1"/>
              <w:bottom w:val="single" w:sz="8" w:space="0" w:color="000000" w:themeColor="text1"/>
              <w:right w:val="single" w:sz="8" w:space="0" w:color="000000" w:themeColor="text1"/>
            </w:tcBorders>
            <w:hideMark/>
          </w:tcPr>
          <w:p w:rsidR="002215F5" w:rsidRPr="00213BF3" w:rsidP="00F2721E" w14:paraId="4CC33A21" w14:textId="7CAF84C6">
            <w:pPr>
              <w:pStyle w:val="TableParagraph"/>
              <w:spacing w:before="0"/>
              <w:ind w:left="115"/>
              <w:rPr>
                <w:rFonts w:ascii="Arial" w:hAnsi="Arial" w:cs="Arial"/>
                <w:sz w:val="24"/>
                <w:szCs w:val="24"/>
              </w:rPr>
            </w:pPr>
            <w:r w:rsidRPr="00213BF3">
              <w:rPr>
                <w:rFonts w:ascii="Arial" w:hAnsi="Arial" w:cs="Arial"/>
                <w:sz w:val="24"/>
                <w:szCs w:val="24"/>
              </w:rPr>
              <w:t>H</w:t>
            </w:r>
          </w:p>
        </w:tc>
        <w:tc>
          <w:tcPr>
            <w:tcW w:w="7470" w:type="dxa"/>
            <w:tcBorders>
              <w:top w:val="nil"/>
              <w:left w:val="nil"/>
              <w:bottom w:val="single" w:sz="8" w:space="0" w:color="000000" w:themeColor="text1"/>
              <w:right w:val="single" w:sz="8" w:space="0" w:color="000000" w:themeColor="text1"/>
            </w:tcBorders>
            <w:hideMark/>
          </w:tcPr>
          <w:p w:rsidR="002215F5" w:rsidRPr="00213BF3" w:rsidP="00F2721E" w14:paraId="7899D090" w14:textId="77777777">
            <w:pPr>
              <w:pStyle w:val="TableParagraph"/>
              <w:spacing w:before="0"/>
              <w:ind w:left="115"/>
              <w:rPr>
                <w:rFonts w:ascii="Arial" w:hAnsi="Arial" w:cs="Arial"/>
                <w:sz w:val="24"/>
                <w:szCs w:val="24"/>
              </w:rPr>
            </w:pPr>
            <w:r w:rsidRPr="00213BF3">
              <w:rPr>
                <w:rFonts w:ascii="Arial" w:hAnsi="Arial" w:cs="Arial"/>
                <w:sz w:val="24"/>
                <w:szCs w:val="24"/>
              </w:rPr>
              <w:t xml:space="preserve">Number of rewards awarded to enrollees during </w:t>
            </w:r>
            <w:r>
              <w:rPr>
                <w:rFonts w:ascii="Arial" w:hAnsi="Arial" w:cs="Arial"/>
                <w:sz w:val="24"/>
                <w:szCs w:val="24"/>
              </w:rPr>
              <w:t xml:space="preserve">the </w:t>
            </w:r>
            <w:r w:rsidRPr="00213BF3">
              <w:rPr>
                <w:rFonts w:ascii="Arial" w:hAnsi="Arial" w:cs="Arial"/>
                <w:sz w:val="24"/>
                <w:szCs w:val="24"/>
              </w:rPr>
              <w:t>reporting period</w:t>
            </w:r>
          </w:p>
        </w:tc>
      </w:tr>
      <w:bookmarkEnd w:id="98"/>
    </w:tbl>
    <w:p w:rsidR="006F32FE" w:rsidP="006F32FE" w14:paraId="4298E009" w14:textId="77777777"/>
    <w:p w:rsidR="006E74A6" w14:paraId="57126F65" w14:textId="77777777">
      <w:pPr>
        <w:rPr>
          <w:rFonts w:ascii="Arial" w:hAnsi="Arial" w:cs="Arial"/>
          <w:b/>
          <w:bCs/>
          <w:sz w:val="24"/>
          <w:szCs w:val="24"/>
        </w:rPr>
      </w:pPr>
      <w:bookmarkStart w:id="99" w:name="VII.__PAYMENTS_TO_PROVIDERS"/>
      <w:bookmarkEnd w:id="99"/>
      <w:r>
        <w:rPr>
          <w:rFonts w:ascii="Arial" w:hAnsi="Arial" w:cs="Arial"/>
        </w:rPr>
        <w:br w:type="page"/>
      </w:r>
    </w:p>
    <w:p w:rsidR="00432698" w:rsidRPr="00A24880" w:rsidP="00A24880" w14:paraId="66C39F1E" w14:textId="667CA6A8">
      <w:pPr>
        <w:pStyle w:val="Heading2"/>
        <w:ind w:left="0"/>
        <w:rPr>
          <w:rFonts w:ascii="Arial" w:hAnsi="Arial" w:cs="Arial"/>
        </w:rPr>
      </w:pPr>
      <w:bookmarkStart w:id="100" w:name="_Toc221178208"/>
      <w:r w:rsidRPr="00A24880">
        <w:rPr>
          <w:rFonts w:ascii="Arial" w:hAnsi="Arial" w:cs="Arial"/>
        </w:rPr>
        <w:t>Section VI</w:t>
      </w:r>
      <w:r w:rsidR="00BD56F4">
        <w:rPr>
          <w:rFonts w:ascii="Arial" w:hAnsi="Arial" w:cs="Arial"/>
        </w:rPr>
        <w:t>I</w:t>
      </w:r>
      <w:r w:rsidRPr="00A24880">
        <w:rPr>
          <w:rFonts w:ascii="Arial" w:hAnsi="Arial" w:cs="Arial"/>
        </w:rPr>
        <w:t>I.</w:t>
      </w:r>
      <w:r w:rsidRPr="00A24880">
        <w:rPr>
          <w:rFonts w:ascii="Arial" w:hAnsi="Arial" w:cs="Arial"/>
        </w:rPr>
        <w:tab/>
        <w:t>Payments to Providers</w:t>
      </w:r>
      <w:r w:rsidR="00BD56F4">
        <w:rPr>
          <w:rFonts w:ascii="Arial" w:hAnsi="Arial" w:cs="Arial"/>
        </w:rPr>
        <w:t xml:space="preserve"> (Part C)</w:t>
      </w:r>
      <w:bookmarkEnd w:id="100"/>
    </w:p>
    <w:p w:rsidR="003F1356" w:rsidRPr="00A24880" w:rsidP="009A58F0" w14:paraId="55F39A2F" w14:textId="6C5A6A33">
      <w:pPr>
        <w:pStyle w:val="BodyText"/>
        <w:spacing w:before="225" w:line="247" w:lineRule="auto"/>
        <w:rPr>
          <w:rFonts w:ascii="Arial" w:hAnsi="Arial" w:cs="Arial"/>
        </w:rPr>
      </w:pPr>
      <w:r>
        <w:rPr>
          <w:rFonts w:ascii="Arial" w:hAnsi="Arial" w:cs="Arial"/>
        </w:rPr>
        <w:t>The Department of Health and Human Services (</w:t>
      </w:r>
      <w:r w:rsidRPr="00A24880">
        <w:rPr>
          <w:rFonts w:ascii="Arial" w:hAnsi="Arial" w:cs="Arial"/>
        </w:rPr>
        <w:t>HHS</w:t>
      </w:r>
      <w:r>
        <w:rPr>
          <w:rFonts w:ascii="Arial" w:hAnsi="Arial" w:cs="Arial"/>
        </w:rPr>
        <w:t>)</w:t>
      </w:r>
      <w:r w:rsidRPr="00A24880">
        <w:rPr>
          <w:rFonts w:ascii="Arial" w:hAnsi="Arial" w:cs="Arial"/>
          <w:spacing w:val="-2"/>
        </w:rPr>
        <w:t xml:space="preserve"> </w:t>
      </w:r>
      <w:r w:rsidRPr="00A24880">
        <w:rPr>
          <w:rFonts w:ascii="Arial" w:hAnsi="Arial" w:cs="Arial"/>
        </w:rPr>
        <w:t>developed</w:t>
      </w:r>
      <w:r w:rsidRPr="00A24880">
        <w:rPr>
          <w:rFonts w:ascii="Arial" w:hAnsi="Arial" w:cs="Arial"/>
          <w:spacing w:val="-3"/>
        </w:rPr>
        <w:t xml:space="preserve"> </w:t>
      </w:r>
      <w:r w:rsidRPr="00A24880">
        <w:rPr>
          <w:rFonts w:ascii="Arial" w:hAnsi="Arial" w:cs="Arial"/>
        </w:rPr>
        <w:t>the</w:t>
      </w:r>
      <w:r w:rsidRPr="00A24880">
        <w:rPr>
          <w:rFonts w:ascii="Arial" w:hAnsi="Arial" w:cs="Arial"/>
          <w:spacing w:val="-4"/>
        </w:rPr>
        <w:t xml:space="preserve"> </w:t>
      </w:r>
      <w:r w:rsidRPr="00A24880">
        <w:rPr>
          <w:rFonts w:ascii="Arial" w:hAnsi="Arial" w:cs="Arial"/>
        </w:rPr>
        <w:t>four</w:t>
      </w:r>
      <w:r w:rsidR="004F7B07">
        <w:rPr>
          <w:rFonts w:ascii="Arial" w:hAnsi="Arial" w:cs="Arial"/>
          <w:spacing w:val="-5"/>
        </w:rPr>
        <w:t xml:space="preserve"> </w:t>
      </w:r>
      <w:r w:rsidRPr="00A24880">
        <w:rPr>
          <w:rFonts w:ascii="Arial" w:hAnsi="Arial" w:cs="Arial"/>
        </w:rPr>
        <w:t>categories</w:t>
      </w:r>
      <w:r w:rsidRPr="00A24880">
        <w:rPr>
          <w:rFonts w:ascii="Arial" w:hAnsi="Arial" w:cs="Arial"/>
          <w:spacing w:val="-5"/>
        </w:rPr>
        <w:t xml:space="preserve"> </w:t>
      </w:r>
      <w:r w:rsidRPr="00A24880">
        <w:rPr>
          <w:rFonts w:ascii="Arial" w:hAnsi="Arial" w:cs="Arial"/>
        </w:rPr>
        <w:t>of</w:t>
      </w:r>
      <w:r w:rsidRPr="00A24880">
        <w:rPr>
          <w:rFonts w:ascii="Arial" w:hAnsi="Arial" w:cs="Arial"/>
          <w:spacing w:val="-5"/>
        </w:rPr>
        <w:t xml:space="preserve"> </w:t>
      </w:r>
      <w:r w:rsidRPr="00A24880">
        <w:rPr>
          <w:rFonts w:ascii="Arial" w:hAnsi="Arial" w:cs="Arial"/>
        </w:rPr>
        <w:t>value-based</w:t>
      </w:r>
      <w:r w:rsidRPr="00A24880">
        <w:rPr>
          <w:rFonts w:ascii="Arial" w:hAnsi="Arial" w:cs="Arial"/>
          <w:spacing w:val="-3"/>
        </w:rPr>
        <w:t xml:space="preserve"> </w:t>
      </w:r>
      <w:r w:rsidRPr="00A24880">
        <w:rPr>
          <w:rFonts w:ascii="Arial" w:hAnsi="Arial" w:cs="Arial"/>
        </w:rPr>
        <w:t>payments:</w:t>
      </w:r>
      <w:r w:rsidRPr="00A24880">
        <w:rPr>
          <w:rFonts w:ascii="Arial" w:hAnsi="Arial" w:cs="Arial"/>
          <w:spacing w:val="-6"/>
        </w:rPr>
        <w:t xml:space="preserve"> </w:t>
      </w:r>
      <w:r w:rsidRPr="00A24880">
        <w:rPr>
          <w:rFonts w:ascii="Arial" w:hAnsi="Arial" w:cs="Arial"/>
        </w:rPr>
        <w:t>fee-for-service</w:t>
      </w:r>
      <w:r w:rsidRPr="00A24880">
        <w:rPr>
          <w:rFonts w:ascii="Arial" w:hAnsi="Arial" w:cs="Arial"/>
          <w:spacing w:val="-4"/>
        </w:rPr>
        <w:t xml:space="preserve"> </w:t>
      </w:r>
      <w:r w:rsidRPr="00A24880">
        <w:rPr>
          <w:rFonts w:ascii="Arial" w:hAnsi="Arial" w:cs="Arial"/>
        </w:rPr>
        <w:t>with</w:t>
      </w:r>
      <w:r w:rsidRPr="00A24880">
        <w:rPr>
          <w:rFonts w:ascii="Arial" w:hAnsi="Arial" w:cs="Arial"/>
          <w:spacing w:val="-3"/>
        </w:rPr>
        <w:t xml:space="preserve"> </w:t>
      </w:r>
      <w:r w:rsidRPr="00A24880">
        <w:rPr>
          <w:rFonts w:ascii="Arial" w:hAnsi="Arial" w:cs="Arial"/>
        </w:rPr>
        <w:t>no</w:t>
      </w:r>
      <w:r w:rsidRPr="00A24880">
        <w:rPr>
          <w:rFonts w:ascii="Arial" w:hAnsi="Arial" w:cs="Arial"/>
          <w:spacing w:val="-3"/>
        </w:rPr>
        <w:t xml:space="preserve"> </w:t>
      </w:r>
      <w:r w:rsidRPr="00A24880">
        <w:rPr>
          <w:rFonts w:ascii="Arial" w:hAnsi="Arial" w:cs="Arial"/>
        </w:rPr>
        <w:t>link</w:t>
      </w:r>
      <w:r w:rsidRPr="00A24880">
        <w:rPr>
          <w:rFonts w:ascii="Arial" w:hAnsi="Arial" w:cs="Arial"/>
          <w:spacing w:val="-3"/>
        </w:rPr>
        <w:t xml:space="preserve"> </w:t>
      </w:r>
      <w:r w:rsidRPr="00A24880">
        <w:rPr>
          <w:rFonts w:ascii="Arial" w:hAnsi="Arial" w:cs="Arial"/>
        </w:rPr>
        <w:t>to quality (</w:t>
      </w:r>
      <w:r>
        <w:rPr>
          <w:rFonts w:ascii="Arial" w:hAnsi="Arial" w:cs="Arial"/>
        </w:rPr>
        <w:t>C</w:t>
      </w:r>
      <w:r w:rsidRPr="00A24880">
        <w:rPr>
          <w:rFonts w:ascii="Arial" w:hAnsi="Arial" w:cs="Arial"/>
        </w:rPr>
        <w:t>ategory 1); fee-for-service with a link to quality (</w:t>
      </w:r>
      <w:r>
        <w:rPr>
          <w:rFonts w:ascii="Arial" w:hAnsi="Arial" w:cs="Arial"/>
        </w:rPr>
        <w:t>C</w:t>
      </w:r>
      <w:r w:rsidRPr="00A24880">
        <w:rPr>
          <w:rFonts w:ascii="Arial" w:hAnsi="Arial" w:cs="Arial"/>
        </w:rPr>
        <w:t>ategory 2); alternative payment models built on fee-for-service architecture (</w:t>
      </w:r>
      <w:r>
        <w:rPr>
          <w:rFonts w:ascii="Arial" w:hAnsi="Arial" w:cs="Arial"/>
        </w:rPr>
        <w:t>C</w:t>
      </w:r>
      <w:r w:rsidRPr="00A24880">
        <w:rPr>
          <w:rFonts w:ascii="Arial" w:hAnsi="Arial" w:cs="Arial"/>
        </w:rPr>
        <w:t>ategory 3); and population-based payment (</w:t>
      </w:r>
      <w:r>
        <w:rPr>
          <w:rFonts w:ascii="Arial" w:hAnsi="Arial" w:cs="Arial"/>
        </w:rPr>
        <w:t>C</w:t>
      </w:r>
      <w:r w:rsidRPr="00A24880">
        <w:rPr>
          <w:rFonts w:ascii="Arial" w:hAnsi="Arial" w:cs="Arial"/>
        </w:rPr>
        <w:t>ategory 4). These groupings conform to the Health Care Payment Learning &amp;</w:t>
      </w:r>
      <w:r w:rsidRPr="00A24880">
        <w:rPr>
          <w:rFonts w:ascii="Arial" w:hAnsi="Arial" w:cs="Arial"/>
          <w:spacing w:val="-8"/>
        </w:rPr>
        <w:t xml:space="preserve"> </w:t>
      </w:r>
      <w:r w:rsidRPr="00A24880">
        <w:rPr>
          <w:rFonts w:ascii="Arial" w:hAnsi="Arial" w:cs="Arial"/>
        </w:rPr>
        <w:t>Action Network (HCPLAN)</w:t>
      </w:r>
      <w:r w:rsidRPr="00A24880">
        <w:rPr>
          <w:rFonts w:ascii="Arial" w:hAnsi="Arial" w:cs="Arial"/>
          <w:spacing w:val="-20"/>
        </w:rPr>
        <w:t xml:space="preserve"> </w:t>
      </w:r>
      <w:r w:rsidRPr="00A24880">
        <w:rPr>
          <w:rFonts w:ascii="Arial" w:hAnsi="Arial" w:cs="Arial"/>
        </w:rPr>
        <w:t xml:space="preserve">Alternative Payment Models (APM) Framework categories. For more detailed information, please refer to the LAN </w:t>
      </w:r>
      <w:hyperlink r:id="rId18">
        <w:r w:rsidRPr="00A24880">
          <w:rPr>
            <w:rFonts w:ascii="Arial" w:hAnsi="Arial" w:cs="Arial"/>
            <w:color w:val="0000FF"/>
            <w:u w:val="single" w:color="0000FF"/>
          </w:rPr>
          <w:t>APM Framework</w:t>
        </w:r>
      </w:hyperlink>
      <w:r w:rsidRPr="00A24880">
        <w:rPr>
          <w:rFonts w:ascii="Arial" w:hAnsi="Arial" w:cs="Arial"/>
          <w:color w:val="0000FF"/>
        </w:rPr>
        <w:t xml:space="preserve"> </w:t>
      </w:r>
      <w:hyperlink r:id="rId19">
        <w:r w:rsidRPr="00A24880">
          <w:rPr>
            <w:rFonts w:ascii="Arial" w:hAnsi="Arial" w:cs="Arial"/>
          </w:rPr>
          <w:t>(</w:t>
        </w:r>
      </w:hyperlink>
      <w:hyperlink r:id="rId19">
        <w:r w:rsidRPr="00A24880">
          <w:rPr>
            <w:rFonts w:ascii="Arial" w:hAnsi="Arial" w:cs="Arial"/>
            <w:color w:val="0000FF"/>
            <w:u w:val="single" w:color="0000FF"/>
          </w:rPr>
          <w:t>https://hcp-</w:t>
        </w:r>
      </w:hyperlink>
      <w:r w:rsidRPr="00A24880">
        <w:rPr>
          <w:rFonts w:ascii="Arial" w:hAnsi="Arial" w:cs="Arial"/>
          <w:color w:val="0000FF"/>
        </w:rPr>
        <w:t xml:space="preserve"> </w:t>
      </w:r>
      <w:hyperlink r:id="rId19">
        <w:r w:rsidRPr="00A24880">
          <w:rPr>
            <w:rFonts w:ascii="Arial" w:hAnsi="Arial" w:cs="Arial"/>
            <w:color w:val="0000FF"/>
            <w:spacing w:val="-2"/>
            <w:u w:val="single" w:color="0000FF"/>
          </w:rPr>
          <w:t>lan.org/apm</w:t>
        </w:r>
      </w:hyperlink>
      <w:hyperlink r:id="rId19">
        <w:r w:rsidRPr="00A24880">
          <w:rPr>
            <w:rFonts w:ascii="Arial" w:hAnsi="Arial" w:cs="Arial"/>
            <w:color w:val="0000FF"/>
            <w:spacing w:val="-2"/>
            <w:u w:val="single" w:color="0000FF"/>
          </w:rPr>
          <w:t>framework/</w:t>
        </w:r>
      </w:hyperlink>
      <w:hyperlink r:id="rId19">
        <w:r w:rsidRPr="00A24880">
          <w:rPr>
            <w:rFonts w:ascii="Arial" w:hAnsi="Arial" w:cs="Arial"/>
            <w:spacing w:val="-2"/>
          </w:rPr>
          <w:t>).</w:t>
        </w:r>
      </w:hyperlink>
    </w:p>
    <w:p w:rsidR="003F1356" w:rsidRPr="00702465" w:rsidP="00A24880" w14:paraId="07781351" w14:textId="3637982D">
      <w:pPr>
        <w:spacing w:before="215"/>
        <w:rPr>
          <w:rFonts w:ascii="Arial" w:hAnsi="Arial" w:cs="Arial"/>
          <w:sz w:val="24"/>
          <w:szCs w:val="24"/>
        </w:rPr>
      </w:pPr>
      <w:r w:rsidRPr="00702465">
        <w:rPr>
          <w:rFonts w:ascii="Arial" w:hAnsi="Arial" w:cs="Arial"/>
          <w:sz w:val="24"/>
          <w:szCs w:val="24"/>
        </w:rPr>
        <w:t>CMS will collect data from MA</w:t>
      </w:r>
      <w:r w:rsidRPr="00702465" w:rsidR="00AF7CB5">
        <w:rPr>
          <w:rFonts w:ascii="Arial" w:hAnsi="Arial" w:cs="Arial"/>
          <w:sz w:val="24"/>
          <w:szCs w:val="24"/>
        </w:rPr>
        <w:t>Os</w:t>
      </w:r>
      <w:r w:rsidRPr="00702465">
        <w:rPr>
          <w:rFonts w:ascii="Arial" w:hAnsi="Arial" w:cs="Arial"/>
          <w:sz w:val="24"/>
          <w:szCs w:val="24"/>
        </w:rPr>
        <w:t xml:space="preserve"> about the proportion of their payments made to contracted providers based on these four categories in order to understand the extent and use of alternate payment models in the MA industry. </w:t>
      </w:r>
      <w:r w:rsidRPr="00702465" w:rsidR="00CD1179">
        <w:rPr>
          <w:rFonts w:ascii="Arial" w:hAnsi="Arial" w:cs="Arial"/>
          <w:sz w:val="24"/>
          <w:szCs w:val="24"/>
        </w:rPr>
        <w:t xml:space="preserve"> </w:t>
      </w:r>
    </w:p>
    <w:p w:rsidR="00933F7F" w:rsidRPr="00933F7F" w:rsidP="00830A98" w14:paraId="110F4C8E" w14:textId="77777777">
      <w:pPr>
        <w:rPr>
          <w:rFonts w:ascii="Arial" w:hAnsi="Arial" w:cs="Arial"/>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12"/>
        <w:gridCol w:w="2285"/>
        <w:gridCol w:w="1845"/>
        <w:gridCol w:w="2418"/>
      </w:tblGrid>
      <w:tr w14:paraId="66C39F25" w14:textId="5E017EAC"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2880" w:type="dxa"/>
          </w:tcPr>
          <w:p w:rsidR="00830A98" w:rsidP="0090278D" w14:paraId="25BF1B46" w14:textId="77777777">
            <w:pPr>
              <w:pStyle w:val="TableParagraph"/>
              <w:spacing w:before="0"/>
              <w:ind w:left="0"/>
              <w:rPr>
                <w:rFonts w:ascii="Arial" w:hAnsi="Arial" w:cs="Arial"/>
                <w:b/>
                <w:spacing w:val="-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Organization</w:t>
            </w:r>
            <w:r w:rsidRPr="00A24880" w:rsidR="00A9017A">
              <w:rPr>
                <w:rFonts w:ascii="Arial" w:hAnsi="Arial" w:cs="Arial"/>
                <w:b/>
                <w:spacing w:val="-12"/>
                <w:sz w:val="24"/>
                <w:szCs w:val="24"/>
              </w:rPr>
              <w:t xml:space="preserve"> </w:t>
            </w:r>
            <w:r w:rsidRPr="00A24880" w:rsidR="00A9017A">
              <w:rPr>
                <w:rFonts w:ascii="Arial" w:hAnsi="Arial" w:cs="Arial"/>
                <w:b/>
                <w:spacing w:val="-2"/>
                <w:sz w:val="24"/>
                <w:szCs w:val="24"/>
              </w:rPr>
              <w:t>Types</w:t>
            </w:r>
            <w:r>
              <w:rPr>
                <w:rFonts w:ascii="Arial" w:hAnsi="Arial" w:cs="Arial"/>
                <w:b/>
                <w:spacing w:val="-2"/>
                <w:sz w:val="24"/>
                <w:szCs w:val="24"/>
              </w:rPr>
              <w:t xml:space="preserve"> </w:t>
            </w:r>
          </w:p>
          <w:p w:rsidR="00432698" w:rsidRPr="00830A98" w:rsidP="0090278D" w14:paraId="66C39F21" w14:textId="2F8606E0">
            <w:pPr>
              <w:pStyle w:val="TableParagraph"/>
              <w:spacing w:before="0"/>
              <w:ind w:left="0"/>
              <w:rPr>
                <w:rFonts w:ascii="Arial" w:hAnsi="Arial" w:cs="Arial"/>
                <w:b/>
                <w:spacing w:val="-7"/>
                <w:sz w:val="24"/>
                <w:szCs w:val="24"/>
              </w:rPr>
            </w:pPr>
            <w:r>
              <w:rPr>
                <w:rFonts w:ascii="Arial" w:hAnsi="Arial" w:cs="Arial"/>
                <w:b/>
                <w:spacing w:val="-2"/>
                <w:sz w:val="24"/>
                <w:szCs w:val="24"/>
              </w:rPr>
              <w:t xml:space="preserve"> </w:t>
            </w:r>
            <w:r w:rsidRPr="00A24880" w:rsidR="00A9017A">
              <w:rPr>
                <w:rFonts w:ascii="Arial" w:hAnsi="Arial" w:cs="Arial"/>
                <w:b/>
                <w:sz w:val="24"/>
                <w:szCs w:val="24"/>
              </w:rPr>
              <w:t>Required</w:t>
            </w:r>
            <w:r w:rsidRPr="00A24880" w:rsidR="00A9017A">
              <w:rPr>
                <w:rFonts w:ascii="Arial" w:hAnsi="Arial" w:cs="Arial"/>
                <w:b/>
                <w:spacing w:val="-12"/>
                <w:sz w:val="24"/>
                <w:szCs w:val="24"/>
              </w:rPr>
              <w:t xml:space="preserve"> </w:t>
            </w:r>
            <w:r w:rsidRPr="00A24880" w:rsidR="00A9017A">
              <w:rPr>
                <w:rFonts w:ascii="Arial" w:hAnsi="Arial" w:cs="Arial"/>
                <w:b/>
                <w:sz w:val="24"/>
                <w:szCs w:val="24"/>
              </w:rPr>
              <w:t>to</w:t>
            </w:r>
            <w:r>
              <w:rPr>
                <w:rFonts w:ascii="Arial" w:hAnsi="Arial" w:cs="Arial"/>
                <w:b/>
                <w:spacing w:val="-7"/>
                <w:sz w:val="24"/>
                <w:szCs w:val="24"/>
              </w:rPr>
              <w:t xml:space="preserve"> </w:t>
            </w:r>
            <w:r w:rsidRPr="00A24880" w:rsidR="00A9017A">
              <w:rPr>
                <w:rFonts w:ascii="Arial" w:hAnsi="Arial" w:cs="Arial"/>
                <w:b/>
                <w:spacing w:val="-2"/>
                <w:sz w:val="24"/>
                <w:szCs w:val="24"/>
              </w:rPr>
              <w:t>Report</w:t>
            </w:r>
          </w:p>
        </w:tc>
        <w:tc>
          <w:tcPr>
            <w:tcW w:w="2340" w:type="dxa"/>
          </w:tcPr>
          <w:p w:rsidR="0090278D" w:rsidP="0090278D" w14:paraId="62001382" w14:textId="77777777">
            <w:pPr>
              <w:pStyle w:val="TableParagraph"/>
              <w:spacing w:before="0"/>
              <w:ind w:left="0"/>
              <w:rPr>
                <w:rFonts w:ascii="Arial" w:hAnsi="Arial" w:cs="Arial"/>
                <w:b/>
                <w:spacing w:val="-1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Report</w:t>
            </w:r>
            <w:r w:rsidRPr="00A24880" w:rsidR="00A9017A">
              <w:rPr>
                <w:rFonts w:ascii="Arial" w:hAnsi="Arial" w:cs="Arial"/>
                <w:b/>
                <w:spacing w:val="-12"/>
                <w:sz w:val="24"/>
                <w:szCs w:val="24"/>
              </w:rPr>
              <w:t xml:space="preserve"> </w:t>
            </w:r>
          </w:p>
          <w:p w:rsidR="00432698" w:rsidRPr="00A24880" w:rsidP="0090278D" w14:paraId="66C39F22" w14:textId="37F93ACB">
            <w:pPr>
              <w:pStyle w:val="TableParagraph"/>
              <w:spacing w:before="0"/>
              <w:ind w:left="0"/>
              <w:rPr>
                <w:rFonts w:ascii="Arial" w:hAnsi="Arial" w:cs="Arial"/>
                <w:b/>
                <w:spacing w:val="-2"/>
                <w:sz w:val="24"/>
                <w:szCs w:val="24"/>
              </w:rPr>
            </w:pPr>
            <w:r>
              <w:rPr>
                <w:rFonts w:ascii="Arial" w:hAnsi="Arial" w:cs="Arial"/>
                <w:b/>
                <w:spacing w:val="-12"/>
                <w:sz w:val="24"/>
                <w:szCs w:val="24"/>
              </w:rPr>
              <w:t xml:space="preserve"> </w:t>
            </w:r>
            <w:r w:rsidRPr="00A24880" w:rsidR="00A9017A">
              <w:rPr>
                <w:rFonts w:ascii="Arial" w:hAnsi="Arial" w:cs="Arial"/>
                <w:b/>
                <w:spacing w:val="-2"/>
                <w:sz w:val="24"/>
                <w:szCs w:val="24"/>
              </w:rPr>
              <w:t>Frequency</w:t>
            </w:r>
            <w:r w:rsidR="00162303">
              <w:rPr>
                <w:rFonts w:ascii="Arial" w:hAnsi="Arial" w:cs="Arial"/>
                <w:b/>
                <w:spacing w:val="-2"/>
                <w:sz w:val="24"/>
                <w:szCs w:val="24"/>
              </w:rPr>
              <w:t>,</w:t>
            </w:r>
            <w:r w:rsidRPr="00A24880" w:rsidR="00A9017A">
              <w:rPr>
                <w:rFonts w:ascii="Arial" w:hAnsi="Arial" w:cs="Arial"/>
                <w:b/>
                <w:spacing w:val="-2"/>
                <w:sz w:val="24"/>
                <w:szCs w:val="24"/>
              </w:rPr>
              <w:t xml:space="preserve"> </w:t>
            </w:r>
            <w:r w:rsidRPr="00A24880" w:rsidR="00A9017A">
              <w:rPr>
                <w:rFonts w:ascii="Arial" w:hAnsi="Arial" w:cs="Arial"/>
                <w:b/>
                <w:spacing w:val="-4"/>
                <w:sz w:val="24"/>
                <w:szCs w:val="24"/>
              </w:rPr>
              <w:t>Level</w:t>
            </w:r>
          </w:p>
        </w:tc>
        <w:tc>
          <w:tcPr>
            <w:tcW w:w="1890" w:type="dxa"/>
          </w:tcPr>
          <w:p w:rsidR="0090278D" w:rsidP="0090278D" w14:paraId="4D94F7C2" w14:textId="77777777">
            <w:pPr>
              <w:pStyle w:val="TableParagraph"/>
              <w:spacing w:before="0"/>
              <w:ind w:left="0"/>
              <w:rPr>
                <w:rFonts w:ascii="Arial" w:hAnsi="Arial" w:cs="Arial"/>
                <w:b/>
                <w:spacing w:val="-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 xml:space="preserve">Report </w:t>
            </w:r>
          </w:p>
          <w:p w:rsidR="00432698" w:rsidRPr="00A24880" w:rsidP="0090278D" w14:paraId="66C39F23" w14:textId="66F1BACB">
            <w:pPr>
              <w:pStyle w:val="TableParagraph"/>
              <w:spacing w:before="0"/>
              <w:ind w:left="0"/>
              <w:rPr>
                <w:rFonts w:ascii="Arial" w:hAnsi="Arial" w:cs="Arial"/>
                <w:b/>
                <w:sz w:val="24"/>
                <w:szCs w:val="24"/>
              </w:rPr>
            </w:pPr>
            <w:r>
              <w:rPr>
                <w:rFonts w:ascii="Arial" w:hAnsi="Arial" w:cs="Arial"/>
                <w:b/>
                <w:spacing w:val="-2"/>
                <w:sz w:val="24"/>
                <w:szCs w:val="24"/>
              </w:rPr>
              <w:t xml:space="preserve"> </w:t>
            </w:r>
            <w:r w:rsidRPr="00A24880" w:rsidR="00A9017A">
              <w:rPr>
                <w:rFonts w:ascii="Arial" w:hAnsi="Arial" w:cs="Arial"/>
                <w:b/>
                <w:sz w:val="24"/>
                <w:szCs w:val="24"/>
              </w:rPr>
              <w:t>Period(s)</w:t>
            </w:r>
          </w:p>
        </w:tc>
        <w:tc>
          <w:tcPr>
            <w:tcW w:w="2477" w:type="dxa"/>
          </w:tcPr>
          <w:p w:rsidR="00432698" w:rsidRPr="00830A98" w:rsidP="0090278D" w14:paraId="66C39F24" w14:textId="1FB58450">
            <w:pPr>
              <w:pStyle w:val="TableParagraph"/>
              <w:spacing w:before="0"/>
              <w:ind w:left="0"/>
              <w:rPr>
                <w:rFonts w:ascii="Arial" w:hAnsi="Arial" w:cs="Arial"/>
                <w:b/>
                <w:spacing w:val="-5"/>
                <w:sz w:val="24"/>
                <w:szCs w:val="24"/>
              </w:rPr>
            </w:pPr>
            <w:r>
              <w:rPr>
                <w:rFonts w:ascii="Arial" w:hAnsi="Arial" w:cs="Arial"/>
                <w:b/>
                <w:sz w:val="24"/>
                <w:szCs w:val="24"/>
              </w:rPr>
              <w:t xml:space="preserve"> </w:t>
            </w:r>
            <w:r w:rsidRPr="00A24880" w:rsidR="00A9017A">
              <w:rPr>
                <w:rFonts w:ascii="Arial" w:hAnsi="Arial" w:cs="Arial"/>
                <w:b/>
                <w:sz w:val="24"/>
                <w:szCs w:val="24"/>
              </w:rPr>
              <w:t>Data</w:t>
            </w:r>
            <w:r w:rsidRPr="00A24880" w:rsidR="00A9017A">
              <w:rPr>
                <w:rFonts w:ascii="Arial" w:hAnsi="Arial" w:cs="Arial"/>
                <w:b/>
                <w:spacing w:val="-4"/>
                <w:sz w:val="24"/>
                <w:szCs w:val="24"/>
              </w:rPr>
              <w:t xml:space="preserve"> </w:t>
            </w:r>
            <w:r w:rsidRPr="00A24880" w:rsidR="00A9017A">
              <w:rPr>
                <w:rFonts w:ascii="Arial" w:hAnsi="Arial" w:cs="Arial"/>
                <w:b/>
                <w:sz w:val="24"/>
                <w:szCs w:val="24"/>
              </w:rPr>
              <w:t>Due</w:t>
            </w:r>
            <w:r w:rsidR="00830A98">
              <w:rPr>
                <w:rFonts w:ascii="Arial" w:hAnsi="Arial" w:cs="Arial"/>
                <w:b/>
                <w:spacing w:val="-5"/>
                <w:sz w:val="24"/>
                <w:szCs w:val="24"/>
              </w:rPr>
              <w:t xml:space="preserve"> </w:t>
            </w:r>
            <w:r w:rsidRPr="00A24880" w:rsidR="00A9017A">
              <w:rPr>
                <w:rFonts w:ascii="Arial" w:hAnsi="Arial" w:cs="Arial"/>
                <w:b/>
                <w:sz w:val="24"/>
                <w:szCs w:val="24"/>
              </w:rPr>
              <w:t>Date</w:t>
            </w:r>
            <w:r w:rsidRPr="00A24880" w:rsidR="00A9017A">
              <w:rPr>
                <w:rFonts w:ascii="Arial" w:hAnsi="Arial" w:cs="Arial"/>
                <w:b/>
                <w:spacing w:val="-5"/>
                <w:sz w:val="24"/>
                <w:szCs w:val="24"/>
              </w:rPr>
              <w:t>(s)</w:t>
            </w:r>
          </w:p>
        </w:tc>
      </w:tr>
      <w:tr w14:paraId="66C39F2B" w14:textId="3C5A656F" w:rsidTr="00F3439B">
        <w:tblPrEx>
          <w:tblW w:w="9360" w:type="dxa"/>
          <w:tblInd w:w="-5" w:type="dxa"/>
          <w:tblLayout w:type="fixed"/>
          <w:tblCellMar>
            <w:left w:w="0" w:type="dxa"/>
            <w:right w:w="0" w:type="dxa"/>
          </w:tblCellMar>
          <w:tblLook w:val="01E0"/>
        </w:tblPrEx>
        <w:trPr>
          <w:trHeight w:val="1043"/>
        </w:trPr>
        <w:tc>
          <w:tcPr>
            <w:tcW w:w="2880" w:type="dxa"/>
          </w:tcPr>
          <w:p w:rsidR="00811499" w:rsidP="009D266D" w14:paraId="66FAFEF1" w14:textId="46EC34C4">
            <w:pPr>
              <w:pStyle w:val="TableParagraph"/>
              <w:numPr>
                <w:ilvl w:val="0"/>
                <w:numId w:val="19"/>
              </w:numPr>
              <w:spacing w:before="120"/>
              <w:ind w:left="547" w:right="619"/>
              <w:rPr>
                <w:rFonts w:ascii="Arial" w:hAnsi="Arial" w:cs="Arial"/>
                <w:sz w:val="24"/>
                <w:szCs w:val="24"/>
              </w:rPr>
            </w:pPr>
            <w:r w:rsidRPr="00A24880">
              <w:rPr>
                <w:rFonts w:ascii="Arial" w:hAnsi="Arial" w:cs="Arial"/>
                <w:sz w:val="24"/>
                <w:szCs w:val="24"/>
              </w:rPr>
              <w:t>Local</w:t>
            </w:r>
            <w:r w:rsidRPr="00A24880">
              <w:rPr>
                <w:rFonts w:ascii="Arial" w:hAnsi="Arial" w:cs="Arial"/>
                <w:spacing w:val="-7"/>
                <w:sz w:val="24"/>
                <w:szCs w:val="24"/>
              </w:rPr>
              <w:t xml:space="preserve"> </w:t>
            </w:r>
            <w:r w:rsidRPr="00A24880">
              <w:rPr>
                <w:rFonts w:ascii="Arial" w:hAnsi="Arial" w:cs="Arial"/>
                <w:sz w:val="24"/>
                <w:szCs w:val="24"/>
              </w:rPr>
              <w:t xml:space="preserve">CCP </w:t>
            </w:r>
          </w:p>
          <w:p w:rsidR="00432698" w:rsidRPr="00A24880" w:rsidP="0090278D" w14:paraId="66C39F26" w14:textId="0970FE19">
            <w:pPr>
              <w:pStyle w:val="TableParagraph"/>
              <w:numPr>
                <w:ilvl w:val="0"/>
                <w:numId w:val="19"/>
              </w:numPr>
              <w:spacing w:before="40"/>
              <w:ind w:left="540" w:right="615"/>
              <w:rPr>
                <w:rFonts w:ascii="Arial" w:hAnsi="Arial" w:cs="Arial"/>
                <w:sz w:val="24"/>
                <w:szCs w:val="24"/>
              </w:rPr>
            </w:pPr>
            <w:r w:rsidRPr="00A24880">
              <w:rPr>
                <w:rFonts w:ascii="Arial" w:hAnsi="Arial" w:cs="Arial"/>
                <w:sz w:val="24"/>
                <w:szCs w:val="24"/>
              </w:rPr>
              <w:t>PFFS</w:t>
            </w:r>
          </w:p>
          <w:p w:rsidR="00024643" w:rsidP="0090278D" w14:paraId="68DCB863" w14:textId="4ED0C3DF">
            <w:pPr>
              <w:pStyle w:val="TableParagraph"/>
              <w:numPr>
                <w:ilvl w:val="0"/>
                <w:numId w:val="19"/>
              </w:numPr>
              <w:spacing w:before="2"/>
              <w:ind w:left="540" w:right="615"/>
              <w:rPr>
                <w:rFonts w:ascii="Arial" w:hAnsi="Arial" w:cs="Arial"/>
                <w:sz w:val="24"/>
                <w:szCs w:val="24"/>
              </w:rPr>
            </w:pPr>
            <w:r w:rsidRPr="00A24880">
              <w:rPr>
                <w:rFonts w:ascii="Arial" w:hAnsi="Arial" w:cs="Arial"/>
                <w:sz w:val="24"/>
                <w:szCs w:val="24"/>
              </w:rPr>
              <w:t xml:space="preserve">Regional CCP </w:t>
            </w:r>
          </w:p>
          <w:p w:rsidR="007A36BA" w:rsidP="0090278D" w14:paraId="0F1A7FDF" w14:textId="77777777">
            <w:pPr>
              <w:pStyle w:val="TableParagraph"/>
              <w:numPr>
                <w:ilvl w:val="0"/>
                <w:numId w:val="19"/>
              </w:numPr>
              <w:spacing w:before="2"/>
              <w:ind w:left="540" w:right="615"/>
              <w:rPr>
                <w:rFonts w:ascii="Arial" w:hAnsi="Arial" w:cs="Arial"/>
                <w:sz w:val="24"/>
                <w:szCs w:val="24"/>
              </w:rPr>
            </w:pPr>
            <w:r w:rsidRPr="00A24880">
              <w:rPr>
                <w:rFonts w:ascii="Arial" w:hAnsi="Arial" w:cs="Arial"/>
                <w:sz w:val="24"/>
                <w:szCs w:val="24"/>
              </w:rPr>
              <w:t>RFB</w:t>
            </w:r>
            <w:r w:rsidRPr="00A24880">
              <w:rPr>
                <w:rFonts w:ascii="Arial" w:hAnsi="Arial" w:cs="Arial"/>
                <w:spacing w:val="-8"/>
                <w:sz w:val="24"/>
                <w:szCs w:val="24"/>
              </w:rPr>
              <w:t xml:space="preserve"> </w:t>
            </w:r>
            <w:r w:rsidRPr="00A24880">
              <w:rPr>
                <w:rFonts w:ascii="Arial" w:hAnsi="Arial" w:cs="Arial"/>
                <w:sz w:val="24"/>
                <w:szCs w:val="24"/>
              </w:rPr>
              <w:t>Local</w:t>
            </w:r>
            <w:r w:rsidRPr="00A24880">
              <w:rPr>
                <w:rFonts w:ascii="Arial" w:hAnsi="Arial" w:cs="Arial"/>
                <w:spacing w:val="-7"/>
                <w:sz w:val="24"/>
                <w:szCs w:val="24"/>
              </w:rPr>
              <w:t xml:space="preserve"> </w:t>
            </w:r>
            <w:r w:rsidRPr="00A24880">
              <w:rPr>
                <w:rFonts w:ascii="Arial" w:hAnsi="Arial" w:cs="Arial"/>
                <w:sz w:val="24"/>
                <w:szCs w:val="24"/>
              </w:rPr>
              <w:t>CCP</w:t>
            </w:r>
          </w:p>
          <w:p w:rsidR="00B26D0C" w:rsidP="00B26D0C" w14:paraId="60FA9297" w14:textId="77777777">
            <w:pPr>
              <w:pStyle w:val="TableParagraph"/>
              <w:spacing w:before="2"/>
              <w:ind w:right="615"/>
              <w:rPr>
                <w:rFonts w:ascii="Arial" w:hAnsi="Arial" w:cs="Arial"/>
                <w:sz w:val="24"/>
                <w:szCs w:val="24"/>
              </w:rPr>
            </w:pPr>
          </w:p>
          <w:p w:rsidR="00B26D0C" w:rsidRPr="00A24880" w:rsidP="005A6715" w14:paraId="66C39F27" w14:textId="4390D4A6">
            <w:pPr>
              <w:pStyle w:val="TableParagraph"/>
              <w:spacing w:before="0" w:after="240" w:line="245" w:lineRule="auto"/>
              <w:ind w:right="187"/>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BE6C20">
              <w:rPr>
                <w:rFonts w:ascii="Arial" w:hAnsi="Arial" w:cs="Arial"/>
                <w:sz w:val="24"/>
                <w:szCs w:val="24"/>
                <w:u w:val="single"/>
              </w:rPr>
              <w:t>exclude</w:t>
            </w:r>
            <w:r w:rsidRPr="00A24880">
              <w:rPr>
                <w:rFonts w:ascii="Arial" w:hAnsi="Arial" w:cs="Arial"/>
                <w:spacing w:val="23"/>
                <w:sz w:val="24"/>
                <w:szCs w:val="24"/>
              </w:rPr>
              <w:t xml:space="preserve"> </w:t>
            </w:r>
            <w:r w:rsidRPr="00A24880">
              <w:rPr>
                <w:rFonts w:ascii="Arial" w:hAnsi="Arial" w:cs="Arial"/>
                <w:sz w:val="24"/>
                <w:szCs w:val="24"/>
              </w:rPr>
              <w:t>800 series plans</w:t>
            </w:r>
            <w:r>
              <w:rPr>
                <w:rFonts w:ascii="Arial" w:hAnsi="Arial" w:cs="Arial"/>
                <w:sz w:val="24"/>
                <w:szCs w:val="24"/>
              </w:rPr>
              <w:t>.</w:t>
            </w:r>
          </w:p>
        </w:tc>
        <w:tc>
          <w:tcPr>
            <w:tcW w:w="2340" w:type="dxa"/>
          </w:tcPr>
          <w:p w:rsidR="00811499" w:rsidP="009D266D" w14:paraId="54C23612" w14:textId="587DE771">
            <w:pPr>
              <w:pStyle w:val="TableParagraph"/>
              <w:spacing w:before="120"/>
              <w:ind w:left="115"/>
              <w:rPr>
                <w:rFonts w:ascii="Arial" w:hAnsi="Arial" w:cs="Arial"/>
                <w:sz w:val="24"/>
                <w:szCs w:val="24"/>
              </w:rPr>
            </w:pPr>
            <w:r w:rsidRPr="00A24880">
              <w:rPr>
                <w:rFonts w:ascii="Arial" w:hAnsi="Arial" w:cs="Arial"/>
                <w:spacing w:val="-4"/>
                <w:sz w:val="24"/>
                <w:szCs w:val="24"/>
              </w:rPr>
              <w:t>1/Year</w:t>
            </w:r>
            <w:r w:rsidR="00162303">
              <w:rPr>
                <w:rFonts w:ascii="Arial" w:hAnsi="Arial" w:cs="Arial"/>
                <w:sz w:val="24"/>
                <w:szCs w:val="24"/>
              </w:rPr>
              <w:t>,</w:t>
            </w:r>
          </w:p>
          <w:p w:rsidR="00162303" w:rsidRPr="00A24880" w:rsidP="00FE7E91" w14:paraId="66C39F28" w14:textId="6EA7F649">
            <w:pPr>
              <w:pStyle w:val="TableParagraph"/>
              <w:spacing w:before="40"/>
              <w:ind w:left="115"/>
              <w:rPr>
                <w:rFonts w:ascii="Arial" w:hAnsi="Arial" w:cs="Arial"/>
                <w:sz w:val="24"/>
                <w:szCs w:val="24"/>
              </w:rPr>
            </w:pPr>
            <w:r w:rsidRPr="00A24880">
              <w:rPr>
                <w:rFonts w:ascii="Arial" w:hAnsi="Arial" w:cs="Arial"/>
                <w:spacing w:val="-2"/>
                <w:sz w:val="24"/>
                <w:szCs w:val="24"/>
              </w:rPr>
              <w:t>Contract</w:t>
            </w:r>
            <w:r w:rsidR="00811499">
              <w:rPr>
                <w:rFonts w:ascii="Arial" w:hAnsi="Arial" w:cs="Arial"/>
                <w:spacing w:val="-2"/>
                <w:sz w:val="24"/>
                <w:szCs w:val="24"/>
              </w:rPr>
              <w:t xml:space="preserve"> Level</w:t>
            </w:r>
            <w:r>
              <w:rPr>
                <w:rFonts w:ascii="Arial" w:hAnsi="Arial" w:cs="Arial"/>
                <w:spacing w:val="-2"/>
                <w:sz w:val="24"/>
                <w:szCs w:val="24"/>
              </w:rPr>
              <w:t xml:space="preserve"> </w:t>
            </w:r>
          </w:p>
        </w:tc>
        <w:tc>
          <w:tcPr>
            <w:tcW w:w="1890" w:type="dxa"/>
          </w:tcPr>
          <w:p w:rsidR="00432698" w:rsidP="009D266D" w14:paraId="20E1C88F" w14:textId="28F91949">
            <w:pPr>
              <w:pStyle w:val="TableParagraph"/>
              <w:spacing w:before="120"/>
              <w:ind w:left="115"/>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5C6FD7" w:rsidRPr="00A24880" w14:paraId="66C39F29" w14:textId="76EA217F">
            <w:pPr>
              <w:pStyle w:val="TableParagraph"/>
              <w:spacing w:before="40"/>
              <w:rPr>
                <w:rFonts w:ascii="Arial" w:hAnsi="Arial" w:cs="Arial"/>
                <w:sz w:val="24"/>
                <w:szCs w:val="24"/>
              </w:rPr>
            </w:pPr>
            <w:r w:rsidRPr="00B37050">
              <w:rPr>
                <w:rFonts w:ascii="Arial" w:hAnsi="Arial" w:cs="Arial"/>
                <w:sz w:val="24"/>
                <w:szCs w:val="24"/>
              </w:rPr>
              <w:t>(</w:t>
            </w:r>
            <w:r w:rsidR="00616659">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477" w:type="dxa"/>
          </w:tcPr>
          <w:p w:rsidR="00432698" w:rsidP="009D266D" w14:paraId="41D8D949" w14:textId="31EA7EF2">
            <w:pPr>
              <w:pStyle w:val="TableParagraph"/>
              <w:spacing w:before="120"/>
              <w:ind w:left="115" w:right="-14"/>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February</w:t>
            </w:r>
            <w:r w:rsidRPr="00A24880">
              <w:rPr>
                <w:rFonts w:ascii="Arial" w:hAnsi="Arial" w:cs="Arial"/>
                <w:spacing w:val="-6"/>
                <w:sz w:val="24"/>
                <w:szCs w:val="24"/>
              </w:rPr>
              <w:t xml:space="preserve"> </w:t>
            </w:r>
            <w:r w:rsidR="00811499">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 following year.</w:t>
            </w:r>
          </w:p>
          <w:p w:rsidR="003B0100" w:rsidP="003B0100" w14:paraId="68491390" w14:textId="77777777">
            <w:pPr>
              <w:pStyle w:val="TableParagraph"/>
              <w:spacing w:before="40"/>
              <w:ind w:left="121" w:right="-12"/>
              <w:rPr>
                <w:rFonts w:ascii="Arial" w:hAnsi="Arial" w:cs="Arial"/>
                <w:sz w:val="24"/>
                <w:szCs w:val="24"/>
              </w:rPr>
            </w:pPr>
          </w:p>
          <w:p w:rsidR="003B0100" w:rsidRPr="00A24880" w:rsidP="003B0100" w14:paraId="66C39F2A" w14:textId="7F486511">
            <w:pPr>
              <w:pStyle w:val="TableParagraph"/>
              <w:spacing w:before="40"/>
              <w:ind w:left="121" w:right="-12"/>
              <w:rPr>
                <w:rFonts w:ascii="Arial" w:hAnsi="Arial" w:cs="Arial"/>
                <w:sz w:val="24"/>
                <w:szCs w:val="24"/>
              </w:rPr>
            </w:pPr>
            <w:r>
              <w:rPr>
                <w:rFonts w:ascii="Arial" w:hAnsi="Arial" w:cs="Arial"/>
                <w:sz w:val="24"/>
                <w:szCs w:val="24"/>
              </w:rPr>
              <w:t xml:space="preserve">Data Validation </w:t>
            </w:r>
            <w:r w:rsidR="00706554">
              <w:rPr>
                <w:rFonts w:ascii="Arial" w:hAnsi="Arial" w:cs="Arial"/>
                <w:sz w:val="24"/>
                <w:szCs w:val="24"/>
              </w:rPr>
              <w:t xml:space="preserve">is </w:t>
            </w:r>
            <w:r>
              <w:rPr>
                <w:rFonts w:ascii="Arial" w:hAnsi="Arial" w:cs="Arial"/>
                <w:sz w:val="24"/>
                <w:szCs w:val="24"/>
              </w:rPr>
              <w:t xml:space="preserve">not required. </w:t>
            </w:r>
          </w:p>
        </w:tc>
      </w:tr>
    </w:tbl>
    <w:p w:rsidR="00432698" w:rsidRPr="00A36BB1" w14:paraId="0F675CCE" w14:textId="2E89C387">
      <w:pPr>
        <w:spacing w:line="232" w:lineRule="exact"/>
        <w:rPr>
          <w:rFonts w:ascii="Arial" w:hAnsi="Arial" w:cs="Arial"/>
          <w:sz w:val="24"/>
          <w:szCs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290"/>
      </w:tblGrid>
      <w:tr w14:paraId="28CBF288"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E22A31" w:rsidRPr="00A24880" w:rsidP="0090278D" w14:paraId="28991338" w14:textId="77777777">
            <w:pPr>
              <w:pStyle w:val="TableParagraph"/>
              <w:spacing w:before="0"/>
              <w:ind w:left="115" w:right="128"/>
              <w:rPr>
                <w:rFonts w:ascii="Arial" w:hAnsi="Arial" w:cs="Arial"/>
                <w:b/>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290" w:type="dxa"/>
          </w:tcPr>
          <w:p w:rsidR="00E22A31" w:rsidRPr="00A24880" w:rsidP="0090278D" w14:paraId="1383226A" w14:textId="77777777">
            <w:pPr>
              <w:pStyle w:val="TableParagraph"/>
              <w:spacing w:before="0"/>
              <w:ind w:left="122"/>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027C726C" w14:textId="77777777" w:rsidTr="00F3439B">
        <w:tblPrEx>
          <w:tblW w:w="9360" w:type="dxa"/>
          <w:tblInd w:w="-5" w:type="dxa"/>
          <w:tblLayout w:type="fixed"/>
          <w:tblCellMar>
            <w:left w:w="0" w:type="dxa"/>
            <w:right w:w="0" w:type="dxa"/>
          </w:tblCellMar>
          <w:tblLook w:val="01E0"/>
        </w:tblPrEx>
        <w:trPr>
          <w:trHeight w:val="590"/>
        </w:trPr>
        <w:tc>
          <w:tcPr>
            <w:tcW w:w="2070" w:type="dxa"/>
            <w:vAlign w:val="center"/>
          </w:tcPr>
          <w:p w:rsidR="00E22A31" w:rsidRPr="00A24880" w:rsidP="004165FE" w14:paraId="332423D3" w14:textId="7485AA65">
            <w:pPr>
              <w:pStyle w:val="TableParagraph"/>
              <w:spacing w:before="0"/>
              <w:ind w:left="227"/>
              <w:rPr>
                <w:rFonts w:ascii="Arial" w:hAnsi="Arial" w:cs="Arial"/>
                <w:sz w:val="24"/>
                <w:szCs w:val="24"/>
              </w:rPr>
            </w:pPr>
            <w:r w:rsidRPr="00A24880">
              <w:rPr>
                <w:rFonts w:ascii="Arial" w:hAnsi="Arial" w:cs="Arial"/>
                <w:spacing w:val="-5"/>
                <w:sz w:val="24"/>
                <w:szCs w:val="24"/>
              </w:rPr>
              <w:t>A</w:t>
            </w:r>
          </w:p>
        </w:tc>
        <w:tc>
          <w:tcPr>
            <w:tcW w:w="7290" w:type="dxa"/>
          </w:tcPr>
          <w:p w:rsidR="00E22A31" w:rsidRPr="00A24880" w:rsidP="008D2C9D" w14:paraId="0C7F1605" w14:textId="69F0C3DF">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dollars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and</w:t>
            </w:r>
            <w:r w:rsidRPr="00A24880">
              <w:rPr>
                <w:rFonts w:ascii="Arial" w:hAnsi="Arial" w:cs="Arial"/>
                <w:spacing w:val="-4"/>
                <w:sz w:val="24"/>
                <w:szCs w:val="24"/>
              </w:rPr>
              <w:t xml:space="preserve"> </w:t>
            </w:r>
            <w:r w:rsidRPr="00A24880">
              <w:rPr>
                <w:rFonts w:ascii="Arial" w:hAnsi="Arial" w:cs="Arial"/>
                <w:sz w:val="24"/>
                <w:szCs w:val="24"/>
              </w:rPr>
              <w:t>out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network)</w:t>
            </w:r>
            <w:r w:rsidRPr="00A24880">
              <w:rPr>
                <w:rFonts w:ascii="Arial" w:hAnsi="Arial" w:cs="Arial"/>
                <w:spacing w:val="-6"/>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 enrollees.</w:t>
            </w:r>
          </w:p>
        </w:tc>
      </w:tr>
    </w:tbl>
    <w:p w:rsidR="00F20706" w:rsidRPr="00AF7E2C" w:rsidP="00A36BB1" w14:paraId="3BE45E2F" w14:textId="75D2C908">
      <w:pPr>
        <w:pStyle w:val="Heading3"/>
        <w:spacing w:after="120"/>
        <w:rPr>
          <w:rFonts w:ascii="Arial" w:hAnsi="Arial" w:cs="Arial"/>
          <w:i/>
          <w:iCs/>
          <w:color w:val="000000" w:themeColor="text1"/>
        </w:rPr>
      </w:pPr>
      <w:bookmarkStart w:id="101" w:name="_Toc221178209"/>
      <w:r w:rsidRPr="00AF7E2C">
        <w:rPr>
          <w:rFonts w:ascii="Arial" w:hAnsi="Arial" w:cs="Arial"/>
          <w:i/>
          <w:iCs/>
          <w:color w:val="000000" w:themeColor="text1"/>
        </w:rPr>
        <w:t xml:space="preserve">Subsection </w:t>
      </w:r>
      <w:r>
        <w:rPr>
          <w:rFonts w:ascii="Arial" w:hAnsi="Arial" w:cs="Arial"/>
          <w:i/>
          <w:iCs/>
          <w:color w:val="000000" w:themeColor="text1"/>
        </w:rPr>
        <w:t>1</w:t>
      </w:r>
      <w:r w:rsidRPr="00AF7E2C">
        <w:rPr>
          <w:rFonts w:ascii="Arial" w:hAnsi="Arial" w:cs="Arial"/>
          <w:i/>
          <w:iCs/>
          <w:color w:val="000000" w:themeColor="text1"/>
        </w:rPr>
        <w:t xml:space="preserve">: </w:t>
      </w:r>
      <w:r>
        <w:rPr>
          <w:rFonts w:ascii="Arial" w:hAnsi="Arial" w:cs="Arial"/>
          <w:i/>
          <w:iCs/>
          <w:color w:val="000000" w:themeColor="text1"/>
        </w:rPr>
        <w:t>Category 1</w:t>
      </w:r>
      <w:bookmarkEnd w:id="101"/>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1"/>
        <w:gridCol w:w="7339"/>
      </w:tblGrid>
      <w:tr w14:paraId="68FCEFC7"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
        </w:trPr>
        <w:tc>
          <w:tcPr>
            <w:tcW w:w="2070" w:type="dxa"/>
          </w:tcPr>
          <w:p w:rsidR="00F20706" w:rsidRPr="00A24880" w:rsidP="008D2C9D" w14:paraId="2CD49FA8" w14:textId="440EE27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73FDC1B3" w14:textId="0A11BA95">
            <w:pPr>
              <w:pStyle w:val="TableParagraph"/>
              <w:spacing w:before="0"/>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54E387EC" w14:textId="77777777" w:rsidTr="00F3439B">
        <w:tblPrEx>
          <w:tblW w:w="9360" w:type="dxa"/>
          <w:tblInd w:w="-5" w:type="dxa"/>
          <w:tblLayout w:type="fixed"/>
          <w:tblCellMar>
            <w:left w:w="0" w:type="dxa"/>
            <w:right w:w="0" w:type="dxa"/>
          </w:tblCellMar>
          <w:tblLook w:val="01E0"/>
        </w:tblPrEx>
        <w:trPr>
          <w:trHeight w:val="1016"/>
        </w:trPr>
        <w:tc>
          <w:tcPr>
            <w:tcW w:w="2070" w:type="dxa"/>
            <w:vAlign w:val="center"/>
          </w:tcPr>
          <w:p w:rsidR="00F20706" w:rsidRPr="00A24880" w:rsidP="004165FE" w14:paraId="0F652D1D" w14:textId="46E6D84E">
            <w:pPr>
              <w:pStyle w:val="TableParagraph"/>
              <w:spacing w:before="0"/>
              <w:ind w:left="227"/>
              <w:rPr>
                <w:rFonts w:ascii="Arial" w:hAnsi="Arial" w:cs="Arial"/>
                <w:sz w:val="24"/>
                <w:szCs w:val="24"/>
              </w:rPr>
            </w:pPr>
            <w:r w:rsidRPr="00A24880">
              <w:rPr>
                <w:rFonts w:ascii="Arial" w:hAnsi="Arial" w:cs="Arial"/>
                <w:spacing w:val="-5"/>
                <w:sz w:val="24"/>
                <w:szCs w:val="24"/>
              </w:rPr>
              <w:t>B</w:t>
            </w:r>
          </w:p>
        </w:tc>
        <w:tc>
          <w:tcPr>
            <w:tcW w:w="7517" w:type="dxa"/>
          </w:tcPr>
          <w:p w:rsidR="00F20706" w:rsidRPr="00A24880" w:rsidP="008D2C9D" w14:paraId="37806D07" w14:textId="0D3DF055">
            <w:pPr>
              <w:pStyle w:val="TableParagraph"/>
              <w:spacing w:before="0"/>
              <w:ind w:right="136"/>
              <w:rPr>
                <w:rFonts w:ascii="Arial" w:hAnsi="Arial" w:cs="Arial"/>
                <w:sz w:val="24"/>
                <w:szCs w:val="24"/>
              </w:rPr>
            </w:pPr>
            <w:r w:rsidRPr="00A24880">
              <w:rPr>
                <w:rFonts w:ascii="Arial" w:hAnsi="Arial" w:cs="Arial"/>
                <w:sz w:val="24"/>
                <w:szCs w:val="24"/>
              </w:rPr>
              <w:t>Total dollars paid to providers through legacy payments (including fee-for</w:t>
            </w:r>
            <w:r w:rsidR="0010532B">
              <w:rPr>
                <w:rFonts w:ascii="Arial" w:hAnsi="Arial" w:cs="Arial"/>
                <w:sz w:val="24"/>
                <w:szCs w:val="24"/>
              </w:rPr>
              <w:t>-</w:t>
            </w:r>
            <w:r w:rsidRPr="00A24880">
              <w:rPr>
                <w:rFonts w:ascii="Arial" w:hAnsi="Arial" w:cs="Arial"/>
                <w:sz w:val="24"/>
                <w:szCs w:val="24"/>
              </w:rPr>
              <w:t>service (i.e., payments made for units of service) that are adjusted to account for neither infrastructure investments,</w:t>
            </w:r>
            <w:r w:rsidRPr="00A24880">
              <w:rPr>
                <w:rFonts w:ascii="Arial" w:hAnsi="Arial" w:cs="Arial"/>
                <w:spacing w:val="-1"/>
                <w:sz w:val="24"/>
                <w:szCs w:val="24"/>
              </w:rPr>
              <w:t xml:space="preserve"> </w:t>
            </w:r>
            <w:r w:rsidRPr="00A24880">
              <w:rPr>
                <w:rFonts w:ascii="Arial" w:hAnsi="Arial" w:cs="Arial"/>
                <w:sz w:val="24"/>
                <w:szCs w:val="24"/>
              </w:rPr>
              <w:t>nor</w:t>
            </w:r>
            <w:r w:rsidRPr="00A24880">
              <w:rPr>
                <w:rFonts w:ascii="Arial" w:hAnsi="Arial" w:cs="Arial"/>
                <w:spacing w:val="-6"/>
                <w:sz w:val="24"/>
                <w:szCs w:val="24"/>
              </w:rPr>
              <w:t xml:space="preserve"> </w:t>
            </w:r>
            <w:r w:rsidRPr="00A24880">
              <w:rPr>
                <w:rFonts w:ascii="Arial" w:hAnsi="Arial" w:cs="Arial"/>
                <w:sz w:val="24"/>
                <w:szCs w:val="24"/>
              </w:rPr>
              <w:t>provider</w:t>
            </w:r>
            <w:r w:rsidRPr="00A24880">
              <w:rPr>
                <w:rFonts w:ascii="Arial" w:hAnsi="Arial" w:cs="Arial"/>
                <w:spacing w:val="-6"/>
                <w:sz w:val="24"/>
                <w:szCs w:val="24"/>
              </w:rPr>
              <w:t xml:space="preserve"> </w:t>
            </w:r>
            <w:r w:rsidRPr="00A24880">
              <w:rPr>
                <w:rFonts w:ascii="Arial" w:hAnsi="Arial" w:cs="Arial"/>
                <w:sz w:val="24"/>
                <w:szCs w:val="24"/>
              </w:rPr>
              <w:t>reporting</w:t>
            </w:r>
            <w:r w:rsidRPr="00A24880">
              <w:rPr>
                <w:rFonts w:ascii="Arial" w:hAnsi="Arial" w:cs="Arial"/>
                <w:spacing w:val="-4"/>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data,</w:t>
            </w:r>
            <w:r w:rsidRPr="00A24880">
              <w:rPr>
                <w:rFonts w:ascii="Arial" w:hAnsi="Arial" w:cs="Arial"/>
                <w:spacing w:val="-1"/>
                <w:sz w:val="24"/>
                <w:szCs w:val="24"/>
              </w:rPr>
              <w:t xml:space="preserve"> </w:t>
            </w:r>
            <w:r w:rsidRPr="00A24880">
              <w:rPr>
                <w:rFonts w:ascii="Arial" w:hAnsi="Arial" w:cs="Arial"/>
                <w:sz w:val="24"/>
                <w:szCs w:val="24"/>
              </w:rPr>
              <w:t>nor</w:t>
            </w:r>
            <w:r w:rsidRPr="00A24880">
              <w:rPr>
                <w:rFonts w:ascii="Arial" w:hAnsi="Arial" w:cs="Arial"/>
                <w:spacing w:val="-6"/>
                <w:sz w:val="24"/>
                <w:szCs w:val="24"/>
              </w:rPr>
              <w:t xml:space="preserve"> </w:t>
            </w:r>
            <w:r w:rsidRPr="00A24880">
              <w:rPr>
                <w:rFonts w:ascii="Arial" w:hAnsi="Arial" w:cs="Arial"/>
                <w:sz w:val="24"/>
                <w:szCs w:val="24"/>
              </w:rPr>
              <w:t>provider</w:t>
            </w:r>
            <w:r w:rsidRPr="00A24880">
              <w:rPr>
                <w:rFonts w:ascii="Arial" w:hAnsi="Arial" w:cs="Arial"/>
                <w:spacing w:val="-6"/>
                <w:sz w:val="24"/>
                <w:szCs w:val="24"/>
              </w:rPr>
              <w:t xml:space="preserve"> </w:t>
            </w:r>
            <w:r w:rsidRPr="00A24880">
              <w:rPr>
                <w:rFonts w:ascii="Arial" w:hAnsi="Arial" w:cs="Arial"/>
                <w:sz w:val="24"/>
                <w:szCs w:val="24"/>
              </w:rPr>
              <w:t>performance on cost and quality metrics). Also includes diagnosis-related groups that are not</w:t>
            </w:r>
            <w:r w:rsidRPr="00A24880">
              <w:rPr>
                <w:rFonts w:ascii="Arial" w:hAnsi="Arial" w:cs="Arial"/>
                <w:spacing w:val="-3"/>
                <w:sz w:val="24"/>
                <w:szCs w:val="24"/>
              </w:rPr>
              <w:t xml:space="preserve"> </w:t>
            </w:r>
            <w:r w:rsidRPr="00A24880">
              <w:rPr>
                <w:rFonts w:ascii="Arial" w:hAnsi="Arial" w:cs="Arial"/>
                <w:sz w:val="24"/>
                <w:szCs w:val="24"/>
              </w:rPr>
              <w:t>linked</w:t>
            </w:r>
            <w:r w:rsidRPr="00A24880">
              <w:rPr>
                <w:rFonts w:ascii="Arial" w:hAnsi="Arial" w:cs="Arial"/>
                <w:spacing w:val="-1"/>
                <w:sz w:val="24"/>
                <w:szCs w:val="24"/>
              </w:rPr>
              <w:t xml:space="preserve"> </w:t>
            </w:r>
            <w:r w:rsidRPr="00A24880">
              <w:rPr>
                <w:rFonts w:ascii="Arial" w:hAnsi="Arial" w:cs="Arial"/>
                <w:sz w:val="24"/>
                <w:szCs w:val="24"/>
              </w:rPr>
              <w:t>to quality and value</w:t>
            </w:r>
            <w:r w:rsidRPr="00A24880">
              <w:rPr>
                <w:rFonts w:ascii="Arial" w:hAnsi="Arial" w:cs="Arial"/>
                <w:spacing w:val="-2"/>
                <w:sz w:val="24"/>
                <w:szCs w:val="24"/>
              </w:rPr>
              <w:t>.</w:t>
            </w:r>
          </w:p>
        </w:tc>
      </w:tr>
    </w:tbl>
    <w:p w:rsidR="00F20706" w:rsidRPr="00AF7E2C" w:rsidP="00A36BB1" w14:paraId="2B00DD50" w14:textId="2CD1B796">
      <w:pPr>
        <w:pStyle w:val="Heading3"/>
        <w:spacing w:after="120"/>
        <w:rPr>
          <w:rFonts w:ascii="Arial" w:hAnsi="Arial" w:cs="Arial"/>
          <w:i/>
          <w:iCs/>
          <w:color w:val="000000" w:themeColor="text1"/>
        </w:rPr>
      </w:pPr>
      <w:bookmarkStart w:id="102" w:name="_Toc221178210"/>
      <w:r w:rsidRPr="00AF7E2C">
        <w:rPr>
          <w:rFonts w:ascii="Arial" w:hAnsi="Arial" w:cs="Arial"/>
          <w:i/>
          <w:iCs/>
          <w:color w:val="000000" w:themeColor="text1"/>
        </w:rPr>
        <w:t xml:space="preserve">Subsection </w:t>
      </w:r>
      <w:r>
        <w:rPr>
          <w:rFonts w:ascii="Arial" w:hAnsi="Arial" w:cs="Arial"/>
          <w:i/>
          <w:iCs/>
          <w:color w:val="000000" w:themeColor="text1"/>
        </w:rPr>
        <w:t>2</w:t>
      </w:r>
      <w:r w:rsidRPr="00AF7E2C">
        <w:rPr>
          <w:rFonts w:ascii="Arial" w:hAnsi="Arial" w:cs="Arial"/>
          <w:i/>
          <w:iCs/>
          <w:color w:val="000000" w:themeColor="text1"/>
        </w:rPr>
        <w:t xml:space="preserve">: </w:t>
      </w:r>
      <w:r>
        <w:rPr>
          <w:rFonts w:ascii="Arial" w:hAnsi="Arial" w:cs="Arial"/>
          <w:i/>
          <w:iCs/>
          <w:color w:val="000000" w:themeColor="text1"/>
        </w:rPr>
        <w:t>Category 2</w:t>
      </w:r>
      <w:bookmarkEnd w:id="102"/>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1"/>
        <w:gridCol w:w="7339"/>
      </w:tblGrid>
      <w:tr w14:paraId="17415E34"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9"/>
          <w:tblHeader/>
        </w:trPr>
        <w:tc>
          <w:tcPr>
            <w:tcW w:w="2070" w:type="dxa"/>
          </w:tcPr>
          <w:p w:rsidR="00F20706" w:rsidRPr="00A24880" w:rsidP="008D2C9D" w14:paraId="7EDE91FA" w14:textId="25A151F4">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Borders>
              <w:bottom w:val="single" w:sz="4" w:space="0" w:color="auto"/>
            </w:tcBorders>
          </w:tcPr>
          <w:p w:rsidR="00F20706" w:rsidRPr="00A24880" w:rsidP="008D2C9D" w14:paraId="3B9326B9" w14:textId="38D1C619">
            <w:pPr>
              <w:pStyle w:val="TableParagraph"/>
              <w:spacing w:before="0"/>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2AE137FC" w14:textId="77777777" w:rsidTr="00F3439B">
        <w:tblPrEx>
          <w:tblW w:w="9360" w:type="dxa"/>
          <w:tblInd w:w="-5" w:type="dxa"/>
          <w:tblLayout w:type="fixed"/>
          <w:tblCellMar>
            <w:left w:w="0" w:type="dxa"/>
            <w:right w:w="0" w:type="dxa"/>
          </w:tblCellMar>
          <w:tblLook w:val="01E0"/>
        </w:tblPrEx>
        <w:trPr>
          <w:trHeight w:val="60"/>
        </w:trPr>
        <w:tc>
          <w:tcPr>
            <w:tcW w:w="2070" w:type="dxa"/>
            <w:tcBorders>
              <w:right w:val="single" w:sz="4" w:space="0" w:color="auto"/>
            </w:tcBorders>
            <w:vAlign w:val="center"/>
          </w:tcPr>
          <w:p w:rsidR="00E759FD" w:rsidRPr="00A24880" w:rsidP="004165FE" w14:paraId="5F136900" w14:textId="21050CAB">
            <w:pPr>
              <w:pStyle w:val="TableParagraph"/>
              <w:spacing w:before="0"/>
              <w:ind w:left="227"/>
              <w:rPr>
                <w:rFonts w:ascii="Arial" w:hAnsi="Arial" w:cs="Arial"/>
                <w:sz w:val="24"/>
                <w:szCs w:val="24"/>
              </w:rPr>
            </w:pPr>
            <w:r w:rsidRPr="00A24880">
              <w:rPr>
                <w:rFonts w:ascii="Arial" w:hAnsi="Arial" w:cs="Arial"/>
                <w:spacing w:val="-5"/>
                <w:sz w:val="24"/>
                <w:szCs w:val="24"/>
              </w:rPr>
              <w:t>C</w:t>
            </w:r>
          </w:p>
        </w:tc>
        <w:tc>
          <w:tcPr>
            <w:tcW w:w="7517" w:type="dxa"/>
            <w:tcBorders>
              <w:top w:val="single" w:sz="4" w:space="0" w:color="auto"/>
              <w:left w:val="single" w:sz="4" w:space="0" w:color="auto"/>
              <w:right w:val="single" w:sz="4" w:space="0" w:color="auto"/>
            </w:tcBorders>
          </w:tcPr>
          <w:p w:rsidR="00E759FD" w:rsidRPr="00A24880" w:rsidP="008D2C9D" w14:paraId="06B00CA1" w14:textId="59C3B7EA">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dollars</w:t>
            </w:r>
            <w:r w:rsidRPr="00A24880">
              <w:rPr>
                <w:rFonts w:ascii="Arial" w:hAnsi="Arial" w:cs="Arial"/>
                <w:spacing w:val="-9"/>
                <w:sz w:val="24"/>
                <w:szCs w:val="24"/>
              </w:rPr>
              <w:t xml:space="preserve"> </w:t>
            </w:r>
            <w:r w:rsidRPr="00A24880">
              <w:rPr>
                <w:rFonts w:ascii="Arial" w:hAnsi="Arial" w:cs="Arial"/>
                <w:sz w:val="24"/>
                <w:szCs w:val="24"/>
              </w:rPr>
              <w:t>paid</w:t>
            </w:r>
            <w:r w:rsidRPr="00A24880">
              <w:rPr>
                <w:rFonts w:ascii="Arial" w:hAnsi="Arial" w:cs="Arial"/>
                <w:spacing w:val="-12"/>
                <w:sz w:val="24"/>
                <w:szCs w:val="24"/>
              </w:rPr>
              <w:t xml:space="preserve"> </w:t>
            </w:r>
            <w:r w:rsidRPr="00A24880">
              <w:rPr>
                <w:rFonts w:ascii="Arial" w:hAnsi="Arial" w:cs="Arial"/>
                <w:sz w:val="24"/>
                <w:szCs w:val="24"/>
              </w:rPr>
              <w:t>to</w:t>
            </w:r>
            <w:r w:rsidRPr="00A24880">
              <w:rPr>
                <w:rFonts w:ascii="Arial" w:hAnsi="Arial" w:cs="Arial"/>
                <w:spacing w:val="-12"/>
                <w:sz w:val="24"/>
                <w:szCs w:val="24"/>
              </w:rPr>
              <w:t xml:space="preserve"> </w:t>
            </w:r>
            <w:r w:rsidRPr="00A24880">
              <w:rPr>
                <w:rFonts w:ascii="Arial" w:hAnsi="Arial" w:cs="Arial"/>
                <w:sz w:val="24"/>
                <w:szCs w:val="24"/>
              </w:rPr>
              <w:t>providers</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7"/>
                <w:sz w:val="24"/>
                <w:szCs w:val="24"/>
              </w:rPr>
              <w:t xml:space="preserve"> </w:t>
            </w:r>
            <w:r w:rsidRPr="00A24880">
              <w:rPr>
                <w:rFonts w:ascii="Arial" w:hAnsi="Arial" w:cs="Arial"/>
                <w:sz w:val="24"/>
                <w:szCs w:val="24"/>
              </w:rPr>
              <w:t>fee-for-</w:t>
            </w:r>
            <w:r w:rsidR="0010532B">
              <w:rPr>
                <w:rFonts w:ascii="Arial" w:hAnsi="Arial" w:cs="Arial"/>
                <w:sz w:val="24"/>
                <w:szCs w:val="24"/>
              </w:rPr>
              <w:t>s</w:t>
            </w:r>
            <w:r w:rsidRPr="00A24880">
              <w:rPr>
                <w:rFonts w:ascii="Arial" w:hAnsi="Arial" w:cs="Arial"/>
                <w:sz w:val="24"/>
                <w:szCs w:val="24"/>
              </w:rPr>
              <w:t>ervice</w:t>
            </w:r>
            <w:r w:rsidRPr="00A24880">
              <w:rPr>
                <w:rFonts w:ascii="Arial" w:hAnsi="Arial" w:cs="Arial"/>
                <w:spacing w:val="-13"/>
                <w:sz w:val="24"/>
                <w:szCs w:val="24"/>
              </w:rPr>
              <w:t xml:space="preserve"> </w:t>
            </w:r>
            <w:r w:rsidRPr="00A24880">
              <w:rPr>
                <w:rFonts w:ascii="Arial" w:hAnsi="Arial" w:cs="Arial"/>
                <w:sz w:val="24"/>
                <w:szCs w:val="24"/>
              </w:rPr>
              <w:t>plus</w:t>
            </w:r>
            <w:r w:rsidRPr="00A24880">
              <w:rPr>
                <w:rFonts w:ascii="Arial" w:hAnsi="Arial" w:cs="Arial"/>
                <w:spacing w:val="-9"/>
                <w:sz w:val="24"/>
                <w:szCs w:val="24"/>
              </w:rPr>
              <w:t xml:space="preserve"> </w:t>
            </w:r>
            <w:r w:rsidRPr="00A24880">
              <w:rPr>
                <w:rFonts w:ascii="Arial" w:hAnsi="Arial" w:cs="Arial"/>
                <w:sz w:val="24"/>
                <w:szCs w:val="24"/>
              </w:rPr>
              <w:t>pay-for-</w:t>
            </w:r>
            <w:r w:rsidRPr="00A24880">
              <w:rPr>
                <w:rFonts w:ascii="Arial" w:hAnsi="Arial" w:cs="Arial"/>
                <w:spacing w:val="-2"/>
                <w:sz w:val="24"/>
                <w:szCs w:val="24"/>
              </w:rPr>
              <w:t>reporting</w:t>
            </w:r>
            <w:r w:rsidRPr="00A24880">
              <w:rPr>
                <w:rFonts w:ascii="Arial" w:hAnsi="Arial" w:cs="Arial"/>
                <w:sz w:val="24"/>
                <w:szCs w:val="24"/>
              </w:rPr>
              <w:t xml:space="preserve"> payments</w:t>
            </w:r>
            <w:r w:rsidRPr="00A24880">
              <w:rPr>
                <w:rFonts w:ascii="Arial" w:hAnsi="Arial" w:cs="Arial"/>
                <w:spacing w:val="-4"/>
                <w:sz w:val="24"/>
                <w:szCs w:val="24"/>
              </w:rPr>
              <w:t xml:space="preserve"> </w:t>
            </w:r>
            <w:r w:rsidRPr="00A24880">
              <w:rPr>
                <w:rFonts w:ascii="Arial" w:hAnsi="Arial" w:cs="Arial"/>
                <w:sz w:val="24"/>
                <w:szCs w:val="24"/>
              </w:rPr>
              <w:t>(linked</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7"/>
                <w:sz w:val="24"/>
                <w:szCs w:val="24"/>
              </w:rPr>
              <w:t xml:space="preserve"> </w:t>
            </w:r>
            <w:r w:rsidRPr="00A24880">
              <w:rPr>
                <w:rFonts w:ascii="Arial" w:hAnsi="Arial" w:cs="Arial"/>
                <w:sz w:val="24"/>
                <w:szCs w:val="24"/>
              </w:rPr>
              <w:t>quality)</w:t>
            </w:r>
          </w:p>
        </w:tc>
      </w:tr>
      <w:tr w14:paraId="720F21C8"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2412DCE9" w14:textId="447363E6">
            <w:pPr>
              <w:pStyle w:val="TableParagraph"/>
              <w:spacing w:before="0"/>
              <w:ind w:left="227"/>
              <w:rPr>
                <w:rFonts w:ascii="Arial" w:hAnsi="Arial" w:cs="Arial"/>
                <w:sz w:val="24"/>
                <w:szCs w:val="24"/>
              </w:rPr>
            </w:pPr>
            <w:r w:rsidRPr="00A24880">
              <w:rPr>
                <w:rFonts w:ascii="Arial" w:hAnsi="Arial" w:cs="Arial"/>
                <w:spacing w:val="-5"/>
                <w:sz w:val="24"/>
                <w:szCs w:val="24"/>
              </w:rPr>
              <w:t>D</w:t>
            </w:r>
          </w:p>
        </w:tc>
        <w:tc>
          <w:tcPr>
            <w:tcW w:w="7517" w:type="dxa"/>
            <w:tcBorders>
              <w:top w:val="single" w:sz="4" w:space="0" w:color="auto"/>
            </w:tcBorders>
          </w:tcPr>
          <w:p w:rsidR="00F20706" w:rsidRPr="00A24880" w:rsidP="008D2C9D" w14:paraId="02B19789" w14:textId="0D6ED733">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9"/>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Pr="00A24880">
              <w:rPr>
                <w:rFonts w:ascii="Arial" w:hAnsi="Arial" w:cs="Arial"/>
                <w:sz w:val="24"/>
                <w:szCs w:val="24"/>
              </w:rPr>
              <w:t>performance payments (linked to quality)</w:t>
            </w:r>
          </w:p>
        </w:tc>
      </w:tr>
      <w:tr w14:paraId="23247A3A"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498FECA5" w14:textId="19CC4ADE">
            <w:pPr>
              <w:pStyle w:val="TableParagraph"/>
              <w:spacing w:before="0"/>
              <w:ind w:left="227"/>
              <w:rPr>
                <w:rFonts w:ascii="Arial" w:hAnsi="Arial" w:cs="Arial"/>
                <w:sz w:val="24"/>
                <w:szCs w:val="24"/>
              </w:rPr>
            </w:pPr>
            <w:r w:rsidRPr="00A24880">
              <w:rPr>
                <w:rFonts w:ascii="Arial" w:hAnsi="Arial" w:cs="Arial"/>
                <w:spacing w:val="-5"/>
                <w:sz w:val="24"/>
                <w:szCs w:val="24"/>
              </w:rPr>
              <w:t>E</w:t>
            </w:r>
          </w:p>
        </w:tc>
        <w:tc>
          <w:tcPr>
            <w:tcW w:w="7517" w:type="dxa"/>
          </w:tcPr>
          <w:p w:rsidR="00F20706" w:rsidRPr="00A24880" w:rsidP="008D2C9D" w14:paraId="31765194" w14:textId="4D60F818">
            <w:pPr>
              <w:pStyle w:val="TableParagraph"/>
              <w:spacing w:before="0"/>
              <w:rPr>
                <w:rFonts w:ascii="Arial" w:hAnsi="Arial" w:cs="Arial"/>
                <w:sz w:val="24"/>
                <w:szCs w:val="24"/>
              </w:rPr>
            </w:pPr>
            <w:r w:rsidRPr="00A24880">
              <w:rPr>
                <w:rFonts w:ascii="Arial" w:hAnsi="Arial" w:cs="Arial"/>
                <w:sz w:val="24"/>
                <w:szCs w:val="24"/>
              </w:rPr>
              <w:t>Dollars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2"/>
                <w:sz w:val="24"/>
                <w:szCs w:val="24"/>
              </w:rPr>
              <w:t xml:space="preserve"> </w:t>
            </w:r>
            <w:r w:rsidRPr="00A24880">
              <w:rPr>
                <w:rFonts w:ascii="Arial" w:hAnsi="Arial" w:cs="Arial"/>
                <w:sz w:val="24"/>
                <w:szCs w:val="24"/>
              </w:rPr>
              <w:t>for</w:t>
            </w:r>
            <w:r w:rsidRPr="00A24880">
              <w:rPr>
                <w:rFonts w:ascii="Arial" w:hAnsi="Arial" w:cs="Arial"/>
                <w:spacing w:val="-4"/>
                <w:sz w:val="24"/>
                <w:szCs w:val="24"/>
              </w:rPr>
              <w:t xml:space="preserve"> </w:t>
            </w:r>
            <w:r w:rsidRPr="00A24880">
              <w:rPr>
                <w:rFonts w:ascii="Arial" w:hAnsi="Arial" w:cs="Arial"/>
                <w:sz w:val="24"/>
                <w:szCs w:val="24"/>
              </w:rPr>
              <w:t>foundational</w:t>
            </w:r>
            <w:r w:rsidRPr="00A24880">
              <w:rPr>
                <w:rFonts w:ascii="Arial" w:hAnsi="Arial" w:cs="Arial"/>
                <w:spacing w:val="-5"/>
                <w:sz w:val="24"/>
                <w:szCs w:val="24"/>
              </w:rPr>
              <w:t xml:space="preserve"> </w:t>
            </w:r>
            <w:r w:rsidRPr="00A24880">
              <w:rPr>
                <w:rFonts w:ascii="Arial" w:hAnsi="Arial" w:cs="Arial"/>
                <w:sz w:val="24"/>
                <w:szCs w:val="24"/>
              </w:rPr>
              <w:t>spending</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improve</w:t>
            </w:r>
            <w:r w:rsidRPr="00A24880">
              <w:rPr>
                <w:rFonts w:ascii="Arial" w:hAnsi="Arial" w:cs="Arial"/>
                <w:spacing w:val="-3"/>
                <w:sz w:val="24"/>
                <w:szCs w:val="24"/>
              </w:rPr>
              <w:t xml:space="preserve"> </w:t>
            </w:r>
            <w:r w:rsidRPr="00A24880">
              <w:rPr>
                <w:rFonts w:ascii="Arial" w:hAnsi="Arial" w:cs="Arial"/>
                <w:sz w:val="24"/>
                <w:szCs w:val="24"/>
              </w:rPr>
              <w:t>care</w:t>
            </w:r>
            <w:r w:rsidRPr="00A24880">
              <w:rPr>
                <w:rFonts w:ascii="Arial" w:hAnsi="Arial" w:cs="Arial"/>
                <w:spacing w:val="-3"/>
                <w:sz w:val="24"/>
                <w:szCs w:val="24"/>
              </w:rPr>
              <w:t xml:space="preserve"> </w:t>
            </w:r>
            <w:r w:rsidRPr="00A24880">
              <w:rPr>
                <w:rFonts w:ascii="Arial" w:hAnsi="Arial" w:cs="Arial"/>
                <w:sz w:val="24"/>
                <w:szCs w:val="24"/>
              </w:rPr>
              <w:t>(linked</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quality)</w:t>
            </w:r>
          </w:p>
        </w:tc>
      </w:tr>
      <w:tr w14:paraId="581919D5"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4971C648" w14:textId="1C1A9B92">
            <w:pPr>
              <w:pStyle w:val="TableParagraph"/>
              <w:spacing w:before="0"/>
              <w:ind w:left="227"/>
              <w:rPr>
                <w:rFonts w:ascii="Arial" w:hAnsi="Arial" w:cs="Arial"/>
                <w:sz w:val="24"/>
                <w:szCs w:val="24"/>
              </w:rPr>
            </w:pPr>
            <w:r w:rsidRPr="00A24880">
              <w:rPr>
                <w:rFonts w:ascii="Arial" w:hAnsi="Arial" w:cs="Arial"/>
                <w:spacing w:val="-5"/>
                <w:sz w:val="24"/>
                <w:szCs w:val="24"/>
              </w:rPr>
              <w:t>F</w:t>
            </w:r>
          </w:p>
        </w:tc>
        <w:tc>
          <w:tcPr>
            <w:tcW w:w="7517" w:type="dxa"/>
          </w:tcPr>
          <w:p w:rsidR="00F20706" w:rsidRPr="00A24880" w:rsidP="008D2C9D" w14:paraId="2CD08F60" w14:textId="43CEE444">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2</w:t>
            </w:r>
          </w:p>
        </w:tc>
      </w:tr>
    </w:tbl>
    <w:p w:rsidR="00F20706" w:rsidRPr="00AD2A82" w:rsidP="00A36BB1" w14:paraId="3B0F1BED" w14:textId="27E5DE90">
      <w:pPr>
        <w:pStyle w:val="Heading3"/>
        <w:spacing w:after="120"/>
        <w:rPr>
          <w:rFonts w:ascii="Arial" w:hAnsi="Arial" w:cs="Arial"/>
          <w:i/>
          <w:iCs/>
          <w:color w:val="000000" w:themeColor="text1"/>
        </w:rPr>
      </w:pPr>
      <w:bookmarkStart w:id="103" w:name="_Toc221178211"/>
      <w:r w:rsidRPr="00AF7E2C">
        <w:rPr>
          <w:rFonts w:ascii="Arial" w:hAnsi="Arial" w:cs="Arial"/>
          <w:i/>
          <w:iCs/>
          <w:color w:val="000000" w:themeColor="text1"/>
        </w:rPr>
        <w:t xml:space="preserve">Subsection </w:t>
      </w:r>
      <w:r>
        <w:rPr>
          <w:rFonts w:ascii="Arial" w:hAnsi="Arial" w:cs="Arial"/>
          <w:i/>
          <w:iCs/>
          <w:color w:val="000000" w:themeColor="text1"/>
        </w:rPr>
        <w:t>3</w:t>
      </w:r>
      <w:r w:rsidRPr="00AF7E2C">
        <w:rPr>
          <w:rFonts w:ascii="Arial" w:hAnsi="Arial" w:cs="Arial"/>
          <w:i/>
          <w:iCs/>
          <w:color w:val="000000" w:themeColor="text1"/>
        </w:rPr>
        <w:t xml:space="preserve">: </w:t>
      </w:r>
      <w:r>
        <w:rPr>
          <w:rFonts w:ascii="Arial" w:hAnsi="Arial" w:cs="Arial"/>
          <w:i/>
          <w:iCs/>
          <w:color w:val="000000" w:themeColor="text1"/>
        </w:rPr>
        <w:t>Category 3</w:t>
      </w:r>
      <w:bookmarkEnd w:id="103"/>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1"/>
        <w:gridCol w:w="7339"/>
      </w:tblGrid>
      <w:tr w14:paraId="307F7B48"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F20706" w:rsidRPr="00A24880" w:rsidP="008D2C9D" w14:paraId="22CCD0E5" w14:textId="09F550A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2676A408" w14:textId="2322C8B1">
            <w:pPr>
              <w:pStyle w:val="TableParagraph"/>
              <w:spacing w:before="0" w:line="280" w:lineRule="atLeas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4381D2D" w14:textId="77777777" w:rsidTr="00F3439B">
        <w:tblPrEx>
          <w:tblW w:w="9360" w:type="dxa"/>
          <w:tblInd w:w="-5" w:type="dxa"/>
          <w:tblLayout w:type="fixed"/>
          <w:tblCellMar>
            <w:left w:w="0" w:type="dxa"/>
            <w:right w:w="0" w:type="dxa"/>
          </w:tblCellMar>
          <w:tblLook w:val="01E0"/>
        </w:tblPrEx>
        <w:trPr>
          <w:trHeight w:val="107"/>
        </w:trPr>
        <w:tc>
          <w:tcPr>
            <w:tcW w:w="2070" w:type="dxa"/>
            <w:vAlign w:val="center"/>
          </w:tcPr>
          <w:p w:rsidR="00F20706" w:rsidRPr="00A24880" w:rsidP="008D2C9D" w14:paraId="4FAEC274" w14:textId="7317CF54">
            <w:pPr>
              <w:pStyle w:val="TableParagraph"/>
              <w:spacing w:before="0"/>
              <w:ind w:left="227"/>
              <w:rPr>
                <w:rFonts w:ascii="Arial" w:hAnsi="Arial" w:cs="Arial"/>
                <w:sz w:val="24"/>
                <w:szCs w:val="24"/>
              </w:rPr>
            </w:pPr>
            <w:r w:rsidRPr="00A24880">
              <w:rPr>
                <w:rFonts w:ascii="Arial" w:hAnsi="Arial" w:cs="Arial"/>
                <w:spacing w:val="-5"/>
                <w:sz w:val="24"/>
                <w:szCs w:val="24"/>
              </w:rPr>
              <w:t>G</w:t>
            </w:r>
          </w:p>
        </w:tc>
        <w:tc>
          <w:tcPr>
            <w:tcW w:w="7517" w:type="dxa"/>
          </w:tcPr>
          <w:p w:rsidR="00F20706" w:rsidRPr="00A24880" w:rsidP="008D2C9D" w14:paraId="7E66AE42" w14:textId="7379C66B">
            <w:pPr>
              <w:pStyle w:val="TableParagraph"/>
              <w:spacing w:before="0" w:line="280" w:lineRule="atLeas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dollars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6"/>
                <w:sz w:val="24"/>
                <w:szCs w:val="24"/>
              </w:rPr>
              <w:t xml:space="preserve"> </w:t>
            </w:r>
            <w:r w:rsidRPr="00A24880">
              <w:rPr>
                <w:rFonts w:ascii="Arial" w:hAnsi="Arial" w:cs="Arial"/>
                <w:sz w:val="24"/>
                <w:szCs w:val="24"/>
              </w:rPr>
              <w:t>traditional</w:t>
            </w:r>
            <w:r w:rsidRPr="00A24880">
              <w:rPr>
                <w:rFonts w:ascii="Arial" w:hAnsi="Arial" w:cs="Arial"/>
                <w:spacing w:val="-9"/>
                <w:sz w:val="24"/>
                <w:szCs w:val="24"/>
              </w:rPr>
              <w:t xml:space="preserve"> </w:t>
            </w:r>
            <w:r w:rsidRPr="00A24880">
              <w:rPr>
                <w:rFonts w:ascii="Arial" w:hAnsi="Arial" w:cs="Arial"/>
                <w:sz w:val="24"/>
                <w:szCs w:val="24"/>
              </w:rPr>
              <w:t>shared-savings</w:t>
            </w:r>
            <w:r w:rsidRPr="00A24880">
              <w:rPr>
                <w:rFonts w:ascii="Arial" w:hAnsi="Arial" w:cs="Arial"/>
                <w:spacing w:val="-8"/>
                <w:sz w:val="24"/>
                <w:szCs w:val="24"/>
              </w:rPr>
              <w:t xml:space="preserve"> </w:t>
            </w:r>
            <w:r w:rsidRPr="00A24880">
              <w:rPr>
                <w:rFonts w:ascii="Arial" w:hAnsi="Arial" w:cs="Arial"/>
                <w:sz w:val="24"/>
                <w:szCs w:val="24"/>
              </w:rPr>
              <w:t>(linked</w:t>
            </w:r>
            <w:r w:rsidRPr="00A24880">
              <w:rPr>
                <w:rFonts w:ascii="Arial" w:hAnsi="Arial" w:cs="Arial"/>
                <w:spacing w:val="-6"/>
                <w:sz w:val="24"/>
                <w:szCs w:val="24"/>
              </w:rPr>
              <w:t xml:space="preserve"> </w:t>
            </w:r>
            <w:r w:rsidRPr="00A24880">
              <w:rPr>
                <w:rFonts w:ascii="Arial" w:hAnsi="Arial" w:cs="Arial"/>
                <w:sz w:val="24"/>
                <w:szCs w:val="24"/>
              </w:rPr>
              <w:t>to quality) payments</w:t>
            </w:r>
          </w:p>
        </w:tc>
      </w:tr>
      <w:tr w14:paraId="2DD6A080" w14:textId="77777777" w:rsidTr="00F3439B">
        <w:tblPrEx>
          <w:tblW w:w="9360" w:type="dxa"/>
          <w:tblInd w:w="-5" w:type="dxa"/>
          <w:tblLayout w:type="fixed"/>
          <w:tblCellMar>
            <w:left w:w="0" w:type="dxa"/>
            <w:right w:w="0" w:type="dxa"/>
          </w:tblCellMar>
          <w:tblLook w:val="01E0"/>
        </w:tblPrEx>
        <w:trPr>
          <w:trHeight w:val="71"/>
        </w:trPr>
        <w:tc>
          <w:tcPr>
            <w:tcW w:w="2070" w:type="dxa"/>
            <w:vAlign w:val="center"/>
          </w:tcPr>
          <w:p w:rsidR="00F20706" w:rsidRPr="00A24880" w:rsidP="008D2C9D" w14:paraId="37C42349" w14:textId="21BDEF48">
            <w:pPr>
              <w:pStyle w:val="TableParagraph"/>
              <w:spacing w:before="0"/>
              <w:ind w:left="227"/>
              <w:rPr>
                <w:rFonts w:ascii="Arial" w:hAnsi="Arial" w:cs="Arial"/>
                <w:sz w:val="24"/>
                <w:szCs w:val="24"/>
              </w:rPr>
            </w:pPr>
            <w:r w:rsidRPr="00A24880">
              <w:rPr>
                <w:rFonts w:ascii="Arial" w:hAnsi="Arial" w:cs="Arial"/>
                <w:spacing w:val="-5"/>
                <w:sz w:val="24"/>
                <w:szCs w:val="24"/>
              </w:rPr>
              <w:t>H</w:t>
            </w:r>
          </w:p>
        </w:tc>
        <w:tc>
          <w:tcPr>
            <w:tcW w:w="7517" w:type="dxa"/>
          </w:tcPr>
          <w:p w:rsidR="00F20706" w:rsidRPr="00A24880" w:rsidP="008D2C9D" w14:paraId="7A8A7C7C" w14:textId="0E91731A">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utilization-based</w:t>
            </w:r>
            <w:r w:rsidRPr="00A24880">
              <w:rPr>
                <w:rFonts w:ascii="Arial" w:hAnsi="Arial" w:cs="Arial"/>
                <w:spacing w:val="-8"/>
                <w:sz w:val="24"/>
                <w:szCs w:val="24"/>
              </w:rPr>
              <w:t xml:space="preserve"> </w:t>
            </w:r>
            <w:r w:rsidRPr="00A24880">
              <w:rPr>
                <w:rFonts w:ascii="Arial" w:hAnsi="Arial" w:cs="Arial"/>
                <w:sz w:val="24"/>
                <w:szCs w:val="24"/>
              </w:rPr>
              <w:t>shared-savings (linked to quality) payments</w:t>
            </w:r>
          </w:p>
        </w:tc>
      </w:tr>
      <w:tr w14:paraId="1E63A9B7"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1DD8274B" w14:textId="7CF96D08">
            <w:pPr>
              <w:pStyle w:val="TableParagraph"/>
              <w:spacing w:before="0"/>
              <w:ind w:left="227"/>
              <w:rPr>
                <w:rFonts w:ascii="Arial" w:hAnsi="Arial" w:cs="Arial"/>
                <w:spacing w:val="-5"/>
                <w:sz w:val="24"/>
                <w:szCs w:val="24"/>
              </w:rPr>
            </w:pPr>
            <w:r w:rsidRPr="00A24880">
              <w:rPr>
                <w:rFonts w:ascii="Arial" w:hAnsi="Arial" w:cs="Arial"/>
                <w:spacing w:val="-5"/>
                <w:sz w:val="24"/>
                <w:szCs w:val="24"/>
              </w:rPr>
              <w:t>I</w:t>
            </w:r>
          </w:p>
        </w:tc>
        <w:tc>
          <w:tcPr>
            <w:tcW w:w="7517" w:type="dxa"/>
          </w:tcPr>
          <w:p w:rsidR="00F20706" w:rsidRPr="00B26604" w:rsidP="008D2C9D" w14:paraId="08682517" w14:textId="07D8BBC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dollars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7"/>
                <w:sz w:val="24"/>
                <w:szCs w:val="24"/>
              </w:rPr>
              <w:t xml:space="preserve"> </w:t>
            </w:r>
            <w:r w:rsidRPr="00A24880">
              <w:rPr>
                <w:rFonts w:ascii="Arial" w:hAnsi="Arial" w:cs="Arial"/>
                <w:sz w:val="24"/>
                <w:szCs w:val="24"/>
              </w:rPr>
              <w:t>fee-for-service-based</w:t>
            </w:r>
            <w:r w:rsidRPr="00A24880">
              <w:rPr>
                <w:rFonts w:ascii="Arial" w:hAnsi="Arial" w:cs="Arial"/>
                <w:spacing w:val="-7"/>
                <w:sz w:val="24"/>
                <w:szCs w:val="24"/>
              </w:rPr>
              <w:t xml:space="preserve"> </w:t>
            </w:r>
            <w:r w:rsidRPr="00A24880">
              <w:rPr>
                <w:rFonts w:ascii="Arial" w:hAnsi="Arial" w:cs="Arial"/>
                <w:sz w:val="24"/>
                <w:szCs w:val="24"/>
              </w:rPr>
              <w:t>shared-risk</w:t>
            </w:r>
            <w:r w:rsidRPr="00A24880">
              <w:rPr>
                <w:rFonts w:ascii="Arial" w:hAnsi="Arial" w:cs="Arial"/>
                <w:spacing w:val="-7"/>
                <w:sz w:val="24"/>
                <w:szCs w:val="24"/>
              </w:rPr>
              <w:t xml:space="preserve"> </w:t>
            </w:r>
            <w:r w:rsidRPr="00A24880">
              <w:rPr>
                <w:rFonts w:ascii="Arial" w:hAnsi="Arial" w:cs="Arial"/>
                <w:sz w:val="24"/>
                <w:szCs w:val="24"/>
              </w:rPr>
              <w:t>(linked to quality) payments</w:t>
            </w:r>
          </w:p>
        </w:tc>
      </w:tr>
      <w:tr w14:paraId="48A388EF"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70729A75" w14:textId="20A87C1D">
            <w:pPr>
              <w:pStyle w:val="TableParagraph"/>
              <w:spacing w:before="0"/>
              <w:ind w:left="227"/>
              <w:rPr>
                <w:rFonts w:ascii="Arial" w:hAnsi="Arial" w:cs="Arial"/>
                <w:spacing w:val="-5"/>
                <w:sz w:val="24"/>
                <w:szCs w:val="24"/>
              </w:rPr>
            </w:pPr>
            <w:r w:rsidRPr="00A24880">
              <w:rPr>
                <w:rFonts w:ascii="Arial" w:hAnsi="Arial" w:cs="Arial"/>
                <w:spacing w:val="-5"/>
                <w:sz w:val="24"/>
                <w:szCs w:val="24"/>
              </w:rPr>
              <w:t>J</w:t>
            </w:r>
          </w:p>
        </w:tc>
        <w:tc>
          <w:tcPr>
            <w:tcW w:w="7517" w:type="dxa"/>
          </w:tcPr>
          <w:p w:rsidR="00F20706" w:rsidRPr="00B26604" w:rsidP="008D2C9D" w14:paraId="779C778E" w14:textId="7AAE2E90">
            <w:pPr>
              <w:pStyle w:val="TableParagraph"/>
              <w:spacing w:before="0" w:line="276" w:lineRule="exact"/>
              <w:ind w:right="136"/>
              <w:rPr>
                <w:rFonts w:ascii="Arial" w:hAnsi="Arial" w:cs="Arial"/>
                <w:sz w:val="24"/>
                <w:szCs w:val="24"/>
              </w:rPr>
            </w:pPr>
            <w:r w:rsidRPr="00A24880">
              <w:rPr>
                <w:rFonts w:ascii="Arial" w:hAnsi="Arial" w:cs="Arial"/>
                <w:sz w:val="24"/>
                <w:szCs w:val="24"/>
              </w:rPr>
              <w:t>Total dollars paid to providers through procedure-based bundled/episode payments</w:t>
            </w:r>
            <w:r w:rsidRPr="00A24880">
              <w:rPr>
                <w:rFonts w:ascii="Arial" w:hAnsi="Arial" w:cs="Arial"/>
                <w:spacing w:val="-4"/>
                <w:sz w:val="24"/>
                <w:szCs w:val="24"/>
              </w:rPr>
              <w:t xml:space="preserve"> </w:t>
            </w:r>
            <w:r w:rsidRPr="00A24880">
              <w:rPr>
                <w:rFonts w:ascii="Arial" w:hAnsi="Arial" w:cs="Arial"/>
                <w:sz w:val="24"/>
                <w:szCs w:val="24"/>
              </w:rPr>
              <w:t>(linked</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programs</w:t>
            </w:r>
          </w:p>
        </w:tc>
      </w:tr>
      <w:tr w14:paraId="40C2B410"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44C90686" w14:textId="073D35D7">
            <w:pPr>
              <w:pStyle w:val="TableParagraph"/>
              <w:spacing w:before="0"/>
              <w:ind w:left="227"/>
              <w:rPr>
                <w:rFonts w:ascii="Arial" w:hAnsi="Arial" w:cs="Arial"/>
                <w:spacing w:val="-5"/>
                <w:sz w:val="24"/>
                <w:szCs w:val="24"/>
              </w:rPr>
            </w:pPr>
            <w:r w:rsidRPr="00A24880">
              <w:rPr>
                <w:rFonts w:ascii="Arial" w:hAnsi="Arial" w:cs="Arial"/>
                <w:spacing w:val="-5"/>
                <w:sz w:val="24"/>
                <w:szCs w:val="24"/>
              </w:rPr>
              <w:t>K</w:t>
            </w:r>
          </w:p>
        </w:tc>
        <w:tc>
          <w:tcPr>
            <w:tcW w:w="7517" w:type="dxa"/>
          </w:tcPr>
          <w:p w:rsidR="00F20706" w:rsidRPr="00B26604" w:rsidP="008D2C9D" w14:paraId="6F0C2A61" w14:textId="52471F65">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3</w:t>
            </w:r>
          </w:p>
        </w:tc>
      </w:tr>
      <w:tr w14:paraId="2C532770"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0882A827" w14:textId="0D8C3891">
            <w:pPr>
              <w:pStyle w:val="TableParagraph"/>
              <w:spacing w:before="0"/>
              <w:ind w:left="227"/>
              <w:rPr>
                <w:rFonts w:ascii="Arial" w:hAnsi="Arial" w:cs="Arial"/>
                <w:spacing w:val="-5"/>
                <w:sz w:val="24"/>
                <w:szCs w:val="24"/>
              </w:rPr>
            </w:pPr>
            <w:r w:rsidRPr="00A24880">
              <w:rPr>
                <w:rFonts w:ascii="Arial" w:hAnsi="Arial" w:cs="Arial"/>
                <w:spacing w:val="-5"/>
                <w:sz w:val="24"/>
                <w:szCs w:val="24"/>
              </w:rPr>
              <w:t>L</w:t>
            </w:r>
          </w:p>
        </w:tc>
        <w:tc>
          <w:tcPr>
            <w:tcW w:w="7517" w:type="dxa"/>
          </w:tcPr>
          <w:p w:rsidR="00F20706" w:rsidRPr="00B26604" w:rsidP="008D2C9D" w14:paraId="17798795" w14:textId="5762C21B">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Risk-based</w:t>
            </w:r>
            <w:r w:rsidRPr="00A24880">
              <w:rPr>
                <w:rFonts w:ascii="Arial" w:hAnsi="Arial" w:cs="Arial"/>
                <w:spacing w:val="-4"/>
                <w:sz w:val="24"/>
                <w:szCs w:val="24"/>
              </w:rPr>
              <w:t xml:space="preserve"> </w:t>
            </w:r>
            <w:r w:rsidRPr="00A24880">
              <w:rPr>
                <w:rFonts w:ascii="Arial" w:hAnsi="Arial" w:cs="Arial"/>
                <w:sz w:val="24"/>
                <w:szCs w:val="24"/>
              </w:rPr>
              <w:t>payments</w:t>
            </w:r>
            <w:r w:rsidRPr="00A24880">
              <w:rPr>
                <w:rFonts w:ascii="Arial" w:hAnsi="Arial" w:cs="Arial"/>
                <w:spacing w:val="-6"/>
                <w:sz w:val="24"/>
                <w:szCs w:val="24"/>
              </w:rPr>
              <w:t xml:space="preserve"> </w:t>
            </w:r>
            <w:r w:rsidRPr="00A24880">
              <w:rPr>
                <w:rFonts w:ascii="Arial" w:hAnsi="Arial" w:cs="Arial"/>
                <w:sz w:val="24"/>
                <w:szCs w:val="24"/>
              </w:rPr>
              <w:t>not</w:t>
            </w:r>
            <w:r w:rsidRPr="00A24880">
              <w:rPr>
                <w:rFonts w:ascii="Arial" w:hAnsi="Arial" w:cs="Arial"/>
                <w:spacing w:val="-7"/>
                <w:sz w:val="24"/>
                <w:szCs w:val="24"/>
              </w:rPr>
              <w:t xml:space="preserve"> </w:t>
            </w:r>
            <w:r w:rsidRPr="00A24880">
              <w:rPr>
                <w:rFonts w:ascii="Arial" w:hAnsi="Arial" w:cs="Arial"/>
                <w:sz w:val="24"/>
                <w:szCs w:val="24"/>
              </w:rPr>
              <w:t>linked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(e.g.,</w:t>
            </w:r>
            <w:r w:rsidRPr="00A24880">
              <w:rPr>
                <w:rFonts w:ascii="Arial" w:hAnsi="Arial" w:cs="Arial"/>
                <w:spacing w:val="-1"/>
                <w:sz w:val="24"/>
                <w:szCs w:val="24"/>
              </w:rPr>
              <w:t xml:space="preserve"> </w:t>
            </w:r>
            <w:r w:rsidRPr="00A24880">
              <w:rPr>
                <w:rFonts w:ascii="Arial" w:hAnsi="Arial" w:cs="Arial"/>
                <w:sz w:val="24"/>
                <w:szCs w:val="24"/>
              </w:rPr>
              <w:t>3N</w:t>
            </w:r>
            <w:r w:rsidRPr="00A24880">
              <w:rPr>
                <w:rFonts w:ascii="Arial" w:hAnsi="Arial" w:cs="Arial"/>
                <w:spacing w:val="-8"/>
                <w:sz w:val="24"/>
                <w:szCs w:val="24"/>
              </w:rPr>
              <w:t xml:space="preserve"> </w:t>
            </w:r>
            <w:r w:rsidRPr="00A24880">
              <w:rPr>
                <w:rFonts w:ascii="Arial" w:hAnsi="Arial" w:cs="Arial"/>
                <w:sz w:val="24"/>
                <w:szCs w:val="24"/>
              </w:rPr>
              <w:t>in</w:t>
            </w:r>
            <w:r w:rsidRPr="00A24880">
              <w:rPr>
                <w:rFonts w:ascii="Arial" w:hAnsi="Arial" w:cs="Arial"/>
                <w:spacing w:val="-15"/>
                <w:sz w:val="24"/>
                <w:szCs w:val="24"/>
              </w:rPr>
              <w:t xml:space="preserve"> </w:t>
            </w:r>
            <w:r w:rsidRPr="00A24880">
              <w:rPr>
                <w:rFonts w:ascii="Arial" w:hAnsi="Arial" w:cs="Arial"/>
                <w:sz w:val="24"/>
                <w:szCs w:val="24"/>
              </w:rPr>
              <w:t>APM</w:t>
            </w:r>
            <w:r w:rsidRPr="00A24880">
              <w:rPr>
                <w:rFonts w:ascii="Arial" w:hAnsi="Arial" w:cs="Arial"/>
                <w:spacing w:val="-6"/>
                <w:sz w:val="24"/>
                <w:szCs w:val="24"/>
              </w:rPr>
              <w:t xml:space="preserve"> </w:t>
            </w:r>
            <w:r w:rsidRPr="00A24880">
              <w:rPr>
                <w:rFonts w:ascii="Arial" w:hAnsi="Arial" w:cs="Arial"/>
                <w:sz w:val="24"/>
                <w:szCs w:val="24"/>
              </w:rPr>
              <w:t xml:space="preserve">definitional </w:t>
            </w:r>
            <w:r w:rsidRPr="00A24880">
              <w:rPr>
                <w:rFonts w:ascii="Arial" w:hAnsi="Arial" w:cs="Arial"/>
                <w:spacing w:val="-2"/>
                <w:sz w:val="24"/>
                <w:szCs w:val="24"/>
              </w:rPr>
              <w:t>framework)</w:t>
            </w:r>
          </w:p>
        </w:tc>
      </w:tr>
    </w:tbl>
    <w:p w:rsidR="00F20706" w:rsidRPr="00AD2A82" w:rsidP="00A36BB1" w14:paraId="7ED2D78F" w14:textId="4733F1C7">
      <w:pPr>
        <w:pStyle w:val="Heading3"/>
        <w:spacing w:after="120"/>
        <w:rPr>
          <w:rFonts w:ascii="Arial" w:hAnsi="Arial" w:cs="Arial"/>
          <w:i/>
          <w:iCs/>
          <w:color w:val="000000" w:themeColor="text1"/>
        </w:rPr>
      </w:pPr>
      <w:bookmarkStart w:id="104" w:name="_Toc221178212"/>
      <w:r w:rsidRPr="00AF7E2C">
        <w:rPr>
          <w:rFonts w:ascii="Arial" w:hAnsi="Arial" w:cs="Arial"/>
          <w:i/>
          <w:iCs/>
          <w:color w:val="000000" w:themeColor="text1"/>
        </w:rPr>
        <w:t xml:space="preserve">Subsection </w:t>
      </w:r>
      <w:r>
        <w:rPr>
          <w:rFonts w:ascii="Arial" w:hAnsi="Arial" w:cs="Arial"/>
          <w:i/>
          <w:iCs/>
          <w:color w:val="000000" w:themeColor="text1"/>
        </w:rPr>
        <w:t>4</w:t>
      </w:r>
      <w:r w:rsidRPr="00AF7E2C">
        <w:rPr>
          <w:rFonts w:ascii="Arial" w:hAnsi="Arial" w:cs="Arial"/>
          <w:i/>
          <w:iCs/>
          <w:color w:val="000000" w:themeColor="text1"/>
        </w:rPr>
        <w:t xml:space="preserve">: </w:t>
      </w:r>
      <w:r>
        <w:rPr>
          <w:rFonts w:ascii="Arial" w:hAnsi="Arial" w:cs="Arial"/>
          <w:i/>
          <w:iCs/>
          <w:color w:val="000000" w:themeColor="text1"/>
        </w:rPr>
        <w:t>Category 4</w:t>
      </w:r>
      <w:bookmarkEnd w:id="104"/>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1"/>
        <w:gridCol w:w="7339"/>
      </w:tblGrid>
      <w:tr w14:paraId="250A7F2D"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F20706" w:rsidRPr="00A24880" w:rsidP="008D2C9D" w14:paraId="3A146FA9" w14:textId="4649710C">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3D0C89AD" w14:textId="0A82AC89">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61ECD42B" w14:textId="77777777" w:rsidTr="00F3439B">
        <w:tblPrEx>
          <w:tblW w:w="9360" w:type="dxa"/>
          <w:tblInd w:w="-5" w:type="dxa"/>
          <w:tblLayout w:type="fixed"/>
          <w:tblCellMar>
            <w:left w:w="0" w:type="dxa"/>
            <w:right w:w="0" w:type="dxa"/>
          </w:tblCellMar>
          <w:tblLook w:val="01E0"/>
        </w:tblPrEx>
        <w:trPr>
          <w:trHeight w:val="224"/>
        </w:trPr>
        <w:tc>
          <w:tcPr>
            <w:tcW w:w="2070" w:type="dxa"/>
            <w:vAlign w:val="center"/>
          </w:tcPr>
          <w:p w:rsidR="00F20706" w:rsidRPr="00B26604" w:rsidP="004165FE" w14:paraId="1B5DA873" w14:textId="02BD5ED4">
            <w:pPr>
              <w:pStyle w:val="TableParagraph"/>
              <w:spacing w:before="0"/>
              <w:ind w:left="227"/>
              <w:rPr>
                <w:rFonts w:ascii="Arial" w:hAnsi="Arial" w:cs="Arial"/>
                <w:spacing w:val="-5"/>
                <w:sz w:val="24"/>
                <w:szCs w:val="24"/>
              </w:rPr>
            </w:pPr>
            <w:r w:rsidRPr="00A24880">
              <w:rPr>
                <w:rFonts w:ascii="Arial" w:hAnsi="Arial" w:cs="Arial"/>
                <w:spacing w:val="-5"/>
                <w:sz w:val="24"/>
                <w:szCs w:val="24"/>
              </w:rPr>
              <w:t>M</w:t>
            </w:r>
          </w:p>
        </w:tc>
        <w:tc>
          <w:tcPr>
            <w:tcW w:w="7517" w:type="dxa"/>
          </w:tcPr>
          <w:p w:rsidR="00F20706" w:rsidRPr="00B26604" w:rsidP="008D2C9D" w14:paraId="73140410" w14:textId="35EB9666">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dollars</w:t>
            </w:r>
            <w:r w:rsidRPr="00A24880">
              <w:rPr>
                <w:rFonts w:ascii="Arial" w:hAnsi="Arial" w:cs="Arial"/>
                <w:spacing w:val="-9"/>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condition-specific,</w:t>
            </w:r>
            <w:r w:rsidRPr="00A24880">
              <w:rPr>
                <w:rFonts w:ascii="Arial" w:hAnsi="Arial" w:cs="Arial"/>
                <w:spacing w:val="-4"/>
                <w:sz w:val="24"/>
                <w:szCs w:val="24"/>
              </w:rPr>
              <w:t xml:space="preserve"> </w:t>
            </w:r>
            <w:r w:rsidRPr="00A24880">
              <w:rPr>
                <w:rFonts w:ascii="Arial" w:hAnsi="Arial" w:cs="Arial"/>
                <w:sz w:val="24"/>
                <w:szCs w:val="24"/>
              </w:rPr>
              <w:t>population-based payments (linked to quality)</w:t>
            </w:r>
          </w:p>
        </w:tc>
      </w:tr>
      <w:tr w14:paraId="187297C2"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55946749" w14:textId="29F5A76B">
            <w:pPr>
              <w:pStyle w:val="TableParagraph"/>
              <w:spacing w:before="0"/>
              <w:ind w:left="227"/>
              <w:rPr>
                <w:rFonts w:ascii="Arial" w:hAnsi="Arial" w:cs="Arial"/>
                <w:spacing w:val="-5"/>
                <w:sz w:val="24"/>
                <w:szCs w:val="24"/>
              </w:rPr>
            </w:pPr>
            <w:r w:rsidRPr="00A24880">
              <w:rPr>
                <w:rFonts w:ascii="Arial" w:hAnsi="Arial" w:cs="Arial"/>
                <w:spacing w:val="-5"/>
                <w:sz w:val="24"/>
                <w:szCs w:val="24"/>
              </w:rPr>
              <w:t>N</w:t>
            </w:r>
          </w:p>
        </w:tc>
        <w:tc>
          <w:tcPr>
            <w:tcW w:w="7517" w:type="dxa"/>
          </w:tcPr>
          <w:p w:rsidR="00F20706" w:rsidRPr="00B26604" w:rsidP="008D2C9D" w14:paraId="394B4A6A" w14:textId="50246E9D">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condition-specific,</w:t>
            </w:r>
            <w:r w:rsidRPr="00A24880">
              <w:rPr>
                <w:rFonts w:ascii="Arial" w:hAnsi="Arial" w:cs="Arial"/>
                <w:spacing w:val="-5"/>
                <w:sz w:val="24"/>
                <w:szCs w:val="24"/>
              </w:rPr>
              <w:t xml:space="preserve"> </w:t>
            </w:r>
            <w:r w:rsidRPr="00A24880">
              <w:rPr>
                <w:rFonts w:ascii="Arial" w:hAnsi="Arial" w:cs="Arial"/>
                <w:sz w:val="24"/>
                <w:szCs w:val="24"/>
              </w:rPr>
              <w:t>bundled/episode payments (linked to quality)</w:t>
            </w:r>
          </w:p>
        </w:tc>
      </w:tr>
      <w:tr w14:paraId="693F4991"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7F349962" w14:textId="20B46676">
            <w:pPr>
              <w:pStyle w:val="TableParagraph"/>
              <w:spacing w:before="0"/>
              <w:ind w:left="227"/>
              <w:rPr>
                <w:rFonts w:ascii="Arial" w:hAnsi="Arial" w:cs="Arial"/>
                <w:spacing w:val="-5"/>
                <w:sz w:val="24"/>
                <w:szCs w:val="24"/>
              </w:rPr>
            </w:pPr>
            <w:r w:rsidRPr="00A24880">
              <w:rPr>
                <w:rFonts w:ascii="Arial" w:hAnsi="Arial" w:cs="Arial"/>
                <w:spacing w:val="-5"/>
                <w:sz w:val="24"/>
                <w:szCs w:val="24"/>
              </w:rPr>
              <w:t>O</w:t>
            </w:r>
          </w:p>
        </w:tc>
        <w:tc>
          <w:tcPr>
            <w:tcW w:w="7517" w:type="dxa"/>
          </w:tcPr>
          <w:p w:rsidR="00F20706" w:rsidRPr="00B26604" w:rsidP="008D2C9D" w14:paraId="1FED2F60" w14:textId="43CB8626">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through</w:t>
            </w:r>
            <w:r w:rsidRPr="00A24880">
              <w:rPr>
                <w:rFonts w:ascii="Arial" w:hAnsi="Arial" w:cs="Arial"/>
                <w:spacing w:val="-4"/>
                <w:sz w:val="24"/>
                <w:szCs w:val="24"/>
              </w:rPr>
              <w:t xml:space="preserve"> </w:t>
            </w:r>
            <w:r w:rsidRPr="00A24880">
              <w:rPr>
                <w:rFonts w:ascii="Arial" w:hAnsi="Arial" w:cs="Arial"/>
                <w:sz w:val="24"/>
                <w:szCs w:val="24"/>
              </w:rPr>
              <w:t>population-based</w:t>
            </w:r>
            <w:r w:rsidRPr="00A24880">
              <w:rPr>
                <w:rFonts w:ascii="Arial" w:hAnsi="Arial" w:cs="Arial"/>
                <w:spacing w:val="-4"/>
                <w:sz w:val="24"/>
                <w:szCs w:val="24"/>
              </w:rPr>
              <w:t xml:space="preserve"> </w:t>
            </w:r>
            <w:r w:rsidRPr="00A24880">
              <w:rPr>
                <w:rFonts w:ascii="Arial" w:hAnsi="Arial" w:cs="Arial"/>
                <w:sz w:val="24"/>
                <w:szCs w:val="24"/>
              </w:rPr>
              <w:t>payments</w:t>
            </w:r>
            <w:r w:rsidRPr="00A24880">
              <w:rPr>
                <w:rFonts w:ascii="Arial" w:hAnsi="Arial" w:cs="Arial"/>
                <w:spacing w:val="-6"/>
                <w:sz w:val="24"/>
                <w:szCs w:val="24"/>
              </w:rPr>
              <w:t xml:space="preserve"> </w:t>
            </w:r>
            <w:r w:rsidRPr="00A24880">
              <w:rPr>
                <w:rFonts w:ascii="Arial" w:hAnsi="Arial" w:cs="Arial"/>
                <w:sz w:val="24"/>
                <w:szCs w:val="24"/>
              </w:rPr>
              <w:t>that</w:t>
            </w:r>
            <w:r w:rsidRPr="00A24880">
              <w:rPr>
                <w:rFonts w:ascii="Arial" w:hAnsi="Arial" w:cs="Arial"/>
                <w:spacing w:val="-7"/>
                <w:sz w:val="24"/>
                <w:szCs w:val="24"/>
              </w:rPr>
              <w:t xml:space="preserve"> </w:t>
            </w:r>
            <w:r w:rsidRPr="00A24880">
              <w:rPr>
                <w:rFonts w:ascii="Arial" w:hAnsi="Arial" w:cs="Arial"/>
                <w:sz w:val="24"/>
                <w:szCs w:val="24"/>
              </w:rPr>
              <w:t>are</w:t>
            </w:r>
            <w:r w:rsidRPr="00A24880">
              <w:rPr>
                <w:rFonts w:ascii="Arial" w:hAnsi="Arial" w:cs="Arial"/>
                <w:spacing w:val="-5"/>
                <w:sz w:val="24"/>
                <w:szCs w:val="24"/>
              </w:rPr>
              <w:t xml:space="preserve"> </w:t>
            </w:r>
            <w:r w:rsidRPr="00A24880">
              <w:rPr>
                <w:rFonts w:ascii="Arial" w:hAnsi="Arial" w:cs="Arial"/>
                <w:sz w:val="24"/>
                <w:szCs w:val="24"/>
              </w:rPr>
              <w:t>NOT condition-specific (linked to quality)</w:t>
            </w:r>
          </w:p>
        </w:tc>
      </w:tr>
      <w:tr w14:paraId="1414118D"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3BF63BC2" w14:textId="71E62C01">
            <w:pPr>
              <w:pStyle w:val="TableParagraph"/>
              <w:spacing w:before="0"/>
              <w:ind w:left="227"/>
              <w:rPr>
                <w:rFonts w:ascii="Arial" w:hAnsi="Arial" w:cs="Arial"/>
                <w:spacing w:val="-5"/>
                <w:sz w:val="24"/>
                <w:szCs w:val="24"/>
              </w:rPr>
            </w:pPr>
            <w:r w:rsidRPr="00A24880">
              <w:rPr>
                <w:rFonts w:ascii="Arial" w:hAnsi="Arial" w:cs="Arial"/>
                <w:spacing w:val="-5"/>
                <w:sz w:val="24"/>
                <w:szCs w:val="24"/>
              </w:rPr>
              <w:t>P</w:t>
            </w:r>
          </w:p>
        </w:tc>
        <w:tc>
          <w:tcPr>
            <w:tcW w:w="7517" w:type="dxa"/>
          </w:tcPr>
          <w:p w:rsidR="00F20706" w:rsidRPr="00B26604" w:rsidP="008D2C9D" w14:paraId="705F5385" w14:textId="2633182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6"/>
                <w:sz w:val="24"/>
                <w:szCs w:val="24"/>
              </w:rPr>
              <w:t xml:space="preserve"> </w:t>
            </w:r>
            <w:r w:rsidRPr="00A24880">
              <w:rPr>
                <w:rFonts w:ascii="Arial" w:hAnsi="Arial" w:cs="Arial"/>
                <w:sz w:val="24"/>
                <w:szCs w:val="24"/>
              </w:rPr>
              <w:t>dollars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through</w:t>
            </w:r>
            <w:r w:rsidRPr="00A24880">
              <w:rPr>
                <w:rFonts w:ascii="Arial" w:hAnsi="Arial" w:cs="Arial"/>
                <w:spacing w:val="-4"/>
                <w:sz w:val="24"/>
                <w:szCs w:val="24"/>
              </w:rPr>
              <w:t xml:space="preserve"> </w:t>
            </w:r>
            <w:r w:rsidRPr="00A24880">
              <w:rPr>
                <w:rFonts w:ascii="Arial" w:hAnsi="Arial" w:cs="Arial"/>
                <w:sz w:val="24"/>
                <w:szCs w:val="24"/>
              </w:rPr>
              <w:t>full</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5"/>
                <w:sz w:val="24"/>
                <w:szCs w:val="24"/>
              </w:rPr>
              <w:t xml:space="preserve"> </w:t>
            </w:r>
            <w:r w:rsidRPr="00A24880">
              <w:rPr>
                <w:rFonts w:ascii="Arial" w:hAnsi="Arial" w:cs="Arial"/>
                <w:sz w:val="24"/>
                <w:szCs w:val="24"/>
              </w:rPr>
              <w:t>percent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premium</w:t>
            </w:r>
            <w:r w:rsidRPr="00A24880">
              <w:rPr>
                <w:rFonts w:ascii="Arial" w:hAnsi="Arial" w:cs="Arial"/>
                <w:spacing w:val="-6"/>
                <w:sz w:val="24"/>
                <w:szCs w:val="24"/>
              </w:rPr>
              <w:t xml:space="preserve"> </w:t>
            </w:r>
            <w:r w:rsidRPr="00A24880">
              <w:rPr>
                <w:rFonts w:ascii="Arial" w:hAnsi="Arial" w:cs="Arial"/>
                <w:sz w:val="24"/>
                <w:szCs w:val="24"/>
              </w:rPr>
              <w:t>population-based payments (linked to quality)</w:t>
            </w:r>
          </w:p>
        </w:tc>
      </w:tr>
      <w:tr w14:paraId="11C0C83C" w14:textId="77777777" w:rsidTr="00F3439B">
        <w:tblPrEx>
          <w:tblW w:w="9360" w:type="dxa"/>
          <w:tblInd w:w="-5" w:type="dxa"/>
          <w:tblLayout w:type="fixed"/>
          <w:tblCellMar>
            <w:left w:w="0" w:type="dxa"/>
            <w:right w:w="0" w:type="dxa"/>
          </w:tblCellMar>
          <w:tblLook w:val="01E0"/>
        </w:tblPrEx>
        <w:trPr>
          <w:trHeight w:val="143"/>
        </w:trPr>
        <w:tc>
          <w:tcPr>
            <w:tcW w:w="2070" w:type="dxa"/>
            <w:vAlign w:val="center"/>
          </w:tcPr>
          <w:p w:rsidR="00F20706" w:rsidRPr="00B26604" w:rsidP="004165FE" w14:paraId="60F207FE" w14:textId="11325854">
            <w:pPr>
              <w:pStyle w:val="TableParagraph"/>
              <w:spacing w:before="0"/>
              <w:ind w:left="227"/>
              <w:rPr>
                <w:rFonts w:ascii="Arial" w:hAnsi="Arial" w:cs="Arial"/>
                <w:spacing w:val="-5"/>
                <w:sz w:val="24"/>
                <w:szCs w:val="24"/>
              </w:rPr>
            </w:pPr>
            <w:r w:rsidRPr="00A24880">
              <w:rPr>
                <w:rFonts w:ascii="Arial" w:hAnsi="Arial" w:cs="Arial"/>
                <w:spacing w:val="-5"/>
                <w:sz w:val="24"/>
                <w:szCs w:val="24"/>
              </w:rPr>
              <w:t>Q</w:t>
            </w:r>
          </w:p>
        </w:tc>
        <w:tc>
          <w:tcPr>
            <w:tcW w:w="7517" w:type="dxa"/>
          </w:tcPr>
          <w:p w:rsidR="00F20706" w:rsidRPr="00B26604" w:rsidP="008D2C9D" w14:paraId="402976D6" w14:textId="53733EEB">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7"/>
                <w:sz w:val="24"/>
                <w:szCs w:val="24"/>
              </w:rPr>
              <w:t xml:space="preserve"> </w:t>
            </w:r>
            <w:r w:rsidRPr="00A24880">
              <w:rPr>
                <w:rFonts w:ascii="Arial" w:hAnsi="Arial" w:cs="Arial"/>
                <w:sz w:val="24"/>
                <w:szCs w:val="24"/>
              </w:rPr>
              <w:t>paid</w:t>
            </w:r>
            <w:r w:rsidRPr="00A24880">
              <w:rPr>
                <w:rFonts w:ascii="Arial" w:hAnsi="Arial" w:cs="Arial"/>
                <w:spacing w:val="-5"/>
                <w:sz w:val="24"/>
                <w:szCs w:val="24"/>
              </w:rPr>
              <w:t xml:space="preserve"> </w:t>
            </w:r>
            <w:r w:rsidRPr="00A24880">
              <w:rPr>
                <w:rFonts w:ascii="Arial" w:hAnsi="Arial" w:cs="Arial"/>
                <w:sz w:val="24"/>
                <w:szCs w:val="24"/>
              </w:rPr>
              <w:t>to</w:t>
            </w:r>
            <w:r w:rsidRPr="00A24880">
              <w:rPr>
                <w:rFonts w:ascii="Arial" w:hAnsi="Arial" w:cs="Arial"/>
                <w:spacing w:val="-5"/>
                <w:sz w:val="24"/>
                <w:szCs w:val="24"/>
              </w:rPr>
              <w:t xml:space="preserve"> </w:t>
            </w:r>
            <w:r w:rsidRPr="00A24880">
              <w:rPr>
                <w:rFonts w:ascii="Arial" w:hAnsi="Arial" w:cs="Arial"/>
                <w:sz w:val="24"/>
                <w:szCs w:val="24"/>
              </w:rPr>
              <w:t>providers</w:t>
            </w:r>
            <w:r w:rsidRPr="00A24880">
              <w:rPr>
                <w:rFonts w:ascii="Arial" w:hAnsi="Arial" w:cs="Arial"/>
                <w:spacing w:val="-7"/>
                <w:sz w:val="24"/>
                <w:szCs w:val="24"/>
              </w:rPr>
              <w:t xml:space="preserve"> </w:t>
            </w:r>
            <w:r w:rsidRPr="00A24880">
              <w:rPr>
                <w:rFonts w:ascii="Arial" w:hAnsi="Arial" w:cs="Arial"/>
                <w:sz w:val="24"/>
                <w:szCs w:val="24"/>
              </w:rPr>
              <w:t>through</w:t>
            </w:r>
            <w:r w:rsidRPr="00A24880">
              <w:rPr>
                <w:rFonts w:ascii="Arial" w:hAnsi="Arial" w:cs="Arial"/>
                <w:spacing w:val="-5"/>
                <w:sz w:val="24"/>
                <w:szCs w:val="24"/>
              </w:rPr>
              <w:t xml:space="preserve"> </w:t>
            </w:r>
            <w:r w:rsidRPr="00A24880">
              <w:rPr>
                <w:rFonts w:ascii="Arial" w:hAnsi="Arial" w:cs="Arial"/>
                <w:sz w:val="24"/>
                <w:szCs w:val="24"/>
              </w:rPr>
              <w:t>integrated</w:t>
            </w:r>
            <w:r w:rsidRPr="00A24880">
              <w:rPr>
                <w:rFonts w:ascii="Arial" w:hAnsi="Arial" w:cs="Arial"/>
                <w:spacing w:val="-5"/>
                <w:sz w:val="24"/>
                <w:szCs w:val="24"/>
              </w:rPr>
              <w:t xml:space="preserve"> </w:t>
            </w:r>
            <w:r w:rsidRPr="00A24880">
              <w:rPr>
                <w:rFonts w:ascii="Arial" w:hAnsi="Arial" w:cs="Arial"/>
                <w:sz w:val="24"/>
                <w:szCs w:val="24"/>
              </w:rPr>
              <w:t>finance</w:t>
            </w:r>
            <w:r w:rsidRPr="00A24880">
              <w:rPr>
                <w:rFonts w:ascii="Arial" w:hAnsi="Arial" w:cs="Arial"/>
                <w:spacing w:val="-6"/>
                <w:sz w:val="24"/>
                <w:szCs w:val="24"/>
              </w:rPr>
              <w:t xml:space="preserve"> </w:t>
            </w:r>
            <w:r w:rsidRPr="00A24880">
              <w:rPr>
                <w:rFonts w:ascii="Arial" w:hAnsi="Arial" w:cs="Arial"/>
                <w:sz w:val="24"/>
                <w:szCs w:val="24"/>
              </w:rPr>
              <w:t>and</w:t>
            </w:r>
            <w:r w:rsidRPr="00A24880">
              <w:rPr>
                <w:rFonts w:ascii="Arial" w:hAnsi="Arial" w:cs="Arial"/>
                <w:spacing w:val="-5"/>
                <w:sz w:val="24"/>
                <w:szCs w:val="24"/>
              </w:rPr>
              <w:t xml:space="preserve"> </w:t>
            </w:r>
            <w:r w:rsidRPr="00A24880">
              <w:rPr>
                <w:rFonts w:ascii="Arial" w:hAnsi="Arial" w:cs="Arial"/>
                <w:sz w:val="24"/>
                <w:szCs w:val="24"/>
              </w:rPr>
              <w:t>delivery</w:t>
            </w:r>
            <w:r w:rsidRPr="00A24880">
              <w:rPr>
                <w:rFonts w:ascii="Arial" w:hAnsi="Arial" w:cs="Arial"/>
                <w:spacing w:val="-5"/>
                <w:sz w:val="24"/>
                <w:szCs w:val="24"/>
              </w:rPr>
              <w:t xml:space="preserve"> </w:t>
            </w:r>
            <w:r w:rsidRPr="00A24880">
              <w:rPr>
                <w:rFonts w:ascii="Arial" w:hAnsi="Arial" w:cs="Arial"/>
                <w:sz w:val="24"/>
                <w:szCs w:val="24"/>
              </w:rPr>
              <w:t>system programs (linked to quality)</w:t>
            </w:r>
            <w:r w:rsidR="002E54E0">
              <w:rPr>
                <w:rFonts w:ascii="Arial" w:hAnsi="Arial" w:cs="Arial"/>
                <w:sz w:val="24"/>
                <w:szCs w:val="24"/>
              </w:rPr>
              <w:t>.</w:t>
            </w:r>
          </w:p>
        </w:tc>
      </w:tr>
      <w:tr w14:paraId="32DEEFDD"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2BCE6D21" w14:textId="0741A440">
            <w:pPr>
              <w:pStyle w:val="TableParagraph"/>
              <w:spacing w:before="0"/>
              <w:ind w:left="227"/>
              <w:rPr>
                <w:rFonts w:ascii="Arial" w:hAnsi="Arial" w:cs="Arial"/>
                <w:spacing w:val="-5"/>
                <w:sz w:val="24"/>
                <w:szCs w:val="24"/>
              </w:rPr>
            </w:pPr>
            <w:r w:rsidRPr="00A24880">
              <w:rPr>
                <w:rFonts w:ascii="Arial" w:hAnsi="Arial" w:cs="Arial"/>
                <w:spacing w:val="-5"/>
                <w:sz w:val="24"/>
                <w:szCs w:val="24"/>
              </w:rPr>
              <w:t>R</w:t>
            </w:r>
          </w:p>
        </w:tc>
        <w:tc>
          <w:tcPr>
            <w:tcW w:w="7517" w:type="dxa"/>
          </w:tcPr>
          <w:p w:rsidR="00F20706" w:rsidRPr="00B26604" w:rsidP="008D2C9D" w14:paraId="293D61D5" w14:textId="7C46EDC8">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4</w:t>
            </w:r>
          </w:p>
        </w:tc>
      </w:tr>
      <w:tr w14:paraId="5A634504"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2DA4AFB4" w14:textId="481D1D3F">
            <w:pPr>
              <w:pStyle w:val="TableParagraph"/>
              <w:spacing w:before="0"/>
              <w:ind w:left="227"/>
              <w:rPr>
                <w:rFonts w:ascii="Arial" w:hAnsi="Arial" w:cs="Arial"/>
                <w:spacing w:val="-5"/>
                <w:sz w:val="24"/>
                <w:szCs w:val="24"/>
              </w:rPr>
            </w:pPr>
            <w:r w:rsidRPr="00A24880">
              <w:rPr>
                <w:rFonts w:ascii="Arial" w:hAnsi="Arial" w:cs="Arial"/>
                <w:spacing w:val="-5"/>
                <w:sz w:val="24"/>
                <w:szCs w:val="24"/>
              </w:rPr>
              <w:t>S</w:t>
            </w:r>
          </w:p>
        </w:tc>
        <w:tc>
          <w:tcPr>
            <w:tcW w:w="7517" w:type="dxa"/>
          </w:tcPr>
          <w:p w:rsidR="00F20706" w:rsidRPr="00B26604" w:rsidP="008D2C9D" w14:paraId="21F54BA2" w14:textId="1FF7E303">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capitation</w:t>
            </w:r>
            <w:r w:rsidRPr="00A24880">
              <w:rPr>
                <w:rFonts w:ascii="Arial" w:hAnsi="Arial" w:cs="Arial"/>
                <w:spacing w:val="-4"/>
                <w:sz w:val="24"/>
                <w:szCs w:val="24"/>
              </w:rPr>
              <w:t xml:space="preserve"> </w:t>
            </w:r>
            <w:r w:rsidRPr="00A24880">
              <w:rPr>
                <w:rFonts w:ascii="Arial" w:hAnsi="Arial" w:cs="Arial"/>
                <w:sz w:val="24"/>
                <w:szCs w:val="24"/>
              </w:rPr>
              <w:t>payment</w:t>
            </w:r>
            <w:r w:rsidRPr="00A24880">
              <w:rPr>
                <w:rFonts w:ascii="Arial" w:hAnsi="Arial" w:cs="Arial"/>
                <w:spacing w:val="-6"/>
                <w:sz w:val="24"/>
                <w:szCs w:val="24"/>
              </w:rPr>
              <w:t xml:space="preserve"> </w:t>
            </w:r>
            <w:r w:rsidRPr="00A24880">
              <w:rPr>
                <w:rFonts w:ascii="Arial" w:hAnsi="Arial" w:cs="Arial"/>
                <w:sz w:val="24"/>
                <w:szCs w:val="24"/>
              </w:rPr>
              <w:t>not</w:t>
            </w:r>
            <w:r w:rsidRPr="00A24880">
              <w:rPr>
                <w:rFonts w:ascii="Arial" w:hAnsi="Arial" w:cs="Arial"/>
                <w:spacing w:val="-6"/>
                <w:sz w:val="24"/>
                <w:szCs w:val="24"/>
              </w:rPr>
              <w:t xml:space="preserve"> </w:t>
            </w:r>
            <w:r w:rsidRPr="00A24880">
              <w:rPr>
                <w:rFonts w:ascii="Arial" w:hAnsi="Arial" w:cs="Arial"/>
                <w:sz w:val="24"/>
                <w:szCs w:val="24"/>
              </w:rPr>
              <w:t>linked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(e.g., 4N</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the</w:t>
            </w:r>
            <w:r w:rsidRPr="00A24880">
              <w:rPr>
                <w:rFonts w:ascii="Arial" w:hAnsi="Arial" w:cs="Arial"/>
                <w:spacing w:val="-15"/>
                <w:sz w:val="24"/>
                <w:szCs w:val="24"/>
              </w:rPr>
              <w:t xml:space="preserve"> </w:t>
            </w:r>
            <w:r w:rsidRPr="00A24880">
              <w:rPr>
                <w:rFonts w:ascii="Arial" w:hAnsi="Arial" w:cs="Arial"/>
                <w:sz w:val="24"/>
                <w:szCs w:val="24"/>
              </w:rPr>
              <w:t>APM</w:t>
            </w:r>
            <w:r w:rsidRPr="00A24880">
              <w:rPr>
                <w:rFonts w:ascii="Arial" w:hAnsi="Arial" w:cs="Arial"/>
                <w:spacing w:val="-12"/>
                <w:sz w:val="24"/>
                <w:szCs w:val="24"/>
              </w:rPr>
              <w:t xml:space="preserve"> </w:t>
            </w:r>
            <w:r w:rsidRPr="00A24880">
              <w:rPr>
                <w:rFonts w:ascii="Arial" w:hAnsi="Arial" w:cs="Arial"/>
                <w:sz w:val="24"/>
                <w:szCs w:val="24"/>
              </w:rPr>
              <w:t xml:space="preserve">definitional </w:t>
            </w:r>
            <w:r w:rsidRPr="00A24880">
              <w:rPr>
                <w:rFonts w:ascii="Arial" w:hAnsi="Arial" w:cs="Arial"/>
                <w:spacing w:val="-2"/>
                <w:sz w:val="24"/>
                <w:szCs w:val="24"/>
              </w:rPr>
              <w:t>framework)</w:t>
            </w:r>
          </w:p>
        </w:tc>
      </w:tr>
    </w:tbl>
    <w:p w:rsidR="00F20706" w:rsidRPr="00AD2A82" w:rsidP="00A36BB1" w14:paraId="19CF8B1F" w14:textId="33F60F52">
      <w:pPr>
        <w:pStyle w:val="Heading3"/>
        <w:spacing w:after="120"/>
        <w:rPr>
          <w:rFonts w:ascii="Arial" w:hAnsi="Arial" w:cs="Arial"/>
          <w:i/>
          <w:iCs/>
          <w:color w:val="000000" w:themeColor="text1"/>
        </w:rPr>
      </w:pPr>
      <w:bookmarkStart w:id="105" w:name="_Toc221178213"/>
      <w:r w:rsidRPr="00AF7E2C">
        <w:rPr>
          <w:rFonts w:ascii="Arial" w:hAnsi="Arial" w:cs="Arial"/>
          <w:i/>
          <w:iCs/>
          <w:color w:val="000000" w:themeColor="text1"/>
        </w:rPr>
        <w:t xml:space="preserve">Subsection </w:t>
      </w:r>
      <w:r>
        <w:rPr>
          <w:rFonts w:ascii="Arial" w:hAnsi="Arial" w:cs="Arial"/>
          <w:i/>
          <w:iCs/>
          <w:color w:val="000000" w:themeColor="text1"/>
        </w:rPr>
        <w:t>5</w:t>
      </w:r>
      <w:r w:rsidRPr="00AF7E2C">
        <w:rPr>
          <w:rFonts w:ascii="Arial" w:hAnsi="Arial" w:cs="Arial"/>
          <w:i/>
          <w:iCs/>
          <w:color w:val="000000" w:themeColor="text1"/>
        </w:rPr>
        <w:t xml:space="preserve">: </w:t>
      </w:r>
      <w:r>
        <w:rPr>
          <w:rFonts w:ascii="Arial" w:hAnsi="Arial" w:cs="Arial"/>
          <w:i/>
          <w:iCs/>
          <w:color w:val="000000" w:themeColor="text1"/>
        </w:rPr>
        <w:t>Provider Data</w:t>
      </w:r>
      <w:bookmarkEnd w:id="105"/>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1"/>
        <w:gridCol w:w="7339"/>
      </w:tblGrid>
      <w:tr w14:paraId="3C45A63C"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
          <w:tblHeader/>
        </w:trPr>
        <w:tc>
          <w:tcPr>
            <w:tcW w:w="2070" w:type="dxa"/>
          </w:tcPr>
          <w:p w:rsidR="00F20706" w:rsidRPr="00A24880" w:rsidP="008D2C9D" w14:paraId="41746563" w14:textId="4550E99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29625438" w14:textId="4C1D2416">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59A12A5"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2A93781B" w14:textId="03CCBDDD">
            <w:pPr>
              <w:pStyle w:val="TableParagraph"/>
              <w:spacing w:before="0"/>
              <w:ind w:left="227"/>
              <w:rPr>
                <w:rFonts w:ascii="Arial" w:hAnsi="Arial" w:cs="Arial"/>
                <w:spacing w:val="-5"/>
                <w:sz w:val="24"/>
                <w:szCs w:val="24"/>
              </w:rPr>
            </w:pPr>
            <w:r w:rsidRPr="00A24880">
              <w:rPr>
                <w:rFonts w:ascii="Arial" w:hAnsi="Arial" w:cs="Arial"/>
                <w:spacing w:val="-5"/>
                <w:sz w:val="24"/>
                <w:szCs w:val="24"/>
              </w:rPr>
              <w:t>T</w:t>
            </w:r>
          </w:p>
        </w:tc>
        <w:tc>
          <w:tcPr>
            <w:tcW w:w="7517" w:type="dxa"/>
          </w:tcPr>
          <w:p w:rsidR="00F20706" w:rsidRPr="00B26604" w:rsidP="008D2C9D" w14:paraId="76736FEF"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5"/>
                <w:sz w:val="24"/>
                <w:szCs w:val="24"/>
              </w:rPr>
              <w:t xml:space="preserve"> </w:t>
            </w:r>
            <w:r w:rsidRPr="00A24880">
              <w:rPr>
                <w:rFonts w:ascii="Arial" w:hAnsi="Arial" w:cs="Arial"/>
                <w:sz w:val="24"/>
                <w:szCs w:val="24"/>
              </w:rPr>
              <w:t>contracted</w:t>
            </w:r>
            <w:r w:rsidRPr="00A24880">
              <w:rPr>
                <w:rFonts w:ascii="Arial" w:hAnsi="Arial" w:cs="Arial"/>
                <w:spacing w:val="-3"/>
                <w:sz w:val="24"/>
                <w:szCs w:val="24"/>
              </w:rPr>
              <w:t xml:space="preserve"> </w:t>
            </w:r>
            <w:r w:rsidRPr="00A24880">
              <w:rPr>
                <w:rFonts w:ascii="Arial" w:hAnsi="Arial" w:cs="Arial"/>
                <w:spacing w:val="-2"/>
                <w:sz w:val="24"/>
                <w:szCs w:val="24"/>
              </w:rPr>
              <w:t>providers</w:t>
            </w:r>
          </w:p>
        </w:tc>
      </w:tr>
      <w:tr w14:paraId="15382297" w14:textId="77777777" w:rsidTr="00F3439B">
        <w:tblPrEx>
          <w:tblW w:w="9360" w:type="dxa"/>
          <w:tblInd w:w="-5" w:type="dxa"/>
          <w:tblLayout w:type="fixed"/>
          <w:tblCellMar>
            <w:left w:w="0" w:type="dxa"/>
            <w:right w:w="0" w:type="dxa"/>
          </w:tblCellMar>
          <w:tblLook w:val="01E0"/>
        </w:tblPrEx>
        <w:trPr>
          <w:trHeight w:val="161"/>
        </w:trPr>
        <w:tc>
          <w:tcPr>
            <w:tcW w:w="2070" w:type="dxa"/>
            <w:vAlign w:val="center"/>
          </w:tcPr>
          <w:p w:rsidR="00F20706" w:rsidRPr="00B26604" w:rsidP="008D2C9D" w14:paraId="42CA104B" w14:textId="609C7D9B">
            <w:pPr>
              <w:pStyle w:val="TableParagraph"/>
              <w:spacing w:before="0"/>
              <w:ind w:left="227"/>
              <w:rPr>
                <w:rFonts w:ascii="Arial" w:hAnsi="Arial" w:cs="Arial"/>
                <w:spacing w:val="-5"/>
                <w:sz w:val="24"/>
                <w:szCs w:val="24"/>
              </w:rPr>
            </w:pPr>
            <w:r w:rsidRPr="00A24880">
              <w:rPr>
                <w:rFonts w:ascii="Arial" w:hAnsi="Arial" w:cs="Arial"/>
                <w:spacing w:val="-5"/>
                <w:sz w:val="24"/>
                <w:szCs w:val="24"/>
              </w:rPr>
              <w:t>U</w:t>
            </w:r>
          </w:p>
        </w:tc>
        <w:tc>
          <w:tcPr>
            <w:tcW w:w="7517" w:type="dxa"/>
          </w:tcPr>
          <w:p w:rsidR="00F20706" w:rsidRPr="00B26604" w:rsidP="008D2C9D" w14:paraId="5CDFEA9B" w14:textId="7499BB69">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8"/>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basis with no link to quality (</w:t>
            </w:r>
            <w:r w:rsidR="00616659">
              <w:rPr>
                <w:rFonts w:ascii="Arial" w:hAnsi="Arial" w:cs="Arial"/>
                <w:sz w:val="24"/>
                <w:szCs w:val="24"/>
              </w:rPr>
              <w:t>C</w:t>
            </w:r>
            <w:r w:rsidRPr="00A24880">
              <w:rPr>
                <w:rFonts w:ascii="Arial" w:hAnsi="Arial" w:cs="Arial"/>
                <w:sz w:val="24"/>
                <w:szCs w:val="24"/>
              </w:rPr>
              <w:t>ategory 1)</w:t>
            </w:r>
          </w:p>
        </w:tc>
      </w:tr>
      <w:tr w14:paraId="3E615C01" w14:textId="77777777" w:rsidTr="00F3439B">
        <w:tblPrEx>
          <w:tblW w:w="9360" w:type="dxa"/>
          <w:tblInd w:w="-5" w:type="dxa"/>
          <w:tblLayout w:type="fixed"/>
          <w:tblCellMar>
            <w:left w:w="0" w:type="dxa"/>
            <w:right w:w="0" w:type="dxa"/>
          </w:tblCellMar>
          <w:tblLook w:val="01E0"/>
        </w:tblPrEx>
        <w:trPr>
          <w:trHeight w:val="134"/>
        </w:trPr>
        <w:tc>
          <w:tcPr>
            <w:tcW w:w="2070" w:type="dxa"/>
            <w:vAlign w:val="center"/>
          </w:tcPr>
          <w:p w:rsidR="00F20706" w:rsidRPr="00B26604" w:rsidP="008D2C9D" w14:paraId="2593AC03" w14:textId="6E8B9798">
            <w:pPr>
              <w:pStyle w:val="TableParagraph"/>
              <w:spacing w:before="0"/>
              <w:ind w:left="227"/>
              <w:rPr>
                <w:rFonts w:ascii="Arial" w:hAnsi="Arial" w:cs="Arial"/>
                <w:spacing w:val="-5"/>
                <w:sz w:val="24"/>
                <w:szCs w:val="24"/>
              </w:rPr>
            </w:pPr>
            <w:r w:rsidRPr="00A24880">
              <w:rPr>
                <w:rFonts w:ascii="Arial" w:hAnsi="Arial" w:cs="Arial"/>
                <w:spacing w:val="-5"/>
                <w:sz w:val="24"/>
                <w:szCs w:val="24"/>
              </w:rPr>
              <w:t>V</w:t>
            </w:r>
          </w:p>
        </w:tc>
        <w:tc>
          <w:tcPr>
            <w:tcW w:w="7517" w:type="dxa"/>
          </w:tcPr>
          <w:p w:rsidR="00F20706" w:rsidRPr="00B26604" w:rsidP="008D2C9D" w14:paraId="2D3AA890" w14:textId="48B7A07B">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2"/>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009A14C5">
              <w:rPr>
                <w:rFonts w:ascii="Arial" w:hAnsi="Arial" w:cs="Arial"/>
                <w:sz w:val="24"/>
                <w:szCs w:val="24"/>
              </w:rPr>
              <w:t>-</w:t>
            </w:r>
            <w:r w:rsidRPr="00A24880">
              <w:rPr>
                <w:rFonts w:ascii="Arial" w:hAnsi="Arial" w:cs="Arial"/>
                <w:sz w:val="24"/>
                <w:szCs w:val="24"/>
              </w:rPr>
              <w:t>reporting payments (linked to quality)</w:t>
            </w:r>
          </w:p>
        </w:tc>
      </w:tr>
      <w:tr w14:paraId="697EAB98" w14:textId="77777777" w:rsidTr="00F3439B">
        <w:tblPrEx>
          <w:tblW w:w="9360" w:type="dxa"/>
          <w:tblInd w:w="-5" w:type="dxa"/>
          <w:tblLayout w:type="fixed"/>
          <w:tblCellMar>
            <w:left w:w="0" w:type="dxa"/>
            <w:right w:w="0" w:type="dxa"/>
          </w:tblCellMar>
          <w:tblLook w:val="01E0"/>
        </w:tblPrEx>
        <w:trPr>
          <w:trHeight w:val="125"/>
        </w:trPr>
        <w:tc>
          <w:tcPr>
            <w:tcW w:w="2070" w:type="dxa"/>
            <w:vAlign w:val="center"/>
          </w:tcPr>
          <w:p w:rsidR="00F20706" w:rsidRPr="00B26604" w:rsidP="008D2C9D" w14:paraId="381354FA" w14:textId="7C439ED2">
            <w:pPr>
              <w:pStyle w:val="TableParagraph"/>
              <w:spacing w:before="0"/>
              <w:ind w:left="227"/>
              <w:rPr>
                <w:rFonts w:ascii="Arial" w:hAnsi="Arial" w:cs="Arial"/>
                <w:spacing w:val="-5"/>
                <w:sz w:val="24"/>
                <w:szCs w:val="24"/>
              </w:rPr>
            </w:pPr>
            <w:r w:rsidRPr="00A24880">
              <w:rPr>
                <w:rFonts w:ascii="Arial" w:hAnsi="Arial" w:cs="Arial"/>
                <w:spacing w:val="-5"/>
                <w:sz w:val="24"/>
                <w:szCs w:val="24"/>
              </w:rPr>
              <w:t>W</w:t>
            </w:r>
          </w:p>
        </w:tc>
        <w:tc>
          <w:tcPr>
            <w:tcW w:w="7517" w:type="dxa"/>
          </w:tcPr>
          <w:p w:rsidR="00F20706" w:rsidRPr="00B26604" w:rsidP="008D2C9D" w14:paraId="58AFC0A7" w14:textId="479479E8">
            <w:pPr>
              <w:pStyle w:val="TableParagraph"/>
              <w:spacing w:before="0" w:line="276" w:lineRule="exact"/>
              <w:ind w:right="545"/>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2"/>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00D7647C">
              <w:rPr>
                <w:rFonts w:ascii="Arial" w:hAnsi="Arial" w:cs="Arial"/>
                <w:sz w:val="24"/>
                <w:szCs w:val="24"/>
              </w:rPr>
              <w:t>-</w:t>
            </w:r>
            <w:r w:rsidRPr="00A24880">
              <w:rPr>
                <w:rFonts w:ascii="Arial" w:hAnsi="Arial" w:cs="Arial"/>
                <w:sz w:val="24"/>
                <w:szCs w:val="24"/>
              </w:rPr>
              <w:t>performance payments (linked to quality)</w:t>
            </w:r>
          </w:p>
        </w:tc>
      </w:tr>
      <w:tr w14:paraId="1E504C27"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3B89D9C2" w14:textId="4930E130">
            <w:pPr>
              <w:pStyle w:val="TableParagraph"/>
              <w:spacing w:before="0"/>
              <w:ind w:left="227"/>
              <w:rPr>
                <w:rFonts w:ascii="Arial" w:hAnsi="Arial" w:cs="Arial"/>
                <w:spacing w:val="-5"/>
                <w:sz w:val="24"/>
                <w:szCs w:val="24"/>
              </w:rPr>
            </w:pPr>
            <w:r w:rsidRPr="00A24880">
              <w:rPr>
                <w:rFonts w:ascii="Arial" w:hAnsi="Arial" w:cs="Arial"/>
                <w:spacing w:val="-5"/>
                <w:sz w:val="24"/>
                <w:szCs w:val="24"/>
              </w:rPr>
              <w:t>X</w:t>
            </w:r>
          </w:p>
        </w:tc>
        <w:tc>
          <w:tcPr>
            <w:tcW w:w="7517" w:type="dxa"/>
          </w:tcPr>
          <w:p w:rsidR="00F20706" w:rsidRPr="00B26604" w:rsidP="008D2C9D" w14:paraId="3273C4C3" w14:textId="2615905A">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8"/>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basis with a link to quality (</w:t>
            </w:r>
            <w:r w:rsidR="00616659">
              <w:rPr>
                <w:rFonts w:ascii="Arial" w:hAnsi="Arial" w:cs="Arial"/>
                <w:sz w:val="24"/>
                <w:szCs w:val="24"/>
              </w:rPr>
              <w:t>C</w:t>
            </w:r>
            <w:r w:rsidRPr="00A24880">
              <w:rPr>
                <w:rFonts w:ascii="Arial" w:hAnsi="Arial" w:cs="Arial"/>
                <w:sz w:val="24"/>
                <w:szCs w:val="24"/>
              </w:rPr>
              <w:t>ategory 2)</w:t>
            </w:r>
          </w:p>
        </w:tc>
      </w:tr>
      <w:tr w14:paraId="7F236BCC" w14:textId="77777777" w:rsidTr="00F3439B">
        <w:tblPrEx>
          <w:tblW w:w="9360" w:type="dxa"/>
          <w:tblInd w:w="-5" w:type="dxa"/>
          <w:tblLayout w:type="fixed"/>
          <w:tblCellMar>
            <w:left w:w="0" w:type="dxa"/>
            <w:right w:w="0" w:type="dxa"/>
          </w:tblCellMar>
          <w:tblLook w:val="01E0"/>
        </w:tblPrEx>
        <w:trPr>
          <w:trHeight w:val="604"/>
        </w:trPr>
        <w:tc>
          <w:tcPr>
            <w:tcW w:w="2070" w:type="dxa"/>
            <w:vAlign w:val="center"/>
          </w:tcPr>
          <w:p w:rsidR="00F20706" w:rsidRPr="00B26604" w:rsidP="008D2C9D" w14:paraId="09862972" w14:textId="733BD4DD">
            <w:pPr>
              <w:pStyle w:val="TableParagraph"/>
              <w:spacing w:before="0"/>
              <w:ind w:left="227"/>
              <w:rPr>
                <w:rFonts w:ascii="Arial" w:hAnsi="Arial" w:cs="Arial"/>
                <w:spacing w:val="-5"/>
                <w:sz w:val="24"/>
                <w:szCs w:val="24"/>
              </w:rPr>
            </w:pPr>
            <w:r w:rsidRPr="00A24880">
              <w:rPr>
                <w:rFonts w:ascii="Arial" w:hAnsi="Arial" w:cs="Arial"/>
                <w:spacing w:val="-5"/>
                <w:sz w:val="24"/>
                <w:szCs w:val="24"/>
              </w:rPr>
              <w:t>Y</w:t>
            </w:r>
          </w:p>
        </w:tc>
        <w:tc>
          <w:tcPr>
            <w:tcW w:w="7517" w:type="dxa"/>
          </w:tcPr>
          <w:p w:rsidR="00F20706" w:rsidRPr="00B26604" w:rsidP="008D2C9D" w14:paraId="7AF0B382"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7"/>
                <w:sz w:val="24"/>
                <w:szCs w:val="24"/>
              </w:rPr>
              <w:t xml:space="preserve"> </w:t>
            </w:r>
            <w:r w:rsidRPr="00A24880">
              <w:rPr>
                <w:rFonts w:ascii="Arial" w:hAnsi="Arial" w:cs="Arial"/>
                <w:sz w:val="24"/>
                <w:szCs w:val="24"/>
              </w:rPr>
              <w:t>contracted</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based</w:t>
            </w:r>
            <w:r w:rsidRPr="00A24880">
              <w:rPr>
                <w:rFonts w:ascii="Arial" w:hAnsi="Arial" w:cs="Arial"/>
                <w:spacing w:val="-6"/>
                <w:sz w:val="24"/>
                <w:szCs w:val="24"/>
              </w:rPr>
              <w:t xml:space="preserve"> </w:t>
            </w:r>
            <w:r w:rsidRPr="00A24880">
              <w:rPr>
                <w:rFonts w:ascii="Arial" w:hAnsi="Arial" w:cs="Arial"/>
                <w:sz w:val="24"/>
                <w:szCs w:val="24"/>
              </w:rPr>
              <w:t>on</w:t>
            </w:r>
            <w:r w:rsidRPr="00A24880">
              <w:rPr>
                <w:rFonts w:ascii="Arial" w:hAnsi="Arial" w:cs="Arial"/>
                <w:spacing w:val="-6"/>
                <w:sz w:val="24"/>
                <w:szCs w:val="24"/>
              </w:rPr>
              <w:t xml:space="preserve"> </w:t>
            </w:r>
            <w:r w:rsidRPr="00A24880">
              <w:rPr>
                <w:rFonts w:ascii="Arial" w:hAnsi="Arial" w:cs="Arial"/>
                <w:sz w:val="24"/>
                <w:szCs w:val="24"/>
              </w:rPr>
              <w:t>alternative</w:t>
            </w:r>
            <w:r w:rsidRPr="00A24880">
              <w:rPr>
                <w:rFonts w:ascii="Arial" w:hAnsi="Arial" w:cs="Arial"/>
                <w:spacing w:val="-7"/>
                <w:sz w:val="24"/>
                <w:szCs w:val="24"/>
              </w:rPr>
              <w:t xml:space="preserve"> </w:t>
            </w:r>
            <w:r w:rsidRPr="00A24880">
              <w:rPr>
                <w:rFonts w:ascii="Arial" w:hAnsi="Arial" w:cs="Arial"/>
                <w:sz w:val="24"/>
                <w:szCs w:val="24"/>
              </w:rPr>
              <w:t>payment models built on a fee-for-service architecture (Category 3)</w:t>
            </w:r>
          </w:p>
        </w:tc>
      </w:tr>
      <w:tr w14:paraId="42B16446"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0CEB6EC4" w14:textId="596207BD">
            <w:pPr>
              <w:pStyle w:val="TableParagraph"/>
              <w:spacing w:before="0"/>
              <w:ind w:left="227"/>
              <w:rPr>
                <w:rFonts w:ascii="Arial" w:hAnsi="Arial" w:cs="Arial"/>
                <w:spacing w:val="-5"/>
                <w:sz w:val="24"/>
                <w:szCs w:val="24"/>
              </w:rPr>
            </w:pPr>
            <w:r w:rsidRPr="00A24880">
              <w:rPr>
                <w:rFonts w:ascii="Arial" w:hAnsi="Arial" w:cs="Arial"/>
                <w:spacing w:val="-5"/>
                <w:sz w:val="24"/>
                <w:szCs w:val="24"/>
              </w:rPr>
              <w:t>Z</w:t>
            </w:r>
          </w:p>
        </w:tc>
        <w:tc>
          <w:tcPr>
            <w:tcW w:w="7517" w:type="dxa"/>
          </w:tcPr>
          <w:p w:rsidR="00F20706" w:rsidRPr="00B26604" w:rsidP="008D2C9D" w14:paraId="3F052035" w14:textId="77777777">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traditional</w:t>
            </w:r>
            <w:r w:rsidRPr="00A24880">
              <w:rPr>
                <w:rFonts w:ascii="Arial" w:hAnsi="Arial" w:cs="Arial"/>
                <w:spacing w:val="-2"/>
                <w:sz w:val="24"/>
                <w:szCs w:val="24"/>
              </w:rPr>
              <w:t xml:space="preserve"> </w:t>
            </w:r>
            <w:r w:rsidRPr="00A24880">
              <w:rPr>
                <w:rFonts w:ascii="Arial" w:hAnsi="Arial" w:cs="Arial"/>
                <w:sz w:val="24"/>
                <w:szCs w:val="24"/>
              </w:rPr>
              <w:t>shared</w:t>
            </w:r>
            <w:r w:rsidRPr="00A24880">
              <w:rPr>
                <w:rFonts w:ascii="Arial" w:hAnsi="Arial" w:cs="Arial"/>
                <w:spacing w:val="-8"/>
                <w:sz w:val="24"/>
                <w:szCs w:val="24"/>
              </w:rPr>
              <w:t xml:space="preserve"> </w:t>
            </w:r>
            <w:r w:rsidRPr="00A24880">
              <w:rPr>
                <w:rFonts w:ascii="Arial" w:hAnsi="Arial" w:cs="Arial"/>
                <w:sz w:val="24"/>
                <w:szCs w:val="24"/>
              </w:rPr>
              <w:t>savings (linked to quality)</w:t>
            </w:r>
          </w:p>
        </w:tc>
      </w:tr>
      <w:tr w14:paraId="77F6909D" w14:textId="77777777" w:rsidTr="00F3439B">
        <w:tblPrEx>
          <w:tblW w:w="9360" w:type="dxa"/>
          <w:tblInd w:w="-5" w:type="dxa"/>
          <w:tblLayout w:type="fixed"/>
          <w:tblCellMar>
            <w:left w:w="0" w:type="dxa"/>
            <w:right w:w="0" w:type="dxa"/>
          </w:tblCellMar>
          <w:tblLook w:val="01E0"/>
        </w:tblPrEx>
        <w:trPr>
          <w:trHeight w:val="314"/>
        </w:trPr>
        <w:tc>
          <w:tcPr>
            <w:tcW w:w="2070" w:type="dxa"/>
            <w:vAlign w:val="center"/>
          </w:tcPr>
          <w:p w:rsidR="00F20706" w:rsidRPr="00B26604" w:rsidP="008D2C9D" w14:paraId="2A60B529" w14:textId="20CFB567">
            <w:pPr>
              <w:pStyle w:val="TableParagraph"/>
              <w:spacing w:before="0"/>
              <w:ind w:left="227"/>
              <w:rPr>
                <w:rFonts w:ascii="Arial" w:hAnsi="Arial" w:cs="Arial"/>
                <w:spacing w:val="-5"/>
                <w:sz w:val="24"/>
                <w:szCs w:val="24"/>
              </w:rPr>
            </w:pPr>
            <w:r w:rsidRPr="00A24880">
              <w:rPr>
                <w:rFonts w:ascii="Arial" w:hAnsi="Arial" w:cs="Arial"/>
                <w:spacing w:val="-5"/>
                <w:sz w:val="24"/>
                <w:szCs w:val="24"/>
              </w:rPr>
              <w:t>AA</w:t>
            </w:r>
          </w:p>
        </w:tc>
        <w:tc>
          <w:tcPr>
            <w:tcW w:w="7517" w:type="dxa"/>
          </w:tcPr>
          <w:p w:rsidR="00F20706" w:rsidRPr="00B26604" w:rsidP="008D2C9D" w14:paraId="5B12B6AA" w14:textId="244F82B8">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utilization-based</w:t>
            </w:r>
            <w:r w:rsidRPr="00A24880">
              <w:rPr>
                <w:rFonts w:ascii="Arial" w:hAnsi="Arial" w:cs="Arial"/>
                <w:spacing w:val="-3"/>
                <w:sz w:val="24"/>
                <w:szCs w:val="24"/>
              </w:rPr>
              <w:t xml:space="preserve"> </w:t>
            </w:r>
            <w:r w:rsidRPr="00A24880">
              <w:rPr>
                <w:rFonts w:ascii="Arial" w:hAnsi="Arial" w:cs="Arial"/>
                <w:sz w:val="24"/>
                <w:szCs w:val="24"/>
              </w:rPr>
              <w:t>shared-savings (linked to quality)</w:t>
            </w:r>
          </w:p>
        </w:tc>
      </w:tr>
      <w:tr w14:paraId="5941AF88" w14:textId="77777777" w:rsidTr="00F3439B">
        <w:tblPrEx>
          <w:tblW w:w="9360" w:type="dxa"/>
          <w:tblInd w:w="-5" w:type="dxa"/>
          <w:tblLayout w:type="fixed"/>
          <w:tblCellMar>
            <w:left w:w="0" w:type="dxa"/>
            <w:right w:w="0" w:type="dxa"/>
          </w:tblCellMar>
          <w:tblLook w:val="01E0"/>
        </w:tblPrEx>
        <w:trPr>
          <w:trHeight w:val="386"/>
        </w:trPr>
        <w:tc>
          <w:tcPr>
            <w:tcW w:w="2070" w:type="dxa"/>
            <w:vAlign w:val="center"/>
          </w:tcPr>
          <w:p w:rsidR="00F20706" w:rsidRPr="00B26604" w:rsidP="008D2C9D" w14:paraId="4916D6B6" w14:textId="5B6EFECB">
            <w:pPr>
              <w:pStyle w:val="TableParagraph"/>
              <w:spacing w:before="0"/>
              <w:ind w:left="227"/>
              <w:rPr>
                <w:rFonts w:ascii="Arial" w:hAnsi="Arial" w:cs="Arial"/>
                <w:spacing w:val="-5"/>
                <w:sz w:val="24"/>
                <w:szCs w:val="24"/>
              </w:rPr>
            </w:pPr>
            <w:r w:rsidRPr="00A24880">
              <w:rPr>
                <w:rFonts w:ascii="Arial" w:hAnsi="Arial" w:cs="Arial"/>
                <w:spacing w:val="-5"/>
                <w:sz w:val="24"/>
                <w:szCs w:val="24"/>
              </w:rPr>
              <w:t>BB</w:t>
            </w:r>
          </w:p>
        </w:tc>
        <w:tc>
          <w:tcPr>
            <w:tcW w:w="7517" w:type="dxa"/>
          </w:tcPr>
          <w:p w:rsidR="00F20706" w:rsidRPr="00B26604" w:rsidP="008D2C9D" w14:paraId="0C37F1BE" w14:textId="1956A54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fee-for-service-based</w:t>
            </w:r>
            <w:r w:rsidRPr="00A24880">
              <w:rPr>
                <w:rFonts w:ascii="Arial" w:hAnsi="Arial" w:cs="Arial"/>
                <w:spacing w:val="-9"/>
                <w:sz w:val="24"/>
                <w:szCs w:val="24"/>
              </w:rPr>
              <w:t xml:space="preserve"> </w:t>
            </w:r>
            <w:r w:rsidRPr="00A24880">
              <w:rPr>
                <w:rFonts w:ascii="Arial" w:hAnsi="Arial" w:cs="Arial"/>
                <w:sz w:val="24"/>
                <w:szCs w:val="24"/>
              </w:rPr>
              <w:t>shared-risk (linked to quality)</w:t>
            </w:r>
          </w:p>
        </w:tc>
      </w:tr>
      <w:tr w14:paraId="1B3C3023" w14:textId="77777777" w:rsidTr="00F3439B">
        <w:tblPrEx>
          <w:tblW w:w="9360" w:type="dxa"/>
          <w:tblInd w:w="-5" w:type="dxa"/>
          <w:tblLayout w:type="fixed"/>
          <w:tblCellMar>
            <w:left w:w="0" w:type="dxa"/>
            <w:right w:w="0" w:type="dxa"/>
          </w:tblCellMar>
          <w:tblLook w:val="01E0"/>
        </w:tblPrEx>
        <w:trPr>
          <w:trHeight w:val="89"/>
        </w:trPr>
        <w:tc>
          <w:tcPr>
            <w:tcW w:w="2070" w:type="dxa"/>
            <w:vAlign w:val="center"/>
          </w:tcPr>
          <w:p w:rsidR="00F20706" w:rsidRPr="00B26604" w:rsidP="008D2C9D" w14:paraId="47F7E65F" w14:textId="4C318B6F">
            <w:pPr>
              <w:pStyle w:val="TableParagraph"/>
              <w:spacing w:before="0"/>
              <w:ind w:left="227"/>
              <w:rPr>
                <w:rFonts w:ascii="Arial" w:hAnsi="Arial" w:cs="Arial"/>
                <w:spacing w:val="-5"/>
                <w:sz w:val="24"/>
                <w:szCs w:val="24"/>
              </w:rPr>
            </w:pPr>
            <w:r w:rsidRPr="00A24880">
              <w:rPr>
                <w:rFonts w:ascii="Arial" w:hAnsi="Arial" w:cs="Arial"/>
                <w:spacing w:val="-5"/>
                <w:sz w:val="24"/>
                <w:szCs w:val="24"/>
              </w:rPr>
              <w:t>CC</w:t>
            </w:r>
          </w:p>
        </w:tc>
        <w:tc>
          <w:tcPr>
            <w:tcW w:w="7517" w:type="dxa"/>
          </w:tcPr>
          <w:p w:rsidR="00F20706" w:rsidRPr="00B26604" w:rsidP="008D2C9D" w14:paraId="0C4DAEEB" w14:textId="77777777">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2"/>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4"/>
                <w:sz w:val="24"/>
                <w:szCs w:val="24"/>
              </w:rPr>
              <w:t xml:space="preserve"> </w:t>
            </w:r>
            <w:r w:rsidRPr="00A24880">
              <w:rPr>
                <w:rFonts w:ascii="Arial" w:hAnsi="Arial" w:cs="Arial"/>
                <w:sz w:val="24"/>
                <w:szCs w:val="24"/>
              </w:rPr>
              <w:t>contracted</w:t>
            </w:r>
            <w:r w:rsidRPr="00A24880">
              <w:rPr>
                <w:rFonts w:ascii="Arial" w:hAnsi="Arial" w:cs="Arial"/>
                <w:spacing w:val="-10"/>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10"/>
                <w:sz w:val="24"/>
                <w:szCs w:val="24"/>
              </w:rPr>
              <w:t xml:space="preserve"> </w:t>
            </w:r>
            <w:r w:rsidRPr="00A24880">
              <w:rPr>
                <w:rFonts w:ascii="Arial" w:hAnsi="Arial" w:cs="Arial"/>
                <w:sz w:val="24"/>
                <w:szCs w:val="24"/>
              </w:rPr>
              <w:t>procedure-based bundled/episode payments (linked to quality)</w:t>
            </w:r>
          </w:p>
        </w:tc>
      </w:tr>
      <w:tr w14:paraId="37AE5147" w14:textId="77777777" w:rsidTr="00F3439B">
        <w:tblPrEx>
          <w:tblW w:w="9360" w:type="dxa"/>
          <w:tblInd w:w="-5" w:type="dxa"/>
          <w:tblLayout w:type="fixed"/>
          <w:tblCellMar>
            <w:left w:w="0" w:type="dxa"/>
            <w:right w:w="0" w:type="dxa"/>
          </w:tblCellMar>
          <w:tblLook w:val="01E0"/>
        </w:tblPrEx>
        <w:trPr>
          <w:trHeight w:val="611"/>
        </w:trPr>
        <w:tc>
          <w:tcPr>
            <w:tcW w:w="2070" w:type="dxa"/>
            <w:vAlign w:val="center"/>
          </w:tcPr>
          <w:p w:rsidR="00F20706" w:rsidRPr="00B26604" w:rsidP="008D2C9D" w14:paraId="6F0F5C1E" w14:textId="23BF0B6D">
            <w:pPr>
              <w:pStyle w:val="TableParagraph"/>
              <w:spacing w:before="0"/>
              <w:ind w:left="227"/>
              <w:rPr>
                <w:rFonts w:ascii="Arial" w:hAnsi="Arial" w:cs="Arial"/>
                <w:spacing w:val="-5"/>
                <w:sz w:val="24"/>
                <w:szCs w:val="24"/>
              </w:rPr>
            </w:pPr>
            <w:r w:rsidRPr="00A24880">
              <w:rPr>
                <w:rFonts w:ascii="Arial" w:hAnsi="Arial" w:cs="Arial"/>
                <w:spacing w:val="-5"/>
                <w:sz w:val="24"/>
                <w:szCs w:val="24"/>
              </w:rPr>
              <w:t>DD</w:t>
            </w:r>
          </w:p>
        </w:tc>
        <w:tc>
          <w:tcPr>
            <w:tcW w:w="7517" w:type="dxa"/>
          </w:tcPr>
          <w:p w:rsidR="00F20706" w:rsidRPr="00B26604" w:rsidP="008D2C9D" w14:paraId="3B4DEDF3" w14:textId="4492D08F">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00995274">
              <w:rPr>
                <w:rFonts w:ascii="Arial" w:hAnsi="Arial" w:cs="Arial"/>
                <w:sz w:val="24"/>
                <w:szCs w:val="24"/>
              </w:rPr>
              <w:t xml:space="preserve"> </w:t>
            </w:r>
            <w:r w:rsidRPr="00A24880" w:rsidR="00D206BD">
              <w:rPr>
                <w:rFonts w:ascii="Arial" w:hAnsi="Arial" w:cs="Arial"/>
                <w:sz w:val="24"/>
                <w:szCs w:val="24"/>
              </w:rPr>
              <w:t xml:space="preserve">through </w:t>
            </w:r>
            <w:r w:rsidRPr="00A24880">
              <w:rPr>
                <w:rFonts w:ascii="Arial" w:hAnsi="Arial" w:cs="Arial"/>
                <w:sz w:val="24"/>
                <w:szCs w:val="24"/>
              </w:rPr>
              <w:t>risk-based</w:t>
            </w:r>
            <w:r w:rsidRPr="00A24880">
              <w:rPr>
                <w:rFonts w:ascii="Arial" w:hAnsi="Arial" w:cs="Arial"/>
                <w:spacing w:val="-1"/>
                <w:sz w:val="24"/>
                <w:szCs w:val="24"/>
              </w:rPr>
              <w:t xml:space="preserve"> </w:t>
            </w:r>
            <w:r w:rsidRPr="00A24880">
              <w:rPr>
                <w:rFonts w:ascii="Arial" w:hAnsi="Arial" w:cs="Arial"/>
                <w:sz w:val="24"/>
                <w:szCs w:val="24"/>
              </w:rPr>
              <w:t>payments</w:t>
            </w:r>
            <w:r w:rsidRPr="00A24880">
              <w:rPr>
                <w:rFonts w:ascii="Arial" w:hAnsi="Arial" w:cs="Arial"/>
                <w:spacing w:val="-10"/>
                <w:sz w:val="24"/>
                <w:szCs w:val="24"/>
              </w:rPr>
              <w:t xml:space="preserve"> </w:t>
            </w:r>
            <w:r w:rsidRPr="00A24880">
              <w:rPr>
                <w:rFonts w:ascii="Arial" w:hAnsi="Arial" w:cs="Arial"/>
                <w:sz w:val="24"/>
                <w:szCs w:val="24"/>
              </w:rPr>
              <w:t>not linked to quality (e.g., 3N in the</w:t>
            </w:r>
            <w:r w:rsidRPr="00A24880">
              <w:rPr>
                <w:rFonts w:ascii="Arial" w:hAnsi="Arial" w:cs="Arial"/>
                <w:spacing w:val="-1"/>
                <w:sz w:val="24"/>
                <w:szCs w:val="24"/>
              </w:rPr>
              <w:t xml:space="preserve"> </w:t>
            </w:r>
            <w:r w:rsidRPr="00A24880">
              <w:rPr>
                <w:rFonts w:ascii="Arial" w:hAnsi="Arial" w:cs="Arial"/>
                <w:sz w:val="24"/>
                <w:szCs w:val="24"/>
              </w:rPr>
              <w:t>APM definitional framework)</w:t>
            </w:r>
          </w:p>
        </w:tc>
      </w:tr>
      <w:tr w14:paraId="43F4FD26" w14:textId="77777777" w:rsidTr="00F3439B">
        <w:tblPrEx>
          <w:tblW w:w="9360" w:type="dxa"/>
          <w:tblInd w:w="-5" w:type="dxa"/>
          <w:tblLayout w:type="fixed"/>
          <w:tblCellMar>
            <w:left w:w="0" w:type="dxa"/>
            <w:right w:w="0" w:type="dxa"/>
          </w:tblCellMar>
          <w:tblLook w:val="01E0"/>
        </w:tblPrEx>
        <w:trPr>
          <w:trHeight w:val="215"/>
        </w:trPr>
        <w:tc>
          <w:tcPr>
            <w:tcW w:w="2070" w:type="dxa"/>
            <w:vAlign w:val="center"/>
          </w:tcPr>
          <w:p w:rsidR="00F20706" w:rsidRPr="00B26604" w:rsidP="008D2C9D" w14:paraId="3570EE01" w14:textId="73260FDD">
            <w:pPr>
              <w:pStyle w:val="TableParagraph"/>
              <w:spacing w:before="0"/>
              <w:ind w:left="227"/>
              <w:rPr>
                <w:rFonts w:ascii="Arial" w:hAnsi="Arial" w:cs="Arial"/>
                <w:spacing w:val="-5"/>
                <w:sz w:val="24"/>
                <w:szCs w:val="24"/>
              </w:rPr>
            </w:pPr>
            <w:r w:rsidRPr="00A24880">
              <w:rPr>
                <w:rFonts w:ascii="Arial" w:hAnsi="Arial" w:cs="Arial"/>
                <w:spacing w:val="-5"/>
                <w:sz w:val="24"/>
                <w:szCs w:val="24"/>
              </w:rPr>
              <w:t>EE</w:t>
            </w:r>
          </w:p>
        </w:tc>
        <w:tc>
          <w:tcPr>
            <w:tcW w:w="7517" w:type="dxa"/>
          </w:tcPr>
          <w:p w:rsidR="00F20706" w:rsidRPr="00B26604" w:rsidP="008D2C9D" w14:paraId="486774B4" w14:textId="17C7744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00CE340D">
              <w:rPr>
                <w:rFonts w:ascii="Arial" w:hAnsi="Arial" w:cs="Arial"/>
                <w:spacing w:val="-8"/>
                <w:sz w:val="24"/>
                <w:szCs w:val="24"/>
              </w:rPr>
              <w:t>through</w:t>
            </w:r>
            <w:r w:rsidR="00995274">
              <w:rPr>
                <w:rFonts w:ascii="Arial" w:hAnsi="Arial" w:cs="Arial"/>
                <w:spacing w:val="-8"/>
                <w:sz w:val="24"/>
                <w:szCs w:val="24"/>
              </w:rPr>
              <w:t xml:space="preserve"> </w:t>
            </w:r>
            <w:r w:rsidRPr="00A24880">
              <w:rPr>
                <w:rFonts w:ascii="Arial" w:hAnsi="Arial" w:cs="Arial"/>
                <w:sz w:val="24"/>
                <w:szCs w:val="24"/>
              </w:rPr>
              <w:t>population-based</w:t>
            </w:r>
            <w:r w:rsidRPr="00A24880">
              <w:rPr>
                <w:rFonts w:ascii="Arial" w:hAnsi="Arial" w:cs="Arial"/>
                <w:spacing w:val="-2"/>
                <w:sz w:val="24"/>
                <w:szCs w:val="24"/>
              </w:rPr>
              <w:t xml:space="preserve"> payments </w:t>
            </w:r>
            <w:r w:rsidRPr="00A24880">
              <w:rPr>
                <w:rFonts w:ascii="Arial" w:hAnsi="Arial" w:cs="Arial"/>
                <w:sz w:val="24"/>
                <w:szCs w:val="24"/>
              </w:rPr>
              <w:t>(</w:t>
            </w:r>
            <w:r w:rsidR="00616659">
              <w:rPr>
                <w:rFonts w:ascii="Arial" w:hAnsi="Arial" w:cs="Arial"/>
                <w:sz w:val="24"/>
                <w:szCs w:val="24"/>
              </w:rPr>
              <w:t>C</w:t>
            </w:r>
            <w:r w:rsidRPr="00A24880">
              <w:rPr>
                <w:rFonts w:ascii="Arial" w:hAnsi="Arial" w:cs="Arial"/>
                <w:sz w:val="24"/>
                <w:szCs w:val="24"/>
              </w:rPr>
              <w:t xml:space="preserve">ategory </w:t>
            </w:r>
            <w:r w:rsidRPr="00A24880">
              <w:rPr>
                <w:rFonts w:ascii="Arial" w:hAnsi="Arial" w:cs="Arial"/>
                <w:spacing w:val="-6"/>
                <w:sz w:val="24"/>
                <w:szCs w:val="24"/>
              </w:rPr>
              <w:t>4)</w:t>
            </w:r>
          </w:p>
        </w:tc>
      </w:tr>
      <w:tr w14:paraId="1949E7C6" w14:textId="77777777" w:rsidTr="00F3439B">
        <w:tblPrEx>
          <w:tblW w:w="9360" w:type="dxa"/>
          <w:tblInd w:w="-5" w:type="dxa"/>
          <w:tblLayout w:type="fixed"/>
          <w:tblCellMar>
            <w:left w:w="0" w:type="dxa"/>
            <w:right w:w="0" w:type="dxa"/>
          </w:tblCellMar>
          <w:tblLook w:val="01E0"/>
        </w:tblPrEx>
        <w:trPr>
          <w:trHeight w:val="287"/>
        </w:trPr>
        <w:tc>
          <w:tcPr>
            <w:tcW w:w="2070" w:type="dxa"/>
            <w:vAlign w:val="center"/>
          </w:tcPr>
          <w:p w:rsidR="00F20706" w:rsidRPr="00B26604" w:rsidP="008D2C9D" w14:paraId="28A079E4" w14:textId="163B8521">
            <w:pPr>
              <w:pStyle w:val="TableParagraph"/>
              <w:spacing w:before="0"/>
              <w:ind w:left="227"/>
              <w:rPr>
                <w:rFonts w:ascii="Arial" w:hAnsi="Arial" w:cs="Arial"/>
                <w:spacing w:val="-5"/>
                <w:sz w:val="24"/>
                <w:szCs w:val="24"/>
              </w:rPr>
            </w:pPr>
            <w:r w:rsidRPr="00A24880">
              <w:rPr>
                <w:rFonts w:ascii="Arial" w:hAnsi="Arial" w:cs="Arial"/>
                <w:spacing w:val="-5"/>
                <w:sz w:val="24"/>
                <w:szCs w:val="24"/>
              </w:rPr>
              <w:t>FF</w:t>
            </w:r>
          </w:p>
        </w:tc>
        <w:tc>
          <w:tcPr>
            <w:tcW w:w="7517" w:type="dxa"/>
          </w:tcPr>
          <w:p w:rsidR="00F20706" w:rsidRPr="00B26604" w:rsidP="008D2C9D" w14:paraId="2F70E690" w14:textId="4BC354B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00CE340D">
              <w:rPr>
                <w:rFonts w:ascii="Arial" w:hAnsi="Arial" w:cs="Arial"/>
                <w:sz w:val="24"/>
                <w:szCs w:val="24"/>
              </w:rPr>
              <w:t xml:space="preserve"> through</w:t>
            </w:r>
            <w:r w:rsidRPr="00A24880">
              <w:rPr>
                <w:rFonts w:ascii="Arial" w:hAnsi="Arial" w:cs="Arial"/>
                <w:spacing w:val="-9"/>
                <w:sz w:val="24"/>
                <w:szCs w:val="24"/>
              </w:rPr>
              <w:t xml:space="preserve"> </w:t>
            </w:r>
            <w:r w:rsidRPr="00A24880">
              <w:rPr>
                <w:rFonts w:ascii="Arial" w:hAnsi="Arial" w:cs="Arial"/>
                <w:sz w:val="24"/>
                <w:szCs w:val="24"/>
              </w:rPr>
              <w:t>condition-specific, population-based payments (linked to quality)</w:t>
            </w:r>
          </w:p>
        </w:tc>
      </w:tr>
      <w:tr w14:paraId="48AD6936" w14:textId="77777777" w:rsidTr="00F3439B">
        <w:tblPrEx>
          <w:tblW w:w="9360" w:type="dxa"/>
          <w:tblInd w:w="-5" w:type="dxa"/>
          <w:tblLayout w:type="fixed"/>
          <w:tblCellMar>
            <w:left w:w="0" w:type="dxa"/>
            <w:right w:w="0" w:type="dxa"/>
          </w:tblCellMar>
          <w:tblLook w:val="01E0"/>
        </w:tblPrEx>
        <w:trPr>
          <w:trHeight w:val="170"/>
        </w:trPr>
        <w:tc>
          <w:tcPr>
            <w:tcW w:w="2070" w:type="dxa"/>
            <w:vAlign w:val="center"/>
          </w:tcPr>
          <w:p w:rsidR="00F20706" w:rsidRPr="00B26604" w:rsidP="008D2C9D" w14:paraId="434D5904" w14:textId="046EEF93">
            <w:pPr>
              <w:pStyle w:val="TableParagraph"/>
              <w:spacing w:before="0"/>
              <w:ind w:left="227"/>
              <w:rPr>
                <w:rFonts w:ascii="Arial" w:hAnsi="Arial" w:cs="Arial"/>
                <w:spacing w:val="-5"/>
                <w:sz w:val="24"/>
                <w:szCs w:val="24"/>
              </w:rPr>
            </w:pPr>
            <w:r w:rsidRPr="00A24880">
              <w:rPr>
                <w:rFonts w:ascii="Arial" w:hAnsi="Arial" w:cs="Arial"/>
                <w:spacing w:val="-5"/>
                <w:sz w:val="24"/>
                <w:szCs w:val="24"/>
              </w:rPr>
              <w:t>GG</w:t>
            </w:r>
          </w:p>
        </w:tc>
        <w:tc>
          <w:tcPr>
            <w:tcW w:w="7517" w:type="dxa"/>
          </w:tcPr>
          <w:p w:rsidR="00F20706" w:rsidRPr="00B26604" w:rsidP="008D2C9D" w14:paraId="095CD03D"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condition-specific, bundled/episode payments (linked to quality)</w:t>
            </w:r>
          </w:p>
        </w:tc>
      </w:tr>
      <w:tr w14:paraId="0F232E0C" w14:textId="77777777" w:rsidTr="00F3439B">
        <w:tblPrEx>
          <w:tblW w:w="9360" w:type="dxa"/>
          <w:tblInd w:w="-5" w:type="dxa"/>
          <w:tblLayout w:type="fixed"/>
          <w:tblCellMar>
            <w:left w:w="0" w:type="dxa"/>
            <w:right w:w="0" w:type="dxa"/>
          </w:tblCellMar>
          <w:tblLook w:val="01E0"/>
        </w:tblPrEx>
        <w:trPr>
          <w:trHeight w:val="503"/>
        </w:trPr>
        <w:tc>
          <w:tcPr>
            <w:tcW w:w="2070" w:type="dxa"/>
            <w:vAlign w:val="center"/>
          </w:tcPr>
          <w:p w:rsidR="00F20706" w:rsidRPr="00B26604" w:rsidP="008D2C9D" w14:paraId="3FAA072C" w14:textId="2EE990CD">
            <w:pPr>
              <w:pStyle w:val="TableParagraph"/>
              <w:spacing w:before="0"/>
              <w:ind w:left="227"/>
              <w:rPr>
                <w:rFonts w:ascii="Arial" w:hAnsi="Arial" w:cs="Arial"/>
                <w:spacing w:val="-5"/>
                <w:sz w:val="24"/>
                <w:szCs w:val="24"/>
              </w:rPr>
            </w:pPr>
            <w:r w:rsidRPr="00A24880">
              <w:rPr>
                <w:rFonts w:ascii="Arial" w:hAnsi="Arial" w:cs="Arial"/>
                <w:spacing w:val="-5"/>
                <w:sz w:val="24"/>
                <w:szCs w:val="24"/>
              </w:rPr>
              <w:t>HH</w:t>
            </w:r>
          </w:p>
        </w:tc>
        <w:tc>
          <w:tcPr>
            <w:tcW w:w="7517" w:type="dxa"/>
          </w:tcPr>
          <w:p w:rsidR="00F20706" w:rsidRPr="00B26604" w:rsidP="008D2C9D" w14:paraId="78E1F28E"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population-based</w:t>
            </w:r>
            <w:r w:rsidRPr="00A24880">
              <w:rPr>
                <w:rFonts w:ascii="Arial" w:hAnsi="Arial" w:cs="Arial"/>
                <w:spacing w:val="-8"/>
                <w:sz w:val="24"/>
                <w:szCs w:val="24"/>
              </w:rPr>
              <w:t xml:space="preserve"> </w:t>
            </w:r>
            <w:r w:rsidRPr="00A24880">
              <w:rPr>
                <w:rFonts w:ascii="Arial" w:hAnsi="Arial" w:cs="Arial"/>
                <w:sz w:val="24"/>
                <w:szCs w:val="24"/>
              </w:rPr>
              <w:t>payments that are NOT condition-specific (linked to quality)</w:t>
            </w:r>
          </w:p>
        </w:tc>
      </w:tr>
      <w:tr w14:paraId="6B9FC44C" w14:textId="77777777" w:rsidTr="00F3439B">
        <w:tblPrEx>
          <w:tblW w:w="9360" w:type="dxa"/>
          <w:tblInd w:w="-5" w:type="dxa"/>
          <w:tblLayout w:type="fixed"/>
          <w:tblCellMar>
            <w:left w:w="0" w:type="dxa"/>
            <w:right w:w="0" w:type="dxa"/>
          </w:tblCellMar>
          <w:tblLook w:val="01E0"/>
        </w:tblPrEx>
        <w:trPr>
          <w:trHeight w:val="116"/>
        </w:trPr>
        <w:tc>
          <w:tcPr>
            <w:tcW w:w="2070" w:type="dxa"/>
            <w:vAlign w:val="center"/>
          </w:tcPr>
          <w:p w:rsidR="00F20706" w:rsidRPr="00B26604" w:rsidP="008D2C9D" w14:paraId="53AA2A98" w14:textId="5164DD5E">
            <w:pPr>
              <w:pStyle w:val="TableParagraph"/>
              <w:spacing w:before="0"/>
              <w:ind w:left="227"/>
              <w:rPr>
                <w:rFonts w:ascii="Arial" w:hAnsi="Arial" w:cs="Arial"/>
                <w:spacing w:val="-5"/>
                <w:sz w:val="24"/>
                <w:szCs w:val="24"/>
              </w:rPr>
            </w:pPr>
            <w:r w:rsidRPr="00A24880">
              <w:rPr>
                <w:rFonts w:ascii="Arial" w:hAnsi="Arial" w:cs="Arial"/>
                <w:spacing w:val="-5"/>
                <w:sz w:val="24"/>
                <w:szCs w:val="24"/>
              </w:rPr>
              <w:t>II</w:t>
            </w:r>
          </w:p>
        </w:tc>
        <w:tc>
          <w:tcPr>
            <w:tcW w:w="7517" w:type="dxa"/>
          </w:tcPr>
          <w:p w:rsidR="00F20706" w:rsidRPr="00B26604" w:rsidP="008D2C9D" w14:paraId="4230F7D0" w14:textId="578AD060">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 contracted</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through</w:t>
            </w:r>
            <w:r w:rsidRPr="00A24880">
              <w:rPr>
                <w:rFonts w:ascii="Arial" w:hAnsi="Arial" w:cs="Arial"/>
                <w:spacing w:val="-6"/>
                <w:sz w:val="24"/>
                <w:szCs w:val="24"/>
              </w:rPr>
              <w:t xml:space="preserve"> </w:t>
            </w:r>
            <w:r w:rsidRPr="00A24880">
              <w:rPr>
                <w:rFonts w:ascii="Arial" w:hAnsi="Arial" w:cs="Arial"/>
                <w:sz w:val="24"/>
                <w:szCs w:val="24"/>
              </w:rPr>
              <w:t>full</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percent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premium population-based payments (linked to quality)</w:t>
            </w:r>
          </w:p>
        </w:tc>
      </w:tr>
      <w:tr w14:paraId="53077FF9" w14:textId="77777777" w:rsidTr="00F3439B">
        <w:tblPrEx>
          <w:tblW w:w="9360" w:type="dxa"/>
          <w:tblInd w:w="-5" w:type="dxa"/>
          <w:tblLayout w:type="fixed"/>
          <w:tblCellMar>
            <w:left w:w="0" w:type="dxa"/>
            <w:right w:w="0" w:type="dxa"/>
          </w:tblCellMar>
          <w:tblLook w:val="01E0"/>
        </w:tblPrEx>
        <w:trPr>
          <w:trHeight w:val="287"/>
        </w:trPr>
        <w:tc>
          <w:tcPr>
            <w:tcW w:w="2070" w:type="dxa"/>
            <w:vAlign w:val="center"/>
          </w:tcPr>
          <w:p w:rsidR="00F20706" w:rsidRPr="00B26604" w:rsidP="008D2C9D" w14:paraId="6B3A7A5D" w14:textId="258D3146">
            <w:pPr>
              <w:pStyle w:val="TableParagraph"/>
              <w:spacing w:before="0"/>
              <w:ind w:left="227"/>
              <w:rPr>
                <w:rFonts w:ascii="Arial" w:hAnsi="Arial" w:cs="Arial"/>
                <w:spacing w:val="-5"/>
                <w:sz w:val="24"/>
                <w:szCs w:val="24"/>
              </w:rPr>
            </w:pPr>
            <w:r w:rsidRPr="00A24880">
              <w:rPr>
                <w:rFonts w:ascii="Arial" w:hAnsi="Arial" w:cs="Arial"/>
                <w:spacing w:val="-5"/>
                <w:sz w:val="24"/>
                <w:szCs w:val="24"/>
              </w:rPr>
              <w:t>JJ</w:t>
            </w:r>
          </w:p>
        </w:tc>
        <w:tc>
          <w:tcPr>
            <w:tcW w:w="7517" w:type="dxa"/>
          </w:tcPr>
          <w:p w:rsidR="00F20706" w:rsidRPr="00B26604" w:rsidP="008D2C9D" w14:paraId="3D752B36"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integrated</w:t>
            </w:r>
            <w:r w:rsidRPr="00A24880">
              <w:rPr>
                <w:rFonts w:ascii="Arial" w:hAnsi="Arial" w:cs="Arial"/>
                <w:spacing w:val="-1"/>
                <w:sz w:val="24"/>
                <w:szCs w:val="24"/>
              </w:rPr>
              <w:t xml:space="preserve"> </w:t>
            </w:r>
            <w:r w:rsidRPr="00A24880">
              <w:rPr>
                <w:rFonts w:ascii="Arial" w:hAnsi="Arial" w:cs="Arial"/>
                <w:sz w:val="24"/>
                <w:szCs w:val="24"/>
              </w:rPr>
              <w:t>finance</w:t>
            </w:r>
            <w:r w:rsidRPr="00A24880">
              <w:rPr>
                <w:rFonts w:ascii="Arial" w:hAnsi="Arial" w:cs="Arial"/>
                <w:spacing w:val="-9"/>
                <w:sz w:val="24"/>
                <w:szCs w:val="24"/>
              </w:rPr>
              <w:t xml:space="preserve"> </w:t>
            </w:r>
            <w:r w:rsidRPr="00A24880">
              <w:rPr>
                <w:rFonts w:ascii="Arial" w:hAnsi="Arial" w:cs="Arial"/>
                <w:sz w:val="24"/>
                <w:szCs w:val="24"/>
              </w:rPr>
              <w:t>and delivery system programs (linked to quality)</w:t>
            </w:r>
          </w:p>
        </w:tc>
      </w:tr>
      <w:tr w14:paraId="15088948" w14:textId="77777777" w:rsidTr="00F3439B">
        <w:tblPrEx>
          <w:tblW w:w="9360" w:type="dxa"/>
          <w:tblInd w:w="-5" w:type="dxa"/>
          <w:tblLayout w:type="fixed"/>
          <w:tblCellMar>
            <w:left w:w="0" w:type="dxa"/>
            <w:right w:w="0" w:type="dxa"/>
          </w:tblCellMar>
          <w:tblLook w:val="01E0"/>
        </w:tblPrEx>
        <w:trPr>
          <w:trHeight w:val="350"/>
        </w:trPr>
        <w:tc>
          <w:tcPr>
            <w:tcW w:w="2070" w:type="dxa"/>
            <w:vAlign w:val="center"/>
          </w:tcPr>
          <w:p w:rsidR="00F20706" w:rsidRPr="00B26604" w:rsidP="008D2C9D" w14:paraId="61C546A0" w14:textId="34A800E7">
            <w:pPr>
              <w:pStyle w:val="TableParagraph"/>
              <w:spacing w:before="0"/>
              <w:ind w:left="227"/>
              <w:rPr>
                <w:rFonts w:ascii="Arial" w:hAnsi="Arial" w:cs="Arial"/>
                <w:spacing w:val="-5"/>
                <w:sz w:val="24"/>
                <w:szCs w:val="24"/>
              </w:rPr>
            </w:pPr>
            <w:r w:rsidRPr="00A24880">
              <w:rPr>
                <w:rFonts w:ascii="Arial" w:hAnsi="Arial" w:cs="Arial"/>
                <w:spacing w:val="-5"/>
                <w:sz w:val="24"/>
                <w:szCs w:val="24"/>
              </w:rPr>
              <w:t>KK</w:t>
            </w:r>
          </w:p>
        </w:tc>
        <w:tc>
          <w:tcPr>
            <w:tcW w:w="7517" w:type="dxa"/>
          </w:tcPr>
          <w:p w:rsidR="00F20706" w:rsidRPr="00B26604" w:rsidP="008D2C9D" w14:paraId="683359CA" w14:textId="1F9534EA">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1"/>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based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capitation</w:t>
            </w:r>
            <w:r w:rsidRPr="00A24880">
              <w:rPr>
                <w:rFonts w:ascii="Arial" w:hAnsi="Arial" w:cs="Arial"/>
                <w:spacing w:val="-1"/>
                <w:sz w:val="24"/>
                <w:szCs w:val="24"/>
              </w:rPr>
              <w:t xml:space="preserve"> </w:t>
            </w:r>
            <w:r w:rsidRPr="00A24880">
              <w:rPr>
                <w:rFonts w:ascii="Arial" w:hAnsi="Arial" w:cs="Arial"/>
                <w:sz w:val="24"/>
                <w:szCs w:val="24"/>
              </w:rPr>
              <w:t>with</w:t>
            </w:r>
            <w:r w:rsidRPr="00A24880">
              <w:rPr>
                <w:rFonts w:ascii="Arial" w:hAnsi="Arial" w:cs="Arial"/>
                <w:spacing w:val="-1"/>
                <w:sz w:val="24"/>
                <w:szCs w:val="24"/>
              </w:rPr>
              <w:t xml:space="preserve"> </w:t>
            </w:r>
            <w:r w:rsidRPr="00A24880">
              <w:rPr>
                <w:rFonts w:ascii="Arial" w:hAnsi="Arial" w:cs="Arial"/>
                <w:sz w:val="24"/>
                <w:szCs w:val="24"/>
              </w:rPr>
              <w:t>no</w:t>
            </w:r>
            <w:r w:rsidRPr="00A24880">
              <w:rPr>
                <w:rFonts w:ascii="Arial" w:hAnsi="Arial" w:cs="Arial"/>
                <w:spacing w:val="-1"/>
                <w:sz w:val="24"/>
                <w:szCs w:val="24"/>
              </w:rPr>
              <w:t xml:space="preserve"> </w:t>
            </w:r>
            <w:r w:rsidRPr="00A24880">
              <w:rPr>
                <w:rFonts w:ascii="Arial" w:hAnsi="Arial" w:cs="Arial"/>
                <w:sz w:val="24"/>
                <w:szCs w:val="24"/>
              </w:rPr>
              <w:t>link</w:t>
            </w:r>
            <w:r w:rsidRPr="00A24880">
              <w:rPr>
                <w:rFonts w:ascii="Arial" w:hAnsi="Arial" w:cs="Arial"/>
                <w:spacing w:val="-7"/>
                <w:sz w:val="24"/>
                <w:szCs w:val="24"/>
              </w:rPr>
              <w:t xml:space="preserve"> </w:t>
            </w:r>
            <w:r w:rsidRPr="00A24880">
              <w:rPr>
                <w:rFonts w:ascii="Arial" w:hAnsi="Arial" w:cs="Arial"/>
                <w:sz w:val="24"/>
                <w:szCs w:val="24"/>
              </w:rPr>
              <w:t xml:space="preserve">to quality (e.g., </w:t>
            </w:r>
            <w:r w:rsidR="00616659">
              <w:rPr>
                <w:rFonts w:ascii="Arial" w:hAnsi="Arial" w:cs="Arial"/>
                <w:sz w:val="24"/>
                <w:szCs w:val="24"/>
              </w:rPr>
              <w:t>C</w:t>
            </w:r>
            <w:r w:rsidRPr="00A24880">
              <w:rPr>
                <w:rFonts w:ascii="Arial" w:hAnsi="Arial" w:cs="Arial"/>
                <w:sz w:val="24"/>
                <w:szCs w:val="24"/>
              </w:rPr>
              <w:t>ategory 4N in the APM definitional framework)</w:t>
            </w:r>
          </w:p>
        </w:tc>
      </w:tr>
    </w:tbl>
    <w:p w:rsidR="00AD2A82" w:rsidP="00A36BB1" w14:paraId="0111F3BE" w14:textId="30EA489A">
      <w:pPr>
        <w:pStyle w:val="Heading3"/>
        <w:spacing w:after="120"/>
        <w:rPr>
          <w:rFonts w:ascii="Arial" w:hAnsi="Arial" w:cs="Arial"/>
          <w:i/>
          <w:iCs/>
          <w:color w:val="000000" w:themeColor="text1"/>
        </w:rPr>
      </w:pPr>
      <w:bookmarkStart w:id="106" w:name="_Toc221178214"/>
      <w:r w:rsidRPr="00AF7E2C">
        <w:rPr>
          <w:rFonts w:ascii="Arial" w:hAnsi="Arial" w:cs="Arial"/>
          <w:i/>
          <w:iCs/>
          <w:color w:val="000000" w:themeColor="text1"/>
        </w:rPr>
        <w:t xml:space="preserve">Subsection </w:t>
      </w:r>
      <w:r>
        <w:rPr>
          <w:rFonts w:ascii="Arial" w:hAnsi="Arial" w:cs="Arial"/>
          <w:i/>
          <w:iCs/>
          <w:color w:val="000000" w:themeColor="text1"/>
        </w:rPr>
        <w:t>6</w:t>
      </w:r>
      <w:r w:rsidRPr="00AF7E2C">
        <w:rPr>
          <w:rFonts w:ascii="Arial" w:hAnsi="Arial" w:cs="Arial"/>
          <w:i/>
          <w:iCs/>
          <w:color w:val="000000" w:themeColor="text1"/>
        </w:rPr>
        <w:t xml:space="preserve">: </w:t>
      </w:r>
      <w:r w:rsidRPr="00F20706">
        <w:rPr>
          <w:rFonts w:ascii="Arial" w:hAnsi="Arial" w:cs="Arial"/>
          <w:i/>
          <w:iCs/>
          <w:color w:val="000000" w:themeColor="text1"/>
        </w:rPr>
        <w:t>PCP/PCG-Focused Accountable Care Metrics</w:t>
      </w:r>
      <w:bookmarkEnd w:id="106"/>
    </w:p>
    <w:p w:rsidR="00F20706" w:rsidRPr="00F20706" w:rsidP="00AD2A82" w14:paraId="284690A4" w14:textId="63E70498">
      <w:pPr>
        <w:spacing w:after="120"/>
      </w:pPr>
      <w:r w:rsidRPr="00E22A31">
        <w:rPr>
          <w:rFonts w:ascii="Arial" w:hAnsi="Arial" w:cs="Arial"/>
          <w:sz w:val="24"/>
          <w:szCs w:val="24"/>
        </w:rPr>
        <w:t>(</w:t>
      </w:r>
      <w:r>
        <w:rPr>
          <w:rFonts w:ascii="Arial" w:hAnsi="Arial" w:cs="Arial"/>
          <w:sz w:val="24"/>
          <w:szCs w:val="24"/>
        </w:rPr>
        <w:t>M</w:t>
      </w:r>
      <w:r w:rsidRPr="00E22A31">
        <w:rPr>
          <w:rFonts w:ascii="Arial" w:hAnsi="Arial" w:cs="Arial"/>
          <w:sz w:val="24"/>
          <w:szCs w:val="24"/>
        </w:rPr>
        <w:t xml:space="preserve">etrics below apply to the number of MA plan enrollees in an accountable care </w:t>
      </w:r>
      <w:r w:rsidRPr="00E22A31" w:rsidR="004165FE">
        <w:rPr>
          <w:rFonts w:ascii="Arial" w:hAnsi="Arial" w:cs="Arial"/>
          <w:sz w:val="24"/>
          <w:szCs w:val="24"/>
        </w:rPr>
        <w:t>arrangement</w:t>
      </w:r>
      <w:r w:rsidRPr="00E22A31">
        <w:rPr>
          <w:rFonts w:ascii="Arial" w:hAnsi="Arial" w:cs="Arial"/>
          <w:sz w:val="24"/>
          <w:szCs w:val="24"/>
        </w:rPr>
        <w:t>. Metrics are linked to quality.)</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2"/>
        <w:gridCol w:w="7348"/>
      </w:tblGrid>
      <w:tr w14:paraId="6C6B2BB0"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CB4491" w:rsidRPr="00A24880" w:rsidP="008D2C9D" w14:paraId="61C5ED95" w14:textId="1C05362E">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60" w:type="dxa"/>
          </w:tcPr>
          <w:p w:rsidR="00CB4491" w:rsidRPr="00A24880" w:rsidP="008D2C9D" w14:paraId="01386AF0" w14:textId="0EFC4E2B">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A842D2C"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3AE3F3E4" w14:textId="2C3779C8">
            <w:pPr>
              <w:pStyle w:val="TableParagraph"/>
              <w:spacing w:before="0"/>
              <w:ind w:left="227"/>
              <w:rPr>
                <w:rFonts w:ascii="Arial" w:hAnsi="Arial" w:cs="Arial"/>
                <w:spacing w:val="-5"/>
                <w:sz w:val="24"/>
                <w:szCs w:val="24"/>
              </w:rPr>
            </w:pPr>
            <w:r w:rsidRPr="00A24880">
              <w:rPr>
                <w:rFonts w:ascii="Arial" w:hAnsi="Arial" w:cs="Arial"/>
                <w:spacing w:val="-5"/>
                <w:sz w:val="24"/>
                <w:szCs w:val="24"/>
              </w:rPr>
              <w:t>LL</w:t>
            </w:r>
          </w:p>
        </w:tc>
        <w:tc>
          <w:tcPr>
            <w:tcW w:w="7560" w:type="dxa"/>
          </w:tcPr>
          <w:p w:rsidR="00F20706" w:rsidRPr="00B26604" w:rsidP="008D2C9D" w14:paraId="56104DC4" w14:textId="55B75917">
            <w:pPr>
              <w:pStyle w:val="TableParagraph"/>
              <w:spacing w:before="0" w:line="276" w:lineRule="exact"/>
              <w:ind w:left="87" w:right="545"/>
              <w:rPr>
                <w:rFonts w:ascii="Arial" w:hAnsi="Arial" w:cs="Arial"/>
                <w:sz w:val="24"/>
                <w:szCs w:val="24"/>
              </w:rPr>
            </w:pPr>
            <w:r>
              <w:rPr>
                <w:rFonts w:ascii="Arial" w:hAnsi="Arial" w:cs="Arial"/>
                <w:sz w:val="24"/>
                <w:szCs w:val="24"/>
              </w:rPr>
              <w:t xml:space="preserve"> </w:t>
            </w: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3"/>
                <w:sz w:val="24"/>
                <w:szCs w:val="24"/>
              </w:rPr>
              <w:t xml:space="preserve"> </w:t>
            </w:r>
            <w:r w:rsidRPr="00A24880">
              <w:rPr>
                <w:rFonts w:ascii="Arial" w:hAnsi="Arial" w:cs="Arial"/>
                <w:sz w:val="24"/>
                <w:szCs w:val="24"/>
              </w:rPr>
              <w:t>Advantage</w:t>
            </w:r>
            <w:r w:rsidRPr="00A24880">
              <w:rPr>
                <w:rFonts w:ascii="Arial" w:hAnsi="Arial" w:cs="Arial"/>
                <w:spacing w:val="-4"/>
                <w:sz w:val="24"/>
                <w:szCs w:val="24"/>
              </w:rPr>
              <w:t xml:space="preserve"> </w:t>
            </w:r>
            <w:r w:rsidRPr="00A24880">
              <w:rPr>
                <w:rFonts w:ascii="Arial" w:hAnsi="Arial" w:cs="Arial"/>
                <w:sz w:val="24"/>
                <w:szCs w:val="24"/>
              </w:rPr>
              <w:t>covered</w:t>
            </w:r>
            <w:r w:rsidRPr="00A24880">
              <w:rPr>
                <w:rFonts w:ascii="Arial" w:hAnsi="Arial" w:cs="Arial"/>
                <w:spacing w:val="-9"/>
                <w:sz w:val="24"/>
                <w:szCs w:val="24"/>
              </w:rPr>
              <w:t xml:space="preserve"> </w:t>
            </w:r>
            <w:r w:rsidRPr="00A24880">
              <w:rPr>
                <w:rFonts w:ascii="Arial" w:hAnsi="Arial" w:cs="Arial"/>
                <w:sz w:val="24"/>
                <w:szCs w:val="24"/>
              </w:rPr>
              <w:t>lives</w:t>
            </w:r>
            <w:r w:rsidRPr="00A24880">
              <w:rPr>
                <w:rFonts w:ascii="Arial" w:hAnsi="Arial" w:cs="Arial"/>
                <w:spacing w:val="-2"/>
                <w:sz w:val="24"/>
                <w:szCs w:val="24"/>
              </w:rPr>
              <w:t>.</w:t>
            </w:r>
          </w:p>
        </w:tc>
      </w:tr>
      <w:tr w14:paraId="466CE7C5" w14:textId="77777777" w:rsidTr="00F3439B">
        <w:tblPrEx>
          <w:tblW w:w="9360" w:type="dxa"/>
          <w:tblInd w:w="-5" w:type="dxa"/>
          <w:tblLayout w:type="fixed"/>
          <w:tblCellMar>
            <w:left w:w="0" w:type="dxa"/>
            <w:right w:w="0" w:type="dxa"/>
          </w:tblCellMar>
          <w:tblLook w:val="01E0"/>
        </w:tblPrEx>
        <w:trPr>
          <w:trHeight w:val="422"/>
        </w:trPr>
        <w:tc>
          <w:tcPr>
            <w:tcW w:w="2070" w:type="dxa"/>
            <w:vAlign w:val="center"/>
          </w:tcPr>
          <w:p w:rsidR="00F20706" w:rsidRPr="00B26604" w:rsidP="008D2C9D" w14:paraId="4BC5CA13" w14:textId="6747BBA8">
            <w:pPr>
              <w:pStyle w:val="TableParagraph"/>
              <w:spacing w:before="0"/>
              <w:ind w:left="227"/>
              <w:rPr>
                <w:rFonts w:ascii="Arial" w:hAnsi="Arial" w:cs="Arial"/>
                <w:spacing w:val="-5"/>
                <w:sz w:val="24"/>
                <w:szCs w:val="24"/>
              </w:rPr>
            </w:pPr>
            <w:r w:rsidRPr="00A24880">
              <w:rPr>
                <w:rFonts w:ascii="Arial" w:hAnsi="Arial" w:cs="Arial"/>
                <w:spacing w:val="-5"/>
                <w:sz w:val="24"/>
                <w:szCs w:val="24"/>
              </w:rPr>
              <w:t>MM</w:t>
            </w:r>
          </w:p>
        </w:tc>
        <w:tc>
          <w:tcPr>
            <w:tcW w:w="7560" w:type="dxa"/>
          </w:tcPr>
          <w:p w:rsidR="00F3439B" w:rsidRPr="00F3439B" w:rsidP="00F3439B" w14:paraId="7E8B70A2" w14:textId="2CB4347D">
            <w:pPr>
              <w:pStyle w:val="TableParagraph"/>
              <w:spacing w:before="0"/>
              <w:ind w:left="115" w:right="115"/>
              <w:rPr>
                <w:rFonts w:ascii="Arial" w:hAnsi="Arial" w:cs="Arial"/>
                <w:sz w:val="24"/>
                <w:szCs w:val="24"/>
              </w:rPr>
            </w:pPr>
            <w:r w:rsidRPr="614D77CE">
              <w:rPr>
                <w:rFonts w:ascii="Arial" w:hAnsi="Arial" w:cs="Arial"/>
                <w:sz w:val="24"/>
                <w:szCs w:val="24"/>
              </w:rPr>
              <w:t>Total number of Medicare Advantage health plan enrollees</w:t>
            </w:r>
            <w:r w:rsidRPr="614D77CE" w:rsidR="52980818">
              <w:rPr>
                <w:rFonts w:ascii="Arial" w:hAnsi="Arial" w:cs="Arial"/>
                <w:sz w:val="24"/>
                <w:szCs w:val="24"/>
              </w:rPr>
              <w:t xml:space="preserve"> </w:t>
            </w:r>
            <w:r w:rsidRPr="614D77CE">
              <w:rPr>
                <w:rFonts w:ascii="Arial" w:hAnsi="Arial" w:cs="Arial"/>
                <w:sz w:val="24"/>
                <w:szCs w:val="24"/>
              </w:rPr>
              <w:t>attributed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aligned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assigned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empaneled to a Primary Care Provider (PCP) or Primary Care Group (PCG)</w:t>
            </w:r>
            <w:r w:rsidRPr="00A24880" w:rsidR="00F20706">
              <w:rPr>
                <w:rFonts w:ascii="Arial" w:hAnsi="Arial" w:cs="Arial"/>
                <w:spacing w:val="-4"/>
                <w:sz w:val="24"/>
                <w:szCs w:val="24"/>
              </w:rPr>
              <w:t xml:space="preserve"> </w:t>
            </w:r>
            <w:r w:rsidRPr="00A24880" w:rsidR="00F20706">
              <w:rPr>
                <w:rFonts w:ascii="Arial" w:hAnsi="Arial" w:cs="Arial"/>
                <w:sz w:val="24"/>
                <w:szCs w:val="24"/>
              </w:rPr>
              <w:t>participating in a</w:t>
            </w:r>
            <w:r w:rsidRPr="00A24880" w:rsidR="00F20706">
              <w:rPr>
                <w:rFonts w:ascii="Arial" w:hAnsi="Arial" w:cs="Arial"/>
                <w:spacing w:val="-7"/>
                <w:sz w:val="24"/>
                <w:szCs w:val="24"/>
              </w:rPr>
              <w:t xml:space="preserve"> </w:t>
            </w:r>
            <w:r w:rsidRPr="00A24880" w:rsidR="00F20706">
              <w:rPr>
                <w:rFonts w:ascii="Arial" w:hAnsi="Arial" w:cs="Arial"/>
                <w:sz w:val="24"/>
                <w:szCs w:val="24"/>
              </w:rPr>
              <w:t>TCOC Category 3</w:t>
            </w:r>
            <w:r w:rsidRPr="00A24880" w:rsidR="00F20706">
              <w:rPr>
                <w:rFonts w:ascii="Arial" w:hAnsi="Arial" w:cs="Arial"/>
                <w:spacing w:val="-6"/>
                <w:sz w:val="24"/>
                <w:szCs w:val="24"/>
              </w:rPr>
              <w:t xml:space="preserve"> </w:t>
            </w:r>
            <w:r w:rsidRPr="00A24880" w:rsidR="00F20706">
              <w:rPr>
                <w:rFonts w:ascii="Arial" w:hAnsi="Arial" w:cs="Arial"/>
                <w:sz w:val="24"/>
                <w:szCs w:val="24"/>
              </w:rPr>
              <w:t>or</w:t>
            </w:r>
            <w:r w:rsidRPr="00A24880" w:rsidR="00F20706">
              <w:rPr>
                <w:rFonts w:ascii="Arial" w:hAnsi="Arial" w:cs="Arial"/>
                <w:spacing w:val="-4"/>
                <w:sz w:val="24"/>
                <w:szCs w:val="24"/>
              </w:rPr>
              <w:t xml:space="preserve"> </w:t>
            </w:r>
            <w:r w:rsidRPr="00A24880" w:rsidR="00F20706">
              <w:rPr>
                <w:rFonts w:ascii="Arial" w:hAnsi="Arial" w:cs="Arial"/>
                <w:sz w:val="24"/>
                <w:szCs w:val="24"/>
              </w:rPr>
              <w:t>4</w:t>
            </w:r>
            <w:r w:rsidRPr="00A24880" w:rsidR="00F20706">
              <w:rPr>
                <w:rFonts w:ascii="Arial" w:hAnsi="Arial" w:cs="Arial"/>
                <w:spacing w:val="-6"/>
                <w:sz w:val="24"/>
                <w:szCs w:val="24"/>
              </w:rPr>
              <w:t xml:space="preserve"> </w:t>
            </w:r>
            <w:r w:rsidRPr="00A24880" w:rsidR="00F20706">
              <w:rPr>
                <w:rFonts w:ascii="Arial" w:hAnsi="Arial" w:cs="Arial"/>
                <w:sz w:val="24"/>
                <w:szCs w:val="24"/>
              </w:rPr>
              <w:t>accountable care</w:t>
            </w:r>
            <w:r w:rsidRPr="00A24880" w:rsidR="00F20706">
              <w:rPr>
                <w:rFonts w:ascii="Arial" w:hAnsi="Arial" w:cs="Arial"/>
                <w:spacing w:val="-14"/>
                <w:sz w:val="24"/>
                <w:szCs w:val="24"/>
              </w:rPr>
              <w:t xml:space="preserve"> </w:t>
            </w:r>
            <w:r w:rsidRPr="00A24880" w:rsidR="00F20706">
              <w:rPr>
                <w:rFonts w:ascii="Arial" w:hAnsi="Arial" w:cs="Arial"/>
                <w:sz w:val="24"/>
                <w:szCs w:val="24"/>
              </w:rPr>
              <w:t>APM of</w:t>
            </w:r>
            <w:r w:rsidRPr="00A24880" w:rsidR="00F20706">
              <w:rPr>
                <w:rFonts w:ascii="Arial" w:hAnsi="Arial" w:cs="Arial"/>
                <w:spacing w:val="-11"/>
                <w:sz w:val="24"/>
                <w:szCs w:val="24"/>
              </w:rPr>
              <w:t xml:space="preserve"> </w:t>
            </w:r>
            <w:r w:rsidRPr="00A24880" w:rsidR="00F20706">
              <w:rPr>
                <w:rFonts w:ascii="Arial" w:hAnsi="Arial" w:cs="Arial"/>
                <w:sz w:val="24"/>
                <w:szCs w:val="24"/>
              </w:rPr>
              <w:t>six months or longer. [This does NOT</w:t>
            </w:r>
            <w:r>
              <w:rPr>
                <w:rFonts w:ascii="Arial" w:hAnsi="Arial" w:cs="Arial"/>
                <w:sz w:val="24"/>
                <w:szCs w:val="24"/>
              </w:rPr>
              <w:t xml:space="preserve"> </w:t>
            </w:r>
            <w:r w:rsidRPr="00A24880" w:rsidR="00F20706">
              <w:rPr>
                <w:rFonts w:ascii="Arial" w:hAnsi="Arial" w:cs="Arial"/>
                <w:sz w:val="24"/>
                <w:szCs w:val="24"/>
              </w:rPr>
              <w:t>include health plan enrollees</w:t>
            </w:r>
            <w:r w:rsidR="008D2C9D">
              <w:rPr>
                <w:rFonts w:ascii="Arial" w:hAnsi="Arial" w:cs="Arial"/>
                <w:sz w:val="24"/>
                <w:szCs w:val="24"/>
              </w:rPr>
              <w:t xml:space="preserve"> </w:t>
            </w:r>
            <w:r w:rsidRPr="00A24880" w:rsidR="00F20706">
              <w:rPr>
                <w:rFonts w:ascii="Arial" w:hAnsi="Arial" w:cs="Arial"/>
                <w:sz w:val="24"/>
                <w:szCs w:val="24"/>
              </w:rPr>
              <w:t>attributed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aligned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assigned</w:t>
            </w:r>
            <w:r w:rsidR="008D2C9D">
              <w:rPr>
                <w:rFonts w:ascii="Arial" w:hAnsi="Arial" w:cs="Arial"/>
                <w:sz w:val="24"/>
                <w:szCs w:val="24"/>
              </w:rPr>
              <w:t xml:space="preserve"> </w:t>
            </w:r>
            <w:r w:rsidRPr="00A24880" w:rsidR="00F20706">
              <w:rPr>
                <w:rFonts w:ascii="Arial" w:hAnsi="Arial" w:cs="Arial"/>
                <w:sz w:val="24"/>
                <w:szCs w:val="24"/>
              </w:rPr>
              <w:t>/</w:t>
            </w:r>
            <w:r w:rsidR="008D2C9D">
              <w:rPr>
                <w:rFonts w:ascii="Arial" w:hAnsi="Arial" w:cs="Arial"/>
                <w:sz w:val="24"/>
                <w:szCs w:val="24"/>
              </w:rPr>
              <w:t xml:space="preserve"> </w:t>
            </w:r>
            <w:r w:rsidRPr="00A24880" w:rsidR="00F20706">
              <w:rPr>
                <w:rFonts w:ascii="Arial" w:hAnsi="Arial" w:cs="Arial"/>
                <w:sz w:val="24"/>
                <w:szCs w:val="24"/>
              </w:rPr>
              <w:t xml:space="preserve">empaneled to a PCP or PCG, who are paid </w:t>
            </w:r>
            <w:r w:rsidRPr="00A24880" w:rsidR="00F20706">
              <w:rPr>
                <w:rFonts w:ascii="Arial" w:hAnsi="Arial" w:cs="Arial"/>
                <w:sz w:val="24"/>
                <w:szCs w:val="24"/>
              </w:rPr>
              <w:t>based on capitation</w:t>
            </w:r>
            <w:r w:rsidRPr="00A24880" w:rsidR="00F20706">
              <w:rPr>
                <w:rFonts w:ascii="Arial" w:hAnsi="Arial" w:cs="Arial"/>
                <w:spacing w:val="-4"/>
                <w:sz w:val="24"/>
                <w:szCs w:val="24"/>
              </w:rPr>
              <w:t xml:space="preserve"> </w:t>
            </w:r>
            <w:r w:rsidRPr="00A24880" w:rsidR="00F20706">
              <w:rPr>
                <w:rFonts w:ascii="Arial" w:hAnsi="Arial" w:cs="Arial"/>
                <w:sz w:val="24"/>
                <w:szCs w:val="24"/>
              </w:rPr>
              <w:t>with</w:t>
            </w:r>
            <w:r w:rsidRPr="00A24880" w:rsidR="00F20706">
              <w:rPr>
                <w:rFonts w:ascii="Arial" w:hAnsi="Arial" w:cs="Arial"/>
                <w:spacing w:val="-4"/>
                <w:sz w:val="24"/>
                <w:szCs w:val="24"/>
              </w:rPr>
              <w:t xml:space="preserve"> </w:t>
            </w:r>
            <w:r w:rsidRPr="00A24880" w:rsidR="00F20706">
              <w:rPr>
                <w:rFonts w:ascii="Arial" w:hAnsi="Arial" w:cs="Arial"/>
                <w:sz w:val="24"/>
                <w:szCs w:val="24"/>
              </w:rPr>
              <w:t>no</w:t>
            </w:r>
            <w:r w:rsidRPr="00A24880" w:rsidR="00F20706">
              <w:rPr>
                <w:rFonts w:ascii="Arial" w:hAnsi="Arial" w:cs="Arial"/>
                <w:spacing w:val="-4"/>
                <w:sz w:val="24"/>
                <w:szCs w:val="24"/>
              </w:rPr>
              <w:t xml:space="preserve"> </w:t>
            </w:r>
            <w:r w:rsidRPr="00A24880" w:rsidR="00F20706">
              <w:rPr>
                <w:rFonts w:ascii="Arial" w:hAnsi="Arial" w:cs="Arial"/>
                <w:sz w:val="24"/>
                <w:szCs w:val="24"/>
              </w:rPr>
              <w:t>link</w:t>
            </w:r>
            <w:r w:rsidRPr="00A24880" w:rsidR="00F20706">
              <w:rPr>
                <w:rFonts w:ascii="Arial" w:hAnsi="Arial" w:cs="Arial"/>
                <w:spacing w:val="-3"/>
                <w:sz w:val="24"/>
                <w:szCs w:val="24"/>
              </w:rPr>
              <w:t xml:space="preserve"> </w:t>
            </w:r>
            <w:r w:rsidRPr="00A24880" w:rsidR="00F20706">
              <w:rPr>
                <w:rFonts w:ascii="Arial" w:hAnsi="Arial" w:cs="Arial"/>
                <w:sz w:val="24"/>
                <w:szCs w:val="24"/>
              </w:rPr>
              <w:t>to</w:t>
            </w:r>
            <w:r w:rsidRPr="00A24880" w:rsidR="00F20706">
              <w:rPr>
                <w:rFonts w:ascii="Arial" w:hAnsi="Arial" w:cs="Arial"/>
                <w:spacing w:val="-4"/>
                <w:sz w:val="24"/>
                <w:szCs w:val="24"/>
              </w:rPr>
              <w:t xml:space="preserve"> </w:t>
            </w:r>
            <w:r w:rsidRPr="00A24880" w:rsidR="00F20706">
              <w:rPr>
                <w:rFonts w:ascii="Arial" w:hAnsi="Arial" w:cs="Arial"/>
                <w:sz w:val="24"/>
                <w:szCs w:val="24"/>
              </w:rPr>
              <w:t>quality</w:t>
            </w:r>
            <w:r w:rsidRPr="00A24880" w:rsidR="00F20706">
              <w:rPr>
                <w:rFonts w:ascii="Arial" w:hAnsi="Arial" w:cs="Arial"/>
                <w:spacing w:val="-4"/>
                <w:sz w:val="24"/>
                <w:szCs w:val="24"/>
              </w:rPr>
              <w:t xml:space="preserve"> </w:t>
            </w:r>
            <w:r w:rsidRPr="00A24880" w:rsidR="00F20706">
              <w:rPr>
                <w:rFonts w:ascii="Arial" w:hAnsi="Arial" w:cs="Arial"/>
                <w:spacing w:val="-2"/>
                <w:sz w:val="24"/>
                <w:szCs w:val="24"/>
              </w:rPr>
              <w:t>(4N)]</w:t>
            </w:r>
            <w:r>
              <w:rPr>
                <w:rFonts w:ascii="Arial" w:hAnsi="Arial" w:cs="Arial"/>
                <w:spacing w:val="-2"/>
                <w:sz w:val="24"/>
                <w:szCs w:val="24"/>
              </w:rPr>
              <w:t>.</w:t>
            </w:r>
          </w:p>
        </w:tc>
      </w:tr>
    </w:tbl>
    <w:p w:rsidR="00AD2A82" w:rsidRPr="00AD2A82" w:rsidP="00A36BB1" w14:paraId="5B3C5ADD" w14:textId="77777777">
      <w:pPr>
        <w:pStyle w:val="Heading3"/>
        <w:spacing w:after="120"/>
        <w:rPr>
          <w:rFonts w:ascii="Arial" w:hAnsi="Arial" w:cs="Arial"/>
          <w:i/>
          <w:iCs/>
          <w:color w:val="000000" w:themeColor="text1"/>
        </w:rPr>
      </w:pPr>
      <w:bookmarkStart w:id="107" w:name="_Toc221178215"/>
      <w:r w:rsidRPr="00AF7E2C">
        <w:rPr>
          <w:rFonts w:ascii="Arial" w:hAnsi="Arial" w:cs="Arial"/>
          <w:i/>
          <w:iCs/>
          <w:color w:val="000000" w:themeColor="text1"/>
        </w:rPr>
        <w:t xml:space="preserve">Subsection </w:t>
      </w:r>
      <w:r>
        <w:rPr>
          <w:rFonts w:ascii="Arial" w:hAnsi="Arial" w:cs="Arial"/>
          <w:i/>
          <w:iCs/>
          <w:color w:val="000000" w:themeColor="text1"/>
        </w:rPr>
        <w:t>7</w:t>
      </w:r>
      <w:r w:rsidRPr="00AF7E2C">
        <w:rPr>
          <w:rFonts w:ascii="Arial" w:hAnsi="Arial" w:cs="Arial"/>
          <w:i/>
          <w:iCs/>
          <w:color w:val="000000" w:themeColor="text1"/>
        </w:rPr>
        <w:t xml:space="preserve">: </w:t>
      </w:r>
      <w:r w:rsidRPr="00CB4491">
        <w:rPr>
          <w:rFonts w:ascii="Arial" w:hAnsi="Arial" w:cs="Arial"/>
          <w:i/>
          <w:iCs/>
          <w:color w:val="000000" w:themeColor="text1"/>
        </w:rPr>
        <w:t>Non-PCP/PCG-Focused Accountable Care Metric</w:t>
      </w:r>
      <w:bookmarkEnd w:id="107"/>
    </w:p>
    <w:p w:rsidR="00F20706" w:rsidP="00AD2A82" w14:paraId="208A73E2" w14:textId="3CC8C920">
      <w:pPr>
        <w:spacing w:after="120"/>
      </w:pPr>
      <w:r w:rsidRPr="00A24880">
        <w:rPr>
          <w:rFonts w:ascii="Arial" w:hAnsi="Arial" w:cs="Arial"/>
          <w:sz w:val="24"/>
          <w:szCs w:val="24"/>
        </w:rPr>
        <w:t>(</w:t>
      </w:r>
      <w:r>
        <w:rPr>
          <w:rFonts w:ascii="Arial" w:hAnsi="Arial" w:cs="Arial"/>
          <w:sz w:val="24"/>
          <w:szCs w:val="24"/>
        </w:rPr>
        <w:t>M</w:t>
      </w:r>
      <w:r w:rsidRPr="00A24880">
        <w:rPr>
          <w:rFonts w:ascii="Arial" w:hAnsi="Arial" w:cs="Arial"/>
          <w:sz w:val="24"/>
          <w:szCs w:val="24"/>
        </w:rPr>
        <w:t>etrics</w:t>
      </w:r>
      <w:r w:rsidRPr="00A24880">
        <w:rPr>
          <w:rFonts w:ascii="Arial" w:hAnsi="Arial" w:cs="Arial"/>
          <w:spacing w:val="-5"/>
          <w:sz w:val="24"/>
          <w:szCs w:val="24"/>
        </w:rPr>
        <w:t xml:space="preserve"> </w:t>
      </w:r>
      <w:r w:rsidRPr="00A24880">
        <w:rPr>
          <w:rFonts w:ascii="Arial" w:hAnsi="Arial" w:cs="Arial"/>
          <w:sz w:val="24"/>
          <w:szCs w:val="24"/>
        </w:rPr>
        <w:t>below</w:t>
      </w:r>
      <w:r w:rsidRPr="00A24880">
        <w:rPr>
          <w:rFonts w:ascii="Arial" w:hAnsi="Arial" w:cs="Arial"/>
          <w:spacing w:val="-8"/>
          <w:sz w:val="24"/>
          <w:szCs w:val="24"/>
        </w:rPr>
        <w:t xml:space="preserve"> </w:t>
      </w:r>
      <w:r w:rsidRPr="00A24880">
        <w:rPr>
          <w:rFonts w:ascii="Arial" w:hAnsi="Arial" w:cs="Arial"/>
          <w:sz w:val="24"/>
          <w:szCs w:val="24"/>
        </w:rPr>
        <w:t>apply</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the</w:t>
      </w:r>
      <w:r w:rsidRPr="00A24880">
        <w:rPr>
          <w:rFonts w:ascii="Arial" w:hAnsi="Arial" w:cs="Arial"/>
          <w:spacing w:val="-3"/>
          <w:sz w:val="24"/>
          <w:szCs w:val="24"/>
        </w:rPr>
        <w:t xml:space="preserve"> </w:t>
      </w: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MA</w:t>
      </w:r>
      <w:r w:rsidRPr="00A24880">
        <w:rPr>
          <w:rFonts w:ascii="Arial" w:hAnsi="Arial" w:cs="Arial"/>
          <w:spacing w:val="-14"/>
          <w:sz w:val="24"/>
          <w:szCs w:val="24"/>
        </w:rPr>
        <w:t xml:space="preserve"> </w:t>
      </w:r>
      <w:r w:rsidRPr="00A24880">
        <w:rPr>
          <w:rFonts w:ascii="Arial" w:hAnsi="Arial" w:cs="Arial"/>
          <w:sz w:val="24"/>
          <w:szCs w:val="24"/>
        </w:rPr>
        <w:t xml:space="preserve">plan enrollees in an accountable care </w:t>
      </w:r>
      <w:r w:rsidRPr="00A24880" w:rsidR="004165FE">
        <w:rPr>
          <w:rFonts w:ascii="Arial" w:hAnsi="Arial" w:cs="Arial"/>
          <w:sz w:val="24"/>
          <w:szCs w:val="24"/>
        </w:rPr>
        <w:t>arrangement</w:t>
      </w:r>
      <w:r w:rsidRPr="00A24880">
        <w:rPr>
          <w:rFonts w:ascii="Arial" w:hAnsi="Arial" w:cs="Arial"/>
          <w:sz w:val="24"/>
          <w:szCs w:val="24"/>
        </w:rPr>
        <w:t>. Metrics are linked to quality</w:t>
      </w:r>
      <w:r w:rsidRPr="00E22A31">
        <w:rPr>
          <w:rFonts w:ascii="Arial" w:hAnsi="Arial" w:cs="Arial"/>
          <w:bCs/>
          <w:sz w:val="24"/>
          <w:szCs w:val="24"/>
        </w:rPr>
        <w:t>.</w:t>
      </w:r>
      <w:r w:rsidRPr="00A24880">
        <w:rPr>
          <w:rFonts w:ascii="Arial" w:hAnsi="Arial" w:cs="Arial"/>
          <w:sz w:val="24"/>
          <w:szCs w:val="24"/>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2"/>
        <w:gridCol w:w="7348"/>
      </w:tblGrid>
      <w:tr w14:paraId="4A1907D1"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CB4491" w:rsidRPr="00A24880" w:rsidP="004165FE" w14:paraId="3F9FA492" w14:textId="5179F5AA">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60" w:type="dxa"/>
          </w:tcPr>
          <w:p w:rsidR="00CB4491" w:rsidRPr="00A24880" w:rsidP="004165FE" w14:paraId="6A794A01" w14:textId="31C160FE">
            <w:pPr>
              <w:pStyle w:val="TableParagraph"/>
              <w:spacing w:before="0"/>
              <w:ind w:left="9" w:right="47"/>
              <w:rPr>
                <w:rFonts w:ascii="Arial" w:hAnsi="Arial" w:cs="Arial"/>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77AE0324" w14:textId="77777777" w:rsidTr="00F3439B">
        <w:tblPrEx>
          <w:tblW w:w="9360" w:type="dxa"/>
          <w:tblInd w:w="-5" w:type="dxa"/>
          <w:tblLayout w:type="fixed"/>
          <w:tblCellMar>
            <w:left w:w="0" w:type="dxa"/>
            <w:right w:w="0" w:type="dxa"/>
          </w:tblCellMar>
          <w:tblLook w:val="01E0"/>
        </w:tblPrEx>
        <w:trPr>
          <w:trHeight w:val="1115"/>
        </w:trPr>
        <w:tc>
          <w:tcPr>
            <w:tcW w:w="2070" w:type="dxa"/>
            <w:vAlign w:val="center"/>
          </w:tcPr>
          <w:p w:rsidR="00CB4491" w:rsidRPr="00B26604" w:rsidP="004165FE" w14:paraId="5AEE184F" w14:textId="45F6F93E">
            <w:pPr>
              <w:pStyle w:val="TableParagraph"/>
              <w:spacing w:before="0"/>
              <w:ind w:left="227"/>
              <w:rPr>
                <w:rFonts w:ascii="Arial" w:hAnsi="Arial" w:cs="Arial"/>
                <w:spacing w:val="-5"/>
                <w:sz w:val="24"/>
                <w:szCs w:val="24"/>
              </w:rPr>
            </w:pPr>
            <w:r w:rsidRPr="00A24880">
              <w:rPr>
                <w:rFonts w:ascii="Arial" w:hAnsi="Arial" w:cs="Arial"/>
                <w:spacing w:val="-5"/>
                <w:sz w:val="24"/>
                <w:szCs w:val="24"/>
              </w:rPr>
              <w:t>NN</w:t>
            </w:r>
          </w:p>
        </w:tc>
        <w:tc>
          <w:tcPr>
            <w:tcW w:w="7560" w:type="dxa"/>
          </w:tcPr>
          <w:p w:rsidR="00CB4491" w:rsidRPr="00B26604" w:rsidP="004165FE" w14:paraId="3596DD21" w14:textId="696FDA17">
            <w:pPr>
              <w:pStyle w:val="TableParagraph"/>
              <w:spacing w:before="0"/>
              <w:ind w:left="87" w:right="47"/>
              <w:rPr>
                <w:rFonts w:ascii="Arial" w:hAnsi="Arial" w:cs="Arial"/>
                <w:sz w:val="24"/>
                <w:szCs w:val="24"/>
              </w:rPr>
            </w:pPr>
            <w:r w:rsidRPr="00A24880">
              <w:rPr>
                <w:rFonts w:ascii="Arial" w:hAnsi="Arial" w:cs="Arial"/>
                <w:sz w:val="24"/>
                <w:szCs w:val="24"/>
              </w:rPr>
              <w:t>Total number of Medicare Advantage health plan enrollees attributed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aligned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assigned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empaneled to non-PCPs (i.e., specialists) participating in a TCOC Category 3</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4</w:t>
            </w:r>
            <w:r w:rsidRPr="00A24880">
              <w:rPr>
                <w:rFonts w:ascii="Arial" w:hAnsi="Arial" w:cs="Arial"/>
                <w:spacing w:val="-6"/>
                <w:sz w:val="24"/>
                <w:szCs w:val="24"/>
              </w:rPr>
              <w:t xml:space="preserve"> </w:t>
            </w:r>
            <w:r w:rsidRPr="00A24880">
              <w:rPr>
                <w:rFonts w:ascii="Arial" w:hAnsi="Arial" w:cs="Arial"/>
                <w:sz w:val="24"/>
                <w:szCs w:val="24"/>
              </w:rPr>
              <w:t>accountable care</w:t>
            </w:r>
            <w:r w:rsidRPr="00A24880">
              <w:rPr>
                <w:rFonts w:ascii="Arial" w:hAnsi="Arial" w:cs="Arial"/>
                <w:spacing w:val="-14"/>
                <w:sz w:val="24"/>
                <w:szCs w:val="24"/>
              </w:rPr>
              <w:t xml:space="preserve"> </w:t>
            </w:r>
            <w:r w:rsidRPr="00A24880">
              <w:rPr>
                <w:rFonts w:ascii="Arial" w:hAnsi="Arial" w:cs="Arial"/>
                <w:sz w:val="24"/>
                <w:szCs w:val="24"/>
              </w:rPr>
              <w:t>APM (e.g.,</w:t>
            </w:r>
            <w:r w:rsidRPr="00A24880">
              <w:rPr>
                <w:rFonts w:ascii="Arial" w:hAnsi="Arial" w:cs="Arial"/>
                <w:spacing w:val="-7"/>
                <w:sz w:val="24"/>
                <w:szCs w:val="24"/>
              </w:rPr>
              <w:t xml:space="preserve"> </w:t>
            </w:r>
            <w:r w:rsidRPr="00A24880">
              <w:rPr>
                <w:rFonts w:ascii="Arial" w:hAnsi="Arial" w:cs="Arial"/>
                <w:sz w:val="24"/>
                <w:szCs w:val="24"/>
              </w:rPr>
              <w:t>shared savings</w:t>
            </w:r>
            <w:r w:rsidRPr="00A24880">
              <w:rPr>
                <w:rFonts w:ascii="Arial" w:hAnsi="Arial" w:cs="Arial"/>
                <w:spacing w:val="-2"/>
                <w:sz w:val="24"/>
                <w:szCs w:val="24"/>
              </w:rPr>
              <w:t xml:space="preserve"> </w:t>
            </w:r>
            <w:r w:rsidRPr="00A24880">
              <w:rPr>
                <w:rFonts w:ascii="Arial" w:hAnsi="Arial" w:cs="Arial"/>
                <w:sz w:val="24"/>
                <w:szCs w:val="24"/>
              </w:rPr>
              <w:t>with upside</w:t>
            </w:r>
            <w:r w:rsidRPr="00A24880">
              <w:rPr>
                <w:rFonts w:ascii="Arial" w:hAnsi="Arial" w:cs="Arial"/>
                <w:spacing w:val="-7"/>
                <w:sz w:val="24"/>
                <w:szCs w:val="24"/>
              </w:rPr>
              <w:t xml:space="preserve"> </w:t>
            </w:r>
            <w:r w:rsidRPr="00A24880">
              <w:rPr>
                <w:rFonts w:ascii="Arial" w:hAnsi="Arial" w:cs="Arial"/>
                <w:sz w:val="24"/>
                <w:szCs w:val="24"/>
              </w:rPr>
              <w:t>risk only)</w:t>
            </w:r>
            <w:r w:rsidRPr="00A24880">
              <w:rPr>
                <w:rFonts w:ascii="Arial" w:hAnsi="Arial" w:cs="Arial"/>
                <w:spacing w:val="-4"/>
                <w:sz w:val="24"/>
                <w:szCs w:val="24"/>
              </w:rPr>
              <w:t xml:space="preserve"> </w:t>
            </w:r>
            <w:r w:rsidRPr="00A24880">
              <w:rPr>
                <w:rFonts w:ascii="Arial" w:hAnsi="Arial" w:cs="Arial"/>
                <w:sz w:val="24"/>
                <w:szCs w:val="24"/>
              </w:rPr>
              <w:t>of six months or longer. [This does NOT include health plan enrollees attributed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aligned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assigned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empaneled to a non-PCP/PCG provider, who are</w:t>
            </w:r>
            <w:r w:rsidRPr="00A24880">
              <w:rPr>
                <w:rFonts w:ascii="Arial" w:hAnsi="Arial" w:cs="Arial"/>
                <w:spacing w:val="-1"/>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based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6"/>
                <w:sz w:val="24"/>
                <w:szCs w:val="24"/>
              </w:rPr>
              <w:t xml:space="preserve"> </w:t>
            </w:r>
            <w:r w:rsidRPr="00A24880">
              <w:rPr>
                <w:rFonts w:ascii="Arial" w:hAnsi="Arial" w:cs="Arial"/>
                <w:sz w:val="24"/>
                <w:szCs w:val="24"/>
              </w:rPr>
              <w:t>capitation with</w:t>
            </w:r>
            <w:r w:rsidRPr="00A24880">
              <w:rPr>
                <w:rFonts w:ascii="Arial" w:hAnsi="Arial" w:cs="Arial"/>
                <w:spacing w:val="-6"/>
                <w:sz w:val="24"/>
                <w:szCs w:val="24"/>
              </w:rPr>
              <w:t xml:space="preserve"> </w:t>
            </w:r>
            <w:r w:rsidRPr="00A24880">
              <w:rPr>
                <w:rFonts w:ascii="Arial" w:hAnsi="Arial" w:cs="Arial"/>
                <w:sz w:val="24"/>
                <w:szCs w:val="24"/>
              </w:rPr>
              <w:t>no</w:t>
            </w:r>
            <w:r w:rsidRPr="00A24880">
              <w:rPr>
                <w:rFonts w:ascii="Arial" w:hAnsi="Arial" w:cs="Arial"/>
                <w:spacing w:val="-7"/>
                <w:sz w:val="24"/>
                <w:szCs w:val="24"/>
              </w:rPr>
              <w:t xml:space="preserve"> </w:t>
            </w:r>
            <w:r w:rsidRPr="00A24880">
              <w:rPr>
                <w:rFonts w:ascii="Arial" w:hAnsi="Arial" w:cs="Arial"/>
                <w:sz w:val="24"/>
                <w:szCs w:val="24"/>
              </w:rPr>
              <w:t>link</w:t>
            </w:r>
            <w:r w:rsidRPr="00A24880">
              <w:rPr>
                <w:rFonts w:ascii="Arial" w:hAnsi="Arial" w:cs="Arial"/>
                <w:spacing w:val="-6"/>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 xml:space="preserve">quality </w:t>
            </w:r>
            <w:r w:rsidRPr="00A24880">
              <w:rPr>
                <w:rFonts w:ascii="Arial" w:hAnsi="Arial" w:cs="Arial"/>
                <w:spacing w:val="-2"/>
                <w:sz w:val="24"/>
                <w:szCs w:val="24"/>
              </w:rPr>
              <w:t>(4N)].</w:t>
            </w:r>
          </w:p>
        </w:tc>
      </w:tr>
    </w:tbl>
    <w:p w:rsidR="00F20706" w:rsidRPr="00F20706" w:rsidP="00F20706" w14:paraId="66C39FBF" w14:textId="77777777">
      <w:pPr>
        <w:sectPr w:rsidSect="004165FE">
          <w:footerReference w:type="default" r:id="rId20"/>
          <w:pgSz w:w="12240" w:h="15840"/>
          <w:pgMar w:top="1440" w:right="1440" w:bottom="1440" w:left="1440" w:header="0" w:footer="1253" w:gutter="0"/>
          <w:cols w:space="720"/>
          <w:docGrid w:linePitch="299"/>
        </w:sectPr>
      </w:pPr>
    </w:p>
    <w:p w:rsidR="00BB780A" w:rsidRPr="00A62DB2" w:rsidP="00A62DB2" w14:paraId="1AF824B2" w14:textId="0419A4C5">
      <w:pPr>
        <w:pStyle w:val="Heading2"/>
        <w:spacing w:after="240"/>
        <w:ind w:left="0"/>
        <w:rPr>
          <w:rFonts w:ascii="Arial" w:hAnsi="Arial" w:cs="Arial"/>
        </w:rPr>
      </w:pPr>
      <w:bookmarkStart w:id="108" w:name="VIII._SUPPLEMENTAL_BENEFIT_UTILIZATION_A"/>
      <w:bookmarkStart w:id="109" w:name="_Toc221178216"/>
      <w:bookmarkEnd w:id="108"/>
      <w:r w:rsidRPr="00A24880">
        <w:rPr>
          <w:rFonts w:ascii="Arial" w:hAnsi="Arial" w:cs="Arial"/>
        </w:rPr>
        <w:t>Section I</w:t>
      </w:r>
      <w:r w:rsidR="00BD56F4">
        <w:rPr>
          <w:rFonts w:ascii="Arial" w:hAnsi="Arial" w:cs="Arial"/>
        </w:rPr>
        <w:t>X</w:t>
      </w:r>
      <w:r w:rsidRPr="00A24880">
        <w:rPr>
          <w:rFonts w:ascii="Arial" w:hAnsi="Arial" w:cs="Arial"/>
        </w:rPr>
        <w:t>.</w:t>
      </w:r>
      <w:r w:rsidRPr="00A24880" w:rsidR="00532AFB">
        <w:rPr>
          <w:rFonts w:ascii="Arial" w:hAnsi="Arial" w:cs="Arial"/>
        </w:rPr>
        <w:tab/>
      </w:r>
      <w:r w:rsidR="00230E9C">
        <w:rPr>
          <w:rFonts w:ascii="Arial" w:hAnsi="Arial" w:cs="Arial"/>
        </w:rPr>
        <w:t xml:space="preserve"> </w:t>
      </w:r>
      <w:bookmarkStart w:id="110" w:name="_Hlk199925309"/>
      <w:r w:rsidRPr="00A24880">
        <w:rPr>
          <w:rFonts w:ascii="Arial" w:hAnsi="Arial" w:cs="Arial"/>
        </w:rPr>
        <w:t>Supplemental Benefit</w:t>
      </w:r>
      <w:r w:rsidRPr="00A24880" w:rsidR="003328D1">
        <w:rPr>
          <w:rFonts w:ascii="Arial" w:hAnsi="Arial" w:cs="Arial"/>
        </w:rPr>
        <w:t xml:space="preserve"> Utilization and Costs</w:t>
      </w:r>
      <w:bookmarkEnd w:id="110"/>
      <w:r w:rsidR="00BD56F4">
        <w:rPr>
          <w:rFonts w:ascii="Arial" w:hAnsi="Arial" w:cs="Arial"/>
        </w:rPr>
        <w:t xml:space="preserve"> (Part C)</w:t>
      </w:r>
      <w:bookmarkEnd w:id="109"/>
    </w:p>
    <w:p w:rsidR="009E198C" w:rsidP="00BB780A" w14:paraId="3005958C" w14:textId="5A97B453">
      <w:pPr>
        <w:rPr>
          <w:rFonts w:ascii="Arial" w:hAnsi="Arial" w:cs="Arial"/>
          <w:sz w:val="24"/>
          <w:szCs w:val="24"/>
        </w:rPr>
      </w:pPr>
      <w:r w:rsidRPr="001163BB">
        <w:rPr>
          <w:rFonts w:ascii="Arial" w:hAnsi="Arial" w:cs="Arial"/>
          <w:sz w:val="24"/>
          <w:szCs w:val="24"/>
        </w:rPr>
        <w:t xml:space="preserve">42 CFR </w:t>
      </w:r>
      <w:r w:rsidRPr="007508D5" w:rsidR="00496696">
        <w:t>§</w:t>
      </w:r>
      <w:r w:rsidR="00496696">
        <w:t xml:space="preserve"> </w:t>
      </w:r>
      <w:r w:rsidRPr="001163BB">
        <w:rPr>
          <w:rFonts w:ascii="Arial" w:hAnsi="Arial" w:cs="Arial"/>
          <w:sz w:val="24"/>
          <w:szCs w:val="24"/>
        </w:rPr>
        <w:t>422.102</w:t>
      </w:r>
      <w:r>
        <w:rPr>
          <w:rFonts w:ascii="Arial" w:hAnsi="Arial" w:cs="Arial"/>
          <w:sz w:val="24"/>
          <w:szCs w:val="24"/>
        </w:rPr>
        <w:t xml:space="preserve"> provides MA</w:t>
      </w:r>
      <w:r w:rsidR="000810DD">
        <w:rPr>
          <w:rFonts w:ascii="Arial" w:hAnsi="Arial" w:cs="Arial"/>
          <w:sz w:val="24"/>
          <w:szCs w:val="24"/>
        </w:rPr>
        <w:t>O</w:t>
      </w:r>
      <w:r>
        <w:rPr>
          <w:rFonts w:ascii="Arial" w:hAnsi="Arial" w:cs="Arial"/>
          <w:sz w:val="24"/>
          <w:szCs w:val="24"/>
        </w:rPr>
        <w:t xml:space="preserve"> requirements for mandatory and optional supplemental benefits, and special supplemental benefits for the chronically ill (SSBCI).  </w:t>
      </w:r>
    </w:p>
    <w:p w:rsidR="009E198C" w:rsidP="00BB780A" w14:paraId="150AC814" w14:textId="2B07DCE0">
      <w:pPr>
        <w:rPr>
          <w:rFonts w:ascii="Arial" w:hAnsi="Arial" w:cs="Arial"/>
          <w:sz w:val="24"/>
          <w:szCs w:val="24"/>
        </w:rPr>
      </w:pPr>
      <w:r>
        <w:rPr>
          <w:rFonts w:ascii="Arial" w:hAnsi="Arial" w:cs="Arial"/>
          <w:sz w:val="24"/>
          <w:szCs w:val="24"/>
        </w:rPr>
        <w:t>Refer to the Technical Specifications for a list of the Supplemental Benefit PBP Category Codes. The Data Elements listed below must be reported for all PBP Category Codes</w:t>
      </w:r>
      <w:r w:rsidR="00DB2460">
        <w:rPr>
          <w:rFonts w:ascii="Arial" w:hAnsi="Arial" w:cs="Arial"/>
          <w:sz w:val="24"/>
          <w:szCs w:val="24"/>
        </w:rPr>
        <w:t xml:space="preserve"> that </w:t>
      </w:r>
      <w:r w:rsidR="0083116F">
        <w:rPr>
          <w:rFonts w:ascii="Arial" w:hAnsi="Arial" w:cs="Arial"/>
          <w:sz w:val="24"/>
          <w:szCs w:val="24"/>
        </w:rPr>
        <w:t>the plan</w:t>
      </w:r>
      <w:r w:rsidR="00DB2460">
        <w:rPr>
          <w:rFonts w:ascii="Arial" w:hAnsi="Arial" w:cs="Arial"/>
          <w:sz w:val="24"/>
          <w:szCs w:val="24"/>
        </w:rPr>
        <w:t xml:space="preserve"> indicated would be offered in the plan benefit package (PBP)</w:t>
      </w:r>
      <w:r w:rsidRPr="00DB2460" w:rsidR="00DB2460">
        <w:rPr>
          <w:rFonts w:ascii="Arial" w:hAnsi="Arial" w:cs="Arial"/>
          <w:sz w:val="24"/>
          <w:szCs w:val="24"/>
        </w:rPr>
        <w:t xml:space="preserve"> </w:t>
      </w:r>
      <w:r w:rsidR="00DB2460">
        <w:rPr>
          <w:rFonts w:ascii="Arial" w:hAnsi="Arial" w:cs="Arial"/>
          <w:sz w:val="24"/>
          <w:szCs w:val="24"/>
        </w:rPr>
        <w:t>they submitted to CMS for the CY</w:t>
      </w:r>
      <w:r>
        <w:rPr>
          <w:rStyle w:val="FootnoteReference"/>
          <w:rFonts w:ascii="Arial" w:hAnsi="Arial" w:cs="Arial"/>
          <w:sz w:val="24"/>
          <w:szCs w:val="24"/>
        </w:rPr>
        <w:footnoteReference w:id="6"/>
      </w:r>
      <w:r>
        <w:rPr>
          <w:rFonts w:ascii="Arial" w:hAnsi="Arial" w:cs="Arial"/>
          <w:sz w:val="24"/>
          <w:szCs w:val="24"/>
        </w:rPr>
        <w:t xml:space="preserve">. </w:t>
      </w:r>
      <w:r w:rsidR="00B433DB">
        <w:rPr>
          <w:rFonts w:ascii="Arial" w:hAnsi="Arial" w:cs="Arial"/>
          <w:sz w:val="24"/>
          <w:szCs w:val="24"/>
        </w:rPr>
        <w:t xml:space="preserve">Any MAO that offers any of these supplemental benefits is required to report this section, whether or not beneficiaries utilized the benefit. </w:t>
      </w:r>
    </w:p>
    <w:p w:rsidR="00FE4AC0" w:rsidRPr="00A24880" w:rsidP="00A24880" w14:paraId="69AD3D3A" w14:textId="77777777">
      <w:pPr>
        <w:pStyle w:val="BodyText"/>
        <w:spacing w:before="27" w:after="12"/>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7"/>
        <w:gridCol w:w="1772"/>
        <w:gridCol w:w="1672"/>
        <w:gridCol w:w="2739"/>
      </w:tblGrid>
      <w:tr w14:paraId="66C39FC6"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3240" w:type="dxa"/>
          </w:tcPr>
          <w:p w:rsidR="00432698" w:rsidRPr="00A24880" w:rsidP="00436065" w14:paraId="66C39FC2" w14:textId="77E5EF09">
            <w:pPr>
              <w:pStyle w:val="TableParagraph"/>
              <w:tabs>
                <w:tab w:val="left" w:pos="2112"/>
              </w:tabs>
              <w:spacing w:before="0"/>
              <w:ind w:left="122" w:right="126"/>
              <w:rPr>
                <w:rFonts w:ascii="Arial" w:hAnsi="Arial" w:cs="Arial"/>
                <w:b/>
                <w:sz w:val="24"/>
                <w:szCs w:val="24"/>
              </w:rPr>
            </w:pPr>
            <w:r w:rsidRPr="00A24880">
              <w:rPr>
                <w:rFonts w:ascii="Arial" w:hAnsi="Arial" w:cs="Arial"/>
                <w:b/>
                <w:spacing w:val="-2"/>
                <w:sz w:val="24"/>
                <w:szCs w:val="24"/>
              </w:rPr>
              <w:t>Organization</w:t>
            </w:r>
            <w:r w:rsidRPr="00A24880" w:rsidR="00D70492">
              <w:rPr>
                <w:rFonts w:ascii="Arial" w:hAnsi="Arial" w:cs="Arial"/>
                <w:b/>
                <w:sz w:val="24"/>
                <w:szCs w:val="24"/>
              </w:rPr>
              <w:t xml:space="preserve"> </w:t>
            </w:r>
            <w:r w:rsidRPr="00A24880">
              <w:rPr>
                <w:rFonts w:ascii="Arial" w:hAnsi="Arial" w:cs="Arial"/>
                <w:b/>
                <w:spacing w:val="-6"/>
                <w:sz w:val="24"/>
                <w:szCs w:val="24"/>
              </w:rPr>
              <w:t xml:space="preserve">Types </w:t>
            </w:r>
            <w:r w:rsidRPr="00A24880">
              <w:rPr>
                <w:rFonts w:ascii="Arial" w:hAnsi="Arial" w:cs="Arial"/>
                <w:b/>
                <w:sz w:val="24"/>
                <w:szCs w:val="24"/>
              </w:rPr>
              <w:t>Required to Report</w:t>
            </w:r>
          </w:p>
        </w:tc>
        <w:tc>
          <w:tcPr>
            <w:tcW w:w="1806" w:type="dxa"/>
          </w:tcPr>
          <w:p w:rsidR="00432698" w:rsidRPr="00A24880" w:rsidP="00436065" w14:paraId="66C39FC3" w14:textId="7E2025A6">
            <w:pPr>
              <w:pStyle w:val="TableParagraph"/>
              <w:spacing w:before="0"/>
              <w:ind w:left="115" w:right="417"/>
              <w:rPr>
                <w:rFonts w:ascii="Arial" w:hAnsi="Arial" w:cs="Arial"/>
                <w:b/>
                <w:sz w:val="24"/>
                <w:szCs w:val="24"/>
              </w:rPr>
            </w:pPr>
            <w:r w:rsidRPr="00A24880">
              <w:rPr>
                <w:rFonts w:ascii="Arial" w:hAnsi="Arial" w:cs="Arial"/>
                <w:b/>
                <w:spacing w:val="-2"/>
                <w:sz w:val="24"/>
                <w:szCs w:val="24"/>
              </w:rPr>
              <w:t>Report</w:t>
            </w:r>
            <w:r w:rsidRPr="00A24880">
              <w:rPr>
                <w:rFonts w:ascii="Arial" w:hAnsi="Arial" w:cs="Arial"/>
                <w:b/>
                <w:spacing w:val="-12"/>
                <w:sz w:val="24"/>
                <w:szCs w:val="24"/>
              </w:rPr>
              <w:t xml:space="preserve"> </w:t>
            </w:r>
            <w:r w:rsidRPr="00A24880">
              <w:rPr>
                <w:rFonts w:ascii="Arial" w:hAnsi="Arial" w:cs="Arial"/>
                <w:b/>
                <w:spacing w:val="-2"/>
                <w:sz w:val="24"/>
                <w:szCs w:val="24"/>
              </w:rPr>
              <w:t>Frequency</w:t>
            </w:r>
            <w:r w:rsidR="00933F7F">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1704" w:type="dxa"/>
          </w:tcPr>
          <w:p w:rsidR="00432698" w:rsidRPr="00A24880" w:rsidP="00436065" w14:paraId="66C39FC4" w14:textId="77777777">
            <w:pPr>
              <w:pStyle w:val="TableParagraph"/>
              <w:spacing w:before="0"/>
              <w:ind w:left="116" w:right="486"/>
              <w:rPr>
                <w:rFonts w:ascii="Arial" w:hAnsi="Arial" w:cs="Arial"/>
                <w:b/>
                <w:sz w:val="24"/>
                <w:szCs w:val="24"/>
              </w:rPr>
            </w:pPr>
            <w:r w:rsidRPr="00A24880">
              <w:rPr>
                <w:rFonts w:ascii="Arial" w:hAnsi="Arial" w:cs="Arial"/>
                <w:b/>
                <w:spacing w:val="-2"/>
                <w:sz w:val="24"/>
                <w:szCs w:val="24"/>
              </w:rPr>
              <w:t>Report Period(s)</w:t>
            </w:r>
          </w:p>
        </w:tc>
        <w:tc>
          <w:tcPr>
            <w:tcW w:w="2792" w:type="dxa"/>
          </w:tcPr>
          <w:p w:rsidR="00432698" w:rsidRPr="00A24880" w:rsidP="00436065" w14:paraId="66C39FC5" w14:textId="77777777">
            <w:pPr>
              <w:pStyle w:val="TableParagraph"/>
              <w:spacing w:before="0"/>
              <w:ind w:left="116"/>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Pr="00A24880">
              <w:rPr>
                <w:rFonts w:ascii="Arial" w:hAnsi="Arial" w:cs="Arial"/>
                <w:b/>
                <w:spacing w:val="-4"/>
                <w:sz w:val="24"/>
                <w:szCs w:val="24"/>
              </w:rPr>
              <w:t xml:space="preserve"> </w:t>
            </w:r>
            <w:r w:rsidRPr="00A24880">
              <w:rPr>
                <w:rFonts w:ascii="Arial" w:hAnsi="Arial" w:cs="Arial"/>
                <w:b/>
                <w:spacing w:val="-2"/>
                <w:sz w:val="24"/>
                <w:szCs w:val="24"/>
              </w:rPr>
              <w:t>date(s)</w:t>
            </w:r>
          </w:p>
        </w:tc>
      </w:tr>
      <w:tr w14:paraId="66C39FD4" w14:textId="77777777" w:rsidTr="00F3439B">
        <w:tblPrEx>
          <w:tblW w:w="9360" w:type="dxa"/>
          <w:tblInd w:w="-5" w:type="dxa"/>
          <w:tblLayout w:type="fixed"/>
          <w:tblCellMar>
            <w:left w:w="0" w:type="dxa"/>
            <w:right w:w="0" w:type="dxa"/>
          </w:tblCellMar>
          <w:tblLook w:val="01E0"/>
        </w:tblPrEx>
        <w:trPr>
          <w:trHeight w:val="4373"/>
        </w:trPr>
        <w:tc>
          <w:tcPr>
            <w:tcW w:w="3240" w:type="dxa"/>
          </w:tcPr>
          <w:p w:rsidR="00D70492" w:rsidP="009D266D" w14:paraId="0529AF02" w14:textId="29608797">
            <w:pPr>
              <w:pStyle w:val="TableParagraph"/>
              <w:numPr>
                <w:ilvl w:val="0"/>
                <w:numId w:val="17"/>
              </w:numPr>
              <w:spacing w:before="120"/>
              <w:ind w:left="475" w:right="1051"/>
              <w:rPr>
                <w:rFonts w:ascii="Arial" w:hAnsi="Arial" w:cs="Arial"/>
                <w:sz w:val="24"/>
                <w:szCs w:val="24"/>
              </w:rPr>
            </w:pPr>
            <w:r w:rsidRPr="00A24880">
              <w:rPr>
                <w:rFonts w:ascii="Arial" w:hAnsi="Arial" w:cs="Arial"/>
                <w:sz w:val="24"/>
                <w:szCs w:val="24"/>
              </w:rPr>
              <w:t>Local</w:t>
            </w:r>
            <w:r w:rsidRPr="00AF7E2C">
              <w:rPr>
                <w:rFonts w:ascii="Arial" w:hAnsi="Arial" w:cs="Arial"/>
                <w:sz w:val="24"/>
                <w:szCs w:val="24"/>
              </w:rPr>
              <w:t xml:space="preserve"> </w:t>
            </w:r>
            <w:r w:rsidRPr="00A24880">
              <w:rPr>
                <w:rFonts w:ascii="Arial" w:hAnsi="Arial" w:cs="Arial"/>
                <w:sz w:val="24"/>
                <w:szCs w:val="24"/>
              </w:rPr>
              <w:t xml:space="preserve">CCP </w:t>
            </w:r>
          </w:p>
          <w:p w:rsidR="00432698" w:rsidRPr="00A24880" w:rsidP="00436065" w14:paraId="66C39FC7" w14:textId="0E1C76D1">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MSA</w:t>
            </w:r>
          </w:p>
          <w:p w:rsidR="00432698" w:rsidRPr="00A24880" w:rsidP="00436065" w14:paraId="66C39FC8" w14:textId="7E3AC842">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432698" w:rsidRPr="00A24880" w:rsidP="00436065" w14:paraId="66C39FCA" w14:textId="168199D8">
            <w:pPr>
              <w:pStyle w:val="TableParagraph"/>
              <w:numPr>
                <w:ilvl w:val="0"/>
                <w:numId w:val="17"/>
              </w:numPr>
              <w:spacing w:before="0"/>
              <w:ind w:right="1050"/>
              <w:rPr>
                <w:rFonts w:ascii="Arial" w:hAnsi="Arial" w:cs="Arial"/>
                <w:sz w:val="24"/>
                <w:szCs w:val="24"/>
              </w:rPr>
            </w:pPr>
            <w:r w:rsidRPr="00AF7E2C">
              <w:rPr>
                <w:rFonts w:ascii="Arial" w:hAnsi="Arial" w:cs="Arial"/>
                <w:sz w:val="24"/>
                <w:szCs w:val="24"/>
              </w:rPr>
              <w:t>PFFS</w:t>
            </w:r>
          </w:p>
          <w:p w:rsidR="00432698" w:rsidRPr="00A24880" w:rsidP="00436065" w14:paraId="66C39FCB" w14:textId="3C6C4BEE">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1876</w:t>
            </w:r>
            <w:r w:rsidRPr="00AF7E2C">
              <w:rPr>
                <w:rFonts w:ascii="Arial" w:hAnsi="Arial" w:cs="Arial"/>
                <w:sz w:val="24"/>
                <w:szCs w:val="24"/>
              </w:rPr>
              <w:t xml:space="preserve"> Cost</w:t>
            </w:r>
          </w:p>
          <w:p w:rsidR="00024643" w:rsidP="00436065" w14:paraId="2A6F6BC3" w14:textId="38B62C08">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w:t>
            </w:r>
            <w:r w:rsidRPr="00A24880">
              <w:rPr>
                <w:rFonts w:ascii="Arial" w:hAnsi="Arial" w:cs="Arial"/>
                <w:sz w:val="24"/>
                <w:szCs w:val="24"/>
              </w:rPr>
              <w:t xml:space="preserve">CCP </w:t>
            </w:r>
          </w:p>
          <w:p w:rsidR="00AF7E2C" w:rsidP="00436065" w14:paraId="057ED735" w14:textId="77777777">
            <w:pPr>
              <w:pStyle w:val="TableParagraph"/>
              <w:numPr>
                <w:ilvl w:val="0"/>
                <w:numId w:val="17"/>
              </w:numPr>
              <w:spacing w:before="0"/>
              <w:ind w:right="87"/>
              <w:rPr>
                <w:rFonts w:ascii="Arial" w:hAnsi="Arial" w:cs="Arial"/>
                <w:sz w:val="24"/>
                <w:szCs w:val="24"/>
              </w:rPr>
            </w:pPr>
            <w:r w:rsidRPr="00A132C8">
              <w:rPr>
                <w:rFonts w:ascii="Arial" w:hAnsi="Arial" w:cs="Arial"/>
                <w:sz w:val="24"/>
                <w:szCs w:val="24"/>
              </w:rPr>
              <w:t xml:space="preserve">Employer/Union Only Direct Contract PFFS </w:t>
            </w:r>
          </w:p>
          <w:p w:rsidR="00AF7E2C" w:rsidRPr="00F057A3" w:rsidP="00436065" w14:paraId="6E12B6BC" w14:textId="77777777">
            <w:pPr>
              <w:pStyle w:val="TableParagraph"/>
              <w:numPr>
                <w:ilvl w:val="0"/>
                <w:numId w:val="17"/>
              </w:numPr>
              <w:spacing w:before="0"/>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AF7E2C" w:rsidP="00436065" w14:paraId="5EF94A1F" w14:textId="77777777">
            <w:pPr>
              <w:pStyle w:val="TableParagraph"/>
              <w:numPr>
                <w:ilvl w:val="0"/>
                <w:numId w:val="17"/>
              </w:numPr>
              <w:spacing w:before="0"/>
              <w:ind w:left="475" w:right="72"/>
              <w:rPr>
                <w:rFonts w:ascii="Arial" w:hAnsi="Arial" w:cs="Arial"/>
                <w:sz w:val="24"/>
                <w:szCs w:val="24"/>
              </w:rPr>
            </w:pPr>
            <w:r w:rsidRPr="00A132C8">
              <w:rPr>
                <w:rFonts w:ascii="Arial" w:hAnsi="Arial" w:cs="Arial"/>
                <w:sz w:val="24"/>
                <w:szCs w:val="24"/>
              </w:rPr>
              <w:t>Employer/Union Only Direct Contract Local CCP</w:t>
            </w:r>
          </w:p>
          <w:p w:rsidR="00436065" w:rsidP="00436065" w14:paraId="337346CC" w14:textId="77777777">
            <w:pPr>
              <w:pStyle w:val="TableParagraph"/>
              <w:spacing w:before="0"/>
              <w:ind w:left="115" w:right="72"/>
              <w:rPr>
                <w:rFonts w:ascii="Arial" w:hAnsi="Arial" w:cs="Arial"/>
                <w:sz w:val="24"/>
                <w:szCs w:val="24"/>
              </w:rPr>
            </w:pPr>
          </w:p>
          <w:p w:rsidR="00432698" w:rsidRPr="00A24880" w:rsidP="00447C34" w14:paraId="66C39FD0" w14:textId="35173AC2">
            <w:pPr>
              <w:pStyle w:val="TableParagraph"/>
              <w:spacing w:before="0"/>
              <w:ind w:right="87"/>
              <w:rPr>
                <w:rFonts w:ascii="Arial" w:hAnsi="Arial" w:cs="Arial"/>
                <w:sz w:val="24"/>
                <w:szCs w:val="24"/>
              </w:rPr>
            </w:pPr>
            <w:r w:rsidRPr="003629DA">
              <w:rPr>
                <w:rFonts w:ascii="Arial" w:hAnsi="Arial" w:cs="Arial"/>
                <w:sz w:val="24"/>
                <w:szCs w:val="24"/>
              </w:rPr>
              <w:t>Organizations</w:t>
            </w:r>
            <w:r w:rsidRPr="003629DA">
              <w:rPr>
                <w:rFonts w:ascii="Arial" w:hAnsi="Arial" w:cs="Arial"/>
                <w:spacing w:val="-7"/>
                <w:sz w:val="24"/>
                <w:szCs w:val="24"/>
              </w:rPr>
              <w:t xml:space="preserve"> </w:t>
            </w:r>
            <w:r w:rsidRPr="003629DA">
              <w:rPr>
                <w:rFonts w:ascii="Arial" w:hAnsi="Arial" w:cs="Arial"/>
                <w:sz w:val="24"/>
                <w:szCs w:val="24"/>
              </w:rPr>
              <w:t>should</w:t>
            </w:r>
            <w:r w:rsidRPr="003629DA">
              <w:rPr>
                <w:rFonts w:ascii="Arial" w:hAnsi="Arial" w:cs="Arial"/>
                <w:spacing w:val="-4"/>
                <w:sz w:val="24"/>
                <w:szCs w:val="24"/>
              </w:rPr>
              <w:t xml:space="preserve"> </w:t>
            </w:r>
            <w:r w:rsidRPr="003629DA">
              <w:rPr>
                <w:rFonts w:ascii="Arial" w:hAnsi="Arial" w:cs="Arial"/>
                <w:sz w:val="24"/>
                <w:szCs w:val="24"/>
              </w:rPr>
              <w:t>include</w:t>
            </w:r>
            <w:r w:rsidRPr="003629DA">
              <w:rPr>
                <w:rFonts w:ascii="Arial" w:hAnsi="Arial" w:cs="Arial"/>
                <w:spacing w:val="-11"/>
                <w:sz w:val="24"/>
                <w:szCs w:val="24"/>
              </w:rPr>
              <w:t xml:space="preserve"> </w:t>
            </w:r>
            <w:r w:rsidRPr="003629DA">
              <w:rPr>
                <w:rFonts w:ascii="Arial" w:hAnsi="Arial" w:cs="Arial"/>
                <w:sz w:val="24"/>
                <w:szCs w:val="24"/>
              </w:rPr>
              <w:t>all</w:t>
            </w:r>
            <w:r w:rsidRPr="003629DA">
              <w:rPr>
                <w:rFonts w:ascii="Arial" w:hAnsi="Arial" w:cs="Arial"/>
                <w:spacing w:val="-10"/>
                <w:sz w:val="24"/>
                <w:szCs w:val="24"/>
              </w:rPr>
              <w:t xml:space="preserve"> </w:t>
            </w:r>
            <w:r w:rsidRPr="003629DA">
              <w:rPr>
                <w:rFonts w:ascii="Arial" w:hAnsi="Arial" w:cs="Arial"/>
                <w:sz w:val="24"/>
                <w:szCs w:val="24"/>
              </w:rPr>
              <w:t>800</w:t>
            </w:r>
            <w:r w:rsidRPr="003629DA">
              <w:rPr>
                <w:rFonts w:ascii="Arial" w:hAnsi="Arial" w:cs="Arial"/>
                <w:spacing w:val="-4"/>
                <w:sz w:val="24"/>
                <w:szCs w:val="24"/>
              </w:rPr>
              <w:t xml:space="preserve"> </w:t>
            </w:r>
            <w:r w:rsidRPr="003629DA">
              <w:rPr>
                <w:rFonts w:ascii="Arial" w:hAnsi="Arial" w:cs="Arial"/>
                <w:sz w:val="24"/>
                <w:szCs w:val="24"/>
              </w:rPr>
              <w:t xml:space="preserve">series </w:t>
            </w:r>
            <w:r w:rsidRPr="003629DA">
              <w:rPr>
                <w:rFonts w:ascii="Arial" w:hAnsi="Arial" w:cs="Arial"/>
                <w:spacing w:val="-2"/>
                <w:sz w:val="24"/>
                <w:szCs w:val="24"/>
              </w:rPr>
              <w:t>plans.</w:t>
            </w:r>
          </w:p>
        </w:tc>
        <w:tc>
          <w:tcPr>
            <w:tcW w:w="1806" w:type="dxa"/>
          </w:tcPr>
          <w:p w:rsidR="00BB780A" w:rsidRPr="00A24880" w:rsidP="009D266D" w14:paraId="0EB4453C" w14:textId="2FF1F188">
            <w:pPr>
              <w:pStyle w:val="TableParagraph"/>
              <w:spacing w:before="120"/>
              <w:ind w:left="115"/>
              <w:rPr>
                <w:rFonts w:ascii="Arial" w:hAnsi="Arial" w:cs="Arial"/>
                <w:spacing w:val="-3"/>
                <w:sz w:val="24"/>
                <w:szCs w:val="24"/>
              </w:rPr>
            </w:pPr>
            <w:r w:rsidRPr="00A24880">
              <w:rPr>
                <w:rFonts w:ascii="Arial" w:hAnsi="Arial" w:cs="Arial"/>
                <w:sz w:val="24"/>
                <w:szCs w:val="24"/>
              </w:rPr>
              <w:t>1/</w:t>
            </w:r>
            <w:r w:rsidR="00004E1B">
              <w:rPr>
                <w:rFonts w:ascii="Arial" w:hAnsi="Arial" w:cs="Arial"/>
                <w:sz w:val="24"/>
                <w:szCs w:val="24"/>
              </w:rPr>
              <w:t>Y</w:t>
            </w:r>
            <w:r w:rsidRPr="00A24880">
              <w:rPr>
                <w:rFonts w:ascii="Arial" w:hAnsi="Arial" w:cs="Arial"/>
                <w:sz w:val="24"/>
                <w:szCs w:val="24"/>
              </w:rPr>
              <w:t>ear</w:t>
            </w:r>
            <w:r w:rsidR="00436065">
              <w:rPr>
                <w:rFonts w:ascii="Arial" w:hAnsi="Arial" w:cs="Arial"/>
                <w:sz w:val="24"/>
                <w:szCs w:val="24"/>
              </w:rPr>
              <w:t>,</w:t>
            </w:r>
          </w:p>
          <w:p w:rsidR="00933F7F" w:rsidRPr="00A24880" w:rsidP="00436065" w14:paraId="66C39FD1" w14:textId="6D706134">
            <w:pPr>
              <w:pStyle w:val="TableParagraph"/>
              <w:spacing w:before="0"/>
              <w:ind w:left="115"/>
              <w:rPr>
                <w:rFonts w:ascii="Arial" w:hAnsi="Arial" w:cs="Arial"/>
                <w:sz w:val="24"/>
                <w:szCs w:val="24"/>
              </w:rPr>
            </w:pPr>
            <w:r w:rsidRPr="00A24880">
              <w:rPr>
                <w:rFonts w:ascii="Arial" w:hAnsi="Arial" w:cs="Arial"/>
                <w:spacing w:val="-5"/>
                <w:sz w:val="24"/>
                <w:szCs w:val="24"/>
              </w:rPr>
              <w:t>PBP</w:t>
            </w:r>
            <w:r w:rsidRPr="00A24880" w:rsidR="00BB780A">
              <w:rPr>
                <w:rFonts w:ascii="Arial" w:hAnsi="Arial" w:cs="Arial"/>
                <w:spacing w:val="-5"/>
                <w:sz w:val="24"/>
                <w:szCs w:val="24"/>
              </w:rPr>
              <w:t xml:space="preserve"> Level</w:t>
            </w:r>
          </w:p>
        </w:tc>
        <w:tc>
          <w:tcPr>
            <w:tcW w:w="1704" w:type="dxa"/>
          </w:tcPr>
          <w:p w:rsidR="00432698" w:rsidP="009D266D" w14:paraId="60AD3E2C" w14:textId="0569D0A3">
            <w:pPr>
              <w:pStyle w:val="TableParagraph"/>
              <w:spacing w:before="120"/>
              <w:ind w:left="115"/>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5C6FD7" w:rsidRPr="00A24880" w:rsidP="00436065" w14:paraId="66C39FD2" w14:textId="3C1E9C93">
            <w:pPr>
              <w:pStyle w:val="TableParagraph"/>
              <w:spacing w:before="0"/>
              <w:ind w:left="116"/>
              <w:rPr>
                <w:rFonts w:ascii="Arial" w:hAnsi="Arial" w:cs="Arial"/>
                <w:sz w:val="24"/>
                <w:szCs w:val="24"/>
              </w:rPr>
            </w:pPr>
            <w:r w:rsidRPr="00B37050">
              <w:rPr>
                <w:rFonts w:ascii="Arial" w:hAnsi="Arial" w:cs="Arial"/>
                <w:sz w:val="24"/>
                <w:szCs w:val="24"/>
              </w:rPr>
              <w:t>(</w:t>
            </w:r>
            <w:r w:rsidR="008C36AF">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92" w:type="dxa"/>
          </w:tcPr>
          <w:p w:rsidR="00432698" w:rsidP="009D266D" w14:paraId="5D93F0CD" w14:textId="1531A04C">
            <w:pPr>
              <w:pStyle w:val="TableParagraph"/>
              <w:spacing w:before="120"/>
              <w:ind w:left="115" w:right="58"/>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6"/>
                <w:sz w:val="24"/>
                <w:szCs w:val="24"/>
              </w:rPr>
              <w:t xml:space="preserve"> </w:t>
            </w:r>
            <w:r w:rsidRPr="00A24880">
              <w:rPr>
                <w:rFonts w:ascii="Arial" w:hAnsi="Arial" w:cs="Arial"/>
                <w:sz w:val="24"/>
                <w:szCs w:val="24"/>
              </w:rPr>
              <w:t>February</w:t>
            </w:r>
            <w:r w:rsidRPr="00A24880">
              <w:rPr>
                <w:rFonts w:ascii="Arial" w:hAnsi="Arial" w:cs="Arial"/>
                <w:spacing w:val="-12"/>
                <w:sz w:val="24"/>
                <w:szCs w:val="24"/>
              </w:rPr>
              <w:t xml:space="preserve"> </w:t>
            </w:r>
            <w:r w:rsidRPr="00A24880">
              <w:rPr>
                <w:rFonts w:ascii="Arial" w:hAnsi="Arial" w:cs="Arial"/>
                <w:sz w:val="24"/>
                <w:szCs w:val="24"/>
              </w:rPr>
              <w:t>of the following year</w:t>
            </w:r>
            <w:r w:rsidR="00706554">
              <w:rPr>
                <w:rFonts w:ascii="Arial" w:hAnsi="Arial" w:cs="Arial"/>
                <w:sz w:val="24"/>
                <w:szCs w:val="24"/>
              </w:rPr>
              <w:t>.</w:t>
            </w:r>
          </w:p>
          <w:p w:rsidR="00662010" w:rsidP="00436065" w14:paraId="4AC75126" w14:textId="77777777">
            <w:pPr>
              <w:pStyle w:val="TableParagraph"/>
              <w:spacing w:before="0"/>
              <w:ind w:left="116" w:right="54"/>
              <w:rPr>
                <w:rFonts w:ascii="Arial" w:hAnsi="Arial" w:cs="Arial"/>
                <w:sz w:val="24"/>
                <w:szCs w:val="24"/>
              </w:rPr>
            </w:pPr>
          </w:p>
          <w:p w:rsidR="00662010" w:rsidRPr="00A24880" w:rsidP="00436065" w14:paraId="66C39FD3" w14:textId="70540A72">
            <w:pPr>
              <w:pStyle w:val="TableParagraph"/>
              <w:spacing w:before="0"/>
              <w:ind w:left="116" w:right="54"/>
              <w:rPr>
                <w:rFonts w:ascii="Arial" w:hAnsi="Arial" w:cs="Arial"/>
                <w:sz w:val="24"/>
                <w:szCs w:val="24"/>
              </w:rPr>
            </w:pPr>
            <w:r>
              <w:rPr>
                <w:rFonts w:ascii="Arial" w:hAnsi="Arial" w:cs="Arial"/>
                <w:sz w:val="24"/>
                <w:szCs w:val="24"/>
              </w:rPr>
              <w:t xml:space="preserve">Data Validation </w:t>
            </w:r>
            <w:r w:rsidR="00436065">
              <w:rPr>
                <w:rFonts w:ascii="Arial" w:hAnsi="Arial" w:cs="Arial"/>
                <w:sz w:val="24"/>
                <w:szCs w:val="24"/>
              </w:rPr>
              <w:t>is not</w:t>
            </w:r>
            <w:r>
              <w:rPr>
                <w:rFonts w:ascii="Arial" w:hAnsi="Arial" w:cs="Arial"/>
                <w:sz w:val="24"/>
                <w:szCs w:val="24"/>
              </w:rPr>
              <w:t xml:space="preserve"> required.</w:t>
            </w:r>
          </w:p>
        </w:tc>
      </w:tr>
    </w:tbl>
    <w:p w:rsidR="00432698" w:rsidP="00A24880" w14:paraId="66C3A14D" w14:textId="61A867D8"/>
    <w:p w:rsidR="00BC1A1A" w14:paraId="0591468E" w14:textId="6B9F6F9C">
      <w:r>
        <w:br w:type="page"/>
      </w:r>
    </w:p>
    <w:p w:rsidR="00830A98" w:rsidP="00A24880" w14:paraId="5E8994DA" w14:textId="77777777"/>
    <w:tbl>
      <w:tblPr>
        <w:tblStyle w:val="TableGrid"/>
        <w:tblW w:w="9360" w:type="dxa"/>
        <w:tblLayout w:type="fixed"/>
        <w:tblLook w:val="01E0"/>
      </w:tblPr>
      <w:tblGrid>
        <w:gridCol w:w="2382"/>
        <w:gridCol w:w="6978"/>
      </w:tblGrid>
      <w:tr w14:paraId="66C3A151" w14:textId="77777777" w:rsidTr="00F3439B">
        <w:tblPrEx>
          <w:tblW w:w="9360" w:type="dxa"/>
          <w:tblLayout w:type="fixed"/>
          <w:tblLook w:val="01E0"/>
        </w:tblPrEx>
        <w:trPr>
          <w:trHeight w:val="60"/>
          <w:tblHeader/>
        </w:trPr>
        <w:tc>
          <w:tcPr>
            <w:tcW w:w="2425" w:type="dxa"/>
          </w:tcPr>
          <w:p w:rsidR="00432698" w:rsidRPr="00A24880" w:rsidP="00436065" w14:paraId="66C3A14E" w14:textId="77777777">
            <w:pPr>
              <w:pStyle w:val="TableParagraph"/>
              <w:spacing w:before="0"/>
              <w:ind w:left="115" w:right="243"/>
              <w:rPr>
                <w:rFonts w:ascii="Arial" w:hAnsi="Arial" w:cs="Arial"/>
                <w:b/>
                <w:sz w:val="24"/>
                <w:szCs w:val="24"/>
              </w:rPr>
            </w:pPr>
            <w:r w:rsidRPr="00A24880">
              <w:rPr>
                <w:rFonts w:ascii="Arial" w:hAnsi="Arial" w:cs="Arial"/>
                <w:b/>
                <w:spacing w:val="-4"/>
                <w:sz w:val="24"/>
                <w:szCs w:val="24"/>
              </w:rPr>
              <w:t xml:space="preserve">Data </w:t>
            </w:r>
            <w:r w:rsidRPr="00A24880">
              <w:rPr>
                <w:rFonts w:ascii="Arial" w:hAnsi="Arial" w:cs="Arial"/>
                <w:b/>
                <w:spacing w:val="-2"/>
                <w:sz w:val="24"/>
                <w:szCs w:val="24"/>
              </w:rPr>
              <w:t xml:space="preserve">Element </w:t>
            </w:r>
            <w:r w:rsidRPr="00A24880">
              <w:rPr>
                <w:rFonts w:ascii="Arial" w:hAnsi="Arial" w:cs="Arial"/>
                <w:b/>
                <w:spacing w:val="-6"/>
                <w:sz w:val="24"/>
                <w:szCs w:val="24"/>
              </w:rPr>
              <w:t>ID</w:t>
            </w:r>
          </w:p>
        </w:tc>
        <w:tc>
          <w:tcPr>
            <w:tcW w:w="7115" w:type="dxa"/>
          </w:tcPr>
          <w:p w:rsidR="00432698" w:rsidRPr="00A24880" w:rsidP="00436065" w14:paraId="66C3A150" w14:textId="77777777">
            <w:pPr>
              <w:pStyle w:val="TableParagraph"/>
              <w:spacing w:before="0"/>
              <w:ind w:left="0" w:right="243"/>
              <w:rPr>
                <w:rFonts w:ascii="Arial" w:hAnsi="Arial" w:cs="Arial"/>
                <w:b/>
                <w:sz w:val="24"/>
                <w:szCs w:val="24"/>
              </w:rPr>
            </w:pPr>
            <w:r w:rsidRPr="00A24880">
              <w:rPr>
                <w:rFonts w:ascii="Arial" w:hAnsi="Arial" w:cs="Arial"/>
                <w:b/>
                <w:spacing w:val="-4"/>
                <w:sz w:val="24"/>
                <w:szCs w:val="24"/>
              </w:rPr>
              <w:t>Data Element Description</w:t>
            </w:r>
          </w:p>
        </w:tc>
      </w:tr>
      <w:tr w14:paraId="66C3A15A" w14:textId="77777777" w:rsidTr="00F3439B">
        <w:tblPrEx>
          <w:tblW w:w="9360" w:type="dxa"/>
          <w:tblLayout w:type="fixed"/>
          <w:tblLook w:val="01E0"/>
        </w:tblPrEx>
        <w:trPr>
          <w:trHeight w:val="60"/>
        </w:trPr>
        <w:tc>
          <w:tcPr>
            <w:tcW w:w="2425" w:type="dxa"/>
            <w:vAlign w:val="center"/>
          </w:tcPr>
          <w:p w:rsidR="00432698" w:rsidRPr="00DA0F29" w:rsidP="00D66B8B" w14:paraId="66C3A158" w14:textId="4E02AB3F">
            <w:pPr>
              <w:pStyle w:val="TableParagraph"/>
              <w:spacing w:before="0"/>
              <w:rPr>
                <w:rFonts w:ascii="Arial" w:hAnsi="Arial" w:cs="Arial"/>
                <w:sz w:val="24"/>
                <w:szCs w:val="24"/>
              </w:rPr>
            </w:pPr>
            <w:r>
              <w:rPr>
                <w:rFonts w:ascii="Arial" w:hAnsi="Arial" w:cs="Arial"/>
                <w:spacing w:val="-10"/>
                <w:sz w:val="24"/>
                <w:szCs w:val="24"/>
              </w:rPr>
              <w:t>A</w:t>
            </w:r>
          </w:p>
        </w:tc>
        <w:tc>
          <w:tcPr>
            <w:tcW w:w="7115" w:type="dxa"/>
          </w:tcPr>
          <w:p w:rsidR="00432698" w:rsidRPr="00DA0F29" w:rsidP="00436065" w14:paraId="66C3A159" w14:textId="09AD813C">
            <w:pPr>
              <w:pStyle w:val="TableParagraph"/>
              <w:spacing w:before="0"/>
              <w:ind w:left="0"/>
              <w:rPr>
                <w:rFonts w:ascii="Arial" w:hAnsi="Arial" w:cs="Arial"/>
                <w:sz w:val="24"/>
                <w:szCs w:val="24"/>
              </w:rPr>
            </w:pPr>
            <w:r w:rsidRPr="00DA0F29">
              <w:rPr>
                <w:rFonts w:ascii="Arial" w:hAnsi="Arial" w:cs="Arial"/>
                <w:sz w:val="24"/>
                <w:szCs w:val="24"/>
              </w:rPr>
              <w:t>PBP Category</w:t>
            </w:r>
          </w:p>
        </w:tc>
      </w:tr>
      <w:tr w14:paraId="66C3A161" w14:textId="77777777" w:rsidTr="00F3439B">
        <w:tblPrEx>
          <w:tblW w:w="9360" w:type="dxa"/>
          <w:tblLayout w:type="fixed"/>
          <w:tblLook w:val="01E0"/>
        </w:tblPrEx>
        <w:trPr>
          <w:trHeight w:val="602"/>
        </w:trPr>
        <w:tc>
          <w:tcPr>
            <w:tcW w:w="2425" w:type="dxa"/>
            <w:vAlign w:val="center"/>
          </w:tcPr>
          <w:p w:rsidR="00432698" w:rsidRPr="00DA0F29" w:rsidP="00D66B8B" w14:paraId="66C3A15F" w14:textId="0EEB125E">
            <w:pPr>
              <w:pStyle w:val="TableParagraph"/>
              <w:spacing w:before="0"/>
              <w:ind w:left="115"/>
              <w:rPr>
                <w:rFonts w:ascii="Arial" w:hAnsi="Arial" w:cs="Arial"/>
                <w:sz w:val="24"/>
                <w:szCs w:val="24"/>
              </w:rPr>
            </w:pPr>
            <w:r>
              <w:rPr>
                <w:rFonts w:ascii="Arial" w:hAnsi="Arial" w:cs="Arial"/>
                <w:spacing w:val="-5"/>
                <w:sz w:val="24"/>
                <w:szCs w:val="24"/>
              </w:rPr>
              <w:t>B</w:t>
            </w:r>
          </w:p>
        </w:tc>
        <w:tc>
          <w:tcPr>
            <w:tcW w:w="7115" w:type="dxa"/>
          </w:tcPr>
          <w:p w:rsidR="009E198C" w:rsidRPr="00DA0F29" w:rsidP="00436065" w14:paraId="2F47F7EF" w14:textId="4F13460A">
            <w:pPr>
              <w:pStyle w:val="TableParagraph"/>
              <w:tabs>
                <w:tab w:val="left" w:pos="1865"/>
                <w:tab w:val="left" w:pos="3319"/>
              </w:tabs>
              <w:spacing w:before="0"/>
              <w:ind w:left="0" w:right="58"/>
              <w:rPr>
                <w:rFonts w:ascii="Arial" w:hAnsi="Arial" w:cs="Arial"/>
                <w:spacing w:val="-2"/>
                <w:sz w:val="24"/>
                <w:szCs w:val="24"/>
              </w:rPr>
            </w:pPr>
            <w:r w:rsidRPr="00DA0F29">
              <w:rPr>
                <w:rFonts w:ascii="Arial" w:hAnsi="Arial" w:cs="Arial"/>
                <w:sz w:val="24"/>
                <w:szCs w:val="24"/>
              </w:rPr>
              <w:t>How is</w:t>
            </w:r>
            <w:r w:rsidRPr="00DA0F29">
              <w:rPr>
                <w:rFonts w:ascii="Arial" w:hAnsi="Arial" w:cs="Arial"/>
                <w:spacing w:val="-4"/>
                <w:sz w:val="24"/>
                <w:szCs w:val="24"/>
              </w:rPr>
              <w:t xml:space="preserve"> </w:t>
            </w:r>
            <w:r w:rsidRPr="00DA0F29">
              <w:rPr>
                <w:rFonts w:ascii="Arial" w:hAnsi="Arial" w:cs="Arial"/>
                <w:sz w:val="24"/>
                <w:szCs w:val="24"/>
              </w:rPr>
              <w:t>the</w:t>
            </w:r>
            <w:r w:rsidRPr="00DA0F29">
              <w:rPr>
                <w:rFonts w:ascii="Arial" w:hAnsi="Arial" w:cs="Arial"/>
                <w:spacing w:val="-3"/>
                <w:sz w:val="24"/>
                <w:szCs w:val="24"/>
              </w:rPr>
              <w:t xml:space="preserve"> </w:t>
            </w:r>
            <w:r w:rsidRPr="00DA0F29">
              <w:rPr>
                <w:rFonts w:ascii="Arial" w:hAnsi="Arial" w:cs="Arial"/>
                <w:sz w:val="24"/>
                <w:szCs w:val="24"/>
              </w:rPr>
              <w:t>supplemental</w:t>
            </w:r>
            <w:r w:rsidRPr="00DA0F29">
              <w:rPr>
                <w:rFonts w:ascii="Arial" w:hAnsi="Arial" w:cs="Arial"/>
                <w:spacing w:val="-5"/>
                <w:sz w:val="24"/>
                <w:szCs w:val="24"/>
              </w:rPr>
              <w:t xml:space="preserve"> </w:t>
            </w:r>
            <w:r w:rsidRPr="00DA0F29">
              <w:rPr>
                <w:rFonts w:ascii="Arial" w:hAnsi="Arial" w:cs="Arial"/>
                <w:sz w:val="24"/>
                <w:szCs w:val="24"/>
              </w:rPr>
              <w:t>benefit</w:t>
            </w:r>
            <w:r w:rsidRPr="00DA0F29">
              <w:rPr>
                <w:rFonts w:ascii="Arial" w:hAnsi="Arial" w:cs="Arial"/>
                <w:spacing w:val="-4"/>
                <w:sz w:val="24"/>
                <w:szCs w:val="24"/>
              </w:rPr>
              <w:t xml:space="preserve"> </w:t>
            </w:r>
            <w:r w:rsidRPr="00DA0F29">
              <w:rPr>
                <w:rFonts w:ascii="Arial" w:hAnsi="Arial" w:cs="Arial"/>
                <w:spacing w:val="-2"/>
                <w:sz w:val="24"/>
                <w:szCs w:val="24"/>
              </w:rPr>
              <w:t>offered?</w:t>
            </w:r>
            <w:r w:rsidRPr="00DA0F29">
              <w:rPr>
                <w:rFonts w:ascii="Arial" w:hAnsi="Arial" w:cs="Arial"/>
                <w:spacing w:val="-2"/>
                <w:sz w:val="24"/>
                <w:szCs w:val="24"/>
              </w:rPr>
              <w:t xml:space="preserve"> </w:t>
            </w:r>
            <w:r w:rsidRPr="00DA0F29" w:rsidR="007A013A">
              <w:rPr>
                <w:rFonts w:ascii="Arial" w:hAnsi="Arial" w:cs="Arial"/>
                <w:spacing w:val="-2"/>
                <w:sz w:val="24"/>
                <w:szCs w:val="24"/>
              </w:rPr>
              <w:t xml:space="preserve"> </w:t>
            </w:r>
          </w:p>
          <w:p w:rsidR="009E198C" w:rsidRPr="00DA0F29" w:rsidP="00436065" w14:paraId="071519E9" w14:textId="6B2C4AA1">
            <w:pPr>
              <w:pStyle w:val="TableParagraph"/>
              <w:tabs>
                <w:tab w:val="left" w:pos="1865"/>
                <w:tab w:val="left" w:pos="3319"/>
              </w:tabs>
              <w:spacing w:before="0"/>
              <w:ind w:left="0" w:right="58"/>
              <w:rPr>
                <w:rFonts w:ascii="Arial" w:hAnsi="Arial" w:cs="Arial"/>
                <w:sz w:val="24"/>
                <w:szCs w:val="24"/>
              </w:rPr>
            </w:pPr>
            <w:r w:rsidRPr="00DA0F29">
              <w:rPr>
                <w:rFonts w:ascii="Arial" w:hAnsi="Arial" w:cs="Arial"/>
                <w:spacing w:val="-2"/>
                <w:sz w:val="24"/>
                <w:szCs w:val="24"/>
              </w:rPr>
              <w:t>(Mandatory,</w:t>
            </w:r>
            <w:r w:rsidRPr="00DA0F29">
              <w:rPr>
                <w:rFonts w:ascii="Arial" w:hAnsi="Arial" w:cs="Arial"/>
                <w:sz w:val="24"/>
                <w:szCs w:val="24"/>
              </w:rPr>
              <w:t xml:space="preserve"> </w:t>
            </w:r>
            <w:r w:rsidRPr="00DA0F29">
              <w:rPr>
                <w:rFonts w:ascii="Arial" w:hAnsi="Arial" w:cs="Arial"/>
                <w:spacing w:val="-2"/>
                <w:sz w:val="24"/>
                <w:szCs w:val="24"/>
              </w:rPr>
              <w:t>Optional,</w:t>
            </w:r>
            <w:r w:rsidRPr="00DA0F29">
              <w:rPr>
                <w:rFonts w:ascii="Arial" w:hAnsi="Arial" w:cs="Arial"/>
                <w:sz w:val="24"/>
                <w:szCs w:val="24"/>
              </w:rPr>
              <w:t xml:space="preserve"> </w:t>
            </w:r>
            <w:r w:rsidRPr="00DA0F29">
              <w:rPr>
                <w:rFonts w:ascii="Arial" w:hAnsi="Arial" w:cs="Arial"/>
                <w:spacing w:val="-2"/>
                <w:sz w:val="24"/>
                <w:szCs w:val="24"/>
              </w:rPr>
              <w:t xml:space="preserve">Uniformity </w:t>
            </w:r>
            <w:r w:rsidRPr="00DA0F29">
              <w:rPr>
                <w:rFonts w:ascii="Arial" w:hAnsi="Arial" w:cs="Arial"/>
                <w:sz w:val="24"/>
                <w:szCs w:val="24"/>
              </w:rPr>
              <w:t xml:space="preserve">Flexibility, </w:t>
            </w:r>
            <w:r w:rsidR="00EE1C25">
              <w:rPr>
                <w:rFonts w:ascii="Arial" w:hAnsi="Arial" w:cs="Arial"/>
                <w:sz w:val="24"/>
                <w:szCs w:val="24"/>
              </w:rPr>
              <w:t xml:space="preserve">and </w:t>
            </w:r>
            <w:r w:rsidRPr="00DA0F29">
              <w:rPr>
                <w:rFonts w:ascii="Arial" w:hAnsi="Arial" w:cs="Arial"/>
                <w:sz w:val="24"/>
                <w:szCs w:val="24"/>
              </w:rPr>
              <w:t>SSBCI)</w:t>
            </w:r>
          </w:p>
          <w:p w:rsidR="009E198C" w:rsidRPr="00DA0F29" w:rsidP="00436065" w14:paraId="66C3A160" w14:textId="08BDB2C6">
            <w:pPr>
              <w:pStyle w:val="TableParagraph"/>
              <w:spacing w:before="0"/>
              <w:ind w:left="0" w:right="173"/>
              <w:rPr>
                <w:rFonts w:ascii="Arial" w:hAnsi="Arial" w:cs="Arial"/>
                <w:sz w:val="24"/>
                <w:szCs w:val="24"/>
              </w:rPr>
            </w:pPr>
            <w:r w:rsidRPr="00DA0F29">
              <w:rPr>
                <w:rFonts w:ascii="Arial" w:hAnsi="Arial" w:cs="Arial"/>
                <w:sz w:val="24"/>
                <w:szCs w:val="24"/>
              </w:rPr>
              <w:t>If the same supplemental benefit (as identified by a specific PBP</w:t>
            </w:r>
            <w:r w:rsidRPr="00DA0F29">
              <w:rPr>
                <w:rFonts w:ascii="Arial" w:hAnsi="Arial" w:cs="Arial"/>
                <w:spacing w:val="-2"/>
                <w:sz w:val="24"/>
                <w:szCs w:val="24"/>
              </w:rPr>
              <w:t xml:space="preserve"> </w:t>
            </w:r>
            <w:r w:rsidRPr="00DA0F29">
              <w:rPr>
                <w:rFonts w:ascii="Arial" w:hAnsi="Arial" w:cs="Arial"/>
                <w:sz w:val="24"/>
                <w:szCs w:val="24"/>
              </w:rPr>
              <w:t>Category) is offered in multiple ways (e.g., as an optional benefit, and also as SSBCI), report</w:t>
            </w:r>
            <w:r w:rsidRPr="00DA0F29">
              <w:rPr>
                <w:rFonts w:ascii="Arial" w:hAnsi="Arial" w:cs="Arial"/>
                <w:spacing w:val="-7"/>
                <w:sz w:val="24"/>
                <w:szCs w:val="24"/>
              </w:rPr>
              <w:t xml:space="preserve"> </w:t>
            </w:r>
            <w:r w:rsidRPr="00DA0F29">
              <w:rPr>
                <w:rFonts w:ascii="Arial" w:hAnsi="Arial" w:cs="Arial"/>
                <w:sz w:val="24"/>
                <w:szCs w:val="24"/>
              </w:rPr>
              <w:t>Elements</w:t>
            </w:r>
            <w:r w:rsidRPr="00DA0F29">
              <w:rPr>
                <w:rFonts w:ascii="Arial" w:hAnsi="Arial" w:cs="Arial"/>
                <w:spacing w:val="-8"/>
                <w:sz w:val="24"/>
                <w:szCs w:val="24"/>
              </w:rPr>
              <w:t xml:space="preserve"> </w:t>
            </w:r>
            <w:r w:rsidR="00E0326B">
              <w:rPr>
                <w:rFonts w:ascii="Arial" w:hAnsi="Arial" w:cs="Arial"/>
                <w:sz w:val="24"/>
                <w:szCs w:val="24"/>
              </w:rPr>
              <w:t>C</w:t>
            </w:r>
            <w:r w:rsidRPr="00DA0F29">
              <w:rPr>
                <w:rFonts w:ascii="Arial" w:hAnsi="Arial" w:cs="Arial"/>
                <w:sz w:val="24"/>
                <w:szCs w:val="24"/>
              </w:rPr>
              <w:t>-</w:t>
            </w:r>
            <w:r w:rsidR="00E0326B">
              <w:rPr>
                <w:rFonts w:ascii="Arial" w:hAnsi="Arial" w:cs="Arial"/>
                <w:sz w:val="24"/>
                <w:szCs w:val="24"/>
              </w:rPr>
              <w:t>N</w:t>
            </w:r>
            <w:r w:rsidRPr="00DA0F29">
              <w:rPr>
                <w:rFonts w:ascii="Arial" w:hAnsi="Arial" w:cs="Arial"/>
                <w:spacing w:val="-12"/>
                <w:sz w:val="24"/>
                <w:szCs w:val="24"/>
              </w:rPr>
              <w:t xml:space="preserve"> </w:t>
            </w:r>
            <w:r w:rsidRPr="00DA0F29">
              <w:rPr>
                <w:rFonts w:ascii="Arial" w:hAnsi="Arial" w:cs="Arial"/>
                <w:sz w:val="24"/>
                <w:szCs w:val="24"/>
              </w:rPr>
              <w:t>for</w:t>
            </w:r>
            <w:r w:rsidRPr="00DA0F29">
              <w:rPr>
                <w:rFonts w:ascii="Arial" w:hAnsi="Arial" w:cs="Arial"/>
                <w:spacing w:val="-8"/>
                <w:sz w:val="24"/>
                <w:szCs w:val="24"/>
              </w:rPr>
              <w:t xml:space="preserve"> </w:t>
            </w:r>
            <w:r w:rsidRPr="00DA0F29">
              <w:rPr>
                <w:rFonts w:ascii="Arial" w:hAnsi="Arial" w:cs="Arial"/>
                <w:sz w:val="24"/>
                <w:szCs w:val="24"/>
              </w:rPr>
              <w:t>each</w:t>
            </w:r>
            <w:r w:rsidRPr="00DA0F29" w:rsidR="00675A26">
              <w:rPr>
                <w:rFonts w:ascii="Arial" w:hAnsi="Arial" w:cs="Arial"/>
                <w:sz w:val="24"/>
                <w:szCs w:val="24"/>
              </w:rPr>
              <w:t xml:space="preserve"> </w:t>
            </w:r>
            <w:r w:rsidRPr="00DA0F29">
              <w:rPr>
                <w:rFonts w:ascii="Arial" w:hAnsi="Arial" w:cs="Arial"/>
                <w:sz w:val="24"/>
                <w:szCs w:val="24"/>
              </w:rPr>
              <w:t>offering</w:t>
            </w:r>
            <w:r w:rsidRPr="00DA0F29">
              <w:rPr>
                <w:rFonts w:ascii="Arial" w:hAnsi="Arial" w:cs="Arial"/>
                <w:spacing w:val="-7"/>
                <w:sz w:val="24"/>
                <w:szCs w:val="24"/>
              </w:rPr>
              <w:t xml:space="preserve"> </w:t>
            </w:r>
            <w:r w:rsidRPr="00DA0F29">
              <w:rPr>
                <w:rFonts w:ascii="Arial" w:hAnsi="Arial" w:cs="Arial"/>
                <w:sz w:val="24"/>
                <w:szCs w:val="24"/>
              </w:rPr>
              <w:t>type</w:t>
            </w:r>
            <w:r w:rsidRPr="00DA0F29">
              <w:rPr>
                <w:rFonts w:ascii="Arial" w:hAnsi="Arial" w:cs="Arial"/>
                <w:spacing w:val="-6"/>
                <w:sz w:val="24"/>
                <w:szCs w:val="24"/>
              </w:rPr>
              <w:t xml:space="preserve"> </w:t>
            </w:r>
            <w:r w:rsidRPr="00DA0F29">
              <w:rPr>
                <w:rFonts w:ascii="Arial" w:hAnsi="Arial" w:cs="Arial"/>
                <w:spacing w:val="-2"/>
                <w:sz w:val="24"/>
                <w:szCs w:val="24"/>
              </w:rPr>
              <w:t>separately.</w:t>
            </w:r>
          </w:p>
        </w:tc>
      </w:tr>
      <w:tr w14:paraId="169E7D4C" w14:textId="77777777" w:rsidTr="00F3439B">
        <w:tblPrEx>
          <w:tblW w:w="9360" w:type="dxa"/>
          <w:tblLayout w:type="fixed"/>
          <w:tblLook w:val="01E0"/>
        </w:tblPrEx>
        <w:trPr>
          <w:trHeight w:val="1664"/>
        </w:trPr>
        <w:tc>
          <w:tcPr>
            <w:tcW w:w="2425" w:type="dxa"/>
            <w:vAlign w:val="center"/>
          </w:tcPr>
          <w:p w:rsidR="009E198C" w:rsidRPr="00DA0F29" w:rsidP="00D66B8B" w14:paraId="0847934E" w14:textId="7A51D3D2">
            <w:pPr>
              <w:pStyle w:val="TableParagraph"/>
              <w:spacing w:before="0"/>
              <w:ind w:left="115"/>
              <w:rPr>
                <w:rFonts w:ascii="Arial" w:hAnsi="Arial" w:cs="Arial"/>
                <w:spacing w:val="-5"/>
                <w:sz w:val="24"/>
                <w:szCs w:val="24"/>
              </w:rPr>
            </w:pPr>
            <w:r>
              <w:rPr>
                <w:rFonts w:ascii="Arial" w:hAnsi="Arial" w:cs="Arial"/>
                <w:spacing w:val="-5"/>
                <w:sz w:val="24"/>
                <w:szCs w:val="24"/>
              </w:rPr>
              <w:t>C</w:t>
            </w:r>
          </w:p>
        </w:tc>
        <w:tc>
          <w:tcPr>
            <w:tcW w:w="7115" w:type="dxa"/>
          </w:tcPr>
          <w:p w:rsidR="006875A1" w:rsidRPr="00DA0F29" w:rsidP="00436065" w14:paraId="67C67F6B" w14:textId="02B13361">
            <w:pPr>
              <w:pStyle w:val="TableParagraph"/>
              <w:spacing w:before="0"/>
              <w:ind w:left="0"/>
              <w:rPr>
                <w:rFonts w:ascii="Arial" w:hAnsi="Arial" w:cs="Arial"/>
                <w:sz w:val="24"/>
                <w:szCs w:val="24"/>
              </w:rPr>
            </w:pPr>
            <w:r w:rsidRPr="00DA0F29">
              <w:rPr>
                <w:rFonts w:ascii="Arial" w:hAnsi="Arial" w:cs="Arial"/>
                <w:sz w:val="24"/>
                <w:szCs w:val="24"/>
              </w:rPr>
              <w:t xml:space="preserve">Network type (in-network, out-of-network (for PPO), out-of-network (for HMO-POS), Visitor/travel, </w:t>
            </w:r>
            <w:r w:rsidRPr="00DA0F29" w:rsidR="00A32F64">
              <w:rPr>
                <w:rFonts w:ascii="Arial" w:hAnsi="Arial" w:cs="Arial"/>
                <w:sz w:val="24"/>
                <w:szCs w:val="24"/>
              </w:rPr>
              <w:t>O</w:t>
            </w:r>
            <w:r w:rsidRPr="00DA0F29">
              <w:rPr>
                <w:rFonts w:ascii="Arial" w:hAnsi="Arial" w:cs="Arial"/>
                <w:sz w:val="24"/>
                <w:szCs w:val="24"/>
              </w:rPr>
              <w:t>ther)</w:t>
            </w:r>
            <w:r w:rsidRPr="00DA0F29">
              <w:rPr>
                <w:rFonts w:ascii="Arial" w:hAnsi="Arial" w:cs="Arial"/>
                <w:sz w:val="24"/>
                <w:szCs w:val="24"/>
              </w:rPr>
              <w:t>.</w:t>
            </w:r>
          </w:p>
          <w:p w:rsidR="00A32F64" w:rsidRPr="00DA0F29" w:rsidP="00436065" w14:paraId="3CEACBF0" w14:textId="154ED22C">
            <w:pPr>
              <w:pStyle w:val="TableParagraph"/>
              <w:spacing w:before="0"/>
              <w:ind w:left="0"/>
              <w:rPr>
                <w:rFonts w:ascii="Arial" w:hAnsi="Arial" w:cs="Arial"/>
                <w:sz w:val="24"/>
                <w:szCs w:val="24"/>
              </w:rPr>
            </w:pPr>
            <w:r w:rsidRPr="00DA0F29">
              <w:rPr>
                <w:rFonts w:ascii="Arial" w:hAnsi="Arial" w:cs="Arial"/>
                <w:sz w:val="24"/>
                <w:szCs w:val="24"/>
              </w:rPr>
              <w:t>If “</w:t>
            </w:r>
            <w:r w:rsidRPr="00DA0F29">
              <w:rPr>
                <w:rFonts w:ascii="Arial" w:hAnsi="Arial" w:cs="Arial"/>
                <w:sz w:val="24"/>
                <w:szCs w:val="24"/>
              </w:rPr>
              <w:t>O</w:t>
            </w:r>
            <w:r w:rsidRPr="00DA0F29">
              <w:rPr>
                <w:rFonts w:ascii="Arial" w:hAnsi="Arial" w:cs="Arial"/>
                <w:sz w:val="24"/>
                <w:szCs w:val="24"/>
              </w:rPr>
              <w:t>ther”</w:t>
            </w:r>
            <w:r w:rsidRPr="00DA0F29">
              <w:rPr>
                <w:rFonts w:ascii="Arial" w:hAnsi="Arial" w:cs="Arial"/>
                <w:sz w:val="24"/>
                <w:szCs w:val="24"/>
              </w:rPr>
              <w:t>,</w:t>
            </w:r>
            <w:r w:rsidRPr="00DA0F29">
              <w:rPr>
                <w:rFonts w:ascii="Arial" w:hAnsi="Arial" w:cs="Arial"/>
                <w:sz w:val="24"/>
                <w:szCs w:val="24"/>
              </w:rPr>
              <w:t xml:space="preserve"> specify further in Element </w:t>
            </w:r>
            <w:r w:rsidR="00A91A8F">
              <w:rPr>
                <w:rFonts w:ascii="Arial" w:hAnsi="Arial" w:cs="Arial"/>
                <w:sz w:val="24"/>
                <w:szCs w:val="24"/>
              </w:rPr>
              <w:t>D</w:t>
            </w:r>
            <w:r w:rsidRPr="00DA0F29">
              <w:rPr>
                <w:rFonts w:ascii="Arial" w:hAnsi="Arial" w:cs="Arial"/>
                <w:sz w:val="24"/>
                <w:szCs w:val="24"/>
              </w:rPr>
              <w:t>, e.g.</w:t>
            </w:r>
            <w:r w:rsidR="008C36AF">
              <w:rPr>
                <w:rFonts w:ascii="Arial" w:hAnsi="Arial" w:cs="Arial"/>
                <w:sz w:val="24"/>
                <w:szCs w:val="24"/>
              </w:rPr>
              <w:t>,</w:t>
            </w:r>
            <w:r w:rsidRPr="00DA0F29">
              <w:rPr>
                <w:rFonts w:ascii="Arial" w:hAnsi="Arial" w:cs="Arial"/>
                <w:sz w:val="24"/>
                <w:szCs w:val="24"/>
              </w:rPr>
              <w:t xml:space="preserve"> full network for PFFS plan</w:t>
            </w:r>
            <w:r w:rsidRPr="00DA0F29">
              <w:rPr>
                <w:rFonts w:ascii="Arial" w:hAnsi="Arial" w:cs="Arial"/>
                <w:sz w:val="24"/>
                <w:szCs w:val="24"/>
              </w:rPr>
              <w:t>.</w:t>
            </w:r>
            <w:r w:rsidR="00436065">
              <w:rPr>
                <w:rFonts w:ascii="Arial" w:hAnsi="Arial" w:cs="Arial"/>
                <w:sz w:val="24"/>
                <w:szCs w:val="24"/>
              </w:rPr>
              <w:t xml:space="preserve"> </w:t>
            </w:r>
            <w:r w:rsidRPr="00DA0F29">
              <w:rPr>
                <w:rFonts w:ascii="Arial" w:hAnsi="Arial" w:cs="Arial"/>
                <w:sz w:val="24"/>
                <w:szCs w:val="24"/>
              </w:rPr>
              <w:t xml:space="preserve">Similar to Element </w:t>
            </w:r>
            <w:r w:rsidR="00EE1C25">
              <w:rPr>
                <w:rFonts w:ascii="Arial" w:hAnsi="Arial" w:cs="Arial"/>
                <w:sz w:val="24"/>
                <w:szCs w:val="24"/>
              </w:rPr>
              <w:t>B</w:t>
            </w:r>
            <w:r w:rsidRPr="00DA0F29">
              <w:rPr>
                <w:rFonts w:ascii="Arial" w:hAnsi="Arial" w:cs="Arial"/>
                <w:sz w:val="24"/>
                <w:szCs w:val="24"/>
              </w:rPr>
              <w:t xml:space="preserve">, if the same supplemental benefit (as identified by a specific PBP Category in Element </w:t>
            </w:r>
            <w:r w:rsidR="00EE1C25">
              <w:rPr>
                <w:rFonts w:ascii="Arial" w:hAnsi="Arial" w:cs="Arial"/>
                <w:sz w:val="24"/>
                <w:szCs w:val="24"/>
              </w:rPr>
              <w:t>A</w:t>
            </w:r>
            <w:r w:rsidRPr="00DA0F29">
              <w:rPr>
                <w:rFonts w:ascii="Arial" w:hAnsi="Arial" w:cs="Arial"/>
                <w:sz w:val="24"/>
                <w:szCs w:val="24"/>
              </w:rPr>
              <w:t xml:space="preserve">) is offered in more than one network type (e.g., as both in-network and out-of-network (for PPO)), report Elements </w:t>
            </w:r>
            <w:r w:rsidR="00E0326B">
              <w:rPr>
                <w:rFonts w:ascii="Arial" w:hAnsi="Arial" w:cs="Arial"/>
                <w:sz w:val="24"/>
                <w:szCs w:val="24"/>
              </w:rPr>
              <w:t>D</w:t>
            </w:r>
            <w:r w:rsidRPr="00DA0F29">
              <w:rPr>
                <w:rFonts w:ascii="Arial" w:hAnsi="Arial" w:cs="Arial"/>
                <w:sz w:val="24"/>
                <w:szCs w:val="24"/>
              </w:rPr>
              <w:t>-</w:t>
            </w:r>
            <w:r w:rsidR="00E0326B">
              <w:rPr>
                <w:rFonts w:ascii="Arial" w:hAnsi="Arial" w:cs="Arial"/>
                <w:sz w:val="24"/>
                <w:szCs w:val="24"/>
              </w:rPr>
              <w:t>N</w:t>
            </w:r>
            <w:r w:rsidRPr="00DA0F29">
              <w:rPr>
                <w:rFonts w:ascii="Arial" w:hAnsi="Arial" w:cs="Arial"/>
                <w:sz w:val="24"/>
                <w:szCs w:val="24"/>
              </w:rPr>
              <w:t xml:space="preserve"> for each network type separately.</w:t>
            </w:r>
          </w:p>
        </w:tc>
      </w:tr>
      <w:tr w14:paraId="7314C550" w14:textId="77777777" w:rsidTr="00F3439B">
        <w:tblPrEx>
          <w:tblW w:w="9360" w:type="dxa"/>
          <w:tblLayout w:type="fixed"/>
          <w:tblLook w:val="01E0"/>
        </w:tblPrEx>
        <w:trPr>
          <w:trHeight w:val="350"/>
        </w:trPr>
        <w:tc>
          <w:tcPr>
            <w:tcW w:w="2425" w:type="dxa"/>
            <w:vAlign w:val="center"/>
          </w:tcPr>
          <w:p w:rsidR="00EE1C25" w:rsidRPr="00DA0F29" w:rsidP="00D66B8B" w14:paraId="3FB1B5D8" w14:textId="562B8EEA">
            <w:pPr>
              <w:pStyle w:val="TableParagraph"/>
              <w:spacing w:before="0"/>
              <w:ind w:left="115"/>
              <w:rPr>
                <w:rFonts w:ascii="Arial" w:hAnsi="Arial" w:cs="Arial"/>
                <w:spacing w:val="-5"/>
                <w:sz w:val="24"/>
                <w:szCs w:val="24"/>
              </w:rPr>
            </w:pPr>
            <w:r>
              <w:rPr>
                <w:rFonts w:ascii="Arial" w:hAnsi="Arial" w:cs="Arial"/>
                <w:spacing w:val="-5"/>
                <w:sz w:val="24"/>
                <w:szCs w:val="24"/>
              </w:rPr>
              <w:t>D</w:t>
            </w:r>
          </w:p>
        </w:tc>
        <w:tc>
          <w:tcPr>
            <w:tcW w:w="7115" w:type="dxa"/>
          </w:tcPr>
          <w:p w:rsidR="00EE1C25" w:rsidRPr="00DA0F29" w:rsidP="00436065" w14:paraId="1F9A073F" w14:textId="78F768FC">
            <w:pPr>
              <w:pStyle w:val="TableParagraph"/>
              <w:spacing w:before="0"/>
              <w:ind w:left="0"/>
              <w:rPr>
                <w:rFonts w:ascii="Arial" w:hAnsi="Arial" w:cs="Arial"/>
                <w:sz w:val="24"/>
                <w:szCs w:val="24"/>
              </w:rPr>
            </w:pPr>
            <w:bookmarkStart w:id="111" w:name="_Hlk216250269"/>
            <w:r>
              <w:rPr>
                <w:rFonts w:ascii="Arial" w:hAnsi="Arial" w:cs="Arial"/>
                <w:sz w:val="24"/>
                <w:szCs w:val="24"/>
              </w:rPr>
              <w:t>Description of Network type, if Element C is “Other”</w:t>
            </w:r>
            <w:bookmarkEnd w:id="111"/>
          </w:p>
        </w:tc>
      </w:tr>
      <w:tr w14:paraId="790A310B" w14:textId="77777777" w:rsidTr="00F3439B">
        <w:tblPrEx>
          <w:tblW w:w="9360" w:type="dxa"/>
          <w:tblLayout w:type="fixed"/>
          <w:tblLook w:val="01E0"/>
        </w:tblPrEx>
        <w:trPr>
          <w:trHeight w:val="503"/>
        </w:trPr>
        <w:tc>
          <w:tcPr>
            <w:tcW w:w="2425" w:type="dxa"/>
            <w:vAlign w:val="center"/>
          </w:tcPr>
          <w:p w:rsidR="009E198C" w:rsidRPr="00DA0F29" w:rsidP="00D66B8B" w14:paraId="59398E8C" w14:textId="179E886E">
            <w:pPr>
              <w:pStyle w:val="TableParagraph"/>
              <w:spacing w:before="0"/>
              <w:ind w:left="115"/>
              <w:rPr>
                <w:rFonts w:ascii="Arial" w:hAnsi="Arial" w:cs="Arial"/>
                <w:spacing w:val="-5"/>
                <w:sz w:val="24"/>
                <w:szCs w:val="24"/>
              </w:rPr>
            </w:pPr>
            <w:r>
              <w:rPr>
                <w:rFonts w:ascii="Arial" w:hAnsi="Arial" w:cs="Arial"/>
                <w:spacing w:val="-5"/>
                <w:sz w:val="24"/>
                <w:szCs w:val="24"/>
              </w:rPr>
              <w:t>E</w:t>
            </w:r>
          </w:p>
        </w:tc>
        <w:tc>
          <w:tcPr>
            <w:tcW w:w="7115" w:type="dxa"/>
          </w:tcPr>
          <w:p w:rsidR="009E198C" w:rsidRPr="00DA0F29" w:rsidP="00436065" w14:paraId="101E64B5" w14:textId="1F185DAA">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5"/>
                <w:sz w:val="24"/>
                <w:szCs w:val="24"/>
              </w:rPr>
              <w:t xml:space="preserve"> </w:t>
            </w:r>
            <w:r w:rsidRPr="00DA0F29">
              <w:rPr>
                <w:rFonts w:ascii="Arial" w:hAnsi="Arial" w:cs="Arial"/>
                <w:sz w:val="24"/>
                <w:szCs w:val="24"/>
              </w:rPr>
              <w:t>unit</w:t>
            </w:r>
            <w:r w:rsidRPr="00DA0F29">
              <w:rPr>
                <w:rFonts w:ascii="Arial" w:hAnsi="Arial" w:cs="Arial"/>
                <w:spacing w:val="-7"/>
                <w:sz w:val="24"/>
                <w:szCs w:val="24"/>
              </w:rPr>
              <w:t xml:space="preserve"> </w:t>
            </w:r>
            <w:r w:rsidRPr="00DA0F29">
              <w:rPr>
                <w:rFonts w:ascii="Arial" w:hAnsi="Arial" w:cs="Arial"/>
                <w:sz w:val="24"/>
                <w:szCs w:val="24"/>
              </w:rPr>
              <w:t>of</w:t>
            </w:r>
            <w:r w:rsidRPr="00DA0F29">
              <w:rPr>
                <w:rFonts w:ascii="Arial" w:hAnsi="Arial" w:cs="Arial"/>
                <w:spacing w:val="-6"/>
                <w:sz w:val="24"/>
                <w:szCs w:val="24"/>
              </w:rPr>
              <w:t xml:space="preserve"> </w:t>
            </w:r>
            <w:r w:rsidRPr="00DA0F29">
              <w:rPr>
                <w:rFonts w:ascii="Arial" w:hAnsi="Arial" w:cs="Arial"/>
                <w:sz w:val="24"/>
                <w:szCs w:val="24"/>
              </w:rPr>
              <w:t>utilization</w:t>
            </w:r>
            <w:r w:rsidRPr="00DA0F29">
              <w:rPr>
                <w:rFonts w:ascii="Arial" w:hAnsi="Arial" w:cs="Arial"/>
                <w:spacing w:val="-5"/>
                <w:sz w:val="24"/>
                <w:szCs w:val="24"/>
              </w:rPr>
              <w:t xml:space="preserve"> </w:t>
            </w:r>
            <w:r w:rsidR="00436065">
              <w:rPr>
                <w:rFonts w:ascii="Arial" w:hAnsi="Arial" w:cs="Arial"/>
                <w:spacing w:val="-5"/>
                <w:sz w:val="24"/>
                <w:szCs w:val="24"/>
              </w:rPr>
              <w:t>u</w:t>
            </w:r>
            <w:r w:rsidRPr="00DA0F29" w:rsidR="00436065">
              <w:rPr>
                <w:rFonts w:ascii="Arial" w:hAnsi="Arial" w:cs="Arial"/>
                <w:sz w:val="24"/>
                <w:szCs w:val="24"/>
              </w:rPr>
              <w:t>sed</w:t>
            </w:r>
            <w:r w:rsidRPr="00DA0F29">
              <w:rPr>
                <w:rFonts w:ascii="Arial" w:hAnsi="Arial" w:cs="Arial"/>
                <w:spacing w:val="-5"/>
                <w:sz w:val="24"/>
                <w:szCs w:val="24"/>
              </w:rPr>
              <w:t xml:space="preserve"> </w:t>
            </w:r>
            <w:r w:rsidRPr="00DA0F29">
              <w:rPr>
                <w:rFonts w:ascii="Arial" w:hAnsi="Arial" w:cs="Arial"/>
                <w:sz w:val="24"/>
                <w:szCs w:val="24"/>
              </w:rPr>
              <w:t>by</w:t>
            </w:r>
            <w:r w:rsidRPr="00DA0F29">
              <w:rPr>
                <w:rFonts w:ascii="Arial" w:hAnsi="Arial" w:cs="Arial"/>
                <w:spacing w:val="-5"/>
                <w:sz w:val="24"/>
                <w:szCs w:val="24"/>
              </w:rPr>
              <w:t xml:space="preserve"> </w:t>
            </w:r>
            <w:r w:rsidRPr="00DA0F29">
              <w:rPr>
                <w:rFonts w:ascii="Arial" w:hAnsi="Arial" w:cs="Arial"/>
                <w:sz w:val="24"/>
                <w:szCs w:val="24"/>
              </w:rPr>
              <w:t>the</w:t>
            </w:r>
            <w:r w:rsidRPr="00DA0F29">
              <w:rPr>
                <w:rFonts w:ascii="Arial" w:hAnsi="Arial" w:cs="Arial"/>
                <w:spacing w:val="-5"/>
                <w:sz w:val="24"/>
                <w:szCs w:val="24"/>
              </w:rPr>
              <w:t xml:space="preserve"> </w:t>
            </w:r>
            <w:r w:rsidRPr="00DA0F29">
              <w:rPr>
                <w:rFonts w:ascii="Arial" w:hAnsi="Arial" w:cs="Arial"/>
                <w:sz w:val="24"/>
                <w:szCs w:val="24"/>
              </w:rPr>
              <w:t>plan when measuring utilization</w:t>
            </w:r>
            <w:r w:rsidR="00155196">
              <w:rPr>
                <w:rFonts w:ascii="Arial" w:hAnsi="Arial" w:cs="Arial"/>
                <w:sz w:val="24"/>
                <w:szCs w:val="24"/>
              </w:rPr>
              <w:t>. For example,</w:t>
            </w:r>
            <w:r w:rsidRPr="00DA0F29">
              <w:rPr>
                <w:rFonts w:ascii="Arial" w:hAnsi="Arial" w:cs="Arial"/>
                <w:sz w:val="24"/>
                <w:szCs w:val="24"/>
              </w:rPr>
              <w:t xml:space="preserve"> admissions, visits, procedures, trips, </w:t>
            </w:r>
            <w:r w:rsidR="00155196">
              <w:rPr>
                <w:rFonts w:ascii="Arial" w:hAnsi="Arial" w:cs="Arial"/>
                <w:sz w:val="24"/>
                <w:szCs w:val="24"/>
              </w:rPr>
              <w:t xml:space="preserve">or </w:t>
            </w:r>
            <w:r w:rsidRPr="00DA0F29">
              <w:rPr>
                <w:rFonts w:ascii="Arial" w:hAnsi="Arial" w:cs="Arial"/>
                <w:spacing w:val="-2"/>
                <w:sz w:val="24"/>
                <w:szCs w:val="24"/>
              </w:rPr>
              <w:t>purchases</w:t>
            </w:r>
            <w:r w:rsidR="00155196">
              <w:rPr>
                <w:rFonts w:ascii="Arial" w:hAnsi="Arial" w:cs="Arial"/>
                <w:sz w:val="24"/>
                <w:szCs w:val="24"/>
              </w:rPr>
              <w:t>.</w:t>
            </w:r>
            <w:r w:rsidRPr="00DA0F29">
              <w:rPr>
                <w:rFonts w:ascii="Arial" w:hAnsi="Arial" w:cs="Arial"/>
                <w:sz w:val="24"/>
                <w:szCs w:val="24"/>
              </w:rPr>
              <w:t xml:space="preserve"> </w:t>
            </w:r>
            <w:r w:rsidR="00155196">
              <w:rPr>
                <w:rFonts w:ascii="Arial" w:hAnsi="Arial" w:cs="Arial"/>
                <w:sz w:val="24"/>
                <w:szCs w:val="24"/>
              </w:rPr>
              <w:t xml:space="preserve">This list of examples is not exhaustive. Only one unit of utilization is allowed per PBP Category. </w:t>
            </w:r>
            <w:r w:rsidRPr="00DA0F29" w:rsidR="00662010">
              <w:rPr>
                <w:rFonts w:ascii="Arial" w:hAnsi="Arial" w:cs="Arial"/>
                <w:sz w:val="24"/>
                <w:szCs w:val="24"/>
              </w:rPr>
              <w:t xml:space="preserve"> </w:t>
            </w:r>
          </w:p>
        </w:tc>
      </w:tr>
      <w:tr w14:paraId="6BB7022F" w14:textId="77777777" w:rsidTr="00F3439B">
        <w:tblPrEx>
          <w:tblW w:w="9360" w:type="dxa"/>
          <w:tblLayout w:type="fixed"/>
          <w:tblLook w:val="01E0"/>
        </w:tblPrEx>
        <w:trPr>
          <w:trHeight w:val="60"/>
        </w:trPr>
        <w:tc>
          <w:tcPr>
            <w:tcW w:w="2425" w:type="dxa"/>
            <w:vAlign w:val="center"/>
          </w:tcPr>
          <w:p w:rsidR="009E198C" w:rsidRPr="00DA0F29" w:rsidP="00D66B8B" w14:paraId="1708632B" w14:textId="5B442ACF">
            <w:pPr>
              <w:pStyle w:val="TableParagraph"/>
              <w:spacing w:before="0"/>
              <w:ind w:left="115"/>
              <w:rPr>
                <w:rFonts w:ascii="Arial" w:hAnsi="Arial" w:cs="Arial"/>
                <w:spacing w:val="-5"/>
                <w:sz w:val="24"/>
                <w:szCs w:val="24"/>
              </w:rPr>
            </w:pPr>
            <w:r>
              <w:rPr>
                <w:rFonts w:ascii="Arial" w:hAnsi="Arial" w:cs="Arial"/>
                <w:spacing w:val="-5"/>
                <w:sz w:val="24"/>
                <w:szCs w:val="24"/>
              </w:rPr>
              <w:t>F</w:t>
            </w:r>
          </w:p>
        </w:tc>
        <w:tc>
          <w:tcPr>
            <w:tcW w:w="7115" w:type="dxa"/>
          </w:tcPr>
          <w:p w:rsidR="009E198C" w:rsidRPr="00DA0F29" w:rsidP="00436065" w14:paraId="37D118F3" w14:textId="612B39D6">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7"/>
                <w:sz w:val="24"/>
                <w:szCs w:val="24"/>
              </w:rPr>
              <w:t xml:space="preserve"> </w:t>
            </w:r>
            <w:r w:rsidRPr="00DA0F29">
              <w:rPr>
                <w:rFonts w:ascii="Arial" w:hAnsi="Arial" w:cs="Arial"/>
                <w:sz w:val="24"/>
                <w:szCs w:val="24"/>
              </w:rPr>
              <w:t>number</w:t>
            </w:r>
            <w:r w:rsidRPr="00DA0F29">
              <w:rPr>
                <w:rFonts w:ascii="Arial" w:hAnsi="Arial" w:cs="Arial"/>
                <w:spacing w:val="-8"/>
                <w:sz w:val="24"/>
                <w:szCs w:val="24"/>
              </w:rPr>
              <w:t xml:space="preserve"> </w:t>
            </w:r>
            <w:r w:rsidRPr="00DA0F29">
              <w:rPr>
                <w:rFonts w:ascii="Arial" w:hAnsi="Arial" w:cs="Arial"/>
                <w:sz w:val="24"/>
                <w:szCs w:val="24"/>
              </w:rPr>
              <w:t>of</w:t>
            </w:r>
            <w:r w:rsidRPr="00DA0F29">
              <w:rPr>
                <w:rFonts w:ascii="Arial" w:hAnsi="Arial" w:cs="Arial"/>
                <w:spacing w:val="-8"/>
                <w:sz w:val="24"/>
                <w:szCs w:val="24"/>
              </w:rPr>
              <w:t xml:space="preserve"> </w:t>
            </w:r>
            <w:r w:rsidRPr="00DA0F29">
              <w:rPr>
                <w:rFonts w:ascii="Arial" w:hAnsi="Arial" w:cs="Arial"/>
                <w:sz w:val="24"/>
                <w:szCs w:val="24"/>
              </w:rPr>
              <w:t>enrollees</w:t>
            </w:r>
            <w:r w:rsidRPr="00DA0F29">
              <w:rPr>
                <w:rFonts w:ascii="Arial" w:hAnsi="Arial" w:cs="Arial"/>
                <w:spacing w:val="-8"/>
                <w:sz w:val="24"/>
                <w:szCs w:val="24"/>
              </w:rPr>
              <w:t xml:space="preserve"> </w:t>
            </w:r>
            <w:r w:rsidR="00155196">
              <w:rPr>
                <w:rFonts w:ascii="Arial" w:hAnsi="Arial" w:cs="Arial"/>
                <w:spacing w:val="-8"/>
                <w:sz w:val="24"/>
                <w:szCs w:val="24"/>
              </w:rPr>
              <w:t xml:space="preserve">ever </w:t>
            </w:r>
            <w:r w:rsidRPr="00DA0F29">
              <w:rPr>
                <w:rFonts w:ascii="Arial" w:hAnsi="Arial" w:cs="Arial"/>
                <w:sz w:val="24"/>
                <w:szCs w:val="24"/>
              </w:rPr>
              <w:t>eligible</w:t>
            </w:r>
            <w:r w:rsidRPr="00DA0F29">
              <w:rPr>
                <w:rFonts w:ascii="Arial" w:hAnsi="Arial" w:cs="Arial"/>
                <w:spacing w:val="-7"/>
                <w:sz w:val="24"/>
                <w:szCs w:val="24"/>
              </w:rPr>
              <w:t xml:space="preserve"> </w:t>
            </w:r>
            <w:r w:rsidRPr="00DA0F29">
              <w:rPr>
                <w:rFonts w:ascii="Arial" w:hAnsi="Arial" w:cs="Arial"/>
                <w:sz w:val="24"/>
                <w:szCs w:val="24"/>
              </w:rPr>
              <w:t>for</w:t>
            </w:r>
            <w:r w:rsidRPr="00DA0F29">
              <w:rPr>
                <w:rFonts w:ascii="Arial" w:hAnsi="Arial" w:cs="Arial"/>
                <w:spacing w:val="-8"/>
                <w:sz w:val="24"/>
                <w:szCs w:val="24"/>
              </w:rPr>
              <w:t xml:space="preserve"> </w:t>
            </w:r>
            <w:r w:rsidRPr="00DA0F29">
              <w:rPr>
                <w:rFonts w:ascii="Arial" w:hAnsi="Arial" w:cs="Arial"/>
                <w:sz w:val="24"/>
                <w:szCs w:val="24"/>
              </w:rPr>
              <w:t xml:space="preserve">the </w:t>
            </w:r>
            <w:r w:rsidRPr="00DA0F29">
              <w:rPr>
                <w:rFonts w:ascii="Arial" w:hAnsi="Arial" w:cs="Arial"/>
                <w:spacing w:val="-2"/>
                <w:sz w:val="24"/>
                <w:szCs w:val="24"/>
              </w:rPr>
              <w:t>benefit</w:t>
            </w:r>
            <w:r w:rsidR="00155196">
              <w:rPr>
                <w:rFonts w:ascii="Arial" w:hAnsi="Arial" w:cs="Arial"/>
                <w:spacing w:val="-2"/>
                <w:sz w:val="24"/>
                <w:szCs w:val="24"/>
              </w:rPr>
              <w:t xml:space="preserve"> during the reporting period</w:t>
            </w:r>
          </w:p>
        </w:tc>
      </w:tr>
      <w:tr w14:paraId="2599D87C" w14:textId="77777777" w:rsidTr="00F3439B">
        <w:tblPrEx>
          <w:tblW w:w="9360" w:type="dxa"/>
          <w:tblLayout w:type="fixed"/>
          <w:tblLook w:val="01E0"/>
        </w:tblPrEx>
        <w:trPr>
          <w:trHeight w:val="60"/>
        </w:trPr>
        <w:tc>
          <w:tcPr>
            <w:tcW w:w="2425" w:type="dxa"/>
            <w:vAlign w:val="center"/>
          </w:tcPr>
          <w:p w:rsidR="009E198C" w:rsidRPr="00DA0F29" w:rsidP="00D66B8B" w14:paraId="66DBB218" w14:textId="6596C988">
            <w:pPr>
              <w:pStyle w:val="TableParagraph"/>
              <w:spacing w:before="0"/>
              <w:ind w:left="157"/>
              <w:rPr>
                <w:rFonts w:ascii="Arial" w:hAnsi="Arial" w:cs="Arial"/>
                <w:spacing w:val="-5"/>
                <w:sz w:val="24"/>
                <w:szCs w:val="24"/>
              </w:rPr>
            </w:pPr>
            <w:r>
              <w:rPr>
                <w:rFonts w:ascii="Arial" w:hAnsi="Arial" w:cs="Arial"/>
                <w:spacing w:val="-5"/>
                <w:sz w:val="24"/>
                <w:szCs w:val="24"/>
              </w:rPr>
              <w:t>G</w:t>
            </w:r>
          </w:p>
        </w:tc>
        <w:tc>
          <w:tcPr>
            <w:tcW w:w="7115" w:type="dxa"/>
          </w:tcPr>
          <w:p w:rsidR="009E198C" w:rsidRPr="00DA0F29" w:rsidP="00436065" w14:paraId="154C27A6" w14:textId="64BE63E9">
            <w:pPr>
              <w:pStyle w:val="TableParagraph"/>
              <w:spacing w:before="0"/>
              <w:ind w:left="0"/>
              <w:rPr>
                <w:rFonts w:ascii="Arial" w:hAnsi="Arial" w:cs="Arial"/>
                <w:sz w:val="24"/>
                <w:szCs w:val="24"/>
              </w:rPr>
            </w:pPr>
            <w:r w:rsidRPr="00DA0F29">
              <w:rPr>
                <w:rFonts w:ascii="Arial" w:hAnsi="Arial" w:cs="Arial"/>
                <w:sz w:val="24"/>
                <w:szCs w:val="24"/>
              </w:rPr>
              <w:t>The</w:t>
            </w:r>
            <w:r w:rsidRPr="00BC0C19">
              <w:rPr>
                <w:rFonts w:ascii="Arial" w:hAnsi="Arial" w:cs="Arial"/>
                <w:sz w:val="24"/>
                <w:szCs w:val="24"/>
              </w:rPr>
              <w:t xml:space="preserve"> </w:t>
            </w:r>
            <w:r w:rsidRPr="00DA0F29">
              <w:rPr>
                <w:rFonts w:ascii="Arial" w:hAnsi="Arial" w:cs="Arial"/>
                <w:sz w:val="24"/>
                <w:szCs w:val="24"/>
              </w:rPr>
              <w:t>number</w:t>
            </w:r>
            <w:r w:rsidRPr="00BC0C19">
              <w:rPr>
                <w:rFonts w:ascii="Arial" w:hAnsi="Arial" w:cs="Arial"/>
                <w:sz w:val="24"/>
                <w:szCs w:val="24"/>
              </w:rPr>
              <w:t xml:space="preserve"> </w:t>
            </w:r>
            <w:r w:rsidRPr="00DA0F29">
              <w:rPr>
                <w:rFonts w:ascii="Arial" w:hAnsi="Arial" w:cs="Arial"/>
                <w:sz w:val="24"/>
                <w:szCs w:val="24"/>
              </w:rPr>
              <w:t>of</w:t>
            </w:r>
            <w:r w:rsidRPr="00BC0C19">
              <w:rPr>
                <w:rFonts w:ascii="Arial" w:hAnsi="Arial" w:cs="Arial"/>
                <w:sz w:val="24"/>
                <w:szCs w:val="24"/>
              </w:rPr>
              <w:t xml:space="preserve"> </w:t>
            </w:r>
            <w:r w:rsidRPr="00DA0F29">
              <w:rPr>
                <w:rFonts w:ascii="Arial" w:hAnsi="Arial" w:cs="Arial"/>
                <w:sz w:val="24"/>
                <w:szCs w:val="24"/>
              </w:rPr>
              <w:t>enrollees</w:t>
            </w:r>
            <w:r w:rsidRPr="00BC0C19">
              <w:rPr>
                <w:rFonts w:ascii="Arial" w:hAnsi="Arial" w:cs="Arial"/>
                <w:sz w:val="24"/>
                <w:szCs w:val="24"/>
              </w:rPr>
              <w:t xml:space="preserve"> </w:t>
            </w:r>
            <w:r w:rsidRPr="00DA0F29">
              <w:rPr>
                <w:rFonts w:ascii="Arial" w:hAnsi="Arial" w:cs="Arial"/>
                <w:sz w:val="24"/>
                <w:szCs w:val="24"/>
              </w:rPr>
              <w:t>who</w:t>
            </w:r>
            <w:r w:rsidRPr="00BC0C19">
              <w:rPr>
                <w:rFonts w:ascii="Arial" w:hAnsi="Arial" w:cs="Arial"/>
                <w:sz w:val="24"/>
                <w:szCs w:val="24"/>
              </w:rPr>
              <w:t xml:space="preserve"> </w:t>
            </w:r>
            <w:r w:rsidRPr="00DA0F29">
              <w:rPr>
                <w:rFonts w:ascii="Arial" w:hAnsi="Arial" w:cs="Arial"/>
                <w:sz w:val="24"/>
                <w:szCs w:val="24"/>
              </w:rPr>
              <w:t>utilized</w:t>
            </w:r>
            <w:r w:rsidRPr="00BC0C19">
              <w:rPr>
                <w:rFonts w:ascii="Arial" w:hAnsi="Arial" w:cs="Arial"/>
                <w:sz w:val="24"/>
                <w:szCs w:val="24"/>
              </w:rPr>
              <w:t xml:space="preserve"> </w:t>
            </w:r>
            <w:r w:rsidRPr="00DA0F29">
              <w:rPr>
                <w:rFonts w:ascii="Arial" w:hAnsi="Arial" w:cs="Arial"/>
                <w:sz w:val="24"/>
                <w:szCs w:val="24"/>
              </w:rPr>
              <w:t>the benefit at least once</w:t>
            </w:r>
          </w:p>
        </w:tc>
      </w:tr>
      <w:tr w14:paraId="3951AB0E" w14:textId="77777777" w:rsidTr="00F3439B">
        <w:tblPrEx>
          <w:tblW w:w="9360" w:type="dxa"/>
          <w:tblLayout w:type="fixed"/>
          <w:tblLook w:val="01E0"/>
        </w:tblPrEx>
        <w:trPr>
          <w:trHeight w:val="60"/>
        </w:trPr>
        <w:tc>
          <w:tcPr>
            <w:tcW w:w="2425" w:type="dxa"/>
            <w:vAlign w:val="center"/>
          </w:tcPr>
          <w:p w:rsidR="009E198C" w:rsidRPr="00DA0F29" w:rsidP="00D66B8B" w14:paraId="1A12C3F9" w14:textId="1991654C">
            <w:pPr>
              <w:pStyle w:val="TableParagraph"/>
              <w:spacing w:before="0"/>
              <w:ind w:left="115"/>
              <w:rPr>
                <w:rFonts w:ascii="Arial" w:hAnsi="Arial" w:cs="Arial"/>
                <w:spacing w:val="-5"/>
                <w:sz w:val="24"/>
                <w:szCs w:val="24"/>
              </w:rPr>
            </w:pPr>
            <w:r>
              <w:rPr>
                <w:rFonts w:ascii="Arial" w:hAnsi="Arial" w:cs="Arial"/>
                <w:spacing w:val="-5"/>
                <w:sz w:val="24"/>
                <w:szCs w:val="24"/>
              </w:rPr>
              <w:t>H</w:t>
            </w:r>
          </w:p>
        </w:tc>
        <w:tc>
          <w:tcPr>
            <w:tcW w:w="7115" w:type="dxa"/>
          </w:tcPr>
          <w:p w:rsidR="009E198C" w:rsidRPr="00DA0F29" w:rsidP="00436065" w14:paraId="5CF4E067" w14:textId="79E7D56B">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9"/>
                <w:sz w:val="24"/>
                <w:szCs w:val="24"/>
              </w:rPr>
              <w:t xml:space="preserve"> </w:t>
            </w:r>
            <w:r w:rsidRPr="00DA0F29">
              <w:rPr>
                <w:rFonts w:ascii="Arial" w:hAnsi="Arial" w:cs="Arial"/>
                <w:sz w:val="24"/>
                <w:szCs w:val="24"/>
              </w:rPr>
              <w:t>total</w:t>
            </w:r>
            <w:r w:rsidRPr="00DA0F29">
              <w:rPr>
                <w:rFonts w:ascii="Arial" w:hAnsi="Arial" w:cs="Arial"/>
                <w:spacing w:val="-11"/>
                <w:sz w:val="24"/>
                <w:szCs w:val="24"/>
              </w:rPr>
              <w:t xml:space="preserve"> </w:t>
            </w:r>
            <w:r w:rsidRPr="00DA0F29">
              <w:rPr>
                <w:rFonts w:ascii="Arial" w:hAnsi="Arial" w:cs="Arial"/>
                <w:sz w:val="24"/>
                <w:szCs w:val="24"/>
              </w:rPr>
              <w:t>instances</w:t>
            </w:r>
            <w:r w:rsidRPr="00DA0F29">
              <w:rPr>
                <w:rFonts w:ascii="Arial" w:hAnsi="Arial" w:cs="Arial"/>
                <w:spacing w:val="-10"/>
                <w:sz w:val="24"/>
                <w:szCs w:val="24"/>
              </w:rPr>
              <w:t xml:space="preserve"> </w:t>
            </w:r>
            <w:r w:rsidRPr="00DA0F29">
              <w:rPr>
                <w:rFonts w:ascii="Arial" w:hAnsi="Arial" w:cs="Arial"/>
                <w:sz w:val="24"/>
                <w:szCs w:val="24"/>
              </w:rPr>
              <w:t>of</w:t>
            </w:r>
            <w:r w:rsidRPr="00DA0F29">
              <w:rPr>
                <w:rFonts w:ascii="Arial" w:hAnsi="Arial" w:cs="Arial"/>
                <w:spacing w:val="-10"/>
                <w:sz w:val="24"/>
                <w:szCs w:val="24"/>
              </w:rPr>
              <w:t xml:space="preserve"> </w:t>
            </w:r>
            <w:r w:rsidRPr="00DA0F29">
              <w:rPr>
                <w:rFonts w:ascii="Arial" w:hAnsi="Arial" w:cs="Arial"/>
                <w:sz w:val="24"/>
                <w:szCs w:val="24"/>
              </w:rPr>
              <w:t>utilizations</w:t>
            </w:r>
            <w:r w:rsidRPr="00DA0F29">
              <w:rPr>
                <w:rFonts w:ascii="Arial" w:hAnsi="Arial" w:cs="Arial"/>
                <w:spacing w:val="-10"/>
                <w:sz w:val="24"/>
                <w:szCs w:val="24"/>
              </w:rPr>
              <w:t xml:space="preserve"> </w:t>
            </w:r>
            <w:r w:rsidRPr="00DA0F29">
              <w:rPr>
                <w:rFonts w:ascii="Arial" w:hAnsi="Arial" w:cs="Arial"/>
                <w:sz w:val="24"/>
                <w:szCs w:val="24"/>
              </w:rPr>
              <w:t>among eligible enrollees</w:t>
            </w:r>
          </w:p>
        </w:tc>
      </w:tr>
      <w:tr w14:paraId="122362E0" w14:textId="77777777" w:rsidTr="00F3439B">
        <w:tblPrEx>
          <w:tblW w:w="9360" w:type="dxa"/>
          <w:tblLayout w:type="fixed"/>
          <w:tblLook w:val="01E0"/>
        </w:tblPrEx>
        <w:trPr>
          <w:trHeight w:val="60"/>
        </w:trPr>
        <w:tc>
          <w:tcPr>
            <w:tcW w:w="2425" w:type="dxa"/>
            <w:vAlign w:val="center"/>
          </w:tcPr>
          <w:p w:rsidR="009E198C" w:rsidRPr="00DA0F29" w:rsidP="00D66B8B" w14:paraId="6B4E2B8D" w14:textId="0EE884B0">
            <w:pPr>
              <w:pStyle w:val="TableParagraph"/>
              <w:spacing w:before="0"/>
              <w:ind w:left="115"/>
              <w:rPr>
                <w:rFonts w:ascii="Arial" w:hAnsi="Arial" w:cs="Arial"/>
                <w:spacing w:val="-5"/>
                <w:sz w:val="24"/>
                <w:szCs w:val="24"/>
              </w:rPr>
            </w:pPr>
            <w:r>
              <w:rPr>
                <w:rFonts w:ascii="Arial" w:hAnsi="Arial" w:cs="Arial"/>
                <w:spacing w:val="-5"/>
                <w:sz w:val="24"/>
                <w:szCs w:val="24"/>
              </w:rPr>
              <w:t>I</w:t>
            </w:r>
          </w:p>
        </w:tc>
        <w:tc>
          <w:tcPr>
            <w:tcW w:w="7115" w:type="dxa"/>
          </w:tcPr>
          <w:p w:rsidR="009E198C" w:rsidRPr="00DA0F29" w:rsidP="00436065" w14:paraId="30E9BDCE" w14:textId="09371820">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9"/>
                <w:sz w:val="24"/>
                <w:szCs w:val="24"/>
              </w:rPr>
              <w:t xml:space="preserve"> </w:t>
            </w:r>
            <w:r w:rsidRPr="00DA0F29">
              <w:rPr>
                <w:rFonts w:ascii="Arial" w:hAnsi="Arial" w:cs="Arial"/>
                <w:sz w:val="24"/>
                <w:szCs w:val="24"/>
              </w:rPr>
              <w:t>median</w:t>
            </w:r>
            <w:r w:rsidRPr="00DA0F29">
              <w:rPr>
                <w:rFonts w:ascii="Arial" w:hAnsi="Arial" w:cs="Arial"/>
                <w:spacing w:val="-8"/>
                <w:sz w:val="24"/>
                <w:szCs w:val="24"/>
              </w:rPr>
              <w:t xml:space="preserve"> </w:t>
            </w:r>
            <w:r w:rsidRPr="00DA0F29">
              <w:rPr>
                <w:rFonts w:ascii="Arial" w:hAnsi="Arial" w:cs="Arial"/>
                <w:sz w:val="24"/>
                <w:szCs w:val="24"/>
              </w:rPr>
              <w:t>number</w:t>
            </w:r>
            <w:r w:rsidRPr="00DA0F29">
              <w:rPr>
                <w:rFonts w:ascii="Arial" w:hAnsi="Arial" w:cs="Arial"/>
                <w:spacing w:val="-10"/>
                <w:sz w:val="24"/>
                <w:szCs w:val="24"/>
              </w:rPr>
              <w:t xml:space="preserve"> </w:t>
            </w:r>
            <w:r w:rsidRPr="00DA0F29">
              <w:rPr>
                <w:rFonts w:ascii="Arial" w:hAnsi="Arial" w:cs="Arial"/>
                <w:sz w:val="24"/>
                <w:szCs w:val="24"/>
              </w:rPr>
              <w:t>of</w:t>
            </w:r>
            <w:r w:rsidRPr="00DA0F29">
              <w:rPr>
                <w:rFonts w:ascii="Arial" w:hAnsi="Arial" w:cs="Arial"/>
                <w:spacing w:val="-10"/>
                <w:sz w:val="24"/>
                <w:szCs w:val="24"/>
              </w:rPr>
              <w:t xml:space="preserve"> </w:t>
            </w:r>
            <w:r w:rsidRPr="00DA0F29">
              <w:rPr>
                <w:rFonts w:ascii="Arial" w:hAnsi="Arial" w:cs="Arial"/>
                <w:sz w:val="24"/>
                <w:szCs w:val="24"/>
              </w:rPr>
              <w:t>utilizations</w:t>
            </w:r>
            <w:r w:rsidRPr="00DA0F29">
              <w:rPr>
                <w:rFonts w:ascii="Arial" w:hAnsi="Arial" w:cs="Arial"/>
                <w:spacing w:val="-10"/>
                <w:sz w:val="24"/>
                <w:szCs w:val="24"/>
              </w:rPr>
              <w:t xml:space="preserve"> </w:t>
            </w:r>
            <w:r w:rsidRPr="00DA0F29">
              <w:rPr>
                <w:rFonts w:ascii="Arial" w:hAnsi="Arial" w:cs="Arial"/>
                <w:sz w:val="24"/>
                <w:szCs w:val="24"/>
              </w:rPr>
              <w:t xml:space="preserve">among enrollees who utilized the benefit at least </w:t>
            </w:r>
            <w:r w:rsidRPr="00DA0F29">
              <w:rPr>
                <w:rFonts w:ascii="Arial" w:hAnsi="Arial" w:cs="Arial"/>
                <w:spacing w:val="-2"/>
                <w:sz w:val="24"/>
                <w:szCs w:val="24"/>
              </w:rPr>
              <w:t>once</w:t>
            </w:r>
          </w:p>
        </w:tc>
      </w:tr>
      <w:tr w14:paraId="27894F4D" w14:textId="77777777" w:rsidTr="00F3439B">
        <w:tblPrEx>
          <w:tblW w:w="9360" w:type="dxa"/>
          <w:tblLayout w:type="fixed"/>
          <w:tblLook w:val="01E0"/>
        </w:tblPrEx>
        <w:trPr>
          <w:trHeight w:val="60"/>
        </w:trPr>
        <w:tc>
          <w:tcPr>
            <w:tcW w:w="2425" w:type="dxa"/>
            <w:vAlign w:val="center"/>
          </w:tcPr>
          <w:p w:rsidR="009E198C" w:rsidRPr="00DA0F29" w:rsidP="00D66B8B" w14:paraId="7294F973" w14:textId="5BEEDEB8">
            <w:pPr>
              <w:pStyle w:val="TableParagraph"/>
              <w:spacing w:before="0"/>
              <w:ind w:left="115"/>
              <w:rPr>
                <w:rFonts w:ascii="Arial" w:hAnsi="Arial" w:cs="Arial"/>
                <w:spacing w:val="-5"/>
                <w:sz w:val="24"/>
                <w:szCs w:val="24"/>
              </w:rPr>
            </w:pPr>
            <w:r>
              <w:rPr>
                <w:rFonts w:ascii="Arial" w:hAnsi="Arial" w:cs="Arial"/>
                <w:spacing w:val="-5"/>
                <w:sz w:val="24"/>
                <w:szCs w:val="24"/>
              </w:rPr>
              <w:t>J</w:t>
            </w:r>
          </w:p>
        </w:tc>
        <w:tc>
          <w:tcPr>
            <w:tcW w:w="7115" w:type="dxa"/>
          </w:tcPr>
          <w:p w:rsidR="009E198C" w:rsidRPr="00DA0F29" w:rsidP="00436065" w14:paraId="583294F5" w14:textId="75E30DE2">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6"/>
                <w:sz w:val="24"/>
                <w:szCs w:val="24"/>
              </w:rPr>
              <w:t xml:space="preserve"> </w:t>
            </w:r>
            <w:r w:rsidRPr="00DA0F29">
              <w:rPr>
                <w:rFonts w:ascii="Arial" w:hAnsi="Arial" w:cs="Arial"/>
                <w:sz w:val="24"/>
                <w:szCs w:val="24"/>
              </w:rPr>
              <w:t>total</w:t>
            </w:r>
            <w:r w:rsidRPr="00DA0F29">
              <w:rPr>
                <w:rFonts w:ascii="Arial" w:hAnsi="Arial" w:cs="Arial"/>
                <w:spacing w:val="-8"/>
                <w:sz w:val="24"/>
                <w:szCs w:val="24"/>
              </w:rPr>
              <w:t xml:space="preserve"> </w:t>
            </w:r>
            <w:r w:rsidRPr="00DA0F29">
              <w:rPr>
                <w:rFonts w:ascii="Arial" w:hAnsi="Arial" w:cs="Arial"/>
                <w:sz w:val="24"/>
                <w:szCs w:val="24"/>
              </w:rPr>
              <w:t>net</w:t>
            </w:r>
            <w:r w:rsidRPr="00DA0F29">
              <w:rPr>
                <w:rFonts w:ascii="Arial" w:hAnsi="Arial" w:cs="Arial"/>
                <w:spacing w:val="-8"/>
                <w:sz w:val="24"/>
                <w:szCs w:val="24"/>
              </w:rPr>
              <w:t xml:space="preserve"> </w:t>
            </w:r>
            <w:r w:rsidRPr="00DA0F29">
              <w:rPr>
                <w:rFonts w:ascii="Arial" w:hAnsi="Arial" w:cs="Arial"/>
                <w:sz w:val="24"/>
                <w:szCs w:val="24"/>
              </w:rPr>
              <w:t>amount</w:t>
            </w:r>
            <w:r w:rsidRPr="00DA0F29">
              <w:rPr>
                <w:rFonts w:ascii="Arial" w:hAnsi="Arial" w:cs="Arial"/>
                <w:spacing w:val="-8"/>
                <w:sz w:val="24"/>
                <w:szCs w:val="24"/>
              </w:rPr>
              <w:t xml:space="preserve"> </w:t>
            </w:r>
            <w:r w:rsidRPr="00DA0F29">
              <w:rPr>
                <w:rFonts w:ascii="Arial" w:hAnsi="Arial" w:cs="Arial"/>
                <w:sz w:val="24"/>
                <w:szCs w:val="24"/>
              </w:rPr>
              <w:t>incurred</w:t>
            </w:r>
            <w:r w:rsidRPr="00DA0F29">
              <w:rPr>
                <w:rFonts w:ascii="Arial" w:hAnsi="Arial" w:cs="Arial"/>
                <w:spacing w:val="-5"/>
                <w:sz w:val="24"/>
                <w:szCs w:val="24"/>
              </w:rPr>
              <w:t xml:space="preserve"> </w:t>
            </w:r>
            <w:r w:rsidRPr="00DA0F29">
              <w:rPr>
                <w:rFonts w:ascii="Arial" w:hAnsi="Arial" w:cs="Arial"/>
                <w:sz w:val="24"/>
                <w:szCs w:val="24"/>
              </w:rPr>
              <w:t>by</w:t>
            </w:r>
            <w:r w:rsidR="00436065">
              <w:rPr>
                <w:rFonts w:ascii="Arial" w:hAnsi="Arial" w:cs="Arial"/>
                <w:sz w:val="24"/>
                <w:szCs w:val="24"/>
              </w:rPr>
              <w:t xml:space="preserve"> the</w:t>
            </w:r>
            <w:r w:rsidRPr="00DA0F29">
              <w:rPr>
                <w:rFonts w:ascii="Arial" w:hAnsi="Arial" w:cs="Arial"/>
                <w:spacing w:val="-5"/>
                <w:sz w:val="24"/>
                <w:szCs w:val="24"/>
              </w:rPr>
              <w:t xml:space="preserve"> </w:t>
            </w:r>
            <w:r w:rsidRPr="00DA0F29">
              <w:rPr>
                <w:rFonts w:ascii="Arial" w:hAnsi="Arial" w:cs="Arial"/>
                <w:sz w:val="24"/>
                <w:szCs w:val="24"/>
              </w:rPr>
              <w:t>plan</w:t>
            </w:r>
            <w:r w:rsidRPr="00DA0F29">
              <w:rPr>
                <w:rFonts w:ascii="Arial" w:hAnsi="Arial" w:cs="Arial"/>
                <w:spacing w:val="-5"/>
                <w:sz w:val="24"/>
                <w:szCs w:val="24"/>
              </w:rPr>
              <w:t xml:space="preserve"> </w:t>
            </w:r>
            <w:r w:rsidRPr="00DA0F29">
              <w:rPr>
                <w:rFonts w:ascii="Arial" w:hAnsi="Arial" w:cs="Arial"/>
                <w:sz w:val="24"/>
                <w:szCs w:val="24"/>
              </w:rPr>
              <w:t>to offer the benefit</w:t>
            </w:r>
          </w:p>
        </w:tc>
      </w:tr>
      <w:tr w14:paraId="5DA0A9F4" w14:textId="77777777" w:rsidTr="00F3439B">
        <w:tblPrEx>
          <w:tblW w:w="9360" w:type="dxa"/>
          <w:tblLayout w:type="fixed"/>
          <w:tblLook w:val="01E0"/>
        </w:tblPrEx>
        <w:trPr>
          <w:trHeight w:val="350"/>
        </w:trPr>
        <w:tc>
          <w:tcPr>
            <w:tcW w:w="2425" w:type="dxa"/>
            <w:vAlign w:val="center"/>
          </w:tcPr>
          <w:p w:rsidR="0030492B" w:rsidRPr="00DA0F29" w:rsidP="00D66B8B" w14:paraId="7EC23A67" w14:textId="6016960D">
            <w:pPr>
              <w:pStyle w:val="TableParagraph"/>
              <w:spacing w:before="0"/>
              <w:ind w:left="115"/>
              <w:rPr>
                <w:rFonts w:ascii="Arial" w:hAnsi="Arial" w:cs="Arial"/>
                <w:spacing w:val="-5"/>
                <w:sz w:val="24"/>
                <w:szCs w:val="24"/>
              </w:rPr>
            </w:pPr>
            <w:r>
              <w:rPr>
                <w:rFonts w:ascii="Arial" w:hAnsi="Arial" w:cs="Arial"/>
                <w:spacing w:val="-5"/>
                <w:sz w:val="24"/>
                <w:szCs w:val="24"/>
              </w:rPr>
              <w:t>K</w:t>
            </w:r>
          </w:p>
        </w:tc>
        <w:tc>
          <w:tcPr>
            <w:tcW w:w="7115" w:type="dxa"/>
          </w:tcPr>
          <w:p w:rsidR="0030492B" w:rsidRPr="00DA0F29" w:rsidP="00436065" w14:paraId="7C477D59" w14:textId="245030F1">
            <w:pPr>
              <w:pStyle w:val="TableParagraph"/>
              <w:spacing w:before="0"/>
              <w:ind w:left="0" w:right="168"/>
              <w:rPr>
                <w:rFonts w:ascii="Arial" w:hAnsi="Arial" w:cs="Arial"/>
                <w:sz w:val="24"/>
                <w:szCs w:val="24"/>
              </w:rPr>
            </w:pPr>
            <w:r w:rsidRPr="0030492B">
              <w:rPr>
                <w:rFonts w:ascii="Arial" w:hAnsi="Arial" w:cs="Arial"/>
                <w:sz w:val="24"/>
                <w:szCs w:val="24"/>
              </w:rPr>
              <w:t>For the total net amount incurred by plan to offer the benefit (reported in Element J), describe how the plan accounts for the cost of the benefit, including how the plan determines and measures administrative costs, costs to deliver, and any other costs the plan captures.</w:t>
            </w:r>
          </w:p>
        </w:tc>
      </w:tr>
      <w:tr w14:paraId="20C5B19B" w14:textId="77777777" w:rsidTr="00F3439B">
        <w:tblPrEx>
          <w:tblW w:w="9360" w:type="dxa"/>
          <w:tblLayout w:type="fixed"/>
          <w:tblLook w:val="01E0"/>
        </w:tblPrEx>
        <w:trPr>
          <w:trHeight w:val="350"/>
        </w:trPr>
        <w:tc>
          <w:tcPr>
            <w:tcW w:w="2425" w:type="dxa"/>
            <w:vAlign w:val="center"/>
          </w:tcPr>
          <w:p w:rsidR="006875A1" w:rsidRPr="00DA0F29" w:rsidP="00D66B8B" w14:paraId="0C0EA982" w14:textId="53DFF26C">
            <w:pPr>
              <w:pStyle w:val="TableParagraph"/>
              <w:spacing w:before="0"/>
              <w:ind w:left="115"/>
              <w:rPr>
                <w:rFonts w:ascii="Arial" w:hAnsi="Arial" w:cs="Arial"/>
                <w:spacing w:val="-5"/>
                <w:sz w:val="24"/>
                <w:szCs w:val="24"/>
              </w:rPr>
            </w:pPr>
            <w:r>
              <w:rPr>
                <w:rFonts w:ascii="Arial" w:hAnsi="Arial" w:cs="Arial"/>
                <w:spacing w:val="-5"/>
                <w:sz w:val="24"/>
                <w:szCs w:val="24"/>
              </w:rPr>
              <w:t>L</w:t>
            </w:r>
          </w:p>
        </w:tc>
        <w:tc>
          <w:tcPr>
            <w:tcW w:w="7115" w:type="dxa"/>
          </w:tcPr>
          <w:p w:rsidR="006875A1" w:rsidRPr="00DA0F29" w:rsidP="00436065" w14:paraId="2989A683" w14:textId="5099CC1E">
            <w:pPr>
              <w:pStyle w:val="TableParagraph"/>
              <w:spacing w:before="0"/>
              <w:ind w:left="0" w:right="168"/>
              <w:rPr>
                <w:rFonts w:ascii="Arial" w:hAnsi="Arial" w:cs="Arial"/>
                <w:sz w:val="24"/>
                <w:szCs w:val="24"/>
              </w:rPr>
            </w:pPr>
            <w:bookmarkStart w:id="112" w:name="_Hlk216250928"/>
            <w:r w:rsidRPr="00DA0F29">
              <w:rPr>
                <w:rFonts w:ascii="Arial" w:hAnsi="Arial" w:cs="Arial"/>
                <w:sz w:val="24"/>
                <w:szCs w:val="24"/>
              </w:rPr>
              <w:t>The type of payment arrangement(s) the plan used to implement the benefit</w:t>
            </w:r>
            <w:r w:rsidR="0030492B">
              <w:rPr>
                <w:rFonts w:ascii="Arial" w:hAnsi="Arial" w:cs="Arial"/>
                <w:sz w:val="24"/>
                <w:szCs w:val="24"/>
              </w:rPr>
              <w:t xml:space="preserve"> (</w:t>
            </w:r>
            <w:r w:rsidRPr="0030492B" w:rsidR="0030492B">
              <w:rPr>
                <w:rFonts w:ascii="Arial" w:hAnsi="Arial" w:cs="Arial"/>
                <w:sz w:val="24"/>
                <w:szCs w:val="24"/>
              </w:rPr>
              <w:t>Fee for service (quality linked)</w:t>
            </w:r>
            <w:r w:rsidR="0030492B">
              <w:rPr>
                <w:rFonts w:ascii="Arial" w:hAnsi="Arial" w:cs="Arial"/>
                <w:sz w:val="24"/>
                <w:szCs w:val="24"/>
              </w:rPr>
              <w:t xml:space="preserve">, </w:t>
            </w:r>
            <w:r w:rsidRPr="00372B39" w:rsidR="0030492B">
              <w:rPr>
                <w:rFonts w:ascii="Arial" w:hAnsi="Arial" w:cs="Arial"/>
                <w:sz w:val="24"/>
                <w:szCs w:val="24"/>
              </w:rPr>
              <w:t>Fee for service (no quality linked)</w:t>
            </w:r>
            <w:r w:rsidR="0030492B">
              <w:rPr>
                <w:rFonts w:ascii="Arial" w:hAnsi="Arial" w:cs="Arial"/>
                <w:sz w:val="24"/>
                <w:szCs w:val="24"/>
              </w:rPr>
              <w:t xml:space="preserve">, </w:t>
            </w:r>
            <w:r w:rsidRPr="0030492B" w:rsidR="0030492B">
              <w:rPr>
                <w:rFonts w:ascii="Arial" w:hAnsi="Arial" w:cs="Arial"/>
                <w:sz w:val="24"/>
                <w:szCs w:val="24"/>
              </w:rPr>
              <w:t>Capitated or Per member per month (PMPM)</w:t>
            </w:r>
            <w:r w:rsidR="0030492B">
              <w:rPr>
                <w:rFonts w:ascii="Arial" w:hAnsi="Arial" w:cs="Arial"/>
                <w:sz w:val="24"/>
                <w:szCs w:val="24"/>
              </w:rPr>
              <w:t xml:space="preserve">, </w:t>
            </w:r>
            <w:r w:rsidRPr="0030492B" w:rsidR="0030492B">
              <w:rPr>
                <w:rFonts w:ascii="Arial" w:hAnsi="Arial" w:cs="Arial"/>
                <w:sz w:val="24"/>
                <w:szCs w:val="24"/>
              </w:rPr>
              <w:t>Hybrid payment (multiple payment types used for this service)</w:t>
            </w:r>
            <w:r w:rsidR="0030492B">
              <w:rPr>
                <w:rFonts w:ascii="Arial" w:hAnsi="Arial" w:cs="Arial"/>
                <w:sz w:val="24"/>
                <w:szCs w:val="24"/>
              </w:rPr>
              <w:t xml:space="preserve">, </w:t>
            </w:r>
            <w:r w:rsidR="00E0326B">
              <w:rPr>
                <w:rFonts w:ascii="Arial" w:hAnsi="Arial" w:cs="Arial"/>
                <w:sz w:val="24"/>
                <w:szCs w:val="24"/>
              </w:rPr>
              <w:t xml:space="preserve">or </w:t>
            </w:r>
            <w:r w:rsidRPr="0030492B" w:rsidR="0030492B">
              <w:rPr>
                <w:rFonts w:ascii="Arial" w:hAnsi="Arial" w:cs="Arial"/>
                <w:sz w:val="24"/>
                <w:szCs w:val="24"/>
              </w:rPr>
              <w:t>Other</w:t>
            </w:r>
            <w:r w:rsidR="0030492B">
              <w:rPr>
                <w:rFonts w:ascii="Arial" w:hAnsi="Arial" w:cs="Arial"/>
                <w:sz w:val="24"/>
                <w:szCs w:val="24"/>
              </w:rPr>
              <w:t>)</w:t>
            </w:r>
            <w:r w:rsidRPr="00DA0F29">
              <w:rPr>
                <w:rFonts w:ascii="Arial" w:hAnsi="Arial" w:cs="Arial"/>
                <w:sz w:val="24"/>
                <w:szCs w:val="24"/>
              </w:rPr>
              <w:t xml:space="preserve">. </w:t>
            </w:r>
            <w:bookmarkEnd w:id="112"/>
          </w:p>
        </w:tc>
      </w:tr>
      <w:tr w14:paraId="001D74D2" w14:textId="77777777" w:rsidTr="00F3439B">
        <w:tblPrEx>
          <w:tblW w:w="9360" w:type="dxa"/>
          <w:tblLayout w:type="fixed"/>
          <w:tblLook w:val="01E0"/>
        </w:tblPrEx>
        <w:trPr>
          <w:trHeight w:val="60"/>
        </w:trPr>
        <w:tc>
          <w:tcPr>
            <w:tcW w:w="2425" w:type="dxa"/>
            <w:vAlign w:val="center"/>
          </w:tcPr>
          <w:p w:rsidR="009E198C" w:rsidRPr="00DA0F29" w:rsidP="00D66B8B" w14:paraId="59B3FDB6" w14:textId="0A36FB9B">
            <w:pPr>
              <w:pStyle w:val="TableParagraph"/>
              <w:spacing w:before="0"/>
              <w:ind w:left="115"/>
              <w:rPr>
                <w:rFonts w:ascii="Arial" w:hAnsi="Arial" w:cs="Arial"/>
                <w:spacing w:val="-5"/>
                <w:sz w:val="24"/>
                <w:szCs w:val="24"/>
              </w:rPr>
            </w:pPr>
            <w:r>
              <w:rPr>
                <w:rFonts w:ascii="Arial" w:hAnsi="Arial" w:cs="Arial"/>
                <w:spacing w:val="-5"/>
                <w:sz w:val="24"/>
                <w:szCs w:val="24"/>
              </w:rPr>
              <w:t>M</w:t>
            </w:r>
          </w:p>
        </w:tc>
        <w:tc>
          <w:tcPr>
            <w:tcW w:w="7115" w:type="dxa"/>
          </w:tcPr>
          <w:p w:rsidR="009E198C" w:rsidRPr="00DA0F29" w:rsidP="00436065" w14:paraId="6919068E" w14:textId="7A5F1C8E">
            <w:pPr>
              <w:pStyle w:val="TableParagraph"/>
              <w:spacing w:before="0"/>
              <w:ind w:left="-23" w:right="223"/>
              <w:rPr>
                <w:rFonts w:ascii="Arial" w:hAnsi="Arial" w:cs="Arial"/>
                <w:sz w:val="24"/>
                <w:szCs w:val="24"/>
              </w:rPr>
            </w:pPr>
            <w:r w:rsidRPr="00DA0F29">
              <w:rPr>
                <w:rFonts w:ascii="Arial" w:hAnsi="Arial" w:cs="Arial"/>
                <w:sz w:val="24"/>
                <w:szCs w:val="24"/>
              </w:rPr>
              <w:t>The total out-of-pocket-cost for enrollees who utilized the</w:t>
            </w:r>
            <w:r w:rsidRPr="00DA0F29" w:rsidR="00675A26">
              <w:rPr>
                <w:rFonts w:ascii="Arial" w:hAnsi="Arial" w:cs="Arial"/>
                <w:sz w:val="24"/>
                <w:szCs w:val="24"/>
              </w:rPr>
              <w:t xml:space="preserve"> </w:t>
            </w:r>
            <w:r w:rsidRPr="00DA0F29">
              <w:rPr>
                <w:rFonts w:ascii="Arial" w:hAnsi="Arial" w:cs="Arial"/>
                <w:sz w:val="24"/>
                <w:szCs w:val="24"/>
              </w:rPr>
              <w:t>benefit</w:t>
            </w:r>
          </w:p>
        </w:tc>
      </w:tr>
      <w:tr w14:paraId="3D645448" w14:textId="77777777" w:rsidTr="00F3439B">
        <w:tblPrEx>
          <w:tblW w:w="9360" w:type="dxa"/>
          <w:tblLayout w:type="fixed"/>
          <w:tblLook w:val="01E0"/>
        </w:tblPrEx>
        <w:trPr>
          <w:trHeight w:val="60"/>
        </w:trPr>
        <w:tc>
          <w:tcPr>
            <w:tcW w:w="2425" w:type="dxa"/>
            <w:vAlign w:val="center"/>
          </w:tcPr>
          <w:p w:rsidR="009E198C" w:rsidRPr="00DA0F29" w:rsidP="00D66B8B" w14:paraId="051739BD" w14:textId="3EE64E18">
            <w:pPr>
              <w:pStyle w:val="TableParagraph"/>
              <w:spacing w:before="0"/>
              <w:ind w:left="115"/>
              <w:rPr>
                <w:rFonts w:ascii="Arial" w:hAnsi="Arial" w:cs="Arial"/>
                <w:spacing w:val="-5"/>
                <w:sz w:val="24"/>
                <w:szCs w:val="24"/>
              </w:rPr>
            </w:pPr>
            <w:r>
              <w:rPr>
                <w:rFonts w:ascii="Arial" w:hAnsi="Arial" w:cs="Arial"/>
                <w:spacing w:val="-5"/>
                <w:sz w:val="24"/>
                <w:szCs w:val="24"/>
              </w:rPr>
              <w:t>N</w:t>
            </w:r>
          </w:p>
        </w:tc>
        <w:tc>
          <w:tcPr>
            <w:tcW w:w="7115" w:type="dxa"/>
          </w:tcPr>
          <w:p w:rsidR="009E198C" w:rsidRPr="00DA0F29" w:rsidP="00436065" w14:paraId="670EC9E5" w14:textId="244EC2CA">
            <w:pPr>
              <w:pStyle w:val="TableParagraph"/>
              <w:spacing w:before="0"/>
              <w:ind w:left="-23"/>
              <w:rPr>
                <w:rFonts w:ascii="Arial" w:hAnsi="Arial" w:cs="Arial"/>
                <w:sz w:val="24"/>
                <w:szCs w:val="24"/>
              </w:rPr>
            </w:pPr>
            <w:r w:rsidRPr="00DA0F29">
              <w:rPr>
                <w:rFonts w:ascii="Arial" w:hAnsi="Arial" w:cs="Arial"/>
                <w:sz w:val="24"/>
                <w:szCs w:val="24"/>
              </w:rPr>
              <w:t>The</w:t>
            </w:r>
            <w:r w:rsidRPr="00DA0F29">
              <w:rPr>
                <w:rFonts w:ascii="Arial" w:hAnsi="Arial" w:cs="Arial"/>
                <w:spacing w:val="-3"/>
                <w:sz w:val="24"/>
                <w:szCs w:val="24"/>
              </w:rPr>
              <w:t xml:space="preserve"> </w:t>
            </w:r>
            <w:r w:rsidRPr="00DA0F29">
              <w:rPr>
                <w:rFonts w:ascii="Arial" w:hAnsi="Arial" w:cs="Arial"/>
                <w:sz w:val="24"/>
                <w:szCs w:val="24"/>
              </w:rPr>
              <w:t>median</w:t>
            </w:r>
            <w:r w:rsidRPr="00DA0F29">
              <w:rPr>
                <w:rFonts w:ascii="Arial" w:hAnsi="Arial" w:cs="Arial"/>
                <w:spacing w:val="-2"/>
                <w:sz w:val="24"/>
                <w:szCs w:val="24"/>
              </w:rPr>
              <w:t xml:space="preserve"> </w:t>
            </w:r>
            <w:r w:rsidRPr="00DA0F29">
              <w:rPr>
                <w:rFonts w:ascii="Arial" w:hAnsi="Arial" w:cs="Arial"/>
                <w:sz w:val="24"/>
                <w:szCs w:val="24"/>
              </w:rPr>
              <w:t>out-of-pocket</w:t>
            </w:r>
            <w:r w:rsidRPr="00DA0F29">
              <w:rPr>
                <w:rFonts w:ascii="Arial" w:hAnsi="Arial" w:cs="Arial"/>
                <w:spacing w:val="-4"/>
                <w:sz w:val="24"/>
                <w:szCs w:val="24"/>
              </w:rPr>
              <w:t xml:space="preserve"> </w:t>
            </w:r>
            <w:r w:rsidRPr="00DA0F29">
              <w:rPr>
                <w:rFonts w:ascii="Arial" w:hAnsi="Arial" w:cs="Arial"/>
                <w:sz w:val="24"/>
                <w:szCs w:val="24"/>
              </w:rPr>
              <w:t>cost</w:t>
            </w:r>
            <w:r w:rsidRPr="00DA0F29">
              <w:rPr>
                <w:rFonts w:ascii="Arial" w:hAnsi="Arial" w:cs="Arial"/>
                <w:spacing w:val="-5"/>
                <w:sz w:val="24"/>
                <w:szCs w:val="24"/>
              </w:rPr>
              <w:t xml:space="preserve"> </w:t>
            </w:r>
            <w:r w:rsidRPr="00DA0F29">
              <w:rPr>
                <w:rFonts w:ascii="Arial" w:hAnsi="Arial" w:cs="Arial"/>
                <w:sz w:val="24"/>
                <w:szCs w:val="24"/>
              </w:rPr>
              <w:t>for</w:t>
            </w:r>
            <w:r w:rsidRPr="00DA0F29">
              <w:rPr>
                <w:rFonts w:ascii="Arial" w:hAnsi="Arial" w:cs="Arial"/>
                <w:spacing w:val="-3"/>
                <w:sz w:val="24"/>
                <w:szCs w:val="24"/>
              </w:rPr>
              <w:t xml:space="preserve"> </w:t>
            </w:r>
            <w:r w:rsidRPr="00DA0F29">
              <w:rPr>
                <w:rFonts w:ascii="Arial" w:hAnsi="Arial" w:cs="Arial"/>
                <w:spacing w:val="-2"/>
                <w:sz w:val="24"/>
                <w:szCs w:val="24"/>
              </w:rPr>
              <w:t>enrollees</w:t>
            </w:r>
          </w:p>
        </w:tc>
      </w:tr>
      <w:tr w14:paraId="4C2A1CD2" w14:textId="77777777" w:rsidTr="00F3439B">
        <w:tblPrEx>
          <w:tblW w:w="9360" w:type="dxa"/>
          <w:tblLayout w:type="fixed"/>
          <w:tblLook w:val="01E0"/>
        </w:tblPrEx>
        <w:trPr>
          <w:trHeight w:val="60"/>
        </w:trPr>
        <w:tc>
          <w:tcPr>
            <w:tcW w:w="2425" w:type="dxa"/>
            <w:vAlign w:val="center"/>
          </w:tcPr>
          <w:p w:rsidR="001531B4" w:rsidP="00D66B8B" w14:paraId="0D0CF6FA" w14:textId="15527D1E">
            <w:pPr>
              <w:pStyle w:val="TableParagraph"/>
              <w:spacing w:before="0"/>
              <w:ind w:left="115"/>
              <w:rPr>
                <w:rFonts w:ascii="Arial" w:hAnsi="Arial" w:cs="Arial"/>
                <w:spacing w:val="-5"/>
                <w:sz w:val="24"/>
                <w:szCs w:val="24"/>
              </w:rPr>
            </w:pPr>
            <w:r>
              <w:rPr>
                <w:rFonts w:ascii="Arial" w:hAnsi="Arial" w:cs="Arial"/>
                <w:spacing w:val="-5"/>
                <w:sz w:val="24"/>
                <w:szCs w:val="24"/>
              </w:rPr>
              <w:t>O</w:t>
            </w:r>
          </w:p>
        </w:tc>
        <w:tc>
          <w:tcPr>
            <w:tcW w:w="7115" w:type="dxa"/>
          </w:tcPr>
          <w:p w:rsidR="001531B4" w:rsidRPr="00DA0F29" w:rsidP="00436065" w14:paraId="456B9B1A" w14:textId="3E8E47B5">
            <w:pPr>
              <w:pStyle w:val="TableParagraph"/>
              <w:spacing w:before="0"/>
              <w:ind w:left="-23"/>
              <w:rPr>
                <w:rFonts w:ascii="Arial" w:hAnsi="Arial" w:cs="Arial"/>
                <w:sz w:val="24"/>
                <w:szCs w:val="24"/>
              </w:rPr>
            </w:pPr>
            <w:r w:rsidRPr="001531B4">
              <w:rPr>
                <w:rFonts w:ascii="Arial" w:hAnsi="Arial" w:cs="Arial"/>
                <w:sz w:val="24"/>
                <w:szCs w:val="24"/>
              </w:rPr>
              <w:t xml:space="preserve">Was a plan debit card or “flex card” used to administer some or all of this benefit? </w:t>
            </w:r>
            <w:r w:rsidRPr="00FC20D5" w:rsidR="00DE2BFC">
              <w:rPr>
                <w:rFonts w:ascii="Arial" w:hAnsi="Arial" w:cs="Arial"/>
                <w:sz w:val="24"/>
                <w:szCs w:val="24"/>
              </w:rPr>
              <w:t>(Y (yes) or N (no))</w:t>
            </w:r>
          </w:p>
        </w:tc>
      </w:tr>
    </w:tbl>
    <w:p w:rsidR="00FE4AC0" w14:paraId="29E76758" w14:textId="77777777">
      <w:pPr>
        <w:rPr>
          <w:sz w:val="24"/>
          <w:szCs w:val="24"/>
        </w:rPr>
      </w:pPr>
      <w:r>
        <w:br w:type="page"/>
      </w:r>
    </w:p>
    <w:p w:rsidR="00432698" w:rsidRPr="00894EC3" w:rsidP="00072B02" w14:paraId="66C3A1A4" w14:textId="7C939193">
      <w:pPr>
        <w:pStyle w:val="Heading2"/>
        <w:ind w:left="0"/>
      </w:pPr>
      <w:bookmarkStart w:id="113" w:name="IX.__D-SNP_ENROLLEE_ADVISORY_COMMITTEE"/>
      <w:bookmarkStart w:id="114" w:name="_Toc221178217"/>
      <w:bookmarkEnd w:id="113"/>
      <w:r w:rsidRPr="00A24880">
        <w:rPr>
          <w:rFonts w:ascii="Arial" w:hAnsi="Arial" w:cs="Arial"/>
          <w:spacing w:val="-2"/>
        </w:rPr>
        <w:t xml:space="preserve">Section X. </w:t>
      </w:r>
      <w:r w:rsidRPr="00A24880">
        <w:rPr>
          <w:rFonts w:ascii="Arial" w:hAnsi="Arial" w:cs="Arial"/>
          <w:spacing w:val="-2"/>
        </w:rPr>
        <w:tab/>
      </w:r>
      <w:r w:rsidRPr="00A24880" w:rsidR="00A9017A">
        <w:rPr>
          <w:rFonts w:ascii="Arial" w:hAnsi="Arial" w:cs="Arial"/>
          <w:spacing w:val="-2"/>
        </w:rPr>
        <w:t>D-SNP</w:t>
      </w:r>
      <w:r w:rsidRPr="00A24880" w:rsidR="00A9017A">
        <w:rPr>
          <w:rFonts w:ascii="Arial" w:hAnsi="Arial" w:cs="Arial"/>
          <w:spacing w:val="-6"/>
        </w:rPr>
        <w:t xml:space="preserve"> </w:t>
      </w:r>
      <w:r w:rsidRPr="00A24880">
        <w:rPr>
          <w:rFonts w:ascii="Arial" w:hAnsi="Arial" w:cs="Arial"/>
          <w:spacing w:val="-2"/>
        </w:rPr>
        <w:t>Enrollee</w:t>
      </w:r>
      <w:r w:rsidRPr="00A24880" w:rsidR="00A9017A">
        <w:rPr>
          <w:rFonts w:ascii="Arial" w:hAnsi="Arial" w:cs="Arial"/>
          <w:spacing w:val="-6"/>
        </w:rPr>
        <w:t xml:space="preserve"> </w:t>
      </w:r>
      <w:r w:rsidRPr="00A24880" w:rsidR="00A9017A">
        <w:rPr>
          <w:rFonts w:ascii="Arial" w:hAnsi="Arial" w:cs="Arial"/>
          <w:spacing w:val="-2"/>
        </w:rPr>
        <w:t>A</w:t>
      </w:r>
      <w:r w:rsidRPr="00A24880">
        <w:rPr>
          <w:rFonts w:ascii="Arial" w:hAnsi="Arial" w:cs="Arial"/>
          <w:spacing w:val="-2"/>
        </w:rPr>
        <w:t>dvisory</w:t>
      </w:r>
      <w:r w:rsidRPr="00A24880" w:rsidR="00A9017A">
        <w:rPr>
          <w:rFonts w:ascii="Arial" w:hAnsi="Arial" w:cs="Arial"/>
          <w:spacing w:val="5"/>
        </w:rPr>
        <w:t xml:space="preserve"> </w:t>
      </w:r>
      <w:r w:rsidRPr="00A24880" w:rsidR="00A9017A">
        <w:rPr>
          <w:rFonts w:ascii="Arial" w:hAnsi="Arial" w:cs="Arial"/>
          <w:spacing w:val="-2"/>
        </w:rPr>
        <w:t>C</w:t>
      </w:r>
      <w:r w:rsidRPr="00A24880">
        <w:rPr>
          <w:rFonts w:ascii="Arial" w:hAnsi="Arial" w:cs="Arial"/>
          <w:spacing w:val="-2"/>
        </w:rPr>
        <w:t>ommittee</w:t>
      </w:r>
      <w:r w:rsidR="00BD56F4">
        <w:rPr>
          <w:rFonts w:ascii="Arial" w:hAnsi="Arial" w:cs="Arial"/>
          <w:spacing w:val="-2"/>
        </w:rPr>
        <w:t xml:space="preserve"> (Part C)</w:t>
      </w:r>
      <w:bookmarkEnd w:id="114"/>
    </w:p>
    <w:p w:rsidR="00432698" w:rsidP="00436065" w14:paraId="66C3A1A5" w14:textId="4A76AC08">
      <w:pPr>
        <w:pStyle w:val="BodyText"/>
        <w:spacing w:before="239" w:after="12"/>
        <w:rPr>
          <w:rFonts w:ascii="Arial" w:hAnsi="Arial" w:cs="Arial"/>
        </w:rPr>
      </w:pP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(f) establishes requirements for Enrollee Advisory Committees for any MA</w:t>
      </w:r>
      <w:r w:rsidR="008C36AF">
        <w:rPr>
          <w:rFonts w:ascii="Arial" w:hAnsi="Arial" w:cs="Arial"/>
        </w:rPr>
        <w:t>O</w:t>
      </w:r>
      <w:r>
        <w:rPr>
          <w:rFonts w:ascii="Arial" w:hAnsi="Arial" w:cs="Arial"/>
        </w:rPr>
        <w:t xml:space="preserve"> offering one or more D-SNPs in a </w:t>
      </w:r>
      <w:r w:rsidR="00E11167">
        <w:rPr>
          <w:rFonts w:ascii="Arial" w:hAnsi="Arial" w:cs="Arial"/>
        </w:rPr>
        <w:t>s</w:t>
      </w:r>
      <w:r>
        <w:rPr>
          <w:rFonts w:ascii="Arial" w:hAnsi="Arial" w:cs="Arial"/>
        </w:rPr>
        <w:t>tate.</w:t>
      </w:r>
    </w:p>
    <w:p w:rsidR="00436065" w:rsidRPr="00436065" w:rsidP="00436065" w14:paraId="700098DB" w14:textId="77777777">
      <w:pPr>
        <w:pStyle w:val="BodyText"/>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3"/>
        <w:gridCol w:w="1978"/>
        <w:gridCol w:w="1404"/>
        <w:gridCol w:w="2725"/>
      </w:tblGrid>
      <w:tr w14:paraId="66C3A1AB"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3332" w:type="dxa"/>
          </w:tcPr>
          <w:p w:rsidR="00432698" w:rsidRPr="007A36BA" w:rsidP="00436065" w14:paraId="66C3A1A6" w14:textId="77777777">
            <w:pPr>
              <w:pStyle w:val="TableParagraph"/>
              <w:spacing w:before="0"/>
              <w:ind w:left="115" w:right="84"/>
              <w:rPr>
                <w:rFonts w:ascii="Arial" w:hAnsi="Arial" w:cs="Arial"/>
                <w:b/>
                <w:sz w:val="24"/>
                <w:szCs w:val="24"/>
              </w:rPr>
            </w:pPr>
            <w:r w:rsidRPr="007A36BA">
              <w:rPr>
                <w:rFonts w:ascii="Arial" w:hAnsi="Arial" w:cs="Arial"/>
                <w:b/>
                <w:spacing w:val="-2"/>
                <w:sz w:val="24"/>
                <w:szCs w:val="24"/>
              </w:rPr>
              <w:t>Organization</w:t>
            </w:r>
            <w:r w:rsidRPr="007A36BA">
              <w:rPr>
                <w:rFonts w:ascii="Arial" w:hAnsi="Arial" w:cs="Arial"/>
                <w:b/>
                <w:spacing w:val="-12"/>
                <w:sz w:val="24"/>
                <w:szCs w:val="24"/>
              </w:rPr>
              <w:t xml:space="preserve"> </w:t>
            </w:r>
            <w:r w:rsidRPr="007A36BA">
              <w:rPr>
                <w:rFonts w:ascii="Arial" w:hAnsi="Arial" w:cs="Arial"/>
                <w:b/>
                <w:spacing w:val="-2"/>
                <w:sz w:val="24"/>
                <w:szCs w:val="24"/>
              </w:rPr>
              <w:t>Types</w:t>
            </w:r>
            <w:r w:rsidRPr="007A36BA">
              <w:rPr>
                <w:rFonts w:ascii="Arial" w:hAnsi="Arial" w:cs="Arial"/>
                <w:b/>
                <w:spacing w:val="-9"/>
                <w:sz w:val="24"/>
                <w:szCs w:val="24"/>
              </w:rPr>
              <w:t xml:space="preserve"> </w:t>
            </w:r>
            <w:r w:rsidRPr="007A36BA">
              <w:rPr>
                <w:rFonts w:ascii="Arial" w:hAnsi="Arial" w:cs="Arial"/>
                <w:b/>
                <w:spacing w:val="-2"/>
                <w:sz w:val="24"/>
                <w:szCs w:val="24"/>
              </w:rPr>
              <w:t xml:space="preserve">Required </w:t>
            </w:r>
            <w:r w:rsidRPr="007A36BA">
              <w:rPr>
                <w:rFonts w:ascii="Arial" w:hAnsi="Arial" w:cs="Arial"/>
                <w:b/>
                <w:sz w:val="24"/>
                <w:szCs w:val="24"/>
              </w:rPr>
              <w:t>to Report</w:t>
            </w:r>
          </w:p>
        </w:tc>
        <w:tc>
          <w:tcPr>
            <w:tcW w:w="2026" w:type="dxa"/>
          </w:tcPr>
          <w:p w:rsidR="00432698" w:rsidRPr="007A36BA" w:rsidP="00436065" w14:paraId="66C3A1A7" w14:textId="215F67E3">
            <w:pPr>
              <w:pStyle w:val="TableParagraph"/>
              <w:spacing w:before="0"/>
              <w:ind w:right="184"/>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Frequency</w:t>
            </w:r>
            <w:r w:rsidRPr="007A36BA" w:rsidR="00CE2154">
              <w:rPr>
                <w:rFonts w:ascii="Arial" w:hAnsi="Arial" w:cs="Arial"/>
                <w:b/>
                <w:sz w:val="24"/>
                <w:szCs w:val="24"/>
              </w:rPr>
              <w:t>,</w:t>
            </w:r>
            <w:r w:rsidRPr="007A36BA">
              <w:rPr>
                <w:rFonts w:ascii="Arial" w:hAnsi="Arial" w:cs="Arial"/>
                <w:b/>
                <w:spacing w:val="-15"/>
                <w:sz w:val="24"/>
                <w:szCs w:val="24"/>
              </w:rPr>
              <w:t xml:space="preserve"> </w:t>
            </w:r>
            <w:r w:rsidRPr="007A36BA">
              <w:rPr>
                <w:rFonts w:ascii="Arial" w:hAnsi="Arial" w:cs="Arial"/>
                <w:b/>
                <w:sz w:val="24"/>
                <w:szCs w:val="24"/>
              </w:rPr>
              <w:t>Level</w:t>
            </w:r>
          </w:p>
        </w:tc>
        <w:tc>
          <w:tcPr>
            <w:tcW w:w="1438" w:type="dxa"/>
          </w:tcPr>
          <w:p w:rsidR="00432698" w:rsidRPr="007A36BA" w:rsidP="00436065" w14:paraId="66C3A1A8" w14:textId="1EDF20A5">
            <w:pPr>
              <w:pStyle w:val="TableParagraph"/>
              <w:spacing w:before="0"/>
              <w:ind w:left="107" w:right="275"/>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Period(s)</w:t>
            </w:r>
          </w:p>
        </w:tc>
        <w:tc>
          <w:tcPr>
            <w:tcW w:w="2791" w:type="dxa"/>
          </w:tcPr>
          <w:p w:rsidR="00432698" w:rsidRPr="007A36BA" w:rsidP="00436065" w14:paraId="66C3A1AA" w14:textId="65C4A7B3">
            <w:pPr>
              <w:pStyle w:val="TableParagraph"/>
              <w:spacing w:before="0"/>
              <w:ind w:left="0"/>
              <w:rPr>
                <w:rFonts w:ascii="Arial" w:hAnsi="Arial" w:cs="Arial"/>
                <w:b/>
                <w:sz w:val="24"/>
                <w:szCs w:val="24"/>
              </w:rPr>
            </w:pPr>
            <w:r>
              <w:rPr>
                <w:rFonts w:ascii="Arial" w:hAnsi="Arial" w:cs="Arial"/>
                <w:b/>
                <w:sz w:val="24"/>
                <w:szCs w:val="24"/>
              </w:rPr>
              <w:t xml:space="preserve"> </w:t>
            </w:r>
            <w:r w:rsidRPr="007A36BA" w:rsidR="00A9017A">
              <w:rPr>
                <w:rFonts w:ascii="Arial" w:hAnsi="Arial" w:cs="Arial"/>
                <w:b/>
                <w:sz w:val="24"/>
                <w:szCs w:val="24"/>
              </w:rPr>
              <w:t>Data</w:t>
            </w:r>
            <w:r w:rsidRPr="007A36BA" w:rsidR="00A9017A">
              <w:rPr>
                <w:rFonts w:ascii="Arial" w:hAnsi="Arial" w:cs="Arial"/>
                <w:b/>
                <w:spacing w:val="2"/>
                <w:sz w:val="24"/>
                <w:szCs w:val="24"/>
              </w:rPr>
              <w:t xml:space="preserve"> </w:t>
            </w:r>
            <w:r w:rsidRPr="007A36BA" w:rsidR="00A9017A">
              <w:rPr>
                <w:rFonts w:ascii="Arial" w:hAnsi="Arial" w:cs="Arial"/>
                <w:b/>
                <w:sz w:val="24"/>
                <w:szCs w:val="24"/>
              </w:rPr>
              <w:t>Due</w:t>
            </w:r>
            <w:r w:rsidRPr="007A36BA" w:rsidR="00A9017A">
              <w:rPr>
                <w:rFonts w:ascii="Arial" w:hAnsi="Arial" w:cs="Arial"/>
                <w:b/>
                <w:spacing w:val="-5"/>
                <w:sz w:val="24"/>
                <w:szCs w:val="24"/>
              </w:rPr>
              <w:t xml:space="preserve"> </w:t>
            </w:r>
            <w:r w:rsidRPr="007A36BA" w:rsidR="00A9017A">
              <w:rPr>
                <w:rFonts w:ascii="Arial" w:hAnsi="Arial" w:cs="Arial"/>
                <w:b/>
                <w:sz w:val="24"/>
                <w:szCs w:val="24"/>
              </w:rPr>
              <w:t>Date</w:t>
            </w:r>
            <w:r w:rsidRPr="007A36BA" w:rsidR="00A9017A">
              <w:rPr>
                <w:rFonts w:ascii="Arial" w:hAnsi="Arial" w:cs="Arial"/>
                <w:b/>
                <w:spacing w:val="-5"/>
                <w:sz w:val="24"/>
                <w:szCs w:val="24"/>
              </w:rPr>
              <w:t>(s)</w:t>
            </w:r>
          </w:p>
        </w:tc>
      </w:tr>
      <w:tr w14:paraId="66C3A1B2" w14:textId="77777777" w:rsidTr="00F3439B">
        <w:tblPrEx>
          <w:tblW w:w="9360" w:type="dxa"/>
          <w:tblInd w:w="-5" w:type="dxa"/>
          <w:tblLayout w:type="fixed"/>
          <w:tblCellMar>
            <w:left w:w="0" w:type="dxa"/>
            <w:right w:w="0" w:type="dxa"/>
          </w:tblCellMar>
          <w:tblLook w:val="01E0"/>
        </w:tblPrEx>
        <w:trPr>
          <w:trHeight w:val="1043"/>
        </w:trPr>
        <w:tc>
          <w:tcPr>
            <w:tcW w:w="3332" w:type="dxa"/>
          </w:tcPr>
          <w:p w:rsidR="00432698" w:rsidRPr="007A36BA" w:rsidP="009D266D" w14:paraId="66C3A1AC" w14:textId="174DB4FB">
            <w:pPr>
              <w:pStyle w:val="TableParagraph"/>
              <w:tabs>
                <w:tab w:val="left" w:pos="1166"/>
                <w:tab w:val="left" w:pos="2041"/>
                <w:tab w:val="left" w:pos="2945"/>
              </w:tabs>
              <w:spacing w:before="120"/>
              <w:ind w:left="115" w:right="86"/>
              <w:rPr>
                <w:rFonts w:ascii="Arial" w:hAnsi="Arial" w:cs="Arial"/>
                <w:sz w:val="24"/>
                <w:szCs w:val="24"/>
              </w:rPr>
            </w:pPr>
            <w:r w:rsidRPr="007A36BA">
              <w:rPr>
                <w:rFonts w:ascii="Arial" w:hAnsi="Arial" w:cs="Arial"/>
                <w:spacing w:val="-2"/>
                <w:sz w:val="24"/>
                <w:szCs w:val="24"/>
              </w:rPr>
              <w:t>D-SNP</w:t>
            </w:r>
            <w:r w:rsidRPr="007A36BA" w:rsidR="004E4A9E">
              <w:rPr>
                <w:rFonts w:ascii="Arial" w:hAnsi="Arial" w:cs="Arial"/>
                <w:sz w:val="24"/>
                <w:szCs w:val="24"/>
              </w:rPr>
              <w:t xml:space="preserve"> </w:t>
            </w:r>
            <w:r w:rsidRPr="007A36BA">
              <w:rPr>
                <w:rFonts w:ascii="Arial" w:hAnsi="Arial" w:cs="Arial"/>
                <w:spacing w:val="-4"/>
                <w:sz w:val="24"/>
                <w:szCs w:val="24"/>
              </w:rPr>
              <w:t>PBPs</w:t>
            </w:r>
            <w:r w:rsidRPr="007A36BA" w:rsidR="004E4A9E">
              <w:rPr>
                <w:rFonts w:ascii="Arial" w:hAnsi="Arial" w:cs="Arial"/>
                <w:sz w:val="24"/>
                <w:szCs w:val="24"/>
              </w:rPr>
              <w:t xml:space="preserve"> </w:t>
            </w:r>
            <w:r w:rsidRPr="007A36BA">
              <w:rPr>
                <w:rFonts w:ascii="Arial" w:hAnsi="Arial" w:cs="Arial"/>
                <w:spacing w:val="-4"/>
                <w:sz w:val="24"/>
                <w:szCs w:val="24"/>
              </w:rPr>
              <w:t>under</w:t>
            </w:r>
            <w:r w:rsidR="007A36BA">
              <w:rPr>
                <w:rFonts w:ascii="Arial" w:hAnsi="Arial" w:cs="Arial"/>
                <w:sz w:val="24"/>
                <w:szCs w:val="24"/>
              </w:rPr>
              <w:t xml:space="preserve"> </w:t>
            </w:r>
            <w:r w:rsidRPr="007A36BA">
              <w:rPr>
                <w:rFonts w:ascii="Arial" w:hAnsi="Arial" w:cs="Arial"/>
                <w:spacing w:val="-4"/>
                <w:sz w:val="24"/>
                <w:szCs w:val="24"/>
              </w:rPr>
              <w:t>the</w:t>
            </w:r>
            <w:r w:rsidRPr="007A36BA" w:rsidR="004E4A9E">
              <w:rPr>
                <w:rFonts w:ascii="Arial" w:hAnsi="Arial" w:cs="Arial"/>
                <w:spacing w:val="-4"/>
                <w:sz w:val="24"/>
                <w:szCs w:val="24"/>
              </w:rPr>
              <w:t xml:space="preserve"> </w:t>
            </w:r>
            <w:r w:rsidRPr="007A36BA">
              <w:rPr>
                <w:rFonts w:ascii="Arial" w:hAnsi="Arial" w:cs="Arial"/>
                <w:sz w:val="24"/>
                <w:szCs w:val="24"/>
              </w:rPr>
              <w:t>following types:</w:t>
            </w:r>
          </w:p>
          <w:p w:rsidR="00432698" w:rsidRPr="007A36BA" w:rsidP="00436065" w14:paraId="66C3A1AD" w14:textId="20024AC6">
            <w:pPr>
              <w:pStyle w:val="TableParagraph"/>
              <w:numPr>
                <w:ilvl w:val="0"/>
                <w:numId w:val="17"/>
              </w:numPr>
              <w:spacing w:before="0"/>
              <w:rPr>
                <w:rFonts w:ascii="Arial" w:hAnsi="Arial" w:cs="Arial"/>
                <w:sz w:val="24"/>
                <w:szCs w:val="24"/>
              </w:rPr>
            </w:pPr>
            <w:r w:rsidRPr="007A36BA">
              <w:rPr>
                <w:rFonts w:ascii="Arial" w:hAnsi="Arial" w:cs="Arial"/>
                <w:sz w:val="24"/>
                <w:szCs w:val="24"/>
              </w:rPr>
              <w:t xml:space="preserve">Local </w:t>
            </w:r>
            <w:r w:rsidRPr="007A36BA">
              <w:rPr>
                <w:rFonts w:ascii="Arial" w:hAnsi="Arial" w:cs="Arial"/>
                <w:spacing w:val="-5"/>
                <w:sz w:val="24"/>
                <w:szCs w:val="24"/>
              </w:rPr>
              <w:t>CCP</w:t>
            </w:r>
          </w:p>
          <w:p w:rsidR="00432698" w:rsidRPr="007A36BA" w:rsidP="00436065" w14:paraId="4074D3E5" w14:textId="6480123E">
            <w:pPr>
              <w:pStyle w:val="TableParagraph"/>
              <w:numPr>
                <w:ilvl w:val="0"/>
                <w:numId w:val="17"/>
              </w:numPr>
              <w:spacing w:before="0"/>
              <w:ind w:right="1126"/>
              <w:rPr>
                <w:rFonts w:ascii="Arial" w:hAnsi="Arial" w:cs="Arial"/>
                <w:sz w:val="24"/>
                <w:szCs w:val="24"/>
              </w:rPr>
            </w:pPr>
            <w:r w:rsidRPr="007A36BA">
              <w:rPr>
                <w:rFonts w:ascii="Arial" w:hAnsi="Arial" w:cs="Arial"/>
                <w:sz w:val="24"/>
                <w:szCs w:val="24"/>
              </w:rPr>
              <w:t xml:space="preserve">Regional CCP </w:t>
            </w:r>
          </w:p>
          <w:p w:rsidR="007A36BA" w:rsidP="00436065" w14:paraId="7D5709AB" w14:textId="77777777">
            <w:pPr>
              <w:pStyle w:val="TableParagraph"/>
              <w:spacing w:before="0"/>
              <w:ind w:left="115" w:right="130"/>
              <w:rPr>
                <w:rFonts w:ascii="Arial" w:hAnsi="Arial" w:cs="Arial"/>
                <w:sz w:val="24"/>
                <w:szCs w:val="24"/>
              </w:rPr>
            </w:pPr>
          </w:p>
          <w:p w:rsidR="00B26D0C" w:rsidRPr="007A36BA" w:rsidP="005A6715" w14:paraId="66C3A1AE" w14:textId="13343496">
            <w:pPr>
              <w:pStyle w:val="TableParagraph"/>
              <w:spacing w:before="0" w:after="240" w:line="245" w:lineRule="auto"/>
              <w:ind w:right="187"/>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BE6C20">
              <w:rPr>
                <w:rFonts w:ascii="Arial" w:hAnsi="Arial" w:cs="Arial"/>
                <w:sz w:val="24"/>
                <w:szCs w:val="24"/>
                <w:u w:val="single"/>
              </w:rPr>
              <w:t>exclude</w:t>
            </w:r>
            <w:r w:rsidRPr="00A24880">
              <w:rPr>
                <w:rFonts w:ascii="Arial" w:hAnsi="Arial" w:cs="Arial"/>
                <w:spacing w:val="23"/>
                <w:sz w:val="24"/>
                <w:szCs w:val="24"/>
              </w:rPr>
              <w:t xml:space="preserve"> </w:t>
            </w:r>
            <w:r w:rsidRPr="00A24880">
              <w:rPr>
                <w:rFonts w:ascii="Arial" w:hAnsi="Arial" w:cs="Arial"/>
                <w:sz w:val="24"/>
                <w:szCs w:val="24"/>
              </w:rPr>
              <w:t>800 series plans</w:t>
            </w:r>
            <w:r>
              <w:rPr>
                <w:rFonts w:ascii="Arial" w:hAnsi="Arial" w:cs="Arial"/>
                <w:sz w:val="24"/>
                <w:szCs w:val="24"/>
              </w:rPr>
              <w:t>.</w:t>
            </w:r>
          </w:p>
        </w:tc>
        <w:tc>
          <w:tcPr>
            <w:tcW w:w="2026" w:type="dxa"/>
          </w:tcPr>
          <w:p w:rsidR="004E4A9E" w:rsidRPr="007A36BA" w:rsidP="009D266D" w14:paraId="33EDAD27" w14:textId="5D5125AE">
            <w:pPr>
              <w:pStyle w:val="TableParagraph"/>
              <w:spacing w:before="120"/>
              <w:ind w:left="115"/>
              <w:rPr>
                <w:rFonts w:ascii="Arial" w:hAnsi="Arial" w:cs="Arial"/>
                <w:spacing w:val="-9"/>
                <w:sz w:val="24"/>
                <w:szCs w:val="24"/>
              </w:rPr>
            </w:pPr>
            <w:r w:rsidRPr="007A36BA">
              <w:rPr>
                <w:rFonts w:ascii="Arial" w:hAnsi="Arial" w:cs="Arial"/>
                <w:spacing w:val="-4"/>
                <w:sz w:val="24"/>
                <w:szCs w:val="24"/>
              </w:rPr>
              <w:t>1/Year</w:t>
            </w:r>
            <w:r w:rsidR="00D66B8B">
              <w:rPr>
                <w:rFonts w:ascii="Arial" w:hAnsi="Arial" w:cs="Arial"/>
                <w:spacing w:val="-9"/>
                <w:sz w:val="24"/>
                <w:szCs w:val="24"/>
              </w:rPr>
              <w:t>,</w:t>
            </w:r>
          </w:p>
          <w:p w:rsidR="00CE2154" w:rsidRPr="007A36BA" w:rsidP="00436065" w14:paraId="66C3A1AF" w14:textId="712C2B0F">
            <w:pPr>
              <w:pStyle w:val="TableParagraph"/>
              <w:spacing w:before="0"/>
              <w:rPr>
                <w:rFonts w:ascii="Arial" w:hAnsi="Arial" w:cs="Arial"/>
                <w:sz w:val="24"/>
                <w:szCs w:val="24"/>
              </w:rPr>
            </w:pPr>
            <w:r w:rsidRPr="007A36BA">
              <w:rPr>
                <w:rFonts w:ascii="Arial" w:hAnsi="Arial" w:cs="Arial"/>
                <w:spacing w:val="-5"/>
                <w:sz w:val="24"/>
                <w:szCs w:val="24"/>
              </w:rPr>
              <w:t>PBP</w:t>
            </w:r>
            <w:r w:rsidRPr="007A36BA" w:rsidR="004E4A9E">
              <w:rPr>
                <w:rFonts w:ascii="Arial" w:hAnsi="Arial" w:cs="Arial"/>
                <w:spacing w:val="-5"/>
                <w:sz w:val="24"/>
                <w:szCs w:val="24"/>
              </w:rPr>
              <w:t xml:space="preserve"> Leve</w:t>
            </w:r>
            <w:r w:rsidR="005C6FD7">
              <w:rPr>
                <w:rFonts w:ascii="Arial" w:hAnsi="Arial" w:cs="Arial"/>
                <w:spacing w:val="-5"/>
                <w:sz w:val="24"/>
                <w:szCs w:val="24"/>
              </w:rPr>
              <w:t>l</w:t>
            </w:r>
          </w:p>
        </w:tc>
        <w:tc>
          <w:tcPr>
            <w:tcW w:w="1438" w:type="dxa"/>
          </w:tcPr>
          <w:p w:rsidR="00432698" w:rsidP="009D266D" w14:paraId="5ECD103A" w14:textId="0D1F69BE">
            <w:pPr>
              <w:pStyle w:val="TableParagraph"/>
              <w:spacing w:before="120"/>
              <w:ind w:left="101"/>
              <w:rPr>
                <w:rFonts w:ascii="Arial" w:hAnsi="Arial" w:cs="Arial"/>
                <w:spacing w:val="-4"/>
                <w:sz w:val="24"/>
                <w:szCs w:val="24"/>
              </w:rPr>
            </w:pPr>
            <w:r w:rsidRPr="007A36BA">
              <w:rPr>
                <w:rFonts w:ascii="Arial" w:hAnsi="Arial" w:cs="Arial"/>
                <w:spacing w:val="-2"/>
                <w:sz w:val="24"/>
                <w:szCs w:val="24"/>
              </w:rPr>
              <w:t>1/1-</w:t>
            </w:r>
            <w:r w:rsidRPr="007A36BA">
              <w:rPr>
                <w:rFonts w:ascii="Arial" w:hAnsi="Arial" w:cs="Arial"/>
                <w:spacing w:val="-4"/>
                <w:sz w:val="24"/>
                <w:szCs w:val="24"/>
              </w:rPr>
              <w:t>12/31</w:t>
            </w:r>
          </w:p>
          <w:p w:rsidR="005C6FD7" w:rsidRPr="007A36BA" w:rsidP="00436065" w14:paraId="66C3A1B0" w14:textId="3B2B4235">
            <w:pPr>
              <w:pStyle w:val="TableParagraph"/>
              <w:spacing w:before="0"/>
              <w:ind w:left="107" w:right="90"/>
              <w:rPr>
                <w:rFonts w:ascii="Arial" w:hAnsi="Arial" w:cs="Arial"/>
                <w:sz w:val="24"/>
                <w:szCs w:val="24"/>
              </w:rPr>
            </w:pPr>
            <w:r w:rsidRPr="00B37050">
              <w:rPr>
                <w:rFonts w:ascii="Arial" w:hAnsi="Arial" w:cs="Arial"/>
                <w:sz w:val="24"/>
                <w:szCs w:val="24"/>
              </w:rPr>
              <w:t>(</w:t>
            </w:r>
            <w:r w:rsidR="008C36AF">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91" w:type="dxa"/>
          </w:tcPr>
          <w:p w:rsidR="00432698" w:rsidP="009D266D" w14:paraId="3DEB1FAA" w14:textId="6B808506">
            <w:pPr>
              <w:pStyle w:val="TableParagraph"/>
              <w:spacing w:before="120"/>
              <w:ind w:left="115" w:right="115"/>
              <w:rPr>
                <w:rFonts w:ascii="Arial" w:hAnsi="Arial" w:cs="Arial"/>
                <w:sz w:val="24"/>
                <w:szCs w:val="24"/>
              </w:rPr>
            </w:pPr>
            <w:r w:rsidRPr="007A36BA">
              <w:rPr>
                <w:rFonts w:ascii="Arial" w:hAnsi="Arial" w:cs="Arial"/>
                <w:sz w:val="24"/>
                <w:szCs w:val="24"/>
              </w:rPr>
              <w:t>Last</w:t>
            </w:r>
            <w:r w:rsidRPr="007A36BA">
              <w:rPr>
                <w:rFonts w:ascii="Arial" w:hAnsi="Arial" w:cs="Arial"/>
                <w:spacing w:val="-15"/>
                <w:sz w:val="24"/>
                <w:szCs w:val="24"/>
              </w:rPr>
              <w:t xml:space="preserve"> </w:t>
            </w:r>
            <w:r w:rsidRPr="007A36BA">
              <w:rPr>
                <w:rFonts w:ascii="Arial" w:hAnsi="Arial" w:cs="Arial"/>
                <w:sz w:val="24"/>
                <w:szCs w:val="24"/>
              </w:rPr>
              <w:t>Monday</w:t>
            </w:r>
            <w:r w:rsidRPr="007A36BA">
              <w:rPr>
                <w:rFonts w:ascii="Arial" w:hAnsi="Arial" w:cs="Arial"/>
                <w:spacing w:val="-12"/>
                <w:sz w:val="24"/>
                <w:szCs w:val="24"/>
              </w:rPr>
              <w:t xml:space="preserve"> </w:t>
            </w:r>
            <w:r w:rsidRPr="007A36BA">
              <w:rPr>
                <w:rFonts w:ascii="Arial" w:hAnsi="Arial" w:cs="Arial"/>
                <w:sz w:val="24"/>
                <w:szCs w:val="24"/>
              </w:rPr>
              <w:t>of</w:t>
            </w:r>
            <w:r w:rsidRPr="007A36BA">
              <w:rPr>
                <w:rFonts w:ascii="Arial" w:hAnsi="Arial" w:cs="Arial"/>
                <w:spacing w:val="-14"/>
                <w:sz w:val="24"/>
                <w:szCs w:val="24"/>
              </w:rPr>
              <w:t xml:space="preserve"> </w:t>
            </w:r>
            <w:r w:rsidRPr="007A36BA">
              <w:rPr>
                <w:rFonts w:ascii="Arial" w:hAnsi="Arial" w:cs="Arial"/>
                <w:sz w:val="24"/>
                <w:szCs w:val="24"/>
              </w:rPr>
              <w:t xml:space="preserve">February </w:t>
            </w:r>
            <w:r w:rsidRPr="007A36BA" w:rsidR="004E4A9E">
              <w:rPr>
                <w:rFonts w:ascii="Arial" w:hAnsi="Arial" w:cs="Arial"/>
                <w:sz w:val="24"/>
                <w:szCs w:val="24"/>
              </w:rPr>
              <w:t>of</w:t>
            </w:r>
            <w:r w:rsidRPr="007A36BA">
              <w:rPr>
                <w:rFonts w:ascii="Arial" w:hAnsi="Arial" w:cs="Arial"/>
                <w:sz w:val="24"/>
                <w:szCs w:val="24"/>
              </w:rPr>
              <w:t xml:space="preserve"> the following year.</w:t>
            </w:r>
          </w:p>
          <w:p w:rsidR="000E1E73" w:rsidP="00436065" w14:paraId="313BA1E4" w14:textId="77777777">
            <w:pPr>
              <w:pStyle w:val="TableParagraph"/>
              <w:spacing w:before="0"/>
              <w:ind w:left="121" w:right="121"/>
              <w:rPr>
                <w:rFonts w:ascii="Arial" w:hAnsi="Arial" w:cs="Arial"/>
                <w:sz w:val="24"/>
                <w:szCs w:val="24"/>
              </w:rPr>
            </w:pPr>
          </w:p>
          <w:p w:rsidR="000E1E73" w:rsidRPr="007A36BA" w:rsidP="00702465" w14:paraId="66C3A1B1" w14:textId="6D880C53">
            <w:pPr>
              <w:pStyle w:val="TableParagraph"/>
              <w:spacing w:before="0" w:after="240"/>
              <w:ind w:left="115" w:right="115"/>
              <w:rPr>
                <w:rFonts w:ascii="Arial" w:hAnsi="Arial" w:cs="Arial"/>
                <w:sz w:val="24"/>
                <w:szCs w:val="24"/>
              </w:rPr>
            </w:pPr>
            <w:r>
              <w:rPr>
                <w:rFonts w:ascii="Arial" w:hAnsi="Arial" w:cs="Arial"/>
                <w:sz w:val="24"/>
                <w:szCs w:val="24"/>
              </w:rPr>
              <w:t>Data Validation</w:t>
            </w:r>
            <w:r w:rsidR="00D66B8B">
              <w:rPr>
                <w:rFonts w:ascii="Arial" w:hAnsi="Arial" w:cs="Arial"/>
                <w:sz w:val="24"/>
                <w:szCs w:val="24"/>
              </w:rPr>
              <w:t xml:space="preserve"> is</w:t>
            </w:r>
            <w:r>
              <w:rPr>
                <w:rFonts w:ascii="Arial" w:hAnsi="Arial" w:cs="Arial"/>
                <w:sz w:val="24"/>
                <w:szCs w:val="24"/>
              </w:rPr>
              <w:t xml:space="preserve"> not required. </w:t>
            </w:r>
          </w:p>
        </w:tc>
      </w:tr>
    </w:tbl>
    <w:p w:rsidR="00432698" w:rsidRPr="00A36BB1" w:rsidP="00A36BB1" w14:paraId="66C3A1B4" w14:textId="77777777">
      <w:pPr>
        <w:pStyle w:val="BodyText"/>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4"/>
        <w:gridCol w:w="7426"/>
      </w:tblGrid>
      <w:tr w14:paraId="66C3A1B7"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1980" w:type="dxa"/>
          </w:tcPr>
          <w:p w:rsidR="00432698" w:rsidRPr="00D66B8B" w:rsidP="00D66B8B" w14:paraId="66C3A1B5" w14:textId="6A23D6AA">
            <w:pPr>
              <w:pStyle w:val="TableParagraph"/>
              <w:spacing w:before="0"/>
              <w:ind w:left="0"/>
              <w:rPr>
                <w:rFonts w:ascii="Arial" w:hAnsi="Arial" w:cs="Arial"/>
                <w:b/>
                <w:sz w:val="24"/>
              </w:rPr>
            </w:pPr>
            <w:r w:rsidRPr="00D66B8B">
              <w:rPr>
                <w:rFonts w:ascii="Arial" w:hAnsi="Arial" w:cs="Arial"/>
                <w:b/>
                <w:sz w:val="24"/>
              </w:rPr>
              <w:t xml:space="preserve"> </w:t>
            </w:r>
            <w:r w:rsidRPr="00D66B8B" w:rsidR="00A9017A">
              <w:rPr>
                <w:rFonts w:ascii="Arial" w:hAnsi="Arial" w:cs="Arial"/>
                <w:b/>
                <w:sz w:val="24"/>
              </w:rPr>
              <w:t>Data</w:t>
            </w:r>
            <w:r w:rsidRPr="00D66B8B" w:rsidR="00A9017A">
              <w:rPr>
                <w:rFonts w:ascii="Arial" w:hAnsi="Arial" w:cs="Arial"/>
                <w:b/>
                <w:spacing w:val="-15"/>
                <w:sz w:val="24"/>
              </w:rPr>
              <w:t xml:space="preserve"> </w:t>
            </w:r>
            <w:r w:rsidRPr="00D66B8B" w:rsidR="00A9017A">
              <w:rPr>
                <w:rFonts w:ascii="Arial" w:hAnsi="Arial" w:cs="Arial"/>
                <w:b/>
                <w:sz w:val="24"/>
              </w:rPr>
              <w:t xml:space="preserve">Element </w:t>
            </w:r>
            <w:r w:rsidRPr="00D66B8B" w:rsidR="00A9017A">
              <w:rPr>
                <w:rFonts w:ascii="Arial" w:hAnsi="Arial" w:cs="Arial"/>
                <w:b/>
                <w:spacing w:val="-6"/>
                <w:sz w:val="24"/>
              </w:rPr>
              <w:t>ID</w:t>
            </w:r>
          </w:p>
        </w:tc>
        <w:tc>
          <w:tcPr>
            <w:tcW w:w="7606" w:type="dxa"/>
          </w:tcPr>
          <w:p w:rsidR="00432698" w:rsidRPr="00D66B8B" w:rsidP="00D66B8B" w14:paraId="66C3A1B6" w14:textId="4A48AFF8">
            <w:pPr>
              <w:pStyle w:val="TableParagraph"/>
              <w:spacing w:before="0"/>
              <w:ind w:left="0"/>
              <w:rPr>
                <w:rFonts w:ascii="Arial" w:hAnsi="Arial" w:cs="Arial"/>
                <w:b/>
                <w:sz w:val="24"/>
              </w:rPr>
            </w:pPr>
            <w:r w:rsidRPr="00D66B8B">
              <w:rPr>
                <w:rFonts w:ascii="Arial" w:hAnsi="Arial" w:cs="Arial"/>
                <w:b/>
                <w:sz w:val="24"/>
              </w:rPr>
              <w:t xml:space="preserve">  </w:t>
            </w:r>
            <w:r w:rsidRPr="00D66B8B" w:rsidR="00A9017A">
              <w:rPr>
                <w:rFonts w:ascii="Arial" w:hAnsi="Arial" w:cs="Arial"/>
                <w:b/>
                <w:sz w:val="24"/>
              </w:rPr>
              <w:t>Data</w:t>
            </w:r>
            <w:r w:rsidRPr="00D66B8B" w:rsidR="00A9017A">
              <w:rPr>
                <w:rFonts w:ascii="Arial" w:hAnsi="Arial" w:cs="Arial"/>
                <w:b/>
                <w:spacing w:val="-1"/>
                <w:sz w:val="24"/>
              </w:rPr>
              <w:t xml:space="preserve"> </w:t>
            </w:r>
            <w:r w:rsidRPr="00D66B8B" w:rsidR="00A9017A">
              <w:rPr>
                <w:rFonts w:ascii="Arial" w:hAnsi="Arial" w:cs="Arial"/>
                <w:b/>
                <w:sz w:val="24"/>
              </w:rPr>
              <w:t>Element</w:t>
            </w:r>
            <w:r w:rsidRPr="00D66B8B" w:rsidR="00A9017A">
              <w:rPr>
                <w:rFonts w:ascii="Arial" w:hAnsi="Arial" w:cs="Arial"/>
                <w:b/>
                <w:spacing w:val="-2"/>
                <w:sz w:val="24"/>
              </w:rPr>
              <w:t xml:space="preserve"> Description</w:t>
            </w:r>
          </w:p>
        </w:tc>
      </w:tr>
      <w:tr w14:paraId="66C3A1BA"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B8" w14:textId="18913AA8">
            <w:pPr>
              <w:pStyle w:val="TableParagraph"/>
              <w:spacing w:before="0"/>
              <w:ind w:left="180"/>
              <w:rPr>
                <w:rFonts w:ascii="Arial" w:hAnsi="Arial" w:cs="Arial"/>
                <w:sz w:val="24"/>
              </w:rPr>
            </w:pPr>
            <w:r w:rsidRPr="00D66B8B">
              <w:rPr>
                <w:rFonts w:ascii="Arial" w:hAnsi="Arial" w:cs="Arial"/>
                <w:spacing w:val="-5"/>
                <w:sz w:val="24"/>
              </w:rPr>
              <w:t>A</w:t>
            </w:r>
          </w:p>
        </w:tc>
        <w:tc>
          <w:tcPr>
            <w:tcW w:w="7606" w:type="dxa"/>
          </w:tcPr>
          <w:p w:rsidR="009C7A45" w:rsidRPr="009C7A45" w:rsidP="00546665" w14:paraId="50EB6708" w14:textId="721B86A3">
            <w:pPr>
              <w:pStyle w:val="TableParagraph"/>
              <w:rPr>
                <w:rFonts w:ascii="Arial" w:hAnsi="Arial" w:cs="Arial"/>
                <w:sz w:val="24"/>
              </w:rPr>
            </w:pPr>
            <w:r w:rsidRPr="009C7A45">
              <w:rPr>
                <w:rFonts w:ascii="Arial" w:hAnsi="Arial" w:cs="Arial"/>
                <w:sz w:val="24"/>
              </w:rPr>
              <w:t>Does the D-SNP share an enrollee advisory committee (EAC) with other D-SNP(s)? (Yes or No only)</w:t>
            </w:r>
          </w:p>
          <w:p w:rsidR="00432698" w:rsidRPr="00D66B8B" w:rsidP="00D66B8B" w14:paraId="66C3A1B9" w14:textId="71DC7DBD">
            <w:pPr>
              <w:pStyle w:val="TableParagraph"/>
              <w:spacing w:before="0"/>
              <w:rPr>
                <w:rFonts w:ascii="Arial" w:hAnsi="Arial" w:cs="Arial"/>
                <w:sz w:val="24"/>
              </w:rPr>
            </w:pPr>
          </w:p>
        </w:tc>
      </w:tr>
      <w:tr w14:paraId="66C3A1BD" w14:textId="77777777" w:rsidTr="00F3439B">
        <w:tblPrEx>
          <w:tblW w:w="9360" w:type="dxa"/>
          <w:tblInd w:w="-5" w:type="dxa"/>
          <w:tblLayout w:type="fixed"/>
          <w:tblCellMar>
            <w:left w:w="0" w:type="dxa"/>
            <w:right w:w="0" w:type="dxa"/>
          </w:tblCellMar>
          <w:tblLook w:val="01E0"/>
        </w:tblPrEx>
        <w:trPr>
          <w:trHeight w:val="618"/>
        </w:trPr>
        <w:tc>
          <w:tcPr>
            <w:tcW w:w="1980" w:type="dxa"/>
            <w:vAlign w:val="center"/>
          </w:tcPr>
          <w:p w:rsidR="00432698" w:rsidRPr="00D66B8B" w:rsidP="00351011" w14:paraId="66C3A1BB" w14:textId="61739A72">
            <w:pPr>
              <w:pStyle w:val="TableParagraph"/>
              <w:spacing w:before="0"/>
              <w:ind w:left="180"/>
              <w:rPr>
                <w:rFonts w:ascii="Arial" w:hAnsi="Arial" w:cs="Arial"/>
                <w:sz w:val="24"/>
              </w:rPr>
            </w:pPr>
            <w:r w:rsidRPr="00D66B8B">
              <w:rPr>
                <w:rFonts w:ascii="Arial" w:hAnsi="Arial" w:cs="Arial"/>
                <w:spacing w:val="-5"/>
                <w:sz w:val="24"/>
              </w:rPr>
              <w:t>B</w:t>
            </w:r>
          </w:p>
        </w:tc>
        <w:tc>
          <w:tcPr>
            <w:tcW w:w="7606" w:type="dxa"/>
          </w:tcPr>
          <w:p w:rsidR="009C7A45" w:rsidRPr="009C7A45" w:rsidP="00546665" w14:paraId="14FE1498" w14:textId="676E00A3">
            <w:pPr>
              <w:pStyle w:val="TableParagraph"/>
              <w:rPr>
                <w:rFonts w:ascii="Arial" w:hAnsi="Arial" w:cs="Arial"/>
                <w:sz w:val="24"/>
              </w:rPr>
            </w:pPr>
            <w:r w:rsidRPr="009C7A45">
              <w:rPr>
                <w:rFonts w:ascii="Arial" w:hAnsi="Arial" w:cs="Arial"/>
                <w:sz w:val="24"/>
              </w:rPr>
              <w:t>Is this PBP designated to respond for all D-SNPs sharing the same EAC? (Yes or No only)</w:t>
            </w:r>
          </w:p>
          <w:p w:rsidR="00432698" w:rsidRPr="00D66B8B" w:rsidP="00D66B8B" w14:paraId="66C3A1BC" w14:textId="7268BAA5">
            <w:pPr>
              <w:pStyle w:val="TableParagraph"/>
              <w:spacing w:before="0"/>
              <w:rPr>
                <w:rFonts w:ascii="Arial" w:hAnsi="Arial" w:cs="Arial"/>
                <w:sz w:val="24"/>
              </w:rPr>
            </w:pPr>
          </w:p>
        </w:tc>
      </w:tr>
      <w:tr w14:paraId="66C3A1C0"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BE" w14:textId="2AF174C0">
            <w:pPr>
              <w:pStyle w:val="TableParagraph"/>
              <w:spacing w:before="0"/>
              <w:ind w:left="180"/>
              <w:rPr>
                <w:rFonts w:ascii="Arial" w:hAnsi="Arial" w:cs="Arial"/>
                <w:sz w:val="24"/>
              </w:rPr>
            </w:pPr>
            <w:r w:rsidRPr="00D66B8B">
              <w:rPr>
                <w:rFonts w:ascii="Arial" w:hAnsi="Arial" w:cs="Arial"/>
                <w:spacing w:val="-5"/>
                <w:sz w:val="24"/>
              </w:rPr>
              <w:t>C</w:t>
            </w:r>
          </w:p>
        </w:tc>
        <w:tc>
          <w:tcPr>
            <w:tcW w:w="7606" w:type="dxa"/>
          </w:tcPr>
          <w:p w:rsidR="00432698" w:rsidRPr="00D66B8B" w:rsidP="00D66B8B" w14:paraId="66C3A1BF" w14:textId="1E028786">
            <w:pPr>
              <w:pStyle w:val="TableParagraph"/>
              <w:spacing w:before="0"/>
              <w:rPr>
                <w:rFonts w:ascii="Arial" w:hAnsi="Arial" w:cs="Arial"/>
                <w:sz w:val="24"/>
              </w:rPr>
            </w:pPr>
            <w:r w:rsidRPr="009C7A45">
              <w:rPr>
                <w:rFonts w:ascii="Arial" w:hAnsi="Arial" w:cs="Arial"/>
                <w:spacing w:val="-4"/>
                <w:sz w:val="24"/>
              </w:rPr>
              <w:t>What is the PBP designated to respond for all D-SNPs sharing the same EAC? (e.g., HXXXX-001)</w:t>
            </w:r>
          </w:p>
        </w:tc>
      </w:tr>
      <w:tr w14:paraId="66C3A1C3"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C1" w14:textId="29D86EC6">
            <w:pPr>
              <w:pStyle w:val="TableParagraph"/>
              <w:spacing w:before="0"/>
              <w:ind w:left="180"/>
              <w:rPr>
                <w:rFonts w:ascii="Arial" w:hAnsi="Arial" w:cs="Arial"/>
                <w:sz w:val="24"/>
              </w:rPr>
            </w:pPr>
            <w:r w:rsidRPr="00D66B8B">
              <w:rPr>
                <w:rFonts w:ascii="Arial" w:hAnsi="Arial" w:cs="Arial"/>
                <w:spacing w:val="-5"/>
                <w:sz w:val="24"/>
              </w:rPr>
              <w:t>D</w:t>
            </w:r>
          </w:p>
        </w:tc>
        <w:tc>
          <w:tcPr>
            <w:tcW w:w="7606" w:type="dxa"/>
          </w:tcPr>
          <w:p w:rsidR="009C7A45" w:rsidRPr="009C7A45" w:rsidP="00546665" w14:paraId="65F2C9D0" w14:textId="3905A200">
            <w:pPr>
              <w:pStyle w:val="TableParagraph"/>
              <w:ind w:right="164"/>
              <w:rPr>
                <w:rFonts w:ascii="Arial" w:hAnsi="Arial" w:cs="Arial"/>
                <w:sz w:val="24"/>
              </w:rPr>
            </w:pPr>
            <w:r w:rsidRPr="009C7A45">
              <w:rPr>
                <w:rFonts w:ascii="Arial" w:hAnsi="Arial" w:cs="Arial"/>
                <w:sz w:val="24"/>
              </w:rPr>
              <w:t>Provide the total number of D-SNP EAC meetings held during the measurement year.</w:t>
            </w:r>
          </w:p>
          <w:p w:rsidR="00432698" w:rsidRPr="00D66B8B" w:rsidP="00D66B8B" w14:paraId="66C3A1C2" w14:textId="2E351617">
            <w:pPr>
              <w:pStyle w:val="TableParagraph"/>
              <w:spacing w:before="0"/>
              <w:ind w:right="164"/>
              <w:rPr>
                <w:rFonts w:ascii="Arial" w:hAnsi="Arial" w:cs="Arial"/>
                <w:sz w:val="24"/>
              </w:rPr>
            </w:pPr>
          </w:p>
        </w:tc>
      </w:tr>
      <w:tr w14:paraId="66C3A1C6"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C4" w14:textId="73468560">
            <w:pPr>
              <w:pStyle w:val="TableParagraph"/>
              <w:spacing w:before="0"/>
              <w:ind w:left="180"/>
              <w:rPr>
                <w:rFonts w:ascii="Arial" w:hAnsi="Arial" w:cs="Arial"/>
                <w:sz w:val="24"/>
              </w:rPr>
            </w:pPr>
            <w:r w:rsidRPr="00D66B8B">
              <w:rPr>
                <w:rFonts w:ascii="Arial" w:hAnsi="Arial" w:cs="Arial"/>
                <w:spacing w:val="-5"/>
                <w:sz w:val="24"/>
              </w:rPr>
              <w:t>E</w:t>
            </w:r>
          </w:p>
        </w:tc>
        <w:tc>
          <w:tcPr>
            <w:tcW w:w="7606" w:type="dxa"/>
          </w:tcPr>
          <w:p w:rsidR="00432698" w:rsidRPr="00D66B8B" w:rsidP="00D66B8B" w14:paraId="66C3A1C5" w14:textId="3359FEBA">
            <w:pPr>
              <w:pStyle w:val="TableParagraph"/>
              <w:spacing w:before="0"/>
              <w:ind w:right="164"/>
              <w:rPr>
                <w:rFonts w:ascii="Arial" w:hAnsi="Arial" w:cs="Arial"/>
                <w:sz w:val="24"/>
              </w:rPr>
            </w:pPr>
            <w:r w:rsidRPr="00EA3877">
              <w:rPr>
                <w:rFonts w:ascii="Arial" w:hAnsi="Arial" w:cs="Arial"/>
                <w:sz w:val="24"/>
              </w:rPr>
              <w:t>List the dates during the measurement year when the D-SNP EAC met.</w:t>
            </w:r>
          </w:p>
        </w:tc>
      </w:tr>
      <w:tr w14:paraId="5C46CC76"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401746" w:rsidRPr="00D66B8B" w:rsidP="00351011" w14:paraId="07E7EE5B" w14:textId="6F68C08F">
            <w:pPr>
              <w:pStyle w:val="TableParagraph"/>
              <w:spacing w:before="0"/>
              <w:ind w:left="180"/>
              <w:rPr>
                <w:rFonts w:ascii="Arial" w:hAnsi="Arial" w:cs="Arial"/>
                <w:spacing w:val="-5"/>
                <w:sz w:val="24"/>
              </w:rPr>
            </w:pPr>
            <w:r>
              <w:rPr>
                <w:rFonts w:ascii="Arial" w:hAnsi="Arial" w:cs="Arial"/>
                <w:spacing w:val="-5"/>
                <w:sz w:val="24"/>
              </w:rPr>
              <w:t>F</w:t>
            </w:r>
          </w:p>
        </w:tc>
        <w:tc>
          <w:tcPr>
            <w:tcW w:w="7606" w:type="dxa"/>
          </w:tcPr>
          <w:p w:rsidR="00401746" w:rsidRPr="00350C2C" w:rsidP="00D66B8B" w14:paraId="67AFBF32" w14:textId="1E8DF61F">
            <w:pPr>
              <w:pStyle w:val="TableParagraph"/>
              <w:spacing w:before="0"/>
              <w:ind w:right="164"/>
              <w:rPr>
                <w:rFonts w:ascii="Arial" w:hAnsi="Arial" w:cs="Arial"/>
                <w:sz w:val="24"/>
                <w:szCs w:val="24"/>
              </w:rPr>
            </w:pPr>
            <w:r w:rsidRPr="00EA3877">
              <w:rPr>
                <w:rFonts w:ascii="Arial" w:hAnsi="Arial" w:cs="Arial"/>
                <w:sz w:val="24"/>
                <w:szCs w:val="24"/>
              </w:rPr>
              <w:t>Were interpreter services offered for each D-SNP EAC meeting? (Yes or No only)</w:t>
            </w:r>
          </w:p>
        </w:tc>
      </w:tr>
      <w:tr w14:paraId="5617A190"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A57ECA" w:rsidP="00351011" w14:paraId="087B2404" w14:textId="55955395">
            <w:pPr>
              <w:pStyle w:val="TableParagraph"/>
              <w:spacing w:before="0"/>
              <w:ind w:left="180"/>
              <w:rPr>
                <w:rFonts w:ascii="Arial" w:hAnsi="Arial" w:cs="Arial"/>
                <w:spacing w:val="-5"/>
                <w:sz w:val="24"/>
              </w:rPr>
            </w:pPr>
            <w:r>
              <w:rPr>
                <w:rFonts w:ascii="Arial" w:hAnsi="Arial" w:cs="Arial"/>
                <w:spacing w:val="-5"/>
                <w:sz w:val="24"/>
              </w:rPr>
              <w:t>G</w:t>
            </w:r>
          </w:p>
        </w:tc>
        <w:tc>
          <w:tcPr>
            <w:tcW w:w="7606" w:type="dxa"/>
          </w:tcPr>
          <w:p w:rsidR="00A57ECA" w:rsidRPr="009D266D" w:rsidP="00546665" w14:paraId="77215DC7" w14:textId="25F961A0">
            <w:pPr>
              <w:pStyle w:val="TableParagraph"/>
              <w:ind w:right="164"/>
              <w:rPr>
                <w:rFonts w:ascii="Arial" w:hAnsi="Arial" w:cs="Arial"/>
                <w:sz w:val="24"/>
                <w:szCs w:val="24"/>
              </w:rPr>
            </w:pPr>
            <w:r w:rsidRPr="00A57ECA">
              <w:rPr>
                <w:rFonts w:ascii="Arial" w:hAnsi="Arial" w:cs="Arial"/>
                <w:sz w:val="24"/>
                <w:szCs w:val="24"/>
              </w:rPr>
              <w:t>Were auxiliary aids and services offered for each D-SNP EAC meeting? (Yes or No only)</w:t>
            </w:r>
          </w:p>
        </w:tc>
      </w:tr>
      <w:tr w14:paraId="7072575B" w14:textId="77777777" w:rsidTr="00F3439B">
        <w:tblPrEx>
          <w:tblW w:w="9360" w:type="dxa"/>
          <w:tblInd w:w="-5" w:type="dxa"/>
          <w:tblLayout w:type="fixed"/>
          <w:tblCellMar>
            <w:left w:w="0" w:type="dxa"/>
            <w:right w:w="0" w:type="dxa"/>
          </w:tblCellMar>
          <w:tblLook w:val="01E0"/>
        </w:tblPrEx>
        <w:trPr>
          <w:trHeight w:val="60"/>
        </w:trPr>
        <w:tc>
          <w:tcPr>
            <w:tcW w:w="1980" w:type="dxa"/>
            <w:vAlign w:val="center"/>
          </w:tcPr>
          <w:p w:rsidR="00E2787E" w:rsidP="00351011" w14:paraId="658B9133" w14:textId="5EF41B7F">
            <w:pPr>
              <w:pStyle w:val="TableParagraph"/>
              <w:spacing w:before="0"/>
              <w:ind w:left="180"/>
              <w:rPr>
                <w:rFonts w:ascii="Arial" w:hAnsi="Arial" w:cs="Arial"/>
                <w:spacing w:val="-5"/>
                <w:sz w:val="24"/>
              </w:rPr>
            </w:pPr>
            <w:r>
              <w:rPr>
                <w:rFonts w:ascii="Arial" w:hAnsi="Arial" w:cs="Arial"/>
                <w:spacing w:val="-5"/>
                <w:sz w:val="24"/>
              </w:rPr>
              <w:t>H</w:t>
            </w:r>
          </w:p>
        </w:tc>
        <w:tc>
          <w:tcPr>
            <w:tcW w:w="7606" w:type="dxa"/>
          </w:tcPr>
          <w:p w:rsidR="00E2787E" w:rsidRPr="00A57ECA" w:rsidP="00F664DC" w14:paraId="364E2F1E" w14:textId="2CAF7D95">
            <w:pPr>
              <w:pStyle w:val="TableParagraph"/>
              <w:ind w:right="164"/>
              <w:rPr>
                <w:rFonts w:ascii="Arial" w:hAnsi="Arial" w:cs="Arial"/>
                <w:sz w:val="24"/>
                <w:szCs w:val="24"/>
              </w:rPr>
            </w:pPr>
            <w:r w:rsidRPr="009D266D">
              <w:rPr>
                <w:rFonts w:ascii="Arial" w:hAnsi="Arial" w:cs="Arial"/>
                <w:sz w:val="24"/>
                <w:szCs w:val="24"/>
              </w:rPr>
              <w:t>Does the plan wish to indicate there is no data to report for the respective Plan ID? (Y (yes) or N (no))</w:t>
            </w:r>
          </w:p>
        </w:tc>
      </w:tr>
    </w:tbl>
    <w:p w:rsidR="00432698" w14:paraId="66C3A1C7" w14:textId="77777777">
      <w:pPr>
        <w:spacing w:line="276" w:lineRule="exact"/>
        <w:rPr>
          <w:sz w:val="24"/>
        </w:rPr>
        <w:sectPr w:rsidSect="00436065">
          <w:pgSz w:w="12240" w:h="15840"/>
          <w:pgMar w:top="1440" w:right="1440" w:bottom="1440" w:left="1440" w:header="0" w:footer="1253" w:gutter="0"/>
          <w:cols w:space="720"/>
          <w:docGrid w:linePitch="299"/>
        </w:sectPr>
      </w:pPr>
    </w:p>
    <w:p w:rsidR="00432698" w:rsidP="00AD75BA" w14:paraId="66C3A1C8" w14:textId="620C4A33">
      <w:pPr>
        <w:pStyle w:val="Heading2"/>
        <w:ind w:left="0"/>
        <w:rPr>
          <w:rFonts w:ascii="Arial" w:hAnsi="Arial" w:cs="Arial"/>
          <w:spacing w:val="-2"/>
        </w:rPr>
      </w:pPr>
      <w:bookmarkStart w:id="115" w:name="X.__D-SNP_TRANSMISSION_OF_ADMISSION_NOTI"/>
      <w:bookmarkStart w:id="116" w:name="_Toc221178218"/>
      <w:bookmarkEnd w:id="115"/>
      <w:r w:rsidRPr="00A24880">
        <w:rPr>
          <w:rFonts w:ascii="Arial" w:hAnsi="Arial" w:cs="Arial"/>
        </w:rPr>
        <w:t>Section X</w:t>
      </w:r>
      <w:r w:rsidR="00BD56F4">
        <w:rPr>
          <w:rFonts w:ascii="Arial" w:hAnsi="Arial" w:cs="Arial"/>
        </w:rPr>
        <w:t>I</w:t>
      </w:r>
      <w:r w:rsidRPr="00A24880">
        <w:rPr>
          <w:rFonts w:ascii="Arial" w:hAnsi="Arial" w:cs="Arial"/>
        </w:rPr>
        <w:t xml:space="preserve">. </w:t>
      </w:r>
      <w:r w:rsidRPr="00A24880">
        <w:rPr>
          <w:rFonts w:ascii="Arial" w:hAnsi="Arial" w:cs="Arial"/>
        </w:rPr>
        <w:tab/>
      </w:r>
      <w:r w:rsidRPr="00A24880" w:rsidR="00A9017A">
        <w:rPr>
          <w:rFonts w:ascii="Arial" w:hAnsi="Arial" w:cs="Arial"/>
        </w:rPr>
        <w:t>D-SNP</w:t>
      </w:r>
      <w:r w:rsidRPr="00A24880" w:rsidR="00A9017A">
        <w:rPr>
          <w:rFonts w:ascii="Arial" w:hAnsi="Arial" w:cs="Arial"/>
          <w:spacing w:val="-19"/>
        </w:rPr>
        <w:t xml:space="preserve"> </w:t>
      </w:r>
      <w:r w:rsidRPr="00A24880" w:rsidR="00A9017A">
        <w:rPr>
          <w:rFonts w:ascii="Arial" w:hAnsi="Arial" w:cs="Arial"/>
        </w:rPr>
        <w:t>T</w:t>
      </w:r>
      <w:r w:rsidRPr="00A24880">
        <w:rPr>
          <w:rFonts w:ascii="Arial" w:hAnsi="Arial" w:cs="Arial"/>
        </w:rPr>
        <w:t>ransmission</w:t>
      </w:r>
      <w:r w:rsidRPr="00A24880" w:rsidR="00A9017A">
        <w:rPr>
          <w:rFonts w:ascii="Arial" w:hAnsi="Arial" w:cs="Arial"/>
          <w:spacing w:val="-6"/>
        </w:rPr>
        <w:t xml:space="preserve"> </w:t>
      </w:r>
      <w:r w:rsidRPr="00A24880" w:rsidR="00930B61">
        <w:rPr>
          <w:rFonts w:ascii="Arial" w:hAnsi="Arial" w:cs="Arial"/>
        </w:rPr>
        <w:t>o</w:t>
      </w:r>
      <w:r w:rsidRPr="00A24880">
        <w:rPr>
          <w:rFonts w:ascii="Arial" w:hAnsi="Arial" w:cs="Arial"/>
        </w:rPr>
        <w:t>f</w:t>
      </w:r>
      <w:r w:rsidRPr="00A24880" w:rsidR="00A9017A">
        <w:rPr>
          <w:rFonts w:ascii="Arial" w:hAnsi="Arial" w:cs="Arial"/>
          <w:spacing w:val="-24"/>
        </w:rPr>
        <w:t xml:space="preserve"> </w:t>
      </w:r>
      <w:r w:rsidRPr="00A24880" w:rsidR="00A9017A">
        <w:rPr>
          <w:rFonts w:ascii="Arial" w:hAnsi="Arial" w:cs="Arial"/>
        </w:rPr>
        <w:t>A</w:t>
      </w:r>
      <w:r w:rsidRPr="00A24880">
        <w:rPr>
          <w:rFonts w:ascii="Arial" w:hAnsi="Arial" w:cs="Arial"/>
        </w:rPr>
        <w:t>dmission</w:t>
      </w:r>
      <w:r w:rsidRPr="00A24880" w:rsidR="00A9017A">
        <w:rPr>
          <w:rFonts w:ascii="Arial" w:hAnsi="Arial" w:cs="Arial"/>
          <w:spacing w:val="-5"/>
        </w:rPr>
        <w:t xml:space="preserve"> </w:t>
      </w:r>
      <w:r w:rsidRPr="00A24880" w:rsidR="00A9017A">
        <w:rPr>
          <w:rFonts w:ascii="Arial" w:hAnsi="Arial" w:cs="Arial"/>
          <w:spacing w:val="-2"/>
        </w:rPr>
        <w:t>N</w:t>
      </w:r>
      <w:r w:rsidRPr="00A24880">
        <w:rPr>
          <w:rFonts w:ascii="Arial" w:hAnsi="Arial" w:cs="Arial"/>
          <w:spacing w:val="-2"/>
        </w:rPr>
        <w:t>otifications</w:t>
      </w:r>
      <w:r w:rsidR="00BD56F4">
        <w:rPr>
          <w:rFonts w:ascii="Arial" w:hAnsi="Arial" w:cs="Arial"/>
          <w:spacing w:val="-2"/>
        </w:rPr>
        <w:t xml:space="preserve"> (Part C)</w:t>
      </w:r>
      <w:bookmarkEnd w:id="116"/>
    </w:p>
    <w:p w:rsidR="00E11167" w:rsidRPr="00A24880" w:rsidP="00B02D99" w14:paraId="1BEEC0D2" w14:textId="7F26A677">
      <w:pPr>
        <w:pStyle w:val="BodyText"/>
        <w:spacing w:before="239" w:after="12"/>
        <w:rPr>
          <w:rFonts w:ascii="Arial" w:hAnsi="Arial" w:cs="Arial"/>
        </w:rPr>
      </w:pP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 xml:space="preserve">(d) establishes requirements for any D-SNP that is not a fully integrated or highly integrated D-SNP (i.e., FIDE SNP or HIDE SNP), except as specified at </w:t>
      </w: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(d)(2)</w:t>
      </w:r>
      <w:r w:rsidR="00464E51">
        <w:rPr>
          <w:rFonts w:ascii="Arial" w:hAnsi="Arial" w:cs="Arial"/>
        </w:rPr>
        <w:t xml:space="preserve"> or as required by a State Medicaid Agency Contract</w:t>
      </w:r>
      <w:r>
        <w:rPr>
          <w:rFonts w:ascii="Arial" w:hAnsi="Arial" w:cs="Arial"/>
        </w:rPr>
        <w:t xml:space="preserve">, to notify the State Medicaid agency or designate of hospital and skilled nursing facility admissions for at least one group of high-risk full benefit dually eligible individuals. </w:t>
      </w:r>
    </w:p>
    <w:p w:rsidR="00432698" w:rsidP="00351011" w14:paraId="66C3A1C9" w14:textId="682D88AF">
      <w:pPr>
        <w:pStyle w:val="BodyText"/>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0"/>
        <w:gridCol w:w="1977"/>
        <w:gridCol w:w="1490"/>
        <w:gridCol w:w="2643"/>
      </w:tblGrid>
      <w:tr w14:paraId="66C3A1CF"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
        </w:trPr>
        <w:tc>
          <w:tcPr>
            <w:tcW w:w="3332" w:type="dxa"/>
            <w:tcBorders>
              <w:bottom w:val="single" w:sz="4" w:space="0" w:color="000000"/>
            </w:tcBorders>
          </w:tcPr>
          <w:p w:rsidR="00432698" w:rsidRPr="007A36BA" w:rsidP="00351011" w14:paraId="66C3A1CA" w14:textId="77777777">
            <w:pPr>
              <w:pStyle w:val="TableParagraph"/>
              <w:spacing w:before="0"/>
              <w:ind w:left="115" w:right="84"/>
              <w:rPr>
                <w:rFonts w:ascii="Arial" w:hAnsi="Arial" w:cs="Arial"/>
                <w:b/>
                <w:sz w:val="24"/>
                <w:szCs w:val="24"/>
              </w:rPr>
            </w:pPr>
            <w:r w:rsidRPr="007A36BA">
              <w:rPr>
                <w:rFonts w:ascii="Arial" w:hAnsi="Arial" w:cs="Arial"/>
                <w:b/>
                <w:spacing w:val="-2"/>
                <w:sz w:val="24"/>
                <w:szCs w:val="24"/>
              </w:rPr>
              <w:t>Organization</w:t>
            </w:r>
            <w:r w:rsidRPr="007A36BA">
              <w:rPr>
                <w:rFonts w:ascii="Arial" w:hAnsi="Arial" w:cs="Arial"/>
                <w:b/>
                <w:spacing w:val="-12"/>
                <w:sz w:val="24"/>
                <w:szCs w:val="24"/>
              </w:rPr>
              <w:t xml:space="preserve"> </w:t>
            </w:r>
            <w:r w:rsidRPr="007A36BA">
              <w:rPr>
                <w:rFonts w:ascii="Arial" w:hAnsi="Arial" w:cs="Arial"/>
                <w:b/>
                <w:spacing w:val="-2"/>
                <w:sz w:val="24"/>
                <w:szCs w:val="24"/>
              </w:rPr>
              <w:t>Types</w:t>
            </w:r>
            <w:r w:rsidRPr="007A36BA">
              <w:rPr>
                <w:rFonts w:ascii="Arial" w:hAnsi="Arial" w:cs="Arial"/>
                <w:b/>
                <w:spacing w:val="-9"/>
                <w:sz w:val="24"/>
                <w:szCs w:val="24"/>
              </w:rPr>
              <w:t xml:space="preserve"> </w:t>
            </w:r>
            <w:r w:rsidRPr="007A36BA">
              <w:rPr>
                <w:rFonts w:ascii="Arial" w:hAnsi="Arial" w:cs="Arial"/>
                <w:b/>
                <w:spacing w:val="-2"/>
                <w:sz w:val="24"/>
                <w:szCs w:val="24"/>
              </w:rPr>
              <w:t xml:space="preserve">Required </w:t>
            </w:r>
            <w:r w:rsidRPr="007A36BA">
              <w:rPr>
                <w:rFonts w:ascii="Arial" w:hAnsi="Arial" w:cs="Arial"/>
                <w:b/>
                <w:sz w:val="24"/>
                <w:szCs w:val="24"/>
              </w:rPr>
              <w:t>to Report</w:t>
            </w:r>
          </w:p>
        </w:tc>
        <w:tc>
          <w:tcPr>
            <w:tcW w:w="2026" w:type="dxa"/>
            <w:tcBorders>
              <w:bottom w:val="single" w:sz="4" w:space="0" w:color="000000"/>
            </w:tcBorders>
          </w:tcPr>
          <w:p w:rsidR="00432698" w:rsidRPr="007A36BA" w:rsidP="00351011" w14:paraId="66C3A1CB" w14:textId="25CB3AF8">
            <w:pPr>
              <w:pStyle w:val="TableParagraph"/>
              <w:spacing w:before="0"/>
              <w:ind w:left="121" w:right="177"/>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Frequency</w:t>
            </w:r>
            <w:r w:rsidRPr="007A36BA" w:rsidR="00CE2154">
              <w:rPr>
                <w:rFonts w:ascii="Arial" w:hAnsi="Arial" w:cs="Arial"/>
                <w:b/>
                <w:sz w:val="24"/>
                <w:szCs w:val="24"/>
              </w:rPr>
              <w:t>,</w:t>
            </w:r>
            <w:r w:rsidRPr="007A36BA">
              <w:rPr>
                <w:rFonts w:ascii="Arial" w:hAnsi="Arial" w:cs="Arial"/>
                <w:b/>
                <w:spacing w:val="-15"/>
                <w:sz w:val="24"/>
                <w:szCs w:val="24"/>
              </w:rPr>
              <w:t xml:space="preserve"> </w:t>
            </w:r>
            <w:r w:rsidRPr="007A36BA">
              <w:rPr>
                <w:rFonts w:ascii="Arial" w:hAnsi="Arial" w:cs="Arial"/>
                <w:b/>
                <w:sz w:val="24"/>
                <w:szCs w:val="24"/>
              </w:rPr>
              <w:t>Level</w:t>
            </w:r>
          </w:p>
        </w:tc>
        <w:tc>
          <w:tcPr>
            <w:tcW w:w="1527" w:type="dxa"/>
            <w:tcBorders>
              <w:bottom w:val="single" w:sz="4" w:space="0" w:color="000000"/>
            </w:tcBorders>
          </w:tcPr>
          <w:p w:rsidR="00432698" w:rsidRPr="007A36BA" w:rsidP="00351011" w14:paraId="66C3A1CC" w14:textId="41BF6308">
            <w:pPr>
              <w:pStyle w:val="TableParagraph"/>
              <w:spacing w:before="0"/>
              <w:ind w:right="268"/>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Period(s)</w:t>
            </w:r>
          </w:p>
        </w:tc>
        <w:tc>
          <w:tcPr>
            <w:tcW w:w="2709" w:type="dxa"/>
            <w:tcBorders>
              <w:bottom w:val="single" w:sz="4" w:space="0" w:color="000000"/>
            </w:tcBorders>
          </w:tcPr>
          <w:p w:rsidR="00432698" w:rsidRPr="007A36BA" w:rsidP="00351011" w14:paraId="66C3A1CE" w14:textId="1996999B">
            <w:pPr>
              <w:pStyle w:val="TableParagraph"/>
              <w:spacing w:before="0"/>
              <w:ind w:left="0"/>
              <w:rPr>
                <w:rFonts w:ascii="Arial" w:hAnsi="Arial" w:cs="Arial"/>
                <w:b/>
                <w:sz w:val="24"/>
                <w:szCs w:val="24"/>
              </w:rPr>
            </w:pPr>
            <w:r>
              <w:rPr>
                <w:rFonts w:ascii="Arial" w:hAnsi="Arial" w:cs="Arial"/>
                <w:b/>
                <w:sz w:val="24"/>
                <w:szCs w:val="24"/>
              </w:rPr>
              <w:t xml:space="preserve"> </w:t>
            </w:r>
            <w:r w:rsidRPr="007A36BA" w:rsidR="00A9017A">
              <w:rPr>
                <w:rFonts w:ascii="Arial" w:hAnsi="Arial" w:cs="Arial"/>
                <w:b/>
                <w:sz w:val="24"/>
                <w:szCs w:val="24"/>
              </w:rPr>
              <w:t>Data</w:t>
            </w:r>
            <w:r w:rsidRPr="007A36BA" w:rsidR="00A9017A">
              <w:rPr>
                <w:rFonts w:ascii="Arial" w:hAnsi="Arial" w:cs="Arial"/>
                <w:b/>
                <w:spacing w:val="2"/>
                <w:sz w:val="24"/>
                <w:szCs w:val="24"/>
              </w:rPr>
              <w:t xml:space="preserve"> </w:t>
            </w:r>
            <w:r w:rsidRPr="007A36BA" w:rsidR="00A9017A">
              <w:rPr>
                <w:rFonts w:ascii="Arial" w:hAnsi="Arial" w:cs="Arial"/>
                <w:b/>
                <w:sz w:val="24"/>
                <w:szCs w:val="24"/>
              </w:rPr>
              <w:t>Due</w:t>
            </w:r>
            <w:r w:rsidRPr="007A36BA" w:rsidR="00A9017A">
              <w:rPr>
                <w:rFonts w:ascii="Arial" w:hAnsi="Arial" w:cs="Arial"/>
                <w:b/>
                <w:spacing w:val="-5"/>
                <w:sz w:val="24"/>
                <w:szCs w:val="24"/>
              </w:rPr>
              <w:t xml:space="preserve"> </w:t>
            </w:r>
            <w:r w:rsidRPr="007A36BA" w:rsidR="00A9017A">
              <w:rPr>
                <w:rFonts w:ascii="Arial" w:hAnsi="Arial" w:cs="Arial"/>
                <w:b/>
                <w:sz w:val="24"/>
                <w:szCs w:val="24"/>
              </w:rPr>
              <w:t>Date</w:t>
            </w:r>
            <w:r w:rsidRPr="007A36BA" w:rsidR="00A9017A">
              <w:rPr>
                <w:rFonts w:ascii="Arial" w:hAnsi="Arial" w:cs="Arial"/>
                <w:b/>
                <w:spacing w:val="-5"/>
                <w:sz w:val="24"/>
                <w:szCs w:val="24"/>
              </w:rPr>
              <w:t>(s)</w:t>
            </w:r>
          </w:p>
        </w:tc>
      </w:tr>
      <w:tr w14:paraId="66C3A1D6" w14:textId="77777777" w:rsidTr="00F3439B">
        <w:tblPrEx>
          <w:tblW w:w="9360" w:type="dxa"/>
          <w:tblInd w:w="-5" w:type="dxa"/>
          <w:tblLayout w:type="fixed"/>
          <w:tblCellMar>
            <w:left w:w="0" w:type="dxa"/>
            <w:right w:w="0" w:type="dxa"/>
          </w:tblCellMar>
          <w:tblLook w:val="01E0"/>
        </w:tblPrEx>
        <w:trPr>
          <w:trHeight w:val="1565"/>
        </w:trPr>
        <w:tc>
          <w:tcPr>
            <w:tcW w:w="3332" w:type="dxa"/>
            <w:tcBorders>
              <w:bottom w:val="single" w:sz="4" w:space="0" w:color="auto"/>
            </w:tcBorders>
          </w:tcPr>
          <w:p w:rsidR="008C36AF" w:rsidRPr="007A36BA" w:rsidP="009D266D" w14:paraId="66C3A1D0" w14:textId="5AC44FF3">
            <w:pPr>
              <w:pStyle w:val="TableParagraph"/>
              <w:spacing w:before="120"/>
              <w:ind w:left="115" w:right="187"/>
              <w:rPr>
                <w:rFonts w:ascii="Arial" w:hAnsi="Arial" w:cs="Arial"/>
                <w:sz w:val="24"/>
                <w:szCs w:val="24"/>
              </w:rPr>
            </w:pPr>
            <w:r w:rsidRPr="007A36BA">
              <w:rPr>
                <w:rFonts w:ascii="Arial" w:hAnsi="Arial" w:cs="Arial"/>
                <w:sz w:val="24"/>
                <w:szCs w:val="24"/>
              </w:rPr>
              <w:t>D-SNP</w:t>
            </w:r>
            <w:r w:rsidRPr="007A36BA">
              <w:rPr>
                <w:rFonts w:ascii="Arial" w:hAnsi="Arial" w:cs="Arial"/>
                <w:spacing w:val="-15"/>
                <w:sz w:val="24"/>
                <w:szCs w:val="24"/>
              </w:rPr>
              <w:t xml:space="preserve"> </w:t>
            </w:r>
            <w:r w:rsidRPr="007A36BA">
              <w:rPr>
                <w:rFonts w:ascii="Arial" w:hAnsi="Arial" w:cs="Arial"/>
                <w:sz w:val="24"/>
                <w:szCs w:val="24"/>
              </w:rPr>
              <w:t>PBPs</w:t>
            </w:r>
            <w:r w:rsidRPr="007A36BA">
              <w:rPr>
                <w:rFonts w:ascii="Arial" w:hAnsi="Arial" w:cs="Arial"/>
                <w:spacing w:val="-12"/>
                <w:sz w:val="24"/>
                <w:szCs w:val="24"/>
              </w:rPr>
              <w:t xml:space="preserve"> </w:t>
            </w:r>
            <w:r w:rsidRPr="007A36BA">
              <w:rPr>
                <w:rFonts w:ascii="Arial" w:hAnsi="Arial" w:cs="Arial"/>
                <w:sz w:val="24"/>
                <w:szCs w:val="24"/>
              </w:rPr>
              <w:t>that</w:t>
            </w:r>
            <w:r w:rsidRPr="007A36BA">
              <w:rPr>
                <w:rFonts w:ascii="Arial" w:hAnsi="Arial" w:cs="Arial"/>
                <w:spacing w:val="-10"/>
                <w:sz w:val="24"/>
                <w:szCs w:val="24"/>
              </w:rPr>
              <w:t xml:space="preserve"> </w:t>
            </w:r>
            <w:r w:rsidRPr="007A36BA">
              <w:rPr>
                <w:rFonts w:ascii="Arial" w:hAnsi="Arial" w:cs="Arial"/>
                <w:sz w:val="24"/>
                <w:szCs w:val="24"/>
              </w:rPr>
              <w:t>are</w:t>
            </w:r>
            <w:r w:rsidRPr="007A36BA">
              <w:rPr>
                <w:rFonts w:ascii="Arial" w:hAnsi="Arial" w:cs="Arial"/>
                <w:spacing w:val="-8"/>
                <w:sz w:val="24"/>
                <w:szCs w:val="24"/>
              </w:rPr>
              <w:t xml:space="preserve"> </w:t>
            </w:r>
            <w:r w:rsidRPr="007A36BA">
              <w:rPr>
                <w:rFonts w:ascii="Arial" w:hAnsi="Arial" w:cs="Arial"/>
                <w:sz w:val="24"/>
                <w:szCs w:val="24"/>
              </w:rPr>
              <w:t>not</w:t>
            </w:r>
            <w:r w:rsidRPr="007A36BA">
              <w:rPr>
                <w:rFonts w:ascii="Arial" w:hAnsi="Arial" w:cs="Arial"/>
                <w:spacing w:val="-10"/>
                <w:sz w:val="24"/>
                <w:szCs w:val="24"/>
              </w:rPr>
              <w:t xml:space="preserve"> </w:t>
            </w:r>
            <w:r w:rsidRPr="007A36BA">
              <w:rPr>
                <w:rFonts w:ascii="Arial" w:hAnsi="Arial" w:cs="Arial"/>
                <w:sz w:val="24"/>
                <w:szCs w:val="24"/>
              </w:rPr>
              <w:t>fully integrated D-SNPs or highly integrated D-SNPs, except as specified under 42 CFR 422.107(d)(2)</w:t>
            </w:r>
            <w:r w:rsidR="00464E51">
              <w:rPr>
                <w:rFonts w:ascii="Arial" w:hAnsi="Arial" w:cs="Arial"/>
              </w:rPr>
              <w:t xml:space="preserve"> or as required by a State Medicaid Agency Contract</w:t>
            </w:r>
            <w:r w:rsidRPr="007A36BA">
              <w:rPr>
                <w:rFonts w:ascii="Arial" w:hAnsi="Arial" w:cs="Arial"/>
                <w:sz w:val="24"/>
                <w:szCs w:val="24"/>
              </w:rPr>
              <w:t>, under the following types:</w:t>
            </w:r>
          </w:p>
          <w:p w:rsidR="008C36AF" w:rsidRPr="007A36BA" w:rsidP="009D266D" w14:paraId="66C3A1D1" w14:textId="2454DB56">
            <w:pPr>
              <w:pStyle w:val="TableParagraph"/>
              <w:numPr>
                <w:ilvl w:val="0"/>
                <w:numId w:val="17"/>
              </w:numPr>
              <w:spacing w:before="120"/>
              <w:ind w:left="475"/>
              <w:rPr>
                <w:rFonts w:ascii="Arial" w:hAnsi="Arial" w:cs="Arial"/>
                <w:sz w:val="24"/>
                <w:szCs w:val="24"/>
              </w:rPr>
            </w:pPr>
            <w:r w:rsidRPr="007A36BA">
              <w:rPr>
                <w:rFonts w:ascii="Arial" w:hAnsi="Arial" w:cs="Arial"/>
                <w:sz w:val="24"/>
                <w:szCs w:val="24"/>
              </w:rPr>
              <w:t xml:space="preserve">Local </w:t>
            </w:r>
            <w:r w:rsidRPr="007A36BA">
              <w:rPr>
                <w:rFonts w:ascii="Arial" w:hAnsi="Arial" w:cs="Arial"/>
                <w:spacing w:val="-5"/>
                <w:sz w:val="24"/>
                <w:szCs w:val="24"/>
              </w:rPr>
              <w:t>CCP</w:t>
            </w:r>
          </w:p>
          <w:p w:rsidR="008C36AF" w:rsidP="00702465" w14:paraId="4DE365BE" w14:textId="77777777">
            <w:pPr>
              <w:pStyle w:val="TableParagraph"/>
              <w:numPr>
                <w:ilvl w:val="0"/>
                <w:numId w:val="17"/>
              </w:numPr>
              <w:spacing w:before="0" w:after="240"/>
              <w:ind w:left="475" w:right="1123"/>
              <w:rPr>
                <w:rFonts w:ascii="Arial" w:hAnsi="Arial" w:cs="Arial"/>
                <w:sz w:val="24"/>
                <w:szCs w:val="24"/>
              </w:rPr>
            </w:pPr>
            <w:r w:rsidRPr="007A36BA">
              <w:rPr>
                <w:rFonts w:ascii="Arial" w:hAnsi="Arial" w:cs="Arial"/>
                <w:sz w:val="24"/>
                <w:szCs w:val="24"/>
              </w:rPr>
              <w:t xml:space="preserve">Regional CCP </w:t>
            </w:r>
          </w:p>
          <w:p w:rsidR="00B26D0C" w:rsidRPr="007A36BA" w:rsidP="005A6715" w14:paraId="66C3A1D2" w14:textId="24EC0FC2">
            <w:pPr>
              <w:pStyle w:val="TableParagraph"/>
              <w:spacing w:before="0" w:after="240" w:line="245" w:lineRule="auto"/>
              <w:ind w:right="187"/>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BE6C20">
              <w:rPr>
                <w:rFonts w:ascii="Arial" w:hAnsi="Arial" w:cs="Arial"/>
                <w:sz w:val="24"/>
                <w:szCs w:val="24"/>
                <w:u w:val="single"/>
              </w:rPr>
              <w:t>exclude</w:t>
            </w:r>
            <w:r w:rsidRPr="00A24880">
              <w:rPr>
                <w:rFonts w:ascii="Arial" w:hAnsi="Arial" w:cs="Arial"/>
                <w:spacing w:val="23"/>
                <w:sz w:val="24"/>
                <w:szCs w:val="24"/>
              </w:rPr>
              <w:t xml:space="preserve"> </w:t>
            </w:r>
            <w:r w:rsidRPr="00A24880">
              <w:rPr>
                <w:rFonts w:ascii="Arial" w:hAnsi="Arial" w:cs="Arial"/>
                <w:sz w:val="24"/>
                <w:szCs w:val="24"/>
              </w:rPr>
              <w:t>800 series plans</w:t>
            </w:r>
            <w:r>
              <w:rPr>
                <w:rFonts w:ascii="Arial" w:hAnsi="Arial" w:cs="Arial"/>
                <w:sz w:val="24"/>
                <w:szCs w:val="24"/>
              </w:rPr>
              <w:t>.</w:t>
            </w:r>
          </w:p>
        </w:tc>
        <w:tc>
          <w:tcPr>
            <w:tcW w:w="2026" w:type="dxa"/>
            <w:tcBorders>
              <w:bottom w:val="single" w:sz="4" w:space="0" w:color="auto"/>
            </w:tcBorders>
          </w:tcPr>
          <w:p w:rsidR="008C36AF" w:rsidRPr="007A36BA" w:rsidP="009D266D" w14:paraId="44D6A652" w14:textId="7CDAE069">
            <w:pPr>
              <w:pStyle w:val="TableParagraph"/>
              <w:spacing w:before="120"/>
              <w:ind w:left="0"/>
              <w:rPr>
                <w:rFonts w:ascii="Arial" w:hAnsi="Arial" w:cs="Arial"/>
                <w:spacing w:val="-9"/>
                <w:sz w:val="24"/>
                <w:szCs w:val="24"/>
              </w:rPr>
            </w:pPr>
            <w:r>
              <w:rPr>
                <w:rFonts w:ascii="Arial" w:hAnsi="Arial" w:cs="Arial"/>
                <w:spacing w:val="-4"/>
                <w:sz w:val="24"/>
                <w:szCs w:val="24"/>
              </w:rPr>
              <w:t xml:space="preserve">  </w:t>
            </w:r>
            <w:r w:rsidRPr="007A36BA">
              <w:rPr>
                <w:rFonts w:ascii="Arial" w:hAnsi="Arial" w:cs="Arial"/>
                <w:spacing w:val="-4"/>
                <w:sz w:val="24"/>
                <w:szCs w:val="24"/>
              </w:rPr>
              <w:t>1/Year</w:t>
            </w:r>
            <w:r w:rsidR="00351011">
              <w:rPr>
                <w:rFonts w:ascii="Arial" w:hAnsi="Arial" w:cs="Arial"/>
                <w:spacing w:val="-4"/>
                <w:sz w:val="24"/>
                <w:szCs w:val="24"/>
              </w:rPr>
              <w:t>,</w:t>
            </w:r>
          </w:p>
          <w:p w:rsidR="008C36AF" w:rsidRPr="007A36BA" w:rsidP="00351011" w14:paraId="66C3A1D3" w14:textId="45DC027A">
            <w:pPr>
              <w:pStyle w:val="TableParagraph"/>
              <w:spacing w:before="0"/>
              <w:ind w:left="121"/>
              <w:rPr>
                <w:rFonts w:ascii="Arial" w:hAnsi="Arial" w:cs="Arial"/>
                <w:sz w:val="24"/>
                <w:szCs w:val="24"/>
              </w:rPr>
            </w:pPr>
            <w:r w:rsidRPr="007A36BA">
              <w:rPr>
                <w:rFonts w:ascii="Arial" w:hAnsi="Arial" w:cs="Arial"/>
                <w:spacing w:val="-5"/>
                <w:sz w:val="24"/>
                <w:szCs w:val="24"/>
              </w:rPr>
              <w:t>PBP Level</w:t>
            </w:r>
          </w:p>
        </w:tc>
        <w:tc>
          <w:tcPr>
            <w:tcW w:w="1527" w:type="dxa"/>
            <w:tcBorders>
              <w:bottom w:val="single" w:sz="4" w:space="0" w:color="auto"/>
            </w:tcBorders>
          </w:tcPr>
          <w:p w:rsidR="008C36AF" w:rsidP="009D266D" w14:paraId="7C197D84" w14:textId="73E01F0B">
            <w:pPr>
              <w:pStyle w:val="TableParagraph"/>
              <w:spacing w:before="120"/>
              <w:ind w:left="115"/>
              <w:rPr>
                <w:rFonts w:ascii="Arial" w:hAnsi="Arial" w:cs="Arial"/>
                <w:spacing w:val="-4"/>
                <w:sz w:val="24"/>
                <w:szCs w:val="24"/>
              </w:rPr>
            </w:pPr>
            <w:r w:rsidRPr="007A36BA">
              <w:rPr>
                <w:rFonts w:ascii="Arial" w:hAnsi="Arial" w:cs="Arial"/>
                <w:spacing w:val="-2"/>
                <w:sz w:val="24"/>
                <w:szCs w:val="24"/>
              </w:rPr>
              <w:t>1/1-</w:t>
            </w:r>
            <w:r w:rsidRPr="007A36BA">
              <w:rPr>
                <w:rFonts w:ascii="Arial" w:hAnsi="Arial" w:cs="Arial"/>
                <w:spacing w:val="-4"/>
                <w:sz w:val="24"/>
                <w:szCs w:val="24"/>
              </w:rPr>
              <w:t>12/31</w:t>
            </w:r>
          </w:p>
          <w:p w:rsidR="008C36AF" w:rsidRPr="007A36BA" w:rsidP="00702465" w14:paraId="66C3A1D4" w14:textId="48AC5789">
            <w:pPr>
              <w:pStyle w:val="TableParagraph"/>
              <w:spacing w:before="0"/>
              <w:ind w:right="45"/>
              <w:rPr>
                <w:rFonts w:ascii="Arial" w:hAnsi="Arial" w:cs="Arial"/>
                <w:sz w:val="24"/>
                <w:szCs w:val="24"/>
              </w:rPr>
            </w:pPr>
            <w:r w:rsidRPr="00B37050">
              <w:rPr>
                <w:rFonts w:ascii="Arial" w:hAnsi="Arial" w:cs="Arial"/>
                <w:sz w:val="24"/>
                <w:szCs w:val="24"/>
              </w:rPr>
              <w:t>(</w:t>
            </w:r>
            <w:r>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09" w:type="dxa"/>
            <w:tcBorders>
              <w:bottom w:val="single" w:sz="4" w:space="0" w:color="auto"/>
            </w:tcBorders>
          </w:tcPr>
          <w:p w:rsidR="008C36AF" w:rsidP="009D266D" w14:paraId="503AC576" w14:textId="18084DC3">
            <w:pPr>
              <w:pStyle w:val="TableParagraph"/>
              <w:spacing w:before="120"/>
              <w:ind w:left="115" w:right="144"/>
              <w:rPr>
                <w:rFonts w:ascii="Arial" w:hAnsi="Arial" w:cs="Arial"/>
                <w:sz w:val="24"/>
                <w:szCs w:val="24"/>
              </w:rPr>
            </w:pPr>
            <w:r w:rsidRPr="007A36BA">
              <w:rPr>
                <w:rFonts w:ascii="Arial" w:hAnsi="Arial" w:cs="Arial"/>
                <w:sz w:val="24"/>
                <w:szCs w:val="24"/>
              </w:rPr>
              <w:t>Last</w:t>
            </w:r>
            <w:r w:rsidRPr="007A36BA">
              <w:rPr>
                <w:rFonts w:ascii="Arial" w:hAnsi="Arial" w:cs="Arial"/>
                <w:spacing w:val="-15"/>
                <w:sz w:val="24"/>
                <w:szCs w:val="24"/>
              </w:rPr>
              <w:t xml:space="preserve"> </w:t>
            </w:r>
            <w:r w:rsidRPr="007A36BA">
              <w:rPr>
                <w:rFonts w:ascii="Arial" w:hAnsi="Arial" w:cs="Arial"/>
                <w:sz w:val="24"/>
                <w:szCs w:val="24"/>
              </w:rPr>
              <w:t>Monday</w:t>
            </w:r>
            <w:r w:rsidRPr="007A36BA">
              <w:rPr>
                <w:rFonts w:ascii="Arial" w:hAnsi="Arial" w:cs="Arial"/>
                <w:spacing w:val="-13"/>
                <w:sz w:val="24"/>
                <w:szCs w:val="24"/>
              </w:rPr>
              <w:t xml:space="preserve"> </w:t>
            </w:r>
            <w:r w:rsidRPr="007A36BA">
              <w:rPr>
                <w:rFonts w:ascii="Arial" w:hAnsi="Arial" w:cs="Arial"/>
                <w:sz w:val="24"/>
                <w:szCs w:val="24"/>
              </w:rPr>
              <w:t>of</w:t>
            </w:r>
            <w:r w:rsidRPr="007A36BA">
              <w:rPr>
                <w:rFonts w:ascii="Arial" w:hAnsi="Arial" w:cs="Arial"/>
                <w:spacing w:val="-15"/>
                <w:sz w:val="24"/>
                <w:szCs w:val="24"/>
              </w:rPr>
              <w:t xml:space="preserve"> </w:t>
            </w:r>
            <w:r w:rsidRPr="007A36BA">
              <w:rPr>
                <w:rFonts w:ascii="Arial" w:hAnsi="Arial" w:cs="Arial"/>
                <w:sz w:val="24"/>
                <w:szCs w:val="24"/>
              </w:rPr>
              <w:t>April</w:t>
            </w:r>
            <w:r w:rsidRPr="007A36BA">
              <w:rPr>
                <w:rFonts w:ascii="Arial" w:hAnsi="Arial" w:cs="Arial"/>
                <w:spacing w:val="-11"/>
                <w:sz w:val="24"/>
                <w:szCs w:val="24"/>
              </w:rPr>
              <w:t xml:space="preserve"> </w:t>
            </w:r>
            <w:r w:rsidRPr="007A36BA">
              <w:rPr>
                <w:rFonts w:ascii="Arial" w:hAnsi="Arial" w:cs="Arial"/>
                <w:sz w:val="24"/>
                <w:szCs w:val="24"/>
              </w:rPr>
              <w:t>of the following year.</w:t>
            </w:r>
          </w:p>
          <w:p w:rsidR="008C36AF" w:rsidP="00351011" w14:paraId="6D513DEF" w14:textId="77777777">
            <w:pPr>
              <w:pStyle w:val="TableParagraph"/>
              <w:spacing w:before="0"/>
              <w:ind w:left="121" w:right="148"/>
              <w:rPr>
                <w:rFonts w:ascii="Arial" w:hAnsi="Arial" w:cs="Arial"/>
                <w:sz w:val="24"/>
                <w:szCs w:val="24"/>
              </w:rPr>
            </w:pPr>
          </w:p>
          <w:p w:rsidR="008C36AF" w:rsidRPr="007A36BA" w:rsidP="00351011" w14:paraId="66C3A1D5" w14:textId="1F8F3BC0">
            <w:pPr>
              <w:pStyle w:val="TableParagraph"/>
              <w:spacing w:before="0"/>
              <w:ind w:left="121" w:right="148"/>
              <w:rPr>
                <w:rFonts w:ascii="Arial" w:hAnsi="Arial" w:cs="Arial"/>
                <w:sz w:val="24"/>
                <w:szCs w:val="24"/>
              </w:rPr>
            </w:pPr>
            <w:r>
              <w:rPr>
                <w:rFonts w:ascii="Arial" w:hAnsi="Arial" w:cs="Arial"/>
                <w:sz w:val="24"/>
                <w:szCs w:val="24"/>
              </w:rPr>
              <w:t xml:space="preserve">Data Validation </w:t>
            </w:r>
            <w:r w:rsidR="00351011">
              <w:rPr>
                <w:rFonts w:ascii="Arial" w:hAnsi="Arial" w:cs="Arial"/>
                <w:sz w:val="24"/>
                <w:szCs w:val="24"/>
              </w:rPr>
              <w:t>is not</w:t>
            </w:r>
            <w:r>
              <w:rPr>
                <w:rFonts w:ascii="Arial" w:hAnsi="Arial" w:cs="Arial"/>
                <w:sz w:val="24"/>
                <w:szCs w:val="24"/>
              </w:rPr>
              <w:t xml:space="preserve"> required.</w:t>
            </w:r>
          </w:p>
        </w:tc>
      </w:tr>
    </w:tbl>
    <w:p w:rsidR="00432698" w:rsidRPr="00A36BB1" w:rsidP="00A36BB1" w14:paraId="66C3A1D8" w14:textId="77777777">
      <w:pPr>
        <w:pStyle w:val="BodyText"/>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2"/>
        <w:gridCol w:w="7338"/>
      </w:tblGrid>
      <w:tr w14:paraId="66C3A1DB"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432698" w:rsidRPr="00894EC3" w:rsidP="00351011" w14:paraId="66C3A1D9" w14:textId="0D23D0A9">
            <w:pPr>
              <w:pStyle w:val="TableParagraph"/>
              <w:spacing w:before="0"/>
              <w:ind w:left="0"/>
              <w:rPr>
                <w:rFonts w:ascii="Arial" w:hAnsi="Arial" w:cs="Arial"/>
                <w:b/>
                <w:sz w:val="24"/>
              </w:rPr>
            </w:pPr>
            <w:r>
              <w:rPr>
                <w:rFonts w:ascii="Arial" w:hAnsi="Arial" w:cs="Arial"/>
                <w:b/>
                <w:sz w:val="24"/>
              </w:rPr>
              <w:t xml:space="preserve"> </w:t>
            </w:r>
            <w:r w:rsidRPr="00894EC3" w:rsidR="00A9017A">
              <w:rPr>
                <w:rFonts w:ascii="Arial" w:hAnsi="Arial" w:cs="Arial"/>
                <w:b/>
                <w:sz w:val="24"/>
              </w:rPr>
              <w:t>Data</w:t>
            </w:r>
            <w:r w:rsidRPr="00894EC3" w:rsidR="00A9017A">
              <w:rPr>
                <w:rFonts w:ascii="Arial" w:hAnsi="Arial" w:cs="Arial"/>
                <w:b/>
                <w:spacing w:val="-15"/>
                <w:sz w:val="24"/>
              </w:rPr>
              <w:t xml:space="preserve"> </w:t>
            </w:r>
            <w:r w:rsidRPr="00894EC3" w:rsidR="00A9017A">
              <w:rPr>
                <w:rFonts w:ascii="Arial" w:hAnsi="Arial" w:cs="Arial"/>
                <w:b/>
                <w:sz w:val="24"/>
              </w:rPr>
              <w:t xml:space="preserve">Element </w:t>
            </w:r>
            <w:r w:rsidRPr="00894EC3" w:rsidR="00A9017A">
              <w:rPr>
                <w:rFonts w:ascii="Arial" w:hAnsi="Arial" w:cs="Arial"/>
                <w:b/>
                <w:spacing w:val="-6"/>
                <w:sz w:val="24"/>
              </w:rPr>
              <w:t>ID</w:t>
            </w:r>
          </w:p>
        </w:tc>
        <w:tc>
          <w:tcPr>
            <w:tcW w:w="7516" w:type="dxa"/>
          </w:tcPr>
          <w:p w:rsidR="00432698" w:rsidRPr="00894EC3" w:rsidP="00351011" w14:paraId="66C3A1DA" w14:textId="5D2B12A1">
            <w:pPr>
              <w:pStyle w:val="TableParagraph"/>
              <w:spacing w:before="0"/>
              <w:ind w:left="0"/>
              <w:rPr>
                <w:rFonts w:ascii="Arial" w:hAnsi="Arial" w:cs="Arial"/>
                <w:b/>
                <w:sz w:val="24"/>
              </w:rPr>
            </w:pPr>
            <w:r>
              <w:rPr>
                <w:rFonts w:ascii="Arial" w:hAnsi="Arial" w:cs="Arial"/>
                <w:b/>
                <w:sz w:val="24"/>
              </w:rPr>
              <w:t xml:space="preserve">  </w:t>
            </w:r>
            <w:r w:rsidRPr="00894EC3" w:rsidR="00A9017A">
              <w:rPr>
                <w:rFonts w:ascii="Arial" w:hAnsi="Arial" w:cs="Arial"/>
                <w:b/>
                <w:sz w:val="24"/>
              </w:rPr>
              <w:t>Data</w:t>
            </w:r>
            <w:r w:rsidRPr="00894EC3" w:rsidR="00A9017A">
              <w:rPr>
                <w:rFonts w:ascii="Arial" w:hAnsi="Arial" w:cs="Arial"/>
                <w:b/>
                <w:spacing w:val="-1"/>
                <w:sz w:val="24"/>
              </w:rPr>
              <w:t xml:space="preserve"> </w:t>
            </w:r>
            <w:r w:rsidRPr="00894EC3" w:rsidR="00A9017A">
              <w:rPr>
                <w:rFonts w:ascii="Arial" w:hAnsi="Arial" w:cs="Arial"/>
                <w:b/>
                <w:sz w:val="24"/>
              </w:rPr>
              <w:t>Element</w:t>
            </w:r>
            <w:r w:rsidRPr="00894EC3" w:rsidR="00A9017A">
              <w:rPr>
                <w:rFonts w:ascii="Arial" w:hAnsi="Arial" w:cs="Arial"/>
                <w:b/>
                <w:spacing w:val="-2"/>
                <w:sz w:val="24"/>
              </w:rPr>
              <w:t xml:space="preserve"> Description</w:t>
            </w:r>
          </w:p>
        </w:tc>
      </w:tr>
      <w:tr w14:paraId="66C3A1DE" w14:textId="77777777" w:rsidTr="00F3439B">
        <w:tblPrEx>
          <w:tblW w:w="9360" w:type="dxa"/>
          <w:tblInd w:w="-5" w:type="dxa"/>
          <w:tblLayout w:type="fixed"/>
          <w:tblCellMar>
            <w:left w:w="0" w:type="dxa"/>
            <w:right w:w="0" w:type="dxa"/>
          </w:tblCellMar>
          <w:tblLook w:val="01E0"/>
        </w:tblPrEx>
        <w:trPr>
          <w:trHeight w:val="386"/>
        </w:trPr>
        <w:tc>
          <w:tcPr>
            <w:tcW w:w="2070" w:type="dxa"/>
            <w:vAlign w:val="center"/>
          </w:tcPr>
          <w:p w:rsidR="00432698" w:rsidRPr="00894EC3" w:rsidP="00045C86" w14:paraId="66C3A1DC" w14:textId="7813CF6C">
            <w:pPr>
              <w:pStyle w:val="TableParagraph"/>
              <w:spacing w:before="0"/>
              <w:ind w:left="115"/>
              <w:rPr>
                <w:rFonts w:ascii="Arial" w:hAnsi="Arial" w:cs="Arial"/>
                <w:sz w:val="24"/>
              </w:rPr>
            </w:pPr>
            <w:r w:rsidRPr="00894EC3">
              <w:rPr>
                <w:rFonts w:ascii="Arial" w:hAnsi="Arial" w:cs="Arial"/>
                <w:spacing w:val="-5"/>
                <w:sz w:val="24"/>
              </w:rPr>
              <w:t>A</w:t>
            </w:r>
          </w:p>
        </w:tc>
        <w:tc>
          <w:tcPr>
            <w:tcW w:w="7516" w:type="dxa"/>
          </w:tcPr>
          <w:p w:rsidR="00432698" w:rsidRPr="00894EC3" w:rsidP="00351011" w14:paraId="66C3A1DD" w14:textId="2B0947C4">
            <w:pPr>
              <w:pStyle w:val="TableParagraph"/>
              <w:spacing w:before="0"/>
              <w:ind w:right="164"/>
              <w:rPr>
                <w:rFonts w:ascii="Arial" w:hAnsi="Arial" w:cs="Arial"/>
                <w:sz w:val="24"/>
              </w:rPr>
            </w:pPr>
            <w:r w:rsidRPr="00894EC3">
              <w:rPr>
                <w:rFonts w:ascii="Arial" w:hAnsi="Arial" w:cs="Arial"/>
                <w:sz w:val="24"/>
              </w:rPr>
              <w:t>Provide the total</w:t>
            </w:r>
            <w:r w:rsidRPr="00894EC3">
              <w:rPr>
                <w:rFonts w:ascii="Arial" w:hAnsi="Arial" w:cs="Arial"/>
                <w:spacing w:val="-1"/>
                <w:sz w:val="24"/>
              </w:rPr>
              <w:t xml:space="preserve"> </w:t>
            </w:r>
            <w:r w:rsidRPr="00894EC3">
              <w:rPr>
                <w:rFonts w:ascii="Arial" w:hAnsi="Arial" w:cs="Arial"/>
                <w:sz w:val="24"/>
              </w:rPr>
              <w:t>number of hospital</w:t>
            </w:r>
            <w:r w:rsidRPr="00894EC3">
              <w:rPr>
                <w:rFonts w:ascii="Arial" w:hAnsi="Arial" w:cs="Arial"/>
                <w:spacing w:val="-1"/>
                <w:sz w:val="24"/>
              </w:rPr>
              <w:t xml:space="preserve"> </w:t>
            </w:r>
            <w:r w:rsidRPr="00894EC3">
              <w:rPr>
                <w:rFonts w:ascii="Arial" w:hAnsi="Arial" w:cs="Arial"/>
                <w:sz w:val="24"/>
              </w:rPr>
              <w:t>admissions and skilled nursing facility (SNF)</w:t>
            </w:r>
            <w:r w:rsidRPr="00894EC3">
              <w:rPr>
                <w:rFonts w:ascii="Arial" w:hAnsi="Arial" w:cs="Arial"/>
                <w:spacing w:val="-5"/>
                <w:sz w:val="24"/>
              </w:rPr>
              <w:t xml:space="preserve"> </w:t>
            </w:r>
            <w:r w:rsidRPr="00894EC3">
              <w:rPr>
                <w:rFonts w:ascii="Arial" w:hAnsi="Arial" w:cs="Arial"/>
                <w:sz w:val="24"/>
              </w:rPr>
              <w:t>admissions</w:t>
            </w:r>
            <w:r w:rsidRPr="00894EC3">
              <w:rPr>
                <w:rFonts w:ascii="Arial" w:hAnsi="Arial" w:cs="Arial"/>
                <w:spacing w:val="-5"/>
                <w:sz w:val="24"/>
              </w:rPr>
              <w:t xml:space="preserve"> </w:t>
            </w:r>
            <w:r w:rsidRPr="00894EC3">
              <w:rPr>
                <w:rFonts w:ascii="Arial" w:hAnsi="Arial" w:cs="Arial"/>
                <w:sz w:val="24"/>
              </w:rPr>
              <w:t>during</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4"/>
                <w:sz w:val="24"/>
              </w:rPr>
              <w:t xml:space="preserve"> </w:t>
            </w:r>
            <w:r w:rsidRPr="00894EC3">
              <w:rPr>
                <w:rFonts w:ascii="Arial" w:hAnsi="Arial" w:cs="Arial"/>
                <w:sz w:val="24"/>
              </w:rPr>
              <w:t>measurement</w:t>
            </w:r>
            <w:r w:rsidRPr="00894EC3">
              <w:rPr>
                <w:rFonts w:ascii="Arial" w:hAnsi="Arial" w:cs="Arial"/>
                <w:spacing w:val="-6"/>
                <w:sz w:val="24"/>
              </w:rPr>
              <w:t xml:space="preserve"> </w:t>
            </w:r>
            <w:r w:rsidRPr="00894EC3">
              <w:rPr>
                <w:rFonts w:ascii="Arial" w:hAnsi="Arial" w:cs="Arial"/>
                <w:sz w:val="24"/>
              </w:rPr>
              <w:t>year</w:t>
            </w:r>
            <w:r w:rsidRPr="00894EC3">
              <w:rPr>
                <w:rFonts w:ascii="Arial" w:hAnsi="Arial" w:cs="Arial"/>
                <w:spacing w:val="-5"/>
                <w:sz w:val="24"/>
              </w:rPr>
              <w:t xml:space="preserve"> </w:t>
            </w:r>
            <w:r w:rsidRPr="00894EC3">
              <w:rPr>
                <w:rFonts w:ascii="Arial" w:hAnsi="Arial" w:cs="Arial"/>
                <w:sz w:val="24"/>
              </w:rPr>
              <w:t>among</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4"/>
                <w:sz w:val="24"/>
              </w:rPr>
              <w:t xml:space="preserve"> </w:t>
            </w:r>
            <w:r w:rsidRPr="00894EC3">
              <w:rPr>
                <w:rFonts w:ascii="Arial" w:hAnsi="Arial" w:cs="Arial"/>
                <w:sz w:val="24"/>
              </w:rPr>
              <w:t>group(s)</w:t>
            </w:r>
            <w:r w:rsidRPr="00894EC3">
              <w:rPr>
                <w:rFonts w:ascii="Arial" w:hAnsi="Arial" w:cs="Arial"/>
                <w:spacing w:val="-5"/>
                <w:sz w:val="24"/>
              </w:rPr>
              <w:t xml:space="preserve"> </w:t>
            </w:r>
            <w:r w:rsidRPr="00894EC3">
              <w:rPr>
                <w:rFonts w:ascii="Arial" w:hAnsi="Arial" w:cs="Arial"/>
                <w:sz w:val="24"/>
              </w:rPr>
              <w:t>of</w:t>
            </w:r>
            <w:r w:rsidRPr="00894EC3">
              <w:rPr>
                <w:rFonts w:ascii="Arial" w:hAnsi="Arial" w:cs="Arial"/>
                <w:spacing w:val="-5"/>
                <w:sz w:val="24"/>
              </w:rPr>
              <w:t xml:space="preserve"> </w:t>
            </w:r>
            <w:r w:rsidRPr="00894EC3">
              <w:rPr>
                <w:rFonts w:ascii="Arial" w:hAnsi="Arial" w:cs="Arial"/>
                <w:sz w:val="24"/>
              </w:rPr>
              <w:t>high risk full-benefit dually eligible individuals designated in the D-SNP’s state Medicaid agency contract</w:t>
            </w:r>
            <w:r w:rsidR="0003127D">
              <w:rPr>
                <w:rFonts w:ascii="Arial" w:hAnsi="Arial" w:cs="Arial"/>
                <w:sz w:val="24"/>
              </w:rPr>
              <w:t>.</w:t>
            </w:r>
          </w:p>
        </w:tc>
      </w:tr>
      <w:tr w14:paraId="66C3A1E1"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432698" w:rsidRPr="00894EC3" w:rsidP="00045C86" w14:paraId="66C3A1DF" w14:textId="1E12E27A">
            <w:pPr>
              <w:pStyle w:val="TableParagraph"/>
              <w:spacing w:before="0"/>
              <w:ind w:left="115"/>
              <w:rPr>
                <w:rFonts w:ascii="Arial" w:hAnsi="Arial" w:cs="Arial"/>
                <w:sz w:val="24"/>
              </w:rPr>
            </w:pPr>
            <w:r w:rsidRPr="00894EC3">
              <w:rPr>
                <w:rFonts w:ascii="Arial" w:hAnsi="Arial" w:cs="Arial"/>
                <w:spacing w:val="-5"/>
                <w:sz w:val="24"/>
              </w:rPr>
              <w:t>B</w:t>
            </w:r>
          </w:p>
        </w:tc>
        <w:tc>
          <w:tcPr>
            <w:tcW w:w="7516" w:type="dxa"/>
          </w:tcPr>
          <w:p w:rsidR="00432698" w:rsidRPr="00894EC3" w:rsidP="00351011" w14:paraId="66C3A1E0" w14:textId="5587259B">
            <w:pPr>
              <w:pStyle w:val="TableParagraph"/>
              <w:spacing w:before="0"/>
              <w:rPr>
                <w:rFonts w:ascii="Arial" w:hAnsi="Arial" w:cs="Arial"/>
                <w:sz w:val="24"/>
              </w:rPr>
            </w:pPr>
            <w:r w:rsidRPr="00894EC3">
              <w:rPr>
                <w:rFonts w:ascii="Arial" w:hAnsi="Arial" w:cs="Arial"/>
                <w:sz w:val="24"/>
              </w:rPr>
              <w:t>Of</w:t>
            </w:r>
            <w:r w:rsidRPr="00894EC3">
              <w:rPr>
                <w:rFonts w:ascii="Arial" w:hAnsi="Arial" w:cs="Arial"/>
                <w:spacing w:val="-7"/>
                <w:sz w:val="24"/>
              </w:rPr>
              <w:t xml:space="preserve"> </w:t>
            </w:r>
            <w:r w:rsidRPr="00894EC3">
              <w:rPr>
                <w:rFonts w:ascii="Arial" w:hAnsi="Arial" w:cs="Arial"/>
                <w:sz w:val="24"/>
              </w:rPr>
              <w:t>the</w:t>
            </w:r>
            <w:r w:rsidRPr="00894EC3">
              <w:rPr>
                <w:rFonts w:ascii="Arial" w:hAnsi="Arial" w:cs="Arial"/>
                <w:spacing w:val="-3"/>
                <w:sz w:val="24"/>
              </w:rPr>
              <w:t xml:space="preserve"> </w:t>
            </w:r>
            <w:r w:rsidRPr="00894EC3">
              <w:rPr>
                <w:rFonts w:ascii="Arial" w:hAnsi="Arial" w:cs="Arial"/>
                <w:sz w:val="24"/>
              </w:rPr>
              <w:t>total</w:t>
            </w:r>
            <w:r w:rsidRPr="00894EC3">
              <w:rPr>
                <w:rFonts w:ascii="Arial" w:hAnsi="Arial" w:cs="Arial"/>
                <w:spacing w:val="-5"/>
                <w:sz w:val="24"/>
              </w:rPr>
              <w:t xml:space="preserve"> </w:t>
            </w:r>
            <w:r w:rsidRPr="00894EC3">
              <w:rPr>
                <w:rFonts w:ascii="Arial" w:hAnsi="Arial" w:cs="Arial"/>
                <w:sz w:val="24"/>
              </w:rPr>
              <w:t>reported</w:t>
            </w:r>
            <w:r w:rsidRPr="00894EC3">
              <w:rPr>
                <w:rFonts w:ascii="Arial" w:hAnsi="Arial" w:cs="Arial"/>
                <w:spacing w:val="-2"/>
                <w:sz w:val="24"/>
              </w:rPr>
              <w:t xml:space="preserve"> </w:t>
            </w:r>
            <w:r w:rsidRPr="00894EC3">
              <w:rPr>
                <w:rFonts w:ascii="Arial" w:hAnsi="Arial" w:cs="Arial"/>
                <w:sz w:val="24"/>
              </w:rPr>
              <w:t>in</w:t>
            </w:r>
            <w:r w:rsidRPr="00894EC3">
              <w:rPr>
                <w:rFonts w:ascii="Arial" w:hAnsi="Arial" w:cs="Arial"/>
                <w:spacing w:val="-3"/>
                <w:sz w:val="24"/>
              </w:rPr>
              <w:t xml:space="preserve"> </w:t>
            </w:r>
            <w:r w:rsidRPr="00894EC3">
              <w:rPr>
                <w:rFonts w:ascii="Arial" w:hAnsi="Arial" w:cs="Arial"/>
                <w:sz w:val="24"/>
              </w:rPr>
              <w:t>Element</w:t>
            </w:r>
            <w:r w:rsidRPr="00894EC3">
              <w:rPr>
                <w:rFonts w:ascii="Arial" w:hAnsi="Arial" w:cs="Arial"/>
                <w:spacing w:val="-15"/>
                <w:sz w:val="24"/>
              </w:rPr>
              <w:t xml:space="preserve"> </w:t>
            </w:r>
            <w:r w:rsidRPr="00894EC3">
              <w:rPr>
                <w:rFonts w:ascii="Arial" w:hAnsi="Arial" w:cs="Arial"/>
                <w:sz w:val="24"/>
              </w:rPr>
              <w:t>A, provide</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3"/>
                <w:sz w:val="24"/>
              </w:rPr>
              <w:t xml:space="preserve"> </w:t>
            </w:r>
            <w:r w:rsidRPr="00894EC3">
              <w:rPr>
                <w:rFonts w:ascii="Arial" w:hAnsi="Arial" w:cs="Arial"/>
                <w:sz w:val="24"/>
              </w:rPr>
              <w:t>total</w:t>
            </w:r>
            <w:r w:rsidRPr="00894EC3">
              <w:rPr>
                <w:rFonts w:ascii="Arial" w:hAnsi="Arial" w:cs="Arial"/>
                <w:spacing w:val="-5"/>
                <w:sz w:val="24"/>
              </w:rPr>
              <w:t xml:space="preserve"> </w:t>
            </w:r>
            <w:r w:rsidRPr="00894EC3">
              <w:rPr>
                <w:rFonts w:ascii="Arial" w:hAnsi="Arial" w:cs="Arial"/>
                <w:sz w:val="24"/>
              </w:rPr>
              <w:t>number</w:t>
            </w:r>
            <w:r w:rsidRPr="00894EC3">
              <w:rPr>
                <w:rFonts w:ascii="Arial" w:hAnsi="Arial" w:cs="Arial"/>
                <w:spacing w:val="-4"/>
                <w:sz w:val="24"/>
              </w:rPr>
              <w:t xml:space="preserve"> </w:t>
            </w:r>
            <w:r w:rsidRPr="00894EC3">
              <w:rPr>
                <w:rFonts w:ascii="Arial" w:hAnsi="Arial" w:cs="Arial"/>
                <w:sz w:val="24"/>
              </w:rPr>
              <w:t>of</w:t>
            </w:r>
            <w:r w:rsidRPr="00894EC3">
              <w:rPr>
                <w:rFonts w:ascii="Arial" w:hAnsi="Arial" w:cs="Arial"/>
                <w:spacing w:val="-4"/>
                <w:sz w:val="24"/>
              </w:rPr>
              <w:t xml:space="preserve"> </w:t>
            </w:r>
            <w:r w:rsidRPr="00894EC3">
              <w:rPr>
                <w:rFonts w:ascii="Arial" w:hAnsi="Arial" w:cs="Arial"/>
                <w:sz w:val="24"/>
              </w:rPr>
              <w:t>admission notifications that the D-SNP transmitted to the state or state designated entity during the measurement year</w:t>
            </w:r>
            <w:r w:rsidR="0003127D">
              <w:rPr>
                <w:rFonts w:ascii="Arial" w:hAnsi="Arial" w:cs="Arial"/>
                <w:sz w:val="24"/>
              </w:rPr>
              <w:t>.</w:t>
            </w:r>
          </w:p>
        </w:tc>
      </w:tr>
      <w:tr w14:paraId="58EDD17A" w14:textId="77777777" w:rsidTr="00F3439B">
        <w:tblPrEx>
          <w:tblW w:w="9360" w:type="dxa"/>
          <w:tblInd w:w="-5" w:type="dxa"/>
          <w:tblLayout w:type="fixed"/>
          <w:tblCellMar>
            <w:left w:w="0" w:type="dxa"/>
            <w:right w:w="0" w:type="dxa"/>
          </w:tblCellMar>
          <w:tblLook w:val="01E0"/>
        </w:tblPrEx>
        <w:trPr>
          <w:trHeight w:val="60"/>
        </w:trPr>
        <w:tc>
          <w:tcPr>
            <w:tcW w:w="2070" w:type="dxa"/>
            <w:vAlign w:val="center"/>
          </w:tcPr>
          <w:p w:rsidR="00401746" w:rsidRPr="00894EC3" w:rsidP="00045C86" w14:paraId="05A7663E" w14:textId="097EF122">
            <w:pPr>
              <w:pStyle w:val="TableParagraph"/>
              <w:spacing w:before="0"/>
              <w:ind w:left="115"/>
              <w:rPr>
                <w:rFonts w:ascii="Arial" w:hAnsi="Arial" w:cs="Arial"/>
                <w:spacing w:val="-5"/>
                <w:sz w:val="24"/>
              </w:rPr>
            </w:pPr>
            <w:r>
              <w:rPr>
                <w:rFonts w:ascii="Arial" w:hAnsi="Arial" w:cs="Arial"/>
                <w:spacing w:val="-5"/>
                <w:sz w:val="24"/>
              </w:rPr>
              <w:t>C</w:t>
            </w:r>
          </w:p>
        </w:tc>
        <w:tc>
          <w:tcPr>
            <w:tcW w:w="7516" w:type="dxa"/>
          </w:tcPr>
          <w:p w:rsidR="00401746" w:rsidRPr="00C93DFD" w:rsidP="00351011" w14:paraId="020A1C56" w14:textId="08A1536D">
            <w:pPr>
              <w:pStyle w:val="TableParagraph"/>
              <w:spacing w:before="0"/>
              <w:rPr>
                <w:rFonts w:ascii="Arial" w:hAnsi="Arial" w:cs="Arial"/>
                <w:sz w:val="24"/>
                <w:szCs w:val="24"/>
              </w:rPr>
            </w:pPr>
            <w:r w:rsidRPr="00C93DFD">
              <w:rPr>
                <w:rFonts w:ascii="Arial" w:hAnsi="Arial" w:cs="Arial"/>
                <w:sz w:val="24"/>
                <w:szCs w:val="24"/>
              </w:rPr>
              <w:t>Does the plan wish to indicate there is no data to report for the respective Plan ID? (Y (yes) or N (no))</w:t>
            </w:r>
          </w:p>
        </w:tc>
      </w:tr>
    </w:tbl>
    <w:p w:rsidR="00BD56F4" w:rsidP="00351011" w14:paraId="672A6659" w14:textId="49AAF641">
      <w:pPr>
        <w:rPr>
          <w:rFonts w:ascii="Arial" w:hAnsi="Arial" w:cs="Arial"/>
        </w:rPr>
      </w:pPr>
    </w:p>
    <w:p w:rsidR="00BD56F4" w14:paraId="3EB5FA06" w14:textId="77777777">
      <w:pPr>
        <w:rPr>
          <w:rFonts w:ascii="Arial" w:hAnsi="Arial" w:cs="Arial"/>
        </w:rPr>
      </w:pPr>
      <w:r>
        <w:rPr>
          <w:rFonts w:ascii="Arial" w:hAnsi="Arial" w:cs="Arial"/>
        </w:rPr>
        <w:br w:type="page"/>
      </w:r>
    </w:p>
    <w:p w:rsidR="00BD56F4" w:rsidRPr="00A62DB2" w:rsidP="00A62DB2" w14:paraId="6C15B7D0" w14:textId="61A9276C">
      <w:pPr>
        <w:pStyle w:val="Heading2"/>
        <w:spacing w:after="240"/>
        <w:ind w:left="0"/>
        <w:rPr>
          <w:color w:val="000000" w:themeColor="text1"/>
        </w:rPr>
      </w:pPr>
      <w:bookmarkStart w:id="117" w:name="_Toc207261756"/>
      <w:bookmarkStart w:id="118" w:name="_Toc221178219"/>
      <w:r w:rsidRPr="001C255E">
        <w:rPr>
          <w:rFonts w:ascii="Arial" w:hAnsi="Arial" w:cs="Arial"/>
          <w:color w:val="000000" w:themeColor="text1"/>
        </w:rPr>
        <w:t>Section</w:t>
      </w:r>
      <w:r w:rsidRPr="001C255E">
        <w:rPr>
          <w:rFonts w:ascii="Arial" w:hAnsi="Arial" w:cs="Arial"/>
          <w:color w:val="000000" w:themeColor="text1"/>
          <w:spacing w:val="-14"/>
        </w:rPr>
        <w:t xml:space="preserve"> </w:t>
      </w:r>
      <w:r>
        <w:rPr>
          <w:rFonts w:ascii="Arial" w:hAnsi="Arial" w:cs="Arial"/>
          <w:color w:val="000000" w:themeColor="text1"/>
          <w:spacing w:val="-14"/>
        </w:rPr>
        <w:t>X</w:t>
      </w:r>
      <w:r w:rsidRPr="001C255E">
        <w:rPr>
          <w:rFonts w:ascii="Arial" w:hAnsi="Arial" w:cs="Arial"/>
          <w:color w:val="000000" w:themeColor="text1"/>
          <w:spacing w:val="-5"/>
        </w:rPr>
        <w:t>I</w:t>
      </w:r>
      <w:r w:rsidR="0055153E">
        <w:rPr>
          <w:rFonts w:ascii="Arial" w:hAnsi="Arial" w:cs="Arial"/>
          <w:color w:val="000000" w:themeColor="text1"/>
          <w:spacing w:val="-5"/>
        </w:rPr>
        <w:t>I</w:t>
      </w:r>
      <w:r w:rsidRPr="001C255E">
        <w:rPr>
          <w:rFonts w:ascii="Arial" w:hAnsi="Arial" w:cs="Arial"/>
          <w:color w:val="000000" w:themeColor="text1"/>
          <w:spacing w:val="-5"/>
        </w:rPr>
        <w:t>.</w:t>
      </w:r>
      <w:r w:rsidRPr="001C255E">
        <w:rPr>
          <w:rFonts w:ascii="Arial" w:hAnsi="Arial" w:cs="Arial"/>
          <w:color w:val="000000" w:themeColor="text1"/>
        </w:rPr>
        <w:tab/>
        <w:t>Medication</w:t>
      </w:r>
      <w:r w:rsidRPr="001C255E">
        <w:rPr>
          <w:rFonts w:ascii="Arial" w:hAnsi="Arial" w:cs="Arial"/>
          <w:color w:val="000000" w:themeColor="text1"/>
          <w:spacing w:val="-8"/>
        </w:rPr>
        <w:t xml:space="preserve"> </w:t>
      </w:r>
      <w:r w:rsidRPr="001C255E">
        <w:rPr>
          <w:rFonts w:ascii="Arial" w:hAnsi="Arial" w:cs="Arial"/>
          <w:color w:val="000000" w:themeColor="text1"/>
        </w:rPr>
        <w:t>Therapy</w:t>
      </w:r>
      <w:r w:rsidRPr="001C255E">
        <w:rPr>
          <w:rFonts w:ascii="Arial" w:hAnsi="Arial" w:cs="Arial"/>
          <w:color w:val="000000" w:themeColor="text1"/>
          <w:spacing w:val="-25"/>
        </w:rPr>
        <w:t xml:space="preserve"> </w:t>
      </w:r>
      <w:r w:rsidRPr="001C255E">
        <w:rPr>
          <w:rFonts w:ascii="Arial" w:hAnsi="Arial" w:cs="Arial"/>
          <w:color w:val="000000" w:themeColor="text1"/>
        </w:rPr>
        <w:t>Management</w:t>
      </w:r>
      <w:r w:rsidRPr="001C255E">
        <w:rPr>
          <w:rFonts w:ascii="Arial" w:hAnsi="Arial" w:cs="Arial"/>
          <w:color w:val="000000" w:themeColor="text1"/>
          <w:spacing w:val="4"/>
        </w:rPr>
        <w:t xml:space="preserve"> </w:t>
      </w:r>
      <w:r w:rsidRPr="001C255E">
        <w:rPr>
          <w:rFonts w:ascii="Arial" w:hAnsi="Arial" w:cs="Arial"/>
          <w:color w:val="000000" w:themeColor="text1"/>
          <w:spacing w:val="-2"/>
        </w:rPr>
        <w:t>Programs</w:t>
      </w:r>
      <w:bookmarkEnd w:id="117"/>
      <w:r>
        <w:rPr>
          <w:rFonts w:ascii="Arial" w:hAnsi="Arial" w:cs="Arial"/>
          <w:color w:val="000000" w:themeColor="text1"/>
          <w:spacing w:val="-2"/>
        </w:rPr>
        <w:t xml:space="preserve"> (Part D)</w:t>
      </w:r>
      <w:bookmarkEnd w:id="118"/>
    </w:p>
    <w:p w:rsidR="00BD56F4" w:rsidRPr="00BD56F4" w:rsidP="00BD56F4" w14:paraId="18399CCD" w14:textId="77777777">
      <w:pPr>
        <w:pStyle w:val="BodyText"/>
        <w:ind w:right="922"/>
        <w:rPr>
          <w:rFonts w:ascii="Arial" w:hAnsi="Arial" w:cs="Arial"/>
        </w:rPr>
      </w:pPr>
      <w:r w:rsidRPr="00BD56F4">
        <w:rPr>
          <w:rFonts w:ascii="Arial" w:hAnsi="Arial" w:cs="Arial"/>
        </w:rPr>
        <w:t>Per 42 CFR § 423.153(d), Part</w:t>
      </w:r>
      <w:r w:rsidRPr="00BD56F4">
        <w:rPr>
          <w:rFonts w:ascii="Arial" w:hAnsi="Arial" w:cs="Arial"/>
          <w:spacing w:val="-3"/>
        </w:rPr>
        <w:t xml:space="preserve"> </w:t>
      </w:r>
      <w:r w:rsidRPr="00BD56F4">
        <w:rPr>
          <w:rFonts w:ascii="Arial" w:hAnsi="Arial" w:cs="Arial"/>
        </w:rPr>
        <w:t>D sponsors must establish Medication</w:t>
      </w:r>
      <w:r w:rsidRPr="00BD56F4">
        <w:rPr>
          <w:rFonts w:ascii="Arial" w:hAnsi="Arial" w:cs="Arial"/>
          <w:spacing w:val="40"/>
        </w:rPr>
        <w:t xml:space="preserve"> </w:t>
      </w:r>
      <w:r w:rsidRPr="00BD56F4">
        <w:rPr>
          <w:rFonts w:ascii="Arial" w:hAnsi="Arial" w:cs="Arial"/>
        </w:rPr>
        <w:t>Therapy Management (MTM)</w:t>
      </w:r>
      <w:r w:rsidRPr="00BD56F4">
        <w:rPr>
          <w:rFonts w:ascii="Arial" w:hAnsi="Arial" w:cs="Arial"/>
          <w:spacing w:val="13"/>
        </w:rPr>
        <w:t xml:space="preserve"> </w:t>
      </w:r>
      <w:r w:rsidRPr="00BD56F4">
        <w:rPr>
          <w:rFonts w:ascii="Arial" w:hAnsi="Arial" w:cs="Arial"/>
        </w:rPr>
        <w:t xml:space="preserve">programs. More information about Part D MTM programs can be found at: </w:t>
      </w:r>
      <w:hyperlink r:id="rId21" w:history="1">
        <w:r w:rsidRPr="00BD56F4">
          <w:rPr>
            <w:rStyle w:val="Hyperlink"/>
            <w:rFonts w:ascii="Arial" w:hAnsi="Arial" w:cs="Arial"/>
          </w:rPr>
          <w:t>https://www.cms.gov/medicare/coverage/prescription-drug-coverage-contracting/medication-therapy-management</w:t>
        </w:r>
      </w:hyperlink>
      <w:r w:rsidRPr="00BD56F4">
        <w:rPr>
          <w:rFonts w:ascii="Arial" w:hAnsi="Arial" w:cs="Arial"/>
        </w:rPr>
        <w:t>. For</w:t>
      </w:r>
      <w:r w:rsidRPr="00BD56F4">
        <w:rPr>
          <w:rFonts w:ascii="Arial" w:hAnsi="Arial" w:cs="Arial"/>
          <w:spacing w:val="-14"/>
        </w:rPr>
        <w:t xml:space="preserve"> </w:t>
      </w:r>
      <w:r w:rsidRPr="00BD56F4">
        <w:rPr>
          <w:rFonts w:ascii="Arial" w:hAnsi="Arial" w:cs="Arial"/>
        </w:rPr>
        <w:t>monitoring</w:t>
      </w:r>
      <w:r w:rsidRPr="00BD56F4">
        <w:rPr>
          <w:rFonts w:ascii="Arial" w:hAnsi="Arial" w:cs="Arial"/>
          <w:spacing w:val="-3"/>
        </w:rPr>
        <w:t xml:space="preserve"> </w:t>
      </w:r>
      <w:r w:rsidRPr="00BD56F4">
        <w:rPr>
          <w:rFonts w:ascii="Arial" w:hAnsi="Arial" w:cs="Arial"/>
        </w:rPr>
        <w:t>purposes,</w:t>
      </w:r>
      <w:r w:rsidRPr="00BD56F4">
        <w:rPr>
          <w:rFonts w:ascii="Arial" w:hAnsi="Arial" w:cs="Arial"/>
          <w:spacing w:val="-9"/>
        </w:rPr>
        <w:t xml:space="preserve"> </w:t>
      </w:r>
      <w:r w:rsidRPr="00BD56F4">
        <w:rPr>
          <w:rFonts w:ascii="Arial" w:hAnsi="Arial" w:cs="Arial"/>
        </w:rPr>
        <w:t>Part</w:t>
      </w:r>
      <w:r w:rsidRPr="00BD56F4">
        <w:rPr>
          <w:rFonts w:ascii="Arial" w:hAnsi="Arial" w:cs="Arial"/>
          <w:spacing w:val="-8"/>
        </w:rPr>
        <w:t xml:space="preserve"> </w:t>
      </w:r>
      <w:r w:rsidRPr="00BD56F4">
        <w:rPr>
          <w:rFonts w:ascii="Arial" w:hAnsi="Arial" w:cs="Arial"/>
        </w:rPr>
        <w:t>D</w:t>
      </w:r>
      <w:r w:rsidRPr="00BD56F4">
        <w:rPr>
          <w:rFonts w:ascii="Arial" w:hAnsi="Arial" w:cs="Arial"/>
          <w:spacing w:val="-17"/>
        </w:rPr>
        <w:t xml:space="preserve"> </w:t>
      </w:r>
      <w:r w:rsidRPr="00BD56F4">
        <w:rPr>
          <w:rFonts w:ascii="Arial" w:hAnsi="Arial" w:cs="Arial"/>
        </w:rPr>
        <w:t>sponsors</w:t>
      </w:r>
      <w:r w:rsidRPr="00BD56F4">
        <w:rPr>
          <w:rFonts w:ascii="Arial" w:hAnsi="Arial" w:cs="Arial"/>
          <w:spacing w:val="-13"/>
        </w:rPr>
        <w:t xml:space="preserve"> must </w:t>
      </w:r>
      <w:r w:rsidRPr="00BD56F4">
        <w:rPr>
          <w:rFonts w:ascii="Arial" w:hAnsi="Arial" w:cs="Arial"/>
        </w:rPr>
        <w:t>report</w:t>
      </w:r>
      <w:r w:rsidRPr="00BD56F4">
        <w:rPr>
          <w:rFonts w:ascii="Arial" w:hAnsi="Arial" w:cs="Arial"/>
          <w:spacing w:val="-3"/>
        </w:rPr>
        <w:t xml:space="preserve"> </w:t>
      </w:r>
      <w:r w:rsidRPr="00BD56F4">
        <w:rPr>
          <w:rFonts w:ascii="Arial" w:hAnsi="Arial" w:cs="Arial"/>
        </w:rPr>
        <w:t>data elements related to all beneficiaries enrolled in their MTM program.</w:t>
      </w:r>
    </w:p>
    <w:p w:rsidR="00BD56F4" w:rsidRPr="00BD56F4" w:rsidP="00BD56F4" w14:paraId="75413039" w14:textId="77777777">
      <w:pPr>
        <w:pStyle w:val="BodyText"/>
        <w:ind w:right="922"/>
        <w:rPr>
          <w:rFonts w:ascii="Arial" w:hAnsi="Arial" w:cs="Arial"/>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72"/>
        <w:gridCol w:w="2222"/>
        <w:gridCol w:w="1611"/>
        <w:gridCol w:w="2155"/>
      </w:tblGrid>
      <w:tr w14:paraId="5A64E30F" w14:textId="77777777" w:rsidTr="00F3439B">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52"/>
        </w:trPr>
        <w:tc>
          <w:tcPr>
            <w:tcW w:w="3420" w:type="dxa"/>
            <w:tcBorders>
              <w:bottom w:val="single" w:sz="4" w:space="0" w:color="000000"/>
            </w:tcBorders>
          </w:tcPr>
          <w:p w:rsidR="00BD56F4" w:rsidRPr="00BD56F4" w:rsidP="00F2721E" w14:paraId="60E3ED0C" w14:textId="77777777">
            <w:pPr>
              <w:pStyle w:val="TableParagraph"/>
              <w:ind w:left="115" w:right="-14"/>
              <w:rPr>
                <w:rFonts w:ascii="Arial" w:hAnsi="Arial" w:cs="Arial"/>
                <w:b/>
                <w:sz w:val="24"/>
                <w:szCs w:val="24"/>
              </w:rPr>
            </w:pPr>
            <w:r w:rsidRPr="00BD56F4">
              <w:rPr>
                <w:rFonts w:ascii="Arial" w:hAnsi="Arial" w:cs="Arial"/>
                <w:b/>
                <w:spacing w:val="-2"/>
                <w:sz w:val="24"/>
                <w:szCs w:val="24"/>
              </w:rPr>
              <w:t>Organization</w:t>
            </w:r>
            <w:r w:rsidRPr="00BD56F4">
              <w:rPr>
                <w:rFonts w:ascii="Arial" w:hAnsi="Arial" w:cs="Arial"/>
                <w:b/>
                <w:spacing w:val="-22"/>
                <w:sz w:val="24"/>
                <w:szCs w:val="24"/>
              </w:rPr>
              <w:t xml:space="preserve"> </w:t>
            </w:r>
            <w:r w:rsidRPr="00BD56F4">
              <w:rPr>
                <w:rFonts w:ascii="Arial" w:hAnsi="Arial" w:cs="Arial"/>
                <w:b/>
                <w:spacing w:val="-2"/>
                <w:sz w:val="24"/>
                <w:szCs w:val="24"/>
              </w:rPr>
              <w:t>Types</w:t>
            </w:r>
            <w:r w:rsidRPr="00BD56F4">
              <w:rPr>
                <w:rFonts w:ascii="Arial" w:hAnsi="Arial" w:cs="Arial"/>
                <w:b/>
                <w:spacing w:val="-14"/>
                <w:sz w:val="24"/>
                <w:szCs w:val="24"/>
              </w:rPr>
              <w:t xml:space="preserve"> </w:t>
            </w:r>
            <w:r w:rsidRPr="00BD56F4">
              <w:rPr>
                <w:rFonts w:ascii="Arial" w:hAnsi="Arial" w:cs="Arial"/>
                <w:b/>
                <w:spacing w:val="-2"/>
                <w:sz w:val="24"/>
                <w:szCs w:val="24"/>
              </w:rPr>
              <w:t xml:space="preserve">Required </w:t>
            </w:r>
            <w:r w:rsidRPr="00BD56F4">
              <w:rPr>
                <w:rFonts w:ascii="Arial" w:hAnsi="Arial" w:cs="Arial"/>
                <w:b/>
                <w:sz w:val="24"/>
                <w:szCs w:val="24"/>
              </w:rPr>
              <w:t>to Report</w:t>
            </w:r>
          </w:p>
        </w:tc>
        <w:tc>
          <w:tcPr>
            <w:tcW w:w="2240" w:type="dxa"/>
            <w:tcBorders>
              <w:bottom w:val="single" w:sz="4" w:space="0" w:color="000000"/>
            </w:tcBorders>
          </w:tcPr>
          <w:p w:rsidR="00BD56F4" w:rsidRPr="00BD56F4" w:rsidP="00F2721E" w14:paraId="2309C665" w14:textId="77777777">
            <w:pPr>
              <w:pStyle w:val="TableParagraph"/>
              <w:ind w:left="120" w:right="122"/>
              <w:rPr>
                <w:rFonts w:ascii="Arial" w:hAnsi="Arial" w:cs="Arial"/>
                <w:b/>
                <w:sz w:val="24"/>
                <w:szCs w:val="24"/>
              </w:rPr>
            </w:pPr>
            <w:r w:rsidRPr="00BD56F4">
              <w:rPr>
                <w:rFonts w:ascii="Arial" w:hAnsi="Arial" w:cs="Arial"/>
                <w:b/>
                <w:spacing w:val="-2"/>
                <w:sz w:val="24"/>
                <w:szCs w:val="24"/>
              </w:rPr>
              <w:t xml:space="preserve">Report </w:t>
            </w:r>
            <w:r w:rsidRPr="00BD56F4">
              <w:rPr>
                <w:rFonts w:ascii="Arial" w:hAnsi="Arial" w:cs="Arial"/>
                <w:b/>
                <w:sz w:val="24"/>
                <w:szCs w:val="24"/>
              </w:rPr>
              <w:t>Frequency,</w:t>
            </w:r>
            <w:r w:rsidRPr="00BD56F4">
              <w:rPr>
                <w:rFonts w:ascii="Arial" w:hAnsi="Arial" w:cs="Arial"/>
                <w:b/>
                <w:spacing w:val="-14"/>
                <w:sz w:val="24"/>
                <w:szCs w:val="24"/>
              </w:rPr>
              <w:t xml:space="preserve"> </w:t>
            </w:r>
            <w:r w:rsidRPr="00BD56F4">
              <w:rPr>
                <w:rFonts w:ascii="Arial" w:hAnsi="Arial" w:cs="Arial"/>
                <w:b/>
                <w:sz w:val="24"/>
                <w:szCs w:val="24"/>
              </w:rPr>
              <w:t>Level</w:t>
            </w:r>
          </w:p>
        </w:tc>
        <w:tc>
          <w:tcPr>
            <w:tcW w:w="1620" w:type="dxa"/>
            <w:tcBorders>
              <w:bottom w:val="single" w:sz="4" w:space="0" w:color="000000"/>
            </w:tcBorders>
          </w:tcPr>
          <w:p w:rsidR="00BD56F4" w:rsidRPr="00BD56F4" w:rsidP="00F2721E" w14:paraId="490CCCC9" w14:textId="77777777">
            <w:pPr>
              <w:pStyle w:val="TableParagraph"/>
              <w:ind w:left="119"/>
              <w:rPr>
                <w:rFonts w:ascii="Arial" w:hAnsi="Arial" w:cs="Arial"/>
                <w:b/>
                <w:sz w:val="24"/>
                <w:szCs w:val="24"/>
              </w:rPr>
            </w:pPr>
            <w:r w:rsidRPr="00BD56F4">
              <w:rPr>
                <w:rFonts w:ascii="Arial" w:hAnsi="Arial" w:cs="Arial"/>
                <w:b/>
                <w:sz w:val="24"/>
                <w:szCs w:val="24"/>
              </w:rPr>
              <w:t>Report</w:t>
            </w:r>
            <w:r w:rsidRPr="00BD56F4">
              <w:rPr>
                <w:rFonts w:ascii="Arial" w:hAnsi="Arial" w:cs="Arial"/>
                <w:b/>
                <w:spacing w:val="-14"/>
                <w:sz w:val="24"/>
                <w:szCs w:val="24"/>
              </w:rPr>
              <w:t xml:space="preserve"> </w:t>
            </w:r>
            <w:r w:rsidRPr="00BD56F4">
              <w:rPr>
                <w:rFonts w:ascii="Arial" w:hAnsi="Arial" w:cs="Arial"/>
                <w:b/>
                <w:sz w:val="24"/>
                <w:szCs w:val="24"/>
              </w:rPr>
              <w:t>Period</w:t>
            </w:r>
            <w:r w:rsidRPr="00BD56F4">
              <w:rPr>
                <w:rFonts w:ascii="Arial" w:hAnsi="Arial" w:cs="Arial"/>
                <w:b/>
                <w:spacing w:val="-4"/>
                <w:sz w:val="24"/>
                <w:szCs w:val="24"/>
              </w:rPr>
              <w:t>(s)</w:t>
            </w:r>
          </w:p>
        </w:tc>
        <w:tc>
          <w:tcPr>
            <w:tcW w:w="2170" w:type="dxa"/>
            <w:tcBorders>
              <w:bottom w:val="single" w:sz="4" w:space="0" w:color="000000"/>
            </w:tcBorders>
          </w:tcPr>
          <w:p w:rsidR="00BD56F4" w:rsidRPr="00BD56F4" w:rsidP="00F2721E" w14:paraId="0B19086D" w14:textId="77777777">
            <w:pPr>
              <w:pStyle w:val="TableParagraph"/>
              <w:ind w:left="112" w:right="673"/>
              <w:rPr>
                <w:rFonts w:ascii="Arial" w:hAnsi="Arial" w:cs="Arial"/>
                <w:b/>
                <w:sz w:val="24"/>
                <w:szCs w:val="24"/>
              </w:rPr>
            </w:pPr>
            <w:r w:rsidRPr="00BD56F4">
              <w:rPr>
                <w:rFonts w:ascii="Arial" w:hAnsi="Arial" w:cs="Arial"/>
                <w:b/>
                <w:sz w:val="24"/>
                <w:szCs w:val="24"/>
              </w:rPr>
              <w:t>Data</w:t>
            </w:r>
            <w:r w:rsidRPr="00BD56F4">
              <w:rPr>
                <w:rFonts w:ascii="Arial" w:hAnsi="Arial" w:cs="Arial"/>
                <w:b/>
                <w:spacing w:val="-14"/>
                <w:sz w:val="24"/>
                <w:szCs w:val="24"/>
              </w:rPr>
              <w:t xml:space="preserve"> </w:t>
            </w:r>
            <w:r w:rsidRPr="00BD56F4">
              <w:rPr>
                <w:rFonts w:ascii="Arial" w:hAnsi="Arial" w:cs="Arial"/>
                <w:b/>
                <w:sz w:val="24"/>
                <w:szCs w:val="24"/>
              </w:rPr>
              <w:t xml:space="preserve">Due </w:t>
            </w:r>
            <w:r w:rsidRPr="00BD56F4">
              <w:rPr>
                <w:rFonts w:ascii="Arial" w:hAnsi="Arial" w:cs="Arial"/>
                <w:b/>
                <w:spacing w:val="-2"/>
                <w:sz w:val="24"/>
                <w:szCs w:val="24"/>
              </w:rPr>
              <w:t>Date(s)</w:t>
            </w:r>
          </w:p>
        </w:tc>
      </w:tr>
      <w:tr w14:paraId="7860C3E9" w14:textId="77777777" w:rsidTr="00F3439B">
        <w:tblPrEx>
          <w:tblW w:w="9360" w:type="dxa"/>
          <w:tblInd w:w="5" w:type="dxa"/>
          <w:tblCellMar>
            <w:left w:w="0" w:type="dxa"/>
            <w:right w:w="0" w:type="dxa"/>
          </w:tblCellMar>
          <w:tblLook w:val="01E0"/>
        </w:tblPrEx>
        <w:trPr>
          <w:trHeight w:val="854"/>
        </w:trPr>
        <w:tc>
          <w:tcPr>
            <w:tcW w:w="3420" w:type="dxa"/>
            <w:tcBorders>
              <w:bottom w:val="single" w:sz="4" w:space="0" w:color="auto"/>
            </w:tcBorders>
          </w:tcPr>
          <w:p w:rsidR="00BD56F4" w:rsidRPr="00BD56F4" w:rsidP="009D266D" w14:paraId="24673335" w14:textId="71E523F8">
            <w:pPr>
              <w:pStyle w:val="TableParagraph"/>
              <w:spacing w:before="120"/>
              <w:ind w:left="72"/>
              <w:rPr>
                <w:rFonts w:ascii="Arial" w:hAnsi="Arial" w:cs="Arial"/>
                <w:sz w:val="24"/>
                <w:szCs w:val="24"/>
              </w:rPr>
            </w:pPr>
            <w:r w:rsidRPr="00032A42">
              <w:rPr>
                <w:rFonts w:ascii="Arial" w:hAnsi="Arial" w:cs="Arial"/>
                <w:sz w:val="24"/>
                <w:szCs w:val="24"/>
              </w:rPr>
              <w:t>Part D sponsors with an approved Medication Therapy Management (MTM) Program</w:t>
            </w:r>
            <w:r>
              <w:t>.</w:t>
            </w:r>
          </w:p>
        </w:tc>
        <w:tc>
          <w:tcPr>
            <w:tcW w:w="2240" w:type="dxa"/>
            <w:tcBorders>
              <w:bottom w:val="single" w:sz="4" w:space="0" w:color="auto"/>
            </w:tcBorders>
          </w:tcPr>
          <w:p w:rsidR="00BD56F4" w:rsidRPr="00BD56F4" w:rsidP="009D266D" w14:paraId="559D0BDF" w14:textId="77777777">
            <w:pPr>
              <w:pStyle w:val="TableParagraph"/>
              <w:spacing w:before="120"/>
              <w:ind w:left="115"/>
              <w:rPr>
                <w:rFonts w:ascii="Arial" w:hAnsi="Arial" w:cs="Arial"/>
                <w:sz w:val="24"/>
                <w:szCs w:val="24"/>
              </w:rPr>
            </w:pPr>
            <w:r w:rsidRPr="00BD56F4">
              <w:rPr>
                <w:rFonts w:ascii="Arial" w:hAnsi="Arial" w:cs="Arial"/>
                <w:sz w:val="24"/>
                <w:szCs w:val="24"/>
              </w:rPr>
              <w:t>1/Year,</w:t>
            </w:r>
          </w:p>
          <w:p w:rsidR="00BD56F4" w:rsidRPr="00BD56F4" w:rsidP="00F2721E" w14:paraId="04DD46A1" w14:textId="77777777">
            <w:pPr>
              <w:pStyle w:val="TableParagraph"/>
              <w:ind w:left="88"/>
              <w:rPr>
                <w:rFonts w:ascii="Arial" w:hAnsi="Arial" w:cs="Arial"/>
                <w:sz w:val="24"/>
                <w:szCs w:val="24"/>
              </w:rPr>
            </w:pPr>
            <w:r w:rsidRPr="00BD56F4">
              <w:rPr>
                <w:rFonts w:ascii="Arial" w:hAnsi="Arial" w:cs="Arial"/>
                <w:sz w:val="24"/>
                <w:szCs w:val="24"/>
              </w:rPr>
              <w:t xml:space="preserve"> Contract Level</w:t>
            </w:r>
          </w:p>
        </w:tc>
        <w:tc>
          <w:tcPr>
            <w:tcW w:w="1620" w:type="dxa"/>
            <w:tcBorders>
              <w:bottom w:val="single" w:sz="4" w:space="0" w:color="auto"/>
            </w:tcBorders>
          </w:tcPr>
          <w:p w:rsidR="00BD56F4" w:rsidRPr="00BD56F4" w:rsidP="009D266D" w14:paraId="6A37765C" w14:textId="7EA1E8B6">
            <w:pPr>
              <w:pStyle w:val="TableParagraph"/>
              <w:spacing w:before="120"/>
              <w:ind w:left="115"/>
              <w:rPr>
                <w:rFonts w:ascii="Arial" w:hAnsi="Arial" w:cs="Arial"/>
                <w:sz w:val="24"/>
                <w:szCs w:val="24"/>
              </w:rPr>
            </w:pPr>
            <w:r w:rsidRPr="00BD56F4">
              <w:rPr>
                <w:rFonts w:ascii="Arial" w:hAnsi="Arial" w:cs="Arial"/>
                <w:sz w:val="24"/>
                <w:szCs w:val="24"/>
              </w:rPr>
              <w:t>1/1-12/31</w:t>
            </w:r>
          </w:p>
          <w:p w:rsidR="00BD56F4" w:rsidRPr="00BD56F4" w:rsidP="00F2721E" w14:paraId="6CC48A53" w14:textId="77777777">
            <w:pPr>
              <w:pStyle w:val="TableParagraph"/>
              <w:ind w:left="120"/>
              <w:rPr>
                <w:rFonts w:ascii="Arial" w:hAnsi="Arial" w:cs="Arial"/>
                <w:sz w:val="24"/>
                <w:szCs w:val="24"/>
              </w:rPr>
            </w:pPr>
            <w:r w:rsidRPr="00BD56F4">
              <w:rPr>
                <w:rFonts w:ascii="Arial" w:hAnsi="Arial" w:cs="Arial"/>
                <w:sz w:val="24"/>
                <w:szCs w:val="24"/>
              </w:rPr>
              <w:t>(Reporting at annual level)</w:t>
            </w:r>
          </w:p>
        </w:tc>
        <w:tc>
          <w:tcPr>
            <w:tcW w:w="2170" w:type="dxa"/>
            <w:tcBorders>
              <w:bottom w:val="single" w:sz="4" w:space="0" w:color="auto"/>
            </w:tcBorders>
          </w:tcPr>
          <w:p w:rsidR="00BD56F4" w:rsidRPr="00BD56F4" w:rsidP="009D266D" w14:paraId="2ED18E53" w14:textId="77777777">
            <w:pPr>
              <w:pStyle w:val="TableParagraph"/>
              <w:spacing w:before="120"/>
              <w:ind w:left="115"/>
              <w:rPr>
                <w:rFonts w:ascii="Arial" w:hAnsi="Arial" w:cs="Arial"/>
                <w:sz w:val="24"/>
                <w:szCs w:val="24"/>
              </w:rPr>
            </w:pPr>
            <w:r w:rsidRPr="00BD56F4">
              <w:rPr>
                <w:rFonts w:ascii="Arial" w:hAnsi="Arial" w:cs="Arial"/>
                <w:sz w:val="24"/>
                <w:szCs w:val="24"/>
              </w:rPr>
              <w:t>Last Monday of February of the following year.</w:t>
            </w:r>
          </w:p>
          <w:p w:rsidR="00BD56F4" w:rsidRPr="00BD56F4" w:rsidP="00F2721E" w14:paraId="384DE251" w14:textId="77777777">
            <w:pPr>
              <w:pStyle w:val="TableParagraph"/>
              <w:ind w:left="112"/>
              <w:rPr>
                <w:rFonts w:ascii="Arial" w:hAnsi="Arial" w:cs="Arial"/>
                <w:sz w:val="24"/>
                <w:szCs w:val="24"/>
              </w:rPr>
            </w:pPr>
          </w:p>
          <w:p w:rsidR="00BD56F4" w:rsidRPr="00BD56F4" w:rsidP="00F2721E" w14:paraId="1EF000F0" w14:textId="1BE1E99D">
            <w:pPr>
              <w:pStyle w:val="TableParagraph"/>
              <w:spacing w:after="240"/>
              <w:ind w:left="115"/>
              <w:rPr>
                <w:rFonts w:ascii="Arial" w:hAnsi="Arial" w:cs="Arial"/>
                <w:sz w:val="24"/>
                <w:szCs w:val="24"/>
              </w:rPr>
            </w:pPr>
            <w:r w:rsidRPr="00BD56F4">
              <w:rPr>
                <w:rFonts w:ascii="Arial" w:hAnsi="Arial" w:cs="Arial"/>
                <w:sz w:val="24"/>
                <w:szCs w:val="24"/>
              </w:rPr>
              <w:t xml:space="preserve">Data Validation </w:t>
            </w:r>
            <w:r w:rsidR="00706554">
              <w:rPr>
                <w:rFonts w:ascii="Arial" w:hAnsi="Arial" w:cs="Arial"/>
                <w:sz w:val="24"/>
                <w:szCs w:val="24"/>
              </w:rPr>
              <w:t xml:space="preserve">is </w:t>
            </w:r>
            <w:r w:rsidRPr="00BD56F4">
              <w:rPr>
                <w:rFonts w:ascii="Arial" w:hAnsi="Arial" w:cs="Arial"/>
                <w:sz w:val="24"/>
                <w:szCs w:val="24"/>
              </w:rPr>
              <w:t>required.</w:t>
            </w:r>
          </w:p>
        </w:tc>
      </w:tr>
    </w:tbl>
    <w:p w:rsidR="00BD56F4" w:rsidRPr="00BD56F4" w:rsidP="00A36BB1" w14:paraId="3348C1D9" w14:textId="77777777">
      <w:pPr>
        <w:spacing w:line="238" w:lineRule="auto"/>
        <w:jc w:val="both"/>
        <w:rPr>
          <w:rFonts w:ascii="Arial" w:hAnsi="Arial" w:cs="Arial"/>
          <w:sz w:val="24"/>
          <w:szCs w:val="24"/>
        </w:rPr>
      </w:pPr>
    </w:p>
    <w:tbl>
      <w:tblPr>
        <w:tblStyle w:val="TableGrid"/>
        <w:tblW w:w="9360" w:type="dxa"/>
        <w:tblInd w:w="-5" w:type="dxa"/>
        <w:tblLook w:val="04A0"/>
      </w:tblPr>
      <w:tblGrid>
        <w:gridCol w:w="2145"/>
        <w:gridCol w:w="7215"/>
      </w:tblGrid>
      <w:tr w14:paraId="0E2BF6BC" w14:textId="77777777" w:rsidTr="00F3439B">
        <w:tblPrEx>
          <w:tblW w:w="9360" w:type="dxa"/>
          <w:tblInd w:w="-5" w:type="dxa"/>
          <w:tblLook w:val="04A0"/>
        </w:tblPrEx>
        <w:trPr>
          <w:tblHeader/>
        </w:trPr>
        <w:tc>
          <w:tcPr>
            <w:tcW w:w="2160" w:type="dxa"/>
          </w:tcPr>
          <w:p w:rsidR="00BD56F4" w:rsidRPr="00BD56F4" w:rsidP="00F2721E" w14:paraId="09417395" w14:textId="77777777">
            <w:pPr>
              <w:rPr>
                <w:rFonts w:ascii="Arial" w:hAnsi="Arial" w:cs="Arial"/>
                <w:sz w:val="24"/>
                <w:szCs w:val="24"/>
              </w:rPr>
            </w:pPr>
            <w:r w:rsidRPr="00BD56F4">
              <w:rPr>
                <w:rFonts w:ascii="Arial" w:hAnsi="Arial" w:cs="Arial"/>
                <w:b/>
                <w:bCs/>
                <w:sz w:val="24"/>
                <w:szCs w:val="24"/>
              </w:rPr>
              <w:t>Data Element ID</w:t>
            </w:r>
          </w:p>
        </w:tc>
        <w:tc>
          <w:tcPr>
            <w:tcW w:w="7290" w:type="dxa"/>
          </w:tcPr>
          <w:p w:rsidR="00BD56F4" w:rsidRPr="00BD56F4" w:rsidP="00F2721E" w14:paraId="2EFBD520" w14:textId="77777777">
            <w:pPr>
              <w:jc w:val="both"/>
              <w:rPr>
                <w:rFonts w:ascii="Arial" w:hAnsi="Arial" w:cs="Arial"/>
                <w:sz w:val="24"/>
                <w:szCs w:val="24"/>
              </w:rPr>
            </w:pPr>
            <w:r w:rsidRPr="00BD56F4">
              <w:rPr>
                <w:rFonts w:ascii="Arial" w:hAnsi="Arial" w:cs="Arial"/>
                <w:b/>
                <w:bCs/>
                <w:sz w:val="24"/>
                <w:szCs w:val="24"/>
              </w:rPr>
              <w:t xml:space="preserve">Data Element Description </w:t>
            </w:r>
          </w:p>
        </w:tc>
      </w:tr>
      <w:tr w14:paraId="0C2DB96F" w14:textId="77777777" w:rsidTr="00F3439B">
        <w:tblPrEx>
          <w:tblW w:w="9360" w:type="dxa"/>
          <w:tblInd w:w="-5" w:type="dxa"/>
          <w:tblLook w:val="04A0"/>
        </w:tblPrEx>
        <w:tc>
          <w:tcPr>
            <w:tcW w:w="2160" w:type="dxa"/>
            <w:vAlign w:val="center"/>
          </w:tcPr>
          <w:p w:rsidR="00BD56F4" w:rsidRPr="00BD56F4" w:rsidP="00F2721E" w14:paraId="2B4ECB5D" w14:textId="7F384089">
            <w:pPr>
              <w:rPr>
                <w:rFonts w:ascii="Arial" w:hAnsi="Arial" w:cs="Arial"/>
                <w:sz w:val="24"/>
                <w:szCs w:val="24"/>
              </w:rPr>
            </w:pPr>
            <w:r>
              <w:rPr>
                <w:rFonts w:ascii="Arial" w:hAnsi="Arial" w:cs="Arial"/>
                <w:sz w:val="24"/>
                <w:szCs w:val="24"/>
              </w:rPr>
              <w:t>A</w:t>
            </w:r>
          </w:p>
        </w:tc>
        <w:tc>
          <w:tcPr>
            <w:tcW w:w="7290" w:type="dxa"/>
            <w:vAlign w:val="bottom"/>
          </w:tcPr>
          <w:p w:rsidR="00BD56F4" w:rsidRPr="00BD56F4" w:rsidP="00F2721E" w14:paraId="08DC72D3" w14:textId="2C10B9D0">
            <w:pPr>
              <w:rPr>
                <w:rFonts w:ascii="Arial" w:hAnsi="Arial" w:cs="Arial"/>
                <w:sz w:val="24"/>
                <w:szCs w:val="24"/>
              </w:rPr>
            </w:pPr>
            <w:r w:rsidRPr="00BD56F4">
              <w:rPr>
                <w:rFonts w:ascii="Arial" w:hAnsi="Arial" w:cs="Arial"/>
                <w:color w:val="000000"/>
                <w:sz w:val="24"/>
                <w:szCs w:val="24"/>
              </w:rPr>
              <w:t>MBI Number</w:t>
            </w:r>
          </w:p>
        </w:tc>
      </w:tr>
      <w:tr w14:paraId="728368F1" w14:textId="77777777" w:rsidTr="00F3439B">
        <w:tblPrEx>
          <w:tblW w:w="9360" w:type="dxa"/>
          <w:tblInd w:w="-5" w:type="dxa"/>
          <w:tblLook w:val="04A0"/>
        </w:tblPrEx>
        <w:tc>
          <w:tcPr>
            <w:tcW w:w="2160" w:type="dxa"/>
            <w:vAlign w:val="center"/>
          </w:tcPr>
          <w:p w:rsidR="00BD56F4" w:rsidRPr="00BD56F4" w:rsidP="00F2721E" w14:paraId="512F9451" w14:textId="7874F6C8">
            <w:pPr>
              <w:rPr>
                <w:rFonts w:ascii="Arial" w:hAnsi="Arial" w:cs="Arial"/>
                <w:sz w:val="24"/>
                <w:szCs w:val="24"/>
              </w:rPr>
            </w:pPr>
            <w:r>
              <w:rPr>
                <w:rFonts w:ascii="Arial" w:hAnsi="Arial" w:cs="Arial"/>
                <w:sz w:val="24"/>
                <w:szCs w:val="24"/>
              </w:rPr>
              <w:t>B</w:t>
            </w:r>
          </w:p>
        </w:tc>
        <w:tc>
          <w:tcPr>
            <w:tcW w:w="7290" w:type="dxa"/>
            <w:vAlign w:val="bottom"/>
          </w:tcPr>
          <w:p w:rsidR="00BD56F4" w:rsidRPr="00BD56F4" w:rsidP="00F2721E" w14:paraId="2959BBB9" w14:textId="3A2C48EC">
            <w:pPr>
              <w:rPr>
                <w:rFonts w:ascii="Arial" w:hAnsi="Arial" w:cs="Arial"/>
                <w:sz w:val="24"/>
                <w:szCs w:val="24"/>
              </w:rPr>
            </w:pPr>
            <w:r w:rsidRPr="00BD56F4">
              <w:rPr>
                <w:rFonts w:ascii="Arial" w:hAnsi="Arial" w:cs="Arial"/>
                <w:color w:val="000000"/>
                <w:sz w:val="24"/>
                <w:szCs w:val="24"/>
              </w:rPr>
              <w:t>Beneficiary first name</w:t>
            </w:r>
          </w:p>
        </w:tc>
      </w:tr>
      <w:tr w14:paraId="3F6211C7" w14:textId="77777777" w:rsidTr="00F3439B">
        <w:tblPrEx>
          <w:tblW w:w="9360" w:type="dxa"/>
          <w:tblInd w:w="-5" w:type="dxa"/>
          <w:tblLook w:val="04A0"/>
        </w:tblPrEx>
        <w:tc>
          <w:tcPr>
            <w:tcW w:w="2160" w:type="dxa"/>
            <w:vAlign w:val="center"/>
          </w:tcPr>
          <w:p w:rsidR="00BD56F4" w:rsidRPr="00BD56F4" w:rsidP="00F2721E" w14:paraId="365DE35B" w14:textId="39C31BD1">
            <w:pPr>
              <w:rPr>
                <w:rFonts w:ascii="Arial" w:hAnsi="Arial" w:cs="Arial"/>
                <w:sz w:val="24"/>
                <w:szCs w:val="24"/>
              </w:rPr>
            </w:pPr>
            <w:r>
              <w:rPr>
                <w:rFonts w:ascii="Arial" w:hAnsi="Arial" w:cs="Arial"/>
                <w:sz w:val="24"/>
                <w:szCs w:val="24"/>
              </w:rPr>
              <w:t>C</w:t>
            </w:r>
          </w:p>
        </w:tc>
        <w:tc>
          <w:tcPr>
            <w:tcW w:w="7290" w:type="dxa"/>
            <w:vAlign w:val="bottom"/>
          </w:tcPr>
          <w:p w:rsidR="00BD56F4" w:rsidRPr="00BD56F4" w:rsidP="00F2721E" w14:paraId="4AE7F300" w14:textId="0D0EF214">
            <w:pPr>
              <w:rPr>
                <w:rFonts w:ascii="Arial" w:hAnsi="Arial" w:cs="Arial"/>
                <w:sz w:val="24"/>
                <w:szCs w:val="24"/>
              </w:rPr>
            </w:pPr>
            <w:r w:rsidRPr="00BD56F4">
              <w:rPr>
                <w:rFonts w:ascii="Arial" w:hAnsi="Arial" w:cs="Arial"/>
                <w:color w:val="000000"/>
                <w:sz w:val="24"/>
                <w:szCs w:val="24"/>
              </w:rPr>
              <w:t>Beneficiary last name</w:t>
            </w:r>
          </w:p>
        </w:tc>
      </w:tr>
      <w:tr w14:paraId="4B09DF0B" w14:textId="77777777" w:rsidTr="00F3439B">
        <w:tblPrEx>
          <w:tblW w:w="9360" w:type="dxa"/>
          <w:tblInd w:w="-5" w:type="dxa"/>
          <w:tblLook w:val="04A0"/>
        </w:tblPrEx>
        <w:tc>
          <w:tcPr>
            <w:tcW w:w="2160" w:type="dxa"/>
            <w:vAlign w:val="center"/>
          </w:tcPr>
          <w:p w:rsidR="00BD56F4" w:rsidRPr="00BD56F4" w:rsidP="00F2721E" w14:paraId="3050E3C6" w14:textId="1A0E2973">
            <w:pPr>
              <w:rPr>
                <w:rFonts w:ascii="Arial" w:hAnsi="Arial" w:cs="Arial"/>
                <w:sz w:val="24"/>
                <w:szCs w:val="24"/>
              </w:rPr>
            </w:pPr>
            <w:r>
              <w:rPr>
                <w:rFonts w:ascii="Arial" w:hAnsi="Arial" w:cs="Arial"/>
                <w:sz w:val="24"/>
                <w:szCs w:val="24"/>
              </w:rPr>
              <w:t>D</w:t>
            </w:r>
          </w:p>
        </w:tc>
        <w:tc>
          <w:tcPr>
            <w:tcW w:w="7290" w:type="dxa"/>
            <w:vAlign w:val="bottom"/>
          </w:tcPr>
          <w:p w:rsidR="00BD56F4" w:rsidRPr="00BD56F4" w:rsidP="00F2721E" w14:paraId="2A3EECA9" w14:textId="2C58E9E9">
            <w:pPr>
              <w:rPr>
                <w:rFonts w:ascii="Arial" w:hAnsi="Arial" w:cs="Arial"/>
                <w:sz w:val="24"/>
                <w:szCs w:val="24"/>
              </w:rPr>
            </w:pPr>
            <w:r w:rsidRPr="00BD56F4">
              <w:rPr>
                <w:rFonts w:ascii="Arial" w:hAnsi="Arial" w:cs="Arial"/>
                <w:color w:val="000000"/>
                <w:sz w:val="24"/>
                <w:szCs w:val="24"/>
              </w:rPr>
              <w:t>Beneficiary date of birth</w:t>
            </w:r>
          </w:p>
        </w:tc>
      </w:tr>
      <w:tr w14:paraId="577F0E32" w14:textId="77777777" w:rsidTr="00F3439B">
        <w:tblPrEx>
          <w:tblW w:w="9360" w:type="dxa"/>
          <w:tblInd w:w="-5" w:type="dxa"/>
          <w:tblLook w:val="04A0"/>
        </w:tblPrEx>
        <w:tc>
          <w:tcPr>
            <w:tcW w:w="2160" w:type="dxa"/>
            <w:vAlign w:val="center"/>
          </w:tcPr>
          <w:p w:rsidR="00BD56F4" w:rsidRPr="00BD56F4" w:rsidP="00F2721E" w14:paraId="54BE860E" w14:textId="5B43BB4F">
            <w:pPr>
              <w:rPr>
                <w:rFonts w:ascii="Arial" w:hAnsi="Arial" w:cs="Arial"/>
                <w:sz w:val="24"/>
                <w:szCs w:val="24"/>
              </w:rPr>
            </w:pPr>
            <w:r>
              <w:rPr>
                <w:rFonts w:ascii="Arial" w:hAnsi="Arial" w:cs="Arial"/>
                <w:sz w:val="24"/>
                <w:szCs w:val="24"/>
              </w:rPr>
              <w:t>E</w:t>
            </w:r>
          </w:p>
        </w:tc>
        <w:tc>
          <w:tcPr>
            <w:tcW w:w="7290" w:type="dxa"/>
            <w:vAlign w:val="bottom"/>
          </w:tcPr>
          <w:p w:rsidR="00BD56F4" w:rsidRPr="00BD56F4" w:rsidP="00F2721E" w14:paraId="2C29B7DB" w14:textId="5075B378">
            <w:pPr>
              <w:rPr>
                <w:rFonts w:ascii="Arial" w:hAnsi="Arial" w:cs="Arial"/>
                <w:sz w:val="24"/>
                <w:szCs w:val="24"/>
              </w:rPr>
            </w:pPr>
            <w:r w:rsidRPr="00BD56F4">
              <w:rPr>
                <w:rFonts w:ascii="Arial" w:hAnsi="Arial" w:cs="Arial"/>
                <w:color w:val="000000"/>
                <w:sz w:val="24"/>
                <w:szCs w:val="24"/>
              </w:rPr>
              <w:t>Beneficiary identified as cognitively impaired at time of comprehensive medication review (CMR) offer or delivery of CMR. (Y (yes), N (no), or U (unknown))</w:t>
            </w:r>
          </w:p>
        </w:tc>
      </w:tr>
      <w:tr w14:paraId="26717A1A" w14:textId="77777777" w:rsidTr="00F3439B">
        <w:tblPrEx>
          <w:tblW w:w="9360" w:type="dxa"/>
          <w:tblInd w:w="-5" w:type="dxa"/>
          <w:tblLook w:val="04A0"/>
        </w:tblPrEx>
        <w:tc>
          <w:tcPr>
            <w:tcW w:w="2160" w:type="dxa"/>
            <w:vAlign w:val="center"/>
          </w:tcPr>
          <w:p w:rsidR="00BD56F4" w:rsidRPr="00BD56F4" w:rsidP="00F2721E" w14:paraId="40507280" w14:textId="2817B925">
            <w:pPr>
              <w:rPr>
                <w:rFonts w:ascii="Arial" w:hAnsi="Arial" w:cs="Arial"/>
                <w:sz w:val="24"/>
                <w:szCs w:val="24"/>
              </w:rPr>
            </w:pPr>
            <w:r>
              <w:rPr>
                <w:rFonts w:ascii="Arial" w:hAnsi="Arial" w:cs="Arial"/>
                <w:sz w:val="24"/>
                <w:szCs w:val="24"/>
              </w:rPr>
              <w:t>F</w:t>
            </w:r>
          </w:p>
        </w:tc>
        <w:tc>
          <w:tcPr>
            <w:tcW w:w="7290" w:type="dxa"/>
            <w:vAlign w:val="bottom"/>
          </w:tcPr>
          <w:p w:rsidR="00BD56F4" w:rsidRPr="00BD56F4" w:rsidP="00F2721E" w14:paraId="69456646" w14:textId="77777777">
            <w:pPr>
              <w:rPr>
                <w:rFonts w:ascii="Arial" w:hAnsi="Arial" w:cs="Arial"/>
                <w:sz w:val="24"/>
                <w:szCs w:val="24"/>
              </w:rPr>
            </w:pPr>
            <w:r w:rsidRPr="00BD56F4">
              <w:rPr>
                <w:rFonts w:ascii="Arial" w:hAnsi="Arial" w:cs="Arial"/>
                <w:color w:val="000000"/>
                <w:sz w:val="24"/>
                <w:szCs w:val="24"/>
              </w:rPr>
              <w:t>Beneficiary in a long-term care facility at the time of the first CMR offer or delivery of CMR? (Y (yes), N (no), or U (unknown))</w:t>
            </w:r>
          </w:p>
        </w:tc>
      </w:tr>
      <w:tr w14:paraId="76403650" w14:textId="77777777" w:rsidTr="00F3439B">
        <w:tblPrEx>
          <w:tblW w:w="9360" w:type="dxa"/>
          <w:tblInd w:w="-5" w:type="dxa"/>
          <w:tblLook w:val="04A0"/>
        </w:tblPrEx>
        <w:tc>
          <w:tcPr>
            <w:tcW w:w="2160" w:type="dxa"/>
            <w:vAlign w:val="center"/>
          </w:tcPr>
          <w:p w:rsidR="00BD56F4" w:rsidRPr="00BD56F4" w:rsidP="00F2721E" w14:paraId="6A65F5C9" w14:textId="2CEBDC84">
            <w:pPr>
              <w:rPr>
                <w:rFonts w:ascii="Arial" w:hAnsi="Arial" w:cs="Arial"/>
                <w:sz w:val="24"/>
                <w:szCs w:val="24"/>
              </w:rPr>
            </w:pPr>
            <w:r>
              <w:rPr>
                <w:rFonts w:ascii="Arial" w:hAnsi="Arial" w:cs="Arial"/>
                <w:sz w:val="24"/>
                <w:szCs w:val="24"/>
              </w:rPr>
              <w:t>G</w:t>
            </w:r>
          </w:p>
        </w:tc>
        <w:tc>
          <w:tcPr>
            <w:tcW w:w="7290" w:type="dxa"/>
            <w:vAlign w:val="bottom"/>
          </w:tcPr>
          <w:p w:rsidR="00BD56F4" w:rsidRPr="00BD56F4" w:rsidP="00F2721E" w14:paraId="6492FEA7" w14:textId="6F7784E0">
            <w:pPr>
              <w:rPr>
                <w:rFonts w:ascii="Arial" w:hAnsi="Arial" w:cs="Arial"/>
                <w:sz w:val="24"/>
                <w:szCs w:val="24"/>
              </w:rPr>
            </w:pPr>
            <w:r w:rsidRPr="00BD56F4">
              <w:rPr>
                <w:rFonts w:ascii="Arial" w:hAnsi="Arial" w:cs="Arial"/>
                <w:color w:val="000000"/>
                <w:sz w:val="24"/>
                <w:szCs w:val="24"/>
              </w:rPr>
              <w:t>Date of MTM program enrollment</w:t>
            </w:r>
          </w:p>
        </w:tc>
      </w:tr>
      <w:tr w14:paraId="509286CB" w14:textId="77777777" w:rsidTr="00F3439B">
        <w:tblPrEx>
          <w:tblW w:w="9360" w:type="dxa"/>
          <w:tblInd w:w="-5" w:type="dxa"/>
          <w:tblLook w:val="04A0"/>
        </w:tblPrEx>
        <w:tc>
          <w:tcPr>
            <w:tcW w:w="2160" w:type="dxa"/>
            <w:vAlign w:val="center"/>
          </w:tcPr>
          <w:p w:rsidR="00BD56F4" w:rsidRPr="00BD56F4" w:rsidP="00F2721E" w14:paraId="18709F9D" w14:textId="1D1B8759">
            <w:pPr>
              <w:rPr>
                <w:rFonts w:ascii="Arial" w:hAnsi="Arial" w:cs="Arial"/>
                <w:sz w:val="24"/>
                <w:szCs w:val="24"/>
              </w:rPr>
            </w:pPr>
            <w:r>
              <w:rPr>
                <w:rFonts w:ascii="Arial" w:hAnsi="Arial" w:cs="Arial"/>
                <w:sz w:val="24"/>
                <w:szCs w:val="24"/>
              </w:rPr>
              <w:t>H</w:t>
            </w:r>
          </w:p>
        </w:tc>
        <w:tc>
          <w:tcPr>
            <w:tcW w:w="7290" w:type="dxa"/>
            <w:vAlign w:val="bottom"/>
          </w:tcPr>
          <w:p w:rsidR="00BD56F4" w:rsidRPr="00BD56F4" w:rsidP="00F2721E" w14:paraId="33A809F3" w14:textId="77777777">
            <w:pPr>
              <w:rPr>
                <w:rFonts w:ascii="Arial" w:hAnsi="Arial" w:cs="Arial"/>
                <w:sz w:val="24"/>
                <w:szCs w:val="24"/>
              </w:rPr>
            </w:pPr>
            <w:r w:rsidRPr="00BD56F4">
              <w:rPr>
                <w:rFonts w:ascii="Arial" w:hAnsi="Arial" w:cs="Arial"/>
                <w:color w:val="000000"/>
                <w:sz w:val="24"/>
                <w:szCs w:val="24"/>
              </w:rPr>
              <w:t>Targeting criteria met. Required if met the specified targeting criteria per CMS – Part D requirements in § 423.153(d)(2). (Multiple chronic diseases/multiple Part D drugs/cost threshold; Drug management program at-risk beneficiary; Both; None).</w:t>
            </w:r>
          </w:p>
        </w:tc>
      </w:tr>
      <w:tr w14:paraId="69A5A2E6" w14:textId="77777777" w:rsidTr="00F3439B">
        <w:tblPrEx>
          <w:tblW w:w="9360" w:type="dxa"/>
          <w:tblInd w:w="-5" w:type="dxa"/>
          <w:tblLook w:val="04A0"/>
        </w:tblPrEx>
        <w:tc>
          <w:tcPr>
            <w:tcW w:w="2160" w:type="dxa"/>
            <w:vAlign w:val="center"/>
          </w:tcPr>
          <w:p w:rsidR="00BD56F4" w:rsidRPr="00BD56F4" w:rsidP="00F2721E" w14:paraId="2049F995" w14:textId="3B5E0B69">
            <w:pPr>
              <w:rPr>
                <w:rFonts w:ascii="Arial" w:hAnsi="Arial" w:cs="Arial"/>
                <w:sz w:val="24"/>
                <w:szCs w:val="24"/>
              </w:rPr>
            </w:pPr>
            <w:r>
              <w:rPr>
                <w:rFonts w:ascii="Arial" w:hAnsi="Arial" w:cs="Arial"/>
                <w:sz w:val="24"/>
                <w:szCs w:val="24"/>
              </w:rPr>
              <w:t>I</w:t>
            </w:r>
          </w:p>
        </w:tc>
        <w:tc>
          <w:tcPr>
            <w:tcW w:w="7290" w:type="dxa"/>
            <w:vAlign w:val="bottom"/>
          </w:tcPr>
          <w:p w:rsidR="00BD56F4" w:rsidRPr="00BD56F4" w:rsidP="00F2721E" w14:paraId="50F888D1" w14:textId="587AD4A1">
            <w:pPr>
              <w:rPr>
                <w:rFonts w:ascii="Arial" w:hAnsi="Arial" w:cs="Arial"/>
                <w:sz w:val="24"/>
                <w:szCs w:val="24"/>
              </w:rPr>
            </w:pPr>
            <w:r w:rsidRPr="00BD56F4">
              <w:rPr>
                <w:rFonts w:ascii="Arial" w:hAnsi="Arial" w:cs="Arial"/>
                <w:color w:val="000000"/>
                <w:sz w:val="24"/>
                <w:szCs w:val="24"/>
              </w:rPr>
              <w:t>Date met the specified targeting criteria per CMS – Part D requirements in § 423.153(d)(2). Required if met the specified targeting criteria per CMS – Part D requirements. (May be same as Date of MTM program enrollment).</w:t>
            </w:r>
          </w:p>
        </w:tc>
      </w:tr>
      <w:tr w14:paraId="569D8763" w14:textId="77777777" w:rsidTr="00F3439B">
        <w:tblPrEx>
          <w:tblW w:w="9360" w:type="dxa"/>
          <w:tblInd w:w="-5" w:type="dxa"/>
          <w:tblLook w:val="04A0"/>
        </w:tblPrEx>
        <w:tc>
          <w:tcPr>
            <w:tcW w:w="2160" w:type="dxa"/>
            <w:vAlign w:val="center"/>
          </w:tcPr>
          <w:p w:rsidR="00BD56F4" w:rsidRPr="00BD56F4" w:rsidP="00F2721E" w14:paraId="12673DC1" w14:textId="7027560E">
            <w:pPr>
              <w:rPr>
                <w:rFonts w:ascii="Arial" w:hAnsi="Arial" w:cs="Arial"/>
                <w:sz w:val="24"/>
                <w:szCs w:val="24"/>
              </w:rPr>
            </w:pPr>
            <w:r>
              <w:rPr>
                <w:rFonts w:ascii="Arial" w:hAnsi="Arial" w:cs="Arial"/>
                <w:sz w:val="24"/>
                <w:szCs w:val="24"/>
              </w:rPr>
              <w:t>J</w:t>
            </w:r>
          </w:p>
        </w:tc>
        <w:tc>
          <w:tcPr>
            <w:tcW w:w="7290" w:type="dxa"/>
            <w:vAlign w:val="bottom"/>
          </w:tcPr>
          <w:p w:rsidR="00BD56F4" w:rsidRPr="00BD56F4" w:rsidP="00F2721E" w14:paraId="1DB8D3AE" w14:textId="77777777">
            <w:pPr>
              <w:rPr>
                <w:rFonts w:ascii="Arial" w:hAnsi="Arial" w:cs="Arial"/>
                <w:sz w:val="24"/>
                <w:szCs w:val="24"/>
              </w:rPr>
            </w:pPr>
            <w:r w:rsidRPr="00BD56F4">
              <w:rPr>
                <w:rFonts w:ascii="Arial" w:hAnsi="Arial" w:cs="Arial"/>
                <w:color w:val="000000"/>
                <w:sz w:val="24"/>
                <w:szCs w:val="24"/>
              </w:rPr>
              <w:t>Date of MTM program opt-out, if applicable</w:t>
            </w:r>
          </w:p>
        </w:tc>
      </w:tr>
      <w:tr w14:paraId="18415597" w14:textId="77777777" w:rsidTr="00F3439B">
        <w:tblPrEx>
          <w:tblW w:w="9360" w:type="dxa"/>
          <w:tblInd w:w="-5" w:type="dxa"/>
          <w:tblLook w:val="04A0"/>
        </w:tblPrEx>
        <w:tc>
          <w:tcPr>
            <w:tcW w:w="2160" w:type="dxa"/>
            <w:vAlign w:val="center"/>
          </w:tcPr>
          <w:p w:rsidR="00BD56F4" w:rsidRPr="00BD56F4" w:rsidP="00F2721E" w14:paraId="745FBE3F" w14:textId="70572774">
            <w:pPr>
              <w:rPr>
                <w:rFonts w:ascii="Arial" w:hAnsi="Arial" w:cs="Arial"/>
                <w:sz w:val="24"/>
                <w:szCs w:val="24"/>
              </w:rPr>
            </w:pPr>
            <w:r>
              <w:rPr>
                <w:rFonts w:ascii="Arial" w:hAnsi="Arial" w:cs="Arial"/>
                <w:sz w:val="24"/>
                <w:szCs w:val="24"/>
              </w:rPr>
              <w:t>K</w:t>
            </w:r>
          </w:p>
        </w:tc>
        <w:tc>
          <w:tcPr>
            <w:tcW w:w="7290" w:type="dxa"/>
            <w:vAlign w:val="bottom"/>
          </w:tcPr>
          <w:p w:rsidR="00BD56F4" w:rsidRPr="00BD56F4" w:rsidP="00F2721E" w14:paraId="18127C90" w14:textId="5A9178E3">
            <w:pPr>
              <w:rPr>
                <w:rFonts w:ascii="Arial" w:hAnsi="Arial" w:cs="Arial"/>
                <w:sz w:val="24"/>
                <w:szCs w:val="24"/>
              </w:rPr>
            </w:pPr>
            <w:r w:rsidRPr="00BD56F4">
              <w:rPr>
                <w:rFonts w:ascii="Arial" w:hAnsi="Arial" w:cs="Arial"/>
                <w:color w:val="000000"/>
                <w:sz w:val="24"/>
                <w:szCs w:val="24"/>
              </w:rPr>
              <w:t>Reason participant opted</w:t>
            </w:r>
            <w:r w:rsidR="00F4625D">
              <w:rPr>
                <w:rFonts w:ascii="Arial" w:hAnsi="Arial" w:cs="Arial"/>
                <w:color w:val="000000"/>
                <w:sz w:val="24"/>
                <w:szCs w:val="24"/>
              </w:rPr>
              <w:t xml:space="preserve"> </w:t>
            </w:r>
            <w:r w:rsidRPr="00BD56F4">
              <w:rPr>
                <w:rFonts w:ascii="Arial" w:hAnsi="Arial" w:cs="Arial"/>
                <w:color w:val="000000"/>
                <w:sz w:val="24"/>
                <w:szCs w:val="24"/>
              </w:rPr>
              <w:t>out of MTM program (Death; Disenrollment from Plan; Request by beneficiary; or Other). Required if Date of MTM program opt-out is applicable.</w:t>
            </w:r>
          </w:p>
        </w:tc>
      </w:tr>
      <w:tr w14:paraId="2F8F336A" w14:textId="77777777" w:rsidTr="00F3439B">
        <w:tblPrEx>
          <w:tblW w:w="9360" w:type="dxa"/>
          <w:tblInd w:w="-5" w:type="dxa"/>
          <w:tblLook w:val="04A0"/>
        </w:tblPrEx>
        <w:tc>
          <w:tcPr>
            <w:tcW w:w="2160" w:type="dxa"/>
            <w:vAlign w:val="center"/>
          </w:tcPr>
          <w:p w:rsidR="00BD56F4" w:rsidRPr="00BD56F4" w:rsidP="00F2721E" w14:paraId="1D7D3AF4" w14:textId="7B0D528E">
            <w:pPr>
              <w:rPr>
                <w:rFonts w:ascii="Arial" w:hAnsi="Arial" w:cs="Arial"/>
                <w:sz w:val="24"/>
                <w:szCs w:val="24"/>
              </w:rPr>
            </w:pPr>
            <w:r>
              <w:rPr>
                <w:rFonts w:ascii="Arial" w:hAnsi="Arial" w:cs="Arial"/>
                <w:spacing w:val="-5"/>
                <w:sz w:val="24"/>
                <w:szCs w:val="24"/>
              </w:rPr>
              <w:t>L</w:t>
            </w:r>
          </w:p>
        </w:tc>
        <w:tc>
          <w:tcPr>
            <w:tcW w:w="7290" w:type="dxa"/>
            <w:vAlign w:val="bottom"/>
          </w:tcPr>
          <w:p w:rsidR="00BD56F4" w:rsidRPr="00BD56F4" w:rsidP="00F2721E" w14:paraId="684B65D9" w14:textId="77777777">
            <w:pPr>
              <w:rPr>
                <w:rFonts w:ascii="Arial" w:hAnsi="Arial" w:cs="Arial"/>
                <w:sz w:val="24"/>
                <w:szCs w:val="24"/>
              </w:rPr>
            </w:pPr>
            <w:r w:rsidRPr="00BD56F4">
              <w:rPr>
                <w:rFonts w:ascii="Arial" w:hAnsi="Arial" w:cs="Arial"/>
                <w:color w:val="000000"/>
                <w:sz w:val="24"/>
                <w:szCs w:val="24"/>
              </w:rPr>
              <w:t>Offered annual CMR. (Y (yes) or N (no)). Required if met the specified targeting criteria per CMS – Part D requirements.</w:t>
            </w:r>
          </w:p>
        </w:tc>
      </w:tr>
      <w:tr w14:paraId="282C5AAE" w14:textId="77777777" w:rsidTr="00F3439B">
        <w:tblPrEx>
          <w:tblW w:w="9360" w:type="dxa"/>
          <w:tblInd w:w="-5" w:type="dxa"/>
          <w:tblLook w:val="04A0"/>
        </w:tblPrEx>
        <w:tc>
          <w:tcPr>
            <w:tcW w:w="2160" w:type="dxa"/>
            <w:vAlign w:val="center"/>
          </w:tcPr>
          <w:p w:rsidR="00BD56F4" w:rsidRPr="00BD56F4" w:rsidP="00F2721E" w14:paraId="23B42D78" w14:textId="2D1A104A">
            <w:pPr>
              <w:rPr>
                <w:rFonts w:ascii="Arial" w:hAnsi="Arial" w:cs="Arial"/>
                <w:sz w:val="24"/>
                <w:szCs w:val="24"/>
              </w:rPr>
            </w:pPr>
            <w:r>
              <w:rPr>
                <w:rFonts w:ascii="Arial" w:hAnsi="Arial" w:cs="Arial"/>
                <w:spacing w:val="-5"/>
                <w:sz w:val="24"/>
                <w:szCs w:val="24"/>
              </w:rPr>
              <w:t>M</w:t>
            </w:r>
          </w:p>
        </w:tc>
        <w:tc>
          <w:tcPr>
            <w:tcW w:w="7290" w:type="dxa"/>
            <w:vAlign w:val="bottom"/>
          </w:tcPr>
          <w:p w:rsidR="00BD56F4" w:rsidRPr="00BD56F4" w:rsidP="00F2721E" w14:paraId="524124C4" w14:textId="5BEFA49F">
            <w:pPr>
              <w:rPr>
                <w:rFonts w:ascii="Arial" w:hAnsi="Arial" w:cs="Arial"/>
                <w:sz w:val="24"/>
                <w:szCs w:val="24"/>
              </w:rPr>
            </w:pPr>
            <w:r w:rsidRPr="00BD56F4">
              <w:rPr>
                <w:rFonts w:ascii="Arial" w:hAnsi="Arial" w:cs="Arial"/>
                <w:color w:val="000000"/>
                <w:sz w:val="24"/>
                <w:szCs w:val="24"/>
              </w:rPr>
              <w:t>If offered a CMR, date of (initial) offer</w:t>
            </w:r>
          </w:p>
        </w:tc>
      </w:tr>
      <w:tr w14:paraId="178D59B9" w14:textId="77777777" w:rsidTr="00F3439B">
        <w:tblPrEx>
          <w:tblW w:w="9360" w:type="dxa"/>
          <w:tblInd w:w="-5" w:type="dxa"/>
          <w:tblLook w:val="04A0"/>
        </w:tblPrEx>
        <w:tc>
          <w:tcPr>
            <w:tcW w:w="2160" w:type="dxa"/>
            <w:vAlign w:val="center"/>
          </w:tcPr>
          <w:p w:rsidR="00BD56F4" w:rsidRPr="00BD56F4" w:rsidP="00F2721E" w14:paraId="489F9921" w14:textId="643D5621">
            <w:pPr>
              <w:rPr>
                <w:rFonts w:ascii="Arial" w:hAnsi="Arial" w:cs="Arial"/>
                <w:sz w:val="24"/>
                <w:szCs w:val="24"/>
              </w:rPr>
            </w:pPr>
            <w:r>
              <w:rPr>
                <w:rFonts w:ascii="Arial" w:hAnsi="Arial" w:cs="Arial"/>
                <w:spacing w:val="-5"/>
                <w:sz w:val="24"/>
                <w:szCs w:val="24"/>
              </w:rPr>
              <w:t>N</w:t>
            </w:r>
          </w:p>
        </w:tc>
        <w:tc>
          <w:tcPr>
            <w:tcW w:w="7290" w:type="dxa"/>
            <w:vAlign w:val="bottom"/>
          </w:tcPr>
          <w:p w:rsidR="00BD56F4" w:rsidRPr="00BD56F4" w:rsidP="00F2721E" w14:paraId="2DC2719D" w14:textId="77777777">
            <w:pPr>
              <w:rPr>
                <w:rFonts w:ascii="Arial" w:hAnsi="Arial" w:cs="Arial"/>
                <w:sz w:val="24"/>
                <w:szCs w:val="24"/>
              </w:rPr>
            </w:pPr>
            <w:r w:rsidRPr="00BD56F4">
              <w:rPr>
                <w:rFonts w:ascii="Arial" w:hAnsi="Arial" w:cs="Arial"/>
                <w:color w:val="000000"/>
                <w:sz w:val="24"/>
                <w:szCs w:val="24"/>
              </w:rPr>
              <w:t>Received annual CMR with written summary in CMS standardized format. (Y (yes) or N (no)). Required if offered annual CMR.</w:t>
            </w:r>
          </w:p>
        </w:tc>
      </w:tr>
      <w:tr w14:paraId="62371A6E" w14:textId="77777777" w:rsidTr="00F3439B">
        <w:tblPrEx>
          <w:tblW w:w="9360" w:type="dxa"/>
          <w:tblInd w:w="-5" w:type="dxa"/>
          <w:tblLook w:val="04A0"/>
        </w:tblPrEx>
        <w:tc>
          <w:tcPr>
            <w:tcW w:w="2160" w:type="dxa"/>
            <w:vAlign w:val="center"/>
          </w:tcPr>
          <w:p w:rsidR="00BD56F4" w:rsidRPr="00BD56F4" w:rsidP="00F2721E" w14:paraId="24B7BED6" w14:textId="3B9F995C">
            <w:pPr>
              <w:rPr>
                <w:rFonts w:ascii="Arial" w:hAnsi="Arial" w:cs="Arial"/>
                <w:sz w:val="24"/>
                <w:szCs w:val="24"/>
              </w:rPr>
            </w:pPr>
            <w:r>
              <w:rPr>
                <w:rFonts w:ascii="Arial" w:hAnsi="Arial" w:cs="Arial"/>
                <w:spacing w:val="-5"/>
                <w:sz w:val="24"/>
                <w:szCs w:val="24"/>
              </w:rPr>
              <w:t>O</w:t>
            </w:r>
          </w:p>
        </w:tc>
        <w:tc>
          <w:tcPr>
            <w:tcW w:w="7290" w:type="dxa"/>
            <w:vAlign w:val="bottom"/>
          </w:tcPr>
          <w:p w:rsidR="00BD56F4" w:rsidRPr="00BD56F4" w:rsidP="00F2721E" w14:paraId="3820ED29" w14:textId="77777777">
            <w:pPr>
              <w:rPr>
                <w:rFonts w:ascii="Arial" w:hAnsi="Arial" w:cs="Arial"/>
                <w:sz w:val="24"/>
                <w:szCs w:val="24"/>
              </w:rPr>
            </w:pPr>
            <w:r w:rsidRPr="00BD56F4">
              <w:rPr>
                <w:rFonts w:ascii="Arial" w:hAnsi="Arial" w:cs="Arial"/>
                <w:color w:val="000000"/>
                <w:sz w:val="24"/>
                <w:szCs w:val="24"/>
              </w:rPr>
              <w:t>Date(s) of CMR(s). (If more than 1 CMR is received, report the date of the initial CMR.). Required if received annual CMR.</w:t>
            </w:r>
          </w:p>
        </w:tc>
      </w:tr>
      <w:tr w14:paraId="227AD9A6" w14:textId="77777777" w:rsidTr="00F3439B">
        <w:tblPrEx>
          <w:tblW w:w="9360" w:type="dxa"/>
          <w:tblInd w:w="-5" w:type="dxa"/>
          <w:tblLook w:val="04A0"/>
        </w:tblPrEx>
        <w:tc>
          <w:tcPr>
            <w:tcW w:w="2160" w:type="dxa"/>
            <w:vAlign w:val="center"/>
          </w:tcPr>
          <w:p w:rsidR="00BD56F4" w:rsidRPr="00BD56F4" w:rsidP="00F2721E" w14:paraId="76FDD44F" w14:textId="338AB064">
            <w:pPr>
              <w:rPr>
                <w:rFonts w:ascii="Arial" w:hAnsi="Arial" w:cs="Arial"/>
                <w:sz w:val="24"/>
                <w:szCs w:val="24"/>
              </w:rPr>
            </w:pPr>
            <w:r>
              <w:rPr>
                <w:rFonts w:ascii="Arial" w:hAnsi="Arial" w:cs="Arial"/>
                <w:spacing w:val="-5"/>
                <w:sz w:val="24"/>
                <w:szCs w:val="24"/>
              </w:rPr>
              <w:t>P</w:t>
            </w:r>
          </w:p>
        </w:tc>
        <w:tc>
          <w:tcPr>
            <w:tcW w:w="7290" w:type="dxa"/>
            <w:vAlign w:val="bottom"/>
          </w:tcPr>
          <w:p w:rsidR="00BD56F4" w:rsidRPr="00BD56F4" w:rsidP="00F2721E" w14:paraId="02C6DF8D" w14:textId="6A9DC591">
            <w:pPr>
              <w:rPr>
                <w:rFonts w:ascii="Arial" w:hAnsi="Arial" w:cs="Arial"/>
                <w:sz w:val="24"/>
                <w:szCs w:val="24"/>
              </w:rPr>
            </w:pPr>
            <w:r w:rsidRPr="00BD56F4">
              <w:rPr>
                <w:rFonts w:ascii="Arial" w:hAnsi="Arial" w:cs="Arial"/>
                <w:color w:val="000000"/>
                <w:sz w:val="24"/>
                <w:szCs w:val="24"/>
              </w:rPr>
              <w:t>Date CMR written summary in CMS standardized format was provided or sent. (If more than 1 CMR</w:t>
            </w:r>
            <w:r w:rsidR="005F7A2A">
              <w:rPr>
                <w:rFonts w:ascii="Arial" w:hAnsi="Arial" w:cs="Arial"/>
                <w:color w:val="000000"/>
                <w:sz w:val="24"/>
                <w:szCs w:val="24"/>
              </w:rPr>
              <w:t xml:space="preserve"> written summary</w:t>
            </w:r>
            <w:r w:rsidRPr="00BD56F4">
              <w:rPr>
                <w:rFonts w:ascii="Arial" w:hAnsi="Arial" w:cs="Arial"/>
                <w:color w:val="000000"/>
                <w:sz w:val="24"/>
                <w:szCs w:val="24"/>
              </w:rPr>
              <w:t xml:space="preserve"> was </w:t>
            </w:r>
            <w:r w:rsidR="005F7A2A">
              <w:rPr>
                <w:rFonts w:ascii="Arial" w:hAnsi="Arial" w:cs="Arial"/>
                <w:color w:val="000000"/>
                <w:sz w:val="24"/>
                <w:szCs w:val="24"/>
              </w:rPr>
              <w:t xml:space="preserve">provided or </w:t>
            </w:r>
            <w:r w:rsidR="00C26FA4">
              <w:rPr>
                <w:rFonts w:ascii="Arial" w:hAnsi="Arial" w:cs="Arial"/>
                <w:color w:val="000000"/>
                <w:sz w:val="24"/>
                <w:szCs w:val="24"/>
              </w:rPr>
              <w:t>sent</w:t>
            </w:r>
            <w:r w:rsidRPr="00BD56F4">
              <w:rPr>
                <w:rFonts w:ascii="Arial" w:hAnsi="Arial" w:cs="Arial"/>
                <w:color w:val="000000"/>
                <w:sz w:val="24"/>
                <w:szCs w:val="24"/>
              </w:rPr>
              <w:t>, report the date the initial CMR written summary was provided or sent.).</w:t>
            </w:r>
          </w:p>
        </w:tc>
      </w:tr>
      <w:tr w14:paraId="00D2E7AB" w14:textId="77777777" w:rsidTr="00F3439B">
        <w:tblPrEx>
          <w:tblW w:w="9360" w:type="dxa"/>
          <w:tblInd w:w="-5" w:type="dxa"/>
          <w:tblLook w:val="04A0"/>
        </w:tblPrEx>
        <w:tc>
          <w:tcPr>
            <w:tcW w:w="2160" w:type="dxa"/>
            <w:vAlign w:val="center"/>
          </w:tcPr>
          <w:p w:rsidR="00BD56F4" w:rsidRPr="00BD56F4" w:rsidP="00F2721E" w14:paraId="5DFC7C56" w14:textId="45E49483">
            <w:pPr>
              <w:rPr>
                <w:rFonts w:ascii="Arial" w:hAnsi="Arial" w:cs="Arial"/>
                <w:sz w:val="24"/>
                <w:szCs w:val="24"/>
              </w:rPr>
            </w:pPr>
            <w:r>
              <w:rPr>
                <w:rFonts w:ascii="Arial" w:hAnsi="Arial" w:cs="Arial"/>
                <w:spacing w:val="-5"/>
                <w:sz w:val="24"/>
                <w:szCs w:val="24"/>
              </w:rPr>
              <w:t>Q</w:t>
            </w:r>
          </w:p>
        </w:tc>
        <w:tc>
          <w:tcPr>
            <w:tcW w:w="7290" w:type="dxa"/>
            <w:vAlign w:val="bottom"/>
          </w:tcPr>
          <w:p w:rsidR="00BD56F4" w:rsidRPr="00BD56F4" w:rsidP="00F2721E" w14:paraId="3A3AE794" w14:textId="77777777">
            <w:pPr>
              <w:rPr>
                <w:rFonts w:ascii="Arial" w:hAnsi="Arial" w:cs="Arial"/>
                <w:sz w:val="24"/>
                <w:szCs w:val="24"/>
              </w:rPr>
            </w:pPr>
            <w:r w:rsidRPr="00BD56F4">
              <w:rPr>
                <w:rFonts w:ascii="Arial" w:hAnsi="Arial" w:cs="Arial"/>
                <w:color w:val="000000"/>
                <w:sz w:val="24"/>
                <w:szCs w:val="24"/>
              </w:rPr>
              <w:t>Method of delivery for the annual CMR. (In-Person; Synchronous Telehealth – telephone; Synchronous Telehealth – video conferencing; Other real-time method). (If more than 1 CMR is received, report the method of delivery for the initial CMR). Required if received annual CMR.</w:t>
            </w:r>
          </w:p>
        </w:tc>
      </w:tr>
      <w:tr w14:paraId="00105E7E" w14:textId="77777777" w:rsidTr="00F3439B">
        <w:tblPrEx>
          <w:tblW w:w="9360" w:type="dxa"/>
          <w:tblInd w:w="-5" w:type="dxa"/>
          <w:tblLook w:val="04A0"/>
        </w:tblPrEx>
        <w:tc>
          <w:tcPr>
            <w:tcW w:w="2160" w:type="dxa"/>
            <w:vAlign w:val="center"/>
          </w:tcPr>
          <w:p w:rsidR="00BD56F4" w:rsidRPr="00BD56F4" w:rsidP="00F2721E" w14:paraId="360E48DD" w14:textId="53B7A9DA">
            <w:pPr>
              <w:rPr>
                <w:rFonts w:ascii="Arial" w:hAnsi="Arial" w:cs="Arial"/>
                <w:sz w:val="24"/>
                <w:szCs w:val="24"/>
              </w:rPr>
            </w:pPr>
            <w:r>
              <w:rPr>
                <w:rFonts w:ascii="Arial" w:hAnsi="Arial" w:cs="Arial"/>
                <w:spacing w:val="-5"/>
                <w:sz w:val="24"/>
                <w:szCs w:val="24"/>
              </w:rPr>
              <w:t>R</w:t>
            </w:r>
          </w:p>
        </w:tc>
        <w:tc>
          <w:tcPr>
            <w:tcW w:w="7290" w:type="dxa"/>
            <w:vAlign w:val="bottom"/>
          </w:tcPr>
          <w:p w:rsidR="00BD56F4" w:rsidRPr="00BD56F4" w:rsidP="00F2721E" w14:paraId="5D0E1389" w14:textId="7E2A57F5">
            <w:pPr>
              <w:rPr>
                <w:rFonts w:ascii="Arial" w:hAnsi="Arial" w:cs="Arial"/>
                <w:sz w:val="24"/>
                <w:szCs w:val="24"/>
              </w:rPr>
            </w:pPr>
            <w:bookmarkStart w:id="119" w:name="_Hlk215496286"/>
            <w:r w:rsidRPr="00BD56F4">
              <w:rPr>
                <w:rFonts w:ascii="Arial" w:hAnsi="Arial" w:cs="Arial"/>
                <w:color w:val="000000"/>
                <w:sz w:val="24"/>
                <w:szCs w:val="24"/>
              </w:rPr>
              <w:t xml:space="preserve">Qualified Provider who performed the initial CMR. (Physician; Registered Nurse; Licensed Practical Nurse; Nurse Practitioner; Physician’s Assistant; Local Pharmacist; </w:t>
            </w:r>
            <w:r w:rsidRPr="00BD56F4" w:rsidR="00BD41DA">
              <w:rPr>
                <w:rFonts w:ascii="Arial" w:hAnsi="Arial" w:cs="Arial"/>
                <w:color w:val="000000"/>
                <w:sz w:val="24"/>
                <w:szCs w:val="24"/>
              </w:rPr>
              <w:t>L</w:t>
            </w:r>
            <w:r w:rsidR="00874CA4">
              <w:rPr>
                <w:rFonts w:ascii="Arial" w:hAnsi="Arial" w:cs="Arial"/>
                <w:color w:val="000000"/>
                <w:sz w:val="24"/>
                <w:szCs w:val="24"/>
              </w:rPr>
              <w:t xml:space="preserve">ong </w:t>
            </w:r>
            <w:r w:rsidRPr="00BD56F4" w:rsidR="00BD41DA">
              <w:rPr>
                <w:rFonts w:ascii="Arial" w:hAnsi="Arial" w:cs="Arial"/>
                <w:color w:val="000000"/>
                <w:sz w:val="24"/>
                <w:szCs w:val="24"/>
              </w:rPr>
              <w:t>T</w:t>
            </w:r>
            <w:r w:rsidR="00874CA4">
              <w:rPr>
                <w:rFonts w:ascii="Arial" w:hAnsi="Arial" w:cs="Arial"/>
                <w:color w:val="000000"/>
                <w:sz w:val="24"/>
                <w:szCs w:val="24"/>
              </w:rPr>
              <w:t xml:space="preserve">erm </w:t>
            </w:r>
            <w:r w:rsidRPr="00BD56F4" w:rsidR="00BD41DA">
              <w:rPr>
                <w:rFonts w:ascii="Arial" w:hAnsi="Arial" w:cs="Arial"/>
                <w:color w:val="000000"/>
                <w:sz w:val="24"/>
                <w:szCs w:val="24"/>
              </w:rPr>
              <w:t>C</w:t>
            </w:r>
            <w:r w:rsidR="00874CA4">
              <w:rPr>
                <w:rFonts w:ascii="Arial" w:hAnsi="Arial" w:cs="Arial"/>
                <w:color w:val="000000"/>
                <w:sz w:val="24"/>
                <w:szCs w:val="24"/>
              </w:rPr>
              <w:t>are (LTC)</w:t>
            </w:r>
            <w:r w:rsidRPr="00BD56F4" w:rsidR="00BD41DA">
              <w:rPr>
                <w:rFonts w:ascii="Arial" w:hAnsi="Arial" w:cs="Arial"/>
                <w:color w:val="000000"/>
                <w:sz w:val="24"/>
                <w:szCs w:val="24"/>
              </w:rPr>
              <w:t xml:space="preserve"> Consultant </w:t>
            </w:r>
            <w:r w:rsidRPr="00BD56F4">
              <w:rPr>
                <w:rFonts w:ascii="Arial" w:hAnsi="Arial" w:cs="Arial"/>
                <w:color w:val="000000"/>
                <w:sz w:val="24"/>
                <w:szCs w:val="24"/>
              </w:rPr>
              <w:t>Pharmacist</w:t>
            </w:r>
            <w:r w:rsidR="007D12A2">
              <w:rPr>
                <w:rFonts w:ascii="Arial" w:hAnsi="Arial" w:cs="Arial"/>
                <w:color w:val="000000"/>
                <w:sz w:val="24"/>
                <w:szCs w:val="24"/>
              </w:rPr>
              <w:t>s</w:t>
            </w:r>
            <w:r w:rsidRPr="00BD56F4">
              <w:rPr>
                <w:rFonts w:ascii="Arial" w:hAnsi="Arial" w:cs="Arial"/>
                <w:color w:val="000000"/>
                <w:sz w:val="24"/>
                <w:szCs w:val="24"/>
              </w:rPr>
              <w:t xml:space="preserve">; Plan Sponsor Pharmacist; </w:t>
            </w:r>
            <w:r w:rsidR="005F7A2A">
              <w:rPr>
                <w:rFonts w:ascii="Arial" w:hAnsi="Arial" w:cs="Arial"/>
                <w:color w:val="000000"/>
                <w:sz w:val="24"/>
                <w:szCs w:val="24"/>
              </w:rPr>
              <w:t>Pharmacy</w:t>
            </w:r>
            <w:r w:rsidRPr="00BD56F4" w:rsidR="005F7A2A">
              <w:rPr>
                <w:rFonts w:ascii="Arial" w:hAnsi="Arial" w:cs="Arial"/>
                <w:color w:val="000000"/>
                <w:sz w:val="24"/>
                <w:szCs w:val="24"/>
              </w:rPr>
              <w:t xml:space="preserve"> </w:t>
            </w:r>
            <w:r w:rsidRPr="00BD56F4">
              <w:rPr>
                <w:rFonts w:ascii="Arial" w:hAnsi="Arial" w:cs="Arial"/>
                <w:color w:val="000000"/>
                <w:sz w:val="24"/>
                <w:szCs w:val="24"/>
              </w:rPr>
              <w:t>Benefit Manager (PBM) Pharmacist; MTM Vendor Local Pharmacist; MTM Vendor In-house Pharmacist; Hospital Pharmacist;</w:t>
            </w:r>
            <w:r w:rsidR="00FD0F58">
              <w:t xml:space="preserve"> </w:t>
            </w:r>
            <w:r w:rsidRPr="00FD0F58" w:rsidR="00FD0F58">
              <w:rPr>
                <w:rFonts w:ascii="Arial" w:hAnsi="Arial" w:cs="Arial"/>
                <w:color w:val="000000"/>
                <w:sz w:val="24"/>
                <w:szCs w:val="24"/>
              </w:rPr>
              <w:t>MTM Vendor Long Term Care</w:t>
            </w:r>
            <w:r w:rsidR="00247FE0">
              <w:rPr>
                <w:rFonts w:ascii="Arial" w:hAnsi="Arial" w:cs="Arial"/>
                <w:color w:val="000000"/>
                <w:sz w:val="24"/>
                <w:szCs w:val="24"/>
              </w:rPr>
              <w:t xml:space="preserve"> (LTC)</w:t>
            </w:r>
            <w:r w:rsidRPr="00FD0F58" w:rsidR="00FD0F58">
              <w:rPr>
                <w:rFonts w:ascii="Arial" w:hAnsi="Arial" w:cs="Arial"/>
                <w:color w:val="000000"/>
                <w:sz w:val="24"/>
                <w:szCs w:val="24"/>
              </w:rPr>
              <w:t xml:space="preserve"> Consultant</w:t>
            </w:r>
            <w:r w:rsidR="006A7331">
              <w:rPr>
                <w:rFonts w:ascii="Arial" w:hAnsi="Arial" w:cs="Arial"/>
                <w:color w:val="000000"/>
                <w:sz w:val="24"/>
                <w:szCs w:val="24"/>
              </w:rPr>
              <w:t xml:space="preserve"> Pharmacist</w:t>
            </w:r>
            <w:r w:rsidR="007D12A2">
              <w:rPr>
                <w:rFonts w:ascii="Arial" w:hAnsi="Arial" w:cs="Arial"/>
                <w:color w:val="000000"/>
                <w:sz w:val="24"/>
                <w:szCs w:val="24"/>
              </w:rPr>
              <w:t>s</w:t>
            </w:r>
            <w:r w:rsidR="006A7331">
              <w:rPr>
                <w:rFonts w:ascii="Arial" w:hAnsi="Arial" w:cs="Arial"/>
                <w:color w:val="000000"/>
                <w:sz w:val="24"/>
                <w:szCs w:val="24"/>
              </w:rPr>
              <w:t>,</w:t>
            </w:r>
            <w:r w:rsidR="000D79DD">
              <w:rPr>
                <w:rFonts w:ascii="Arial" w:hAnsi="Arial" w:cs="Arial"/>
                <w:color w:val="000000"/>
                <w:sz w:val="24"/>
                <w:szCs w:val="24"/>
              </w:rPr>
              <w:t xml:space="preserve"> </w:t>
            </w:r>
            <w:r w:rsidRPr="00FD0F58" w:rsidR="00FD0F58">
              <w:rPr>
                <w:rFonts w:ascii="Arial" w:hAnsi="Arial" w:cs="Arial"/>
                <w:color w:val="000000"/>
                <w:sz w:val="24"/>
                <w:szCs w:val="24"/>
              </w:rPr>
              <w:t>Disease Management Pharmacist</w:t>
            </w:r>
            <w:r w:rsidR="00FD0F58">
              <w:rPr>
                <w:rFonts w:ascii="Arial" w:hAnsi="Arial" w:cs="Arial"/>
                <w:color w:val="000000"/>
                <w:sz w:val="24"/>
                <w:szCs w:val="24"/>
              </w:rPr>
              <w:t>;</w:t>
            </w:r>
            <w:r w:rsidR="00C26FA4">
              <w:rPr>
                <w:rFonts w:ascii="Arial" w:hAnsi="Arial" w:cs="Arial"/>
                <w:color w:val="000000"/>
                <w:sz w:val="24"/>
                <w:szCs w:val="24"/>
              </w:rPr>
              <w:t xml:space="preserve"> Pharmacy Resident</w:t>
            </w:r>
            <w:r w:rsidRPr="00BD56F4">
              <w:rPr>
                <w:rFonts w:ascii="Arial" w:hAnsi="Arial" w:cs="Arial"/>
                <w:color w:val="000000"/>
                <w:sz w:val="24"/>
                <w:szCs w:val="24"/>
              </w:rPr>
              <w:t>; Supervised Pharmacy Intern; or Other). Required if received annual CMR.</w:t>
            </w:r>
            <w:bookmarkEnd w:id="119"/>
          </w:p>
        </w:tc>
      </w:tr>
      <w:tr w14:paraId="7AD80F82" w14:textId="77777777" w:rsidTr="00F3439B">
        <w:tblPrEx>
          <w:tblW w:w="9360" w:type="dxa"/>
          <w:tblInd w:w="-5" w:type="dxa"/>
          <w:tblLook w:val="04A0"/>
        </w:tblPrEx>
        <w:tc>
          <w:tcPr>
            <w:tcW w:w="2160" w:type="dxa"/>
            <w:vAlign w:val="center"/>
          </w:tcPr>
          <w:p w:rsidR="00BD56F4" w:rsidRPr="00BD56F4" w:rsidP="00F2721E" w14:paraId="0F05B495" w14:textId="463BE24D">
            <w:pPr>
              <w:rPr>
                <w:rFonts w:ascii="Arial" w:hAnsi="Arial" w:cs="Arial"/>
                <w:sz w:val="24"/>
                <w:szCs w:val="24"/>
              </w:rPr>
            </w:pPr>
            <w:r>
              <w:rPr>
                <w:rFonts w:ascii="Arial" w:hAnsi="Arial" w:cs="Arial"/>
                <w:spacing w:val="-5"/>
                <w:sz w:val="24"/>
                <w:szCs w:val="24"/>
              </w:rPr>
              <w:t>S</w:t>
            </w:r>
          </w:p>
        </w:tc>
        <w:tc>
          <w:tcPr>
            <w:tcW w:w="7290" w:type="dxa"/>
            <w:vAlign w:val="bottom"/>
          </w:tcPr>
          <w:p w:rsidR="00BD56F4" w:rsidRPr="00BD56F4" w:rsidP="00F2721E" w14:paraId="68ED836E" w14:textId="77777777">
            <w:pPr>
              <w:rPr>
                <w:rFonts w:ascii="Arial" w:hAnsi="Arial" w:cs="Arial"/>
                <w:sz w:val="24"/>
                <w:szCs w:val="24"/>
              </w:rPr>
            </w:pPr>
            <w:r w:rsidRPr="00BD56F4">
              <w:rPr>
                <w:rFonts w:ascii="Arial" w:hAnsi="Arial" w:cs="Arial"/>
                <w:color w:val="000000"/>
                <w:sz w:val="24"/>
                <w:szCs w:val="24"/>
              </w:rPr>
              <w:t>Recipient of initial CMR. (Beneficiary, Beneficiary’s prescriber; Caregiver; or Other authorized individual). Required if received annual CMR.</w:t>
            </w:r>
          </w:p>
        </w:tc>
      </w:tr>
      <w:tr w14:paraId="32A28B10" w14:textId="77777777" w:rsidTr="00F3439B">
        <w:tblPrEx>
          <w:tblW w:w="9360" w:type="dxa"/>
          <w:tblInd w:w="-5" w:type="dxa"/>
          <w:tblLook w:val="04A0"/>
        </w:tblPrEx>
        <w:tc>
          <w:tcPr>
            <w:tcW w:w="2160" w:type="dxa"/>
            <w:vAlign w:val="center"/>
          </w:tcPr>
          <w:p w:rsidR="00BD56F4" w:rsidRPr="00BD56F4" w:rsidP="00F2721E" w14:paraId="4DD7E237" w14:textId="0933F646">
            <w:pPr>
              <w:rPr>
                <w:rFonts w:ascii="Arial" w:hAnsi="Arial" w:cs="Arial"/>
                <w:sz w:val="24"/>
                <w:szCs w:val="24"/>
              </w:rPr>
            </w:pPr>
            <w:r>
              <w:rPr>
                <w:rFonts w:ascii="Arial" w:hAnsi="Arial" w:cs="Arial"/>
                <w:spacing w:val="-5"/>
                <w:sz w:val="24"/>
                <w:szCs w:val="24"/>
              </w:rPr>
              <w:t>T</w:t>
            </w:r>
          </w:p>
        </w:tc>
        <w:tc>
          <w:tcPr>
            <w:tcW w:w="7290" w:type="dxa"/>
            <w:vAlign w:val="bottom"/>
          </w:tcPr>
          <w:p w:rsidR="00BD56F4" w:rsidRPr="00BD56F4" w:rsidP="00F2721E" w14:paraId="6E0E38B6" w14:textId="77777777">
            <w:pPr>
              <w:rPr>
                <w:rFonts w:ascii="Arial" w:hAnsi="Arial" w:cs="Arial"/>
                <w:sz w:val="24"/>
                <w:szCs w:val="24"/>
              </w:rPr>
            </w:pPr>
            <w:r w:rsidRPr="00BD56F4">
              <w:rPr>
                <w:rFonts w:ascii="Arial" w:hAnsi="Arial" w:cs="Arial"/>
                <w:color w:val="000000"/>
                <w:sz w:val="24"/>
                <w:szCs w:val="24"/>
              </w:rPr>
              <w:t>Number of targeted medication reviews. Required if met the specified targeting criteria per CMS – Part D requirements.</w:t>
            </w:r>
          </w:p>
        </w:tc>
      </w:tr>
      <w:tr w14:paraId="4190B2DF" w14:textId="77777777" w:rsidTr="00F3439B">
        <w:tblPrEx>
          <w:tblW w:w="9360" w:type="dxa"/>
          <w:tblInd w:w="-5" w:type="dxa"/>
          <w:tblLook w:val="04A0"/>
        </w:tblPrEx>
        <w:tc>
          <w:tcPr>
            <w:tcW w:w="2160" w:type="dxa"/>
            <w:vAlign w:val="center"/>
          </w:tcPr>
          <w:p w:rsidR="00BD56F4" w:rsidRPr="00BD56F4" w:rsidP="00F2721E" w14:paraId="20BDC2DA" w14:textId="05EC6E84">
            <w:pPr>
              <w:rPr>
                <w:rFonts w:ascii="Arial" w:hAnsi="Arial" w:cs="Arial"/>
                <w:sz w:val="24"/>
                <w:szCs w:val="24"/>
              </w:rPr>
            </w:pPr>
            <w:r>
              <w:rPr>
                <w:rFonts w:ascii="Arial" w:hAnsi="Arial" w:cs="Arial"/>
                <w:spacing w:val="-5"/>
                <w:sz w:val="24"/>
                <w:szCs w:val="24"/>
              </w:rPr>
              <w:t>U</w:t>
            </w:r>
          </w:p>
        </w:tc>
        <w:tc>
          <w:tcPr>
            <w:tcW w:w="7290" w:type="dxa"/>
            <w:vAlign w:val="bottom"/>
          </w:tcPr>
          <w:p w:rsidR="00BD56F4" w:rsidRPr="00BD56F4" w:rsidP="00F2721E" w14:paraId="2AE8D719" w14:textId="5A588013">
            <w:pPr>
              <w:rPr>
                <w:rFonts w:ascii="Arial" w:hAnsi="Arial" w:cs="Arial"/>
                <w:sz w:val="24"/>
                <w:szCs w:val="24"/>
              </w:rPr>
            </w:pPr>
            <w:r w:rsidRPr="00BD56F4">
              <w:rPr>
                <w:rFonts w:ascii="Arial" w:hAnsi="Arial" w:cs="Arial"/>
                <w:color w:val="000000"/>
                <w:sz w:val="24"/>
                <w:szCs w:val="24"/>
              </w:rPr>
              <w:t>Date the first TMR was performed</w:t>
            </w:r>
          </w:p>
        </w:tc>
      </w:tr>
      <w:tr w14:paraId="57E8BC5F" w14:textId="77777777" w:rsidTr="00F3439B">
        <w:tblPrEx>
          <w:tblW w:w="9360" w:type="dxa"/>
          <w:tblInd w:w="-5" w:type="dxa"/>
          <w:tblLook w:val="04A0"/>
        </w:tblPrEx>
        <w:tc>
          <w:tcPr>
            <w:tcW w:w="2160" w:type="dxa"/>
            <w:vAlign w:val="center"/>
          </w:tcPr>
          <w:p w:rsidR="00BD56F4" w:rsidRPr="00BD56F4" w:rsidP="00F2721E" w14:paraId="672AF837" w14:textId="0EDBAFD5">
            <w:pPr>
              <w:rPr>
                <w:rFonts w:ascii="Arial" w:hAnsi="Arial" w:cs="Arial"/>
                <w:sz w:val="24"/>
                <w:szCs w:val="24"/>
              </w:rPr>
            </w:pPr>
            <w:r>
              <w:rPr>
                <w:rFonts w:ascii="Arial" w:hAnsi="Arial" w:cs="Arial"/>
                <w:spacing w:val="-5"/>
                <w:sz w:val="24"/>
                <w:szCs w:val="24"/>
              </w:rPr>
              <w:t>V</w:t>
            </w:r>
          </w:p>
        </w:tc>
        <w:tc>
          <w:tcPr>
            <w:tcW w:w="7290" w:type="dxa"/>
            <w:vAlign w:val="bottom"/>
          </w:tcPr>
          <w:p w:rsidR="00BD56F4" w:rsidRPr="00BD56F4" w:rsidP="00F2721E" w14:paraId="768142B3" w14:textId="77777777">
            <w:pPr>
              <w:rPr>
                <w:rFonts w:ascii="Arial" w:hAnsi="Arial" w:cs="Arial"/>
                <w:sz w:val="24"/>
                <w:szCs w:val="24"/>
              </w:rPr>
            </w:pPr>
            <w:r w:rsidRPr="00BD56F4">
              <w:rPr>
                <w:rFonts w:ascii="Arial" w:hAnsi="Arial" w:cs="Arial"/>
                <w:color w:val="000000"/>
                <w:sz w:val="24"/>
                <w:szCs w:val="24"/>
              </w:rPr>
              <w:t>Number of medication therapy problem recommendations made to beneficiary’s prescriber(s) as a result of MTM services.</w:t>
            </w:r>
          </w:p>
        </w:tc>
      </w:tr>
      <w:tr w14:paraId="502AABE9" w14:textId="77777777" w:rsidTr="00F3439B">
        <w:tblPrEx>
          <w:tblW w:w="9360" w:type="dxa"/>
          <w:tblInd w:w="-5" w:type="dxa"/>
          <w:tblLook w:val="04A0"/>
        </w:tblPrEx>
        <w:tc>
          <w:tcPr>
            <w:tcW w:w="2160" w:type="dxa"/>
            <w:vAlign w:val="center"/>
          </w:tcPr>
          <w:p w:rsidR="00BD56F4" w:rsidRPr="00BD56F4" w:rsidP="00F2721E" w14:paraId="168F5F5B" w14:textId="059D6F33">
            <w:pPr>
              <w:rPr>
                <w:rFonts w:ascii="Arial" w:hAnsi="Arial" w:cs="Arial"/>
                <w:sz w:val="24"/>
                <w:szCs w:val="24"/>
              </w:rPr>
            </w:pPr>
            <w:r>
              <w:rPr>
                <w:rFonts w:ascii="Arial" w:hAnsi="Arial" w:cs="Arial"/>
                <w:spacing w:val="-5"/>
                <w:sz w:val="24"/>
                <w:szCs w:val="24"/>
              </w:rPr>
              <w:t>W</w:t>
            </w:r>
          </w:p>
        </w:tc>
        <w:tc>
          <w:tcPr>
            <w:tcW w:w="7290" w:type="dxa"/>
            <w:vAlign w:val="bottom"/>
          </w:tcPr>
          <w:p w:rsidR="00BD56F4" w:rsidRPr="00BD56F4" w:rsidP="00F2721E" w14:paraId="1549ED8B" w14:textId="77777777">
            <w:pPr>
              <w:rPr>
                <w:rFonts w:ascii="Arial" w:hAnsi="Arial" w:cs="Arial"/>
                <w:sz w:val="24"/>
                <w:szCs w:val="24"/>
              </w:rPr>
            </w:pPr>
            <w:r w:rsidRPr="00BD56F4">
              <w:rPr>
                <w:rFonts w:ascii="Arial" w:hAnsi="Arial" w:cs="Arial"/>
                <w:color w:val="000000"/>
                <w:sz w:val="24"/>
                <w:szCs w:val="24"/>
              </w:rPr>
              <w:t>Number of medication therapy problem resolutions resulting from recommendations made to beneficiary’s prescriber(s) as a result of MTM recommendations.</w:t>
            </w:r>
          </w:p>
        </w:tc>
      </w:tr>
      <w:tr w14:paraId="6F85A611" w14:textId="77777777" w:rsidTr="00F3439B">
        <w:tblPrEx>
          <w:tblW w:w="9360" w:type="dxa"/>
          <w:tblInd w:w="-5" w:type="dxa"/>
          <w:tblLook w:val="04A0"/>
        </w:tblPrEx>
        <w:tc>
          <w:tcPr>
            <w:tcW w:w="2160" w:type="dxa"/>
            <w:vAlign w:val="center"/>
          </w:tcPr>
          <w:p w:rsidR="00BD56F4" w:rsidRPr="00BD56F4" w:rsidP="00F2721E" w14:paraId="1011EF40" w14:textId="6BCDCE7F">
            <w:pPr>
              <w:rPr>
                <w:rFonts w:ascii="Arial" w:hAnsi="Arial" w:cs="Arial"/>
                <w:sz w:val="24"/>
                <w:szCs w:val="24"/>
              </w:rPr>
            </w:pPr>
            <w:r>
              <w:rPr>
                <w:rFonts w:ascii="Arial" w:hAnsi="Arial" w:cs="Arial"/>
                <w:spacing w:val="-5"/>
                <w:sz w:val="24"/>
                <w:szCs w:val="24"/>
              </w:rPr>
              <w:t>X</w:t>
            </w:r>
          </w:p>
        </w:tc>
        <w:tc>
          <w:tcPr>
            <w:tcW w:w="7290" w:type="dxa"/>
            <w:vAlign w:val="bottom"/>
          </w:tcPr>
          <w:p w:rsidR="00BD56F4" w:rsidRPr="00BD56F4" w:rsidP="00F2721E" w14:paraId="1B14296B" w14:textId="77777777">
            <w:pPr>
              <w:rPr>
                <w:rFonts w:ascii="Arial" w:hAnsi="Arial" w:cs="Arial"/>
                <w:sz w:val="24"/>
                <w:szCs w:val="24"/>
              </w:rPr>
            </w:pPr>
            <w:r w:rsidRPr="00BD56F4">
              <w:rPr>
                <w:rFonts w:ascii="Arial" w:hAnsi="Arial" w:cs="Arial"/>
                <w:color w:val="000000"/>
                <w:sz w:val="24"/>
                <w:szCs w:val="24"/>
              </w:rPr>
              <w:t>Number of communications sent to beneficiary regarding safe disposal of medications. Required if met the specific targeting criteria per CMS – Part D requirements.</w:t>
            </w:r>
          </w:p>
        </w:tc>
      </w:tr>
      <w:tr w14:paraId="61FC870E" w14:textId="77777777" w:rsidTr="00F3439B">
        <w:tblPrEx>
          <w:tblW w:w="9360" w:type="dxa"/>
          <w:tblInd w:w="-5" w:type="dxa"/>
          <w:tblLook w:val="04A0"/>
        </w:tblPrEx>
        <w:tc>
          <w:tcPr>
            <w:tcW w:w="2160" w:type="dxa"/>
            <w:vAlign w:val="center"/>
          </w:tcPr>
          <w:p w:rsidR="00BD56F4" w:rsidRPr="00BD56F4" w:rsidP="00F2721E" w14:paraId="7540BCDA" w14:textId="7E040813">
            <w:pPr>
              <w:rPr>
                <w:rFonts w:ascii="Arial" w:hAnsi="Arial" w:cs="Arial"/>
                <w:sz w:val="24"/>
                <w:szCs w:val="24"/>
              </w:rPr>
            </w:pPr>
            <w:r>
              <w:rPr>
                <w:rFonts w:ascii="Arial" w:hAnsi="Arial" w:cs="Arial"/>
                <w:spacing w:val="-5"/>
                <w:sz w:val="24"/>
                <w:szCs w:val="24"/>
              </w:rPr>
              <w:t>Y</w:t>
            </w:r>
          </w:p>
        </w:tc>
        <w:tc>
          <w:tcPr>
            <w:tcW w:w="7290" w:type="dxa"/>
            <w:vAlign w:val="bottom"/>
          </w:tcPr>
          <w:p w:rsidR="00BD56F4" w:rsidRPr="00BD56F4" w:rsidP="00F2721E" w14:paraId="4F99FFF0" w14:textId="77777777">
            <w:pPr>
              <w:rPr>
                <w:rFonts w:ascii="Arial" w:hAnsi="Arial" w:cs="Arial"/>
                <w:sz w:val="24"/>
                <w:szCs w:val="24"/>
              </w:rPr>
            </w:pPr>
            <w:r w:rsidRPr="00BD56F4">
              <w:rPr>
                <w:rFonts w:ascii="Arial" w:hAnsi="Arial" w:cs="Arial"/>
                <w:color w:val="000000"/>
                <w:sz w:val="24"/>
                <w:szCs w:val="24"/>
              </w:rPr>
              <w:t>Method of delivery for information regarding safe disposal of medications (CMR; TMR; Welcome Letter; Other). If more than one communication is sent, report the method of the initial communication.</w:t>
            </w:r>
          </w:p>
        </w:tc>
      </w:tr>
    </w:tbl>
    <w:p w:rsidR="00BD56F4" w:rsidRPr="007508D5" w:rsidP="00BD56F4" w14:paraId="2FD6215E" w14:textId="77777777">
      <w:pPr>
        <w:spacing w:line="237" w:lineRule="auto"/>
        <w:jc w:val="both"/>
        <w:rPr>
          <w:sz w:val="24"/>
          <w:szCs w:val="24"/>
        </w:rPr>
        <w:sectPr w:rsidSect="00BD56F4">
          <w:pgSz w:w="12240" w:h="15840"/>
          <w:pgMar w:top="1440" w:right="1440" w:bottom="1440" w:left="1440" w:header="720" w:footer="720" w:gutter="0"/>
          <w:cols w:space="720"/>
        </w:sectPr>
      </w:pPr>
    </w:p>
    <w:p w:rsidR="00BD56F4" w:rsidRPr="00A36BB1" w:rsidP="00A36BB1" w14:paraId="0DA42B6F" w14:textId="07AD3C84">
      <w:pPr>
        <w:pStyle w:val="Heading2"/>
        <w:ind w:left="0"/>
        <w:rPr>
          <w:rFonts w:ascii="Arial" w:hAnsi="Arial" w:cs="Arial"/>
          <w:b w:val="0"/>
          <w:bCs w:val="0"/>
          <w:color w:val="000000" w:themeColor="text1"/>
          <w:spacing w:val="-2"/>
        </w:rPr>
      </w:pPr>
      <w:bookmarkStart w:id="120" w:name="_Toc207261758"/>
      <w:bookmarkStart w:id="121" w:name="_Toc221178220"/>
      <w:r w:rsidRPr="006A1BD3">
        <w:rPr>
          <w:rFonts w:ascii="Arial" w:hAnsi="Arial" w:cs="Arial"/>
          <w:color w:val="000000" w:themeColor="text1"/>
        </w:rPr>
        <w:t>Section</w:t>
      </w:r>
      <w:r w:rsidRPr="006A1BD3">
        <w:rPr>
          <w:rFonts w:ascii="Arial" w:hAnsi="Arial" w:cs="Arial"/>
          <w:color w:val="000000" w:themeColor="text1"/>
          <w:spacing w:val="-14"/>
        </w:rPr>
        <w:t xml:space="preserve"> </w:t>
      </w:r>
      <w:r>
        <w:rPr>
          <w:rFonts w:ascii="Arial" w:hAnsi="Arial" w:cs="Arial"/>
          <w:color w:val="000000" w:themeColor="text1"/>
          <w:spacing w:val="-14"/>
        </w:rPr>
        <w:t>XII</w:t>
      </w:r>
      <w:r w:rsidRPr="006A1BD3">
        <w:rPr>
          <w:rFonts w:ascii="Arial" w:hAnsi="Arial" w:cs="Arial"/>
          <w:color w:val="000000" w:themeColor="text1"/>
          <w:spacing w:val="-5"/>
        </w:rPr>
        <w:t>I.</w:t>
      </w:r>
      <w:r w:rsidRPr="006A1BD3">
        <w:rPr>
          <w:rFonts w:ascii="Arial" w:hAnsi="Arial" w:cs="Arial"/>
          <w:color w:val="000000" w:themeColor="text1"/>
        </w:rPr>
        <w:tab/>
        <w:t>Improving</w:t>
      </w:r>
      <w:r w:rsidRPr="006A1BD3">
        <w:rPr>
          <w:rFonts w:ascii="Arial" w:hAnsi="Arial" w:cs="Arial"/>
          <w:color w:val="000000" w:themeColor="text1"/>
          <w:spacing w:val="11"/>
        </w:rPr>
        <w:t xml:space="preserve"> </w:t>
      </w:r>
      <w:r w:rsidRPr="006A1BD3">
        <w:rPr>
          <w:rFonts w:ascii="Arial" w:hAnsi="Arial" w:cs="Arial"/>
          <w:color w:val="000000" w:themeColor="text1"/>
        </w:rPr>
        <w:t>Drug</w:t>
      </w:r>
      <w:r w:rsidRPr="006A1BD3">
        <w:rPr>
          <w:rFonts w:ascii="Arial" w:hAnsi="Arial" w:cs="Arial"/>
          <w:color w:val="000000" w:themeColor="text1"/>
          <w:spacing w:val="-12"/>
        </w:rPr>
        <w:t xml:space="preserve"> </w:t>
      </w:r>
      <w:r w:rsidRPr="006A1BD3">
        <w:rPr>
          <w:rFonts w:ascii="Arial" w:hAnsi="Arial" w:cs="Arial"/>
          <w:color w:val="000000" w:themeColor="text1"/>
        </w:rPr>
        <w:t>Utilization</w:t>
      </w:r>
      <w:r w:rsidRPr="006A1BD3">
        <w:rPr>
          <w:rFonts w:ascii="Arial" w:hAnsi="Arial" w:cs="Arial"/>
          <w:color w:val="000000" w:themeColor="text1"/>
          <w:spacing w:val="5"/>
        </w:rPr>
        <w:t xml:space="preserve"> </w:t>
      </w:r>
      <w:r w:rsidRPr="006A1BD3">
        <w:rPr>
          <w:rFonts w:ascii="Arial" w:hAnsi="Arial" w:cs="Arial"/>
          <w:color w:val="000000" w:themeColor="text1"/>
        </w:rPr>
        <w:t>Review</w:t>
      </w:r>
      <w:r w:rsidRPr="006A1BD3">
        <w:rPr>
          <w:rFonts w:ascii="Arial" w:hAnsi="Arial" w:cs="Arial"/>
          <w:color w:val="000000" w:themeColor="text1"/>
          <w:spacing w:val="-30"/>
        </w:rPr>
        <w:t xml:space="preserve"> </w:t>
      </w:r>
      <w:r w:rsidRPr="006A1BD3">
        <w:rPr>
          <w:rFonts w:ascii="Arial" w:hAnsi="Arial" w:cs="Arial"/>
          <w:color w:val="000000" w:themeColor="text1"/>
          <w:spacing w:val="-2"/>
        </w:rPr>
        <w:t>Controls</w:t>
      </w:r>
      <w:bookmarkEnd w:id="120"/>
      <w:r>
        <w:rPr>
          <w:rFonts w:ascii="Arial" w:hAnsi="Arial" w:cs="Arial"/>
          <w:color w:val="000000" w:themeColor="text1"/>
          <w:spacing w:val="-2"/>
        </w:rPr>
        <w:t xml:space="preserve"> (Part D)</w:t>
      </w:r>
      <w:bookmarkEnd w:id="121"/>
    </w:p>
    <w:p w:rsidR="00BD56F4" w:rsidRPr="00BD56F4" w:rsidP="00A62DB2" w14:paraId="4FD3BA19" w14:textId="0BD4DA2E">
      <w:pPr>
        <w:pStyle w:val="BodyText"/>
        <w:spacing w:before="240" w:after="240"/>
        <w:ind w:right="14"/>
        <w:rPr>
          <w:rFonts w:ascii="Arial" w:hAnsi="Arial" w:cs="Arial"/>
        </w:rPr>
      </w:pPr>
      <w:r w:rsidRPr="00BD56F4">
        <w:rPr>
          <w:rFonts w:ascii="Arial" w:hAnsi="Arial" w:cs="Arial"/>
        </w:rPr>
        <w:t xml:space="preserve">Part D sponsors must have concurrent drug utilization review (DUR) systems, policies, and procedures designed to ensure that a review of the prescribed drug therapy is performed before each prescription is dispensed to an enrollee in a sponsor’s Part D plan, typically at the point-of-sale (POS) or point of distribution as described in 42 CFR § 423.153(c)(2). To help prevent and combat prescription opioid overuse through improved concurrent DUR, </w:t>
      </w:r>
      <w:r w:rsidR="004825FD">
        <w:rPr>
          <w:rFonts w:ascii="Arial" w:hAnsi="Arial" w:cs="Arial"/>
        </w:rPr>
        <w:t xml:space="preserve">Part D </w:t>
      </w:r>
      <w:r w:rsidRPr="00BD56F4">
        <w:rPr>
          <w:rFonts w:ascii="Arial" w:hAnsi="Arial" w:cs="Arial"/>
        </w:rPr>
        <w:t xml:space="preserve">sponsors are expected to implement opioid safety edits at the POS. More information about Medicare Part D opioid overutilization policies can be found at </w:t>
      </w:r>
      <w:hyperlink r:id="rId22" w:history="1">
        <w:r w:rsidRPr="00BD56F4">
          <w:rPr>
            <w:rStyle w:val="Hyperlink"/>
            <w:rFonts w:ascii="Arial" w:hAnsi="Arial" w:cs="Arial"/>
          </w:rPr>
          <w:t>https://www.cms.gov/medicare/coverage/prescription-drug-coverage-contracting/improving-drug-utilization-review-controls-part-d</w:t>
        </w:r>
      </w:hyperlink>
      <w:r w:rsidRPr="00BD56F4">
        <w:rPr>
          <w:rFonts w:ascii="Arial" w:hAnsi="Arial" w:cs="Arial"/>
        </w:rPr>
        <w:t>.</w:t>
      </w:r>
    </w:p>
    <w:p w:rsidR="00BD56F4" w:rsidRPr="00BD56F4" w:rsidP="00BD56F4" w14:paraId="089737F6" w14:textId="77777777">
      <w:pPr>
        <w:pStyle w:val="BodyText"/>
        <w:ind w:right="10"/>
        <w:rPr>
          <w:rFonts w:ascii="Arial" w:hAnsi="Arial" w:cs="Arial"/>
        </w:rPr>
      </w:pPr>
      <w:r w:rsidRPr="00BD56F4">
        <w:rPr>
          <w:rFonts w:ascii="Arial" w:hAnsi="Arial" w:cs="Arial"/>
        </w:rPr>
        <w:t>For monitoring, Part</w:t>
      </w:r>
      <w:r w:rsidRPr="00BD56F4">
        <w:rPr>
          <w:rFonts w:ascii="Arial" w:hAnsi="Arial" w:cs="Arial"/>
          <w:spacing w:val="-12"/>
        </w:rPr>
        <w:t xml:space="preserve"> </w:t>
      </w:r>
      <w:r w:rsidRPr="00BD56F4">
        <w:rPr>
          <w:rFonts w:ascii="Arial" w:hAnsi="Arial" w:cs="Arial"/>
        </w:rPr>
        <w:t>D</w:t>
      </w:r>
      <w:r w:rsidRPr="00BD56F4">
        <w:rPr>
          <w:rFonts w:ascii="Arial" w:hAnsi="Arial" w:cs="Arial"/>
          <w:spacing w:val="-17"/>
        </w:rPr>
        <w:t xml:space="preserve"> </w:t>
      </w:r>
      <w:r w:rsidRPr="00BD56F4">
        <w:rPr>
          <w:rFonts w:ascii="Arial" w:hAnsi="Arial" w:cs="Arial"/>
        </w:rPr>
        <w:t>sponsors</w:t>
      </w:r>
      <w:r w:rsidRPr="00BD56F4">
        <w:rPr>
          <w:rFonts w:ascii="Arial" w:hAnsi="Arial" w:cs="Arial"/>
          <w:spacing w:val="-14"/>
        </w:rPr>
        <w:t xml:space="preserve"> must report </w:t>
      </w:r>
      <w:r w:rsidRPr="00BD56F4">
        <w:rPr>
          <w:rFonts w:ascii="Arial" w:hAnsi="Arial" w:cs="Arial"/>
        </w:rPr>
        <w:t>cumulative</w:t>
      </w:r>
      <w:r w:rsidRPr="00BD56F4">
        <w:rPr>
          <w:rFonts w:ascii="Arial" w:hAnsi="Arial" w:cs="Arial"/>
          <w:spacing w:val="-3"/>
        </w:rPr>
        <w:t xml:space="preserve"> </w:t>
      </w:r>
      <w:r w:rsidRPr="00BD56F4">
        <w:rPr>
          <w:rFonts w:ascii="Arial" w:hAnsi="Arial" w:cs="Arial"/>
        </w:rPr>
        <w:t>YTD</w:t>
      </w:r>
      <w:r w:rsidRPr="00BD56F4">
        <w:rPr>
          <w:rFonts w:ascii="Arial" w:hAnsi="Arial" w:cs="Arial"/>
          <w:spacing w:val="-6"/>
        </w:rPr>
        <w:t xml:space="preserve"> </w:t>
      </w:r>
      <w:r w:rsidRPr="00BD56F4">
        <w:rPr>
          <w:rFonts w:ascii="Arial" w:hAnsi="Arial" w:cs="Arial"/>
        </w:rPr>
        <w:t>data</w:t>
      </w:r>
      <w:r w:rsidRPr="00BD56F4">
        <w:rPr>
          <w:rFonts w:ascii="Arial" w:hAnsi="Arial" w:cs="Arial"/>
          <w:spacing w:val="-13"/>
        </w:rPr>
        <w:t xml:space="preserve"> </w:t>
      </w:r>
      <w:r w:rsidRPr="00BD56F4">
        <w:rPr>
          <w:rFonts w:ascii="Arial" w:hAnsi="Arial" w:cs="Arial"/>
        </w:rPr>
        <w:t>by</w:t>
      </w:r>
      <w:r w:rsidRPr="00BD56F4">
        <w:rPr>
          <w:rFonts w:ascii="Arial" w:hAnsi="Arial" w:cs="Arial"/>
          <w:spacing w:val="-14"/>
        </w:rPr>
        <w:t xml:space="preserve"> </w:t>
      </w:r>
      <w:r w:rsidRPr="00BD56F4">
        <w:rPr>
          <w:rFonts w:ascii="Arial" w:hAnsi="Arial" w:cs="Arial"/>
        </w:rPr>
        <w:t>quarter</w:t>
      </w:r>
      <w:r w:rsidRPr="00BD56F4">
        <w:rPr>
          <w:rFonts w:ascii="Arial" w:hAnsi="Arial" w:cs="Arial"/>
          <w:spacing w:val="-4"/>
        </w:rPr>
        <w:t xml:space="preserve"> </w:t>
      </w:r>
      <w:r w:rsidRPr="00BD56F4">
        <w:rPr>
          <w:rFonts w:ascii="Arial" w:hAnsi="Arial" w:cs="Arial"/>
        </w:rPr>
        <w:t>to</w:t>
      </w:r>
      <w:r w:rsidRPr="00BD56F4">
        <w:rPr>
          <w:rFonts w:ascii="Arial" w:hAnsi="Arial" w:cs="Arial"/>
          <w:spacing w:val="-13"/>
        </w:rPr>
        <w:t xml:space="preserve"> </w:t>
      </w:r>
      <w:r w:rsidRPr="00BD56F4">
        <w:rPr>
          <w:rFonts w:ascii="Arial" w:hAnsi="Arial" w:cs="Arial"/>
        </w:rPr>
        <w:t>CMS</w:t>
      </w:r>
      <w:r w:rsidRPr="00BD56F4">
        <w:rPr>
          <w:rFonts w:ascii="Arial" w:hAnsi="Arial" w:cs="Arial"/>
          <w:spacing w:val="-8"/>
        </w:rPr>
        <w:t xml:space="preserve"> </w:t>
      </w:r>
      <w:r w:rsidRPr="00BD56F4">
        <w:rPr>
          <w:rFonts w:ascii="Arial" w:hAnsi="Arial" w:cs="Arial"/>
        </w:rPr>
        <w:t>on</w:t>
      </w:r>
      <w:r w:rsidRPr="00BD56F4">
        <w:rPr>
          <w:rFonts w:ascii="Arial" w:hAnsi="Arial" w:cs="Arial"/>
          <w:spacing w:val="-13"/>
        </w:rPr>
        <w:t xml:space="preserve"> </w:t>
      </w:r>
      <w:r w:rsidRPr="00BD56F4">
        <w:rPr>
          <w:rFonts w:ascii="Arial" w:hAnsi="Arial" w:cs="Arial"/>
        </w:rPr>
        <w:t>the</w:t>
      </w:r>
      <w:r w:rsidRPr="00BD56F4">
        <w:rPr>
          <w:rFonts w:ascii="Arial" w:hAnsi="Arial" w:cs="Arial"/>
          <w:spacing w:val="-13"/>
        </w:rPr>
        <w:t xml:space="preserve"> </w:t>
      </w:r>
      <w:r w:rsidRPr="00BD56F4">
        <w:rPr>
          <w:rFonts w:ascii="Arial" w:hAnsi="Arial" w:cs="Arial"/>
        </w:rPr>
        <w:t>opioid</w:t>
      </w:r>
      <w:r w:rsidRPr="00BD56F4">
        <w:rPr>
          <w:rFonts w:ascii="Arial" w:hAnsi="Arial" w:cs="Arial"/>
          <w:spacing w:val="-5"/>
        </w:rPr>
        <w:t xml:space="preserve"> </w:t>
      </w:r>
      <w:r w:rsidRPr="00BD56F4">
        <w:rPr>
          <w:rFonts w:ascii="Arial" w:hAnsi="Arial" w:cs="Arial"/>
        </w:rPr>
        <w:t>care</w:t>
      </w:r>
      <w:r w:rsidRPr="00BD56F4">
        <w:rPr>
          <w:rFonts w:ascii="Arial" w:hAnsi="Arial" w:cs="Arial"/>
          <w:spacing w:val="-17"/>
        </w:rPr>
        <w:t xml:space="preserve"> </w:t>
      </w:r>
      <w:r w:rsidRPr="00BD56F4">
        <w:rPr>
          <w:rFonts w:ascii="Arial" w:hAnsi="Arial" w:cs="Arial"/>
        </w:rPr>
        <w:t xml:space="preserve">coordination, hard MME, and the opioid naïve days supply safety edits.  </w:t>
      </w:r>
      <w:r w:rsidRPr="00BD56F4">
        <w:rPr>
          <w:rFonts w:ascii="Arial" w:hAnsi="Arial" w:cs="Arial"/>
          <w:spacing w:val="40"/>
        </w:rPr>
        <w:t xml:space="preserve"> </w:t>
      </w:r>
    </w:p>
    <w:p w:rsidR="00BD56F4" w:rsidRPr="00BD56F4" w:rsidP="00A36BB1" w14:paraId="2C4A9AE8" w14:textId="77777777">
      <w:pPr>
        <w:pStyle w:val="BodyText"/>
        <w:ind w:right="14"/>
        <w:rPr>
          <w:rFonts w:ascii="Arial" w:hAnsi="Arial" w:cs="Arial"/>
        </w:rPr>
      </w:pPr>
      <w:r w:rsidRPr="00BD56F4">
        <w:rPr>
          <w:rFonts w:ascii="Arial" w:hAnsi="Arial" w:cs="Arial"/>
        </w:rPr>
        <w:t xml:space="preserve"> </w:t>
      </w:r>
    </w:p>
    <w:tbl>
      <w:tblPr>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64"/>
        <w:gridCol w:w="1742"/>
        <w:gridCol w:w="1919"/>
        <w:gridCol w:w="2135"/>
      </w:tblGrid>
      <w:tr w14:paraId="5A2C942B" w14:textId="77777777" w:rsidTr="00F3439B">
        <w:tblPrEx>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12"/>
        </w:trPr>
        <w:tc>
          <w:tcPr>
            <w:tcW w:w="3500" w:type="dxa"/>
            <w:tcBorders>
              <w:bottom w:val="single" w:sz="4" w:space="0" w:color="000000"/>
            </w:tcBorders>
          </w:tcPr>
          <w:p w:rsidR="00BD56F4" w:rsidRPr="00BD56F4" w:rsidP="00F2721E" w14:paraId="45257525" w14:textId="77777777">
            <w:pPr>
              <w:pStyle w:val="TableParagraph"/>
              <w:ind w:right="-14"/>
              <w:rPr>
                <w:rFonts w:ascii="Arial" w:hAnsi="Arial" w:cs="Arial"/>
                <w:b/>
                <w:spacing w:val="-2"/>
                <w:sz w:val="24"/>
                <w:szCs w:val="24"/>
              </w:rPr>
            </w:pPr>
            <w:r w:rsidRPr="00BD56F4">
              <w:rPr>
                <w:rFonts w:ascii="Arial" w:hAnsi="Arial" w:cs="Arial"/>
                <w:b/>
                <w:spacing w:val="-2"/>
                <w:sz w:val="24"/>
                <w:szCs w:val="24"/>
              </w:rPr>
              <w:t>Organization Types Required to Report</w:t>
            </w:r>
          </w:p>
        </w:tc>
        <w:tc>
          <w:tcPr>
            <w:tcW w:w="1710" w:type="dxa"/>
            <w:tcBorders>
              <w:bottom w:val="single" w:sz="4" w:space="0" w:color="000000"/>
            </w:tcBorders>
          </w:tcPr>
          <w:p w:rsidR="00BD56F4" w:rsidRPr="00BD56F4" w:rsidP="00F2721E" w14:paraId="490BF57E" w14:textId="77777777">
            <w:pPr>
              <w:pStyle w:val="TableParagraph"/>
              <w:ind w:right="122"/>
              <w:rPr>
                <w:rFonts w:ascii="Arial" w:hAnsi="Arial" w:cs="Arial"/>
                <w:b/>
                <w:spacing w:val="-2"/>
                <w:sz w:val="24"/>
                <w:szCs w:val="24"/>
              </w:rPr>
            </w:pPr>
            <w:r w:rsidRPr="00BD56F4">
              <w:rPr>
                <w:rFonts w:ascii="Arial" w:hAnsi="Arial" w:cs="Arial"/>
                <w:b/>
                <w:spacing w:val="-2"/>
                <w:sz w:val="24"/>
                <w:szCs w:val="24"/>
              </w:rPr>
              <w:t>Report Frequency, Level</w:t>
            </w:r>
          </w:p>
        </w:tc>
        <w:tc>
          <w:tcPr>
            <w:tcW w:w="1884" w:type="dxa"/>
            <w:tcBorders>
              <w:bottom w:val="single" w:sz="4" w:space="0" w:color="000000"/>
            </w:tcBorders>
          </w:tcPr>
          <w:p w:rsidR="00BD56F4" w:rsidRPr="00BD56F4" w:rsidP="00F2721E" w14:paraId="6AD5AF93" w14:textId="77777777">
            <w:pPr>
              <w:pStyle w:val="TableParagraph"/>
              <w:rPr>
                <w:rFonts w:ascii="Arial" w:hAnsi="Arial" w:cs="Arial"/>
                <w:b/>
                <w:spacing w:val="-2"/>
                <w:sz w:val="24"/>
                <w:szCs w:val="24"/>
              </w:rPr>
            </w:pPr>
            <w:r w:rsidRPr="00BD56F4">
              <w:rPr>
                <w:rFonts w:ascii="Arial" w:hAnsi="Arial" w:cs="Arial"/>
                <w:b/>
                <w:spacing w:val="-2"/>
                <w:sz w:val="24"/>
                <w:szCs w:val="24"/>
              </w:rPr>
              <w:t>Report Period(s)</w:t>
            </w:r>
          </w:p>
        </w:tc>
        <w:tc>
          <w:tcPr>
            <w:tcW w:w="2096" w:type="dxa"/>
            <w:tcBorders>
              <w:bottom w:val="single" w:sz="4" w:space="0" w:color="000000"/>
            </w:tcBorders>
          </w:tcPr>
          <w:p w:rsidR="00BD56F4" w:rsidRPr="00BD56F4" w:rsidP="00F2721E" w14:paraId="22BD7B36" w14:textId="77777777">
            <w:pPr>
              <w:pStyle w:val="TableParagraph"/>
              <w:ind w:right="673"/>
              <w:rPr>
                <w:rFonts w:ascii="Arial" w:hAnsi="Arial" w:cs="Arial"/>
                <w:b/>
                <w:spacing w:val="-2"/>
                <w:sz w:val="24"/>
                <w:szCs w:val="24"/>
              </w:rPr>
            </w:pPr>
            <w:r w:rsidRPr="00BD56F4">
              <w:rPr>
                <w:rFonts w:ascii="Arial" w:hAnsi="Arial" w:cs="Arial"/>
                <w:b/>
                <w:spacing w:val="-2"/>
                <w:sz w:val="24"/>
                <w:szCs w:val="24"/>
              </w:rPr>
              <w:t>Data Due Date(s)</w:t>
            </w:r>
          </w:p>
        </w:tc>
      </w:tr>
      <w:tr w14:paraId="12029D0D" w14:textId="77777777" w:rsidTr="00F3439B">
        <w:tblPrEx>
          <w:tblW w:w="9360" w:type="dxa"/>
          <w:tblInd w:w="95" w:type="dxa"/>
          <w:tblCellMar>
            <w:left w:w="0" w:type="dxa"/>
            <w:right w:w="0" w:type="dxa"/>
          </w:tblCellMar>
          <w:tblLook w:val="01E0"/>
        </w:tblPrEx>
        <w:trPr>
          <w:trHeight w:val="4877"/>
        </w:trPr>
        <w:tc>
          <w:tcPr>
            <w:tcW w:w="3500" w:type="dxa"/>
            <w:tcBorders>
              <w:bottom w:val="single" w:sz="4" w:space="0" w:color="auto"/>
            </w:tcBorders>
          </w:tcPr>
          <w:p w:rsidR="00BD56F4" w:rsidRPr="00BD56F4" w:rsidP="009D266D" w14:paraId="708413AA" w14:textId="77777777">
            <w:pPr>
              <w:pStyle w:val="TableParagraph"/>
              <w:numPr>
                <w:ilvl w:val="0"/>
                <w:numId w:val="17"/>
              </w:numPr>
              <w:spacing w:before="120"/>
              <w:ind w:left="475" w:right="662"/>
              <w:rPr>
                <w:rFonts w:ascii="Arial" w:hAnsi="Arial" w:cs="Arial"/>
                <w:sz w:val="24"/>
                <w:szCs w:val="24"/>
              </w:rPr>
            </w:pPr>
            <w:r w:rsidRPr="00BD56F4">
              <w:rPr>
                <w:rFonts w:ascii="Arial" w:hAnsi="Arial" w:cs="Arial"/>
                <w:sz w:val="24"/>
                <w:szCs w:val="24"/>
              </w:rPr>
              <w:t>Local CCP</w:t>
            </w:r>
          </w:p>
          <w:p w:rsidR="00BD56F4" w:rsidRPr="00BD56F4" w:rsidP="00BD56F4" w14:paraId="15F364B6"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RFB PFFS</w:t>
            </w:r>
          </w:p>
          <w:p w:rsidR="00BD56F4" w:rsidRPr="00BD56F4" w:rsidP="00BD56F4" w14:paraId="356B48A6"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PFFS</w:t>
            </w:r>
          </w:p>
          <w:p w:rsidR="00BD56F4" w:rsidRPr="00BD56F4" w:rsidP="00BD56F4" w14:paraId="6FCEDA6C"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1876 Cost</w:t>
            </w:r>
          </w:p>
          <w:p w:rsidR="00BD56F4" w:rsidRPr="00BD56F4" w:rsidP="00BD56F4" w14:paraId="6D9E646E"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PDP</w:t>
            </w:r>
          </w:p>
          <w:p w:rsidR="00BD56F4" w:rsidRPr="00BD56F4" w:rsidP="00BD56F4" w14:paraId="707FD242"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Regional CCP</w:t>
            </w:r>
          </w:p>
          <w:p w:rsidR="00BD56F4" w:rsidRPr="00BD56F4" w:rsidP="00BD56F4" w14:paraId="72B22961" w14:textId="77777777">
            <w:pPr>
              <w:pStyle w:val="TableParagraph"/>
              <w:numPr>
                <w:ilvl w:val="0"/>
                <w:numId w:val="17"/>
              </w:numPr>
              <w:spacing w:before="0"/>
              <w:ind w:right="660"/>
              <w:rPr>
                <w:rFonts w:ascii="Arial" w:hAnsi="Arial" w:cs="Arial"/>
                <w:sz w:val="24"/>
                <w:szCs w:val="24"/>
              </w:rPr>
            </w:pPr>
            <w:r w:rsidRPr="00BD56F4">
              <w:rPr>
                <w:rFonts w:ascii="Arial" w:hAnsi="Arial" w:cs="Arial"/>
                <w:sz w:val="24"/>
                <w:szCs w:val="24"/>
              </w:rPr>
              <w:t>Employer/Union Only Direct Contract</w:t>
            </w:r>
            <w:r w:rsidRPr="00BD56F4">
              <w:rPr>
                <w:rFonts w:ascii="Arial" w:hAnsi="Arial" w:cs="Arial"/>
                <w:sz w:val="24"/>
                <w:szCs w:val="24"/>
              </w:rPr>
              <w:t xml:space="preserve"> </w:t>
            </w:r>
            <w:r w:rsidRPr="00BD56F4">
              <w:rPr>
                <w:rFonts w:ascii="Arial" w:hAnsi="Arial" w:cs="Arial"/>
                <w:sz w:val="24"/>
                <w:szCs w:val="24"/>
              </w:rPr>
              <w:t>PDPs</w:t>
            </w:r>
          </w:p>
          <w:p w:rsidR="00BD56F4" w:rsidRPr="00BD56F4" w:rsidP="00BD56F4" w14:paraId="37EA74BC" w14:textId="77777777">
            <w:pPr>
              <w:pStyle w:val="TableParagraph"/>
              <w:numPr>
                <w:ilvl w:val="0"/>
                <w:numId w:val="17"/>
              </w:numPr>
              <w:spacing w:before="0"/>
              <w:ind w:right="1050"/>
              <w:rPr>
                <w:rFonts w:ascii="Arial" w:hAnsi="Arial" w:cs="Arial"/>
                <w:sz w:val="24"/>
                <w:szCs w:val="24"/>
              </w:rPr>
            </w:pPr>
            <w:r w:rsidRPr="00BD56F4">
              <w:rPr>
                <w:rFonts w:ascii="Arial" w:hAnsi="Arial" w:cs="Arial"/>
                <w:sz w:val="24"/>
                <w:szCs w:val="24"/>
              </w:rPr>
              <w:t xml:space="preserve">Employer/Union Only Direct Contract PFFS </w:t>
            </w:r>
          </w:p>
          <w:p w:rsidR="00BD56F4" w:rsidRPr="00BD56F4" w:rsidP="00BD56F4" w14:paraId="388D2BEF" w14:textId="77777777">
            <w:pPr>
              <w:pStyle w:val="TableParagraph"/>
              <w:numPr>
                <w:ilvl w:val="0"/>
                <w:numId w:val="17"/>
              </w:numPr>
              <w:spacing w:before="0"/>
              <w:ind w:left="475" w:right="72"/>
              <w:rPr>
                <w:rFonts w:ascii="Arial" w:hAnsi="Arial" w:cs="Arial"/>
                <w:sz w:val="24"/>
                <w:szCs w:val="24"/>
              </w:rPr>
            </w:pPr>
            <w:r w:rsidRPr="00BD56F4">
              <w:rPr>
                <w:rFonts w:ascii="Arial" w:hAnsi="Arial" w:cs="Arial"/>
                <w:sz w:val="24"/>
                <w:szCs w:val="24"/>
              </w:rPr>
              <w:t>RFB Local CCP</w:t>
            </w:r>
            <w:r w:rsidRPr="00BD56F4">
              <w:rPr>
                <w:rFonts w:ascii="Arial" w:hAnsi="Arial" w:cs="Arial"/>
              </w:rPr>
              <w:t xml:space="preserve"> </w:t>
            </w:r>
          </w:p>
          <w:p w:rsidR="00BD56F4" w:rsidRPr="00BD56F4" w:rsidP="00BD56F4" w14:paraId="1ADB4F49" w14:textId="77777777">
            <w:pPr>
              <w:pStyle w:val="TableParagraph"/>
              <w:numPr>
                <w:ilvl w:val="0"/>
                <w:numId w:val="17"/>
              </w:numPr>
              <w:spacing w:before="0"/>
              <w:ind w:left="475" w:right="72"/>
              <w:rPr>
                <w:rFonts w:ascii="Arial" w:hAnsi="Arial" w:cs="Arial"/>
                <w:sz w:val="24"/>
                <w:szCs w:val="24"/>
              </w:rPr>
            </w:pPr>
            <w:r w:rsidRPr="00BD56F4">
              <w:rPr>
                <w:rFonts w:ascii="Arial" w:hAnsi="Arial" w:cs="Arial"/>
                <w:sz w:val="24"/>
                <w:szCs w:val="24"/>
              </w:rPr>
              <w:t>Employer/Union Only Direct Contract Local CCP</w:t>
            </w:r>
          </w:p>
          <w:p w:rsidR="00BD56F4" w:rsidRPr="00BD56F4" w:rsidP="00F2721E" w14:paraId="6A7D66BA" w14:textId="77777777">
            <w:pPr>
              <w:pStyle w:val="TableParagraph"/>
              <w:ind w:right="72"/>
              <w:rPr>
                <w:rFonts w:ascii="Arial" w:hAnsi="Arial" w:cs="Arial"/>
                <w:sz w:val="24"/>
                <w:szCs w:val="24"/>
              </w:rPr>
            </w:pPr>
          </w:p>
          <w:p w:rsidR="00BD56F4" w:rsidRPr="00BD56F4" w:rsidP="00BC1A1A" w14:paraId="335DF12A" w14:textId="5456A459">
            <w:pPr>
              <w:pStyle w:val="TableParagraph"/>
              <w:rPr>
                <w:rFonts w:ascii="Arial" w:hAnsi="Arial" w:cs="Arial"/>
                <w:bCs/>
                <w:spacing w:val="-2"/>
                <w:sz w:val="24"/>
                <w:szCs w:val="24"/>
              </w:rPr>
            </w:pPr>
            <w:r w:rsidRPr="00BD56F4">
              <w:rPr>
                <w:rFonts w:ascii="Arial" w:hAnsi="Arial" w:cs="Arial"/>
                <w:spacing w:val="-5"/>
                <w:sz w:val="24"/>
                <w:szCs w:val="24"/>
              </w:rPr>
              <w:t>Organizations should include all 800 series plans.</w:t>
            </w:r>
          </w:p>
        </w:tc>
        <w:tc>
          <w:tcPr>
            <w:tcW w:w="1710" w:type="dxa"/>
            <w:tcBorders>
              <w:bottom w:val="single" w:sz="4" w:space="0" w:color="auto"/>
            </w:tcBorders>
          </w:tcPr>
          <w:p w:rsidR="00BD56F4" w:rsidRPr="00BD56F4" w:rsidP="009D266D" w14:paraId="437DA56E" w14:textId="77777777">
            <w:pPr>
              <w:pStyle w:val="TableParagraph"/>
              <w:spacing w:before="120"/>
              <w:ind w:left="115" w:right="-14"/>
              <w:rPr>
                <w:rFonts w:ascii="Arial" w:hAnsi="Arial" w:cs="Arial"/>
                <w:bCs/>
                <w:spacing w:val="-2"/>
                <w:sz w:val="24"/>
                <w:szCs w:val="24"/>
              </w:rPr>
            </w:pPr>
            <w:r w:rsidRPr="00BD56F4">
              <w:rPr>
                <w:rFonts w:ascii="Arial" w:hAnsi="Arial" w:cs="Arial"/>
                <w:bCs/>
                <w:spacing w:val="-2"/>
                <w:sz w:val="24"/>
                <w:szCs w:val="24"/>
              </w:rPr>
              <w:t>1/Year,</w:t>
            </w:r>
          </w:p>
          <w:p w:rsidR="00BD56F4" w:rsidRPr="00BD56F4" w:rsidP="00F2721E" w14:paraId="46405795" w14:textId="77777777">
            <w:pPr>
              <w:pStyle w:val="TableParagraph"/>
              <w:ind w:right="-14"/>
              <w:rPr>
                <w:rFonts w:ascii="Arial" w:hAnsi="Arial" w:cs="Arial"/>
                <w:bCs/>
                <w:spacing w:val="-2"/>
                <w:sz w:val="24"/>
                <w:szCs w:val="24"/>
              </w:rPr>
            </w:pPr>
            <w:r w:rsidRPr="00BD56F4">
              <w:rPr>
                <w:rFonts w:ascii="Arial" w:hAnsi="Arial" w:cs="Arial"/>
                <w:bCs/>
                <w:spacing w:val="-2"/>
                <w:sz w:val="24"/>
                <w:szCs w:val="24"/>
              </w:rPr>
              <w:t>Contract Level</w:t>
            </w:r>
          </w:p>
        </w:tc>
        <w:tc>
          <w:tcPr>
            <w:tcW w:w="1884" w:type="dxa"/>
            <w:tcBorders>
              <w:bottom w:val="single" w:sz="4" w:space="0" w:color="auto"/>
            </w:tcBorders>
          </w:tcPr>
          <w:p w:rsidR="00BD56F4" w:rsidRPr="00BD56F4" w:rsidP="009D266D" w14:paraId="44212457" w14:textId="77777777">
            <w:pPr>
              <w:pStyle w:val="TableParagraph"/>
              <w:spacing w:before="120"/>
              <w:ind w:left="115" w:right="-14"/>
              <w:rPr>
                <w:rFonts w:ascii="Arial" w:hAnsi="Arial" w:cs="Arial"/>
                <w:bCs/>
                <w:spacing w:val="-2"/>
                <w:sz w:val="24"/>
                <w:szCs w:val="24"/>
              </w:rPr>
            </w:pPr>
            <w:r w:rsidRPr="00BD56F4">
              <w:rPr>
                <w:rFonts w:ascii="Arial" w:hAnsi="Arial" w:cs="Arial"/>
                <w:bCs/>
                <w:spacing w:val="-2"/>
                <w:sz w:val="24"/>
                <w:szCs w:val="24"/>
              </w:rPr>
              <w:t>Q1: 1/1-3/31</w:t>
            </w:r>
          </w:p>
          <w:p w:rsidR="00BD56F4" w:rsidRPr="00BD56F4" w:rsidP="00F2721E" w14:paraId="467BF306" w14:textId="77777777">
            <w:pPr>
              <w:pStyle w:val="TableParagraph"/>
              <w:ind w:left="130" w:right="-14"/>
              <w:rPr>
                <w:rFonts w:ascii="Arial" w:hAnsi="Arial" w:cs="Arial"/>
                <w:bCs/>
                <w:spacing w:val="-2"/>
                <w:sz w:val="24"/>
                <w:szCs w:val="24"/>
              </w:rPr>
            </w:pPr>
            <w:r w:rsidRPr="00BD56F4">
              <w:rPr>
                <w:rFonts w:ascii="Arial" w:hAnsi="Arial" w:cs="Arial"/>
                <w:bCs/>
                <w:spacing w:val="-2"/>
                <w:sz w:val="24"/>
                <w:szCs w:val="24"/>
              </w:rPr>
              <w:t>Q2: 1/1- 6/30</w:t>
            </w:r>
          </w:p>
          <w:p w:rsidR="00BD56F4" w:rsidRPr="00BD56F4" w:rsidP="00F2721E" w14:paraId="1C2709B8" w14:textId="77777777">
            <w:pPr>
              <w:pStyle w:val="TableParagraph"/>
              <w:ind w:left="130" w:right="-14"/>
              <w:rPr>
                <w:rFonts w:ascii="Arial" w:hAnsi="Arial" w:cs="Arial"/>
                <w:bCs/>
                <w:spacing w:val="-2"/>
                <w:sz w:val="24"/>
                <w:szCs w:val="24"/>
              </w:rPr>
            </w:pPr>
            <w:r w:rsidRPr="00BD56F4">
              <w:rPr>
                <w:rFonts w:ascii="Arial" w:hAnsi="Arial" w:cs="Arial"/>
                <w:bCs/>
                <w:spacing w:val="-2"/>
                <w:sz w:val="24"/>
                <w:szCs w:val="24"/>
              </w:rPr>
              <w:t>Q3: 1/1-9/30</w:t>
            </w:r>
          </w:p>
          <w:p w:rsidR="00BD56F4" w:rsidRPr="00BD56F4" w:rsidP="00F2721E" w14:paraId="20AC97D6" w14:textId="77777777">
            <w:pPr>
              <w:pStyle w:val="TableParagraph"/>
              <w:ind w:left="130" w:right="-14"/>
              <w:rPr>
                <w:rFonts w:ascii="Arial" w:hAnsi="Arial" w:cs="Arial"/>
                <w:bCs/>
                <w:spacing w:val="-2"/>
                <w:sz w:val="24"/>
                <w:szCs w:val="24"/>
              </w:rPr>
            </w:pPr>
            <w:r w:rsidRPr="00BD56F4">
              <w:rPr>
                <w:rFonts w:ascii="Arial" w:hAnsi="Arial" w:cs="Arial"/>
                <w:bCs/>
                <w:spacing w:val="-2"/>
                <w:sz w:val="24"/>
                <w:szCs w:val="24"/>
              </w:rPr>
              <w:t>Q4: 1/1-12/31</w:t>
            </w:r>
          </w:p>
          <w:p w:rsidR="00BD56F4" w:rsidRPr="00BD56F4" w:rsidP="00F2721E" w14:paraId="1849A4DE" w14:textId="77777777">
            <w:pPr>
              <w:pStyle w:val="TableParagraph"/>
              <w:ind w:left="130" w:right="-14"/>
              <w:rPr>
                <w:rFonts w:ascii="Arial" w:hAnsi="Arial" w:cs="Arial"/>
                <w:bCs/>
                <w:spacing w:val="-2"/>
                <w:sz w:val="24"/>
                <w:szCs w:val="24"/>
              </w:rPr>
            </w:pPr>
          </w:p>
          <w:p w:rsidR="00BD56F4" w:rsidRPr="00BD56F4" w:rsidP="00F2721E" w14:paraId="5C468DFF" w14:textId="77777777">
            <w:pPr>
              <w:pStyle w:val="TableParagraph"/>
              <w:ind w:left="130" w:right="-14"/>
              <w:rPr>
                <w:rFonts w:ascii="Arial" w:hAnsi="Arial" w:cs="Arial"/>
                <w:bCs/>
                <w:spacing w:val="-2"/>
                <w:sz w:val="24"/>
                <w:szCs w:val="24"/>
              </w:rPr>
            </w:pPr>
            <w:r w:rsidRPr="00BD56F4">
              <w:rPr>
                <w:rFonts w:ascii="Arial" w:hAnsi="Arial" w:cs="Arial"/>
                <w:bCs/>
                <w:spacing w:val="-2"/>
                <w:sz w:val="24"/>
                <w:szCs w:val="24"/>
              </w:rPr>
              <w:t>(Reporting at quarterly level)</w:t>
            </w:r>
          </w:p>
        </w:tc>
        <w:tc>
          <w:tcPr>
            <w:tcW w:w="2096" w:type="dxa"/>
            <w:tcBorders>
              <w:bottom w:val="single" w:sz="4" w:space="0" w:color="auto"/>
            </w:tcBorders>
          </w:tcPr>
          <w:p w:rsidR="00BD56F4" w:rsidRPr="00BD56F4" w:rsidP="009D266D" w14:paraId="4F6C8944" w14:textId="77777777">
            <w:pPr>
              <w:pStyle w:val="TableParagraph"/>
              <w:spacing w:before="120"/>
              <w:ind w:left="115" w:right="-14"/>
              <w:rPr>
                <w:rFonts w:ascii="Arial" w:hAnsi="Arial" w:cs="Arial"/>
                <w:bCs/>
                <w:spacing w:val="-2"/>
                <w:sz w:val="24"/>
                <w:szCs w:val="24"/>
              </w:rPr>
            </w:pPr>
            <w:r w:rsidRPr="00BD56F4">
              <w:rPr>
                <w:rFonts w:ascii="Arial" w:hAnsi="Arial" w:cs="Arial"/>
                <w:bCs/>
                <w:spacing w:val="-2"/>
                <w:sz w:val="24"/>
                <w:szCs w:val="24"/>
              </w:rPr>
              <w:t>Last Monday of February of the following year.</w:t>
            </w:r>
          </w:p>
          <w:p w:rsidR="00706554" w:rsidP="00F2721E" w14:paraId="7EC470CE" w14:textId="77777777">
            <w:pPr>
              <w:pStyle w:val="TableParagraph"/>
              <w:ind w:left="130" w:right="-14"/>
              <w:rPr>
                <w:rFonts w:ascii="Arial" w:hAnsi="Arial" w:cs="Arial"/>
                <w:bCs/>
                <w:spacing w:val="-2"/>
                <w:sz w:val="24"/>
                <w:szCs w:val="24"/>
              </w:rPr>
            </w:pPr>
          </w:p>
          <w:p w:rsidR="00BD56F4" w:rsidRPr="00BD56F4" w:rsidP="00F2721E" w14:paraId="11DACD4C" w14:textId="71BD1B12">
            <w:pPr>
              <w:pStyle w:val="TableParagraph"/>
              <w:ind w:left="130" w:right="-14"/>
              <w:rPr>
                <w:rFonts w:ascii="Arial" w:hAnsi="Arial" w:cs="Arial"/>
                <w:bCs/>
                <w:spacing w:val="-2"/>
                <w:sz w:val="24"/>
                <w:szCs w:val="24"/>
              </w:rPr>
            </w:pPr>
            <w:r w:rsidRPr="00BD56F4">
              <w:rPr>
                <w:rFonts w:ascii="Arial" w:hAnsi="Arial" w:cs="Arial"/>
                <w:bCs/>
                <w:spacing w:val="-2"/>
                <w:sz w:val="24"/>
                <w:szCs w:val="24"/>
              </w:rPr>
              <w:t xml:space="preserve">Data Validation </w:t>
            </w:r>
            <w:r w:rsidR="00706554">
              <w:rPr>
                <w:rFonts w:ascii="Arial" w:hAnsi="Arial" w:cs="Arial"/>
                <w:bCs/>
                <w:spacing w:val="-2"/>
                <w:sz w:val="24"/>
                <w:szCs w:val="24"/>
              </w:rPr>
              <w:t xml:space="preserve">is </w:t>
            </w:r>
            <w:r w:rsidRPr="00BD56F4">
              <w:rPr>
                <w:rFonts w:ascii="Arial" w:hAnsi="Arial" w:cs="Arial"/>
                <w:bCs/>
                <w:spacing w:val="-2"/>
                <w:sz w:val="24"/>
                <w:szCs w:val="24"/>
              </w:rPr>
              <w:t>required.</w:t>
            </w:r>
          </w:p>
        </w:tc>
      </w:tr>
    </w:tbl>
    <w:p w:rsidR="00BD56F4" w:rsidRPr="00BD56F4" w:rsidP="00BD56F4" w14:paraId="52377B3B" w14:textId="77777777">
      <w:pPr>
        <w:rPr>
          <w:rFonts w:ascii="Arial" w:hAnsi="Arial" w:eastAsiaTheme="majorEastAsia" w:cs="Arial"/>
          <w:i/>
          <w:iCs/>
          <w:color w:val="000000" w:themeColor="text1"/>
          <w:sz w:val="24"/>
          <w:szCs w:val="24"/>
        </w:rPr>
      </w:pPr>
    </w:p>
    <w:p w:rsidR="00BD56F4" w:rsidRPr="00BD56F4" w:rsidP="00A36BB1" w14:paraId="357F6F1C" w14:textId="77777777">
      <w:pPr>
        <w:pStyle w:val="Heading3"/>
        <w:spacing w:after="120"/>
        <w:rPr>
          <w:rFonts w:ascii="Arial" w:hAnsi="Arial" w:cs="Arial"/>
          <w:i/>
          <w:iCs/>
        </w:rPr>
      </w:pPr>
      <w:bookmarkStart w:id="122" w:name="_Toc207261759"/>
      <w:bookmarkStart w:id="123" w:name="_Toc221178221"/>
      <w:r w:rsidRPr="00BD56F4">
        <w:rPr>
          <w:rFonts w:ascii="Arial" w:hAnsi="Arial" w:cs="Arial"/>
          <w:i/>
          <w:iCs/>
          <w:color w:val="000000" w:themeColor="text1"/>
        </w:rPr>
        <w:t>Subsection 1: Opioid</w:t>
      </w:r>
      <w:r w:rsidRPr="00BD56F4">
        <w:rPr>
          <w:rFonts w:ascii="Arial" w:hAnsi="Arial" w:cs="Arial"/>
          <w:i/>
          <w:iCs/>
          <w:color w:val="000000" w:themeColor="text1"/>
          <w:spacing w:val="-4"/>
        </w:rPr>
        <w:t xml:space="preserve"> </w:t>
      </w:r>
      <w:r w:rsidRPr="00BD56F4">
        <w:rPr>
          <w:rFonts w:ascii="Arial" w:hAnsi="Arial" w:cs="Arial"/>
          <w:i/>
          <w:iCs/>
          <w:color w:val="000000" w:themeColor="text1"/>
        </w:rPr>
        <w:t>Care</w:t>
      </w:r>
      <w:r w:rsidRPr="00BD56F4">
        <w:rPr>
          <w:rFonts w:ascii="Arial" w:hAnsi="Arial" w:cs="Arial"/>
          <w:i/>
          <w:iCs/>
          <w:color w:val="000000" w:themeColor="text1"/>
          <w:spacing w:val="-17"/>
        </w:rPr>
        <w:t xml:space="preserve"> </w:t>
      </w:r>
      <w:r w:rsidRPr="00BD56F4">
        <w:rPr>
          <w:rFonts w:ascii="Arial" w:hAnsi="Arial" w:cs="Arial"/>
          <w:i/>
          <w:iCs/>
          <w:color w:val="000000" w:themeColor="text1"/>
        </w:rPr>
        <w:t>Coordination</w:t>
      </w:r>
      <w:r w:rsidRPr="00BD56F4">
        <w:rPr>
          <w:rFonts w:ascii="Arial" w:hAnsi="Arial" w:cs="Arial"/>
          <w:i/>
          <w:iCs/>
          <w:color w:val="000000" w:themeColor="text1"/>
          <w:spacing w:val="13"/>
        </w:rPr>
        <w:t xml:space="preserve"> </w:t>
      </w:r>
      <w:r w:rsidRPr="00BD56F4">
        <w:rPr>
          <w:rFonts w:ascii="Arial" w:hAnsi="Arial" w:cs="Arial"/>
          <w:i/>
          <w:iCs/>
          <w:color w:val="000000" w:themeColor="text1"/>
        </w:rPr>
        <w:t>Safety</w:t>
      </w:r>
      <w:r w:rsidRPr="00BD56F4">
        <w:rPr>
          <w:rFonts w:ascii="Arial" w:hAnsi="Arial" w:cs="Arial"/>
          <w:i/>
          <w:iCs/>
          <w:color w:val="000000" w:themeColor="text1"/>
          <w:spacing w:val="-16"/>
        </w:rPr>
        <w:t xml:space="preserve"> </w:t>
      </w:r>
      <w:r w:rsidRPr="00BD56F4">
        <w:rPr>
          <w:rFonts w:ascii="Arial" w:hAnsi="Arial" w:cs="Arial"/>
          <w:i/>
          <w:iCs/>
          <w:color w:val="000000" w:themeColor="text1"/>
        </w:rPr>
        <w:t>Edit</w:t>
      </w:r>
      <w:bookmarkEnd w:id="122"/>
      <w:bookmarkEnd w:id="123"/>
      <w:r w:rsidRPr="00BD56F4">
        <w:rPr>
          <w:rFonts w:ascii="Arial" w:hAnsi="Arial" w:cs="Arial"/>
          <w:i/>
          <w:iCs/>
          <w:color w:val="000000" w:themeColor="text1"/>
          <w:spacing w:val="-12"/>
        </w:rPr>
        <w:t xml:space="preserve"> </w:t>
      </w:r>
    </w:p>
    <w:tbl>
      <w:tblPr>
        <w:tblStyle w:val="TableGrid"/>
        <w:tblW w:w="9360" w:type="dxa"/>
        <w:tblLook w:val="04A0"/>
      </w:tblPr>
      <w:tblGrid>
        <w:gridCol w:w="2067"/>
        <w:gridCol w:w="7293"/>
      </w:tblGrid>
      <w:tr w14:paraId="1398D531" w14:textId="77777777" w:rsidTr="00F3439B">
        <w:tblPrEx>
          <w:tblW w:w="9360" w:type="dxa"/>
          <w:tblLook w:val="04A0"/>
        </w:tblPrEx>
        <w:trPr>
          <w:tblHeader/>
        </w:trPr>
        <w:tc>
          <w:tcPr>
            <w:tcW w:w="2065" w:type="dxa"/>
          </w:tcPr>
          <w:p w:rsidR="00BD56F4" w:rsidRPr="00BD56F4" w:rsidP="00F2721E" w14:paraId="74D6557E" w14:textId="77777777">
            <w:pPr>
              <w:rPr>
                <w:rFonts w:ascii="Arial" w:hAnsi="Arial" w:cs="Arial"/>
                <w:sz w:val="24"/>
                <w:szCs w:val="24"/>
              </w:rPr>
            </w:pPr>
            <w:r w:rsidRPr="00BD56F4">
              <w:rPr>
                <w:rFonts w:ascii="Arial" w:hAnsi="Arial" w:cs="Arial"/>
                <w:b/>
                <w:bCs/>
                <w:sz w:val="24"/>
                <w:szCs w:val="24"/>
              </w:rPr>
              <w:t>Data Element ID</w:t>
            </w:r>
          </w:p>
        </w:tc>
        <w:tc>
          <w:tcPr>
            <w:tcW w:w="7285" w:type="dxa"/>
          </w:tcPr>
          <w:p w:rsidR="00BD56F4" w:rsidRPr="00BD56F4" w:rsidP="00F2721E" w14:paraId="5D9AB82F" w14:textId="77777777">
            <w:pPr>
              <w:rPr>
                <w:rFonts w:ascii="Arial" w:hAnsi="Arial" w:cs="Arial"/>
                <w:sz w:val="24"/>
                <w:szCs w:val="24"/>
              </w:rPr>
            </w:pPr>
            <w:r w:rsidRPr="00BD56F4">
              <w:rPr>
                <w:rFonts w:ascii="Arial" w:hAnsi="Arial" w:cs="Arial"/>
                <w:b/>
                <w:bCs/>
                <w:sz w:val="24"/>
                <w:szCs w:val="24"/>
              </w:rPr>
              <w:t xml:space="preserve">Data Element Description </w:t>
            </w:r>
          </w:p>
        </w:tc>
      </w:tr>
      <w:tr w14:paraId="65333DDD" w14:textId="77777777" w:rsidTr="00F3439B">
        <w:tblPrEx>
          <w:tblW w:w="9360" w:type="dxa"/>
          <w:tblLook w:val="04A0"/>
        </w:tblPrEx>
        <w:tc>
          <w:tcPr>
            <w:tcW w:w="2065" w:type="dxa"/>
            <w:vAlign w:val="center"/>
          </w:tcPr>
          <w:p w:rsidR="00BD56F4" w:rsidRPr="00BD56F4" w:rsidP="00F2721E" w14:paraId="693784C7" w14:textId="1AEBCAC4">
            <w:pPr>
              <w:rPr>
                <w:rFonts w:ascii="Arial" w:hAnsi="Arial" w:cs="Arial"/>
                <w:sz w:val="24"/>
                <w:szCs w:val="24"/>
              </w:rPr>
            </w:pPr>
            <w:r w:rsidRPr="00BD56F4">
              <w:rPr>
                <w:rFonts w:ascii="Arial" w:hAnsi="Arial" w:cs="Arial"/>
                <w:sz w:val="24"/>
                <w:szCs w:val="24"/>
              </w:rPr>
              <w:t>A</w:t>
            </w:r>
          </w:p>
        </w:tc>
        <w:tc>
          <w:tcPr>
            <w:tcW w:w="7285" w:type="dxa"/>
          </w:tcPr>
          <w:p w:rsidR="00BD56F4" w:rsidRPr="00BD56F4" w:rsidP="00F2721E" w14:paraId="11EDA72E" w14:textId="62CE9246">
            <w:pPr>
              <w:rPr>
                <w:rFonts w:ascii="Arial" w:hAnsi="Arial" w:cs="Arial"/>
                <w:sz w:val="24"/>
                <w:szCs w:val="24"/>
              </w:rPr>
            </w:pPr>
            <w:r w:rsidRPr="00BD56F4">
              <w:rPr>
                <w:rFonts w:ascii="Arial" w:hAnsi="Arial" w:cs="Arial"/>
                <w:sz w:val="24"/>
                <w:szCs w:val="24"/>
              </w:rPr>
              <w:t>The prescriber count criterion used, if applicable</w:t>
            </w:r>
          </w:p>
        </w:tc>
      </w:tr>
      <w:tr w14:paraId="1310CD4B" w14:textId="77777777" w:rsidTr="00F3439B">
        <w:tblPrEx>
          <w:tblW w:w="9360" w:type="dxa"/>
          <w:tblLook w:val="04A0"/>
        </w:tblPrEx>
        <w:tc>
          <w:tcPr>
            <w:tcW w:w="2065" w:type="dxa"/>
            <w:vAlign w:val="center"/>
          </w:tcPr>
          <w:p w:rsidR="00BD56F4" w:rsidRPr="00BD56F4" w:rsidP="00F2721E" w14:paraId="79D9434A" w14:textId="29CE75CD">
            <w:pPr>
              <w:rPr>
                <w:rFonts w:ascii="Arial" w:hAnsi="Arial" w:cs="Arial"/>
                <w:sz w:val="24"/>
                <w:szCs w:val="24"/>
              </w:rPr>
            </w:pPr>
            <w:r w:rsidRPr="00BD56F4">
              <w:rPr>
                <w:rFonts w:ascii="Arial" w:hAnsi="Arial" w:cs="Arial"/>
                <w:sz w:val="24"/>
                <w:szCs w:val="24"/>
              </w:rPr>
              <w:t>B</w:t>
            </w:r>
          </w:p>
        </w:tc>
        <w:tc>
          <w:tcPr>
            <w:tcW w:w="7285" w:type="dxa"/>
          </w:tcPr>
          <w:p w:rsidR="00BD56F4" w:rsidRPr="00BD56F4" w:rsidP="00F2721E" w14:paraId="1EF75F54" w14:textId="708A024D">
            <w:pPr>
              <w:rPr>
                <w:rFonts w:ascii="Arial" w:hAnsi="Arial" w:cs="Arial"/>
                <w:sz w:val="24"/>
                <w:szCs w:val="24"/>
              </w:rPr>
            </w:pPr>
            <w:r w:rsidRPr="00BD56F4">
              <w:rPr>
                <w:rFonts w:ascii="Arial" w:hAnsi="Arial" w:cs="Arial"/>
                <w:sz w:val="24"/>
                <w:szCs w:val="24"/>
              </w:rPr>
              <w:t>The pharmacy count criterion used, if applicable</w:t>
            </w:r>
          </w:p>
        </w:tc>
      </w:tr>
      <w:tr w14:paraId="4032ED5F" w14:textId="77777777" w:rsidTr="00F3439B">
        <w:tblPrEx>
          <w:tblW w:w="9360" w:type="dxa"/>
          <w:tblLook w:val="04A0"/>
        </w:tblPrEx>
        <w:tc>
          <w:tcPr>
            <w:tcW w:w="2065" w:type="dxa"/>
            <w:vAlign w:val="center"/>
          </w:tcPr>
          <w:p w:rsidR="00BD56F4" w:rsidRPr="00BD56F4" w:rsidP="00F2721E" w14:paraId="06A07D6F" w14:textId="79873317">
            <w:pPr>
              <w:rPr>
                <w:rFonts w:ascii="Arial" w:hAnsi="Arial" w:cs="Arial"/>
                <w:sz w:val="24"/>
                <w:szCs w:val="24"/>
              </w:rPr>
            </w:pPr>
            <w:r w:rsidRPr="00BD56F4">
              <w:rPr>
                <w:rFonts w:ascii="Arial" w:hAnsi="Arial" w:cs="Arial"/>
                <w:sz w:val="24"/>
                <w:szCs w:val="24"/>
              </w:rPr>
              <w:t>C</w:t>
            </w:r>
          </w:p>
        </w:tc>
        <w:tc>
          <w:tcPr>
            <w:tcW w:w="7285" w:type="dxa"/>
          </w:tcPr>
          <w:p w:rsidR="00BD56F4" w:rsidRPr="00BD56F4" w:rsidP="00F2721E" w14:paraId="55F8ADDD" w14:textId="77777777">
            <w:pPr>
              <w:rPr>
                <w:rFonts w:ascii="Arial" w:hAnsi="Arial" w:cs="Arial"/>
                <w:sz w:val="24"/>
                <w:szCs w:val="24"/>
              </w:rPr>
            </w:pPr>
            <w:r w:rsidRPr="00BD56F4">
              <w:rPr>
                <w:rFonts w:ascii="Arial" w:hAnsi="Arial" w:cs="Arial"/>
                <w:sz w:val="24"/>
                <w:szCs w:val="24"/>
              </w:rPr>
              <w:t>The number of claims rejected due to the care coordination edit.</w:t>
            </w:r>
          </w:p>
        </w:tc>
      </w:tr>
      <w:tr w14:paraId="034E6DD2" w14:textId="77777777" w:rsidTr="00F3439B">
        <w:tblPrEx>
          <w:tblW w:w="9360" w:type="dxa"/>
          <w:tblLook w:val="04A0"/>
        </w:tblPrEx>
        <w:tc>
          <w:tcPr>
            <w:tcW w:w="2065" w:type="dxa"/>
            <w:vAlign w:val="center"/>
          </w:tcPr>
          <w:p w:rsidR="00BD56F4" w:rsidRPr="00BD56F4" w:rsidP="00F2721E" w14:paraId="7CC9398A" w14:textId="52BFE194">
            <w:pPr>
              <w:rPr>
                <w:rFonts w:ascii="Arial" w:hAnsi="Arial" w:cs="Arial"/>
                <w:sz w:val="24"/>
                <w:szCs w:val="24"/>
              </w:rPr>
            </w:pPr>
            <w:r w:rsidRPr="00BD56F4">
              <w:rPr>
                <w:rFonts w:ascii="Arial" w:hAnsi="Arial" w:cs="Arial"/>
                <w:sz w:val="24"/>
                <w:szCs w:val="24"/>
              </w:rPr>
              <w:t>D</w:t>
            </w:r>
          </w:p>
        </w:tc>
        <w:tc>
          <w:tcPr>
            <w:tcW w:w="7285" w:type="dxa"/>
          </w:tcPr>
          <w:p w:rsidR="00BD56F4" w:rsidRPr="00BD56F4" w:rsidP="00F2721E" w14:paraId="4EB14FC7" w14:textId="2E7D9403">
            <w:pPr>
              <w:rPr>
                <w:rFonts w:ascii="Arial" w:hAnsi="Arial" w:cs="Arial"/>
                <w:sz w:val="24"/>
                <w:szCs w:val="24"/>
              </w:rPr>
            </w:pPr>
            <w:r w:rsidRPr="00BD56F4">
              <w:rPr>
                <w:rFonts w:ascii="Arial" w:hAnsi="Arial" w:cs="Arial"/>
                <w:sz w:val="24"/>
                <w:szCs w:val="24"/>
              </w:rPr>
              <w:t>Of the total reported in Element C</w:t>
            </w:r>
            <w:r w:rsidR="003E02C4">
              <w:rPr>
                <w:rFonts w:ascii="Arial" w:hAnsi="Arial" w:cs="Arial"/>
                <w:sz w:val="24"/>
                <w:szCs w:val="24"/>
              </w:rPr>
              <w:t>:</w:t>
            </w:r>
            <w:r w:rsidRPr="00BD56F4">
              <w:rPr>
                <w:rFonts w:ascii="Arial" w:hAnsi="Arial" w:cs="Arial"/>
                <w:sz w:val="24"/>
                <w:szCs w:val="24"/>
              </w:rPr>
              <w:t xml:space="preserve"> </w:t>
            </w:r>
            <w:r w:rsidR="003E02C4">
              <w:rPr>
                <w:rFonts w:ascii="Arial" w:hAnsi="Arial" w:cs="Arial"/>
                <w:sz w:val="24"/>
                <w:szCs w:val="24"/>
              </w:rPr>
              <w:t>T</w:t>
            </w:r>
            <w:r w:rsidRPr="00BD56F4">
              <w:rPr>
                <w:rFonts w:ascii="Arial" w:hAnsi="Arial" w:cs="Arial"/>
                <w:sz w:val="24"/>
                <w:szCs w:val="24"/>
              </w:rPr>
              <w:t>he number of claim rejections overridden by the pharmacy.</w:t>
            </w:r>
          </w:p>
        </w:tc>
      </w:tr>
      <w:tr w14:paraId="287B2603" w14:textId="77777777" w:rsidTr="00F3439B">
        <w:tblPrEx>
          <w:tblW w:w="9360" w:type="dxa"/>
          <w:tblLook w:val="04A0"/>
        </w:tblPrEx>
        <w:trPr>
          <w:trHeight w:val="134"/>
        </w:trPr>
        <w:tc>
          <w:tcPr>
            <w:tcW w:w="2065" w:type="dxa"/>
            <w:vAlign w:val="center"/>
          </w:tcPr>
          <w:p w:rsidR="00BD56F4" w:rsidRPr="00BD56F4" w:rsidP="00F2721E" w14:paraId="72D7D3AC" w14:textId="22A3FC67">
            <w:pPr>
              <w:rPr>
                <w:rFonts w:ascii="Arial" w:hAnsi="Arial" w:cs="Arial"/>
                <w:sz w:val="24"/>
                <w:szCs w:val="24"/>
              </w:rPr>
            </w:pPr>
            <w:r w:rsidRPr="00BD56F4">
              <w:rPr>
                <w:rFonts w:ascii="Arial" w:hAnsi="Arial" w:cs="Arial"/>
                <w:sz w:val="24"/>
                <w:szCs w:val="24"/>
              </w:rPr>
              <w:t>E</w:t>
            </w:r>
          </w:p>
        </w:tc>
        <w:tc>
          <w:tcPr>
            <w:tcW w:w="7285" w:type="dxa"/>
          </w:tcPr>
          <w:p w:rsidR="00BD56F4" w:rsidRPr="00BD56F4" w:rsidP="00F2721E" w14:paraId="5CE06B24" w14:textId="77777777">
            <w:pPr>
              <w:rPr>
                <w:rFonts w:ascii="Arial" w:hAnsi="Arial" w:cs="Arial"/>
                <w:sz w:val="24"/>
                <w:szCs w:val="24"/>
              </w:rPr>
            </w:pPr>
            <w:r w:rsidRPr="00BD56F4">
              <w:rPr>
                <w:rFonts w:ascii="Arial" w:hAnsi="Arial" w:cs="Arial"/>
                <w:sz w:val="24"/>
                <w:szCs w:val="24"/>
              </w:rPr>
              <w:t xml:space="preserve">Of the total reported in Element D: The number of claim rejections </w:t>
            </w:r>
            <w:r w:rsidRPr="00BD56F4">
              <w:rPr>
                <w:rFonts w:ascii="Arial" w:hAnsi="Arial" w:cs="Arial"/>
                <w:sz w:val="24"/>
                <w:szCs w:val="24"/>
              </w:rPr>
              <w:t>overridden by the pharmacy within 24 hours of the initial claim rejection.</w:t>
            </w:r>
          </w:p>
        </w:tc>
      </w:tr>
      <w:tr w14:paraId="60D73F16" w14:textId="77777777" w:rsidTr="00F3439B">
        <w:tblPrEx>
          <w:tblW w:w="9360" w:type="dxa"/>
          <w:tblLook w:val="04A0"/>
        </w:tblPrEx>
        <w:tc>
          <w:tcPr>
            <w:tcW w:w="2065" w:type="dxa"/>
            <w:vAlign w:val="center"/>
          </w:tcPr>
          <w:p w:rsidR="00BD56F4" w:rsidRPr="00BD56F4" w:rsidP="00F2721E" w14:paraId="176E0414" w14:textId="0816AF92">
            <w:pPr>
              <w:rPr>
                <w:rFonts w:ascii="Arial" w:hAnsi="Arial" w:cs="Arial"/>
                <w:sz w:val="24"/>
                <w:szCs w:val="24"/>
              </w:rPr>
            </w:pPr>
            <w:r w:rsidRPr="00BD56F4">
              <w:rPr>
                <w:rFonts w:ascii="Arial" w:hAnsi="Arial" w:cs="Arial"/>
                <w:sz w:val="24"/>
                <w:szCs w:val="24"/>
              </w:rPr>
              <w:t>F</w:t>
            </w:r>
          </w:p>
        </w:tc>
        <w:tc>
          <w:tcPr>
            <w:tcW w:w="7285" w:type="dxa"/>
          </w:tcPr>
          <w:p w:rsidR="00BD56F4" w:rsidRPr="00BD56F4" w:rsidP="00F2721E" w14:paraId="729F3593" w14:textId="77777777">
            <w:pPr>
              <w:rPr>
                <w:rFonts w:ascii="Arial" w:hAnsi="Arial" w:cs="Arial"/>
                <w:sz w:val="24"/>
                <w:szCs w:val="24"/>
              </w:rPr>
            </w:pPr>
            <w:r w:rsidRPr="00BD56F4">
              <w:rPr>
                <w:rFonts w:ascii="Arial" w:hAnsi="Arial" w:cs="Arial"/>
                <w:sz w:val="24"/>
                <w:szCs w:val="24"/>
              </w:rPr>
              <w:t>Of the total reported in Element D: The number of claim rejections overridden by the pharmacy due to an exemption.</w:t>
            </w:r>
          </w:p>
        </w:tc>
      </w:tr>
      <w:tr w14:paraId="63FFF4E0" w14:textId="77777777" w:rsidTr="00F3439B">
        <w:tblPrEx>
          <w:tblW w:w="9360" w:type="dxa"/>
          <w:tblLook w:val="04A0"/>
        </w:tblPrEx>
        <w:tc>
          <w:tcPr>
            <w:tcW w:w="2065" w:type="dxa"/>
            <w:vAlign w:val="center"/>
          </w:tcPr>
          <w:p w:rsidR="00BD56F4" w:rsidRPr="00BD56F4" w:rsidP="00F2721E" w14:paraId="3C9C2468" w14:textId="695A37B2">
            <w:pPr>
              <w:rPr>
                <w:rFonts w:ascii="Arial" w:hAnsi="Arial" w:cs="Arial"/>
                <w:sz w:val="24"/>
                <w:szCs w:val="24"/>
              </w:rPr>
            </w:pPr>
            <w:r w:rsidRPr="00BD56F4">
              <w:rPr>
                <w:rFonts w:ascii="Arial" w:hAnsi="Arial" w:cs="Arial"/>
                <w:sz w:val="24"/>
                <w:szCs w:val="24"/>
              </w:rPr>
              <w:t>G</w:t>
            </w:r>
          </w:p>
        </w:tc>
        <w:tc>
          <w:tcPr>
            <w:tcW w:w="7285" w:type="dxa"/>
          </w:tcPr>
          <w:p w:rsidR="00BD56F4" w:rsidRPr="00BD56F4" w:rsidP="00F2721E" w14:paraId="4D2D7575" w14:textId="77777777">
            <w:pPr>
              <w:rPr>
                <w:rFonts w:ascii="Arial" w:hAnsi="Arial" w:cs="Arial"/>
                <w:sz w:val="24"/>
                <w:szCs w:val="24"/>
              </w:rPr>
            </w:pPr>
            <w:r w:rsidRPr="00BD56F4">
              <w:rPr>
                <w:rFonts w:ascii="Arial" w:hAnsi="Arial" w:cs="Arial"/>
                <w:sz w:val="24"/>
                <w:szCs w:val="24"/>
              </w:rPr>
              <w:t>Of the total reported in Element D but not in Element F: The number of claim rejections overridden by the pharmacy as a result of prescriber consultation.</w:t>
            </w:r>
          </w:p>
        </w:tc>
      </w:tr>
      <w:tr w14:paraId="3912BBD8" w14:textId="77777777" w:rsidTr="00F3439B">
        <w:tblPrEx>
          <w:tblW w:w="9360" w:type="dxa"/>
          <w:tblLook w:val="04A0"/>
        </w:tblPrEx>
        <w:tc>
          <w:tcPr>
            <w:tcW w:w="2065" w:type="dxa"/>
            <w:vAlign w:val="center"/>
          </w:tcPr>
          <w:p w:rsidR="00BD56F4" w:rsidRPr="00BD56F4" w:rsidP="00F2721E" w14:paraId="6D621A60" w14:textId="4517A8B1">
            <w:pPr>
              <w:rPr>
                <w:rFonts w:ascii="Arial" w:hAnsi="Arial" w:cs="Arial"/>
                <w:sz w:val="24"/>
                <w:szCs w:val="24"/>
              </w:rPr>
            </w:pPr>
            <w:r w:rsidRPr="00BD56F4">
              <w:rPr>
                <w:rFonts w:ascii="Arial" w:hAnsi="Arial" w:cs="Arial"/>
                <w:sz w:val="24"/>
                <w:szCs w:val="24"/>
              </w:rPr>
              <w:t>H</w:t>
            </w:r>
          </w:p>
        </w:tc>
        <w:tc>
          <w:tcPr>
            <w:tcW w:w="7285" w:type="dxa"/>
          </w:tcPr>
          <w:p w:rsidR="00BD56F4" w:rsidRPr="00BD56F4" w:rsidP="00F2721E" w14:paraId="679ACF61" w14:textId="77777777">
            <w:pPr>
              <w:rPr>
                <w:rFonts w:ascii="Arial" w:hAnsi="Arial" w:cs="Arial"/>
                <w:sz w:val="24"/>
                <w:szCs w:val="24"/>
              </w:rPr>
            </w:pPr>
            <w:r w:rsidRPr="00BD56F4">
              <w:rPr>
                <w:rFonts w:ascii="Arial" w:hAnsi="Arial" w:cs="Arial"/>
                <w:sz w:val="24"/>
                <w:szCs w:val="24"/>
              </w:rPr>
              <w:t>Of the total reported in Element C: The number of unique beneficiaries with at least one claim rejected due to the care coordination edit.</w:t>
            </w:r>
          </w:p>
        </w:tc>
      </w:tr>
      <w:tr w14:paraId="1983B030" w14:textId="77777777" w:rsidTr="00F3439B">
        <w:tblPrEx>
          <w:tblW w:w="9360" w:type="dxa"/>
          <w:tblLook w:val="04A0"/>
        </w:tblPrEx>
        <w:tc>
          <w:tcPr>
            <w:tcW w:w="2065" w:type="dxa"/>
            <w:vAlign w:val="center"/>
          </w:tcPr>
          <w:p w:rsidR="00BD56F4" w:rsidRPr="00BD56F4" w:rsidP="00F2721E" w14:paraId="1EBD0DC2" w14:textId="37AF5FE6">
            <w:pPr>
              <w:rPr>
                <w:rFonts w:ascii="Arial" w:hAnsi="Arial" w:cs="Arial"/>
                <w:sz w:val="24"/>
                <w:szCs w:val="24"/>
              </w:rPr>
            </w:pPr>
            <w:r w:rsidRPr="00BD56F4">
              <w:rPr>
                <w:rFonts w:ascii="Arial" w:hAnsi="Arial" w:cs="Arial"/>
                <w:sz w:val="24"/>
                <w:szCs w:val="24"/>
              </w:rPr>
              <w:t>I</w:t>
            </w:r>
          </w:p>
        </w:tc>
        <w:tc>
          <w:tcPr>
            <w:tcW w:w="7285" w:type="dxa"/>
          </w:tcPr>
          <w:p w:rsidR="00BD56F4" w:rsidRPr="00BD56F4" w:rsidP="00F2721E" w14:paraId="55C59F78" w14:textId="77777777">
            <w:pPr>
              <w:rPr>
                <w:rFonts w:ascii="Arial" w:hAnsi="Arial" w:cs="Arial"/>
                <w:sz w:val="24"/>
                <w:szCs w:val="24"/>
              </w:rPr>
            </w:pPr>
            <w:r w:rsidRPr="00BD56F4">
              <w:rPr>
                <w:rFonts w:ascii="Arial" w:hAnsi="Arial" w:cs="Arial"/>
                <w:sz w:val="24"/>
                <w:szCs w:val="24"/>
              </w:rPr>
              <w:t>Of the total reported in Element H: The number of unique beneficiaries with at least one claim rejection overridden by the pharmacy.</w:t>
            </w:r>
          </w:p>
        </w:tc>
      </w:tr>
      <w:tr w14:paraId="11D23E33" w14:textId="77777777" w:rsidTr="00F3439B">
        <w:tblPrEx>
          <w:tblW w:w="9360" w:type="dxa"/>
          <w:tblLook w:val="04A0"/>
        </w:tblPrEx>
        <w:tc>
          <w:tcPr>
            <w:tcW w:w="2065" w:type="dxa"/>
            <w:vAlign w:val="center"/>
          </w:tcPr>
          <w:p w:rsidR="00BD56F4" w:rsidRPr="00BD56F4" w:rsidP="00F2721E" w14:paraId="6C0AE2FF" w14:textId="5DFECCF9">
            <w:pPr>
              <w:rPr>
                <w:rFonts w:ascii="Arial" w:hAnsi="Arial" w:cs="Arial"/>
                <w:sz w:val="24"/>
                <w:szCs w:val="24"/>
              </w:rPr>
            </w:pPr>
            <w:r w:rsidRPr="00BD56F4">
              <w:rPr>
                <w:rFonts w:ascii="Arial" w:hAnsi="Arial" w:cs="Arial"/>
                <w:sz w:val="24"/>
                <w:szCs w:val="24"/>
              </w:rPr>
              <w:t>J</w:t>
            </w:r>
          </w:p>
        </w:tc>
        <w:tc>
          <w:tcPr>
            <w:tcW w:w="7285" w:type="dxa"/>
          </w:tcPr>
          <w:p w:rsidR="00BD56F4" w:rsidRPr="00BD56F4" w:rsidP="00F2721E" w14:paraId="78B34E5D" w14:textId="77777777">
            <w:pPr>
              <w:rPr>
                <w:rFonts w:ascii="Arial" w:hAnsi="Arial" w:cs="Arial"/>
                <w:sz w:val="24"/>
                <w:szCs w:val="24"/>
              </w:rPr>
            </w:pPr>
            <w:r w:rsidRPr="00BD56F4">
              <w:rPr>
                <w:rFonts w:ascii="Arial" w:hAnsi="Arial" w:cs="Arial"/>
                <w:sz w:val="24"/>
                <w:szCs w:val="24"/>
              </w:rPr>
              <w:t>Of the total reported in Element H: The number of unique beneficiaries with at least one claim rejection overridden by the pharmacy within 24 hours of the initial claim rejection.</w:t>
            </w:r>
          </w:p>
        </w:tc>
      </w:tr>
      <w:tr w14:paraId="18C31659" w14:textId="77777777" w:rsidTr="00F3439B">
        <w:tblPrEx>
          <w:tblW w:w="9360" w:type="dxa"/>
          <w:tblLook w:val="04A0"/>
        </w:tblPrEx>
        <w:tc>
          <w:tcPr>
            <w:tcW w:w="2065" w:type="dxa"/>
            <w:vAlign w:val="center"/>
          </w:tcPr>
          <w:p w:rsidR="00BD56F4" w:rsidRPr="00BD56F4" w:rsidP="00F2721E" w14:paraId="49A8DA1B" w14:textId="130A652B">
            <w:pPr>
              <w:rPr>
                <w:rFonts w:ascii="Arial" w:hAnsi="Arial" w:cs="Arial"/>
                <w:sz w:val="24"/>
                <w:szCs w:val="24"/>
              </w:rPr>
            </w:pPr>
            <w:r w:rsidRPr="00BD56F4">
              <w:rPr>
                <w:rFonts w:ascii="Arial" w:hAnsi="Arial" w:cs="Arial"/>
                <w:sz w:val="24"/>
                <w:szCs w:val="24"/>
              </w:rPr>
              <w:t>K</w:t>
            </w:r>
          </w:p>
        </w:tc>
        <w:tc>
          <w:tcPr>
            <w:tcW w:w="7285" w:type="dxa"/>
          </w:tcPr>
          <w:p w:rsidR="00BD56F4" w:rsidRPr="00BD56F4" w:rsidP="00F2721E" w14:paraId="6DC424C2" w14:textId="77777777">
            <w:pPr>
              <w:rPr>
                <w:rFonts w:ascii="Arial" w:hAnsi="Arial" w:cs="Arial"/>
                <w:sz w:val="24"/>
                <w:szCs w:val="24"/>
              </w:rPr>
            </w:pPr>
            <w:r w:rsidRPr="00BD56F4">
              <w:rPr>
                <w:rFonts w:ascii="Arial" w:hAnsi="Arial" w:cs="Arial"/>
                <w:sz w:val="24"/>
                <w:szCs w:val="24"/>
              </w:rPr>
              <w:t>Of the total reported in Element H: The number of unique beneficiaries with at least one claim rejection overridden by the pharmacy due to an exemption.</w:t>
            </w:r>
          </w:p>
        </w:tc>
      </w:tr>
      <w:tr w14:paraId="70E90AAF" w14:textId="77777777" w:rsidTr="00F3439B">
        <w:tblPrEx>
          <w:tblW w:w="9360" w:type="dxa"/>
          <w:tblLook w:val="04A0"/>
        </w:tblPrEx>
        <w:tc>
          <w:tcPr>
            <w:tcW w:w="2065" w:type="dxa"/>
            <w:vAlign w:val="center"/>
          </w:tcPr>
          <w:p w:rsidR="00BD56F4" w:rsidRPr="00BD56F4" w:rsidP="00F2721E" w14:paraId="0F3D0F27" w14:textId="10D7EE01">
            <w:pPr>
              <w:rPr>
                <w:rFonts w:ascii="Arial" w:hAnsi="Arial" w:cs="Arial"/>
                <w:sz w:val="24"/>
                <w:szCs w:val="24"/>
              </w:rPr>
            </w:pPr>
            <w:r w:rsidRPr="00BD56F4">
              <w:rPr>
                <w:rFonts w:ascii="Arial" w:hAnsi="Arial" w:cs="Arial"/>
                <w:sz w:val="24"/>
                <w:szCs w:val="24"/>
              </w:rPr>
              <w:t>L</w:t>
            </w:r>
          </w:p>
        </w:tc>
        <w:tc>
          <w:tcPr>
            <w:tcW w:w="7285" w:type="dxa"/>
          </w:tcPr>
          <w:p w:rsidR="00BD56F4" w:rsidRPr="00BD56F4" w:rsidP="00F2721E" w14:paraId="347B1533" w14:textId="77777777">
            <w:pPr>
              <w:rPr>
                <w:rFonts w:ascii="Arial" w:hAnsi="Arial" w:cs="Arial"/>
                <w:sz w:val="24"/>
                <w:szCs w:val="24"/>
              </w:rPr>
            </w:pPr>
            <w:r w:rsidRPr="00BD56F4">
              <w:rPr>
                <w:rFonts w:ascii="Arial" w:hAnsi="Arial" w:cs="Arial"/>
                <w:sz w:val="24"/>
                <w:szCs w:val="24"/>
              </w:rPr>
              <w:t>Of the total reported in Element H but not in Element K: The number of unique beneficiaries with at least one claim rejection overridden by the pharmacy as a result of prescriber consultation.</w:t>
            </w:r>
          </w:p>
        </w:tc>
      </w:tr>
    </w:tbl>
    <w:p w:rsidR="00BD56F4" w:rsidRPr="00BD56F4" w:rsidP="00A36BB1" w14:paraId="374BCE84" w14:textId="77777777">
      <w:pPr>
        <w:pStyle w:val="Heading3"/>
        <w:spacing w:after="120"/>
        <w:rPr>
          <w:rFonts w:ascii="Arial" w:hAnsi="Arial" w:cs="Arial"/>
          <w:i/>
          <w:iCs/>
          <w:color w:val="000000" w:themeColor="text1"/>
        </w:rPr>
      </w:pPr>
      <w:bookmarkStart w:id="124" w:name="_Toc207261760"/>
      <w:bookmarkStart w:id="125" w:name="_Toc221178222"/>
      <w:r w:rsidRPr="00BD56F4">
        <w:rPr>
          <w:rFonts w:ascii="Arial" w:hAnsi="Arial" w:cs="Arial"/>
          <w:i/>
          <w:iCs/>
          <w:color w:val="000000" w:themeColor="text1"/>
        </w:rPr>
        <w:t>Subsection 2: Hard</w:t>
      </w:r>
      <w:r w:rsidRPr="00BD56F4">
        <w:rPr>
          <w:rFonts w:ascii="Arial" w:hAnsi="Arial" w:cs="Arial"/>
          <w:i/>
          <w:iCs/>
          <w:color w:val="000000" w:themeColor="text1"/>
          <w:spacing w:val="-7"/>
        </w:rPr>
        <w:t xml:space="preserve"> </w:t>
      </w:r>
      <w:r w:rsidRPr="00BD56F4">
        <w:rPr>
          <w:rFonts w:ascii="Arial" w:hAnsi="Arial" w:cs="Arial"/>
          <w:i/>
          <w:iCs/>
          <w:color w:val="000000" w:themeColor="text1"/>
        </w:rPr>
        <w:t>MME</w:t>
      </w:r>
      <w:r w:rsidRPr="00BD56F4">
        <w:rPr>
          <w:rFonts w:ascii="Arial" w:hAnsi="Arial" w:cs="Arial"/>
          <w:i/>
          <w:iCs/>
          <w:color w:val="000000" w:themeColor="text1"/>
          <w:spacing w:val="1"/>
        </w:rPr>
        <w:t xml:space="preserve"> </w:t>
      </w:r>
      <w:r w:rsidRPr="00BD56F4">
        <w:rPr>
          <w:rFonts w:ascii="Arial" w:hAnsi="Arial" w:cs="Arial"/>
          <w:i/>
          <w:iCs/>
          <w:color w:val="000000" w:themeColor="text1"/>
        </w:rPr>
        <w:t>Safety</w:t>
      </w:r>
      <w:r w:rsidRPr="00BD56F4">
        <w:rPr>
          <w:rFonts w:ascii="Arial" w:hAnsi="Arial" w:cs="Arial"/>
          <w:i/>
          <w:iCs/>
          <w:color w:val="000000" w:themeColor="text1"/>
          <w:spacing w:val="-5"/>
        </w:rPr>
        <w:t xml:space="preserve"> </w:t>
      </w:r>
      <w:r w:rsidRPr="00BD56F4">
        <w:rPr>
          <w:rFonts w:ascii="Arial" w:hAnsi="Arial" w:cs="Arial"/>
          <w:i/>
          <w:iCs/>
          <w:color w:val="000000" w:themeColor="text1"/>
          <w:spacing w:val="-4"/>
        </w:rPr>
        <w:t>Edit</w:t>
      </w:r>
      <w:bookmarkEnd w:id="124"/>
      <w:bookmarkEnd w:id="125"/>
    </w:p>
    <w:tbl>
      <w:tblPr>
        <w:tblStyle w:val="TableGrid"/>
        <w:tblW w:w="0" w:type="auto"/>
        <w:tblLook w:val="04A0"/>
      </w:tblPr>
      <w:tblGrid>
        <w:gridCol w:w="2065"/>
        <w:gridCol w:w="7285"/>
      </w:tblGrid>
      <w:tr w14:paraId="3C2A5E87" w14:textId="77777777" w:rsidTr="00F2721E">
        <w:tblPrEx>
          <w:tblW w:w="0" w:type="auto"/>
          <w:tblLook w:val="04A0"/>
        </w:tblPrEx>
        <w:trPr>
          <w:tblHeader/>
        </w:trPr>
        <w:tc>
          <w:tcPr>
            <w:tcW w:w="2065" w:type="dxa"/>
          </w:tcPr>
          <w:p w:rsidR="00BD56F4" w:rsidRPr="00BD56F4" w:rsidP="00F2721E" w14:paraId="723E6A01" w14:textId="77777777">
            <w:pPr>
              <w:tabs>
                <w:tab w:val="left" w:pos="2235"/>
              </w:tabs>
              <w:rPr>
                <w:rFonts w:ascii="Arial" w:hAnsi="Arial" w:cs="Arial"/>
              </w:rPr>
            </w:pPr>
            <w:r w:rsidRPr="00BD56F4">
              <w:rPr>
                <w:rFonts w:ascii="Arial" w:hAnsi="Arial" w:cs="Arial"/>
                <w:b/>
                <w:bCs/>
                <w:sz w:val="24"/>
                <w:szCs w:val="24"/>
              </w:rPr>
              <w:t>Data Element ID</w:t>
            </w:r>
          </w:p>
        </w:tc>
        <w:tc>
          <w:tcPr>
            <w:tcW w:w="7285" w:type="dxa"/>
          </w:tcPr>
          <w:p w:rsidR="00BD56F4" w:rsidRPr="00BD56F4" w:rsidP="00F2721E" w14:paraId="5F759036" w14:textId="77777777">
            <w:pPr>
              <w:tabs>
                <w:tab w:val="left" w:pos="2235"/>
              </w:tabs>
              <w:rPr>
                <w:rFonts w:ascii="Arial" w:hAnsi="Arial" w:cs="Arial"/>
              </w:rPr>
            </w:pPr>
            <w:r w:rsidRPr="00BD56F4">
              <w:rPr>
                <w:rFonts w:ascii="Arial" w:hAnsi="Arial" w:cs="Arial"/>
                <w:b/>
                <w:bCs/>
                <w:sz w:val="24"/>
                <w:szCs w:val="24"/>
              </w:rPr>
              <w:t xml:space="preserve">Data Element Description </w:t>
            </w:r>
          </w:p>
        </w:tc>
      </w:tr>
      <w:tr w14:paraId="753C798E" w14:textId="77777777" w:rsidTr="00F2721E">
        <w:tblPrEx>
          <w:tblW w:w="0" w:type="auto"/>
          <w:tblLook w:val="04A0"/>
        </w:tblPrEx>
        <w:tc>
          <w:tcPr>
            <w:tcW w:w="2065" w:type="dxa"/>
            <w:vAlign w:val="center"/>
          </w:tcPr>
          <w:p w:rsidR="00BD56F4" w:rsidRPr="00BD56F4" w:rsidP="00F2721E" w14:paraId="407944FF" w14:textId="46D24580">
            <w:pPr>
              <w:tabs>
                <w:tab w:val="left" w:pos="2235"/>
              </w:tabs>
              <w:rPr>
                <w:rFonts w:ascii="Arial" w:hAnsi="Arial" w:cs="Arial"/>
                <w:sz w:val="24"/>
                <w:szCs w:val="24"/>
              </w:rPr>
            </w:pPr>
            <w:r w:rsidRPr="00BD56F4">
              <w:rPr>
                <w:rFonts w:ascii="Arial" w:hAnsi="Arial" w:cs="Arial"/>
                <w:spacing w:val="-5"/>
                <w:sz w:val="24"/>
                <w:szCs w:val="24"/>
              </w:rPr>
              <w:t>M</w:t>
            </w:r>
          </w:p>
        </w:tc>
        <w:tc>
          <w:tcPr>
            <w:tcW w:w="7285" w:type="dxa"/>
          </w:tcPr>
          <w:p w:rsidR="00BD56F4" w:rsidRPr="00BD56F4" w:rsidP="00F2721E" w14:paraId="0758D051" w14:textId="0BC10EA1">
            <w:pPr>
              <w:tabs>
                <w:tab w:val="left" w:pos="2235"/>
              </w:tabs>
              <w:rPr>
                <w:rFonts w:ascii="Arial" w:hAnsi="Arial" w:cs="Arial"/>
                <w:sz w:val="24"/>
                <w:szCs w:val="24"/>
              </w:rPr>
            </w:pPr>
            <w:r w:rsidRPr="00BD56F4">
              <w:rPr>
                <w:rFonts w:ascii="Arial" w:hAnsi="Arial" w:cs="Arial"/>
                <w:sz w:val="24"/>
                <w:szCs w:val="24"/>
              </w:rPr>
              <w:t>Did the plan have a hard MME edit in place during the time period above? (Y (yes) or N (no))</w:t>
            </w:r>
          </w:p>
        </w:tc>
      </w:tr>
      <w:tr w14:paraId="2A619879" w14:textId="77777777" w:rsidTr="00F2721E">
        <w:tblPrEx>
          <w:tblW w:w="0" w:type="auto"/>
          <w:tblLook w:val="04A0"/>
        </w:tblPrEx>
        <w:tc>
          <w:tcPr>
            <w:tcW w:w="2065" w:type="dxa"/>
            <w:vAlign w:val="center"/>
          </w:tcPr>
          <w:p w:rsidR="00BD56F4" w:rsidRPr="00BD56F4" w:rsidP="00F2721E" w14:paraId="2C103D64" w14:textId="085AE2C6">
            <w:pPr>
              <w:tabs>
                <w:tab w:val="left" w:pos="2235"/>
              </w:tabs>
              <w:rPr>
                <w:rFonts w:ascii="Arial" w:hAnsi="Arial" w:cs="Arial"/>
                <w:sz w:val="24"/>
                <w:szCs w:val="24"/>
              </w:rPr>
            </w:pPr>
            <w:r w:rsidRPr="00BD56F4">
              <w:rPr>
                <w:rFonts w:ascii="Arial" w:hAnsi="Arial" w:cs="Arial"/>
                <w:spacing w:val="-5"/>
                <w:sz w:val="24"/>
                <w:szCs w:val="24"/>
              </w:rPr>
              <w:t>N</w:t>
            </w:r>
          </w:p>
        </w:tc>
        <w:tc>
          <w:tcPr>
            <w:tcW w:w="7285" w:type="dxa"/>
          </w:tcPr>
          <w:p w:rsidR="00BD56F4" w:rsidRPr="00BD56F4" w:rsidP="00F2721E" w14:paraId="060FE219" w14:textId="77777777">
            <w:pPr>
              <w:tabs>
                <w:tab w:val="left" w:pos="2235"/>
              </w:tabs>
              <w:rPr>
                <w:rFonts w:ascii="Arial" w:hAnsi="Arial" w:cs="Arial"/>
                <w:sz w:val="24"/>
                <w:szCs w:val="24"/>
              </w:rPr>
            </w:pPr>
            <w:r w:rsidRPr="00BD56F4">
              <w:rPr>
                <w:rFonts w:ascii="Arial" w:hAnsi="Arial" w:cs="Arial"/>
                <w:sz w:val="24"/>
                <w:szCs w:val="24"/>
              </w:rPr>
              <w:t>If yes to Element M: The cumulative MME threshold used.</w:t>
            </w:r>
          </w:p>
        </w:tc>
      </w:tr>
      <w:tr w14:paraId="7A2782A1" w14:textId="77777777" w:rsidTr="00F2721E">
        <w:tblPrEx>
          <w:tblW w:w="0" w:type="auto"/>
          <w:tblLook w:val="04A0"/>
        </w:tblPrEx>
        <w:tc>
          <w:tcPr>
            <w:tcW w:w="2065" w:type="dxa"/>
            <w:vAlign w:val="center"/>
          </w:tcPr>
          <w:p w:rsidR="00BD56F4" w:rsidRPr="00BD56F4" w:rsidP="00F2721E" w14:paraId="7D23270E" w14:textId="21BA86D2">
            <w:pPr>
              <w:tabs>
                <w:tab w:val="left" w:pos="2235"/>
              </w:tabs>
              <w:rPr>
                <w:rFonts w:ascii="Arial" w:hAnsi="Arial" w:cs="Arial"/>
                <w:sz w:val="24"/>
                <w:szCs w:val="24"/>
              </w:rPr>
            </w:pPr>
            <w:r w:rsidRPr="00BD56F4">
              <w:rPr>
                <w:rFonts w:ascii="Arial" w:hAnsi="Arial" w:cs="Arial"/>
                <w:spacing w:val="-5"/>
                <w:sz w:val="24"/>
                <w:szCs w:val="24"/>
              </w:rPr>
              <w:t>O</w:t>
            </w:r>
          </w:p>
        </w:tc>
        <w:tc>
          <w:tcPr>
            <w:tcW w:w="7285" w:type="dxa"/>
          </w:tcPr>
          <w:p w:rsidR="00BD56F4" w:rsidRPr="00BD56F4" w:rsidP="00F2721E" w14:paraId="489E40C4" w14:textId="77777777">
            <w:pPr>
              <w:tabs>
                <w:tab w:val="left" w:pos="2235"/>
              </w:tabs>
              <w:rPr>
                <w:rFonts w:ascii="Arial" w:hAnsi="Arial" w:cs="Arial"/>
                <w:sz w:val="24"/>
                <w:szCs w:val="24"/>
              </w:rPr>
            </w:pPr>
            <w:r w:rsidRPr="00BD56F4">
              <w:rPr>
                <w:rFonts w:ascii="Arial" w:hAnsi="Arial" w:cs="Arial"/>
                <w:sz w:val="24"/>
                <w:szCs w:val="24"/>
              </w:rPr>
              <w:t>If yes to Element M: The prescriber count criterion used, if applicable.</w:t>
            </w:r>
          </w:p>
        </w:tc>
      </w:tr>
      <w:tr w14:paraId="7DC20A82" w14:textId="77777777" w:rsidTr="00F2721E">
        <w:tblPrEx>
          <w:tblW w:w="0" w:type="auto"/>
          <w:tblLook w:val="04A0"/>
        </w:tblPrEx>
        <w:tc>
          <w:tcPr>
            <w:tcW w:w="2065" w:type="dxa"/>
            <w:vAlign w:val="center"/>
          </w:tcPr>
          <w:p w:rsidR="00BD56F4" w:rsidRPr="00BD56F4" w:rsidP="00F2721E" w14:paraId="58CB5C1D" w14:textId="0BD2E54F">
            <w:pPr>
              <w:tabs>
                <w:tab w:val="left" w:pos="2235"/>
              </w:tabs>
              <w:rPr>
                <w:rFonts w:ascii="Arial" w:hAnsi="Arial" w:cs="Arial"/>
                <w:sz w:val="24"/>
                <w:szCs w:val="24"/>
              </w:rPr>
            </w:pPr>
            <w:r w:rsidRPr="00BD56F4">
              <w:rPr>
                <w:rFonts w:ascii="Arial" w:hAnsi="Arial" w:cs="Arial"/>
                <w:spacing w:val="-5"/>
                <w:sz w:val="24"/>
                <w:szCs w:val="24"/>
              </w:rPr>
              <w:t>P</w:t>
            </w:r>
          </w:p>
        </w:tc>
        <w:tc>
          <w:tcPr>
            <w:tcW w:w="7285" w:type="dxa"/>
          </w:tcPr>
          <w:p w:rsidR="00BD56F4" w:rsidRPr="00BD56F4" w:rsidP="00F2721E" w14:paraId="0C99A7AB" w14:textId="77777777">
            <w:pPr>
              <w:tabs>
                <w:tab w:val="left" w:pos="2235"/>
              </w:tabs>
              <w:rPr>
                <w:rFonts w:ascii="Arial" w:hAnsi="Arial" w:cs="Arial"/>
                <w:sz w:val="24"/>
                <w:szCs w:val="24"/>
              </w:rPr>
            </w:pPr>
            <w:r w:rsidRPr="00BD56F4">
              <w:rPr>
                <w:rFonts w:ascii="Arial" w:hAnsi="Arial" w:cs="Arial"/>
                <w:sz w:val="24"/>
                <w:szCs w:val="24"/>
              </w:rPr>
              <w:t>If yes to Element M: The pharmacy count criterion used, if applicable.</w:t>
            </w:r>
          </w:p>
        </w:tc>
      </w:tr>
      <w:tr w14:paraId="6A626CB2" w14:textId="77777777" w:rsidTr="00F2721E">
        <w:tblPrEx>
          <w:tblW w:w="0" w:type="auto"/>
          <w:tblLook w:val="04A0"/>
        </w:tblPrEx>
        <w:tc>
          <w:tcPr>
            <w:tcW w:w="2065" w:type="dxa"/>
            <w:vAlign w:val="center"/>
          </w:tcPr>
          <w:p w:rsidR="00BD56F4" w:rsidRPr="00BD56F4" w:rsidP="00F2721E" w14:paraId="181A10B2" w14:textId="34B3B1F6">
            <w:pPr>
              <w:tabs>
                <w:tab w:val="left" w:pos="2235"/>
              </w:tabs>
              <w:rPr>
                <w:rFonts w:ascii="Arial" w:hAnsi="Arial" w:cs="Arial"/>
                <w:sz w:val="24"/>
                <w:szCs w:val="24"/>
              </w:rPr>
            </w:pPr>
            <w:r w:rsidRPr="00BD56F4">
              <w:rPr>
                <w:rFonts w:ascii="Arial" w:hAnsi="Arial" w:cs="Arial"/>
                <w:spacing w:val="-5"/>
                <w:sz w:val="24"/>
                <w:szCs w:val="24"/>
              </w:rPr>
              <w:t>Q</w:t>
            </w:r>
          </w:p>
        </w:tc>
        <w:tc>
          <w:tcPr>
            <w:tcW w:w="7285" w:type="dxa"/>
          </w:tcPr>
          <w:p w:rsidR="00BD56F4" w:rsidRPr="00BD56F4" w:rsidP="00F2721E" w14:paraId="3AFF2CB2" w14:textId="77777777">
            <w:pPr>
              <w:tabs>
                <w:tab w:val="left" w:pos="2235"/>
              </w:tabs>
              <w:rPr>
                <w:rFonts w:ascii="Arial" w:hAnsi="Arial" w:cs="Arial"/>
                <w:sz w:val="24"/>
                <w:szCs w:val="24"/>
              </w:rPr>
            </w:pPr>
            <w:r w:rsidRPr="00BD56F4">
              <w:rPr>
                <w:rFonts w:ascii="Arial" w:hAnsi="Arial" w:cs="Arial"/>
                <w:sz w:val="24"/>
                <w:szCs w:val="24"/>
              </w:rPr>
              <w:t>If yes to Element M: The number of claims rejected due to the hard MME edit.</w:t>
            </w:r>
          </w:p>
        </w:tc>
      </w:tr>
      <w:tr w14:paraId="3CA2651D" w14:textId="77777777" w:rsidTr="00F2721E">
        <w:tblPrEx>
          <w:tblW w:w="0" w:type="auto"/>
          <w:tblLook w:val="04A0"/>
        </w:tblPrEx>
        <w:tc>
          <w:tcPr>
            <w:tcW w:w="2065" w:type="dxa"/>
            <w:vAlign w:val="center"/>
          </w:tcPr>
          <w:p w:rsidR="00BD56F4" w:rsidRPr="00BD56F4" w:rsidP="00F2721E" w14:paraId="5CF0E62B" w14:textId="6CBEEEED">
            <w:pPr>
              <w:tabs>
                <w:tab w:val="left" w:pos="2235"/>
              </w:tabs>
              <w:rPr>
                <w:rFonts w:ascii="Arial" w:hAnsi="Arial" w:cs="Arial"/>
                <w:sz w:val="24"/>
                <w:szCs w:val="24"/>
              </w:rPr>
            </w:pPr>
            <w:r w:rsidRPr="00BD56F4">
              <w:rPr>
                <w:rFonts w:ascii="Arial" w:hAnsi="Arial" w:cs="Arial"/>
                <w:spacing w:val="-5"/>
                <w:sz w:val="24"/>
                <w:szCs w:val="24"/>
              </w:rPr>
              <w:t>R</w:t>
            </w:r>
          </w:p>
        </w:tc>
        <w:tc>
          <w:tcPr>
            <w:tcW w:w="7285" w:type="dxa"/>
          </w:tcPr>
          <w:p w:rsidR="00BD56F4" w:rsidRPr="00BD56F4" w:rsidP="00F2721E" w14:paraId="20BAE2FA" w14:textId="77777777">
            <w:pPr>
              <w:tabs>
                <w:tab w:val="left" w:pos="2235"/>
              </w:tabs>
              <w:rPr>
                <w:rFonts w:ascii="Arial" w:hAnsi="Arial" w:cs="Arial"/>
                <w:sz w:val="24"/>
                <w:szCs w:val="24"/>
              </w:rPr>
            </w:pPr>
            <w:r w:rsidRPr="00BD56F4">
              <w:rPr>
                <w:rFonts w:ascii="Arial" w:hAnsi="Arial" w:cs="Arial"/>
                <w:sz w:val="24"/>
                <w:szCs w:val="24"/>
              </w:rPr>
              <w:t>If yes to Element M: The number of unique beneficiaries with at least one claim rejected due to the hard MME edit.</w:t>
            </w:r>
          </w:p>
        </w:tc>
      </w:tr>
      <w:tr w14:paraId="49E929E5" w14:textId="77777777" w:rsidTr="00F2721E">
        <w:tblPrEx>
          <w:tblW w:w="0" w:type="auto"/>
          <w:tblLook w:val="04A0"/>
        </w:tblPrEx>
        <w:tc>
          <w:tcPr>
            <w:tcW w:w="2065" w:type="dxa"/>
            <w:vAlign w:val="center"/>
          </w:tcPr>
          <w:p w:rsidR="00BD56F4" w:rsidRPr="00BD56F4" w:rsidP="00F2721E" w14:paraId="3D0DF0A3" w14:textId="73E0DBA7">
            <w:pPr>
              <w:tabs>
                <w:tab w:val="left" w:pos="2235"/>
              </w:tabs>
              <w:rPr>
                <w:rFonts w:ascii="Arial" w:hAnsi="Arial" w:cs="Arial"/>
                <w:sz w:val="24"/>
                <w:szCs w:val="24"/>
              </w:rPr>
            </w:pPr>
            <w:r w:rsidRPr="00BD56F4">
              <w:rPr>
                <w:rFonts w:ascii="Arial" w:hAnsi="Arial" w:cs="Arial"/>
                <w:spacing w:val="-5"/>
                <w:sz w:val="24"/>
                <w:szCs w:val="24"/>
              </w:rPr>
              <w:t>S</w:t>
            </w:r>
          </w:p>
        </w:tc>
        <w:tc>
          <w:tcPr>
            <w:tcW w:w="7285" w:type="dxa"/>
          </w:tcPr>
          <w:p w:rsidR="00BD56F4" w:rsidRPr="00BD56F4" w:rsidP="00F2721E" w14:paraId="5AD574A8" w14:textId="77777777">
            <w:pPr>
              <w:tabs>
                <w:tab w:val="left" w:pos="2235"/>
              </w:tabs>
              <w:rPr>
                <w:rFonts w:ascii="Arial" w:hAnsi="Arial" w:cs="Arial"/>
                <w:sz w:val="24"/>
                <w:szCs w:val="24"/>
              </w:rPr>
            </w:pPr>
            <w:r w:rsidRPr="00BD56F4">
              <w:rPr>
                <w:rFonts w:ascii="Arial" w:hAnsi="Arial" w:cs="Arial"/>
                <w:sz w:val="24"/>
                <w:szCs w:val="24"/>
              </w:rPr>
              <w:t>If yes to Element M: Of the total reported in Element R, the number of unique beneficiaries with at least one claim rejection overridden by the pharmacy due to an exemption.</w:t>
            </w:r>
          </w:p>
        </w:tc>
      </w:tr>
      <w:tr w14:paraId="10263753" w14:textId="77777777" w:rsidTr="00F2721E">
        <w:tblPrEx>
          <w:tblW w:w="0" w:type="auto"/>
          <w:tblLook w:val="04A0"/>
        </w:tblPrEx>
        <w:trPr>
          <w:trHeight w:val="251"/>
        </w:trPr>
        <w:tc>
          <w:tcPr>
            <w:tcW w:w="2065" w:type="dxa"/>
            <w:vAlign w:val="center"/>
          </w:tcPr>
          <w:p w:rsidR="00BD56F4" w:rsidRPr="00BD56F4" w:rsidP="00F2721E" w14:paraId="10F9205E" w14:textId="145782B1">
            <w:pPr>
              <w:tabs>
                <w:tab w:val="left" w:pos="2235"/>
              </w:tabs>
              <w:rPr>
                <w:rFonts w:ascii="Arial" w:hAnsi="Arial" w:cs="Arial"/>
                <w:sz w:val="24"/>
                <w:szCs w:val="24"/>
              </w:rPr>
            </w:pPr>
            <w:r w:rsidRPr="00BD56F4">
              <w:rPr>
                <w:rFonts w:ascii="Arial" w:hAnsi="Arial" w:cs="Arial"/>
                <w:spacing w:val="-5"/>
                <w:sz w:val="24"/>
                <w:szCs w:val="24"/>
              </w:rPr>
              <w:t>T</w:t>
            </w:r>
          </w:p>
        </w:tc>
        <w:tc>
          <w:tcPr>
            <w:tcW w:w="7285" w:type="dxa"/>
          </w:tcPr>
          <w:p w:rsidR="00BD56F4" w:rsidRPr="00BD56F4" w:rsidP="00F2721E" w14:paraId="405B7863" w14:textId="7C3D7EDD">
            <w:pPr>
              <w:tabs>
                <w:tab w:val="left" w:pos="2235"/>
              </w:tabs>
              <w:rPr>
                <w:rFonts w:ascii="Arial" w:hAnsi="Arial" w:cs="Arial"/>
                <w:sz w:val="24"/>
                <w:szCs w:val="24"/>
              </w:rPr>
            </w:pPr>
            <w:r w:rsidRPr="00BD56F4">
              <w:rPr>
                <w:rFonts w:ascii="Arial" w:hAnsi="Arial" w:cs="Arial"/>
                <w:sz w:val="24"/>
                <w:szCs w:val="24"/>
              </w:rPr>
              <w:t xml:space="preserve">If yes to Element M: Of the total reported in Element R and not in </w:t>
            </w:r>
            <w:r w:rsidR="00977E66">
              <w:rPr>
                <w:rFonts w:ascii="Arial" w:hAnsi="Arial" w:cs="Arial"/>
                <w:sz w:val="24"/>
                <w:szCs w:val="24"/>
              </w:rPr>
              <w:t>E</w:t>
            </w:r>
            <w:r w:rsidRPr="00BD56F4">
              <w:rPr>
                <w:rFonts w:ascii="Arial" w:hAnsi="Arial" w:cs="Arial"/>
                <w:sz w:val="24"/>
                <w:szCs w:val="24"/>
              </w:rPr>
              <w:t>lement S, the number of unique beneficiaries who requested a coverage determination for the prescription(s) subject to the edit.</w:t>
            </w:r>
          </w:p>
        </w:tc>
      </w:tr>
      <w:tr w14:paraId="103AA605" w14:textId="77777777" w:rsidTr="00F2721E">
        <w:tblPrEx>
          <w:tblW w:w="0" w:type="auto"/>
          <w:tblLook w:val="04A0"/>
        </w:tblPrEx>
        <w:trPr>
          <w:trHeight w:val="251"/>
        </w:trPr>
        <w:tc>
          <w:tcPr>
            <w:tcW w:w="2065" w:type="dxa"/>
            <w:vAlign w:val="center"/>
          </w:tcPr>
          <w:p w:rsidR="00BD56F4" w:rsidRPr="00BD56F4" w:rsidP="00F2721E" w14:paraId="252517F6" w14:textId="5E38D7D3">
            <w:pPr>
              <w:tabs>
                <w:tab w:val="left" w:pos="2235"/>
              </w:tabs>
              <w:rPr>
                <w:rFonts w:ascii="Arial" w:hAnsi="Arial" w:cs="Arial"/>
                <w:sz w:val="24"/>
                <w:szCs w:val="24"/>
              </w:rPr>
            </w:pPr>
            <w:r w:rsidRPr="00BD56F4">
              <w:rPr>
                <w:rFonts w:ascii="Arial" w:hAnsi="Arial" w:cs="Arial"/>
                <w:spacing w:val="-5"/>
                <w:sz w:val="24"/>
                <w:szCs w:val="24"/>
              </w:rPr>
              <w:t>U</w:t>
            </w:r>
          </w:p>
        </w:tc>
        <w:tc>
          <w:tcPr>
            <w:tcW w:w="7285" w:type="dxa"/>
          </w:tcPr>
          <w:p w:rsidR="00BD56F4" w:rsidRPr="00BD56F4" w:rsidP="00F2721E" w14:paraId="1B1503AC" w14:textId="77777777">
            <w:pPr>
              <w:tabs>
                <w:tab w:val="left" w:pos="2235"/>
              </w:tabs>
              <w:rPr>
                <w:rFonts w:ascii="Arial" w:hAnsi="Arial" w:cs="Arial"/>
                <w:sz w:val="24"/>
                <w:szCs w:val="24"/>
              </w:rPr>
            </w:pPr>
            <w:r w:rsidRPr="00BD56F4">
              <w:rPr>
                <w:rFonts w:ascii="Arial" w:hAnsi="Arial" w:cs="Arial"/>
                <w:sz w:val="24"/>
                <w:szCs w:val="24"/>
              </w:rPr>
              <w:t xml:space="preserve">If yes to Element M: Of the total reported in Element T, the number of unique beneficiaries that had a favorable (either full or partial) coverage determination for the prescription(s) subject to </w:t>
            </w:r>
            <w:r w:rsidRPr="00BD56F4">
              <w:rPr>
                <w:rFonts w:ascii="Arial" w:hAnsi="Arial" w:cs="Arial"/>
                <w:sz w:val="24"/>
                <w:szCs w:val="24"/>
              </w:rPr>
              <w:t>the edit.</w:t>
            </w:r>
          </w:p>
        </w:tc>
      </w:tr>
    </w:tbl>
    <w:p w:rsidR="00BD56F4" w:rsidRPr="00BD56F4" w:rsidP="00A36BB1" w14:paraId="34FFBAB3" w14:textId="77777777">
      <w:pPr>
        <w:pStyle w:val="Heading3"/>
        <w:spacing w:after="120"/>
        <w:rPr>
          <w:rFonts w:ascii="Arial" w:hAnsi="Arial" w:cs="Arial"/>
          <w:i/>
          <w:iCs/>
        </w:rPr>
      </w:pPr>
      <w:bookmarkStart w:id="126" w:name="_Toc207261761"/>
      <w:bookmarkStart w:id="127" w:name="_Toc221178223"/>
      <w:r w:rsidRPr="00BD56F4">
        <w:rPr>
          <w:rFonts w:ascii="Arial" w:hAnsi="Arial" w:cs="Arial"/>
          <w:i/>
          <w:iCs/>
          <w:color w:val="000000" w:themeColor="text1"/>
        </w:rPr>
        <w:t>Subsection 3: Opioid</w:t>
      </w:r>
      <w:r w:rsidRPr="00BD56F4">
        <w:rPr>
          <w:rFonts w:ascii="Arial" w:hAnsi="Arial" w:cs="Arial"/>
          <w:i/>
          <w:iCs/>
          <w:color w:val="000000" w:themeColor="text1"/>
          <w:spacing w:val="-6"/>
        </w:rPr>
        <w:t xml:space="preserve"> </w:t>
      </w:r>
      <w:r w:rsidRPr="00BD56F4">
        <w:rPr>
          <w:rFonts w:ascii="Arial" w:hAnsi="Arial" w:cs="Arial"/>
          <w:i/>
          <w:iCs/>
          <w:color w:val="000000" w:themeColor="text1"/>
        </w:rPr>
        <w:t>Naïve</w:t>
      </w:r>
      <w:r w:rsidRPr="00BD56F4">
        <w:rPr>
          <w:rFonts w:ascii="Arial" w:hAnsi="Arial" w:cs="Arial"/>
          <w:i/>
          <w:iCs/>
          <w:color w:val="000000" w:themeColor="text1"/>
          <w:spacing w:val="-17"/>
        </w:rPr>
        <w:t xml:space="preserve"> </w:t>
      </w:r>
      <w:r w:rsidRPr="00BD56F4">
        <w:rPr>
          <w:rFonts w:ascii="Arial" w:hAnsi="Arial" w:cs="Arial"/>
          <w:i/>
          <w:iCs/>
          <w:color w:val="000000" w:themeColor="text1"/>
        </w:rPr>
        <w:t>Days</w:t>
      </w:r>
      <w:r w:rsidRPr="00BD56F4">
        <w:rPr>
          <w:rFonts w:ascii="Arial" w:hAnsi="Arial" w:cs="Arial"/>
          <w:i/>
          <w:iCs/>
          <w:color w:val="000000" w:themeColor="text1"/>
          <w:spacing w:val="9"/>
        </w:rPr>
        <w:t xml:space="preserve"> </w:t>
      </w:r>
      <w:r w:rsidRPr="00BD56F4">
        <w:rPr>
          <w:rFonts w:ascii="Arial" w:hAnsi="Arial" w:cs="Arial"/>
          <w:i/>
          <w:iCs/>
          <w:color w:val="000000" w:themeColor="text1"/>
        </w:rPr>
        <w:t>Supply</w:t>
      </w:r>
      <w:r w:rsidRPr="00BD56F4">
        <w:rPr>
          <w:rFonts w:ascii="Arial" w:hAnsi="Arial" w:cs="Arial"/>
          <w:i/>
          <w:iCs/>
          <w:color w:val="000000" w:themeColor="text1"/>
          <w:spacing w:val="-4"/>
        </w:rPr>
        <w:t xml:space="preserve"> </w:t>
      </w:r>
      <w:r w:rsidRPr="00BD56F4">
        <w:rPr>
          <w:rFonts w:ascii="Arial" w:hAnsi="Arial" w:cs="Arial"/>
          <w:i/>
          <w:iCs/>
          <w:color w:val="000000" w:themeColor="text1"/>
        </w:rPr>
        <w:t>Safety</w:t>
      </w:r>
      <w:r w:rsidRPr="00BD56F4">
        <w:rPr>
          <w:rFonts w:ascii="Arial" w:hAnsi="Arial" w:cs="Arial"/>
          <w:i/>
          <w:iCs/>
          <w:color w:val="000000" w:themeColor="text1"/>
          <w:spacing w:val="-16"/>
        </w:rPr>
        <w:t xml:space="preserve"> </w:t>
      </w:r>
      <w:r w:rsidRPr="00BD56F4">
        <w:rPr>
          <w:rFonts w:ascii="Arial" w:hAnsi="Arial" w:cs="Arial"/>
          <w:i/>
          <w:iCs/>
          <w:color w:val="000000" w:themeColor="text1"/>
          <w:spacing w:val="-4"/>
        </w:rPr>
        <w:t>Edit</w:t>
      </w:r>
      <w:bookmarkEnd w:id="126"/>
      <w:bookmarkEnd w:id="127"/>
    </w:p>
    <w:tbl>
      <w:tblPr>
        <w:tblStyle w:val="TableGrid"/>
        <w:tblW w:w="0" w:type="auto"/>
        <w:tblLook w:val="04A0"/>
      </w:tblPr>
      <w:tblGrid>
        <w:gridCol w:w="2065"/>
        <w:gridCol w:w="7285"/>
      </w:tblGrid>
      <w:tr w14:paraId="60C40838" w14:textId="77777777" w:rsidTr="00F2721E">
        <w:tblPrEx>
          <w:tblW w:w="0" w:type="auto"/>
          <w:tblLook w:val="04A0"/>
        </w:tblPrEx>
        <w:trPr>
          <w:tblHeader/>
        </w:trPr>
        <w:tc>
          <w:tcPr>
            <w:tcW w:w="2065" w:type="dxa"/>
          </w:tcPr>
          <w:p w:rsidR="00BD56F4" w:rsidRPr="00BD56F4" w:rsidP="00F2721E" w14:paraId="51AA374C" w14:textId="77777777">
            <w:pPr>
              <w:tabs>
                <w:tab w:val="left" w:pos="2235"/>
              </w:tabs>
              <w:rPr>
                <w:rFonts w:ascii="Arial" w:hAnsi="Arial" w:cs="Arial"/>
                <w:sz w:val="24"/>
                <w:szCs w:val="24"/>
              </w:rPr>
            </w:pPr>
            <w:r w:rsidRPr="00BD56F4">
              <w:rPr>
                <w:rFonts w:ascii="Arial" w:hAnsi="Arial" w:cs="Arial"/>
                <w:b/>
                <w:bCs/>
                <w:sz w:val="24"/>
                <w:szCs w:val="24"/>
              </w:rPr>
              <w:t>Data Element ID</w:t>
            </w:r>
          </w:p>
        </w:tc>
        <w:tc>
          <w:tcPr>
            <w:tcW w:w="7285" w:type="dxa"/>
          </w:tcPr>
          <w:p w:rsidR="00BD56F4" w:rsidRPr="00BD56F4" w:rsidP="00F2721E" w14:paraId="0A184963" w14:textId="77777777">
            <w:pPr>
              <w:tabs>
                <w:tab w:val="left" w:pos="2235"/>
              </w:tabs>
              <w:rPr>
                <w:rFonts w:ascii="Arial" w:hAnsi="Arial" w:cs="Arial"/>
                <w:sz w:val="24"/>
                <w:szCs w:val="24"/>
              </w:rPr>
            </w:pPr>
            <w:r w:rsidRPr="00BD56F4">
              <w:rPr>
                <w:rFonts w:ascii="Arial" w:hAnsi="Arial" w:cs="Arial"/>
                <w:b/>
                <w:bCs/>
                <w:sz w:val="24"/>
                <w:szCs w:val="24"/>
              </w:rPr>
              <w:t xml:space="preserve">Data Element Description </w:t>
            </w:r>
          </w:p>
        </w:tc>
      </w:tr>
      <w:tr w14:paraId="06AECAFB" w14:textId="77777777" w:rsidTr="00F2721E">
        <w:tblPrEx>
          <w:tblW w:w="0" w:type="auto"/>
          <w:tblLook w:val="04A0"/>
        </w:tblPrEx>
        <w:tc>
          <w:tcPr>
            <w:tcW w:w="2065" w:type="dxa"/>
            <w:vAlign w:val="center"/>
          </w:tcPr>
          <w:p w:rsidR="00BD56F4" w:rsidRPr="00BD56F4" w:rsidP="00F2721E" w14:paraId="5B7C4175" w14:textId="45BC9717">
            <w:pPr>
              <w:tabs>
                <w:tab w:val="left" w:pos="2235"/>
              </w:tabs>
              <w:rPr>
                <w:rFonts w:ascii="Arial" w:hAnsi="Arial" w:cs="Arial"/>
                <w:sz w:val="24"/>
                <w:szCs w:val="24"/>
              </w:rPr>
            </w:pPr>
            <w:r w:rsidRPr="00BD56F4">
              <w:rPr>
                <w:rFonts w:ascii="Arial" w:hAnsi="Arial" w:cs="Arial"/>
                <w:sz w:val="24"/>
                <w:szCs w:val="24"/>
              </w:rPr>
              <w:t>V</w:t>
            </w:r>
          </w:p>
        </w:tc>
        <w:tc>
          <w:tcPr>
            <w:tcW w:w="7285" w:type="dxa"/>
          </w:tcPr>
          <w:p w:rsidR="00BD56F4" w:rsidRPr="00BD56F4" w:rsidP="00F2721E" w14:paraId="48E7FBAC" w14:textId="77777777">
            <w:pPr>
              <w:tabs>
                <w:tab w:val="left" w:pos="2235"/>
              </w:tabs>
              <w:rPr>
                <w:rFonts w:ascii="Arial" w:hAnsi="Arial" w:cs="Arial"/>
                <w:sz w:val="24"/>
                <w:szCs w:val="24"/>
              </w:rPr>
            </w:pPr>
            <w:r w:rsidRPr="00BD56F4">
              <w:rPr>
                <w:rFonts w:ascii="Arial" w:hAnsi="Arial" w:cs="Arial"/>
                <w:sz w:val="24"/>
                <w:szCs w:val="24"/>
              </w:rPr>
              <w:t>The look-back period used to identify an initial opioid prescription fill for the treatment of acute pain for the opioid naïve days supply edit.</w:t>
            </w:r>
          </w:p>
        </w:tc>
      </w:tr>
      <w:tr w14:paraId="0FAEF48A" w14:textId="77777777" w:rsidTr="00F2721E">
        <w:tblPrEx>
          <w:tblW w:w="0" w:type="auto"/>
          <w:tblLook w:val="04A0"/>
        </w:tblPrEx>
        <w:tc>
          <w:tcPr>
            <w:tcW w:w="2065" w:type="dxa"/>
            <w:vAlign w:val="center"/>
          </w:tcPr>
          <w:p w:rsidR="00BD56F4" w:rsidRPr="00BD56F4" w:rsidP="00F2721E" w14:paraId="7AADBC52" w14:textId="6EFD143C">
            <w:pPr>
              <w:tabs>
                <w:tab w:val="left" w:pos="2235"/>
              </w:tabs>
              <w:rPr>
                <w:rFonts w:ascii="Arial" w:hAnsi="Arial" w:cs="Arial"/>
                <w:sz w:val="24"/>
                <w:szCs w:val="24"/>
              </w:rPr>
            </w:pPr>
            <w:r w:rsidRPr="00BD56F4">
              <w:rPr>
                <w:rFonts w:ascii="Arial" w:hAnsi="Arial" w:cs="Arial"/>
                <w:sz w:val="24"/>
                <w:szCs w:val="24"/>
              </w:rPr>
              <w:t>W</w:t>
            </w:r>
          </w:p>
        </w:tc>
        <w:tc>
          <w:tcPr>
            <w:tcW w:w="7285" w:type="dxa"/>
          </w:tcPr>
          <w:p w:rsidR="00BD56F4" w:rsidRPr="00BD56F4" w:rsidP="00F2721E" w14:paraId="761E9E61" w14:textId="77777777">
            <w:pPr>
              <w:tabs>
                <w:tab w:val="left" w:pos="2235"/>
              </w:tabs>
              <w:rPr>
                <w:rFonts w:ascii="Arial" w:hAnsi="Arial" w:cs="Arial"/>
                <w:sz w:val="24"/>
                <w:szCs w:val="24"/>
              </w:rPr>
            </w:pPr>
            <w:r w:rsidRPr="00BD56F4">
              <w:rPr>
                <w:rFonts w:ascii="Arial" w:hAnsi="Arial" w:cs="Arial"/>
                <w:sz w:val="24"/>
                <w:szCs w:val="24"/>
              </w:rPr>
              <w:t>The number of claims rejected due to the opioid naïve days supply edit.</w:t>
            </w:r>
          </w:p>
        </w:tc>
      </w:tr>
      <w:tr w14:paraId="4456E87C" w14:textId="77777777" w:rsidTr="00F2721E">
        <w:tblPrEx>
          <w:tblW w:w="0" w:type="auto"/>
          <w:tblLook w:val="04A0"/>
        </w:tblPrEx>
        <w:tc>
          <w:tcPr>
            <w:tcW w:w="2065" w:type="dxa"/>
            <w:vAlign w:val="center"/>
          </w:tcPr>
          <w:p w:rsidR="00BD56F4" w:rsidRPr="00BD56F4" w:rsidP="00F2721E" w14:paraId="45E80B01" w14:textId="7DFE3B8D">
            <w:pPr>
              <w:tabs>
                <w:tab w:val="left" w:pos="2235"/>
              </w:tabs>
              <w:rPr>
                <w:rFonts w:ascii="Arial" w:hAnsi="Arial" w:cs="Arial"/>
                <w:sz w:val="24"/>
                <w:szCs w:val="24"/>
              </w:rPr>
            </w:pPr>
            <w:r w:rsidRPr="00BD56F4">
              <w:rPr>
                <w:rFonts w:ascii="Arial" w:hAnsi="Arial" w:cs="Arial"/>
                <w:sz w:val="24"/>
                <w:szCs w:val="24"/>
              </w:rPr>
              <w:t>X</w:t>
            </w:r>
          </w:p>
        </w:tc>
        <w:tc>
          <w:tcPr>
            <w:tcW w:w="7285" w:type="dxa"/>
          </w:tcPr>
          <w:p w:rsidR="00BD56F4" w:rsidRPr="00BD56F4" w:rsidP="00F2721E" w14:paraId="71FAFA08" w14:textId="77777777">
            <w:pPr>
              <w:tabs>
                <w:tab w:val="left" w:pos="2235"/>
              </w:tabs>
              <w:rPr>
                <w:rFonts w:ascii="Arial" w:hAnsi="Arial" w:cs="Arial"/>
                <w:sz w:val="24"/>
                <w:szCs w:val="24"/>
              </w:rPr>
            </w:pPr>
            <w:r w:rsidRPr="00BD56F4">
              <w:rPr>
                <w:rFonts w:ascii="Arial" w:hAnsi="Arial" w:cs="Arial"/>
                <w:sz w:val="24"/>
                <w:szCs w:val="24"/>
              </w:rPr>
              <w:t>Of the total reported in Element W: The number of rejected claims overridden by the pharmacy due to an exemption.</w:t>
            </w:r>
          </w:p>
        </w:tc>
      </w:tr>
      <w:tr w14:paraId="3058F195" w14:textId="77777777" w:rsidTr="00F2721E">
        <w:tblPrEx>
          <w:tblW w:w="0" w:type="auto"/>
          <w:tblLook w:val="04A0"/>
        </w:tblPrEx>
        <w:tc>
          <w:tcPr>
            <w:tcW w:w="2065" w:type="dxa"/>
            <w:vAlign w:val="center"/>
          </w:tcPr>
          <w:p w:rsidR="00BD56F4" w:rsidRPr="00BD56F4" w:rsidP="00F2721E" w14:paraId="5521C652" w14:textId="1D3F96DF">
            <w:pPr>
              <w:tabs>
                <w:tab w:val="left" w:pos="2235"/>
              </w:tabs>
              <w:rPr>
                <w:rFonts w:ascii="Arial" w:hAnsi="Arial" w:cs="Arial"/>
                <w:sz w:val="24"/>
                <w:szCs w:val="24"/>
              </w:rPr>
            </w:pPr>
            <w:r w:rsidRPr="00BD56F4">
              <w:rPr>
                <w:rFonts w:ascii="Arial" w:hAnsi="Arial" w:cs="Arial"/>
                <w:sz w:val="24"/>
                <w:szCs w:val="24"/>
              </w:rPr>
              <w:t>Y</w:t>
            </w:r>
          </w:p>
        </w:tc>
        <w:tc>
          <w:tcPr>
            <w:tcW w:w="7285" w:type="dxa"/>
          </w:tcPr>
          <w:p w:rsidR="00BD56F4" w:rsidRPr="00BD56F4" w:rsidP="00F2721E" w14:paraId="0BC21980" w14:textId="77777777">
            <w:pPr>
              <w:tabs>
                <w:tab w:val="left" w:pos="2235"/>
              </w:tabs>
              <w:rPr>
                <w:rFonts w:ascii="Arial" w:hAnsi="Arial" w:cs="Arial"/>
                <w:sz w:val="24"/>
                <w:szCs w:val="24"/>
              </w:rPr>
            </w:pPr>
            <w:r w:rsidRPr="00BD56F4">
              <w:rPr>
                <w:rFonts w:ascii="Arial" w:hAnsi="Arial" w:cs="Arial"/>
                <w:sz w:val="24"/>
                <w:szCs w:val="24"/>
              </w:rPr>
              <w:t>Of the total reported in Element W: The number of rejected claims overridden by the pharmacy because the beneficiary was not opioid naïve.</w:t>
            </w:r>
          </w:p>
        </w:tc>
      </w:tr>
      <w:tr w14:paraId="2374CFE3" w14:textId="77777777" w:rsidTr="00F2721E">
        <w:tblPrEx>
          <w:tblW w:w="0" w:type="auto"/>
          <w:tblLook w:val="04A0"/>
        </w:tblPrEx>
        <w:tc>
          <w:tcPr>
            <w:tcW w:w="2065" w:type="dxa"/>
            <w:vAlign w:val="center"/>
          </w:tcPr>
          <w:p w:rsidR="00BD56F4" w:rsidRPr="00BD56F4" w:rsidP="00F2721E" w14:paraId="5F38AFCD" w14:textId="2B8BAC39">
            <w:pPr>
              <w:tabs>
                <w:tab w:val="left" w:pos="2235"/>
              </w:tabs>
              <w:rPr>
                <w:rFonts w:ascii="Arial" w:hAnsi="Arial" w:cs="Arial"/>
                <w:sz w:val="24"/>
                <w:szCs w:val="24"/>
              </w:rPr>
            </w:pPr>
            <w:r w:rsidRPr="00BD56F4">
              <w:rPr>
                <w:rFonts w:ascii="Arial" w:hAnsi="Arial" w:cs="Arial"/>
                <w:sz w:val="24"/>
                <w:szCs w:val="24"/>
              </w:rPr>
              <w:t>Z</w:t>
            </w:r>
          </w:p>
        </w:tc>
        <w:tc>
          <w:tcPr>
            <w:tcW w:w="7285" w:type="dxa"/>
          </w:tcPr>
          <w:p w:rsidR="00BD56F4" w:rsidRPr="00BD56F4" w:rsidP="00F2721E" w14:paraId="1CBD410A" w14:textId="77777777">
            <w:pPr>
              <w:tabs>
                <w:tab w:val="left" w:pos="2235"/>
              </w:tabs>
              <w:rPr>
                <w:rFonts w:ascii="Arial" w:hAnsi="Arial" w:cs="Arial"/>
                <w:sz w:val="24"/>
                <w:szCs w:val="24"/>
              </w:rPr>
            </w:pPr>
            <w:r w:rsidRPr="00BD56F4">
              <w:rPr>
                <w:rFonts w:ascii="Arial" w:hAnsi="Arial" w:cs="Arial"/>
                <w:sz w:val="24"/>
                <w:szCs w:val="24"/>
              </w:rPr>
              <w:t>Of the total reported in Element W but not in Elements X or Y: The number of rejected claims for which up to a 7 day supply (covered by the plan) was dispensed by the pharmacy.</w:t>
            </w:r>
          </w:p>
        </w:tc>
      </w:tr>
      <w:tr w14:paraId="173A3B8B" w14:textId="77777777" w:rsidTr="00F2721E">
        <w:tblPrEx>
          <w:tblW w:w="0" w:type="auto"/>
          <w:tblLook w:val="04A0"/>
        </w:tblPrEx>
        <w:tc>
          <w:tcPr>
            <w:tcW w:w="2065" w:type="dxa"/>
            <w:vAlign w:val="center"/>
          </w:tcPr>
          <w:p w:rsidR="00BD56F4" w:rsidRPr="00BD56F4" w:rsidP="00F2721E" w14:paraId="5357F43B" w14:textId="285ADDED">
            <w:pPr>
              <w:tabs>
                <w:tab w:val="left" w:pos="2235"/>
              </w:tabs>
              <w:rPr>
                <w:rFonts w:ascii="Arial" w:hAnsi="Arial" w:cs="Arial"/>
                <w:sz w:val="24"/>
                <w:szCs w:val="24"/>
              </w:rPr>
            </w:pPr>
            <w:r w:rsidRPr="00BD56F4">
              <w:rPr>
                <w:rFonts w:ascii="Arial" w:hAnsi="Arial" w:cs="Arial"/>
                <w:sz w:val="24"/>
                <w:szCs w:val="24"/>
              </w:rPr>
              <w:t>AA</w:t>
            </w:r>
          </w:p>
        </w:tc>
        <w:tc>
          <w:tcPr>
            <w:tcW w:w="7285" w:type="dxa"/>
          </w:tcPr>
          <w:p w:rsidR="00BD56F4" w:rsidRPr="00BD56F4" w:rsidP="00F2721E" w14:paraId="7041612F" w14:textId="77777777">
            <w:pPr>
              <w:tabs>
                <w:tab w:val="left" w:pos="2235"/>
              </w:tabs>
              <w:rPr>
                <w:rFonts w:ascii="Arial" w:hAnsi="Arial" w:cs="Arial"/>
                <w:sz w:val="24"/>
                <w:szCs w:val="24"/>
              </w:rPr>
            </w:pPr>
            <w:r w:rsidRPr="00BD56F4">
              <w:rPr>
                <w:rFonts w:ascii="Arial" w:hAnsi="Arial" w:cs="Arial"/>
                <w:sz w:val="24"/>
                <w:szCs w:val="24"/>
              </w:rPr>
              <w:t>Of the total reported in Element W: The number of unique beneficiaries with at least one claim rejected due to the opioid naïve days supply edit.</w:t>
            </w:r>
          </w:p>
        </w:tc>
      </w:tr>
      <w:tr w14:paraId="46750971" w14:textId="77777777" w:rsidTr="00F2721E">
        <w:tblPrEx>
          <w:tblW w:w="0" w:type="auto"/>
          <w:tblLook w:val="04A0"/>
        </w:tblPrEx>
        <w:tc>
          <w:tcPr>
            <w:tcW w:w="2065" w:type="dxa"/>
            <w:vAlign w:val="center"/>
          </w:tcPr>
          <w:p w:rsidR="003E02C4" w:rsidRPr="00BD56F4" w:rsidP="00F2721E" w14:paraId="7C56714A" w14:textId="4100910F">
            <w:pPr>
              <w:tabs>
                <w:tab w:val="left" w:pos="2235"/>
              </w:tabs>
              <w:rPr>
                <w:rFonts w:ascii="Arial" w:hAnsi="Arial" w:cs="Arial"/>
                <w:sz w:val="24"/>
                <w:szCs w:val="24"/>
              </w:rPr>
            </w:pPr>
            <w:r>
              <w:rPr>
                <w:rFonts w:ascii="Arial" w:hAnsi="Arial" w:cs="Arial"/>
                <w:sz w:val="24"/>
                <w:szCs w:val="24"/>
              </w:rPr>
              <w:t>BB</w:t>
            </w:r>
          </w:p>
        </w:tc>
        <w:tc>
          <w:tcPr>
            <w:tcW w:w="7285" w:type="dxa"/>
          </w:tcPr>
          <w:p w:rsidR="003E02C4" w:rsidRPr="00BD56F4" w:rsidP="00F2721E" w14:paraId="1B4523A4" w14:textId="261908E7">
            <w:pPr>
              <w:tabs>
                <w:tab w:val="left" w:pos="2235"/>
              </w:tabs>
              <w:rPr>
                <w:rFonts w:ascii="Arial" w:hAnsi="Arial" w:cs="Arial"/>
                <w:sz w:val="24"/>
                <w:szCs w:val="24"/>
              </w:rPr>
            </w:pPr>
            <w:r w:rsidRPr="000E3AE9">
              <w:rPr>
                <w:rFonts w:ascii="Arial" w:hAnsi="Arial" w:cs="Arial"/>
                <w:sz w:val="24"/>
                <w:szCs w:val="24"/>
              </w:rPr>
              <w:t>Of the total reported in Element AA: The number of unique beneficiaries with at least one rejected claim overridden by the pharmacy</w:t>
            </w:r>
            <w:r>
              <w:rPr>
                <w:rFonts w:ascii="Arial" w:hAnsi="Arial" w:cs="Arial"/>
                <w:sz w:val="24"/>
                <w:szCs w:val="24"/>
              </w:rPr>
              <w:t xml:space="preserve"> or </w:t>
            </w:r>
            <w:r w:rsidRPr="00C92163">
              <w:rPr>
                <w:rFonts w:ascii="Arial" w:hAnsi="Arial" w:cs="Arial"/>
                <w:sz w:val="24"/>
                <w:szCs w:val="24"/>
              </w:rPr>
              <w:t>for whom up to a 7 day supply (covered by the plan) was dispensed by the pharmacy</w:t>
            </w:r>
            <w:r>
              <w:rPr>
                <w:rFonts w:ascii="Arial" w:hAnsi="Arial" w:cs="Arial"/>
                <w:sz w:val="24"/>
                <w:szCs w:val="24"/>
              </w:rPr>
              <w:t>.</w:t>
            </w:r>
          </w:p>
        </w:tc>
      </w:tr>
      <w:tr w14:paraId="76E64467" w14:textId="77777777" w:rsidTr="00F2721E">
        <w:tblPrEx>
          <w:tblW w:w="0" w:type="auto"/>
          <w:tblLook w:val="04A0"/>
        </w:tblPrEx>
        <w:tc>
          <w:tcPr>
            <w:tcW w:w="2065" w:type="dxa"/>
            <w:vAlign w:val="center"/>
          </w:tcPr>
          <w:p w:rsidR="00BD56F4" w:rsidRPr="00BD56F4" w:rsidP="00F2721E" w14:paraId="300AF387" w14:textId="4F56073D">
            <w:pPr>
              <w:tabs>
                <w:tab w:val="left" w:pos="2235"/>
              </w:tabs>
              <w:rPr>
                <w:rFonts w:ascii="Arial" w:hAnsi="Arial" w:cs="Arial"/>
                <w:sz w:val="24"/>
                <w:szCs w:val="24"/>
              </w:rPr>
            </w:pPr>
            <w:r>
              <w:rPr>
                <w:rFonts w:ascii="Arial" w:hAnsi="Arial" w:cs="Arial"/>
                <w:sz w:val="24"/>
                <w:szCs w:val="24"/>
              </w:rPr>
              <w:t>CC</w:t>
            </w:r>
          </w:p>
        </w:tc>
        <w:tc>
          <w:tcPr>
            <w:tcW w:w="7285" w:type="dxa"/>
          </w:tcPr>
          <w:p w:rsidR="00BD56F4" w:rsidRPr="00BD56F4" w:rsidP="00F2721E" w14:paraId="2F2D4614" w14:textId="77777777">
            <w:pPr>
              <w:tabs>
                <w:tab w:val="left" w:pos="2235"/>
              </w:tabs>
              <w:rPr>
                <w:rFonts w:ascii="Arial" w:hAnsi="Arial" w:cs="Arial"/>
                <w:sz w:val="24"/>
                <w:szCs w:val="24"/>
              </w:rPr>
            </w:pPr>
            <w:r w:rsidRPr="00BD56F4">
              <w:rPr>
                <w:rFonts w:ascii="Arial" w:hAnsi="Arial" w:cs="Arial"/>
                <w:sz w:val="24"/>
                <w:szCs w:val="24"/>
              </w:rPr>
              <w:t>Of the total reported in Element AA: The number of unique beneficiaries with at least one rejected claim overridden by the pharmacy due to an exemption.</w:t>
            </w:r>
          </w:p>
        </w:tc>
      </w:tr>
      <w:tr w14:paraId="78C52FA4" w14:textId="77777777" w:rsidTr="00F2721E">
        <w:tblPrEx>
          <w:tblW w:w="0" w:type="auto"/>
          <w:tblLook w:val="04A0"/>
        </w:tblPrEx>
        <w:tc>
          <w:tcPr>
            <w:tcW w:w="2065" w:type="dxa"/>
            <w:vAlign w:val="center"/>
          </w:tcPr>
          <w:p w:rsidR="00BD56F4" w:rsidRPr="00BD56F4" w:rsidP="00F2721E" w14:paraId="7ADB2D22" w14:textId="3B9180E4">
            <w:pPr>
              <w:tabs>
                <w:tab w:val="left" w:pos="2235"/>
              </w:tabs>
              <w:rPr>
                <w:rFonts w:ascii="Arial" w:hAnsi="Arial" w:cs="Arial"/>
                <w:sz w:val="24"/>
                <w:szCs w:val="24"/>
              </w:rPr>
            </w:pPr>
            <w:r>
              <w:rPr>
                <w:rFonts w:ascii="Arial" w:hAnsi="Arial" w:cs="Arial"/>
                <w:sz w:val="24"/>
                <w:szCs w:val="24"/>
              </w:rPr>
              <w:t>DD</w:t>
            </w:r>
          </w:p>
        </w:tc>
        <w:tc>
          <w:tcPr>
            <w:tcW w:w="7285" w:type="dxa"/>
          </w:tcPr>
          <w:p w:rsidR="00BD56F4" w:rsidRPr="00BD56F4" w:rsidP="00F2721E" w14:paraId="455F6C29" w14:textId="77777777">
            <w:pPr>
              <w:tabs>
                <w:tab w:val="left" w:pos="2235"/>
              </w:tabs>
              <w:rPr>
                <w:rFonts w:ascii="Arial" w:hAnsi="Arial" w:cs="Arial"/>
                <w:sz w:val="24"/>
                <w:szCs w:val="24"/>
              </w:rPr>
            </w:pPr>
            <w:r w:rsidRPr="00BD56F4">
              <w:rPr>
                <w:rFonts w:ascii="Arial" w:hAnsi="Arial" w:cs="Arial"/>
                <w:sz w:val="24"/>
                <w:szCs w:val="24"/>
              </w:rPr>
              <w:t>Of the total reported in Element AA: The number of unique beneficiaries with at least one rejected claim overridden by the pharmacy because the beneficiary was not opioid naive.</w:t>
            </w:r>
          </w:p>
        </w:tc>
      </w:tr>
      <w:tr w14:paraId="18C5A302" w14:textId="77777777" w:rsidTr="00F2721E">
        <w:tblPrEx>
          <w:tblW w:w="0" w:type="auto"/>
          <w:tblLook w:val="04A0"/>
        </w:tblPrEx>
        <w:tc>
          <w:tcPr>
            <w:tcW w:w="2065" w:type="dxa"/>
            <w:vAlign w:val="center"/>
          </w:tcPr>
          <w:p w:rsidR="00BD56F4" w:rsidRPr="00BD56F4" w:rsidP="00F2721E" w14:paraId="3FC1A31C" w14:textId="238B2895">
            <w:pPr>
              <w:tabs>
                <w:tab w:val="left" w:pos="2235"/>
              </w:tabs>
              <w:rPr>
                <w:rFonts w:ascii="Arial" w:hAnsi="Arial" w:cs="Arial"/>
                <w:sz w:val="24"/>
                <w:szCs w:val="24"/>
              </w:rPr>
            </w:pPr>
            <w:r>
              <w:rPr>
                <w:rFonts w:ascii="Arial" w:hAnsi="Arial" w:cs="Arial"/>
                <w:sz w:val="24"/>
                <w:szCs w:val="24"/>
              </w:rPr>
              <w:t>EE</w:t>
            </w:r>
          </w:p>
        </w:tc>
        <w:tc>
          <w:tcPr>
            <w:tcW w:w="7285" w:type="dxa"/>
          </w:tcPr>
          <w:p w:rsidR="00BD56F4" w:rsidRPr="00BD56F4" w:rsidP="00F2721E" w14:paraId="029B3ED2" w14:textId="2CA0B18C">
            <w:pPr>
              <w:tabs>
                <w:tab w:val="left" w:pos="2235"/>
              </w:tabs>
              <w:rPr>
                <w:rFonts w:ascii="Arial" w:hAnsi="Arial" w:cs="Arial"/>
                <w:sz w:val="24"/>
                <w:szCs w:val="24"/>
              </w:rPr>
            </w:pPr>
            <w:r w:rsidRPr="00BD56F4">
              <w:rPr>
                <w:rFonts w:ascii="Arial" w:hAnsi="Arial" w:cs="Arial"/>
                <w:sz w:val="24"/>
                <w:szCs w:val="24"/>
              </w:rPr>
              <w:t>Of the total reported in Element AA: The number of unique beneficiaries for whom up to a 7 day supply (covered by the plan) was dispensed by the pharmacy.</w:t>
            </w:r>
          </w:p>
        </w:tc>
      </w:tr>
      <w:tr w14:paraId="732F94DA" w14:textId="77777777" w:rsidTr="00F2721E">
        <w:tblPrEx>
          <w:tblW w:w="0" w:type="auto"/>
          <w:tblLook w:val="04A0"/>
        </w:tblPrEx>
        <w:tc>
          <w:tcPr>
            <w:tcW w:w="2065" w:type="dxa"/>
            <w:vAlign w:val="center"/>
          </w:tcPr>
          <w:p w:rsidR="00BD56F4" w:rsidRPr="00BD56F4" w:rsidP="00F2721E" w14:paraId="710B375A" w14:textId="2BC82466">
            <w:pPr>
              <w:tabs>
                <w:tab w:val="left" w:pos="2235"/>
              </w:tabs>
              <w:rPr>
                <w:rFonts w:ascii="Arial" w:hAnsi="Arial" w:cs="Arial"/>
                <w:sz w:val="24"/>
                <w:szCs w:val="24"/>
              </w:rPr>
            </w:pPr>
            <w:r>
              <w:rPr>
                <w:rFonts w:ascii="Arial" w:hAnsi="Arial" w:cs="Arial"/>
                <w:sz w:val="24"/>
                <w:szCs w:val="24"/>
              </w:rPr>
              <w:t>FF,</w:t>
            </w:r>
          </w:p>
        </w:tc>
        <w:tc>
          <w:tcPr>
            <w:tcW w:w="7285" w:type="dxa"/>
          </w:tcPr>
          <w:p w:rsidR="00BD56F4" w:rsidRPr="00BD56F4" w:rsidP="00F2721E" w14:paraId="56576E4E" w14:textId="77777777">
            <w:pPr>
              <w:tabs>
                <w:tab w:val="left" w:pos="2235"/>
              </w:tabs>
              <w:rPr>
                <w:rFonts w:ascii="Arial" w:hAnsi="Arial" w:cs="Arial"/>
                <w:sz w:val="24"/>
                <w:szCs w:val="24"/>
              </w:rPr>
            </w:pPr>
            <w:r w:rsidRPr="00BD56F4">
              <w:rPr>
                <w:rFonts w:ascii="Arial" w:hAnsi="Arial" w:cs="Arial"/>
                <w:sz w:val="24"/>
                <w:szCs w:val="24"/>
              </w:rPr>
              <w:t>Of the total reported in Element AA: The number of unique beneficiaries with an opioid naïve days supply edit claim rejection who requested a coverage determination for the prescription(s) subject to the edit.</w:t>
            </w:r>
          </w:p>
        </w:tc>
      </w:tr>
      <w:tr w14:paraId="01A11C30" w14:textId="77777777" w:rsidTr="00F2721E">
        <w:tblPrEx>
          <w:tblW w:w="0" w:type="auto"/>
          <w:tblLook w:val="04A0"/>
        </w:tblPrEx>
        <w:tc>
          <w:tcPr>
            <w:tcW w:w="2065" w:type="dxa"/>
            <w:vAlign w:val="center"/>
          </w:tcPr>
          <w:p w:rsidR="00BD56F4" w:rsidRPr="00BD56F4" w:rsidP="00F2721E" w14:paraId="036E6C54" w14:textId="1C4C0D7C">
            <w:pPr>
              <w:tabs>
                <w:tab w:val="left" w:pos="2235"/>
              </w:tabs>
              <w:rPr>
                <w:rFonts w:ascii="Arial" w:hAnsi="Arial" w:cs="Arial"/>
                <w:sz w:val="24"/>
                <w:szCs w:val="24"/>
              </w:rPr>
            </w:pPr>
            <w:r>
              <w:rPr>
                <w:rFonts w:ascii="Arial" w:hAnsi="Arial" w:cs="Arial"/>
                <w:sz w:val="24"/>
                <w:szCs w:val="24"/>
              </w:rPr>
              <w:t>GG</w:t>
            </w:r>
          </w:p>
        </w:tc>
        <w:tc>
          <w:tcPr>
            <w:tcW w:w="7285" w:type="dxa"/>
          </w:tcPr>
          <w:p w:rsidR="00BD56F4" w:rsidRPr="00BD56F4" w:rsidP="00F2721E" w14:paraId="3E3E932E" w14:textId="2CAE0366">
            <w:pPr>
              <w:tabs>
                <w:tab w:val="left" w:pos="2235"/>
              </w:tabs>
              <w:rPr>
                <w:rFonts w:ascii="Arial" w:hAnsi="Arial" w:cs="Arial"/>
                <w:sz w:val="24"/>
                <w:szCs w:val="24"/>
              </w:rPr>
            </w:pPr>
            <w:r w:rsidRPr="00BD56F4">
              <w:rPr>
                <w:rFonts w:ascii="Arial" w:hAnsi="Arial" w:cs="Arial"/>
                <w:sz w:val="24"/>
                <w:szCs w:val="24"/>
              </w:rPr>
              <w:t xml:space="preserve">Of the total reported in Element </w:t>
            </w:r>
            <w:r w:rsidR="003E02C4">
              <w:rPr>
                <w:rFonts w:ascii="Arial" w:hAnsi="Arial" w:cs="Arial"/>
                <w:sz w:val="24"/>
                <w:szCs w:val="24"/>
              </w:rPr>
              <w:t>FF</w:t>
            </w:r>
            <w:r w:rsidRPr="00BD56F4">
              <w:rPr>
                <w:rFonts w:ascii="Arial" w:hAnsi="Arial" w:cs="Arial"/>
                <w:sz w:val="24"/>
                <w:szCs w:val="24"/>
              </w:rPr>
              <w:t>: The number of unique beneficiaries with an opioid naïve days supply edit claim rejection who had a favorable (either full or partial) coverage determination for the prescription(s) subject to the edit.</w:t>
            </w:r>
          </w:p>
        </w:tc>
      </w:tr>
    </w:tbl>
    <w:p w:rsidR="00775396" w:rsidP="00DE6AB8" w14:paraId="2DC81888" w14:textId="77777777">
      <w:bookmarkStart w:id="128" w:name="_Toc207261776"/>
      <w:bookmarkStart w:id="129" w:name="_Hlk205549736"/>
    </w:p>
    <w:p w:rsidR="005A6715" w14:paraId="22646185" w14:textId="77777777">
      <w:pPr>
        <w:rPr>
          <w:rFonts w:ascii="Arial" w:hAnsi="Arial" w:cs="Arial"/>
          <w:b/>
          <w:bCs/>
          <w:color w:val="000000" w:themeColor="text1"/>
          <w:sz w:val="24"/>
          <w:szCs w:val="24"/>
        </w:rPr>
      </w:pPr>
      <w:r>
        <w:rPr>
          <w:rFonts w:ascii="Arial" w:hAnsi="Arial" w:cs="Arial"/>
          <w:color w:val="000000" w:themeColor="text1"/>
        </w:rPr>
        <w:br w:type="page"/>
      </w:r>
    </w:p>
    <w:p w:rsidR="004E1E86" w:rsidRPr="000D37C9" w:rsidP="004E1E86" w14:paraId="6CE66D56" w14:textId="676E0459">
      <w:pPr>
        <w:pStyle w:val="Heading2"/>
        <w:ind w:left="0"/>
        <w:rPr>
          <w:color w:val="000000" w:themeColor="text1"/>
        </w:rPr>
      </w:pPr>
      <w:bookmarkStart w:id="130" w:name="_Toc221178224"/>
      <w:r w:rsidRPr="000D37C9">
        <w:rPr>
          <w:rFonts w:ascii="Arial" w:hAnsi="Arial" w:cs="Arial"/>
          <w:color w:val="000000" w:themeColor="text1"/>
        </w:rPr>
        <w:t>Section</w:t>
      </w:r>
      <w:r w:rsidRPr="000D37C9">
        <w:rPr>
          <w:rFonts w:ascii="Arial" w:hAnsi="Arial" w:cs="Arial"/>
          <w:color w:val="000000" w:themeColor="text1"/>
          <w:spacing w:val="-4"/>
        </w:rPr>
        <w:t xml:space="preserve"> </w:t>
      </w:r>
      <w:r w:rsidR="004D7DC1">
        <w:rPr>
          <w:rFonts w:ascii="Arial" w:hAnsi="Arial" w:cs="Arial"/>
          <w:color w:val="000000" w:themeColor="text1"/>
        </w:rPr>
        <w:t>X</w:t>
      </w:r>
      <w:r w:rsidRPr="000D37C9">
        <w:rPr>
          <w:rFonts w:ascii="Arial" w:hAnsi="Arial" w:cs="Arial"/>
          <w:color w:val="000000" w:themeColor="text1"/>
        </w:rPr>
        <w:t>I</w:t>
      </w:r>
      <w:r w:rsidR="004D7DC1">
        <w:rPr>
          <w:rFonts w:ascii="Arial" w:hAnsi="Arial" w:cs="Arial"/>
          <w:color w:val="000000" w:themeColor="text1"/>
        </w:rPr>
        <w:t>V</w:t>
      </w:r>
      <w:r w:rsidRPr="000D37C9">
        <w:rPr>
          <w:rFonts w:ascii="Arial" w:hAnsi="Arial" w:cs="Arial"/>
          <w:color w:val="000000" w:themeColor="text1"/>
        </w:rPr>
        <w:t>.</w:t>
      </w:r>
      <w:r w:rsidRPr="000D37C9">
        <w:rPr>
          <w:rFonts w:ascii="Arial" w:hAnsi="Arial" w:cs="Arial"/>
          <w:color w:val="000000" w:themeColor="text1"/>
          <w:spacing w:val="71"/>
        </w:rPr>
        <w:t xml:space="preserve"> </w:t>
      </w:r>
      <w:r w:rsidRPr="000D37C9">
        <w:rPr>
          <w:rFonts w:ascii="Arial" w:hAnsi="Arial" w:cs="Arial"/>
          <w:color w:val="000000" w:themeColor="text1"/>
        </w:rPr>
        <w:t>Medicare</w:t>
      </w:r>
      <w:r w:rsidRPr="000D37C9">
        <w:rPr>
          <w:rFonts w:ascii="Arial" w:hAnsi="Arial" w:cs="Arial"/>
          <w:color w:val="000000" w:themeColor="text1"/>
          <w:spacing w:val="-3"/>
        </w:rPr>
        <w:t xml:space="preserve"> </w:t>
      </w:r>
      <w:r w:rsidRPr="000D37C9">
        <w:rPr>
          <w:rFonts w:ascii="Arial" w:hAnsi="Arial" w:cs="Arial"/>
          <w:color w:val="000000" w:themeColor="text1"/>
        </w:rPr>
        <w:t>Prescription</w:t>
      </w:r>
      <w:r w:rsidRPr="000D37C9">
        <w:rPr>
          <w:rFonts w:ascii="Arial" w:hAnsi="Arial" w:cs="Arial"/>
          <w:color w:val="000000" w:themeColor="text1"/>
          <w:spacing w:val="-3"/>
        </w:rPr>
        <w:t xml:space="preserve"> </w:t>
      </w:r>
      <w:r w:rsidRPr="000D37C9">
        <w:rPr>
          <w:rFonts w:ascii="Arial" w:hAnsi="Arial" w:cs="Arial"/>
          <w:color w:val="000000" w:themeColor="text1"/>
        </w:rPr>
        <w:t>Payment</w:t>
      </w:r>
      <w:r w:rsidRPr="000D37C9">
        <w:rPr>
          <w:rFonts w:ascii="Arial" w:hAnsi="Arial" w:cs="Arial"/>
          <w:color w:val="000000" w:themeColor="text1"/>
          <w:spacing w:val="-2"/>
        </w:rPr>
        <w:t xml:space="preserve"> </w:t>
      </w:r>
      <w:r w:rsidRPr="000D37C9">
        <w:rPr>
          <w:rFonts w:ascii="Arial" w:hAnsi="Arial" w:cs="Arial"/>
          <w:color w:val="000000" w:themeColor="text1"/>
          <w:spacing w:val="-4"/>
        </w:rPr>
        <w:t>Plan</w:t>
      </w:r>
      <w:bookmarkEnd w:id="128"/>
      <w:r w:rsidR="008A25C2">
        <w:rPr>
          <w:rFonts w:ascii="Arial" w:hAnsi="Arial" w:cs="Arial"/>
          <w:color w:val="000000" w:themeColor="text1"/>
          <w:spacing w:val="-4"/>
        </w:rPr>
        <w:t xml:space="preserve"> (Part D)</w:t>
      </w:r>
      <w:bookmarkEnd w:id="130"/>
    </w:p>
    <w:p w:rsidR="004E1E86" w:rsidRPr="004E1E86" w:rsidP="004E1E86" w14:paraId="5EFD6D3C" w14:textId="77777777">
      <w:pPr>
        <w:pStyle w:val="BodyText"/>
        <w:spacing w:before="240" w:after="240"/>
        <w:ind w:right="14"/>
        <w:rPr>
          <w:rFonts w:ascii="Arial" w:hAnsi="Arial" w:cs="Arial"/>
        </w:rPr>
      </w:pPr>
      <w:r w:rsidRPr="004E1E86">
        <w:rPr>
          <w:rFonts w:ascii="Arial" w:hAnsi="Arial" w:cs="Arial"/>
        </w:rPr>
        <w:t>The “Medicare Prescription Payment Plan” was established by section 11202 of the Inflation Reduction Act (IRA) of 2022 (P.L. 117-169). Section 1860D-2(b)(2)(E) of the Social</w:t>
      </w:r>
      <w:r w:rsidRPr="004E1E86">
        <w:rPr>
          <w:rFonts w:ascii="Arial" w:hAnsi="Arial" w:cs="Arial"/>
          <w:spacing w:val="-3"/>
        </w:rPr>
        <w:t xml:space="preserve"> </w:t>
      </w:r>
      <w:r w:rsidRPr="004E1E86">
        <w:rPr>
          <w:rFonts w:ascii="Arial" w:hAnsi="Arial" w:cs="Arial"/>
        </w:rPr>
        <w:t>Security</w:t>
      </w:r>
      <w:r w:rsidRPr="004E1E86">
        <w:rPr>
          <w:rFonts w:ascii="Arial" w:hAnsi="Arial" w:cs="Arial"/>
          <w:spacing w:val="-3"/>
        </w:rPr>
        <w:t xml:space="preserve"> </w:t>
      </w:r>
      <w:r w:rsidRPr="004E1E86">
        <w:rPr>
          <w:rFonts w:ascii="Arial" w:hAnsi="Arial" w:cs="Arial"/>
        </w:rPr>
        <w:t>Act,</w:t>
      </w:r>
      <w:r w:rsidRPr="004E1E86">
        <w:rPr>
          <w:rFonts w:ascii="Arial" w:hAnsi="Arial" w:cs="Arial"/>
          <w:spacing w:val="-4"/>
        </w:rPr>
        <w:t xml:space="preserve"> </w:t>
      </w:r>
      <w:r w:rsidRPr="004E1E86">
        <w:rPr>
          <w:rFonts w:ascii="Arial" w:hAnsi="Arial" w:cs="Arial"/>
        </w:rPr>
        <w:t>as</w:t>
      </w:r>
      <w:r w:rsidRPr="004E1E86">
        <w:rPr>
          <w:rFonts w:ascii="Arial" w:hAnsi="Arial" w:cs="Arial"/>
          <w:spacing w:val="-3"/>
        </w:rPr>
        <w:t xml:space="preserve"> </w:t>
      </w:r>
      <w:r w:rsidRPr="004E1E86">
        <w:rPr>
          <w:rFonts w:ascii="Arial" w:hAnsi="Arial" w:cs="Arial"/>
        </w:rPr>
        <w:t>added</w:t>
      </w:r>
      <w:r w:rsidRPr="004E1E86">
        <w:rPr>
          <w:rFonts w:ascii="Arial" w:hAnsi="Arial" w:cs="Arial"/>
          <w:spacing w:val="-3"/>
        </w:rPr>
        <w:t xml:space="preserve"> </w:t>
      </w:r>
      <w:r w:rsidRPr="004E1E86">
        <w:rPr>
          <w:rFonts w:ascii="Arial" w:hAnsi="Arial" w:cs="Arial"/>
        </w:rPr>
        <w:t>by</w:t>
      </w:r>
      <w:r w:rsidRPr="004E1E86">
        <w:rPr>
          <w:rFonts w:ascii="Arial" w:hAnsi="Arial" w:cs="Arial"/>
          <w:spacing w:val="-3"/>
        </w:rPr>
        <w:t xml:space="preserve"> </w:t>
      </w:r>
      <w:r w:rsidRPr="004E1E86">
        <w:rPr>
          <w:rFonts w:ascii="Arial" w:hAnsi="Arial" w:cs="Arial"/>
        </w:rPr>
        <w:t>section</w:t>
      </w:r>
      <w:r w:rsidRPr="004E1E86">
        <w:rPr>
          <w:rFonts w:ascii="Arial" w:hAnsi="Arial" w:cs="Arial"/>
          <w:spacing w:val="-3"/>
        </w:rPr>
        <w:t xml:space="preserve"> </w:t>
      </w:r>
      <w:r w:rsidRPr="004E1E86">
        <w:rPr>
          <w:rFonts w:ascii="Arial" w:hAnsi="Arial" w:cs="Arial"/>
        </w:rPr>
        <w:t>11202</w:t>
      </w:r>
      <w:r w:rsidRPr="004E1E86">
        <w:rPr>
          <w:rFonts w:ascii="Arial" w:hAnsi="Arial" w:cs="Arial"/>
          <w:spacing w:val="-3"/>
        </w:rPr>
        <w:t xml:space="preserve"> </w:t>
      </w:r>
      <w:r w:rsidRPr="004E1E86">
        <w:rPr>
          <w:rFonts w:ascii="Arial" w:hAnsi="Arial" w:cs="Arial"/>
        </w:rPr>
        <w:t>of</w:t>
      </w:r>
      <w:r w:rsidRPr="004E1E86">
        <w:rPr>
          <w:rFonts w:ascii="Arial" w:hAnsi="Arial" w:cs="Arial"/>
          <w:spacing w:val="-2"/>
        </w:rPr>
        <w:t xml:space="preserve"> </w:t>
      </w:r>
      <w:r w:rsidRPr="004E1E86">
        <w:rPr>
          <w:rFonts w:ascii="Arial" w:hAnsi="Arial" w:cs="Arial"/>
        </w:rPr>
        <w:t>the</w:t>
      </w:r>
      <w:r w:rsidRPr="004E1E86">
        <w:rPr>
          <w:rFonts w:ascii="Arial" w:hAnsi="Arial" w:cs="Arial"/>
          <w:spacing w:val="-3"/>
        </w:rPr>
        <w:t xml:space="preserve"> </w:t>
      </w:r>
      <w:r w:rsidRPr="004E1E86">
        <w:rPr>
          <w:rFonts w:ascii="Arial" w:hAnsi="Arial" w:cs="Arial"/>
        </w:rPr>
        <w:t>IRA,</w:t>
      </w:r>
      <w:r w:rsidRPr="004E1E86">
        <w:rPr>
          <w:rFonts w:ascii="Arial" w:hAnsi="Arial" w:cs="Arial"/>
          <w:spacing w:val="-2"/>
        </w:rPr>
        <w:t xml:space="preserve"> </w:t>
      </w:r>
      <w:r w:rsidRPr="004E1E86">
        <w:rPr>
          <w:rFonts w:ascii="Arial" w:hAnsi="Arial" w:cs="Arial"/>
        </w:rPr>
        <w:t>requires</w:t>
      </w:r>
      <w:r w:rsidRPr="004E1E86">
        <w:rPr>
          <w:rFonts w:ascii="Arial" w:hAnsi="Arial" w:cs="Arial"/>
          <w:spacing w:val="-3"/>
        </w:rPr>
        <w:t xml:space="preserve"> </w:t>
      </w:r>
      <w:r w:rsidRPr="004E1E86">
        <w:rPr>
          <w:rFonts w:ascii="Arial" w:hAnsi="Arial" w:cs="Arial"/>
        </w:rPr>
        <w:t>all</w:t>
      </w:r>
      <w:r w:rsidRPr="004E1E86">
        <w:rPr>
          <w:rFonts w:ascii="Arial" w:hAnsi="Arial" w:cs="Arial"/>
          <w:spacing w:val="-3"/>
        </w:rPr>
        <w:t xml:space="preserve"> </w:t>
      </w:r>
      <w:r w:rsidRPr="004E1E86">
        <w:rPr>
          <w:rFonts w:ascii="Arial" w:hAnsi="Arial" w:cs="Arial"/>
        </w:rPr>
        <w:t>Medicare</w:t>
      </w:r>
      <w:r w:rsidRPr="004E1E86">
        <w:rPr>
          <w:rFonts w:ascii="Arial" w:hAnsi="Arial" w:cs="Arial"/>
          <w:spacing w:val="-3"/>
        </w:rPr>
        <w:t xml:space="preserve"> </w:t>
      </w:r>
      <w:r w:rsidRPr="004E1E86">
        <w:rPr>
          <w:rFonts w:ascii="Arial" w:hAnsi="Arial" w:cs="Arial"/>
        </w:rPr>
        <w:t>Part</w:t>
      </w:r>
      <w:r w:rsidRPr="004E1E86">
        <w:rPr>
          <w:rFonts w:ascii="Arial" w:hAnsi="Arial" w:cs="Arial"/>
          <w:spacing w:val="-2"/>
        </w:rPr>
        <w:t xml:space="preserve"> </w:t>
      </w:r>
      <w:r w:rsidRPr="004E1E86">
        <w:rPr>
          <w:rFonts w:ascii="Arial" w:hAnsi="Arial" w:cs="Arial"/>
        </w:rPr>
        <w:t>D sponsors</w:t>
      </w:r>
      <w:r w:rsidRPr="004E1E86">
        <w:rPr>
          <w:rFonts w:ascii="Arial" w:hAnsi="Arial" w:cs="Arial"/>
          <w:spacing w:val="-1"/>
        </w:rPr>
        <w:t xml:space="preserve"> </w:t>
      </w:r>
      <w:r w:rsidRPr="004E1E86">
        <w:rPr>
          <w:rFonts w:ascii="Arial" w:hAnsi="Arial" w:cs="Arial"/>
        </w:rPr>
        <w:t>to</w:t>
      </w:r>
      <w:r w:rsidRPr="004E1E86">
        <w:rPr>
          <w:rFonts w:ascii="Arial" w:hAnsi="Arial" w:cs="Arial"/>
          <w:spacing w:val="-1"/>
        </w:rPr>
        <w:t xml:space="preserve"> </w:t>
      </w:r>
      <w:r w:rsidRPr="004E1E86">
        <w:rPr>
          <w:rFonts w:ascii="Arial" w:hAnsi="Arial" w:cs="Arial"/>
        </w:rPr>
        <w:t>offer</w:t>
      </w:r>
      <w:r w:rsidRPr="004E1E86">
        <w:rPr>
          <w:rFonts w:ascii="Arial" w:hAnsi="Arial" w:cs="Arial"/>
          <w:spacing w:val="-2"/>
        </w:rPr>
        <w:t xml:space="preserve"> </w:t>
      </w:r>
      <w:r w:rsidRPr="004E1E86">
        <w:rPr>
          <w:rFonts w:ascii="Arial" w:hAnsi="Arial" w:cs="Arial"/>
        </w:rPr>
        <w:t>their Part D</w:t>
      </w:r>
      <w:r w:rsidRPr="004E1E86">
        <w:rPr>
          <w:rFonts w:ascii="Arial" w:hAnsi="Arial" w:cs="Arial"/>
          <w:spacing w:val="-1"/>
        </w:rPr>
        <w:t xml:space="preserve"> </w:t>
      </w:r>
      <w:r w:rsidRPr="004E1E86">
        <w:rPr>
          <w:rFonts w:ascii="Arial" w:hAnsi="Arial" w:cs="Arial"/>
        </w:rPr>
        <w:t>enrollees</w:t>
      </w:r>
      <w:r w:rsidRPr="004E1E86">
        <w:rPr>
          <w:rFonts w:ascii="Arial" w:hAnsi="Arial" w:cs="Arial"/>
          <w:spacing w:val="-1"/>
        </w:rPr>
        <w:t xml:space="preserve"> </w:t>
      </w:r>
      <w:r w:rsidRPr="004E1E86">
        <w:rPr>
          <w:rFonts w:ascii="Arial" w:hAnsi="Arial" w:cs="Arial"/>
        </w:rPr>
        <w:t>the</w:t>
      </w:r>
      <w:r w:rsidRPr="004E1E86">
        <w:rPr>
          <w:rFonts w:ascii="Arial" w:hAnsi="Arial" w:cs="Arial"/>
          <w:spacing w:val="-1"/>
        </w:rPr>
        <w:t xml:space="preserve"> </w:t>
      </w:r>
      <w:r w:rsidRPr="004E1E86">
        <w:rPr>
          <w:rFonts w:ascii="Arial" w:hAnsi="Arial" w:cs="Arial"/>
        </w:rPr>
        <w:t>option</w:t>
      </w:r>
      <w:r w:rsidRPr="004E1E86">
        <w:rPr>
          <w:rFonts w:ascii="Arial" w:hAnsi="Arial" w:cs="Arial"/>
          <w:spacing w:val="-1"/>
        </w:rPr>
        <w:t xml:space="preserve"> </w:t>
      </w:r>
      <w:r w:rsidRPr="004E1E86">
        <w:rPr>
          <w:rFonts w:ascii="Arial" w:hAnsi="Arial" w:cs="Arial"/>
        </w:rPr>
        <w:t>to</w:t>
      </w:r>
      <w:r w:rsidRPr="004E1E86">
        <w:rPr>
          <w:rFonts w:ascii="Arial" w:hAnsi="Arial" w:cs="Arial"/>
          <w:spacing w:val="-1"/>
        </w:rPr>
        <w:t xml:space="preserve"> </w:t>
      </w:r>
      <w:r w:rsidRPr="004E1E86">
        <w:rPr>
          <w:rFonts w:ascii="Arial" w:hAnsi="Arial" w:cs="Arial"/>
        </w:rPr>
        <w:t>pay</w:t>
      </w:r>
      <w:r w:rsidRPr="004E1E86">
        <w:rPr>
          <w:rFonts w:ascii="Arial" w:hAnsi="Arial" w:cs="Arial"/>
          <w:spacing w:val="-1"/>
        </w:rPr>
        <w:t xml:space="preserve"> </w:t>
      </w:r>
      <w:r w:rsidRPr="004E1E86">
        <w:rPr>
          <w:rFonts w:ascii="Arial" w:hAnsi="Arial" w:cs="Arial"/>
        </w:rPr>
        <w:t>their out-of-pocket (OOP) Part D drug costs through monthly payments over the course of the plan year instead of as upfront payments at the pharmacy point of sale (POS), beginning January 1, 2025.</w:t>
      </w:r>
    </w:p>
    <w:p w:rsidR="004E1E86" w:rsidRPr="004E1E86" w:rsidP="004E1E86" w14:paraId="3B546D57" w14:textId="77777777">
      <w:pPr>
        <w:rPr>
          <w:rFonts w:ascii="Arial" w:hAnsi="Arial" w:cs="Arial"/>
          <w:sz w:val="24"/>
          <w:szCs w:val="24"/>
        </w:rPr>
      </w:pPr>
      <w:r w:rsidRPr="004E1E86">
        <w:rPr>
          <w:rFonts w:ascii="Arial" w:hAnsi="Arial" w:cs="Arial"/>
          <w:sz w:val="24"/>
          <w:szCs w:val="24"/>
        </w:rPr>
        <w:t>CMS does not expect Part D plans that exclusively charge $0 cost sharing for covered Part D drugs to all plan enrollees to offer enrollees the option to pay their out-of-pocket (OOP) costs through monthly payments over the course of the plan year or otherwise comply with the requirements at 42 C.F.R  § 423.137 and all applicable guidance, including the Medicare Prescription Payment Plan reporting requirements. Plans that exclusively charge $0 cost sharing for covered Part D drugs to all plan enrollees are excluded from the Medicare Prescription Payment Plan reporting section.</w:t>
      </w:r>
      <w:bookmarkEnd w:id="129"/>
    </w:p>
    <w:p w:rsidR="004E1E86" w:rsidRPr="004E1E86" w:rsidP="004E1E86" w14:paraId="30F37494" w14:textId="77777777">
      <w:pPr>
        <w:rPr>
          <w:rFonts w:ascii="Arial" w:hAnsi="Arial"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185"/>
        <w:gridCol w:w="1788"/>
        <w:gridCol w:w="1770"/>
        <w:gridCol w:w="2617"/>
      </w:tblGrid>
      <w:tr w14:paraId="53B4715E" w14:textId="77777777" w:rsidTr="00F3439B">
        <w:tblPrEx>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82"/>
        </w:trPr>
        <w:tc>
          <w:tcPr>
            <w:tcW w:w="3237" w:type="dxa"/>
            <w:tcBorders>
              <w:bottom w:val="single" w:sz="4" w:space="0" w:color="000000"/>
            </w:tcBorders>
          </w:tcPr>
          <w:p w:rsidR="004E1E86" w:rsidRPr="004E1E86" w:rsidP="00F2721E" w14:paraId="06CC20AB" w14:textId="77777777">
            <w:pPr>
              <w:pStyle w:val="TableParagraph"/>
              <w:ind w:left="115" w:right="-14"/>
              <w:rPr>
                <w:rFonts w:ascii="Arial" w:hAnsi="Arial" w:cs="Arial"/>
                <w:b/>
                <w:sz w:val="24"/>
                <w:szCs w:val="24"/>
              </w:rPr>
            </w:pPr>
            <w:r w:rsidRPr="004E1E86">
              <w:rPr>
                <w:rFonts w:ascii="Arial" w:hAnsi="Arial" w:cs="Arial"/>
                <w:b/>
                <w:spacing w:val="-2"/>
                <w:sz w:val="24"/>
                <w:szCs w:val="24"/>
              </w:rPr>
              <w:t>Organization</w:t>
            </w:r>
            <w:r w:rsidRPr="004E1E86">
              <w:rPr>
                <w:rFonts w:ascii="Arial" w:hAnsi="Arial" w:cs="Arial"/>
                <w:b/>
                <w:spacing w:val="-22"/>
                <w:sz w:val="24"/>
                <w:szCs w:val="24"/>
              </w:rPr>
              <w:t xml:space="preserve"> </w:t>
            </w:r>
            <w:r w:rsidRPr="004E1E86">
              <w:rPr>
                <w:rFonts w:ascii="Arial" w:hAnsi="Arial" w:cs="Arial"/>
                <w:b/>
                <w:spacing w:val="-2"/>
                <w:sz w:val="24"/>
                <w:szCs w:val="24"/>
              </w:rPr>
              <w:t>Types</w:t>
            </w:r>
            <w:r w:rsidRPr="004E1E86">
              <w:rPr>
                <w:rFonts w:ascii="Arial" w:hAnsi="Arial" w:cs="Arial"/>
                <w:b/>
                <w:spacing w:val="-14"/>
                <w:sz w:val="24"/>
                <w:szCs w:val="24"/>
              </w:rPr>
              <w:t xml:space="preserve"> </w:t>
            </w:r>
            <w:r w:rsidRPr="004E1E86">
              <w:rPr>
                <w:rFonts w:ascii="Arial" w:hAnsi="Arial" w:cs="Arial"/>
                <w:b/>
                <w:spacing w:val="-2"/>
                <w:sz w:val="24"/>
                <w:szCs w:val="24"/>
              </w:rPr>
              <w:t xml:space="preserve">Required </w:t>
            </w:r>
            <w:r w:rsidRPr="004E1E86">
              <w:rPr>
                <w:rFonts w:ascii="Arial" w:hAnsi="Arial" w:cs="Arial"/>
                <w:b/>
                <w:sz w:val="24"/>
                <w:szCs w:val="24"/>
              </w:rPr>
              <w:t>to Report</w:t>
            </w:r>
          </w:p>
        </w:tc>
        <w:tc>
          <w:tcPr>
            <w:tcW w:w="1803" w:type="dxa"/>
            <w:tcBorders>
              <w:bottom w:val="single" w:sz="4" w:space="0" w:color="000000"/>
            </w:tcBorders>
          </w:tcPr>
          <w:p w:rsidR="004E1E86" w:rsidRPr="004E1E86" w:rsidP="00F2721E" w14:paraId="600DFDDC" w14:textId="77777777">
            <w:pPr>
              <w:pStyle w:val="TableParagraph"/>
              <w:ind w:left="120" w:right="122"/>
              <w:rPr>
                <w:rFonts w:ascii="Arial" w:hAnsi="Arial" w:cs="Arial"/>
                <w:b/>
                <w:sz w:val="24"/>
                <w:szCs w:val="24"/>
              </w:rPr>
            </w:pPr>
            <w:r w:rsidRPr="004E1E86">
              <w:rPr>
                <w:rFonts w:ascii="Arial" w:hAnsi="Arial" w:cs="Arial"/>
                <w:b/>
                <w:spacing w:val="-2"/>
                <w:sz w:val="24"/>
                <w:szCs w:val="24"/>
              </w:rPr>
              <w:t xml:space="preserve">Report </w:t>
            </w:r>
            <w:r w:rsidRPr="004E1E86">
              <w:rPr>
                <w:rFonts w:ascii="Arial" w:hAnsi="Arial" w:cs="Arial"/>
                <w:b/>
                <w:sz w:val="24"/>
                <w:szCs w:val="24"/>
              </w:rPr>
              <w:t>Frequency,</w:t>
            </w:r>
            <w:r w:rsidRPr="004E1E86">
              <w:rPr>
                <w:rFonts w:ascii="Arial" w:hAnsi="Arial" w:cs="Arial"/>
                <w:b/>
                <w:spacing w:val="-14"/>
                <w:sz w:val="24"/>
                <w:szCs w:val="24"/>
              </w:rPr>
              <w:t xml:space="preserve"> </w:t>
            </w:r>
            <w:r w:rsidRPr="004E1E86">
              <w:rPr>
                <w:rFonts w:ascii="Arial" w:hAnsi="Arial" w:cs="Arial"/>
                <w:b/>
                <w:sz w:val="24"/>
                <w:szCs w:val="24"/>
              </w:rPr>
              <w:t>Level</w:t>
            </w:r>
          </w:p>
        </w:tc>
        <w:tc>
          <w:tcPr>
            <w:tcW w:w="1800" w:type="dxa"/>
            <w:tcBorders>
              <w:bottom w:val="single" w:sz="4" w:space="0" w:color="000000"/>
            </w:tcBorders>
          </w:tcPr>
          <w:p w:rsidR="004E1E86" w:rsidRPr="004E1E86" w:rsidP="00F2721E" w14:paraId="13D0D48A" w14:textId="77777777">
            <w:pPr>
              <w:pStyle w:val="TableParagraph"/>
              <w:ind w:left="119"/>
              <w:rPr>
                <w:rFonts w:ascii="Arial" w:hAnsi="Arial" w:cs="Arial"/>
                <w:b/>
                <w:sz w:val="24"/>
                <w:szCs w:val="24"/>
              </w:rPr>
            </w:pPr>
            <w:r w:rsidRPr="004E1E86">
              <w:rPr>
                <w:rFonts w:ascii="Arial" w:hAnsi="Arial" w:cs="Arial"/>
                <w:b/>
                <w:sz w:val="24"/>
                <w:szCs w:val="24"/>
              </w:rPr>
              <w:t>Report</w:t>
            </w:r>
            <w:r w:rsidRPr="004E1E86">
              <w:rPr>
                <w:rFonts w:ascii="Arial" w:hAnsi="Arial" w:cs="Arial"/>
                <w:b/>
                <w:spacing w:val="-14"/>
                <w:sz w:val="24"/>
                <w:szCs w:val="24"/>
              </w:rPr>
              <w:t xml:space="preserve"> </w:t>
            </w:r>
            <w:r w:rsidRPr="004E1E86">
              <w:rPr>
                <w:rFonts w:ascii="Arial" w:hAnsi="Arial" w:cs="Arial"/>
                <w:b/>
                <w:sz w:val="24"/>
                <w:szCs w:val="24"/>
              </w:rPr>
              <w:t>Period</w:t>
            </w:r>
            <w:r w:rsidRPr="004E1E86">
              <w:rPr>
                <w:rFonts w:ascii="Arial" w:hAnsi="Arial" w:cs="Arial"/>
                <w:b/>
                <w:spacing w:val="-4"/>
                <w:sz w:val="24"/>
                <w:szCs w:val="24"/>
              </w:rPr>
              <w:t>(s)</w:t>
            </w:r>
          </w:p>
        </w:tc>
        <w:tc>
          <w:tcPr>
            <w:tcW w:w="2700" w:type="dxa"/>
            <w:tcBorders>
              <w:bottom w:val="single" w:sz="4" w:space="0" w:color="000000"/>
            </w:tcBorders>
          </w:tcPr>
          <w:p w:rsidR="004E1E86" w:rsidRPr="004E1E86" w:rsidP="00F2721E" w14:paraId="4D767006" w14:textId="77777777">
            <w:pPr>
              <w:pStyle w:val="TableParagraph"/>
              <w:ind w:left="112" w:right="176"/>
              <w:rPr>
                <w:rFonts w:ascii="Arial" w:hAnsi="Arial" w:cs="Arial"/>
                <w:b/>
                <w:sz w:val="24"/>
                <w:szCs w:val="24"/>
              </w:rPr>
            </w:pPr>
            <w:r w:rsidRPr="004E1E86">
              <w:rPr>
                <w:rFonts w:ascii="Arial" w:hAnsi="Arial" w:cs="Arial"/>
                <w:b/>
                <w:sz w:val="24"/>
                <w:szCs w:val="24"/>
              </w:rPr>
              <w:t>Data</w:t>
            </w:r>
            <w:r w:rsidRPr="004E1E86">
              <w:rPr>
                <w:rFonts w:ascii="Arial" w:hAnsi="Arial" w:cs="Arial"/>
                <w:b/>
                <w:spacing w:val="-14"/>
                <w:sz w:val="24"/>
                <w:szCs w:val="24"/>
              </w:rPr>
              <w:t xml:space="preserve"> </w:t>
            </w:r>
            <w:r w:rsidRPr="004E1E86">
              <w:rPr>
                <w:rFonts w:ascii="Arial" w:hAnsi="Arial" w:cs="Arial"/>
                <w:b/>
                <w:sz w:val="24"/>
                <w:szCs w:val="24"/>
              </w:rPr>
              <w:t xml:space="preserve">Due </w:t>
            </w:r>
            <w:r w:rsidRPr="004E1E86">
              <w:rPr>
                <w:rFonts w:ascii="Arial" w:hAnsi="Arial" w:cs="Arial"/>
                <w:b/>
                <w:spacing w:val="-2"/>
                <w:sz w:val="24"/>
                <w:szCs w:val="24"/>
              </w:rPr>
              <w:t>Date(s)</w:t>
            </w:r>
          </w:p>
        </w:tc>
      </w:tr>
      <w:tr w14:paraId="29909C26" w14:textId="77777777" w:rsidTr="00F3439B">
        <w:tblPrEx>
          <w:tblW w:w="9360" w:type="dxa"/>
          <w:tblInd w:w="-85" w:type="dxa"/>
          <w:tblCellMar>
            <w:left w:w="0" w:type="dxa"/>
            <w:right w:w="0" w:type="dxa"/>
          </w:tblCellMar>
          <w:tblLook w:val="01E0"/>
        </w:tblPrEx>
        <w:trPr>
          <w:trHeight w:val="4859"/>
        </w:trPr>
        <w:tc>
          <w:tcPr>
            <w:tcW w:w="3237" w:type="dxa"/>
            <w:tcBorders>
              <w:bottom w:val="single" w:sz="4" w:space="0" w:color="auto"/>
            </w:tcBorders>
          </w:tcPr>
          <w:p w:rsidR="004E1E86" w:rsidRPr="004E1E86" w:rsidP="009D266D" w14:paraId="32E2A3D5" w14:textId="77777777">
            <w:pPr>
              <w:pStyle w:val="TableParagraph"/>
              <w:numPr>
                <w:ilvl w:val="0"/>
                <w:numId w:val="17"/>
              </w:numPr>
              <w:spacing w:before="120"/>
              <w:ind w:left="475" w:right="72"/>
              <w:rPr>
                <w:rFonts w:ascii="Arial" w:hAnsi="Arial" w:cs="Arial"/>
                <w:sz w:val="24"/>
                <w:szCs w:val="24"/>
              </w:rPr>
            </w:pPr>
            <w:r w:rsidRPr="004E1E86">
              <w:rPr>
                <w:rFonts w:ascii="Arial" w:hAnsi="Arial" w:cs="Arial"/>
                <w:sz w:val="24"/>
                <w:szCs w:val="24"/>
              </w:rPr>
              <w:t xml:space="preserve">Local CCP </w:t>
            </w:r>
          </w:p>
          <w:p w:rsidR="004E1E86" w:rsidRPr="004E1E86" w:rsidP="004E1E86" w14:paraId="3BB3F759"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RFB PFFS</w:t>
            </w:r>
          </w:p>
          <w:p w:rsidR="004E1E86" w:rsidRPr="004E1E86" w:rsidP="004E1E86" w14:paraId="0224EA6D"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PFFS</w:t>
            </w:r>
          </w:p>
          <w:p w:rsidR="004E1E86" w:rsidRPr="004E1E86" w:rsidP="004E1E86" w14:paraId="5D4209F3"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1876 Cost</w:t>
            </w:r>
          </w:p>
          <w:p w:rsidR="004E1E86" w:rsidRPr="004E1E86" w:rsidP="004E1E86" w14:paraId="49848B84"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PDP</w:t>
            </w:r>
          </w:p>
          <w:p w:rsidR="004E1E86" w:rsidRPr="004E1E86" w:rsidP="004E1E86" w14:paraId="7CE9286E"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Regional CCP</w:t>
            </w:r>
          </w:p>
          <w:p w:rsidR="004E1E86" w:rsidRPr="004E1E86" w:rsidP="004E1E86" w14:paraId="17C1103B"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Employer/Union Only Direct Contract</w:t>
            </w:r>
            <w:r w:rsidRPr="004E1E86">
              <w:rPr>
                <w:rFonts w:ascii="Arial" w:hAnsi="Arial" w:cs="Arial"/>
                <w:sz w:val="24"/>
                <w:szCs w:val="24"/>
              </w:rPr>
              <w:t xml:space="preserve"> </w:t>
            </w:r>
            <w:r w:rsidRPr="004E1E86">
              <w:rPr>
                <w:rFonts w:ascii="Arial" w:hAnsi="Arial" w:cs="Arial"/>
                <w:sz w:val="24"/>
                <w:szCs w:val="24"/>
              </w:rPr>
              <w:t>PDPs</w:t>
            </w:r>
          </w:p>
          <w:p w:rsidR="004E1E86" w:rsidRPr="004E1E86" w:rsidP="004E1E86" w14:paraId="64985C1B"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 xml:space="preserve">Employer/Union Only Direct Contract PFFS </w:t>
            </w:r>
          </w:p>
          <w:p w:rsidR="004E1E86" w:rsidRPr="004E1E86" w:rsidP="004E1E86" w14:paraId="44126C3F"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RFB Local CCP</w:t>
            </w:r>
          </w:p>
          <w:p w:rsidR="004E1E86" w:rsidRPr="004E1E86" w:rsidP="004E1E86" w14:paraId="11CF9112" w14:textId="77777777">
            <w:pPr>
              <w:pStyle w:val="TableParagraph"/>
              <w:numPr>
                <w:ilvl w:val="0"/>
                <w:numId w:val="17"/>
              </w:numPr>
              <w:spacing w:before="0"/>
              <w:ind w:left="475" w:right="72"/>
              <w:rPr>
                <w:rFonts w:ascii="Arial" w:hAnsi="Arial" w:cs="Arial"/>
                <w:sz w:val="24"/>
                <w:szCs w:val="24"/>
              </w:rPr>
            </w:pPr>
            <w:r w:rsidRPr="004E1E86">
              <w:rPr>
                <w:rFonts w:ascii="Arial" w:hAnsi="Arial" w:cs="Arial"/>
                <w:sz w:val="24"/>
                <w:szCs w:val="24"/>
              </w:rPr>
              <w:t>Employer/Union Only Direct Contract Local CCP</w:t>
            </w:r>
            <w:r w:rsidRPr="004E1E86">
              <w:rPr>
                <w:rFonts w:ascii="Arial" w:hAnsi="Arial" w:cs="Arial"/>
                <w:sz w:val="24"/>
                <w:szCs w:val="24"/>
              </w:rPr>
              <w:br/>
            </w:r>
          </w:p>
          <w:p w:rsidR="004E1E86" w:rsidRPr="004E1E86" w:rsidP="00BC1A1A" w14:paraId="5AED6937" w14:textId="31C156F6">
            <w:pPr>
              <w:pStyle w:val="TableParagraph"/>
              <w:spacing w:after="240"/>
              <w:rPr>
                <w:rFonts w:ascii="Arial" w:hAnsi="Arial" w:cs="Arial"/>
                <w:spacing w:val="-5"/>
                <w:sz w:val="24"/>
                <w:szCs w:val="24"/>
              </w:rPr>
            </w:pPr>
            <w:r w:rsidRPr="004E1E86">
              <w:rPr>
                <w:rFonts w:ascii="Arial" w:hAnsi="Arial" w:cs="Arial"/>
                <w:spacing w:val="-5"/>
                <w:sz w:val="24"/>
                <w:szCs w:val="24"/>
              </w:rPr>
              <w:t>Organizations should include all 800 series plans.</w:t>
            </w:r>
          </w:p>
        </w:tc>
        <w:tc>
          <w:tcPr>
            <w:tcW w:w="1803" w:type="dxa"/>
            <w:tcBorders>
              <w:bottom w:val="single" w:sz="4" w:space="0" w:color="auto"/>
            </w:tcBorders>
          </w:tcPr>
          <w:p w:rsidR="004E1E86" w:rsidRPr="004E1E86" w:rsidP="009D266D" w14:paraId="14F8584B" w14:textId="77777777">
            <w:pPr>
              <w:pStyle w:val="TableParagraph"/>
              <w:spacing w:before="120"/>
              <w:ind w:left="115"/>
              <w:rPr>
                <w:rFonts w:ascii="Arial" w:hAnsi="Arial" w:cs="Arial"/>
                <w:sz w:val="24"/>
                <w:szCs w:val="24"/>
              </w:rPr>
            </w:pPr>
            <w:r w:rsidRPr="004E1E86">
              <w:rPr>
                <w:rFonts w:ascii="Arial" w:hAnsi="Arial" w:cs="Arial"/>
                <w:sz w:val="24"/>
                <w:szCs w:val="24"/>
              </w:rPr>
              <w:t>1/Year,</w:t>
            </w:r>
          </w:p>
          <w:p w:rsidR="004E1E86" w:rsidRPr="004E1E86" w:rsidP="00F2721E" w14:paraId="165FE5BA" w14:textId="77777777">
            <w:pPr>
              <w:pStyle w:val="TableParagraph"/>
              <w:ind w:left="115"/>
              <w:rPr>
                <w:rFonts w:ascii="Arial" w:hAnsi="Arial" w:cs="Arial"/>
                <w:sz w:val="24"/>
                <w:szCs w:val="24"/>
              </w:rPr>
            </w:pPr>
            <w:r w:rsidRPr="004E1E86">
              <w:rPr>
                <w:rFonts w:ascii="Arial" w:hAnsi="Arial" w:cs="Arial"/>
                <w:sz w:val="24"/>
                <w:szCs w:val="24"/>
              </w:rPr>
              <w:t>PBP level</w:t>
            </w:r>
          </w:p>
        </w:tc>
        <w:tc>
          <w:tcPr>
            <w:tcW w:w="1800" w:type="dxa"/>
            <w:tcBorders>
              <w:bottom w:val="single" w:sz="4" w:space="0" w:color="auto"/>
            </w:tcBorders>
          </w:tcPr>
          <w:p w:rsidR="004E1E86" w:rsidRPr="004E1E86" w:rsidP="009D266D" w14:paraId="39F94F80" w14:textId="77777777">
            <w:pPr>
              <w:pStyle w:val="TableParagraph"/>
              <w:spacing w:before="120"/>
              <w:ind w:left="115"/>
              <w:rPr>
                <w:rFonts w:ascii="Arial" w:hAnsi="Arial" w:cs="Arial"/>
                <w:sz w:val="24"/>
                <w:szCs w:val="24"/>
              </w:rPr>
            </w:pPr>
            <w:r w:rsidRPr="004E1E86">
              <w:rPr>
                <w:rFonts w:ascii="Arial" w:hAnsi="Arial" w:cs="Arial"/>
                <w:sz w:val="24"/>
                <w:szCs w:val="24"/>
              </w:rPr>
              <w:t>1/1-12/31</w:t>
            </w:r>
          </w:p>
          <w:p w:rsidR="004E1E86" w:rsidRPr="004E1E86" w:rsidP="00F2721E" w14:paraId="2C6BC72E" w14:textId="77777777">
            <w:pPr>
              <w:pStyle w:val="TableParagraph"/>
              <w:ind w:left="119"/>
              <w:rPr>
                <w:rFonts w:ascii="Arial" w:hAnsi="Arial" w:cs="Arial"/>
                <w:sz w:val="24"/>
                <w:szCs w:val="24"/>
              </w:rPr>
            </w:pPr>
            <w:r w:rsidRPr="004E1E86">
              <w:rPr>
                <w:rFonts w:ascii="Arial" w:hAnsi="Arial" w:cs="Arial"/>
                <w:sz w:val="24"/>
                <w:szCs w:val="24"/>
              </w:rPr>
              <w:t>(Reporting at annual level)</w:t>
            </w:r>
          </w:p>
          <w:p w:rsidR="004E1E86" w:rsidRPr="004E1E86" w:rsidP="00F2721E" w14:paraId="3DC4F5D8" w14:textId="77777777">
            <w:pPr>
              <w:pStyle w:val="TableParagraph"/>
              <w:ind w:left="120"/>
              <w:rPr>
                <w:rFonts w:ascii="Arial" w:hAnsi="Arial" w:cs="Arial"/>
                <w:sz w:val="24"/>
                <w:szCs w:val="24"/>
              </w:rPr>
            </w:pPr>
          </w:p>
        </w:tc>
        <w:tc>
          <w:tcPr>
            <w:tcW w:w="2700" w:type="dxa"/>
            <w:tcBorders>
              <w:bottom w:val="single" w:sz="4" w:space="0" w:color="auto"/>
            </w:tcBorders>
          </w:tcPr>
          <w:p w:rsidR="004E1E86" w:rsidRPr="004E1E86" w:rsidP="009D266D" w14:paraId="64725C56" w14:textId="28C68341">
            <w:pPr>
              <w:pStyle w:val="TableParagraph"/>
              <w:spacing w:before="120"/>
              <w:ind w:left="115"/>
              <w:rPr>
                <w:rFonts w:ascii="Arial" w:hAnsi="Arial" w:cs="Arial"/>
                <w:sz w:val="24"/>
                <w:szCs w:val="24"/>
              </w:rPr>
            </w:pPr>
            <w:r w:rsidRPr="004E1E86">
              <w:rPr>
                <w:rFonts w:ascii="Arial" w:hAnsi="Arial" w:cs="Arial"/>
                <w:sz w:val="24"/>
                <w:szCs w:val="24"/>
              </w:rPr>
              <w:t xml:space="preserve">Last Monday of April </w:t>
            </w:r>
            <w:r w:rsidRPr="00BD56F4" w:rsidR="00706554">
              <w:rPr>
                <w:rFonts w:ascii="Arial" w:hAnsi="Arial" w:cs="Arial"/>
                <w:bCs/>
                <w:spacing w:val="-2"/>
                <w:sz w:val="24"/>
                <w:szCs w:val="24"/>
              </w:rPr>
              <w:t>of the following year.</w:t>
            </w:r>
          </w:p>
          <w:p w:rsidR="004E1E86" w:rsidRPr="004E1E86" w:rsidP="00F2721E" w14:paraId="124D2E08" w14:textId="77777777">
            <w:pPr>
              <w:pStyle w:val="TableParagraph"/>
              <w:ind w:left="112"/>
              <w:rPr>
                <w:rFonts w:ascii="Arial" w:hAnsi="Arial" w:cs="Arial"/>
                <w:sz w:val="24"/>
                <w:szCs w:val="24"/>
              </w:rPr>
            </w:pPr>
          </w:p>
          <w:p w:rsidR="004E1E86" w:rsidRPr="004E1E86" w:rsidP="00F2721E" w14:paraId="35EB93C4" w14:textId="77777777">
            <w:pPr>
              <w:pStyle w:val="TableParagraph"/>
              <w:ind w:left="112"/>
              <w:rPr>
                <w:rFonts w:ascii="Arial" w:hAnsi="Arial" w:cs="Arial"/>
                <w:sz w:val="24"/>
                <w:szCs w:val="24"/>
              </w:rPr>
            </w:pPr>
            <w:r w:rsidRPr="004E1E86">
              <w:rPr>
                <w:rFonts w:ascii="Arial" w:hAnsi="Arial" w:cs="Arial"/>
                <w:sz w:val="24"/>
                <w:szCs w:val="24"/>
              </w:rPr>
              <w:t>Data Validation is not required.</w:t>
            </w:r>
          </w:p>
        </w:tc>
      </w:tr>
    </w:tbl>
    <w:p w:rsidR="004E1E86" w:rsidRPr="004E1E86" w:rsidP="004E1E86" w14:paraId="2BC31E65" w14:textId="77777777">
      <w:pPr>
        <w:rPr>
          <w:rFonts w:ascii="Arial" w:hAnsi="Arial" w:cs="Arial"/>
          <w:b/>
          <w:bCs/>
        </w:rPr>
      </w:pPr>
    </w:p>
    <w:p w:rsidR="00BC1A1A" w14:paraId="4DF60F08" w14:textId="77777777">
      <w:pPr>
        <w:rPr>
          <w:rFonts w:ascii="Arial" w:hAnsi="Arial" w:cs="Arial"/>
          <w:i/>
          <w:iCs/>
          <w:color w:val="000000" w:themeColor="text1"/>
        </w:rPr>
      </w:pPr>
      <w:r>
        <w:rPr>
          <w:rFonts w:ascii="Arial" w:hAnsi="Arial" w:cs="Arial"/>
          <w:i/>
          <w:iCs/>
          <w:color w:val="000000" w:themeColor="text1"/>
        </w:rPr>
        <w:br w:type="page"/>
      </w:r>
    </w:p>
    <w:p w:rsidR="00941094" w:rsidRPr="004E1E86" w:rsidP="00A36BB1" w14:paraId="0FD0F64F" w14:textId="054E7D3E">
      <w:pPr>
        <w:pStyle w:val="Heading3"/>
        <w:spacing w:after="120"/>
        <w:rPr>
          <w:rFonts w:ascii="Arial" w:hAnsi="Arial" w:cs="Arial"/>
          <w:i/>
          <w:color w:val="000000" w:themeColor="text1"/>
        </w:rPr>
      </w:pPr>
      <w:bookmarkStart w:id="131" w:name="_Toc207261777"/>
      <w:bookmarkStart w:id="132" w:name="_Toc221178225"/>
      <w:r w:rsidRPr="004E1E86">
        <w:rPr>
          <w:rFonts w:ascii="Arial" w:hAnsi="Arial" w:cs="Arial"/>
          <w:i/>
          <w:color w:val="000000" w:themeColor="text1"/>
        </w:rPr>
        <w:t>Subsection 1: Likely to benefit identification</w:t>
      </w:r>
      <w:bookmarkEnd w:id="131"/>
      <w:bookmarkEnd w:id="132"/>
    </w:p>
    <w:tbl>
      <w:tblPr>
        <w:tblStyle w:val="TableGrid"/>
        <w:tblW w:w="9360" w:type="dxa"/>
        <w:tblLook w:val="04A0"/>
      </w:tblPr>
      <w:tblGrid>
        <w:gridCol w:w="2067"/>
        <w:gridCol w:w="7293"/>
      </w:tblGrid>
      <w:tr w14:paraId="267B9171" w14:textId="77777777" w:rsidTr="00F3439B">
        <w:tblPrEx>
          <w:tblW w:w="9360" w:type="dxa"/>
          <w:tblLook w:val="04A0"/>
        </w:tblPrEx>
        <w:trPr>
          <w:tblHeader/>
        </w:trPr>
        <w:tc>
          <w:tcPr>
            <w:tcW w:w="2065" w:type="dxa"/>
            <w:vAlign w:val="center"/>
          </w:tcPr>
          <w:p w:rsidR="004E1E86" w:rsidRPr="004E1E86" w:rsidP="00F2721E" w14:paraId="75FFA57D" w14:textId="77777777">
            <w:pPr>
              <w:rPr>
                <w:rFonts w:ascii="Arial" w:hAnsi="Arial" w:cs="Arial"/>
              </w:rPr>
            </w:pPr>
            <w:r w:rsidRPr="004E1E86">
              <w:rPr>
                <w:rFonts w:ascii="Arial" w:hAnsi="Arial" w:cs="Arial"/>
                <w:b/>
                <w:spacing w:val="-4"/>
                <w:sz w:val="24"/>
                <w:szCs w:val="24"/>
              </w:rPr>
              <w:t xml:space="preserve">Data </w:t>
            </w:r>
            <w:r w:rsidRPr="004E1E86">
              <w:rPr>
                <w:rFonts w:ascii="Arial" w:hAnsi="Arial" w:cs="Arial"/>
                <w:b/>
                <w:sz w:val="24"/>
                <w:szCs w:val="24"/>
              </w:rPr>
              <w:t>Element</w:t>
            </w:r>
            <w:r w:rsidRPr="004E1E86">
              <w:rPr>
                <w:rFonts w:ascii="Arial" w:hAnsi="Arial" w:cs="Arial"/>
                <w:b/>
                <w:spacing w:val="-14"/>
                <w:sz w:val="24"/>
                <w:szCs w:val="24"/>
              </w:rPr>
              <w:t xml:space="preserve"> </w:t>
            </w:r>
            <w:r w:rsidRPr="004E1E86">
              <w:rPr>
                <w:rFonts w:ascii="Arial" w:hAnsi="Arial" w:cs="Arial"/>
                <w:b/>
                <w:sz w:val="24"/>
                <w:szCs w:val="24"/>
              </w:rPr>
              <w:t>ID</w:t>
            </w:r>
          </w:p>
        </w:tc>
        <w:tc>
          <w:tcPr>
            <w:tcW w:w="7285" w:type="dxa"/>
            <w:vAlign w:val="center"/>
          </w:tcPr>
          <w:p w:rsidR="004E1E86" w:rsidRPr="004E1E86" w:rsidP="00F2721E" w14:paraId="6B7C9C0D" w14:textId="77777777">
            <w:pPr>
              <w:rPr>
                <w:rFonts w:ascii="Arial" w:hAnsi="Arial" w:cs="Arial"/>
              </w:rPr>
            </w:pPr>
            <w:r w:rsidRPr="004E1E86">
              <w:rPr>
                <w:rFonts w:ascii="Arial" w:hAnsi="Arial" w:cs="Arial"/>
                <w:b/>
                <w:sz w:val="24"/>
                <w:szCs w:val="24"/>
              </w:rPr>
              <w:t>Data</w:t>
            </w:r>
            <w:r w:rsidRPr="004E1E86">
              <w:rPr>
                <w:rFonts w:ascii="Arial" w:hAnsi="Arial" w:cs="Arial"/>
                <w:b/>
                <w:spacing w:val="-2"/>
                <w:sz w:val="24"/>
                <w:szCs w:val="24"/>
              </w:rPr>
              <w:t xml:space="preserve"> </w:t>
            </w:r>
            <w:r w:rsidRPr="004E1E86">
              <w:rPr>
                <w:rFonts w:ascii="Arial" w:hAnsi="Arial" w:cs="Arial"/>
                <w:b/>
                <w:sz w:val="24"/>
                <w:szCs w:val="24"/>
              </w:rPr>
              <w:t>Element</w:t>
            </w:r>
            <w:r w:rsidRPr="004E1E86">
              <w:rPr>
                <w:rFonts w:ascii="Arial" w:hAnsi="Arial" w:cs="Arial"/>
                <w:b/>
                <w:spacing w:val="-6"/>
                <w:sz w:val="24"/>
                <w:szCs w:val="24"/>
              </w:rPr>
              <w:t xml:space="preserve"> </w:t>
            </w:r>
            <w:r w:rsidRPr="004E1E86">
              <w:rPr>
                <w:rFonts w:ascii="Arial" w:hAnsi="Arial" w:cs="Arial"/>
                <w:b/>
                <w:spacing w:val="-2"/>
                <w:sz w:val="24"/>
                <w:szCs w:val="24"/>
              </w:rPr>
              <w:t>Description</w:t>
            </w:r>
          </w:p>
        </w:tc>
      </w:tr>
      <w:tr w14:paraId="60B583C5" w14:textId="77777777" w:rsidTr="00F3439B">
        <w:tblPrEx>
          <w:tblW w:w="9360" w:type="dxa"/>
          <w:tblLook w:val="04A0"/>
        </w:tblPrEx>
        <w:tc>
          <w:tcPr>
            <w:tcW w:w="2065" w:type="dxa"/>
            <w:vAlign w:val="center"/>
          </w:tcPr>
          <w:p w:rsidR="004E1E86" w:rsidRPr="004E1E86" w:rsidP="00F2721E" w14:paraId="6D87531F" w14:textId="76460126">
            <w:pPr>
              <w:rPr>
                <w:rFonts w:ascii="Arial" w:hAnsi="Arial" w:cs="Arial"/>
              </w:rPr>
            </w:pPr>
            <w:r w:rsidRPr="004E1E86">
              <w:rPr>
                <w:rFonts w:ascii="Arial" w:hAnsi="Arial" w:cs="Arial"/>
              </w:rPr>
              <w:t>A</w:t>
            </w:r>
          </w:p>
        </w:tc>
        <w:tc>
          <w:tcPr>
            <w:tcW w:w="7285" w:type="dxa"/>
          </w:tcPr>
          <w:p w:rsidR="004E1E86" w:rsidRPr="004E1E86" w:rsidP="00F2721E" w14:paraId="7B8CB981" w14:textId="77777777">
            <w:pPr>
              <w:rPr>
                <w:rFonts w:ascii="Arial" w:hAnsi="Arial" w:cs="Arial"/>
                <w:sz w:val="24"/>
                <w:szCs w:val="24"/>
              </w:rPr>
            </w:pPr>
            <w:r w:rsidRPr="004E1E86">
              <w:rPr>
                <w:rFonts w:ascii="Arial" w:hAnsi="Arial" w:cs="Arial"/>
                <w:sz w:val="24"/>
                <w:szCs w:val="24"/>
              </w:rPr>
              <w:t xml:space="preserve">The total number of individuals identified as likely to benefit from the Medicare Prescription Payment Plan during the reporting period through any of the following methods: </w:t>
            </w:r>
            <w:r w:rsidRPr="004E1E86">
              <w:rPr>
                <w:rFonts w:ascii="Arial" w:hAnsi="Arial" w:cs="Arial"/>
                <w:sz w:val="24"/>
                <w:szCs w:val="24"/>
                <w:u w:val="single"/>
              </w:rPr>
              <w:t>prior to plan year criteria; during the plan year criteria; POS criteria</w:t>
            </w:r>
            <w:r w:rsidRPr="004E1E86">
              <w:rPr>
                <w:rFonts w:ascii="Arial" w:hAnsi="Arial" w:cs="Arial"/>
                <w:sz w:val="24"/>
                <w:szCs w:val="24"/>
              </w:rPr>
              <w:t xml:space="preserve"> (unique beneficiaries, including those who did not elect to participate in the Medicare Prescription Payment Plan).</w:t>
            </w:r>
          </w:p>
        </w:tc>
      </w:tr>
      <w:tr w14:paraId="7ED54EC9" w14:textId="77777777" w:rsidTr="00F3439B">
        <w:tblPrEx>
          <w:tblW w:w="9360" w:type="dxa"/>
          <w:tblLook w:val="04A0"/>
        </w:tblPrEx>
        <w:tc>
          <w:tcPr>
            <w:tcW w:w="2065" w:type="dxa"/>
            <w:vAlign w:val="center"/>
          </w:tcPr>
          <w:p w:rsidR="004E1E86" w:rsidRPr="004E1E86" w:rsidP="00F2721E" w14:paraId="2E8D0ACA" w14:textId="76A70856">
            <w:pPr>
              <w:rPr>
                <w:rFonts w:ascii="Arial" w:hAnsi="Arial" w:cs="Arial"/>
              </w:rPr>
            </w:pPr>
            <w:r w:rsidRPr="004E1E86">
              <w:rPr>
                <w:rFonts w:ascii="Arial" w:hAnsi="Arial" w:cs="Arial"/>
              </w:rPr>
              <w:t>B</w:t>
            </w:r>
          </w:p>
        </w:tc>
        <w:tc>
          <w:tcPr>
            <w:tcW w:w="7285" w:type="dxa"/>
          </w:tcPr>
          <w:p w:rsidR="004E1E86" w:rsidRPr="004E1E86" w:rsidP="00F2721E" w14:paraId="73E3A246" w14:textId="77777777">
            <w:pPr>
              <w:rPr>
                <w:rFonts w:ascii="Arial" w:hAnsi="Arial" w:cs="Arial"/>
                <w:sz w:val="24"/>
                <w:szCs w:val="24"/>
              </w:rPr>
            </w:pPr>
            <w:r w:rsidRPr="004E1E86">
              <w:rPr>
                <w:rFonts w:ascii="Arial" w:hAnsi="Arial" w:cs="Arial"/>
                <w:sz w:val="24"/>
                <w:szCs w:val="24"/>
              </w:rPr>
              <w:t xml:space="preserve">The total number of individuals identified as likely to benefit from the Medicare Prescription Payment Plan during the reporting period </w:t>
            </w:r>
            <w:r w:rsidRPr="004E1E86">
              <w:rPr>
                <w:rFonts w:ascii="Arial" w:hAnsi="Arial" w:cs="Arial"/>
                <w:sz w:val="24"/>
                <w:szCs w:val="24"/>
                <w:u w:val="single"/>
              </w:rPr>
              <w:t>based on prior to plan year criteria</w:t>
            </w:r>
            <w:r w:rsidRPr="004E1E86">
              <w:rPr>
                <w:rFonts w:ascii="Arial" w:hAnsi="Arial" w:cs="Arial"/>
                <w:sz w:val="24"/>
                <w:szCs w:val="24"/>
              </w:rPr>
              <w:t xml:space="preserve"> (unique beneficiaries, including those who did not elect to participate in the Medicare Prescription Payment Plan).</w:t>
            </w:r>
          </w:p>
        </w:tc>
      </w:tr>
      <w:tr w14:paraId="3870D39A" w14:textId="77777777" w:rsidTr="00F3439B">
        <w:tblPrEx>
          <w:tblW w:w="9360" w:type="dxa"/>
          <w:tblLook w:val="04A0"/>
        </w:tblPrEx>
        <w:tc>
          <w:tcPr>
            <w:tcW w:w="2065" w:type="dxa"/>
            <w:vAlign w:val="center"/>
          </w:tcPr>
          <w:p w:rsidR="004E1E86" w:rsidRPr="004E1E86" w:rsidP="00F2721E" w14:paraId="583C82DC" w14:textId="00F7BD10">
            <w:pPr>
              <w:rPr>
                <w:rFonts w:ascii="Arial" w:hAnsi="Arial" w:cs="Arial"/>
              </w:rPr>
            </w:pPr>
            <w:r w:rsidRPr="004E1E86">
              <w:rPr>
                <w:rFonts w:ascii="Arial" w:hAnsi="Arial" w:cs="Arial"/>
              </w:rPr>
              <w:t>C</w:t>
            </w:r>
          </w:p>
        </w:tc>
        <w:tc>
          <w:tcPr>
            <w:tcW w:w="7285" w:type="dxa"/>
          </w:tcPr>
          <w:p w:rsidR="004E1E86" w:rsidRPr="004E1E86" w:rsidP="00F2721E" w14:paraId="247505EB" w14:textId="77777777">
            <w:pPr>
              <w:rPr>
                <w:rFonts w:ascii="Arial" w:hAnsi="Arial" w:cs="Arial"/>
                <w:sz w:val="24"/>
                <w:szCs w:val="24"/>
              </w:rPr>
            </w:pPr>
            <w:r w:rsidRPr="004E1E86">
              <w:rPr>
                <w:rFonts w:ascii="Arial" w:hAnsi="Arial" w:cs="Arial"/>
                <w:sz w:val="24"/>
                <w:szCs w:val="24"/>
              </w:rPr>
              <w:t xml:space="preserve">The total number of individuals identified as likely to benefit from the Medicare Prescription Payment Plan during the reporting period </w:t>
            </w:r>
            <w:r w:rsidRPr="004E1E86">
              <w:rPr>
                <w:rFonts w:ascii="Arial" w:hAnsi="Arial" w:cs="Arial"/>
                <w:sz w:val="24"/>
                <w:szCs w:val="24"/>
                <w:u w:val="single"/>
              </w:rPr>
              <w:t>based on during the plan year criteria</w:t>
            </w:r>
            <w:r w:rsidRPr="004E1E86">
              <w:rPr>
                <w:rFonts w:ascii="Arial" w:hAnsi="Arial" w:cs="Arial"/>
                <w:sz w:val="24"/>
                <w:szCs w:val="24"/>
              </w:rPr>
              <w:t xml:space="preserve"> (unique beneficiaries, including those who did not elect to participate in the Medicare Prescription Payment Plan).</w:t>
            </w:r>
          </w:p>
        </w:tc>
      </w:tr>
      <w:tr w14:paraId="187CBF1E" w14:textId="77777777" w:rsidTr="00F3439B">
        <w:tblPrEx>
          <w:tblW w:w="9360" w:type="dxa"/>
          <w:tblLook w:val="04A0"/>
        </w:tblPrEx>
        <w:tc>
          <w:tcPr>
            <w:tcW w:w="2065" w:type="dxa"/>
            <w:vAlign w:val="center"/>
          </w:tcPr>
          <w:p w:rsidR="004E1E86" w:rsidRPr="004E1E86" w:rsidP="00F2721E" w14:paraId="5B727C82" w14:textId="3B1CBEFE">
            <w:pPr>
              <w:rPr>
                <w:rFonts w:ascii="Arial" w:hAnsi="Arial" w:cs="Arial"/>
              </w:rPr>
            </w:pPr>
            <w:r w:rsidRPr="004E1E86">
              <w:rPr>
                <w:rFonts w:ascii="Arial" w:hAnsi="Arial" w:cs="Arial"/>
              </w:rPr>
              <w:t>D</w:t>
            </w:r>
          </w:p>
        </w:tc>
        <w:tc>
          <w:tcPr>
            <w:tcW w:w="7285" w:type="dxa"/>
          </w:tcPr>
          <w:p w:rsidR="004E1E86" w:rsidRPr="004E1E86" w:rsidP="00F2721E" w14:paraId="521F5E98" w14:textId="77777777">
            <w:pPr>
              <w:rPr>
                <w:rFonts w:ascii="Arial" w:hAnsi="Arial" w:cs="Arial"/>
                <w:sz w:val="24"/>
                <w:szCs w:val="24"/>
              </w:rPr>
            </w:pPr>
            <w:r w:rsidRPr="004E1E86">
              <w:rPr>
                <w:rFonts w:ascii="Arial" w:hAnsi="Arial" w:cs="Arial"/>
                <w:sz w:val="24"/>
                <w:szCs w:val="24"/>
              </w:rPr>
              <w:t>The total number of individuals identified as likely to benefit from the Medicare Prescription</w:t>
            </w:r>
            <w:r w:rsidRPr="004E1E86">
              <w:rPr>
                <w:rFonts w:ascii="Arial" w:hAnsi="Arial" w:cs="Arial"/>
                <w:spacing w:val="-4"/>
                <w:sz w:val="24"/>
                <w:szCs w:val="24"/>
              </w:rPr>
              <w:t xml:space="preserve"> </w:t>
            </w:r>
            <w:r w:rsidRPr="004E1E86">
              <w:rPr>
                <w:rFonts w:ascii="Arial" w:hAnsi="Arial" w:cs="Arial"/>
                <w:sz w:val="24"/>
                <w:szCs w:val="24"/>
              </w:rPr>
              <w:t>Payment</w:t>
            </w:r>
            <w:r w:rsidRPr="004E1E86">
              <w:rPr>
                <w:rFonts w:ascii="Arial" w:hAnsi="Arial" w:cs="Arial"/>
                <w:spacing w:val="-3"/>
                <w:sz w:val="24"/>
                <w:szCs w:val="24"/>
              </w:rPr>
              <w:t xml:space="preserve"> </w:t>
            </w:r>
            <w:r w:rsidRPr="004E1E86">
              <w:rPr>
                <w:rFonts w:ascii="Arial" w:hAnsi="Arial" w:cs="Arial"/>
                <w:sz w:val="24"/>
                <w:szCs w:val="24"/>
              </w:rPr>
              <w:t>Plan</w:t>
            </w:r>
            <w:r w:rsidRPr="004E1E86">
              <w:rPr>
                <w:rFonts w:ascii="Arial" w:hAnsi="Arial" w:cs="Arial"/>
                <w:spacing w:val="-4"/>
                <w:sz w:val="24"/>
                <w:szCs w:val="24"/>
              </w:rPr>
              <w:t xml:space="preserve"> </w:t>
            </w:r>
            <w:r w:rsidRPr="004E1E86">
              <w:rPr>
                <w:rFonts w:ascii="Arial" w:hAnsi="Arial" w:cs="Arial"/>
                <w:sz w:val="24"/>
                <w:szCs w:val="24"/>
              </w:rPr>
              <w:t>during</w:t>
            </w:r>
            <w:r w:rsidRPr="004E1E86">
              <w:rPr>
                <w:rFonts w:ascii="Arial" w:hAnsi="Arial" w:cs="Arial"/>
                <w:spacing w:val="-3"/>
                <w:sz w:val="24"/>
                <w:szCs w:val="24"/>
              </w:rPr>
              <w:t xml:space="preserve"> </w:t>
            </w:r>
            <w:r w:rsidRPr="004E1E86">
              <w:rPr>
                <w:rFonts w:ascii="Arial" w:hAnsi="Arial" w:cs="Arial"/>
                <w:sz w:val="24"/>
                <w:szCs w:val="24"/>
              </w:rPr>
              <w:t>the</w:t>
            </w:r>
            <w:r w:rsidRPr="004E1E86">
              <w:rPr>
                <w:rFonts w:ascii="Arial" w:hAnsi="Arial" w:cs="Arial"/>
                <w:spacing w:val="-4"/>
                <w:sz w:val="24"/>
                <w:szCs w:val="24"/>
              </w:rPr>
              <w:t xml:space="preserve"> </w:t>
            </w:r>
            <w:r w:rsidRPr="004E1E86">
              <w:rPr>
                <w:rFonts w:ascii="Arial" w:hAnsi="Arial" w:cs="Arial"/>
                <w:sz w:val="24"/>
                <w:szCs w:val="24"/>
              </w:rPr>
              <w:t>reporting</w:t>
            </w:r>
            <w:r w:rsidRPr="004E1E86">
              <w:rPr>
                <w:rFonts w:ascii="Arial" w:hAnsi="Arial" w:cs="Arial"/>
                <w:spacing w:val="-4"/>
                <w:sz w:val="24"/>
                <w:szCs w:val="24"/>
              </w:rPr>
              <w:t xml:space="preserve"> </w:t>
            </w:r>
            <w:r w:rsidRPr="004E1E86">
              <w:rPr>
                <w:rFonts w:ascii="Arial" w:hAnsi="Arial" w:cs="Arial"/>
                <w:sz w:val="24"/>
                <w:szCs w:val="24"/>
              </w:rPr>
              <w:t>period</w:t>
            </w:r>
            <w:r w:rsidRPr="004E1E86">
              <w:rPr>
                <w:rFonts w:ascii="Arial" w:hAnsi="Arial" w:cs="Arial"/>
                <w:spacing w:val="-4"/>
                <w:sz w:val="24"/>
                <w:szCs w:val="24"/>
              </w:rPr>
              <w:t xml:space="preserve"> </w:t>
            </w:r>
            <w:r w:rsidRPr="004E1E86">
              <w:rPr>
                <w:rFonts w:ascii="Arial" w:hAnsi="Arial" w:cs="Arial"/>
                <w:sz w:val="24"/>
                <w:szCs w:val="24"/>
                <w:u w:val="single"/>
              </w:rPr>
              <w:t>based</w:t>
            </w:r>
            <w:r w:rsidRPr="004E1E86">
              <w:rPr>
                <w:rFonts w:ascii="Arial" w:hAnsi="Arial" w:cs="Arial"/>
                <w:spacing w:val="-4"/>
                <w:sz w:val="24"/>
                <w:szCs w:val="24"/>
                <w:u w:val="single"/>
              </w:rPr>
              <w:t xml:space="preserve"> </w:t>
            </w:r>
            <w:r w:rsidRPr="004E1E86">
              <w:rPr>
                <w:rFonts w:ascii="Arial" w:hAnsi="Arial" w:cs="Arial"/>
                <w:sz w:val="24"/>
                <w:szCs w:val="24"/>
                <w:u w:val="single"/>
              </w:rPr>
              <w:t>on</w:t>
            </w:r>
            <w:r w:rsidRPr="004E1E86">
              <w:rPr>
                <w:rFonts w:ascii="Arial" w:hAnsi="Arial" w:cs="Arial"/>
                <w:spacing w:val="-4"/>
                <w:sz w:val="24"/>
                <w:szCs w:val="24"/>
                <w:u w:val="single"/>
              </w:rPr>
              <w:t xml:space="preserve"> </w:t>
            </w:r>
            <w:r w:rsidRPr="004E1E86">
              <w:rPr>
                <w:rFonts w:ascii="Arial" w:hAnsi="Arial" w:cs="Arial"/>
                <w:sz w:val="24"/>
                <w:szCs w:val="24"/>
                <w:u w:val="single"/>
              </w:rPr>
              <w:t>POS</w:t>
            </w:r>
            <w:r w:rsidRPr="004E1E86">
              <w:rPr>
                <w:rFonts w:ascii="Arial" w:hAnsi="Arial" w:cs="Arial"/>
                <w:spacing w:val="-4"/>
                <w:sz w:val="24"/>
                <w:szCs w:val="24"/>
                <w:u w:val="single"/>
              </w:rPr>
              <w:t xml:space="preserve"> </w:t>
            </w:r>
            <w:r w:rsidRPr="004E1E86">
              <w:rPr>
                <w:rFonts w:ascii="Arial" w:hAnsi="Arial" w:cs="Arial"/>
                <w:sz w:val="24"/>
                <w:szCs w:val="24"/>
                <w:u w:val="single"/>
              </w:rPr>
              <w:t>criteria</w:t>
            </w:r>
            <w:r w:rsidRPr="004E1E86">
              <w:rPr>
                <w:rFonts w:ascii="Arial" w:hAnsi="Arial" w:cs="Arial"/>
                <w:spacing w:val="-6"/>
                <w:sz w:val="24"/>
                <w:szCs w:val="24"/>
              </w:rPr>
              <w:t xml:space="preserve"> </w:t>
            </w:r>
            <w:r w:rsidRPr="004E1E86">
              <w:rPr>
                <w:rFonts w:ascii="Arial" w:hAnsi="Arial" w:cs="Arial"/>
                <w:sz w:val="24"/>
                <w:szCs w:val="24"/>
              </w:rPr>
              <w:t>(unique beneficiaries, including those who did not elect to participate in the Medicare Prescription Payment Plan).</w:t>
            </w:r>
          </w:p>
        </w:tc>
      </w:tr>
      <w:tr w14:paraId="33E4A167" w14:textId="77777777" w:rsidTr="00F3439B">
        <w:tblPrEx>
          <w:tblW w:w="9360" w:type="dxa"/>
          <w:tblLook w:val="04A0"/>
        </w:tblPrEx>
        <w:tc>
          <w:tcPr>
            <w:tcW w:w="2065" w:type="dxa"/>
            <w:vAlign w:val="center"/>
          </w:tcPr>
          <w:p w:rsidR="004E1E86" w:rsidRPr="004E1E86" w:rsidP="00F2721E" w14:paraId="04BCA9D5" w14:textId="58D7E83F">
            <w:pPr>
              <w:rPr>
                <w:rFonts w:ascii="Arial" w:hAnsi="Arial" w:cs="Arial"/>
              </w:rPr>
            </w:pPr>
            <w:r w:rsidRPr="004E1E86">
              <w:rPr>
                <w:rFonts w:ascii="Arial" w:hAnsi="Arial" w:cs="Arial"/>
              </w:rPr>
              <w:t>E</w:t>
            </w:r>
          </w:p>
        </w:tc>
        <w:tc>
          <w:tcPr>
            <w:tcW w:w="7285" w:type="dxa"/>
          </w:tcPr>
          <w:p w:rsidR="004E1E86" w:rsidRPr="004E1E86" w:rsidP="00F2721E" w14:paraId="54CC123D" w14:textId="77777777">
            <w:pPr>
              <w:rPr>
                <w:rFonts w:ascii="Arial" w:hAnsi="Arial" w:cs="Arial"/>
                <w:sz w:val="24"/>
                <w:szCs w:val="24"/>
              </w:rPr>
            </w:pPr>
            <w:r w:rsidRPr="004E1E86">
              <w:rPr>
                <w:rFonts w:ascii="Arial" w:hAnsi="Arial" w:cs="Arial"/>
                <w:sz w:val="24"/>
                <w:szCs w:val="24"/>
              </w:rPr>
              <w:t>Among individuals identified in Element A, the total number of those individuals who submitted an election request to participate in the Medicare Prescription Payment Plan during the reporting period.</w:t>
            </w:r>
          </w:p>
        </w:tc>
      </w:tr>
    </w:tbl>
    <w:p w:rsidR="004E1E86" w:rsidRPr="004E1E86" w:rsidP="004E1E86" w14:paraId="4BE98DCF" w14:textId="77777777">
      <w:pPr>
        <w:pStyle w:val="Heading3"/>
        <w:spacing w:before="120" w:after="120"/>
        <w:rPr>
          <w:rFonts w:ascii="Arial" w:hAnsi="Arial" w:cs="Arial"/>
          <w:i/>
          <w:iCs/>
          <w:color w:val="000000" w:themeColor="text1"/>
        </w:rPr>
      </w:pPr>
      <w:bookmarkStart w:id="133" w:name="_Toc207261778"/>
      <w:bookmarkStart w:id="134" w:name="_Toc221178226"/>
      <w:r w:rsidRPr="004E1E86">
        <w:rPr>
          <w:rFonts w:ascii="Arial" w:hAnsi="Arial" w:cs="Arial"/>
          <w:i/>
          <w:iCs/>
          <w:color w:val="000000" w:themeColor="text1"/>
        </w:rPr>
        <w:t>Subsection 2: Election request processing</w:t>
      </w:r>
      <w:bookmarkEnd w:id="133"/>
      <w:bookmarkEnd w:id="134"/>
    </w:p>
    <w:tbl>
      <w:tblPr>
        <w:tblStyle w:val="TableGrid"/>
        <w:tblW w:w="9360" w:type="dxa"/>
        <w:tblLook w:val="04A0"/>
      </w:tblPr>
      <w:tblGrid>
        <w:gridCol w:w="2067"/>
        <w:gridCol w:w="7293"/>
      </w:tblGrid>
      <w:tr w14:paraId="0B38764B" w14:textId="77777777" w:rsidTr="00523327">
        <w:tblPrEx>
          <w:tblW w:w="9360" w:type="dxa"/>
          <w:tblLook w:val="04A0"/>
        </w:tblPrEx>
        <w:trPr>
          <w:tblHeader/>
        </w:trPr>
        <w:tc>
          <w:tcPr>
            <w:tcW w:w="2065" w:type="dxa"/>
            <w:vAlign w:val="center"/>
          </w:tcPr>
          <w:p w:rsidR="004E1E86" w:rsidRPr="004E1E86" w:rsidP="00F2721E" w14:paraId="59F21856" w14:textId="77777777">
            <w:pPr>
              <w:rPr>
                <w:rFonts w:ascii="Arial" w:hAnsi="Arial" w:cs="Arial"/>
              </w:rPr>
            </w:pPr>
            <w:r w:rsidRPr="004E1E86">
              <w:rPr>
                <w:rFonts w:ascii="Arial" w:hAnsi="Arial" w:cs="Arial"/>
                <w:b/>
                <w:spacing w:val="-4"/>
                <w:sz w:val="24"/>
                <w:szCs w:val="24"/>
              </w:rPr>
              <w:t xml:space="preserve">Data </w:t>
            </w:r>
            <w:r w:rsidRPr="004E1E86">
              <w:rPr>
                <w:rFonts w:ascii="Arial" w:hAnsi="Arial" w:cs="Arial"/>
                <w:b/>
                <w:sz w:val="24"/>
                <w:szCs w:val="24"/>
              </w:rPr>
              <w:t>Element</w:t>
            </w:r>
            <w:r w:rsidRPr="004E1E86">
              <w:rPr>
                <w:rFonts w:ascii="Arial" w:hAnsi="Arial" w:cs="Arial"/>
                <w:b/>
                <w:spacing w:val="-14"/>
                <w:sz w:val="24"/>
                <w:szCs w:val="24"/>
              </w:rPr>
              <w:t xml:space="preserve"> </w:t>
            </w:r>
            <w:r w:rsidRPr="004E1E86">
              <w:rPr>
                <w:rFonts w:ascii="Arial" w:hAnsi="Arial" w:cs="Arial"/>
                <w:b/>
                <w:sz w:val="24"/>
                <w:szCs w:val="24"/>
              </w:rPr>
              <w:t>ID</w:t>
            </w:r>
          </w:p>
        </w:tc>
        <w:tc>
          <w:tcPr>
            <w:tcW w:w="7285" w:type="dxa"/>
            <w:vAlign w:val="center"/>
          </w:tcPr>
          <w:p w:rsidR="004E1E86" w:rsidRPr="004E1E86" w:rsidP="00F2721E" w14:paraId="379C88CA" w14:textId="77777777">
            <w:pPr>
              <w:rPr>
                <w:rFonts w:ascii="Arial" w:hAnsi="Arial" w:cs="Arial"/>
              </w:rPr>
            </w:pPr>
            <w:r w:rsidRPr="004E1E86">
              <w:rPr>
                <w:rFonts w:ascii="Arial" w:hAnsi="Arial" w:cs="Arial"/>
                <w:b/>
                <w:sz w:val="24"/>
                <w:szCs w:val="24"/>
              </w:rPr>
              <w:t>Data</w:t>
            </w:r>
            <w:r w:rsidRPr="004E1E86">
              <w:rPr>
                <w:rFonts w:ascii="Arial" w:hAnsi="Arial" w:cs="Arial"/>
                <w:b/>
                <w:spacing w:val="-2"/>
                <w:sz w:val="24"/>
                <w:szCs w:val="24"/>
              </w:rPr>
              <w:t xml:space="preserve"> </w:t>
            </w:r>
            <w:r w:rsidRPr="004E1E86">
              <w:rPr>
                <w:rFonts w:ascii="Arial" w:hAnsi="Arial" w:cs="Arial"/>
                <w:b/>
                <w:sz w:val="24"/>
                <w:szCs w:val="24"/>
              </w:rPr>
              <w:t>Element</w:t>
            </w:r>
            <w:r w:rsidRPr="004E1E86">
              <w:rPr>
                <w:rFonts w:ascii="Arial" w:hAnsi="Arial" w:cs="Arial"/>
                <w:b/>
                <w:spacing w:val="-6"/>
                <w:sz w:val="24"/>
                <w:szCs w:val="24"/>
              </w:rPr>
              <w:t xml:space="preserve"> </w:t>
            </w:r>
            <w:r w:rsidRPr="004E1E86">
              <w:rPr>
                <w:rFonts w:ascii="Arial" w:hAnsi="Arial" w:cs="Arial"/>
                <w:b/>
                <w:spacing w:val="-2"/>
                <w:sz w:val="24"/>
                <w:szCs w:val="24"/>
              </w:rPr>
              <w:t>Description</w:t>
            </w:r>
          </w:p>
        </w:tc>
      </w:tr>
      <w:tr w14:paraId="6E8899E3" w14:textId="77777777" w:rsidTr="00523327">
        <w:tblPrEx>
          <w:tblW w:w="9360" w:type="dxa"/>
          <w:tblLook w:val="04A0"/>
        </w:tblPrEx>
        <w:tc>
          <w:tcPr>
            <w:tcW w:w="2065" w:type="dxa"/>
            <w:vAlign w:val="center"/>
          </w:tcPr>
          <w:p w:rsidR="004E1E86" w:rsidRPr="004E1E86" w:rsidP="00F2721E" w14:paraId="101EC49C" w14:textId="6DF5933F">
            <w:pPr>
              <w:rPr>
                <w:rFonts w:ascii="Arial" w:hAnsi="Arial" w:cs="Arial"/>
              </w:rPr>
            </w:pPr>
            <w:r w:rsidRPr="004E1E86">
              <w:rPr>
                <w:rFonts w:ascii="Arial" w:hAnsi="Arial" w:cs="Arial"/>
              </w:rPr>
              <w:t>F</w:t>
            </w:r>
          </w:p>
        </w:tc>
        <w:tc>
          <w:tcPr>
            <w:tcW w:w="7285" w:type="dxa"/>
          </w:tcPr>
          <w:p w:rsidR="004E1E86" w:rsidRPr="004E1E86" w:rsidP="00F2721E" w14:paraId="07695257" w14:textId="77777777">
            <w:pPr>
              <w:rPr>
                <w:rFonts w:ascii="Arial" w:hAnsi="Arial" w:cs="Arial"/>
                <w:sz w:val="24"/>
                <w:szCs w:val="24"/>
              </w:rPr>
            </w:pPr>
            <w:r w:rsidRPr="004E1E86">
              <w:rPr>
                <w:rFonts w:ascii="Arial" w:hAnsi="Arial" w:cs="Arial"/>
                <w:sz w:val="24"/>
                <w:szCs w:val="24"/>
              </w:rPr>
              <w:t>The total number of Medicare Prescription Payment Plan election requests received during the reporting period.</w:t>
            </w:r>
          </w:p>
        </w:tc>
      </w:tr>
      <w:tr w14:paraId="3684C9C7" w14:textId="77777777" w:rsidTr="00523327">
        <w:tblPrEx>
          <w:tblW w:w="9360" w:type="dxa"/>
          <w:tblLook w:val="04A0"/>
        </w:tblPrEx>
        <w:tc>
          <w:tcPr>
            <w:tcW w:w="2065" w:type="dxa"/>
            <w:vAlign w:val="center"/>
          </w:tcPr>
          <w:p w:rsidR="004E1E86" w:rsidRPr="004E1E86" w:rsidP="00F2721E" w14:paraId="098481D8" w14:textId="011EDA57">
            <w:pPr>
              <w:rPr>
                <w:rFonts w:ascii="Arial" w:hAnsi="Arial" w:cs="Arial"/>
              </w:rPr>
            </w:pPr>
            <w:r w:rsidRPr="004E1E86">
              <w:rPr>
                <w:rFonts w:ascii="Arial" w:hAnsi="Arial" w:cs="Arial"/>
              </w:rPr>
              <w:t>G</w:t>
            </w:r>
          </w:p>
        </w:tc>
        <w:tc>
          <w:tcPr>
            <w:tcW w:w="7285" w:type="dxa"/>
          </w:tcPr>
          <w:p w:rsidR="004E1E86" w:rsidRPr="004E1E86" w:rsidP="00F2721E" w14:paraId="3B75EFFE" w14:textId="77777777">
            <w:pPr>
              <w:rPr>
                <w:rFonts w:ascii="Arial" w:hAnsi="Arial" w:cs="Arial"/>
                <w:sz w:val="24"/>
                <w:szCs w:val="24"/>
              </w:rPr>
            </w:pPr>
            <w:r w:rsidRPr="004E1E86">
              <w:rPr>
                <w:rFonts w:ascii="Arial" w:hAnsi="Arial" w:cs="Arial"/>
                <w:sz w:val="24"/>
                <w:szCs w:val="24"/>
              </w:rPr>
              <w:t>Of the total reported in Element F, the number of election requests that were accepted during the reporting period.</w:t>
            </w:r>
          </w:p>
        </w:tc>
      </w:tr>
      <w:tr w14:paraId="02CB8770" w14:textId="77777777" w:rsidTr="00523327">
        <w:tblPrEx>
          <w:tblW w:w="9360" w:type="dxa"/>
          <w:tblLook w:val="04A0"/>
        </w:tblPrEx>
        <w:tc>
          <w:tcPr>
            <w:tcW w:w="2065" w:type="dxa"/>
            <w:vAlign w:val="center"/>
          </w:tcPr>
          <w:p w:rsidR="004E1E86" w:rsidRPr="004E1E86" w:rsidP="00F2721E" w14:paraId="1F3D9D5A" w14:textId="17AAF83A">
            <w:pPr>
              <w:rPr>
                <w:rFonts w:ascii="Arial" w:hAnsi="Arial" w:cs="Arial"/>
              </w:rPr>
            </w:pPr>
            <w:r w:rsidRPr="004E1E86">
              <w:rPr>
                <w:rFonts w:ascii="Arial" w:hAnsi="Arial" w:cs="Arial"/>
              </w:rPr>
              <w:t>H</w:t>
            </w:r>
          </w:p>
        </w:tc>
        <w:tc>
          <w:tcPr>
            <w:tcW w:w="7285" w:type="dxa"/>
          </w:tcPr>
          <w:p w:rsidR="004E1E86" w:rsidRPr="004E1E86" w:rsidP="00F2721E" w14:paraId="19CA592B" w14:textId="15017A87">
            <w:pPr>
              <w:rPr>
                <w:rFonts w:ascii="Arial" w:hAnsi="Arial" w:cs="Arial"/>
                <w:sz w:val="24"/>
                <w:szCs w:val="24"/>
              </w:rPr>
            </w:pPr>
            <w:r w:rsidRPr="004E1E86">
              <w:rPr>
                <w:rFonts w:ascii="Arial" w:hAnsi="Arial" w:cs="Arial"/>
                <w:sz w:val="24"/>
                <w:szCs w:val="24"/>
              </w:rPr>
              <w:t xml:space="preserve">Of the total reported in Element F, the number of election requests that were </w:t>
            </w:r>
            <w:r w:rsidR="003140BC">
              <w:rPr>
                <w:rFonts w:ascii="Arial" w:hAnsi="Arial" w:cs="Arial"/>
                <w:sz w:val="24"/>
                <w:szCs w:val="24"/>
              </w:rPr>
              <w:t>in</w:t>
            </w:r>
            <w:r w:rsidRPr="004E1E86">
              <w:rPr>
                <w:rFonts w:ascii="Arial" w:hAnsi="Arial" w:cs="Arial"/>
                <w:sz w:val="24"/>
                <w:szCs w:val="24"/>
              </w:rPr>
              <w:t>complete at the time of initial receipt and for which the sponsor was required to request additional information from the applicant (or his/her representative).</w:t>
            </w:r>
          </w:p>
        </w:tc>
      </w:tr>
      <w:tr w14:paraId="7535012E" w14:textId="77777777" w:rsidTr="00523327">
        <w:tblPrEx>
          <w:tblW w:w="9360" w:type="dxa"/>
          <w:tblLook w:val="04A0"/>
        </w:tblPrEx>
        <w:tc>
          <w:tcPr>
            <w:tcW w:w="2065" w:type="dxa"/>
            <w:vAlign w:val="center"/>
          </w:tcPr>
          <w:p w:rsidR="004E1E86" w:rsidRPr="004E1E86" w:rsidP="00F2721E" w14:paraId="55178BBC" w14:textId="74C64786">
            <w:pPr>
              <w:rPr>
                <w:rFonts w:ascii="Arial" w:hAnsi="Arial" w:cs="Arial"/>
              </w:rPr>
            </w:pPr>
            <w:r w:rsidRPr="004E1E86">
              <w:rPr>
                <w:rFonts w:ascii="Arial" w:hAnsi="Arial" w:cs="Arial"/>
              </w:rPr>
              <w:t>I</w:t>
            </w:r>
          </w:p>
        </w:tc>
        <w:tc>
          <w:tcPr>
            <w:tcW w:w="7285" w:type="dxa"/>
          </w:tcPr>
          <w:p w:rsidR="004E1E86" w:rsidRPr="004E1E86" w:rsidP="00F2721E" w14:paraId="0358800C" w14:textId="77777777">
            <w:pPr>
              <w:rPr>
                <w:rFonts w:ascii="Arial" w:hAnsi="Arial" w:cs="Arial"/>
                <w:sz w:val="24"/>
                <w:szCs w:val="24"/>
              </w:rPr>
            </w:pPr>
            <w:r w:rsidRPr="004E1E86">
              <w:rPr>
                <w:rFonts w:ascii="Arial" w:hAnsi="Arial" w:cs="Arial"/>
                <w:sz w:val="24"/>
                <w:szCs w:val="24"/>
              </w:rPr>
              <w:t>Of the total reported in Element H, the number of election requests received that were able to be completed within established timeframes.</w:t>
            </w:r>
          </w:p>
        </w:tc>
      </w:tr>
      <w:tr w14:paraId="28D50E6E" w14:textId="77777777" w:rsidTr="00523327">
        <w:tblPrEx>
          <w:tblW w:w="9360" w:type="dxa"/>
          <w:tblLook w:val="04A0"/>
        </w:tblPrEx>
        <w:tc>
          <w:tcPr>
            <w:tcW w:w="2065" w:type="dxa"/>
            <w:vAlign w:val="center"/>
          </w:tcPr>
          <w:p w:rsidR="004E1E86" w:rsidRPr="004E1E86" w:rsidP="00F2721E" w14:paraId="0D7B4417" w14:textId="75B2C3E5">
            <w:pPr>
              <w:rPr>
                <w:rFonts w:ascii="Arial" w:hAnsi="Arial" w:cs="Arial"/>
              </w:rPr>
            </w:pPr>
            <w:r w:rsidRPr="004E1E86">
              <w:rPr>
                <w:rFonts w:ascii="Arial" w:hAnsi="Arial" w:cs="Arial"/>
              </w:rPr>
              <w:t>J</w:t>
            </w:r>
          </w:p>
        </w:tc>
        <w:tc>
          <w:tcPr>
            <w:tcW w:w="7285" w:type="dxa"/>
          </w:tcPr>
          <w:p w:rsidR="004E1E86" w:rsidRPr="004E1E86" w:rsidP="00F2721E" w14:paraId="4CEFDBEE" w14:textId="77777777">
            <w:pPr>
              <w:rPr>
                <w:rFonts w:ascii="Arial" w:hAnsi="Arial" w:cs="Arial"/>
                <w:sz w:val="24"/>
                <w:szCs w:val="24"/>
              </w:rPr>
            </w:pPr>
            <w:r w:rsidRPr="004E1E86">
              <w:rPr>
                <w:rFonts w:ascii="Arial" w:hAnsi="Arial" w:cs="Arial"/>
                <w:sz w:val="24"/>
                <w:szCs w:val="24"/>
              </w:rPr>
              <w:t>Of the total reported in Element H, the number of election requests denied due to the applicant or his/her authorized legal representative not providing the information required to complete the election request within established timeframes.</w:t>
            </w:r>
          </w:p>
        </w:tc>
      </w:tr>
      <w:tr w14:paraId="478166ED" w14:textId="77777777" w:rsidTr="00523327">
        <w:tblPrEx>
          <w:tblW w:w="9360" w:type="dxa"/>
          <w:tblLook w:val="04A0"/>
        </w:tblPrEx>
        <w:tc>
          <w:tcPr>
            <w:tcW w:w="2065" w:type="dxa"/>
          </w:tcPr>
          <w:p w:rsidR="004E1E86" w:rsidRPr="004E1E86" w:rsidP="00F2721E" w14:paraId="10976B0E" w14:textId="6612131D">
            <w:pPr>
              <w:rPr>
                <w:rFonts w:ascii="Arial" w:hAnsi="Arial" w:cs="Arial"/>
              </w:rPr>
            </w:pPr>
            <w:r w:rsidRPr="004E1E86">
              <w:rPr>
                <w:rFonts w:ascii="Arial" w:hAnsi="Arial" w:cs="Arial"/>
              </w:rPr>
              <w:t xml:space="preserve">K </w:t>
            </w:r>
          </w:p>
        </w:tc>
        <w:tc>
          <w:tcPr>
            <w:tcW w:w="7285" w:type="dxa"/>
          </w:tcPr>
          <w:p w:rsidR="004E1E86" w:rsidRPr="004E1E86" w:rsidP="00F2721E" w14:paraId="1BF2AA71" w14:textId="77777777">
            <w:pPr>
              <w:rPr>
                <w:rFonts w:ascii="Arial" w:hAnsi="Arial" w:cs="Arial"/>
                <w:sz w:val="24"/>
                <w:szCs w:val="24"/>
              </w:rPr>
            </w:pPr>
            <w:r w:rsidRPr="004E1E86">
              <w:rPr>
                <w:rFonts w:ascii="Arial" w:hAnsi="Arial" w:cs="Arial"/>
                <w:sz w:val="24"/>
                <w:szCs w:val="24"/>
              </w:rPr>
              <w:t>Of the total reported in Element F, the number of election requests that were denied during the reporting period.</w:t>
            </w:r>
          </w:p>
        </w:tc>
      </w:tr>
    </w:tbl>
    <w:p w:rsidR="004E1E86" w:rsidRPr="004E1E86" w:rsidP="004E1E86" w14:paraId="6E2A625E" w14:textId="77777777">
      <w:pPr>
        <w:pStyle w:val="Heading3"/>
        <w:spacing w:after="120"/>
        <w:rPr>
          <w:rFonts w:ascii="Arial" w:hAnsi="Arial" w:cs="Arial"/>
          <w:i/>
          <w:iCs/>
          <w:color w:val="000000" w:themeColor="text1"/>
        </w:rPr>
      </w:pPr>
      <w:bookmarkStart w:id="135" w:name="_Toc207261779"/>
      <w:bookmarkStart w:id="136" w:name="_Toc221178227"/>
      <w:r w:rsidRPr="004E1E86">
        <w:rPr>
          <w:rFonts w:ascii="Arial" w:hAnsi="Arial" w:cs="Arial"/>
          <w:i/>
          <w:iCs/>
          <w:color w:val="000000" w:themeColor="text1"/>
        </w:rPr>
        <w:t>Subsection 3: Unsettled balances</w:t>
      </w:r>
      <w:bookmarkEnd w:id="135"/>
      <w:bookmarkEnd w:id="136"/>
    </w:p>
    <w:tbl>
      <w:tblPr>
        <w:tblStyle w:val="TableGrid"/>
        <w:tblW w:w="9360" w:type="dxa"/>
        <w:tblLook w:val="04A0"/>
      </w:tblPr>
      <w:tblGrid>
        <w:gridCol w:w="2067"/>
        <w:gridCol w:w="7293"/>
      </w:tblGrid>
      <w:tr w14:paraId="3D838711" w14:textId="77777777" w:rsidTr="00523327">
        <w:tblPrEx>
          <w:tblW w:w="9360" w:type="dxa"/>
          <w:tblLook w:val="04A0"/>
        </w:tblPrEx>
        <w:trPr>
          <w:tblHeader/>
        </w:trPr>
        <w:tc>
          <w:tcPr>
            <w:tcW w:w="2065" w:type="dxa"/>
            <w:vAlign w:val="center"/>
          </w:tcPr>
          <w:p w:rsidR="004E1E86" w:rsidRPr="004E1E86" w:rsidP="00F2721E" w14:paraId="6B0CB0B9" w14:textId="77777777">
            <w:pPr>
              <w:rPr>
                <w:rFonts w:ascii="Arial" w:hAnsi="Arial" w:cs="Arial"/>
              </w:rPr>
            </w:pPr>
            <w:r w:rsidRPr="004E1E86">
              <w:rPr>
                <w:rFonts w:ascii="Arial" w:hAnsi="Arial" w:cs="Arial"/>
                <w:b/>
                <w:spacing w:val="-4"/>
                <w:sz w:val="24"/>
                <w:szCs w:val="24"/>
              </w:rPr>
              <w:t xml:space="preserve">Data </w:t>
            </w:r>
            <w:r w:rsidRPr="004E1E86">
              <w:rPr>
                <w:rFonts w:ascii="Arial" w:hAnsi="Arial" w:cs="Arial"/>
                <w:b/>
                <w:sz w:val="24"/>
                <w:szCs w:val="24"/>
              </w:rPr>
              <w:t>Element</w:t>
            </w:r>
            <w:r w:rsidRPr="004E1E86">
              <w:rPr>
                <w:rFonts w:ascii="Arial" w:hAnsi="Arial" w:cs="Arial"/>
                <w:b/>
                <w:spacing w:val="-14"/>
                <w:sz w:val="24"/>
                <w:szCs w:val="24"/>
              </w:rPr>
              <w:t xml:space="preserve"> </w:t>
            </w:r>
            <w:r w:rsidRPr="004E1E86">
              <w:rPr>
                <w:rFonts w:ascii="Arial" w:hAnsi="Arial" w:cs="Arial"/>
                <w:b/>
                <w:sz w:val="24"/>
                <w:szCs w:val="24"/>
              </w:rPr>
              <w:t>ID</w:t>
            </w:r>
          </w:p>
        </w:tc>
        <w:tc>
          <w:tcPr>
            <w:tcW w:w="7285" w:type="dxa"/>
            <w:vAlign w:val="center"/>
          </w:tcPr>
          <w:p w:rsidR="004E1E86" w:rsidRPr="004E1E86" w:rsidP="00F2721E" w14:paraId="60E49DB8" w14:textId="77777777">
            <w:pPr>
              <w:rPr>
                <w:rFonts w:ascii="Arial" w:hAnsi="Arial" w:cs="Arial"/>
              </w:rPr>
            </w:pPr>
            <w:r w:rsidRPr="004E1E86">
              <w:rPr>
                <w:rFonts w:ascii="Arial" w:hAnsi="Arial" w:cs="Arial"/>
                <w:b/>
                <w:sz w:val="24"/>
                <w:szCs w:val="24"/>
              </w:rPr>
              <w:t>Data</w:t>
            </w:r>
            <w:r w:rsidRPr="004E1E86">
              <w:rPr>
                <w:rFonts w:ascii="Arial" w:hAnsi="Arial" w:cs="Arial"/>
                <w:b/>
                <w:spacing w:val="-2"/>
                <w:sz w:val="24"/>
                <w:szCs w:val="24"/>
              </w:rPr>
              <w:t xml:space="preserve"> </w:t>
            </w:r>
            <w:r w:rsidRPr="004E1E86">
              <w:rPr>
                <w:rFonts w:ascii="Arial" w:hAnsi="Arial" w:cs="Arial"/>
                <w:b/>
                <w:sz w:val="24"/>
                <w:szCs w:val="24"/>
              </w:rPr>
              <w:t>Element</w:t>
            </w:r>
            <w:r w:rsidRPr="004E1E86">
              <w:rPr>
                <w:rFonts w:ascii="Arial" w:hAnsi="Arial" w:cs="Arial"/>
                <w:b/>
                <w:spacing w:val="-6"/>
                <w:sz w:val="24"/>
                <w:szCs w:val="24"/>
              </w:rPr>
              <w:t xml:space="preserve"> </w:t>
            </w:r>
            <w:r w:rsidRPr="004E1E86">
              <w:rPr>
                <w:rFonts w:ascii="Arial" w:hAnsi="Arial" w:cs="Arial"/>
                <w:b/>
                <w:spacing w:val="-2"/>
                <w:sz w:val="24"/>
                <w:szCs w:val="24"/>
              </w:rPr>
              <w:t>Description</w:t>
            </w:r>
          </w:p>
        </w:tc>
      </w:tr>
      <w:tr w14:paraId="6E14EF22" w14:textId="77777777" w:rsidTr="00523327">
        <w:tblPrEx>
          <w:tblW w:w="9360" w:type="dxa"/>
          <w:tblLook w:val="04A0"/>
        </w:tblPrEx>
        <w:trPr>
          <w:trHeight w:val="359"/>
        </w:trPr>
        <w:tc>
          <w:tcPr>
            <w:tcW w:w="2065" w:type="dxa"/>
            <w:vAlign w:val="center"/>
          </w:tcPr>
          <w:p w:rsidR="004E1E86" w:rsidRPr="004E1E86" w:rsidP="00F2721E" w14:paraId="79E16E3D" w14:textId="5E74212A">
            <w:pPr>
              <w:rPr>
                <w:rFonts w:ascii="Arial" w:hAnsi="Arial" w:cs="Arial"/>
              </w:rPr>
            </w:pPr>
            <w:r w:rsidRPr="004E1E86">
              <w:rPr>
                <w:rFonts w:ascii="Arial" w:hAnsi="Arial" w:cs="Arial"/>
              </w:rPr>
              <w:t>L</w:t>
            </w:r>
          </w:p>
        </w:tc>
        <w:tc>
          <w:tcPr>
            <w:tcW w:w="7285" w:type="dxa"/>
          </w:tcPr>
          <w:p w:rsidR="004E1E86" w:rsidRPr="004E1E86" w:rsidP="00F2721E" w14:paraId="584F1CE9" w14:textId="77777777">
            <w:pPr>
              <w:rPr>
                <w:rFonts w:ascii="Arial" w:hAnsi="Arial" w:cs="Arial"/>
                <w:sz w:val="24"/>
                <w:szCs w:val="24"/>
              </w:rPr>
            </w:pPr>
            <w:r w:rsidRPr="004E1E86">
              <w:rPr>
                <w:rFonts w:ascii="Arial" w:hAnsi="Arial" w:cs="Arial"/>
                <w:sz w:val="24"/>
                <w:szCs w:val="24"/>
              </w:rPr>
              <w:t>The collected Medicare Prescription Payment Plan amounts from the reporting period.</w:t>
            </w:r>
          </w:p>
        </w:tc>
      </w:tr>
      <w:tr w14:paraId="234D2A60" w14:textId="77777777" w:rsidTr="00523327">
        <w:tblPrEx>
          <w:tblW w:w="9360" w:type="dxa"/>
          <w:tblLook w:val="04A0"/>
        </w:tblPrEx>
        <w:trPr>
          <w:trHeight w:val="62"/>
        </w:trPr>
        <w:tc>
          <w:tcPr>
            <w:tcW w:w="2065" w:type="dxa"/>
            <w:vAlign w:val="center"/>
          </w:tcPr>
          <w:p w:rsidR="004E1E86" w:rsidRPr="004E1E86" w:rsidP="00F2721E" w14:paraId="3426D90C" w14:textId="28293C19">
            <w:pPr>
              <w:rPr>
                <w:rFonts w:ascii="Arial" w:hAnsi="Arial" w:cs="Arial"/>
              </w:rPr>
            </w:pPr>
            <w:r w:rsidRPr="004E1E86">
              <w:rPr>
                <w:rFonts w:ascii="Arial" w:hAnsi="Arial" w:cs="Arial"/>
              </w:rPr>
              <w:t>M</w:t>
            </w:r>
          </w:p>
        </w:tc>
        <w:tc>
          <w:tcPr>
            <w:tcW w:w="7285" w:type="dxa"/>
          </w:tcPr>
          <w:p w:rsidR="004E1E86" w:rsidRPr="004E1E86" w:rsidP="00F2721E" w14:paraId="51617833" w14:textId="77777777">
            <w:pPr>
              <w:rPr>
                <w:rFonts w:ascii="Arial" w:hAnsi="Arial" w:cs="Arial"/>
                <w:sz w:val="24"/>
                <w:szCs w:val="24"/>
              </w:rPr>
            </w:pPr>
            <w:r w:rsidRPr="004E1E86">
              <w:rPr>
                <w:rFonts w:ascii="Arial" w:hAnsi="Arial" w:cs="Arial"/>
                <w:sz w:val="24"/>
                <w:szCs w:val="24"/>
              </w:rPr>
              <w:t>The uncollected Medicare Prescription Payment Plan balances from the reporting period.</w:t>
            </w:r>
          </w:p>
        </w:tc>
      </w:tr>
      <w:tr w14:paraId="0839C194" w14:textId="77777777" w:rsidTr="00523327">
        <w:tblPrEx>
          <w:tblW w:w="9360" w:type="dxa"/>
          <w:tblLook w:val="04A0"/>
        </w:tblPrEx>
        <w:trPr>
          <w:trHeight w:val="60"/>
        </w:trPr>
        <w:tc>
          <w:tcPr>
            <w:tcW w:w="2065" w:type="dxa"/>
            <w:vAlign w:val="center"/>
          </w:tcPr>
          <w:p w:rsidR="004E1E86" w:rsidRPr="004E1E86" w:rsidP="00F2721E" w14:paraId="625F634A" w14:textId="50F35DE1">
            <w:pPr>
              <w:rPr>
                <w:rFonts w:ascii="Arial" w:hAnsi="Arial" w:cs="Arial"/>
              </w:rPr>
            </w:pPr>
            <w:r w:rsidRPr="004E1E86">
              <w:rPr>
                <w:rFonts w:ascii="Arial" w:hAnsi="Arial" w:cs="Arial"/>
              </w:rPr>
              <w:t>N</w:t>
            </w:r>
          </w:p>
        </w:tc>
        <w:tc>
          <w:tcPr>
            <w:tcW w:w="7285" w:type="dxa"/>
          </w:tcPr>
          <w:p w:rsidR="004E1E86" w:rsidRPr="004E1E86" w:rsidP="00F2721E" w14:paraId="0070F37D" w14:textId="77777777">
            <w:pPr>
              <w:rPr>
                <w:rFonts w:ascii="Arial" w:hAnsi="Arial" w:cs="Arial"/>
                <w:sz w:val="24"/>
                <w:szCs w:val="24"/>
              </w:rPr>
            </w:pPr>
            <w:r w:rsidRPr="004E1E86">
              <w:rPr>
                <w:rFonts w:ascii="Arial" w:hAnsi="Arial" w:cs="Arial"/>
                <w:sz w:val="24"/>
                <w:szCs w:val="24"/>
              </w:rPr>
              <w:t>Number of program participants with uncollected Medicare Prescription Payment Plan balances from the reporting period.</w:t>
            </w:r>
          </w:p>
        </w:tc>
      </w:tr>
      <w:tr w14:paraId="27BA3CD1" w14:textId="77777777" w:rsidTr="00523327">
        <w:tblPrEx>
          <w:tblW w:w="9360" w:type="dxa"/>
          <w:tblLook w:val="04A0"/>
        </w:tblPrEx>
        <w:trPr>
          <w:trHeight w:val="206"/>
        </w:trPr>
        <w:tc>
          <w:tcPr>
            <w:tcW w:w="2065" w:type="dxa"/>
            <w:vAlign w:val="center"/>
          </w:tcPr>
          <w:p w:rsidR="004E1E86" w:rsidRPr="004E1E86" w:rsidP="00F2721E" w14:paraId="2AC402F7" w14:textId="23654F91">
            <w:pPr>
              <w:rPr>
                <w:rFonts w:ascii="Arial" w:hAnsi="Arial" w:cs="Arial"/>
              </w:rPr>
            </w:pPr>
            <w:r w:rsidRPr="004E1E86">
              <w:rPr>
                <w:rFonts w:ascii="Arial" w:hAnsi="Arial" w:cs="Arial"/>
              </w:rPr>
              <w:t>O</w:t>
            </w:r>
          </w:p>
        </w:tc>
        <w:tc>
          <w:tcPr>
            <w:tcW w:w="7285" w:type="dxa"/>
          </w:tcPr>
          <w:p w:rsidR="004E1E86" w:rsidRPr="004E1E86" w:rsidP="00F2721E" w14:paraId="3CB2858D" w14:textId="77777777">
            <w:pPr>
              <w:tabs>
                <w:tab w:val="left" w:pos="818"/>
                <w:tab w:val="left" w:pos="820"/>
              </w:tabs>
              <w:ind w:right="587"/>
              <w:rPr>
                <w:rFonts w:ascii="Arial" w:hAnsi="Arial" w:cs="Arial"/>
                <w:sz w:val="24"/>
                <w:szCs w:val="24"/>
              </w:rPr>
            </w:pPr>
            <w:r w:rsidRPr="004E1E86">
              <w:rPr>
                <w:rFonts w:ascii="Arial" w:hAnsi="Arial" w:cs="Arial"/>
                <w:sz w:val="24"/>
                <w:szCs w:val="24"/>
              </w:rPr>
              <w:t>Number</w:t>
            </w:r>
            <w:r w:rsidRPr="004E1E86">
              <w:rPr>
                <w:rFonts w:ascii="Arial" w:hAnsi="Arial" w:cs="Arial"/>
                <w:spacing w:val="-3"/>
                <w:sz w:val="24"/>
                <w:szCs w:val="24"/>
              </w:rPr>
              <w:t xml:space="preserve"> </w:t>
            </w:r>
            <w:r w:rsidRPr="004E1E86">
              <w:rPr>
                <w:rFonts w:ascii="Arial" w:hAnsi="Arial" w:cs="Arial"/>
                <w:sz w:val="24"/>
                <w:szCs w:val="24"/>
              </w:rPr>
              <w:t>of</w:t>
            </w:r>
            <w:r w:rsidRPr="004E1E86">
              <w:rPr>
                <w:rFonts w:ascii="Arial" w:hAnsi="Arial" w:cs="Arial"/>
                <w:spacing w:val="-5"/>
                <w:sz w:val="24"/>
                <w:szCs w:val="24"/>
              </w:rPr>
              <w:t xml:space="preserve"> </w:t>
            </w:r>
            <w:r w:rsidRPr="004E1E86">
              <w:rPr>
                <w:rFonts w:ascii="Arial" w:hAnsi="Arial" w:cs="Arial"/>
                <w:sz w:val="24"/>
                <w:szCs w:val="24"/>
              </w:rPr>
              <w:t>individuals</w:t>
            </w:r>
            <w:r w:rsidRPr="004E1E86">
              <w:rPr>
                <w:rFonts w:ascii="Arial" w:hAnsi="Arial" w:cs="Arial"/>
                <w:spacing w:val="-4"/>
                <w:sz w:val="24"/>
                <w:szCs w:val="24"/>
              </w:rPr>
              <w:t xml:space="preserve"> </w:t>
            </w:r>
            <w:r w:rsidRPr="004E1E86">
              <w:rPr>
                <w:rFonts w:ascii="Arial" w:hAnsi="Arial" w:cs="Arial"/>
                <w:sz w:val="24"/>
                <w:szCs w:val="24"/>
              </w:rPr>
              <w:t>precluded</w:t>
            </w:r>
            <w:r w:rsidRPr="004E1E86">
              <w:rPr>
                <w:rFonts w:ascii="Arial" w:hAnsi="Arial" w:cs="Arial"/>
                <w:spacing w:val="-4"/>
                <w:sz w:val="24"/>
                <w:szCs w:val="24"/>
              </w:rPr>
              <w:t xml:space="preserve"> </w:t>
            </w:r>
            <w:r w:rsidRPr="004E1E86">
              <w:rPr>
                <w:rFonts w:ascii="Arial" w:hAnsi="Arial" w:cs="Arial"/>
                <w:sz w:val="24"/>
                <w:szCs w:val="24"/>
              </w:rPr>
              <w:t>from</w:t>
            </w:r>
            <w:r w:rsidRPr="004E1E86">
              <w:rPr>
                <w:rFonts w:ascii="Arial" w:hAnsi="Arial" w:cs="Arial"/>
                <w:spacing w:val="-3"/>
                <w:sz w:val="24"/>
                <w:szCs w:val="24"/>
              </w:rPr>
              <w:t xml:space="preserve"> </w:t>
            </w:r>
            <w:r w:rsidRPr="004E1E86">
              <w:rPr>
                <w:rFonts w:ascii="Arial" w:hAnsi="Arial" w:cs="Arial"/>
                <w:sz w:val="24"/>
                <w:szCs w:val="24"/>
              </w:rPr>
              <w:t>opting</w:t>
            </w:r>
            <w:r w:rsidRPr="004E1E86">
              <w:rPr>
                <w:rFonts w:ascii="Arial" w:hAnsi="Arial" w:cs="Arial"/>
                <w:spacing w:val="-5"/>
                <w:sz w:val="24"/>
                <w:szCs w:val="24"/>
              </w:rPr>
              <w:t xml:space="preserve"> </w:t>
            </w:r>
            <w:r w:rsidRPr="004E1E86">
              <w:rPr>
                <w:rFonts w:ascii="Arial" w:hAnsi="Arial" w:cs="Arial"/>
                <w:sz w:val="24"/>
                <w:szCs w:val="24"/>
              </w:rPr>
              <w:t>into</w:t>
            </w:r>
            <w:r w:rsidRPr="004E1E86">
              <w:rPr>
                <w:rFonts w:ascii="Arial" w:hAnsi="Arial" w:cs="Arial"/>
                <w:spacing w:val="-4"/>
                <w:sz w:val="24"/>
                <w:szCs w:val="24"/>
              </w:rPr>
              <w:t xml:space="preserve"> </w:t>
            </w:r>
            <w:r w:rsidRPr="004E1E86">
              <w:rPr>
                <w:rFonts w:ascii="Arial" w:hAnsi="Arial" w:cs="Arial"/>
                <w:sz w:val="24"/>
                <w:szCs w:val="24"/>
              </w:rPr>
              <w:t>the</w:t>
            </w:r>
            <w:r w:rsidRPr="004E1E86">
              <w:rPr>
                <w:rFonts w:ascii="Arial" w:hAnsi="Arial" w:cs="Arial"/>
                <w:spacing w:val="-4"/>
                <w:sz w:val="24"/>
                <w:szCs w:val="24"/>
              </w:rPr>
              <w:t xml:space="preserve"> </w:t>
            </w:r>
            <w:r w:rsidRPr="004E1E86">
              <w:rPr>
                <w:rFonts w:ascii="Arial" w:hAnsi="Arial" w:cs="Arial"/>
                <w:sz w:val="24"/>
                <w:szCs w:val="24"/>
              </w:rPr>
              <w:t>Medicare</w:t>
            </w:r>
            <w:r w:rsidRPr="004E1E86">
              <w:rPr>
                <w:rFonts w:ascii="Arial" w:hAnsi="Arial" w:cs="Arial"/>
                <w:spacing w:val="-4"/>
                <w:sz w:val="24"/>
                <w:szCs w:val="24"/>
              </w:rPr>
              <w:t xml:space="preserve"> </w:t>
            </w:r>
            <w:r w:rsidRPr="004E1E86">
              <w:rPr>
                <w:rFonts w:ascii="Arial" w:hAnsi="Arial" w:cs="Arial"/>
                <w:sz w:val="24"/>
                <w:szCs w:val="24"/>
              </w:rPr>
              <w:t>Prescription</w:t>
            </w:r>
            <w:r w:rsidRPr="004E1E86">
              <w:rPr>
                <w:rFonts w:ascii="Arial" w:hAnsi="Arial" w:cs="Arial"/>
                <w:spacing w:val="-4"/>
                <w:sz w:val="24"/>
                <w:szCs w:val="24"/>
              </w:rPr>
              <w:t xml:space="preserve"> </w:t>
            </w:r>
            <w:r w:rsidRPr="004E1E86">
              <w:rPr>
                <w:rFonts w:ascii="Arial" w:hAnsi="Arial" w:cs="Arial"/>
                <w:sz w:val="24"/>
                <w:szCs w:val="24"/>
              </w:rPr>
              <w:t>Payment Plan (in the subsequent year).</w:t>
            </w:r>
          </w:p>
        </w:tc>
      </w:tr>
    </w:tbl>
    <w:p w:rsidR="003A64D2" w:rsidRPr="004E1E86" w:rsidP="003A64D2" w14:paraId="460CB290" w14:textId="21DFBF00">
      <w:pPr>
        <w:pStyle w:val="Heading3"/>
        <w:spacing w:after="120"/>
        <w:rPr>
          <w:rFonts w:ascii="Arial" w:hAnsi="Arial" w:cs="Arial"/>
          <w:i/>
          <w:iCs/>
          <w:color w:val="000000" w:themeColor="text1"/>
        </w:rPr>
      </w:pPr>
      <w:bookmarkStart w:id="137" w:name="_Toc221178228"/>
      <w:r w:rsidRPr="004E1E86">
        <w:rPr>
          <w:rFonts w:ascii="Arial" w:hAnsi="Arial" w:cs="Arial"/>
          <w:i/>
          <w:iCs/>
          <w:color w:val="000000" w:themeColor="text1"/>
        </w:rPr>
        <w:t xml:space="preserve">Subsection </w:t>
      </w:r>
      <w:r>
        <w:rPr>
          <w:rFonts w:ascii="Arial" w:hAnsi="Arial" w:cs="Arial"/>
          <w:i/>
          <w:iCs/>
          <w:color w:val="000000" w:themeColor="text1"/>
        </w:rPr>
        <w:t>4</w:t>
      </w:r>
      <w:r w:rsidRPr="004E1E86">
        <w:rPr>
          <w:rFonts w:ascii="Arial" w:hAnsi="Arial" w:cs="Arial"/>
          <w:i/>
          <w:iCs/>
          <w:color w:val="000000" w:themeColor="text1"/>
        </w:rPr>
        <w:t xml:space="preserve">: </w:t>
      </w:r>
      <w:r>
        <w:rPr>
          <w:rFonts w:ascii="Arial" w:hAnsi="Arial" w:cs="Arial"/>
          <w:i/>
          <w:iCs/>
          <w:color w:val="000000" w:themeColor="text1"/>
        </w:rPr>
        <w:t>Other Information</w:t>
      </w:r>
      <w:bookmarkEnd w:id="137"/>
    </w:p>
    <w:tbl>
      <w:tblPr>
        <w:tblStyle w:val="TableGrid"/>
        <w:tblW w:w="9360" w:type="dxa"/>
        <w:tblLook w:val="04A0"/>
      </w:tblPr>
      <w:tblGrid>
        <w:gridCol w:w="2067"/>
        <w:gridCol w:w="7293"/>
      </w:tblGrid>
      <w:tr w14:paraId="27F4F0F6" w14:textId="77777777" w:rsidTr="00523327">
        <w:tblPrEx>
          <w:tblW w:w="9360" w:type="dxa"/>
          <w:tblLook w:val="04A0"/>
        </w:tblPrEx>
        <w:trPr>
          <w:tblHeader/>
        </w:trPr>
        <w:tc>
          <w:tcPr>
            <w:tcW w:w="2065" w:type="dxa"/>
            <w:vAlign w:val="center"/>
          </w:tcPr>
          <w:p w:rsidR="003A64D2" w:rsidRPr="004E1E86" w:rsidP="00F2721E" w14:paraId="4DCF5FA7" w14:textId="77777777">
            <w:pPr>
              <w:rPr>
                <w:rFonts w:ascii="Arial" w:hAnsi="Arial" w:cs="Arial"/>
              </w:rPr>
            </w:pPr>
            <w:r w:rsidRPr="004E1E86">
              <w:rPr>
                <w:rFonts w:ascii="Arial" w:hAnsi="Arial" w:cs="Arial"/>
                <w:b/>
                <w:spacing w:val="-4"/>
                <w:sz w:val="24"/>
                <w:szCs w:val="24"/>
              </w:rPr>
              <w:t xml:space="preserve">Data </w:t>
            </w:r>
            <w:r w:rsidRPr="004E1E86">
              <w:rPr>
                <w:rFonts w:ascii="Arial" w:hAnsi="Arial" w:cs="Arial"/>
                <w:b/>
                <w:sz w:val="24"/>
                <w:szCs w:val="24"/>
              </w:rPr>
              <w:t>Element</w:t>
            </w:r>
            <w:r w:rsidRPr="004E1E86">
              <w:rPr>
                <w:rFonts w:ascii="Arial" w:hAnsi="Arial" w:cs="Arial"/>
                <w:b/>
                <w:spacing w:val="-14"/>
                <w:sz w:val="24"/>
                <w:szCs w:val="24"/>
              </w:rPr>
              <w:t xml:space="preserve"> </w:t>
            </w:r>
            <w:r w:rsidRPr="004E1E86">
              <w:rPr>
                <w:rFonts w:ascii="Arial" w:hAnsi="Arial" w:cs="Arial"/>
                <w:b/>
                <w:sz w:val="24"/>
                <w:szCs w:val="24"/>
              </w:rPr>
              <w:t>ID</w:t>
            </w:r>
          </w:p>
        </w:tc>
        <w:tc>
          <w:tcPr>
            <w:tcW w:w="7285" w:type="dxa"/>
            <w:vAlign w:val="center"/>
          </w:tcPr>
          <w:p w:rsidR="003A64D2" w:rsidRPr="004E1E86" w:rsidP="00F2721E" w14:paraId="27955BF1" w14:textId="77777777">
            <w:pPr>
              <w:rPr>
                <w:rFonts w:ascii="Arial" w:hAnsi="Arial" w:cs="Arial"/>
              </w:rPr>
            </w:pPr>
            <w:r w:rsidRPr="004E1E86">
              <w:rPr>
                <w:rFonts w:ascii="Arial" w:hAnsi="Arial" w:cs="Arial"/>
                <w:b/>
                <w:sz w:val="24"/>
                <w:szCs w:val="24"/>
              </w:rPr>
              <w:t>Data</w:t>
            </w:r>
            <w:r w:rsidRPr="004E1E86">
              <w:rPr>
                <w:rFonts w:ascii="Arial" w:hAnsi="Arial" w:cs="Arial"/>
                <w:b/>
                <w:spacing w:val="-2"/>
                <w:sz w:val="24"/>
                <w:szCs w:val="24"/>
              </w:rPr>
              <w:t xml:space="preserve"> </w:t>
            </w:r>
            <w:r w:rsidRPr="004E1E86">
              <w:rPr>
                <w:rFonts w:ascii="Arial" w:hAnsi="Arial" w:cs="Arial"/>
                <w:b/>
                <w:sz w:val="24"/>
                <w:szCs w:val="24"/>
              </w:rPr>
              <w:t>Element</w:t>
            </w:r>
            <w:r w:rsidRPr="004E1E86">
              <w:rPr>
                <w:rFonts w:ascii="Arial" w:hAnsi="Arial" w:cs="Arial"/>
                <w:b/>
                <w:spacing w:val="-6"/>
                <w:sz w:val="24"/>
                <w:szCs w:val="24"/>
              </w:rPr>
              <w:t xml:space="preserve"> </w:t>
            </w:r>
            <w:r w:rsidRPr="004E1E86">
              <w:rPr>
                <w:rFonts w:ascii="Arial" w:hAnsi="Arial" w:cs="Arial"/>
                <w:b/>
                <w:spacing w:val="-2"/>
                <w:sz w:val="24"/>
                <w:szCs w:val="24"/>
              </w:rPr>
              <w:t>Description</w:t>
            </w:r>
          </w:p>
        </w:tc>
      </w:tr>
      <w:tr w14:paraId="501EE1A3" w14:textId="77777777" w:rsidTr="00523327">
        <w:tblPrEx>
          <w:tblW w:w="9360" w:type="dxa"/>
          <w:tblLook w:val="04A0"/>
        </w:tblPrEx>
        <w:trPr>
          <w:trHeight w:val="359"/>
        </w:trPr>
        <w:tc>
          <w:tcPr>
            <w:tcW w:w="2065" w:type="dxa"/>
          </w:tcPr>
          <w:p w:rsidR="003A64D2" w:rsidRPr="004E1E86" w:rsidP="003A64D2" w14:paraId="7ACCE0FC" w14:textId="6B2A1473">
            <w:pPr>
              <w:rPr>
                <w:rFonts w:ascii="Arial" w:hAnsi="Arial" w:cs="Arial"/>
              </w:rPr>
            </w:pPr>
            <w:r>
              <w:rPr>
                <w:rFonts w:ascii="Arial" w:hAnsi="Arial" w:cs="Arial"/>
              </w:rPr>
              <w:t>P</w:t>
            </w:r>
            <w:r w:rsidRPr="005A6715">
              <w:rPr>
                <w:rFonts w:ascii="Arial" w:hAnsi="Arial" w:cs="Arial"/>
              </w:rPr>
              <w:t xml:space="preserve"> </w:t>
            </w:r>
          </w:p>
        </w:tc>
        <w:tc>
          <w:tcPr>
            <w:tcW w:w="7285" w:type="dxa"/>
          </w:tcPr>
          <w:p w:rsidR="003A64D2" w:rsidRPr="009D266D" w:rsidP="003A64D2" w14:paraId="20E018A9" w14:textId="37CD97E3">
            <w:pPr>
              <w:rPr>
                <w:rFonts w:ascii="Arial" w:hAnsi="Arial" w:cs="Arial"/>
                <w:sz w:val="24"/>
                <w:szCs w:val="24"/>
              </w:rPr>
            </w:pPr>
            <w:r w:rsidRPr="009D266D">
              <w:rPr>
                <w:rFonts w:ascii="Arial" w:hAnsi="Arial" w:cs="Arial"/>
                <w:sz w:val="24"/>
                <w:szCs w:val="24"/>
              </w:rPr>
              <w:t>Does the plan wish to indicate there is no data to report for the respective Plan ID? (Y (yes) or N (no))</w:t>
            </w:r>
          </w:p>
        </w:tc>
      </w:tr>
    </w:tbl>
    <w:p w:rsidR="00A9017A" w:rsidRPr="00894EC3" w:rsidP="00351011" w14:paraId="4CDCB224" w14:textId="77777777">
      <w:pPr>
        <w:rPr>
          <w:rFonts w:ascii="Arial" w:hAnsi="Arial" w:cs="Arial"/>
        </w:rPr>
      </w:pPr>
    </w:p>
    <w:sectPr w:rsidSect="009A58F0">
      <w:pgSz w:w="12240" w:h="15840"/>
      <w:pgMar w:top="1440" w:right="1440" w:bottom="1440" w:left="1440" w:header="0" w:footer="1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9913110"/>
      <w:docPartObj>
        <w:docPartGallery w:val="Page Numbers (Bottom of Page)"/>
        <w:docPartUnique/>
      </w:docPartObj>
    </w:sdtPr>
    <w:sdtContent>
      <w:sdt>
        <w:sdtPr>
          <w:id w:val="-1705238520"/>
          <w:docPartObj>
            <w:docPartGallery w:val="Page Numbers (Top of Page)"/>
            <w:docPartUnique/>
          </w:docPartObj>
        </w:sdtPr>
        <w:sdtContent>
          <w:p w:rsidR="009D7562" w14:paraId="5C6EB116" w14:textId="4B9DFE01">
            <w:pPr>
              <w:pStyle w:val="Footer"/>
            </w:pPr>
            <w:r w:rsidRPr="00A24880">
              <w:rPr>
                <w:rFonts w:ascii="Arial" w:hAnsi="Arial" w:cs="Arial"/>
              </w:rPr>
              <w:t xml:space="preserve">Page </w:t>
            </w:r>
            <w:r w:rsidRPr="00A24880">
              <w:rPr>
                <w:rFonts w:ascii="Arial" w:hAnsi="Arial" w:cs="Arial"/>
                <w:sz w:val="24"/>
                <w:szCs w:val="24"/>
              </w:rPr>
              <w:fldChar w:fldCharType="begin"/>
            </w:r>
            <w:r w:rsidRPr="00A24880">
              <w:rPr>
                <w:rFonts w:ascii="Arial" w:hAnsi="Arial" w:cs="Arial"/>
              </w:rPr>
              <w:instrText xml:space="preserve"> PAGE </w:instrText>
            </w:r>
            <w:r w:rsidRPr="00A24880">
              <w:rPr>
                <w:rFonts w:ascii="Arial" w:hAnsi="Arial" w:cs="Arial"/>
                <w:sz w:val="24"/>
                <w:szCs w:val="24"/>
              </w:rPr>
              <w:fldChar w:fldCharType="separate"/>
            </w:r>
            <w:r w:rsidRPr="00A24880">
              <w:rPr>
                <w:rFonts w:ascii="Arial" w:hAnsi="Arial" w:cs="Arial"/>
              </w:rPr>
              <w:t>2</w:t>
            </w:r>
            <w:r w:rsidRPr="00A24880">
              <w:rPr>
                <w:rFonts w:ascii="Arial" w:hAnsi="Arial" w:cs="Arial"/>
                <w:sz w:val="24"/>
                <w:szCs w:val="24"/>
              </w:rPr>
              <w:fldChar w:fldCharType="end"/>
            </w:r>
            <w:r w:rsidRPr="00A24880">
              <w:rPr>
                <w:rFonts w:ascii="Arial" w:hAnsi="Arial" w:cs="Arial"/>
              </w:rPr>
              <w:t xml:space="preserve"> of </w:t>
            </w:r>
            <w:r w:rsidRPr="00A24880">
              <w:rPr>
                <w:rFonts w:ascii="Arial" w:hAnsi="Arial" w:cs="Arial"/>
                <w:sz w:val="24"/>
                <w:szCs w:val="24"/>
              </w:rPr>
              <w:fldChar w:fldCharType="begin"/>
            </w:r>
            <w:r w:rsidRPr="00A24880">
              <w:rPr>
                <w:rFonts w:ascii="Arial" w:hAnsi="Arial" w:cs="Arial"/>
              </w:rPr>
              <w:instrText xml:space="preserve"> NUMPAGES  </w:instrText>
            </w:r>
            <w:r w:rsidRPr="00A24880">
              <w:rPr>
                <w:rFonts w:ascii="Arial" w:hAnsi="Arial" w:cs="Arial"/>
                <w:sz w:val="24"/>
                <w:szCs w:val="24"/>
              </w:rPr>
              <w:fldChar w:fldCharType="separate"/>
            </w:r>
            <w:r w:rsidRPr="00A24880">
              <w:rPr>
                <w:rFonts w:ascii="Arial" w:hAnsi="Arial" w:cs="Arial"/>
              </w:rPr>
              <w:t>2</w:t>
            </w:r>
            <w:r w:rsidRPr="00A24880">
              <w:rPr>
                <w:rFonts w:ascii="Arial" w:hAnsi="Arial" w:cs="Arial"/>
                <w:sz w:val="24"/>
                <w:szCs w:val="24"/>
              </w:rPr>
              <w:fldChar w:fldCharType="end"/>
            </w:r>
          </w:p>
        </w:sdtContent>
      </w:sdt>
    </w:sdtContent>
  </w:sdt>
  <w:p w:rsidR="00432698" w14:paraId="66C3A1E6" w14:textId="39B47E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23C5" w14:paraId="65B5E752" w14:textId="77777777">
      <w:r>
        <w:separator/>
      </w:r>
    </w:p>
  </w:footnote>
  <w:footnote w:type="continuationSeparator" w:id="1">
    <w:p w:rsidR="007723C5" w14:paraId="31F24457" w14:textId="77777777">
      <w:r>
        <w:continuationSeparator/>
      </w:r>
    </w:p>
  </w:footnote>
  <w:footnote w:type="continuationNotice" w:id="2">
    <w:p w:rsidR="007723C5" w14:paraId="163914EA" w14:textId="77777777"/>
  </w:footnote>
  <w:footnote w:id="3">
    <w:p w:rsidR="00436FB4" w:rsidP="00436FB4" w14:paraId="51948069" w14:textId="77777777">
      <w:pPr>
        <w:pStyle w:val="FootnoteText"/>
      </w:pPr>
      <w:r>
        <w:rPr>
          <w:rStyle w:val="FootnoteReference"/>
        </w:rPr>
        <w:footnoteRef/>
      </w:r>
      <w:r>
        <w:t xml:space="preserve"> </w:t>
      </w:r>
      <w:r w:rsidRPr="00EF0F1C">
        <w:t>Covered Part D drugs as defined by Section 1860D-2(e)(2) of the Social Security Act (The Act). Drugs offered under enhanced or supplemental drug benefits by sponsors are not covered Part D drugs.</w:t>
      </w:r>
    </w:p>
  </w:footnote>
  <w:footnote w:id="4">
    <w:p w:rsidR="00DC2C94" w:rsidRPr="00640D85" w14:paraId="018842A2" w14:textId="7951342D">
      <w:pPr>
        <w:pStyle w:val="FootnoteText"/>
        <w:rPr>
          <w:rFonts w:ascii="Arial" w:hAnsi="Arial" w:cs="Arial"/>
        </w:rPr>
      </w:pPr>
      <w:r w:rsidRPr="00640D85">
        <w:rPr>
          <w:rStyle w:val="FootnoteReference"/>
          <w:rFonts w:ascii="Arial" w:hAnsi="Arial" w:cs="Arial"/>
        </w:rPr>
        <w:footnoteRef/>
      </w:r>
      <w:r w:rsidRPr="00640D85">
        <w:rPr>
          <w:rFonts w:ascii="Arial" w:hAnsi="Arial" w:cs="Arial"/>
        </w:rPr>
        <w:t xml:space="preserve"> There are three </w:t>
      </w:r>
      <w:r w:rsidR="007F5E65">
        <w:rPr>
          <w:rFonts w:ascii="Arial" w:hAnsi="Arial" w:cs="Arial"/>
        </w:rPr>
        <w:t>R</w:t>
      </w:r>
      <w:r w:rsidRPr="00640D85">
        <w:rPr>
          <w:rFonts w:ascii="Arial" w:hAnsi="Arial" w:cs="Arial"/>
        </w:rPr>
        <w:t xml:space="preserve">eporting </w:t>
      </w:r>
      <w:r w:rsidR="007F5E65">
        <w:rPr>
          <w:rFonts w:ascii="Arial" w:hAnsi="Arial" w:cs="Arial"/>
        </w:rPr>
        <w:t>R</w:t>
      </w:r>
      <w:r w:rsidRPr="00640D85">
        <w:rPr>
          <w:rFonts w:ascii="Arial" w:hAnsi="Arial" w:cs="Arial"/>
        </w:rPr>
        <w:t xml:space="preserve">equirements sections for which </w:t>
      </w:r>
      <w:r w:rsidRPr="00DC2C94">
        <w:rPr>
          <w:rFonts w:ascii="Arial" w:hAnsi="Arial" w:cs="Arial"/>
        </w:rPr>
        <w:t>HPMS displays</w:t>
      </w:r>
      <w:r w:rsidRPr="007A6AF7" w:rsidR="007A6AF7">
        <w:rPr>
          <w:rFonts w:ascii="Arial" w:hAnsi="Arial" w:cs="Arial"/>
        </w:rPr>
        <w:t xml:space="preserve"> combined</w:t>
      </w:r>
      <w:r w:rsidRPr="00DC2C94">
        <w:rPr>
          <w:rFonts w:ascii="Arial" w:hAnsi="Arial" w:cs="Arial"/>
        </w:rPr>
        <w:t xml:space="preserve"> reporting </w:t>
      </w:r>
      <w:r w:rsidR="007F5E65">
        <w:rPr>
          <w:rFonts w:ascii="Arial" w:hAnsi="Arial" w:cs="Arial"/>
        </w:rPr>
        <w:t xml:space="preserve">data for </w:t>
      </w:r>
      <w:r w:rsidRPr="00DC2C94">
        <w:rPr>
          <w:rFonts w:ascii="Arial" w:hAnsi="Arial" w:cs="Arial"/>
        </w:rPr>
        <w:t xml:space="preserve">both Part C and Part D: Enrollment and Disenrollment, Grievances, and Employer Group Plan Sponsors. This list of exclusions does not apply to those </w:t>
      </w:r>
      <w:r w:rsidR="007F5E65">
        <w:rPr>
          <w:rFonts w:ascii="Arial" w:hAnsi="Arial" w:cs="Arial"/>
        </w:rPr>
        <w:t>R</w:t>
      </w:r>
      <w:r w:rsidRPr="00DC2C94">
        <w:rPr>
          <w:rFonts w:ascii="Arial" w:hAnsi="Arial" w:cs="Arial"/>
        </w:rPr>
        <w:t xml:space="preserve">eporting </w:t>
      </w:r>
      <w:r w:rsidR="007F5E65">
        <w:rPr>
          <w:rFonts w:ascii="Arial" w:hAnsi="Arial" w:cs="Arial"/>
        </w:rPr>
        <w:t>R</w:t>
      </w:r>
      <w:r w:rsidRPr="00DC2C94">
        <w:rPr>
          <w:rFonts w:ascii="Arial" w:hAnsi="Arial" w:cs="Arial"/>
        </w:rPr>
        <w:t xml:space="preserve">equirements sections. </w:t>
      </w:r>
    </w:p>
  </w:footnote>
  <w:footnote w:id="5">
    <w:p w:rsidR="00C86DE3" w14:paraId="0D5568E3" w14:textId="54579877">
      <w:pPr>
        <w:pStyle w:val="FootnoteText"/>
      </w:pPr>
      <w:r w:rsidRPr="002E1459">
        <w:rPr>
          <w:rStyle w:val="FootnoteReference"/>
          <w:rFonts w:ascii="Arial" w:hAnsi="Arial" w:cs="Arial"/>
        </w:rPr>
        <w:footnoteRef/>
      </w:r>
      <w:r w:rsidRPr="002E1459">
        <w:rPr>
          <w:rFonts w:ascii="Arial" w:hAnsi="Arial" w:cs="Arial"/>
        </w:rPr>
        <w:t xml:space="preserve"> See 42 CFR §</w:t>
      </w:r>
      <w:r w:rsidR="007049F8">
        <w:rPr>
          <w:rFonts w:ascii="Arial" w:hAnsi="Arial" w:cs="Arial"/>
        </w:rPr>
        <w:t xml:space="preserve"> </w:t>
      </w:r>
      <w:r w:rsidRPr="002E1459">
        <w:rPr>
          <w:rFonts w:ascii="Arial" w:hAnsi="Arial" w:cs="Arial"/>
        </w:rPr>
        <w:t>422.516(g) and §</w:t>
      </w:r>
      <w:r w:rsidR="007049F8">
        <w:rPr>
          <w:rFonts w:ascii="Arial" w:hAnsi="Arial" w:cs="Arial"/>
        </w:rPr>
        <w:t xml:space="preserve"> </w:t>
      </w:r>
      <w:r w:rsidRPr="002E1459">
        <w:rPr>
          <w:rFonts w:ascii="Arial" w:hAnsi="Arial" w:cs="Arial"/>
        </w:rPr>
        <w:t>423.514(j)</w:t>
      </w:r>
    </w:p>
  </w:footnote>
  <w:footnote w:id="6">
    <w:p w:rsidR="000E2F72" w:rsidRPr="006346D0" w14:paraId="6E109F5A" w14:textId="4D84B399">
      <w:pPr>
        <w:pStyle w:val="FootnoteText"/>
        <w:rPr>
          <w:rFonts w:ascii="Arial" w:hAnsi="Arial" w:cs="Arial"/>
        </w:rPr>
      </w:pPr>
      <w:r w:rsidRPr="006346D0">
        <w:rPr>
          <w:rStyle w:val="FootnoteReference"/>
          <w:rFonts w:ascii="Arial" w:hAnsi="Arial" w:cs="Arial"/>
        </w:rPr>
        <w:footnoteRef/>
      </w:r>
      <w:r w:rsidRPr="006346D0">
        <w:rPr>
          <w:rFonts w:ascii="Arial" w:hAnsi="Arial" w:cs="Arial"/>
        </w:rPr>
        <w:t xml:space="preserve"> Note that Employer Group Waiver plans (EGWPs) should submit data for all benefits which are offered by the plan, even if the plan has submitted a PBP which does not list all benefits offered. Refer to</w:t>
      </w:r>
      <w:r w:rsidR="00C02A2F">
        <w:rPr>
          <w:rFonts w:ascii="Arial" w:hAnsi="Arial" w:cs="Arial"/>
        </w:rPr>
        <w:t xml:space="preserve"> the</w:t>
      </w:r>
      <w:r w:rsidRPr="006346D0">
        <w:rPr>
          <w:rFonts w:ascii="Arial" w:hAnsi="Arial" w:cs="Arial"/>
        </w:rPr>
        <w:t xml:space="preserve"> Medicare Managed Care Manual, Chapter 9, Section 10.6 – Submission of Part C EGWP Bids.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779C8"/>
    <w:multiLevelType w:val="hybridMultilevel"/>
    <w:tmpl w:val="733C3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71122"/>
    <w:multiLevelType w:val="hybridMultilevel"/>
    <w:tmpl w:val="10F61C8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F22B7"/>
    <w:multiLevelType w:val="hybridMultilevel"/>
    <w:tmpl w:val="26EA3B14"/>
    <w:lvl w:ilvl="0">
      <w:start w:val="1"/>
      <w:numFmt w:val="upperRoman"/>
      <w:lvlText w:val="%1."/>
      <w:lvlJc w:val="left"/>
      <w:pPr>
        <w:ind w:left="835" w:hanging="72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
    <w:nsid w:val="18801199"/>
    <w:multiLevelType w:val="hybridMultilevel"/>
    <w:tmpl w:val="910AB8FC"/>
    <w:lvl w:ilvl="0">
      <w:start w:val="1"/>
      <w:numFmt w:val="upperRoman"/>
      <w:lvlText w:val="%1."/>
      <w:lvlJc w:val="left"/>
      <w:pPr>
        <w:ind w:left="1069" w:hanging="269"/>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974" w:hanging="269"/>
      </w:pPr>
      <w:rPr>
        <w:rFonts w:hint="default"/>
        <w:lang w:val="en-US" w:eastAsia="en-US" w:bidi="ar-SA"/>
      </w:rPr>
    </w:lvl>
    <w:lvl w:ilvl="2">
      <w:start w:val="0"/>
      <w:numFmt w:val="bullet"/>
      <w:lvlText w:val="•"/>
      <w:lvlJc w:val="left"/>
      <w:pPr>
        <w:ind w:left="2888" w:hanging="269"/>
      </w:pPr>
      <w:rPr>
        <w:rFonts w:hint="default"/>
        <w:lang w:val="en-US" w:eastAsia="en-US" w:bidi="ar-SA"/>
      </w:rPr>
    </w:lvl>
    <w:lvl w:ilvl="3">
      <w:start w:val="0"/>
      <w:numFmt w:val="bullet"/>
      <w:lvlText w:val="•"/>
      <w:lvlJc w:val="left"/>
      <w:pPr>
        <w:ind w:left="3802" w:hanging="269"/>
      </w:pPr>
      <w:rPr>
        <w:rFonts w:hint="default"/>
        <w:lang w:val="en-US" w:eastAsia="en-US" w:bidi="ar-SA"/>
      </w:rPr>
    </w:lvl>
    <w:lvl w:ilvl="4">
      <w:start w:val="0"/>
      <w:numFmt w:val="bullet"/>
      <w:lvlText w:val="•"/>
      <w:lvlJc w:val="left"/>
      <w:pPr>
        <w:ind w:left="4716" w:hanging="269"/>
      </w:pPr>
      <w:rPr>
        <w:rFonts w:hint="default"/>
        <w:lang w:val="en-US" w:eastAsia="en-US" w:bidi="ar-SA"/>
      </w:rPr>
    </w:lvl>
    <w:lvl w:ilvl="5">
      <w:start w:val="0"/>
      <w:numFmt w:val="bullet"/>
      <w:lvlText w:val="•"/>
      <w:lvlJc w:val="left"/>
      <w:pPr>
        <w:ind w:left="5630" w:hanging="269"/>
      </w:pPr>
      <w:rPr>
        <w:rFonts w:hint="default"/>
        <w:lang w:val="en-US" w:eastAsia="en-US" w:bidi="ar-SA"/>
      </w:rPr>
    </w:lvl>
    <w:lvl w:ilvl="6">
      <w:start w:val="0"/>
      <w:numFmt w:val="bullet"/>
      <w:lvlText w:val="•"/>
      <w:lvlJc w:val="left"/>
      <w:pPr>
        <w:ind w:left="6544" w:hanging="269"/>
      </w:pPr>
      <w:rPr>
        <w:rFonts w:hint="default"/>
        <w:lang w:val="en-US" w:eastAsia="en-US" w:bidi="ar-SA"/>
      </w:rPr>
    </w:lvl>
    <w:lvl w:ilvl="7">
      <w:start w:val="0"/>
      <w:numFmt w:val="bullet"/>
      <w:lvlText w:val="•"/>
      <w:lvlJc w:val="left"/>
      <w:pPr>
        <w:ind w:left="7458" w:hanging="269"/>
      </w:pPr>
      <w:rPr>
        <w:rFonts w:hint="default"/>
        <w:lang w:val="en-US" w:eastAsia="en-US" w:bidi="ar-SA"/>
      </w:rPr>
    </w:lvl>
    <w:lvl w:ilvl="8">
      <w:start w:val="0"/>
      <w:numFmt w:val="bullet"/>
      <w:lvlText w:val="•"/>
      <w:lvlJc w:val="left"/>
      <w:pPr>
        <w:ind w:left="8372" w:hanging="269"/>
      </w:pPr>
      <w:rPr>
        <w:rFonts w:hint="default"/>
        <w:lang w:val="en-US" w:eastAsia="en-US" w:bidi="ar-SA"/>
      </w:rPr>
    </w:lvl>
  </w:abstractNum>
  <w:abstractNum w:abstractNumId="4">
    <w:nsid w:val="20E118F2"/>
    <w:multiLevelType w:val="hybridMultilevel"/>
    <w:tmpl w:val="5CE89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162105"/>
    <w:multiLevelType w:val="hybridMultilevel"/>
    <w:tmpl w:val="EB0273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247A1204"/>
    <w:multiLevelType w:val="hybridMultilevel"/>
    <w:tmpl w:val="C5CCB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EE61E6"/>
    <w:multiLevelType w:val="hybridMultilevel"/>
    <w:tmpl w:val="183C32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CAD3468"/>
    <w:multiLevelType w:val="hybridMultilevel"/>
    <w:tmpl w:val="4F54D4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A67558"/>
    <w:multiLevelType w:val="hybridMultilevel"/>
    <w:tmpl w:val="92568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994DB0"/>
    <w:multiLevelType w:val="hybridMultilevel"/>
    <w:tmpl w:val="4D40E4A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194" w:hanging="360"/>
      </w:pPr>
      <w:rPr>
        <w:rFonts w:ascii="Courier New" w:hAnsi="Courier New" w:cs="Courier New" w:hint="default"/>
      </w:rPr>
    </w:lvl>
    <w:lvl w:ilvl="2" w:tentative="1">
      <w:start w:val="1"/>
      <w:numFmt w:val="bullet"/>
      <w:lvlText w:val=""/>
      <w:lvlJc w:val="left"/>
      <w:pPr>
        <w:ind w:left="1914" w:hanging="360"/>
      </w:pPr>
      <w:rPr>
        <w:rFonts w:ascii="Wingdings" w:hAnsi="Wingdings" w:hint="default"/>
      </w:rPr>
    </w:lvl>
    <w:lvl w:ilvl="3" w:tentative="1">
      <w:start w:val="1"/>
      <w:numFmt w:val="bullet"/>
      <w:lvlText w:val=""/>
      <w:lvlJc w:val="left"/>
      <w:pPr>
        <w:ind w:left="2634" w:hanging="360"/>
      </w:pPr>
      <w:rPr>
        <w:rFonts w:ascii="Symbol" w:hAnsi="Symbol" w:hint="default"/>
      </w:rPr>
    </w:lvl>
    <w:lvl w:ilvl="4" w:tentative="1">
      <w:start w:val="1"/>
      <w:numFmt w:val="bullet"/>
      <w:lvlText w:val="o"/>
      <w:lvlJc w:val="left"/>
      <w:pPr>
        <w:ind w:left="3354" w:hanging="360"/>
      </w:pPr>
      <w:rPr>
        <w:rFonts w:ascii="Courier New" w:hAnsi="Courier New" w:cs="Courier New" w:hint="default"/>
      </w:rPr>
    </w:lvl>
    <w:lvl w:ilvl="5" w:tentative="1">
      <w:start w:val="1"/>
      <w:numFmt w:val="bullet"/>
      <w:lvlText w:val=""/>
      <w:lvlJc w:val="left"/>
      <w:pPr>
        <w:ind w:left="4074" w:hanging="360"/>
      </w:pPr>
      <w:rPr>
        <w:rFonts w:ascii="Wingdings" w:hAnsi="Wingdings" w:hint="default"/>
      </w:rPr>
    </w:lvl>
    <w:lvl w:ilvl="6" w:tentative="1">
      <w:start w:val="1"/>
      <w:numFmt w:val="bullet"/>
      <w:lvlText w:val=""/>
      <w:lvlJc w:val="left"/>
      <w:pPr>
        <w:ind w:left="4794" w:hanging="360"/>
      </w:pPr>
      <w:rPr>
        <w:rFonts w:ascii="Symbol" w:hAnsi="Symbol" w:hint="default"/>
      </w:rPr>
    </w:lvl>
    <w:lvl w:ilvl="7" w:tentative="1">
      <w:start w:val="1"/>
      <w:numFmt w:val="bullet"/>
      <w:lvlText w:val="o"/>
      <w:lvlJc w:val="left"/>
      <w:pPr>
        <w:ind w:left="5514" w:hanging="360"/>
      </w:pPr>
      <w:rPr>
        <w:rFonts w:ascii="Courier New" w:hAnsi="Courier New" w:cs="Courier New" w:hint="default"/>
      </w:rPr>
    </w:lvl>
    <w:lvl w:ilvl="8" w:tentative="1">
      <w:start w:val="1"/>
      <w:numFmt w:val="bullet"/>
      <w:lvlText w:val=""/>
      <w:lvlJc w:val="left"/>
      <w:pPr>
        <w:ind w:left="6234" w:hanging="360"/>
      </w:pPr>
      <w:rPr>
        <w:rFonts w:ascii="Wingdings" w:hAnsi="Wingdings" w:hint="default"/>
      </w:rPr>
    </w:lvl>
  </w:abstractNum>
  <w:abstractNum w:abstractNumId="11">
    <w:nsid w:val="3E685824"/>
    <w:multiLevelType w:val="hybridMultilevel"/>
    <w:tmpl w:val="35C42208"/>
    <w:lvl w:ilvl="0">
      <w:start w:val="0"/>
      <w:numFmt w:val="bullet"/>
      <w:lvlText w:val="•"/>
      <w:lvlJc w:val="left"/>
      <w:pPr>
        <w:ind w:left="1140" w:hanging="163"/>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2046" w:hanging="163"/>
      </w:pPr>
      <w:rPr>
        <w:rFonts w:hint="default"/>
        <w:lang w:val="en-US" w:eastAsia="en-US" w:bidi="ar-SA"/>
      </w:rPr>
    </w:lvl>
    <w:lvl w:ilvl="2">
      <w:start w:val="0"/>
      <w:numFmt w:val="bullet"/>
      <w:lvlText w:val="•"/>
      <w:lvlJc w:val="left"/>
      <w:pPr>
        <w:ind w:left="2952" w:hanging="163"/>
      </w:pPr>
      <w:rPr>
        <w:rFonts w:hint="default"/>
        <w:lang w:val="en-US" w:eastAsia="en-US" w:bidi="ar-SA"/>
      </w:rPr>
    </w:lvl>
    <w:lvl w:ilvl="3">
      <w:start w:val="0"/>
      <w:numFmt w:val="bullet"/>
      <w:lvlText w:val="•"/>
      <w:lvlJc w:val="left"/>
      <w:pPr>
        <w:ind w:left="3858" w:hanging="163"/>
      </w:pPr>
      <w:rPr>
        <w:rFonts w:hint="default"/>
        <w:lang w:val="en-US" w:eastAsia="en-US" w:bidi="ar-SA"/>
      </w:rPr>
    </w:lvl>
    <w:lvl w:ilvl="4">
      <w:start w:val="0"/>
      <w:numFmt w:val="bullet"/>
      <w:lvlText w:val="•"/>
      <w:lvlJc w:val="left"/>
      <w:pPr>
        <w:ind w:left="4764" w:hanging="163"/>
      </w:pPr>
      <w:rPr>
        <w:rFonts w:hint="default"/>
        <w:lang w:val="en-US" w:eastAsia="en-US" w:bidi="ar-SA"/>
      </w:rPr>
    </w:lvl>
    <w:lvl w:ilvl="5">
      <w:start w:val="0"/>
      <w:numFmt w:val="bullet"/>
      <w:lvlText w:val="•"/>
      <w:lvlJc w:val="left"/>
      <w:pPr>
        <w:ind w:left="5670" w:hanging="163"/>
      </w:pPr>
      <w:rPr>
        <w:rFonts w:hint="default"/>
        <w:lang w:val="en-US" w:eastAsia="en-US" w:bidi="ar-SA"/>
      </w:rPr>
    </w:lvl>
    <w:lvl w:ilvl="6">
      <w:start w:val="0"/>
      <w:numFmt w:val="bullet"/>
      <w:lvlText w:val="•"/>
      <w:lvlJc w:val="left"/>
      <w:pPr>
        <w:ind w:left="6576" w:hanging="163"/>
      </w:pPr>
      <w:rPr>
        <w:rFonts w:hint="default"/>
        <w:lang w:val="en-US" w:eastAsia="en-US" w:bidi="ar-SA"/>
      </w:rPr>
    </w:lvl>
    <w:lvl w:ilvl="7">
      <w:start w:val="0"/>
      <w:numFmt w:val="bullet"/>
      <w:lvlText w:val="•"/>
      <w:lvlJc w:val="left"/>
      <w:pPr>
        <w:ind w:left="7482" w:hanging="163"/>
      </w:pPr>
      <w:rPr>
        <w:rFonts w:hint="default"/>
        <w:lang w:val="en-US" w:eastAsia="en-US" w:bidi="ar-SA"/>
      </w:rPr>
    </w:lvl>
    <w:lvl w:ilvl="8">
      <w:start w:val="0"/>
      <w:numFmt w:val="bullet"/>
      <w:lvlText w:val="•"/>
      <w:lvlJc w:val="left"/>
      <w:pPr>
        <w:ind w:left="8388" w:hanging="163"/>
      </w:pPr>
      <w:rPr>
        <w:rFonts w:hint="default"/>
        <w:lang w:val="en-US" w:eastAsia="en-US" w:bidi="ar-SA"/>
      </w:rPr>
    </w:lvl>
  </w:abstractNum>
  <w:abstractNum w:abstractNumId="12">
    <w:nsid w:val="3EC137DD"/>
    <w:multiLevelType w:val="hybridMultilevel"/>
    <w:tmpl w:val="B734BE74"/>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972" w:hanging="353"/>
      </w:pPr>
      <w:rPr>
        <w:rFonts w:hint="default"/>
        <w:lang w:val="en-US" w:eastAsia="en-US" w:bidi="ar-SA"/>
      </w:rPr>
    </w:lvl>
    <w:lvl w:ilvl="2">
      <w:start w:val="0"/>
      <w:numFmt w:val="bullet"/>
      <w:lvlText w:val="•"/>
      <w:lvlJc w:val="left"/>
      <w:pPr>
        <w:ind w:left="2904" w:hanging="353"/>
      </w:pPr>
      <w:rPr>
        <w:rFonts w:hint="default"/>
        <w:lang w:val="en-US" w:eastAsia="en-US" w:bidi="ar-SA"/>
      </w:rPr>
    </w:lvl>
    <w:lvl w:ilvl="3">
      <w:start w:val="0"/>
      <w:numFmt w:val="bullet"/>
      <w:lvlText w:val="•"/>
      <w:lvlJc w:val="left"/>
      <w:pPr>
        <w:ind w:left="3836" w:hanging="353"/>
      </w:pPr>
      <w:rPr>
        <w:rFonts w:hint="default"/>
        <w:lang w:val="en-US" w:eastAsia="en-US" w:bidi="ar-SA"/>
      </w:rPr>
    </w:lvl>
    <w:lvl w:ilvl="4">
      <w:start w:val="0"/>
      <w:numFmt w:val="bullet"/>
      <w:lvlText w:val="•"/>
      <w:lvlJc w:val="left"/>
      <w:pPr>
        <w:ind w:left="4768" w:hanging="353"/>
      </w:pPr>
      <w:rPr>
        <w:rFonts w:hint="default"/>
        <w:lang w:val="en-US" w:eastAsia="en-US" w:bidi="ar-SA"/>
      </w:rPr>
    </w:lvl>
    <w:lvl w:ilvl="5">
      <w:start w:val="0"/>
      <w:numFmt w:val="bullet"/>
      <w:lvlText w:val="•"/>
      <w:lvlJc w:val="left"/>
      <w:pPr>
        <w:ind w:left="5700" w:hanging="353"/>
      </w:pPr>
      <w:rPr>
        <w:rFonts w:hint="default"/>
        <w:lang w:val="en-US" w:eastAsia="en-US" w:bidi="ar-SA"/>
      </w:rPr>
    </w:lvl>
    <w:lvl w:ilvl="6">
      <w:start w:val="0"/>
      <w:numFmt w:val="bullet"/>
      <w:lvlText w:val="•"/>
      <w:lvlJc w:val="left"/>
      <w:pPr>
        <w:ind w:left="6632" w:hanging="353"/>
      </w:pPr>
      <w:rPr>
        <w:rFonts w:hint="default"/>
        <w:lang w:val="en-US" w:eastAsia="en-US" w:bidi="ar-SA"/>
      </w:rPr>
    </w:lvl>
    <w:lvl w:ilvl="7">
      <w:start w:val="0"/>
      <w:numFmt w:val="bullet"/>
      <w:lvlText w:val="•"/>
      <w:lvlJc w:val="left"/>
      <w:pPr>
        <w:ind w:left="756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13">
    <w:nsid w:val="41B50C70"/>
    <w:multiLevelType w:val="hybridMultilevel"/>
    <w:tmpl w:val="4F1EBD9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DB4F2B"/>
    <w:multiLevelType w:val="hybridMultilevel"/>
    <w:tmpl w:val="C9AE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120524"/>
    <w:multiLevelType w:val="multilevel"/>
    <w:tmpl w:val="E5F0E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2182787"/>
    <w:multiLevelType w:val="hybridMultilevel"/>
    <w:tmpl w:val="3CF4B17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E549E4"/>
    <w:multiLevelType w:val="hybridMultilevel"/>
    <w:tmpl w:val="8C622C9C"/>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A2428E"/>
    <w:multiLevelType w:val="hybridMultilevel"/>
    <w:tmpl w:val="162C033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58A44D3B"/>
    <w:multiLevelType w:val="hybridMultilevel"/>
    <w:tmpl w:val="3510ED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6258240A"/>
    <w:multiLevelType w:val="hybridMultilevel"/>
    <w:tmpl w:val="97B0AFD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678F37FF"/>
    <w:multiLevelType w:val="hybridMultilevel"/>
    <w:tmpl w:val="CE484B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0605C9E"/>
    <w:multiLevelType w:val="hybridMultilevel"/>
    <w:tmpl w:val="B5C6113A"/>
    <w:lvl w:ilvl="0">
      <w:start w:val="1"/>
      <w:numFmt w:val="upperRoman"/>
      <w:lvlText w:val="%1."/>
      <w:lvlJc w:val="left"/>
      <w:pPr>
        <w:ind w:left="988" w:hanging="509"/>
        <w:jc w:val="righ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066" w:hanging="360"/>
      </w:pPr>
      <w:rPr>
        <w:rFonts w:ascii="Arial" w:eastAsia="Arial" w:hAnsi="Arial" w:cs="Arial" w:hint="default"/>
        <w:b w:val="0"/>
        <w:bCs w:val="0"/>
        <w:i w:val="0"/>
        <w:iCs w:val="0"/>
        <w:spacing w:val="0"/>
        <w:w w:val="100"/>
        <w:sz w:val="24"/>
        <w:szCs w:val="24"/>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2377" w:hanging="360"/>
      </w:pPr>
      <w:rPr>
        <w:rFonts w:hint="default"/>
        <w:lang w:val="en-US" w:eastAsia="en-US" w:bidi="ar-SA"/>
      </w:rPr>
    </w:lvl>
    <w:lvl w:ilvl="4">
      <w:start w:val="0"/>
      <w:numFmt w:val="bullet"/>
      <w:lvlText w:val="•"/>
      <w:lvlJc w:val="left"/>
      <w:pPr>
        <w:ind w:left="3495"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847" w:hanging="360"/>
      </w:pPr>
      <w:rPr>
        <w:rFonts w:hint="default"/>
        <w:lang w:val="en-US" w:eastAsia="en-US" w:bidi="ar-SA"/>
      </w:rPr>
    </w:lvl>
    <w:lvl w:ilvl="8">
      <w:start w:val="0"/>
      <w:numFmt w:val="bullet"/>
      <w:lvlText w:val="•"/>
      <w:lvlJc w:val="left"/>
      <w:pPr>
        <w:ind w:left="7965" w:hanging="360"/>
      </w:pPr>
      <w:rPr>
        <w:rFonts w:hint="default"/>
        <w:lang w:val="en-US" w:eastAsia="en-US" w:bidi="ar-SA"/>
      </w:rPr>
    </w:lvl>
  </w:abstractNum>
  <w:abstractNum w:abstractNumId="23">
    <w:nsid w:val="761E2E6F"/>
    <w:multiLevelType w:val="hybridMultilevel"/>
    <w:tmpl w:val="439E567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F71400"/>
    <w:multiLevelType w:val="hybridMultilevel"/>
    <w:tmpl w:val="AC6C5792"/>
    <w:lvl w:ilvl="0">
      <w:start w:val="0"/>
      <w:numFmt w:val="bullet"/>
      <w:lvlText w:val="-"/>
      <w:lvlJc w:val="left"/>
      <w:pPr>
        <w:ind w:left="486" w:hanging="360"/>
      </w:pPr>
      <w:rPr>
        <w:rFonts w:ascii="Arial" w:eastAsia="Arial" w:hAnsi="Arial" w:cs="Arial"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25">
    <w:nsid w:val="794F1A42"/>
    <w:multiLevelType w:val="hybridMultilevel"/>
    <w:tmpl w:val="2B34CF72"/>
    <w:lvl w:ilvl="0">
      <w:start w:val="1"/>
      <w:numFmt w:val="decimalZero"/>
      <w:lvlText w:val="%1"/>
      <w:lvlJc w:val="left"/>
      <w:pPr>
        <w:ind w:left="49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791" w:hanging="720"/>
      </w:pPr>
      <w:rPr>
        <w:rFonts w:hint="default"/>
        <w:lang w:val="en-US" w:eastAsia="en-US" w:bidi="ar-SA"/>
      </w:rPr>
    </w:lvl>
    <w:lvl w:ilvl="2">
      <w:start w:val="0"/>
      <w:numFmt w:val="bullet"/>
      <w:lvlText w:val="•"/>
      <w:lvlJc w:val="left"/>
      <w:pPr>
        <w:ind w:left="1087" w:hanging="720"/>
      </w:pPr>
      <w:rPr>
        <w:rFonts w:hint="default"/>
        <w:lang w:val="en-US" w:eastAsia="en-US" w:bidi="ar-SA"/>
      </w:rPr>
    </w:lvl>
    <w:lvl w:ilvl="3">
      <w:start w:val="0"/>
      <w:numFmt w:val="bullet"/>
      <w:lvlText w:val="•"/>
      <w:lvlJc w:val="left"/>
      <w:pPr>
        <w:ind w:left="1383" w:hanging="720"/>
      </w:pPr>
      <w:rPr>
        <w:rFonts w:hint="default"/>
        <w:lang w:val="en-US" w:eastAsia="en-US" w:bidi="ar-SA"/>
      </w:rPr>
    </w:lvl>
    <w:lvl w:ilvl="4">
      <w:start w:val="0"/>
      <w:numFmt w:val="bullet"/>
      <w:lvlText w:val="•"/>
      <w:lvlJc w:val="left"/>
      <w:pPr>
        <w:ind w:left="1679" w:hanging="720"/>
      </w:pPr>
      <w:rPr>
        <w:rFonts w:hint="default"/>
        <w:lang w:val="en-US" w:eastAsia="en-US" w:bidi="ar-SA"/>
      </w:rPr>
    </w:lvl>
    <w:lvl w:ilvl="5">
      <w:start w:val="0"/>
      <w:numFmt w:val="bullet"/>
      <w:lvlText w:val="•"/>
      <w:lvlJc w:val="left"/>
      <w:pPr>
        <w:ind w:left="1976" w:hanging="720"/>
      </w:pPr>
      <w:rPr>
        <w:rFonts w:hint="default"/>
        <w:lang w:val="en-US" w:eastAsia="en-US" w:bidi="ar-SA"/>
      </w:rPr>
    </w:lvl>
    <w:lvl w:ilvl="6">
      <w:start w:val="0"/>
      <w:numFmt w:val="bullet"/>
      <w:lvlText w:val="•"/>
      <w:lvlJc w:val="left"/>
      <w:pPr>
        <w:ind w:left="2272" w:hanging="720"/>
      </w:pPr>
      <w:rPr>
        <w:rFonts w:hint="default"/>
        <w:lang w:val="en-US" w:eastAsia="en-US" w:bidi="ar-SA"/>
      </w:rPr>
    </w:lvl>
    <w:lvl w:ilvl="7">
      <w:start w:val="0"/>
      <w:numFmt w:val="bullet"/>
      <w:lvlText w:val="•"/>
      <w:lvlJc w:val="left"/>
      <w:pPr>
        <w:ind w:left="2568" w:hanging="720"/>
      </w:pPr>
      <w:rPr>
        <w:rFonts w:hint="default"/>
        <w:lang w:val="en-US" w:eastAsia="en-US" w:bidi="ar-SA"/>
      </w:rPr>
    </w:lvl>
    <w:lvl w:ilvl="8">
      <w:start w:val="0"/>
      <w:numFmt w:val="bullet"/>
      <w:lvlText w:val="•"/>
      <w:lvlJc w:val="left"/>
      <w:pPr>
        <w:ind w:left="2864" w:hanging="720"/>
      </w:pPr>
      <w:rPr>
        <w:rFonts w:hint="default"/>
        <w:lang w:val="en-US" w:eastAsia="en-US" w:bidi="ar-SA"/>
      </w:rPr>
    </w:lvl>
  </w:abstractNum>
  <w:abstractNum w:abstractNumId="26">
    <w:nsid w:val="7C8B2FA7"/>
    <w:multiLevelType w:val="hybridMultilevel"/>
    <w:tmpl w:val="B69A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690A8B"/>
    <w:multiLevelType w:val="hybridMultilevel"/>
    <w:tmpl w:val="3ABEEE26"/>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040" w:hanging="35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04" w:hanging="352"/>
      </w:pPr>
      <w:rPr>
        <w:rFonts w:hint="default"/>
        <w:lang w:val="en-US" w:eastAsia="en-US" w:bidi="ar-SA"/>
      </w:rPr>
    </w:lvl>
    <w:lvl w:ilvl="3">
      <w:start w:val="0"/>
      <w:numFmt w:val="bullet"/>
      <w:lvlText w:val="•"/>
      <w:lvlJc w:val="left"/>
      <w:pPr>
        <w:ind w:left="3836" w:hanging="352"/>
      </w:pPr>
      <w:rPr>
        <w:rFonts w:hint="default"/>
        <w:lang w:val="en-US" w:eastAsia="en-US" w:bidi="ar-SA"/>
      </w:rPr>
    </w:lvl>
    <w:lvl w:ilvl="4">
      <w:start w:val="0"/>
      <w:numFmt w:val="bullet"/>
      <w:lvlText w:val="•"/>
      <w:lvlJc w:val="left"/>
      <w:pPr>
        <w:ind w:left="4768" w:hanging="352"/>
      </w:pPr>
      <w:rPr>
        <w:rFonts w:hint="default"/>
        <w:lang w:val="en-US" w:eastAsia="en-US" w:bidi="ar-SA"/>
      </w:rPr>
    </w:lvl>
    <w:lvl w:ilvl="5">
      <w:start w:val="0"/>
      <w:numFmt w:val="bullet"/>
      <w:lvlText w:val="•"/>
      <w:lvlJc w:val="left"/>
      <w:pPr>
        <w:ind w:left="5700" w:hanging="352"/>
      </w:pPr>
      <w:rPr>
        <w:rFonts w:hint="default"/>
        <w:lang w:val="en-US" w:eastAsia="en-US" w:bidi="ar-SA"/>
      </w:rPr>
    </w:lvl>
    <w:lvl w:ilvl="6">
      <w:start w:val="0"/>
      <w:numFmt w:val="bullet"/>
      <w:lvlText w:val="•"/>
      <w:lvlJc w:val="left"/>
      <w:pPr>
        <w:ind w:left="6632" w:hanging="352"/>
      </w:pPr>
      <w:rPr>
        <w:rFonts w:hint="default"/>
        <w:lang w:val="en-US" w:eastAsia="en-US" w:bidi="ar-SA"/>
      </w:rPr>
    </w:lvl>
    <w:lvl w:ilvl="7">
      <w:start w:val="0"/>
      <w:numFmt w:val="bullet"/>
      <w:lvlText w:val="•"/>
      <w:lvlJc w:val="left"/>
      <w:pPr>
        <w:ind w:left="7564" w:hanging="352"/>
      </w:pPr>
      <w:rPr>
        <w:rFonts w:hint="default"/>
        <w:lang w:val="en-US" w:eastAsia="en-US" w:bidi="ar-SA"/>
      </w:rPr>
    </w:lvl>
    <w:lvl w:ilvl="8">
      <w:start w:val="0"/>
      <w:numFmt w:val="bullet"/>
      <w:lvlText w:val="•"/>
      <w:lvlJc w:val="left"/>
      <w:pPr>
        <w:ind w:left="8496" w:hanging="352"/>
      </w:pPr>
      <w:rPr>
        <w:rFonts w:hint="default"/>
        <w:lang w:val="en-US" w:eastAsia="en-US" w:bidi="ar-SA"/>
      </w:rPr>
    </w:lvl>
  </w:abstractNum>
  <w:abstractNum w:abstractNumId="28">
    <w:nsid w:val="7DC679B1"/>
    <w:multiLevelType w:val="hybridMultilevel"/>
    <w:tmpl w:val="8DBCE9F4"/>
    <w:lvl w:ilvl="0">
      <w:start w:val="1"/>
      <w:numFmt w:val="upperRoman"/>
      <w:lvlText w:val="%1."/>
      <w:lvlJc w:val="left"/>
      <w:pPr>
        <w:ind w:left="1372" w:hanging="742"/>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2064" w:hanging="742"/>
      </w:pPr>
      <w:rPr>
        <w:rFonts w:hint="default"/>
        <w:lang w:val="en-US" w:eastAsia="en-US" w:bidi="ar-SA"/>
      </w:rPr>
    </w:lvl>
    <w:lvl w:ilvl="2">
      <w:start w:val="0"/>
      <w:numFmt w:val="bullet"/>
      <w:lvlText w:val="•"/>
      <w:lvlJc w:val="left"/>
      <w:pPr>
        <w:ind w:left="2968" w:hanging="742"/>
      </w:pPr>
      <w:rPr>
        <w:rFonts w:hint="default"/>
        <w:lang w:val="en-US" w:eastAsia="en-US" w:bidi="ar-SA"/>
      </w:rPr>
    </w:lvl>
    <w:lvl w:ilvl="3">
      <w:start w:val="0"/>
      <w:numFmt w:val="bullet"/>
      <w:lvlText w:val="•"/>
      <w:lvlJc w:val="left"/>
      <w:pPr>
        <w:ind w:left="3872" w:hanging="742"/>
      </w:pPr>
      <w:rPr>
        <w:rFonts w:hint="default"/>
        <w:lang w:val="en-US" w:eastAsia="en-US" w:bidi="ar-SA"/>
      </w:rPr>
    </w:lvl>
    <w:lvl w:ilvl="4">
      <w:start w:val="0"/>
      <w:numFmt w:val="bullet"/>
      <w:lvlText w:val="•"/>
      <w:lvlJc w:val="left"/>
      <w:pPr>
        <w:ind w:left="4776" w:hanging="742"/>
      </w:pPr>
      <w:rPr>
        <w:rFonts w:hint="default"/>
        <w:lang w:val="en-US" w:eastAsia="en-US" w:bidi="ar-SA"/>
      </w:rPr>
    </w:lvl>
    <w:lvl w:ilvl="5">
      <w:start w:val="0"/>
      <w:numFmt w:val="bullet"/>
      <w:lvlText w:val="•"/>
      <w:lvlJc w:val="left"/>
      <w:pPr>
        <w:ind w:left="5680" w:hanging="742"/>
      </w:pPr>
      <w:rPr>
        <w:rFonts w:hint="default"/>
        <w:lang w:val="en-US" w:eastAsia="en-US" w:bidi="ar-SA"/>
      </w:rPr>
    </w:lvl>
    <w:lvl w:ilvl="6">
      <w:start w:val="0"/>
      <w:numFmt w:val="bullet"/>
      <w:lvlText w:val="•"/>
      <w:lvlJc w:val="left"/>
      <w:pPr>
        <w:ind w:left="6584" w:hanging="742"/>
      </w:pPr>
      <w:rPr>
        <w:rFonts w:hint="default"/>
        <w:lang w:val="en-US" w:eastAsia="en-US" w:bidi="ar-SA"/>
      </w:rPr>
    </w:lvl>
    <w:lvl w:ilvl="7">
      <w:start w:val="0"/>
      <w:numFmt w:val="bullet"/>
      <w:lvlText w:val="•"/>
      <w:lvlJc w:val="left"/>
      <w:pPr>
        <w:ind w:left="7488" w:hanging="742"/>
      </w:pPr>
      <w:rPr>
        <w:rFonts w:hint="default"/>
        <w:lang w:val="en-US" w:eastAsia="en-US" w:bidi="ar-SA"/>
      </w:rPr>
    </w:lvl>
    <w:lvl w:ilvl="8">
      <w:start w:val="0"/>
      <w:numFmt w:val="bullet"/>
      <w:lvlText w:val="•"/>
      <w:lvlJc w:val="left"/>
      <w:pPr>
        <w:ind w:left="8392" w:hanging="742"/>
      </w:pPr>
      <w:rPr>
        <w:rFonts w:hint="default"/>
        <w:lang w:val="en-US" w:eastAsia="en-US" w:bidi="ar-SA"/>
      </w:rPr>
    </w:lvl>
  </w:abstractNum>
  <w:num w:numId="1" w16cid:durableId="822425949">
    <w:abstractNumId w:val="25"/>
  </w:num>
  <w:num w:numId="2" w16cid:durableId="1705868167">
    <w:abstractNumId w:val="28"/>
  </w:num>
  <w:num w:numId="3" w16cid:durableId="1953903285">
    <w:abstractNumId w:val="11"/>
  </w:num>
  <w:num w:numId="4" w16cid:durableId="43793851">
    <w:abstractNumId w:val="3"/>
  </w:num>
  <w:num w:numId="5" w16cid:durableId="1275939641">
    <w:abstractNumId w:val="2"/>
  </w:num>
  <w:num w:numId="6" w16cid:durableId="761220237">
    <w:abstractNumId w:val="19"/>
  </w:num>
  <w:num w:numId="7" w16cid:durableId="1516845427">
    <w:abstractNumId w:val="22"/>
  </w:num>
  <w:num w:numId="8" w16cid:durableId="1674605833">
    <w:abstractNumId w:val="6"/>
  </w:num>
  <w:num w:numId="9" w16cid:durableId="409814028">
    <w:abstractNumId w:val="14"/>
  </w:num>
  <w:num w:numId="10" w16cid:durableId="1285311572">
    <w:abstractNumId w:val="12"/>
  </w:num>
  <w:num w:numId="11" w16cid:durableId="960651655">
    <w:abstractNumId w:val="13"/>
  </w:num>
  <w:num w:numId="12" w16cid:durableId="1760057821">
    <w:abstractNumId w:val="4"/>
  </w:num>
  <w:num w:numId="13" w16cid:durableId="428237387">
    <w:abstractNumId w:val="17"/>
  </w:num>
  <w:num w:numId="14" w16cid:durableId="1675381026">
    <w:abstractNumId w:val="23"/>
  </w:num>
  <w:num w:numId="15" w16cid:durableId="13583180">
    <w:abstractNumId w:val="26"/>
  </w:num>
  <w:num w:numId="16" w16cid:durableId="1327711977">
    <w:abstractNumId w:val="10"/>
  </w:num>
  <w:num w:numId="17" w16cid:durableId="1421945391">
    <w:abstractNumId w:val="1"/>
  </w:num>
  <w:num w:numId="18" w16cid:durableId="200636093">
    <w:abstractNumId w:val="0"/>
  </w:num>
  <w:num w:numId="19" w16cid:durableId="1181317340">
    <w:abstractNumId w:val="16"/>
  </w:num>
  <w:num w:numId="20" w16cid:durableId="96290242">
    <w:abstractNumId w:val="27"/>
  </w:num>
  <w:num w:numId="21" w16cid:durableId="74934136">
    <w:abstractNumId w:val="8"/>
  </w:num>
  <w:num w:numId="22" w16cid:durableId="723140133">
    <w:abstractNumId w:val="24"/>
  </w:num>
  <w:num w:numId="23" w16cid:durableId="1833250523">
    <w:abstractNumId w:val="18"/>
  </w:num>
  <w:num w:numId="24" w16cid:durableId="2097818356">
    <w:abstractNumId w:val="21"/>
  </w:num>
  <w:num w:numId="25" w16cid:durableId="178668763">
    <w:abstractNumId w:val="7"/>
  </w:num>
  <w:num w:numId="26" w16cid:durableId="1311518939">
    <w:abstractNumId w:val="20"/>
  </w:num>
  <w:num w:numId="27" w16cid:durableId="302010302">
    <w:abstractNumId w:val="5"/>
  </w:num>
  <w:num w:numId="28" w16cid:durableId="401829258">
    <w:abstractNumId w:val="9"/>
  </w:num>
  <w:num w:numId="29" w16cid:durableId="1956331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98"/>
    <w:rsid w:val="0000012D"/>
    <w:rsid w:val="000011F6"/>
    <w:rsid w:val="00002634"/>
    <w:rsid w:val="00002D0C"/>
    <w:rsid w:val="00003FDE"/>
    <w:rsid w:val="00004026"/>
    <w:rsid w:val="00004ACC"/>
    <w:rsid w:val="00004E1B"/>
    <w:rsid w:val="00004E56"/>
    <w:rsid w:val="000115C1"/>
    <w:rsid w:val="000120EB"/>
    <w:rsid w:val="000136AC"/>
    <w:rsid w:val="000227CB"/>
    <w:rsid w:val="00024643"/>
    <w:rsid w:val="0003127D"/>
    <w:rsid w:val="00032A42"/>
    <w:rsid w:val="00036807"/>
    <w:rsid w:val="0003691D"/>
    <w:rsid w:val="00036ECF"/>
    <w:rsid w:val="00036F15"/>
    <w:rsid w:val="000456FF"/>
    <w:rsid w:val="00045C86"/>
    <w:rsid w:val="00047655"/>
    <w:rsid w:val="000478FF"/>
    <w:rsid w:val="00050F3D"/>
    <w:rsid w:val="00050F91"/>
    <w:rsid w:val="00051226"/>
    <w:rsid w:val="00051487"/>
    <w:rsid w:val="00053DAD"/>
    <w:rsid w:val="00054116"/>
    <w:rsid w:val="000542FA"/>
    <w:rsid w:val="00054B7D"/>
    <w:rsid w:val="0005614C"/>
    <w:rsid w:val="00057684"/>
    <w:rsid w:val="00057B0B"/>
    <w:rsid w:val="00057EE5"/>
    <w:rsid w:val="000617A6"/>
    <w:rsid w:val="0006458D"/>
    <w:rsid w:val="00072B02"/>
    <w:rsid w:val="00073782"/>
    <w:rsid w:val="00073A65"/>
    <w:rsid w:val="000753EA"/>
    <w:rsid w:val="00075E0A"/>
    <w:rsid w:val="00080397"/>
    <w:rsid w:val="00080486"/>
    <w:rsid w:val="000810DD"/>
    <w:rsid w:val="0008118A"/>
    <w:rsid w:val="000843B9"/>
    <w:rsid w:val="00086EC4"/>
    <w:rsid w:val="0008730E"/>
    <w:rsid w:val="000929D5"/>
    <w:rsid w:val="00092E76"/>
    <w:rsid w:val="00093F2D"/>
    <w:rsid w:val="000946B8"/>
    <w:rsid w:val="0009512A"/>
    <w:rsid w:val="000A14C5"/>
    <w:rsid w:val="000A4E9D"/>
    <w:rsid w:val="000A551D"/>
    <w:rsid w:val="000A5F7A"/>
    <w:rsid w:val="000A65F7"/>
    <w:rsid w:val="000A7306"/>
    <w:rsid w:val="000B1208"/>
    <w:rsid w:val="000B1E83"/>
    <w:rsid w:val="000B2111"/>
    <w:rsid w:val="000B5024"/>
    <w:rsid w:val="000C1157"/>
    <w:rsid w:val="000C246D"/>
    <w:rsid w:val="000C2B50"/>
    <w:rsid w:val="000C2C04"/>
    <w:rsid w:val="000C65E3"/>
    <w:rsid w:val="000C79BF"/>
    <w:rsid w:val="000C7E76"/>
    <w:rsid w:val="000D0C5C"/>
    <w:rsid w:val="000D37C9"/>
    <w:rsid w:val="000D4DE9"/>
    <w:rsid w:val="000D5851"/>
    <w:rsid w:val="000D79DD"/>
    <w:rsid w:val="000E07CC"/>
    <w:rsid w:val="000E08FC"/>
    <w:rsid w:val="000E1E73"/>
    <w:rsid w:val="000E2F72"/>
    <w:rsid w:val="000E39FA"/>
    <w:rsid w:val="000E3AE9"/>
    <w:rsid w:val="000E5AA8"/>
    <w:rsid w:val="000E5B23"/>
    <w:rsid w:val="000E7A6D"/>
    <w:rsid w:val="000F0A1A"/>
    <w:rsid w:val="000F0E32"/>
    <w:rsid w:val="000F2922"/>
    <w:rsid w:val="000F3D8C"/>
    <w:rsid w:val="000F41D4"/>
    <w:rsid w:val="000F50C6"/>
    <w:rsid w:val="000F6EC8"/>
    <w:rsid w:val="000F799E"/>
    <w:rsid w:val="00102809"/>
    <w:rsid w:val="0010506A"/>
    <w:rsid w:val="0010532B"/>
    <w:rsid w:val="00107609"/>
    <w:rsid w:val="001163BB"/>
    <w:rsid w:val="00116E67"/>
    <w:rsid w:val="00121AEB"/>
    <w:rsid w:val="00122BD7"/>
    <w:rsid w:val="00125CF2"/>
    <w:rsid w:val="00126689"/>
    <w:rsid w:val="00127F31"/>
    <w:rsid w:val="00130942"/>
    <w:rsid w:val="00141E05"/>
    <w:rsid w:val="001422B6"/>
    <w:rsid w:val="00143CC5"/>
    <w:rsid w:val="00143EF6"/>
    <w:rsid w:val="00145407"/>
    <w:rsid w:val="00145C59"/>
    <w:rsid w:val="00147698"/>
    <w:rsid w:val="001525EB"/>
    <w:rsid w:val="001531B4"/>
    <w:rsid w:val="00155196"/>
    <w:rsid w:val="00161AB9"/>
    <w:rsid w:val="00161F36"/>
    <w:rsid w:val="00162303"/>
    <w:rsid w:val="00162870"/>
    <w:rsid w:val="001646C6"/>
    <w:rsid w:val="001652D2"/>
    <w:rsid w:val="00167C57"/>
    <w:rsid w:val="00171544"/>
    <w:rsid w:val="0017183E"/>
    <w:rsid w:val="00175DC2"/>
    <w:rsid w:val="00180E58"/>
    <w:rsid w:val="00181E38"/>
    <w:rsid w:val="00182797"/>
    <w:rsid w:val="001828A8"/>
    <w:rsid w:val="00183C2D"/>
    <w:rsid w:val="00183C38"/>
    <w:rsid w:val="001858BF"/>
    <w:rsid w:val="00190BAC"/>
    <w:rsid w:val="00190F1A"/>
    <w:rsid w:val="00191B7F"/>
    <w:rsid w:val="00191D2F"/>
    <w:rsid w:val="00191D92"/>
    <w:rsid w:val="001A1902"/>
    <w:rsid w:val="001A48F1"/>
    <w:rsid w:val="001A4AA4"/>
    <w:rsid w:val="001B1096"/>
    <w:rsid w:val="001C1BB3"/>
    <w:rsid w:val="001C255E"/>
    <w:rsid w:val="001C5D6C"/>
    <w:rsid w:val="001D2788"/>
    <w:rsid w:val="001D2AE6"/>
    <w:rsid w:val="001D4774"/>
    <w:rsid w:val="001D4AE6"/>
    <w:rsid w:val="001D53D2"/>
    <w:rsid w:val="001D55F7"/>
    <w:rsid w:val="001D74B6"/>
    <w:rsid w:val="001E1A53"/>
    <w:rsid w:val="001E23C8"/>
    <w:rsid w:val="001E2A71"/>
    <w:rsid w:val="001F0DFD"/>
    <w:rsid w:val="001F1265"/>
    <w:rsid w:val="001F7260"/>
    <w:rsid w:val="00201B26"/>
    <w:rsid w:val="00201ED1"/>
    <w:rsid w:val="00202CA6"/>
    <w:rsid w:val="00202F0A"/>
    <w:rsid w:val="002033C2"/>
    <w:rsid w:val="00204150"/>
    <w:rsid w:val="00206822"/>
    <w:rsid w:val="0021103B"/>
    <w:rsid w:val="002129EA"/>
    <w:rsid w:val="00212D86"/>
    <w:rsid w:val="00213AD2"/>
    <w:rsid w:val="00213BF3"/>
    <w:rsid w:val="00216BDF"/>
    <w:rsid w:val="00220AAC"/>
    <w:rsid w:val="002215F5"/>
    <w:rsid w:val="00223FFC"/>
    <w:rsid w:val="002253AE"/>
    <w:rsid w:val="00230DDE"/>
    <w:rsid w:val="00230E9C"/>
    <w:rsid w:val="00236B9E"/>
    <w:rsid w:val="00237400"/>
    <w:rsid w:val="0024104A"/>
    <w:rsid w:val="00241086"/>
    <w:rsid w:val="002418B6"/>
    <w:rsid w:val="00246792"/>
    <w:rsid w:val="00247FE0"/>
    <w:rsid w:val="0025498A"/>
    <w:rsid w:val="00257136"/>
    <w:rsid w:val="0025750C"/>
    <w:rsid w:val="002619CD"/>
    <w:rsid w:val="00263AF4"/>
    <w:rsid w:val="00263C27"/>
    <w:rsid w:val="00263C4C"/>
    <w:rsid w:val="00264C7E"/>
    <w:rsid w:val="00265BD6"/>
    <w:rsid w:val="00265FCA"/>
    <w:rsid w:val="00270044"/>
    <w:rsid w:val="00270074"/>
    <w:rsid w:val="00270FCD"/>
    <w:rsid w:val="00273248"/>
    <w:rsid w:val="0027685D"/>
    <w:rsid w:val="0027774B"/>
    <w:rsid w:val="00282197"/>
    <w:rsid w:val="0028397C"/>
    <w:rsid w:val="00284D3D"/>
    <w:rsid w:val="00285461"/>
    <w:rsid w:val="00287BCA"/>
    <w:rsid w:val="0029171A"/>
    <w:rsid w:val="002920DF"/>
    <w:rsid w:val="00293CC4"/>
    <w:rsid w:val="00297AD9"/>
    <w:rsid w:val="002A1DCC"/>
    <w:rsid w:val="002A23AB"/>
    <w:rsid w:val="002A4853"/>
    <w:rsid w:val="002A48F0"/>
    <w:rsid w:val="002A4B0C"/>
    <w:rsid w:val="002B0467"/>
    <w:rsid w:val="002B6075"/>
    <w:rsid w:val="002B7C28"/>
    <w:rsid w:val="002C0CE1"/>
    <w:rsid w:val="002D0585"/>
    <w:rsid w:val="002D0C55"/>
    <w:rsid w:val="002D1DE8"/>
    <w:rsid w:val="002D6B4C"/>
    <w:rsid w:val="002D6C63"/>
    <w:rsid w:val="002E126D"/>
    <w:rsid w:val="002E1459"/>
    <w:rsid w:val="002E3696"/>
    <w:rsid w:val="002E36AC"/>
    <w:rsid w:val="002E54E0"/>
    <w:rsid w:val="002E642E"/>
    <w:rsid w:val="002E75A8"/>
    <w:rsid w:val="002F2677"/>
    <w:rsid w:val="002F5CE5"/>
    <w:rsid w:val="003045E8"/>
    <w:rsid w:val="0030492B"/>
    <w:rsid w:val="003069EC"/>
    <w:rsid w:val="00310C45"/>
    <w:rsid w:val="00312273"/>
    <w:rsid w:val="003140BC"/>
    <w:rsid w:val="00316B3B"/>
    <w:rsid w:val="00317023"/>
    <w:rsid w:val="0032020D"/>
    <w:rsid w:val="003204E1"/>
    <w:rsid w:val="00321EF9"/>
    <w:rsid w:val="003244FD"/>
    <w:rsid w:val="00327054"/>
    <w:rsid w:val="003274A8"/>
    <w:rsid w:val="003279B7"/>
    <w:rsid w:val="00330001"/>
    <w:rsid w:val="00330794"/>
    <w:rsid w:val="0033081E"/>
    <w:rsid w:val="003328D1"/>
    <w:rsid w:val="003329D8"/>
    <w:rsid w:val="00334E93"/>
    <w:rsid w:val="0033538F"/>
    <w:rsid w:val="0033705C"/>
    <w:rsid w:val="00340CAD"/>
    <w:rsid w:val="003422A1"/>
    <w:rsid w:val="003430CF"/>
    <w:rsid w:val="0034356A"/>
    <w:rsid w:val="0034447F"/>
    <w:rsid w:val="00345226"/>
    <w:rsid w:val="00346968"/>
    <w:rsid w:val="00350B39"/>
    <w:rsid w:val="00350C2C"/>
    <w:rsid w:val="00351011"/>
    <w:rsid w:val="003559A1"/>
    <w:rsid w:val="00356C65"/>
    <w:rsid w:val="00360A28"/>
    <w:rsid w:val="00360EFF"/>
    <w:rsid w:val="00360FB7"/>
    <w:rsid w:val="003629DA"/>
    <w:rsid w:val="00362C0E"/>
    <w:rsid w:val="003648F6"/>
    <w:rsid w:val="00364F87"/>
    <w:rsid w:val="00365737"/>
    <w:rsid w:val="00365B9B"/>
    <w:rsid w:val="00367944"/>
    <w:rsid w:val="00372B39"/>
    <w:rsid w:val="003731E7"/>
    <w:rsid w:val="0037343A"/>
    <w:rsid w:val="00376CBD"/>
    <w:rsid w:val="0037734C"/>
    <w:rsid w:val="00377DBA"/>
    <w:rsid w:val="00380779"/>
    <w:rsid w:val="003822D2"/>
    <w:rsid w:val="003838AD"/>
    <w:rsid w:val="00390F63"/>
    <w:rsid w:val="00391460"/>
    <w:rsid w:val="00392092"/>
    <w:rsid w:val="003931CF"/>
    <w:rsid w:val="003952DC"/>
    <w:rsid w:val="0039696F"/>
    <w:rsid w:val="003970A6"/>
    <w:rsid w:val="003A0C1B"/>
    <w:rsid w:val="003A422C"/>
    <w:rsid w:val="003A4F77"/>
    <w:rsid w:val="003A613F"/>
    <w:rsid w:val="003A64D2"/>
    <w:rsid w:val="003B0100"/>
    <w:rsid w:val="003B16DD"/>
    <w:rsid w:val="003B30BE"/>
    <w:rsid w:val="003B3ADF"/>
    <w:rsid w:val="003B5795"/>
    <w:rsid w:val="003B5E55"/>
    <w:rsid w:val="003B661A"/>
    <w:rsid w:val="003B6F49"/>
    <w:rsid w:val="003C0FC9"/>
    <w:rsid w:val="003C5365"/>
    <w:rsid w:val="003C5DE1"/>
    <w:rsid w:val="003E02C4"/>
    <w:rsid w:val="003E1054"/>
    <w:rsid w:val="003E31FF"/>
    <w:rsid w:val="003E3DC9"/>
    <w:rsid w:val="003E6AAC"/>
    <w:rsid w:val="003E752A"/>
    <w:rsid w:val="003F0934"/>
    <w:rsid w:val="003F1356"/>
    <w:rsid w:val="003F1FCD"/>
    <w:rsid w:val="003F2389"/>
    <w:rsid w:val="003F5A67"/>
    <w:rsid w:val="003F6629"/>
    <w:rsid w:val="003F7063"/>
    <w:rsid w:val="00401746"/>
    <w:rsid w:val="00402CB3"/>
    <w:rsid w:val="004031C3"/>
    <w:rsid w:val="00403C54"/>
    <w:rsid w:val="00403C77"/>
    <w:rsid w:val="00403F01"/>
    <w:rsid w:val="004043E8"/>
    <w:rsid w:val="00407879"/>
    <w:rsid w:val="00412D12"/>
    <w:rsid w:val="00413B91"/>
    <w:rsid w:val="00415D47"/>
    <w:rsid w:val="004165FE"/>
    <w:rsid w:val="00420CE8"/>
    <w:rsid w:val="00423CEF"/>
    <w:rsid w:val="004253C4"/>
    <w:rsid w:val="004263B2"/>
    <w:rsid w:val="0042733F"/>
    <w:rsid w:val="004323D8"/>
    <w:rsid w:val="00432698"/>
    <w:rsid w:val="00435E8D"/>
    <w:rsid w:val="00436065"/>
    <w:rsid w:val="00436FB4"/>
    <w:rsid w:val="00441A52"/>
    <w:rsid w:val="0044344B"/>
    <w:rsid w:val="00447C34"/>
    <w:rsid w:val="00447E4F"/>
    <w:rsid w:val="0045229E"/>
    <w:rsid w:val="00452475"/>
    <w:rsid w:val="00454C9F"/>
    <w:rsid w:val="00455444"/>
    <w:rsid w:val="00457A3E"/>
    <w:rsid w:val="00460647"/>
    <w:rsid w:val="00461B16"/>
    <w:rsid w:val="00462147"/>
    <w:rsid w:val="00463A33"/>
    <w:rsid w:val="00464E51"/>
    <w:rsid w:val="00465B62"/>
    <w:rsid w:val="00465B9E"/>
    <w:rsid w:val="00465C84"/>
    <w:rsid w:val="004661F2"/>
    <w:rsid w:val="00466508"/>
    <w:rsid w:val="00471017"/>
    <w:rsid w:val="0047249D"/>
    <w:rsid w:val="004735D0"/>
    <w:rsid w:val="00473847"/>
    <w:rsid w:val="004741E2"/>
    <w:rsid w:val="00475316"/>
    <w:rsid w:val="004803EC"/>
    <w:rsid w:val="004825FD"/>
    <w:rsid w:val="00484373"/>
    <w:rsid w:val="00487A10"/>
    <w:rsid w:val="00491597"/>
    <w:rsid w:val="00491630"/>
    <w:rsid w:val="00491E18"/>
    <w:rsid w:val="004921E2"/>
    <w:rsid w:val="0049368E"/>
    <w:rsid w:val="004938FC"/>
    <w:rsid w:val="0049478B"/>
    <w:rsid w:val="00496696"/>
    <w:rsid w:val="0049680B"/>
    <w:rsid w:val="004A1476"/>
    <w:rsid w:val="004A1F19"/>
    <w:rsid w:val="004A2114"/>
    <w:rsid w:val="004A4632"/>
    <w:rsid w:val="004B078E"/>
    <w:rsid w:val="004B1C26"/>
    <w:rsid w:val="004B2D4E"/>
    <w:rsid w:val="004B5A86"/>
    <w:rsid w:val="004B7DD5"/>
    <w:rsid w:val="004C01E0"/>
    <w:rsid w:val="004C022C"/>
    <w:rsid w:val="004C2922"/>
    <w:rsid w:val="004C2BD2"/>
    <w:rsid w:val="004C622B"/>
    <w:rsid w:val="004C6CE0"/>
    <w:rsid w:val="004D1874"/>
    <w:rsid w:val="004D6DF6"/>
    <w:rsid w:val="004D71FA"/>
    <w:rsid w:val="004D7941"/>
    <w:rsid w:val="004D7DC1"/>
    <w:rsid w:val="004E1C2A"/>
    <w:rsid w:val="004E1C72"/>
    <w:rsid w:val="004E1E86"/>
    <w:rsid w:val="004E4A9E"/>
    <w:rsid w:val="004E4D51"/>
    <w:rsid w:val="004F029B"/>
    <w:rsid w:val="004F1AD5"/>
    <w:rsid w:val="004F2171"/>
    <w:rsid w:val="004F426B"/>
    <w:rsid w:val="004F4546"/>
    <w:rsid w:val="004F552C"/>
    <w:rsid w:val="004F7B07"/>
    <w:rsid w:val="005019B6"/>
    <w:rsid w:val="00501C36"/>
    <w:rsid w:val="005039FE"/>
    <w:rsid w:val="00503C77"/>
    <w:rsid w:val="00503F7E"/>
    <w:rsid w:val="00513EFA"/>
    <w:rsid w:val="0051742E"/>
    <w:rsid w:val="00522747"/>
    <w:rsid w:val="00523327"/>
    <w:rsid w:val="00523A6F"/>
    <w:rsid w:val="0052494F"/>
    <w:rsid w:val="00532AFB"/>
    <w:rsid w:val="00533167"/>
    <w:rsid w:val="00533E29"/>
    <w:rsid w:val="0053457A"/>
    <w:rsid w:val="00535A99"/>
    <w:rsid w:val="00535C60"/>
    <w:rsid w:val="00535DC7"/>
    <w:rsid w:val="00540476"/>
    <w:rsid w:val="00540F6C"/>
    <w:rsid w:val="005411CA"/>
    <w:rsid w:val="00545878"/>
    <w:rsid w:val="00546665"/>
    <w:rsid w:val="005508D0"/>
    <w:rsid w:val="0055128A"/>
    <w:rsid w:val="0055153E"/>
    <w:rsid w:val="005539B9"/>
    <w:rsid w:val="00557067"/>
    <w:rsid w:val="00561717"/>
    <w:rsid w:val="00562A35"/>
    <w:rsid w:val="00563484"/>
    <w:rsid w:val="0056359D"/>
    <w:rsid w:val="0057072E"/>
    <w:rsid w:val="00571280"/>
    <w:rsid w:val="0057201B"/>
    <w:rsid w:val="0057205A"/>
    <w:rsid w:val="00577727"/>
    <w:rsid w:val="005804B5"/>
    <w:rsid w:val="00581D37"/>
    <w:rsid w:val="00582AFF"/>
    <w:rsid w:val="00583B0D"/>
    <w:rsid w:val="00584B1B"/>
    <w:rsid w:val="00590D38"/>
    <w:rsid w:val="0059119A"/>
    <w:rsid w:val="005913F0"/>
    <w:rsid w:val="00597CDC"/>
    <w:rsid w:val="005A0E52"/>
    <w:rsid w:val="005A0ECF"/>
    <w:rsid w:val="005A167D"/>
    <w:rsid w:val="005A1795"/>
    <w:rsid w:val="005A1EB1"/>
    <w:rsid w:val="005A40CE"/>
    <w:rsid w:val="005A56EF"/>
    <w:rsid w:val="005A5C79"/>
    <w:rsid w:val="005A6715"/>
    <w:rsid w:val="005A69F0"/>
    <w:rsid w:val="005A75E5"/>
    <w:rsid w:val="005A7CDF"/>
    <w:rsid w:val="005A7DB6"/>
    <w:rsid w:val="005B019A"/>
    <w:rsid w:val="005B094C"/>
    <w:rsid w:val="005B371D"/>
    <w:rsid w:val="005B37D6"/>
    <w:rsid w:val="005B454A"/>
    <w:rsid w:val="005B4B58"/>
    <w:rsid w:val="005B7B83"/>
    <w:rsid w:val="005C087C"/>
    <w:rsid w:val="005C285B"/>
    <w:rsid w:val="005C2A3A"/>
    <w:rsid w:val="005C45AF"/>
    <w:rsid w:val="005C68EF"/>
    <w:rsid w:val="005C6FD7"/>
    <w:rsid w:val="005C76C0"/>
    <w:rsid w:val="005D21D9"/>
    <w:rsid w:val="005D404F"/>
    <w:rsid w:val="005D5485"/>
    <w:rsid w:val="005D64E6"/>
    <w:rsid w:val="005D79D6"/>
    <w:rsid w:val="005E3EB3"/>
    <w:rsid w:val="005E58BB"/>
    <w:rsid w:val="005F1AE5"/>
    <w:rsid w:val="005F5CBA"/>
    <w:rsid w:val="005F7281"/>
    <w:rsid w:val="005F7A2A"/>
    <w:rsid w:val="00600AFC"/>
    <w:rsid w:val="00602F56"/>
    <w:rsid w:val="00605836"/>
    <w:rsid w:val="00606A46"/>
    <w:rsid w:val="0061389F"/>
    <w:rsid w:val="00614E01"/>
    <w:rsid w:val="00616659"/>
    <w:rsid w:val="006169F8"/>
    <w:rsid w:val="006177E3"/>
    <w:rsid w:val="00621B25"/>
    <w:rsid w:val="006235C3"/>
    <w:rsid w:val="006258D2"/>
    <w:rsid w:val="00625F77"/>
    <w:rsid w:val="006271FB"/>
    <w:rsid w:val="0062772E"/>
    <w:rsid w:val="006277A8"/>
    <w:rsid w:val="00633F72"/>
    <w:rsid w:val="006346D0"/>
    <w:rsid w:val="0063663F"/>
    <w:rsid w:val="00640AA9"/>
    <w:rsid w:val="00640D85"/>
    <w:rsid w:val="0064293C"/>
    <w:rsid w:val="00646DAC"/>
    <w:rsid w:val="0064750A"/>
    <w:rsid w:val="006571DA"/>
    <w:rsid w:val="00662010"/>
    <w:rsid w:val="00663F70"/>
    <w:rsid w:val="0066514E"/>
    <w:rsid w:val="006655EA"/>
    <w:rsid w:val="006663E4"/>
    <w:rsid w:val="0067059A"/>
    <w:rsid w:val="00670F4E"/>
    <w:rsid w:val="0067221D"/>
    <w:rsid w:val="006730C0"/>
    <w:rsid w:val="0067558B"/>
    <w:rsid w:val="00675A26"/>
    <w:rsid w:val="00676AC2"/>
    <w:rsid w:val="00680104"/>
    <w:rsid w:val="00685561"/>
    <w:rsid w:val="0068676A"/>
    <w:rsid w:val="006875A1"/>
    <w:rsid w:val="0069192F"/>
    <w:rsid w:val="006928F3"/>
    <w:rsid w:val="0069365B"/>
    <w:rsid w:val="006948B8"/>
    <w:rsid w:val="00695D42"/>
    <w:rsid w:val="006977E9"/>
    <w:rsid w:val="006A1A40"/>
    <w:rsid w:val="006A1BD3"/>
    <w:rsid w:val="006A1D6A"/>
    <w:rsid w:val="006A5270"/>
    <w:rsid w:val="006A5B39"/>
    <w:rsid w:val="006A64A0"/>
    <w:rsid w:val="006A7331"/>
    <w:rsid w:val="006B0C4D"/>
    <w:rsid w:val="006B187A"/>
    <w:rsid w:val="006B1C2A"/>
    <w:rsid w:val="006B2343"/>
    <w:rsid w:val="006B2AE9"/>
    <w:rsid w:val="006B4776"/>
    <w:rsid w:val="006B59E0"/>
    <w:rsid w:val="006B6BA7"/>
    <w:rsid w:val="006C0D1F"/>
    <w:rsid w:val="006C1022"/>
    <w:rsid w:val="006C14AC"/>
    <w:rsid w:val="006C2257"/>
    <w:rsid w:val="006C4308"/>
    <w:rsid w:val="006C518D"/>
    <w:rsid w:val="006C5814"/>
    <w:rsid w:val="006C648D"/>
    <w:rsid w:val="006D02B2"/>
    <w:rsid w:val="006D09DD"/>
    <w:rsid w:val="006D256B"/>
    <w:rsid w:val="006D399A"/>
    <w:rsid w:val="006D6C5E"/>
    <w:rsid w:val="006D750F"/>
    <w:rsid w:val="006E0926"/>
    <w:rsid w:val="006E5119"/>
    <w:rsid w:val="006E74A6"/>
    <w:rsid w:val="006F32FE"/>
    <w:rsid w:val="006F3488"/>
    <w:rsid w:val="006F3F91"/>
    <w:rsid w:val="00702465"/>
    <w:rsid w:val="00702DA3"/>
    <w:rsid w:val="00703029"/>
    <w:rsid w:val="00703A86"/>
    <w:rsid w:val="00703DAB"/>
    <w:rsid w:val="007049F8"/>
    <w:rsid w:val="00706469"/>
    <w:rsid w:val="00706554"/>
    <w:rsid w:val="00707229"/>
    <w:rsid w:val="00707E24"/>
    <w:rsid w:val="00710619"/>
    <w:rsid w:val="007149A7"/>
    <w:rsid w:val="00715ECD"/>
    <w:rsid w:val="0071675F"/>
    <w:rsid w:val="00716AD4"/>
    <w:rsid w:val="00720D27"/>
    <w:rsid w:val="007244AF"/>
    <w:rsid w:val="00725C28"/>
    <w:rsid w:val="0072637C"/>
    <w:rsid w:val="00730673"/>
    <w:rsid w:val="0073095B"/>
    <w:rsid w:val="0073155F"/>
    <w:rsid w:val="00731EE6"/>
    <w:rsid w:val="00735A3A"/>
    <w:rsid w:val="00735BD1"/>
    <w:rsid w:val="00735D44"/>
    <w:rsid w:val="00737470"/>
    <w:rsid w:val="00737AB9"/>
    <w:rsid w:val="00741881"/>
    <w:rsid w:val="00741CF4"/>
    <w:rsid w:val="0074263C"/>
    <w:rsid w:val="00743CBD"/>
    <w:rsid w:val="00745611"/>
    <w:rsid w:val="00745AB7"/>
    <w:rsid w:val="007462CA"/>
    <w:rsid w:val="00746DA6"/>
    <w:rsid w:val="00746E8D"/>
    <w:rsid w:val="00750487"/>
    <w:rsid w:val="007508D5"/>
    <w:rsid w:val="0075143C"/>
    <w:rsid w:val="00751E9C"/>
    <w:rsid w:val="007530BD"/>
    <w:rsid w:val="00755DAF"/>
    <w:rsid w:val="0076048B"/>
    <w:rsid w:val="00761AE6"/>
    <w:rsid w:val="00762D03"/>
    <w:rsid w:val="00762F6B"/>
    <w:rsid w:val="007631A4"/>
    <w:rsid w:val="00763DBB"/>
    <w:rsid w:val="00764CEB"/>
    <w:rsid w:val="007705BA"/>
    <w:rsid w:val="007723C5"/>
    <w:rsid w:val="007746DC"/>
    <w:rsid w:val="00775396"/>
    <w:rsid w:val="00775430"/>
    <w:rsid w:val="0077604F"/>
    <w:rsid w:val="00776F57"/>
    <w:rsid w:val="00780787"/>
    <w:rsid w:val="0078143D"/>
    <w:rsid w:val="00784464"/>
    <w:rsid w:val="00785EDB"/>
    <w:rsid w:val="00790B0D"/>
    <w:rsid w:val="00793081"/>
    <w:rsid w:val="00793955"/>
    <w:rsid w:val="007A013A"/>
    <w:rsid w:val="007A36BA"/>
    <w:rsid w:val="007A6AF7"/>
    <w:rsid w:val="007B1493"/>
    <w:rsid w:val="007B194D"/>
    <w:rsid w:val="007B19BF"/>
    <w:rsid w:val="007B1CF0"/>
    <w:rsid w:val="007B2101"/>
    <w:rsid w:val="007B3C0D"/>
    <w:rsid w:val="007B7426"/>
    <w:rsid w:val="007B75B0"/>
    <w:rsid w:val="007C026B"/>
    <w:rsid w:val="007C079D"/>
    <w:rsid w:val="007C2C12"/>
    <w:rsid w:val="007C3A8A"/>
    <w:rsid w:val="007C4355"/>
    <w:rsid w:val="007C656E"/>
    <w:rsid w:val="007C6EAA"/>
    <w:rsid w:val="007D12A2"/>
    <w:rsid w:val="007D1BE0"/>
    <w:rsid w:val="007D2B6F"/>
    <w:rsid w:val="007D2EF4"/>
    <w:rsid w:val="007D43EE"/>
    <w:rsid w:val="007D61EB"/>
    <w:rsid w:val="007E1FDD"/>
    <w:rsid w:val="007E23A3"/>
    <w:rsid w:val="007E4C73"/>
    <w:rsid w:val="007E65C9"/>
    <w:rsid w:val="007F536F"/>
    <w:rsid w:val="007F5549"/>
    <w:rsid w:val="007F5E65"/>
    <w:rsid w:val="007F6398"/>
    <w:rsid w:val="0080127C"/>
    <w:rsid w:val="008018DC"/>
    <w:rsid w:val="008062E6"/>
    <w:rsid w:val="00811499"/>
    <w:rsid w:val="00812E13"/>
    <w:rsid w:val="00815397"/>
    <w:rsid w:val="00815E5B"/>
    <w:rsid w:val="008209A4"/>
    <w:rsid w:val="00822AA0"/>
    <w:rsid w:val="00824C31"/>
    <w:rsid w:val="0082555C"/>
    <w:rsid w:val="008258D7"/>
    <w:rsid w:val="00826E9F"/>
    <w:rsid w:val="00830A98"/>
    <w:rsid w:val="0083116F"/>
    <w:rsid w:val="00831F7D"/>
    <w:rsid w:val="008336F7"/>
    <w:rsid w:val="008367B6"/>
    <w:rsid w:val="00837ADE"/>
    <w:rsid w:val="008414DD"/>
    <w:rsid w:val="0084250A"/>
    <w:rsid w:val="00843386"/>
    <w:rsid w:val="00843A3B"/>
    <w:rsid w:val="00844E06"/>
    <w:rsid w:val="00850CC1"/>
    <w:rsid w:val="00851DB4"/>
    <w:rsid w:val="00853D87"/>
    <w:rsid w:val="0085553A"/>
    <w:rsid w:val="008558EB"/>
    <w:rsid w:val="00857C2C"/>
    <w:rsid w:val="0086285F"/>
    <w:rsid w:val="0086469F"/>
    <w:rsid w:val="008650CE"/>
    <w:rsid w:val="00865DBA"/>
    <w:rsid w:val="00874257"/>
    <w:rsid w:val="00874CA4"/>
    <w:rsid w:val="00883485"/>
    <w:rsid w:val="008852D3"/>
    <w:rsid w:val="00887119"/>
    <w:rsid w:val="00894EC3"/>
    <w:rsid w:val="0089639B"/>
    <w:rsid w:val="008A0EF4"/>
    <w:rsid w:val="008A1B3B"/>
    <w:rsid w:val="008A1C29"/>
    <w:rsid w:val="008A20FD"/>
    <w:rsid w:val="008A25C2"/>
    <w:rsid w:val="008A33E8"/>
    <w:rsid w:val="008A3B5D"/>
    <w:rsid w:val="008A4D72"/>
    <w:rsid w:val="008A69B0"/>
    <w:rsid w:val="008A78FD"/>
    <w:rsid w:val="008B0F37"/>
    <w:rsid w:val="008B3DA1"/>
    <w:rsid w:val="008B4625"/>
    <w:rsid w:val="008B56EB"/>
    <w:rsid w:val="008B69F0"/>
    <w:rsid w:val="008C36AF"/>
    <w:rsid w:val="008C5D53"/>
    <w:rsid w:val="008C6CE5"/>
    <w:rsid w:val="008C6EC4"/>
    <w:rsid w:val="008D1B56"/>
    <w:rsid w:val="008D1C74"/>
    <w:rsid w:val="008D2C9D"/>
    <w:rsid w:val="008D3C2A"/>
    <w:rsid w:val="008E09C5"/>
    <w:rsid w:val="008E46BC"/>
    <w:rsid w:val="008E4F17"/>
    <w:rsid w:val="008E6292"/>
    <w:rsid w:val="008E6307"/>
    <w:rsid w:val="008E6C2A"/>
    <w:rsid w:val="008E74D6"/>
    <w:rsid w:val="008F0C56"/>
    <w:rsid w:val="0090278D"/>
    <w:rsid w:val="009035DF"/>
    <w:rsid w:val="0090707A"/>
    <w:rsid w:val="009072AF"/>
    <w:rsid w:val="0091038D"/>
    <w:rsid w:val="009126B1"/>
    <w:rsid w:val="00912F76"/>
    <w:rsid w:val="009158BA"/>
    <w:rsid w:val="00915B5C"/>
    <w:rsid w:val="0091725B"/>
    <w:rsid w:val="00920DBE"/>
    <w:rsid w:val="00921335"/>
    <w:rsid w:val="009249D6"/>
    <w:rsid w:val="00924B8E"/>
    <w:rsid w:val="00926C2E"/>
    <w:rsid w:val="00930814"/>
    <w:rsid w:val="00930B61"/>
    <w:rsid w:val="00931AB6"/>
    <w:rsid w:val="00932087"/>
    <w:rsid w:val="0093245C"/>
    <w:rsid w:val="00932EB4"/>
    <w:rsid w:val="00933F7F"/>
    <w:rsid w:val="00934989"/>
    <w:rsid w:val="00940BBF"/>
    <w:rsid w:val="00941094"/>
    <w:rsid w:val="00942FD0"/>
    <w:rsid w:val="00944715"/>
    <w:rsid w:val="00945BF6"/>
    <w:rsid w:val="00950270"/>
    <w:rsid w:val="00957449"/>
    <w:rsid w:val="00962B82"/>
    <w:rsid w:val="009651A1"/>
    <w:rsid w:val="009660B7"/>
    <w:rsid w:val="009677F7"/>
    <w:rsid w:val="00967C79"/>
    <w:rsid w:val="00967E6B"/>
    <w:rsid w:val="00967FB9"/>
    <w:rsid w:val="00970FB3"/>
    <w:rsid w:val="0097146B"/>
    <w:rsid w:val="00973F7C"/>
    <w:rsid w:val="0097406E"/>
    <w:rsid w:val="00974AB9"/>
    <w:rsid w:val="00975AC7"/>
    <w:rsid w:val="00977791"/>
    <w:rsid w:val="00977E66"/>
    <w:rsid w:val="0098061E"/>
    <w:rsid w:val="0098290D"/>
    <w:rsid w:val="00982D41"/>
    <w:rsid w:val="00982E8E"/>
    <w:rsid w:val="00984A9C"/>
    <w:rsid w:val="009860FA"/>
    <w:rsid w:val="009918A6"/>
    <w:rsid w:val="00994D3A"/>
    <w:rsid w:val="00995274"/>
    <w:rsid w:val="00997E99"/>
    <w:rsid w:val="009A14C5"/>
    <w:rsid w:val="009A284B"/>
    <w:rsid w:val="009A58F0"/>
    <w:rsid w:val="009A595C"/>
    <w:rsid w:val="009A7DDA"/>
    <w:rsid w:val="009B16BB"/>
    <w:rsid w:val="009B20C6"/>
    <w:rsid w:val="009B6DDB"/>
    <w:rsid w:val="009B759E"/>
    <w:rsid w:val="009C17D7"/>
    <w:rsid w:val="009C18C3"/>
    <w:rsid w:val="009C7A45"/>
    <w:rsid w:val="009D266D"/>
    <w:rsid w:val="009D301F"/>
    <w:rsid w:val="009D40B1"/>
    <w:rsid w:val="009D428B"/>
    <w:rsid w:val="009D443C"/>
    <w:rsid w:val="009D473D"/>
    <w:rsid w:val="009D7562"/>
    <w:rsid w:val="009E14D6"/>
    <w:rsid w:val="009E17B1"/>
    <w:rsid w:val="009E198C"/>
    <w:rsid w:val="009E3652"/>
    <w:rsid w:val="009E6C00"/>
    <w:rsid w:val="009E74CF"/>
    <w:rsid w:val="009F1002"/>
    <w:rsid w:val="009F136C"/>
    <w:rsid w:val="009F5D54"/>
    <w:rsid w:val="00A05C88"/>
    <w:rsid w:val="00A06A78"/>
    <w:rsid w:val="00A07579"/>
    <w:rsid w:val="00A1311B"/>
    <w:rsid w:val="00A132C8"/>
    <w:rsid w:val="00A1491B"/>
    <w:rsid w:val="00A14958"/>
    <w:rsid w:val="00A17C3B"/>
    <w:rsid w:val="00A207A6"/>
    <w:rsid w:val="00A23799"/>
    <w:rsid w:val="00A24880"/>
    <w:rsid w:val="00A24E35"/>
    <w:rsid w:val="00A32F64"/>
    <w:rsid w:val="00A36BB1"/>
    <w:rsid w:val="00A36D76"/>
    <w:rsid w:val="00A36E96"/>
    <w:rsid w:val="00A400B6"/>
    <w:rsid w:val="00A5005B"/>
    <w:rsid w:val="00A51989"/>
    <w:rsid w:val="00A52CFF"/>
    <w:rsid w:val="00A55129"/>
    <w:rsid w:val="00A5748C"/>
    <w:rsid w:val="00A57ECA"/>
    <w:rsid w:val="00A62B83"/>
    <w:rsid w:val="00A62DB2"/>
    <w:rsid w:val="00A67D99"/>
    <w:rsid w:val="00A738DF"/>
    <w:rsid w:val="00A7516F"/>
    <w:rsid w:val="00A806A5"/>
    <w:rsid w:val="00A80953"/>
    <w:rsid w:val="00A83015"/>
    <w:rsid w:val="00A859BE"/>
    <w:rsid w:val="00A87513"/>
    <w:rsid w:val="00A9017A"/>
    <w:rsid w:val="00A9087A"/>
    <w:rsid w:val="00A9103D"/>
    <w:rsid w:val="00A91A8F"/>
    <w:rsid w:val="00A92341"/>
    <w:rsid w:val="00A925E7"/>
    <w:rsid w:val="00A9400B"/>
    <w:rsid w:val="00A94A14"/>
    <w:rsid w:val="00A9594F"/>
    <w:rsid w:val="00AA0E43"/>
    <w:rsid w:val="00AA2BF7"/>
    <w:rsid w:val="00AA439A"/>
    <w:rsid w:val="00AA48CC"/>
    <w:rsid w:val="00AA4A32"/>
    <w:rsid w:val="00AB0EF8"/>
    <w:rsid w:val="00AB5AD7"/>
    <w:rsid w:val="00AB6713"/>
    <w:rsid w:val="00AC040C"/>
    <w:rsid w:val="00AC0671"/>
    <w:rsid w:val="00AC0904"/>
    <w:rsid w:val="00AC2B4F"/>
    <w:rsid w:val="00AD065A"/>
    <w:rsid w:val="00AD1083"/>
    <w:rsid w:val="00AD2A82"/>
    <w:rsid w:val="00AD3971"/>
    <w:rsid w:val="00AD5955"/>
    <w:rsid w:val="00AD5AAB"/>
    <w:rsid w:val="00AD6014"/>
    <w:rsid w:val="00AD75BA"/>
    <w:rsid w:val="00AE1A8F"/>
    <w:rsid w:val="00AE1F55"/>
    <w:rsid w:val="00AE4034"/>
    <w:rsid w:val="00AE4291"/>
    <w:rsid w:val="00AE4C4A"/>
    <w:rsid w:val="00AE7A87"/>
    <w:rsid w:val="00AF0C6B"/>
    <w:rsid w:val="00AF0D28"/>
    <w:rsid w:val="00AF4607"/>
    <w:rsid w:val="00AF51A6"/>
    <w:rsid w:val="00AF5A99"/>
    <w:rsid w:val="00AF7CB5"/>
    <w:rsid w:val="00AF7E2C"/>
    <w:rsid w:val="00B021C7"/>
    <w:rsid w:val="00B02D99"/>
    <w:rsid w:val="00B035BA"/>
    <w:rsid w:val="00B05F01"/>
    <w:rsid w:val="00B07B14"/>
    <w:rsid w:val="00B103BF"/>
    <w:rsid w:val="00B11556"/>
    <w:rsid w:val="00B12B72"/>
    <w:rsid w:val="00B12F9A"/>
    <w:rsid w:val="00B16296"/>
    <w:rsid w:val="00B169FB"/>
    <w:rsid w:val="00B17E2E"/>
    <w:rsid w:val="00B20053"/>
    <w:rsid w:val="00B21BAE"/>
    <w:rsid w:val="00B22E96"/>
    <w:rsid w:val="00B236A3"/>
    <w:rsid w:val="00B237E7"/>
    <w:rsid w:val="00B254B5"/>
    <w:rsid w:val="00B2575B"/>
    <w:rsid w:val="00B262AF"/>
    <w:rsid w:val="00B26604"/>
    <w:rsid w:val="00B26D0C"/>
    <w:rsid w:val="00B31526"/>
    <w:rsid w:val="00B3249E"/>
    <w:rsid w:val="00B32A09"/>
    <w:rsid w:val="00B35346"/>
    <w:rsid w:val="00B35759"/>
    <w:rsid w:val="00B35C98"/>
    <w:rsid w:val="00B37050"/>
    <w:rsid w:val="00B37D32"/>
    <w:rsid w:val="00B406FA"/>
    <w:rsid w:val="00B4241B"/>
    <w:rsid w:val="00B433DB"/>
    <w:rsid w:val="00B45C5D"/>
    <w:rsid w:val="00B50BC1"/>
    <w:rsid w:val="00B524F2"/>
    <w:rsid w:val="00B52C7F"/>
    <w:rsid w:val="00B548D5"/>
    <w:rsid w:val="00B561A8"/>
    <w:rsid w:val="00B64FD6"/>
    <w:rsid w:val="00B66957"/>
    <w:rsid w:val="00B679D1"/>
    <w:rsid w:val="00B716E8"/>
    <w:rsid w:val="00B821C4"/>
    <w:rsid w:val="00B8228D"/>
    <w:rsid w:val="00B82401"/>
    <w:rsid w:val="00B83401"/>
    <w:rsid w:val="00B84E1B"/>
    <w:rsid w:val="00B864D6"/>
    <w:rsid w:val="00B87FFB"/>
    <w:rsid w:val="00B95EC4"/>
    <w:rsid w:val="00B973CE"/>
    <w:rsid w:val="00BA0387"/>
    <w:rsid w:val="00BA0C05"/>
    <w:rsid w:val="00BA13D2"/>
    <w:rsid w:val="00BA1FC5"/>
    <w:rsid w:val="00BA2A44"/>
    <w:rsid w:val="00BA4EFE"/>
    <w:rsid w:val="00BA5272"/>
    <w:rsid w:val="00BA7D21"/>
    <w:rsid w:val="00BB13B6"/>
    <w:rsid w:val="00BB26EF"/>
    <w:rsid w:val="00BB401C"/>
    <w:rsid w:val="00BB780A"/>
    <w:rsid w:val="00BC0C19"/>
    <w:rsid w:val="00BC1A1A"/>
    <w:rsid w:val="00BC4ACE"/>
    <w:rsid w:val="00BC5D9D"/>
    <w:rsid w:val="00BD41DA"/>
    <w:rsid w:val="00BD42FE"/>
    <w:rsid w:val="00BD56F4"/>
    <w:rsid w:val="00BE03D2"/>
    <w:rsid w:val="00BE0B28"/>
    <w:rsid w:val="00BE13BD"/>
    <w:rsid w:val="00BE5D0A"/>
    <w:rsid w:val="00BE6C20"/>
    <w:rsid w:val="00BF0F55"/>
    <w:rsid w:val="00BF6109"/>
    <w:rsid w:val="00BF66DE"/>
    <w:rsid w:val="00BF71F1"/>
    <w:rsid w:val="00BF72BA"/>
    <w:rsid w:val="00BF7CB7"/>
    <w:rsid w:val="00C00282"/>
    <w:rsid w:val="00C02212"/>
    <w:rsid w:val="00C02A2F"/>
    <w:rsid w:val="00C03EC4"/>
    <w:rsid w:val="00C06EC7"/>
    <w:rsid w:val="00C10D8B"/>
    <w:rsid w:val="00C11F67"/>
    <w:rsid w:val="00C124C4"/>
    <w:rsid w:val="00C144E6"/>
    <w:rsid w:val="00C16C0A"/>
    <w:rsid w:val="00C225E4"/>
    <w:rsid w:val="00C23FB4"/>
    <w:rsid w:val="00C2498C"/>
    <w:rsid w:val="00C2676A"/>
    <w:rsid w:val="00C26FA4"/>
    <w:rsid w:val="00C30E9D"/>
    <w:rsid w:val="00C32067"/>
    <w:rsid w:val="00C336E9"/>
    <w:rsid w:val="00C35E3F"/>
    <w:rsid w:val="00C372E4"/>
    <w:rsid w:val="00C41EAE"/>
    <w:rsid w:val="00C4257A"/>
    <w:rsid w:val="00C42A9C"/>
    <w:rsid w:val="00C50D4E"/>
    <w:rsid w:val="00C517EF"/>
    <w:rsid w:val="00C52A5A"/>
    <w:rsid w:val="00C5387F"/>
    <w:rsid w:val="00C624F9"/>
    <w:rsid w:val="00C63FEE"/>
    <w:rsid w:val="00C641F8"/>
    <w:rsid w:val="00C66921"/>
    <w:rsid w:val="00C66B31"/>
    <w:rsid w:val="00C74EAF"/>
    <w:rsid w:val="00C770F7"/>
    <w:rsid w:val="00C825DD"/>
    <w:rsid w:val="00C82E0D"/>
    <w:rsid w:val="00C85B22"/>
    <w:rsid w:val="00C86DE3"/>
    <w:rsid w:val="00C86FE7"/>
    <w:rsid w:val="00C870A5"/>
    <w:rsid w:val="00C87226"/>
    <w:rsid w:val="00C9062C"/>
    <w:rsid w:val="00C90E9C"/>
    <w:rsid w:val="00C9192C"/>
    <w:rsid w:val="00C92163"/>
    <w:rsid w:val="00C922C7"/>
    <w:rsid w:val="00C93DFD"/>
    <w:rsid w:val="00C944A5"/>
    <w:rsid w:val="00C96A2A"/>
    <w:rsid w:val="00C96FBB"/>
    <w:rsid w:val="00C97BBD"/>
    <w:rsid w:val="00CA0D58"/>
    <w:rsid w:val="00CA0E70"/>
    <w:rsid w:val="00CA112D"/>
    <w:rsid w:val="00CA1299"/>
    <w:rsid w:val="00CA3F61"/>
    <w:rsid w:val="00CA5132"/>
    <w:rsid w:val="00CA759F"/>
    <w:rsid w:val="00CB1BE8"/>
    <w:rsid w:val="00CB4491"/>
    <w:rsid w:val="00CB7286"/>
    <w:rsid w:val="00CB7BC7"/>
    <w:rsid w:val="00CC043A"/>
    <w:rsid w:val="00CC2560"/>
    <w:rsid w:val="00CC3F1F"/>
    <w:rsid w:val="00CC4886"/>
    <w:rsid w:val="00CD0139"/>
    <w:rsid w:val="00CD1179"/>
    <w:rsid w:val="00CD332D"/>
    <w:rsid w:val="00CD7A58"/>
    <w:rsid w:val="00CE2154"/>
    <w:rsid w:val="00CE295C"/>
    <w:rsid w:val="00CE2E71"/>
    <w:rsid w:val="00CE340D"/>
    <w:rsid w:val="00CE4A28"/>
    <w:rsid w:val="00CE6A20"/>
    <w:rsid w:val="00CF53D4"/>
    <w:rsid w:val="00D01AA2"/>
    <w:rsid w:val="00D01C58"/>
    <w:rsid w:val="00D03675"/>
    <w:rsid w:val="00D03998"/>
    <w:rsid w:val="00D04448"/>
    <w:rsid w:val="00D054CF"/>
    <w:rsid w:val="00D05EE0"/>
    <w:rsid w:val="00D07A9F"/>
    <w:rsid w:val="00D10E9E"/>
    <w:rsid w:val="00D11415"/>
    <w:rsid w:val="00D206BD"/>
    <w:rsid w:val="00D241BD"/>
    <w:rsid w:val="00D25F33"/>
    <w:rsid w:val="00D3238A"/>
    <w:rsid w:val="00D327B8"/>
    <w:rsid w:val="00D337B1"/>
    <w:rsid w:val="00D362D9"/>
    <w:rsid w:val="00D37B56"/>
    <w:rsid w:val="00D37FB0"/>
    <w:rsid w:val="00D40B5D"/>
    <w:rsid w:val="00D435FC"/>
    <w:rsid w:val="00D5542F"/>
    <w:rsid w:val="00D56E7A"/>
    <w:rsid w:val="00D618C2"/>
    <w:rsid w:val="00D6208A"/>
    <w:rsid w:val="00D63927"/>
    <w:rsid w:val="00D63C00"/>
    <w:rsid w:val="00D65223"/>
    <w:rsid w:val="00D66B8B"/>
    <w:rsid w:val="00D66F58"/>
    <w:rsid w:val="00D67FE7"/>
    <w:rsid w:val="00D70492"/>
    <w:rsid w:val="00D705BF"/>
    <w:rsid w:val="00D71A00"/>
    <w:rsid w:val="00D75724"/>
    <w:rsid w:val="00D75B34"/>
    <w:rsid w:val="00D7647C"/>
    <w:rsid w:val="00D80B7F"/>
    <w:rsid w:val="00D83C40"/>
    <w:rsid w:val="00D84E3C"/>
    <w:rsid w:val="00D90CF3"/>
    <w:rsid w:val="00D92981"/>
    <w:rsid w:val="00D92A14"/>
    <w:rsid w:val="00D92DA1"/>
    <w:rsid w:val="00DA0F29"/>
    <w:rsid w:val="00DA230C"/>
    <w:rsid w:val="00DA3076"/>
    <w:rsid w:val="00DA3A98"/>
    <w:rsid w:val="00DA3E48"/>
    <w:rsid w:val="00DA5699"/>
    <w:rsid w:val="00DA68A2"/>
    <w:rsid w:val="00DA70A0"/>
    <w:rsid w:val="00DA7B26"/>
    <w:rsid w:val="00DB2460"/>
    <w:rsid w:val="00DB3689"/>
    <w:rsid w:val="00DB5011"/>
    <w:rsid w:val="00DB5A5C"/>
    <w:rsid w:val="00DC0DE0"/>
    <w:rsid w:val="00DC2C94"/>
    <w:rsid w:val="00DD0EDF"/>
    <w:rsid w:val="00DD3D63"/>
    <w:rsid w:val="00DD450C"/>
    <w:rsid w:val="00DE0AC7"/>
    <w:rsid w:val="00DE2556"/>
    <w:rsid w:val="00DE25B3"/>
    <w:rsid w:val="00DE29C3"/>
    <w:rsid w:val="00DE2BFC"/>
    <w:rsid w:val="00DE2FA0"/>
    <w:rsid w:val="00DE6AB8"/>
    <w:rsid w:val="00DE76DA"/>
    <w:rsid w:val="00DF0690"/>
    <w:rsid w:val="00DF0DCD"/>
    <w:rsid w:val="00DF5798"/>
    <w:rsid w:val="00E016D0"/>
    <w:rsid w:val="00E0198B"/>
    <w:rsid w:val="00E02A21"/>
    <w:rsid w:val="00E0326B"/>
    <w:rsid w:val="00E036C8"/>
    <w:rsid w:val="00E044C1"/>
    <w:rsid w:val="00E05AE4"/>
    <w:rsid w:val="00E06D7E"/>
    <w:rsid w:val="00E06D90"/>
    <w:rsid w:val="00E07010"/>
    <w:rsid w:val="00E07970"/>
    <w:rsid w:val="00E11167"/>
    <w:rsid w:val="00E12671"/>
    <w:rsid w:val="00E22A31"/>
    <w:rsid w:val="00E250E2"/>
    <w:rsid w:val="00E269A1"/>
    <w:rsid w:val="00E2787E"/>
    <w:rsid w:val="00E321E0"/>
    <w:rsid w:val="00E3578C"/>
    <w:rsid w:val="00E36480"/>
    <w:rsid w:val="00E36EA6"/>
    <w:rsid w:val="00E37CBB"/>
    <w:rsid w:val="00E37FEE"/>
    <w:rsid w:val="00E4267B"/>
    <w:rsid w:val="00E501D2"/>
    <w:rsid w:val="00E50FA7"/>
    <w:rsid w:val="00E51680"/>
    <w:rsid w:val="00E53500"/>
    <w:rsid w:val="00E54E91"/>
    <w:rsid w:val="00E558A1"/>
    <w:rsid w:val="00E63077"/>
    <w:rsid w:val="00E6358E"/>
    <w:rsid w:val="00E74565"/>
    <w:rsid w:val="00E759FD"/>
    <w:rsid w:val="00E76A70"/>
    <w:rsid w:val="00E77941"/>
    <w:rsid w:val="00E83A40"/>
    <w:rsid w:val="00E8506F"/>
    <w:rsid w:val="00E857EA"/>
    <w:rsid w:val="00E875A9"/>
    <w:rsid w:val="00E9356C"/>
    <w:rsid w:val="00E93CB8"/>
    <w:rsid w:val="00E9455C"/>
    <w:rsid w:val="00E95A67"/>
    <w:rsid w:val="00E97E16"/>
    <w:rsid w:val="00EA0089"/>
    <w:rsid w:val="00EA12D5"/>
    <w:rsid w:val="00EA21A6"/>
    <w:rsid w:val="00EA351F"/>
    <w:rsid w:val="00EA3877"/>
    <w:rsid w:val="00EA3CF2"/>
    <w:rsid w:val="00EB06EE"/>
    <w:rsid w:val="00EB097B"/>
    <w:rsid w:val="00EB1379"/>
    <w:rsid w:val="00EB40C7"/>
    <w:rsid w:val="00EB56C3"/>
    <w:rsid w:val="00EC0E0F"/>
    <w:rsid w:val="00EC11F9"/>
    <w:rsid w:val="00EC2423"/>
    <w:rsid w:val="00EC3C21"/>
    <w:rsid w:val="00EC404C"/>
    <w:rsid w:val="00EC55E5"/>
    <w:rsid w:val="00EC6FEE"/>
    <w:rsid w:val="00ED3EA0"/>
    <w:rsid w:val="00ED4719"/>
    <w:rsid w:val="00ED5AD0"/>
    <w:rsid w:val="00EE0032"/>
    <w:rsid w:val="00EE10CF"/>
    <w:rsid w:val="00EE1C25"/>
    <w:rsid w:val="00EE2A5D"/>
    <w:rsid w:val="00EE3EA1"/>
    <w:rsid w:val="00EE3EC2"/>
    <w:rsid w:val="00EE4469"/>
    <w:rsid w:val="00EE4D78"/>
    <w:rsid w:val="00EE4F96"/>
    <w:rsid w:val="00EE5AE2"/>
    <w:rsid w:val="00EF0F1C"/>
    <w:rsid w:val="00EF1560"/>
    <w:rsid w:val="00EF5DC8"/>
    <w:rsid w:val="00F0277A"/>
    <w:rsid w:val="00F03575"/>
    <w:rsid w:val="00F057A3"/>
    <w:rsid w:val="00F11B0D"/>
    <w:rsid w:val="00F20335"/>
    <w:rsid w:val="00F20706"/>
    <w:rsid w:val="00F2119C"/>
    <w:rsid w:val="00F22429"/>
    <w:rsid w:val="00F22A66"/>
    <w:rsid w:val="00F2721E"/>
    <w:rsid w:val="00F32126"/>
    <w:rsid w:val="00F32FA1"/>
    <w:rsid w:val="00F3439B"/>
    <w:rsid w:val="00F346C5"/>
    <w:rsid w:val="00F34A64"/>
    <w:rsid w:val="00F37029"/>
    <w:rsid w:val="00F41293"/>
    <w:rsid w:val="00F43124"/>
    <w:rsid w:val="00F44667"/>
    <w:rsid w:val="00F450F1"/>
    <w:rsid w:val="00F4625D"/>
    <w:rsid w:val="00F4650F"/>
    <w:rsid w:val="00F46EC1"/>
    <w:rsid w:val="00F47877"/>
    <w:rsid w:val="00F51745"/>
    <w:rsid w:val="00F52ABA"/>
    <w:rsid w:val="00F549A4"/>
    <w:rsid w:val="00F60217"/>
    <w:rsid w:val="00F61605"/>
    <w:rsid w:val="00F61ED6"/>
    <w:rsid w:val="00F62504"/>
    <w:rsid w:val="00F63CA9"/>
    <w:rsid w:val="00F664DC"/>
    <w:rsid w:val="00F671CC"/>
    <w:rsid w:val="00F672EC"/>
    <w:rsid w:val="00F742B4"/>
    <w:rsid w:val="00F76B6E"/>
    <w:rsid w:val="00F83A95"/>
    <w:rsid w:val="00F8629E"/>
    <w:rsid w:val="00F86C1F"/>
    <w:rsid w:val="00F90BA7"/>
    <w:rsid w:val="00F9196B"/>
    <w:rsid w:val="00F9374B"/>
    <w:rsid w:val="00F9563F"/>
    <w:rsid w:val="00F971E0"/>
    <w:rsid w:val="00FA0421"/>
    <w:rsid w:val="00FA1E8A"/>
    <w:rsid w:val="00FA3603"/>
    <w:rsid w:val="00FA7D71"/>
    <w:rsid w:val="00FB3D7C"/>
    <w:rsid w:val="00FB5221"/>
    <w:rsid w:val="00FC0083"/>
    <w:rsid w:val="00FC20D5"/>
    <w:rsid w:val="00FC2BC5"/>
    <w:rsid w:val="00FC395A"/>
    <w:rsid w:val="00FC3FBB"/>
    <w:rsid w:val="00FC54B5"/>
    <w:rsid w:val="00FD0F58"/>
    <w:rsid w:val="00FD0FDD"/>
    <w:rsid w:val="00FD287E"/>
    <w:rsid w:val="00FD4842"/>
    <w:rsid w:val="00FD5FAE"/>
    <w:rsid w:val="00FD6B20"/>
    <w:rsid w:val="00FD7A2B"/>
    <w:rsid w:val="00FD7FAF"/>
    <w:rsid w:val="00FE2F62"/>
    <w:rsid w:val="00FE484E"/>
    <w:rsid w:val="00FE4AC0"/>
    <w:rsid w:val="00FE5F86"/>
    <w:rsid w:val="00FE7E91"/>
    <w:rsid w:val="00FF640B"/>
    <w:rsid w:val="00FF64A3"/>
    <w:rsid w:val="00FF68B7"/>
    <w:rsid w:val="0369A91B"/>
    <w:rsid w:val="07B7AF78"/>
    <w:rsid w:val="1BD3D325"/>
    <w:rsid w:val="21B4FB73"/>
    <w:rsid w:val="3591ED9F"/>
    <w:rsid w:val="46FBA0DB"/>
    <w:rsid w:val="4E646455"/>
    <w:rsid w:val="52980818"/>
    <w:rsid w:val="5A62BE57"/>
    <w:rsid w:val="614D77CE"/>
    <w:rsid w:val="6998E010"/>
    <w:rsid w:val="6C8F44EF"/>
    <w:rsid w:val="7584B055"/>
    <w:rsid w:val="78E6CF2A"/>
    <w:rsid w:val="7B6A903A"/>
  </w:rsids>
  <w:docVars>
    <w:docVar w:name="__Grammarly_42___1" w:val="H4sIAAAAAAAEAKtWcslP9kxRslIyNDYxMLc0NzIzNbMwNTQ1NjZQ0lEKTi0uzszPAykwNK4FAEE3ZIst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66C39C4E"/>
  <w15:docId w15:val="{DBBE5EC7-8B19-439A-B1DB-1009A97E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4D2"/>
    <w:rPr>
      <w:rFonts w:ascii="Times New Roman" w:eastAsia="Times New Roman" w:hAnsi="Times New Roman" w:cs="Times New Roman"/>
    </w:rPr>
  </w:style>
  <w:style w:type="paragraph" w:styleId="Heading1">
    <w:name w:val="heading 1"/>
    <w:basedOn w:val="Normal"/>
    <w:link w:val="Heading1Char"/>
    <w:uiPriority w:val="9"/>
    <w:qFormat/>
    <w:pPr>
      <w:spacing w:before="69"/>
      <w:ind w:left="1161" w:hanging="755"/>
      <w:outlineLvl w:val="0"/>
    </w:pPr>
    <w:rPr>
      <w:b/>
      <w:bCs/>
      <w:sz w:val="24"/>
      <w:szCs w:val="24"/>
    </w:rPr>
  </w:style>
  <w:style w:type="paragraph" w:styleId="Heading2">
    <w:name w:val="heading 2"/>
    <w:basedOn w:val="Normal"/>
    <w:link w:val="Heading2Char"/>
    <w:uiPriority w:val="9"/>
    <w:unhideWhenUsed/>
    <w:qFormat/>
    <w:pPr>
      <w:ind w:left="427"/>
      <w:outlineLvl w:val="1"/>
    </w:pPr>
    <w:rPr>
      <w:b/>
      <w:bCs/>
      <w:sz w:val="24"/>
      <w:szCs w:val="24"/>
    </w:rPr>
  </w:style>
  <w:style w:type="paragraph" w:styleId="Heading3">
    <w:name w:val="heading 3"/>
    <w:basedOn w:val="Normal"/>
    <w:next w:val="Normal"/>
    <w:link w:val="Heading3Char"/>
    <w:uiPriority w:val="9"/>
    <w:unhideWhenUsed/>
    <w:qFormat/>
    <w:rsid w:val="00944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5"/>
      <w:ind w:left="1186" w:hanging="386"/>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64"/>
      <w:ind w:left="405"/>
    </w:pPr>
    <w:rPr>
      <w:b/>
      <w:bCs/>
      <w:sz w:val="31"/>
      <w:szCs w:val="31"/>
    </w:rPr>
  </w:style>
  <w:style w:type="paragraph" w:styleId="ListParagraph">
    <w:name w:val="List Paragraph"/>
    <w:basedOn w:val="Normal"/>
    <w:uiPriority w:val="34"/>
    <w:qFormat/>
    <w:pPr>
      <w:spacing w:before="69"/>
      <w:ind w:left="1161" w:hanging="755"/>
    </w:pPr>
  </w:style>
  <w:style w:type="paragraph" w:customStyle="1" w:styleId="TableParagraph">
    <w:name w:val="Table Paragraph"/>
    <w:basedOn w:val="Normal"/>
    <w:uiPriority w:val="1"/>
    <w:qFormat/>
    <w:pPr>
      <w:spacing w:before="54"/>
      <w:ind w:left="114"/>
    </w:pPr>
  </w:style>
  <w:style w:type="paragraph" w:styleId="Revision">
    <w:name w:val="Revision"/>
    <w:hidden/>
    <w:uiPriority w:val="99"/>
    <w:semiHidden/>
    <w:rsid w:val="00A9017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119C"/>
    <w:rPr>
      <w:sz w:val="16"/>
      <w:szCs w:val="16"/>
    </w:rPr>
  </w:style>
  <w:style w:type="paragraph" w:styleId="CommentText">
    <w:name w:val="annotation text"/>
    <w:basedOn w:val="Normal"/>
    <w:link w:val="CommentTextChar"/>
    <w:uiPriority w:val="99"/>
    <w:unhideWhenUsed/>
    <w:rsid w:val="00F2119C"/>
    <w:rPr>
      <w:sz w:val="20"/>
      <w:szCs w:val="20"/>
    </w:rPr>
  </w:style>
  <w:style w:type="character" w:customStyle="1" w:styleId="CommentTextChar">
    <w:name w:val="Comment Text Char"/>
    <w:basedOn w:val="DefaultParagraphFont"/>
    <w:link w:val="CommentText"/>
    <w:uiPriority w:val="99"/>
    <w:rsid w:val="00F211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19C"/>
    <w:rPr>
      <w:b/>
      <w:bCs/>
    </w:rPr>
  </w:style>
  <w:style w:type="character" w:customStyle="1" w:styleId="CommentSubjectChar">
    <w:name w:val="Comment Subject Char"/>
    <w:basedOn w:val="CommentTextChar"/>
    <w:link w:val="CommentSubject"/>
    <w:uiPriority w:val="99"/>
    <w:semiHidden/>
    <w:rsid w:val="00F2119C"/>
    <w:rPr>
      <w:rFonts w:ascii="Times New Roman" w:eastAsia="Times New Roman" w:hAnsi="Times New Roman" w:cs="Times New Roman"/>
      <w:b/>
      <w:bCs/>
      <w:sz w:val="20"/>
      <w:szCs w:val="20"/>
    </w:rPr>
  </w:style>
  <w:style w:type="character" w:customStyle="1" w:styleId="TitleChar">
    <w:name w:val="Title Char"/>
    <w:basedOn w:val="DefaultParagraphFont"/>
    <w:link w:val="Title"/>
    <w:uiPriority w:val="10"/>
    <w:rsid w:val="00F41293"/>
    <w:rPr>
      <w:rFonts w:ascii="Times New Roman" w:eastAsia="Times New Roman" w:hAnsi="Times New Roman" w:cs="Times New Roman"/>
      <w:b/>
      <w:bCs/>
      <w:sz w:val="31"/>
      <w:szCs w:val="31"/>
    </w:rPr>
  </w:style>
  <w:style w:type="character" w:customStyle="1" w:styleId="Heading1Char">
    <w:name w:val="Heading 1 Char"/>
    <w:basedOn w:val="DefaultParagraphFont"/>
    <w:link w:val="Heading1"/>
    <w:uiPriority w:val="9"/>
    <w:rsid w:val="00EA3CF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1389F"/>
    <w:rPr>
      <w:color w:val="0000FF" w:themeColor="hyperlink"/>
      <w:u w:val="single"/>
    </w:rPr>
  </w:style>
  <w:style w:type="character" w:styleId="UnresolvedMention">
    <w:name w:val="Unresolved Mention"/>
    <w:basedOn w:val="DefaultParagraphFont"/>
    <w:uiPriority w:val="99"/>
    <w:semiHidden/>
    <w:unhideWhenUsed/>
    <w:rsid w:val="0061389F"/>
    <w:rPr>
      <w:color w:val="605E5C"/>
      <w:shd w:val="clear" w:color="auto" w:fill="E1DFDD"/>
    </w:rPr>
  </w:style>
  <w:style w:type="paragraph" w:styleId="TOCHeading">
    <w:name w:val="TOC Heading"/>
    <w:basedOn w:val="Heading1"/>
    <w:next w:val="Normal"/>
    <w:uiPriority w:val="39"/>
    <w:unhideWhenUsed/>
    <w:qFormat/>
    <w:rsid w:val="00940BB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40BBF"/>
    <w:pPr>
      <w:spacing w:after="100"/>
      <w:ind w:left="220"/>
    </w:pPr>
  </w:style>
  <w:style w:type="character" w:customStyle="1" w:styleId="BodyTextChar">
    <w:name w:val="Body Text Char"/>
    <w:basedOn w:val="DefaultParagraphFont"/>
    <w:link w:val="BodyText"/>
    <w:uiPriority w:val="1"/>
    <w:rsid w:val="003F13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5AB7"/>
    <w:pPr>
      <w:tabs>
        <w:tab w:val="center" w:pos="4680"/>
        <w:tab w:val="right" w:pos="9360"/>
      </w:tabs>
    </w:pPr>
  </w:style>
  <w:style w:type="character" w:customStyle="1" w:styleId="HeaderChar">
    <w:name w:val="Header Char"/>
    <w:basedOn w:val="DefaultParagraphFont"/>
    <w:link w:val="Header"/>
    <w:uiPriority w:val="99"/>
    <w:rsid w:val="00745AB7"/>
    <w:rPr>
      <w:rFonts w:ascii="Times New Roman" w:eastAsia="Times New Roman" w:hAnsi="Times New Roman" w:cs="Times New Roman"/>
    </w:rPr>
  </w:style>
  <w:style w:type="paragraph" w:styleId="Footer">
    <w:name w:val="footer"/>
    <w:basedOn w:val="Normal"/>
    <w:link w:val="FooterChar"/>
    <w:uiPriority w:val="99"/>
    <w:unhideWhenUsed/>
    <w:rsid w:val="00745AB7"/>
    <w:pPr>
      <w:tabs>
        <w:tab w:val="center" w:pos="4680"/>
        <w:tab w:val="right" w:pos="9360"/>
      </w:tabs>
    </w:pPr>
  </w:style>
  <w:style w:type="character" w:customStyle="1" w:styleId="FooterChar">
    <w:name w:val="Footer Char"/>
    <w:basedOn w:val="DefaultParagraphFont"/>
    <w:link w:val="Footer"/>
    <w:uiPriority w:val="99"/>
    <w:rsid w:val="00745AB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B1C2A"/>
    <w:rPr>
      <w:sz w:val="20"/>
      <w:szCs w:val="20"/>
    </w:rPr>
  </w:style>
  <w:style w:type="character" w:customStyle="1" w:styleId="FootnoteTextChar">
    <w:name w:val="Footnote Text Char"/>
    <w:basedOn w:val="DefaultParagraphFont"/>
    <w:link w:val="FootnoteText"/>
    <w:uiPriority w:val="99"/>
    <w:semiHidden/>
    <w:rsid w:val="006B1C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1C2A"/>
    <w:rPr>
      <w:vertAlign w:val="superscript"/>
    </w:rPr>
  </w:style>
  <w:style w:type="character" w:customStyle="1" w:styleId="Heading2Char">
    <w:name w:val="Heading 2 Char"/>
    <w:basedOn w:val="DefaultParagraphFont"/>
    <w:link w:val="Heading2"/>
    <w:uiPriority w:val="9"/>
    <w:rsid w:val="007B75B0"/>
    <w:rPr>
      <w:rFonts w:ascii="Times New Roman" w:eastAsia="Times New Roman" w:hAnsi="Times New Roman" w:cs="Times New Roman"/>
      <w:b/>
      <w:bCs/>
      <w:sz w:val="24"/>
      <w:szCs w:val="24"/>
    </w:rPr>
  </w:style>
  <w:style w:type="table" w:styleId="TableGrid">
    <w:name w:val="Table Grid"/>
    <w:basedOn w:val="TableNormal"/>
    <w:uiPriority w:val="39"/>
    <w:rsid w:val="0058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471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540F6C"/>
    <w:pPr>
      <w:spacing w:after="100"/>
      <w:ind w:left="440"/>
    </w:pPr>
  </w:style>
  <w:style w:type="paragraph" w:styleId="EndnoteText">
    <w:name w:val="endnote text"/>
    <w:basedOn w:val="Normal"/>
    <w:link w:val="EndnoteTextChar"/>
    <w:uiPriority w:val="99"/>
    <w:semiHidden/>
    <w:unhideWhenUsed/>
    <w:rsid w:val="00522747"/>
    <w:rPr>
      <w:sz w:val="20"/>
      <w:szCs w:val="20"/>
    </w:rPr>
  </w:style>
  <w:style w:type="character" w:customStyle="1" w:styleId="EndnoteTextChar">
    <w:name w:val="Endnote Text Char"/>
    <w:basedOn w:val="DefaultParagraphFont"/>
    <w:link w:val="EndnoteText"/>
    <w:uiPriority w:val="99"/>
    <w:semiHidden/>
    <w:rsid w:val="0052274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2747"/>
    <w:rPr>
      <w:vertAlign w:val="superscript"/>
    </w:rPr>
  </w:style>
  <w:style w:type="character" w:styleId="FollowedHyperlink">
    <w:name w:val="FollowedHyperlink"/>
    <w:basedOn w:val="DefaultParagraphFont"/>
    <w:uiPriority w:val="99"/>
    <w:semiHidden/>
    <w:unhideWhenUsed/>
    <w:rsid w:val="00977791"/>
    <w:rPr>
      <w:color w:val="800080" w:themeColor="followedHyperlink"/>
      <w:u w:val="single"/>
    </w:rPr>
  </w:style>
  <w:style w:type="table" w:styleId="GridTable1LightAccent1">
    <w:name w:val="Grid Table 1 Light Accent 1"/>
    <w:basedOn w:val="TableNormal"/>
    <w:uiPriority w:val="46"/>
    <w:rsid w:val="00DA0F2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data-research/files-order/limited-data-set-lds-files/parts-c-and-d-reporting-requirements-limited-data-set" TargetMode="External" /><Relationship Id="rId11" Type="http://schemas.openxmlformats.org/officeDocument/2006/relationships/hyperlink" Target="mailto:PartsCDPlanReportingAndDV@cms.hhs.gov" TargetMode="External" /><Relationship Id="rId12" Type="http://schemas.openxmlformats.org/officeDocument/2006/relationships/hyperlink" Target="https://www.cms.gov/medicare/enrollment-renewal/part-d-enrollment-eligibility" TargetMode="External" /><Relationship Id="rId13" Type="http://schemas.openxmlformats.org/officeDocument/2006/relationships/hyperlink" Target="https://www.cms.gov/Medicare/Appeals-and-Grievances/MMCAG/Downloads/Parts-C-and-D-Enrollee-Grievances-Organization-Coverage-Determinations-and-Appeals-Guidance.pdf" TargetMode="External" /><Relationship Id="rId14" Type="http://schemas.openxmlformats.org/officeDocument/2006/relationships/hyperlink" Target="https://www.cms.gov/regulations-and-guidance/guidance/manuals/downloads/mc86c09.pdf" TargetMode="External" /><Relationship Id="rId15" Type="http://schemas.openxmlformats.org/officeDocument/2006/relationships/hyperlink" Target="https://www.cms.gov/regulations-and-guidance/guidance/transmittals/downloads/dwnlds/r6pdbpdfpdf" TargetMode="External" /><Relationship Id="rId16" Type="http://schemas.openxmlformats.org/officeDocument/2006/relationships/hyperlink" Target="https://www.cms.gov/Medicare/Appeals-and-Grievances/MMCAG" TargetMode="External" /><Relationship Id="rId17" Type="http://schemas.openxmlformats.org/officeDocument/2006/relationships/hyperlink" Target="https://www.cms.gov/files/document/dsnpcoveragedecisionlettermemocy2025.pdf" TargetMode="External" /><Relationship Id="rId18" Type="http://schemas.openxmlformats.org/officeDocument/2006/relationships/hyperlink" Target="https://hcp-lan.org/apm-refresh-white-paper/" TargetMode="External" /><Relationship Id="rId19" Type="http://schemas.openxmlformats.org/officeDocument/2006/relationships/hyperlink" Target="https://hcp-lan.org/apm-framework/"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www.cms.gov/medicare/coverage/prescription-drug-coverage-contracting/medication-therapy-management" TargetMode="External" /><Relationship Id="rId22" Type="http://schemas.openxmlformats.org/officeDocument/2006/relationships/hyperlink" Target="https://www.cms.gov/medicare/coverage/prescription-drug-coverage-contracting/improving-drug-utilization-review-controls-part-d"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coverage/prescription-drug-coverage-contracting/part-c-and-part-d-data-valid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B1099E1DEBE4FB42919D2C83994E3824" ma:contentTypeVersion="2" ma:contentTypeDescription="Create a new document." ma:contentTypeScope="" ma:versionID="b5e005c4e24c4e4a683ba00cffbcfb7d">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D2371-63B2-47DB-A1AD-7ACE092879D7}">
  <ds:schemaRefs>
    <ds:schemaRef ds:uri="http://schemas.openxmlformats.org/officeDocument/2006/bibliography"/>
  </ds:schemaRefs>
</ds:datastoreItem>
</file>

<file path=customXml/itemProps2.xml><?xml version="1.0" encoding="utf-8"?>
<ds:datastoreItem xmlns:ds="http://schemas.openxmlformats.org/officeDocument/2006/customXml" ds:itemID="{23A010B7-8B3E-4D67-9B4F-2A3B7073E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BBABA-EB81-4616-95C1-1F4CF34CCA6F}">
  <ds:schemaRefs>
    <ds:schemaRef ds:uri="http://schemas.microsoft.com/sharepoint/v3/contenttype/forms"/>
  </ds:schemaRefs>
</ds:datastoreItem>
</file>

<file path=customXml/itemProps4.xml><?xml version="1.0" encoding="utf-8"?>
<ds:datastoreItem xmlns:ds="http://schemas.openxmlformats.org/officeDocument/2006/customXml" ds:itemID="{690C7DFE-90EE-4D72-BA59-CFF31B100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11254</Words>
  <Characters>63135</Characters>
  <Application>Microsoft Office Word</Application>
  <DocSecurity>0</DocSecurity>
  <Lines>2254</Lines>
  <Paragraphs>1487</Paragraphs>
  <ScaleCrop>false</ScaleCrop>
  <HeadingPairs>
    <vt:vector size="2" baseType="variant">
      <vt:variant>
        <vt:lpstr>Title</vt:lpstr>
      </vt:variant>
      <vt:variant>
        <vt:i4>1</vt:i4>
      </vt:variant>
    </vt:vector>
  </HeadingPairs>
  <TitlesOfParts>
    <vt:vector size="1" baseType="lpstr">
      <vt:lpstr>Part C and D Reporting Requirements</vt:lpstr>
    </vt:vector>
  </TitlesOfParts>
  <Company>Center For Medicaid Services</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and D Reporting Requirements</dc:title>
  <dc:subject>2024 Data Validation</dc:subject>
  <dc:creator>CMS</dc:creator>
  <cp:keywords>Part C, Part D, Reporting Requirements</cp:keywords>
  <cp:lastModifiedBy>Aryal, Bindu (CMS/CM)</cp:lastModifiedBy>
  <cp:revision>9</cp:revision>
  <cp:lastPrinted>2026-02-05T15:11:00Z</cp:lastPrinted>
  <dcterms:created xsi:type="dcterms:W3CDTF">2026-06-03T14:40:00Z</dcterms:created>
  <dcterms:modified xsi:type="dcterms:W3CDTF">2026-06-08T18:06:00Z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0x010100B1099E1DEBE4FB42919D2C83994E3824</vt:lpwstr>
  </property>
  <property fmtid="{D5CDD505-2E9C-101B-9397-08002B2CF9AE}" pid="3" name="Created">
    <vt:filetime>2024-12-11T00:00:00Z</vt:filetime>
  </property>
  <property fmtid="{D5CDD505-2E9C-101B-9397-08002B2CF9AE}" pid="4" name="Creator">
    <vt:lpwstr>Acrobat PDFMaker 24 for Word</vt:lpwstr>
  </property>
  <property fmtid="{D5CDD505-2E9C-101B-9397-08002B2CF9AE}" pid="5" name="docLang">
    <vt:lpwstr>en</vt:lpwstr>
  </property>
  <property fmtid="{D5CDD505-2E9C-101B-9397-08002B2CF9AE}" pid="6" name="GrammarlyDocumentId">
    <vt:lpwstr>877be72eef8b6aff9c3d0446b00374b8a6f62228da071e0f6c15137bc2c1402a</vt:lpwstr>
  </property>
  <property fmtid="{D5CDD505-2E9C-101B-9397-08002B2CF9AE}" pid="7" name="LastSaved">
    <vt:filetime>2025-02-03T00:00:00Z</vt:filetime>
  </property>
  <property fmtid="{D5CDD505-2E9C-101B-9397-08002B2CF9AE}" pid="8" name="Order">
    <vt:r8>3000</vt:r8>
  </property>
  <property fmtid="{D5CDD505-2E9C-101B-9397-08002B2CF9AE}" pid="9" name="Producer">
    <vt:lpwstr>Adobe PDF Library 24.4.48</vt:lpwstr>
  </property>
  <property fmtid="{D5CDD505-2E9C-101B-9397-08002B2CF9AE}" pid="10" name="SourceModified">
    <vt:lpwstr>D:20241211234110</vt:lpwstr>
  </property>
  <property fmtid="{D5CDD505-2E9C-101B-9397-08002B2CF9AE}" pid="11" name="TemplateUrl">
    <vt:lpwstr/>
  </property>
  <property fmtid="{D5CDD505-2E9C-101B-9397-08002B2CF9AE}" pid="12" name="xd_ProgID">
    <vt:lpwstr/>
  </property>
  <property fmtid="{D5CDD505-2E9C-101B-9397-08002B2CF9AE}" pid="13" name="_CopySource">
    <vt:lpwstr>https://share.cms.gov/center/CM/MDBG/DCOP/Reporting Requirements/Tech Specs &amp; RR docs/CY2026/CY2027 Part C and D Reporting Requirements_Draft.docx</vt:lpwstr>
  </property>
</Properties>
</file>